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66B" w:rsidRDefault="00FF637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31.65pt;width:405.85pt;height:207.2pt;z-index:251655680;mso-position-horizontal-relative:text;mso-position-vertical-relative:text" filled="f" stroked="f">
            <v:textbox style="mso-next-textbox:#_x0000_s3883">
              <w:txbxContent>
                <w:p w:rsidR="002D1BD7" w:rsidRPr="00646882" w:rsidRDefault="002D1BD7" w:rsidP="00E17ED6">
                  <w:pPr>
                    <w:spacing w:line="161" w:lineRule="auto"/>
                    <w:ind w:right="-125"/>
                    <w:jc w:val="right"/>
                    <w:rPr>
                      <w:rFonts w:ascii="Tahoma" w:hAnsi="Tahoma"/>
                      <w:b/>
                      <w:bCs/>
                      <w:color w:val="008000"/>
                      <w:sz w:val="40"/>
                      <w:szCs w:val="72"/>
                    </w:rPr>
                  </w:pPr>
                  <w:r w:rsidRPr="00111A24">
                    <w:rPr>
                      <w:rFonts w:ascii="Tahoma" w:hAnsi="Tahoma" w:hint="cs"/>
                      <w:b/>
                      <w:bCs/>
                      <w:color w:val="008000"/>
                      <w:sz w:val="40"/>
                      <w:szCs w:val="72"/>
                      <w:rtl/>
                      <w:lang w:bidi="ar-SY"/>
                    </w:rPr>
                    <w:t>المعلمات التقنية والتشغيلية</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لأجهزة الاتصال</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الراديوي</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القصيرة المدى</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واحتياجاتها من</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الترددات</w:t>
                  </w:r>
                </w:p>
              </w:txbxContent>
            </v:textbox>
          </v:shape>
        </w:pict>
      </w:r>
      <w:r>
        <w:rPr>
          <w:b/>
          <w:bCs/>
          <w:noProof/>
          <w:sz w:val="32"/>
          <w:szCs w:val="32"/>
          <w:rtl/>
          <w:lang w:eastAsia="en-US"/>
        </w:rPr>
        <w:pict>
          <v:shape id="_x0000_s3885" type="#_x0000_t202" style="position:absolute;left:0;text-align:left;margin-left:27.15pt;margin-top:256.65pt;width:440.85pt;height:1in;z-index:251656704;mso-position-horizontal-relative:text;mso-position-vertical-relative:text" filled="f" stroked="f">
            <v:textbox style="mso-next-textbox:#_x0000_s3885">
              <w:txbxContent>
                <w:p w:rsidR="002D1BD7" w:rsidRPr="00646882" w:rsidRDefault="002D1BD7" w:rsidP="00111A24">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التق</w:t>
                  </w:r>
                  <w:r>
                    <w:rPr>
                      <w:rFonts w:ascii="Tahoma" w:hAnsi="Tahoma" w:hint="cs"/>
                      <w:b/>
                      <w:bCs/>
                      <w:color w:val="008000"/>
                      <w:sz w:val="36"/>
                      <w:szCs w:val="56"/>
                      <w:rtl/>
                      <w:lang w:bidi="ar-EG"/>
                    </w:rPr>
                    <w:t>ـ</w:t>
                  </w:r>
                  <w:r w:rsidRPr="00646882">
                    <w:rPr>
                      <w:rFonts w:ascii="Tahoma" w:hAnsi="Tahoma" w:hint="cs"/>
                      <w:b/>
                      <w:bCs/>
                      <w:color w:val="008000"/>
                      <w:sz w:val="36"/>
                      <w:szCs w:val="56"/>
                      <w:rtl/>
                      <w:lang w:bidi="ar-EG"/>
                    </w:rPr>
                    <w:t>رير</w:t>
                  </w:r>
                  <w:r>
                    <w:rPr>
                      <w:rFonts w:ascii="Tahoma" w:hAnsi="Tahoma" w:hint="cs"/>
                      <w:b/>
                      <w:bCs/>
                      <w:color w:val="008000"/>
                      <w:sz w:val="36"/>
                      <w:szCs w:val="56"/>
                      <w:rtl/>
                      <w:lang w:bidi="ar-EG"/>
                    </w:rPr>
                    <w:t xml:space="preserve">  </w:t>
                  </w:r>
                  <w:r w:rsidRPr="00646882">
                    <w:rPr>
                      <w:rFonts w:ascii="Tahoma" w:hAnsi="Tahoma"/>
                      <w:b/>
                      <w:bCs/>
                      <w:color w:val="008000"/>
                      <w:sz w:val="36"/>
                      <w:szCs w:val="56"/>
                      <w:lang w:bidi="ar-EG"/>
                    </w:rPr>
                    <w:t>ITU-R</w:t>
                  </w:r>
                  <w:proofErr w:type="gramEnd"/>
                  <w:r>
                    <w:rPr>
                      <w:rFonts w:ascii="Tahoma" w:hAnsi="Tahoma"/>
                      <w:b/>
                      <w:bCs/>
                      <w:color w:val="008000"/>
                      <w:sz w:val="36"/>
                      <w:szCs w:val="56"/>
                      <w:lang w:bidi="ar-EG"/>
                    </w:rPr>
                    <w:t xml:space="preserve">  SM.2153</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2009/09</w:t>
                  </w:r>
                  <w:r w:rsidRPr="00646882">
                    <w:rPr>
                      <w:rFonts w:ascii="Tahoma" w:hAnsi="Tahoma" w:cs="Tahoma"/>
                      <w:b/>
                      <w:bCs/>
                      <w:color w:val="008000"/>
                      <w:sz w:val="24"/>
                      <w:szCs w:val="24"/>
                      <w:lang w:bidi="ar-EG"/>
                    </w:rPr>
                    <w:t>)</w:t>
                  </w:r>
                </w:p>
              </w:txbxContent>
            </v:textbox>
          </v:shape>
        </w:pict>
      </w:r>
      <w:r>
        <w:rPr>
          <w:b/>
          <w:bCs/>
          <w:noProof/>
          <w:sz w:val="32"/>
          <w:szCs w:val="32"/>
          <w:rtl/>
          <w:lang w:eastAsia="en-US"/>
        </w:rPr>
        <w:pict>
          <v:shape id="_x0000_s3886" type="#_x0000_t202" style="position:absolute;left:0;text-align:left;margin-left:29.7pt;margin-top:538.85pt;width:261pt;height:108pt;z-index:251657728;mso-position-horizontal-relative:text;mso-position-vertical-relative:text" filled="f" stroked="f">
            <v:textbox style="mso-next-textbox:#_x0000_s3886">
              <w:txbxContent>
                <w:p w:rsidR="002D1BD7" w:rsidRPr="00646882" w:rsidRDefault="002D1BD7" w:rsidP="00680C35">
                  <w:pPr>
                    <w:spacing w:line="168" w:lineRule="auto"/>
                    <w:ind w:right="-126"/>
                    <w:jc w:val="right"/>
                    <w:rPr>
                      <w:rFonts w:ascii="Tahoma" w:hAnsi="Tahoma"/>
                      <w:b/>
                      <w:bCs/>
                      <w:color w:val="008000"/>
                      <w:sz w:val="36"/>
                      <w:szCs w:val="56"/>
                      <w:rtl/>
                      <w:lang w:bidi="ar-EG"/>
                    </w:rPr>
                  </w:pPr>
                  <w:proofErr w:type="gramStart"/>
                  <w:r w:rsidRPr="00646882">
                    <w:rPr>
                      <w:rFonts w:ascii="Tahoma" w:hAnsi="Tahoma" w:hint="cs"/>
                      <w:b/>
                      <w:bCs/>
                      <w:color w:val="008000"/>
                      <w:sz w:val="36"/>
                      <w:szCs w:val="56"/>
                      <w:rtl/>
                      <w:lang w:bidi="ar-EG"/>
                    </w:rPr>
                    <w:t>السلسلة</w:t>
                  </w:r>
                  <w:proofErr w:type="gramEnd"/>
                  <w:r w:rsidRPr="00646882">
                    <w:rPr>
                      <w:rFonts w:ascii="Tahoma" w:hAnsi="Tahoma" w:hint="cs"/>
                      <w:b/>
                      <w:bCs/>
                      <w:color w:val="008000"/>
                      <w:sz w:val="36"/>
                      <w:szCs w:val="56"/>
                      <w:rtl/>
                      <w:lang w:bidi="ar-EG"/>
                    </w:rPr>
                    <w:t xml:space="preserve"> </w:t>
                  </w:r>
                  <w:r w:rsidRPr="00E17ED6">
                    <w:rPr>
                      <w:rFonts w:ascii="Tahoma" w:hAnsi="Tahoma"/>
                      <w:b/>
                      <w:bCs/>
                      <w:color w:val="008000"/>
                      <w:sz w:val="34"/>
                      <w:szCs w:val="54"/>
                      <w:lang w:bidi="ar-EG"/>
                    </w:rPr>
                    <w:t>SM</w:t>
                  </w:r>
                </w:p>
                <w:p w:rsidR="002D1BD7" w:rsidRPr="005F01A2" w:rsidRDefault="002D1BD7" w:rsidP="005F01A2">
                  <w:pPr>
                    <w:spacing w:line="168" w:lineRule="auto"/>
                    <w:ind w:right="-126"/>
                    <w:jc w:val="right"/>
                    <w:rPr>
                      <w:rFonts w:ascii="Tahoma" w:hAnsi="Tahoma"/>
                      <w:b/>
                      <w:bCs/>
                      <w:color w:val="000068"/>
                      <w:sz w:val="36"/>
                      <w:szCs w:val="56"/>
                      <w:rtl/>
                    </w:rPr>
                  </w:pPr>
                  <w:proofErr w:type="gramStart"/>
                  <w:r>
                    <w:rPr>
                      <w:rFonts w:ascii="Tahoma" w:hAnsi="Tahoma" w:hint="cs"/>
                      <w:b/>
                      <w:bCs/>
                      <w:color w:val="008000"/>
                      <w:sz w:val="36"/>
                      <w:szCs w:val="56"/>
                      <w:rtl/>
                      <w:lang w:bidi="ar-EG"/>
                    </w:rPr>
                    <w:t>إدارة</w:t>
                  </w:r>
                  <w:proofErr w:type="gramEnd"/>
                  <w:r>
                    <w:rPr>
                      <w:rFonts w:ascii="Tahoma" w:hAnsi="Tahoma" w:hint="cs"/>
                      <w:b/>
                      <w:bCs/>
                      <w:color w:val="008000"/>
                      <w:sz w:val="36"/>
                      <w:szCs w:val="56"/>
                      <w:rtl/>
                      <w:lang w:bidi="ar-EG"/>
                    </w:rPr>
                    <w:t xml:space="preserve"> الطيف</w:t>
                  </w:r>
                </w:p>
              </w:txbxContent>
            </v:textbox>
          </v:shape>
        </w:pict>
      </w:r>
    </w:p>
    <w:p w:rsidR="00832C06" w:rsidRPr="00891CAB" w:rsidRDefault="00832C06" w:rsidP="00832C06">
      <w:pPr>
        <w:spacing w:before="0"/>
        <w:jc w:val="center"/>
        <w:rPr>
          <w:b/>
          <w:bCs/>
          <w:sz w:val="32"/>
          <w:szCs w:val="32"/>
          <w:rtl/>
          <w:lang w:bidi="ar-EG"/>
        </w:rPr>
      </w:pPr>
      <w:proofErr w:type="gramStart"/>
      <w:r w:rsidRPr="00891CAB">
        <w:rPr>
          <w:rFonts w:hint="cs"/>
          <w:b/>
          <w:bCs/>
          <w:sz w:val="32"/>
          <w:szCs w:val="32"/>
          <w:rtl/>
        </w:rPr>
        <w:lastRenderedPageBreak/>
        <w:t>تمهيد</w:t>
      </w:r>
      <w:proofErr w:type="gramEnd"/>
    </w:p>
    <w:p w:rsidR="00832C06" w:rsidRPr="00A40CC2" w:rsidRDefault="00832C06" w:rsidP="00832C06">
      <w:pPr>
        <w:rPr>
          <w:spacing w:val="-2"/>
          <w:sz w:val="20"/>
          <w:szCs w:val="26"/>
          <w:rtl/>
          <w:lang w:bidi="ar-EG"/>
        </w:rPr>
      </w:pPr>
      <w:r w:rsidRPr="00A40CC2">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832C06" w:rsidRPr="00A40CC2" w:rsidRDefault="00832C06" w:rsidP="00832C06">
      <w:pPr>
        <w:rPr>
          <w:spacing w:val="-2"/>
          <w:sz w:val="20"/>
          <w:szCs w:val="26"/>
          <w:rtl/>
          <w:lang w:val="ru-RU"/>
        </w:rPr>
      </w:pPr>
      <w:r w:rsidRPr="00A40CC2">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440F51" w:rsidRDefault="00832C06" w:rsidP="00832C06">
      <w:pPr>
        <w:rPr>
          <w:spacing w:val="-2"/>
          <w:sz w:val="21"/>
          <w:szCs w:val="28"/>
          <w:lang w:val="ru-RU"/>
        </w:rPr>
      </w:pPr>
    </w:p>
    <w:p w:rsidR="00832C06" w:rsidRPr="00440F51" w:rsidRDefault="00832C06" w:rsidP="00832C06">
      <w:pPr>
        <w:spacing w:before="300"/>
        <w:jc w:val="center"/>
        <w:rPr>
          <w:b/>
          <w:bCs/>
          <w:sz w:val="21"/>
          <w:szCs w:val="32"/>
        </w:rPr>
      </w:pPr>
      <w:r w:rsidRPr="00440F51">
        <w:rPr>
          <w:rFonts w:ascii="Times New Roman Bold" w:hAnsi="Times New Roman Bold" w:hint="cs"/>
          <w:b/>
          <w:bCs/>
          <w:sz w:val="21"/>
          <w:szCs w:val="32"/>
          <w:rtl/>
          <w:lang w:val="ru-RU"/>
        </w:rPr>
        <w:t xml:space="preserve">سياسة قطاع الاتصالات الراديوية بشأن حقوق الملكية الفكرية </w:t>
      </w:r>
      <w:r w:rsidRPr="00440F51">
        <w:rPr>
          <w:b/>
          <w:bCs/>
          <w:sz w:val="21"/>
          <w:szCs w:val="32"/>
        </w:rPr>
        <w:t>(IPR)</w:t>
      </w:r>
    </w:p>
    <w:p w:rsidR="00832C06" w:rsidRPr="00A40CC2" w:rsidRDefault="00832C06" w:rsidP="00832C06">
      <w:pPr>
        <w:rPr>
          <w:spacing w:val="-2"/>
          <w:sz w:val="20"/>
          <w:szCs w:val="26"/>
          <w:rtl/>
          <w:lang w:bidi="ar-EG"/>
        </w:rPr>
      </w:pPr>
      <w:r w:rsidRPr="00A40CC2">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(ITU</w:t>
      </w:r>
      <w:r w:rsidRPr="00A40CC2">
        <w:rPr>
          <w:spacing w:val="-2"/>
          <w:sz w:val="20"/>
          <w:szCs w:val="26"/>
          <w:lang w:bidi="ar-EG"/>
        </w:rPr>
        <w:noBreakHyphen/>
        <w:t>T/ITU</w:t>
      </w:r>
      <w:r w:rsidRPr="00A40CC2">
        <w:rPr>
          <w:spacing w:val="-2"/>
          <w:sz w:val="20"/>
          <w:szCs w:val="26"/>
          <w:lang w:bidi="ar-EG"/>
        </w:rPr>
        <w:noBreakHyphen/>
        <w:t>R/ISO/IEC)</w:t>
      </w:r>
      <w:r w:rsidRPr="00A40CC2">
        <w:rPr>
          <w:rFonts w:hint="cs"/>
          <w:spacing w:val="-2"/>
          <w:sz w:val="20"/>
          <w:szCs w:val="26"/>
          <w:rtl/>
          <w:lang w:bidi="ar-EG"/>
        </w:rPr>
        <w:t xml:space="preserve"> والمشار إليها في الملحق </w:t>
      </w:r>
      <w:r w:rsidRPr="00A40CC2">
        <w:rPr>
          <w:spacing w:val="-2"/>
          <w:sz w:val="20"/>
          <w:szCs w:val="26"/>
          <w:lang w:bidi="ar-EG"/>
        </w:rPr>
        <w:t>1</w:t>
      </w:r>
      <w:r w:rsidRPr="00A40CC2">
        <w:rPr>
          <w:rFonts w:hint="cs"/>
          <w:spacing w:val="-2"/>
          <w:sz w:val="20"/>
          <w:szCs w:val="26"/>
          <w:rtl/>
          <w:lang w:bidi="ar-EG"/>
        </w:rPr>
        <w:t xml:space="preserve"> بالقرار </w:t>
      </w:r>
      <w:r w:rsidRPr="00A40CC2">
        <w:rPr>
          <w:spacing w:val="-2"/>
          <w:sz w:val="20"/>
          <w:szCs w:val="26"/>
          <w:lang w:bidi="ar-EG"/>
        </w:rPr>
        <w:t>ITU-R 1</w:t>
      </w:r>
      <w:r w:rsidRPr="00A40CC2">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proofErr w:type="gramStart"/>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int</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patents</w:t>
        </w:r>
        <w:r w:rsidRPr="00A40CC2">
          <w:rPr>
            <w:rStyle w:val="Hyperlink"/>
            <w:spacing w:val="-2"/>
            <w:sz w:val="20"/>
            <w:szCs w:val="26"/>
            <w:lang w:val="ru-RU"/>
          </w:rPr>
          <w:t>/</w:t>
        </w:r>
        <w:r w:rsidRPr="00A40CC2">
          <w:rPr>
            <w:rStyle w:val="Hyperlink"/>
            <w:spacing w:val="-2"/>
            <w:sz w:val="20"/>
            <w:szCs w:val="26"/>
          </w:rPr>
          <w:t>en</w:t>
        </w:r>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roofErr w:type="gramEnd"/>
    </w:p>
    <w:p w:rsidR="00832C06" w:rsidRDefault="00832C06" w:rsidP="00832C06">
      <w:pPr>
        <w:rPr>
          <w:sz w:val="21"/>
          <w:szCs w:val="20"/>
          <w:rtl/>
          <w:lang w:bidi="ar-EG"/>
        </w:rPr>
      </w:pPr>
    </w:p>
    <w:p w:rsidR="00832C06" w:rsidRPr="00440F51" w:rsidRDefault="00832C06" w:rsidP="00832C06">
      <w:pPr>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tblPr>
      <w:tblGrid>
        <w:gridCol w:w="1294"/>
        <w:gridCol w:w="7854"/>
      </w:tblGrid>
      <w:tr w:rsidR="00832C06" w:rsidRPr="00FD0003" w:rsidTr="00FD0003">
        <w:trPr>
          <w:jc w:val="center"/>
        </w:trPr>
        <w:tc>
          <w:tcPr>
            <w:tcW w:w="9148" w:type="dxa"/>
            <w:gridSpan w:val="2"/>
            <w:tcBorders>
              <w:top w:val="single" w:sz="12" w:space="0" w:color="000080"/>
              <w:left w:val="single" w:sz="12" w:space="0" w:color="000080"/>
              <w:right w:val="single" w:sz="12" w:space="0" w:color="000080"/>
            </w:tcBorders>
          </w:tcPr>
          <w:p w:rsidR="00832C06" w:rsidRPr="00FD0003" w:rsidRDefault="00832C06" w:rsidP="00FD0003">
            <w:pPr>
              <w:tabs>
                <w:tab w:val="left" w:pos="794"/>
              </w:tabs>
              <w:spacing w:before="180"/>
              <w:jc w:val="center"/>
              <w:rPr>
                <w:rFonts w:ascii="Times New Roman Bold" w:hAnsi="Times New Roman Bold"/>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832C06" w:rsidRPr="00FD0003" w:rsidRDefault="00832C06" w:rsidP="00FD0003">
            <w:pPr>
              <w:tabs>
                <w:tab w:val="left" w:pos="794"/>
              </w:tabs>
              <w:spacing w:before="60" w:after="120"/>
              <w:jc w:val="center"/>
              <w:rPr>
                <w:sz w:val="20"/>
                <w:szCs w:val="26"/>
                <w:lang w:val="ru-RU"/>
              </w:rPr>
            </w:pPr>
            <w:r w:rsidRPr="00FD0003">
              <w:rPr>
                <w:rFonts w:hint="cs"/>
                <w:sz w:val="10"/>
                <w:szCs w:val="22"/>
                <w:rtl/>
                <w:lang w:val="ru-RU"/>
              </w:rPr>
              <w:t xml:space="preserve">(يمكن الاطلاع عليها أيضاً في الموقع الإلكتروني </w:t>
            </w:r>
            <w:hyperlink r:id="rId11" w:history="1">
              <w:r w:rsidRPr="00FD0003">
                <w:rPr>
                  <w:rStyle w:val="Hyperlink"/>
                  <w:sz w:val="18"/>
                </w:rPr>
                <w:t>http</w:t>
              </w:r>
              <w:r w:rsidRPr="00FD0003">
                <w:rPr>
                  <w:rStyle w:val="Hyperlink"/>
                  <w:sz w:val="18"/>
                  <w:lang w:val="ru-RU"/>
                </w:rPr>
                <w:t>://</w:t>
              </w:r>
              <w:r w:rsidRPr="00FD0003">
                <w:rPr>
                  <w:rStyle w:val="Hyperlink"/>
                  <w:sz w:val="18"/>
                </w:rPr>
                <w:t>www</w:t>
              </w:r>
              <w:r w:rsidRPr="00FD0003">
                <w:rPr>
                  <w:rStyle w:val="Hyperlink"/>
                  <w:sz w:val="18"/>
                  <w:lang w:val="ru-RU"/>
                </w:rPr>
                <w:t>.</w:t>
              </w:r>
              <w:r w:rsidRPr="00FD0003">
                <w:rPr>
                  <w:rStyle w:val="Hyperlink"/>
                  <w:sz w:val="18"/>
                </w:rPr>
                <w:t>itu</w:t>
              </w:r>
              <w:r w:rsidRPr="00FD0003">
                <w:rPr>
                  <w:rStyle w:val="Hyperlink"/>
                  <w:sz w:val="18"/>
                  <w:lang w:val="ru-RU"/>
                </w:rPr>
                <w:t>.</w:t>
              </w:r>
              <w:r w:rsidRPr="00FD0003">
                <w:rPr>
                  <w:rStyle w:val="Hyperlink"/>
                  <w:sz w:val="18"/>
                </w:rPr>
                <w:t>int</w:t>
              </w:r>
              <w:r w:rsidRPr="00FD0003">
                <w:rPr>
                  <w:rStyle w:val="Hyperlink"/>
                  <w:sz w:val="18"/>
                  <w:lang w:val="ru-RU"/>
                </w:rPr>
                <w:t>/</w:t>
              </w:r>
              <w:r w:rsidRPr="00FD0003">
                <w:rPr>
                  <w:rStyle w:val="Hyperlink"/>
                  <w:sz w:val="18"/>
                </w:rPr>
                <w:t>publ</w:t>
              </w:r>
              <w:r w:rsidRPr="00FD0003">
                <w:rPr>
                  <w:rStyle w:val="Hyperlink"/>
                  <w:sz w:val="18"/>
                  <w:lang w:val="ru-RU"/>
                </w:rPr>
                <w:t>/</w:t>
              </w:r>
              <w:r w:rsidRPr="00FD0003">
                <w:rPr>
                  <w:rStyle w:val="Hyperlink"/>
                  <w:sz w:val="18"/>
                </w:rPr>
                <w:t>R</w:t>
              </w:r>
              <w:r w:rsidRPr="00FD0003">
                <w:rPr>
                  <w:rStyle w:val="Hyperlink"/>
                  <w:sz w:val="18"/>
                  <w:lang w:val="ru-RU"/>
                </w:rPr>
                <w:t>-</w:t>
              </w:r>
              <w:r w:rsidRPr="00FD0003">
                <w:rPr>
                  <w:rStyle w:val="Hyperlink"/>
                  <w:sz w:val="18"/>
                </w:rPr>
                <w:t>REP</w:t>
              </w:r>
              <w:r w:rsidRPr="00FD0003">
                <w:rPr>
                  <w:rStyle w:val="Hyperlink"/>
                  <w:sz w:val="18"/>
                  <w:lang w:val="ru-RU"/>
                </w:rPr>
                <w:t>/</w:t>
              </w:r>
              <w:r w:rsidRPr="00FD0003">
                <w:rPr>
                  <w:rStyle w:val="Hyperlink"/>
                  <w:sz w:val="18"/>
                </w:rPr>
                <w:t>en</w:t>
              </w:r>
            </w:hyperlink>
            <w:r w:rsidRPr="00FD0003">
              <w:rPr>
                <w:rFonts w:hint="cs"/>
                <w:sz w:val="18"/>
                <w:rtl/>
              </w:rPr>
              <w:t>)</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40" w:after="40" w:line="220" w:lineRule="exact"/>
              <w:rPr>
                <w:rFonts w:ascii="Times New Roman Bold" w:hAnsi="Times New Roman Bold"/>
                <w:b/>
                <w:bCs/>
                <w:sz w:val="21"/>
                <w:szCs w:val="28"/>
                <w:lang w:val="ru-RU"/>
              </w:rPr>
            </w:pPr>
            <w:proofErr w:type="gramStart"/>
            <w:r w:rsidRPr="00FD0003">
              <w:rPr>
                <w:rFonts w:ascii="Times New Roman Bold" w:hAnsi="Times New Roman Bold" w:hint="cs"/>
                <w:b/>
                <w:bCs/>
                <w:sz w:val="21"/>
                <w:szCs w:val="28"/>
                <w:rtl/>
                <w:lang w:val="ru-RU"/>
              </w:rPr>
              <w:t>السلسلة</w:t>
            </w:r>
            <w:proofErr w:type="gramEnd"/>
          </w:p>
        </w:tc>
        <w:tc>
          <w:tcPr>
            <w:tcW w:w="7854" w:type="dxa"/>
            <w:tcBorders>
              <w:right w:val="single" w:sz="12" w:space="0" w:color="000080"/>
            </w:tcBorders>
          </w:tcPr>
          <w:p w:rsidR="00832C06" w:rsidRPr="00FD0003" w:rsidRDefault="00832C06" w:rsidP="00FD0003">
            <w:pPr>
              <w:tabs>
                <w:tab w:val="left" w:pos="794"/>
              </w:tabs>
              <w:spacing w:before="40" w:after="40" w:line="220" w:lineRule="exact"/>
              <w:jc w:val="center"/>
              <w:rPr>
                <w:b/>
                <w:bCs/>
                <w:sz w:val="21"/>
                <w:szCs w:val="20"/>
                <w:lang w:val="ru-RU"/>
              </w:rPr>
            </w:pPr>
            <w:proofErr w:type="gramStart"/>
            <w:r w:rsidRPr="00FD0003">
              <w:rPr>
                <w:rFonts w:ascii="Times New Roman Bold" w:hAnsi="Times New Roman Bold" w:hint="cs"/>
                <w:b/>
                <w:bCs/>
                <w:sz w:val="21"/>
                <w:szCs w:val="28"/>
                <w:rtl/>
                <w:lang w:val="ru-RU"/>
              </w:rPr>
              <w:t>العنوان</w:t>
            </w:r>
            <w:proofErr w:type="gramEnd"/>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BO</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البث الساتلي</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BR</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 xml:space="preserve">التسجيل من أجل الإنتاج والأرشفة والعرض؛ </w:t>
            </w:r>
            <w:proofErr w:type="gramStart"/>
            <w:r w:rsidRPr="00FD0003">
              <w:rPr>
                <w:rFonts w:hint="cs"/>
                <w:sz w:val="20"/>
                <w:szCs w:val="26"/>
                <w:rtl/>
                <w:lang w:val="ru-RU"/>
              </w:rPr>
              <w:t>الأفلام</w:t>
            </w:r>
            <w:proofErr w:type="gramEnd"/>
            <w:r w:rsidRPr="00FD0003">
              <w:rPr>
                <w:rFonts w:hint="cs"/>
                <w:sz w:val="20"/>
                <w:szCs w:val="26"/>
                <w:rtl/>
                <w:lang w:val="ru-RU"/>
              </w:rPr>
              <w:t xml:space="preserve"> التلفزيونية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BS</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proofErr w:type="gramStart"/>
            <w:r w:rsidRPr="00FD0003">
              <w:rPr>
                <w:rFonts w:hint="cs"/>
                <w:sz w:val="20"/>
                <w:szCs w:val="26"/>
                <w:rtl/>
                <w:lang w:val="ru-RU"/>
              </w:rPr>
              <w:t>الخدمة</w:t>
            </w:r>
            <w:proofErr w:type="gramEnd"/>
            <w:r w:rsidRPr="00FD0003">
              <w:rPr>
                <w:rFonts w:hint="cs"/>
                <w:sz w:val="20"/>
                <w:szCs w:val="26"/>
                <w:rtl/>
                <w:lang w:val="ru-RU"/>
              </w:rPr>
              <w:t xml:space="preserve"> الإذاعية (الصوتية)</w:t>
            </w:r>
          </w:p>
        </w:tc>
      </w:tr>
      <w:tr w:rsidR="00832C06" w:rsidRPr="00FD0003" w:rsidTr="00FD0003">
        <w:trPr>
          <w:jc w:val="center"/>
        </w:trPr>
        <w:tc>
          <w:tcPr>
            <w:tcW w:w="1294" w:type="dxa"/>
            <w:tcBorders>
              <w:left w:val="single" w:sz="12" w:space="0" w:color="000080"/>
            </w:tcBorders>
          </w:tcPr>
          <w:p w:rsidR="00832C06" w:rsidRPr="00A3292D" w:rsidRDefault="00832C06" w:rsidP="00FD0003">
            <w:pPr>
              <w:tabs>
                <w:tab w:val="left" w:pos="794"/>
              </w:tabs>
              <w:spacing w:before="60" w:after="60" w:line="220" w:lineRule="exact"/>
              <w:rPr>
                <w:rFonts w:cs="Times New Roman"/>
                <w:b/>
                <w:bCs/>
                <w:sz w:val="20"/>
                <w:szCs w:val="20"/>
                <w:lang w:eastAsia="en-US"/>
              </w:rPr>
            </w:pPr>
            <w:r w:rsidRPr="00A3292D">
              <w:rPr>
                <w:rFonts w:cs="Times New Roman"/>
                <w:b/>
                <w:bCs/>
                <w:sz w:val="20"/>
                <w:szCs w:val="20"/>
                <w:lang w:eastAsia="en-US"/>
              </w:rPr>
              <w:t>BT</w:t>
            </w:r>
          </w:p>
        </w:tc>
        <w:tc>
          <w:tcPr>
            <w:tcW w:w="7854" w:type="dxa"/>
            <w:tcBorders>
              <w:right w:val="single" w:sz="12" w:space="0" w:color="000080"/>
            </w:tcBorders>
          </w:tcPr>
          <w:p w:rsidR="00832C06" w:rsidRPr="00E17ED6" w:rsidRDefault="00832C06" w:rsidP="00FD0003">
            <w:pPr>
              <w:tabs>
                <w:tab w:val="left" w:pos="794"/>
              </w:tabs>
              <w:spacing w:before="60" w:after="60" w:line="220" w:lineRule="exact"/>
              <w:rPr>
                <w:rFonts w:ascii="Times New Roman Bold" w:hAnsi="Times New Roman Bold"/>
                <w:sz w:val="20"/>
                <w:szCs w:val="26"/>
                <w:lang w:eastAsia="en-US"/>
              </w:rPr>
            </w:pPr>
            <w:proofErr w:type="gramStart"/>
            <w:r w:rsidRPr="00E17ED6">
              <w:rPr>
                <w:rFonts w:ascii="Times New Roman Bold" w:hAnsi="Times New Roman Bold" w:hint="cs"/>
                <w:sz w:val="20"/>
                <w:szCs w:val="26"/>
                <w:rtl/>
                <w:lang w:eastAsia="en-US"/>
              </w:rPr>
              <w:t>الخدمة</w:t>
            </w:r>
            <w:proofErr w:type="gramEnd"/>
            <w:r w:rsidRPr="00E17ED6">
              <w:rPr>
                <w:rFonts w:ascii="Times New Roman Bold" w:hAnsi="Times New Roman Bold" w:hint="cs"/>
                <w:sz w:val="20"/>
                <w:szCs w:val="26"/>
                <w:rtl/>
                <w:lang w:eastAsia="en-US"/>
              </w:rPr>
              <w:t xml:space="preserve"> الإذاعية (التلفزيونية)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F</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proofErr w:type="gramStart"/>
            <w:r w:rsidRPr="00FD0003">
              <w:rPr>
                <w:rFonts w:hint="cs"/>
                <w:sz w:val="20"/>
                <w:szCs w:val="26"/>
                <w:rtl/>
                <w:lang w:val="ru-RU"/>
              </w:rPr>
              <w:t>الخدمة</w:t>
            </w:r>
            <w:proofErr w:type="gramEnd"/>
            <w:r w:rsidRPr="00FD0003">
              <w:rPr>
                <w:rFonts w:hint="cs"/>
                <w:sz w:val="20"/>
                <w:szCs w:val="26"/>
                <w:rtl/>
                <w:lang w:val="ru-RU"/>
              </w:rPr>
              <w:t xml:space="preserve"> الثابتة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M</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الخدمة المتنقلة وخدمة التحديد الراديوي للموقع وخدمة الهواة والخدمات الساتلية ذات الصلة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P</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bidi="ar-EG"/>
              </w:rPr>
            </w:pPr>
            <w:r w:rsidRPr="00FD0003">
              <w:rPr>
                <w:rFonts w:hint="cs"/>
                <w:sz w:val="20"/>
                <w:szCs w:val="26"/>
                <w:rtl/>
                <w:lang w:val="ru-RU"/>
              </w:rPr>
              <w:t>انتشار الموجات الراديوية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RA</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علم الفلك الراديوي</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RS</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أنظمة الاستشعار عن بعد</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SA</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proofErr w:type="gramStart"/>
            <w:r w:rsidRPr="00FD0003">
              <w:rPr>
                <w:rFonts w:hint="cs"/>
                <w:sz w:val="20"/>
                <w:szCs w:val="26"/>
                <w:rtl/>
                <w:lang w:val="ru-RU"/>
              </w:rPr>
              <w:t>التطبيقات</w:t>
            </w:r>
            <w:proofErr w:type="gramEnd"/>
            <w:r w:rsidRPr="00FD0003">
              <w:rPr>
                <w:rFonts w:hint="cs"/>
                <w:sz w:val="20"/>
                <w:szCs w:val="26"/>
                <w:rtl/>
                <w:lang w:val="ru-RU"/>
              </w:rPr>
              <w:t xml:space="preserve"> الفضائية والأرصاد الجوية</w:t>
            </w:r>
          </w:p>
        </w:tc>
      </w:tr>
      <w:tr w:rsidR="00832C06" w:rsidRPr="00FD0003" w:rsidTr="00A3292D">
        <w:trPr>
          <w:jc w:val="center"/>
        </w:trPr>
        <w:tc>
          <w:tcPr>
            <w:tcW w:w="1294" w:type="dxa"/>
            <w:tcBorders>
              <w:left w:val="single" w:sz="12" w:space="0" w:color="000080"/>
              <w:bottom w:val="nil"/>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SF</w:t>
            </w:r>
          </w:p>
        </w:tc>
        <w:tc>
          <w:tcPr>
            <w:tcW w:w="7854" w:type="dxa"/>
            <w:tcBorders>
              <w:bottom w:val="nil"/>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تقاسم الترددات والتنسيق بين أنظمة الخدمة الثابتة الساتلية والخدمة الثابتة</w:t>
            </w:r>
          </w:p>
        </w:tc>
      </w:tr>
      <w:tr w:rsidR="00106BFE" w:rsidRPr="00FD0003" w:rsidTr="002D1BD7">
        <w:trPr>
          <w:jc w:val="center"/>
        </w:trPr>
        <w:tc>
          <w:tcPr>
            <w:tcW w:w="9148" w:type="dxa"/>
            <w:gridSpan w:val="2"/>
            <w:tcBorders>
              <w:top w:val="nil"/>
              <w:left w:val="single" w:sz="12" w:space="0" w:color="000080"/>
              <w:bottom w:val="single" w:sz="12" w:space="0" w:color="000080"/>
              <w:right w:val="single" w:sz="12" w:space="0" w:color="000080"/>
            </w:tcBorders>
            <w:shd w:val="clear" w:color="auto" w:fill="EEECE1" w:themeFill="background2"/>
          </w:tcPr>
          <w:p w:rsidR="00106BFE" w:rsidRPr="00E17ED6" w:rsidRDefault="00106BFE" w:rsidP="00106BFE">
            <w:pPr>
              <w:tabs>
                <w:tab w:val="left" w:pos="1279"/>
              </w:tabs>
              <w:spacing w:before="60" w:after="60" w:line="220" w:lineRule="exact"/>
              <w:rPr>
                <w:rFonts w:ascii="Times New Roman Bold" w:hAnsi="Times New Roman Bold"/>
                <w:b/>
                <w:bCs/>
                <w:color w:val="17365D" w:themeColor="text2" w:themeShade="BF"/>
                <w:sz w:val="20"/>
                <w:szCs w:val="26"/>
                <w:rtl/>
                <w:lang w:bidi="ar-EG"/>
              </w:rPr>
            </w:pPr>
            <w:r w:rsidRPr="00E17ED6">
              <w:rPr>
                <w:rFonts w:ascii="Times New Roman Bold" w:hAnsi="Times New Roman Bold"/>
                <w:b/>
                <w:bCs/>
                <w:color w:val="17365D" w:themeColor="text2" w:themeShade="BF"/>
                <w:sz w:val="20"/>
                <w:szCs w:val="26"/>
              </w:rPr>
              <w:t>SM</w:t>
            </w:r>
            <w:r w:rsidRPr="00E17ED6">
              <w:rPr>
                <w:rFonts w:ascii="Times New Roman Bold" w:hAnsi="Times New Roman Bold"/>
                <w:b/>
                <w:bCs/>
                <w:color w:val="17365D" w:themeColor="text2" w:themeShade="BF"/>
                <w:sz w:val="20"/>
                <w:szCs w:val="26"/>
              </w:rPr>
              <w:tab/>
            </w:r>
            <w:r w:rsidRPr="00E17ED6">
              <w:rPr>
                <w:rFonts w:ascii="Times New Roman Bold" w:hAnsi="Times New Roman Bold" w:hint="cs"/>
                <w:b/>
                <w:bCs/>
                <w:color w:val="17365D" w:themeColor="text2" w:themeShade="BF"/>
                <w:sz w:val="20"/>
                <w:szCs w:val="26"/>
                <w:rtl/>
                <w:lang w:val="ru-RU"/>
              </w:rPr>
              <w:t>إدارة الطيف</w:t>
            </w:r>
          </w:p>
        </w:tc>
      </w:tr>
    </w:tbl>
    <w:p w:rsidR="00832C06" w:rsidRPr="00440F51" w:rsidRDefault="00832C06" w:rsidP="00832C06">
      <w:pPr>
        <w:spacing w:before="0"/>
        <w:rPr>
          <w:sz w:val="21"/>
          <w:szCs w:val="20"/>
          <w:rtl/>
          <w:lang w:bidi="ar-EG"/>
        </w:rPr>
      </w:pPr>
    </w:p>
    <w:p w:rsidR="00832C06" w:rsidRPr="00440F51" w:rsidRDefault="00832C06" w:rsidP="00832C06">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163"/>
      </w:tblGrid>
      <w:tr w:rsidR="00832C06" w:rsidRPr="00440F51" w:rsidTr="00917BEE">
        <w:trPr>
          <w:trHeight w:val="720"/>
          <w:jc w:val="center"/>
        </w:trPr>
        <w:tc>
          <w:tcPr>
            <w:tcW w:w="9163" w:type="dxa"/>
          </w:tcPr>
          <w:p w:rsidR="00832C06" w:rsidRPr="00A40CC2" w:rsidRDefault="00832C06" w:rsidP="00917BEE">
            <w:pPr>
              <w:ind w:left="473" w:right="540"/>
              <w:rPr>
                <w:b/>
                <w:bCs/>
                <w:i/>
                <w:iCs/>
                <w:sz w:val="20"/>
                <w:szCs w:val="26"/>
                <w:rtl/>
                <w:lang w:val="ru-RU"/>
              </w:rPr>
            </w:pPr>
            <w:r w:rsidRPr="00A40CC2">
              <w:rPr>
                <w:rFonts w:hint="cs"/>
                <w:b/>
                <w:bCs/>
                <w:i/>
                <w:iCs/>
                <w:sz w:val="20"/>
                <w:szCs w:val="26"/>
                <w:rtl/>
                <w:lang w:val="ru-RU"/>
              </w:rPr>
              <w:t>ملاحظة</w:t>
            </w:r>
            <w:r w:rsidRPr="00A40CC2">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A40CC2">
              <w:rPr>
                <w:i/>
                <w:iCs/>
                <w:sz w:val="20"/>
                <w:szCs w:val="26"/>
              </w:rPr>
              <w:t>ITU-R 1</w:t>
            </w:r>
            <w:r w:rsidRPr="00A40CC2">
              <w:rPr>
                <w:rFonts w:hint="cs"/>
                <w:i/>
                <w:iCs/>
                <w:sz w:val="20"/>
                <w:szCs w:val="26"/>
                <w:rtl/>
                <w:lang w:bidi="ar-EG"/>
              </w:rPr>
              <w:t>.</w:t>
            </w:r>
          </w:p>
        </w:tc>
      </w:tr>
    </w:tbl>
    <w:p w:rsidR="00832C06" w:rsidRPr="00440F51" w:rsidRDefault="00832C06" w:rsidP="00AB39C2">
      <w:pPr>
        <w:spacing w:before="240"/>
        <w:ind w:right="539"/>
        <w:jc w:val="right"/>
        <w:rPr>
          <w:i/>
          <w:iCs/>
          <w:sz w:val="21"/>
          <w:szCs w:val="28"/>
          <w:rtl/>
        </w:rPr>
      </w:pPr>
      <w:proofErr w:type="gramStart"/>
      <w:r w:rsidRPr="00440F51">
        <w:rPr>
          <w:rFonts w:hint="cs"/>
          <w:i/>
          <w:iCs/>
          <w:sz w:val="21"/>
          <w:szCs w:val="28"/>
          <w:rtl/>
          <w:lang w:val="ru-RU"/>
        </w:rPr>
        <w:t>النشر</w:t>
      </w:r>
      <w:proofErr w:type="gramEnd"/>
      <w:r w:rsidRPr="00440F51">
        <w:rPr>
          <w:rFonts w:hint="cs"/>
          <w:i/>
          <w:iCs/>
          <w:sz w:val="21"/>
          <w:szCs w:val="28"/>
          <w:rtl/>
          <w:lang w:val="ru-RU"/>
        </w:rPr>
        <w:t xml:space="preserve"> الإلكتروني</w:t>
      </w:r>
      <w:r w:rsidRPr="00440F51">
        <w:rPr>
          <w:rFonts w:hint="cs"/>
          <w:i/>
          <w:iCs/>
          <w:sz w:val="21"/>
          <w:szCs w:val="28"/>
          <w:rtl/>
          <w:lang w:val="ru-RU"/>
        </w:rPr>
        <w:br/>
      </w:r>
      <w:r w:rsidRPr="00A3292D">
        <w:rPr>
          <w:rFonts w:hint="cs"/>
          <w:sz w:val="21"/>
          <w:szCs w:val="28"/>
          <w:rtl/>
          <w:lang w:val="ru-RU"/>
        </w:rPr>
        <w:t xml:space="preserve">جنيف، </w:t>
      </w:r>
      <w:r w:rsidR="00AB39C2" w:rsidRPr="00A3292D">
        <w:rPr>
          <w:sz w:val="21"/>
          <w:szCs w:val="28"/>
        </w:rPr>
        <w:t>2010</w:t>
      </w:r>
    </w:p>
    <w:p w:rsidR="00832C06" w:rsidRPr="00440F51" w:rsidRDefault="00832C06" w:rsidP="00832C06">
      <w:pPr>
        <w:spacing w:before="240"/>
        <w:ind w:right="539"/>
        <w:jc w:val="right"/>
        <w:rPr>
          <w:sz w:val="21"/>
          <w:szCs w:val="28"/>
          <w:rtl/>
          <w:lang w:bidi="ar-EG"/>
        </w:rPr>
      </w:pPr>
    </w:p>
    <w:p w:rsidR="00832C06" w:rsidRPr="00AB39C2" w:rsidRDefault="00832C06" w:rsidP="00AB39C2">
      <w:pPr>
        <w:jc w:val="center"/>
        <w:rPr>
          <w:sz w:val="21"/>
          <w:szCs w:val="20"/>
        </w:rPr>
      </w:pPr>
      <w:r w:rsidRPr="00832C06">
        <w:rPr>
          <w:sz w:val="23"/>
          <w:szCs w:val="22"/>
          <w:lang w:val="ru-RU"/>
        </w:rPr>
        <w:sym w:font="Symbol" w:char="F0D3"/>
      </w:r>
      <w:r w:rsidR="00E17ED6">
        <w:rPr>
          <w:sz w:val="23"/>
          <w:szCs w:val="22"/>
        </w:rPr>
        <w:t xml:space="preserve"> </w:t>
      </w:r>
      <w:r w:rsidR="001B28D2">
        <w:rPr>
          <w:sz w:val="23"/>
          <w:szCs w:val="22"/>
          <w:lang w:val="ru-RU"/>
        </w:rPr>
        <w:t xml:space="preserve"> </w:t>
      </w:r>
      <w:proofErr w:type="gramStart"/>
      <w:r w:rsidRPr="00832C06">
        <w:rPr>
          <w:sz w:val="23"/>
          <w:szCs w:val="22"/>
        </w:rPr>
        <w:t>ITU</w:t>
      </w:r>
      <w:r w:rsidR="00E17ED6">
        <w:rPr>
          <w:sz w:val="23"/>
          <w:szCs w:val="22"/>
        </w:rPr>
        <w:t xml:space="preserve"> </w:t>
      </w:r>
      <w:r w:rsidR="001B28D2">
        <w:rPr>
          <w:sz w:val="23"/>
          <w:szCs w:val="22"/>
          <w:lang w:val="ru-RU"/>
        </w:rPr>
        <w:t xml:space="preserve"> </w:t>
      </w:r>
      <w:r w:rsidR="00AB39C2">
        <w:rPr>
          <w:sz w:val="23"/>
          <w:szCs w:val="22"/>
        </w:rPr>
        <w:t>2010</w:t>
      </w:r>
      <w:proofErr w:type="gramEnd"/>
    </w:p>
    <w:p w:rsidR="00832C06" w:rsidRPr="00A40CC2" w:rsidRDefault="00832C06" w:rsidP="00832C06">
      <w:pPr>
        <w:rPr>
          <w:sz w:val="20"/>
          <w:szCs w:val="26"/>
          <w:rtl/>
          <w:lang w:bidi="ar-EG"/>
        </w:rPr>
      </w:pPr>
      <w:r w:rsidRPr="00A40CC2">
        <w:rPr>
          <w:rFonts w:hint="cs"/>
          <w:sz w:val="20"/>
          <w:szCs w:val="26"/>
          <w:rtl/>
          <w:lang w:val="ru-RU"/>
        </w:rPr>
        <w:t xml:space="preserve">جميع حقوق النشر محفوظة. </w:t>
      </w:r>
      <w:proofErr w:type="gramStart"/>
      <w:r w:rsidRPr="00A40CC2">
        <w:rPr>
          <w:rFonts w:hint="cs"/>
          <w:sz w:val="20"/>
          <w:szCs w:val="26"/>
          <w:rtl/>
          <w:lang w:val="ru-RU"/>
        </w:rPr>
        <w:t>لا</w:t>
      </w:r>
      <w:proofErr w:type="gramEnd"/>
      <w:r w:rsidRPr="00A40CC2">
        <w:rPr>
          <w:rFonts w:hint="cs"/>
          <w:sz w:val="20"/>
          <w:szCs w:val="26"/>
          <w:rtl/>
          <w:lang w:val="ru-RU"/>
        </w:rPr>
        <w:t xml:space="preserve"> يمكن استنساخ أي جزء من هذه المنشورة بأي شكل كان ولا بأي وسيلة إلا بإذن خطي من</w:t>
      </w:r>
      <w:r>
        <w:rPr>
          <w:rFonts w:hint="cs"/>
          <w:sz w:val="20"/>
          <w:szCs w:val="26"/>
          <w:rtl/>
          <w:lang w:val="ru-RU"/>
        </w:rPr>
        <w:t xml:space="preserve"> </w:t>
      </w:r>
      <w:r w:rsidRPr="00A40CC2">
        <w:rPr>
          <w:rFonts w:hint="cs"/>
          <w:sz w:val="20"/>
          <w:szCs w:val="26"/>
          <w:rtl/>
          <w:lang w:val="ru-RU"/>
        </w:rPr>
        <w:t xml:space="preserve">الاتحاد الدولي للاتصالات </w:t>
      </w:r>
      <w:r w:rsidRPr="00A40CC2">
        <w:rPr>
          <w:sz w:val="20"/>
          <w:szCs w:val="26"/>
        </w:rPr>
        <w:t>(ITU)</w:t>
      </w:r>
      <w:r w:rsidRPr="00A40CC2">
        <w:rPr>
          <w:rFonts w:hint="cs"/>
          <w:sz w:val="20"/>
          <w:szCs w:val="26"/>
          <w:rtl/>
          <w:lang w:bidi="ar-EG"/>
        </w:rPr>
        <w:t>.</w:t>
      </w:r>
    </w:p>
    <w:p w:rsidR="005E066B" w:rsidRDefault="005E066B" w:rsidP="002144CB">
      <w:pPr>
        <w:rPr>
          <w:sz w:val="21"/>
          <w:szCs w:val="28"/>
          <w:rtl/>
          <w:lang w:bidi="ar-EG"/>
        </w:rPr>
        <w:sectPr w:rsidR="005E066B" w:rsidSect="00646882">
          <w:headerReference w:type="default" r:id="rId12"/>
          <w:pgSz w:w="11907" w:h="16834" w:code="9"/>
          <w:pgMar w:top="1134" w:right="1134" w:bottom="567" w:left="1134" w:header="680" w:footer="510" w:gutter="0"/>
          <w:paperSrc w:first="4" w:other="4"/>
          <w:pgNumType w:fmt="lowerRoman"/>
          <w:cols w:space="720"/>
          <w:bidi/>
          <w:rtlGutter/>
        </w:sectPr>
      </w:pPr>
    </w:p>
    <w:p w:rsidR="00111A24" w:rsidRPr="00111A24" w:rsidRDefault="00111A24" w:rsidP="00663487">
      <w:pPr>
        <w:pStyle w:val="ResNoBR"/>
        <w:spacing w:before="120"/>
        <w:rPr>
          <w:rtl/>
          <w:lang w:eastAsia="en-US" w:bidi="ar-EG"/>
        </w:rPr>
      </w:pPr>
      <w:r w:rsidRPr="00111A24">
        <w:rPr>
          <w:rFonts w:hint="cs"/>
          <w:rtl/>
          <w:lang w:eastAsia="en-US" w:bidi="ar-SY"/>
        </w:rPr>
        <w:lastRenderedPageBreak/>
        <w:t>التق</w:t>
      </w:r>
      <w:r w:rsidR="00E17ED6">
        <w:rPr>
          <w:rFonts w:hint="cs"/>
          <w:rtl/>
          <w:lang w:eastAsia="en-US" w:bidi="ar-SY"/>
        </w:rPr>
        <w:t>ـ</w:t>
      </w:r>
      <w:r w:rsidRPr="00111A24">
        <w:rPr>
          <w:rFonts w:hint="cs"/>
          <w:rtl/>
          <w:lang w:eastAsia="en-US" w:bidi="ar-SY"/>
        </w:rPr>
        <w:t>رير</w:t>
      </w:r>
      <w:r w:rsidR="002D1BD7">
        <w:rPr>
          <w:rFonts w:hint="cs"/>
          <w:rtl/>
          <w:lang w:eastAsia="en-US" w:bidi="ar-EG"/>
        </w:rPr>
        <w:t xml:space="preserve"> </w:t>
      </w:r>
      <w:r w:rsidR="00C3232D">
        <w:rPr>
          <w:rFonts w:hint="cs"/>
          <w:rtl/>
          <w:lang w:eastAsia="en-US" w:bidi="ar-SY"/>
        </w:rPr>
        <w:t xml:space="preserve"> </w:t>
      </w:r>
      <w:r w:rsidR="00007495" w:rsidRPr="00E17ED6">
        <w:rPr>
          <w:rStyle w:val="FootnoteReference"/>
        </w:rPr>
        <w:footnoteReference w:customMarkFollows="1" w:id="1"/>
        <w:t>*</w:t>
      </w:r>
      <w:proofErr w:type="gramStart"/>
      <w:r w:rsidRPr="00111A24">
        <w:rPr>
          <w:lang w:eastAsia="en-US" w:bidi="ar-SY"/>
        </w:rPr>
        <w:t>ITU-R</w:t>
      </w:r>
      <w:r w:rsidR="002D1BD7">
        <w:rPr>
          <w:lang w:eastAsia="en-US" w:bidi="ar-SY"/>
        </w:rPr>
        <w:t xml:space="preserve"> </w:t>
      </w:r>
      <w:r w:rsidRPr="00111A24">
        <w:rPr>
          <w:lang w:eastAsia="en-US" w:bidi="ar-SY"/>
        </w:rPr>
        <w:t xml:space="preserve"> SM</w:t>
      </w:r>
      <w:proofErr w:type="gramEnd"/>
      <w:r w:rsidRPr="00111A24">
        <w:rPr>
          <w:lang w:eastAsia="en-US" w:bidi="ar-SY"/>
        </w:rPr>
        <w:t>.</w:t>
      </w:r>
      <w:r w:rsidRPr="00111A24">
        <w:rPr>
          <w:lang w:eastAsia="ja-JP" w:bidi="ar-SY"/>
        </w:rPr>
        <w:t>2153</w:t>
      </w:r>
    </w:p>
    <w:p w:rsidR="007F31A6" w:rsidRPr="00B45769" w:rsidRDefault="00111A24" w:rsidP="00E17ED6">
      <w:pPr>
        <w:pStyle w:val="Reptitle"/>
        <w:rPr>
          <w:rtl/>
          <w:lang w:bidi="ar-SA"/>
        </w:rPr>
      </w:pPr>
      <w:r w:rsidRPr="00111A24">
        <w:rPr>
          <w:rFonts w:hint="cs"/>
          <w:rtl/>
          <w:lang w:val="en-GB" w:eastAsia="en-US"/>
        </w:rPr>
        <w:t>المعلمات التقنية والتشغيلية لأجهزة الاتصال الراديوي</w:t>
      </w:r>
      <w:r w:rsidRPr="00111A24">
        <w:rPr>
          <w:rtl/>
          <w:lang w:val="en-GB" w:eastAsia="en-US"/>
        </w:rPr>
        <w:br/>
      </w:r>
      <w:r w:rsidRPr="00111A24">
        <w:rPr>
          <w:rFonts w:hint="cs"/>
          <w:rtl/>
          <w:lang w:val="en-GB" w:eastAsia="en-US"/>
        </w:rPr>
        <w:t>القصيرة المدى واحتياجاتها من الترددات</w:t>
      </w:r>
      <w:r w:rsidRPr="00E17ED6">
        <w:rPr>
          <w:rStyle w:val="FootnoteReference"/>
          <w:rFonts w:ascii="Times New Roman" w:eastAsia="Times New Roman" w:hAnsi="Times New Roman"/>
          <w:b w:val="0"/>
          <w:bCs w:val="0"/>
          <w:caps/>
          <w:lang w:bidi="ar-SA"/>
        </w:rPr>
        <w:footnoteReference w:customMarkFollows="1" w:id="2"/>
        <w:t>**</w:t>
      </w:r>
    </w:p>
    <w:p w:rsidR="00111A24" w:rsidRPr="00111A24" w:rsidRDefault="007F31A6" w:rsidP="00111A24">
      <w:pPr>
        <w:pStyle w:val="Recdate"/>
        <w:spacing w:before="80"/>
        <w:rPr>
          <w:i w:val="0"/>
          <w:noProof/>
          <w:lang w:bidi="ar-EG"/>
        </w:rPr>
      </w:pPr>
      <w:bookmarkStart w:id="0" w:name="_Toc227480973"/>
      <w:r w:rsidRPr="007E1E82">
        <w:rPr>
          <w:i w:val="0"/>
          <w:noProof/>
          <w:lang w:bidi="ar-EG"/>
        </w:rPr>
        <w:t>(200</w:t>
      </w:r>
      <w:r>
        <w:rPr>
          <w:i w:val="0"/>
          <w:noProof/>
          <w:lang w:bidi="ar-EG"/>
        </w:rPr>
        <w:t>9</w:t>
      </w:r>
      <w:r w:rsidRPr="007E1E82">
        <w:rPr>
          <w:i w:val="0"/>
          <w:noProof/>
          <w:lang w:bidi="ar-EG"/>
        </w:rPr>
        <w:t>)</w:t>
      </w:r>
      <w:bookmarkEnd w:id="0"/>
    </w:p>
    <w:p w:rsidR="00111A24" w:rsidRPr="00111A24" w:rsidRDefault="00111A24" w:rsidP="00A66507">
      <w:pPr>
        <w:pStyle w:val="Heading1"/>
        <w:rPr>
          <w:rtl/>
          <w:lang w:val="en-GB" w:bidi="ar-SY"/>
        </w:rPr>
      </w:pPr>
      <w:bookmarkStart w:id="1" w:name="_Toc263164786"/>
      <w:bookmarkStart w:id="2" w:name="_Toc263327598"/>
      <w:r w:rsidRPr="00111A24">
        <w:rPr>
          <w:lang w:val="en-GB"/>
        </w:rPr>
        <w:t>1</w:t>
      </w:r>
      <w:r w:rsidRPr="00111A24">
        <w:rPr>
          <w:rFonts w:hint="cs"/>
          <w:rtl/>
          <w:lang w:val="en-GB" w:bidi="ar-SY"/>
        </w:rPr>
        <w:tab/>
        <w:t>مقدمة</w:t>
      </w:r>
      <w:bookmarkEnd w:id="1"/>
      <w:bookmarkEnd w:id="2"/>
    </w:p>
    <w:p w:rsidR="00111A24" w:rsidRPr="00111A24" w:rsidRDefault="00111A24" w:rsidP="00111A24">
      <w:pPr>
        <w:rPr>
          <w:rtl/>
          <w:lang w:eastAsia="en-US" w:bidi="ar-SY"/>
        </w:rPr>
      </w:pPr>
      <w:r w:rsidRPr="00111A24">
        <w:rPr>
          <w:rFonts w:hint="cs"/>
          <w:rtl/>
          <w:lang w:eastAsia="en-US" w:bidi="ar-SY"/>
        </w:rPr>
        <w:t>يعرض هذا التقرير معلمات عامة تقنية وغير تقنية تتعلق بأجهزة الاتصال الراديوي القصيرة المدى (</w:t>
      </w:r>
      <w:r w:rsidRPr="00111A24">
        <w:rPr>
          <w:lang w:eastAsia="en-US" w:bidi="ar-SY"/>
        </w:rPr>
        <w:t>SRD</w:t>
      </w:r>
      <w:r w:rsidRPr="00111A24">
        <w:rPr>
          <w:rFonts w:hint="cs"/>
          <w:rtl/>
          <w:lang w:eastAsia="en-US" w:bidi="ar-SY"/>
        </w:rPr>
        <w:t xml:space="preserve">)، وتشمل أيضاً طرائق معروفة على نطاق واسع تتعلق بإدارة هذه الأجهزة على الصعيد الوطني. </w:t>
      </w:r>
      <w:proofErr w:type="gramStart"/>
      <w:r w:rsidRPr="00111A24">
        <w:rPr>
          <w:rFonts w:hint="cs"/>
          <w:rtl/>
          <w:lang w:eastAsia="en-US" w:bidi="ar-SY"/>
        </w:rPr>
        <w:t>وينبغي</w:t>
      </w:r>
      <w:proofErr w:type="gramEnd"/>
      <w:r w:rsidRPr="00111A24">
        <w:rPr>
          <w:rFonts w:hint="cs"/>
          <w:rtl/>
          <w:lang w:eastAsia="en-US" w:bidi="ar-SY"/>
        </w:rPr>
        <w:t xml:space="preserve"> عند استعمال هذا التقرير التذكّر أنه يقدم وجهات النظر الأكثر قبولاً ولكن المعلمات الواردة ليست جميعها مقبولة في جميع البلدان.</w:t>
      </w:r>
    </w:p>
    <w:p w:rsidR="00111A24" w:rsidRPr="00111A24" w:rsidRDefault="00111A24" w:rsidP="00111A24">
      <w:pPr>
        <w:rPr>
          <w:rtl/>
          <w:lang w:eastAsia="en-US" w:bidi="ar-SY"/>
        </w:rPr>
      </w:pPr>
      <w:r w:rsidRPr="00111A24">
        <w:rPr>
          <w:rFonts w:hint="cs"/>
          <w:rtl/>
          <w:lang w:eastAsia="en-US" w:bidi="ar-SY"/>
        </w:rPr>
        <w:t>ينبغي أيضاً التذكير بأن منوال استعمال الاتصالات الراديوية ليس ساكنا</w:t>
      </w:r>
      <w:r w:rsidR="00FC7DBE">
        <w:rPr>
          <w:rFonts w:hint="cs"/>
          <w:rtl/>
          <w:lang w:eastAsia="en-US" w:bidi="ar-EG"/>
        </w:rPr>
        <w:t>ً</w:t>
      </w:r>
      <w:r w:rsidRPr="00111A24">
        <w:rPr>
          <w:rFonts w:hint="cs"/>
          <w:rtl/>
          <w:lang w:eastAsia="en-US" w:bidi="ar-SY"/>
        </w:rPr>
        <w:t>، بل أنه يتطور باستمرار، فتنعكس فيه التغيرات الكثيرة الحاصلة في بيئة الاتصالات الراديوية، وعلى الخصوص في مجال التقنيات. وينبغي أن تعكس المعلمات الراديوية هذه التغيرات، ومن ثَمّ فإن وجهات النظر المعبر عنها في هذا التقرير ستخضع لمراجعة دورية.</w:t>
      </w:r>
    </w:p>
    <w:p w:rsidR="00111A24" w:rsidRPr="00111A24" w:rsidRDefault="00111A24" w:rsidP="00111A24">
      <w:pPr>
        <w:rPr>
          <w:rtl/>
          <w:lang w:eastAsia="en-US" w:bidi="ar-SY"/>
        </w:rPr>
      </w:pPr>
      <w:proofErr w:type="gramStart"/>
      <w:r w:rsidRPr="00111A24">
        <w:rPr>
          <w:rFonts w:hint="cs"/>
          <w:rtl/>
          <w:lang w:eastAsia="en-US" w:bidi="ar-SY"/>
        </w:rPr>
        <w:t>وفضلاً</w:t>
      </w:r>
      <w:proofErr w:type="gramEnd"/>
      <w:r w:rsidRPr="00111A24">
        <w:rPr>
          <w:rFonts w:hint="cs"/>
          <w:rtl/>
          <w:lang w:eastAsia="en-US" w:bidi="ar-SY"/>
        </w:rPr>
        <w:t xml:space="preserve"> عن ذلك، ما زالت جميع الإدارات تقريباً تتبع التنظيمات الوطنية. لذا يُستحسَن للراغبين في أن يطوروا أو يصنعوا أجهزة اتصال راديوي قصيرة المدى تستند إلى هذا التقرير، أن يتصلوا بالإدارة الوطنية المختصة للتحقق من صلاحية تطبيق الوضع المقدم هنا.</w:t>
      </w:r>
    </w:p>
    <w:p w:rsidR="00111A24" w:rsidRPr="00111A24" w:rsidRDefault="00111A24" w:rsidP="00111A24">
      <w:pPr>
        <w:rPr>
          <w:rtl/>
          <w:lang w:eastAsia="en-US" w:bidi="ar-SY"/>
        </w:rPr>
      </w:pPr>
      <w:r w:rsidRPr="00111A24">
        <w:rPr>
          <w:rFonts w:hint="cs"/>
          <w:rtl/>
          <w:lang w:eastAsia="en-US" w:bidi="ar-SY"/>
        </w:rPr>
        <w:t>ويجري عمليا</w:t>
      </w:r>
      <w:r w:rsidR="00FC7DBE">
        <w:rPr>
          <w:rFonts w:hint="cs"/>
          <w:rtl/>
          <w:lang w:eastAsia="en-US" w:bidi="ar-SY"/>
        </w:rPr>
        <w:t>ً</w:t>
      </w:r>
      <w:r w:rsidRPr="00111A24">
        <w:rPr>
          <w:rFonts w:hint="cs"/>
          <w:rtl/>
          <w:lang w:eastAsia="en-US" w:bidi="ar-SY"/>
        </w:rPr>
        <w:t xml:space="preserve"> في كل مكان استعمال الأجهزة </w:t>
      </w:r>
      <w:r w:rsidRPr="00111A24">
        <w:rPr>
          <w:lang w:eastAsia="en-US" w:bidi="ar-SY"/>
        </w:rPr>
        <w:t>SRD</w:t>
      </w:r>
      <w:r w:rsidRPr="00111A24">
        <w:rPr>
          <w:rFonts w:hint="cs"/>
          <w:rtl/>
          <w:lang w:eastAsia="en-US" w:bidi="ar-SY"/>
        </w:rPr>
        <w:t xml:space="preserve">. وعلى سبيل المثال: أنظمة جمع المعطيات بالتعرف الأوتوماتي أو إدارة الموجودات في المستودعات، وأنظمة بيع التجزئة والإمداد، وأجهزة مراقبة الأطفال، وفتح أبواب المرائب، والأنظمة الراديوية لقياس المعطيات المنزلية عن بعد و/أو للأمن والسلامة، وأنظمة دخول السيارات دون مفتاح، ومئات الأنواع الأخرى من التجهيزات الإلكترونية الشائعة التي تقوم على مرسلات من نمط التشغيل هذا. </w:t>
      </w:r>
      <w:proofErr w:type="gramStart"/>
      <w:r w:rsidRPr="00111A24">
        <w:rPr>
          <w:rFonts w:hint="cs"/>
          <w:rtl/>
          <w:lang w:eastAsia="en-US" w:bidi="ar-SY"/>
        </w:rPr>
        <w:t>وفي</w:t>
      </w:r>
      <w:proofErr w:type="gramEnd"/>
      <w:r w:rsidRPr="00111A24">
        <w:rPr>
          <w:rFonts w:hint="cs"/>
          <w:rtl/>
          <w:lang w:eastAsia="en-US" w:bidi="ar-SY"/>
        </w:rPr>
        <w:t xml:space="preserve"> أي وقت، غالباً ما يوجد الناس على مقربة أمتار من منتجات استهلاكية تستخدم أجهزة </w:t>
      </w:r>
      <w:r w:rsidRPr="00111A24">
        <w:rPr>
          <w:lang w:eastAsia="en-US" w:bidi="ar-SY"/>
        </w:rPr>
        <w:t>SRD</w:t>
      </w:r>
      <w:r w:rsidRPr="00111A24">
        <w:rPr>
          <w:rFonts w:hint="cs"/>
          <w:rtl/>
          <w:lang w:eastAsia="en-US" w:bidi="ar-SY"/>
        </w:rPr>
        <w:t>.</w:t>
      </w:r>
    </w:p>
    <w:p w:rsidR="00111A24" w:rsidRPr="00111A24" w:rsidRDefault="00111A24" w:rsidP="00111A24">
      <w:pPr>
        <w:rPr>
          <w:rtl/>
          <w:lang w:eastAsia="en-US" w:bidi="ar-SY"/>
        </w:rPr>
      </w:pPr>
      <w:r w:rsidRPr="00111A24">
        <w:rPr>
          <w:rFonts w:hint="cs"/>
          <w:rtl/>
          <w:lang w:eastAsia="en-US" w:bidi="ar-SY"/>
        </w:rPr>
        <w:t>وتشتغل الأجهزة الراديوية القصيرة المدى (</w:t>
      </w:r>
      <w:r w:rsidRPr="00111A24">
        <w:rPr>
          <w:lang w:eastAsia="en-US" w:bidi="ar-SY"/>
        </w:rPr>
        <w:t>SRD</w:t>
      </w:r>
      <w:r w:rsidRPr="00111A24">
        <w:rPr>
          <w:rFonts w:hint="cs"/>
          <w:rtl/>
          <w:lang w:eastAsia="en-US" w:bidi="ar-SY"/>
        </w:rPr>
        <w:t xml:space="preserve">) بترددات مختلفة. ويجب فيها أن تستعمل هذه الترددات بالتقاسم مع غيرها من التطبيقات، وممنوع عليها بشكل عام أن تسبب تداخلات ضارة بهذه التطبيقات الراديوية أو أن تطالب بحماية منها. وإذا سبب جهاز </w:t>
      </w:r>
      <w:r w:rsidRPr="00111A24">
        <w:rPr>
          <w:lang w:eastAsia="en-US" w:bidi="ar-SY"/>
        </w:rPr>
        <w:t>SRD</w:t>
      </w:r>
      <w:r w:rsidRPr="00111A24">
        <w:rPr>
          <w:rFonts w:hint="cs"/>
          <w:rtl/>
          <w:lang w:eastAsia="en-US" w:bidi="ar-SY"/>
        </w:rPr>
        <w:t xml:space="preserve"> تداخلاً في نظام اتصال راديوي مرخص به، حتى لو كان الجهاز يتقيد بجميع المعايير التقنية والترخيصات المطلوبة بموجب التنظيمات الوطنية، فإن مستعمله ملزم بالتوقف عن استعماله، على الأقل ريثما يوجد حل لمشكلة التداخل.</w:t>
      </w:r>
    </w:p>
    <w:p w:rsidR="00111A24" w:rsidRPr="00111A24" w:rsidRDefault="00111A24" w:rsidP="00FC7DBE">
      <w:pPr>
        <w:rPr>
          <w:rtl/>
          <w:lang w:eastAsia="en-US" w:bidi="ar-SY"/>
        </w:rPr>
      </w:pPr>
      <w:r w:rsidRPr="00111A24">
        <w:rPr>
          <w:rFonts w:hint="cs"/>
          <w:rtl/>
          <w:lang w:eastAsia="en-US" w:bidi="ar-SY"/>
        </w:rPr>
        <w:t xml:space="preserve">غير أن بعض الإدارات الوطنية تستطيع إقامة خدمات اتصال راديوي تستعمل أجهزة </w:t>
      </w:r>
      <w:r w:rsidRPr="00111A24">
        <w:rPr>
          <w:lang w:eastAsia="en-US" w:bidi="ar-SY"/>
        </w:rPr>
        <w:t>SRD</w:t>
      </w:r>
      <w:r w:rsidRPr="00111A24">
        <w:rPr>
          <w:rFonts w:hint="cs"/>
          <w:rtl/>
          <w:lang w:eastAsia="en-US" w:bidi="ar-SY"/>
        </w:rPr>
        <w:t xml:space="preserve"> وتصل أهميتها بالنسبة إلى الجمهور العريض درجة يلزم عندها تأمين الحماية من التداخل الضار لهذه الأجهزة، دون تأثير مؤذٍ لإدارات أخرى. وأحد الأمثلة على هذا النوع من ال</w:t>
      </w:r>
      <w:r w:rsidR="00FC7DBE">
        <w:rPr>
          <w:rFonts w:hint="cs"/>
          <w:rtl/>
          <w:lang w:eastAsia="en-US" w:bidi="ar-SY"/>
        </w:rPr>
        <w:t>ترتيبات هو جهاز اتصال طبي مغروس</w:t>
      </w:r>
      <w:r w:rsidRPr="00111A24">
        <w:rPr>
          <w:rFonts w:hint="cs"/>
          <w:rtl/>
          <w:lang w:eastAsia="en-US" w:bidi="ar-SY"/>
        </w:rPr>
        <w:t>، كالآتي تعريفه أدناه، ويكون خاضعا</w:t>
      </w:r>
      <w:r w:rsidR="00FC7DBE">
        <w:rPr>
          <w:rFonts w:hint="cs"/>
          <w:rtl/>
          <w:lang w:eastAsia="en-US" w:bidi="ar-SY"/>
        </w:rPr>
        <w:t>ً</w:t>
      </w:r>
      <w:r w:rsidRPr="00111A24">
        <w:rPr>
          <w:rFonts w:hint="cs"/>
          <w:rtl/>
          <w:lang w:eastAsia="en-US" w:bidi="ar-SY"/>
        </w:rPr>
        <w:t xml:space="preserve"> للتنظيمات الوطنية.</w:t>
      </w:r>
    </w:p>
    <w:p w:rsidR="00111A24" w:rsidRPr="00111A24" w:rsidRDefault="00111A24" w:rsidP="00111A24">
      <w:pPr>
        <w:rPr>
          <w:rtl/>
          <w:lang w:val="fr-FR" w:eastAsia="en-US" w:bidi="ar-SY"/>
        </w:rPr>
      </w:pPr>
      <w:r w:rsidRPr="00111A24">
        <w:rPr>
          <w:rFonts w:hint="cs"/>
          <w:rtl/>
          <w:lang w:eastAsia="en-US" w:bidi="ar-SY"/>
        </w:rPr>
        <w:t xml:space="preserve">لهذا التقرير ملحقان. الملحق </w:t>
      </w:r>
      <w:r w:rsidRPr="00111A24">
        <w:rPr>
          <w:lang w:val="fr-FR" w:eastAsia="en-US" w:bidi="ar-SY"/>
        </w:rPr>
        <w:t>1</w:t>
      </w:r>
      <w:r w:rsidRPr="00111A24">
        <w:rPr>
          <w:rFonts w:hint="cs"/>
          <w:rtl/>
          <w:lang w:val="fr-FR" w:eastAsia="en-US" w:bidi="ar-SY"/>
        </w:rPr>
        <w:t xml:space="preserve"> يحتوي المعلمات التقنية لعدة أنماط من التطبيقات الإضافية. والملحق </w:t>
      </w:r>
      <w:r w:rsidRPr="00111A24">
        <w:rPr>
          <w:lang w:val="fr-FR" w:eastAsia="en-US" w:bidi="ar-SY"/>
        </w:rPr>
        <w:t>2</w:t>
      </w:r>
      <w:r w:rsidRPr="00111A24">
        <w:rPr>
          <w:rFonts w:hint="cs"/>
          <w:rtl/>
          <w:lang w:val="fr-FR" w:eastAsia="en-US" w:bidi="ar-SY"/>
        </w:rPr>
        <w:t xml:space="preserve"> يقدّم معلومات عن القواعد الوطنية/الإقليمية المعمول بها، التي تحتوي معلمات تقنية وتشغيلية وطريقة استعمال الطيف: وهذه معطاة في تذييلات الملحق </w:t>
      </w:r>
      <w:r w:rsidRPr="00111A24">
        <w:rPr>
          <w:lang w:val="fr-FR" w:eastAsia="en-US" w:bidi="ar-SY"/>
        </w:rPr>
        <w:t>2</w:t>
      </w:r>
      <w:r w:rsidRPr="00111A24">
        <w:rPr>
          <w:rFonts w:hint="cs"/>
          <w:rtl/>
          <w:lang w:val="fr-FR" w:eastAsia="en-US" w:bidi="ar-SY"/>
        </w:rPr>
        <w:t>.</w:t>
      </w:r>
    </w:p>
    <w:p w:rsidR="00111A24" w:rsidRPr="00111A24" w:rsidRDefault="00111A24" w:rsidP="00E21774">
      <w:pPr>
        <w:pStyle w:val="Heading1"/>
        <w:rPr>
          <w:rtl/>
          <w:lang w:val="en-GB" w:bidi="ar-SY"/>
        </w:rPr>
      </w:pPr>
      <w:bookmarkStart w:id="3" w:name="_Toc263164787"/>
      <w:bookmarkStart w:id="4" w:name="_Toc263327599"/>
      <w:r w:rsidRPr="00111A24">
        <w:rPr>
          <w:lang w:val="en-GB"/>
        </w:rPr>
        <w:lastRenderedPageBreak/>
        <w:t>2</w:t>
      </w:r>
      <w:r w:rsidRPr="00111A24">
        <w:rPr>
          <w:rFonts w:hint="cs"/>
          <w:rtl/>
          <w:lang w:val="en-GB" w:bidi="ar-SY"/>
        </w:rPr>
        <w:tab/>
        <w:t>تعريف أجهزة الاتصال الراديوي القصيرة المدى</w:t>
      </w:r>
      <w:bookmarkEnd w:id="3"/>
      <w:bookmarkEnd w:id="4"/>
    </w:p>
    <w:p w:rsidR="00111A24" w:rsidRPr="00111A24" w:rsidRDefault="00111A24" w:rsidP="00E37A3D">
      <w:pPr>
        <w:rPr>
          <w:rtl/>
          <w:lang w:eastAsia="en-US" w:bidi="ar-SY"/>
        </w:rPr>
      </w:pPr>
      <w:r w:rsidRPr="00111A24">
        <w:rPr>
          <w:rFonts w:hint="cs"/>
          <w:rtl/>
          <w:lang w:eastAsia="en-US" w:bidi="ar-SY"/>
        </w:rPr>
        <w:t xml:space="preserve">يدل </w:t>
      </w:r>
      <w:r w:rsidR="00E37A3D">
        <w:rPr>
          <w:rFonts w:hint="cs"/>
          <w:rtl/>
          <w:lang w:eastAsia="en-US" w:bidi="ar-SY"/>
        </w:rPr>
        <w:t>مصطلح أجهزة الاتصال الراديوي ال</w:t>
      </w:r>
      <w:r w:rsidRPr="00111A24">
        <w:rPr>
          <w:rFonts w:hint="cs"/>
          <w:rtl/>
          <w:lang w:eastAsia="en-US" w:bidi="ar-SY"/>
        </w:rPr>
        <w:t>قصيرة المدى في إطار هذا التقرير على المرسِلات الراديوية التي توفر اتصالات وحيدة الاتجاه أو ثنائية الاتجاه ويكون احتمال تسببها للتداخلات في تجهيزات راديوية أخرى ضئيلاً.</w:t>
      </w:r>
    </w:p>
    <w:p w:rsidR="00111A24" w:rsidRPr="00111A24" w:rsidRDefault="00111A24" w:rsidP="00111A24">
      <w:pPr>
        <w:rPr>
          <w:rtl/>
          <w:lang w:eastAsia="en-US" w:bidi="ar-SY"/>
        </w:rPr>
      </w:pPr>
      <w:proofErr w:type="gramStart"/>
      <w:r w:rsidRPr="00111A24">
        <w:rPr>
          <w:rFonts w:hint="cs"/>
          <w:rtl/>
          <w:lang w:eastAsia="en-US" w:bidi="ar-SY"/>
        </w:rPr>
        <w:t>وهذه</w:t>
      </w:r>
      <w:proofErr w:type="gramEnd"/>
      <w:r w:rsidRPr="00111A24">
        <w:rPr>
          <w:rFonts w:hint="cs"/>
          <w:rtl/>
          <w:lang w:eastAsia="en-US" w:bidi="ar-SY"/>
        </w:rPr>
        <w:t xml:space="preserve"> الأجهزة مسموح عموماً بتشغيلها، شريطة ألاّ تسبب تداخلاً وألا تطلب حماية من التداخل.</w:t>
      </w:r>
    </w:p>
    <w:p w:rsidR="00111A24" w:rsidRPr="00111A24" w:rsidRDefault="00111A24" w:rsidP="00111A24">
      <w:pPr>
        <w:rPr>
          <w:rtl/>
          <w:lang w:eastAsia="en-US" w:bidi="ar-SY"/>
        </w:rPr>
      </w:pPr>
      <w:r w:rsidRPr="00111A24">
        <w:rPr>
          <w:rFonts w:hint="cs"/>
          <w:rtl/>
          <w:lang w:eastAsia="en-US" w:bidi="ar-SY"/>
        </w:rPr>
        <w:t xml:space="preserve">وتستعمل الأجهزة </w:t>
      </w:r>
      <w:r w:rsidRPr="00111A24">
        <w:rPr>
          <w:lang w:eastAsia="en-US" w:bidi="ar-SY"/>
        </w:rPr>
        <w:t>SRD</w:t>
      </w:r>
      <w:r w:rsidRPr="00111A24">
        <w:rPr>
          <w:rFonts w:hint="cs"/>
          <w:rtl/>
          <w:lang w:eastAsia="en-US" w:bidi="ar-SY"/>
        </w:rPr>
        <w:t xml:space="preserve"> هوائيات </w:t>
      </w:r>
      <w:proofErr w:type="gramStart"/>
      <w:r w:rsidRPr="00111A24">
        <w:rPr>
          <w:rFonts w:hint="cs"/>
          <w:rtl/>
          <w:lang w:eastAsia="en-US" w:bidi="ar-SY"/>
        </w:rPr>
        <w:t>مدمجة</w:t>
      </w:r>
      <w:proofErr w:type="gramEnd"/>
      <w:r w:rsidRPr="00111A24">
        <w:rPr>
          <w:rFonts w:hint="cs"/>
          <w:rtl/>
          <w:lang w:eastAsia="en-US" w:bidi="ar-SY"/>
        </w:rPr>
        <w:t xml:space="preserve"> أو مكرّسة أو خارجية. ويمكن السماح بجميع </w:t>
      </w:r>
      <w:proofErr w:type="gramStart"/>
      <w:r w:rsidRPr="00111A24">
        <w:rPr>
          <w:rFonts w:hint="cs"/>
          <w:rtl/>
          <w:lang w:eastAsia="en-US" w:bidi="ar-SY"/>
        </w:rPr>
        <w:t>أنماط</w:t>
      </w:r>
      <w:proofErr w:type="gramEnd"/>
      <w:r w:rsidRPr="00111A24">
        <w:rPr>
          <w:rFonts w:hint="cs"/>
          <w:rtl/>
          <w:lang w:eastAsia="en-US" w:bidi="ar-SY"/>
        </w:rPr>
        <w:t xml:space="preserve"> التشكيل وترتيب القنوات شريطة تقيدها بالمعايير أو التنظيمات الوطنية المطبقة.</w:t>
      </w:r>
    </w:p>
    <w:p w:rsidR="00111A24" w:rsidRPr="00111A24" w:rsidRDefault="00111A24" w:rsidP="00111A24">
      <w:pPr>
        <w:rPr>
          <w:rtl/>
          <w:lang w:eastAsia="en-US" w:bidi="ar-SY"/>
        </w:rPr>
      </w:pPr>
      <w:r w:rsidRPr="00111A24">
        <w:rPr>
          <w:rFonts w:hint="cs"/>
          <w:rtl/>
          <w:lang w:eastAsia="en-US" w:bidi="ar-SY"/>
        </w:rPr>
        <w:t>وبالإمكان تطبيق شروط بسيطة للحصول على الرخص، مثل رخص عامة أو تعيينات عامة للتردد وحتى الإعفاء من الرخصة، إلاّ أنه ينبغي الحصول على معلومات، من كلٍّ الإدارات الوطنية المعنية، عن الشروط التنظيمية السائدة، من أجل إدخال تجهيزات الاتصال الراديوي القصيرة المدى إلى السوق واستعمالها.</w:t>
      </w:r>
    </w:p>
    <w:p w:rsidR="00111A24" w:rsidRPr="00111A24" w:rsidRDefault="00111A24" w:rsidP="00E21774">
      <w:pPr>
        <w:pStyle w:val="Heading1"/>
        <w:rPr>
          <w:rtl/>
          <w:lang w:val="en-GB" w:bidi="ar-SY"/>
        </w:rPr>
      </w:pPr>
      <w:bookmarkStart w:id="5" w:name="_Toc263164788"/>
      <w:bookmarkStart w:id="6" w:name="_Toc263327600"/>
      <w:r w:rsidRPr="00111A24">
        <w:rPr>
          <w:lang w:val="en-GB" w:bidi="ar-SY"/>
        </w:rPr>
        <w:t>3</w:t>
      </w:r>
      <w:r w:rsidRPr="00111A24">
        <w:rPr>
          <w:rFonts w:hint="cs"/>
          <w:rtl/>
          <w:lang w:val="en-GB" w:bidi="ar-SY"/>
        </w:rPr>
        <w:tab/>
        <w:t>التطبيقات</w:t>
      </w:r>
      <w:bookmarkEnd w:id="5"/>
      <w:bookmarkEnd w:id="6"/>
    </w:p>
    <w:p w:rsidR="00111A24" w:rsidRPr="00111A24" w:rsidRDefault="00111A24" w:rsidP="00111A24">
      <w:pPr>
        <w:rPr>
          <w:rtl/>
          <w:lang w:eastAsia="en-US" w:bidi="ar-SY"/>
        </w:rPr>
      </w:pPr>
      <w:proofErr w:type="gramStart"/>
      <w:r w:rsidRPr="00111A24">
        <w:rPr>
          <w:rFonts w:hint="cs"/>
          <w:rtl/>
          <w:lang w:eastAsia="en-US" w:bidi="ar-SY"/>
        </w:rPr>
        <w:t>التطبيقات</w:t>
      </w:r>
      <w:proofErr w:type="gramEnd"/>
      <w:r w:rsidRPr="00111A24">
        <w:rPr>
          <w:rFonts w:hint="cs"/>
          <w:rtl/>
          <w:lang w:eastAsia="en-US" w:bidi="ar-SY"/>
        </w:rPr>
        <w:t xml:space="preserve"> المختلفة التي توفرها هذه الأجهزة كثيرة لا حصر لها ولا مجال لوصفها بالكامل، فنكتفي بتعداد الأصناف التالية المعتبرة أجهزة </w:t>
      </w:r>
      <w:r w:rsidRPr="00111A24">
        <w:rPr>
          <w:lang w:eastAsia="en-US" w:bidi="ar-SY"/>
        </w:rPr>
        <w:t>SRD</w:t>
      </w:r>
      <w:r w:rsidRPr="00111A24">
        <w:rPr>
          <w:rFonts w:hint="cs"/>
          <w:rtl/>
          <w:lang w:eastAsia="en-US" w:bidi="ar-SY"/>
        </w:rPr>
        <w:t>:</w:t>
      </w:r>
    </w:p>
    <w:p w:rsidR="00111A24" w:rsidRPr="00111A24" w:rsidRDefault="00111A24" w:rsidP="00E21774">
      <w:pPr>
        <w:pStyle w:val="Heading2"/>
        <w:rPr>
          <w:rtl/>
          <w:lang w:val="en-GB" w:bidi="ar-SY"/>
        </w:rPr>
      </w:pPr>
      <w:bookmarkStart w:id="7" w:name="_Toc263164789"/>
      <w:bookmarkStart w:id="8" w:name="_Toc263327601"/>
      <w:r w:rsidRPr="00111A24">
        <w:rPr>
          <w:lang w:val="en-GB" w:bidi="ar-SY"/>
        </w:rPr>
        <w:t>1.3</w:t>
      </w:r>
      <w:r w:rsidRPr="00111A24">
        <w:rPr>
          <w:rFonts w:hint="cs"/>
          <w:rtl/>
          <w:lang w:val="en-GB" w:bidi="ar-SY"/>
        </w:rPr>
        <w:tab/>
        <w:t>التحكم عن بُعد</w:t>
      </w:r>
      <w:bookmarkEnd w:id="7"/>
      <w:bookmarkEnd w:id="8"/>
    </w:p>
    <w:p w:rsidR="00111A24" w:rsidRPr="00111A24" w:rsidRDefault="00111A24" w:rsidP="00111A24">
      <w:pPr>
        <w:rPr>
          <w:rtl/>
          <w:lang w:eastAsia="en-US" w:bidi="ar-SY"/>
        </w:rPr>
      </w:pPr>
      <w:r w:rsidRPr="00111A24">
        <w:rPr>
          <w:rFonts w:hint="cs"/>
          <w:rtl/>
          <w:lang w:eastAsia="en-US" w:bidi="ar-SY"/>
        </w:rPr>
        <w:t>استعمال الاتصالات الراديوية لإرسال إشارات لبدء تشغيل وظائف جهاز ما عن بُعد أو تعديلها أو إنهائها.</w:t>
      </w:r>
    </w:p>
    <w:p w:rsidR="00111A24" w:rsidRPr="00111A24" w:rsidRDefault="00111A24" w:rsidP="00E21774">
      <w:pPr>
        <w:pStyle w:val="Heading2"/>
        <w:rPr>
          <w:rtl/>
          <w:lang w:val="en-GB" w:bidi="ar-SY"/>
        </w:rPr>
      </w:pPr>
      <w:bookmarkStart w:id="9" w:name="_Toc263164790"/>
      <w:bookmarkStart w:id="10" w:name="_Toc263327602"/>
      <w:r w:rsidRPr="00111A24">
        <w:rPr>
          <w:lang w:val="en-GB" w:bidi="ar-SY"/>
        </w:rPr>
        <w:t>2.3</w:t>
      </w:r>
      <w:r w:rsidRPr="00111A24">
        <w:rPr>
          <w:rFonts w:hint="cs"/>
          <w:rtl/>
          <w:lang w:val="en-GB" w:bidi="ar-SY"/>
        </w:rPr>
        <w:tab/>
        <w:t>القياس عن بُعد</w:t>
      </w:r>
      <w:bookmarkEnd w:id="9"/>
      <w:bookmarkEnd w:id="10"/>
    </w:p>
    <w:p w:rsidR="00111A24" w:rsidRPr="00111A24" w:rsidRDefault="00111A24" w:rsidP="00111A24">
      <w:pPr>
        <w:rPr>
          <w:rtl/>
          <w:lang w:eastAsia="en-US" w:bidi="ar-SY"/>
        </w:rPr>
      </w:pPr>
      <w:r w:rsidRPr="00111A24">
        <w:rPr>
          <w:rFonts w:hint="cs"/>
          <w:rtl/>
          <w:lang w:eastAsia="en-US" w:bidi="ar-SY"/>
        </w:rPr>
        <w:t>استعمال الاتصالات الراديوية للدلالة على معطيات ما عن بُعد أو لتسجيلها.</w:t>
      </w:r>
    </w:p>
    <w:p w:rsidR="00111A24" w:rsidRPr="00111A24" w:rsidRDefault="00111A24" w:rsidP="00E21774">
      <w:pPr>
        <w:pStyle w:val="Heading2"/>
        <w:rPr>
          <w:rtl/>
          <w:lang w:val="en-GB" w:bidi="ar-SY"/>
        </w:rPr>
      </w:pPr>
      <w:bookmarkStart w:id="11" w:name="_Toc263164791"/>
      <w:bookmarkStart w:id="12" w:name="_Toc263327603"/>
      <w:r w:rsidRPr="00111A24">
        <w:rPr>
          <w:lang w:val="en-GB" w:bidi="ar-SY"/>
        </w:rPr>
        <w:t>3.3</w:t>
      </w:r>
      <w:r w:rsidRPr="00111A24">
        <w:rPr>
          <w:rFonts w:hint="cs"/>
          <w:rtl/>
          <w:lang w:val="en-GB" w:bidi="ar-SY"/>
        </w:rPr>
        <w:tab/>
        <w:t>تطبيقات صوتية وفيديوية</w:t>
      </w:r>
      <w:bookmarkEnd w:id="11"/>
      <w:bookmarkEnd w:id="12"/>
    </w:p>
    <w:p w:rsidR="00111A24" w:rsidRPr="00111A24" w:rsidRDefault="00111A24" w:rsidP="00111A24">
      <w:pPr>
        <w:rPr>
          <w:rtl/>
          <w:lang w:eastAsia="en-US" w:bidi="ar-SY"/>
        </w:rPr>
      </w:pPr>
      <w:r w:rsidRPr="00111A24">
        <w:rPr>
          <w:rFonts w:hint="cs"/>
          <w:rtl/>
          <w:lang w:eastAsia="en-US" w:bidi="ar-SY"/>
        </w:rPr>
        <w:t>فيما يتعلق بأجهزة الاتصال الراديوي القصيرة المدى (</w:t>
      </w:r>
      <w:r w:rsidRPr="00111A24">
        <w:rPr>
          <w:lang w:eastAsia="en-US" w:bidi="ar-SY"/>
        </w:rPr>
        <w:t>SRD</w:t>
      </w:r>
      <w:r w:rsidRPr="00111A24">
        <w:rPr>
          <w:rFonts w:hint="cs"/>
          <w:rtl/>
          <w:lang w:eastAsia="en-US" w:bidi="ar-SY"/>
        </w:rPr>
        <w:t xml:space="preserve">)، تضم التطبيقات الصوتية مرسِلات مستقبِلات محمولة </w:t>
      </w:r>
      <w:r w:rsidR="00E37A3D">
        <w:rPr>
          <w:rtl/>
          <w:lang w:eastAsia="en-US" w:bidi="ar-SY"/>
        </w:rPr>
        <w:br/>
      </w:r>
      <w:r w:rsidRPr="00111A24">
        <w:rPr>
          <w:rFonts w:hint="cs"/>
          <w:rtl/>
          <w:lang w:eastAsia="en-US" w:bidi="ar-SY"/>
        </w:rPr>
        <w:t>(</w:t>
      </w:r>
      <w:r w:rsidRPr="00111A24">
        <w:rPr>
          <w:lang w:eastAsia="en-US"/>
        </w:rPr>
        <w:t>walkie-talkie</w:t>
      </w:r>
      <w:r w:rsidRPr="00111A24">
        <w:rPr>
          <w:rFonts w:hint="cs"/>
          <w:rtl/>
          <w:lang w:eastAsia="en-US"/>
        </w:rPr>
        <w:t>)</w:t>
      </w:r>
      <w:r w:rsidRPr="00111A24">
        <w:rPr>
          <w:rFonts w:hint="cs"/>
          <w:rtl/>
          <w:lang w:eastAsia="en-US" w:bidi="ar-SY"/>
        </w:rPr>
        <w:t xml:space="preserve">، وأجهزة مراقبة الأطفال وغيرها من التطبيقات المشابهة. وتُستبعَد أجهزة النطاق العام وتجهيزات الاتصالات الراديوية المتنقلة الخاصة </w:t>
      </w:r>
      <w:r w:rsidRPr="00111A24">
        <w:rPr>
          <w:lang w:eastAsia="en-US"/>
        </w:rPr>
        <w:t>(PMR 446)</w:t>
      </w:r>
      <w:r w:rsidRPr="00111A24">
        <w:rPr>
          <w:rFonts w:hint="cs"/>
          <w:rtl/>
          <w:lang w:eastAsia="en-US" w:bidi="ar-SY"/>
        </w:rPr>
        <w:t>.</w:t>
      </w:r>
    </w:p>
    <w:p w:rsidR="00111A24" w:rsidRPr="00111A24" w:rsidRDefault="00111A24" w:rsidP="00E37A3D">
      <w:pPr>
        <w:rPr>
          <w:rtl/>
          <w:lang w:eastAsia="en-US" w:bidi="ar-SY"/>
        </w:rPr>
      </w:pPr>
      <w:r w:rsidRPr="00111A24">
        <w:rPr>
          <w:rFonts w:hint="cs"/>
          <w:rtl/>
          <w:lang w:eastAsia="en-US" w:bidi="ar-SY"/>
        </w:rPr>
        <w:t xml:space="preserve">وفيما يتعلق بالتطبيقات الفيديوية، توجد كاميرات </w:t>
      </w:r>
      <w:r w:rsidR="00E37A3D">
        <w:rPr>
          <w:rFonts w:hint="cs"/>
          <w:rtl/>
          <w:lang w:eastAsia="en-US" w:bidi="ar-SY"/>
        </w:rPr>
        <w:t>لاسلكية</w:t>
      </w:r>
      <w:r w:rsidRPr="00111A24">
        <w:rPr>
          <w:rFonts w:hint="cs"/>
          <w:rtl/>
          <w:lang w:eastAsia="en-US" w:bidi="ar-SY"/>
        </w:rPr>
        <w:t xml:space="preserve"> يستعملها غير المحترفين، بصورة رئيسية لأغراض المراقبة والرصد.</w:t>
      </w:r>
    </w:p>
    <w:p w:rsidR="00111A24" w:rsidRPr="00111A24" w:rsidRDefault="00111A24" w:rsidP="00E37A3D">
      <w:pPr>
        <w:pStyle w:val="Heading2"/>
        <w:rPr>
          <w:rtl/>
          <w:lang w:val="en-GB" w:bidi="ar-SY"/>
        </w:rPr>
      </w:pPr>
      <w:bookmarkStart w:id="13" w:name="_Toc263164792"/>
      <w:bookmarkStart w:id="14" w:name="_Toc263327604"/>
      <w:r w:rsidRPr="00111A24">
        <w:rPr>
          <w:lang w:val="en-GB"/>
        </w:rPr>
        <w:t>4.3</w:t>
      </w:r>
      <w:r w:rsidRPr="00111A24">
        <w:rPr>
          <w:rFonts w:hint="cs"/>
          <w:rtl/>
          <w:lang w:val="en-GB" w:bidi="ar-SY"/>
        </w:rPr>
        <w:tab/>
        <w:t xml:space="preserve">تجهيزات اكتشاف ضحايا </w:t>
      </w:r>
      <w:bookmarkEnd w:id="13"/>
      <w:bookmarkEnd w:id="14"/>
      <w:r w:rsidR="00E17ED6">
        <w:rPr>
          <w:rFonts w:hint="cs"/>
          <w:rtl/>
          <w:lang w:val="en-GB" w:bidi="ar-SY"/>
        </w:rPr>
        <w:t>الانهيارات</w:t>
      </w:r>
      <w:r w:rsidR="00E37A3D">
        <w:rPr>
          <w:rFonts w:hint="cs"/>
          <w:rtl/>
          <w:lang w:val="en-GB" w:bidi="ar-SY"/>
        </w:rPr>
        <w:t xml:space="preserve"> الجليدية</w:t>
      </w:r>
    </w:p>
    <w:p w:rsidR="00111A24" w:rsidRPr="00111A24" w:rsidRDefault="00111A24" w:rsidP="00E17ED6">
      <w:pPr>
        <w:rPr>
          <w:rtl/>
          <w:lang w:eastAsia="en-US" w:bidi="ar-SY"/>
        </w:rPr>
      </w:pPr>
      <w:r w:rsidRPr="00111A24">
        <w:rPr>
          <w:rFonts w:hint="cs"/>
          <w:rtl/>
          <w:lang w:eastAsia="en-US" w:bidi="ar-SY"/>
        </w:rPr>
        <w:t xml:space="preserve">منارات </w:t>
      </w:r>
      <w:r w:rsidR="00E17ED6">
        <w:rPr>
          <w:rFonts w:hint="cs"/>
          <w:rtl/>
          <w:lang w:eastAsia="en-US" w:bidi="ar-SY"/>
        </w:rPr>
        <w:t>الانهيارات</w:t>
      </w:r>
      <w:r w:rsidR="00E37A3D">
        <w:rPr>
          <w:rFonts w:hint="cs"/>
          <w:rtl/>
          <w:lang w:eastAsia="en-US" w:bidi="ar-SY"/>
        </w:rPr>
        <w:t xml:space="preserve"> الجليدية</w:t>
      </w:r>
      <w:r w:rsidRPr="00111A24">
        <w:rPr>
          <w:rFonts w:hint="cs"/>
          <w:rtl/>
          <w:lang w:eastAsia="en-US" w:bidi="ar-SY"/>
        </w:rPr>
        <w:t xml:space="preserve"> هي منظومات راديوية لتحديد المواقع تستعمل للبحث عن ضحايا </w:t>
      </w:r>
      <w:r w:rsidR="00E17ED6">
        <w:rPr>
          <w:rFonts w:hint="cs"/>
          <w:rtl/>
          <w:lang w:eastAsia="en-US" w:bidi="ar-SY"/>
        </w:rPr>
        <w:t>الانهيارات</w:t>
      </w:r>
      <w:r w:rsidR="00E37A3D">
        <w:rPr>
          <w:rFonts w:hint="cs"/>
          <w:rtl/>
          <w:lang w:eastAsia="en-US" w:bidi="ar-SY"/>
        </w:rPr>
        <w:t xml:space="preserve"> الجليدية</w:t>
      </w:r>
      <w:r w:rsidR="00E37A3D" w:rsidRPr="00111A24">
        <w:rPr>
          <w:rFonts w:hint="cs"/>
          <w:rtl/>
          <w:lang w:eastAsia="en-US" w:bidi="ar-SY"/>
        </w:rPr>
        <w:t xml:space="preserve"> </w:t>
      </w:r>
      <w:r w:rsidR="00C345D5">
        <w:rPr>
          <w:rtl/>
          <w:lang w:eastAsia="en-US" w:bidi="ar-SY"/>
        </w:rPr>
        <w:br/>
      </w:r>
      <w:r w:rsidRPr="00111A24">
        <w:rPr>
          <w:rFonts w:hint="cs"/>
          <w:rtl/>
          <w:lang w:eastAsia="en-US" w:bidi="ar-SY"/>
        </w:rPr>
        <w:t>و/أو اكتشافهم بهدف إنقاذهم مباشرة.</w:t>
      </w:r>
    </w:p>
    <w:p w:rsidR="00111A24" w:rsidRPr="00111A24" w:rsidRDefault="00111A24" w:rsidP="00E21774">
      <w:pPr>
        <w:pStyle w:val="Heading2"/>
        <w:rPr>
          <w:rtl/>
          <w:lang w:val="en-GB" w:bidi="ar-SY"/>
        </w:rPr>
      </w:pPr>
      <w:bookmarkStart w:id="15" w:name="_Toc263164793"/>
      <w:bookmarkStart w:id="16" w:name="_Toc263327605"/>
      <w:r w:rsidRPr="00111A24">
        <w:rPr>
          <w:lang w:val="en-GB"/>
        </w:rPr>
        <w:t>5.3</w:t>
      </w:r>
      <w:r w:rsidRPr="00111A24">
        <w:rPr>
          <w:rFonts w:hint="cs"/>
          <w:rtl/>
          <w:lang w:val="en-GB" w:bidi="ar-SY"/>
        </w:rPr>
        <w:tab/>
        <w:t xml:space="preserve">الشبكات المحلية الراديوية العريضة النطاق </w:t>
      </w:r>
      <w:r w:rsidRPr="00111A24">
        <w:rPr>
          <w:lang w:val="en-GB"/>
        </w:rPr>
        <w:t>(RLAN)</w:t>
      </w:r>
      <w:bookmarkEnd w:id="15"/>
      <w:bookmarkEnd w:id="16"/>
    </w:p>
    <w:p w:rsidR="00111A24" w:rsidRPr="00111A24" w:rsidRDefault="00111A24" w:rsidP="00111A24">
      <w:pPr>
        <w:rPr>
          <w:rtl/>
          <w:lang w:eastAsia="en-US" w:bidi="ar-SY"/>
        </w:rPr>
      </w:pPr>
      <w:r w:rsidRPr="00111A24">
        <w:rPr>
          <w:rFonts w:hint="cs"/>
          <w:rtl/>
          <w:lang w:eastAsia="en-US" w:bidi="ar-SY"/>
        </w:rPr>
        <w:t>صُمّمت الشبكات المحلية الراديوية العريضة النطاق (</w:t>
      </w:r>
      <w:r w:rsidRPr="00111A24">
        <w:rPr>
          <w:lang w:eastAsia="en-US" w:bidi="ar-SY"/>
        </w:rPr>
        <w:t>RLAN</w:t>
      </w:r>
      <w:r w:rsidRPr="00111A24">
        <w:rPr>
          <w:rFonts w:hint="cs"/>
          <w:rtl/>
          <w:lang w:eastAsia="en-US" w:bidi="ar-SY"/>
        </w:rPr>
        <w:t>) لتحل محل الكبلات المادية التي تصل شبكات المعطيات داخل مبنى ما، فتجعل التركيب أكثر مرونة وربما أقل تكلفة، وكذلك إعادة التشكيل واستعمال مثل هذه الشبكات في بيئات تجارية وصناعية.</w:t>
      </w:r>
    </w:p>
    <w:p w:rsidR="00111A24" w:rsidRPr="00111A24" w:rsidRDefault="00111A24" w:rsidP="00111A24">
      <w:pPr>
        <w:rPr>
          <w:rtl/>
          <w:lang w:eastAsia="en-US" w:bidi="ar-SY"/>
        </w:rPr>
      </w:pPr>
      <w:r w:rsidRPr="00111A24">
        <w:rPr>
          <w:rFonts w:hint="cs"/>
          <w:rtl/>
          <w:lang w:eastAsia="en-US" w:bidi="ar-SY"/>
        </w:rPr>
        <w:lastRenderedPageBreak/>
        <w:t xml:space="preserve">وكثيرا ما تنتفع هذه المنظومات بتقنية التشكيل مع تمديد الطيف أو تقنيات الإرسال الإطنابي الأخرى (مثل تصحيح الخطأ) التي تمكِّنها من الأداء الجيد في بيئة راديوية تشوبها الضوضاء. ويمكن الحصول على انتشار جيد داخل نفس البناء عن طريق الترددات الدنيا، لكن الأنظمة محكومة بمعدل معطيات ضعيف (يصل إلى </w:t>
      </w:r>
      <w:r w:rsidRPr="00111A24">
        <w:rPr>
          <w:lang w:eastAsia="en-US"/>
        </w:rPr>
        <w:t>Mbit/s 1</w:t>
      </w:r>
      <w:r w:rsidRPr="00111A24">
        <w:rPr>
          <w:rFonts w:hint="cs"/>
          <w:rtl/>
          <w:lang w:eastAsia="en-US" w:bidi="ar-SY"/>
        </w:rPr>
        <w:t>) بسبب حالة تيسر الطيف.</w:t>
      </w:r>
    </w:p>
    <w:p w:rsidR="00111A24" w:rsidRPr="00111A24" w:rsidRDefault="00111A24" w:rsidP="00637C33">
      <w:pPr>
        <w:rPr>
          <w:rtl/>
          <w:lang w:eastAsia="en-US" w:bidi="ar-SY"/>
        </w:rPr>
      </w:pPr>
      <w:r w:rsidRPr="00111A24">
        <w:rPr>
          <w:rFonts w:hint="cs"/>
          <w:rtl/>
          <w:lang w:eastAsia="en-US" w:bidi="ar-SY"/>
        </w:rPr>
        <w:t>وتوخيا لضمان الملاءمة مع التطبيقات الراديوية الأخرى في نطاقَيْ التردد</w:t>
      </w:r>
      <w:r w:rsidRPr="00111A24">
        <w:rPr>
          <w:lang w:eastAsia="en-US" w:bidi="ar-SY"/>
        </w:rPr>
        <w:t>2</w:t>
      </w:r>
      <w:r w:rsidR="00C345D5">
        <w:rPr>
          <w:lang w:eastAsia="en-US" w:bidi="ar-SY"/>
        </w:rPr>
        <w:t>,</w:t>
      </w:r>
      <w:r w:rsidRPr="00111A24">
        <w:rPr>
          <w:lang w:eastAsia="en-US" w:bidi="ar-SY"/>
        </w:rPr>
        <w:t>4</w:t>
      </w:r>
      <w:r w:rsidR="001B28D2">
        <w:rPr>
          <w:lang w:eastAsia="en-US" w:bidi="ar-SY"/>
        </w:rPr>
        <w:t xml:space="preserve"> </w:t>
      </w:r>
      <w:r w:rsidR="00A709E3">
        <w:rPr>
          <w:rFonts w:hint="eastAsia"/>
          <w:rtl/>
          <w:lang w:eastAsia="en-US" w:bidi="ar-SY"/>
        </w:rPr>
        <w:t> </w:t>
      </w:r>
      <w:r w:rsidR="00C345D5" w:rsidRPr="00111A24">
        <w:rPr>
          <w:lang w:eastAsia="en-US" w:bidi="ar-SY"/>
        </w:rPr>
        <w:t>GHz</w:t>
      </w:r>
      <w:r w:rsidR="00C345D5" w:rsidRPr="00111A24">
        <w:rPr>
          <w:rFonts w:hint="cs"/>
          <w:rtl/>
          <w:lang w:eastAsia="en-US" w:bidi="ar-SY"/>
        </w:rPr>
        <w:t xml:space="preserve"> </w:t>
      </w:r>
      <w:r w:rsidRPr="00111A24">
        <w:rPr>
          <w:rFonts w:hint="cs"/>
          <w:rtl/>
          <w:lang w:eastAsia="en-US" w:bidi="ar-SY"/>
        </w:rPr>
        <w:t>و</w:t>
      </w:r>
      <w:r w:rsidRPr="00111A24">
        <w:rPr>
          <w:lang w:eastAsia="en-US" w:bidi="ar-SY"/>
        </w:rPr>
        <w:t>GHz</w:t>
      </w:r>
      <w:r w:rsidR="00637C33">
        <w:rPr>
          <w:lang w:eastAsia="en-US" w:bidi="ar-SY"/>
        </w:rPr>
        <w:t> </w:t>
      </w:r>
      <w:r w:rsidRPr="00111A24">
        <w:rPr>
          <w:lang w:eastAsia="en-US" w:bidi="ar-SY"/>
        </w:rPr>
        <w:t>5</w:t>
      </w:r>
      <w:r w:rsidRPr="00111A24">
        <w:rPr>
          <w:rFonts w:hint="cs"/>
          <w:rtl/>
          <w:lang w:eastAsia="en-US" w:bidi="ar-SY"/>
        </w:rPr>
        <w:t xml:space="preserve">، وُضِع عدد من القيود ومن الوظائف الإلزامية المطلوبة. وتجري حالياً دراسات بشأن الشبكات </w:t>
      </w:r>
      <w:r w:rsidRPr="00111A24">
        <w:rPr>
          <w:lang w:eastAsia="en-US" w:bidi="ar-SY"/>
        </w:rPr>
        <w:t>RLAN</w:t>
      </w:r>
      <w:r w:rsidRPr="00111A24">
        <w:rPr>
          <w:rFonts w:hint="cs"/>
          <w:rtl/>
          <w:lang w:eastAsia="en-US" w:bidi="ar-SY"/>
        </w:rPr>
        <w:t xml:space="preserve"> على يد لجان الدراسات التابعة لقطاع الاتصالات الراديوية.</w:t>
      </w:r>
    </w:p>
    <w:p w:rsidR="00111A24" w:rsidRPr="00111A24" w:rsidRDefault="00111A24" w:rsidP="00E21774">
      <w:pPr>
        <w:pStyle w:val="Heading2"/>
        <w:rPr>
          <w:rtl/>
          <w:lang w:val="en-GB" w:bidi="ar-SY"/>
        </w:rPr>
      </w:pPr>
      <w:bookmarkStart w:id="17" w:name="_Toc263164794"/>
      <w:bookmarkStart w:id="18" w:name="_Toc263327606"/>
      <w:r w:rsidRPr="00111A24">
        <w:rPr>
          <w:lang w:val="en-GB" w:bidi="ar-SY"/>
        </w:rPr>
        <w:t>6.3</w:t>
      </w:r>
      <w:r w:rsidRPr="00111A24">
        <w:rPr>
          <w:rFonts w:hint="cs"/>
          <w:rtl/>
          <w:lang w:val="en-GB" w:bidi="ar-SY"/>
        </w:rPr>
        <w:tab/>
        <w:t>تطبيقات للسكك الحديدية</w:t>
      </w:r>
      <w:bookmarkEnd w:id="17"/>
      <w:bookmarkEnd w:id="18"/>
    </w:p>
    <w:p w:rsidR="00111A24" w:rsidRPr="00111A24" w:rsidRDefault="00111A24" w:rsidP="00111A24">
      <w:pPr>
        <w:rPr>
          <w:rtl/>
          <w:lang w:eastAsia="en-US" w:bidi="ar-SY"/>
        </w:rPr>
      </w:pPr>
      <w:r w:rsidRPr="00111A24">
        <w:rPr>
          <w:rFonts w:hint="cs"/>
          <w:rtl/>
          <w:lang w:eastAsia="en-US" w:bidi="ar-SY"/>
        </w:rPr>
        <w:t xml:space="preserve">تندرج التطبيقات المصممة خصيصاً للسكك الحديدية في الفئات </w:t>
      </w:r>
      <w:proofErr w:type="gramStart"/>
      <w:r w:rsidRPr="00111A24">
        <w:rPr>
          <w:rFonts w:hint="cs"/>
          <w:rtl/>
          <w:lang w:eastAsia="en-US" w:bidi="ar-SY"/>
        </w:rPr>
        <w:t>الثلاث</w:t>
      </w:r>
      <w:proofErr w:type="gramEnd"/>
      <w:r w:rsidRPr="00111A24">
        <w:rPr>
          <w:rFonts w:hint="cs"/>
          <w:rtl/>
          <w:lang w:eastAsia="en-US" w:bidi="ar-SY"/>
        </w:rPr>
        <w:t>، التالية:</w:t>
      </w:r>
    </w:p>
    <w:p w:rsidR="00111A24" w:rsidRPr="00111A24" w:rsidRDefault="00111A24" w:rsidP="00A5393F">
      <w:pPr>
        <w:pStyle w:val="Heading3"/>
        <w:rPr>
          <w:rtl/>
          <w:lang w:val="en-GB" w:bidi="ar-SY"/>
        </w:rPr>
      </w:pPr>
      <w:r w:rsidRPr="00111A24">
        <w:rPr>
          <w:lang w:val="en-GB"/>
        </w:rPr>
        <w:t>1.6.3</w:t>
      </w:r>
      <w:r w:rsidRPr="00111A24">
        <w:rPr>
          <w:rFonts w:hint="cs"/>
          <w:rtl/>
          <w:lang w:val="en-GB" w:bidi="ar-SY"/>
        </w:rPr>
        <w:tab/>
        <w:t xml:space="preserve">التعرف الأوتوماتي لهوية العربة </w:t>
      </w:r>
      <w:r w:rsidRPr="00111A24">
        <w:rPr>
          <w:lang w:val="en-GB"/>
        </w:rPr>
        <w:t>(AVI)</w:t>
      </w:r>
    </w:p>
    <w:p w:rsidR="00111A24" w:rsidRPr="00111A24" w:rsidRDefault="00111A24" w:rsidP="00111A24">
      <w:pPr>
        <w:rPr>
          <w:rtl/>
          <w:lang w:eastAsia="en-US" w:bidi="ar-SY"/>
        </w:rPr>
      </w:pPr>
      <w:r w:rsidRPr="00111A24">
        <w:rPr>
          <w:rFonts w:hint="cs"/>
          <w:rtl/>
          <w:lang w:eastAsia="en-US" w:bidi="ar-SY"/>
        </w:rPr>
        <w:t xml:space="preserve">يستخدم النظام </w:t>
      </w:r>
      <w:r w:rsidRPr="00111A24">
        <w:rPr>
          <w:lang w:eastAsia="en-US"/>
        </w:rPr>
        <w:t>AVI</w:t>
      </w:r>
      <w:r w:rsidRPr="00111A24">
        <w:rPr>
          <w:rFonts w:hint="cs"/>
          <w:rtl/>
          <w:lang w:eastAsia="en-US" w:bidi="ar-SY"/>
        </w:rPr>
        <w:t xml:space="preserve"> إرسال معطيات من مرسل مستجيب محمول في عربة إلى مستَجْوِبة ثابتة موجودة على السكة بهدف تعرف هوية العربة المارة أتوماتياً ودون لبس. ويتيح النظام أيضاً قراءة المعطيات الأخرى المسجلة إن وجدت ويؤمن تبادلاً ثنائي الاتجاه للمعطيات المتغيرة.</w:t>
      </w:r>
    </w:p>
    <w:p w:rsidR="00111A24" w:rsidRPr="00111A24" w:rsidRDefault="00111A24" w:rsidP="00A5393F">
      <w:pPr>
        <w:pStyle w:val="Heading3"/>
        <w:rPr>
          <w:rtl/>
          <w:lang w:val="en-GB" w:bidi="ar-SY"/>
        </w:rPr>
      </w:pPr>
      <w:r w:rsidRPr="00111A24">
        <w:rPr>
          <w:lang w:val="en-GB" w:bidi="ar-SY"/>
        </w:rPr>
        <w:t>2.6.3</w:t>
      </w:r>
      <w:r w:rsidRPr="00111A24">
        <w:rPr>
          <w:rFonts w:hint="cs"/>
          <w:rtl/>
          <w:lang w:val="en-GB" w:bidi="ar-SY"/>
        </w:rPr>
        <w:tab/>
        <w:t>نظام الصُوى</w:t>
      </w:r>
    </w:p>
    <w:p w:rsidR="00111A24" w:rsidRPr="00111A24" w:rsidRDefault="00111A24" w:rsidP="00637C33">
      <w:pPr>
        <w:rPr>
          <w:rtl/>
          <w:lang w:eastAsia="en-US" w:bidi="ar-SY"/>
        </w:rPr>
      </w:pPr>
      <w:r w:rsidRPr="00111A24">
        <w:rPr>
          <w:rFonts w:hint="cs"/>
          <w:rtl/>
          <w:lang w:eastAsia="en-US" w:bidi="ar-SY"/>
        </w:rPr>
        <w:t xml:space="preserve">صمم نظام الصُوى من أجل وصلات الإرسال المحددة محلياً بين القطار والسكة. وإرسال المعطيات ممكن في الاتجاهين. </w:t>
      </w:r>
      <w:proofErr w:type="gramStart"/>
      <w:r w:rsidRPr="00111A24">
        <w:rPr>
          <w:rFonts w:hint="cs"/>
          <w:rtl/>
          <w:lang w:eastAsia="en-US" w:bidi="ar-SY"/>
        </w:rPr>
        <w:t>ويبلغ</w:t>
      </w:r>
      <w:proofErr w:type="gramEnd"/>
      <w:r w:rsidRPr="00111A24">
        <w:rPr>
          <w:rFonts w:hint="cs"/>
          <w:rtl/>
          <w:lang w:eastAsia="en-US" w:bidi="ar-SY"/>
        </w:rPr>
        <w:t xml:space="preserve"> طول المسار المادي لإرسال المعطيات </w:t>
      </w:r>
      <w:r w:rsidRPr="00111A24">
        <w:rPr>
          <w:lang w:eastAsia="en-US"/>
        </w:rPr>
        <w:t>m</w:t>
      </w:r>
      <w:r w:rsidR="00637C33">
        <w:rPr>
          <w:lang w:eastAsia="en-US"/>
        </w:rPr>
        <w:t> </w:t>
      </w:r>
      <w:r w:rsidRPr="00111A24">
        <w:rPr>
          <w:lang w:eastAsia="en-US"/>
        </w:rPr>
        <w:t>1</w:t>
      </w:r>
      <w:r w:rsidRPr="00111A24">
        <w:rPr>
          <w:rFonts w:hint="cs"/>
          <w:rtl/>
          <w:lang w:eastAsia="en-US" w:bidi="ar-SY"/>
        </w:rPr>
        <w:t xml:space="preserve"> وهو أقصر بكثير من طول العربة. تُثبَّت المستَجْوِبة</w:t>
      </w:r>
      <w:r w:rsidR="001B28D2">
        <w:rPr>
          <w:rFonts w:hint="cs"/>
          <w:rtl/>
          <w:lang w:eastAsia="en-US" w:bidi="ar-SY"/>
        </w:rPr>
        <w:t xml:space="preserve"> </w:t>
      </w:r>
      <w:r w:rsidRPr="00111A24">
        <w:rPr>
          <w:rFonts w:hint="cs"/>
          <w:rtl/>
          <w:lang w:eastAsia="en-US" w:bidi="ar-SY"/>
        </w:rPr>
        <w:t>تحت العربة القاطرة، ويوضع المرسل المستجيب وسط السكة. وتوفر المستَجْوِبةُ</w:t>
      </w:r>
      <w:r w:rsidR="001B28D2">
        <w:rPr>
          <w:rFonts w:hint="cs"/>
          <w:rtl/>
          <w:lang w:eastAsia="en-US" w:bidi="ar-SY"/>
        </w:rPr>
        <w:t xml:space="preserve"> </w:t>
      </w:r>
      <w:r w:rsidRPr="00111A24">
        <w:rPr>
          <w:rFonts w:hint="cs"/>
          <w:rtl/>
          <w:lang w:eastAsia="en-US" w:bidi="ar-SY"/>
        </w:rPr>
        <w:t>القدرة للمرسل المستجيب.</w:t>
      </w:r>
    </w:p>
    <w:p w:rsidR="00111A24" w:rsidRPr="00111A24" w:rsidRDefault="00111A24" w:rsidP="00A5393F">
      <w:pPr>
        <w:pStyle w:val="Heading3"/>
        <w:rPr>
          <w:rtl/>
          <w:lang w:val="en-GB" w:bidi="ar-SY"/>
        </w:rPr>
      </w:pPr>
      <w:r w:rsidRPr="00111A24">
        <w:rPr>
          <w:lang w:val="en-GB" w:bidi="ar-SY"/>
        </w:rPr>
        <w:t>3.6.3</w:t>
      </w:r>
      <w:r w:rsidRPr="00111A24">
        <w:rPr>
          <w:rFonts w:hint="cs"/>
          <w:rtl/>
          <w:lang w:val="en-GB" w:bidi="ar-SY"/>
        </w:rPr>
        <w:tab/>
        <w:t>نظام العروة</w:t>
      </w:r>
    </w:p>
    <w:p w:rsidR="00111A24" w:rsidRPr="00111A24" w:rsidRDefault="00111A24" w:rsidP="002D1BD7">
      <w:pPr>
        <w:rPr>
          <w:rtl/>
          <w:lang w:eastAsia="en-US" w:bidi="ar-SY"/>
        </w:rPr>
      </w:pPr>
      <w:r w:rsidRPr="00111A24">
        <w:rPr>
          <w:rFonts w:hint="cs"/>
          <w:rtl/>
          <w:lang w:eastAsia="en-US" w:bidi="ar-SY"/>
        </w:rPr>
        <w:t xml:space="preserve">صُمم نظام العروة لإرسال المعطيات بين القطار والسكة. وهذا الإرسال ممكن في الاتجاهين. وهناك عروات قصيرة وأخرى متوسطة تتولى مهمة الإرسال المتقطع والإرسال المستمرّ. ويبلغ طول الاتصال </w:t>
      </w:r>
      <w:r w:rsidRPr="00111A24">
        <w:rPr>
          <w:lang w:eastAsia="en-US" w:bidi="ar-SY"/>
        </w:rPr>
        <w:t>m</w:t>
      </w:r>
      <w:r w:rsidR="00637C33">
        <w:rPr>
          <w:lang w:eastAsia="en-US" w:bidi="ar-SY"/>
        </w:rPr>
        <w:t> </w:t>
      </w:r>
      <w:r w:rsidRPr="00111A24">
        <w:rPr>
          <w:lang w:eastAsia="en-US" w:bidi="ar-SY"/>
        </w:rPr>
        <w:t>10</w:t>
      </w:r>
      <w:r w:rsidRPr="00111A24">
        <w:rPr>
          <w:rFonts w:hint="cs"/>
          <w:rtl/>
          <w:lang w:eastAsia="en-US" w:bidi="ar-SY"/>
        </w:rPr>
        <w:t xml:space="preserve"> للعروة القصيرة ويتراوح بين </w:t>
      </w:r>
      <w:r w:rsidRPr="00111A24">
        <w:rPr>
          <w:lang w:eastAsia="en-US" w:bidi="ar-SY"/>
        </w:rPr>
        <w:t>m</w:t>
      </w:r>
      <w:r w:rsidR="00637C33">
        <w:rPr>
          <w:lang w:eastAsia="en-US" w:bidi="ar-SY"/>
        </w:rPr>
        <w:t> </w:t>
      </w:r>
      <w:r w:rsidRPr="00111A24">
        <w:rPr>
          <w:lang w:eastAsia="en-US" w:bidi="ar-SY"/>
        </w:rPr>
        <w:t>500</w:t>
      </w:r>
      <w:r w:rsidRPr="00111A24">
        <w:rPr>
          <w:rFonts w:hint="cs"/>
          <w:rtl/>
          <w:lang w:eastAsia="en-US" w:bidi="ar-SY"/>
        </w:rPr>
        <w:t xml:space="preserve"> </w:t>
      </w:r>
      <w:r w:rsidR="00A5393F">
        <w:rPr>
          <w:rtl/>
          <w:lang w:eastAsia="en-US" w:bidi="ar-EG"/>
        </w:rPr>
        <w:br/>
      </w:r>
      <w:r w:rsidRPr="00111A24">
        <w:rPr>
          <w:rFonts w:hint="cs"/>
          <w:rtl/>
          <w:lang w:eastAsia="en-US" w:bidi="ar-SY"/>
        </w:rPr>
        <w:t>و</w:t>
      </w:r>
      <w:r w:rsidRPr="00111A24">
        <w:rPr>
          <w:lang w:eastAsia="en-US" w:bidi="ar-SY"/>
        </w:rPr>
        <w:t>m</w:t>
      </w:r>
      <w:r w:rsidR="00637C33">
        <w:rPr>
          <w:lang w:eastAsia="en-US" w:bidi="ar-SY"/>
        </w:rPr>
        <w:t> </w:t>
      </w:r>
      <w:r w:rsidRPr="00111A24">
        <w:rPr>
          <w:lang w:eastAsia="en-US" w:bidi="ar-SY"/>
        </w:rPr>
        <w:t>6 000</w:t>
      </w:r>
      <w:r w:rsidRPr="00111A24">
        <w:rPr>
          <w:rFonts w:hint="cs"/>
          <w:rtl/>
          <w:lang w:eastAsia="en-US" w:bidi="ar-SY"/>
        </w:rPr>
        <w:t xml:space="preserve"> للعروة المتوسطة. </w:t>
      </w:r>
      <w:proofErr w:type="gramStart"/>
      <w:r w:rsidRPr="00111A24">
        <w:rPr>
          <w:rFonts w:hint="cs"/>
          <w:rtl/>
          <w:lang w:eastAsia="en-US" w:bidi="ar-SY"/>
        </w:rPr>
        <w:t>ويتعذر</w:t>
      </w:r>
      <w:proofErr w:type="gramEnd"/>
      <w:r w:rsidRPr="00111A24">
        <w:rPr>
          <w:rFonts w:hint="cs"/>
          <w:rtl/>
          <w:lang w:eastAsia="en-US" w:bidi="ar-SY"/>
        </w:rPr>
        <w:t xml:space="preserve"> القيام بأي وظيفة تحديد موقع للقطار في </w:t>
      </w:r>
      <w:r w:rsidR="00A5393F">
        <w:rPr>
          <w:rFonts w:hint="cs"/>
          <w:rtl/>
          <w:lang w:eastAsia="en-US" w:bidi="ar-SY"/>
        </w:rPr>
        <w:t>حالة الإ</w:t>
      </w:r>
      <w:r w:rsidRPr="00111A24">
        <w:rPr>
          <w:rFonts w:hint="cs"/>
          <w:rtl/>
          <w:lang w:eastAsia="en-US" w:bidi="ar-SY"/>
        </w:rPr>
        <w:t>رسال المستمرّ. ويكون طول الاتصال في حالة الإرسال المستمرّ أكبر منه في حالة الإرسال المتقطع، ويتجاوز عادة طول الفدرة. والفدرة هي جزء من السكة لا</w:t>
      </w:r>
      <w:r w:rsidR="002D1BD7">
        <w:rPr>
          <w:rFonts w:hint="eastAsia"/>
          <w:rtl/>
          <w:lang w:eastAsia="en-US" w:bidi="ar-SY"/>
        </w:rPr>
        <w:t> </w:t>
      </w:r>
      <w:r w:rsidRPr="00111A24">
        <w:rPr>
          <w:rFonts w:hint="cs"/>
          <w:rtl/>
          <w:lang w:eastAsia="en-US" w:bidi="ar-SY"/>
        </w:rPr>
        <w:t>موضع فيه إلا لقطار واحد.</w:t>
      </w:r>
    </w:p>
    <w:p w:rsidR="00111A24" w:rsidRPr="00111A24" w:rsidRDefault="00111A24" w:rsidP="00E21774">
      <w:pPr>
        <w:pStyle w:val="Heading2"/>
        <w:rPr>
          <w:rtl/>
          <w:lang w:val="en-GB" w:bidi="ar-SY"/>
        </w:rPr>
      </w:pPr>
      <w:bookmarkStart w:id="19" w:name="_Toc263164795"/>
      <w:bookmarkStart w:id="20" w:name="_Toc263327607"/>
      <w:r w:rsidRPr="00111A24">
        <w:rPr>
          <w:lang w:val="en-GB"/>
        </w:rPr>
        <w:t>7.3</w:t>
      </w:r>
      <w:r w:rsidRPr="00111A24">
        <w:rPr>
          <w:rFonts w:hint="cs"/>
          <w:rtl/>
          <w:lang w:val="en-GB" w:bidi="ar-SY"/>
        </w:rPr>
        <w:tab/>
        <w:t xml:space="preserve">التلماتية في النقل والحركة على الطرق </w:t>
      </w:r>
      <w:r w:rsidRPr="00111A24">
        <w:rPr>
          <w:lang w:val="en-GB"/>
        </w:rPr>
        <w:t>(RTTT)</w:t>
      </w:r>
      <w:bookmarkEnd w:id="19"/>
      <w:bookmarkEnd w:id="20"/>
    </w:p>
    <w:p w:rsidR="00111A24" w:rsidRPr="00111A24" w:rsidRDefault="00111A24" w:rsidP="00111A24">
      <w:pPr>
        <w:rPr>
          <w:rtl/>
          <w:lang w:eastAsia="en-US" w:bidi="ar-SY"/>
        </w:rPr>
      </w:pPr>
      <w:r w:rsidRPr="00111A24">
        <w:rPr>
          <w:rFonts w:hint="cs"/>
          <w:rtl/>
          <w:lang w:eastAsia="en-US" w:bidi="ar-SY"/>
        </w:rPr>
        <w:t xml:space="preserve">(وتسمى أيضاً </w:t>
      </w:r>
      <w:proofErr w:type="gramStart"/>
      <w:r w:rsidRPr="00111A24">
        <w:rPr>
          <w:rFonts w:hint="cs"/>
          <w:rtl/>
          <w:lang w:eastAsia="en-US" w:bidi="ar-SY"/>
        </w:rPr>
        <w:t>الاتصالات</w:t>
      </w:r>
      <w:proofErr w:type="gramEnd"/>
      <w:r w:rsidRPr="00111A24">
        <w:rPr>
          <w:rFonts w:hint="cs"/>
          <w:rtl/>
          <w:lang w:eastAsia="en-US" w:bidi="ar-SY"/>
        </w:rPr>
        <w:t xml:space="preserve"> القصيرة المدى المتخصصة بمعلومات النقل وبأنظمة التحكم فيه </w:t>
      </w:r>
      <w:r w:rsidRPr="00111A24">
        <w:rPr>
          <w:lang w:eastAsia="en-US" w:bidi="ar-SY"/>
        </w:rPr>
        <w:t>(</w:t>
      </w:r>
      <w:r w:rsidRPr="00111A24">
        <w:rPr>
          <w:lang w:eastAsia="en-US"/>
        </w:rPr>
        <w:t>.(TICS)</w:t>
      </w:r>
    </w:p>
    <w:p w:rsidR="00111A24" w:rsidRPr="00111A24" w:rsidRDefault="00111A24" w:rsidP="00111A24">
      <w:pPr>
        <w:rPr>
          <w:rtl/>
          <w:lang w:eastAsia="en-US" w:bidi="ar-SY"/>
        </w:rPr>
      </w:pPr>
      <w:r w:rsidRPr="00111A24">
        <w:rPr>
          <w:rFonts w:hint="cs"/>
          <w:rtl/>
          <w:lang w:eastAsia="en-US" w:bidi="ar-SY"/>
        </w:rPr>
        <w:t xml:space="preserve">تعرَّف الأنظمة </w:t>
      </w:r>
      <w:r w:rsidRPr="00111A24">
        <w:rPr>
          <w:lang w:eastAsia="en-US"/>
        </w:rPr>
        <w:t>RTTT</w:t>
      </w:r>
      <w:r w:rsidRPr="00111A24">
        <w:rPr>
          <w:rFonts w:hint="cs"/>
          <w:rtl/>
          <w:lang w:eastAsia="en-US" w:bidi="ar-SY"/>
        </w:rPr>
        <w:t xml:space="preserve"> بأنها أنظمة تؤمن نقل المعطيات بين مركبتَيْ طرق أو أكثر، وكذلك بين مركبات الطرق والبنية التحتية للطرق، لمختلف أنواع التطبيقات المعتمدة على المعلومات، المتصلة بالسفر والنقل، بما في ذلك الجباية الأوتوماتية لرسم المرور، وإرشادات السير والوقوف، ومنع التصادم، والتطبيقات المشابهة.</w:t>
      </w:r>
    </w:p>
    <w:p w:rsidR="00111A24" w:rsidRPr="00111A24" w:rsidRDefault="00111A24" w:rsidP="00E21774">
      <w:pPr>
        <w:pStyle w:val="Heading2"/>
        <w:rPr>
          <w:rtl/>
          <w:lang w:val="en-GB" w:bidi="ar-SY"/>
        </w:rPr>
      </w:pPr>
      <w:bookmarkStart w:id="21" w:name="_Toc263164796"/>
      <w:bookmarkStart w:id="22" w:name="_Toc263327608"/>
      <w:r w:rsidRPr="00111A24">
        <w:rPr>
          <w:lang w:val="en-GB"/>
        </w:rPr>
        <w:t>8.3</w:t>
      </w:r>
      <w:r w:rsidRPr="00111A24">
        <w:rPr>
          <w:rFonts w:hint="cs"/>
          <w:rtl/>
          <w:lang w:val="en-GB" w:bidi="ar-SY"/>
        </w:rPr>
        <w:tab/>
        <w:t>تجهيزات كشف الحركة وتجهيزات الإنذار</w:t>
      </w:r>
      <w:bookmarkEnd w:id="21"/>
      <w:bookmarkEnd w:id="22"/>
    </w:p>
    <w:p w:rsidR="00111A24" w:rsidRPr="00111A24" w:rsidRDefault="00111A24" w:rsidP="00A5393F">
      <w:pPr>
        <w:rPr>
          <w:rtl/>
          <w:lang w:eastAsia="en-US" w:bidi="ar-SY"/>
        </w:rPr>
      </w:pPr>
      <w:r w:rsidRPr="00111A24">
        <w:rPr>
          <w:rFonts w:hint="cs"/>
          <w:rtl/>
          <w:lang w:eastAsia="en-US" w:bidi="ar-SY"/>
        </w:rPr>
        <w:t xml:space="preserve">تجهيزات كشف الحركة وتجهيزات الإنذار أنظمة رادارية تشتغل </w:t>
      </w:r>
      <w:r w:rsidR="00A5393F">
        <w:rPr>
          <w:rFonts w:hint="cs"/>
          <w:rtl/>
          <w:lang w:eastAsia="en-US" w:bidi="ar-SY"/>
        </w:rPr>
        <w:t>بطاقة</w:t>
      </w:r>
      <w:r w:rsidRPr="00111A24">
        <w:rPr>
          <w:rFonts w:hint="cs"/>
          <w:rtl/>
          <w:lang w:eastAsia="en-US" w:bidi="ar-SY"/>
        </w:rPr>
        <w:t xml:space="preserve"> منخفضة، صممت لأغراض الاستدلال الراديوي. ويعني الاستدلال الراديوي تحديد موقع شيء ما وسرعته، و/أو خصائص أخرى، أو الحصول على معلومات تتعلق بهذه المعْلَمات بفضل خواص انتشار الموجات الراديوية.</w:t>
      </w:r>
    </w:p>
    <w:p w:rsidR="00111A24" w:rsidRPr="00111A24" w:rsidRDefault="00111A24" w:rsidP="00E21774">
      <w:pPr>
        <w:pStyle w:val="Heading2"/>
        <w:rPr>
          <w:rtl/>
          <w:lang w:val="en-GB" w:bidi="ar-SY"/>
        </w:rPr>
      </w:pPr>
      <w:bookmarkStart w:id="23" w:name="_Toc263164797"/>
      <w:bookmarkStart w:id="24" w:name="_Toc263327609"/>
      <w:r w:rsidRPr="00111A24">
        <w:rPr>
          <w:lang w:val="en-GB"/>
        </w:rPr>
        <w:lastRenderedPageBreak/>
        <w:t>9.3</w:t>
      </w:r>
      <w:r w:rsidRPr="00111A24">
        <w:rPr>
          <w:rFonts w:hint="cs"/>
          <w:rtl/>
          <w:lang w:val="en-GB" w:bidi="ar-SY"/>
        </w:rPr>
        <w:tab/>
        <w:t>تجهيزات الإنذار</w:t>
      </w:r>
      <w:bookmarkEnd w:id="23"/>
      <w:bookmarkEnd w:id="24"/>
    </w:p>
    <w:p w:rsidR="00111A24" w:rsidRPr="00111A24" w:rsidRDefault="00111A24" w:rsidP="00A5393F">
      <w:pPr>
        <w:pStyle w:val="Heading3"/>
        <w:rPr>
          <w:rtl/>
          <w:lang w:val="en-GB" w:bidi="ar-SY"/>
        </w:rPr>
      </w:pPr>
      <w:r w:rsidRPr="00111A24">
        <w:rPr>
          <w:lang w:val="en-GB"/>
        </w:rPr>
        <w:t>1.9.3</w:t>
      </w:r>
      <w:r w:rsidRPr="00111A24">
        <w:rPr>
          <w:rFonts w:hint="cs"/>
          <w:rtl/>
          <w:lang w:val="en-GB" w:bidi="ar-SY"/>
        </w:rPr>
        <w:tab/>
        <w:t>الإنذار بوجه عام</w:t>
      </w:r>
    </w:p>
    <w:p w:rsidR="00111A24" w:rsidRPr="00111A24" w:rsidRDefault="00111A24" w:rsidP="00111A24">
      <w:pPr>
        <w:rPr>
          <w:rtl/>
          <w:lang w:eastAsia="en-US" w:bidi="ar-SY"/>
        </w:rPr>
      </w:pPr>
      <w:r w:rsidRPr="00111A24">
        <w:rPr>
          <w:rFonts w:hint="cs"/>
          <w:rtl/>
          <w:lang w:eastAsia="en-US" w:bidi="ar-SY"/>
        </w:rPr>
        <w:t>هو استعمال الاتصالات الراديوية للدلالة على حالة إنذار في مكان ما بعيد.</w:t>
      </w:r>
    </w:p>
    <w:p w:rsidR="00111A24" w:rsidRPr="00111A24" w:rsidRDefault="00111A24" w:rsidP="00A5393F">
      <w:pPr>
        <w:pStyle w:val="Heading3"/>
        <w:rPr>
          <w:rtl/>
          <w:lang w:val="en-GB" w:bidi="ar-SY"/>
        </w:rPr>
      </w:pPr>
      <w:r w:rsidRPr="00111A24">
        <w:rPr>
          <w:lang w:val="en-GB" w:bidi="ar-SY"/>
        </w:rPr>
        <w:t>2.9.3</w:t>
      </w:r>
      <w:r w:rsidRPr="00111A24">
        <w:rPr>
          <w:rFonts w:hint="cs"/>
          <w:rtl/>
          <w:lang w:val="en-GB" w:bidi="ar-SY"/>
        </w:rPr>
        <w:tab/>
        <w:t>الإنذارات الاجتماعية</w:t>
      </w:r>
    </w:p>
    <w:p w:rsidR="00111A24" w:rsidRPr="00111A24" w:rsidRDefault="00111A24" w:rsidP="00111A24">
      <w:pPr>
        <w:rPr>
          <w:rtl/>
          <w:lang w:eastAsia="en-US" w:bidi="ar-SY"/>
        </w:rPr>
      </w:pPr>
      <w:proofErr w:type="gramStart"/>
      <w:r w:rsidRPr="00111A24">
        <w:rPr>
          <w:rFonts w:hint="cs"/>
          <w:rtl/>
          <w:lang w:eastAsia="en-US" w:bidi="ar-SY"/>
        </w:rPr>
        <w:t>خدمة</w:t>
      </w:r>
      <w:proofErr w:type="gramEnd"/>
      <w:r w:rsidRPr="00111A24">
        <w:rPr>
          <w:rFonts w:hint="cs"/>
          <w:rtl/>
          <w:lang w:eastAsia="en-US" w:bidi="ar-SY"/>
        </w:rPr>
        <w:t xml:space="preserve"> الإنذار الاجتماعي هي خدمة للمساعدة في حالة الطوارئ، مصمَّمة لتمكين الناس من توجيه نداء استغاثة وتلقي المعونة المناسبة. </w:t>
      </w:r>
      <w:proofErr w:type="gramStart"/>
      <w:r w:rsidRPr="00111A24">
        <w:rPr>
          <w:rFonts w:hint="cs"/>
          <w:rtl/>
          <w:lang w:eastAsia="en-US" w:bidi="ar-SY"/>
        </w:rPr>
        <w:t>والخدمة</w:t>
      </w:r>
      <w:proofErr w:type="gramEnd"/>
      <w:r w:rsidRPr="00111A24">
        <w:rPr>
          <w:rFonts w:hint="cs"/>
          <w:rtl/>
          <w:lang w:eastAsia="en-US" w:bidi="ar-SY"/>
        </w:rPr>
        <w:t xml:space="preserve"> منظمة مثل أي شبكة مساعدة، فتتألف عادة من فريق متواجد ليلاً نهاراً في مكان لاستقبال إشارات الإنذار، واتّخاذ التدابير المناسبة لتوفير المساعدة المطلوبة (طلب طبيب، فرقة إطفاء، وغير ذلك).</w:t>
      </w:r>
    </w:p>
    <w:p w:rsidR="00111A24" w:rsidRPr="00111A24" w:rsidRDefault="00111A24" w:rsidP="00111A24">
      <w:pPr>
        <w:rPr>
          <w:rtl/>
          <w:lang w:eastAsia="en-US" w:bidi="ar-SY"/>
        </w:rPr>
      </w:pPr>
      <w:r w:rsidRPr="00111A24">
        <w:rPr>
          <w:rFonts w:hint="cs"/>
          <w:rtl/>
          <w:lang w:eastAsia="en-US" w:bidi="ar-SY"/>
        </w:rPr>
        <w:t>ويرسَل الإنذار عادة عبر خط هاتفي بمراقمة أوتوماتية يوفرها التجهيز الثابت (وحدة محلية) الموصول بالخط. وتنشَّط الوحدة المحلية بواسطة جهاز صغير راديوي محمول (مفتاح إطلاق) يحمله الشخص.</w:t>
      </w:r>
    </w:p>
    <w:p w:rsidR="00111A24" w:rsidRPr="00111A24" w:rsidRDefault="00111A24" w:rsidP="00111A24">
      <w:pPr>
        <w:rPr>
          <w:rtl/>
          <w:lang w:eastAsia="en-US" w:bidi="ar-SY"/>
        </w:rPr>
      </w:pPr>
      <w:r w:rsidRPr="00111A24">
        <w:rPr>
          <w:rFonts w:hint="cs"/>
          <w:rtl/>
          <w:lang w:eastAsia="en-US" w:bidi="ar-SY"/>
        </w:rPr>
        <w:t>وتصمَّم أنظمة الإنذار الاجتماعي عادة بأعلى سويّة ممكنة من الاعتمادية. وفيما يخص الأنظمة الراديوية، يكون خطر التداخل محدوداً، إذا حُجزت لها ترددات تستعملها بشكل حصري.</w:t>
      </w:r>
    </w:p>
    <w:p w:rsidR="00111A24" w:rsidRPr="00111A24" w:rsidRDefault="00111A24" w:rsidP="00E21774">
      <w:pPr>
        <w:pStyle w:val="Heading2"/>
        <w:rPr>
          <w:rtl/>
          <w:lang w:val="en-GB" w:bidi="ar-SY"/>
        </w:rPr>
      </w:pPr>
      <w:bookmarkStart w:id="25" w:name="_Toc263164798"/>
      <w:bookmarkStart w:id="26" w:name="_Toc263327610"/>
      <w:r w:rsidRPr="00111A24">
        <w:rPr>
          <w:lang w:val="en-GB"/>
        </w:rPr>
        <w:t>10.3</w:t>
      </w:r>
      <w:r w:rsidRPr="00111A24">
        <w:rPr>
          <w:rFonts w:hint="cs"/>
          <w:rtl/>
          <w:lang w:val="en-GB" w:bidi="ar-SY"/>
        </w:rPr>
        <w:tab/>
        <w:t>التحكم في النماذج</w:t>
      </w:r>
      <w:bookmarkEnd w:id="25"/>
      <w:bookmarkEnd w:id="26"/>
      <w:r w:rsidRPr="00111A24">
        <w:rPr>
          <w:rFonts w:hint="cs"/>
          <w:rtl/>
          <w:lang w:val="en-GB" w:bidi="ar-SY"/>
        </w:rPr>
        <w:t xml:space="preserve"> </w:t>
      </w:r>
    </w:p>
    <w:p w:rsidR="00111A24" w:rsidRPr="00111A24" w:rsidRDefault="00111A24" w:rsidP="00111A24">
      <w:pPr>
        <w:rPr>
          <w:rtl/>
          <w:lang w:eastAsia="en-US" w:bidi="ar-SY"/>
        </w:rPr>
      </w:pPr>
      <w:r w:rsidRPr="00111A24">
        <w:rPr>
          <w:rFonts w:hint="cs"/>
          <w:rtl/>
          <w:lang w:eastAsia="en-US" w:bidi="ar-SY"/>
        </w:rPr>
        <w:t>يشمل التحكم في النماذج تطبيق تجهيز التحكم بالنموذج الراديوي، تجهيز مصمَّم فقط لغرض التحكم في حركة النموذج (دُمية) في الجو أو على الأرض أو فوق سطح الماء أو تحته.</w:t>
      </w:r>
    </w:p>
    <w:p w:rsidR="00111A24" w:rsidRPr="00111A24" w:rsidRDefault="00111A24" w:rsidP="00E21774">
      <w:pPr>
        <w:pStyle w:val="Heading2"/>
        <w:rPr>
          <w:rtl/>
          <w:lang w:val="en-GB" w:bidi="ar-SY"/>
        </w:rPr>
      </w:pPr>
      <w:bookmarkStart w:id="27" w:name="_Toc263164799"/>
      <w:bookmarkStart w:id="28" w:name="_Toc263327611"/>
      <w:r w:rsidRPr="00111A24">
        <w:rPr>
          <w:lang w:val="en-GB" w:bidi="ar-SY"/>
        </w:rPr>
        <w:t>11.3</w:t>
      </w:r>
      <w:r w:rsidR="009E3A95">
        <w:rPr>
          <w:rFonts w:hint="cs"/>
          <w:rtl/>
          <w:lang w:val="en-GB" w:bidi="ar-SY"/>
        </w:rPr>
        <w:tab/>
        <w:t>التطبيقات الحثي</w:t>
      </w:r>
      <w:r w:rsidRPr="00111A24">
        <w:rPr>
          <w:rFonts w:hint="cs"/>
          <w:rtl/>
          <w:lang w:val="en-GB" w:bidi="ar-SY"/>
        </w:rPr>
        <w:t>ة</w:t>
      </w:r>
      <w:bookmarkEnd w:id="27"/>
      <w:bookmarkEnd w:id="28"/>
    </w:p>
    <w:p w:rsidR="00111A24" w:rsidRPr="00111A24" w:rsidRDefault="00111A24" w:rsidP="00111A24">
      <w:pPr>
        <w:rPr>
          <w:rtl/>
          <w:lang w:eastAsia="en-US" w:bidi="ar-SY"/>
        </w:rPr>
      </w:pPr>
      <w:r w:rsidRPr="00111A24">
        <w:rPr>
          <w:rFonts w:hint="cs"/>
          <w:rtl/>
          <w:lang w:eastAsia="en-US" w:bidi="ar-SY"/>
        </w:rPr>
        <w:t>الأنظمة العروية الحثية هي أ</w:t>
      </w:r>
      <w:r w:rsidR="00A5393F">
        <w:rPr>
          <w:rFonts w:hint="cs"/>
          <w:rtl/>
          <w:lang w:eastAsia="en-US" w:bidi="ar-SY"/>
        </w:rPr>
        <w:t>نظمة اتصال مبنية على مجالات مغن</w:t>
      </w:r>
      <w:r w:rsidRPr="00111A24">
        <w:rPr>
          <w:rFonts w:hint="cs"/>
          <w:rtl/>
          <w:lang w:eastAsia="en-US" w:bidi="ar-SY"/>
        </w:rPr>
        <w:t>طيسية وتعمل عادة بترددات راديوية منخفضة.</w:t>
      </w:r>
    </w:p>
    <w:p w:rsidR="00111A24" w:rsidRPr="00111A24" w:rsidRDefault="00111A24" w:rsidP="00111A24">
      <w:pPr>
        <w:rPr>
          <w:rtl/>
          <w:lang w:eastAsia="en-US" w:bidi="ar-SY"/>
        </w:rPr>
      </w:pPr>
      <w:r w:rsidRPr="00111A24">
        <w:rPr>
          <w:rFonts w:hint="cs"/>
          <w:rtl/>
          <w:lang w:eastAsia="en-US" w:bidi="ar-SY"/>
        </w:rPr>
        <w:t xml:space="preserve">وتختلف التنظيمات التي تحكم الأنظمة الحثية باختلاف البلدان. فبعض البلدان لا </w:t>
      </w:r>
      <w:r w:rsidR="009E3A95">
        <w:rPr>
          <w:rFonts w:hint="cs"/>
          <w:rtl/>
          <w:lang w:eastAsia="en-US" w:bidi="ar-SY"/>
        </w:rPr>
        <w:t>ت</w:t>
      </w:r>
      <w:r w:rsidRPr="00111A24">
        <w:rPr>
          <w:rFonts w:hint="cs"/>
          <w:rtl/>
          <w:lang w:eastAsia="en-US" w:bidi="ar-SY"/>
        </w:rPr>
        <w:t>عتبر هذه التجهيزات تجهيزات راديوية ولا</w:t>
      </w:r>
      <w:r w:rsidRPr="00111A24">
        <w:rPr>
          <w:rFonts w:hint="eastAsia"/>
          <w:rtl/>
          <w:lang w:eastAsia="en-US" w:bidi="ar-SY"/>
        </w:rPr>
        <w:t> </w:t>
      </w:r>
      <w:r w:rsidRPr="00111A24">
        <w:rPr>
          <w:rFonts w:hint="cs"/>
          <w:rtl/>
          <w:lang w:eastAsia="en-US" w:bidi="ar-SY"/>
        </w:rPr>
        <w:t>توجد لديها معايير لإقرار النمط، ولا قيم حدية للمجال ال</w:t>
      </w:r>
      <w:r w:rsidR="00A5393F">
        <w:rPr>
          <w:rFonts w:hint="cs"/>
          <w:rtl/>
          <w:lang w:eastAsia="en-US" w:bidi="ar-SY"/>
        </w:rPr>
        <w:t>مغنطيس</w:t>
      </w:r>
      <w:r w:rsidRPr="00111A24">
        <w:rPr>
          <w:rFonts w:hint="cs"/>
          <w:rtl/>
          <w:lang w:eastAsia="en-US" w:bidi="ar-SY"/>
        </w:rPr>
        <w:t>ي. وبلدان أخرى تعتبر التجهيزات الحثية تجهيزات راديوية، ولديها معايير لإقرار النمط مختلفة، وطنية ودولية.</w:t>
      </w:r>
    </w:p>
    <w:p w:rsidR="00111A24" w:rsidRPr="00111A24" w:rsidRDefault="00111A24" w:rsidP="00111A24">
      <w:pPr>
        <w:rPr>
          <w:rtl/>
          <w:lang w:eastAsia="en-US" w:bidi="ar-SY"/>
        </w:rPr>
      </w:pPr>
      <w:r w:rsidRPr="00111A24">
        <w:rPr>
          <w:rFonts w:hint="cs"/>
          <w:rtl/>
          <w:lang w:eastAsia="en-US" w:bidi="ar-SY"/>
        </w:rPr>
        <w:t>وفيما يلي بعض الأمثلة على التطبيقات الحثية: مثبتات السيارات، أنظمة نفاذ إلى السيارات أو مكاشيف للسيارات، تعرف الحيوانات، أجهزة إنذار، أنظمة إدارة الأغراض وأنظمة الإمداد، وأنظمة كشف الكبلات، وإدارة النفايات، وتعرف الأشخاص، والوصلات الصوتية اللاسلكية، وأجهزة مراقبة المداخل، ومحاسيس التقارب، وأنظمة منع السرقة بما فيها الأنظمة الحثية المشتغلة بالتردد الراديوي، ونقل المعطيات إلى أجهزة محمولة، وتعرّف السلع أوتوماتيا</w:t>
      </w:r>
      <w:r w:rsidR="009E3A95">
        <w:rPr>
          <w:rFonts w:hint="cs"/>
          <w:rtl/>
          <w:lang w:eastAsia="en-US" w:bidi="ar-SY"/>
        </w:rPr>
        <w:t>ً</w:t>
      </w:r>
      <w:r w:rsidRPr="00111A24">
        <w:rPr>
          <w:rFonts w:hint="cs"/>
          <w:rtl/>
          <w:lang w:eastAsia="en-US" w:bidi="ar-SY"/>
        </w:rPr>
        <w:t>، أنظمة مراقبة لا</w:t>
      </w:r>
      <w:r w:rsidR="002D1BD7">
        <w:rPr>
          <w:rFonts w:hint="cs"/>
          <w:rtl/>
          <w:lang w:eastAsia="en-US" w:bidi="ar-SY"/>
        </w:rPr>
        <w:t xml:space="preserve"> </w:t>
      </w:r>
      <w:r w:rsidRPr="00111A24">
        <w:rPr>
          <w:rFonts w:hint="cs"/>
          <w:rtl/>
          <w:lang w:eastAsia="en-US" w:bidi="ar-SY"/>
        </w:rPr>
        <w:t>سلكية، وأنظمة لجباية رسوم الطرق أوتوماتياً.</w:t>
      </w:r>
    </w:p>
    <w:p w:rsidR="00111A24" w:rsidRPr="00111A24" w:rsidRDefault="00111A24" w:rsidP="00E21774">
      <w:pPr>
        <w:pStyle w:val="Heading2"/>
        <w:rPr>
          <w:rtl/>
          <w:lang w:val="en-GB" w:bidi="ar-SY"/>
        </w:rPr>
      </w:pPr>
      <w:bookmarkStart w:id="29" w:name="_Toc263164800"/>
      <w:bookmarkStart w:id="30" w:name="_Toc263327612"/>
      <w:r w:rsidRPr="00111A24">
        <w:rPr>
          <w:lang w:val="en-GB" w:bidi="ar-SY"/>
        </w:rPr>
        <w:t>12.3</w:t>
      </w:r>
      <w:r w:rsidRPr="00111A24">
        <w:rPr>
          <w:rFonts w:hint="cs"/>
          <w:rtl/>
          <w:lang w:val="en-GB" w:bidi="ar-SY"/>
        </w:rPr>
        <w:tab/>
        <w:t>الميكروفونات الراديوية</w:t>
      </w:r>
      <w:bookmarkEnd w:id="29"/>
      <w:bookmarkEnd w:id="30"/>
    </w:p>
    <w:p w:rsidR="00111A24" w:rsidRPr="00111A24" w:rsidRDefault="00111A24" w:rsidP="00111A24">
      <w:pPr>
        <w:rPr>
          <w:rtl/>
          <w:lang w:eastAsia="en-US" w:bidi="ar-SY"/>
        </w:rPr>
      </w:pPr>
      <w:r w:rsidRPr="00111A24">
        <w:rPr>
          <w:rFonts w:hint="cs"/>
          <w:rtl/>
          <w:lang w:eastAsia="en-US" w:bidi="ar-SY"/>
        </w:rPr>
        <w:t>الميكروفونات الراديوية (وتسمى أيضاً ميكروفونات لا سلكية أو ميكروفونات لا</w:t>
      </w:r>
      <w:r w:rsidR="009E3A95">
        <w:rPr>
          <w:rFonts w:hint="cs"/>
          <w:rtl/>
          <w:lang w:eastAsia="en-US" w:bidi="ar-SY"/>
        </w:rPr>
        <w:t xml:space="preserve"> </w:t>
      </w:r>
      <w:r w:rsidRPr="00111A24">
        <w:rPr>
          <w:rFonts w:hint="cs"/>
          <w:rtl/>
          <w:lang w:eastAsia="en-US" w:bidi="ar-SY"/>
        </w:rPr>
        <w:t>شريطية) هي مرسلات صغيرة، أحادية الاتجاه، تشتغل بقدرة ضعيفة (</w:t>
      </w:r>
      <w:r w:rsidRPr="00111A24">
        <w:rPr>
          <w:lang w:eastAsia="en-US"/>
        </w:rPr>
        <w:t>mW 50</w:t>
      </w:r>
      <w:r w:rsidRPr="00111A24">
        <w:rPr>
          <w:rFonts w:hint="cs"/>
          <w:rtl/>
          <w:lang w:eastAsia="en-US" w:bidi="ar-SY"/>
        </w:rPr>
        <w:t xml:space="preserve"> أو أقل) مصمَّمة لكي تُحمَل على الجسم أو باليد من أجل الاستعمال الشخصي لإرسال إشارات صوتية على مدى قصير. </w:t>
      </w:r>
      <w:proofErr w:type="gramStart"/>
      <w:r w:rsidRPr="00111A24">
        <w:rPr>
          <w:rFonts w:hint="cs"/>
          <w:rtl/>
          <w:lang w:eastAsia="en-US" w:bidi="ar-SY"/>
        </w:rPr>
        <w:t>والمستقبلات</w:t>
      </w:r>
      <w:proofErr w:type="gramEnd"/>
      <w:r w:rsidRPr="00111A24">
        <w:rPr>
          <w:rFonts w:hint="cs"/>
          <w:rtl/>
          <w:lang w:eastAsia="en-US" w:bidi="ar-SY"/>
        </w:rPr>
        <w:t xml:space="preserve"> يكثر تطويعها بالتصميم لاستعمالات معيّنة، فتتراوح حجما</w:t>
      </w:r>
      <w:r w:rsidR="007548FF">
        <w:rPr>
          <w:rFonts w:hint="cs"/>
          <w:rtl/>
          <w:lang w:eastAsia="en-US" w:bidi="ar-SY"/>
        </w:rPr>
        <w:t>ً</w:t>
      </w:r>
      <w:r w:rsidRPr="00111A24">
        <w:rPr>
          <w:rFonts w:hint="cs"/>
          <w:rtl/>
          <w:lang w:eastAsia="en-US" w:bidi="ar-SY"/>
        </w:rPr>
        <w:t xml:space="preserve"> من وحدات صغيرة تحمل يدوياً إلى وحدات تركّب في خزائن وتصير جزءا من نظام متعدد القنوات.</w:t>
      </w:r>
    </w:p>
    <w:p w:rsidR="00111A24" w:rsidRPr="00111A24" w:rsidRDefault="00111A24" w:rsidP="00E21774">
      <w:pPr>
        <w:pStyle w:val="Heading2"/>
        <w:rPr>
          <w:rtl/>
          <w:lang w:val="en-GB" w:bidi="ar-SY"/>
        </w:rPr>
      </w:pPr>
      <w:bookmarkStart w:id="31" w:name="_Toc263164801"/>
      <w:bookmarkStart w:id="32" w:name="_Toc263327613"/>
      <w:r w:rsidRPr="00111A24">
        <w:rPr>
          <w:lang w:val="en-GB"/>
        </w:rPr>
        <w:t>13.3</w:t>
      </w:r>
      <w:r w:rsidRPr="00111A24">
        <w:rPr>
          <w:rFonts w:hint="cs"/>
          <w:rtl/>
          <w:lang w:val="en-GB" w:bidi="ar-SY"/>
        </w:rPr>
        <w:tab/>
        <w:t xml:space="preserve">أنظمة التعرف بالترددات الراديوية </w:t>
      </w:r>
      <w:r w:rsidRPr="00111A24">
        <w:rPr>
          <w:lang w:val="en-GB"/>
        </w:rPr>
        <w:t>(RFID)</w:t>
      </w:r>
      <w:bookmarkEnd w:id="31"/>
      <w:bookmarkEnd w:id="32"/>
    </w:p>
    <w:p w:rsidR="00111A24" w:rsidRPr="00111A24" w:rsidRDefault="00111A24" w:rsidP="00111A24">
      <w:pPr>
        <w:rPr>
          <w:rtl/>
          <w:lang w:eastAsia="en-US" w:bidi="ar-SY"/>
        </w:rPr>
      </w:pPr>
      <w:r w:rsidRPr="00111A24">
        <w:rPr>
          <w:rFonts w:hint="cs"/>
          <w:rtl/>
          <w:lang w:eastAsia="en-US" w:bidi="ar-SY"/>
        </w:rPr>
        <w:t>كل نظام تعرّف بالترددات الراديوية (</w:t>
      </w:r>
      <w:r w:rsidRPr="00111A24">
        <w:rPr>
          <w:lang w:eastAsia="en-US"/>
        </w:rPr>
        <w:t>RFID</w:t>
      </w:r>
      <w:r w:rsidRPr="00111A24">
        <w:rPr>
          <w:rFonts w:hint="cs"/>
          <w:rtl/>
          <w:lang w:eastAsia="en-US"/>
        </w:rPr>
        <w:t>) فهو</w:t>
      </w:r>
      <w:r w:rsidRPr="00111A24">
        <w:rPr>
          <w:rFonts w:hint="cs"/>
          <w:rtl/>
          <w:lang w:eastAsia="en-US" w:bidi="ar-SY"/>
        </w:rPr>
        <w:t xml:space="preserve"> مخصص لنقل المعطيات في مرسِلات مستجيبات ملائمة، تسمى عموماً الوسوم، ولاسترداد هذه المعطيات، يدوياً أو أوتوماتياً، في المكان والزمان المناسبَيْن، تلبية لاحتياجات تطبيقات خاصة. </w:t>
      </w:r>
      <w:r w:rsidRPr="00111A24">
        <w:rPr>
          <w:rFonts w:hint="cs"/>
          <w:rtl/>
          <w:lang w:eastAsia="en-US" w:bidi="ar-SY"/>
        </w:rPr>
        <w:lastRenderedPageBreak/>
        <w:t>والمعطيات الموجودة في الوسم كفيلة بإتاحة تعرف الغرض أثناء تصنيعه، والسلع أثناء عبورها، وموقع ما، وهوية الأشخاص و/أو أمتعتهم الشخصية، ومركبة أو ممتلكات ما، وحيوان ما، وغير ذلك. ويتيح إدراجُ معطيات إضافية توفيرَ تطبيقات أخرى بفضل المعلومات أو التعليمات الخاصة بالأغراض والتي سرعان ما تظهر عند قراءة الوسم. وكثيرا</w:t>
      </w:r>
      <w:r w:rsidR="007548FF">
        <w:rPr>
          <w:rFonts w:hint="cs"/>
          <w:rtl/>
          <w:lang w:eastAsia="en-US" w:bidi="ar-SY"/>
        </w:rPr>
        <w:t>ً</w:t>
      </w:r>
      <w:r w:rsidRPr="00111A24">
        <w:rPr>
          <w:rFonts w:hint="cs"/>
          <w:rtl/>
          <w:lang w:eastAsia="en-US" w:bidi="ar-SY"/>
        </w:rPr>
        <w:t xml:space="preserve"> ما تستعمل وسوم قراءة وكتابة بمثابة قاعدة معطيات لامركزية، لتتبع السلع أو لإدارتها حيثما ينعدم الاتصال مع الخادوم.</w:t>
      </w:r>
    </w:p>
    <w:p w:rsidR="00111A24" w:rsidRPr="00111A24" w:rsidRDefault="00111A24" w:rsidP="00111A24">
      <w:pPr>
        <w:rPr>
          <w:rtl/>
          <w:lang w:eastAsia="en-US" w:bidi="ar-SY"/>
        </w:rPr>
      </w:pPr>
      <w:r w:rsidRPr="00111A24">
        <w:rPr>
          <w:rFonts w:hint="cs"/>
          <w:rtl/>
          <w:lang w:eastAsia="en-US" w:bidi="ar-SY"/>
        </w:rPr>
        <w:t xml:space="preserve">ويتطلب النظام </w:t>
      </w:r>
      <w:r w:rsidRPr="00111A24">
        <w:rPr>
          <w:lang w:eastAsia="en-US"/>
        </w:rPr>
        <w:t>RFID</w:t>
      </w:r>
      <w:r w:rsidRPr="00111A24">
        <w:rPr>
          <w:rFonts w:hint="cs"/>
          <w:rtl/>
          <w:lang w:eastAsia="en-US" w:bidi="ar-SY"/>
        </w:rPr>
        <w:t>، إضافةً إلى الوسوم، وسيلة لقراءة الوسوم واستجوابها، ووسيلة لإيصال المعطيات إلى خادوم ما</w:t>
      </w:r>
      <w:r w:rsidRPr="00111A24">
        <w:rPr>
          <w:rFonts w:hint="eastAsia"/>
          <w:rtl/>
          <w:lang w:eastAsia="en-US" w:bidi="ar-SY"/>
        </w:rPr>
        <w:t> </w:t>
      </w:r>
      <w:r w:rsidRPr="00111A24">
        <w:rPr>
          <w:rFonts w:hint="cs"/>
          <w:rtl/>
          <w:lang w:eastAsia="en-US" w:bidi="ar-SY"/>
        </w:rPr>
        <w:t>أو</w:t>
      </w:r>
      <w:r w:rsidRPr="00111A24">
        <w:rPr>
          <w:rFonts w:hint="eastAsia"/>
          <w:rtl/>
          <w:lang w:eastAsia="en-US" w:bidi="ar-SY"/>
        </w:rPr>
        <w:t> </w:t>
      </w:r>
      <w:r w:rsidRPr="00111A24">
        <w:rPr>
          <w:rFonts w:hint="cs"/>
          <w:rtl/>
          <w:lang w:eastAsia="en-US" w:bidi="ar-SY"/>
        </w:rPr>
        <w:t>إلى</w:t>
      </w:r>
      <w:r w:rsidRPr="00111A24">
        <w:rPr>
          <w:rFonts w:hint="eastAsia"/>
          <w:rtl/>
          <w:lang w:eastAsia="en-US" w:bidi="ar-SY"/>
        </w:rPr>
        <w:t> </w:t>
      </w:r>
      <w:r w:rsidRPr="00111A24">
        <w:rPr>
          <w:rFonts w:hint="cs"/>
          <w:rtl/>
          <w:lang w:eastAsia="en-US" w:bidi="ar-SY"/>
        </w:rPr>
        <w:t>نظام لإدارة المعلومات. ويتطلب أيضاً وسيلة لإدخال أو برمجة المعطيات في الوسوم، إن لم يكن ذلك قد تمّ في الأصل على يد المصنِّع.</w:t>
      </w:r>
    </w:p>
    <w:p w:rsidR="00111A24" w:rsidRPr="00111A24" w:rsidRDefault="00111A24" w:rsidP="00111A24">
      <w:pPr>
        <w:rPr>
          <w:rtl/>
          <w:lang w:eastAsia="en-US" w:bidi="ar-SY"/>
        </w:rPr>
      </w:pPr>
      <w:proofErr w:type="gramStart"/>
      <w:r w:rsidRPr="00111A24">
        <w:rPr>
          <w:rFonts w:hint="cs"/>
          <w:rtl/>
          <w:lang w:eastAsia="en-US" w:bidi="ar-SY"/>
        </w:rPr>
        <w:t>ويكثُر</w:t>
      </w:r>
      <w:proofErr w:type="gramEnd"/>
      <w:r w:rsidRPr="00111A24">
        <w:rPr>
          <w:rFonts w:hint="cs"/>
          <w:rtl/>
          <w:lang w:eastAsia="en-US" w:bidi="ar-SY"/>
        </w:rPr>
        <w:t xml:space="preserve"> إلى حد ما أن يُمَيَّز الهوائي كما لو كان جزءا</w:t>
      </w:r>
      <w:r w:rsidR="007548FF">
        <w:rPr>
          <w:rFonts w:hint="cs"/>
          <w:rtl/>
          <w:lang w:eastAsia="en-US" w:bidi="ar-SY"/>
        </w:rPr>
        <w:t>ً</w:t>
      </w:r>
      <w:r w:rsidRPr="00111A24">
        <w:rPr>
          <w:rFonts w:hint="cs"/>
          <w:rtl/>
          <w:lang w:eastAsia="en-US" w:bidi="ar-SY"/>
        </w:rPr>
        <w:t xml:space="preserve"> منفصلا</w:t>
      </w:r>
      <w:r w:rsidR="007548FF">
        <w:rPr>
          <w:rFonts w:hint="cs"/>
          <w:rtl/>
          <w:lang w:eastAsia="en-US" w:bidi="ar-SY"/>
        </w:rPr>
        <w:t>ً</w:t>
      </w:r>
      <w:r w:rsidRPr="00111A24">
        <w:rPr>
          <w:rFonts w:hint="cs"/>
          <w:rtl/>
          <w:lang w:eastAsia="en-US" w:bidi="ar-SY"/>
        </w:rPr>
        <w:t xml:space="preserve"> عن النظام </w:t>
      </w:r>
      <w:r w:rsidRPr="00111A24">
        <w:rPr>
          <w:lang w:eastAsia="en-US"/>
        </w:rPr>
        <w:t>RFID</w:t>
      </w:r>
      <w:r w:rsidRPr="00111A24">
        <w:rPr>
          <w:rFonts w:hint="cs"/>
          <w:rtl/>
          <w:lang w:eastAsia="en-US" w:bidi="ar-SY"/>
        </w:rPr>
        <w:t xml:space="preserve">. ولكن، بالرغم من أن أهمية الهوائي تبرر هذا الاعتناء به، ينبغي اعتباره وظيفة حاضرة في القارئات كما في الوسوم، وأساسية للاتصال بينهما. وفي حين يشكل هوائي الوسوم جزءاً لا يتجزأ من الجهاز، يجوز في هوائي القارئة أو المستَجْوِبة أن يكون مدمجاً أو منفصلاً، وفي هذه الحالة ينبغي تعريفه بأنه جزء لا غنى عنه للنظام (انظر أيضاً الفقرة </w:t>
      </w:r>
      <w:r w:rsidRPr="00111A24">
        <w:rPr>
          <w:lang w:eastAsia="en-US"/>
        </w:rPr>
        <w:t>7</w:t>
      </w:r>
      <w:r w:rsidRPr="00111A24">
        <w:rPr>
          <w:rFonts w:hint="cs"/>
          <w:rtl/>
          <w:lang w:eastAsia="en-US" w:bidi="ar-SY"/>
        </w:rPr>
        <w:t>: مواصفات الهوائي).</w:t>
      </w:r>
    </w:p>
    <w:p w:rsidR="00111A24" w:rsidRPr="00111A24" w:rsidRDefault="00111A24" w:rsidP="00E21774">
      <w:pPr>
        <w:pStyle w:val="Heading2"/>
        <w:rPr>
          <w:rtl/>
          <w:lang w:val="en-GB" w:bidi="ar-SY"/>
        </w:rPr>
      </w:pPr>
      <w:bookmarkStart w:id="33" w:name="_Toc263164802"/>
      <w:bookmarkStart w:id="34" w:name="_Toc263327614"/>
      <w:r w:rsidRPr="00111A24">
        <w:rPr>
          <w:lang w:val="en-GB" w:bidi="ar-SY"/>
        </w:rPr>
        <w:t>14.3</w:t>
      </w:r>
      <w:r w:rsidRPr="00111A24">
        <w:rPr>
          <w:rFonts w:hint="cs"/>
          <w:rtl/>
          <w:lang w:val="en-GB" w:bidi="ar-SY"/>
        </w:rPr>
        <w:tab/>
        <w:t xml:space="preserve">أنظمة اتصال المغروسات الطبية النشطة بقدرة دون المنخفضة </w:t>
      </w:r>
      <w:r w:rsidRPr="00111A24">
        <w:rPr>
          <w:lang w:val="en-GB" w:bidi="ar-SY"/>
        </w:rPr>
        <w:t>(MICS)</w:t>
      </w:r>
      <w:bookmarkEnd w:id="33"/>
      <w:bookmarkEnd w:id="34"/>
    </w:p>
    <w:p w:rsidR="00111A24" w:rsidRPr="00111A24" w:rsidRDefault="00111A24" w:rsidP="007548FF">
      <w:pPr>
        <w:rPr>
          <w:rtl/>
          <w:lang w:eastAsia="en-US"/>
        </w:rPr>
      </w:pPr>
      <w:r w:rsidRPr="00111A24">
        <w:rPr>
          <w:rFonts w:hint="cs"/>
          <w:rtl/>
          <w:lang w:eastAsia="en-US" w:bidi="ar-SY"/>
        </w:rPr>
        <w:t>تشكل المغروسات الطبية، النشطة بقدرة دون المنخفضة (</w:t>
      </w:r>
      <w:r w:rsidRPr="00111A24">
        <w:rPr>
          <w:lang w:eastAsia="en-US" w:bidi="ar-SY"/>
        </w:rPr>
        <w:t>ULP</w:t>
      </w:r>
      <w:r w:rsidRPr="00111A24">
        <w:rPr>
          <w:rFonts w:hint="cs"/>
          <w:rtl/>
          <w:lang w:eastAsia="en-US" w:bidi="ar-SY"/>
        </w:rPr>
        <w:t>)، جزءاً من نظام اتصال المغروسات الطبية (</w:t>
      </w:r>
      <w:r w:rsidRPr="00111A24">
        <w:rPr>
          <w:lang w:eastAsia="en-US"/>
        </w:rPr>
        <w:t>MICS</w:t>
      </w:r>
      <w:r w:rsidRPr="00111A24">
        <w:rPr>
          <w:rFonts w:hint="cs"/>
          <w:rtl/>
          <w:lang w:eastAsia="en-US"/>
        </w:rPr>
        <w:t xml:space="preserve">)، وتُستعمل مع أجهزة طبية مغروسة في الجسم، مثل </w:t>
      </w:r>
      <w:r w:rsidR="007548FF">
        <w:rPr>
          <w:rFonts w:hint="cs"/>
          <w:rtl/>
          <w:lang w:eastAsia="en-US"/>
        </w:rPr>
        <w:t>منظم ضربات القلب</w:t>
      </w:r>
      <w:r w:rsidRPr="00111A24">
        <w:rPr>
          <w:rFonts w:hint="cs"/>
          <w:rtl/>
          <w:lang w:eastAsia="en-US"/>
        </w:rPr>
        <w:t xml:space="preserve">، ومزيلة الرجفان المغروسة، </w:t>
      </w:r>
      <w:r w:rsidR="007548FF">
        <w:rPr>
          <w:rFonts w:hint="cs"/>
          <w:rtl/>
          <w:lang w:eastAsia="en-US"/>
        </w:rPr>
        <w:t>المنبهات العصبية</w:t>
      </w:r>
      <w:r w:rsidRPr="00111A24">
        <w:rPr>
          <w:rFonts w:hint="cs"/>
          <w:rtl/>
          <w:lang w:eastAsia="en-US"/>
        </w:rPr>
        <w:t xml:space="preserve">، وغيرها). وتُستعمَل في النظام </w:t>
      </w:r>
      <w:r w:rsidRPr="00111A24">
        <w:rPr>
          <w:lang w:eastAsia="en-US"/>
        </w:rPr>
        <w:t>MICS</w:t>
      </w:r>
      <w:r w:rsidRPr="00111A24">
        <w:rPr>
          <w:rFonts w:hint="cs"/>
          <w:rtl/>
          <w:lang w:eastAsia="en-US"/>
        </w:rPr>
        <w:t xml:space="preserve"> وحدات مرسِلة مستقبِلة، للاتصال الراديوي بين جهاز خارجي يدعى مبرمِج أو مراقب ومغروس طبي في جسم الإنسان أو الحيوان.</w:t>
      </w:r>
    </w:p>
    <w:p w:rsidR="00111A24" w:rsidRPr="00111A24" w:rsidRDefault="00111A24" w:rsidP="00111A24">
      <w:pPr>
        <w:rPr>
          <w:rtl/>
          <w:lang w:eastAsia="en-US" w:bidi="ar-SY"/>
        </w:rPr>
      </w:pPr>
      <w:r w:rsidRPr="00111A24">
        <w:rPr>
          <w:rFonts w:hint="cs"/>
          <w:rtl/>
          <w:lang w:eastAsia="en-US" w:bidi="ar-SY"/>
        </w:rPr>
        <w:t>ولأنظمة الاتصال هذه استعمالات شتى، مثل: ضبط معلمات الأجهزة (مثل تعديل معلمات تنظيم القلب)، إرسال معلومات مخزنة (مثل مخططات القلب الكهربائية المخزنة لفترة زمنية ما أو المسجلة أثناء حادث صحي)، والإرسال في الوقت الفعلي أثناء فترات قصيرة، لإشارات حيوية مرصودة، وغير ذلك.</w:t>
      </w:r>
    </w:p>
    <w:p w:rsidR="00111A24" w:rsidRPr="00111A24" w:rsidRDefault="00111A24" w:rsidP="00111A24">
      <w:pPr>
        <w:rPr>
          <w:rtl/>
          <w:lang w:eastAsia="en-US"/>
        </w:rPr>
      </w:pPr>
      <w:r w:rsidRPr="00111A24">
        <w:rPr>
          <w:rFonts w:hint="cs"/>
          <w:rtl/>
          <w:lang w:eastAsia="en-US" w:bidi="ar-SY"/>
        </w:rPr>
        <w:t xml:space="preserve">ولا تستخدم تجهيزات النظام </w:t>
      </w:r>
      <w:r w:rsidRPr="00111A24">
        <w:rPr>
          <w:lang w:eastAsia="en-US"/>
        </w:rPr>
        <w:t>MICS</w:t>
      </w:r>
      <w:r w:rsidRPr="00111A24">
        <w:rPr>
          <w:rFonts w:hint="cs"/>
          <w:rtl/>
          <w:lang w:eastAsia="en-US"/>
        </w:rPr>
        <w:t xml:space="preserve"> إلا تحت إشراف طبيب أو </w:t>
      </w:r>
      <w:proofErr w:type="gramStart"/>
      <w:r w:rsidRPr="00111A24">
        <w:rPr>
          <w:rFonts w:hint="cs"/>
          <w:rtl/>
          <w:lang w:eastAsia="en-US"/>
        </w:rPr>
        <w:t>اختصاصي</w:t>
      </w:r>
      <w:proofErr w:type="gramEnd"/>
      <w:r w:rsidRPr="00111A24">
        <w:rPr>
          <w:rFonts w:hint="cs"/>
          <w:rtl/>
          <w:lang w:eastAsia="en-US"/>
        </w:rPr>
        <w:t xml:space="preserve"> طبي مخوَّل حسب الأصول. وتكون الاتصالات محصورة في الفترات الوجيزة اللازمة لاسترداد المعطيات، وبرمجة المغروس الطبي برمجة جديدة مؤاتية للمريض.</w:t>
      </w:r>
    </w:p>
    <w:p w:rsidR="00111A24" w:rsidRPr="00111A24" w:rsidRDefault="00111A24" w:rsidP="00E21774">
      <w:pPr>
        <w:pStyle w:val="Heading2"/>
        <w:rPr>
          <w:rtl/>
          <w:lang w:val="en-GB" w:bidi="ar-SY"/>
        </w:rPr>
      </w:pPr>
      <w:bookmarkStart w:id="35" w:name="_Toc263164803"/>
      <w:bookmarkStart w:id="36" w:name="_Toc263327615"/>
      <w:r w:rsidRPr="00111A24">
        <w:rPr>
          <w:lang w:val="en-GB"/>
        </w:rPr>
        <w:t>15.3</w:t>
      </w:r>
      <w:r w:rsidRPr="00111A24">
        <w:rPr>
          <w:rFonts w:hint="cs"/>
          <w:rtl/>
          <w:lang w:val="en-GB" w:bidi="ar-SY"/>
        </w:rPr>
        <w:tab/>
        <w:t>تطبيقات سمعية لا سلكية</w:t>
      </w:r>
      <w:bookmarkEnd w:id="35"/>
      <w:bookmarkEnd w:id="36"/>
    </w:p>
    <w:p w:rsidR="00111A24" w:rsidRPr="00111A24" w:rsidRDefault="00111A24" w:rsidP="00111A24">
      <w:pPr>
        <w:rPr>
          <w:rtl/>
          <w:lang w:eastAsia="en-US" w:bidi="ar-SY"/>
        </w:rPr>
      </w:pPr>
      <w:r w:rsidRPr="00111A24">
        <w:rPr>
          <w:rFonts w:hint="cs"/>
          <w:rtl/>
          <w:lang w:eastAsia="en-US" w:bidi="ar-SY"/>
        </w:rPr>
        <w:t xml:space="preserve">تشمل التطبيقات المتعلقة بالأنظمة السمعية اللاسلكية ما يلي: مكبرات الصوت </w:t>
      </w:r>
      <w:r w:rsidR="00E17ED6">
        <w:rPr>
          <w:rFonts w:hint="cs"/>
          <w:rtl/>
          <w:lang w:eastAsia="en-US" w:bidi="ar-SY"/>
        </w:rPr>
        <w:t>اللاسلكية</w:t>
      </w:r>
      <w:r w:rsidRPr="00111A24">
        <w:rPr>
          <w:rFonts w:hint="cs"/>
          <w:rtl/>
          <w:lang w:eastAsia="en-US" w:bidi="ar-SY"/>
        </w:rPr>
        <w:t xml:space="preserve">، والسماعات الرأسية </w:t>
      </w:r>
      <w:r w:rsidR="00E17ED6">
        <w:rPr>
          <w:rFonts w:hint="cs"/>
          <w:rtl/>
          <w:lang w:eastAsia="en-US" w:bidi="ar-SY"/>
        </w:rPr>
        <w:t>اللاسلكية</w:t>
      </w:r>
      <w:r w:rsidRPr="00111A24">
        <w:rPr>
          <w:rFonts w:hint="cs"/>
          <w:rtl/>
          <w:lang w:eastAsia="en-US" w:bidi="ar-SY"/>
        </w:rPr>
        <w:t xml:space="preserve">، والسماعات </w:t>
      </w:r>
      <w:r w:rsidR="00E17ED6">
        <w:rPr>
          <w:rFonts w:hint="cs"/>
          <w:rtl/>
          <w:lang w:eastAsia="en-US" w:bidi="ar-SY"/>
        </w:rPr>
        <w:t>اللاسلكية</w:t>
      </w:r>
      <w:r w:rsidRPr="00111A24">
        <w:rPr>
          <w:rFonts w:hint="cs"/>
          <w:rtl/>
          <w:lang w:eastAsia="en-US" w:bidi="ar-SY"/>
        </w:rPr>
        <w:t xml:space="preserve"> التي تُستعمل مع أجهزة محمولة، (مثل قارئات الأقراص المتراصة والكاسيتات والراديوهات المحمولة)، والسماعات </w:t>
      </w:r>
      <w:r w:rsidR="00E17ED6">
        <w:rPr>
          <w:rFonts w:hint="cs"/>
          <w:rtl/>
          <w:lang w:eastAsia="en-US" w:bidi="ar-SY"/>
        </w:rPr>
        <w:t>اللاسلكية</w:t>
      </w:r>
      <w:r w:rsidRPr="00111A24">
        <w:rPr>
          <w:rFonts w:hint="cs"/>
          <w:rtl/>
          <w:lang w:eastAsia="en-US" w:bidi="ar-SY"/>
        </w:rPr>
        <w:t xml:space="preserve"> التي تستعمل في مركبة سيارة (مثل سماعة الراديو أو الهاتف النقال وما إلى ذلك)، والمرصاد الأذني الذي يُستعمَل في الحفلات الموسيقية أو غيرها من العروض المسرحية.</w:t>
      </w:r>
    </w:p>
    <w:p w:rsidR="00111A24" w:rsidRPr="00111A24" w:rsidRDefault="00111A24" w:rsidP="00111A24">
      <w:pPr>
        <w:rPr>
          <w:rtl/>
          <w:lang w:eastAsia="en-US" w:bidi="ar-SY"/>
        </w:rPr>
      </w:pPr>
      <w:r w:rsidRPr="00111A24">
        <w:rPr>
          <w:rFonts w:hint="cs"/>
          <w:rtl/>
          <w:lang w:eastAsia="en-US" w:bidi="ar-SY"/>
        </w:rPr>
        <w:t>وينبغي أن تصمم هذه الأنظمة بحيث لا تُرسل موجة حاملة للتردد الراديوي في غياب الصوت.</w:t>
      </w:r>
    </w:p>
    <w:p w:rsidR="00111A24" w:rsidRPr="00111A24" w:rsidRDefault="00111A24" w:rsidP="007548FF">
      <w:pPr>
        <w:pStyle w:val="Heading3"/>
        <w:rPr>
          <w:rtl/>
          <w:lang w:val="en-GB" w:bidi="ar-SY"/>
        </w:rPr>
      </w:pPr>
      <w:r w:rsidRPr="00111A24">
        <w:rPr>
          <w:lang w:val="en-GB"/>
        </w:rPr>
        <w:t>16.3</w:t>
      </w:r>
      <w:r w:rsidRPr="00111A24">
        <w:rPr>
          <w:rFonts w:hint="cs"/>
          <w:rtl/>
          <w:lang w:val="en-GB" w:bidi="ar-SY"/>
        </w:rPr>
        <w:tab/>
        <w:t>مقاييس السوية المعتمدة على التردد الراديوي (الرادارات)</w:t>
      </w:r>
    </w:p>
    <w:p w:rsidR="00111A24" w:rsidRPr="004C351A" w:rsidRDefault="00111A24" w:rsidP="00111A24">
      <w:pPr>
        <w:rPr>
          <w:spacing w:val="-4"/>
          <w:rtl/>
          <w:lang w:eastAsia="en-US" w:bidi="ar-SY"/>
        </w:rPr>
      </w:pPr>
      <w:r w:rsidRPr="004C351A">
        <w:rPr>
          <w:rFonts w:hint="cs"/>
          <w:spacing w:val="-4"/>
          <w:rtl/>
          <w:lang w:eastAsia="en-US" w:bidi="ar-SY"/>
        </w:rPr>
        <w:t>تُستعمل مقاييس السوية المعتمدة على التردد الراديوي في العديد من القطاعات الصناعية منذ سنين كثيرة، لقياس كمية المواد المختلفة، وخاصة المخزنة منها في حاوية أو صهريج مسوَّر. والقطاعات الصناعية التي تستعملها مهتمّة على الأغلب بالتحكم في العمليات الصناعية. فتُستعمل أجهزة الاتصال الراديوي القصيرة المدى (</w:t>
      </w:r>
      <w:r w:rsidRPr="004C351A">
        <w:rPr>
          <w:spacing w:val="-4"/>
          <w:lang w:eastAsia="en-US" w:bidi="ar-SY"/>
        </w:rPr>
        <w:t>SRD</w:t>
      </w:r>
      <w:r w:rsidRPr="004C351A">
        <w:rPr>
          <w:rFonts w:hint="cs"/>
          <w:spacing w:val="-4"/>
          <w:rtl/>
          <w:lang w:eastAsia="en-US" w:bidi="ar-SY"/>
        </w:rPr>
        <w:t>) هذه في مرافق مثل معامل التكرير، والمصانع الكيميائية، ومصانع الأدوية، ومصانع الورق، ومصانع المأكولات والمشروبات، ومصانع توليد القدرة، من بين استعمالات أخرى.</w:t>
      </w:r>
    </w:p>
    <w:p w:rsidR="00111A24" w:rsidRPr="00111A24" w:rsidRDefault="00111A24" w:rsidP="00111A24">
      <w:pPr>
        <w:rPr>
          <w:rtl/>
          <w:lang w:eastAsia="en-US" w:bidi="ar-SY"/>
        </w:rPr>
      </w:pPr>
      <w:r w:rsidRPr="00111A24">
        <w:rPr>
          <w:rFonts w:hint="cs"/>
          <w:rtl/>
          <w:lang w:eastAsia="en-US" w:bidi="ar-SY"/>
        </w:rPr>
        <w:t>ولدى جميع هذه الصناعات صهاريج تخزين في منشآتها، تخزن فيها منتجات وسيطة أو نهائية، وتتطلب مقاييس للسوية.</w:t>
      </w:r>
    </w:p>
    <w:p w:rsidR="00111A24" w:rsidRPr="004C351A" w:rsidRDefault="00111A24" w:rsidP="00111A24">
      <w:pPr>
        <w:rPr>
          <w:spacing w:val="-4"/>
          <w:rtl/>
          <w:lang w:eastAsia="en-US" w:bidi="ar-SY"/>
        </w:rPr>
      </w:pPr>
      <w:r w:rsidRPr="004C351A">
        <w:rPr>
          <w:rFonts w:hint="cs"/>
          <w:spacing w:val="-4"/>
          <w:rtl/>
          <w:lang w:eastAsia="en-US" w:bidi="ar-SY"/>
        </w:rPr>
        <w:t>وتُستعمَل المقاييس الرادارية للسوية لقياس سوية المياه في نهر ما (بتثبيتها تحت الجسور مثلاً) لأغراض جمع المعلومات أو الإنذار.</w:t>
      </w:r>
    </w:p>
    <w:p w:rsidR="00111A24" w:rsidRPr="00111A24" w:rsidRDefault="00111A24" w:rsidP="00111A24">
      <w:pPr>
        <w:rPr>
          <w:rtl/>
          <w:lang w:eastAsia="en-US" w:bidi="ar-SY"/>
        </w:rPr>
      </w:pPr>
      <w:r w:rsidRPr="00111A24">
        <w:rPr>
          <w:rFonts w:hint="cs"/>
          <w:rtl/>
          <w:lang w:eastAsia="en-US" w:bidi="ar-SY"/>
        </w:rPr>
        <w:lastRenderedPageBreak/>
        <w:t>ومقاييس السوية التي تستعمل إشارة كهرمغنطيسية للتردد الراديوي لا تتأثر بالضغط ولا بالحرارة ولا بالغبار ولا بالأبخرة ولا بتغير ثابت العزل الكهربائي ولا بتغير الكثافة.</w:t>
      </w:r>
    </w:p>
    <w:p w:rsidR="00111A24" w:rsidRPr="00111A24" w:rsidRDefault="00111A24" w:rsidP="00111A24">
      <w:pPr>
        <w:rPr>
          <w:rtl/>
          <w:lang w:eastAsia="en-US" w:bidi="ar-SY"/>
        </w:rPr>
      </w:pPr>
      <w:r w:rsidRPr="00111A24">
        <w:rPr>
          <w:rFonts w:hint="cs"/>
          <w:rtl/>
          <w:lang w:eastAsia="en-US" w:bidi="ar-SY"/>
        </w:rPr>
        <w:t>وتعتمد مقاييس سوية التردد الراديوي على نمطَيْ التقنية التاليين:</w:t>
      </w:r>
    </w:p>
    <w:p w:rsidR="00111A24" w:rsidRPr="00111A24" w:rsidRDefault="00111A24" w:rsidP="002E70A6">
      <w:pPr>
        <w:pStyle w:val="enmulev1"/>
        <w:rPr>
          <w:rtl/>
        </w:rPr>
      </w:pPr>
      <w:r w:rsidRPr="00111A24">
        <w:rPr>
          <w:rFonts w:hint="cs"/>
          <w:rtl/>
        </w:rPr>
        <w:t>-</w:t>
      </w:r>
      <w:r w:rsidRPr="00111A24">
        <w:rPr>
          <w:rFonts w:hint="cs"/>
          <w:rtl/>
        </w:rPr>
        <w:tab/>
      </w:r>
      <w:proofErr w:type="gramStart"/>
      <w:r w:rsidRPr="00111A24">
        <w:rPr>
          <w:rFonts w:hint="cs"/>
          <w:rtl/>
        </w:rPr>
        <w:t>الإشعاع</w:t>
      </w:r>
      <w:proofErr w:type="gramEnd"/>
      <w:r w:rsidRPr="00111A24">
        <w:rPr>
          <w:rFonts w:hint="cs"/>
          <w:rtl/>
        </w:rPr>
        <w:t xml:space="preserve"> النبضي؛</w:t>
      </w:r>
    </w:p>
    <w:p w:rsidR="00111A24" w:rsidRPr="00111A24" w:rsidRDefault="00111A24" w:rsidP="002E70A6">
      <w:pPr>
        <w:pStyle w:val="enmulev1"/>
        <w:rPr>
          <w:rtl/>
        </w:rPr>
      </w:pPr>
      <w:r w:rsidRPr="00111A24">
        <w:rPr>
          <w:rFonts w:hint="cs"/>
          <w:rtl/>
        </w:rPr>
        <w:t>-</w:t>
      </w:r>
      <w:r w:rsidRPr="00111A24">
        <w:rPr>
          <w:rFonts w:hint="cs"/>
          <w:rtl/>
        </w:rPr>
        <w:tab/>
        <w:t xml:space="preserve">موجة مستمرة مشكلة بالتردد </w:t>
      </w:r>
      <w:r w:rsidRPr="00111A24">
        <w:t>(FMCW)</w:t>
      </w:r>
      <w:r w:rsidRPr="00111A24">
        <w:rPr>
          <w:rFonts w:hint="cs"/>
          <w:rtl/>
        </w:rPr>
        <w:t>.</w:t>
      </w:r>
    </w:p>
    <w:p w:rsidR="00111A24" w:rsidRPr="00111A24" w:rsidRDefault="00111A24" w:rsidP="00E21774">
      <w:pPr>
        <w:pStyle w:val="Heading1"/>
        <w:rPr>
          <w:rtl/>
          <w:lang w:val="en-GB" w:bidi="ar-SY"/>
        </w:rPr>
      </w:pPr>
      <w:bookmarkStart w:id="37" w:name="_Toc263164804"/>
      <w:bookmarkStart w:id="38" w:name="_Toc263327616"/>
      <w:r w:rsidRPr="00111A24">
        <w:rPr>
          <w:lang w:val="en-GB"/>
        </w:rPr>
        <w:t>4</w:t>
      </w:r>
      <w:r w:rsidRPr="00111A24">
        <w:rPr>
          <w:rFonts w:hint="cs"/>
          <w:rtl/>
          <w:lang w:val="en-GB" w:bidi="ar-SY"/>
        </w:rPr>
        <w:tab/>
        <w:t>معايير تقنية/لوائح تنظيمية</w:t>
      </w:r>
      <w:bookmarkEnd w:id="37"/>
      <w:bookmarkEnd w:id="38"/>
    </w:p>
    <w:p w:rsidR="00111A24" w:rsidRPr="00111A24" w:rsidRDefault="00111A24" w:rsidP="00111A24">
      <w:pPr>
        <w:rPr>
          <w:rtl/>
          <w:lang w:eastAsia="en-US" w:bidi="ar-SY"/>
        </w:rPr>
      </w:pPr>
      <w:r w:rsidRPr="00111A24">
        <w:rPr>
          <w:rFonts w:hint="cs"/>
          <w:rtl/>
          <w:lang w:eastAsia="en-US" w:bidi="ar-SY"/>
        </w:rPr>
        <w:t xml:space="preserve">يوجد عدد من المعايير لتقييم مطابقة الأجهزة </w:t>
      </w:r>
      <w:r w:rsidRPr="00111A24">
        <w:rPr>
          <w:lang w:eastAsia="en-US" w:bidi="ar-SY"/>
        </w:rPr>
        <w:t>SRD</w:t>
      </w:r>
      <w:r w:rsidRPr="00111A24">
        <w:rPr>
          <w:rFonts w:hint="cs"/>
          <w:rtl/>
          <w:lang w:eastAsia="en-US" w:bidi="ar-SY"/>
        </w:rPr>
        <w:t xml:space="preserve">، تُعِدّها منظمات التقييس الدولية المختلفة، كما توجد معايير وطنية اكتسبت الاعتراف بها على الصعيد الدولي. ومن هذه المنظمات الدولية المعهد الأوروبي لمعايير الاتصالات </w:t>
      </w:r>
      <w:r w:rsidRPr="00111A24">
        <w:rPr>
          <w:rFonts w:hint="cs"/>
          <w:rtl/>
          <w:lang w:eastAsia="en-US"/>
        </w:rPr>
        <w:t>(</w:t>
      </w:r>
      <w:r w:rsidRPr="00111A24">
        <w:rPr>
          <w:lang w:eastAsia="en-US"/>
        </w:rPr>
        <w:t>ETSI</w:t>
      </w:r>
      <w:r w:rsidRPr="00111A24">
        <w:rPr>
          <w:rFonts w:hint="cs"/>
          <w:rtl/>
          <w:lang w:eastAsia="en-US"/>
        </w:rPr>
        <w:t xml:space="preserve">)، </w:t>
      </w:r>
      <w:r w:rsidRPr="00111A24">
        <w:rPr>
          <w:rFonts w:hint="cs"/>
          <w:rtl/>
          <w:lang w:eastAsia="en-US" w:bidi="ar-SY"/>
        </w:rPr>
        <w:t>والل</w:t>
      </w:r>
      <w:r w:rsidRPr="00111A24">
        <w:rPr>
          <w:rFonts w:hint="cs"/>
          <w:rtl/>
          <w:lang w:eastAsia="en-US" w:bidi="ar-EG"/>
        </w:rPr>
        <w:t>ج</w:t>
      </w:r>
      <w:r w:rsidRPr="00111A24">
        <w:rPr>
          <w:rFonts w:hint="cs"/>
          <w:rtl/>
          <w:lang w:eastAsia="en-US" w:bidi="ar-SY"/>
        </w:rPr>
        <w:t xml:space="preserve">نة الكهرتقنية الدولية </w:t>
      </w:r>
      <w:r w:rsidRPr="00111A24">
        <w:rPr>
          <w:lang w:eastAsia="en-US"/>
        </w:rPr>
        <w:t>(IEC)</w:t>
      </w:r>
      <w:r w:rsidRPr="00111A24">
        <w:rPr>
          <w:rFonts w:hint="cs"/>
          <w:rtl/>
          <w:lang w:eastAsia="en-US"/>
        </w:rPr>
        <w:t xml:space="preserve">، واللجنة الأوروبية للتقييس الكهرتقني </w:t>
      </w:r>
      <w:r w:rsidRPr="00111A24">
        <w:rPr>
          <w:lang w:eastAsia="en-US"/>
        </w:rPr>
        <w:t>(CENELEC)</w:t>
      </w:r>
      <w:r w:rsidRPr="00111A24">
        <w:rPr>
          <w:rFonts w:hint="cs"/>
          <w:rtl/>
          <w:lang w:eastAsia="en-US"/>
        </w:rPr>
        <w:t>،</w:t>
      </w:r>
      <w:r w:rsidRPr="00111A24">
        <w:rPr>
          <w:rFonts w:hint="cs"/>
          <w:rtl/>
          <w:lang w:eastAsia="en-US" w:bidi="ar-SY"/>
        </w:rPr>
        <w:t xml:space="preserve"> ومنظمة التقييس الدولية </w:t>
      </w:r>
      <w:r w:rsidRPr="00111A24">
        <w:rPr>
          <w:lang w:eastAsia="en-US"/>
        </w:rPr>
        <w:t>(ISO)</w:t>
      </w:r>
      <w:r w:rsidRPr="00111A24">
        <w:rPr>
          <w:rFonts w:hint="cs"/>
          <w:rtl/>
          <w:lang w:eastAsia="en-US" w:bidi="ar-SY"/>
        </w:rPr>
        <w:t xml:space="preserve">، والمخابر </w:t>
      </w:r>
      <w:r w:rsidRPr="00111A24">
        <w:rPr>
          <w:lang w:eastAsia="en-US"/>
        </w:rPr>
        <w:t>Underwriters Laboratories Inc</w:t>
      </w:r>
      <w:r w:rsidR="001B28D2">
        <w:rPr>
          <w:rtl/>
          <w:lang w:eastAsia="en-US"/>
        </w:rPr>
        <w:t xml:space="preserve"> </w:t>
      </w:r>
      <w:r w:rsidRPr="00111A24">
        <w:rPr>
          <w:rFonts w:hint="cs"/>
          <w:rtl/>
          <w:lang w:eastAsia="en-US"/>
        </w:rPr>
        <w:t>(</w:t>
      </w:r>
      <w:r w:rsidRPr="00111A24">
        <w:rPr>
          <w:lang w:eastAsia="en-US"/>
        </w:rPr>
        <w:t>UL</w:t>
      </w:r>
      <w:r w:rsidRPr="00111A24">
        <w:rPr>
          <w:rFonts w:hint="cs"/>
          <w:rtl/>
          <w:lang w:eastAsia="en-US"/>
        </w:rPr>
        <w:t>)،</w:t>
      </w:r>
      <w:r w:rsidRPr="00111A24">
        <w:rPr>
          <w:rFonts w:hint="cs"/>
          <w:rtl/>
          <w:lang w:eastAsia="en-US" w:bidi="ar-SY"/>
        </w:rPr>
        <w:t xml:space="preserve"> و</w:t>
      </w:r>
      <w:r w:rsidRPr="00111A24">
        <w:rPr>
          <w:rtl/>
          <w:lang w:val="fr-FR" w:eastAsia="ja-JP"/>
        </w:rPr>
        <w:t>رابطة الصناعات</w:t>
      </w:r>
      <w:r w:rsidRPr="00111A24">
        <w:rPr>
          <w:lang w:val="fr-FR" w:eastAsia="ja-JP"/>
        </w:rPr>
        <w:t xml:space="preserve"> </w:t>
      </w:r>
      <w:r w:rsidRPr="00111A24">
        <w:rPr>
          <w:rtl/>
          <w:lang w:val="fr-FR" w:eastAsia="ja-JP"/>
        </w:rPr>
        <w:t>ومشاريع الأعمال الراديوية</w:t>
      </w:r>
      <w:r w:rsidRPr="00111A24">
        <w:rPr>
          <w:rFonts w:hint="cs"/>
          <w:rtl/>
          <w:lang w:val="fr-FR" w:eastAsia="ja-JP"/>
        </w:rPr>
        <w:t xml:space="preserve"> (</w:t>
      </w:r>
      <w:r w:rsidRPr="00111A24">
        <w:rPr>
          <w:lang w:eastAsia="en-US" w:bidi="ar-SY"/>
        </w:rPr>
        <w:t>ARIB</w:t>
      </w:r>
      <w:r w:rsidRPr="00111A24">
        <w:rPr>
          <w:rFonts w:hint="cs"/>
          <w:rtl/>
          <w:lang w:val="fr-FR" w:eastAsia="ja-JP"/>
        </w:rPr>
        <w:t>)</w:t>
      </w:r>
      <w:r w:rsidRPr="00111A24">
        <w:rPr>
          <w:rFonts w:hint="cs"/>
          <w:rtl/>
          <w:lang w:eastAsia="en-US" w:bidi="ar-SY"/>
        </w:rPr>
        <w:t xml:space="preserve">، والجزء </w:t>
      </w:r>
      <w:r w:rsidRPr="00111A24">
        <w:rPr>
          <w:lang w:eastAsia="en-US" w:bidi="ar-SY"/>
        </w:rPr>
        <w:t>15</w:t>
      </w:r>
      <w:r w:rsidRPr="00111A24">
        <w:rPr>
          <w:rFonts w:hint="cs"/>
          <w:rtl/>
          <w:lang w:eastAsia="en-US" w:bidi="ar-SY"/>
        </w:rPr>
        <w:t xml:space="preserve"> من لوائح </w:t>
      </w:r>
      <w:r w:rsidRPr="00111A24">
        <w:rPr>
          <w:rtl/>
          <w:lang w:eastAsia="en-US" w:bidi="ar-SY"/>
        </w:rPr>
        <w:t>اللجنة الفيدرالية</w:t>
      </w:r>
      <w:r w:rsidRPr="00111A24">
        <w:rPr>
          <w:lang w:eastAsia="en-US" w:bidi="ar-SY"/>
        </w:rPr>
        <w:t xml:space="preserve"> </w:t>
      </w:r>
      <w:r w:rsidRPr="00111A24">
        <w:rPr>
          <w:rtl/>
          <w:lang w:eastAsia="en-US" w:bidi="ar-SY"/>
        </w:rPr>
        <w:t>للاتصالات</w:t>
      </w:r>
      <w:r w:rsidRPr="00111A24">
        <w:rPr>
          <w:rFonts w:hint="cs"/>
          <w:rtl/>
          <w:lang w:eastAsia="en-US" w:bidi="ar-SY"/>
        </w:rPr>
        <w:t xml:space="preserve"> (</w:t>
      </w:r>
      <w:r w:rsidRPr="00111A24">
        <w:rPr>
          <w:lang w:eastAsia="en-US" w:bidi="ar-SY"/>
        </w:rPr>
        <w:t>FCC</w:t>
      </w:r>
      <w:r w:rsidRPr="00111A24">
        <w:rPr>
          <w:rFonts w:hint="cs"/>
          <w:rtl/>
          <w:lang w:eastAsia="en-US" w:bidi="ar-SY"/>
        </w:rPr>
        <w:t>)</w:t>
      </w:r>
      <w:r w:rsidRPr="00111A24">
        <w:rPr>
          <w:rtl/>
          <w:lang w:eastAsia="en-US" w:bidi="ar-SY"/>
        </w:rPr>
        <w:t xml:space="preserve"> (الولايات المتحدة</w:t>
      </w:r>
      <w:r w:rsidRPr="00111A24">
        <w:rPr>
          <w:rFonts w:hint="cs"/>
          <w:rtl/>
          <w:lang w:eastAsia="en-US" w:bidi="ar-SY"/>
        </w:rPr>
        <w:t>)، وكثيراً ما توجد اتفاقات اعتراف متبادل بهذه المعايير بين الإدارات و/أو الأقاليم، مما يجنّب الاضطرار إلى تقيم مطابقة نفس الجهاز، في كل بلد ينبغي أن يستعمل فيه (انظر أيضاً الفقرة</w:t>
      </w:r>
      <w:r w:rsidRPr="00111A24">
        <w:rPr>
          <w:rFonts w:hint="eastAsia"/>
          <w:rtl/>
          <w:lang w:eastAsia="en-US" w:bidi="ar-SY"/>
        </w:rPr>
        <w:t> </w:t>
      </w:r>
      <w:r w:rsidRPr="00111A24">
        <w:rPr>
          <w:lang w:eastAsia="en-US"/>
        </w:rPr>
        <w:t>3.8</w:t>
      </w:r>
      <w:r w:rsidRPr="00111A24">
        <w:rPr>
          <w:rFonts w:hint="cs"/>
          <w:rtl/>
          <w:lang w:eastAsia="en-US" w:bidi="ar-SY"/>
        </w:rPr>
        <w:t>).</w:t>
      </w:r>
    </w:p>
    <w:p w:rsidR="00111A24" w:rsidRPr="009743AF" w:rsidRDefault="00111A24" w:rsidP="00111A24">
      <w:pPr>
        <w:rPr>
          <w:rtl/>
          <w:lang w:eastAsia="en-US" w:bidi="ar-SY"/>
        </w:rPr>
      </w:pPr>
      <w:r w:rsidRPr="00111A24">
        <w:rPr>
          <w:rFonts w:hint="cs"/>
          <w:rtl/>
          <w:lang w:eastAsia="en-US" w:bidi="ar-SY"/>
        </w:rPr>
        <w:t>ويُسترعى الانتباه إلى أنه يوجد، بالإضافة إلى المعايير التقنية الموضوعة بخصوص المعلمات الراديوية للأجهزة، متطلبات أخرى يتوجّب الوفاء بها قبل إدخال جهاز إلى السوق في أي بلد، ومنها ملاءمة الجهاز الكهرمغنطيسية (</w:t>
      </w:r>
      <w:r w:rsidRPr="00111A24">
        <w:rPr>
          <w:lang w:eastAsia="en-US" w:bidi="ar-SY"/>
        </w:rPr>
        <w:t>EMC</w:t>
      </w:r>
      <w:r w:rsidRPr="00111A24">
        <w:rPr>
          <w:rFonts w:hint="cs"/>
          <w:rtl/>
          <w:lang w:eastAsia="en-US" w:bidi="ar-SY"/>
        </w:rPr>
        <w:t xml:space="preserve">)، ومأمونيته الكهربائية، وغير ذلك. </w:t>
      </w:r>
    </w:p>
    <w:p w:rsidR="00111A24" w:rsidRPr="00111A24" w:rsidRDefault="00111A24" w:rsidP="00E21774">
      <w:pPr>
        <w:pStyle w:val="Heading1"/>
        <w:rPr>
          <w:rtl/>
          <w:lang w:val="en-GB" w:bidi="ar-SY"/>
        </w:rPr>
      </w:pPr>
      <w:bookmarkStart w:id="39" w:name="_Toc263164805"/>
      <w:bookmarkStart w:id="40" w:name="_Toc263327617"/>
      <w:r w:rsidRPr="00111A24">
        <w:rPr>
          <w:lang w:val="en-GB" w:bidi="ar-SY"/>
        </w:rPr>
        <w:t>5</w:t>
      </w:r>
      <w:r w:rsidRPr="00111A24">
        <w:rPr>
          <w:rFonts w:hint="cs"/>
          <w:rtl/>
          <w:lang w:val="en-GB" w:bidi="ar-SY"/>
        </w:rPr>
        <w:tab/>
        <w:t>أمدية الترددات المشتركة</w:t>
      </w:r>
      <w:bookmarkEnd w:id="39"/>
      <w:bookmarkEnd w:id="40"/>
    </w:p>
    <w:p w:rsidR="00111A24" w:rsidRPr="00111A24" w:rsidRDefault="00111A24" w:rsidP="00111A24">
      <w:pPr>
        <w:rPr>
          <w:rtl/>
          <w:lang w:eastAsia="en-US" w:bidi="ar-SY"/>
        </w:rPr>
      </w:pPr>
      <w:r w:rsidRPr="00111A24">
        <w:rPr>
          <w:rFonts w:hint="cs"/>
          <w:rtl/>
          <w:lang w:eastAsia="en-US" w:bidi="ar-SY"/>
        </w:rPr>
        <w:t>يُستعمل بعض نطاقات التردد لأجهزة الاتصال الراديوي القصيرة المدى (</w:t>
      </w:r>
      <w:r w:rsidRPr="00111A24">
        <w:rPr>
          <w:lang w:eastAsia="en-US" w:bidi="ar-SY"/>
        </w:rPr>
        <w:t>SRD</w:t>
      </w:r>
      <w:r w:rsidRPr="00111A24">
        <w:rPr>
          <w:rFonts w:hint="cs"/>
          <w:rtl/>
          <w:lang w:eastAsia="en-US" w:bidi="ar-SY"/>
        </w:rPr>
        <w:t xml:space="preserve">) في جميع مناطق العالم. وهذه النطاقات المشتركة مبيّنة في الجدول </w:t>
      </w:r>
      <w:r w:rsidRPr="00111A24">
        <w:rPr>
          <w:lang w:eastAsia="en-US"/>
        </w:rPr>
        <w:t>1</w:t>
      </w:r>
      <w:r w:rsidRPr="00111A24">
        <w:rPr>
          <w:rFonts w:hint="cs"/>
          <w:rtl/>
          <w:lang w:eastAsia="en-US" w:bidi="ar-SY"/>
        </w:rPr>
        <w:t xml:space="preserve">. ويعرض هذا الجدول مجموعة نطاقات التردد الأكثر قبولاً بخصوص الأجهزة </w:t>
      </w:r>
      <w:r w:rsidRPr="00111A24">
        <w:rPr>
          <w:lang w:eastAsia="en-US" w:bidi="ar-SY"/>
        </w:rPr>
        <w:t>SRD</w:t>
      </w:r>
      <w:r w:rsidRPr="00111A24">
        <w:rPr>
          <w:rFonts w:hint="cs"/>
          <w:rtl/>
          <w:lang w:eastAsia="en-US" w:bidi="ar-SY"/>
        </w:rPr>
        <w:t>، ولكن يجب التفطّن إلى أن هذه النطاقات ليست متيسرة كلها في جميع البلدان.</w:t>
      </w:r>
    </w:p>
    <w:p w:rsidR="00111A24" w:rsidRPr="00111A24" w:rsidRDefault="00111A24" w:rsidP="00111A24">
      <w:pPr>
        <w:rPr>
          <w:rtl/>
          <w:lang w:eastAsia="en-US" w:bidi="ar-SY"/>
        </w:rPr>
      </w:pPr>
      <w:r w:rsidRPr="00111A24">
        <w:rPr>
          <w:rFonts w:hint="cs"/>
          <w:rtl/>
          <w:lang w:eastAsia="en-US" w:bidi="ar-SY"/>
        </w:rPr>
        <w:t xml:space="preserve">ومع ذلك، يُسترعى الانتباه إلى أن الأجهزة </w:t>
      </w:r>
      <w:r w:rsidRPr="00111A24">
        <w:rPr>
          <w:lang w:eastAsia="en-US" w:bidi="ar-SY"/>
        </w:rPr>
        <w:t>SRD</w:t>
      </w:r>
      <w:r w:rsidRPr="00111A24">
        <w:rPr>
          <w:rFonts w:hint="cs"/>
          <w:rtl/>
          <w:lang w:eastAsia="en-US" w:bidi="ar-SY"/>
        </w:rPr>
        <w:t xml:space="preserve"> لا يُسمَح باستعمالها النطاقات الموزعة على الخدمات التالية:</w:t>
      </w:r>
    </w:p>
    <w:p w:rsidR="00111A24" w:rsidRPr="00111A24" w:rsidRDefault="00111A24" w:rsidP="002E70A6">
      <w:pPr>
        <w:pStyle w:val="enmulev1"/>
        <w:rPr>
          <w:rtl/>
        </w:rPr>
      </w:pPr>
      <w:r w:rsidRPr="00111A24">
        <w:rPr>
          <w:rFonts w:hint="cs"/>
          <w:rtl/>
        </w:rPr>
        <w:t>-</w:t>
      </w:r>
      <w:r w:rsidRPr="00111A24">
        <w:rPr>
          <w:rFonts w:hint="cs"/>
          <w:rtl/>
        </w:rPr>
        <w:tab/>
        <w:t>خدمة علم الفلك الراديوي؛</w:t>
      </w:r>
    </w:p>
    <w:p w:rsidR="00111A24" w:rsidRPr="00111A24" w:rsidRDefault="00111A24" w:rsidP="002E70A6">
      <w:pPr>
        <w:pStyle w:val="enmulev1"/>
        <w:rPr>
          <w:rtl/>
        </w:rPr>
      </w:pPr>
      <w:r w:rsidRPr="00111A24">
        <w:rPr>
          <w:rFonts w:hint="cs"/>
          <w:rtl/>
        </w:rPr>
        <w:t>-</w:t>
      </w:r>
      <w:r w:rsidRPr="00111A24">
        <w:rPr>
          <w:rFonts w:hint="cs"/>
          <w:rtl/>
        </w:rPr>
        <w:tab/>
        <w:t>الخدمة المتنقلة للطيران؛</w:t>
      </w:r>
    </w:p>
    <w:p w:rsidR="00111A24" w:rsidRPr="00111A24" w:rsidRDefault="00111A24" w:rsidP="002E70A6">
      <w:pPr>
        <w:pStyle w:val="enmulev1"/>
        <w:rPr>
          <w:rtl/>
        </w:rPr>
      </w:pPr>
      <w:r w:rsidRPr="00111A24">
        <w:rPr>
          <w:rFonts w:hint="cs"/>
          <w:rtl/>
        </w:rPr>
        <w:t>-</w:t>
      </w:r>
      <w:r w:rsidRPr="00111A24">
        <w:rPr>
          <w:rFonts w:hint="cs"/>
          <w:rtl/>
        </w:rPr>
        <w:tab/>
        <w:t>خدمات سلامة الحياة البشرية بما فيها خدمة الملاحة الراديوية.</w:t>
      </w:r>
    </w:p>
    <w:p w:rsidR="00111A24" w:rsidRPr="00111A24" w:rsidRDefault="00111A24" w:rsidP="00EA4B78">
      <w:pPr>
        <w:rPr>
          <w:rtl/>
          <w:lang w:eastAsia="en-US" w:bidi="ar-SY"/>
        </w:rPr>
      </w:pPr>
      <w:r w:rsidRPr="00111A24">
        <w:rPr>
          <w:rFonts w:hint="cs"/>
          <w:rtl/>
          <w:lang w:eastAsia="en-US" w:bidi="ar-SY"/>
        </w:rPr>
        <w:t xml:space="preserve">وينبغي أيضاً استرعاء الانتباه إلى أن نطاقات التردد المذكورة في الرقمين </w:t>
      </w:r>
      <w:r w:rsidRPr="00111A24">
        <w:rPr>
          <w:lang w:eastAsia="en-US"/>
        </w:rPr>
        <w:t>138.5</w:t>
      </w:r>
      <w:r w:rsidRPr="00111A24">
        <w:rPr>
          <w:rFonts w:hint="cs"/>
          <w:rtl/>
          <w:lang w:eastAsia="en-US" w:bidi="ar-SY"/>
        </w:rPr>
        <w:t xml:space="preserve"> و</w:t>
      </w:r>
      <w:r w:rsidRPr="00111A24">
        <w:rPr>
          <w:lang w:eastAsia="en-US"/>
        </w:rPr>
        <w:t>150.5</w:t>
      </w:r>
      <w:r w:rsidRPr="00111A24">
        <w:rPr>
          <w:rFonts w:hint="cs"/>
          <w:rtl/>
          <w:lang w:eastAsia="en-US"/>
        </w:rPr>
        <w:t xml:space="preserve"> من لوائح الراديو، مخصصة للاستعمال في التطبيقات الصناعية والعلمية والطبية </w:t>
      </w:r>
      <w:r w:rsidRPr="00111A24">
        <w:rPr>
          <w:lang w:eastAsia="en-US"/>
        </w:rPr>
        <w:t>(ISM)</w:t>
      </w:r>
      <w:r w:rsidRPr="00111A24">
        <w:rPr>
          <w:rFonts w:hint="cs"/>
          <w:rtl/>
          <w:lang w:eastAsia="en-US"/>
        </w:rPr>
        <w:t xml:space="preserve"> راجع تعريف </w:t>
      </w:r>
      <w:r w:rsidRPr="00111A24">
        <w:rPr>
          <w:lang w:eastAsia="en-US"/>
        </w:rPr>
        <w:t>ISM</w:t>
      </w:r>
      <w:r w:rsidRPr="00111A24">
        <w:rPr>
          <w:rFonts w:hint="cs"/>
          <w:rtl/>
          <w:lang w:eastAsia="en-US" w:bidi="ar-EG"/>
        </w:rPr>
        <w:t xml:space="preserve"> في </w:t>
      </w:r>
      <w:proofErr w:type="gramStart"/>
      <w:r w:rsidRPr="00111A24">
        <w:rPr>
          <w:rFonts w:hint="cs"/>
          <w:rtl/>
          <w:lang w:eastAsia="en-US" w:bidi="ar-EG"/>
        </w:rPr>
        <w:t>الرقم</w:t>
      </w:r>
      <w:r w:rsidR="00EA4B78">
        <w:rPr>
          <w:lang w:eastAsia="en-US" w:bidi="ar-EG"/>
        </w:rPr>
        <w:t xml:space="preserve">15.1 </w:t>
      </w:r>
      <w:r w:rsidRPr="00111A24">
        <w:rPr>
          <w:rFonts w:hint="cs"/>
          <w:rtl/>
          <w:lang w:eastAsia="en-US" w:bidi="ar-EG"/>
        </w:rPr>
        <w:t xml:space="preserve"> من</w:t>
      </w:r>
      <w:proofErr w:type="gramEnd"/>
      <w:r w:rsidRPr="00111A24">
        <w:rPr>
          <w:rFonts w:hint="cs"/>
          <w:rtl/>
          <w:lang w:eastAsia="en-US" w:bidi="ar-EG"/>
        </w:rPr>
        <w:t xml:space="preserve"> لوائح الراديو</w:t>
      </w:r>
      <w:r w:rsidRPr="00111A24">
        <w:rPr>
          <w:rFonts w:hint="cs"/>
          <w:rtl/>
          <w:lang w:eastAsia="en-US" w:bidi="ar-SY"/>
        </w:rPr>
        <w:t>. ولذا يتوجَّب أن تقبل أجهزة الاتصال الراديوي القصيرة المدى العاملة في هذه النطاقات التداخلات الضارة التي قد تحدثها هذه التطبيقات.</w:t>
      </w:r>
    </w:p>
    <w:p w:rsidR="00111A24" w:rsidRPr="00111A24" w:rsidRDefault="00111A24" w:rsidP="00111A24">
      <w:pPr>
        <w:rPr>
          <w:rtl/>
          <w:lang w:eastAsia="en-US" w:bidi="ar-SY"/>
        </w:rPr>
      </w:pPr>
      <w:r w:rsidRPr="00111A24">
        <w:rPr>
          <w:rFonts w:hint="cs"/>
          <w:rtl/>
          <w:lang w:eastAsia="en-US" w:bidi="ar-SY"/>
        </w:rPr>
        <w:t xml:space="preserve">وبما أن الأجهزة </w:t>
      </w:r>
      <w:r w:rsidRPr="00111A24">
        <w:rPr>
          <w:lang w:eastAsia="en-US" w:bidi="ar-SY"/>
        </w:rPr>
        <w:t>SRD</w:t>
      </w:r>
      <w:r w:rsidRPr="00111A24">
        <w:rPr>
          <w:rFonts w:hint="cs"/>
          <w:rtl/>
          <w:lang w:eastAsia="en-US" w:bidi="ar-SY"/>
        </w:rPr>
        <w:t xml:space="preserve"> تُشغّل عموما</w:t>
      </w:r>
      <w:r w:rsidR="009E3FAD">
        <w:rPr>
          <w:rFonts w:hint="cs"/>
          <w:rtl/>
          <w:lang w:eastAsia="en-US" w:bidi="ar-SY"/>
        </w:rPr>
        <w:t>ً</w:t>
      </w:r>
      <w:r w:rsidRPr="00111A24">
        <w:rPr>
          <w:rFonts w:hint="cs"/>
          <w:rtl/>
          <w:lang w:eastAsia="en-US" w:bidi="ar-SY"/>
        </w:rPr>
        <w:t xml:space="preserve"> تشغيلا</w:t>
      </w:r>
      <w:r w:rsidR="009E3FAD">
        <w:rPr>
          <w:rFonts w:hint="cs"/>
          <w:rtl/>
          <w:lang w:eastAsia="en-US" w:bidi="ar-SY"/>
        </w:rPr>
        <w:t>ً</w:t>
      </w:r>
      <w:r w:rsidRPr="00111A24">
        <w:rPr>
          <w:rFonts w:hint="cs"/>
          <w:rtl/>
          <w:lang w:eastAsia="en-US" w:bidi="ar-SY"/>
        </w:rPr>
        <w:t xml:space="preserve"> مشروطا</w:t>
      </w:r>
      <w:r w:rsidR="009E3FAD">
        <w:rPr>
          <w:rFonts w:hint="cs"/>
          <w:rtl/>
          <w:lang w:eastAsia="en-US" w:bidi="ar-SY"/>
        </w:rPr>
        <w:t>ً</w:t>
      </w:r>
      <w:r w:rsidRPr="00111A24">
        <w:rPr>
          <w:rFonts w:hint="cs"/>
          <w:rtl/>
          <w:lang w:eastAsia="en-US" w:bidi="ar-SY"/>
        </w:rPr>
        <w:t xml:space="preserve"> بألاّ تسبب التداخلات وألا تطلب الحماية من التداخلات (انظر تعريف الأجهزة </w:t>
      </w:r>
      <w:r w:rsidRPr="00111A24">
        <w:rPr>
          <w:lang w:eastAsia="en-US" w:bidi="ar-SY"/>
        </w:rPr>
        <w:t>SRD</w:t>
      </w:r>
      <w:r w:rsidRPr="00111A24">
        <w:rPr>
          <w:rFonts w:hint="cs"/>
          <w:rtl/>
          <w:lang w:eastAsia="en-US" w:bidi="ar-SY"/>
        </w:rPr>
        <w:t xml:space="preserve"> في الفقرة </w:t>
      </w:r>
      <w:r w:rsidRPr="00111A24">
        <w:rPr>
          <w:lang w:eastAsia="en-US"/>
        </w:rPr>
        <w:t>2</w:t>
      </w:r>
      <w:r w:rsidRPr="00111A24">
        <w:rPr>
          <w:rFonts w:hint="cs"/>
          <w:rtl/>
          <w:lang w:eastAsia="en-US" w:bidi="ar-SY"/>
        </w:rPr>
        <w:t>)، فقد انتُقيَت لهذه الأجهزة النطاقات الموزعة على التطب</w:t>
      </w:r>
      <w:r w:rsidR="00E17ED6">
        <w:rPr>
          <w:rFonts w:hint="cs"/>
          <w:rtl/>
          <w:lang w:eastAsia="en-US" w:bidi="ar-SY"/>
        </w:rPr>
        <w:t>ي</w:t>
      </w:r>
      <w:r w:rsidRPr="00111A24">
        <w:rPr>
          <w:rFonts w:hint="cs"/>
          <w:rtl/>
          <w:lang w:eastAsia="en-US" w:bidi="ar-SY"/>
        </w:rPr>
        <w:t xml:space="preserve">قات </w:t>
      </w:r>
      <w:r w:rsidRPr="00111A24">
        <w:rPr>
          <w:lang w:eastAsia="en-US"/>
        </w:rPr>
        <w:t>ISM</w:t>
      </w:r>
      <w:r w:rsidRPr="00111A24">
        <w:rPr>
          <w:rFonts w:hint="cs"/>
          <w:rtl/>
          <w:lang w:eastAsia="en-US"/>
        </w:rPr>
        <w:t>،</w:t>
      </w:r>
      <w:r w:rsidRPr="00111A24">
        <w:rPr>
          <w:rFonts w:hint="cs"/>
          <w:rtl/>
          <w:lang w:eastAsia="en-US" w:bidi="ar-SY"/>
        </w:rPr>
        <w:t xml:space="preserve"> من جملة نطاقات أخرى.</w:t>
      </w:r>
    </w:p>
    <w:p w:rsidR="00111A24" w:rsidRPr="00111A24" w:rsidRDefault="00111A24" w:rsidP="00111A24">
      <w:pPr>
        <w:rPr>
          <w:rtl/>
          <w:lang w:eastAsia="en-US" w:bidi="ar-SY"/>
        </w:rPr>
      </w:pPr>
      <w:r w:rsidRPr="00111A24">
        <w:rPr>
          <w:rFonts w:hint="cs"/>
          <w:rtl/>
          <w:lang w:eastAsia="en-US" w:bidi="ar-SY"/>
        </w:rPr>
        <w:t>وفي المناطق المختلفة عدد من نطاقات التردد الموصى باستعمالها لتطبيقات الاتصال الراديوي القصيرة المدى. وتضم التذييلات تفاصيل عن هذه النطاقات.</w:t>
      </w:r>
    </w:p>
    <w:p w:rsidR="00111A24" w:rsidRPr="00111A24" w:rsidRDefault="00111A24" w:rsidP="009E3FAD">
      <w:pPr>
        <w:pStyle w:val="TableNo0"/>
        <w:bidi/>
        <w:rPr>
          <w:rtl/>
        </w:rPr>
      </w:pPr>
      <w:proofErr w:type="gramStart"/>
      <w:r w:rsidRPr="00111A24">
        <w:rPr>
          <w:rFonts w:hint="cs"/>
          <w:rtl/>
        </w:rPr>
        <w:lastRenderedPageBreak/>
        <w:t>الج</w:t>
      </w:r>
      <w:r w:rsidR="002D1BD7">
        <w:rPr>
          <w:rFonts w:hint="cs"/>
          <w:rtl/>
        </w:rPr>
        <w:t>ـ</w:t>
      </w:r>
      <w:r w:rsidRPr="00111A24">
        <w:rPr>
          <w:rFonts w:hint="cs"/>
          <w:rtl/>
        </w:rPr>
        <w:t>دول</w:t>
      </w:r>
      <w:proofErr w:type="gramEnd"/>
      <w:r w:rsidRPr="00111A24">
        <w:rPr>
          <w:rFonts w:hint="cs"/>
          <w:rtl/>
        </w:rPr>
        <w:t xml:space="preserve"> </w:t>
      </w:r>
      <w:r w:rsidRPr="00111A24">
        <w:t>1</w:t>
      </w:r>
    </w:p>
    <w:p w:rsidR="00111A24" w:rsidRPr="00111A24" w:rsidRDefault="00111A24" w:rsidP="009E3FAD">
      <w:pPr>
        <w:pStyle w:val="Tabletitle"/>
        <w:rPr>
          <w:lang w:eastAsia="en-US"/>
        </w:rPr>
      </w:pPr>
      <w:proofErr w:type="gramStart"/>
      <w:r w:rsidRPr="00111A24">
        <w:rPr>
          <w:rFonts w:hint="cs"/>
          <w:rtl/>
          <w:lang w:eastAsia="en-US"/>
        </w:rPr>
        <w:t>أمدية</w:t>
      </w:r>
      <w:proofErr w:type="gramEnd"/>
      <w:r w:rsidRPr="00111A24">
        <w:rPr>
          <w:rFonts w:hint="cs"/>
          <w:rtl/>
          <w:lang w:eastAsia="en-US"/>
        </w:rPr>
        <w:t xml:space="preserve"> الترددات المشتركة</w:t>
      </w:r>
    </w:p>
    <w:tbl>
      <w:tblPr>
        <w:bidiVisual/>
        <w:tblW w:w="0" w:type="auto"/>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25"/>
      </w:tblGrid>
      <w:tr w:rsidR="00111A24" w:rsidRPr="00E331E1" w:rsidTr="00AF4A1E">
        <w:trPr>
          <w:jc w:val="center"/>
        </w:trPr>
        <w:tc>
          <w:tcPr>
            <w:tcW w:w="8025" w:type="dxa"/>
          </w:tcPr>
          <w:p w:rsidR="00111A24" w:rsidRPr="00E331E1" w:rsidRDefault="00111A24" w:rsidP="007454F4">
            <w:pPr>
              <w:pStyle w:val="Tablehead"/>
              <w:rPr>
                <w:rtl/>
              </w:rPr>
            </w:pPr>
            <w:r w:rsidRPr="00E331E1">
              <w:rPr>
                <w:rFonts w:hint="cs"/>
                <w:rtl/>
              </w:rPr>
              <w:t xml:space="preserve">التطبيقات </w:t>
            </w:r>
            <w:r w:rsidRPr="00E331E1">
              <w:t>ISM</w:t>
            </w:r>
            <w:r w:rsidRPr="00E331E1">
              <w:rPr>
                <w:rFonts w:hint="cs"/>
                <w:rtl/>
              </w:rPr>
              <w:t xml:space="preserve"> في النطاقات المذكورة في الرقمين </w:t>
            </w:r>
            <w:r w:rsidRPr="00E331E1">
              <w:t>138.5</w:t>
            </w:r>
            <w:r w:rsidRPr="00E331E1">
              <w:rPr>
                <w:rFonts w:hint="cs"/>
                <w:rtl/>
              </w:rPr>
              <w:t xml:space="preserve"> و</w:t>
            </w:r>
            <w:r w:rsidRPr="00E331E1">
              <w:t>150.5</w:t>
            </w:r>
            <w:r w:rsidRPr="00E331E1">
              <w:rPr>
                <w:rFonts w:hint="cs"/>
                <w:rtl/>
              </w:rPr>
              <w:t xml:space="preserve"> من لوائح الراديو </w:t>
            </w:r>
            <w:r w:rsidRPr="00E331E1">
              <w:t>(RR)</w:t>
            </w:r>
            <w:r w:rsidRPr="00E331E1">
              <w:rPr>
                <w:rFonts w:hint="cs"/>
                <w:rtl/>
              </w:rPr>
              <w:t xml:space="preserve"> </w:t>
            </w:r>
          </w:p>
        </w:tc>
      </w:tr>
      <w:tr w:rsidR="00111A24" w:rsidRPr="00E331E1" w:rsidTr="00AF4A1E">
        <w:trPr>
          <w:jc w:val="center"/>
        </w:trPr>
        <w:tc>
          <w:tcPr>
            <w:tcW w:w="8025" w:type="dxa"/>
          </w:tcPr>
          <w:p w:rsidR="00111A24" w:rsidRPr="00E331E1" w:rsidRDefault="00111A24" w:rsidP="00F57D70">
            <w:pPr>
              <w:spacing w:before="60" w:after="60" w:line="280" w:lineRule="exact"/>
              <w:ind w:left="1806"/>
              <w:rPr>
                <w:sz w:val="20"/>
                <w:szCs w:val="26"/>
                <w:lang w:eastAsia="en-US" w:bidi="ar-SY"/>
              </w:rPr>
            </w:pPr>
            <w:r w:rsidRPr="00E331E1">
              <w:rPr>
                <w:sz w:val="20"/>
                <w:szCs w:val="26"/>
                <w:lang w:eastAsia="en-US" w:bidi="ar-SY"/>
              </w:rPr>
              <w:t>6 </w:t>
            </w:r>
            <w:r w:rsidR="00F57D70">
              <w:rPr>
                <w:sz w:val="20"/>
                <w:szCs w:val="26"/>
                <w:lang w:eastAsia="en-US" w:bidi="ar-SY"/>
              </w:rPr>
              <w:t>795-</w:t>
            </w:r>
            <w:r w:rsidRPr="00E331E1">
              <w:rPr>
                <w:sz w:val="20"/>
                <w:szCs w:val="26"/>
                <w:lang w:eastAsia="en-US" w:bidi="ar-SY"/>
              </w:rPr>
              <w:t>6 </w:t>
            </w:r>
            <w:r w:rsidR="00F57D70">
              <w:rPr>
                <w:sz w:val="20"/>
                <w:szCs w:val="26"/>
                <w:lang w:eastAsia="en-US" w:bidi="ar-SY"/>
              </w:rPr>
              <w:t>765</w:t>
            </w:r>
            <w:r w:rsidRPr="00E331E1">
              <w:rPr>
                <w:rFonts w:hint="cs"/>
                <w:sz w:val="20"/>
                <w:szCs w:val="26"/>
                <w:rtl/>
                <w:lang w:eastAsia="en-US" w:bidi="ar-SY"/>
              </w:rPr>
              <w:t xml:space="preserve"> </w:t>
            </w:r>
            <w:r w:rsidRPr="00E331E1">
              <w:rPr>
                <w:sz w:val="20"/>
                <w:szCs w:val="26"/>
                <w:lang w:eastAsia="en-US" w:bidi="ar-SY"/>
              </w:rPr>
              <w:t>kHz</w:t>
            </w:r>
          </w:p>
          <w:p w:rsidR="00111A24" w:rsidRPr="00E331E1" w:rsidRDefault="00111A24" w:rsidP="00F57D70">
            <w:pPr>
              <w:spacing w:before="60" w:after="60" w:line="280" w:lineRule="exact"/>
              <w:ind w:left="1806"/>
              <w:rPr>
                <w:sz w:val="20"/>
                <w:szCs w:val="26"/>
                <w:lang w:eastAsia="en-US" w:bidi="ar-SY"/>
              </w:rPr>
            </w:pPr>
            <w:r w:rsidRPr="00E331E1">
              <w:rPr>
                <w:sz w:val="20"/>
                <w:szCs w:val="26"/>
                <w:lang w:eastAsia="en-US" w:bidi="ar-SY"/>
              </w:rPr>
              <w:t>13 </w:t>
            </w:r>
            <w:r w:rsidR="00F57D70">
              <w:rPr>
                <w:sz w:val="20"/>
                <w:szCs w:val="26"/>
                <w:lang w:eastAsia="en-US" w:bidi="ar-SY"/>
              </w:rPr>
              <w:t>567-</w:t>
            </w:r>
            <w:r w:rsidRPr="00E331E1">
              <w:rPr>
                <w:sz w:val="20"/>
                <w:szCs w:val="26"/>
                <w:lang w:eastAsia="en-US" w:bidi="ar-SY"/>
              </w:rPr>
              <w:t>13 </w:t>
            </w:r>
            <w:r w:rsidR="00F57D70">
              <w:rPr>
                <w:sz w:val="20"/>
                <w:szCs w:val="26"/>
                <w:lang w:eastAsia="en-US" w:bidi="ar-SY"/>
              </w:rPr>
              <w:t>553</w:t>
            </w:r>
            <w:r w:rsidRPr="00E331E1">
              <w:rPr>
                <w:rFonts w:hint="cs"/>
                <w:sz w:val="20"/>
                <w:szCs w:val="26"/>
                <w:rtl/>
                <w:lang w:eastAsia="en-US" w:bidi="ar-SY"/>
              </w:rPr>
              <w:t xml:space="preserve"> </w:t>
            </w:r>
            <w:r w:rsidRPr="00E331E1">
              <w:rPr>
                <w:sz w:val="20"/>
                <w:szCs w:val="26"/>
                <w:lang w:eastAsia="en-US" w:bidi="ar-SY"/>
              </w:rPr>
              <w:t>kHz</w:t>
            </w:r>
          </w:p>
          <w:p w:rsidR="00111A24" w:rsidRPr="00E331E1" w:rsidRDefault="00F57D70" w:rsidP="00F57D70">
            <w:pPr>
              <w:spacing w:before="60" w:after="60" w:line="280" w:lineRule="exact"/>
              <w:ind w:left="1806"/>
              <w:rPr>
                <w:sz w:val="20"/>
                <w:szCs w:val="26"/>
                <w:lang w:eastAsia="en-US" w:bidi="ar-SY"/>
              </w:rPr>
            </w:pPr>
            <w:r>
              <w:rPr>
                <w:sz w:val="20"/>
                <w:szCs w:val="26"/>
                <w:lang w:eastAsia="en-US" w:bidi="ar-SY"/>
              </w:rPr>
              <w:t>27</w:t>
            </w:r>
            <w:r w:rsidR="00111A24" w:rsidRPr="00E331E1">
              <w:rPr>
                <w:sz w:val="20"/>
                <w:szCs w:val="26"/>
                <w:lang w:eastAsia="en-US" w:bidi="ar-SY"/>
              </w:rPr>
              <w:t> </w:t>
            </w:r>
            <w:r>
              <w:rPr>
                <w:sz w:val="20"/>
                <w:szCs w:val="26"/>
                <w:lang w:eastAsia="en-US" w:bidi="ar-SY"/>
              </w:rPr>
              <w:t>283-26</w:t>
            </w:r>
            <w:r w:rsidR="00111A24" w:rsidRPr="00E331E1">
              <w:rPr>
                <w:sz w:val="20"/>
                <w:szCs w:val="26"/>
                <w:lang w:eastAsia="en-US" w:bidi="ar-SY"/>
              </w:rPr>
              <w:t> </w:t>
            </w:r>
            <w:r>
              <w:rPr>
                <w:sz w:val="20"/>
                <w:szCs w:val="26"/>
                <w:lang w:eastAsia="en-US" w:bidi="ar-SY"/>
              </w:rPr>
              <w:t>957</w:t>
            </w:r>
            <w:r w:rsidR="00111A24" w:rsidRPr="00E331E1">
              <w:rPr>
                <w:rFonts w:hint="cs"/>
                <w:sz w:val="20"/>
                <w:szCs w:val="26"/>
                <w:rtl/>
                <w:lang w:eastAsia="en-US" w:bidi="ar-SY"/>
              </w:rPr>
              <w:t xml:space="preserve"> </w:t>
            </w:r>
            <w:r w:rsidR="00111A24" w:rsidRPr="00E331E1">
              <w:rPr>
                <w:sz w:val="20"/>
                <w:szCs w:val="26"/>
                <w:lang w:eastAsia="en-US" w:bidi="ar-SY"/>
              </w:rPr>
              <w:t>kHz</w:t>
            </w:r>
          </w:p>
          <w:p w:rsidR="00111A24" w:rsidRPr="00E331E1" w:rsidRDefault="00111A24" w:rsidP="006C361D">
            <w:pPr>
              <w:spacing w:before="60" w:after="60" w:line="280" w:lineRule="exact"/>
              <w:ind w:left="1806"/>
              <w:rPr>
                <w:sz w:val="20"/>
                <w:szCs w:val="26"/>
                <w:lang w:eastAsia="en-US" w:bidi="ar-SY"/>
              </w:rPr>
            </w:pPr>
            <w:r w:rsidRPr="00E331E1">
              <w:rPr>
                <w:sz w:val="20"/>
                <w:szCs w:val="26"/>
                <w:lang w:eastAsia="en-US" w:bidi="ar-SY"/>
              </w:rPr>
              <w:t>40,</w:t>
            </w:r>
            <w:r w:rsidR="006C361D">
              <w:rPr>
                <w:sz w:val="20"/>
                <w:szCs w:val="26"/>
                <w:lang w:eastAsia="en-US" w:bidi="ar-SY"/>
              </w:rPr>
              <w:t>70-</w:t>
            </w:r>
            <w:r w:rsidRPr="00E331E1">
              <w:rPr>
                <w:sz w:val="20"/>
                <w:szCs w:val="26"/>
                <w:lang w:eastAsia="en-US" w:bidi="ar-SY"/>
              </w:rPr>
              <w:t>40,</w:t>
            </w:r>
            <w:r w:rsidR="006C361D">
              <w:rPr>
                <w:sz w:val="20"/>
                <w:szCs w:val="26"/>
                <w:lang w:eastAsia="en-US" w:bidi="ar-SY"/>
              </w:rPr>
              <w:t>66</w:t>
            </w:r>
            <w:r w:rsidRPr="00E331E1">
              <w:rPr>
                <w:rFonts w:hint="cs"/>
                <w:sz w:val="20"/>
                <w:szCs w:val="26"/>
                <w:rtl/>
                <w:lang w:eastAsia="en-US" w:bidi="ar-SY"/>
              </w:rPr>
              <w:t xml:space="preserve"> </w:t>
            </w:r>
            <w:r w:rsidRPr="00E331E1">
              <w:rPr>
                <w:sz w:val="20"/>
                <w:szCs w:val="26"/>
                <w:lang w:eastAsia="en-US" w:bidi="ar-SY"/>
              </w:rPr>
              <w:t>MHz</w:t>
            </w:r>
          </w:p>
          <w:p w:rsidR="00111A24" w:rsidRPr="00E331E1" w:rsidRDefault="00111A24" w:rsidP="006C361D">
            <w:pPr>
              <w:spacing w:before="60" w:after="60" w:line="280" w:lineRule="exact"/>
              <w:ind w:left="1806"/>
              <w:rPr>
                <w:sz w:val="20"/>
                <w:szCs w:val="26"/>
                <w:lang w:eastAsia="en-US" w:bidi="ar-SY"/>
              </w:rPr>
            </w:pPr>
            <w:r w:rsidRPr="00E331E1">
              <w:rPr>
                <w:sz w:val="20"/>
                <w:szCs w:val="26"/>
                <w:lang w:eastAsia="en-US" w:bidi="ar-SY"/>
              </w:rPr>
              <w:t>2 </w:t>
            </w:r>
            <w:r w:rsidR="006C361D">
              <w:rPr>
                <w:sz w:val="20"/>
                <w:szCs w:val="26"/>
                <w:lang w:eastAsia="en-US" w:bidi="ar-SY"/>
              </w:rPr>
              <w:t>483,5-</w:t>
            </w:r>
            <w:r w:rsidRPr="00E331E1">
              <w:rPr>
                <w:sz w:val="20"/>
                <w:szCs w:val="26"/>
                <w:lang w:eastAsia="en-US" w:bidi="ar-SY"/>
              </w:rPr>
              <w:t>2 </w:t>
            </w:r>
            <w:r w:rsidR="006C361D">
              <w:rPr>
                <w:sz w:val="20"/>
                <w:szCs w:val="26"/>
                <w:lang w:eastAsia="en-US" w:bidi="ar-SY"/>
              </w:rPr>
              <w:t>400</w:t>
            </w:r>
            <w:r w:rsidRPr="00E331E1">
              <w:rPr>
                <w:rFonts w:hint="cs"/>
                <w:sz w:val="20"/>
                <w:szCs w:val="26"/>
                <w:rtl/>
                <w:lang w:eastAsia="en-US" w:bidi="ar-SY"/>
              </w:rPr>
              <w:t xml:space="preserve"> </w:t>
            </w:r>
            <w:r w:rsidRPr="00E331E1">
              <w:rPr>
                <w:sz w:val="20"/>
                <w:szCs w:val="26"/>
                <w:lang w:eastAsia="en-US" w:bidi="ar-SY"/>
              </w:rPr>
              <w:t>MHz</w:t>
            </w:r>
          </w:p>
          <w:p w:rsidR="00111A24" w:rsidRPr="00E331E1" w:rsidRDefault="00111A24" w:rsidP="006C361D">
            <w:pPr>
              <w:spacing w:before="60" w:after="60" w:line="280" w:lineRule="exact"/>
              <w:ind w:left="1806"/>
              <w:rPr>
                <w:sz w:val="20"/>
                <w:szCs w:val="26"/>
                <w:lang w:eastAsia="en-US" w:bidi="ar-SY"/>
              </w:rPr>
            </w:pPr>
            <w:r w:rsidRPr="00E331E1">
              <w:rPr>
                <w:sz w:val="20"/>
                <w:szCs w:val="26"/>
                <w:lang w:eastAsia="en-US" w:bidi="ar-SY"/>
              </w:rPr>
              <w:t>5 </w:t>
            </w:r>
            <w:r w:rsidR="006C361D">
              <w:rPr>
                <w:sz w:val="20"/>
                <w:szCs w:val="26"/>
                <w:lang w:eastAsia="en-US" w:bidi="ar-SY"/>
              </w:rPr>
              <w:t>875-</w:t>
            </w:r>
            <w:r w:rsidRPr="00E331E1">
              <w:rPr>
                <w:sz w:val="20"/>
                <w:szCs w:val="26"/>
                <w:lang w:eastAsia="en-US" w:bidi="ar-SY"/>
              </w:rPr>
              <w:t>5 </w:t>
            </w:r>
            <w:r w:rsidR="006C361D">
              <w:rPr>
                <w:sz w:val="20"/>
                <w:szCs w:val="26"/>
                <w:lang w:eastAsia="en-US" w:bidi="ar-SY"/>
              </w:rPr>
              <w:t>725</w:t>
            </w:r>
            <w:r w:rsidRPr="00E331E1">
              <w:rPr>
                <w:rFonts w:hint="cs"/>
                <w:sz w:val="20"/>
                <w:szCs w:val="26"/>
                <w:rtl/>
                <w:lang w:eastAsia="en-US" w:bidi="ar-SY"/>
              </w:rPr>
              <w:t xml:space="preserve"> </w:t>
            </w:r>
            <w:r w:rsidRPr="00E331E1">
              <w:rPr>
                <w:sz w:val="20"/>
                <w:szCs w:val="26"/>
                <w:lang w:eastAsia="en-US" w:bidi="ar-SY"/>
              </w:rPr>
              <w:t>MHz</w:t>
            </w:r>
          </w:p>
          <w:p w:rsidR="00111A24" w:rsidRPr="00E331E1" w:rsidRDefault="006C361D" w:rsidP="006C361D">
            <w:pPr>
              <w:spacing w:before="60" w:after="60" w:line="280" w:lineRule="exact"/>
              <w:ind w:left="1806"/>
              <w:rPr>
                <w:sz w:val="20"/>
                <w:szCs w:val="26"/>
                <w:lang w:eastAsia="en-US" w:bidi="ar-SY"/>
              </w:rPr>
            </w:pPr>
            <w:r>
              <w:rPr>
                <w:sz w:val="20"/>
                <w:szCs w:val="26"/>
                <w:lang w:eastAsia="en-US" w:bidi="ar-SY"/>
              </w:rPr>
              <w:t>24,25-</w:t>
            </w:r>
            <w:r w:rsidR="00111A24" w:rsidRPr="00E331E1">
              <w:rPr>
                <w:sz w:val="20"/>
                <w:szCs w:val="26"/>
                <w:lang w:eastAsia="en-US" w:bidi="ar-SY"/>
              </w:rPr>
              <w:t>24</w:t>
            </w:r>
            <w:r w:rsidR="00111A24" w:rsidRPr="00E331E1">
              <w:rPr>
                <w:rFonts w:hint="cs"/>
                <w:sz w:val="20"/>
                <w:szCs w:val="26"/>
                <w:rtl/>
                <w:lang w:eastAsia="en-US" w:bidi="ar-SY"/>
              </w:rPr>
              <w:t xml:space="preserve"> </w:t>
            </w:r>
            <w:r w:rsidR="00111A24" w:rsidRPr="00E331E1">
              <w:rPr>
                <w:sz w:val="20"/>
                <w:szCs w:val="26"/>
                <w:lang w:eastAsia="en-US" w:bidi="ar-SY"/>
              </w:rPr>
              <w:t>GHz</w:t>
            </w:r>
          </w:p>
          <w:p w:rsidR="00111A24" w:rsidRPr="00E331E1" w:rsidRDefault="006C361D" w:rsidP="006C361D">
            <w:pPr>
              <w:spacing w:before="60" w:after="60" w:line="280" w:lineRule="exact"/>
              <w:ind w:left="1806"/>
              <w:rPr>
                <w:sz w:val="20"/>
                <w:szCs w:val="26"/>
                <w:lang w:eastAsia="en-US" w:bidi="ar-SY"/>
              </w:rPr>
            </w:pPr>
            <w:r>
              <w:rPr>
                <w:sz w:val="20"/>
                <w:szCs w:val="26"/>
                <w:lang w:eastAsia="en-US" w:bidi="ar-SY"/>
              </w:rPr>
              <w:t>61,5-</w:t>
            </w:r>
            <w:r w:rsidR="00111A24" w:rsidRPr="00E331E1">
              <w:rPr>
                <w:sz w:val="20"/>
                <w:szCs w:val="26"/>
                <w:lang w:eastAsia="en-US" w:bidi="ar-SY"/>
              </w:rPr>
              <w:t>61</w:t>
            </w:r>
            <w:r w:rsidR="00111A24" w:rsidRPr="00E331E1">
              <w:rPr>
                <w:rFonts w:hint="cs"/>
                <w:sz w:val="20"/>
                <w:szCs w:val="26"/>
                <w:rtl/>
                <w:lang w:eastAsia="en-US" w:bidi="ar-SY"/>
              </w:rPr>
              <w:t xml:space="preserve"> </w:t>
            </w:r>
            <w:r w:rsidR="00111A24" w:rsidRPr="00E331E1">
              <w:rPr>
                <w:sz w:val="20"/>
                <w:szCs w:val="26"/>
                <w:lang w:eastAsia="en-US" w:bidi="ar-SY"/>
              </w:rPr>
              <w:t>GHz</w:t>
            </w:r>
          </w:p>
          <w:p w:rsidR="00111A24" w:rsidRPr="00E331E1" w:rsidRDefault="00111A24" w:rsidP="006C361D">
            <w:pPr>
              <w:spacing w:before="60" w:after="60" w:line="280" w:lineRule="exact"/>
              <w:ind w:left="1806"/>
              <w:rPr>
                <w:sz w:val="20"/>
                <w:szCs w:val="26"/>
                <w:lang w:eastAsia="en-US" w:bidi="ar-SY"/>
              </w:rPr>
            </w:pPr>
            <w:r w:rsidRPr="00E331E1">
              <w:rPr>
                <w:sz w:val="20"/>
                <w:szCs w:val="26"/>
                <w:lang w:eastAsia="en-US" w:bidi="ar-SY"/>
              </w:rPr>
              <w:t>12</w:t>
            </w:r>
            <w:r w:rsidR="006C361D">
              <w:rPr>
                <w:sz w:val="20"/>
                <w:szCs w:val="26"/>
                <w:lang w:eastAsia="en-US" w:bidi="ar-SY"/>
              </w:rPr>
              <w:t>3-</w:t>
            </w:r>
            <w:r w:rsidRPr="00E331E1">
              <w:rPr>
                <w:sz w:val="20"/>
                <w:szCs w:val="26"/>
                <w:lang w:eastAsia="en-US" w:bidi="ar-SY"/>
              </w:rPr>
              <w:t>12</w:t>
            </w:r>
            <w:r w:rsidR="006C361D">
              <w:rPr>
                <w:sz w:val="20"/>
                <w:szCs w:val="26"/>
                <w:lang w:eastAsia="en-US" w:bidi="ar-SY"/>
              </w:rPr>
              <w:t>2</w:t>
            </w:r>
            <w:r w:rsidRPr="00E331E1">
              <w:rPr>
                <w:rFonts w:hint="cs"/>
                <w:sz w:val="20"/>
                <w:szCs w:val="26"/>
                <w:rtl/>
                <w:lang w:eastAsia="en-US" w:bidi="ar-SY"/>
              </w:rPr>
              <w:t xml:space="preserve"> </w:t>
            </w:r>
            <w:r w:rsidRPr="00E331E1">
              <w:rPr>
                <w:sz w:val="20"/>
                <w:szCs w:val="26"/>
                <w:lang w:eastAsia="en-US" w:bidi="ar-SY"/>
              </w:rPr>
              <w:t>GHz</w:t>
            </w:r>
          </w:p>
          <w:p w:rsidR="00111A24" w:rsidRPr="00E331E1" w:rsidRDefault="00111A24" w:rsidP="006C361D">
            <w:pPr>
              <w:spacing w:before="60" w:after="60" w:line="280" w:lineRule="exact"/>
              <w:ind w:left="1806"/>
              <w:rPr>
                <w:sz w:val="20"/>
                <w:szCs w:val="26"/>
                <w:lang w:eastAsia="en-US" w:bidi="ar-SY"/>
              </w:rPr>
            </w:pPr>
            <w:r w:rsidRPr="00E331E1">
              <w:rPr>
                <w:sz w:val="20"/>
                <w:szCs w:val="26"/>
                <w:lang w:eastAsia="en-US" w:bidi="ar-SY"/>
              </w:rPr>
              <w:t>24</w:t>
            </w:r>
            <w:r w:rsidR="006C361D">
              <w:rPr>
                <w:sz w:val="20"/>
                <w:szCs w:val="26"/>
                <w:lang w:eastAsia="en-US" w:bidi="ar-SY"/>
              </w:rPr>
              <w:t>6-</w:t>
            </w:r>
            <w:r w:rsidRPr="00E331E1">
              <w:rPr>
                <w:sz w:val="20"/>
                <w:szCs w:val="26"/>
                <w:lang w:eastAsia="en-US" w:bidi="ar-SY"/>
              </w:rPr>
              <w:t>24</w:t>
            </w:r>
            <w:r w:rsidR="006C361D">
              <w:rPr>
                <w:sz w:val="20"/>
                <w:szCs w:val="26"/>
                <w:lang w:eastAsia="en-US" w:bidi="ar-SY"/>
              </w:rPr>
              <w:t>4</w:t>
            </w:r>
            <w:r w:rsidRPr="00E331E1">
              <w:rPr>
                <w:rFonts w:hint="cs"/>
                <w:sz w:val="20"/>
                <w:szCs w:val="26"/>
                <w:rtl/>
                <w:lang w:eastAsia="en-US" w:bidi="ar-SY"/>
              </w:rPr>
              <w:t xml:space="preserve"> </w:t>
            </w:r>
            <w:r w:rsidRPr="00E331E1">
              <w:rPr>
                <w:sz w:val="20"/>
                <w:szCs w:val="26"/>
                <w:lang w:eastAsia="en-US" w:bidi="ar-SY"/>
              </w:rPr>
              <w:t>GHz</w:t>
            </w:r>
          </w:p>
        </w:tc>
      </w:tr>
      <w:tr w:rsidR="00111A24" w:rsidRPr="00E331E1" w:rsidTr="00AF4A1E">
        <w:trPr>
          <w:jc w:val="center"/>
        </w:trPr>
        <w:tc>
          <w:tcPr>
            <w:tcW w:w="8025" w:type="dxa"/>
          </w:tcPr>
          <w:p w:rsidR="00111A24" w:rsidRPr="007454F4" w:rsidRDefault="00111A24" w:rsidP="007454F4">
            <w:pPr>
              <w:pStyle w:val="Tablehead"/>
            </w:pPr>
            <w:proofErr w:type="gramStart"/>
            <w:r w:rsidRPr="007454F4">
              <w:rPr>
                <w:rFonts w:hint="cs"/>
                <w:rtl/>
              </w:rPr>
              <w:t>أمدية</w:t>
            </w:r>
            <w:proofErr w:type="gramEnd"/>
            <w:r w:rsidRPr="007454F4">
              <w:rPr>
                <w:rFonts w:hint="cs"/>
                <w:rtl/>
              </w:rPr>
              <w:t xml:space="preserve"> تردد أخرى شائع استعمالها</w:t>
            </w:r>
          </w:p>
        </w:tc>
      </w:tr>
      <w:tr w:rsidR="00111A24" w:rsidRPr="00E331E1" w:rsidTr="00AF4A1E">
        <w:trPr>
          <w:jc w:val="center"/>
        </w:trPr>
        <w:tc>
          <w:tcPr>
            <w:tcW w:w="8025" w:type="dxa"/>
          </w:tcPr>
          <w:p w:rsidR="00111A24" w:rsidRPr="00E331E1" w:rsidRDefault="00624355" w:rsidP="00624355">
            <w:pPr>
              <w:tabs>
                <w:tab w:val="left" w:pos="1806"/>
              </w:tabs>
              <w:spacing w:before="60" w:after="60" w:line="280" w:lineRule="exact"/>
              <w:rPr>
                <w:sz w:val="20"/>
                <w:szCs w:val="26"/>
                <w:rtl/>
                <w:lang w:val="en-GB" w:eastAsia="en-US" w:bidi="ar-SY"/>
              </w:rPr>
            </w:pPr>
            <w:r>
              <w:rPr>
                <w:sz w:val="20"/>
                <w:szCs w:val="26"/>
                <w:lang w:eastAsia="en-US" w:bidi="ar-SY"/>
              </w:rPr>
              <w:t>135-9</w:t>
            </w:r>
            <w:r w:rsidR="008B3730">
              <w:rPr>
                <w:rFonts w:hint="eastAsia"/>
                <w:sz w:val="20"/>
                <w:szCs w:val="26"/>
                <w:rtl/>
                <w:lang w:eastAsia="en-US" w:bidi="ar-SY"/>
              </w:rPr>
              <w:t> </w:t>
            </w:r>
            <w:r w:rsidR="00111A24" w:rsidRPr="00E331E1">
              <w:rPr>
                <w:sz w:val="20"/>
                <w:szCs w:val="26"/>
                <w:lang w:eastAsia="en-US" w:bidi="ar-SY"/>
              </w:rPr>
              <w:t>kHz</w:t>
            </w:r>
            <w:r w:rsidR="00111A24" w:rsidRPr="00E331E1">
              <w:rPr>
                <w:rFonts w:hint="cs"/>
                <w:sz w:val="20"/>
                <w:szCs w:val="26"/>
                <w:rtl/>
                <w:lang w:eastAsia="en-US" w:bidi="ar-SY"/>
              </w:rPr>
              <w:t>:</w:t>
            </w:r>
            <w:r w:rsidR="00111A24" w:rsidRPr="00E331E1">
              <w:rPr>
                <w:sz w:val="20"/>
                <w:szCs w:val="26"/>
                <w:lang w:eastAsia="en-US" w:bidi="ar-SY"/>
              </w:rPr>
              <w:tab/>
            </w:r>
            <w:r w:rsidR="00111A24" w:rsidRPr="00E331E1">
              <w:rPr>
                <w:rFonts w:hint="cs"/>
                <w:sz w:val="20"/>
                <w:szCs w:val="26"/>
                <w:rtl/>
                <w:lang w:val="en-GB" w:eastAsia="en-US" w:bidi="ar-SY"/>
              </w:rPr>
              <w:t>يستعمل كثيراً في التطبيقات الحثية للاتصال الراديوي القصير المدى</w:t>
            </w:r>
          </w:p>
          <w:p w:rsidR="00111A24" w:rsidRPr="00E331E1" w:rsidRDefault="00624355" w:rsidP="002E0989">
            <w:pPr>
              <w:tabs>
                <w:tab w:val="left" w:pos="1806"/>
              </w:tabs>
              <w:spacing w:before="60" w:after="60" w:line="280" w:lineRule="exact"/>
              <w:rPr>
                <w:sz w:val="20"/>
                <w:szCs w:val="26"/>
                <w:rtl/>
                <w:lang w:eastAsia="en-US" w:bidi="ar-EG"/>
              </w:rPr>
            </w:pPr>
            <w:r w:rsidRPr="00624355">
              <w:rPr>
                <w:sz w:val="20"/>
                <w:szCs w:val="26"/>
                <w:lang w:eastAsia="en-US" w:bidi="ar-SY"/>
              </w:rPr>
              <w:t>3 195</w:t>
            </w:r>
            <w:r>
              <w:rPr>
                <w:sz w:val="20"/>
                <w:szCs w:val="26"/>
                <w:lang w:eastAsia="en-US" w:bidi="ar-SY"/>
              </w:rPr>
              <w:t>-</w:t>
            </w:r>
            <w:r w:rsidRPr="00624355">
              <w:rPr>
                <w:sz w:val="20"/>
                <w:szCs w:val="26"/>
                <w:lang w:eastAsia="en-US" w:bidi="ar-SY"/>
              </w:rPr>
              <w:t>3 155</w:t>
            </w:r>
            <w:r w:rsidR="008B3730">
              <w:rPr>
                <w:rFonts w:hint="eastAsia"/>
                <w:sz w:val="20"/>
                <w:szCs w:val="26"/>
                <w:rtl/>
                <w:lang w:eastAsia="en-US" w:bidi="ar-SY"/>
              </w:rPr>
              <w:t> </w:t>
            </w:r>
            <w:r w:rsidR="00111A24" w:rsidRPr="00E331E1">
              <w:rPr>
                <w:sz w:val="20"/>
                <w:szCs w:val="26"/>
                <w:lang w:eastAsia="en-US" w:bidi="ar-SY"/>
              </w:rPr>
              <w:t>kHz</w:t>
            </w:r>
            <w:r w:rsidR="00111A24" w:rsidRPr="00E331E1">
              <w:rPr>
                <w:rFonts w:hint="cs"/>
                <w:sz w:val="20"/>
                <w:szCs w:val="26"/>
                <w:rtl/>
                <w:lang w:eastAsia="en-US" w:bidi="ar-SY"/>
              </w:rPr>
              <w:t>:</w:t>
            </w:r>
            <w:r w:rsidR="00111A24" w:rsidRPr="00E331E1">
              <w:rPr>
                <w:sz w:val="20"/>
                <w:szCs w:val="26"/>
                <w:lang w:eastAsia="en-US" w:bidi="ar-SY"/>
              </w:rPr>
              <w:tab/>
            </w:r>
            <w:r w:rsidR="00111A24" w:rsidRPr="00E331E1">
              <w:rPr>
                <w:rFonts w:hint="cs"/>
                <w:sz w:val="20"/>
                <w:szCs w:val="26"/>
                <w:rtl/>
                <w:lang w:eastAsia="en-US" w:bidi="ar-SY"/>
              </w:rPr>
              <w:t xml:space="preserve">أجهزة تصحيح السمع </w:t>
            </w:r>
            <w:r w:rsidR="00E17ED6">
              <w:rPr>
                <w:rFonts w:hint="cs"/>
                <w:sz w:val="20"/>
                <w:szCs w:val="26"/>
                <w:rtl/>
                <w:lang w:eastAsia="en-US" w:bidi="ar-SY"/>
              </w:rPr>
              <w:t>اللاسلكية</w:t>
            </w:r>
            <w:r w:rsidR="00111A24" w:rsidRPr="00E331E1">
              <w:rPr>
                <w:rFonts w:hint="cs"/>
                <w:sz w:val="20"/>
                <w:szCs w:val="26"/>
                <w:rtl/>
                <w:lang w:eastAsia="en-US" w:bidi="ar-SY"/>
              </w:rPr>
              <w:t xml:space="preserve"> (الرقم </w:t>
            </w:r>
            <w:r w:rsidR="00111A24" w:rsidRPr="00E331E1">
              <w:rPr>
                <w:sz w:val="20"/>
                <w:szCs w:val="26"/>
                <w:lang w:eastAsia="en-US" w:bidi="ar-SY"/>
              </w:rPr>
              <w:t>116.5</w:t>
            </w:r>
            <w:r w:rsidR="00111A24" w:rsidRPr="00E331E1">
              <w:rPr>
                <w:rFonts w:hint="cs"/>
                <w:sz w:val="20"/>
                <w:szCs w:val="26"/>
                <w:rtl/>
                <w:lang w:eastAsia="en-US" w:bidi="ar-EG"/>
              </w:rPr>
              <w:t xml:space="preserve"> من لوائح الراديو)</w:t>
            </w:r>
          </w:p>
          <w:p w:rsidR="00111A24" w:rsidRPr="00E331E1" w:rsidRDefault="00111A24" w:rsidP="002E0989">
            <w:pPr>
              <w:tabs>
                <w:tab w:val="left" w:pos="1806"/>
              </w:tabs>
              <w:spacing w:before="60" w:after="60" w:line="280" w:lineRule="exact"/>
              <w:rPr>
                <w:sz w:val="20"/>
                <w:szCs w:val="26"/>
                <w:rtl/>
                <w:lang w:val="en-GB" w:eastAsia="en-US" w:bidi="ar-SY"/>
              </w:rPr>
            </w:pPr>
            <w:r w:rsidRPr="00E331E1">
              <w:rPr>
                <w:sz w:val="20"/>
                <w:szCs w:val="26"/>
                <w:lang w:eastAsia="en-US" w:bidi="ar-SY"/>
              </w:rPr>
              <w:t>40</w:t>
            </w:r>
            <w:r w:rsidR="002E0989">
              <w:rPr>
                <w:sz w:val="20"/>
                <w:szCs w:val="26"/>
                <w:lang w:eastAsia="en-US" w:bidi="ar-SY"/>
              </w:rPr>
              <w:t>5-</w:t>
            </w:r>
            <w:r w:rsidRPr="00E331E1">
              <w:rPr>
                <w:sz w:val="20"/>
                <w:szCs w:val="26"/>
                <w:lang w:eastAsia="en-US" w:bidi="ar-SY"/>
              </w:rPr>
              <w:t>40</w:t>
            </w:r>
            <w:r w:rsidR="002E0989">
              <w:rPr>
                <w:sz w:val="20"/>
                <w:szCs w:val="26"/>
                <w:lang w:eastAsia="en-US" w:bidi="ar-SY"/>
              </w:rPr>
              <w:t>2</w:t>
            </w:r>
            <w:r w:rsidR="008B3730">
              <w:rPr>
                <w:rFonts w:hint="eastAsia"/>
                <w:sz w:val="20"/>
                <w:szCs w:val="26"/>
                <w:rtl/>
                <w:lang w:eastAsia="en-US" w:bidi="ar-SY"/>
              </w:rPr>
              <w:t> </w:t>
            </w:r>
            <w:r w:rsidRPr="00E331E1">
              <w:rPr>
                <w:sz w:val="20"/>
                <w:szCs w:val="26"/>
                <w:lang w:eastAsia="en-US" w:bidi="ar-SY"/>
              </w:rPr>
              <w:t>MHz</w:t>
            </w:r>
            <w:r w:rsidRPr="00E331E1">
              <w:rPr>
                <w:rFonts w:hint="cs"/>
                <w:sz w:val="20"/>
                <w:szCs w:val="26"/>
                <w:rtl/>
                <w:lang w:eastAsia="en-US" w:bidi="ar-SY"/>
              </w:rPr>
              <w:t>:</w:t>
            </w:r>
            <w:r w:rsidRPr="00E331E1">
              <w:rPr>
                <w:sz w:val="20"/>
                <w:szCs w:val="26"/>
                <w:lang w:eastAsia="en-US" w:bidi="ar-SY"/>
              </w:rPr>
              <w:tab/>
            </w:r>
            <w:r w:rsidRPr="00E331E1">
              <w:rPr>
                <w:rFonts w:hint="cs"/>
                <w:sz w:val="20"/>
                <w:szCs w:val="26"/>
                <w:rtl/>
                <w:lang w:val="en-GB" w:eastAsia="en-US" w:bidi="ar-SY"/>
              </w:rPr>
              <w:t xml:space="preserve">مغروسات طبية نشطة بقدرة دون المنخفضة، التوصية </w:t>
            </w:r>
            <w:r w:rsidRPr="00E331E1">
              <w:rPr>
                <w:sz w:val="20"/>
                <w:szCs w:val="26"/>
                <w:lang w:val="en-GB" w:eastAsia="en-US" w:bidi="ar-SY"/>
              </w:rPr>
              <w:t xml:space="preserve">ITU-R </w:t>
            </w:r>
            <w:r w:rsidRPr="00E331E1">
              <w:rPr>
                <w:sz w:val="20"/>
                <w:szCs w:val="26"/>
                <w:lang w:eastAsia="en-US" w:bidi="ar-SY"/>
              </w:rPr>
              <w:t>RS</w:t>
            </w:r>
            <w:r w:rsidRPr="00E331E1">
              <w:rPr>
                <w:sz w:val="20"/>
                <w:szCs w:val="26"/>
                <w:lang w:val="en-GB" w:eastAsia="en-US" w:bidi="ar-SY"/>
              </w:rPr>
              <w:t>.1346</w:t>
            </w:r>
          </w:p>
          <w:p w:rsidR="00111A24" w:rsidRPr="00E331E1" w:rsidRDefault="002E0989" w:rsidP="002E0989">
            <w:pPr>
              <w:tabs>
                <w:tab w:val="left" w:pos="1806"/>
              </w:tabs>
              <w:spacing w:before="60" w:after="60" w:line="280" w:lineRule="exact"/>
              <w:rPr>
                <w:sz w:val="20"/>
                <w:szCs w:val="26"/>
                <w:rtl/>
                <w:lang w:val="en-GB" w:eastAsia="en-US" w:bidi="ar-SY"/>
              </w:rPr>
            </w:pPr>
            <w:r w:rsidRPr="002E0989">
              <w:rPr>
                <w:sz w:val="20"/>
                <w:szCs w:val="26"/>
                <w:lang w:eastAsia="en-US" w:bidi="ar-SY"/>
              </w:rPr>
              <w:t>5 805</w:t>
            </w:r>
            <w:r>
              <w:rPr>
                <w:sz w:val="20"/>
                <w:szCs w:val="26"/>
                <w:lang w:eastAsia="en-US" w:bidi="ar-SY"/>
              </w:rPr>
              <w:t>-</w:t>
            </w:r>
            <w:r w:rsidRPr="002E0989">
              <w:rPr>
                <w:sz w:val="20"/>
                <w:szCs w:val="26"/>
                <w:lang w:eastAsia="en-US" w:bidi="ar-SY"/>
              </w:rPr>
              <w:t>5 795</w:t>
            </w:r>
            <w:r w:rsidR="008B3730">
              <w:rPr>
                <w:rFonts w:hint="eastAsia"/>
                <w:sz w:val="20"/>
                <w:szCs w:val="26"/>
                <w:rtl/>
                <w:lang w:eastAsia="en-US" w:bidi="ar-SY"/>
              </w:rPr>
              <w:t> </w:t>
            </w:r>
            <w:r w:rsidR="00111A24" w:rsidRPr="00E331E1">
              <w:rPr>
                <w:sz w:val="20"/>
                <w:szCs w:val="26"/>
                <w:lang w:eastAsia="en-US" w:bidi="ar-SY"/>
              </w:rPr>
              <w:t>MHz</w:t>
            </w:r>
            <w:r w:rsidR="00111A24" w:rsidRPr="00E331E1">
              <w:rPr>
                <w:rFonts w:hint="cs"/>
                <w:sz w:val="20"/>
                <w:szCs w:val="26"/>
                <w:rtl/>
                <w:lang w:eastAsia="en-US" w:bidi="ar-SY"/>
              </w:rPr>
              <w:t>:</w:t>
            </w:r>
            <w:r w:rsidR="00111A24" w:rsidRPr="00E331E1">
              <w:rPr>
                <w:sz w:val="20"/>
                <w:szCs w:val="26"/>
                <w:lang w:eastAsia="en-US" w:bidi="ar-SY"/>
              </w:rPr>
              <w:tab/>
            </w:r>
            <w:r w:rsidR="00111A24" w:rsidRPr="00E331E1">
              <w:rPr>
                <w:rFonts w:hint="cs"/>
                <w:sz w:val="20"/>
                <w:szCs w:val="26"/>
                <w:rtl/>
                <w:lang w:val="en-GB" w:eastAsia="en-US" w:bidi="ar-SY"/>
              </w:rPr>
              <w:t xml:space="preserve">أنظمة معلومات النقل والتحكم فيه، التوصية </w:t>
            </w:r>
            <w:r w:rsidR="00111A24" w:rsidRPr="00E331E1">
              <w:rPr>
                <w:sz w:val="20"/>
                <w:szCs w:val="26"/>
                <w:lang w:val="en-GB" w:eastAsia="en-US" w:bidi="ar-SY"/>
              </w:rPr>
              <w:t>ITU-R M.1453</w:t>
            </w:r>
          </w:p>
          <w:p w:rsidR="00111A24" w:rsidRPr="00E331E1" w:rsidRDefault="002E0989" w:rsidP="002E0989">
            <w:pPr>
              <w:tabs>
                <w:tab w:val="left" w:pos="1806"/>
              </w:tabs>
              <w:spacing w:before="60" w:after="60" w:line="280" w:lineRule="exact"/>
              <w:rPr>
                <w:sz w:val="20"/>
                <w:szCs w:val="26"/>
                <w:rtl/>
                <w:lang w:val="en-GB" w:eastAsia="en-US" w:bidi="ar-SY"/>
              </w:rPr>
            </w:pPr>
            <w:r w:rsidRPr="002E0989">
              <w:rPr>
                <w:sz w:val="20"/>
                <w:szCs w:val="26"/>
                <w:lang w:eastAsia="en-US" w:bidi="ar-SY"/>
              </w:rPr>
              <w:t>5 815</w:t>
            </w:r>
            <w:r>
              <w:rPr>
                <w:sz w:val="20"/>
                <w:szCs w:val="26"/>
                <w:lang w:eastAsia="en-US" w:bidi="ar-SY"/>
              </w:rPr>
              <w:t>-</w:t>
            </w:r>
            <w:r w:rsidRPr="00E331E1">
              <w:rPr>
                <w:sz w:val="20"/>
                <w:szCs w:val="26"/>
                <w:lang w:eastAsia="en-US" w:bidi="ar-SY"/>
              </w:rPr>
              <w:t>5 805</w:t>
            </w:r>
            <w:r w:rsidR="008B3730">
              <w:rPr>
                <w:rFonts w:hint="eastAsia"/>
                <w:sz w:val="20"/>
                <w:szCs w:val="26"/>
                <w:rtl/>
                <w:lang w:eastAsia="en-US" w:bidi="ar-SY"/>
              </w:rPr>
              <w:t> </w:t>
            </w:r>
            <w:r w:rsidR="00111A24" w:rsidRPr="00E331E1">
              <w:rPr>
                <w:sz w:val="20"/>
                <w:szCs w:val="26"/>
                <w:lang w:eastAsia="en-US" w:bidi="ar-SY"/>
              </w:rPr>
              <w:t>MHz</w:t>
            </w:r>
            <w:r w:rsidR="00111A24" w:rsidRPr="00E331E1">
              <w:rPr>
                <w:rFonts w:hint="cs"/>
                <w:sz w:val="20"/>
                <w:szCs w:val="26"/>
                <w:rtl/>
                <w:lang w:eastAsia="en-US" w:bidi="ar-SY"/>
              </w:rPr>
              <w:t>:</w:t>
            </w:r>
            <w:r w:rsidR="00111A24" w:rsidRPr="00E331E1">
              <w:rPr>
                <w:sz w:val="20"/>
                <w:szCs w:val="26"/>
                <w:lang w:eastAsia="en-US" w:bidi="ar-SY"/>
              </w:rPr>
              <w:tab/>
            </w:r>
            <w:r w:rsidR="00111A24" w:rsidRPr="00E331E1">
              <w:rPr>
                <w:rFonts w:hint="cs"/>
                <w:sz w:val="20"/>
                <w:szCs w:val="26"/>
                <w:rtl/>
                <w:lang w:val="en-GB" w:eastAsia="en-US" w:bidi="ar-SY"/>
              </w:rPr>
              <w:t xml:space="preserve">أنظمة معلومات النقل والتحكم فيه، التوصية </w:t>
            </w:r>
            <w:r w:rsidR="00111A24" w:rsidRPr="00E331E1">
              <w:rPr>
                <w:sz w:val="20"/>
                <w:szCs w:val="26"/>
                <w:lang w:val="en-GB" w:eastAsia="en-US" w:bidi="ar-SY"/>
              </w:rPr>
              <w:t>ITU-R M.1453</w:t>
            </w:r>
          </w:p>
          <w:p w:rsidR="00111A24" w:rsidRPr="00E331E1" w:rsidRDefault="002E0989" w:rsidP="002E0989">
            <w:pPr>
              <w:tabs>
                <w:tab w:val="left" w:pos="1806"/>
              </w:tabs>
              <w:spacing w:before="60" w:after="60" w:line="280" w:lineRule="exact"/>
              <w:rPr>
                <w:sz w:val="20"/>
                <w:szCs w:val="26"/>
                <w:lang w:eastAsia="en-US" w:bidi="ar-SY"/>
              </w:rPr>
            </w:pPr>
            <w:r w:rsidRPr="002E0989">
              <w:rPr>
                <w:sz w:val="20"/>
                <w:szCs w:val="26"/>
                <w:lang w:val="fr-FR" w:eastAsia="en-US" w:bidi="ar-SY"/>
              </w:rPr>
              <w:t>77</w:t>
            </w:r>
            <w:r>
              <w:rPr>
                <w:sz w:val="20"/>
                <w:szCs w:val="26"/>
                <w:lang w:eastAsia="en-US" w:bidi="ar-SY"/>
              </w:rPr>
              <w:t>-</w:t>
            </w:r>
            <w:r w:rsidRPr="002E0989">
              <w:rPr>
                <w:sz w:val="20"/>
                <w:szCs w:val="26"/>
                <w:lang w:val="fr-FR" w:eastAsia="en-US" w:bidi="ar-SY"/>
              </w:rPr>
              <w:t>76</w:t>
            </w:r>
            <w:r w:rsidR="008B3730">
              <w:rPr>
                <w:rFonts w:hint="eastAsia"/>
                <w:sz w:val="20"/>
                <w:szCs w:val="26"/>
                <w:rtl/>
                <w:lang w:eastAsia="en-US" w:bidi="ar-SY"/>
              </w:rPr>
              <w:t> </w:t>
            </w:r>
            <w:r w:rsidR="00111A24" w:rsidRPr="00E331E1">
              <w:rPr>
                <w:sz w:val="20"/>
                <w:szCs w:val="26"/>
                <w:lang w:eastAsia="en-US" w:bidi="ar-SY"/>
              </w:rPr>
              <w:t>GHz</w:t>
            </w:r>
            <w:r w:rsidR="00111A24" w:rsidRPr="00E331E1">
              <w:rPr>
                <w:rFonts w:hint="cs"/>
                <w:sz w:val="20"/>
                <w:szCs w:val="26"/>
                <w:rtl/>
                <w:lang w:eastAsia="en-US" w:bidi="ar-SY"/>
              </w:rPr>
              <w:t>:</w:t>
            </w:r>
            <w:r w:rsidR="00111A24" w:rsidRPr="00E331E1">
              <w:rPr>
                <w:sz w:val="20"/>
                <w:szCs w:val="26"/>
                <w:lang w:eastAsia="en-US" w:bidi="ar-SY"/>
              </w:rPr>
              <w:tab/>
            </w:r>
            <w:r w:rsidR="00111A24" w:rsidRPr="00E331E1">
              <w:rPr>
                <w:rFonts w:hint="cs"/>
                <w:sz w:val="20"/>
                <w:szCs w:val="26"/>
                <w:rtl/>
                <w:lang w:val="en-GB" w:eastAsia="en-US" w:bidi="ar-SY"/>
              </w:rPr>
              <w:t xml:space="preserve">أنظمة معلومات النقل والتحكم فيه (الرادار) التوصية </w:t>
            </w:r>
            <w:r w:rsidR="00111A24" w:rsidRPr="00E331E1">
              <w:rPr>
                <w:sz w:val="20"/>
                <w:szCs w:val="26"/>
                <w:lang w:val="en-GB" w:eastAsia="en-US" w:bidi="ar-SY"/>
              </w:rPr>
              <w:t>ITU-R M.1452</w:t>
            </w:r>
          </w:p>
        </w:tc>
      </w:tr>
    </w:tbl>
    <w:p w:rsidR="00AF4A1E" w:rsidRDefault="00FA1F53" w:rsidP="00E17ED6">
      <w:pPr>
        <w:pStyle w:val="Note"/>
        <w:ind w:left="792" w:right="826"/>
        <w:rPr>
          <w:sz w:val="18"/>
          <w:szCs w:val="24"/>
          <w:rtl/>
          <w:lang w:val="en-GB" w:bidi="ar-SY"/>
        </w:rPr>
      </w:pPr>
      <w:bookmarkStart w:id="41" w:name="_Toc263164806"/>
      <w:bookmarkStart w:id="42" w:name="_Toc263327618"/>
      <w:proofErr w:type="gramStart"/>
      <w:r w:rsidRPr="00E17ED6">
        <w:rPr>
          <w:rFonts w:hint="cs"/>
          <w:sz w:val="18"/>
          <w:szCs w:val="24"/>
          <w:rtl/>
          <w:lang w:bidi="ar-SY"/>
        </w:rPr>
        <w:t>ال</w:t>
      </w:r>
      <w:r w:rsidR="00AF4A1E" w:rsidRPr="00E17ED6">
        <w:rPr>
          <w:rFonts w:hint="cs"/>
          <w:sz w:val="18"/>
          <w:szCs w:val="24"/>
          <w:rtl/>
          <w:lang w:bidi="ar-SY"/>
        </w:rPr>
        <w:t>ملاحظة</w:t>
      </w:r>
      <w:proofErr w:type="gramEnd"/>
      <w:r w:rsidR="00AF4A1E" w:rsidRPr="00E17ED6">
        <w:rPr>
          <w:rFonts w:hint="cs"/>
          <w:sz w:val="18"/>
          <w:szCs w:val="24"/>
          <w:rtl/>
          <w:lang w:bidi="ar-SY"/>
        </w:rPr>
        <w:t xml:space="preserve"> </w:t>
      </w:r>
      <w:r w:rsidR="00AF4A1E" w:rsidRPr="00E17ED6">
        <w:rPr>
          <w:sz w:val="18"/>
          <w:szCs w:val="24"/>
          <w:lang w:val="fr-FR" w:bidi="ar-SY"/>
        </w:rPr>
        <w:t>1</w:t>
      </w:r>
      <w:r w:rsidR="00AF4A1E" w:rsidRPr="00E17ED6">
        <w:rPr>
          <w:rFonts w:hint="cs"/>
          <w:sz w:val="18"/>
          <w:szCs w:val="24"/>
          <w:rtl/>
          <w:lang w:val="fr-FR" w:bidi="ar-SY"/>
        </w:rPr>
        <w:t xml:space="preserve"> </w:t>
      </w:r>
      <w:r w:rsidR="00E17ED6" w:rsidRPr="00E17ED6">
        <w:rPr>
          <w:rFonts w:hint="cs"/>
          <w:sz w:val="18"/>
          <w:szCs w:val="24"/>
          <w:rtl/>
          <w:lang w:val="fr-FR" w:bidi="ar-SY"/>
        </w:rPr>
        <w:t>-</w:t>
      </w:r>
      <w:r w:rsidR="00AF4A1E" w:rsidRPr="00E17ED6">
        <w:rPr>
          <w:rFonts w:hint="cs"/>
          <w:sz w:val="18"/>
          <w:szCs w:val="24"/>
          <w:rtl/>
          <w:lang w:val="fr-FR" w:bidi="ar-SY"/>
        </w:rPr>
        <w:t xml:space="preserve"> راجع أيضا</w:t>
      </w:r>
      <w:r w:rsidR="002D1BD7">
        <w:rPr>
          <w:rFonts w:hint="cs"/>
          <w:sz w:val="18"/>
          <w:szCs w:val="24"/>
          <w:rtl/>
          <w:lang w:val="fr-FR" w:bidi="ar-SY"/>
        </w:rPr>
        <w:t>ً</w:t>
      </w:r>
      <w:r w:rsidR="00AF4A1E" w:rsidRPr="00E17ED6">
        <w:rPr>
          <w:rFonts w:hint="cs"/>
          <w:sz w:val="18"/>
          <w:szCs w:val="24"/>
          <w:rtl/>
          <w:lang w:val="fr-FR" w:bidi="ar-SY"/>
        </w:rPr>
        <w:t xml:space="preserve"> التوصية </w:t>
      </w:r>
      <w:r w:rsidR="00AF4A1E" w:rsidRPr="00E17ED6">
        <w:rPr>
          <w:sz w:val="18"/>
          <w:szCs w:val="24"/>
          <w:lang w:bidi="ar-SY"/>
        </w:rPr>
        <w:t>ITU-R SM.1756</w:t>
      </w:r>
      <w:r w:rsidR="00AF4A1E" w:rsidRPr="00E17ED6">
        <w:rPr>
          <w:rFonts w:hint="cs"/>
          <w:sz w:val="18"/>
          <w:szCs w:val="24"/>
          <w:rtl/>
          <w:lang w:bidi="ar-SY"/>
        </w:rPr>
        <w:t xml:space="preserve"> </w:t>
      </w:r>
      <w:r w:rsidR="00E17ED6" w:rsidRPr="00E17ED6">
        <w:rPr>
          <w:rFonts w:hint="cs"/>
          <w:sz w:val="18"/>
          <w:szCs w:val="24"/>
          <w:rtl/>
          <w:lang w:bidi="ar-SY"/>
        </w:rPr>
        <w:t>-</w:t>
      </w:r>
      <w:r w:rsidR="00AF4A1E" w:rsidRPr="00E17ED6">
        <w:rPr>
          <w:rFonts w:hint="cs"/>
          <w:sz w:val="18"/>
          <w:szCs w:val="24"/>
          <w:rtl/>
          <w:lang w:bidi="ar-SY"/>
        </w:rPr>
        <w:t xml:space="preserve"> إطار تنظيمي لاستعمال أجهزة معتمدة على تكنولوجيا النطاق فوق العريض</w:t>
      </w:r>
    </w:p>
    <w:p w:rsidR="00E17ED6" w:rsidRPr="00E17ED6" w:rsidRDefault="00E17ED6" w:rsidP="00E17ED6">
      <w:pPr>
        <w:pStyle w:val="Note"/>
        <w:ind w:left="792" w:right="826"/>
        <w:rPr>
          <w:sz w:val="18"/>
          <w:szCs w:val="24"/>
          <w:rtl/>
          <w:lang w:val="en-GB" w:bidi="ar-SY"/>
        </w:rPr>
      </w:pPr>
    </w:p>
    <w:p w:rsidR="00111A24" w:rsidRPr="00111A24" w:rsidRDefault="00111A24" w:rsidP="00E21774">
      <w:pPr>
        <w:pStyle w:val="Heading1"/>
        <w:rPr>
          <w:rtl/>
          <w:lang w:val="en-GB" w:bidi="ar-SY"/>
        </w:rPr>
      </w:pPr>
      <w:r w:rsidRPr="00111A24">
        <w:rPr>
          <w:lang w:val="en-GB"/>
        </w:rPr>
        <w:t>6</w:t>
      </w:r>
      <w:r w:rsidRPr="00111A24">
        <w:rPr>
          <w:rFonts w:hint="cs"/>
          <w:rtl/>
          <w:lang w:val="en-GB" w:bidi="ar-SY"/>
        </w:rPr>
        <w:tab/>
        <w:t>القدرة المشَعَّة أو شدة المجال ال</w:t>
      </w:r>
      <w:r w:rsidR="00A5393F">
        <w:rPr>
          <w:rFonts w:hint="cs"/>
          <w:rtl/>
          <w:lang w:val="en-GB" w:bidi="ar-SY"/>
        </w:rPr>
        <w:t>مغنطيس</w:t>
      </w:r>
      <w:r w:rsidRPr="00111A24">
        <w:rPr>
          <w:rFonts w:hint="cs"/>
          <w:rtl/>
          <w:lang w:val="en-GB" w:bidi="ar-SY"/>
        </w:rPr>
        <w:t>ي أو الكهربائي</w:t>
      </w:r>
      <w:bookmarkEnd w:id="41"/>
      <w:bookmarkEnd w:id="42"/>
    </w:p>
    <w:p w:rsidR="00111A24" w:rsidRPr="00111A24" w:rsidRDefault="00111A24" w:rsidP="00E17ED6">
      <w:pPr>
        <w:rPr>
          <w:rtl/>
          <w:lang w:eastAsia="en-US"/>
        </w:rPr>
      </w:pPr>
      <w:proofErr w:type="gramStart"/>
      <w:r w:rsidRPr="00111A24">
        <w:rPr>
          <w:rFonts w:hint="cs"/>
          <w:rtl/>
          <w:lang w:eastAsia="en-US" w:bidi="ar-SY"/>
        </w:rPr>
        <w:t>تطابق</w:t>
      </w:r>
      <w:proofErr w:type="gramEnd"/>
      <w:r w:rsidRPr="00111A24">
        <w:rPr>
          <w:rFonts w:hint="cs"/>
          <w:rtl/>
          <w:lang w:eastAsia="en-US" w:bidi="ar-SY"/>
        </w:rPr>
        <w:t xml:space="preserve"> حدود القدرة المشعة أو شدة المجال المغنطيسي أو الكهربائي، المبينة في </w:t>
      </w:r>
      <w:r w:rsidR="00E17ED6">
        <w:rPr>
          <w:rFonts w:hint="cs"/>
          <w:rtl/>
          <w:lang w:eastAsia="en-US" w:bidi="ar-SY"/>
        </w:rPr>
        <w:t>الجداول من</w:t>
      </w:r>
      <w:r w:rsidRPr="00111A24">
        <w:rPr>
          <w:rFonts w:hint="cs"/>
          <w:rtl/>
          <w:lang w:eastAsia="en-US" w:bidi="ar-SY"/>
        </w:rPr>
        <w:t xml:space="preserve"> </w:t>
      </w:r>
      <w:r w:rsidRPr="00111A24">
        <w:rPr>
          <w:lang w:val="fr-FR" w:eastAsia="en-US" w:bidi="ar-SY"/>
        </w:rPr>
        <w:t>2</w:t>
      </w:r>
      <w:r w:rsidRPr="00111A24">
        <w:rPr>
          <w:rFonts w:hint="cs"/>
          <w:rtl/>
          <w:lang w:val="fr-FR" w:eastAsia="en-US" w:bidi="ar-SY"/>
        </w:rPr>
        <w:t xml:space="preserve"> إلى </w:t>
      </w:r>
      <w:r w:rsidRPr="00111A24">
        <w:rPr>
          <w:lang w:val="fr-FR" w:eastAsia="en-US" w:bidi="ar-SY"/>
        </w:rPr>
        <w:t>5</w:t>
      </w:r>
      <w:r w:rsidRPr="00111A24">
        <w:rPr>
          <w:rFonts w:hint="cs"/>
          <w:rtl/>
          <w:lang w:eastAsia="en-US" w:bidi="ar-SY"/>
        </w:rPr>
        <w:t xml:space="preserve"> أدناه، القيم اللازمة لتشغيل جيد للأجهزة </w:t>
      </w:r>
      <w:r w:rsidRPr="00111A24">
        <w:rPr>
          <w:lang w:eastAsia="en-US" w:bidi="ar-SY"/>
        </w:rPr>
        <w:t>SRD</w:t>
      </w:r>
      <w:r w:rsidRPr="00111A24">
        <w:rPr>
          <w:rFonts w:hint="cs"/>
          <w:rtl/>
          <w:lang w:eastAsia="en-US"/>
        </w:rPr>
        <w:t>. حددت هذه السويات بعد دراسة دقيقة، وتتوقف على مدى التردد، ونوع التطبيق المختار، والخدمات والأنظمة المستعملة أو المنوي استعمالها في هذه النطاقات.</w:t>
      </w:r>
    </w:p>
    <w:p w:rsidR="002D1BD7" w:rsidRDefault="002D1BD7">
      <w:pPr>
        <w:overflowPunct/>
        <w:autoSpaceDE/>
        <w:autoSpaceDN/>
        <w:bidi w:val="0"/>
        <w:adjustRightInd/>
        <w:spacing w:before="0" w:line="240" w:lineRule="auto"/>
        <w:jc w:val="left"/>
        <w:textAlignment w:val="auto"/>
        <w:rPr>
          <w:rFonts w:ascii="Times New Roman Bold" w:hAnsi="Times New Roman Bold"/>
          <w:b/>
          <w:bCs/>
          <w:sz w:val="24"/>
          <w:szCs w:val="32"/>
          <w:rtl/>
          <w:lang w:val="en-GB" w:bidi="ar-EG"/>
        </w:rPr>
      </w:pPr>
      <w:bookmarkStart w:id="43" w:name="_Toc263164807"/>
      <w:bookmarkStart w:id="44" w:name="_Toc263327619"/>
      <w:r>
        <w:rPr>
          <w:rtl/>
          <w:lang w:val="en-GB" w:bidi="ar-EG"/>
        </w:rPr>
        <w:br w:type="page"/>
      </w:r>
    </w:p>
    <w:p w:rsidR="00111A24" w:rsidRPr="00111A24" w:rsidRDefault="00111A24" w:rsidP="00E17ED6">
      <w:pPr>
        <w:pStyle w:val="Heading2"/>
        <w:keepLines w:val="0"/>
        <w:rPr>
          <w:rtl/>
          <w:lang w:val="en-GB"/>
        </w:rPr>
      </w:pPr>
      <w:r w:rsidRPr="00111A24">
        <w:rPr>
          <w:lang w:val="en-GB"/>
        </w:rPr>
        <w:lastRenderedPageBreak/>
        <w:t>1.6</w:t>
      </w:r>
      <w:r w:rsidRPr="00111A24">
        <w:rPr>
          <w:rFonts w:hint="cs"/>
          <w:rtl/>
          <w:lang w:val="en-GB" w:bidi="ar-SY"/>
        </w:rPr>
        <w:tab/>
        <w:t xml:space="preserve">الدول الأعضاء في المؤتمر الأوروبي لإدارات البريد والاتصالات </w:t>
      </w:r>
      <w:r w:rsidRPr="00111A24">
        <w:rPr>
          <w:lang w:val="en-GB"/>
        </w:rPr>
        <w:t>(CEPT)</w:t>
      </w:r>
      <w:bookmarkEnd w:id="43"/>
      <w:bookmarkEnd w:id="44"/>
    </w:p>
    <w:p w:rsidR="00111A24" w:rsidRPr="00111A24" w:rsidRDefault="00111A24" w:rsidP="00E17ED6">
      <w:pPr>
        <w:pStyle w:val="TableNo0"/>
        <w:bidi/>
        <w:rPr>
          <w:rtl/>
        </w:rPr>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2</w:t>
      </w:r>
    </w:p>
    <w:p w:rsidR="00111A24" w:rsidRPr="00111A24" w:rsidRDefault="00111A24" w:rsidP="00E17ED6">
      <w:pPr>
        <w:pStyle w:val="Tabletitle"/>
        <w:rPr>
          <w:rtl/>
          <w:lang w:eastAsia="en-US"/>
        </w:rPr>
      </w:pPr>
      <w:r w:rsidRPr="00111A24">
        <w:rPr>
          <w:rFonts w:hint="cs"/>
          <w:rtl/>
          <w:lang w:eastAsia="en-US"/>
        </w:rPr>
        <w:t xml:space="preserve">القدرة المشَعَّة أو </w:t>
      </w:r>
      <w:proofErr w:type="gramStart"/>
      <w:r w:rsidRPr="00111A24">
        <w:rPr>
          <w:rFonts w:hint="cs"/>
          <w:rtl/>
          <w:lang w:eastAsia="en-US"/>
        </w:rPr>
        <w:t>شدة</w:t>
      </w:r>
      <w:proofErr w:type="gramEnd"/>
      <w:r w:rsidRPr="00111A24">
        <w:rPr>
          <w:rFonts w:hint="cs"/>
          <w:rtl/>
          <w:lang w:eastAsia="en-US"/>
        </w:rPr>
        <w:t xml:space="preserve"> المجال ال</w:t>
      </w:r>
      <w:r w:rsidR="00A5393F">
        <w:rPr>
          <w:rFonts w:hint="cs"/>
          <w:rtl/>
          <w:lang w:eastAsia="en-US"/>
        </w:rPr>
        <w:t>مغنطيس</w:t>
      </w:r>
      <w:r w:rsidRPr="00111A24">
        <w:rPr>
          <w:rFonts w:hint="cs"/>
          <w:rtl/>
          <w:lang w:eastAsia="en-US"/>
        </w:rPr>
        <w:t>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35"/>
        <w:gridCol w:w="3520"/>
      </w:tblGrid>
      <w:tr w:rsidR="00111A24" w:rsidRPr="00E331E1" w:rsidTr="00E17ED6">
        <w:trPr>
          <w:cantSplit/>
          <w:tblHeader/>
          <w:jc w:val="center"/>
        </w:trPr>
        <w:tc>
          <w:tcPr>
            <w:tcW w:w="3735" w:type="dxa"/>
            <w:vAlign w:val="center"/>
          </w:tcPr>
          <w:p w:rsidR="00111A24" w:rsidRPr="00E331E1" w:rsidRDefault="00111A24" w:rsidP="00E17ED6">
            <w:pPr>
              <w:pStyle w:val="Tablehead"/>
              <w:rPr>
                <w:rtl/>
                <w:lang w:val="en-GB" w:bidi="ar-SY"/>
              </w:rPr>
            </w:pPr>
            <w:r w:rsidRPr="00E331E1">
              <w:rPr>
                <w:rFonts w:hint="cs"/>
                <w:rtl/>
                <w:lang w:val="en-GB" w:bidi="ar-SY"/>
              </w:rPr>
              <w:t xml:space="preserve">السوية العظمى للقدرة </w:t>
            </w:r>
            <w:proofErr w:type="gramStart"/>
            <w:r w:rsidRPr="00E331E1">
              <w:rPr>
                <w:rFonts w:hint="cs"/>
                <w:rtl/>
                <w:lang w:val="en-GB" w:bidi="ar-SY"/>
              </w:rPr>
              <w:t xml:space="preserve">المشعة </w:t>
            </w:r>
            <w:r w:rsidR="00E17ED6">
              <w:rPr>
                <w:rtl/>
                <w:lang w:val="en-GB" w:bidi="ar-EG"/>
              </w:rPr>
              <w:br/>
            </w:r>
            <w:r w:rsidRPr="00E331E1">
              <w:rPr>
                <w:rFonts w:hint="cs"/>
                <w:rtl/>
                <w:lang w:val="en-GB" w:bidi="ar-SY"/>
              </w:rPr>
              <w:t>أو</w:t>
            </w:r>
            <w:proofErr w:type="gramEnd"/>
            <w:r w:rsidRPr="00E331E1">
              <w:rPr>
                <w:rFonts w:hint="cs"/>
                <w:rtl/>
                <w:lang w:val="en-GB" w:bidi="ar-SY"/>
              </w:rPr>
              <w:t xml:space="preserve"> شدة المجال ال</w:t>
            </w:r>
            <w:r w:rsidR="00A5393F">
              <w:rPr>
                <w:rFonts w:hint="cs"/>
                <w:rtl/>
                <w:lang w:val="en-GB" w:bidi="ar-SY"/>
              </w:rPr>
              <w:t>مغنطيس</w:t>
            </w:r>
            <w:r w:rsidRPr="00E331E1">
              <w:rPr>
                <w:rFonts w:hint="cs"/>
                <w:rtl/>
                <w:lang w:val="en-GB" w:bidi="ar-SY"/>
              </w:rPr>
              <w:t>ي</w:t>
            </w:r>
          </w:p>
        </w:tc>
        <w:tc>
          <w:tcPr>
            <w:tcW w:w="3520" w:type="dxa"/>
            <w:vAlign w:val="center"/>
          </w:tcPr>
          <w:p w:rsidR="00111A24" w:rsidRPr="00E331E1" w:rsidRDefault="00111A24" w:rsidP="00E17ED6">
            <w:pPr>
              <w:pStyle w:val="Tablehead"/>
              <w:rPr>
                <w:lang w:val="en-GB" w:bidi="ar-SY"/>
              </w:rPr>
            </w:pPr>
            <w:r w:rsidRPr="00E331E1">
              <w:rPr>
                <w:rFonts w:hint="cs"/>
                <w:rtl/>
                <w:lang w:val="en-GB" w:bidi="ar-SY"/>
              </w:rPr>
              <w:t>نطاقات التردد</w:t>
            </w:r>
          </w:p>
        </w:tc>
      </w:tr>
      <w:tr w:rsidR="00111A24" w:rsidRPr="00E331E1" w:rsidTr="00E331E1">
        <w:trPr>
          <w:cantSplit/>
          <w:jc w:val="center"/>
        </w:trPr>
        <w:tc>
          <w:tcPr>
            <w:tcW w:w="3735" w:type="dxa"/>
          </w:tcPr>
          <w:p w:rsidR="00111A24" w:rsidRPr="00E331E1" w:rsidRDefault="00111A24" w:rsidP="00E17ED6">
            <w:pPr>
              <w:keepNext/>
              <w:spacing w:before="20" w:after="40" w:line="260" w:lineRule="exact"/>
              <w:jc w:val="left"/>
              <w:rPr>
                <w:sz w:val="20"/>
                <w:szCs w:val="26"/>
                <w:lang w:val="en-GB" w:eastAsia="en-US" w:bidi="ar-SY"/>
              </w:rPr>
            </w:pPr>
            <w:r w:rsidRPr="00E331E1">
              <w:rPr>
                <w:sz w:val="20"/>
                <w:szCs w:val="26"/>
                <w:lang w:val="en-GB" w:eastAsia="en-US" w:bidi="ar-SY"/>
              </w:rPr>
              <w:t>20−</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00983A13">
              <w:rPr>
                <w:rFonts w:hint="eastAsia"/>
                <w:sz w:val="20"/>
                <w:szCs w:val="26"/>
                <w:rtl/>
                <w:lang w:val="fr-FR" w:eastAsia="en-US" w:bidi="ar-SY"/>
              </w:rPr>
              <w:t> </w:t>
            </w:r>
            <w:r w:rsidRPr="00E331E1">
              <w:rPr>
                <w:sz w:val="20"/>
                <w:szCs w:val="26"/>
                <w:lang w:val="en-GB" w:eastAsia="en-US" w:bidi="ar-SY"/>
              </w:rPr>
              <w:t>m</w:t>
            </w:r>
          </w:p>
        </w:tc>
        <w:tc>
          <w:tcPr>
            <w:tcW w:w="3520" w:type="dxa"/>
          </w:tcPr>
          <w:p w:rsidR="00111A24" w:rsidRPr="00E331E1" w:rsidRDefault="00214BF9" w:rsidP="00E17ED6">
            <w:pPr>
              <w:keepNext/>
              <w:spacing w:before="20" w:after="40" w:line="260" w:lineRule="exact"/>
              <w:jc w:val="left"/>
              <w:rPr>
                <w:sz w:val="20"/>
                <w:szCs w:val="26"/>
                <w:rtl/>
                <w:lang w:val="fr-FR" w:eastAsia="en-US" w:bidi="ar-SY"/>
              </w:rPr>
            </w:pPr>
            <w:r>
              <w:rPr>
                <w:sz w:val="20"/>
                <w:szCs w:val="26"/>
                <w:lang w:val="en-GB" w:eastAsia="en-US" w:bidi="ar-SY"/>
              </w:rPr>
              <w:t>30-</w:t>
            </w:r>
            <w:r>
              <w:rPr>
                <w:sz w:val="20"/>
                <w:szCs w:val="26"/>
                <w:lang w:val="fr-FR" w:eastAsia="en-US" w:bidi="ar-SY"/>
              </w:rPr>
              <w:t>5</w:t>
            </w:r>
            <w:r w:rsidR="00983A13">
              <w:rPr>
                <w:rFonts w:hint="eastAsia"/>
                <w:sz w:val="20"/>
                <w:szCs w:val="26"/>
                <w:rtl/>
                <w:lang w:val="fr-FR" w:eastAsia="en-US" w:bidi="ar-SY"/>
              </w:rPr>
              <w:t> </w:t>
            </w:r>
            <w:r w:rsidR="00111A24" w:rsidRPr="00E331E1">
              <w:rPr>
                <w:sz w:val="20"/>
                <w:szCs w:val="26"/>
                <w:lang w:eastAsia="en-US" w:bidi="ar-SY"/>
              </w:rPr>
              <w:t>MHz</w:t>
            </w:r>
          </w:p>
        </w:tc>
      </w:tr>
      <w:tr w:rsidR="00111A24" w:rsidRPr="00E331E1" w:rsidTr="00E331E1">
        <w:trPr>
          <w:cantSplit/>
          <w:jc w:val="center"/>
        </w:trPr>
        <w:tc>
          <w:tcPr>
            <w:tcW w:w="3735" w:type="dxa"/>
          </w:tcPr>
          <w:p w:rsidR="00111A24" w:rsidRPr="00E331E1" w:rsidRDefault="00111A24" w:rsidP="00E17ED6">
            <w:pPr>
              <w:keepNext/>
              <w:spacing w:before="20" w:after="40" w:line="260" w:lineRule="exact"/>
              <w:jc w:val="left"/>
              <w:rPr>
                <w:sz w:val="20"/>
                <w:szCs w:val="26"/>
                <w:lang w:val="en-GB" w:eastAsia="en-US" w:bidi="ar-SY"/>
              </w:rPr>
            </w:pPr>
            <w:r w:rsidRPr="00E331E1">
              <w:rPr>
                <w:sz w:val="20"/>
                <w:szCs w:val="26"/>
                <w:lang w:val="en-GB" w:eastAsia="en-US" w:bidi="ar-SY"/>
              </w:rPr>
              <w:t>15−</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00983A13">
              <w:rPr>
                <w:rFonts w:hint="eastAsia"/>
                <w:sz w:val="20"/>
                <w:szCs w:val="26"/>
                <w:rtl/>
                <w:lang w:val="fr-FR" w:eastAsia="en-US" w:bidi="ar-SY"/>
              </w:rPr>
              <w:t> </w:t>
            </w:r>
            <w:r w:rsidRPr="00E331E1">
              <w:rPr>
                <w:sz w:val="20"/>
                <w:szCs w:val="26"/>
                <w:lang w:val="en-GB" w:eastAsia="en-US" w:bidi="ar-SY"/>
              </w:rPr>
              <w:t>m</w:t>
            </w:r>
          </w:p>
        </w:tc>
        <w:tc>
          <w:tcPr>
            <w:tcW w:w="3520" w:type="dxa"/>
          </w:tcPr>
          <w:p w:rsidR="00111A24" w:rsidRPr="00E331E1" w:rsidRDefault="00214BF9" w:rsidP="00E17ED6">
            <w:pPr>
              <w:keepNext/>
              <w:spacing w:before="20" w:after="40" w:line="260" w:lineRule="exact"/>
              <w:jc w:val="left"/>
              <w:rPr>
                <w:sz w:val="20"/>
                <w:szCs w:val="26"/>
                <w:lang w:val="en-GB" w:eastAsia="en-US" w:bidi="ar-SY"/>
              </w:rPr>
            </w:pPr>
            <w:r>
              <w:rPr>
                <w:sz w:val="20"/>
                <w:szCs w:val="26"/>
                <w:lang w:val="en-GB" w:eastAsia="en-US" w:bidi="ar-SY"/>
              </w:rPr>
              <w:t>MHz 5-</w:t>
            </w:r>
            <w:r w:rsidR="00E17ED6">
              <w:rPr>
                <w:sz w:val="20"/>
                <w:szCs w:val="26"/>
                <w:lang w:val="en-GB" w:eastAsia="en-US" w:bidi="ar-SY"/>
              </w:rPr>
              <w:t>k</w:t>
            </w:r>
            <w:r>
              <w:rPr>
                <w:sz w:val="20"/>
                <w:szCs w:val="26"/>
                <w:lang w:val="en-GB" w:eastAsia="en-US" w:bidi="ar-SY"/>
              </w:rPr>
              <w:t>Hz 148,5</w:t>
            </w:r>
          </w:p>
        </w:tc>
      </w:tr>
      <w:tr w:rsidR="00111A24" w:rsidRPr="00E331E1" w:rsidTr="00E331E1">
        <w:trPr>
          <w:cantSplit/>
          <w:jc w:val="center"/>
        </w:trPr>
        <w:tc>
          <w:tcPr>
            <w:tcW w:w="3735" w:type="dxa"/>
          </w:tcPr>
          <w:p w:rsidR="00111A24" w:rsidRPr="00E331E1" w:rsidRDefault="00111A24" w:rsidP="00E17ED6">
            <w:pPr>
              <w:spacing w:before="20" w:after="40" w:line="260" w:lineRule="exact"/>
              <w:jc w:val="left"/>
              <w:rPr>
                <w:sz w:val="20"/>
                <w:szCs w:val="26"/>
                <w:lang w:val="en-GB" w:eastAsia="en-US" w:bidi="ar-SY"/>
              </w:rPr>
            </w:pPr>
            <w:r w:rsidRPr="00E331E1">
              <w:rPr>
                <w:rFonts w:hint="cs"/>
                <w:sz w:val="20"/>
                <w:szCs w:val="26"/>
                <w:rtl/>
                <w:lang w:val="en-GB" w:eastAsia="en-US" w:bidi="ar-SY"/>
              </w:rPr>
              <w:t>-</w:t>
            </w:r>
            <w:r w:rsidRPr="00E331E1">
              <w:rPr>
                <w:sz w:val="20"/>
                <w:szCs w:val="26"/>
                <w:lang w:val="fr-FR" w:eastAsia="en-US" w:bidi="ar-SY"/>
              </w:rPr>
              <w:t>7</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00983A13">
              <w:rPr>
                <w:rFonts w:hint="eastAsia"/>
                <w:sz w:val="20"/>
                <w:szCs w:val="26"/>
                <w:rtl/>
                <w:lang w:val="fr-FR" w:eastAsia="en-US" w:bidi="ar-SY"/>
              </w:rPr>
              <w:t> </w:t>
            </w:r>
            <w:r w:rsidRPr="00E331E1">
              <w:rPr>
                <w:sz w:val="20"/>
                <w:szCs w:val="26"/>
                <w:lang w:val="en-GB" w:eastAsia="en-US" w:bidi="ar-SY"/>
              </w:rPr>
              <w:t>m</w:t>
            </w:r>
          </w:p>
        </w:tc>
        <w:tc>
          <w:tcPr>
            <w:tcW w:w="3520" w:type="dxa"/>
          </w:tcPr>
          <w:p w:rsidR="00111A24" w:rsidRPr="00E331E1" w:rsidRDefault="00214BF9" w:rsidP="00E17ED6">
            <w:pPr>
              <w:spacing w:before="20" w:after="40" w:line="260" w:lineRule="exact"/>
              <w:jc w:val="left"/>
              <w:rPr>
                <w:sz w:val="20"/>
                <w:szCs w:val="26"/>
                <w:lang w:val="en-GB" w:eastAsia="en-US" w:bidi="ar-SY"/>
              </w:rPr>
            </w:pPr>
            <w:r>
              <w:rPr>
                <w:sz w:val="20"/>
                <w:szCs w:val="26"/>
                <w:lang w:val="en-GB" w:eastAsia="en-US" w:bidi="ar-SY"/>
              </w:rPr>
              <w:t>MHz </w:t>
            </w:r>
            <w:r w:rsidR="007B6741">
              <w:rPr>
                <w:sz w:val="20"/>
                <w:szCs w:val="26"/>
                <w:lang w:val="en-GB" w:eastAsia="en-US" w:bidi="ar-SY"/>
              </w:rPr>
              <w:t>16</w:t>
            </w:r>
            <w:r>
              <w:rPr>
                <w:sz w:val="20"/>
                <w:szCs w:val="26"/>
                <w:lang w:val="en-GB" w:eastAsia="en-US" w:bidi="ar-SY"/>
              </w:rPr>
              <w:t>-</w:t>
            </w:r>
            <w:r w:rsidR="007B6741">
              <w:rPr>
                <w:sz w:val="20"/>
                <w:szCs w:val="26"/>
                <w:lang w:val="en-GB" w:eastAsia="en-US" w:bidi="ar-SY"/>
              </w:rPr>
              <w:t>11,1</w:t>
            </w:r>
            <w:r w:rsidR="00111A24" w:rsidRPr="00E331E1">
              <w:rPr>
                <w:sz w:val="20"/>
                <w:szCs w:val="26"/>
                <w:lang w:val="en-GB" w:eastAsia="en-US" w:bidi="ar-SY"/>
              </w:rPr>
              <w:br/>
            </w:r>
            <w:r>
              <w:rPr>
                <w:sz w:val="20"/>
                <w:szCs w:val="26"/>
                <w:lang w:val="en-GB" w:eastAsia="en-US" w:bidi="ar-SY"/>
              </w:rPr>
              <w:t>20-</w:t>
            </w:r>
            <w:r>
              <w:rPr>
                <w:sz w:val="20"/>
                <w:szCs w:val="26"/>
                <w:lang w:val="fr-FR" w:eastAsia="en-US" w:bidi="ar-SY"/>
              </w:rPr>
              <w:t>12,5</w:t>
            </w:r>
            <w:r w:rsidR="00983A13">
              <w:rPr>
                <w:rFonts w:hint="eastAsia"/>
                <w:sz w:val="20"/>
                <w:szCs w:val="26"/>
                <w:rtl/>
                <w:lang w:val="fr-FR" w:eastAsia="en-US" w:bidi="ar-SY"/>
              </w:rPr>
              <w:t> </w:t>
            </w:r>
            <w:r w:rsidR="00111A24" w:rsidRPr="00E331E1">
              <w:rPr>
                <w:sz w:val="20"/>
                <w:szCs w:val="26"/>
                <w:lang w:eastAsia="en-US" w:bidi="ar-SY"/>
              </w:rPr>
              <w:t>MHz</w:t>
            </w:r>
          </w:p>
        </w:tc>
      </w:tr>
      <w:tr w:rsidR="00111A24" w:rsidRPr="00E331E1" w:rsidTr="00E331E1">
        <w:trPr>
          <w:cantSplit/>
          <w:jc w:val="center"/>
        </w:trPr>
        <w:tc>
          <w:tcPr>
            <w:tcW w:w="3735" w:type="dxa"/>
          </w:tcPr>
          <w:p w:rsidR="00111A24" w:rsidRPr="00E331E1" w:rsidRDefault="00111A24" w:rsidP="00E17ED6">
            <w:pPr>
              <w:spacing w:before="20" w:after="40" w:line="260" w:lineRule="exact"/>
              <w:jc w:val="left"/>
              <w:rPr>
                <w:sz w:val="20"/>
                <w:szCs w:val="26"/>
                <w:rtl/>
                <w:lang w:val="en-GB" w:eastAsia="en-US" w:bidi="ar-SY"/>
              </w:rPr>
            </w:pPr>
            <w:r w:rsidRPr="00E331E1">
              <w:rPr>
                <w:rFonts w:hint="cs"/>
                <w:sz w:val="20"/>
                <w:szCs w:val="26"/>
                <w:rtl/>
                <w:lang w:val="en-GB" w:eastAsia="en-US" w:bidi="ar-SY"/>
              </w:rPr>
              <w:t>-</w:t>
            </w:r>
            <w:r w:rsidRPr="00E331E1">
              <w:rPr>
                <w:sz w:val="20"/>
                <w:szCs w:val="26"/>
                <w:lang w:val="fr-FR" w:eastAsia="en-US" w:bidi="ar-SY"/>
              </w:rPr>
              <w:t>8</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Pr="00E331E1">
              <w:rPr>
                <w:rFonts w:hint="cs"/>
                <w:sz w:val="20"/>
                <w:szCs w:val="26"/>
                <w:rtl/>
                <w:lang w:val="en-GB" w:eastAsia="en-US" w:bidi="ar-SY"/>
              </w:rPr>
              <w:t xml:space="preserve"> </w:t>
            </w:r>
            <w:r w:rsidRPr="00E331E1">
              <w:rPr>
                <w:sz w:val="20"/>
                <w:szCs w:val="26"/>
                <w:lang w:val="en-GB" w:eastAsia="en-US" w:bidi="ar-SY"/>
              </w:rPr>
              <w:t>m</w:t>
            </w:r>
          </w:p>
        </w:tc>
        <w:tc>
          <w:tcPr>
            <w:tcW w:w="3520" w:type="dxa"/>
          </w:tcPr>
          <w:p w:rsidR="00111A24" w:rsidRPr="00E331E1" w:rsidRDefault="00214BF9" w:rsidP="00E17ED6">
            <w:pPr>
              <w:spacing w:before="20" w:after="40" w:line="260" w:lineRule="exact"/>
              <w:jc w:val="left"/>
              <w:rPr>
                <w:sz w:val="20"/>
                <w:szCs w:val="26"/>
                <w:rtl/>
                <w:lang w:val="fr-FR" w:eastAsia="en-US" w:bidi="ar-SY"/>
              </w:rPr>
            </w:pPr>
            <w:r>
              <w:rPr>
                <w:sz w:val="20"/>
                <w:szCs w:val="26"/>
                <w:lang w:val="en-GB" w:eastAsia="en-US" w:bidi="ar-SY"/>
              </w:rPr>
              <w:t>6</w:t>
            </w:r>
            <w:r w:rsidR="00111A24" w:rsidRPr="00E331E1">
              <w:rPr>
                <w:sz w:val="20"/>
                <w:szCs w:val="26"/>
                <w:lang w:val="en-GB" w:eastAsia="en-US" w:bidi="ar-SY"/>
              </w:rPr>
              <w:t>00</w:t>
            </w:r>
            <w:r>
              <w:rPr>
                <w:sz w:val="20"/>
                <w:szCs w:val="26"/>
                <w:lang w:val="en-GB" w:eastAsia="en-US" w:bidi="ar-SY"/>
              </w:rPr>
              <w:t>-</w:t>
            </w:r>
            <w:r>
              <w:rPr>
                <w:sz w:val="20"/>
                <w:szCs w:val="26"/>
                <w:lang w:val="fr-FR" w:eastAsia="en-US" w:bidi="ar-SY"/>
              </w:rPr>
              <w:t>4</w:t>
            </w:r>
            <w:r w:rsidR="00111A24" w:rsidRPr="00E331E1">
              <w:rPr>
                <w:sz w:val="20"/>
                <w:szCs w:val="26"/>
                <w:lang w:val="fr-FR" w:eastAsia="en-US" w:bidi="ar-SY"/>
              </w:rPr>
              <w:t>00</w:t>
            </w:r>
            <w:r w:rsidR="00B35B3A">
              <w:rPr>
                <w:rFonts w:hint="eastAsia"/>
                <w:sz w:val="20"/>
                <w:szCs w:val="26"/>
                <w:rtl/>
                <w:lang w:val="fr-FR" w:eastAsia="en-US" w:bidi="ar-SY"/>
              </w:rPr>
              <w:t> </w:t>
            </w:r>
            <w:r w:rsidR="00111A24" w:rsidRPr="00E331E1">
              <w:rPr>
                <w:sz w:val="20"/>
                <w:szCs w:val="26"/>
                <w:lang w:eastAsia="en-US" w:bidi="ar-SY"/>
              </w:rPr>
              <w:t>kHz</w:t>
            </w:r>
          </w:p>
        </w:tc>
      </w:tr>
      <w:tr w:rsidR="00DA558B" w:rsidRPr="00E331E1" w:rsidTr="00E331E1">
        <w:trPr>
          <w:cantSplit/>
          <w:jc w:val="center"/>
        </w:trPr>
        <w:tc>
          <w:tcPr>
            <w:tcW w:w="3735" w:type="dxa"/>
          </w:tcPr>
          <w:p w:rsidR="00DA558B" w:rsidRPr="00E331E1" w:rsidRDefault="00DA558B" w:rsidP="00E17ED6">
            <w:pPr>
              <w:spacing w:before="20" w:after="40" w:line="260" w:lineRule="exact"/>
              <w:jc w:val="left"/>
              <w:rPr>
                <w:sz w:val="20"/>
                <w:szCs w:val="26"/>
                <w:rtl/>
                <w:lang w:val="en-GB" w:eastAsia="en-US" w:bidi="ar-EG"/>
              </w:rPr>
            </w:pPr>
            <w:r w:rsidRPr="00DA558B">
              <w:rPr>
                <w:sz w:val="20"/>
                <w:szCs w:val="26"/>
                <w:lang w:eastAsia="en-US" w:bidi="ar-EG"/>
              </w:rPr>
              <w:t>5−</w:t>
            </w:r>
            <w:r w:rsidR="00516F08">
              <w:rPr>
                <w:rFonts w:hint="cs"/>
                <w:sz w:val="20"/>
                <w:szCs w:val="26"/>
                <w:rtl/>
                <w:lang w:val="en-GB" w:eastAsia="en-US" w:bidi="ar-EG"/>
              </w:rPr>
              <w:t xml:space="preserve"> </w:t>
            </w:r>
            <w:r w:rsidR="00516F08" w:rsidRPr="00E331E1">
              <w:rPr>
                <w:sz w:val="20"/>
                <w:szCs w:val="26"/>
                <w:lang w:val="en-GB" w:eastAsia="en-US" w:bidi="ar-SY"/>
              </w:rPr>
              <w:t>dB(µA/m)</w:t>
            </w:r>
            <w:r w:rsidR="00516F08" w:rsidRPr="00E331E1">
              <w:rPr>
                <w:rFonts w:hint="cs"/>
                <w:sz w:val="20"/>
                <w:szCs w:val="26"/>
                <w:rtl/>
                <w:lang w:val="en-GB" w:eastAsia="en-US" w:bidi="ar-SY"/>
              </w:rPr>
              <w:t xml:space="preserve"> عند </w:t>
            </w:r>
            <w:r w:rsidR="00516F08" w:rsidRPr="00E331E1">
              <w:rPr>
                <w:sz w:val="20"/>
                <w:szCs w:val="26"/>
                <w:lang w:val="en-GB" w:eastAsia="en-US" w:bidi="ar-SY"/>
              </w:rPr>
              <w:t>10</w:t>
            </w:r>
            <w:r w:rsidR="00516F08" w:rsidRPr="00E331E1">
              <w:rPr>
                <w:rFonts w:hint="cs"/>
                <w:sz w:val="20"/>
                <w:szCs w:val="26"/>
                <w:rtl/>
                <w:lang w:val="en-GB" w:eastAsia="en-US" w:bidi="ar-SY"/>
              </w:rPr>
              <w:t xml:space="preserve"> </w:t>
            </w:r>
            <w:r w:rsidR="00516F08" w:rsidRPr="00E331E1">
              <w:rPr>
                <w:sz w:val="20"/>
                <w:szCs w:val="26"/>
                <w:lang w:val="en-GB" w:eastAsia="en-US" w:bidi="ar-SY"/>
              </w:rPr>
              <w:t>m</w:t>
            </w:r>
          </w:p>
        </w:tc>
        <w:tc>
          <w:tcPr>
            <w:tcW w:w="3520" w:type="dxa"/>
          </w:tcPr>
          <w:p w:rsidR="00DA558B" w:rsidRDefault="00E17ED6" w:rsidP="00E17ED6">
            <w:pPr>
              <w:spacing w:before="20" w:after="40" w:line="260" w:lineRule="exact"/>
              <w:jc w:val="left"/>
              <w:rPr>
                <w:sz w:val="20"/>
                <w:szCs w:val="26"/>
                <w:rtl/>
                <w:lang w:val="en-GB" w:eastAsia="en-US" w:bidi="ar-EG"/>
              </w:rPr>
            </w:pPr>
            <w:r>
              <w:rPr>
                <w:sz w:val="20"/>
                <w:szCs w:val="26"/>
                <w:lang w:eastAsia="en-US" w:bidi="ar-SY"/>
              </w:rPr>
              <w:t xml:space="preserve">1 </w:t>
            </w:r>
            <w:r w:rsidR="00C40C60">
              <w:rPr>
                <w:sz w:val="20"/>
                <w:szCs w:val="26"/>
                <w:lang w:eastAsia="en-US" w:bidi="ar-SY"/>
              </w:rPr>
              <w:t>600</w:t>
            </w:r>
            <w:r w:rsidR="00DA558B" w:rsidRPr="00DA558B" w:rsidDel="00345641">
              <w:rPr>
                <w:sz w:val="20"/>
                <w:szCs w:val="26"/>
                <w:lang w:eastAsia="en-US" w:bidi="ar-SY"/>
              </w:rPr>
              <w:t>-</w:t>
            </w:r>
            <w:r w:rsidR="00C40C60" w:rsidRPr="00DA558B" w:rsidDel="00345641">
              <w:rPr>
                <w:sz w:val="20"/>
                <w:szCs w:val="26"/>
                <w:lang w:eastAsia="en-US" w:bidi="ar-SY"/>
              </w:rPr>
              <w:t>148</w:t>
            </w:r>
            <w:r w:rsidR="00C40C60">
              <w:rPr>
                <w:sz w:val="20"/>
                <w:szCs w:val="26"/>
                <w:lang w:eastAsia="en-US" w:bidi="ar-SY"/>
              </w:rPr>
              <w:t>,</w:t>
            </w:r>
            <w:r w:rsidR="00C40C60" w:rsidRPr="00DA558B" w:rsidDel="00345641">
              <w:rPr>
                <w:sz w:val="20"/>
                <w:szCs w:val="26"/>
                <w:lang w:eastAsia="en-US" w:bidi="ar-SY"/>
              </w:rPr>
              <w:t>5</w:t>
            </w:r>
            <w:r w:rsidR="00C40C60">
              <w:rPr>
                <w:rFonts w:hint="eastAsia"/>
                <w:sz w:val="20"/>
                <w:szCs w:val="26"/>
                <w:rtl/>
                <w:lang w:eastAsia="en-US" w:bidi="ar-SY"/>
              </w:rPr>
              <w:t> </w:t>
            </w:r>
            <w:r w:rsidR="00C40C60" w:rsidRPr="00DA558B">
              <w:rPr>
                <w:sz w:val="20"/>
                <w:szCs w:val="26"/>
                <w:lang w:eastAsia="en-US" w:bidi="ar-SY"/>
              </w:rPr>
              <w:t>kHz</w:t>
            </w:r>
            <w:r w:rsidR="00DA558B" w:rsidRPr="00DA558B">
              <w:rPr>
                <w:sz w:val="20"/>
                <w:szCs w:val="26"/>
                <w:lang w:eastAsia="en-US" w:bidi="ar-SY"/>
              </w:rPr>
              <w:br/>
            </w:r>
            <w:r w:rsidR="00CB10C0">
              <w:rPr>
                <w:sz w:val="20"/>
                <w:szCs w:val="26"/>
                <w:lang w:eastAsia="en-US" w:bidi="ar-SY"/>
              </w:rPr>
              <w:t>600</w:t>
            </w:r>
            <w:r w:rsidR="00DA558B" w:rsidRPr="00DA558B">
              <w:rPr>
                <w:sz w:val="20"/>
                <w:szCs w:val="26"/>
                <w:lang w:eastAsia="en-US" w:bidi="ar-SY"/>
              </w:rPr>
              <w:t>-</w:t>
            </w:r>
            <w:r w:rsidR="00CB10C0" w:rsidRPr="00DA558B">
              <w:rPr>
                <w:sz w:val="20"/>
                <w:szCs w:val="26"/>
                <w:lang w:eastAsia="en-US" w:bidi="ar-SY"/>
              </w:rPr>
              <w:t>315</w:t>
            </w:r>
            <w:r w:rsidR="00DA558B" w:rsidRPr="00DA558B">
              <w:rPr>
                <w:sz w:val="20"/>
                <w:szCs w:val="26"/>
                <w:lang w:eastAsia="en-US" w:bidi="ar-SY"/>
              </w:rPr>
              <w:t> </w:t>
            </w:r>
            <w:r w:rsidR="00CB10C0">
              <w:rPr>
                <w:rFonts w:hint="eastAsia"/>
                <w:sz w:val="20"/>
                <w:szCs w:val="26"/>
                <w:rtl/>
                <w:lang w:val="en-GB" w:eastAsia="en-US" w:bidi="ar-EG"/>
              </w:rPr>
              <w:t> </w:t>
            </w:r>
            <w:r w:rsidR="00CB10C0" w:rsidRPr="00DA558B">
              <w:rPr>
                <w:sz w:val="20"/>
                <w:szCs w:val="26"/>
                <w:lang w:eastAsia="en-US" w:bidi="ar-SY"/>
              </w:rPr>
              <w:t>kHz</w:t>
            </w:r>
          </w:p>
        </w:tc>
      </w:tr>
      <w:tr w:rsidR="00CB10C0" w:rsidRPr="00E331E1" w:rsidTr="00E331E1">
        <w:trPr>
          <w:cantSplit/>
          <w:jc w:val="center"/>
        </w:trPr>
        <w:tc>
          <w:tcPr>
            <w:tcW w:w="3735" w:type="dxa"/>
          </w:tcPr>
          <w:p w:rsidR="00CB10C0" w:rsidRPr="00E331E1" w:rsidRDefault="00CB10C0" w:rsidP="00E17ED6">
            <w:pPr>
              <w:spacing w:before="20" w:after="40" w:line="260" w:lineRule="exact"/>
              <w:jc w:val="left"/>
              <w:rPr>
                <w:sz w:val="20"/>
                <w:szCs w:val="26"/>
                <w:lang w:val="en-GB" w:eastAsia="en-US" w:bidi="ar-SY"/>
              </w:rPr>
            </w:pPr>
            <w:r w:rsidRPr="00E331E1">
              <w:rPr>
                <w:sz w:val="20"/>
                <w:szCs w:val="26"/>
                <w:lang w:val="en-GB" w:eastAsia="en-US" w:bidi="ar-SY"/>
              </w:rPr>
              <w:t>7</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Pr="00E331E1">
              <w:rPr>
                <w:rFonts w:hint="cs"/>
                <w:sz w:val="20"/>
                <w:szCs w:val="26"/>
                <w:rtl/>
                <w:lang w:val="en-GB" w:eastAsia="en-US" w:bidi="ar-SY"/>
              </w:rPr>
              <w:t xml:space="preserve"> </w:t>
            </w:r>
            <w:r w:rsidRPr="00E331E1">
              <w:rPr>
                <w:sz w:val="20"/>
                <w:szCs w:val="26"/>
                <w:lang w:val="en-GB" w:eastAsia="en-US" w:bidi="ar-SY"/>
              </w:rPr>
              <w:t>m</w:t>
            </w:r>
          </w:p>
        </w:tc>
        <w:tc>
          <w:tcPr>
            <w:tcW w:w="3520" w:type="dxa"/>
          </w:tcPr>
          <w:p w:rsidR="00CB10C0" w:rsidRPr="00E331E1" w:rsidRDefault="00CB10C0" w:rsidP="00E17ED6">
            <w:pPr>
              <w:spacing w:before="20" w:after="40" w:line="260" w:lineRule="exact"/>
              <w:jc w:val="left"/>
              <w:rPr>
                <w:sz w:val="20"/>
                <w:szCs w:val="26"/>
                <w:rtl/>
                <w:lang w:val="en-GB" w:eastAsia="en-US" w:bidi="ar-SY"/>
              </w:rPr>
            </w:pPr>
            <w:r w:rsidRPr="00E331E1">
              <w:rPr>
                <w:sz w:val="20"/>
                <w:szCs w:val="26"/>
                <w:lang w:val="en-GB" w:eastAsia="en-US" w:bidi="ar-SY"/>
              </w:rPr>
              <w:t>457</w:t>
            </w:r>
            <w:r w:rsidRPr="00E331E1">
              <w:rPr>
                <w:rFonts w:hint="cs"/>
                <w:sz w:val="20"/>
                <w:szCs w:val="26"/>
                <w:rtl/>
                <w:lang w:val="en-GB" w:eastAsia="en-US" w:bidi="ar-SY"/>
              </w:rPr>
              <w:t xml:space="preserve"> </w:t>
            </w:r>
            <w:r w:rsidRPr="00E331E1">
              <w:rPr>
                <w:sz w:val="20"/>
                <w:szCs w:val="26"/>
                <w:lang w:val="en-GB" w:eastAsia="en-US" w:bidi="ar-SY"/>
              </w:rPr>
              <w:t>kHz</w:t>
            </w:r>
            <w:r w:rsidRPr="00E331E1">
              <w:rPr>
                <w:sz w:val="20"/>
                <w:szCs w:val="26"/>
                <w:lang w:val="en-GB" w:eastAsia="en-US" w:bidi="ar-SY"/>
              </w:rPr>
              <w:br/>
              <w:t>4 515</w:t>
            </w:r>
            <w:r w:rsidRPr="00E331E1">
              <w:rPr>
                <w:rFonts w:hint="cs"/>
                <w:sz w:val="20"/>
                <w:szCs w:val="26"/>
                <w:rtl/>
                <w:lang w:val="en-GB" w:eastAsia="en-US" w:bidi="ar-SY"/>
              </w:rPr>
              <w:t xml:space="preserve"> </w:t>
            </w:r>
            <w:r w:rsidRPr="00E331E1">
              <w:rPr>
                <w:sz w:val="20"/>
                <w:szCs w:val="26"/>
                <w:lang w:val="en-GB" w:eastAsia="en-US" w:bidi="ar-SY"/>
              </w:rPr>
              <w:t>kHz</w:t>
            </w:r>
          </w:p>
          <w:p w:rsidR="00CB10C0" w:rsidRPr="00E331E1" w:rsidRDefault="00CB10C0" w:rsidP="00E17ED6">
            <w:pPr>
              <w:spacing w:before="20" w:after="40" w:line="260" w:lineRule="exact"/>
              <w:jc w:val="left"/>
              <w:rPr>
                <w:sz w:val="20"/>
                <w:szCs w:val="26"/>
                <w:rtl/>
                <w:lang w:val="fr-FR" w:eastAsia="en-US" w:bidi="ar-SY"/>
              </w:rPr>
            </w:pPr>
            <w:r w:rsidRPr="00E331E1">
              <w:rPr>
                <w:sz w:val="20"/>
                <w:szCs w:val="26"/>
                <w:lang w:val="en-GB" w:eastAsia="en-US" w:bidi="ar-SY"/>
              </w:rPr>
              <w:t>4 516</w:t>
            </w:r>
            <w:r w:rsidRPr="00E331E1">
              <w:rPr>
                <w:rFonts w:hint="cs"/>
                <w:sz w:val="20"/>
                <w:szCs w:val="26"/>
                <w:rtl/>
                <w:lang w:val="en-GB" w:eastAsia="en-US" w:bidi="ar-SY"/>
              </w:rPr>
              <w:t xml:space="preserve"> </w:t>
            </w:r>
            <w:r w:rsidRPr="00E331E1">
              <w:rPr>
                <w:sz w:val="20"/>
                <w:szCs w:val="26"/>
                <w:lang w:val="en-GB" w:eastAsia="en-US" w:bidi="ar-SY"/>
              </w:rPr>
              <w:t>kHz</w:t>
            </w:r>
            <w:r w:rsidRPr="00E331E1">
              <w:rPr>
                <w:rFonts w:hint="cs"/>
                <w:sz w:val="20"/>
                <w:szCs w:val="26"/>
                <w:rtl/>
                <w:lang w:val="en-GB" w:eastAsia="en-US" w:bidi="ar-SY"/>
              </w:rPr>
              <w:t xml:space="preserve"> (حتى عام </w:t>
            </w:r>
            <w:r w:rsidRPr="00E331E1">
              <w:rPr>
                <w:sz w:val="20"/>
                <w:szCs w:val="26"/>
                <w:lang w:val="fr-FR" w:eastAsia="en-US" w:bidi="ar-SY"/>
              </w:rPr>
              <w:t>2010</w:t>
            </w:r>
            <w:r w:rsidRPr="00E331E1">
              <w:rPr>
                <w:rFonts w:hint="cs"/>
                <w:sz w:val="20"/>
                <w:szCs w:val="26"/>
                <w:rtl/>
                <w:lang w:val="fr-FR" w:eastAsia="en-US" w:bidi="ar-SY"/>
              </w:rPr>
              <w:t>)</w:t>
            </w:r>
          </w:p>
        </w:tc>
      </w:tr>
      <w:tr w:rsidR="00CB10C0" w:rsidRPr="00E331E1" w:rsidTr="00E331E1">
        <w:trPr>
          <w:cantSplit/>
          <w:jc w:val="center"/>
        </w:trPr>
        <w:tc>
          <w:tcPr>
            <w:tcW w:w="3735" w:type="dxa"/>
          </w:tcPr>
          <w:p w:rsidR="00CB10C0" w:rsidRPr="00E331E1" w:rsidRDefault="00CB10C0" w:rsidP="00E17ED6">
            <w:pPr>
              <w:spacing w:before="20" w:after="40" w:line="260" w:lineRule="exact"/>
              <w:jc w:val="left"/>
              <w:rPr>
                <w:sz w:val="20"/>
                <w:szCs w:val="26"/>
                <w:lang w:val="en-GB" w:eastAsia="en-US" w:bidi="ar-SY"/>
              </w:rPr>
            </w:pPr>
            <w:r w:rsidRPr="00E331E1">
              <w:rPr>
                <w:sz w:val="20"/>
                <w:szCs w:val="26"/>
                <w:lang w:val="en-GB" w:eastAsia="en-US" w:bidi="ar-SY"/>
              </w:rPr>
              <w:t>9</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Pr="00E331E1">
              <w:rPr>
                <w:rFonts w:hint="cs"/>
                <w:sz w:val="20"/>
                <w:szCs w:val="26"/>
                <w:rtl/>
                <w:lang w:val="en-GB" w:eastAsia="en-US" w:bidi="ar-SY"/>
              </w:rPr>
              <w:t xml:space="preserve"> </w:t>
            </w:r>
            <w:r w:rsidRPr="00E331E1">
              <w:rPr>
                <w:sz w:val="20"/>
                <w:szCs w:val="26"/>
                <w:lang w:val="en-GB" w:eastAsia="en-US" w:bidi="ar-SY"/>
              </w:rPr>
              <w:t>m</w:t>
            </w:r>
          </w:p>
        </w:tc>
        <w:tc>
          <w:tcPr>
            <w:tcW w:w="3520" w:type="dxa"/>
          </w:tcPr>
          <w:p w:rsidR="00CB10C0" w:rsidRPr="00E331E1" w:rsidRDefault="00CB10C0" w:rsidP="00E17ED6">
            <w:pPr>
              <w:spacing w:before="20" w:after="40" w:line="260" w:lineRule="exact"/>
              <w:jc w:val="left"/>
              <w:rPr>
                <w:sz w:val="20"/>
                <w:szCs w:val="26"/>
                <w:rtl/>
                <w:lang w:val="en-GB" w:eastAsia="en-US" w:bidi="ar-SY"/>
              </w:rPr>
            </w:pPr>
            <w:r>
              <w:rPr>
                <w:sz w:val="20"/>
                <w:szCs w:val="26"/>
                <w:lang w:val="en-GB" w:eastAsia="en-US" w:bidi="ar-SY"/>
              </w:rPr>
              <w:t>8</w:t>
            </w:r>
            <w:r w:rsidRPr="00E331E1">
              <w:rPr>
                <w:sz w:val="20"/>
                <w:szCs w:val="26"/>
                <w:lang w:val="en-GB" w:eastAsia="en-US" w:bidi="ar-SY"/>
              </w:rPr>
              <w:t xml:space="preserve"> </w:t>
            </w:r>
            <w:r>
              <w:rPr>
                <w:sz w:val="20"/>
                <w:szCs w:val="26"/>
                <w:lang w:val="en-GB" w:eastAsia="en-US" w:bidi="ar-SY"/>
              </w:rPr>
              <w:t>8</w:t>
            </w:r>
            <w:r w:rsidRPr="00E331E1">
              <w:rPr>
                <w:sz w:val="20"/>
                <w:szCs w:val="26"/>
                <w:lang w:val="en-GB" w:eastAsia="en-US" w:bidi="ar-SY"/>
              </w:rPr>
              <w:t>00</w:t>
            </w:r>
            <w:r>
              <w:rPr>
                <w:sz w:val="20"/>
                <w:szCs w:val="26"/>
                <w:lang w:val="en-GB" w:eastAsia="en-US" w:bidi="ar-SY"/>
              </w:rPr>
              <w:t>-</w:t>
            </w:r>
            <w:r w:rsidRPr="00E331E1">
              <w:rPr>
                <w:sz w:val="20"/>
                <w:szCs w:val="26"/>
                <w:lang w:val="en-GB" w:eastAsia="en-US" w:bidi="ar-SY"/>
              </w:rPr>
              <w:t>7 400</w:t>
            </w:r>
            <w:r w:rsidRPr="00E331E1">
              <w:rPr>
                <w:rFonts w:hint="cs"/>
                <w:sz w:val="20"/>
                <w:szCs w:val="26"/>
                <w:rtl/>
                <w:lang w:val="en-GB" w:eastAsia="en-US" w:bidi="ar-SY"/>
              </w:rPr>
              <w:t xml:space="preserve"> </w:t>
            </w:r>
            <w:r w:rsidRPr="00E331E1">
              <w:rPr>
                <w:sz w:val="20"/>
                <w:szCs w:val="26"/>
                <w:lang w:val="en-GB" w:eastAsia="en-US" w:bidi="ar-SY"/>
              </w:rPr>
              <w:t>kHz</w:t>
            </w:r>
          </w:p>
          <w:p w:rsidR="00CB10C0" w:rsidRPr="00E331E1" w:rsidRDefault="00CB10C0" w:rsidP="00E17ED6">
            <w:pPr>
              <w:spacing w:before="20" w:after="40" w:line="260" w:lineRule="exact"/>
              <w:jc w:val="left"/>
              <w:rPr>
                <w:sz w:val="20"/>
                <w:szCs w:val="26"/>
                <w:rtl/>
                <w:lang w:eastAsia="en-US" w:bidi="ar-EG"/>
              </w:rPr>
            </w:pPr>
            <w:r w:rsidRPr="00E331E1">
              <w:rPr>
                <w:sz w:val="20"/>
                <w:szCs w:val="26"/>
                <w:lang w:eastAsia="en-US" w:bidi="ar-SY"/>
              </w:rPr>
              <w:t>4 234</w:t>
            </w:r>
            <w:r>
              <w:rPr>
                <w:rFonts w:hint="cs"/>
                <w:sz w:val="20"/>
                <w:szCs w:val="26"/>
                <w:rtl/>
                <w:lang w:eastAsia="en-US" w:bidi="ar-EG"/>
              </w:rPr>
              <w:t xml:space="preserve"> </w:t>
            </w:r>
            <w:r w:rsidRPr="00E331E1">
              <w:rPr>
                <w:sz w:val="20"/>
                <w:szCs w:val="26"/>
                <w:lang w:eastAsia="en-US" w:bidi="ar-SY"/>
              </w:rPr>
              <w:t>kHz</w:t>
            </w:r>
          </w:p>
          <w:p w:rsidR="00CB10C0" w:rsidRPr="00E331E1" w:rsidRDefault="00CB10C0" w:rsidP="00E17ED6">
            <w:pPr>
              <w:spacing w:before="20" w:after="40" w:line="260" w:lineRule="exact"/>
              <w:jc w:val="left"/>
              <w:rPr>
                <w:sz w:val="20"/>
                <w:szCs w:val="26"/>
                <w:rtl/>
                <w:lang w:val="fr-FR" w:eastAsia="en-US" w:bidi="ar-SY"/>
              </w:rPr>
            </w:pPr>
            <w:r>
              <w:rPr>
                <w:sz w:val="20"/>
                <w:szCs w:val="26"/>
                <w:lang w:val="en-GB" w:eastAsia="en-US" w:bidi="ar-SY"/>
              </w:rPr>
              <w:t>11</w:t>
            </w:r>
            <w:r>
              <w:rPr>
                <w:sz w:val="20"/>
                <w:szCs w:val="26"/>
                <w:lang w:eastAsia="en-US" w:bidi="ar-SY"/>
              </w:rPr>
              <w:t>,0</w:t>
            </w:r>
            <w:r w:rsidRPr="00CB10C0">
              <w:rPr>
                <w:sz w:val="20"/>
                <w:szCs w:val="26"/>
                <w:lang w:val="en-GB" w:eastAsia="en-US" w:bidi="ar-SY"/>
              </w:rPr>
              <w:t>-10,2</w:t>
            </w:r>
            <w:r w:rsidRPr="00E331E1">
              <w:rPr>
                <w:rFonts w:hint="cs"/>
                <w:sz w:val="20"/>
                <w:szCs w:val="26"/>
                <w:rtl/>
                <w:lang w:val="fr-FR" w:eastAsia="en-US" w:bidi="ar-SY"/>
              </w:rPr>
              <w:t xml:space="preserve"> </w:t>
            </w:r>
            <w:r w:rsidRPr="00E331E1">
              <w:rPr>
                <w:sz w:val="20"/>
                <w:szCs w:val="26"/>
                <w:lang w:eastAsia="en-US" w:bidi="ar-SY"/>
              </w:rPr>
              <w:t>MHz</w:t>
            </w:r>
          </w:p>
        </w:tc>
      </w:tr>
      <w:tr w:rsidR="00111A24" w:rsidRPr="00E331E1" w:rsidTr="00E331E1">
        <w:trPr>
          <w:cantSplit/>
          <w:jc w:val="center"/>
        </w:trPr>
        <w:tc>
          <w:tcPr>
            <w:tcW w:w="3735" w:type="dxa"/>
          </w:tcPr>
          <w:p w:rsidR="00111A24" w:rsidRPr="00E331E1" w:rsidRDefault="00111A24" w:rsidP="00E17ED6">
            <w:pPr>
              <w:spacing w:before="20" w:after="40" w:line="260" w:lineRule="exact"/>
              <w:jc w:val="left"/>
              <w:rPr>
                <w:sz w:val="20"/>
                <w:szCs w:val="26"/>
                <w:lang w:val="en-GB" w:eastAsia="en-US" w:bidi="ar-SY"/>
              </w:rPr>
            </w:pPr>
            <w:r w:rsidRPr="00E331E1">
              <w:rPr>
                <w:sz w:val="20"/>
                <w:szCs w:val="26"/>
                <w:lang w:val="en-GB" w:eastAsia="en-US" w:bidi="ar-SY"/>
              </w:rPr>
              <w:t>13,5</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Pr="00E331E1">
              <w:rPr>
                <w:rFonts w:hint="cs"/>
                <w:sz w:val="20"/>
                <w:szCs w:val="26"/>
                <w:rtl/>
                <w:lang w:val="en-GB" w:eastAsia="en-US" w:bidi="ar-SY"/>
              </w:rPr>
              <w:t xml:space="preserve"> </w:t>
            </w:r>
            <w:r w:rsidRPr="00E331E1">
              <w:rPr>
                <w:sz w:val="20"/>
                <w:szCs w:val="26"/>
                <w:lang w:val="en-GB" w:eastAsia="en-US" w:bidi="ar-SY"/>
              </w:rPr>
              <w:t>m</w:t>
            </w:r>
          </w:p>
        </w:tc>
        <w:tc>
          <w:tcPr>
            <w:tcW w:w="3520" w:type="dxa"/>
          </w:tcPr>
          <w:p w:rsidR="00111A24" w:rsidRPr="00E331E1" w:rsidRDefault="00B601E0" w:rsidP="00E17ED6">
            <w:pPr>
              <w:spacing w:before="20" w:after="40" w:line="260" w:lineRule="exact"/>
              <w:jc w:val="left"/>
              <w:rPr>
                <w:sz w:val="20"/>
                <w:szCs w:val="26"/>
                <w:lang w:val="en-GB" w:eastAsia="en-US" w:bidi="ar-SY"/>
              </w:rPr>
            </w:pPr>
            <w:r w:rsidRPr="00E331E1">
              <w:rPr>
                <w:sz w:val="20"/>
                <w:szCs w:val="26"/>
                <w:lang w:val="en-GB" w:eastAsia="en-US" w:bidi="ar-SY"/>
              </w:rPr>
              <w:t xml:space="preserve">3 </w:t>
            </w:r>
            <w:r>
              <w:rPr>
                <w:sz w:val="20"/>
                <w:szCs w:val="26"/>
                <w:lang w:val="en-GB" w:eastAsia="en-US" w:bidi="ar-SY"/>
              </w:rPr>
              <w:t>155</w:t>
            </w:r>
            <w:r>
              <w:rPr>
                <w:rFonts w:hint="cs"/>
                <w:sz w:val="20"/>
                <w:szCs w:val="26"/>
                <w:rtl/>
                <w:lang w:val="en-GB" w:eastAsia="en-US" w:bidi="ar-SY"/>
              </w:rPr>
              <w:t>-</w:t>
            </w:r>
            <w:r w:rsidR="00111A24" w:rsidRPr="00E331E1">
              <w:rPr>
                <w:sz w:val="20"/>
                <w:szCs w:val="26"/>
                <w:lang w:val="en-GB" w:eastAsia="en-US" w:bidi="ar-SY"/>
              </w:rPr>
              <w:t>3 400</w:t>
            </w:r>
            <w:r w:rsidR="00111A24" w:rsidRPr="00E331E1">
              <w:rPr>
                <w:rFonts w:hint="cs"/>
                <w:sz w:val="20"/>
                <w:szCs w:val="26"/>
                <w:rtl/>
                <w:lang w:val="en-GB" w:eastAsia="en-US" w:bidi="ar-SY"/>
              </w:rPr>
              <w:t xml:space="preserve"> </w:t>
            </w:r>
            <w:r w:rsidR="00111A24" w:rsidRPr="00E331E1">
              <w:rPr>
                <w:sz w:val="20"/>
                <w:szCs w:val="26"/>
                <w:lang w:val="en-GB" w:eastAsia="en-US" w:bidi="ar-SY"/>
              </w:rPr>
              <w:t>kHz</w:t>
            </w:r>
          </w:p>
        </w:tc>
      </w:tr>
      <w:tr w:rsidR="00111A24" w:rsidRPr="00E331E1" w:rsidTr="00E331E1">
        <w:trPr>
          <w:cantSplit/>
          <w:jc w:val="center"/>
        </w:trPr>
        <w:tc>
          <w:tcPr>
            <w:tcW w:w="3735" w:type="dxa"/>
          </w:tcPr>
          <w:p w:rsidR="00111A24" w:rsidRPr="00E331E1" w:rsidRDefault="00111A24" w:rsidP="00E17ED6">
            <w:pPr>
              <w:spacing w:before="20" w:after="40" w:line="260" w:lineRule="exact"/>
              <w:jc w:val="left"/>
              <w:rPr>
                <w:sz w:val="20"/>
                <w:szCs w:val="26"/>
                <w:lang w:val="en-GB" w:eastAsia="en-US" w:bidi="ar-SY"/>
              </w:rPr>
            </w:pPr>
            <w:r w:rsidRPr="00E331E1">
              <w:rPr>
                <w:sz w:val="20"/>
                <w:szCs w:val="26"/>
                <w:lang w:val="en-GB" w:eastAsia="en-US" w:bidi="ar-SY"/>
              </w:rPr>
              <w:t>30</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Pr="00E331E1">
              <w:rPr>
                <w:rFonts w:hint="cs"/>
                <w:sz w:val="20"/>
                <w:szCs w:val="26"/>
                <w:rtl/>
                <w:lang w:val="en-GB" w:eastAsia="en-US" w:bidi="ar-SY"/>
              </w:rPr>
              <w:t xml:space="preserve"> </w:t>
            </w:r>
            <w:r w:rsidRPr="00E331E1">
              <w:rPr>
                <w:sz w:val="20"/>
                <w:szCs w:val="26"/>
                <w:lang w:val="en-GB" w:eastAsia="en-US" w:bidi="ar-SY"/>
              </w:rPr>
              <w:t>m</w:t>
            </w:r>
          </w:p>
        </w:tc>
        <w:tc>
          <w:tcPr>
            <w:tcW w:w="3520" w:type="dxa"/>
          </w:tcPr>
          <w:p w:rsidR="00111A24" w:rsidRPr="00E331E1" w:rsidRDefault="00067445" w:rsidP="00E17ED6">
            <w:pPr>
              <w:spacing w:before="20" w:after="40" w:line="260" w:lineRule="exact"/>
              <w:jc w:val="left"/>
              <w:rPr>
                <w:sz w:val="20"/>
                <w:szCs w:val="26"/>
                <w:lang w:val="en-GB" w:eastAsia="en-US" w:bidi="ar-SY"/>
              </w:rPr>
            </w:pPr>
            <w:r>
              <w:rPr>
                <w:sz w:val="20"/>
                <w:szCs w:val="26"/>
                <w:lang w:val="en-GB" w:eastAsia="en-US" w:bidi="ar-SY"/>
              </w:rPr>
              <w:t>315-9</w:t>
            </w:r>
            <w:r w:rsidR="00111A24" w:rsidRPr="00E331E1">
              <w:rPr>
                <w:rFonts w:hint="cs"/>
                <w:sz w:val="20"/>
                <w:szCs w:val="26"/>
                <w:rtl/>
                <w:lang w:val="en-GB" w:eastAsia="en-US" w:bidi="ar-SY"/>
              </w:rPr>
              <w:t xml:space="preserve"> </w:t>
            </w:r>
            <w:r w:rsidR="00111A24" w:rsidRPr="00E331E1">
              <w:rPr>
                <w:sz w:val="20"/>
                <w:szCs w:val="26"/>
                <w:lang w:val="en-GB" w:eastAsia="en-US" w:bidi="ar-SY"/>
              </w:rPr>
              <w:t>kHz</w:t>
            </w:r>
            <w:r w:rsidR="00111A24" w:rsidRPr="00E331E1">
              <w:rPr>
                <w:rFonts w:hint="cs"/>
                <w:sz w:val="20"/>
                <w:szCs w:val="26"/>
                <w:rtl/>
                <w:lang w:val="en-GB" w:eastAsia="en-US" w:bidi="ar-SY"/>
              </w:rPr>
              <w:t xml:space="preserve"> (</w:t>
            </w:r>
            <w:r w:rsidR="00111A24" w:rsidRPr="00E331E1">
              <w:rPr>
                <w:sz w:val="20"/>
                <w:szCs w:val="26"/>
                <w:lang w:eastAsia="en-US" w:bidi="ar-SY"/>
              </w:rPr>
              <w:t>ULP-AMI</w:t>
            </w:r>
            <w:r w:rsidR="00111A24" w:rsidRPr="00E331E1">
              <w:rPr>
                <w:rFonts w:hint="cs"/>
                <w:sz w:val="20"/>
                <w:szCs w:val="26"/>
                <w:rtl/>
                <w:lang w:eastAsia="en-US" w:bidi="ar-SY"/>
              </w:rPr>
              <w:t xml:space="preserve"> </w:t>
            </w:r>
            <w:r w:rsidR="00111A24" w:rsidRPr="00E331E1">
              <w:rPr>
                <w:rFonts w:hint="cs"/>
                <w:sz w:val="20"/>
                <w:szCs w:val="26"/>
                <w:rtl/>
                <w:lang w:val="en-GB" w:eastAsia="en-US" w:bidi="ar-SY"/>
              </w:rPr>
              <w:t>فقط)</w:t>
            </w:r>
          </w:p>
        </w:tc>
      </w:tr>
      <w:tr w:rsidR="00111A24" w:rsidRPr="00E331E1" w:rsidTr="00E331E1">
        <w:trPr>
          <w:cantSplit/>
          <w:jc w:val="center"/>
        </w:trPr>
        <w:tc>
          <w:tcPr>
            <w:tcW w:w="3735" w:type="dxa"/>
          </w:tcPr>
          <w:p w:rsidR="00111A24" w:rsidRPr="00E331E1" w:rsidRDefault="00111A24" w:rsidP="00E17ED6">
            <w:pPr>
              <w:spacing w:before="20" w:after="40" w:line="260" w:lineRule="exact"/>
              <w:jc w:val="left"/>
              <w:rPr>
                <w:sz w:val="20"/>
                <w:szCs w:val="26"/>
                <w:lang w:val="en-GB" w:eastAsia="en-US" w:bidi="ar-SY"/>
              </w:rPr>
            </w:pPr>
            <w:r w:rsidRPr="00E331E1">
              <w:rPr>
                <w:sz w:val="20"/>
                <w:szCs w:val="26"/>
                <w:lang w:val="en-GB" w:eastAsia="en-US" w:bidi="ar-SY"/>
              </w:rPr>
              <w:t>37,7</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Pr="00E331E1">
              <w:rPr>
                <w:rFonts w:hint="cs"/>
                <w:sz w:val="20"/>
                <w:szCs w:val="26"/>
                <w:rtl/>
                <w:lang w:val="en-GB" w:eastAsia="en-US" w:bidi="ar-SY"/>
              </w:rPr>
              <w:t xml:space="preserve"> </w:t>
            </w:r>
            <w:r w:rsidRPr="00E331E1">
              <w:rPr>
                <w:sz w:val="20"/>
                <w:szCs w:val="26"/>
                <w:lang w:val="en-GB" w:eastAsia="en-US" w:bidi="ar-SY"/>
              </w:rPr>
              <w:t>m</w:t>
            </w:r>
          </w:p>
        </w:tc>
        <w:tc>
          <w:tcPr>
            <w:tcW w:w="3520" w:type="dxa"/>
          </w:tcPr>
          <w:p w:rsidR="00111A24" w:rsidRPr="00E331E1" w:rsidRDefault="00067445" w:rsidP="00E17ED6">
            <w:pPr>
              <w:spacing w:before="20" w:after="40" w:line="260" w:lineRule="exact"/>
              <w:jc w:val="left"/>
              <w:rPr>
                <w:sz w:val="20"/>
                <w:szCs w:val="26"/>
                <w:lang w:val="en-GB" w:eastAsia="en-US" w:bidi="ar-SY"/>
              </w:rPr>
            </w:pPr>
            <w:r w:rsidRPr="00E331E1">
              <w:rPr>
                <w:sz w:val="20"/>
                <w:szCs w:val="26"/>
                <w:lang w:val="en-GB" w:eastAsia="en-US" w:bidi="ar-SY"/>
              </w:rPr>
              <w:t>148,5</w:t>
            </w:r>
            <w:r>
              <w:rPr>
                <w:sz w:val="20"/>
                <w:szCs w:val="26"/>
                <w:lang w:val="en-GB" w:eastAsia="en-US" w:bidi="ar-SY"/>
              </w:rPr>
              <w:t>-140</w:t>
            </w:r>
            <w:r w:rsidR="00111A24" w:rsidRPr="00E331E1">
              <w:rPr>
                <w:rFonts w:hint="cs"/>
                <w:sz w:val="20"/>
                <w:szCs w:val="26"/>
                <w:rtl/>
                <w:lang w:val="en-GB" w:eastAsia="en-US" w:bidi="ar-SY"/>
              </w:rPr>
              <w:t xml:space="preserve"> </w:t>
            </w:r>
            <w:r w:rsidR="00111A24" w:rsidRPr="00E331E1">
              <w:rPr>
                <w:sz w:val="20"/>
                <w:szCs w:val="26"/>
                <w:lang w:val="en-GB" w:eastAsia="en-US" w:bidi="ar-SY"/>
              </w:rPr>
              <w:t>kHz</w:t>
            </w:r>
          </w:p>
        </w:tc>
      </w:tr>
      <w:tr w:rsidR="00111A24" w:rsidRPr="00E331E1" w:rsidTr="00E331E1">
        <w:trPr>
          <w:cantSplit/>
          <w:jc w:val="center"/>
        </w:trPr>
        <w:tc>
          <w:tcPr>
            <w:tcW w:w="3735" w:type="dxa"/>
          </w:tcPr>
          <w:p w:rsidR="00111A24" w:rsidRPr="00E331E1" w:rsidRDefault="00111A24" w:rsidP="00E17ED6">
            <w:pPr>
              <w:spacing w:before="20" w:after="40" w:line="260" w:lineRule="exact"/>
              <w:jc w:val="left"/>
              <w:rPr>
                <w:sz w:val="20"/>
                <w:szCs w:val="26"/>
                <w:lang w:val="en-GB" w:eastAsia="en-US" w:bidi="ar-SY"/>
              </w:rPr>
            </w:pPr>
            <w:r w:rsidRPr="00E331E1">
              <w:rPr>
                <w:sz w:val="20"/>
                <w:szCs w:val="26"/>
                <w:lang w:eastAsia="en-US" w:bidi="ar-SY"/>
              </w:rPr>
              <w:t>42</w:t>
            </w:r>
            <w:r w:rsidRPr="00E331E1">
              <w:rPr>
                <w:rFonts w:hint="cs"/>
                <w:sz w:val="20"/>
                <w:szCs w:val="26"/>
                <w:rtl/>
                <w:lang w:eastAsia="en-US" w:bidi="ar-SY"/>
              </w:rPr>
              <w:t xml:space="preserve"> </w:t>
            </w:r>
            <w:r w:rsidRPr="00E331E1">
              <w:rPr>
                <w:sz w:val="20"/>
                <w:szCs w:val="26"/>
                <w:lang w:eastAsia="en-US" w:bidi="ar-SY"/>
              </w:rPr>
              <w:t>dB(</w:t>
            </w:r>
            <w:r w:rsidR="00671671">
              <w:rPr>
                <w:sz w:val="20"/>
                <w:szCs w:val="26"/>
                <w:lang w:val="en-GB" w:eastAsia="en-US" w:bidi="ar-SY"/>
              </w:rPr>
              <w:t>μ</w:t>
            </w:r>
            <w:r w:rsidRPr="00E331E1">
              <w:rPr>
                <w:sz w:val="20"/>
                <w:szCs w:val="26"/>
                <w:lang w:eastAsia="en-US" w:bidi="ar-SY"/>
              </w:rPr>
              <w:t>A/m)</w:t>
            </w:r>
            <w:r w:rsidRPr="00E331E1">
              <w:rPr>
                <w:rFonts w:hint="cs"/>
                <w:sz w:val="20"/>
                <w:szCs w:val="26"/>
                <w:rtl/>
                <w:lang w:eastAsia="en-US" w:bidi="ar-SY"/>
              </w:rPr>
              <w:t xml:space="preserve"> عند </w:t>
            </w:r>
            <w:r w:rsidRPr="00E331E1">
              <w:rPr>
                <w:sz w:val="20"/>
                <w:szCs w:val="26"/>
                <w:lang w:eastAsia="en-US" w:bidi="ar-SY"/>
              </w:rPr>
              <w:t>10</w:t>
            </w:r>
            <w:r w:rsidRPr="00E331E1">
              <w:rPr>
                <w:rFonts w:hint="cs"/>
                <w:sz w:val="20"/>
                <w:szCs w:val="26"/>
                <w:rtl/>
                <w:lang w:eastAsia="en-US" w:bidi="ar-SY"/>
              </w:rPr>
              <w:t xml:space="preserve"> </w:t>
            </w:r>
            <w:r w:rsidRPr="00E331E1">
              <w:rPr>
                <w:sz w:val="20"/>
                <w:szCs w:val="26"/>
                <w:lang w:eastAsia="en-US" w:bidi="ar-SY"/>
              </w:rPr>
              <w:t>m</w:t>
            </w:r>
          </w:p>
        </w:tc>
        <w:tc>
          <w:tcPr>
            <w:tcW w:w="3520" w:type="dxa"/>
          </w:tcPr>
          <w:p w:rsidR="00111A24" w:rsidRPr="00E331E1" w:rsidRDefault="00067445" w:rsidP="00E17ED6">
            <w:pPr>
              <w:spacing w:before="20" w:after="40" w:line="260" w:lineRule="exact"/>
              <w:jc w:val="left"/>
              <w:rPr>
                <w:sz w:val="20"/>
                <w:szCs w:val="26"/>
                <w:rtl/>
                <w:lang w:val="de-DE" w:eastAsia="en-US" w:bidi="ar-SY"/>
              </w:rPr>
            </w:pPr>
            <w:r>
              <w:rPr>
                <w:sz w:val="20"/>
                <w:szCs w:val="26"/>
                <w:lang w:val="de-DE" w:eastAsia="en-US" w:bidi="ar-SY"/>
              </w:rPr>
              <w:t>60</w:t>
            </w:r>
            <w:r w:rsidR="00111A24" w:rsidRPr="00E331E1">
              <w:rPr>
                <w:sz w:val="20"/>
                <w:szCs w:val="26"/>
                <w:lang w:val="de-DE" w:eastAsia="en-US" w:bidi="ar-SY"/>
              </w:rPr>
              <w:t>,</w:t>
            </w:r>
            <w:r>
              <w:rPr>
                <w:sz w:val="20"/>
                <w:szCs w:val="26"/>
                <w:lang w:val="de-DE" w:eastAsia="en-US" w:bidi="ar-SY"/>
              </w:rPr>
              <w:t>250</w:t>
            </w:r>
            <w:r>
              <w:rPr>
                <w:sz w:val="20"/>
                <w:szCs w:val="26"/>
                <w:lang w:eastAsia="en-US" w:bidi="ar-SY"/>
              </w:rPr>
              <w:t>-</w:t>
            </w:r>
            <w:r w:rsidRPr="00E331E1">
              <w:rPr>
                <w:sz w:val="20"/>
                <w:szCs w:val="26"/>
                <w:lang w:val="de-DE" w:eastAsia="en-US" w:bidi="ar-SY"/>
              </w:rPr>
              <w:t>59,750</w:t>
            </w:r>
            <w:r w:rsidR="00111A24" w:rsidRPr="00E331E1">
              <w:rPr>
                <w:rFonts w:hint="cs"/>
                <w:sz w:val="20"/>
                <w:szCs w:val="26"/>
                <w:rtl/>
                <w:lang w:eastAsia="en-US" w:bidi="ar-SY"/>
              </w:rPr>
              <w:t xml:space="preserve"> </w:t>
            </w:r>
            <w:r w:rsidR="00111A24" w:rsidRPr="00E331E1">
              <w:rPr>
                <w:sz w:val="20"/>
                <w:szCs w:val="26"/>
                <w:lang w:val="de-DE" w:eastAsia="en-US" w:bidi="ar-SY"/>
              </w:rPr>
              <w:t>kHz</w:t>
            </w:r>
            <w:r w:rsidR="00111A24" w:rsidRPr="00E331E1">
              <w:rPr>
                <w:sz w:val="20"/>
                <w:szCs w:val="26"/>
                <w:lang w:val="de-DE" w:eastAsia="en-US" w:bidi="ar-SY"/>
              </w:rPr>
              <w:br/>
            </w:r>
            <w:r>
              <w:rPr>
                <w:sz w:val="20"/>
                <w:szCs w:val="26"/>
                <w:lang w:val="de-DE" w:eastAsia="en-US" w:bidi="ar-SY"/>
              </w:rPr>
              <w:t>119</w:t>
            </w:r>
            <w:r>
              <w:rPr>
                <w:sz w:val="20"/>
                <w:szCs w:val="26"/>
                <w:lang w:eastAsia="en-US" w:bidi="ar-SY"/>
              </w:rPr>
              <w:t>-</w:t>
            </w:r>
            <w:r>
              <w:rPr>
                <w:sz w:val="20"/>
                <w:szCs w:val="26"/>
                <w:lang w:val="de-DE" w:eastAsia="en-US" w:bidi="ar-SY"/>
              </w:rPr>
              <w:t>9070</w:t>
            </w:r>
            <w:r w:rsidR="00111A24" w:rsidRPr="00E331E1">
              <w:rPr>
                <w:rFonts w:hint="cs"/>
                <w:sz w:val="20"/>
                <w:szCs w:val="26"/>
                <w:rtl/>
                <w:lang w:eastAsia="en-US" w:bidi="ar-SY"/>
              </w:rPr>
              <w:t xml:space="preserve"> </w:t>
            </w:r>
            <w:r w:rsidR="00111A24" w:rsidRPr="00E331E1">
              <w:rPr>
                <w:sz w:val="20"/>
                <w:szCs w:val="26"/>
                <w:lang w:val="de-DE" w:eastAsia="en-US" w:bidi="ar-SY"/>
              </w:rPr>
              <w:t>kHz</w:t>
            </w:r>
          </w:p>
          <w:p w:rsidR="00111A24" w:rsidRPr="00E331E1" w:rsidRDefault="00067445" w:rsidP="00E17ED6">
            <w:pPr>
              <w:spacing w:before="20" w:after="40" w:line="260" w:lineRule="exact"/>
              <w:jc w:val="left"/>
              <w:rPr>
                <w:sz w:val="20"/>
                <w:szCs w:val="26"/>
                <w:rtl/>
                <w:lang w:val="en-GB" w:eastAsia="en-US" w:bidi="ar-SY"/>
              </w:rPr>
            </w:pPr>
            <w:r w:rsidRPr="00E331E1">
              <w:rPr>
                <w:sz w:val="20"/>
                <w:szCs w:val="26"/>
                <w:lang w:val="de-DE" w:eastAsia="en-US" w:bidi="ar-SY"/>
              </w:rPr>
              <w:t>kHz</w:t>
            </w:r>
            <w:r w:rsidRPr="00E331E1">
              <w:rPr>
                <w:sz w:val="20"/>
                <w:szCs w:val="26"/>
                <w:lang w:val="en-GB" w:eastAsia="en-US" w:bidi="ar-SY"/>
              </w:rPr>
              <w:t xml:space="preserve"> </w:t>
            </w:r>
            <w:r>
              <w:rPr>
                <w:sz w:val="20"/>
                <w:szCs w:val="26"/>
                <w:lang w:val="en-GB" w:eastAsia="en-US" w:bidi="ar-SY"/>
              </w:rPr>
              <w:t>140</w:t>
            </w:r>
            <w:r w:rsidRPr="00067445">
              <w:rPr>
                <w:sz w:val="20"/>
                <w:szCs w:val="26"/>
                <w:lang w:val="en-GB" w:eastAsia="en-US" w:bidi="ar-SY"/>
              </w:rPr>
              <w:t>-</w:t>
            </w:r>
            <w:r>
              <w:rPr>
                <w:sz w:val="20"/>
                <w:szCs w:val="26"/>
                <w:lang w:val="en-GB" w:eastAsia="en-US" w:bidi="ar-SY"/>
              </w:rPr>
              <w:t>134</w:t>
            </w:r>
            <w:r w:rsidR="00111A24" w:rsidRPr="00E331E1">
              <w:rPr>
                <w:sz w:val="20"/>
                <w:szCs w:val="26"/>
                <w:lang w:val="de-DE" w:eastAsia="en-US" w:bidi="ar-SY"/>
              </w:rPr>
              <w:br/>
              <w:t>6 </w:t>
            </w:r>
            <w:r>
              <w:rPr>
                <w:sz w:val="20"/>
                <w:szCs w:val="26"/>
                <w:lang w:val="de-DE" w:eastAsia="en-US" w:bidi="ar-SY"/>
              </w:rPr>
              <w:t>795</w:t>
            </w:r>
            <w:r>
              <w:rPr>
                <w:sz w:val="20"/>
                <w:szCs w:val="26"/>
                <w:lang w:eastAsia="en-US" w:bidi="ar-SY"/>
              </w:rPr>
              <w:t>-</w:t>
            </w:r>
            <w:r w:rsidRPr="00E331E1">
              <w:rPr>
                <w:sz w:val="20"/>
                <w:szCs w:val="26"/>
                <w:lang w:val="de-DE" w:eastAsia="en-US" w:bidi="ar-SY"/>
              </w:rPr>
              <w:t>6 765</w:t>
            </w:r>
            <w:r w:rsidR="00111A24" w:rsidRPr="00E331E1">
              <w:rPr>
                <w:rFonts w:hint="cs"/>
                <w:sz w:val="20"/>
                <w:szCs w:val="26"/>
                <w:rtl/>
                <w:lang w:eastAsia="en-US" w:bidi="ar-SY"/>
              </w:rPr>
              <w:t xml:space="preserve"> </w:t>
            </w:r>
            <w:r w:rsidR="00111A24" w:rsidRPr="00E331E1">
              <w:rPr>
                <w:sz w:val="20"/>
                <w:szCs w:val="26"/>
                <w:lang w:val="de-DE" w:eastAsia="en-US" w:bidi="ar-SY"/>
              </w:rPr>
              <w:t>kHz</w:t>
            </w:r>
            <w:r w:rsidR="00111A24" w:rsidRPr="00E331E1">
              <w:rPr>
                <w:sz w:val="20"/>
                <w:szCs w:val="26"/>
                <w:lang w:val="de-DE" w:eastAsia="en-US" w:bidi="ar-SY"/>
              </w:rPr>
              <w:br/>
              <w:t>13,</w:t>
            </w:r>
            <w:r>
              <w:rPr>
                <w:sz w:val="20"/>
                <w:szCs w:val="26"/>
                <w:lang w:val="de-DE" w:eastAsia="en-US" w:bidi="ar-SY"/>
              </w:rPr>
              <w:t>567</w:t>
            </w:r>
            <w:r>
              <w:rPr>
                <w:sz w:val="20"/>
                <w:szCs w:val="26"/>
                <w:lang w:eastAsia="en-US" w:bidi="ar-SY"/>
              </w:rPr>
              <w:t>-</w:t>
            </w:r>
            <w:r w:rsidRPr="00E331E1">
              <w:rPr>
                <w:sz w:val="20"/>
                <w:szCs w:val="26"/>
                <w:lang w:val="de-DE" w:eastAsia="en-US" w:bidi="ar-SY"/>
              </w:rPr>
              <w:t>13,553</w:t>
            </w:r>
            <w:r w:rsidR="00111A24" w:rsidRPr="00E331E1">
              <w:rPr>
                <w:rFonts w:hint="cs"/>
                <w:sz w:val="20"/>
                <w:szCs w:val="26"/>
                <w:rtl/>
                <w:lang w:eastAsia="en-US" w:bidi="ar-SY"/>
              </w:rPr>
              <w:t xml:space="preserve"> </w:t>
            </w:r>
            <w:r w:rsidR="00111A24" w:rsidRPr="00E331E1">
              <w:rPr>
                <w:sz w:val="20"/>
                <w:szCs w:val="26"/>
                <w:lang w:val="de-DE" w:eastAsia="en-US" w:bidi="ar-SY"/>
              </w:rPr>
              <w:t>MHz</w:t>
            </w:r>
            <w:r w:rsidR="00111A24" w:rsidRPr="00E331E1">
              <w:rPr>
                <w:sz w:val="20"/>
                <w:szCs w:val="26"/>
                <w:lang w:val="de-DE" w:eastAsia="en-US" w:bidi="ar-SY"/>
              </w:rPr>
              <w:br/>
              <w:t>2</w:t>
            </w:r>
            <w:r>
              <w:rPr>
                <w:sz w:val="20"/>
                <w:szCs w:val="26"/>
                <w:lang w:val="de-DE" w:eastAsia="en-US" w:bidi="ar-SY"/>
              </w:rPr>
              <w:t>7</w:t>
            </w:r>
            <w:r w:rsidR="00111A24" w:rsidRPr="00E331E1">
              <w:rPr>
                <w:sz w:val="20"/>
                <w:szCs w:val="26"/>
                <w:lang w:val="de-DE" w:eastAsia="en-US" w:bidi="ar-SY"/>
              </w:rPr>
              <w:t>,</w:t>
            </w:r>
            <w:r>
              <w:rPr>
                <w:sz w:val="20"/>
                <w:szCs w:val="26"/>
                <w:lang w:val="de-DE" w:eastAsia="en-US" w:bidi="ar-SY"/>
              </w:rPr>
              <w:t>283</w:t>
            </w:r>
            <w:r>
              <w:rPr>
                <w:sz w:val="20"/>
                <w:szCs w:val="26"/>
                <w:lang w:eastAsia="en-US" w:bidi="ar-SY"/>
              </w:rPr>
              <w:t>-</w:t>
            </w:r>
            <w:r w:rsidRPr="00E331E1">
              <w:rPr>
                <w:sz w:val="20"/>
                <w:szCs w:val="26"/>
                <w:lang w:val="de-DE" w:eastAsia="en-US" w:bidi="ar-SY"/>
              </w:rPr>
              <w:t>26,957</w:t>
            </w:r>
            <w:r w:rsidR="00111A24" w:rsidRPr="00E331E1">
              <w:rPr>
                <w:rFonts w:hint="cs"/>
                <w:sz w:val="20"/>
                <w:szCs w:val="26"/>
                <w:rtl/>
                <w:lang w:eastAsia="en-US" w:bidi="ar-SY"/>
              </w:rPr>
              <w:t xml:space="preserve"> </w:t>
            </w:r>
            <w:r w:rsidR="00111A24" w:rsidRPr="00E331E1">
              <w:rPr>
                <w:sz w:val="20"/>
                <w:szCs w:val="26"/>
                <w:lang w:val="de-DE" w:eastAsia="en-US" w:bidi="ar-SY"/>
              </w:rPr>
              <w:t>MHz</w:t>
            </w:r>
          </w:p>
        </w:tc>
      </w:tr>
      <w:tr w:rsidR="00111A24" w:rsidRPr="00E331E1" w:rsidTr="00E331E1">
        <w:trPr>
          <w:cantSplit/>
          <w:jc w:val="center"/>
        </w:trPr>
        <w:tc>
          <w:tcPr>
            <w:tcW w:w="3735" w:type="dxa"/>
          </w:tcPr>
          <w:p w:rsidR="00111A24" w:rsidRPr="00E331E1" w:rsidRDefault="00111A24" w:rsidP="00E17ED6">
            <w:pPr>
              <w:spacing w:before="20" w:after="40" w:line="260" w:lineRule="exact"/>
              <w:jc w:val="left"/>
              <w:rPr>
                <w:sz w:val="20"/>
                <w:szCs w:val="26"/>
                <w:rtl/>
                <w:lang w:val="en-GB" w:eastAsia="en-US" w:bidi="ar-SY"/>
              </w:rPr>
            </w:pPr>
            <w:r w:rsidRPr="00E331E1">
              <w:rPr>
                <w:sz w:val="20"/>
                <w:szCs w:val="26"/>
                <w:lang w:val="en-GB" w:eastAsia="en-US" w:bidi="ar-SY"/>
              </w:rPr>
              <w:t>60</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Pr="00E331E1">
              <w:rPr>
                <w:rFonts w:hint="cs"/>
                <w:sz w:val="20"/>
                <w:szCs w:val="26"/>
                <w:rtl/>
                <w:lang w:val="en-GB" w:eastAsia="en-US" w:bidi="ar-SY"/>
              </w:rPr>
              <w:t xml:space="preserve"> </w:t>
            </w:r>
            <w:r w:rsidRPr="00E331E1">
              <w:rPr>
                <w:sz w:val="20"/>
                <w:szCs w:val="26"/>
                <w:lang w:val="en-GB" w:eastAsia="en-US" w:bidi="ar-SY"/>
              </w:rPr>
              <w:t>m</w:t>
            </w:r>
          </w:p>
        </w:tc>
        <w:tc>
          <w:tcPr>
            <w:tcW w:w="3520" w:type="dxa"/>
          </w:tcPr>
          <w:p w:rsidR="00111A24" w:rsidRPr="00E331E1" w:rsidRDefault="00111A24" w:rsidP="00E17ED6">
            <w:pPr>
              <w:spacing w:before="20" w:after="40" w:line="260" w:lineRule="exact"/>
              <w:jc w:val="left"/>
              <w:rPr>
                <w:sz w:val="20"/>
                <w:szCs w:val="26"/>
                <w:rtl/>
                <w:lang w:val="en-GB" w:eastAsia="en-US" w:bidi="ar-EG"/>
              </w:rPr>
            </w:pPr>
            <w:r w:rsidRPr="00E331E1">
              <w:rPr>
                <w:sz w:val="20"/>
                <w:szCs w:val="26"/>
                <w:lang w:eastAsia="en-US" w:bidi="ar-SY"/>
              </w:rPr>
              <w:t>13,5</w:t>
            </w:r>
            <w:r w:rsidR="00067445">
              <w:rPr>
                <w:sz w:val="20"/>
                <w:szCs w:val="26"/>
                <w:lang w:eastAsia="en-US" w:bidi="ar-SY"/>
              </w:rPr>
              <w:t>67-</w:t>
            </w:r>
            <w:r w:rsidRPr="00E331E1">
              <w:rPr>
                <w:sz w:val="20"/>
                <w:szCs w:val="26"/>
                <w:lang w:eastAsia="en-US" w:bidi="ar-SY"/>
              </w:rPr>
              <w:t>13,</w:t>
            </w:r>
            <w:r w:rsidR="00067445">
              <w:rPr>
                <w:sz w:val="20"/>
                <w:szCs w:val="26"/>
                <w:lang w:eastAsia="en-US" w:bidi="ar-SY"/>
              </w:rPr>
              <w:t>553</w:t>
            </w:r>
            <w:r w:rsidRPr="00E331E1">
              <w:rPr>
                <w:rFonts w:hint="cs"/>
                <w:sz w:val="20"/>
                <w:szCs w:val="26"/>
                <w:rtl/>
                <w:lang w:eastAsia="en-US" w:bidi="ar-SY"/>
              </w:rPr>
              <w:t xml:space="preserve"> </w:t>
            </w:r>
            <w:r w:rsidRPr="00E331E1">
              <w:rPr>
                <w:sz w:val="20"/>
                <w:szCs w:val="26"/>
                <w:lang w:eastAsia="en-US" w:bidi="ar-SY"/>
              </w:rPr>
              <w:t>MHz</w:t>
            </w:r>
            <w:r w:rsidRPr="00E331E1">
              <w:rPr>
                <w:rFonts w:hint="cs"/>
                <w:sz w:val="20"/>
                <w:szCs w:val="26"/>
                <w:rtl/>
                <w:lang w:eastAsia="en-US" w:bidi="ar-SY"/>
              </w:rPr>
              <w:t xml:space="preserve"> (نظام </w:t>
            </w:r>
            <w:r w:rsidRPr="00E331E1">
              <w:rPr>
                <w:sz w:val="20"/>
                <w:szCs w:val="26"/>
                <w:lang w:eastAsia="en-US" w:bidi="ar-SY"/>
              </w:rPr>
              <w:t>RFID</w:t>
            </w:r>
            <w:r w:rsidRPr="00E331E1">
              <w:rPr>
                <w:rFonts w:hint="cs"/>
                <w:sz w:val="20"/>
                <w:szCs w:val="26"/>
                <w:rtl/>
                <w:lang w:eastAsia="en-US" w:bidi="ar-EG"/>
              </w:rPr>
              <w:t xml:space="preserve"> ومراقبة الأغراض الإلكترونية </w:t>
            </w:r>
            <w:r w:rsidRPr="00E331E1">
              <w:rPr>
                <w:sz w:val="20"/>
                <w:szCs w:val="26"/>
                <w:lang w:eastAsia="en-US" w:bidi="ar-EG"/>
              </w:rPr>
              <w:t>(EAS)</w:t>
            </w:r>
            <w:r w:rsidRPr="00E331E1">
              <w:rPr>
                <w:rFonts w:hint="cs"/>
                <w:sz w:val="20"/>
                <w:szCs w:val="26"/>
                <w:rtl/>
                <w:lang w:eastAsia="en-US" w:bidi="ar-EG"/>
              </w:rPr>
              <w:t xml:space="preserve"> لا غير)</w:t>
            </w:r>
          </w:p>
        </w:tc>
      </w:tr>
      <w:tr w:rsidR="00111A24" w:rsidRPr="00E331E1" w:rsidTr="00E331E1">
        <w:trPr>
          <w:cantSplit/>
          <w:jc w:val="center"/>
        </w:trPr>
        <w:tc>
          <w:tcPr>
            <w:tcW w:w="3735" w:type="dxa"/>
          </w:tcPr>
          <w:p w:rsidR="00111A24" w:rsidRPr="00E331E1" w:rsidRDefault="00111A24" w:rsidP="00E17ED6">
            <w:pPr>
              <w:spacing w:before="20" w:after="40" w:line="260" w:lineRule="exact"/>
              <w:jc w:val="left"/>
              <w:rPr>
                <w:sz w:val="20"/>
                <w:szCs w:val="26"/>
                <w:lang w:val="en-GB" w:eastAsia="en-US" w:bidi="ar-SY"/>
              </w:rPr>
            </w:pPr>
            <w:r w:rsidRPr="00E331E1">
              <w:rPr>
                <w:sz w:val="20"/>
                <w:szCs w:val="26"/>
                <w:lang w:eastAsia="en-US" w:bidi="ar-SY"/>
              </w:rPr>
              <w:t>72</w:t>
            </w:r>
            <w:r w:rsidRPr="00E331E1">
              <w:rPr>
                <w:rFonts w:hint="cs"/>
                <w:sz w:val="20"/>
                <w:szCs w:val="26"/>
                <w:rtl/>
                <w:lang w:eastAsia="en-US" w:bidi="ar-SY"/>
              </w:rPr>
              <w:t xml:space="preserve"> </w:t>
            </w:r>
            <w:r w:rsidRPr="00E331E1">
              <w:rPr>
                <w:sz w:val="20"/>
                <w:szCs w:val="26"/>
                <w:lang w:eastAsia="en-US" w:bidi="ar-SY"/>
              </w:rPr>
              <w:t>dB(</w:t>
            </w:r>
            <w:r w:rsidR="00671671">
              <w:rPr>
                <w:sz w:val="20"/>
                <w:szCs w:val="26"/>
                <w:lang w:val="en-GB" w:eastAsia="en-US" w:bidi="ar-SY"/>
              </w:rPr>
              <w:t>μ</w:t>
            </w:r>
            <w:r w:rsidRPr="00E331E1">
              <w:rPr>
                <w:sz w:val="20"/>
                <w:szCs w:val="26"/>
                <w:lang w:eastAsia="en-US" w:bidi="ar-SY"/>
              </w:rPr>
              <w:t>A/m)</w:t>
            </w:r>
            <w:r w:rsidRPr="00E331E1">
              <w:rPr>
                <w:rFonts w:hint="cs"/>
                <w:sz w:val="20"/>
                <w:szCs w:val="26"/>
                <w:rtl/>
                <w:lang w:eastAsia="en-US" w:bidi="ar-SY"/>
              </w:rPr>
              <w:t xml:space="preserve"> عند </w:t>
            </w:r>
            <w:r w:rsidRPr="00E331E1">
              <w:rPr>
                <w:sz w:val="20"/>
                <w:szCs w:val="26"/>
                <w:lang w:eastAsia="en-US" w:bidi="ar-SY"/>
              </w:rPr>
              <w:t>10</w:t>
            </w:r>
            <w:r w:rsidRPr="00E331E1">
              <w:rPr>
                <w:rFonts w:hint="cs"/>
                <w:sz w:val="20"/>
                <w:szCs w:val="26"/>
                <w:rtl/>
                <w:lang w:eastAsia="en-US" w:bidi="ar-SY"/>
              </w:rPr>
              <w:t xml:space="preserve"> </w:t>
            </w:r>
            <w:r w:rsidRPr="00E331E1">
              <w:rPr>
                <w:sz w:val="20"/>
                <w:szCs w:val="26"/>
                <w:lang w:eastAsia="en-US" w:bidi="ar-SY"/>
              </w:rPr>
              <w:t>m</w:t>
            </w:r>
            <w:r w:rsidRPr="00E331E1">
              <w:rPr>
                <w:sz w:val="20"/>
                <w:szCs w:val="26"/>
                <w:lang w:eastAsia="en-US" w:bidi="ar-SY"/>
              </w:rPr>
              <w:br/>
            </w:r>
            <w:r w:rsidRPr="00E331E1">
              <w:rPr>
                <w:rFonts w:hint="cs"/>
                <w:sz w:val="20"/>
                <w:szCs w:val="26"/>
                <w:rtl/>
                <w:lang w:eastAsia="en-US" w:bidi="ar-SY"/>
              </w:rPr>
              <w:t xml:space="preserve">(عند </w:t>
            </w:r>
            <w:r w:rsidRPr="00E331E1">
              <w:rPr>
                <w:sz w:val="20"/>
                <w:szCs w:val="26"/>
                <w:lang w:eastAsia="en-US" w:bidi="ar-SY"/>
              </w:rPr>
              <w:t>30</w:t>
            </w:r>
            <w:r w:rsidRPr="00E331E1">
              <w:rPr>
                <w:rFonts w:hint="cs"/>
                <w:sz w:val="20"/>
                <w:szCs w:val="26"/>
                <w:rtl/>
                <w:lang w:eastAsia="en-US" w:bidi="ar-SY"/>
              </w:rPr>
              <w:t xml:space="preserve"> </w:t>
            </w:r>
            <w:r w:rsidRPr="00E331E1">
              <w:rPr>
                <w:sz w:val="20"/>
                <w:szCs w:val="26"/>
                <w:lang w:eastAsia="en-US" w:bidi="ar-SY"/>
              </w:rPr>
              <w:t>kHz</w:t>
            </w:r>
            <w:r w:rsidRPr="00E331E1">
              <w:rPr>
                <w:rFonts w:hint="cs"/>
                <w:sz w:val="20"/>
                <w:szCs w:val="26"/>
                <w:rtl/>
                <w:lang w:eastAsia="en-US" w:bidi="ar-SY"/>
              </w:rPr>
              <w:t xml:space="preserve"> هبوطاً عند </w:t>
            </w:r>
            <w:r w:rsidRPr="00E331E1">
              <w:rPr>
                <w:sz w:val="20"/>
                <w:szCs w:val="26"/>
                <w:lang w:eastAsia="en-US" w:bidi="ar-SY"/>
              </w:rPr>
              <w:t>3,5</w:t>
            </w:r>
            <w:r w:rsidRPr="00E331E1">
              <w:rPr>
                <w:rFonts w:hint="cs"/>
                <w:sz w:val="20"/>
                <w:szCs w:val="26"/>
                <w:rtl/>
                <w:lang w:eastAsia="en-US" w:bidi="ar-SY"/>
              </w:rPr>
              <w:t xml:space="preserve"> </w:t>
            </w:r>
            <w:r w:rsidRPr="00E331E1">
              <w:rPr>
                <w:sz w:val="20"/>
                <w:szCs w:val="26"/>
                <w:lang w:eastAsia="en-US" w:bidi="ar-SY"/>
              </w:rPr>
              <w:t>dB/octave</w:t>
            </w:r>
            <w:r w:rsidRPr="00E331E1">
              <w:rPr>
                <w:rFonts w:hint="cs"/>
                <w:sz w:val="20"/>
                <w:szCs w:val="26"/>
                <w:rtl/>
                <w:lang w:eastAsia="en-US" w:bidi="ar-SY"/>
              </w:rPr>
              <w:t>)</w:t>
            </w:r>
          </w:p>
        </w:tc>
        <w:tc>
          <w:tcPr>
            <w:tcW w:w="3520" w:type="dxa"/>
          </w:tcPr>
          <w:p w:rsidR="00111A24" w:rsidRPr="00E331E1" w:rsidRDefault="00067445" w:rsidP="00E17ED6">
            <w:pPr>
              <w:spacing w:before="20" w:after="40" w:line="260" w:lineRule="exact"/>
              <w:jc w:val="left"/>
              <w:rPr>
                <w:sz w:val="20"/>
                <w:szCs w:val="26"/>
                <w:lang w:val="en-GB" w:eastAsia="en-US" w:bidi="ar-SY"/>
              </w:rPr>
            </w:pPr>
            <w:r w:rsidRPr="00E331E1">
              <w:rPr>
                <w:sz w:val="20"/>
                <w:szCs w:val="26"/>
                <w:lang w:eastAsia="en-US" w:bidi="ar-SY"/>
              </w:rPr>
              <w:t>9</w:t>
            </w:r>
            <w:r w:rsidR="00E17ED6">
              <w:rPr>
                <w:sz w:val="20"/>
                <w:szCs w:val="26"/>
                <w:lang w:eastAsia="en-US" w:bidi="ar-SY"/>
              </w:rPr>
              <w:t xml:space="preserve"> </w:t>
            </w:r>
            <w:r w:rsidRPr="00E331E1">
              <w:rPr>
                <w:sz w:val="20"/>
                <w:szCs w:val="26"/>
                <w:lang w:eastAsia="en-US" w:bidi="ar-SY"/>
              </w:rPr>
              <w:t>0</w:t>
            </w:r>
            <w:r w:rsidRPr="00E331E1" w:rsidDel="00762678">
              <w:rPr>
                <w:sz w:val="20"/>
                <w:szCs w:val="26"/>
                <w:lang w:eastAsia="en-US" w:bidi="ar-SY"/>
              </w:rPr>
              <w:t>59</w:t>
            </w:r>
            <w:r w:rsidRPr="00E331E1">
              <w:rPr>
                <w:sz w:val="20"/>
                <w:szCs w:val="26"/>
                <w:lang w:eastAsia="en-US" w:bidi="ar-SY"/>
              </w:rPr>
              <w:t>,75</w:t>
            </w:r>
            <w:r>
              <w:rPr>
                <w:sz w:val="20"/>
                <w:szCs w:val="26"/>
                <w:lang w:eastAsia="en-US" w:bidi="ar-SY"/>
              </w:rPr>
              <w:t>-9</w:t>
            </w:r>
            <w:r w:rsidR="00111A24" w:rsidRPr="00E331E1">
              <w:rPr>
                <w:sz w:val="20"/>
                <w:szCs w:val="26"/>
                <w:lang w:eastAsia="en-US" w:bidi="ar-SY"/>
              </w:rPr>
              <w:t>,</w:t>
            </w:r>
            <w:r>
              <w:rPr>
                <w:sz w:val="20"/>
                <w:szCs w:val="26"/>
                <w:lang w:eastAsia="en-US" w:bidi="ar-SY"/>
              </w:rPr>
              <w:t>0</w:t>
            </w:r>
            <w:r w:rsidR="00111A24" w:rsidRPr="00E331E1">
              <w:rPr>
                <w:rFonts w:hint="cs"/>
                <w:sz w:val="20"/>
                <w:szCs w:val="26"/>
                <w:rtl/>
                <w:lang w:eastAsia="en-US" w:bidi="ar-SY"/>
              </w:rPr>
              <w:t xml:space="preserve"> </w:t>
            </w:r>
            <w:r w:rsidR="00111A24" w:rsidRPr="00E331E1">
              <w:rPr>
                <w:sz w:val="20"/>
                <w:szCs w:val="26"/>
                <w:lang w:eastAsia="en-US" w:bidi="ar-SY"/>
              </w:rPr>
              <w:t>kHz</w:t>
            </w:r>
            <w:r w:rsidR="00111A24" w:rsidRPr="00E331E1">
              <w:rPr>
                <w:sz w:val="20"/>
                <w:szCs w:val="26"/>
                <w:lang w:eastAsia="en-US" w:bidi="ar-SY"/>
              </w:rPr>
              <w:br/>
            </w:r>
            <w:r w:rsidR="00B2317C">
              <w:rPr>
                <w:sz w:val="20"/>
                <w:szCs w:val="26"/>
                <w:lang w:eastAsia="en-US" w:bidi="ar-SY"/>
              </w:rPr>
              <w:t>7</w:t>
            </w:r>
            <w:r w:rsidR="00111A24" w:rsidRPr="00E331E1">
              <w:rPr>
                <w:sz w:val="20"/>
                <w:szCs w:val="26"/>
                <w:lang w:eastAsia="en-US" w:bidi="ar-SY"/>
              </w:rPr>
              <w:t>0,</w:t>
            </w:r>
            <w:r w:rsidR="00B2317C">
              <w:rPr>
                <w:sz w:val="20"/>
                <w:szCs w:val="26"/>
                <w:lang w:eastAsia="en-US" w:bidi="ar-SY"/>
              </w:rPr>
              <w:t>0-</w:t>
            </w:r>
            <w:r w:rsidR="00B2317C" w:rsidRPr="00E331E1">
              <w:rPr>
                <w:sz w:val="20"/>
                <w:szCs w:val="26"/>
                <w:lang w:eastAsia="en-US" w:bidi="ar-SY"/>
              </w:rPr>
              <w:t>60,25</w:t>
            </w:r>
            <w:r w:rsidR="00111A24" w:rsidRPr="00E331E1">
              <w:rPr>
                <w:rFonts w:hint="cs"/>
                <w:sz w:val="20"/>
                <w:szCs w:val="26"/>
                <w:rtl/>
                <w:lang w:eastAsia="en-US" w:bidi="ar-SY"/>
              </w:rPr>
              <w:t xml:space="preserve"> </w:t>
            </w:r>
            <w:r w:rsidR="00111A24" w:rsidRPr="00E331E1">
              <w:rPr>
                <w:sz w:val="20"/>
                <w:szCs w:val="26"/>
                <w:lang w:eastAsia="en-US" w:bidi="ar-SY"/>
              </w:rPr>
              <w:t>kHz</w:t>
            </w:r>
            <w:r w:rsidR="00111A24" w:rsidRPr="00E331E1">
              <w:rPr>
                <w:sz w:val="20"/>
                <w:szCs w:val="26"/>
                <w:lang w:eastAsia="en-US" w:bidi="ar-SY"/>
              </w:rPr>
              <w:br/>
            </w:r>
            <w:r w:rsidR="00B2317C">
              <w:rPr>
                <w:sz w:val="20"/>
                <w:szCs w:val="26"/>
                <w:lang w:eastAsia="en-US" w:bidi="ar-SY"/>
              </w:rPr>
              <w:t>135-119</w:t>
            </w:r>
            <w:r w:rsidR="00111A24" w:rsidRPr="00E331E1">
              <w:rPr>
                <w:rFonts w:hint="cs"/>
                <w:sz w:val="20"/>
                <w:szCs w:val="26"/>
                <w:rtl/>
                <w:lang w:eastAsia="en-US" w:bidi="ar-SY"/>
              </w:rPr>
              <w:t xml:space="preserve"> </w:t>
            </w:r>
            <w:r w:rsidR="00111A24" w:rsidRPr="00E331E1">
              <w:rPr>
                <w:sz w:val="20"/>
                <w:szCs w:val="26"/>
                <w:lang w:eastAsia="en-US" w:bidi="ar-SY"/>
              </w:rPr>
              <w:t>kHz</w:t>
            </w:r>
          </w:p>
        </w:tc>
      </w:tr>
      <w:tr w:rsidR="00111A24" w:rsidRPr="00E331E1" w:rsidTr="00E331E1">
        <w:trPr>
          <w:cantSplit/>
          <w:jc w:val="center"/>
        </w:trPr>
        <w:tc>
          <w:tcPr>
            <w:tcW w:w="3735" w:type="dxa"/>
          </w:tcPr>
          <w:p w:rsidR="00111A24" w:rsidRPr="00E331E1" w:rsidRDefault="00111A24" w:rsidP="00E17ED6">
            <w:pPr>
              <w:spacing w:before="20" w:after="40" w:line="260" w:lineRule="exact"/>
              <w:jc w:val="left"/>
              <w:rPr>
                <w:sz w:val="20"/>
                <w:szCs w:val="26"/>
                <w:lang w:eastAsia="en-US" w:bidi="ar-SY"/>
              </w:rPr>
            </w:pPr>
            <w:r w:rsidRPr="00E331E1">
              <w:rPr>
                <w:sz w:val="20"/>
                <w:szCs w:val="26"/>
                <w:lang w:eastAsia="en-US" w:bidi="ar-SY"/>
              </w:rPr>
              <w:t>50</w:t>
            </w:r>
            <w:r w:rsidRPr="00E331E1">
              <w:rPr>
                <w:rFonts w:hint="cs"/>
                <w:sz w:val="20"/>
                <w:szCs w:val="26"/>
                <w:rtl/>
                <w:lang w:eastAsia="en-US" w:bidi="ar-SY"/>
              </w:rPr>
              <w:t xml:space="preserve"> </w:t>
            </w:r>
            <w:r w:rsidRPr="00E331E1">
              <w:rPr>
                <w:sz w:val="20"/>
                <w:szCs w:val="26"/>
                <w:lang w:eastAsia="en-US" w:bidi="ar-SY"/>
              </w:rPr>
              <w:t>nW</w:t>
            </w:r>
            <w:r w:rsidRPr="00E331E1">
              <w:rPr>
                <w:rFonts w:hint="cs"/>
                <w:sz w:val="20"/>
                <w:szCs w:val="26"/>
                <w:rtl/>
                <w:lang w:eastAsia="en-US" w:bidi="ar-SY"/>
              </w:rPr>
              <w:t xml:space="preserve"> </w:t>
            </w:r>
            <w:r w:rsidRPr="00E331E1">
              <w:rPr>
                <w:sz w:val="20"/>
                <w:szCs w:val="26"/>
                <w:vertAlign w:val="superscript"/>
                <w:lang w:eastAsia="en-US" w:bidi="ar-SY"/>
              </w:rPr>
              <w:t>(1)</w:t>
            </w:r>
            <w:r w:rsidRPr="00E331E1">
              <w:rPr>
                <w:rFonts w:hint="cs"/>
                <w:sz w:val="20"/>
                <w:szCs w:val="26"/>
                <w:rtl/>
                <w:lang w:eastAsia="en-US" w:bidi="ar-SY"/>
              </w:rPr>
              <w:t xml:space="preserve"> </w:t>
            </w:r>
          </w:p>
        </w:tc>
        <w:tc>
          <w:tcPr>
            <w:tcW w:w="3520" w:type="dxa"/>
          </w:tcPr>
          <w:p w:rsidR="00111A24" w:rsidRPr="00E331E1" w:rsidRDefault="00B2317C" w:rsidP="00E17ED6">
            <w:pPr>
              <w:spacing w:before="20" w:after="40" w:line="260" w:lineRule="exact"/>
              <w:jc w:val="left"/>
              <w:rPr>
                <w:sz w:val="20"/>
                <w:szCs w:val="26"/>
                <w:rtl/>
                <w:lang w:eastAsia="en-US" w:bidi="ar-EG"/>
              </w:rPr>
            </w:pPr>
            <w:r w:rsidRPr="00E331E1">
              <w:rPr>
                <w:sz w:val="20"/>
                <w:szCs w:val="26"/>
                <w:lang w:eastAsia="en-US" w:bidi="ar-SY"/>
              </w:rPr>
              <w:t xml:space="preserve">MHz </w:t>
            </w:r>
            <w:r>
              <w:rPr>
                <w:sz w:val="20"/>
                <w:szCs w:val="26"/>
                <w:lang w:eastAsia="en-US" w:bidi="ar-SY"/>
              </w:rPr>
              <w:t>108-</w:t>
            </w:r>
            <w:r w:rsidRPr="00E331E1">
              <w:rPr>
                <w:sz w:val="20"/>
                <w:szCs w:val="26"/>
                <w:lang w:eastAsia="en-US" w:bidi="ar-SY"/>
              </w:rPr>
              <w:t>87, 5</w:t>
            </w:r>
          </w:p>
        </w:tc>
      </w:tr>
      <w:tr w:rsidR="00111A24" w:rsidRPr="00E331E1" w:rsidTr="00E331E1">
        <w:trPr>
          <w:cantSplit/>
          <w:jc w:val="center"/>
        </w:trPr>
        <w:tc>
          <w:tcPr>
            <w:tcW w:w="3735" w:type="dxa"/>
          </w:tcPr>
          <w:p w:rsidR="00111A24" w:rsidRPr="00E331E1" w:rsidRDefault="00111A24" w:rsidP="00E17ED6">
            <w:pPr>
              <w:spacing w:before="20" w:after="40" w:line="260" w:lineRule="exact"/>
              <w:jc w:val="left"/>
              <w:rPr>
                <w:sz w:val="20"/>
                <w:szCs w:val="26"/>
                <w:rtl/>
                <w:lang w:val="en-GB" w:eastAsia="en-US" w:bidi="ar-EG"/>
              </w:rPr>
            </w:pPr>
            <w:r w:rsidRPr="00E331E1">
              <w:rPr>
                <w:sz w:val="20"/>
                <w:szCs w:val="26"/>
                <w:lang w:eastAsia="en-US" w:bidi="ar-SY"/>
              </w:rPr>
              <w:t>25</w:t>
            </w:r>
            <w:r w:rsidRPr="00E331E1">
              <w:rPr>
                <w:rFonts w:hint="cs"/>
                <w:sz w:val="20"/>
                <w:szCs w:val="26"/>
                <w:rtl/>
                <w:lang w:eastAsia="en-US" w:bidi="ar-SY"/>
              </w:rPr>
              <w:t xml:space="preserve"> </w:t>
            </w:r>
            <w:r w:rsidRPr="00E331E1">
              <w:rPr>
                <w:sz w:val="20"/>
                <w:szCs w:val="26"/>
                <w:vertAlign w:val="superscript"/>
                <w:lang w:val="en-GB" w:eastAsia="en-US" w:bidi="ar-SY"/>
              </w:rPr>
              <w:t>(1)</w:t>
            </w:r>
            <w:r w:rsidR="00671671">
              <w:rPr>
                <w:sz w:val="20"/>
                <w:szCs w:val="26"/>
                <w:lang w:val="en-GB" w:eastAsia="en-US" w:bidi="ar-SY"/>
              </w:rPr>
              <w:t>μ</w:t>
            </w:r>
            <w:r w:rsidRPr="00E331E1">
              <w:rPr>
                <w:sz w:val="20"/>
                <w:szCs w:val="26"/>
                <w:lang w:eastAsia="en-US" w:bidi="ar-SY"/>
              </w:rPr>
              <w:t>W</w:t>
            </w:r>
          </w:p>
        </w:tc>
        <w:tc>
          <w:tcPr>
            <w:tcW w:w="3520" w:type="dxa"/>
          </w:tcPr>
          <w:p w:rsidR="00111A24" w:rsidRPr="00E331E1" w:rsidRDefault="00111A24" w:rsidP="00E17ED6">
            <w:pPr>
              <w:spacing w:before="20" w:after="40" w:line="260" w:lineRule="exact"/>
              <w:jc w:val="left"/>
              <w:rPr>
                <w:sz w:val="20"/>
                <w:szCs w:val="26"/>
                <w:rtl/>
                <w:lang w:val="fr-FR" w:eastAsia="en-US" w:bidi="ar-SY"/>
              </w:rPr>
            </w:pPr>
            <w:r w:rsidRPr="00E331E1">
              <w:rPr>
                <w:sz w:val="20"/>
                <w:szCs w:val="26"/>
                <w:lang w:eastAsia="en-US" w:bidi="ar-SY"/>
              </w:rPr>
              <w:t>40</w:t>
            </w:r>
            <w:r w:rsidR="00B2317C">
              <w:rPr>
                <w:sz w:val="20"/>
                <w:szCs w:val="26"/>
                <w:lang w:eastAsia="en-US" w:bidi="ar-SY"/>
              </w:rPr>
              <w:t>2-</w:t>
            </w:r>
            <w:r w:rsidRPr="00E331E1">
              <w:rPr>
                <w:sz w:val="20"/>
                <w:szCs w:val="26"/>
                <w:lang w:val="fr-FR" w:eastAsia="en-US" w:bidi="ar-SY"/>
              </w:rPr>
              <w:t>40</w:t>
            </w:r>
            <w:r w:rsidR="00B2317C">
              <w:rPr>
                <w:sz w:val="20"/>
                <w:szCs w:val="26"/>
                <w:lang w:val="fr-FR" w:eastAsia="en-US" w:bidi="ar-SY"/>
              </w:rPr>
              <w:t>1</w:t>
            </w:r>
            <w:r w:rsidRPr="00E331E1">
              <w:rPr>
                <w:rFonts w:hint="cs"/>
                <w:sz w:val="20"/>
                <w:szCs w:val="26"/>
                <w:rtl/>
                <w:lang w:val="fr-FR" w:eastAsia="en-US" w:bidi="ar-SY"/>
              </w:rPr>
              <w:t xml:space="preserve"> </w:t>
            </w:r>
            <w:r w:rsidRPr="00E331E1">
              <w:rPr>
                <w:sz w:val="20"/>
                <w:szCs w:val="26"/>
                <w:lang w:eastAsia="en-US" w:bidi="ar-SY"/>
              </w:rPr>
              <w:t>MHz</w:t>
            </w:r>
            <w:r w:rsidRPr="00E331E1">
              <w:rPr>
                <w:rFonts w:hint="cs"/>
                <w:sz w:val="20"/>
                <w:szCs w:val="26"/>
                <w:rtl/>
                <w:lang w:eastAsia="en-US" w:bidi="ar-SY"/>
              </w:rPr>
              <w:t xml:space="preserve"> (نظام </w:t>
            </w:r>
            <w:r w:rsidRPr="00E331E1">
              <w:rPr>
                <w:sz w:val="20"/>
                <w:szCs w:val="26"/>
                <w:lang w:eastAsia="en-US" w:bidi="ar-SY"/>
              </w:rPr>
              <w:t>MEDS</w:t>
            </w:r>
            <w:r w:rsidRPr="00E331E1">
              <w:rPr>
                <w:rFonts w:hint="cs"/>
                <w:sz w:val="20"/>
                <w:szCs w:val="26"/>
                <w:rtl/>
                <w:lang w:eastAsia="en-US" w:bidi="ar-SY"/>
              </w:rPr>
              <w:t xml:space="preserve"> فقط)</w:t>
            </w:r>
          </w:p>
          <w:p w:rsidR="00111A24" w:rsidRPr="00E331E1" w:rsidRDefault="00111A24" w:rsidP="00E17ED6">
            <w:pPr>
              <w:spacing w:before="20" w:after="40" w:line="260" w:lineRule="exact"/>
              <w:jc w:val="left"/>
              <w:rPr>
                <w:sz w:val="20"/>
                <w:szCs w:val="26"/>
                <w:lang w:eastAsia="en-US" w:bidi="ar-SY"/>
              </w:rPr>
            </w:pPr>
            <w:r w:rsidRPr="00E331E1">
              <w:rPr>
                <w:sz w:val="20"/>
                <w:szCs w:val="26"/>
                <w:lang w:eastAsia="en-US" w:bidi="ar-SY"/>
              </w:rPr>
              <w:t>40</w:t>
            </w:r>
            <w:r w:rsidR="00B2317C">
              <w:rPr>
                <w:sz w:val="20"/>
                <w:szCs w:val="26"/>
                <w:lang w:eastAsia="en-US" w:bidi="ar-SY"/>
              </w:rPr>
              <w:t>5-</w:t>
            </w:r>
            <w:r w:rsidRPr="00E331E1">
              <w:rPr>
                <w:sz w:val="20"/>
                <w:szCs w:val="26"/>
                <w:lang w:eastAsia="en-US" w:bidi="ar-SY"/>
              </w:rPr>
              <w:t>40</w:t>
            </w:r>
            <w:r w:rsidR="00B2317C">
              <w:rPr>
                <w:sz w:val="20"/>
                <w:szCs w:val="26"/>
                <w:lang w:eastAsia="en-US" w:bidi="ar-SY"/>
              </w:rPr>
              <w:t>2</w:t>
            </w:r>
            <w:r w:rsidRPr="00E331E1">
              <w:rPr>
                <w:rFonts w:hint="cs"/>
                <w:sz w:val="20"/>
                <w:szCs w:val="26"/>
                <w:rtl/>
                <w:lang w:eastAsia="en-US" w:bidi="ar-SY"/>
              </w:rPr>
              <w:t xml:space="preserve"> </w:t>
            </w:r>
            <w:r w:rsidRPr="00E331E1">
              <w:rPr>
                <w:sz w:val="20"/>
                <w:szCs w:val="26"/>
                <w:lang w:eastAsia="en-US" w:bidi="ar-SY"/>
              </w:rPr>
              <w:t>MHz</w:t>
            </w:r>
            <w:r w:rsidRPr="00E331E1">
              <w:rPr>
                <w:rFonts w:hint="cs"/>
                <w:sz w:val="20"/>
                <w:szCs w:val="26"/>
                <w:rtl/>
                <w:lang w:eastAsia="en-US" w:bidi="ar-SY"/>
              </w:rPr>
              <w:t xml:space="preserve"> (نظام </w:t>
            </w:r>
            <w:r w:rsidRPr="00E331E1">
              <w:rPr>
                <w:sz w:val="20"/>
                <w:szCs w:val="26"/>
                <w:lang w:eastAsia="en-US" w:bidi="ar-SY"/>
              </w:rPr>
              <w:t>MICS</w:t>
            </w:r>
            <w:r w:rsidRPr="00E331E1">
              <w:rPr>
                <w:rFonts w:hint="cs"/>
                <w:sz w:val="20"/>
                <w:szCs w:val="26"/>
                <w:rtl/>
                <w:lang w:eastAsia="en-US" w:bidi="ar-SY"/>
              </w:rPr>
              <w:t xml:space="preserve"> فقط)</w:t>
            </w:r>
          </w:p>
          <w:p w:rsidR="00111A24" w:rsidRPr="00E331E1" w:rsidRDefault="00111A24" w:rsidP="00E17ED6">
            <w:pPr>
              <w:spacing w:before="20" w:after="40" w:line="260" w:lineRule="exact"/>
              <w:jc w:val="left"/>
              <w:rPr>
                <w:sz w:val="20"/>
                <w:szCs w:val="26"/>
                <w:rtl/>
                <w:lang w:val="fr-FR" w:eastAsia="en-US" w:bidi="ar-SY"/>
              </w:rPr>
            </w:pPr>
            <w:r w:rsidRPr="00E331E1">
              <w:rPr>
                <w:sz w:val="20"/>
                <w:szCs w:val="26"/>
                <w:lang w:val="fr-FR" w:eastAsia="en-US" w:bidi="ar-SY"/>
              </w:rPr>
              <w:t>40</w:t>
            </w:r>
            <w:r w:rsidR="00B2317C">
              <w:rPr>
                <w:sz w:val="20"/>
                <w:szCs w:val="26"/>
                <w:lang w:val="fr-FR" w:eastAsia="en-US" w:bidi="ar-SY"/>
              </w:rPr>
              <w:t>6-</w:t>
            </w:r>
            <w:r w:rsidRPr="00E331E1">
              <w:rPr>
                <w:sz w:val="20"/>
                <w:szCs w:val="26"/>
                <w:lang w:val="fr-FR" w:eastAsia="en-US" w:bidi="ar-SY"/>
              </w:rPr>
              <w:t>40</w:t>
            </w:r>
            <w:r w:rsidR="00B2317C">
              <w:rPr>
                <w:sz w:val="20"/>
                <w:szCs w:val="26"/>
                <w:lang w:val="fr-FR" w:eastAsia="en-US" w:bidi="ar-SY"/>
              </w:rPr>
              <w:t>5</w:t>
            </w:r>
            <w:r w:rsidRPr="00E331E1">
              <w:rPr>
                <w:rFonts w:hint="cs"/>
                <w:sz w:val="20"/>
                <w:szCs w:val="26"/>
                <w:rtl/>
                <w:lang w:val="fr-FR" w:eastAsia="en-US" w:bidi="ar-SY"/>
              </w:rPr>
              <w:t xml:space="preserve"> </w:t>
            </w:r>
            <w:r w:rsidRPr="00E331E1">
              <w:rPr>
                <w:sz w:val="20"/>
                <w:szCs w:val="26"/>
                <w:lang w:eastAsia="en-US" w:bidi="ar-SY"/>
              </w:rPr>
              <w:t>MHz</w:t>
            </w:r>
            <w:r w:rsidRPr="00E331E1">
              <w:rPr>
                <w:rFonts w:hint="cs"/>
                <w:sz w:val="20"/>
                <w:szCs w:val="26"/>
                <w:rtl/>
                <w:lang w:eastAsia="en-US" w:bidi="ar-SY"/>
              </w:rPr>
              <w:t xml:space="preserve"> (نظام </w:t>
            </w:r>
            <w:r w:rsidRPr="00E331E1">
              <w:rPr>
                <w:sz w:val="20"/>
                <w:szCs w:val="26"/>
                <w:lang w:eastAsia="en-US" w:bidi="ar-SY"/>
              </w:rPr>
              <w:t>MEDS</w:t>
            </w:r>
            <w:r w:rsidRPr="00E331E1">
              <w:rPr>
                <w:rFonts w:hint="cs"/>
                <w:sz w:val="20"/>
                <w:szCs w:val="26"/>
                <w:rtl/>
                <w:lang w:eastAsia="en-US" w:bidi="ar-SY"/>
              </w:rPr>
              <w:t xml:space="preserve"> فقط)</w:t>
            </w:r>
          </w:p>
        </w:tc>
      </w:tr>
      <w:tr w:rsidR="00111A24" w:rsidRPr="00E331E1" w:rsidTr="00E331E1">
        <w:trPr>
          <w:cantSplit/>
          <w:jc w:val="center"/>
        </w:trPr>
        <w:tc>
          <w:tcPr>
            <w:tcW w:w="3735" w:type="dxa"/>
          </w:tcPr>
          <w:p w:rsidR="00111A24" w:rsidRPr="00E331E1" w:rsidRDefault="002C7B4B" w:rsidP="00E17ED6">
            <w:pPr>
              <w:spacing w:before="20" w:after="40" w:line="260" w:lineRule="exact"/>
              <w:jc w:val="left"/>
              <w:rPr>
                <w:sz w:val="20"/>
                <w:szCs w:val="26"/>
                <w:rtl/>
                <w:lang w:eastAsia="en-US" w:bidi="ar-EG"/>
              </w:rPr>
            </w:pPr>
            <w:r w:rsidRPr="00E331E1">
              <w:rPr>
                <w:sz w:val="20"/>
                <w:szCs w:val="26"/>
                <w:lang w:eastAsia="en-US" w:bidi="ar-SY"/>
              </w:rPr>
              <w:t>mW</w:t>
            </w:r>
            <w:r w:rsidRPr="00E331E1">
              <w:rPr>
                <w:sz w:val="20"/>
                <w:szCs w:val="26"/>
                <w:lang w:val="fr-FR" w:eastAsia="en-US" w:bidi="ar-SY"/>
              </w:rPr>
              <w:t xml:space="preserve"> </w:t>
            </w:r>
            <w:r w:rsidR="00111A24" w:rsidRPr="00E331E1">
              <w:rPr>
                <w:sz w:val="20"/>
                <w:szCs w:val="26"/>
                <w:lang w:val="fr-FR" w:eastAsia="en-US" w:bidi="ar-SY"/>
              </w:rPr>
              <w:t>0</w:t>
            </w:r>
            <w:r w:rsidR="00111A24" w:rsidRPr="00E331E1">
              <w:rPr>
                <w:sz w:val="20"/>
                <w:szCs w:val="26"/>
                <w:lang w:eastAsia="en-US" w:bidi="ar-SY"/>
              </w:rPr>
              <w:t>,1</w:t>
            </w:r>
          </w:p>
        </w:tc>
        <w:tc>
          <w:tcPr>
            <w:tcW w:w="3520" w:type="dxa"/>
          </w:tcPr>
          <w:p w:rsidR="00111A24" w:rsidRPr="00E331E1" w:rsidRDefault="005F6E4B" w:rsidP="00E17ED6">
            <w:pPr>
              <w:spacing w:before="20" w:after="40" w:line="260" w:lineRule="exact"/>
              <w:jc w:val="left"/>
              <w:rPr>
                <w:sz w:val="20"/>
                <w:szCs w:val="26"/>
                <w:rtl/>
                <w:lang w:eastAsia="en-US" w:bidi="ar-EG"/>
              </w:rPr>
            </w:pPr>
            <w:r w:rsidRPr="00E331E1">
              <w:rPr>
                <w:sz w:val="20"/>
                <w:szCs w:val="26"/>
                <w:lang w:val="en-GB" w:eastAsia="en-US" w:bidi="ar-SY"/>
              </w:rPr>
              <w:t>GHz</w:t>
            </w:r>
            <w:r w:rsidRPr="00E331E1">
              <w:rPr>
                <w:sz w:val="20"/>
                <w:szCs w:val="26"/>
                <w:lang w:eastAsia="en-US" w:bidi="ar-SY"/>
              </w:rPr>
              <w:t xml:space="preserve"> </w:t>
            </w:r>
            <w:r w:rsidR="00111A24" w:rsidRPr="00E331E1">
              <w:rPr>
                <w:sz w:val="20"/>
                <w:szCs w:val="26"/>
                <w:lang w:eastAsia="en-US" w:bidi="ar-SY"/>
              </w:rPr>
              <w:t>24,</w:t>
            </w:r>
            <w:r>
              <w:rPr>
                <w:sz w:val="20"/>
                <w:szCs w:val="26"/>
                <w:lang w:eastAsia="en-US" w:bidi="ar-SY"/>
              </w:rPr>
              <w:t>150-</w:t>
            </w:r>
            <w:r w:rsidRPr="00E331E1">
              <w:rPr>
                <w:sz w:val="20"/>
                <w:szCs w:val="26"/>
                <w:lang w:eastAsia="en-US" w:bidi="ar-SY"/>
              </w:rPr>
              <w:t>24,075</w:t>
            </w:r>
          </w:p>
        </w:tc>
      </w:tr>
      <w:tr w:rsidR="00111A24" w:rsidRPr="00E331E1" w:rsidTr="00E331E1">
        <w:trPr>
          <w:cantSplit/>
          <w:jc w:val="center"/>
        </w:trPr>
        <w:tc>
          <w:tcPr>
            <w:tcW w:w="3735" w:type="dxa"/>
          </w:tcPr>
          <w:p w:rsidR="00111A24" w:rsidRPr="00E331E1" w:rsidRDefault="00111A24" w:rsidP="00E17ED6">
            <w:pPr>
              <w:spacing w:before="20" w:after="40" w:line="260" w:lineRule="exact"/>
              <w:jc w:val="left"/>
              <w:rPr>
                <w:sz w:val="20"/>
                <w:szCs w:val="26"/>
                <w:rtl/>
                <w:lang w:val="fr-FR" w:eastAsia="en-US" w:bidi="ar-EG"/>
              </w:rPr>
            </w:pPr>
            <w:r w:rsidRPr="00E331E1">
              <w:rPr>
                <w:sz w:val="20"/>
                <w:szCs w:val="26"/>
                <w:lang w:eastAsia="en-US" w:bidi="ar-SY"/>
              </w:rPr>
              <w:t>1</w:t>
            </w:r>
            <w:r w:rsidRPr="00E331E1">
              <w:rPr>
                <w:rFonts w:hint="cs"/>
                <w:sz w:val="20"/>
                <w:szCs w:val="26"/>
                <w:rtl/>
                <w:lang w:eastAsia="en-US" w:bidi="ar-SY"/>
              </w:rPr>
              <w:t xml:space="preserve"> </w:t>
            </w:r>
            <w:r w:rsidRPr="00E331E1">
              <w:rPr>
                <w:sz w:val="20"/>
                <w:szCs w:val="26"/>
                <w:vertAlign w:val="superscript"/>
                <w:lang w:val="en-GB" w:eastAsia="en-US" w:bidi="ar-SY"/>
              </w:rPr>
              <w:t>(1)</w:t>
            </w:r>
            <w:r w:rsidRPr="00E331E1">
              <w:rPr>
                <w:sz w:val="20"/>
                <w:szCs w:val="26"/>
                <w:lang w:eastAsia="en-US" w:bidi="ar-SY"/>
              </w:rPr>
              <w:t>mW</w:t>
            </w:r>
          </w:p>
        </w:tc>
        <w:tc>
          <w:tcPr>
            <w:tcW w:w="3520" w:type="dxa"/>
          </w:tcPr>
          <w:p w:rsidR="00111A24" w:rsidRPr="00E331E1" w:rsidRDefault="005F6E4B" w:rsidP="00E17ED6">
            <w:pPr>
              <w:spacing w:before="20" w:after="40" w:line="260" w:lineRule="exact"/>
              <w:jc w:val="left"/>
              <w:rPr>
                <w:sz w:val="20"/>
                <w:szCs w:val="26"/>
                <w:rtl/>
                <w:lang w:eastAsia="en-US" w:bidi="ar-EG"/>
              </w:rPr>
            </w:pPr>
            <w:r w:rsidRPr="00E331E1">
              <w:rPr>
                <w:sz w:val="20"/>
                <w:szCs w:val="26"/>
                <w:lang w:eastAsia="en-US" w:bidi="ar-SY"/>
              </w:rPr>
              <w:t>MHz 37,5</w:t>
            </w:r>
            <w:r>
              <w:rPr>
                <w:sz w:val="20"/>
                <w:szCs w:val="26"/>
                <w:lang w:eastAsia="en-US" w:bidi="ar-SY"/>
              </w:rPr>
              <w:t>-30</w:t>
            </w:r>
          </w:p>
          <w:p w:rsidR="00111A24" w:rsidRPr="00E331E1" w:rsidRDefault="005F6E4B" w:rsidP="00E17ED6">
            <w:pPr>
              <w:spacing w:before="20" w:after="40" w:line="260" w:lineRule="exact"/>
              <w:jc w:val="left"/>
              <w:rPr>
                <w:sz w:val="20"/>
                <w:szCs w:val="26"/>
                <w:rtl/>
                <w:lang w:eastAsia="en-US" w:bidi="ar-EG"/>
              </w:rPr>
            </w:pPr>
            <w:r w:rsidRPr="00E331E1">
              <w:rPr>
                <w:sz w:val="20"/>
                <w:szCs w:val="26"/>
                <w:lang w:eastAsia="en-US" w:bidi="ar-SY"/>
              </w:rPr>
              <w:t xml:space="preserve">MHz </w:t>
            </w:r>
            <w:r w:rsidR="00111A24" w:rsidRPr="00E331E1">
              <w:rPr>
                <w:sz w:val="20"/>
                <w:szCs w:val="26"/>
                <w:lang w:eastAsia="en-US" w:bidi="ar-SY"/>
              </w:rPr>
              <w:t>43</w:t>
            </w:r>
            <w:r>
              <w:rPr>
                <w:sz w:val="20"/>
                <w:szCs w:val="26"/>
                <w:lang w:eastAsia="en-US" w:bidi="ar-SY"/>
              </w:rPr>
              <w:t>4</w:t>
            </w:r>
            <w:r w:rsidR="00111A24" w:rsidRPr="00E331E1">
              <w:rPr>
                <w:sz w:val="20"/>
                <w:szCs w:val="26"/>
                <w:lang w:eastAsia="en-US" w:bidi="ar-SY"/>
              </w:rPr>
              <w:t>,</w:t>
            </w:r>
            <w:r>
              <w:rPr>
                <w:sz w:val="20"/>
                <w:szCs w:val="26"/>
                <w:lang w:eastAsia="en-US" w:bidi="ar-SY"/>
              </w:rPr>
              <w:t>790-</w:t>
            </w:r>
            <w:r w:rsidRPr="00E331E1">
              <w:rPr>
                <w:sz w:val="20"/>
                <w:szCs w:val="26"/>
                <w:lang w:eastAsia="en-US" w:bidi="ar-SY"/>
              </w:rPr>
              <w:t>433,050</w:t>
            </w:r>
          </w:p>
        </w:tc>
      </w:tr>
      <w:tr w:rsidR="00111A24" w:rsidRPr="00E331E1" w:rsidTr="00E331E1">
        <w:trPr>
          <w:cantSplit/>
          <w:jc w:val="center"/>
        </w:trPr>
        <w:tc>
          <w:tcPr>
            <w:tcW w:w="3735" w:type="dxa"/>
          </w:tcPr>
          <w:p w:rsidR="00111A24" w:rsidRPr="00E331E1" w:rsidRDefault="00111A24" w:rsidP="00E17ED6">
            <w:pPr>
              <w:spacing w:before="20" w:after="40" w:line="260" w:lineRule="exact"/>
              <w:jc w:val="left"/>
              <w:rPr>
                <w:sz w:val="20"/>
                <w:szCs w:val="26"/>
                <w:rtl/>
                <w:lang w:val="en-GB" w:eastAsia="en-US" w:bidi="ar-SY"/>
              </w:rPr>
            </w:pPr>
            <w:r w:rsidRPr="00E331E1">
              <w:rPr>
                <w:sz w:val="20"/>
                <w:szCs w:val="26"/>
                <w:lang w:eastAsia="en-US" w:bidi="ar-SY"/>
              </w:rPr>
              <w:t>2</w:t>
            </w:r>
            <w:r w:rsidRPr="00E331E1">
              <w:rPr>
                <w:rFonts w:hint="cs"/>
                <w:sz w:val="20"/>
                <w:szCs w:val="26"/>
                <w:rtl/>
                <w:lang w:eastAsia="en-US" w:bidi="ar-SY"/>
              </w:rPr>
              <w:t xml:space="preserve"> </w:t>
            </w:r>
            <w:r w:rsidRPr="00E331E1">
              <w:rPr>
                <w:sz w:val="20"/>
                <w:szCs w:val="26"/>
                <w:vertAlign w:val="superscript"/>
                <w:lang w:val="en-GB" w:eastAsia="en-US" w:bidi="ar-SY"/>
              </w:rPr>
              <w:t>(1)</w:t>
            </w:r>
            <w:r w:rsidRPr="00E331E1">
              <w:rPr>
                <w:sz w:val="20"/>
                <w:szCs w:val="26"/>
                <w:lang w:eastAsia="en-US" w:bidi="ar-SY"/>
              </w:rPr>
              <w:t>mW</w:t>
            </w:r>
          </w:p>
        </w:tc>
        <w:tc>
          <w:tcPr>
            <w:tcW w:w="3520" w:type="dxa"/>
          </w:tcPr>
          <w:p w:rsidR="00111A24" w:rsidRPr="00E331E1" w:rsidRDefault="00111A24" w:rsidP="00E17ED6">
            <w:pPr>
              <w:spacing w:before="20" w:after="40" w:line="260" w:lineRule="exact"/>
              <w:jc w:val="left"/>
              <w:rPr>
                <w:sz w:val="20"/>
                <w:szCs w:val="26"/>
                <w:lang w:val="en-GB" w:eastAsia="en-US" w:bidi="ar-SY"/>
              </w:rPr>
            </w:pPr>
            <w:r w:rsidRPr="00E331E1">
              <w:rPr>
                <w:sz w:val="20"/>
                <w:szCs w:val="26"/>
                <w:lang w:eastAsia="en-US" w:bidi="ar-SY"/>
              </w:rPr>
              <w:t>17</w:t>
            </w:r>
            <w:r w:rsidR="005F6E4B">
              <w:rPr>
                <w:sz w:val="20"/>
                <w:szCs w:val="26"/>
                <w:lang w:eastAsia="en-US" w:bidi="ar-SY"/>
              </w:rPr>
              <w:t>4</w:t>
            </w:r>
            <w:r w:rsidRPr="00E331E1">
              <w:rPr>
                <w:sz w:val="20"/>
                <w:szCs w:val="26"/>
                <w:lang w:eastAsia="en-US" w:bidi="ar-SY"/>
              </w:rPr>
              <w:t>,</w:t>
            </w:r>
            <w:r w:rsidR="005F6E4B">
              <w:rPr>
                <w:sz w:val="20"/>
                <w:szCs w:val="26"/>
                <w:lang w:eastAsia="en-US" w:bidi="ar-SY"/>
              </w:rPr>
              <w:t>015-</w:t>
            </w:r>
            <w:r w:rsidR="005F6E4B" w:rsidRPr="00E331E1">
              <w:rPr>
                <w:sz w:val="20"/>
                <w:szCs w:val="26"/>
                <w:lang w:eastAsia="en-US" w:bidi="ar-SY"/>
              </w:rPr>
              <w:t>173,965</w:t>
            </w:r>
            <w:r w:rsidRPr="00E331E1">
              <w:rPr>
                <w:rFonts w:hint="cs"/>
                <w:sz w:val="20"/>
                <w:szCs w:val="26"/>
                <w:rtl/>
                <w:lang w:eastAsia="en-US" w:bidi="ar-SY"/>
              </w:rPr>
              <w:t xml:space="preserve"> </w:t>
            </w:r>
            <w:r w:rsidRPr="00E331E1">
              <w:rPr>
                <w:sz w:val="20"/>
                <w:szCs w:val="26"/>
                <w:lang w:eastAsia="en-US" w:bidi="ar-SY"/>
              </w:rPr>
              <w:t>MHz</w:t>
            </w:r>
          </w:p>
        </w:tc>
      </w:tr>
      <w:tr w:rsidR="00111A24" w:rsidRPr="00E331E1" w:rsidTr="00E331E1">
        <w:trPr>
          <w:cantSplit/>
          <w:jc w:val="center"/>
        </w:trPr>
        <w:tc>
          <w:tcPr>
            <w:tcW w:w="3735" w:type="dxa"/>
          </w:tcPr>
          <w:p w:rsidR="00111A24" w:rsidRPr="00E331E1" w:rsidRDefault="00111A24" w:rsidP="00E17ED6">
            <w:pPr>
              <w:spacing w:before="20" w:after="40" w:line="260" w:lineRule="exact"/>
              <w:jc w:val="left"/>
              <w:rPr>
                <w:sz w:val="20"/>
                <w:szCs w:val="26"/>
                <w:rtl/>
                <w:lang w:val="en-GB" w:eastAsia="en-US" w:bidi="ar-SY"/>
              </w:rPr>
            </w:pPr>
            <w:r w:rsidRPr="00E331E1">
              <w:rPr>
                <w:sz w:val="20"/>
                <w:szCs w:val="26"/>
                <w:lang w:eastAsia="en-US" w:bidi="ar-SY"/>
              </w:rPr>
              <w:t>5</w:t>
            </w:r>
            <w:r w:rsidRPr="00E331E1">
              <w:rPr>
                <w:rFonts w:hint="cs"/>
                <w:sz w:val="20"/>
                <w:szCs w:val="26"/>
                <w:rtl/>
                <w:lang w:eastAsia="en-US" w:bidi="ar-SY"/>
              </w:rPr>
              <w:t xml:space="preserve"> </w:t>
            </w:r>
            <w:r w:rsidRPr="00E331E1">
              <w:rPr>
                <w:sz w:val="20"/>
                <w:szCs w:val="26"/>
                <w:vertAlign w:val="superscript"/>
                <w:lang w:val="en-GB" w:eastAsia="en-US" w:bidi="ar-SY"/>
              </w:rPr>
              <w:t>(1)</w:t>
            </w:r>
            <w:r w:rsidRPr="00E331E1">
              <w:rPr>
                <w:sz w:val="20"/>
                <w:szCs w:val="26"/>
                <w:lang w:eastAsia="en-US" w:bidi="ar-SY"/>
              </w:rPr>
              <w:t>mW</w:t>
            </w:r>
          </w:p>
        </w:tc>
        <w:tc>
          <w:tcPr>
            <w:tcW w:w="3520" w:type="dxa"/>
          </w:tcPr>
          <w:p w:rsidR="00111A24" w:rsidRPr="00E331E1" w:rsidRDefault="005F6E4B" w:rsidP="00E17ED6">
            <w:pPr>
              <w:spacing w:before="20" w:after="40" w:line="260" w:lineRule="exact"/>
              <w:jc w:val="left"/>
              <w:rPr>
                <w:sz w:val="20"/>
                <w:szCs w:val="26"/>
                <w:lang w:val="en-GB" w:eastAsia="en-US" w:bidi="ar-SY"/>
              </w:rPr>
            </w:pPr>
            <w:r>
              <w:rPr>
                <w:sz w:val="20"/>
                <w:szCs w:val="26"/>
                <w:lang w:eastAsia="en-US" w:bidi="ar-SY"/>
              </w:rPr>
              <w:t>870</w:t>
            </w:r>
            <w:r w:rsidR="00111A24" w:rsidRPr="00E331E1">
              <w:rPr>
                <w:sz w:val="20"/>
                <w:szCs w:val="26"/>
                <w:lang w:eastAsia="en-US" w:bidi="ar-SY"/>
              </w:rPr>
              <w:t>,</w:t>
            </w:r>
            <w:r>
              <w:rPr>
                <w:sz w:val="20"/>
                <w:szCs w:val="26"/>
                <w:lang w:eastAsia="en-US" w:bidi="ar-SY"/>
              </w:rPr>
              <w:t>0</w:t>
            </w:r>
            <w:r w:rsidR="00111A24" w:rsidRPr="00E331E1">
              <w:rPr>
                <w:sz w:val="20"/>
                <w:szCs w:val="26"/>
                <w:lang w:eastAsia="en-US" w:bidi="ar-SY"/>
              </w:rPr>
              <w:t>00</w:t>
            </w:r>
            <w:r>
              <w:rPr>
                <w:sz w:val="20"/>
                <w:szCs w:val="26"/>
                <w:lang w:eastAsia="en-US" w:bidi="ar-SY"/>
              </w:rPr>
              <w:t>-</w:t>
            </w:r>
            <w:r w:rsidRPr="00E331E1">
              <w:rPr>
                <w:sz w:val="20"/>
                <w:szCs w:val="26"/>
                <w:lang w:eastAsia="en-US" w:bidi="ar-SY"/>
              </w:rPr>
              <w:t>869,700</w:t>
            </w:r>
            <w:r w:rsidR="00111A24" w:rsidRPr="00E331E1">
              <w:rPr>
                <w:rFonts w:hint="cs"/>
                <w:sz w:val="20"/>
                <w:szCs w:val="26"/>
                <w:rtl/>
                <w:lang w:eastAsia="en-US" w:bidi="ar-SY"/>
              </w:rPr>
              <w:t xml:space="preserve"> </w:t>
            </w:r>
            <w:r w:rsidR="00111A24" w:rsidRPr="00E331E1">
              <w:rPr>
                <w:sz w:val="20"/>
                <w:szCs w:val="26"/>
                <w:lang w:eastAsia="en-US" w:bidi="ar-SY"/>
              </w:rPr>
              <w:t>MHz</w:t>
            </w:r>
          </w:p>
        </w:tc>
      </w:tr>
    </w:tbl>
    <w:p w:rsidR="00844BDE" w:rsidRDefault="00844BDE">
      <w:pPr>
        <w:overflowPunct/>
        <w:autoSpaceDE/>
        <w:autoSpaceDN/>
        <w:bidi w:val="0"/>
        <w:adjustRightInd/>
        <w:spacing w:before="0" w:line="240" w:lineRule="auto"/>
        <w:jc w:val="left"/>
        <w:textAlignment w:val="auto"/>
        <w:rPr>
          <w:sz w:val="20"/>
          <w:szCs w:val="26"/>
          <w:rtl/>
          <w:lang w:eastAsia="en-US" w:bidi="ar-EG"/>
        </w:rPr>
      </w:pPr>
      <w:r>
        <w:rPr>
          <w:sz w:val="20"/>
          <w:szCs w:val="26"/>
          <w:rtl/>
          <w:lang w:eastAsia="en-US" w:bidi="ar-EG"/>
        </w:rPr>
        <w:br w:type="page"/>
      </w:r>
    </w:p>
    <w:p w:rsidR="0024571B" w:rsidRPr="00844BDE" w:rsidRDefault="00844BDE" w:rsidP="009743AF">
      <w:pPr>
        <w:pStyle w:val="TableNo0"/>
        <w:bidi/>
      </w:pPr>
      <w:r w:rsidRPr="00111A24">
        <w:rPr>
          <w:rFonts w:hint="cs"/>
          <w:rtl/>
        </w:rPr>
        <w:lastRenderedPageBreak/>
        <w:t>الج</w:t>
      </w:r>
      <w:r w:rsidR="002D1BD7">
        <w:rPr>
          <w:rFonts w:hint="cs"/>
          <w:rtl/>
        </w:rPr>
        <w:t>ـ</w:t>
      </w:r>
      <w:r w:rsidRPr="00111A24">
        <w:rPr>
          <w:rFonts w:hint="cs"/>
          <w:rtl/>
        </w:rPr>
        <w:t xml:space="preserve">دول </w:t>
      </w:r>
      <w:r w:rsidRPr="00111A24">
        <w:t>2</w:t>
      </w:r>
      <w:r>
        <w:rPr>
          <w:rFonts w:hint="cs"/>
          <w:rtl/>
        </w:rPr>
        <w:t xml:space="preserve"> (</w:t>
      </w:r>
      <w:r w:rsidR="009743AF">
        <w:rPr>
          <w:rFonts w:hint="cs"/>
          <w:i/>
          <w:iCs/>
          <w:rtl/>
        </w:rPr>
        <w:t>تتمة</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35"/>
        <w:gridCol w:w="3520"/>
      </w:tblGrid>
      <w:tr w:rsidR="00D840DD" w:rsidRPr="00E331E1" w:rsidTr="002D1BD7">
        <w:trPr>
          <w:cantSplit/>
          <w:jc w:val="center"/>
        </w:trPr>
        <w:tc>
          <w:tcPr>
            <w:tcW w:w="3735" w:type="dxa"/>
            <w:vAlign w:val="center"/>
          </w:tcPr>
          <w:p w:rsidR="00D840DD" w:rsidRPr="00E331E1" w:rsidRDefault="00D840DD" w:rsidP="002D1BD7">
            <w:pPr>
              <w:pStyle w:val="Tablehead"/>
              <w:rPr>
                <w:rtl/>
                <w:lang w:val="en-GB" w:bidi="ar-SY"/>
              </w:rPr>
            </w:pPr>
            <w:r w:rsidRPr="00E331E1">
              <w:rPr>
                <w:rFonts w:hint="cs"/>
                <w:rtl/>
                <w:lang w:val="en-GB" w:bidi="ar-SY"/>
              </w:rPr>
              <w:t>السوية العظمى للقدرة المشعة</w:t>
            </w:r>
            <w:r w:rsidR="002D1BD7">
              <w:rPr>
                <w:rtl/>
                <w:lang w:val="en-GB" w:bidi="ar-SY"/>
              </w:rPr>
              <w:br/>
            </w:r>
            <w:r w:rsidRPr="00E331E1">
              <w:rPr>
                <w:rFonts w:hint="cs"/>
                <w:rtl/>
                <w:lang w:val="en-GB" w:bidi="ar-SY"/>
              </w:rPr>
              <w:t xml:space="preserve">أو </w:t>
            </w:r>
            <w:proofErr w:type="gramStart"/>
            <w:r w:rsidRPr="00E331E1">
              <w:rPr>
                <w:rFonts w:hint="cs"/>
                <w:rtl/>
                <w:lang w:val="en-GB" w:bidi="ar-SY"/>
              </w:rPr>
              <w:t>شدة</w:t>
            </w:r>
            <w:proofErr w:type="gramEnd"/>
            <w:r w:rsidRPr="00E331E1">
              <w:rPr>
                <w:rFonts w:hint="cs"/>
                <w:rtl/>
                <w:lang w:val="en-GB" w:bidi="ar-SY"/>
              </w:rPr>
              <w:t xml:space="preserve"> المجال ال</w:t>
            </w:r>
            <w:r>
              <w:rPr>
                <w:rFonts w:hint="cs"/>
                <w:rtl/>
                <w:lang w:val="en-GB" w:bidi="ar-SY"/>
              </w:rPr>
              <w:t>مغنطيس</w:t>
            </w:r>
            <w:r w:rsidRPr="00E331E1">
              <w:rPr>
                <w:rFonts w:hint="cs"/>
                <w:rtl/>
                <w:lang w:val="en-GB" w:bidi="ar-SY"/>
              </w:rPr>
              <w:t>ي</w:t>
            </w:r>
          </w:p>
        </w:tc>
        <w:tc>
          <w:tcPr>
            <w:tcW w:w="3520" w:type="dxa"/>
            <w:vAlign w:val="center"/>
          </w:tcPr>
          <w:p w:rsidR="00D840DD" w:rsidRPr="00E331E1" w:rsidRDefault="00D840DD" w:rsidP="002D1BD7">
            <w:pPr>
              <w:pStyle w:val="Tablehead"/>
              <w:rPr>
                <w:lang w:val="en-GB" w:bidi="ar-SY"/>
              </w:rPr>
            </w:pPr>
            <w:r w:rsidRPr="00E331E1">
              <w:rPr>
                <w:rFonts w:hint="cs"/>
                <w:rtl/>
                <w:lang w:val="en-GB" w:bidi="ar-SY"/>
              </w:rPr>
              <w:t>نطاقات التردد</w:t>
            </w:r>
          </w:p>
        </w:tc>
      </w:tr>
      <w:tr w:rsidR="00111A24" w:rsidRPr="00E331E1" w:rsidTr="00E331E1">
        <w:trPr>
          <w:cantSplit/>
          <w:jc w:val="center"/>
        </w:trPr>
        <w:tc>
          <w:tcPr>
            <w:tcW w:w="3735" w:type="dxa"/>
          </w:tcPr>
          <w:p w:rsidR="00111A24" w:rsidRPr="00E331E1" w:rsidRDefault="00111A24" w:rsidP="00E331E1">
            <w:pPr>
              <w:spacing w:before="60" w:after="60" w:line="260" w:lineRule="exact"/>
              <w:jc w:val="left"/>
              <w:rPr>
                <w:sz w:val="20"/>
                <w:szCs w:val="26"/>
                <w:rtl/>
                <w:lang w:val="en-GB" w:eastAsia="en-US" w:bidi="ar-EG"/>
              </w:rPr>
            </w:pPr>
            <w:r w:rsidRPr="00E331E1">
              <w:rPr>
                <w:sz w:val="20"/>
                <w:szCs w:val="26"/>
                <w:lang w:eastAsia="en-US" w:bidi="ar-SY"/>
              </w:rPr>
              <w:t>10</w:t>
            </w:r>
            <w:r w:rsidRPr="00E331E1">
              <w:rPr>
                <w:rFonts w:hint="cs"/>
                <w:sz w:val="20"/>
                <w:szCs w:val="26"/>
                <w:rtl/>
                <w:lang w:eastAsia="en-US" w:bidi="ar-SY"/>
              </w:rPr>
              <w:t xml:space="preserve"> </w:t>
            </w:r>
            <w:r w:rsidRPr="00E331E1">
              <w:rPr>
                <w:sz w:val="20"/>
                <w:szCs w:val="26"/>
                <w:vertAlign w:val="superscript"/>
                <w:lang w:val="en-GB" w:eastAsia="en-US" w:bidi="ar-SY"/>
              </w:rPr>
              <w:t>(1)</w:t>
            </w:r>
            <w:r w:rsidRPr="00E331E1">
              <w:rPr>
                <w:sz w:val="20"/>
                <w:szCs w:val="26"/>
                <w:lang w:eastAsia="en-US" w:bidi="ar-SY"/>
              </w:rPr>
              <w:t>mW</w:t>
            </w:r>
          </w:p>
        </w:tc>
        <w:tc>
          <w:tcPr>
            <w:tcW w:w="3520" w:type="dxa"/>
          </w:tcPr>
          <w:p w:rsidR="00111A24" w:rsidRPr="00E331E1" w:rsidRDefault="00111A24" w:rsidP="007E4114">
            <w:pPr>
              <w:spacing w:before="60" w:after="60" w:line="260" w:lineRule="exact"/>
              <w:jc w:val="left"/>
              <w:rPr>
                <w:sz w:val="20"/>
                <w:szCs w:val="26"/>
                <w:rtl/>
                <w:lang w:eastAsia="en-US" w:bidi="ar-SY"/>
              </w:rPr>
            </w:pPr>
            <w:r w:rsidRPr="00E331E1">
              <w:rPr>
                <w:sz w:val="20"/>
                <w:szCs w:val="26"/>
                <w:lang w:eastAsia="en-US" w:bidi="ar-SY"/>
              </w:rPr>
              <w:t>2</w:t>
            </w:r>
            <w:r w:rsidR="007E4114">
              <w:rPr>
                <w:sz w:val="20"/>
                <w:szCs w:val="26"/>
                <w:lang w:eastAsia="en-US" w:bidi="ar-SY"/>
              </w:rPr>
              <w:t>7</w:t>
            </w:r>
            <w:r w:rsidRPr="00E331E1">
              <w:rPr>
                <w:sz w:val="20"/>
                <w:szCs w:val="26"/>
                <w:lang w:eastAsia="en-US" w:bidi="ar-SY"/>
              </w:rPr>
              <w:t>,</w:t>
            </w:r>
            <w:r w:rsidR="007E4114">
              <w:rPr>
                <w:sz w:val="20"/>
                <w:szCs w:val="26"/>
                <w:lang w:eastAsia="en-US" w:bidi="ar-SY"/>
              </w:rPr>
              <w:t>283-</w:t>
            </w:r>
            <w:r w:rsidR="007E4114" w:rsidRPr="00E331E1">
              <w:rPr>
                <w:sz w:val="20"/>
                <w:szCs w:val="26"/>
                <w:lang w:eastAsia="en-US" w:bidi="ar-SY"/>
              </w:rPr>
              <w:t>26,957</w:t>
            </w:r>
            <w:r w:rsidRPr="00E331E1">
              <w:rPr>
                <w:rFonts w:hint="cs"/>
                <w:sz w:val="20"/>
                <w:szCs w:val="26"/>
                <w:rtl/>
                <w:lang w:eastAsia="en-US" w:bidi="ar-SY"/>
              </w:rPr>
              <w:t xml:space="preserve"> </w:t>
            </w:r>
            <w:r w:rsidRPr="00E331E1">
              <w:rPr>
                <w:sz w:val="20"/>
                <w:szCs w:val="26"/>
                <w:lang w:eastAsia="en-US" w:bidi="ar-SY"/>
              </w:rPr>
              <w:t>MHz</w:t>
            </w:r>
          </w:p>
          <w:p w:rsidR="00111A24" w:rsidRPr="00E331E1" w:rsidRDefault="007E4114" w:rsidP="007E4114">
            <w:pPr>
              <w:spacing w:before="60" w:after="60" w:line="260" w:lineRule="exact"/>
              <w:jc w:val="left"/>
              <w:rPr>
                <w:sz w:val="20"/>
                <w:szCs w:val="26"/>
                <w:rtl/>
                <w:lang w:eastAsia="en-US" w:bidi="ar-SY"/>
              </w:rPr>
            </w:pPr>
            <w:r w:rsidRPr="00E331E1">
              <w:rPr>
                <w:sz w:val="20"/>
                <w:szCs w:val="26"/>
                <w:lang w:eastAsia="en-US" w:bidi="ar-SY"/>
              </w:rPr>
              <w:t xml:space="preserve">MHz </w:t>
            </w:r>
            <w:r>
              <w:rPr>
                <w:sz w:val="20"/>
                <w:szCs w:val="26"/>
                <w:lang w:eastAsia="en-US" w:bidi="ar-SY"/>
              </w:rPr>
              <w:t>47</w:t>
            </w:r>
            <w:r w:rsidR="00111A24" w:rsidRPr="00E331E1">
              <w:rPr>
                <w:sz w:val="20"/>
                <w:szCs w:val="26"/>
                <w:lang w:eastAsia="en-US" w:bidi="ar-SY"/>
              </w:rPr>
              <w:t>,</w:t>
            </w:r>
            <w:r>
              <w:rPr>
                <w:sz w:val="20"/>
                <w:szCs w:val="26"/>
                <w:lang w:eastAsia="en-US" w:bidi="ar-SY"/>
              </w:rPr>
              <w:t>0-</w:t>
            </w:r>
            <w:r w:rsidRPr="00E331E1">
              <w:rPr>
                <w:sz w:val="20"/>
                <w:szCs w:val="26"/>
                <w:lang w:eastAsia="en-US" w:bidi="ar-SY"/>
              </w:rPr>
              <w:t>29,7</w:t>
            </w:r>
            <w:r w:rsidR="00111A24" w:rsidRPr="00E331E1">
              <w:rPr>
                <w:sz w:val="20"/>
                <w:szCs w:val="26"/>
                <w:lang w:eastAsia="en-US" w:bidi="ar-SY"/>
              </w:rPr>
              <w:br/>
              <w:t>40,</w:t>
            </w:r>
            <w:r>
              <w:rPr>
                <w:sz w:val="20"/>
                <w:szCs w:val="26"/>
                <w:lang w:eastAsia="en-US" w:bidi="ar-SY"/>
              </w:rPr>
              <w:t>700-</w:t>
            </w:r>
            <w:r w:rsidRPr="00E331E1">
              <w:rPr>
                <w:sz w:val="20"/>
                <w:szCs w:val="26"/>
                <w:lang w:eastAsia="en-US" w:bidi="ar-SY"/>
              </w:rPr>
              <w:t>40,660</w:t>
            </w:r>
            <w:r w:rsidR="00111A24" w:rsidRPr="00E331E1">
              <w:rPr>
                <w:rFonts w:hint="cs"/>
                <w:sz w:val="20"/>
                <w:szCs w:val="26"/>
                <w:rtl/>
                <w:lang w:eastAsia="en-US" w:bidi="ar-SY"/>
              </w:rPr>
              <w:t xml:space="preserve"> </w:t>
            </w:r>
            <w:r w:rsidR="00111A24" w:rsidRPr="00E331E1">
              <w:rPr>
                <w:sz w:val="20"/>
                <w:szCs w:val="26"/>
                <w:lang w:eastAsia="en-US" w:bidi="ar-SY"/>
              </w:rPr>
              <w:t>MHz</w:t>
            </w:r>
            <w:r w:rsidR="00111A24" w:rsidRPr="00E331E1">
              <w:rPr>
                <w:sz w:val="20"/>
                <w:szCs w:val="26"/>
                <w:lang w:eastAsia="en-US" w:bidi="ar-SY"/>
              </w:rPr>
              <w:br/>
              <w:t>138,</w:t>
            </w:r>
            <w:r>
              <w:rPr>
                <w:sz w:val="20"/>
                <w:szCs w:val="26"/>
                <w:lang w:eastAsia="en-US" w:bidi="ar-SY"/>
              </w:rPr>
              <w:t>45-</w:t>
            </w:r>
            <w:r w:rsidR="00111A24" w:rsidRPr="00E331E1">
              <w:rPr>
                <w:sz w:val="20"/>
                <w:szCs w:val="26"/>
                <w:lang w:eastAsia="en-US" w:bidi="ar-SY"/>
              </w:rPr>
              <w:t>138,</w:t>
            </w:r>
            <w:r>
              <w:rPr>
                <w:sz w:val="20"/>
                <w:szCs w:val="26"/>
                <w:lang w:eastAsia="en-US" w:bidi="ar-SY"/>
              </w:rPr>
              <w:t>2</w:t>
            </w:r>
            <w:r w:rsidR="00111A24" w:rsidRPr="00E331E1">
              <w:rPr>
                <w:rFonts w:hint="cs"/>
                <w:sz w:val="20"/>
                <w:szCs w:val="26"/>
                <w:rtl/>
                <w:lang w:eastAsia="en-US" w:bidi="ar-SY"/>
              </w:rPr>
              <w:t xml:space="preserve"> </w:t>
            </w:r>
            <w:r w:rsidR="00111A24" w:rsidRPr="00E331E1">
              <w:rPr>
                <w:sz w:val="20"/>
                <w:szCs w:val="26"/>
                <w:lang w:eastAsia="en-US" w:bidi="ar-SY"/>
              </w:rPr>
              <w:t>MHz</w:t>
            </w:r>
          </w:p>
          <w:p w:rsidR="00111A24" w:rsidRPr="00E331E1" w:rsidRDefault="00111A24" w:rsidP="007E4114">
            <w:pPr>
              <w:spacing w:before="60" w:after="60" w:line="260" w:lineRule="exact"/>
              <w:jc w:val="left"/>
              <w:rPr>
                <w:sz w:val="20"/>
                <w:szCs w:val="26"/>
                <w:rtl/>
                <w:lang w:eastAsia="en-US" w:bidi="ar-SY"/>
              </w:rPr>
            </w:pPr>
            <w:r w:rsidRPr="00E331E1">
              <w:rPr>
                <w:sz w:val="20"/>
                <w:szCs w:val="26"/>
                <w:lang w:eastAsia="en-US" w:bidi="ar-SY"/>
              </w:rPr>
              <w:t>169,</w:t>
            </w:r>
            <w:r w:rsidR="007E4114">
              <w:rPr>
                <w:sz w:val="20"/>
                <w:szCs w:val="26"/>
                <w:lang w:eastAsia="en-US" w:bidi="ar-SY"/>
              </w:rPr>
              <w:t>475-</w:t>
            </w:r>
            <w:r w:rsidRPr="00E331E1">
              <w:rPr>
                <w:sz w:val="20"/>
                <w:szCs w:val="26"/>
                <w:lang w:eastAsia="en-US" w:bidi="ar-SY"/>
              </w:rPr>
              <w:t>169,</w:t>
            </w:r>
            <w:r w:rsidR="007E4114">
              <w:rPr>
                <w:sz w:val="20"/>
                <w:szCs w:val="26"/>
                <w:lang w:eastAsia="en-US" w:bidi="ar-SY"/>
              </w:rPr>
              <w:t>400</w:t>
            </w:r>
            <w:r w:rsidRPr="00E331E1">
              <w:rPr>
                <w:rFonts w:hint="cs"/>
                <w:sz w:val="20"/>
                <w:szCs w:val="26"/>
                <w:rtl/>
                <w:lang w:eastAsia="en-US" w:bidi="ar-SY"/>
              </w:rPr>
              <w:t xml:space="preserve"> </w:t>
            </w:r>
            <w:r w:rsidRPr="00E331E1">
              <w:rPr>
                <w:sz w:val="20"/>
                <w:szCs w:val="26"/>
                <w:lang w:eastAsia="en-US" w:bidi="ar-SY"/>
              </w:rPr>
              <w:t>MHz</w:t>
            </w:r>
          </w:p>
          <w:p w:rsidR="00111A24" w:rsidRPr="00E331E1" w:rsidRDefault="007A2399" w:rsidP="007A2399">
            <w:pPr>
              <w:spacing w:before="60" w:after="60" w:line="260" w:lineRule="exact"/>
              <w:jc w:val="left"/>
              <w:rPr>
                <w:sz w:val="20"/>
                <w:szCs w:val="26"/>
                <w:rtl/>
                <w:lang w:eastAsia="en-US" w:bidi="ar-SY"/>
              </w:rPr>
            </w:pPr>
            <w:r w:rsidRPr="00E331E1">
              <w:rPr>
                <w:sz w:val="20"/>
                <w:szCs w:val="26"/>
                <w:lang w:eastAsia="en-US" w:bidi="ar-SY"/>
              </w:rPr>
              <w:t xml:space="preserve">MHz </w:t>
            </w:r>
            <w:r w:rsidR="00111A24" w:rsidRPr="00E331E1">
              <w:rPr>
                <w:sz w:val="20"/>
                <w:szCs w:val="26"/>
                <w:lang w:eastAsia="en-US" w:bidi="ar-SY"/>
              </w:rPr>
              <w:t>169,4</w:t>
            </w:r>
            <w:r>
              <w:rPr>
                <w:sz w:val="20"/>
                <w:szCs w:val="26"/>
                <w:lang w:eastAsia="en-US" w:bidi="ar-SY"/>
              </w:rPr>
              <w:t>875-</w:t>
            </w:r>
            <w:r w:rsidR="00111A24" w:rsidRPr="00E331E1">
              <w:rPr>
                <w:sz w:val="20"/>
                <w:szCs w:val="26"/>
                <w:lang w:eastAsia="en-US" w:bidi="ar-SY"/>
              </w:rPr>
              <w:t>169,</w:t>
            </w:r>
            <w:r w:rsidRPr="00E331E1">
              <w:rPr>
                <w:sz w:val="20"/>
                <w:szCs w:val="26"/>
                <w:lang w:eastAsia="en-US" w:bidi="ar-SY"/>
              </w:rPr>
              <w:t>4750</w:t>
            </w:r>
          </w:p>
          <w:p w:rsidR="00111A24" w:rsidRPr="00E331E1" w:rsidRDefault="007A2399" w:rsidP="007A2399">
            <w:pPr>
              <w:spacing w:before="60" w:after="60" w:line="260" w:lineRule="exact"/>
              <w:jc w:val="left"/>
              <w:rPr>
                <w:sz w:val="20"/>
                <w:szCs w:val="26"/>
                <w:rtl/>
                <w:lang w:eastAsia="en-US" w:bidi="ar-EG"/>
              </w:rPr>
            </w:pPr>
            <w:r w:rsidRPr="00E331E1">
              <w:rPr>
                <w:sz w:val="20"/>
                <w:szCs w:val="26"/>
                <w:lang w:eastAsia="en-US" w:bidi="ar-SY"/>
              </w:rPr>
              <w:t xml:space="preserve">MHz </w:t>
            </w:r>
            <w:r w:rsidR="00111A24" w:rsidRPr="00E331E1">
              <w:rPr>
                <w:sz w:val="20"/>
                <w:szCs w:val="26"/>
                <w:lang w:eastAsia="en-US" w:bidi="ar-SY"/>
              </w:rPr>
              <w:t>169,</w:t>
            </w:r>
            <w:r>
              <w:rPr>
                <w:sz w:val="20"/>
                <w:szCs w:val="26"/>
                <w:lang w:eastAsia="en-US" w:bidi="ar-SY"/>
              </w:rPr>
              <w:t>5</w:t>
            </w:r>
            <w:r w:rsidR="00111A24" w:rsidRPr="00E331E1">
              <w:rPr>
                <w:sz w:val="20"/>
                <w:szCs w:val="26"/>
                <w:lang w:eastAsia="en-US" w:bidi="ar-SY"/>
              </w:rPr>
              <w:t>875</w:t>
            </w:r>
            <w:r>
              <w:rPr>
                <w:sz w:val="20"/>
                <w:szCs w:val="26"/>
                <w:lang w:eastAsia="en-US" w:bidi="ar-SY"/>
              </w:rPr>
              <w:t>-</w:t>
            </w:r>
            <w:r w:rsidR="00111A24" w:rsidRPr="00E331E1">
              <w:rPr>
                <w:sz w:val="20"/>
                <w:szCs w:val="26"/>
                <w:lang w:eastAsia="en-US" w:bidi="ar-SY"/>
              </w:rPr>
              <w:t>169,</w:t>
            </w:r>
            <w:r>
              <w:rPr>
                <w:sz w:val="20"/>
                <w:szCs w:val="26"/>
                <w:lang w:eastAsia="en-US" w:bidi="ar-SY"/>
              </w:rPr>
              <w:t>4</w:t>
            </w:r>
            <w:r w:rsidR="00111A24" w:rsidRPr="00E331E1">
              <w:rPr>
                <w:sz w:val="20"/>
                <w:szCs w:val="26"/>
                <w:lang w:eastAsia="en-US" w:bidi="ar-SY"/>
              </w:rPr>
              <w:t>875</w:t>
            </w:r>
          </w:p>
          <w:p w:rsidR="00111A24" w:rsidRPr="00E331E1" w:rsidRDefault="007A2399" w:rsidP="007A2399">
            <w:pPr>
              <w:spacing w:before="60" w:after="60" w:line="260" w:lineRule="exact"/>
              <w:jc w:val="left"/>
              <w:rPr>
                <w:sz w:val="20"/>
                <w:szCs w:val="26"/>
                <w:rtl/>
                <w:lang w:eastAsia="en-US" w:bidi="ar-EG"/>
              </w:rPr>
            </w:pPr>
            <w:r w:rsidRPr="00E331E1">
              <w:rPr>
                <w:sz w:val="20"/>
                <w:szCs w:val="26"/>
                <w:lang w:eastAsia="en-US" w:bidi="ar-SY"/>
              </w:rPr>
              <w:t xml:space="preserve">MHz </w:t>
            </w:r>
            <w:r w:rsidR="00111A24" w:rsidRPr="00E331E1">
              <w:rPr>
                <w:sz w:val="20"/>
                <w:szCs w:val="26"/>
                <w:lang w:eastAsia="en-US" w:bidi="ar-SY"/>
              </w:rPr>
              <w:t>169,</w:t>
            </w:r>
            <w:r>
              <w:rPr>
                <w:sz w:val="20"/>
                <w:szCs w:val="26"/>
                <w:lang w:eastAsia="en-US" w:bidi="ar-SY"/>
              </w:rPr>
              <w:t>6000-</w:t>
            </w:r>
            <w:r w:rsidR="00111A24" w:rsidRPr="00E331E1">
              <w:rPr>
                <w:sz w:val="20"/>
                <w:szCs w:val="26"/>
                <w:lang w:eastAsia="en-US" w:bidi="ar-SY"/>
              </w:rPr>
              <w:t>169,</w:t>
            </w:r>
            <w:r w:rsidRPr="00E331E1">
              <w:rPr>
                <w:sz w:val="20"/>
                <w:szCs w:val="26"/>
                <w:lang w:eastAsia="en-US" w:bidi="ar-SY"/>
              </w:rPr>
              <w:t>5875</w:t>
            </w:r>
          </w:p>
          <w:p w:rsidR="00111A24" w:rsidRPr="00E331E1" w:rsidRDefault="00D9222E" w:rsidP="00D9222E">
            <w:pPr>
              <w:spacing w:before="60" w:after="60" w:line="260" w:lineRule="exact"/>
              <w:jc w:val="left"/>
              <w:rPr>
                <w:sz w:val="20"/>
                <w:szCs w:val="26"/>
                <w:rtl/>
                <w:lang w:eastAsia="en-US" w:bidi="ar-SY"/>
              </w:rPr>
            </w:pPr>
            <w:r w:rsidRPr="00E331E1">
              <w:rPr>
                <w:sz w:val="20"/>
                <w:szCs w:val="26"/>
                <w:lang w:val="de-DE" w:eastAsia="en-US" w:bidi="ar-SY"/>
              </w:rPr>
              <w:t xml:space="preserve">MHz </w:t>
            </w:r>
            <w:r w:rsidR="00111A24" w:rsidRPr="00E331E1">
              <w:rPr>
                <w:sz w:val="20"/>
                <w:szCs w:val="26"/>
                <w:lang w:val="de-DE" w:eastAsia="en-US" w:bidi="ar-SY"/>
              </w:rPr>
              <w:t>1</w:t>
            </w:r>
            <w:r>
              <w:rPr>
                <w:sz w:val="20"/>
                <w:szCs w:val="26"/>
                <w:lang w:val="de-DE" w:eastAsia="en-US" w:bidi="ar-SY"/>
              </w:rPr>
              <w:t>74</w:t>
            </w:r>
            <w:r w:rsidR="00111A24" w:rsidRPr="00E331E1">
              <w:rPr>
                <w:sz w:val="20"/>
                <w:szCs w:val="26"/>
                <w:lang w:val="de-DE" w:eastAsia="en-US" w:bidi="ar-SY"/>
              </w:rPr>
              <w:t>,</w:t>
            </w:r>
            <w:r>
              <w:rPr>
                <w:sz w:val="20"/>
                <w:szCs w:val="26"/>
                <w:lang w:val="de-DE" w:eastAsia="en-US" w:bidi="ar-SY"/>
              </w:rPr>
              <w:t>0</w:t>
            </w:r>
            <w:r>
              <w:rPr>
                <w:sz w:val="20"/>
                <w:szCs w:val="26"/>
                <w:lang w:eastAsia="en-US" w:bidi="ar-SY"/>
              </w:rPr>
              <w:t>-</w:t>
            </w:r>
            <w:r w:rsidR="00111A24" w:rsidRPr="00E331E1">
              <w:rPr>
                <w:sz w:val="20"/>
                <w:szCs w:val="26"/>
                <w:lang w:val="de-DE" w:eastAsia="en-US" w:bidi="ar-SY"/>
              </w:rPr>
              <w:t>1</w:t>
            </w:r>
            <w:r>
              <w:rPr>
                <w:sz w:val="20"/>
                <w:szCs w:val="26"/>
                <w:lang w:val="de-DE" w:eastAsia="en-US" w:bidi="ar-SY"/>
              </w:rPr>
              <w:t>69</w:t>
            </w:r>
            <w:r w:rsidR="00111A24" w:rsidRPr="00E331E1">
              <w:rPr>
                <w:sz w:val="20"/>
                <w:szCs w:val="26"/>
                <w:lang w:val="de-DE" w:eastAsia="en-US" w:bidi="ar-SY"/>
              </w:rPr>
              <w:t>,</w:t>
            </w:r>
            <w:r>
              <w:rPr>
                <w:sz w:val="20"/>
                <w:szCs w:val="26"/>
                <w:lang w:val="de-DE" w:eastAsia="en-US" w:bidi="ar-SY"/>
              </w:rPr>
              <w:t>4</w:t>
            </w:r>
            <w:r w:rsidR="00111A24" w:rsidRPr="00E331E1">
              <w:rPr>
                <w:sz w:val="20"/>
                <w:szCs w:val="26"/>
                <w:lang w:val="de-DE" w:eastAsia="en-US" w:bidi="ar-SY"/>
              </w:rPr>
              <w:br/>
              <w:t>43</w:t>
            </w:r>
            <w:r>
              <w:rPr>
                <w:sz w:val="20"/>
                <w:szCs w:val="26"/>
                <w:lang w:val="de-DE" w:eastAsia="en-US" w:bidi="ar-SY"/>
              </w:rPr>
              <w:t>4</w:t>
            </w:r>
            <w:r w:rsidR="00111A24" w:rsidRPr="00E331E1">
              <w:rPr>
                <w:sz w:val="20"/>
                <w:szCs w:val="26"/>
                <w:lang w:val="de-DE" w:eastAsia="en-US" w:bidi="ar-SY"/>
              </w:rPr>
              <w:t>,</w:t>
            </w:r>
            <w:r>
              <w:rPr>
                <w:sz w:val="20"/>
                <w:szCs w:val="26"/>
                <w:lang w:val="de-DE" w:eastAsia="en-US" w:bidi="ar-SY"/>
              </w:rPr>
              <w:t>790</w:t>
            </w:r>
            <w:r>
              <w:rPr>
                <w:sz w:val="20"/>
                <w:szCs w:val="26"/>
                <w:lang w:eastAsia="en-US" w:bidi="ar-SY"/>
              </w:rPr>
              <w:t>-</w:t>
            </w:r>
            <w:r w:rsidR="00111A24" w:rsidRPr="00E331E1">
              <w:rPr>
                <w:sz w:val="20"/>
                <w:szCs w:val="26"/>
                <w:lang w:val="de-DE" w:eastAsia="en-US" w:bidi="ar-SY"/>
              </w:rPr>
              <w:t>43</w:t>
            </w:r>
            <w:r>
              <w:rPr>
                <w:sz w:val="20"/>
                <w:szCs w:val="26"/>
                <w:lang w:val="de-DE" w:eastAsia="en-US" w:bidi="ar-SY"/>
              </w:rPr>
              <w:t>3</w:t>
            </w:r>
            <w:r w:rsidR="00111A24" w:rsidRPr="00E331E1">
              <w:rPr>
                <w:sz w:val="20"/>
                <w:szCs w:val="26"/>
                <w:lang w:val="de-DE" w:eastAsia="en-US" w:bidi="ar-SY"/>
              </w:rPr>
              <w:t>,</w:t>
            </w:r>
            <w:r>
              <w:rPr>
                <w:sz w:val="20"/>
                <w:szCs w:val="26"/>
                <w:lang w:val="de-DE" w:eastAsia="en-US" w:bidi="ar-SY"/>
              </w:rPr>
              <w:t>050</w:t>
            </w:r>
            <w:r w:rsidR="00111A24" w:rsidRPr="00E331E1">
              <w:rPr>
                <w:rFonts w:hint="cs"/>
                <w:sz w:val="20"/>
                <w:szCs w:val="26"/>
                <w:rtl/>
                <w:lang w:eastAsia="en-US" w:bidi="ar-SY"/>
              </w:rPr>
              <w:t xml:space="preserve"> </w:t>
            </w:r>
            <w:r w:rsidR="00111A24" w:rsidRPr="00E331E1">
              <w:rPr>
                <w:sz w:val="20"/>
                <w:szCs w:val="26"/>
                <w:lang w:eastAsia="en-US" w:bidi="ar-SY"/>
              </w:rPr>
              <w:t>MHz</w:t>
            </w:r>
          </w:p>
          <w:p w:rsidR="00111A24" w:rsidRPr="00E331E1" w:rsidRDefault="00111A24" w:rsidP="00D9222E">
            <w:pPr>
              <w:spacing w:before="60" w:after="60" w:line="260" w:lineRule="exact"/>
              <w:jc w:val="left"/>
              <w:rPr>
                <w:sz w:val="20"/>
                <w:szCs w:val="26"/>
                <w:rtl/>
                <w:lang w:val="de-DE" w:eastAsia="en-US" w:bidi="ar-SY"/>
              </w:rPr>
            </w:pPr>
            <w:r w:rsidRPr="00E331E1">
              <w:rPr>
                <w:sz w:val="20"/>
                <w:szCs w:val="26"/>
                <w:lang w:val="de-DE" w:eastAsia="en-US" w:bidi="ar-SY"/>
              </w:rPr>
              <w:t>434,</w:t>
            </w:r>
            <w:r w:rsidR="00D9222E">
              <w:rPr>
                <w:sz w:val="20"/>
                <w:szCs w:val="26"/>
                <w:lang w:eastAsia="en-US" w:bidi="ar-SY"/>
              </w:rPr>
              <w:t>790-</w:t>
            </w:r>
            <w:r w:rsidRPr="00E331E1">
              <w:rPr>
                <w:sz w:val="20"/>
                <w:szCs w:val="26"/>
                <w:lang w:val="de-DE" w:eastAsia="en-US" w:bidi="ar-SY"/>
              </w:rPr>
              <w:t>434,</w:t>
            </w:r>
            <w:r w:rsidR="00D9222E">
              <w:rPr>
                <w:sz w:val="20"/>
                <w:szCs w:val="26"/>
                <w:lang w:val="de-DE" w:eastAsia="en-US" w:bidi="ar-SY"/>
              </w:rPr>
              <w:t>040</w:t>
            </w:r>
            <w:r w:rsidRPr="00E331E1">
              <w:rPr>
                <w:rFonts w:hint="cs"/>
                <w:sz w:val="20"/>
                <w:szCs w:val="26"/>
                <w:rtl/>
                <w:lang w:eastAsia="en-US" w:bidi="ar-SY"/>
              </w:rPr>
              <w:t xml:space="preserve"> </w:t>
            </w:r>
            <w:r w:rsidRPr="00E331E1">
              <w:rPr>
                <w:sz w:val="20"/>
                <w:szCs w:val="26"/>
                <w:lang w:val="de-DE" w:eastAsia="en-US" w:bidi="ar-SY"/>
              </w:rPr>
              <w:t>MHz</w:t>
            </w:r>
            <w:r w:rsidRPr="00E331E1">
              <w:rPr>
                <w:sz w:val="20"/>
                <w:szCs w:val="26"/>
                <w:lang w:val="de-DE" w:eastAsia="en-US" w:bidi="ar-SY"/>
              </w:rPr>
              <w:br/>
              <w:t>86</w:t>
            </w:r>
            <w:r w:rsidR="00D9222E">
              <w:rPr>
                <w:sz w:val="20"/>
                <w:szCs w:val="26"/>
                <w:lang w:val="de-DE" w:eastAsia="en-US" w:bidi="ar-SY"/>
              </w:rPr>
              <w:t>5</w:t>
            </w:r>
            <w:r w:rsidR="00D9222E">
              <w:rPr>
                <w:sz w:val="20"/>
                <w:szCs w:val="26"/>
                <w:lang w:eastAsia="en-US" w:bidi="ar-SY"/>
              </w:rPr>
              <w:t>-</w:t>
            </w:r>
            <w:r w:rsidRPr="00E331E1">
              <w:rPr>
                <w:sz w:val="20"/>
                <w:szCs w:val="26"/>
                <w:lang w:val="de-DE" w:eastAsia="en-US" w:bidi="ar-SY"/>
              </w:rPr>
              <w:t>86</w:t>
            </w:r>
            <w:r w:rsidR="00D9222E">
              <w:rPr>
                <w:sz w:val="20"/>
                <w:szCs w:val="26"/>
                <w:lang w:val="de-DE" w:eastAsia="en-US" w:bidi="ar-SY"/>
              </w:rPr>
              <w:t>3</w:t>
            </w:r>
            <w:r w:rsidRPr="00E331E1">
              <w:rPr>
                <w:rFonts w:hint="cs"/>
                <w:sz w:val="20"/>
                <w:szCs w:val="26"/>
                <w:rtl/>
                <w:lang w:eastAsia="en-US" w:bidi="ar-SY"/>
              </w:rPr>
              <w:t xml:space="preserve"> </w:t>
            </w:r>
            <w:r w:rsidRPr="00E331E1">
              <w:rPr>
                <w:sz w:val="20"/>
                <w:szCs w:val="26"/>
                <w:lang w:val="de-DE" w:eastAsia="en-US" w:bidi="ar-SY"/>
              </w:rPr>
              <w:t>MHz</w:t>
            </w:r>
            <w:r w:rsidRPr="00E331E1">
              <w:rPr>
                <w:sz w:val="20"/>
                <w:szCs w:val="26"/>
                <w:lang w:val="de-DE" w:eastAsia="en-US" w:bidi="ar-SY"/>
              </w:rPr>
              <w:br/>
              <w:t>868,</w:t>
            </w:r>
            <w:r w:rsidR="00D9222E">
              <w:rPr>
                <w:sz w:val="20"/>
                <w:szCs w:val="26"/>
                <w:lang w:val="de-DE" w:eastAsia="en-US" w:bidi="ar-SY"/>
              </w:rPr>
              <w:t>7</w:t>
            </w:r>
            <w:r w:rsidRPr="00E331E1">
              <w:rPr>
                <w:sz w:val="20"/>
                <w:szCs w:val="26"/>
                <w:lang w:val="de-DE" w:eastAsia="en-US" w:bidi="ar-SY"/>
              </w:rPr>
              <w:t>00</w:t>
            </w:r>
            <w:r w:rsidR="00D9222E">
              <w:rPr>
                <w:sz w:val="20"/>
                <w:szCs w:val="26"/>
                <w:lang w:eastAsia="en-US" w:bidi="ar-SY"/>
              </w:rPr>
              <w:t>-</w:t>
            </w:r>
            <w:r w:rsidRPr="00E331E1">
              <w:rPr>
                <w:sz w:val="20"/>
                <w:szCs w:val="26"/>
                <w:lang w:val="de-DE" w:eastAsia="en-US" w:bidi="ar-SY"/>
              </w:rPr>
              <w:t>868,</w:t>
            </w:r>
            <w:r w:rsidR="00D9222E">
              <w:rPr>
                <w:sz w:val="20"/>
                <w:szCs w:val="26"/>
                <w:lang w:val="de-DE" w:eastAsia="en-US" w:bidi="ar-SY"/>
              </w:rPr>
              <w:t>6</w:t>
            </w:r>
            <w:r w:rsidRPr="00E331E1">
              <w:rPr>
                <w:sz w:val="20"/>
                <w:szCs w:val="26"/>
                <w:lang w:val="de-DE" w:eastAsia="en-US" w:bidi="ar-SY"/>
              </w:rPr>
              <w:t>00</w:t>
            </w:r>
            <w:r w:rsidRPr="00E331E1">
              <w:rPr>
                <w:rFonts w:hint="cs"/>
                <w:sz w:val="20"/>
                <w:szCs w:val="26"/>
                <w:rtl/>
                <w:lang w:eastAsia="en-US" w:bidi="ar-SY"/>
              </w:rPr>
              <w:t xml:space="preserve"> </w:t>
            </w:r>
            <w:r w:rsidRPr="00E331E1">
              <w:rPr>
                <w:sz w:val="20"/>
                <w:szCs w:val="26"/>
                <w:lang w:val="de-DE" w:eastAsia="en-US" w:bidi="ar-SY"/>
              </w:rPr>
              <w:t>MHz</w:t>
            </w:r>
            <w:r w:rsidRPr="00E331E1">
              <w:rPr>
                <w:sz w:val="20"/>
                <w:szCs w:val="26"/>
                <w:lang w:val="de-DE" w:eastAsia="en-US" w:bidi="ar-SY"/>
              </w:rPr>
              <w:br/>
              <w:t>869,</w:t>
            </w:r>
            <w:r w:rsidR="00D9222E">
              <w:rPr>
                <w:sz w:val="20"/>
                <w:szCs w:val="26"/>
                <w:lang w:val="de-DE" w:eastAsia="en-US" w:bidi="ar-SY"/>
              </w:rPr>
              <w:t>3</w:t>
            </w:r>
            <w:r w:rsidRPr="00E331E1">
              <w:rPr>
                <w:sz w:val="20"/>
                <w:szCs w:val="26"/>
                <w:lang w:val="de-DE" w:eastAsia="en-US" w:bidi="ar-SY"/>
              </w:rPr>
              <w:t>00</w:t>
            </w:r>
            <w:r w:rsidR="00D9222E">
              <w:rPr>
                <w:sz w:val="20"/>
                <w:szCs w:val="26"/>
                <w:lang w:eastAsia="en-US" w:bidi="ar-SY"/>
              </w:rPr>
              <w:t>-</w:t>
            </w:r>
            <w:r w:rsidRPr="00E331E1">
              <w:rPr>
                <w:sz w:val="20"/>
                <w:szCs w:val="26"/>
                <w:lang w:val="de-DE" w:eastAsia="en-US" w:bidi="ar-SY"/>
              </w:rPr>
              <w:t>869,</w:t>
            </w:r>
            <w:r w:rsidR="00D9222E">
              <w:rPr>
                <w:sz w:val="20"/>
                <w:szCs w:val="26"/>
                <w:lang w:val="de-DE" w:eastAsia="en-US" w:bidi="ar-SY"/>
              </w:rPr>
              <w:t>2</w:t>
            </w:r>
            <w:r w:rsidRPr="00E331E1">
              <w:rPr>
                <w:sz w:val="20"/>
                <w:szCs w:val="26"/>
                <w:lang w:val="de-DE" w:eastAsia="en-US" w:bidi="ar-SY"/>
              </w:rPr>
              <w:t>00</w:t>
            </w:r>
            <w:r w:rsidRPr="00E331E1">
              <w:rPr>
                <w:rFonts w:hint="cs"/>
                <w:sz w:val="20"/>
                <w:szCs w:val="26"/>
                <w:rtl/>
                <w:lang w:eastAsia="en-US" w:bidi="ar-SY"/>
              </w:rPr>
              <w:t xml:space="preserve"> </w:t>
            </w:r>
            <w:r w:rsidRPr="00E331E1">
              <w:rPr>
                <w:sz w:val="20"/>
                <w:szCs w:val="26"/>
                <w:lang w:val="de-DE" w:eastAsia="en-US" w:bidi="ar-SY"/>
              </w:rPr>
              <w:t>MHz</w:t>
            </w:r>
          </w:p>
          <w:p w:rsidR="00111A24" w:rsidRPr="00E331E1" w:rsidRDefault="00D9222E" w:rsidP="00D9222E">
            <w:pPr>
              <w:spacing w:before="60" w:after="60" w:line="260" w:lineRule="exact"/>
              <w:jc w:val="left"/>
              <w:rPr>
                <w:sz w:val="20"/>
                <w:szCs w:val="26"/>
                <w:rtl/>
                <w:lang w:eastAsia="en-US" w:bidi="ar-SY"/>
              </w:rPr>
            </w:pPr>
            <w:r w:rsidRPr="00E331E1">
              <w:rPr>
                <w:sz w:val="20"/>
                <w:szCs w:val="26"/>
                <w:lang w:val="de-DE" w:eastAsia="en-US" w:bidi="ar-SY"/>
              </w:rPr>
              <w:t xml:space="preserve">MHz </w:t>
            </w:r>
            <w:r w:rsidR="00111A24" w:rsidRPr="00E331E1">
              <w:rPr>
                <w:sz w:val="20"/>
                <w:szCs w:val="26"/>
                <w:lang w:val="de-DE" w:eastAsia="en-US" w:bidi="ar-SY"/>
              </w:rPr>
              <w:t>869,</w:t>
            </w:r>
            <w:r>
              <w:rPr>
                <w:sz w:val="20"/>
                <w:szCs w:val="26"/>
                <w:lang w:eastAsia="en-US" w:bidi="ar-SY"/>
              </w:rPr>
              <w:t>4</w:t>
            </w:r>
            <w:r w:rsidR="00111A24" w:rsidRPr="00E331E1">
              <w:rPr>
                <w:sz w:val="20"/>
                <w:szCs w:val="26"/>
                <w:lang w:eastAsia="en-US" w:bidi="ar-SY"/>
              </w:rPr>
              <w:t>00</w:t>
            </w:r>
            <w:r>
              <w:rPr>
                <w:sz w:val="20"/>
                <w:szCs w:val="26"/>
                <w:lang w:eastAsia="en-US" w:bidi="ar-SY"/>
              </w:rPr>
              <w:t>-</w:t>
            </w:r>
            <w:r w:rsidR="00111A24" w:rsidRPr="00E331E1">
              <w:rPr>
                <w:sz w:val="20"/>
                <w:szCs w:val="26"/>
                <w:lang w:val="de-DE" w:eastAsia="en-US" w:bidi="ar-SY"/>
              </w:rPr>
              <w:t>869,</w:t>
            </w:r>
            <w:r>
              <w:rPr>
                <w:sz w:val="20"/>
                <w:szCs w:val="26"/>
                <w:lang w:eastAsia="en-US" w:bidi="ar-SY"/>
              </w:rPr>
              <w:t>3</w:t>
            </w:r>
            <w:r w:rsidR="00111A24" w:rsidRPr="00E331E1">
              <w:rPr>
                <w:sz w:val="20"/>
                <w:szCs w:val="26"/>
                <w:lang w:eastAsia="en-US" w:bidi="ar-SY"/>
              </w:rPr>
              <w:t>00</w:t>
            </w:r>
            <w:r w:rsidR="00111A24" w:rsidRPr="00E331E1">
              <w:rPr>
                <w:sz w:val="20"/>
                <w:szCs w:val="26"/>
                <w:lang w:val="de-DE" w:eastAsia="en-US" w:bidi="ar-SY"/>
              </w:rPr>
              <w:br/>
            </w:r>
            <w:r w:rsidRPr="00E331E1">
              <w:rPr>
                <w:sz w:val="20"/>
                <w:szCs w:val="26"/>
                <w:lang w:val="de-DE" w:eastAsia="en-US" w:bidi="ar-SY"/>
              </w:rPr>
              <w:t>2 483,5</w:t>
            </w:r>
            <w:r>
              <w:rPr>
                <w:sz w:val="20"/>
                <w:szCs w:val="26"/>
                <w:lang w:eastAsia="en-US" w:bidi="ar-SY"/>
              </w:rPr>
              <w:t>-</w:t>
            </w:r>
            <w:r w:rsidR="00111A24" w:rsidRPr="00E331E1">
              <w:rPr>
                <w:sz w:val="20"/>
                <w:szCs w:val="26"/>
                <w:lang w:val="de-DE" w:eastAsia="en-US" w:bidi="ar-SY"/>
              </w:rPr>
              <w:t>2 </w:t>
            </w:r>
            <w:r>
              <w:rPr>
                <w:sz w:val="20"/>
                <w:szCs w:val="26"/>
                <w:lang w:val="de-DE" w:eastAsia="en-US" w:bidi="ar-SY"/>
              </w:rPr>
              <w:t>400</w:t>
            </w:r>
            <w:r w:rsidR="00111A24" w:rsidRPr="00E331E1">
              <w:rPr>
                <w:rFonts w:hint="cs"/>
                <w:sz w:val="20"/>
                <w:szCs w:val="26"/>
                <w:rtl/>
                <w:lang w:eastAsia="en-US" w:bidi="ar-SY"/>
              </w:rPr>
              <w:t xml:space="preserve"> </w:t>
            </w:r>
            <w:r w:rsidR="00111A24" w:rsidRPr="00E331E1">
              <w:rPr>
                <w:sz w:val="20"/>
                <w:szCs w:val="26"/>
                <w:lang w:val="de-DE" w:eastAsia="en-US" w:bidi="ar-SY"/>
              </w:rPr>
              <w:t>MHz</w:t>
            </w:r>
          </w:p>
        </w:tc>
      </w:tr>
      <w:tr w:rsidR="00111A24" w:rsidRPr="00E331E1" w:rsidTr="00E331E1">
        <w:trPr>
          <w:cantSplit/>
          <w:jc w:val="center"/>
        </w:trPr>
        <w:tc>
          <w:tcPr>
            <w:tcW w:w="3735" w:type="dxa"/>
            <w:tcBorders>
              <w:bottom w:val="single" w:sz="4" w:space="0" w:color="auto"/>
            </w:tcBorders>
          </w:tcPr>
          <w:p w:rsidR="00111A24" w:rsidRPr="00E331E1" w:rsidRDefault="00111A24" w:rsidP="00E331E1">
            <w:pPr>
              <w:spacing w:before="60" w:after="60" w:line="260" w:lineRule="exact"/>
              <w:jc w:val="left"/>
              <w:rPr>
                <w:sz w:val="20"/>
                <w:szCs w:val="26"/>
                <w:lang w:val="en-GB" w:eastAsia="en-US" w:bidi="ar-SY"/>
              </w:rPr>
            </w:pPr>
            <w:r w:rsidRPr="00E331E1">
              <w:rPr>
                <w:sz w:val="20"/>
                <w:szCs w:val="26"/>
                <w:lang w:val="en-GB" w:eastAsia="en-US" w:bidi="ar-SY"/>
              </w:rPr>
              <w:t>20</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mW</w:t>
            </w:r>
          </w:p>
        </w:tc>
        <w:tc>
          <w:tcPr>
            <w:tcW w:w="3520" w:type="dxa"/>
            <w:tcBorders>
              <w:bottom w:val="single" w:sz="4" w:space="0" w:color="auto"/>
            </w:tcBorders>
          </w:tcPr>
          <w:p w:rsidR="00111A24" w:rsidRPr="00E331E1" w:rsidRDefault="00111A24" w:rsidP="00D9222E">
            <w:pPr>
              <w:spacing w:before="60" w:after="60" w:line="260" w:lineRule="exact"/>
              <w:jc w:val="left"/>
              <w:rPr>
                <w:sz w:val="20"/>
                <w:szCs w:val="26"/>
                <w:lang w:val="en-GB" w:eastAsia="en-US" w:bidi="ar-SY"/>
              </w:rPr>
            </w:pPr>
            <w:r w:rsidRPr="00E331E1">
              <w:rPr>
                <w:sz w:val="20"/>
                <w:szCs w:val="26"/>
                <w:lang w:val="en-GB" w:eastAsia="en-US" w:bidi="ar-SY"/>
              </w:rPr>
              <w:t>1</w:t>
            </w:r>
            <w:r w:rsidRPr="00E331E1">
              <w:rPr>
                <w:sz w:val="20"/>
                <w:szCs w:val="26"/>
                <w:lang w:val="en-GB" w:eastAsia="ko-KR" w:bidi="ar-SY"/>
              </w:rPr>
              <w:t> </w:t>
            </w:r>
            <w:r w:rsidR="00D9222E">
              <w:rPr>
                <w:sz w:val="20"/>
                <w:szCs w:val="26"/>
                <w:lang w:val="en-GB" w:eastAsia="en-US" w:bidi="ar-SY"/>
              </w:rPr>
              <w:t>800-</w:t>
            </w:r>
            <w:r w:rsidR="00D9222E" w:rsidRPr="00D9222E" w:rsidDel="00B12FF6">
              <w:rPr>
                <w:sz w:val="20"/>
                <w:szCs w:val="26"/>
                <w:lang w:val="fr-FR" w:eastAsia="en-US" w:bidi="ar-SY"/>
              </w:rPr>
              <w:t>1</w:t>
            </w:r>
            <w:r w:rsidR="00D9222E">
              <w:rPr>
                <w:sz w:val="20"/>
                <w:szCs w:val="26"/>
                <w:lang w:val="fr-FR" w:eastAsia="en-US" w:bidi="ar-SY"/>
              </w:rPr>
              <w:t>,</w:t>
            </w:r>
            <w:r w:rsidR="00D9222E" w:rsidRPr="00D9222E" w:rsidDel="00B12FF6">
              <w:rPr>
                <w:sz w:val="20"/>
                <w:szCs w:val="26"/>
                <w:lang w:val="fr-FR" w:eastAsia="en-US" w:bidi="ar-SY"/>
              </w:rPr>
              <w:t>795</w:t>
            </w:r>
            <w:r w:rsidR="00D9222E" w:rsidRPr="00D9222E">
              <w:rPr>
                <w:sz w:val="20"/>
                <w:szCs w:val="26"/>
                <w:lang w:val="fr-FR" w:eastAsia="en-US" w:bidi="ar-SY"/>
              </w:rPr>
              <w:t>1 785</w:t>
            </w:r>
            <w:r w:rsidRPr="00E331E1">
              <w:rPr>
                <w:rFonts w:hint="cs"/>
                <w:sz w:val="20"/>
                <w:szCs w:val="26"/>
                <w:rtl/>
                <w:lang w:val="en-GB" w:eastAsia="ko-KR" w:bidi="ar-SY"/>
              </w:rPr>
              <w:t xml:space="preserve"> </w:t>
            </w:r>
            <w:r w:rsidRPr="00E331E1">
              <w:rPr>
                <w:sz w:val="20"/>
                <w:szCs w:val="26"/>
                <w:lang w:val="en-GB" w:eastAsia="en-US" w:bidi="ar-SY"/>
              </w:rPr>
              <w:t>MHz</w:t>
            </w:r>
          </w:p>
        </w:tc>
      </w:tr>
      <w:tr w:rsidR="00111A24" w:rsidRPr="00E331E1" w:rsidTr="00E331E1">
        <w:trPr>
          <w:cantSplit/>
          <w:jc w:val="center"/>
        </w:trPr>
        <w:tc>
          <w:tcPr>
            <w:tcW w:w="3735" w:type="dxa"/>
            <w:tcBorders>
              <w:bottom w:val="single" w:sz="4" w:space="0" w:color="auto"/>
            </w:tcBorders>
          </w:tcPr>
          <w:p w:rsidR="00111A24" w:rsidRPr="00E331E1" w:rsidRDefault="00111A24" w:rsidP="00E331E1">
            <w:pPr>
              <w:spacing w:before="60" w:after="60" w:line="260" w:lineRule="exact"/>
              <w:jc w:val="left"/>
              <w:rPr>
                <w:sz w:val="20"/>
                <w:szCs w:val="26"/>
                <w:lang w:val="en-GB" w:eastAsia="en-US" w:bidi="ar-SY"/>
              </w:rPr>
            </w:pPr>
            <w:r w:rsidRPr="00E331E1">
              <w:rPr>
                <w:sz w:val="20"/>
                <w:szCs w:val="26"/>
                <w:lang w:eastAsia="en-US" w:bidi="ar-SY"/>
              </w:rPr>
              <w:t>25</w:t>
            </w:r>
            <w:r w:rsidRPr="00E331E1">
              <w:rPr>
                <w:rFonts w:hint="cs"/>
                <w:sz w:val="20"/>
                <w:szCs w:val="26"/>
                <w:rtl/>
                <w:lang w:eastAsia="en-US" w:bidi="ar-SY"/>
              </w:rPr>
              <w:t xml:space="preserve"> </w:t>
            </w:r>
            <w:r w:rsidRPr="00E331E1">
              <w:rPr>
                <w:sz w:val="20"/>
                <w:szCs w:val="26"/>
                <w:vertAlign w:val="superscript"/>
                <w:lang w:val="en-GB" w:eastAsia="en-US" w:bidi="ar-SY"/>
              </w:rPr>
              <w:t>(1)</w:t>
            </w:r>
            <w:r w:rsidRPr="00E331E1">
              <w:rPr>
                <w:sz w:val="20"/>
                <w:szCs w:val="26"/>
                <w:lang w:eastAsia="en-US" w:bidi="ar-SY"/>
              </w:rPr>
              <w:t>mW</w:t>
            </w:r>
          </w:p>
        </w:tc>
        <w:tc>
          <w:tcPr>
            <w:tcW w:w="3520" w:type="dxa"/>
            <w:tcBorders>
              <w:bottom w:val="single" w:sz="4" w:space="0" w:color="auto"/>
            </w:tcBorders>
          </w:tcPr>
          <w:p w:rsidR="00111A24" w:rsidRPr="00E331E1" w:rsidRDefault="00E03865" w:rsidP="00E03865">
            <w:pPr>
              <w:spacing w:before="60" w:after="60" w:line="260" w:lineRule="exact"/>
              <w:jc w:val="left"/>
              <w:rPr>
                <w:sz w:val="20"/>
                <w:szCs w:val="26"/>
                <w:rtl/>
                <w:lang w:val="fr-FR" w:eastAsia="en-US" w:bidi="ar-EG"/>
              </w:rPr>
            </w:pPr>
            <w:r w:rsidRPr="00E331E1">
              <w:rPr>
                <w:sz w:val="20"/>
                <w:szCs w:val="26"/>
                <w:lang w:val="en-GB" w:eastAsia="en-US" w:bidi="ar-SY"/>
              </w:rPr>
              <w:t xml:space="preserve">MHz </w:t>
            </w:r>
            <w:r w:rsidR="00111A24" w:rsidRPr="00E331E1">
              <w:rPr>
                <w:sz w:val="20"/>
                <w:szCs w:val="26"/>
                <w:lang w:val="en-GB" w:eastAsia="en-US" w:bidi="ar-SY"/>
              </w:rPr>
              <w:t>8</w:t>
            </w:r>
            <w:r>
              <w:rPr>
                <w:sz w:val="20"/>
                <w:szCs w:val="26"/>
                <w:lang w:val="en-GB" w:eastAsia="en-US" w:bidi="ar-SY"/>
              </w:rPr>
              <w:t>70</w:t>
            </w:r>
            <w:r w:rsidRPr="00E03865">
              <w:rPr>
                <w:sz w:val="20"/>
                <w:szCs w:val="26"/>
                <w:lang w:val="en-GB" w:eastAsia="en-US" w:bidi="ar-SY"/>
              </w:rPr>
              <w:t>-</w:t>
            </w:r>
            <w:r w:rsidR="00111A24" w:rsidRPr="00E331E1">
              <w:rPr>
                <w:sz w:val="20"/>
                <w:szCs w:val="26"/>
                <w:lang w:val="en-GB" w:eastAsia="en-US" w:bidi="ar-SY"/>
              </w:rPr>
              <w:t>8</w:t>
            </w:r>
            <w:r>
              <w:rPr>
                <w:sz w:val="20"/>
                <w:szCs w:val="26"/>
                <w:lang w:val="en-GB" w:eastAsia="en-US" w:bidi="ar-SY"/>
              </w:rPr>
              <w:t>63</w:t>
            </w:r>
          </w:p>
          <w:p w:rsidR="00111A24" w:rsidRPr="00E331E1" w:rsidRDefault="00111A24" w:rsidP="00E03865">
            <w:pPr>
              <w:spacing w:before="60" w:after="60" w:line="260" w:lineRule="exact"/>
              <w:jc w:val="left"/>
              <w:rPr>
                <w:sz w:val="20"/>
                <w:szCs w:val="26"/>
                <w:rtl/>
                <w:lang w:eastAsia="en-US" w:bidi="ar-SY"/>
              </w:rPr>
            </w:pPr>
            <w:r w:rsidRPr="00E331E1">
              <w:rPr>
                <w:sz w:val="20"/>
                <w:szCs w:val="26"/>
                <w:lang w:eastAsia="en-US" w:bidi="ar-SY"/>
              </w:rPr>
              <w:t>868</w:t>
            </w:r>
            <w:r w:rsidR="00E16E35">
              <w:rPr>
                <w:sz w:val="20"/>
                <w:szCs w:val="26"/>
                <w:lang w:eastAsia="en-US" w:bidi="ar-SY"/>
              </w:rPr>
              <w:t>,</w:t>
            </w:r>
            <w:r w:rsidR="00E03865">
              <w:rPr>
                <w:sz w:val="20"/>
                <w:szCs w:val="26"/>
                <w:lang w:eastAsia="en-US" w:bidi="ar-SY"/>
              </w:rPr>
              <w:t>6</w:t>
            </w:r>
            <w:r w:rsidRPr="00E331E1">
              <w:rPr>
                <w:sz w:val="20"/>
                <w:szCs w:val="26"/>
                <w:lang w:eastAsia="en-US" w:bidi="ar-SY"/>
              </w:rPr>
              <w:t>00</w:t>
            </w:r>
            <w:r w:rsidR="00E03865">
              <w:rPr>
                <w:sz w:val="20"/>
                <w:szCs w:val="26"/>
                <w:lang w:eastAsia="en-US" w:bidi="ar-SY"/>
              </w:rPr>
              <w:t>-</w:t>
            </w:r>
            <w:r w:rsidRPr="00E331E1">
              <w:rPr>
                <w:sz w:val="20"/>
                <w:szCs w:val="26"/>
                <w:lang w:eastAsia="en-US" w:bidi="ar-SY"/>
              </w:rPr>
              <w:t>868</w:t>
            </w:r>
            <w:r w:rsidR="00E16E35">
              <w:rPr>
                <w:sz w:val="20"/>
                <w:szCs w:val="26"/>
                <w:lang w:eastAsia="en-US" w:bidi="ar-SY"/>
              </w:rPr>
              <w:t>,</w:t>
            </w:r>
            <w:r w:rsidR="00E03865">
              <w:rPr>
                <w:sz w:val="20"/>
                <w:szCs w:val="26"/>
                <w:lang w:eastAsia="en-US" w:bidi="ar-SY"/>
              </w:rPr>
              <w:t>0</w:t>
            </w:r>
            <w:r w:rsidRPr="00E331E1">
              <w:rPr>
                <w:sz w:val="20"/>
                <w:szCs w:val="26"/>
                <w:lang w:eastAsia="en-US" w:bidi="ar-SY"/>
              </w:rPr>
              <w:t>00</w:t>
            </w:r>
            <w:r w:rsidRPr="00E331E1">
              <w:rPr>
                <w:rFonts w:hint="cs"/>
                <w:sz w:val="20"/>
                <w:szCs w:val="26"/>
                <w:rtl/>
                <w:lang w:eastAsia="en-US" w:bidi="ar-SY"/>
              </w:rPr>
              <w:t xml:space="preserve"> </w:t>
            </w:r>
            <w:r w:rsidRPr="00E331E1">
              <w:rPr>
                <w:sz w:val="20"/>
                <w:szCs w:val="26"/>
                <w:lang w:eastAsia="en-US" w:bidi="ar-SY"/>
              </w:rPr>
              <w:t>MHz</w:t>
            </w:r>
            <w:r w:rsidRPr="00E331E1">
              <w:rPr>
                <w:sz w:val="20"/>
                <w:szCs w:val="26"/>
                <w:lang w:eastAsia="en-US" w:bidi="ar-SY"/>
              </w:rPr>
              <w:br/>
              <w:t>86</w:t>
            </w:r>
            <w:r w:rsidR="00E03865">
              <w:rPr>
                <w:sz w:val="20"/>
                <w:szCs w:val="26"/>
                <w:lang w:eastAsia="en-US" w:bidi="ar-SY"/>
              </w:rPr>
              <w:t>9</w:t>
            </w:r>
            <w:r w:rsidR="00E16E35">
              <w:rPr>
                <w:sz w:val="20"/>
                <w:szCs w:val="26"/>
                <w:lang w:eastAsia="en-US" w:bidi="ar-SY"/>
              </w:rPr>
              <w:t>,</w:t>
            </w:r>
            <w:r w:rsidR="00E03865">
              <w:rPr>
                <w:sz w:val="20"/>
                <w:szCs w:val="26"/>
                <w:lang w:eastAsia="en-US" w:bidi="ar-SY"/>
              </w:rPr>
              <w:t>2</w:t>
            </w:r>
            <w:r w:rsidRPr="00E331E1">
              <w:rPr>
                <w:sz w:val="20"/>
                <w:szCs w:val="26"/>
                <w:lang w:eastAsia="en-US" w:bidi="ar-SY"/>
              </w:rPr>
              <w:t>00</w:t>
            </w:r>
            <w:r w:rsidR="00E03865">
              <w:rPr>
                <w:sz w:val="20"/>
                <w:szCs w:val="26"/>
                <w:lang w:eastAsia="en-US" w:bidi="ar-SY"/>
              </w:rPr>
              <w:t>-</w:t>
            </w:r>
            <w:r w:rsidRPr="00E331E1">
              <w:rPr>
                <w:sz w:val="20"/>
                <w:szCs w:val="26"/>
                <w:lang w:eastAsia="en-US" w:bidi="ar-SY"/>
              </w:rPr>
              <w:t>86</w:t>
            </w:r>
            <w:r w:rsidR="00E03865">
              <w:rPr>
                <w:sz w:val="20"/>
                <w:szCs w:val="26"/>
                <w:lang w:eastAsia="en-US" w:bidi="ar-SY"/>
              </w:rPr>
              <w:t>8</w:t>
            </w:r>
            <w:r w:rsidR="00E16E35">
              <w:rPr>
                <w:sz w:val="20"/>
                <w:szCs w:val="26"/>
                <w:lang w:eastAsia="en-US" w:bidi="ar-SY"/>
              </w:rPr>
              <w:t>,</w:t>
            </w:r>
            <w:r w:rsidR="00E03865">
              <w:rPr>
                <w:sz w:val="20"/>
                <w:szCs w:val="26"/>
                <w:lang w:eastAsia="en-US" w:bidi="ar-SY"/>
              </w:rPr>
              <w:t>7</w:t>
            </w:r>
            <w:r w:rsidRPr="00E331E1">
              <w:rPr>
                <w:sz w:val="20"/>
                <w:szCs w:val="26"/>
                <w:lang w:eastAsia="en-US" w:bidi="ar-SY"/>
              </w:rPr>
              <w:t>00</w:t>
            </w:r>
            <w:r w:rsidRPr="00E331E1">
              <w:rPr>
                <w:rFonts w:hint="cs"/>
                <w:sz w:val="20"/>
                <w:szCs w:val="26"/>
                <w:rtl/>
                <w:lang w:eastAsia="en-US" w:bidi="ar-SY"/>
              </w:rPr>
              <w:t xml:space="preserve"> </w:t>
            </w:r>
            <w:r w:rsidRPr="00E331E1">
              <w:rPr>
                <w:sz w:val="20"/>
                <w:szCs w:val="26"/>
                <w:lang w:eastAsia="en-US" w:bidi="ar-SY"/>
              </w:rPr>
              <w:t>MHz</w:t>
            </w:r>
            <w:r w:rsidRPr="00E331E1">
              <w:rPr>
                <w:sz w:val="20"/>
                <w:szCs w:val="26"/>
                <w:lang w:eastAsia="en-US" w:bidi="ar-SY"/>
              </w:rPr>
              <w:br/>
              <w:t>869</w:t>
            </w:r>
            <w:r w:rsidR="00E16E35">
              <w:rPr>
                <w:sz w:val="20"/>
                <w:szCs w:val="26"/>
                <w:lang w:eastAsia="en-US" w:bidi="ar-SY"/>
              </w:rPr>
              <w:t>,</w:t>
            </w:r>
            <w:r w:rsidR="00E03865">
              <w:rPr>
                <w:sz w:val="20"/>
                <w:szCs w:val="26"/>
                <w:lang w:eastAsia="en-US" w:bidi="ar-SY"/>
              </w:rPr>
              <w:t>70</w:t>
            </w:r>
            <w:r w:rsidRPr="00E331E1">
              <w:rPr>
                <w:sz w:val="20"/>
                <w:szCs w:val="26"/>
                <w:lang w:eastAsia="en-US" w:bidi="ar-SY"/>
              </w:rPr>
              <w:t>0</w:t>
            </w:r>
            <w:r w:rsidR="00E03865">
              <w:rPr>
                <w:sz w:val="20"/>
                <w:szCs w:val="26"/>
                <w:lang w:eastAsia="en-US" w:bidi="ar-SY"/>
              </w:rPr>
              <w:t>-</w:t>
            </w:r>
            <w:r w:rsidRPr="00E331E1">
              <w:rPr>
                <w:sz w:val="20"/>
                <w:szCs w:val="26"/>
                <w:lang w:eastAsia="en-US" w:bidi="ar-SY"/>
              </w:rPr>
              <w:t>869</w:t>
            </w:r>
            <w:r w:rsidR="00E16E35">
              <w:rPr>
                <w:sz w:val="20"/>
                <w:szCs w:val="26"/>
                <w:lang w:eastAsia="en-US" w:bidi="ar-SY"/>
              </w:rPr>
              <w:t>,</w:t>
            </w:r>
            <w:r w:rsidR="00E03865">
              <w:rPr>
                <w:sz w:val="20"/>
                <w:szCs w:val="26"/>
                <w:lang w:eastAsia="en-US" w:bidi="ar-SY"/>
              </w:rPr>
              <w:t>650</w:t>
            </w:r>
            <w:r w:rsidRPr="00E331E1">
              <w:rPr>
                <w:rFonts w:hint="cs"/>
                <w:sz w:val="20"/>
                <w:szCs w:val="26"/>
                <w:rtl/>
                <w:lang w:eastAsia="en-US" w:bidi="ar-SY"/>
              </w:rPr>
              <w:t xml:space="preserve"> </w:t>
            </w:r>
            <w:r w:rsidRPr="00E331E1">
              <w:rPr>
                <w:sz w:val="20"/>
                <w:szCs w:val="26"/>
                <w:lang w:eastAsia="en-US" w:bidi="ar-SY"/>
              </w:rPr>
              <w:t>MHz</w:t>
            </w:r>
            <w:r w:rsidRPr="00E331E1">
              <w:rPr>
                <w:sz w:val="20"/>
                <w:szCs w:val="26"/>
                <w:lang w:eastAsia="en-US" w:bidi="ar-SY"/>
              </w:rPr>
              <w:br/>
              <w:t>2 </w:t>
            </w:r>
            <w:r w:rsidR="00E03865" w:rsidRPr="00E331E1">
              <w:rPr>
                <w:sz w:val="20"/>
                <w:szCs w:val="26"/>
                <w:lang w:eastAsia="en-US" w:bidi="ar-SY"/>
              </w:rPr>
              <w:t>483</w:t>
            </w:r>
            <w:r w:rsidR="00E03865">
              <w:rPr>
                <w:sz w:val="20"/>
                <w:szCs w:val="26"/>
                <w:lang w:eastAsia="en-US" w:bidi="ar-SY"/>
              </w:rPr>
              <w:t>,</w:t>
            </w:r>
            <w:r w:rsidR="00E03865" w:rsidRPr="00E331E1">
              <w:rPr>
                <w:sz w:val="20"/>
                <w:szCs w:val="26"/>
                <w:lang w:eastAsia="en-US" w:bidi="ar-SY"/>
              </w:rPr>
              <w:t>5</w:t>
            </w:r>
            <w:r w:rsidR="00E03865">
              <w:rPr>
                <w:sz w:val="20"/>
                <w:szCs w:val="26"/>
                <w:lang w:eastAsia="en-US" w:bidi="ar-SY"/>
              </w:rPr>
              <w:t>-</w:t>
            </w:r>
            <w:r w:rsidRPr="00E331E1">
              <w:rPr>
                <w:sz w:val="20"/>
                <w:szCs w:val="26"/>
                <w:lang w:eastAsia="en-US" w:bidi="ar-SY"/>
              </w:rPr>
              <w:t>2 </w:t>
            </w:r>
            <w:r w:rsidR="00E03865">
              <w:rPr>
                <w:sz w:val="20"/>
                <w:szCs w:val="26"/>
                <w:lang w:eastAsia="en-US" w:bidi="ar-SY"/>
              </w:rPr>
              <w:t>400</w:t>
            </w:r>
            <w:r w:rsidRPr="00E331E1">
              <w:rPr>
                <w:rFonts w:hint="cs"/>
                <w:sz w:val="20"/>
                <w:szCs w:val="26"/>
                <w:rtl/>
                <w:lang w:eastAsia="en-US" w:bidi="ar-SY"/>
              </w:rPr>
              <w:t xml:space="preserve"> </w:t>
            </w:r>
            <w:r w:rsidRPr="00E331E1">
              <w:rPr>
                <w:sz w:val="20"/>
                <w:szCs w:val="26"/>
                <w:lang w:eastAsia="en-US" w:bidi="ar-SY"/>
              </w:rPr>
              <w:t>MHz</w:t>
            </w:r>
            <w:r w:rsidRPr="00E331E1">
              <w:rPr>
                <w:sz w:val="20"/>
                <w:szCs w:val="26"/>
                <w:lang w:eastAsia="en-US" w:bidi="ar-SY"/>
              </w:rPr>
              <w:br/>
              <w:t>5 </w:t>
            </w:r>
            <w:r w:rsidR="00E03865">
              <w:rPr>
                <w:sz w:val="20"/>
                <w:szCs w:val="26"/>
                <w:lang w:eastAsia="en-US" w:bidi="ar-SY"/>
              </w:rPr>
              <w:t>875-</w:t>
            </w:r>
            <w:r w:rsidRPr="00E331E1">
              <w:rPr>
                <w:sz w:val="20"/>
                <w:szCs w:val="26"/>
                <w:lang w:eastAsia="en-US" w:bidi="ar-SY"/>
              </w:rPr>
              <w:t>5 </w:t>
            </w:r>
            <w:r w:rsidR="00E03865">
              <w:rPr>
                <w:sz w:val="20"/>
                <w:szCs w:val="26"/>
                <w:lang w:eastAsia="en-US" w:bidi="ar-SY"/>
              </w:rPr>
              <w:t>725</w:t>
            </w:r>
            <w:r w:rsidRPr="00E331E1">
              <w:rPr>
                <w:rFonts w:hint="cs"/>
                <w:sz w:val="20"/>
                <w:szCs w:val="26"/>
                <w:rtl/>
                <w:lang w:eastAsia="en-US" w:bidi="ar-SY"/>
              </w:rPr>
              <w:t xml:space="preserve"> </w:t>
            </w:r>
            <w:r w:rsidRPr="00E331E1">
              <w:rPr>
                <w:sz w:val="20"/>
                <w:szCs w:val="26"/>
                <w:lang w:eastAsia="en-US" w:bidi="ar-SY"/>
              </w:rPr>
              <w:t>MHz</w:t>
            </w:r>
            <w:r w:rsidRPr="00E331E1">
              <w:rPr>
                <w:sz w:val="20"/>
                <w:szCs w:val="26"/>
                <w:lang w:eastAsia="en-US" w:bidi="ar-SY"/>
              </w:rPr>
              <w:br/>
              <w:t>9 </w:t>
            </w:r>
            <w:r w:rsidR="00E03865">
              <w:rPr>
                <w:sz w:val="20"/>
                <w:szCs w:val="26"/>
                <w:lang w:eastAsia="en-US" w:bidi="ar-SY"/>
              </w:rPr>
              <w:t>975-</w:t>
            </w:r>
            <w:r w:rsidRPr="00E331E1">
              <w:rPr>
                <w:sz w:val="20"/>
                <w:szCs w:val="26"/>
                <w:lang w:eastAsia="en-US" w:bidi="ar-SY"/>
              </w:rPr>
              <w:t>9 </w:t>
            </w:r>
            <w:r w:rsidR="00E03865">
              <w:rPr>
                <w:sz w:val="20"/>
                <w:szCs w:val="26"/>
                <w:lang w:eastAsia="en-US" w:bidi="ar-SY"/>
              </w:rPr>
              <w:t>200</w:t>
            </w:r>
            <w:r w:rsidRPr="00E331E1">
              <w:rPr>
                <w:rFonts w:hint="cs"/>
                <w:sz w:val="20"/>
                <w:szCs w:val="26"/>
                <w:rtl/>
                <w:lang w:eastAsia="en-US" w:bidi="ar-SY"/>
              </w:rPr>
              <w:t xml:space="preserve"> </w:t>
            </w:r>
            <w:r w:rsidRPr="00E331E1">
              <w:rPr>
                <w:sz w:val="20"/>
                <w:szCs w:val="26"/>
                <w:lang w:eastAsia="en-US" w:bidi="ar-SY"/>
              </w:rPr>
              <w:t>MHz</w:t>
            </w:r>
            <w:r w:rsidRPr="00E331E1">
              <w:rPr>
                <w:rFonts w:hint="cs"/>
                <w:sz w:val="20"/>
                <w:szCs w:val="26"/>
                <w:rtl/>
                <w:lang w:eastAsia="en-US" w:bidi="ar-SY"/>
              </w:rPr>
              <w:t xml:space="preserve"> </w:t>
            </w:r>
          </w:p>
          <w:p w:rsidR="00111A24" w:rsidRPr="00E331E1" w:rsidRDefault="00E03865" w:rsidP="00E03865">
            <w:pPr>
              <w:spacing w:before="60" w:after="60" w:line="260" w:lineRule="exact"/>
              <w:jc w:val="left"/>
              <w:rPr>
                <w:sz w:val="20"/>
                <w:szCs w:val="26"/>
                <w:lang w:eastAsia="en-US" w:bidi="ar-SY"/>
              </w:rPr>
            </w:pPr>
            <w:r>
              <w:rPr>
                <w:sz w:val="20"/>
                <w:szCs w:val="26"/>
                <w:lang w:val="en-GB" w:eastAsia="en-US" w:bidi="ar-SY"/>
              </w:rPr>
              <w:t>14</w:t>
            </w:r>
            <w:r>
              <w:rPr>
                <w:sz w:val="20"/>
                <w:szCs w:val="26"/>
                <w:lang w:eastAsia="en-US" w:bidi="ar-SY"/>
              </w:rPr>
              <w:t>-</w:t>
            </w:r>
            <w:r w:rsidRPr="00E331E1">
              <w:rPr>
                <w:sz w:val="20"/>
                <w:szCs w:val="26"/>
                <w:lang w:val="en-GB" w:eastAsia="en-US" w:bidi="ar-SY"/>
              </w:rPr>
              <w:t>13</w:t>
            </w:r>
            <w:r w:rsidRPr="00E331E1">
              <w:rPr>
                <w:sz w:val="20"/>
                <w:szCs w:val="26"/>
                <w:lang w:val="de-DE" w:eastAsia="en-US" w:bidi="ar-SY"/>
              </w:rPr>
              <w:t>,</w:t>
            </w:r>
            <w:r w:rsidRPr="00E331E1">
              <w:rPr>
                <w:sz w:val="20"/>
                <w:szCs w:val="26"/>
                <w:lang w:val="en-GB" w:eastAsia="en-US" w:bidi="ar-SY"/>
              </w:rPr>
              <w:t>4</w:t>
            </w:r>
            <w:r w:rsidR="001B28D2">
              <w:rPr>
                <w:sz w:val="20"/>
                <w:szCs w:val="26"/>
                <w:rtl/>
                <w:lang w:val="en-GB" w:eastAsia="en-US" w:bidi="ar-SY"/>
              </w:rPr>
              <w:t xml:space="preserve"> </w:t>
            </w:r>
            <w:r w:rsidR="00111A24" w:rsidRPr="00E331E1">
              <w:rPr>
                <w:sz w:val="20"/>
                <w:szCs w:val="26"/>
                <w:lang w:val="en-GB" w:eastAsia="en-US" w:bidi="ar-SY"/>
              </w:rPr>
              <w:t>GHz</w:t>
            </w:r>
          </w:p>
        </w:tc>
      </w:tr>
      <w:tr w:rsidR="00111A24" w:rsidRPr="00E331E1" w:rsidTr="00E331E1">
        <w:trPr>
          <w:cantSplit/>
          <w:jc w:val="center"/>
        </w:trPr>
        <w:tc>
          <w:tcPr>
            <w:tcW w:w="3735" w:type="dxa"/>
            <w:tcBorders>
              <w:bottom w:val="single" w:sz="4" w:space="0" w:color="auto"/>
            </w:tcBorders>
          </w:tcPr>
          <w:p w:rsidR="00111A24" w:rsidRPr="00E331E1" w:rsidRDefault="00111A24" w:rsidP="00E331E1">
            <w:pPr>
              <w:spacing w:before="60" w:after="60" w:line="260" w:lineRule="exact"/>
              <w:jc w:val="left"/>
              <w:rPr>
                <w:sz w:val="20"/>
                <w:szCs w:val="26"/>
                <w:lang w:eastAsia="en-US" w:bidi="ar-SY"/>
              </w:rPr>
            </w:pPr>
            <w:r w:rsidRPr="00E331E1">
              <w:rPr>
                <w:sz w:val="20"/>
                <w:szCs w:val="26"/>
                <w:lang w:val="en-GB" w:eastAsia="en-US" w:bidi="ar-SY"/>
              </w:rPr>
              <w:t>50</w:t>
            </w:r>
            <w:r w:rsidR="001B28D2">
              <w:rPr>
                <w:sz w:val="20"/>
                <w:szCs w:val="26"/>
                <w:rtl/>
                <w:lang w:val="en-GB" w:eastAsia="en-US" w:bidi="ar-SY"/>
              </w:rPr>
              <w:t xml:space="preserve"> </w:t>
            </w:r>
            <w:r w:rsidRPr="00E331E1">
              <w:rPr>
                <w:rFonts w:hint="cs"/>
                <w:sz w:val="20"/>
                <w:szCs w:val="26"/>
                <w:vertAlign w:val="superscript"/>
                <w:rtl/>
                <w:lang w:val="en-GB" w:eastAsia="en-US" w:bidi="ar-SY"/>
              </w:rPr>
              <w:t xml:space="preserve"> </w:t>
            </w:r>
            <w:r w:rsidRPr="00E331E1">
              <w:rPr>
                <w:sz w:val="20"/>
                <w:szCs w:val="26"/>
                <w:vertAlign w:val="superscript"/>
                <w:lang w:val="en-GB" w:eastAsia="en-US" w:bidi="ar-SY"/>
              </w:rPr>
              <w:t>(1)</w:t>
            </w:r>
            <w:r w:rsidRPr="00E331E1">
              <w:rPr>
                <w:sz w:val="20"/>
                <w:szCs w:val="26"/>
                <w:lang w:eastAsia="en-US" w:bidi="ar-SY"/>
              </w:rPr>
              <w:t>mW</w:t>
            </w:r>
          </w:p>
        </w:tc>
        <w:tc>
          <w:tcPr>
            <w:tcW w:w="3520" w:type="dxa"/>
            <w:tcBorders>
              <w:bottom w:val="single" w:sz="4" w:space="0" w:color="auto"/>
            </w:tcBorders>
          </w:tcPr>
          <w:p w:rsidR="00111A24" w:rsidRPr="00E331E1" w:rsidRDefault="00EA346C" w:rsidP="00EA346C">
            <w:pPr>
              <w:spacing w:before="60" w:after="60" w:line="260" w:lineRule="exact"/>
              <w:jc w:val="left"/>
              <w:rPr>
                <w:sz w:val="20"/>
                <w:szCs w:val="26"/>
                <w:rtl/>
                <w:lang w:eastAsia="en-US" w:bidi="ar-SY"/>
              </w:rPr>
            </w:pPr>
            <w:r w:rsidRPr="00E331E1">
              <w:rPr>
                <w:sz w:val="20"/>
                <w:szCs w:val="26"/>
                <w:lang w:eastAsia="en-US" w:bidi="ar-SY"/>
              </w:rPr>
              <w:t>MHz</w:t>
            </w:r>
            <w:r w:rsidRPr="00E331E1">
              <w:rPr>
                <w:sz w:val="20"/>
                <w:szCs w:val="26"/>
                <w:lang w:val="en-GB" w:eastAsia="en-US" w:bidi="ar-SY"/>
              </w:rPr>
              <w:t xml:space="preserve"> </w:t>
            </w:r>
            <w:r>
              <w:rPr>
                <w:sz w:val="20"/>
                <w:szCs w:val="26"/>
                <w:lang w:val="en-GB" w:eastAsia="en-US" w:bidi="ar-SY"/>
              </w:rPr>
              <w:t>216</w:t>
            </w:r>
            <w:r>
              <w:rPr>
                <w:sz w:val="20"/>
                <w:szCs w:val="26"/>
                <w:lang w:eastAsia="en-US" w:bidi="ar-SY"/>
              </w:rPr>
              <w:t>-</w:t>
            </w:r>
            <w:r>
              <w:rPr>
                <w:sz w:val="20"/>
                <w:szCs w:val="26"/>
                <w:lang w:val="en-GB" w:eastAsia="en-US" w:bidi="ar-SY"/>
              </w:rPr>
              <w:t>174</w:t>
            </w:r>
          </w:p>
          <w:p w:rsidR="00111A24" w:rsidRPr="00E331E1" w:rsidRDefault="00EA346C" w:rsidP="00EA346C">
            <w:pPr>
              <w:spacing w:before="60" w:after="60" w:line="260" w:lineRule="exact"/>
              <w:jc w:val="left"/>
              <w:rPr>
                <w:sz w:val="20"/>
                <w:szCs w:val="26"/>
                <w:rtl/>
                <w:lang w:eastAsia="en-US" w:bidi="ar-EG"/>
              </w:rPr>
            </w:pPr>
            <w:r w:rsidRPr="00E331E1">
              <w:rPr>
                <w:sz w:val="20"/>
                <w:szCs w:val="26"/>
                <w:lang w:eastAsia="en-US" w:bidi="ar-SY"/>
              </w:rPr>
              <w:t>MHz</w:t>
            </w:r>
            <w:r w:rsidRPr="00E331E1">
              <w:rPr>
                <w:sz w:val="20"/>
                <w:szCs w:val="26"/>
                <w:lang w:val="en-GB" w:eastAsia="en-US" w:bidi="ar-SY"/>
              </w:rPr>
              <w:t xml:space="preserve"> </w:t>
            </w:r>
            <w:r>
              <w:rPr>
                <w:sz w:val="20"/>
                <w:szCs w:val="26"/>
                <w:lang w:val="en-GB" w:eastAsia="en-US" w:bidi="ar-SY"/>
              </w:rPr>
              <w:t>862</w:t>
            </w:r>
            <w:r>
              <w:rPr>
                <w:sz w:val="20"/>
                <w:szCs w:val="26"/>
                <w:lang w:eastAsia="en-US" w:bidi="ar-SY"/>
              </w:rPr>
              <w:t>-</w:t>
            </w:r>
            <w:r>
              <w:rPr>
                <w:sz w:val="20"/>
                <w:szCs w:val="26"/>
                <w:lang w:val="en-GB" w:eastAsia="en-US" w:bidi="ar-SY"/>
              </w:rPr>
              <w:t>470</w:t>
            </w:r>
          </w:p>
          <w:p w:rsidR="00111A24" w:rsidRPr="00E331E1" w:rsidRDefault="006C38D8" w:rsidP="006C38D8">
            <w:pPr>
              <w:spacing w:before="60" w:after="60" w:line="260" w:lineRule="exact"/>
              <w:jc w:val="left"/>
              <w:rPr>
                <w:sz w:val="20"/>
                <w:szCs w:val="26"/>
                <w:rtl/>
                <w:lang w:eastAsia="en-US" w:bidi="ar-EG"/>
              </w:rPr>
            </w:pPr>
            <w:r w:rsidRPr="00E331E1">
              <w:rPr>
                <w:sz w:val="20"/>
                <w:szCs w:val="26"/>
                <w:lang w:eastAsia="en-US" w:bidi="ar-SY"/>
              </w:rPr>
              <w:t>MHz</w:t>
            </w:r>
            <w:r w:rsidRPr="00E331E1">
              <w:rPr>
                <w:sz w:val="20"/>
                <w:szCs w:val="26"/>
                <w:lang w:val="en-GB" w:eastAsia="en-US" w:bidi="ar-SY"/>
              </w:rPr>
              <w:t xml:space="preserve"> </w:t>
            </w:r>
            <w:r w:rsidR="00111A24" w:rsidRPr="00E331E1">
              <w:rPr>
                <w:sz w:val="20"/>
                <w:szCs w:val="26"/>
                <w:lang w:val="en-GB" w:eastAsia="en-US" w:bidi="ar-SY"/>
              </w:rPr>
              <w:t xml:space="preserve">1 </w:t>
            </w:r>
            <w:r>
              <w:rPr>
                <w:sz w:val="20"/>
                <w:szCs w:val="26"/>
                <w:lang w:val="en-GB" w:eastAsia="en-US" w:bidi="ar-SY"/>
              </w:rPr>
              <w:t>800</w:t>
            </w:r>
            <w:r>
              <w:rPr>
                <w:sz w:val="20"/>
                <w:szCs w:val="26"/>
                <w:lang w:eastAsia="en-US" w:bidi="ar-SY"/>
              </w:rPr>
              <w:t>-</w:t>
            </w:r>
            <w:r w:rsidR="00111A24" w:rsidRPr="00E331E1">
              <w:rPr>
                <w:sz w:val="20"/>
                <w:szCs w:val="26"/>
                <w:lang w:val="en-GB" w:eastAsia="en-US" w:bidi="ar-SY"/>
              </w:rPr>
              <w:t>1 </w:t>
            </w:r>
            <w:r>
              <w:rPr>
                <w:sz w:val="20"/>
                <w:szCs w:val="26"/>
                <w:lang w:val="en-GB" w:eastAsia="en-US" w:bidi="ar-SY"/>
              </w:rPr>
              <w:t>785</w:t>
            </w:r>
          </w:p>
        </w:tc>
      </w:tr>
    </w:tbl>
    <w:p w:rsidR="00E331E1" w:rsidRDefault="009F0E46" w:rsidP="00E17ED6">
      <w:pPr>
        <w:pStyle w:val="Note"/>
        <w:tabs>
          <w:tab w:val="clear" w:pos="1588"/>
          <w:tab w:val="clear" w:pos="1985"/>
          <w:tab w:val="left" w:pos="1590"/>
        </w:tabs>
        <w:ind w:left="1590" w:right="1134" w:hanging="420"/>
        <w:rPr>
          <w:rtl/>
          <w:lang w:val="fr-FR" w:bidi="ar-SY"/>
        </w:rPr>
      </w:pPr>
      <w:r w:rsidRPr="00E331E1">
        <w:rPr>
          <w:position w:val="6"/>
          <w:vertAlign w:val="superscript"/>
          <w:lang w:val="fr-CH"/>
        </w:rPr>
        <w:t>(1)</w:t>
      </w:r>
      <w:r w:rsidRPr="00E331E1">
        <w:rPr>
          <w:rFonts w:hint="cs"/>
          <w:rtl/>
          <w:lang w:val="fr-CH" w:bidi="ar-SY"/>
        </w:rPr>
        <w:tab/>
      </w:r>
      <w:r w:rsidRPr="00E17ED6">
        <w:rPr>
          <w:rFonts w:hint="cs"/>
          <w:sz w:val="18"/>
          <w:szCs w:val="24"/>
          <w:rtl/>
          <w:lang w:val="fr-CH" w:bidi="ar-SY"/>
        </w:rPr>
        <w:t xml:space="preserve">السويات هي إما لقدرة مشعة فعالة </w:t>
      </w:r>
      <w:r w:rsidRPr="00E17ED6">
        <w:rPr>
          <w:sz w:val="18"/>
          <w:szCs w:val="24"/>
        </w:rPr>
        <w:t>(e.r.p.)</w:t>
      </w:r>
      <w:r w:rsidRPr="00E17ED6">
        <w:rPr>
          <w:rFonts w:hint="cs"/>
          <w:sz w:val="18"/>
          <w:szCs w:val="24"/>
          <w:rtl/>
          <w:lang w:bidi="ar-SY"/>
        </w:rPr>
        <w:t xml:space="preserve"> (تحت </w:t>
      </w:r>
      <w:r w:rsidRPr="00E17ED6">
        <w:rPr>
          <w:sz w:val="18"/>
          <w:szCs w:val="24"/>
        </w:rPr>
        <w:t>MHz 1 000</w:t>
      </w:r>
      <w:r w:rsidRPr="00E17ED6">
        <w:rPr>
          <w:rFonts w:hint="cs"/>
          <w:sz w:val="18"/>
          <w:szCs w:val="24"/>
          <w:rtl/>
          <w:lang w:bidi="ar-SY"/>
        </w:rPr>
        <w:t xml:space="preserve">) وإما لقدرة مشعة مكافئة متناحية </w:t>
      </w:r>
      <w:r w:rsidRPr="00E17ED6">
        <w:rPr>
          <w:sz w:val="18"/>
          <w:szCs w:val="24"/>
        </w:rPr>
        <w:t>(</w:t>
      </w:r>
      <w:r w:rsidRPr="00E17ED6">
        <w:rPr>
          <w:sz w:val="18"/>
          <w:szCs w:val="24"/>
          <w:lang w:bidi="ar-SY"/>
        </w:rPr>
        <w:t>e.i.r.p.</w:t>
      </w:r>
      <w:r w:rsidRPr="00E17ED6">
        <w:rPr>
          <w:sz w:val="18"/>
          <w:szCs w:val="24"/>
        </w:rPr>
        <w:t>)</w:t>
      </w:r>
      <w:r w:rsidRPr="00E17ED6">
        <w:rPr>
          <w:rFonts w:hint="cs"/>
          <w:sz w:val="18"/>
          <w:szCs w:val="24"/>
          <w:rtl/>
          <w:lang w:bidi="ar-SY"/>
        </w:rPr>
        <w:t xml:space="preserve"> (فوق </w:t>
      </w:r>
      <w:r w:rsidRPr="00E17ED6">
        <w:rPr>
          <w:sz w:val="18"/>
          <w:szCs w:val="24"/>
        </w:rPr>
        <w:t>MHz 1 000</w:t>
      </w:r>
      <w:r w:rsidRPr="00E17ED6">
        <w:rPr>
          <w:rFonts w:hint="cs"/>
          <w:sz w:val="18"/>
          <w:szCs w:val="24"/>
          <w:rtl/>
          <w:lang w:bidi="ar-SY"/>
        </w:rPr>
        <w:t>).</w:t>
      </w:r>
    </w:p>
    <w:p w:rsidR="00E331E1" w:rsidRDefault="00E331E1">
      <w:pPr>
        <w:overflowPunct/>
        <w:autoSpaceDE/>
        <w:autoSpaceDN/>
        <w:bidi w:val="0"/>
        <w:adjustRightInd/>
        <w:spacing w:before="0" w:line="240" w:lineRule="auto"/>
        <w:jc w:val="left"/>
        <w:textAlignment w:val="auto"/>
        <w:rPr>
          <w:lang w:val="fr-FR" w:eastAsia="en-US" w:bidi="ar-SY"/>
        </w:rPr>
      </w:pPr>
      <w:r>
        <w:rPr>
          <w:lang w:val="fr-FR" w:eastAsia="en-US" w:bidi="ar-SY"/>
        </w:rPr>
        <w:br w:type="page"/>
      </w:r>
    </w:p>
    <w:p w:rsidR="00111A24" w:rsidRPr="00111A24" w:rsidRDefault="00111A24" w:rsidP="00B256B1">
      <w:pPr>
        <w:pStyle w:val="TableNo0"/>
        <w:bidi/>
        <w:spacing w:before="0" w:after="0"/>
        <w:rPr>
          <w:rtl/>
        </w:rPr>
      </w:pPr>
      <w:proofErr w:type="gramStart"/>
      <w:r w:rsidRPr="00111A24">
        <w:rPr>
          <w:rFonts w:hint="cs"/>
          <w:rtl/>
        </w:rPr>
        <w:lastRenderedPageBreak/>
        <w:t>الج</w:t>
      </w:r>
      <w:r w:rsidR="002D1BD7">
        <w:rPr>
          <w:rFonts w:hint="cs"/>
          <w:rtl/>
        </w:rPr>
        <w:t>ـ</w:t>
      </w:r>
      <w:r w:rsidRPr="00111A24">
        <w:rPr>
          <w:rFonts w:hint="cs"/>
          <w:rtl/>
        </w:rPr>
        <w:t>دول</w:t>
      </w:r>
      <w:proofErr w:type="gramEnd"/>
      <w:r w:rsidRPr="00111A24">
        <w:rPr>
          <w:rFonts w:hint="cs"/>
          <w:rtl/>
        </w:rPr>
        <w:t xml:space="preserve"> </w:t>
      </w:r>
      <w:r w:rsidRPr="00111A24">
        <w:t>3</w:t>
      </w:r>
    </w:p>
    <w:p w:rsidR="00111A24" w:rsidRPr="00111A24" w:rsidRDefault="00111A24" w:rsidP="00B256B1">
      <w:pPr>
        <w:pStyle w:val="Tabletitle"/>
        <w:spacing w:after="0"/>
        <w:rPr>
          <w:rtl/>
          <w:lang w:eastAsia="en-US"/>
        </w:rPr>
      </w:pPr>
      <w:proofErr w:type="gramStart"/>
      <w:r w:rsidRPr="00111A24">
        <w:rPr>
          <w:rFonts w:hint="cs"/>
          <w:rtl/>
          <w:lang w:eastAsia="en-US"/>
        </w:rPr>
        <w:t>سوية</w:t>
      </w:r>
      <w:proofErr w:type="gramEnd"/>
      <w:r w:rsidRPr="00111A24">
        <w:rPr>
          <w:rFonts w:hint="cs"/>
          <w:rtl/>
          <w:lang w:eastAsia="en-US"/>
        </w:rPr>
        <w:t xml:space="preserve"> القدرة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88"/>
        <w:gridCol w:w="5037"/>
      </w:tblGrid>
      <w:tr w:rsidR="00111A24" w:rsidRPr="00E331E1" w:rsidTr="00B55153">
        <w:trPr>
          <w:jc w:val="center"/>
        </w:trPr>
        <w:tc>
          <w:tcPr>
            <w:tcW w:w="4288" w:type="dxa"/>
          </w:tcPr>
          <w:p w:rsidR="00111A24" w:rsidRPr="00E331E1" w:rsidRDefault="00111A24" w:rsidP="0051150B">
            <w:pPr>
              <w:pStyle w:val="Tablehead"/>
              <w:rPr>
                <w:lang w:val="en-GB" w:bidi="ar-SY"/>
              </w:rPr>
            </w:pPr>
            <w:r w:rsidRPr="00E331E1">
              <w:rPr>
                <w:rFonts w:hint="cs"/>
                <w:rtl/>
                <w:lang w:val="en-GB" w:bidi="ar-SY"/>
              </w:rPr>
              <w:t xml:space="preserve">السوية العظمى للقدرة </w:t>
            </w:r>
          </w:p>
        </w:tc>
        <w:tc>
          <w:tcPr>
            <w:tcW w:w="5037" w:type="dxa"/>
          </w:tcPr>
          <w:p w:rsidR="00111A24" w:rsidRPr="00E331E1" w:rsidRDefault="00111A24" w:rsidP="0051150B">
            <w:pPr>
              <w:pStyle w:val="Tablehead"/>
              <w:rPr>
                <w:lang w:val="en-GB" w:bidi="ar-SY"/>
              </w:rPr>
            </w:pPr>
            <w:r w:rsidRPr="00E331E1">
              <w:rPr>
                <w:rFonts w:hint="cs"/>
                <w:rtl/>
                <w:lang w:val="en-GB" w:bidi="ar-SY"/>
              </w:rPr>
              <w:t>نطاقات التردد</w:t>
            </w:r>
          </w:p>
        </w:tc>
      </w:tr>
      <w:tr w:rsidR="00111A24" w:rsidRPr="00E331E1" w:rsidTr="00B55153">
        <w:trPr>
          <w:jc w:val="center"/>
        </w:trPr>
        <w:tc>
          <w:tcPr>
            <w:tcW w:w="4288" w:type="dxa"/>
          </w:tcPr>
          <w:p w:rsidR="00111A24" w:rsidRPr="00E331E1" w:rsidRDefault="00111A24" w:rsidP="0051150B">
            <w:pPr>
              <w:spacing w:before="60" w:after="60" w:line="260" w:lineRule="exact"/>
              <w:jc w:val="left"/>
              <w:rPr>
                <w:sz w:val="20"/>
                <w:szCs w:val="26"/>
                <w:rtl/>
                <w:lang w:val="en-GB" w:eastAsia="en-US" w:bidi="ar-EG"/>
              </w:rPr>
            </w:pPr>
            <w:r w:rsidRPr="00E331E1">
              <w:rPr>
                <w:sz w:val="20"/>
                <w:szCs w:val="26"/>
                <w:lang w:val="en-GB" w:eastAsia="en-US" w:bidi="ar-SY"/>
              </w:rPr>
              <w:t>100</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Wm</w:t>
            </w:r>
          </w:p>
        </w:tc>
        <w:tc>
          <w:tcPr>
            <w:tcW w:w="5037" w:type="dxa"/>
          </w:tcPr>
          <w:p w:rsidR="00111A24" w:rsidRPr="00E331E1" w:rsidRDefault="00111A24" w:rsidP="002E70A6">
            <w:pPr>
              <w:spacing w:before="60" w:after="60" w:line="260" w:lineRule="exact"/>
              <w:jc w:val="left"/>
              <w:rPr>
                <w:sz w:val="20"/>
                <w:szCs w:val="26"/>
                <w:lang w:val="en-GB" w:eastAsia="en-US" w:bidi="ar-SY"/>
              </w:rPr>
            </w:pPr>
            <w:r w:rsidRPr="00E331E1">
              <w:rPr>
                <w:sz w:val="20"/>
                <w:szCs w:val="26"/>
                <w:lang w:val="en-GB" w:eastAsia="en-US" w:bidi="ar-SY"/>
              </w:rPr>
              <w:t>26</w:t>
            </w:r>
            <w:r w:rsidRPr="00E331E1">
              <w:rPr>
                <w:sz w:val="20"/>
                <w:szCs w:val="26"/>
                <w:lang w:val="de-DE" w:eastAsia="en-US" w:bidi="ar-SY"/>
              </w:rPr>
              <w:t>,</w:t>
            </w:r>
            <w:r w:rsidRPr="00E331E1">
              <w:rPr>
                <w:sz w:val="20"/>
                <w:szCs w:val="26"/>
                <w:lang w:val="en-GB" w:eastAsia="en-US" w:bidi="ar-SY"/>
              </w:rPr>
              <w:t>990</w:t>
            </w:r>
            <w:r w:rsidR="00212EE5">
              <w:rPr>
                <w:rFonts w:hint="cs"/>
                <w:sz w:val="20"/>
                <w:szCs w:val="26"/>
                <w:rtl/>
                <w:lang w:val="en-GB" w:eastAsia="en-US" w:bidi="ar-SY"/>
              </w:rPr>
              <w:t>-</w:t>
            </w:r>
            <w:r w:rsidR="007E0985" w:rsidRPr="00E331E1">
              <w:rPr>
                <w:sz w:val="20"/>
                <w:szCs w:val="26"/>
                <w:lang w:val="en-GB" w:eastAsia="en-US" w:bidi="ar-SY"/>
              </w:rPr>
              <w:t xml:space="preserve">MHz </w:t>
            </w:r>
            <w:r w:rsidRPr="00E331E1">
              <w:rPr>
                <w:sz w:val="20"/>
                <w:szCs w:val="26"/>
                <w:lang w:val="en-GB" w:eastAsia="en-US" w:bidi="ar-SY"/>
              </w:rPr>
              <w:t>27</w:t>
            </w:r>
            <w:r w:rsidRPr="00E331E1">
              <w:rPr>
                <w:sz w:val="20"/>
                <w:szCs w:val="26"/>
                <w:lang w:val="de-DE" w:eastAsia="en-US" w:bidi="ar-SY"/>
              </w:rPr>
              <w:t>,</w:t>
            </w:r>
            <w:r w:rsidRPr="00E331E1">
              <w:rPr>
                <w:sz w:val="20"/>
                <w:szCs w:val="26"/>
                <w:lang w:val="en-GB" w:eastAsia="en-US" w:bidi="ar-SY"/>
              </w:rPr>
              <w:t>000</w:t>
            </w:r>
            <w:r w:rsidRPr="00E331E1">
              <w:rPr>
                <w:sz w:val="20"/>
                <w:szCs w:val="26"/>
                <w:lang w:val="en-GB" w:eastAsia="en-US" w:bidi="ar-SY"/>
              </w:rPr>
              <w:br/>
              <w:t>27</w:t>
            </w:r>
            <w:r w:rsidRPr="00E331E1">
              <w:rPr>
                <w:sz w:val="20"/>
                <w:szCs w:val="26"/>
                <w:lang w:val="de-DE" w:eastAsia="en-US" w:bidi="ar-SY"/>
              </w:rPr>
              <w:t>,</w:t>
            </w:r>
            <w:r w:rsidRPr="00E331E1">
              <w:rPr>
                <w:sz w:val="20"/>
                <w:szCs w:val="26"/>
                <w:lang w:val="en-GB" w:eastAsia="en-US" w:bidi="ar-SY"/>
              </w:rPr>
              <w:t>040</w:t>
            </w:r>
            <w:r w:rsidR="00212EE5">
              <w:rPr>
                <w:rFonts w:hint="cs"/>
                <w:sz w:val="20"/>
                <w:szCs w:val="26"/>
                <w:rtl/>
                <w:lang w:val="en-GB" w:eastAsia="en-US" w:bidi="ar-SY"/>
              </w:rPr>
              <w:t>-</w:t>
            </w:r>
            <w:r w:rsidR="007E0985" w:rsidRPr="00E331E1">
              <w:rPr>
                <w:sz w:val="20"/>
                <w:szCs w:val="26"/>
                <w:lang w:val="en-GB" w:eastAsia="en-US" w:bidi="ar-SY"/>
              </w:rPr>
              <w:t xml:space="preserve">MHz </w:t>
            </w:r>
            <w:r w:rsidRPr="00E331E1">
              <w:rPr>
                <w:sz w:val="20"/>
                <w:szCs w:val="26"/>
                <w:lang w:val="en-GB" w:eastAsia="en-US" w:bidi="ar-SY"/>
              </w:rPr>
              <w:t>27</w:t>
            </w:r>
            <w:r w:rsidRPr="00E331E1">
              <w:rPr>
                <w:sz w:val="20"/>
                <w:szCs w:val="26"/>
                <w:lang w:val="de-DE" w:eastAsia="en-US" w:bidi="ar-SY"/>
              </w:rPr>
              <w:t>,</w:t>
            </w:r>
            <w:r w:rsidRPr="00E331E1">
              <w:rPr>
                <w:sz w:val="20"/>
                <w:szCs w:val="26"/>
                <w:lang w:val="en-GB" w:eastAsia="en-US" w:bidi="ar-SY"/>
              </w:rPr>
              <w:t>050</w:t>
            </w:r>
            <w:r w:rsidRPr="00E331E1">
              <w:rPr>
                <w:sz w:val="20"/>
                <w:szCs w:val="26"/>
                <w:lang w:val="en-GB" w:eastAsia="en-US" w:bidi="ar-SY"/>
              </w:rPr>
              <w:br/>
              <w:t>27</w:t>
            </w:r>
            <w:r w:rsidRPr="00E331E1">
              <w:rPr>
                <w:sz w:val="20"/>
                <w:szCs w:val="26"/>
                <w:lang w:val="de-DE" w:eastAsia="en-US" w:bidi="ar-SY"/>
              </w:rPr>
              <w:t>,</w:t>
            </w:r>
            <w:r w:rsidRPr="00E331E1">
              <w:rPr>
                <w:sz w:val="20"/>
                <w:szCs w:val="26"/>
                <w:lang w:val="en-GB" w:eastAsia="en-US" w:bidi="ar-SY"/>
              </w:rPr>
              <w:t>090</w:t>
            </w:r>
            <w:r w:rsidR="00212EE5">
              <w:rPr>
                <w:rFonts w:hint="cs"/>
                <w:sz w:val="20"/>
                <w:szCs w:val="26"/>
                <w:rtl/>
                <w:lang w:val="en-GB" w:eastAsia="en-US" w:bidi="ar-SY"/>
              </w:rPr>
              <w:t>-</w:t>
            </w:r>
            <w:r w:rsidR="007E0985" w:rsidRPr="00E331E1">
              <w:rPr>
                <w:sz w:val="20"/>
                <w:szCs w:val="26"/>
                <w:lang w:val="en-GB" w:eastAsia="en-US" w:bidi="ar-SY"/>
              </w:rPr>
              <w:t xml:space="preserve">MHz </w:t>
            </w:r>
            <w:r w:rsidRPr="00E331E1">
              <w:rPr>
                <w:sz w:val="20"/>
                <w:szCs w:val="26"/>
                <w:lang w:val="en-GB" w:eastAsia="en-US" w:bidi="ar-SY"/>
              </w:rPr>
              <w:t>27</w:t>
            </w:r>
            <w:r w:rsidRPr="00E331E1">
              <w:rPr>
                <w:sz w:val="20"/>
                <w:szCs w:val="26"/>
                <w:lang w:val="de-DE" w:eastAsia="en-US" w:bidi="ar-SY"/>
              </w:rPr>
              <w:t>,</w:t>
            </w:r>
            <w:r w:rsidRPr="00E331E1">
              <w:rPr>
                <w:sz w:val="20"/>
                <w:szCs w:val="26"/>
                <w:lang w:val="en-GB" w:eastAsia="en-US" w:bidi="ar-SY"/>
              </w:rPr>
              <w:t>100</w:t>
            </w:r>
            <w:r w:rsidRPr="00E331E1">
              <w:rPr>
                <w:sz w:val="20"/>
                <w:szCs w:val="26"/>
                <w:lang w:val="en-GB" w:eastAsia="en-US" w:bidi="ar-SY"/>
              </w:rPr>
              <w:br/>
              <w:t>27</w:t>
            </w:r>
            <w:r w:rsidRPr="00E331E1">
              <w:rPr>
                <w:sz w:val="20"/>
                <w:szCs w:val="26"/>
                <w:lang w:val="de-DE" w:eastAsia="en-US" w:bidi="ar-SY"/>
              </w:rPr>
              <w:t>,</w:t>
            </w:r>
            <w:r w:rsidRPr="00E331E1">
              <w:rPr>
                <w:sz w:val="20"/>
                <w:szCs w:val="26"/>
                <w:lang w:val="en-GB" w:eastAsia="en-US" w:bidi="ar-SY"/>
              </w:rPr>
              <w:t>140</w:t>
            </w:r>
            <w:r w:rsidR="00212EE5">
              <w:rPr>
                <w:rFonts w:hint="cs"/>
                <w:sz w:val="20"/>
                <w:szCs w:val="26"/>
                <w:rtl/>
                <w:lang w:val="en-GB" w:eastAsia="en-US" w:bidi="ar-SY"/>
              </w:rPr>
              <w:t>-</w:t>
            </w:r>
            <w:r w:rsidR="007E0985" w:rsidRPr="00E331E1">
              <w:rPr>
                <w:sz w:val="20"/>
                <w:szCs w:val="26"/>
                <w:lang w:val="en-GB" w:eastAsia="en-US" w:bidi="ar-SY"/>
              </w:rPr>
              <w:t xml:space="preserve">MHz </w:t>
            </w:r>
            <w:r w:rsidRPr="00E331E1">
              <w:rPr>
                <w:sz w:val="20"/>
                <w:szCs w:val="26"/>
                <w:lang w:val="en-GB" w:eastAsia="en-US" w:bidi="ar-SY"/>
              </w:rPr>
              <w:t>27</w:t>
            </w:r>
            <w:r w:rsidRPr="00E331E1">
              <w:rPr>
                <w:sz w:val="20"/>
                <w:szCs w:val="26"/>
                <w:lang w:val="de-DE" w:eastAsia="en-US" w:bidi="ar-SY"/>
              </w:rPr>
              <w:t>,</w:t>
            </w:r>
            <w:r w:rsidRPr="00E331E1">
              <w:rPr>
                <w:sz w:val="20"/>
                <w:szCs w:val="26"/>
                <w:lang w:val="en-GB" w:eastAsia="en-US" w:bidi="ar-SY"/>
              </w:rPr>
              <w:t>150</w:t>
            </w:r>
            <w:r w:rsidRPr="00E331E1">
              <w:rPr>
                <w:sz w:val="20"/>
                <w:szCs w:val="26"/>
                <w:lang w:val="en-GB" w:eastAsia="en-US" w:bidi="ar-SY"/>
              </w:rPr>
              <w:br/>
              <w:t>27</w:t>
            </w:r>
            <w:r w:rsidRPr="00E331E1">
              <w:rPr>
                <w:sz w:val="20"/>
                <w:szCs w:val="26"/>
                <w:lang w:val="de-DE" w:eastAsia="en-US" w:bidi="ar-SY"/>
              </w:rPr>
              <w:t>,</w:t>
            </w:r>
            <w:r w:rsidRPr="00E331E1">
              <w:rPr>
                <w:sz w:val="20"/>
                <w:szCs w:val="26"/>
                <w:lang w:val="en-GB" w:eastAsia="en-US" w:bidi="ar-SY"/>
              </w:rPr>
              <w:t>190</w:t>
            </w:r>
            <w:r w:rsidR="00212EE5">
              <w:rPr>
                <w:rFonts w:hint="cs"/>
                <w:sz w:val="20"/>
                <w:szCs w:val="26"/>
                <w:rtl/>
                <w:lang w:val="en-GB" w:eastAsia="en-US" w:bidi="ar-SY"/>
              </w:rPr>
              <w:t>-</w:t>
            </w:r>
            <w:r w:rsidR="007E0985" w:rsidRPr="00E331E1">
              <w:rPr>
                <w:sz w:val="20"/>
                <w:szCs w:val="26"/>
                <w:lang w:val="en-GB" w:eastAsia="en-US" w:bidi="ar-SY"/>
              </w:rPr>
              <w:t xml:space="preserve">MHz </w:t>
            </w:r>
            <w:r w:rsidRPr="00E331E1">
              <w:rPr>
                <w:sz w:val="20"/>
                <w:szCs w:val="26"/>
                <w:lang w:val="en-GB" w:eastAsia="en-US" w:bidi="ar-SY"/>
              </w:rPr>
              <w:t>27</w:t>
            </w:r>
            <w:r w:rsidRPr="00E331E1">
              <w:rPr>
                <w:sz w:val="20"/>
                <w:szCs w:val="26"/>
                <w:lang w:val="de-DE" w:eastAsia="en-US" w:bidi="ar-SY"/>
              </w:rPr>
              <w:t>,</w:t>
            </w:r>
            <w:r w:rsidRPr="00E331E1">
              <w:rPr>
                <w:sz w:val="20"/>
                <w:szCs w:val="26"/>
                <w:lang w:val="en-GB" w:eastAsia="en-US" w:bidi="ar-SY"/>
              </w:rPr>
              <w:t>200</w:t>
            </w:r>
            <w:r w:rsidRPr="00E331E1">
              <w:rPr>
                <w:sz w:val="20"/>
                <w:szCs w:val="26"/>
                <w:lang w:val="en-GB" w:eastAsia="en-US" w:bidi="ar-SY"/>
              </w:rPr>
              <w:br/>
            </w:r>
            <w:r w:rsidR="00212EE5" w:rsidRPr="00E331E1">
              <w:rPr>
                <w:sz w:val="20"/>
                <w:szCs w:val="26"/>
                <w:lang w:val="en-GB" w:eastAsia="en-US" w:bidi="ar-SY"/>
              </w:rPr>
              <w:t xml:space="preserve">MHz </w:t>
            </w:r>
            <w:r w:rsidRPr="00E331E1">
              <w:rPr>
                <w:sz w:val="20"/>
                <w:szCs w:val="26"/>
                <w:lang w:val="en-GB" w:eastAsia="en-US" w:bidi="ar-SY"/>
              </w:rPr>
              <w:t>3</w:t>
            </w:r>
            <w:r w:rsidR="00212EE5">
              <w:rPr>
                <w:sz w:val="20"/>
                <w:szCs w:val="26"/>
                <w:lang w:val="en-GB" w:eastAsia="en-US" w:bidi="ar-SY"/>
              </w:rPr>
              <w:t>5</w:t>
            </w:r>
            <w:r w:rsidRPr="00E331E1">
              <w:rPr>
                <w:sz w:val="20"/>
                <w:szCs w:val="26"/>
                <w:lang w:val="de-DE" w:eastAsia="en-US" w:bidi="ar-SY"/>
              </w:rPr>
              <w:t>,</w:t>
            </w:r>
            <w:r w:rsidR="00212EE5">
              <w:rPr>
                <w:sz w:val="20"/>
                <w:szCs w:val="26"/>
                <w:lang w:val="en-GB" w:eastAsia="en-US" w:bidi="ar-SY"/>
              </w:rPr>
              <w:t>225-</w:t>
            </w:r>
            <w:r w:rsidR="00212EE5" w:rsidRPr="00E331E1">
              <w:rPr>
                <w:sz w:val="20"/>
                <w:szCs w:val="26"/>
                <w:lang w:val="en-GB" w:eastAsia="en-US" w:bidi="ar-SY"/>
              </w:rPr>
              <w:t>34</w:t>
            </w:r>
            <w:r w:rsidR="00212EE5" w:rsidRPr="00E331E1">
              <w:rPr>
                <w:sz w:val="20"/>
                <w:szCs w:val="26"/>
                <w:lang w:val="de-DE" w:eastAsia="en-US" w:bidi="ar-SY"/>
              </w:rPr>
              <w:t>,</w:t>
            </w:r>
            <w:r w:rsidR="00212EE5" w:rsidRPr="00E331E1">
              <w:rPr>
                <w:sz w:val="20"/>
                <w:szCs w:val="26"/>
                <w:lang w:val="en-GB" w:eastAsia="en-US" w:bidi="ar-SY"/>
              </w:rPr>
              <w:t>995</w:t>
            </w:r>
            <w:r w:rsidR="007E0985">
              <w:rPr>
                <w:rFonts w:hint="cs"/>
                <w:sz w:val="20"/>
                <w:szCs w:val="26"/>
                <w:rtl/>
                <w:lang w:val="en-GB" w:eastAsia="en-US" w:bidi="ar-SY"/>
              </w:rPr>
              <w:t xml:space="preserve"> </w:t>
            </w:r>
            <w:r w:rsidR="00BE33E8">
              <w:rPr>
                <w:sz w:val="20"/>
                <w:szCs w:val="26"/>
                <w:rtl/>
                <w:lang w:val="en-GB" w:eastAsia="en-US" w:bidi="ar-SY"/>
              </w:rPr>
              <w:br/>
            </w:r>
            <w:r w:rsidRPr="00E331E1">
              <w:rPr>
                <w:rFonts w:hint="cs"/>
                <w:sz w:val="20"/>
                <w:szCs w:val="26"/>
                <w:rtl/>
                <w:lang w:val="en-GB" w:eastAsia="en-US" w:bidi="ar-SY"/>
              </w:rPr>
              <w:t>(للنماذج الطائرة حصرا)</w:t>
            </w:r>
            <w:r w:rsidR="002E70A6">
              <w:rPr>
                <w:rFonts w:hint="cs"/>
                <w:sz w:val="20"/>
                <w:szCs w:val="26"/>
                <w:rtl/>
                <w:lang w:val="en-GB" w:eastAsia="en-US" w:bidi="ar-SY"/>
              </w:rPr>
              <w:br/>
            </w:r>
            <w:r w:rsidR="00BE33E8">
              <w:rPr>
                <w:sz w:val="20"/>
                <w:szCs w:val="26"/>
                <w:lang w:val="en-GB" w:eastAsia="en-US" w:bidi="ar-SY"/>
              </w:rPr>
              <w:t xml:space="preserve"> </w:t>
            </w:r>
            <w:r w:rsidR="007E0985" w:rsidRPr="00E331E1">
              <w:rPr>
                <w:sz w:val="20"/>
                <w:szCs w:val="26"/>
                <w:lang w:val="en-GB" w:eastAsia="en-US" w:bidi="ar-SY"/>
              </w:rPr>
              <w:t>MHz</w:t>
            </w:r>
            <w:r w:rsidR="00BE33E8">
              <w:rPr>
                <w:sz w:val="20"/>
                <w:szCs w:val="26"/>
                <w:lang w:eastAsia="en-US" w:bidi="ar-SY"/>
              </w:rPr>
              <w:t xml:space="preserve"> </w:t>
            </w:r>
            <w:r w:rsidR="00BE33E8">
              <w:rPr>
                <w:sz w:val="20"/>
                <w:szCs w:val="26"/>
                <w:lang w:val="en-GB" w:eastAsia="en-US" w:bidi="ar-SY"/>
              </w:rPr>
              <w:t>40,700-40,660</w:t>
            </w:r>
            <w:r w:rsidRPr="00E331E1">
              <w:rPr>
                <w:sz w:val="20"/>
                <w:szCs w:val="26"/>
                <w:lang w:val="en-GB" w:eastAsia="en-US" w:bidi="ar-SY"/>
              </w:rPr>
              <w:br/>
            </w:r>
            <w:r w:rsidR="00495165">
              <w:rPr>
                <w:sz w:val="20"/>
                <w:szCs w:val="26"/>
                <w:lang w:val="en-GB" w:eastAsia="en-US" w:bidi="ar-SY"/>
              </w:rPr>
              <w:t>865,6-865,0</w:t>
            </w:r>
            <w:r w:rsidR="00495165">
              <w:rPr>
                <w:rFonts w:hint="cs"/>
                <w:sz w:val="20"/>
                <w:szCs w:val="26"/>
                <w:rtl/>
                <w:lang w:val="en-GB" w:eastAsia="en-US" w:bidi="ar-EG"/>
              </w:rPr>
              <w:t xml:space="preserve"> </w:t>
            </w:r>
            <w:r w:rsidR="00495165" w:rsidRPr="00E331E1">
              <w:rPr>
                <w:sz w:val="20"/>
                <w:szCs w:val="26"/>
                <w:vertAlign w:val="superscript"/>
                <w:lang w:val="en-GB" w:eastAsia="en-US" w:bidi="ar-SY"/>
              </w:rPr>
              <w:t>(2)</w:t>
            </w:r>
            <w:r w:rsidR="00495165" w:rsidRPr="00E331E1">
              <w:rPr>
                <w:sz w:val="20"/>
                <w:szCs w:val="26"/>
                <w:lang w:val="en-GB" w:eastAsia="en-US" w:bidi="ar-SY"/>
              </w:rPr>
              <w:t>MHz</w:t>
            </w:r>
            <w:r w:rsidRPr="00E331E1">
              <w:rPr>
                <w:sz w:val="20"/>
                <w:szCs w:val="26"/>
                <w:lang w:val="en-GB" w:eastAsia="en-US" w:bidi="ar-SY"/>
              </w:rPr>
              <w:br/>
            </w:r>
            <w:r w:rsidR="007C213F">
              <w:rPr>
                <w:sz w:val="20"/>
                <w:szCs w:val="26"/>
                <w:lang w:val="en-GB" w:eastAsia="en-US" w:bidi="ar-SY"/>
              </w:rPr>
              <w:t>2 483,5-2 400</w:t>
            </w:r>
            <w:r w:rsidRPr="00E331E1">
              <w:rPr>
                <w:rFonts w:hint="cs"/>
                <w:sz w:val="20"/>
                <w:szCs w:val="26"/>
                <w:rtl/>
                <w:lang w:val="en-GB" w:eastAsia="en-US" w:bidi="ar-SY"/>
              </w:rPr>
              <w:t xml:space="preserve"> </w:t>
            </w:r>
            <w:r w:rsidRPr="00E331E1">
              <w:rPr>
                <w:sz w:val="20"/>
                <w:szCs w:val="26"/>
                <w:lang w:val="en-GB" w:eastAsia="en-US" w:bidi="ar-SY"/>
              </w:rPr>
              <w:t>MHz</w:t>
            </w:r>
            <w:r w:rsidRPr="00E331E1">
              <w:rPr>
                <w:rFonts w:hint="cs"/>
                <w:sz w:val="20"/>
                <w:szCs w:val="26"/>
                <w:rtl/>
                <w:lang w:val="en-GB" w:eastAsia="en-US" w:bidi="ar-SY"/>
              </w:rPr>
              <w:t xml:space="preserve"> </w:t>
            </w:r>
            <w:r w:rsidRPr="00E331E1">
              <w:rPr>
                <w:sz w:val="20"/>
                <w:szCs w:val="26"/>
                <w:lang w:val="en-GB" w:eastAsia="en-US" w:bidi="ar-SY"/>
              </w:rPr>
              <w:t>)</w:t>
            </w:r>
            <w:r w:rsidRPr="00E331E1">
              <w:rPr>
                <w:rFonts w:hint="cs"/>
                <w:sz w:val="20"/>
                <w:szCs w:val="26"/>
                <w:rtl/>
                <w:lang w:val="en-GB" w:eastAsia="en-US" w:bidi="ar-SY"/>
              </w:rPr>
              <w:t xml:space="preserve">للشبكات </w:t>
            </w:r>
            <w:r w:rsidRPr="00E331E1">
              <w:rPr>
                <w:sz w:val="20"/>
                <w:szCs w:val="26"/>
                <w:lang w:val="en-GB" w:eastAsia="en-US" w:bidi="ar-SY"/>
              </w:rPr>
              <w:t>RLAN</w:t>
            </w:r>
            <w:r w:rsidRPr="00E331E1">
              <w:rPr>
                <w:rFonts w:hint="cs"/>
                <w:sz w:val="20"/>
                <w:szCs w:val="26"/>
                <w:rtl/>
                <w:lang w:val="en-GB" w:eastAsia="en-US" w:bidi="ar-SY"/>
              </w:rPr>
              <w:t xml:space="preserve"> حصراً)</w:t>
            </w:r>
            <w:r w:rsidR="002E70A6">
              <w:rPr>
                <w:rFonts w:hint="cs"/>
                <w:sz w:val="20"/>
                <w:szCs w:val="26"/>
                <w:rtl/>
                <w:lang w:val="en-GB" w:eastAsia="en-US" w:bidi="ar-SY"/>
              </w:rPr>
              <w:br/>
            </w:r>
            <w:r w:rsidRPr="00E331E1">
              <w:rPr>
                <w:sz w:val="20"/>
                <w:szCs w:val="26"/>
                <w:lang w:val="en-GB" w:eastAsia="en-US" w:bidi="ar-SY"/>
              </w:rPr>
              <w:t>17,</w:t>
            </w:r>
            <w:r w:rsidR="007C213F">
              <w:rPr>
                <w:sz w:val="20"/>
                <w:szCs w:val="26"/>
                <w:lang w:val="en-GB" w:eastAsia="en-US" w:bidi="ar-SY"/>
              </w:rPr>
              <w:t>3-</w:t>
            </w:r>
            <w:r w:rsidRPr="00E331E1">
              <w:rPr>
                <w:sz w:val="20"/>
                <w:szCs w:val="26"/>
                <w:lang w:val="en-GB" w:eastAsia="en-US" w:bidi="ar-SY"/>
              </w:rPr>
              <w:t>17,</w:t>
            </w:r>
            <w:r w:rsidR="007C213F">
              <w:rPr>
                <w:sz w:val="20"/>
                <w:szCs w:val="26"/>
                <w:lang w:val="en-GB" w:eastAsia="en-US" w:bidi="ar-SY"/>
              </w:rPr>
              <w:t>1</w:t>
            </w:r>
            <w:r w:rsidRPr="00E331E1">
              <w:rPr>
                <w:rFonts w:hint="cs"/>
                <w:sz w:val="20"/>
                <w:szCs w:val="26"/>
                <w:rtl/>
                <w:lang w:val="en-GB" w:eastAsia="en-US" w:bidi="ar-SY"/>
              </w:rPr>
              <w:t xml:space="preserve"> </w:t>
            </w:r>
            <w:r w:rsidRPr="00E331E1">
              <w:rPr>
                <w:sz w:val="20"/>
                <w:szCs w:val="26"/>
                <w:lang w:val="en-GB" w:eastAsia="en-US" w:bidi="ar-SY"/>
              </w:rPr>
              <w:t>GHz</w:t>
            </w:r>
            <w:r w:rsidRPr="00E331E1">
              <w:rPr>
                <w:sz w:val="20"/>
                <w:szCs w:val="26"/>
                <w:lang w:val="en-GB" w:eastAsia="en-US" w:bidi="ar-SY"/>
              </w:rPr>
              <w:br/>
            </w:r>
            <w:r w:rsidR="007C213F" w:rsidRPr="00E331E1">
              <w:rPr>
                <w:sz w:val="20"/>
                <w:szCs w:val="26"/>
                <w:lang w:val="en-GB" w:eastAsia="en-US" w:bidi="ar-SY"/>
              </w:rPr>
              <w:t xml:space="preserve">GHz </w:t>
            </w:r>
            <w:r w:rsidRPr="00E331E1">
              <w:rPr>
                <w:sz w:val="20"/>
                <w:szCs w:val="26"/>
                <w:lang w:val="en-GB" w:eastAsia="en-US" w:bidi="ar-SY"/>
              </w:rPr>
              <w:t>24,</w:t>
            </w:r>
            <w:r w:rsidR="007C213F">
              <w:rPr>
                <w:sz w:val="20"/>
                <w:szCs w:val="26"/>
                <w:lang w:val="en-GB" w:eastAsia="en-US" w:bidi="ar-SY"/>
              </w:rPr>
              <w:t>250-</w:t>
            </w:r>
            <w:r w:rsidRPr="00E331E1">
              <w:rPr>
                <w:sz w:val="20"/>
                <w:szCs w:val="26"/>
                <w:lang w:val="en-GB" w:eastAsia="en-US" w:bidi="ar-SY"/>
              </w:rPr>
              <w:t>24,</w:t>
            </w:r>
            <w:r w:rsidR="007C213F">
              <w:rPr>
                <w:sz w:val="20"/>
                <w:szCs w:val="26"/>
                <w:lang w:val="en-GB" w:eastAsia="en-US" w:bidi="ar-SY"/>
              </w:rPr>
              <w:t>050</w:t>
            </w:r>
            <w:r w:rsidRPr="00E331E1">
              <w:rPr>
                <w:sz w:val="20"/>
                <w:szCs w:val="26"/>
                <w:lang w:val="en-GB" w:eastAsia="en-US" w:bidi="ar-SY"/>
              </w:rPr>
              <w:br/>
              <w:t>61,</w:t>
            </w:r>
            <w:r w:rsidR="007C213F">
              <w:rPr>
                <w:sz w:val="20"/>
                <w:szCs w:val="26"/>
                <w:lang w:val="en-GB" w:eastAsia="en-US" w:bidi="ar-SY"/>
              </w:rPr>
              <w:t>5-</w:t>
            </w:r>
            <w:r w:rsidRPr="00E331E1">
              <w:rPr>
                <w:sz w:val="20"/>
                <w:szCs w:val="26"/>
                <w:lang w:val="en-GB" w:eastAsia="en-US" w:bidi="ar-SY"/>
              </w:rPr>
              <w:t>61,</w:t>
            </w:r>
            <w:r w:rsidR="007C213F">
              <w:rPr>
                <w:sz w:val="20"/>
                <w:szCs w:val="26"/>
                <w:lang w:val="en-GB" w:eastAsia="en-US" w:bidi="ar-SY"/>
              </w:rPr>
              <w:t>0</w:t>
            </w:r>
            <w:r w:rsidRPr="00E331E1">
              <w:rPr>
                <w:rFonts w:hint="cs"/>
                <w:sz w:val="20"/>
                <w:szCs w:val="26"/>
                <w:rtl/>
                <w:lang w:val="en-GB" w:eastAsia="en-US" w:bidi="ar-SY"/>
              </w:rPr>
              <w:t xml:space="preserve"> </w:t>
            </w:r>
            <w:r w:rsidRPr="00E331E1">
              <w:rPr>
                <w:sz w:val="20"/>
                <w:szCs w:val="26"/>
                <w:lang w:val="en-GB" w:eastAsia="en-US" w:bidi="ar-SY"/>
              </w:rPr>
              <w:t>GHz</w:t>
            </w:r>
            <w:r w:rsidRPr="00E331E1">
              <w:rPr>
                <w:sz w:val="20"/>
                <w:szCs w:val="26"/>
                <w:lang w:val="en-GB" w:eastAsia="en-US" w:bidi="ar-SY"/>
              </w:rPr>
              <w:br/>
              <w:t>12</w:t>
            </w:r>
            <w:r w:rsidR="007C213F">
              <w:rPr>
                <w:sz w:val="20"/>
                <w:szCs w:val="26"/>
                <w:lang w:val="en-GB" w:eastAsia="en-US" w:bidi="ar-SY"/>
              </w:rPr>
              <w:t>3-</w:t>
            </w:r>
            <w:r w:rsidRPr="00E331E1">
              <w:rPr>
                <w:sz w:val="20"/>
                <w:szCs w:val="26"/>
                <w:lang w:val="en-GB" w:eastAsia="en-US" w:bidi="ar-SY"/>
              </w:rPr>
              <w:t>12</w:t>
            </w:r>
            <w:r w:rsidR="007C213F">
              <w:rPr>
                <w:sz w:val="20"/>
                <w:szCs w:val="26"/>
                <w:lang w:val="en-GB" w:eastAsia="en-US" w:bidi="ar-SY"/>
              </w:rPr>
              <w:t>2</w:t>
            </w:r>
            <w:r w:rsidRPr="00E331E1">
              <w:rPr>
                <w:rFonts w:hint="cs"/>
                <w:sz w:val="20"/>
                <w:szCs w:val="26"/>
                <w:rtl/>
                <w:lang w:val="en-GB" w:eastAsia="en-US" w:bidi="ar-SY"/>
              </w:rPr>
              <w:t xml:space="preserve"> </w:t>
            </w:r>
            <w:r w:rsidRPr="00E331E1">
              <w:rPr>
                <w:sz w:val="20"/>
                <w:szCs w:val="26"/>
                <w:lang w:val="en-GB" w:eastAsia="en-US" w:bidi="ar-SY"/>
              </w:rPr>
              <w:t>GHz</w:t>
            </w:r>
            <w:r w:rsidRPr="00E331E1">
              <w:rPr>
                <w:sz w:val="20"/>
                <w:szCs w:val="26"/>
                <w:lang w:val="en-GB" w:eastAsia="en-US" w:bidi="ar-SY"/>
              </w:rPr>
              <w:br/>
              <w:t>24</w:t>
            </w:r>
            <w:r w:rsidR="007C213F">
              <w:rPr>
                <w:sz w:val="20"/>
                <w:szCs w:val="26"/>
                <w:lang w:val="en-GB" w:eastAsia="en-US" w:bidi="ar-SY"/>
              </w:rPr>
              <w:t>6-</w:t>
            </w:r>
            <w:r w:rsidRPr="00E331E1">
              <w:rPr>
                <w:sz w:val="20"/>
                <w:szCs w:val="26"/>
                <w:lang w:val="en-GB" w:eastAsia="en-US" w:bidi="ar-SY"/>
              </w:rPr>
              <w:t>24</w:t>
            </w:r>
            <w:r w:rsidR="007C213F">
              <w:rPr>
                <w:sz w:val="20"/>
                <w:szCs w:val="26"/>
                <w:lang w:val="en-GB" w:eastAsia="en-US" w:bidi="ar-SY"/>
              </w:rPr>
              <w:t>4</w:t>
            </w:r>
            <w:r w:rsidRPr="00E331E1">
              <w:rPr>
                <w:rFonts w:hint="cs"/>
                <w:sz w:val="20"/>
                <w:szCs w:val="26"/>
                <w:rtl/>
                <w:lang w:val="en-GB" w:eastAsia="en-US" w:bidi="ar-SY"/>
              </w:rPr>
              <w:t xml:space="preserve"> </w:t>
            </w:r>
            <w:r w:rsidRPr="00E331E1">
              <w:rPr>
                <w:sz w:val="20"/>
                <w:szCs w:val="26"/>
                <w:lang w:val="en-GB" w:eastAsia="en-US" w:bidi="ar-SY"/>
              </w:rPr>
              <w:t>GHz</w:t>
            </w:r>
          </w:p>
        </w:tc>
      </w:tr>
      <w:tr w:rsidR="00111A24" w:rsidRPr="00E331E1" w:rsidTr="00B55153">
        <w:trPr>
          <w:jc w:val="center"/>
        </w:trPr>
        <w:tc>
          <w:tcPr>
            <w:tcW w:w="4288" w:type="dxa"/>
          </w:tcPr>
          <w:p w:rsidR="00111A24" w:rsidRPr="00E331E1" w:rsidRDefault="00111A24" w:rsidP="0051150B">
            <w:pPr>
              <w:spacing w:before="60" w:after="60" w:line="260" w:lineRule="exact"/>
              <w:jc w:val="left"/>
              <w:rPr>
                <w:sz w:val="20"/>
                <w:szCs w:val="26"/>
                <w:lang w:val="en-GB" w:eastAsia="en-US" w:bidi="ar-SY"/>
              </w:rPr>
            </w:pPr>
            <w:r w:rsidRPr="00E331E1">
              <w:rPr>
                <w:sz w:val="20"/>
                <w:szCs w:val="26"/>
                <w:lang w:val="en-GB" w:eastAsia="en-US" w:bidi="ar-SY"/>
              </w:rPr>
              <w:t>200</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Wm</w:t>
            </w:r>
          </w:p>
        </w:tc>
        <w:tc>
          <w:tcPr>
            <w:tcW w:w="5037" w:type="dxa"/>
          </w:tcPr>
          <w:p w:rsidR="00111A24" w:rsidRPr="00E331E1" w:rsidRDefault="00111A24" w:rsidP="0051150B">
            <w:pPr>
              <w:spacing w:before="60" w:after="60" w:line="260" w:lineRule="exact"/>
              <w:jc w:val="left"/>
              <w:rPr>
                <w:sz w:val="20"/>
                <w:szCs w:val="26"/>
                <w:rtl/>
                <w:lang w:val="en-GB" w:eastAsia="en-US" w:bidi="ar-SY"/>
              </w:rPr>
            </w:pPr>
            <w:r w:rsidRPr="00E331E1">
              <w:rPr>
                <w:sz w:val="20"/>
                <w:szCs w:val="26"/>
                <w:lang w:val="en-GB" w:eastAsia="en-US" w:bidi="ar-SY"/>
              </w:rPr>
              <w:t>5 </w:t>
            </w:r>
            <w:r w:rsidR="007C213F">
              <w:rPr>
                <w:sz w:val="20"/>
                <w:szCs w:val="26"/>
                <w:lang w:val="en-GB" w:eastAsia="en-US" w:bidi="ar-SY"/>
              </w:rPr>
              <w:t>3</w:t>
            </w:r>
            <w:r w:rsidRPr="00E331E1">
              <w:rPr>
                <w:sz w:val="20"/>
                <w:szCs w:val="26"/>
                <w:lang w:val="en-GB" w:eastAsia="en-US" w:bidi="ar-SY"/>
              </w:rPr>
              <w:t>50</w:t>
            </w:r>
            <w:r w:rsidR="007C213F">
              <w:rPr>
                <w:sz w:val="20"/>
                <w:szCs w:val="26"/>
                <w:lang w:val="en-GB" w:eastAsia="en-US" w:bidi="ar-SY"/>
              </w:rPr>
              <w:t>-</w:t>
            </w:r>
            <w:r w:rsidRPr="00E331E1">
              <w:rPr>
                <w:sz w:val="20"/>
                <w:szCs w:val="26"/>
                <w:lang w:val="en-GB" w:eastAsia="en-US" w:bidi="ar-SY"/>
              </w:rPr>
              <w:t>5 </w:t>
            </w:r>
            <w:r w:rsidR="007C213F">
              <w:rPr>
                <w:sz w:val="20"/>
                <w:szCs w:val="26"/>
                <w:lang w:val="en-GB" w:eastAsia="en-US" w:bidi="ar-SY"/>
              </w:rPr>
              <w:t>150</w:t>
            </w:r>
            <w:r w:rsidRPr="00E331E1">
              <w:rPr>
                <w:rFonts w:hint="cs"/>
                <w:sz w:val="20"/>
                <w:szCs w:val="26"/>
                <w:rtl/>
                <w:lang w:val="en-GB" w:eastAsia="en-US" w:bidi="ar-SY"/>
              </w:rPr>
              <w:t xml:space="preserve"> </w:t>
            </w:r>
            <w:r w:rsidRPr="00E331E1">
              <w:rPr>
                <w:sz w:val="20"/>
                <w:szCs w:val="26"/>
                <w:lang w:val="en-GB" w:eastAsia="en-US" w:bidi="ar-SY"/>
              </w:rPr>
              <w:t>MHz</w:t>
            </w:r>
            <w:r w:rsidRPr="00E331E1">
              <w:rPr>
                <w:rFonts w:hint="cs"/>
                <w:sz w:val="20"/>
                <w:szCs w:val="26"/>
                <w:rtl/>
                <w:lang w:val="en-GB" w:eastAsia="en-US" w:bidi="ar-SY"/>
              </w:rPr>
              <w:t xml:space="preserve"> (للاستعمال في الداخ</w:t>
            </w:r>
            <w:r w:rsidRPr="00E331E1">
              <w:rPr>
                <w:rFonts w:hint="eastAsia"/>
                <w:sz w:val="20"/>
                <w:szCs w:val="26"/>
                <w:rtl/>
                <w:lang w:val="en-GB" w:eastAsia="en-US" w:bidi="ar-SY"/>
              </w:rPr>
              <w:t>ل</w:t>
            </w:r>
            <w:r w:rsidRPr="00E331E1">
              <w:rPr>
                <w:rFonts w:hint="cs"/>
                <w:sz w:val="20"/>
                <w:szCs w:val="26"/>
                <w:rtl/>
                <w:lang w:val="en-GB" w:eastAsia="en-US" w:bidi="ar-SY"/>
              </w:rPr>
              <w:t xml:space="preserve"> حصراً)</w:t>
            </w:r>
          </w:p>
        </w:tc>
      </w:tr>
      <w:tr w:rsidR="00111A24" w:rsidRPr="00E331E1" w:rsidTr="00B55153">
        <w:trPr>
          <w:jc w:val="center"/>
        </w:trPr>
        <w:tc>
          <w:tcPr>
            <w:tcW w:w="4288" w:type="dxa"/>
          </w:tcPr>
          <w:p w:rsidR="00111A24" w:rsidRPr="00E331E1" w:rsidRDefault="00111A24" w:rsidP="0051150B">
            <w:pPr>
              <w:spacing w:before="60" w:after="60" w:line="260" w:lineRule="exact"/>
              <w:jc w:val="left"/>
              <w:rPr>
                <w:sz w:val="20"/>
                <w:szCs w:val="26"/>
                <w:lang w:val="en-GB" w:eastAsia="en-US" w:bidi="ar-SY"/>
              </w:rPr>
            </w:pPr>
            <w:r w:rsidRPr="00E331E1">
              <w:rPr>
                <w:sz w:val="20"/>
                <w:szCs w:val="26"/>
                <w:lang w:eastAsia="en-US" w:bidi="ar-SY"/>
              </w:rPr>
              <w:t> </w:t>
            </w:r>
            <w:r w:rsidR="0025632E" w:rsidRPr="00E331E1">
              <w:rPr>
                <w:sz w:val="20"/>
                <w:szCs w:val="26"/>
                <w:vertAlign w:val="superscript"/>
                <w:lang w:eastAsia="en-US" w:bidi="ar-SY"/>
              </w:rPr>
              <w:t>(1)</w:t>
            </w:r>
            <w:r w:rsidRPr="00E331E1">
              <w:rPr>
                <w:sz w:val="20"/>
                <w:szCs w:val="26"/>
                <w:lang w:eastAsia="en-US" w:bidi="ar-SY"/>
              </w:rPr>
              <w:t>mW</w:t>
            </w:r>
            <w:r w:rsidR="0025632E" w:rsidRPr="00E331E1">
              <w:rPr>
                <w:sz w:val="20"/>
                <w:szCs w:val="26"/>
                <w:lang w:eastAsia="en-US" w:bidi="ar-SY"/>
              </w:rPr>
              <w:t xml:space="preserve"> 316</w:t>
            </w:r>
            <w:r w:rsidRPr="00E331E1">
              <w:rPr>
                <w:rFonts w:hint="cs"/>
                <w:sz w:val="20"/>
                <w:szCs w:val="26"/>
                <w:vertAlign w:val="superscript"/>
                <w:rtl/>
                <w:lang w:eastAsia="en-US" w:bidi="ar-SY"/>
              </w:rPr>
              <w:t xml:space="preserve"> </w:t>
            </w:r>
            <w:r w:rsidRPr="00E331E1">
              <w:rPr>
                <w:sz w:val="20"/>
                <w:szCs w:val="26"/>
                <w:lang w:eastAsia="en-US" w:bidi="ar-SY"/>
              </w:rPr>
              <w:t>( dBm</w:t>
            </w:r>
            <w:r w:rsidR="0025632E" w:rsidRPr="00E331E1">
              <w:rPr>
                <w:sz w:val="20"/>
                <w:szCs w:val="26"/>
                <w:lang w:eastAsia="en-US" w:bidi="ar-SY"/>
              </w:rPr>
              <w:t>25</w:t>
            </w:r>
            <w:r w:rsidRPr="00E331E1">
              <w:rPr>
                <w:sz w:val="20"/>
                <w:szCs w:val="26"/>
                <w:lang w:eastAsia="en-US" w:bidi="ar-SY"/>
              </w:rPr>
              <w:t>)</w:t>
            </w:r>
          </w:p>
        </w:tc>
        <w:tc>
          <w:tcPr>
            <w:tcW w:w="5037" w:type="dxa"/>
          </w:tcPr>
          <w:p w:rsidR="00111A24" w:rsidRPr="00BE13E8" w:rsidRDefault="00111A24" w:rsidP="00E17ED6">
            <w:pPr>
              <w:spacing w:before="60" w:after="60" w:line="260" w:lineRule="exact"/>
              <w:jc w:val="left"/>
              <w:rPr>
                <w:rFonts w:eastAsia="SimHei"/>
                <w:color w:val="000080"/>
                <w:spacing w:val="-8"/>
                <w:sz w:val="20"/>
                <w:szCs w:val="26"/>
                <w:rtl/>
                <w:lang w:val="fr-FR" w:eastAsia="ja-JP" w:bidi="ar-EG"/>
              </w:rPr>
            </w:pPr>
            <w:r w:rsidRPr="00BE13E8">
              <w:rPr>
                <w:spacing w:val="-8"/>
                <w:sz w:val="20"/>
                <w:szCs w:val="26"/>
                <w:lang w:eastAsia="en-US" w:bidi="ar-SY"/>
              </w:rPr>
              <w:t>57</w:t>
            </w:r>
            <w:r w:rsidR="0025632E">
              <w:rPr>
                <w:rFonts w:hint="cs"/>
                <w:spacing w:val="-8"/>
                <w:sz w:val="20"/>
                <w:szCs w:val="26"/>
                <w:rtl/>
                <w:lang w:eastAsia="en-US" w:bidi="ar-SY"/>
              </w:rPr>
              <w:t>-</w:t>
            </w:r>
            <w:r w:rsidR="003F3EBE">
              <w:rPr>
                <w:spacing w:val="-8"/>
                <w:sz w:val="20"/>
                <w:szCs w:val="26"/>
                <w:lang w:eastAsia="en-US" w:bidi="ar-SY"/>
              </w:rPr>
              <w:t xml:space="preserve"> </w:t>
            </w:r>
            <w:r w:rsidR="003F3EBE" w:rsidRPr="00BE13E8">
              <w:rPr>
                <w:spacing w:val="-8"/>
                <w:sz w:val="20"/>
                <w:szCs w:val="26"/>
                <w:lang w:eastAsia="en-US" w:bidi="ar-SY"/>
              </w:rPr>
              <w:t xml:space="preserve">GHz </w:t>
            </w:r>
            <w:r w:rsidRPr="00BE13E8">
              <w:rPr>
                <w:spacing w:val="-8"/>
                <w:sz w:val="20"/>
                <w:szCs w:val="26"/>
                <w:lang w:eastAsia="en-US" w:bidi="ar-SY"/>
              </w:rPr>
              <w:t>66</w:t>
            </w:r>
            <w:r w:rsidRPr="00BE13E8">
              <w:rPr>
                <w:rFonts w:hint="cs"/>
                <w:spacing w:val="-8"/>
                <w:sz w:val="20"/>
                <w:szCs w:val="26"/>
                <w:rtl/>
                <w:lang w:eastAsia="en-US" w:bidi="ar-SY"/>
              </w:rPr>
              <w:t>(التركيبات الخارجية غير مسموح بها. والكثافة العظمى لمتوسّط ال</w:t>
            </w:r>
            <w:r w:rsidRPr="00BE13E8">
              <w:rPr>
                <w:spacing w:val="-8"/>
                <w:sz w:val="20"/>
                <w:szCs w:val="26"/>
                <w:rtl/>
                <w:lang w:val="fr-FR" w:eastAsia="ja-JP"/>
              </w:rPr>
              <w:t xml:space="preserve">قدرة </w:t>
            </w:r>
            <w:r w:rsidRPr="00BE13E8">
              <w:rPr>
                <w:rFonts w:hint="cs"/>
                <w:spacing w:val="-8"/>
                <w:sz w:val="20"/>
                <w:szCs w:val="26"/>
                <w:rtl/>
                <w:lang w:val="fr-FR" w:eastAsia="ja-JP"/>
              </w:rPr>
              <w:t>ال</w:t>
            </w:r>
            <w:r w:rsidRPr="00BE13E8">
              <w:rPr>
                <w:spacing w:val="-8"/>
                <w:sz w:val="20"/>
                <w:szCs w:val="26"/>
                <w:rtl/>
                <w:lang w:val="fr-FR" w:eastAsia="ja-JP"/>
              </w:rPr>
              <w:t xml:space="preserve">مشعة </w:t>
            </w:r>
            <w:r w:rsidRPr="00BE13E8">
              <w:rPr>
                <w:rFonts w:hint="cs"/>
                <w:spacing w:val="-8"/>
                <w:sz w:val="20"/>
                <w:szCs w:val="26"/>
                <w:rtl/>
                <w:lang w:val="fr-FR" w:eastAsia="ja-JP"/>
              </w:rPr>
              <w:t>ال</w:t>
            </w:r>
            <w:r w:rsidRPr="00BE13E8">
              <w:rPr>
                <w:spacing w:val="-8"/>
                <w:sz w:val="20"/>
                <w:szCs w:val="26"/>
                <w:rtl/>
                <w:lang w:val="fr-FR" w:eastAsia="ja-JP"/>
              </w:rPr>
              <w:t>مكافئة</w:t>
            </w:r>
            <w:r w:rsidRPr="00BE13E8">
              <w:rPr>
                <w:rFonts w:hint="cs"/>
                <w:spacing w:val="-8"/>
                <w:sz w:val="20"/>
                <w:szCs w:val="26"/>
                <w:rtl/>
                <w:lang w:val="fr-FR" w:eastAsia="ja-JP"/>
              </w:rPr>
              <w:t xml:space="preserve"> ال</w:t>
            </w:r>
            <w:r w:rsidRPr="00BE13E8">
              <w:rPr>
                <w:spacing w:val="-8"/>
                <w:sz w:val="20"/>
                <w:szCs w:val="26"/>
                <w:rtl/>
                <w:lang w:val="fr-FR" w:eastAsia="ja-JP"/>
              </w:rPr>
              <w:t>متناحية</w:t>
            </w:r>
            <w:r w:rsidRPr="00BE13E8">
              <w:rPr>
                <w:rFonts w:hint="cs"/>
                <w:spacing w:val="-8"/>
                <w:sz w:val="20"/>
                <w:szCs w:val="26"/>
                <w:rtl/>
                <w:lang w:val="fr-FR" w:eastAsia="ja-JP"/>
              </w:rPr>
              <w:t xml:space="preserve"> (</w:t>
            </w:r>
            <w:r w:rsidRPr="00BE13E8">
              <w:rPr>
                <w:spacing w:val="-8"/>
                <w:sz w:val="20"/>
                <w:szCs w:val="26"/>
                <w:lang w:eastAsia="en-US" w:bidi="ar-SY"/>
              </w:rPr>
              <w:t>e.i.r.p.</w:t>
            </w:r>
            <w:r w:rsidRPr="00BE13E8">
              <w:rPr>
                <w:rFonts w:hint="cs"/>
                <w:spacing w:val="-8"/>
                <w:sz w:val="20"/>
                <w:szCs w:val="26"/>
                <w:rtl/>
                <w:lang w:val="fr-FR" w:eastAsia="ja-JP"/>
              </w:rPr>
              <w:t xml:space="preserve">) محدودة </w:t>
            </w:r>
            <w:r w:rsidR="00F80178">
              <w:rPr>
                <w:rFonts w:hint="cs"/>
                <w:spacing w:val="-8"/>
                <w:sz w:val="20"/>
                <w:szCs w:val="26"/>
                <w:rtl/>
                <w:lang w:val="fr-FR" w:eastAsia="ja-JP"/>
              </w:rPr>
              <w:t>ﺑ</w:t>
            </w:r>
            <w:r w:rsidRPr="00BE13E8">
              <w:rPr>
                <w:rFonts w:hint="cs"/>
                <w:spacing w:val="-8"/>
                <w:sz w:val="20"/>
                <w:szCs w:val="26"/>
                <w:rtl/>
                <w:lang w:val="fr-FR" w:eastAsia="ja-JP"/>
              </w:rPr>
              <w:t>-</w:t>
            </w:r>
            <w:r w:rsidR="00E17ED6">
              <w:rPr>
                <w:spacing w:val="-8"/>
                <w:sz w:val="20"/>
                <w:szCs w:val="26"/>
                <w:lang w:eastAsia="en-US" w:bidi="ar-SY"/>
              </w:rPr>
              <w:t>(</w:t>
            </w:r>
            <w:r w:rsidRPr="00BE13E8">
              <w:rPr>
                <w:spacing w:val="-8"/>
                <w:sz w:val="20"/>
                <w:szCs w:val="26"/>
                <w:lang w:eastAsia="en-US" w:bidi="ar-SY"/>
              </w:rPr>
              <w:t>dBm</w:t>
            </w:r>
            <w:r w:rsidR="00E17ED6">
              <w:rPr>
                <w:spacing w:val="-8"/>
                <w:sz w:val="20"/>
                <w:szCs w:val="26"/>
                <w:lang w:eastAsia="en-US" w:bidi="ar-SY"/>
              </w:rPr>
              <w:t>/MHz</w:t>
            </w:r>
            <w:r w:rsidR="00536182">
              <w:rPr>
                <w:spacing w:val="-8"/>
                <w:sz w:val="20"/>
                <w:szCs w:val="26"/>
                <w:lang w:eastAsia="en-US" w:bidi="ar-SY"/>
              </w:rPr>
              <w:t xml:space="preserve"> </w:t>
            </w:r>
            <w:r w:rsidR="00536182" w:rsidRPr="00BE13E8">
              <w:rPr>
                <w:spacing w:val="-8"/>
                <w:sz w:val="20"/>
                <w:szCs w:val="26"/>
                <w:lang w:eastAsia="en-US" w:bidi="ar-SY"/>
              </w:rPr>
              <w:t>2</w:t>
            </w:r>
          </w:p>
        </w:tc>
      </w:tr>
      <w:tr w:rsidR="00111A24" w:rsidRPr="00E331E1" w:rsidTr="00B55153">
        <w:trPr>
          <w:jc w:val="center"/>
        </w:trPr>
        <w:tc>
          <w:tcPr>
            <w:tcW w:w="4288" w:type="dxa"/>
          </w:tcPr>
          <w:p w:rsidR="00111A24" w:rsidRPr="00E331E1" w:rsidRDefault="00111A24" w:rsidP="0051150B">
            <w:pPr>
              <w:spacing w:before="60" w:after="60" w:line="260" w:lineRule="exact"/>
              <w:jc w:val="left"/>
              <w:rPr>
                <w:sz w:val="20"/>
                <w:szCs w:val="26"/>
                <w:rtl/>
                <w:lang w:val="en-GB" w:eastAsia="en-US" w:bidi="ar-EG"/>
              </w:rPr>
            </w:pPr>
            <w:r w:rsidRPr="00E331E1">
              <w:rPr>
                <w:sz w:val="20"/>
                <w:szCs w:val="26"/>
                <w:lang w:val="en-GB" w:eastAsia="en-US" w:bidi="ar-SY"/>
              </w:rPr>
              <w:t>500</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Wm</w:t>
            </w:r>
          </w:p>
        </w:tc>
        <w:tc>
          <w:tcPr>
            <w:tcW w:w="5037" w:type="dxa"/>
          </w:tcPr>
          <w:p w:rsidR="00111A24" w:rsidRPr="00E331E1" w:rsidRDefault="007C213F" w:rsidP="00E17ED6">
            <w:pPr>
              <w:spacing w:before="60" w:after="60" w:line="260" w:lineRule="exact"/>
              <w:jc w:val="left"/>
              <w:rPr>
                <w:sz w:val="20"/>
                <w:szCs w:val="26"/>
                <w:rtl/>
                <w:lang w:val="en-GB" w:eastAsia="en-US" w:bidi="ar-EG"/>
              </w:rPr>
            </w:pPr>
            <w:r>
              <w:rPr>
                <w:sz w:val="20"/>
                <w:szCs w:val="26"/>
                <w:lang w:eastAsia="en-US" w:bidi="ar-SY"/>
              </w:rPr>
              <w:t xml:space="preserve"> </w:t>
            </w:r>
            <w:r w:rsidRPr="00E331E1">
              <w:rPr>
                <w:sz w:val="20"/>
                <w:szCs w:val="26"/>
                <w:lang w:eastAsia="en-US" w:bidi="ar-SY"/>
              </w:rPr>
              <w:t xml:space="preserve">MHz </w:t>
            </w:r>
            <w:r w:rsidR="00111A24" w:rsidRPr="00E331E1">
              <w:rPr>
                <w:sz w:val="20"/>
                <w:szCs w:val="26"/>
                <w:lang w:eastAsia="en-US" w:bidi="ar-SY"/>
              </w:rPr>
              <w:t>169</w:t>
            </w:r>
            <w:r w:rsidR="00111A24" w:rsidRPr="00E331E1">
              <w:rPr>
                <w:sz w:val="20"/>
                <w:szCs w:val="26"/>
                <w:lang w:val="en-GB" w:eastAsia="en-US" w:bidi="ar-SY"/>
              </w:rPr>
              <w:t>,</w:t>
            </w:r>
            <w:r w:rsidR="00111A24" w:rsidRPr="00E331E1">
              <w:rPr>
                <w:sz w:val="20"/>
                <w:szCs w:val="26"/>
                <w:lang w:eastAsia="en-US" w:bidi="ar-SY"/>
              </w:rPr>
              <w:t>4</w:t>
            </w:r>
            <w:r>
              <w:rPr>
                <w:sz w:val="20"/>
                <w:szCs w:val="26"/>
                <w:lang w:eastAsia="en-US" w:bidi="ar-SY"/>
              </w:rPr>
              <w:t>-</w:t>
            </w:r>
            <w:r w:rsidR="00111A24" w:rsidRPr="00E331E1">
              <w:rPr>
                <w:sz w:val="20"/>
                <w:szCs w:val="26"/>
                <w:lang w:eastAsia="en-US" w:bidi="ar-SY"/>
              </w:rPr>
              <w:t>169</w:t>
            </w:r>
            <w:r w:rsidR="00111A24" w:rsidRPr="00E331E1">
              <w:rPr>
                <w:sz w:val="20"/>
                <w:szCs w:val="26"/>
                <w:lang w:val="en-GB" w:eastAsia="en-US" w:bidi="ar-SY"/>
              </w:rPr>
              <w:t>,</w:t>
            </w:r>
            <w:r w:rsidR="00111A24" w:rsidRPr="00E331E1">
              <w:rPr>
                <w:sz w:val="20"/>
                <w:szCs w:val="26"/>
                <w:lang w:eastAsia="en-US" w:bidi="ar-SY"/>
              </w:rPr>
              <w:t>475</w:t>
            </w:r>
            <w:r w:rsidR="00111A24" w:rsidRPr="00E331E1">
              <w:rPr>
                <w:sz w:val="20"/>
                <w:szCs w:val="26"/>
                <w:lang w:eastAsia="en-US" w:bidi="ar-SY"/>
              </w:rPr>
              <w:br/>
            </w:r>
            <w:r>
              <w:rPr>
                <w:sz w:val="20"/>
                <w:szCs w:val="26"/>
                <w:lang w:val="en-GB" w:eastAsia="en-US" w:bidi="ar-SY"/>
              </w:rPr>
              <w:t>868,0-867,6</w:t>
            </w:r>
            <w:r>
              <w:rPr>
                <w:rFonts w:hint="cs"/>
                <w:sz w:val="20"/>
                <w:szCs w:val="26"/>
                <w:rtl/>
                <w:lang w:val="en-GB" w:eastAsia="en-US" w:bidi="ar-EG"/>
              </w:rPr>
              <w:t xml:space="preserve"> </w:t>
            </w:r>
            <w:r w:rsidRPr="00E331E1">
              <w:rPr>
                <w:sz w:val="20"/>
                <w:szCs w:val="26"/>
                <w:vertAlign w:val="superscript"/>
                <w:lang w:val="en-GB" w:eastAsia="en-US" w:bidi="ar-SY"/>
              </w:rPr>
              <w:t>(2)</w:t>
            </w:r>
            <w:r w:rsidRPr="00E331E1">
              <w:rPr>
                <w:sz w:val="20"/>
                <w:szCs w:val="26"/>
                <w:lang w:val="en-GB" w:eastAsia="en-US" w:bidi="ar-SY"/>
              </w:rPr>
              <w:t>MHz</w:t>
            </w:r>
            <w:r w:rsidR="00111A24" w:rsidRPr="00E331E1">
              <w:rPr>
                <w:sz w:val="20"/>
                <w:szCs w:val="26"/>
                <w:lang w:eastAsia="en-US" w:bidi="ar-SY"/>
              </w:rPr>
              <w:br/>
            </w:r>
            <w:r w:rsidR="00111A24" w:rsidRPr="00E331E1">
              <w:rPr>
                <w:sz w:val="20"/>
                <w:szCs w:val="26"/>
                <w:lang w:val="en-GB" w:eastAsia="en-US" w:bidi="ar-SY"/>
              </w:rPr>
              <w:t>869,</w:t>
            </w:r>
            <w:r>
              <w:rPr>
                <w:sz w:val="20"/>
                <w:szCs w:val="26"/>
                <w:lang w:val="en-GB" w:eastAsia="en-US" w:bidi="ar-SY"/>
              </w:rPr>
              <w:t>650-</w:t>
            </w:r>
            <w:r w:rsidR="00111A24" w:rsidRPr="00E331E1">
              <w:rPr>
                <w:sz w:val="20"/>
                <w:szCs w:val="26"/>
                <w:lang w:val="en-GB" w:eastAsia="en-US" w:bidi="ar-SY"/>
              </w:rPr>
              <w:t>869,</w:t>
            </w:r>
            <w:r>
              <w:rPr>
                <w:sz w:val="20"/>
                <w:szCs w:val="26"/>
                <w:lang w:val="en-GB" w:eastAsia="en-US" w:bidi="ar-SY"/>
              </w:rPr>
              <w:t>400</w:t>
            </w:r>
            <w:r w:rsidR="00111A24" w:rsidRPr="00E331E1">
              <w:rPr>
                <w:rFonts w:hint="cs"/>
                <w:sz w:val="20"/>
                <w:szCs w:val="26"/>
                <w:rtl/>
                <w:lang w:val="en-GB" w:eastAsia="en-US" w:bidi="ar-SY"/>
              </w:rPr>
              <w:t xml:space="preserve"> </w:t>
            </w:r>
            <w:r w:rsidR="00111A24" w:rsidRPr="00E331E1">
              <w:rPr>
                <w:sz w:val="20"/>
                <w:szCs w:val="26"/>
                <w:lang w:val="en-GB" w:eastAsia="en-US" w:bidi="ar-SY"/>
              </w:rPr>
              <w:t>MHz</w:t>
            </w:r>
            <w:r w:rsidR="00111A24" w:rsidRPr="00E331E1">
              <w:rPr>
                <w:sz w:val="20"/>
                <w:szCs w:val="26"/>
                <w:lang w:val="en-GB" w:eastAsia="en-US" w:bidi="ar-SY"/>
              </w:rPr>
              <w:br/>
              <w:t>2 4</w:t>
            </w:r>
            <w:r>
              <w:rPr>
                <w:sz w:val="20"/>
                <w:szCs w:val="26"/>
                <w:lang w:val="en-GB" w:eastAsia="en-US" w:bidi="ar-SY"/>
              </w:rPr>
              <w:t>54-</w:t>
            </w:r>
            <w:r w:rsidR="00111A24" w:rsidRPr="00E331E1">
              <w:rPr>
                <w:sz w:val="20"/>
                <w:szCs w:val="26"/>
                <w:lang w:val="en-GB" w:eastAsia="en-US" w:bidi="ar-SY"/>
              </w:rPr>
              <w:t>2 4</w:t>
            </w:r>
            <w:r>
              <w:rPr>
                <w:sz w:val="20"/>
                <w:szCs w:val="26"/>
                <w:lang w:val="en-GB" w:eastAsia="en-US" w:bidi="ar-SY"/>
              </w:rPr>
              <w:t>46</w:t>
            </w:r>
            <w:r w:rsidR="00111A24" w:rsidRPr="00E331E1">
              <w:rPr>
                <w:rFonts w:hint="cs"/>
                <w:sz w:val="20"/>
                <w:szCs w:val="26"/>
                <w:rtl/>
                <w:lang w:val="en-GB" w:eastAsia="en-US" w:bidi="ar-SY"/>
              </w:rPr>
              <w:t xml:space="preserve"> </w:t>
            </w:r>
            <w:r w:rsidR="00111A24" w:rsidRPr="00E331E1">
              <w:rPr>
                <w:sz w:val="20"/>
                <w:szCs w:val="26"/>
                <w:lang w:val="en-GB" w:eastAsia="en-US" w:bidi="ar-SY"/>
              </w:rPr>
              <w:t>MHz</w:t>
            </w:r>
            <w:r w:rsidR="00111A24" w:rsidRPr="00E331E1">
              <w:rPr>
                <w:rFonts w:hint="cs"/>
                <w:sz w:val="20"/>
                <w:szCs w:val="26"/>
                <w:rtl/>
                <w:lang w:val="en-GB" w:eastAsia="en-US" w:bidi="ar-SY"/>
              </w:rPr>
              <w:t xml:space="preserve"> (للاستعمال في تطبيقات السكك الحديدية)</w:t>
            </w:r>
            <w:r w:rsidR="00E17ED6">
              <w:rPr>
                <w:sz w:val="20"/>
                <w:szCs w:val="26"/>
                <w:rtl/>
                <w:lang w:val="en-GB" w:eastAsia="en-US" w:bidi="ar-EG"/>
              </w:rPr>
              <w:br/>
            </w:r>
            <w:r w:rsidR="000C2DE8">
              <w:rPr>
                <w:sz w:val="20"/>
                <w:szCs w:val="26"/>
                <w:lang w:val="en-GB" w:eastAsia="en-US" w:bidi="ar-SY"/>
              </w:rPr>
              <w:t>10,6</w:t>
            </w:r>
            <w:r>
              <w:rPr>
                <w:sz w:val="20"/>
                <w:szCs w:val="26"/>
                <w:lang w:val="en-GB" w:eastAsia="en-US" w:bidi="ar-SY"/>
              </w:rPr>
              <w:t>-</w:t>
            </w:r>
            <w:r w:rsidR="000C2DE8">
              <w:rPr>
                <w:sz w:val="20"/>
                <w:szCs w:val="26"/>
                <w:lang w:val="en-GB" w:eastAsia="en-US" w:bidi="ar-SY"/>
              </w:rPr>
              <w:t>10,5</w:t>
            </w:r>
            <w:r w:rsidRPr="00E331E1">
              <w:rPr>
                <w:rFonts w:hint="cs"/>
                <w:sz w:val="20"/>
                <w:szCs w:val="26"/>
                <w:rtl/>
                <w:lang w:val="en-GB" w:eastAsia="en-US" w:bidi="ar-SY"/>
              </w:rPr>
              <w:t xml:space="preserve"> </w:t>
            </w:r>
            <w:r w:rsidRPr="00E331E1">
              <w:rPr>
                <w:sz w:val="20"/>
                <w:szCs w:val="26"/>
                <w:lang w:val="en-GB" w:eastAsia="en-US" w:bidi="ar-SY"/>
              </w:rPr>
              <w:t>MHz</w:t>
            </w:r>
          </w:p>
        </w:tc>
      </w:tr>
      <w:tr w:rsidR="00111A24" w:rsidRPr="00E331E1" w:rsidTr="00B55153">
        <w:trPr>
          <w:jc w:val="center"/>
        </w:trPr>
        <w:tc>
          <w:tcPr>
            <w:tcW w:w="4288" w:type="dxa"/>
          </w:tcPr>
          <w:p w:rsidR="00111A24" w:rsidRPr="00E331E1" w:rsidRDefault="00111A24" w:rsidP="0051150B">
            <w:pPr>
              <w:spacing w:before="60" w:after="60" w:line="260" w:lineRule="exact"/>
              <w:jc w:val="left"/>
              <w:rPr>
                <w:sz w:val="20"/>
                <w:szCs w:val="26"/>
                <w:rtl/>
                <w:lang w:val="en-GB" w:eastAsia="en-US" w:bidi="ar-SY"/>
              </w:rPr>
            </w:pPr>
            <w:r w:rsidRPr="00E331E1">
              <w:rPr>
                <w:sz w:val="20"/>
                <w:szCs w:val="26"/>
                <w:lang w:val="en-GB" w:eastAsia="en-US" w:bidi="ar-SY"/>
              </w:rPr>
              <w:t>1</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W</w:t>
            </w:r>
          </w:p>
        </w:tc>
        <w:tc>
          <w:tcPr>
            <w:tcW w:w="5037" w:type="dxa"/>
          </w:tcPr>
          <w:p w:rsidR="00111A24" w:rsidRPr="00E331E1" w:rsidRDefault="00111A24" w:rsidP="0051150B">
            <w:pPr>
              <w:spacing w:before="60" w:after="60" w:line="260" w:lineRule="exact"/>
              <w:jc w:val="left"/>
              <w:rPr>
                <w:sz w:val="20"/>
                <w:szCs w:val="26"/>
                <w:lang w:val="en-GB" w:eastAsia="en-US" w:bidi="ar-SY"/>
              </w:rPr>
            </w:pPr>
            <w:r w:rsidRPr="00E331E1">
              <w:rPr>
                <w:sz w:val="20"/>
                <w:szCs w:val="26"/>
                <w:lang w:val="en-GB" w:eastAsia="en-US" w:bidi="ar-SY"/>
              </w:rPr>
              <w:t>5 </w:t>
            </w:r>
            <w:r w:rsidR="004A4C51">
              <w:rPr>
                <w:sz w:val="20"/>
                <w:szCs w:val="26"/>
                <w:lang w:val="en-GB" w:eastAsia="en-US" w:bidi="ar-SY"/>
              </w:rPr>
              <w:t>725-</w:t>
            </w:r>
            <w:r w:rsidRPr="00E331E1">
              <w:rPr>
                <w:sz w:val="20"/>
                <w:szCs w:val="26"/>
                <w:lang w:val="en-GB" w:eastAsia="en-US" w:bidi="ar-SY"/>
              </w:rPr>
              <w:t>5 </w:t>
            </w:r>
            <w:r w:rsidR="004A4C51">
              <w:rPr>
                <w:sz w:val="20"/>
                <w:szCs w:val="26"/>
                <w:lang w:val="en-GB" w:eastAsia="en-US" w:bidi="ar-SY"/>
              </w:rPr>
              <w:t>470</w:t>
            </w:r>
            <w:r w:rsidRPr="00E331E1">
              <w:rPr>
                <w:rFonts w:hint="cs"/>
                <w:sz w:val="20"/>
                <w:szCs w:val="26"/>
                <w:rtl/>
                <w:lang w:val="en-GB" w:eastAsia="en-US" w:bidi="ar-SY"/>
              </w:rPr>
              <w:t xml:space="preserve"> </w:t>
            </w:r>
            <w:r w:rsidRPr="00E331E1">
              <w:rPr>
                <w:sz w:val="20"/>
                <w:szCs w:val="26"/>
                <w:lang w:val="en-GB" w:eastAsia="en-US" w:bidi="ar-SY"/>
              </w:rPr>
              <w:t>MHz</w:t>
            </w:r>
          </w:p>
        </w:tc>
      </w:tr>
      <w:tr w:rsidR="00111A24" w:rsidRPr="00E331E1" w:rsidTr="00B55153">
        <w:trPr>
          <w:jc w:val="center"/>
        </w:trPr>
        <w:tc>
          <w:tcPr>
            <w:tcW w:w="4288" w:type="dxa"/>
          </w:tcPr>
          <w:p w:rsidR="00111A24" w:rsidRPr="00E331E1" w:rsidRDefault="00111A24" w:rsidP="0051150B">
            <w:pPr>
              <w:spacing w:before="60" w:after="60" w:line="260" w:lineRule="exact"/>
              <w:jc w:val="left"/>
              <w:rPr>
                <w:sz w:val="20"/>
                <w:szCs w:val="26"/>
                <w:lang w:val="en-GB" w:eastAsia="en-US" w:bidi="ar-SY"/>
              </w:rPr>
            </w:pPr>
            <w:r w:rsidRPr="00E331E1">
              <w:rPr>
                <w:sz w:val="20"/>
                <w:szCs w:val="26"/>
                <w:lang w:val="en-GB" w:eastAsia="en-US" w:bidi="ar-SY"/>
              </w:rPr>
              <w:t>2</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W</w:t>
            </w:r>
          </w:p>
        </w:tc>
        <w:tc>
          <w:tcPr>
            <w:tcW w:w="5037" w:type="dxa"/>
          </w:tcPr>
          <w:p w:rsidR="00111A24" w:rsidRPr="007F364F" w:rsidRDefault="004A4C51" w:rsidP="0051150B">
            <w:pPr>
              <w:spacing w:before="60" w:after="60" w:line="260" w:lineRule="exact"/>
              <w:jc w:val="left"/>
              <w:rPr>
                <w:sz w:val="20"/>
                <w:szCs w:val="26"/>
                <w:rtl/>
                <w:lang w:eastAsia="en-US" w:bidi="ar-EG"/>
              </w:rPr>
            </w:pPr>
            <w:r>
              <w:rPr>
                <w:sz w:val="20"/>
                <w:szCs w:val="26"/>
                <w:lang w:val="en-GB" w:eastAsia="en-US" w:bidi="ar-SY"/>
              </w:rPr>
              <w:t>867,6-865,6</w:t>
            </w:r>
            <w:r>
              <w:rPr>
                <w:rFonts w:hint="cs"/>
                <w:sz w:val="20"/>
                <w:szCs w:val="26"/>
                <w:rtl/>
                <w:lang w:eastAsia="en-US" w:bidi="ar-EG"/>
              </w:rPr>
              <w:t xml:space="preserve"> </w:t>
            </w:r>
            <w:r w:rsidRPr="00E331E1">
              <w:rPr>
                <w:sz w:val="20"/>
                <w:szCs w:val="26"/>
                <w:vertAlign w:val="superscript"/>
                <w:lang w:val="en-GB" w:eastAsia="en-US" w:bidi="ar-SY"/>
              </w:rPr>
              <w:t>(2)</w:t>
            </w:r>
            <w:r w:rsidRPr="00E331E1">
              <w:rPr>
                <w:sz w:val="20"/>
                <w:szCs w:val="26"/>
                <w:lang w:val="en-GB" w:eastAsia="en-US" w:bidi="ar-SY"/>
              </w:rPr>
              <w:t>MHz</w:t>
            </w:r>
          </w:p>
          <w:p w:rsidR="00111A24" w:rsidRPr="00E331E1" w:rsidRDefault="00111A24" w:rsidP="0051150B">
            <w:pPr>
              <w:spacing w:before="60" w:after="60" w:line="260" w:lineRule="exact"/>
              <w:jc w:val="left"/>
              <w:rPr>
                <w:sz w:val="20"/>
                <w:szCs w:val="26"/>
                <w:rtl/>
                <w:lang w:val="en-GB" w:eastAsia="en-US" w:bidi="ar-SY"/>
              </w:rPr>
            </w:pPr>
            <w:r w:rsidRPr="00E331E1">
              <w:rPr>
                <w:sz w:val="20"/>
                <w:szCs w:val="26"/>
                <w:lang w:val="en-GB" w:eastAsia="en-US" w:bidi="ar-SY"/>
              </w:rPr>
              <w:t>5 </w:t>
            </w:r>
            <w:r w:rsidR="004A4C51">
              <w:rPr>
                <w:sz w:val="20"/>
                <w:szCs w:val="26"/>
                <w:lang w:val="en-GB" w:eastAsia="en-US" w:bidi="ar-SY"/>
              </w:rPr>
              <w:t>815-</w:t>
            </w:r>
            <w:r w:rsidRPr="00E331E1">
              <w:rPr>
                <w:sz w:val="20"/>
                <w:szCs w:val="26"/>
                <w:lang w:val="en-GB" w:eastAsia="en-US" w:bidi="ar-SY"/>
              </w:rPr>
              <w:t>5 </w:t>
            </w:r>
            <w:r w:rsidR="004A4C51">
              <w:rPr>
                <w:sz w:val="20"/>
                <w:szCs w:val="26"/>
                <w:lang w:val="en-GB" w:eastAsia="en-US" w:bidi="ar-SY"/>
              </w:rPr>
              <w:t>795</w:t>
            </w:r>
            <w:r w:rsidRPr="00E331E1">
              <w:rPr>
                <w:rFonts w:hint="cs"/>
                <w:sz w:val="20"/>
                <w:szCs w:val="26"/>
                <w:rtl/>
                <w:lang w:val="en-GB" w:eastAsia="en-US" w:bidi="ar-SY"/>
              </w:rPr>
              <w:t xml:space="preserve"> </w:t>
            </w:r>
            <w:r w:rsidRPr="00E331E1">
              <w:rPr>
                <w:sz w:val="20"/>
                <w:szCs w:val="26"/>
                <w:lang w:val="en-GB" w:eastAsia="en-US" w:bidi="ar-SY"/>
              </w:rPr>
              <w:t>MHz</w:t>
            </w:r>
            <w:r w:rsidRPr="00E331E1">
              <w:rPr>
                <w:rFonts w:hint="cs"/>
                <w:sz w:val="20"/>
                <w:szCs w:val="26"/>
                <w:rtl/>
                <w:lang w:val="en-GB" w:eastAsia="en-US" w:bidi="ar-SY"/>
              </w:rPr>
              <w:br/>
              <w:t>(للاستعمال في بعض التطبيقات المرخص لها حصراً)</w:t>
            </w:r>
          </w:p>
        </w:tc>
      </w:tr>
      <w:tr w:rsidR="00111A24" w:rsidRPr="00E331E1" w:rsidTr="00B55153">
        <w:trPr>
          <w:jc w:val="center"/>
        </w:trPr>
        <w:tc>
          <w:tcPr>
            <w:tcW w:w="4288" w:type="dxa"/>
          </w:tcPr>
          <w:p w:rsidR="00111A24" w:rsidRPr="00E331E1" w:rsidRDefault="00111A24" w:rsidP="0051150B">
            <w:pPr>
              <w:spacing w:before="60" w:after="60" w:line="260" w:lineRule="exact"/>
              <w:jc w:val="left"/>
              <w:rPr>
                <w:sz w:val="20"/>
                <w:szCs w:val="26"/>
                <w:lang w:val="en-GB" w:eastAsia="en-US" w:bidi="ar-SY"/>
              </w:rPr>
            </w:pPr>
            <w:r w:rsidRPr="00E331E1">
              <w:rPr>
                <w:sz w:val="20"/>
                <w:szCs w:val="26"/>
                <w:lang w:val="en-GB" w:eastAsia="en-US" w:bidi="ar-SY"/>
              </w:rPr>
              <w:t>4</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W</w:t>
            </w:r>
          </w:p>
        </w:tc>
        <w:tc>
          <w:tcPr>
            <w:tcW w:w="5037" w:type="dxa"/>
          </w:tcPr>
          <w:p w:rsidR="00111A24" w:rsidRPr="00E331E1" w:rsidRDefault="004A4C51" w:rsidP="0051150B">
            <w:pPr>
              <w:spacing w:before="60" w:after="60" w:line="260" w:lineRule="exact"/>
              <w:jc w:val="left"/>
              <w:rPr>
                <w:sz w:val="20"/>
                <w:szCs w:val="26"/>
                <w:rtl/>
                <w:lang w:eastAsia="en-US" w:bidi="ar-EG"/>
              </w:rPr>
            </w:pPr>
            <w:r>
              <w:rPr>
                <w:sz w:val="20"/>
                <w:szCs w:val="26"/>
                <w:lang w:eastAsia="en-US" w:bidi="ar-SY"/>
              </w:rPr>
              <w:t>2 454-2 446</w:t>
            </w:r>
            <w:r>
              <w:rPr>
                <w:rFonts w:hint="cs"/>
                <w:sz w:val="20"/>
                <w:szCs w:val="26"/>
                <w:rtl/>
                <w:lang w:eastAsia="en-US" w:bidi="ar-EG"/>
              </w:rPr>
              <w:t xml:space="preserve"> </w:t>
            </w:r>
            <w:r w:rsidRPr="00E331E1">
              <w:rPr>
                <w:sz w:val="20"/>
                <w:szCs w:val="26"/>
                <w:lang w:val="en-GB" w:eastAsia="en-US" w:bidi="ar-SY"/>
              </w:rPr>
              <w:t>MHz</w:t>
            </w:r>
          </w:p>
          <w:p w:rsidR="00111A24" w:rsidRPr="00E331E1" w:rsidRDefault="00111A24" w:rsidP="0051150B">
            <w:pPr>
              <w:spacing w:before="60" w:after="60" w:line="260" w:lineRule="exact"/>
              <w:jc w:val="left"/>
              <w:rPr>
                <w:sz w:val="20"/>
                <w:szCs w:val="26"/>
                <w:lang w:eastAsia="en-US" w:bidi="ar-SY"/>
              </w:rPr>
            </w:pPr>
            <w:r w:rsidRPr="00E331E1">
              <w:rPr>
                <w:rFonts w:hint="cs"/>
                <w:sz w:val="20"/>
                <w:szCs w:val="26"/>
                <w:rtl/>
                <w:lang w:eastAsia="en-US" w:bidi="ar-SY"/>
              </w:rPr>
              <w:t>(</w:t>
            </w:r>
            <w:r w:rsidRPr="00E331E1">
              <w:rPr>
                <w:rFonts w:hint="cs"/>
                <w:sz w:val="20"/>
                <w:szCs w:val="26"/>
                <w:rtl/>
                <w:lang w:val="en-GB" w:eastAsia="en-US" w:bidi="ar-SY"/>
              </w:rPr>
              <w:t xml:space="preserve">للاستعمال في </w:t>
            </w:r>
            <w:r w:rsidRPr="00E331E1">
              <w:rPr>
                <w:rFonts w:hint="cs"/>
                <w:sz w:val="20"/>
                <w:szCs w:val="26"/>
                <w:rtl/>
                <w:lang w:eastAsia="en-US" w:bidi="ar-SY"/>
              </w:rPr>
              <w:t xml:space="preserve">نظام </w:t>
            </w:r>
            <w:r w:rsidRPr="00E331E1">
              <w:rPr>
                <w:sz w:val="20"/>
                <w:szCs w:val="26"/>
                <w:lang w:eastAsia="en-US" w:bidi="ar-SY"/>
              </w:rPr>
              <w:t>RFID</w:t>
            </w:r>
            <w:r w:rsidRPr="00E331E1">
              <w:rPr>
                <w:rFonts w:hint="cs"/>
                <w:sz w:val="20"/>
                <w:szCs w:val="26"/>
                <w:rtl/>
                <w:lang w:eastAsia="en-US" w:bidi="ar-SY"/>
              </w:rPr>
              <w:t xml:space="preserve"> داخل المباني فقط)</w:t>
            </w:r>
          </w:p>
        </w:tc>
      </w:tr>
      <w:tr w:rsidR="00111A24" w:rsidRPr="00E331E1" w:rsidTr="00B55153">
        <w:trPr>
          <w:jc w:val="center"/>
        </w:trPr>
        <w:tc>
          <w:tcPr>
            <w:tcW w:w="4288" w:type="dxa"/>
          </w:tcPr>
          <w:p w:rsidR="00111A24" w:rsidRPr="00E331E1" w:rsidRDefault="00111A24" w:rsidP="0051150B">
            <w:pPr>
              <w:spacing w:before="60" w:after="60" w:line="260" w:lineRule="exact"/>
              <w:jc w:val="left"/>
              <w:rPr>
                <w:sz w:val="20"/>
                <w:szCs w:val="26"/>
                <w:rtl/>
                <w:lang w:val="en-GB" w:eastAsia="en-US" w:bidi="ar-EG"/>
              </w:rPr>
            </w:pPr>
            <w:r w:rsidRPr="00E331E1">
              <w:rPr>
                <w:sz w:val="20"/>
                <w:szCs w:val="26"/>
                <w:lang w:val="en-GB" w:eastAsia="en-US" w:bidi="ar-SY"/>
              </w:rPr>
              <w:t>8</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W</w:t>
            </w:r>
          </w:p>
        </w:tc>
        <w:tc>
          <w:tcPr>
            <w:tcW w:w="5037" w:type="dxa"/>
          </w:tcPr>
          <w:p w:rsidR="00111A24" w:rsidRPr="00E331E1" w:rsidRDefault="00111A24" w:rsidP="0051150B">
            <w:pPr>
              <w:spacing w:before="60" w:after="60" w:line="260" w:lineRule="exact"/>
              <w:jc w:val="left"/>
              <w:rPr>
                <w:sz w:val="20"/>
                <w:szCs w:val="26"/>
                <w:lang w:val="en-GB" w:eastAsia="en-US" w:bidi="ar-SY"/>
              </w:rPr>
            </w:pPr>
            <w:r w:rsidRPr="00E331E1">
              <w:rPr>
                <w:sz w:val="20"/>
                <w:szCs w:val="26"/>
                <w:lang w:val="en-GB" w:eastAsia="en-US" w:bidi="ar-SY"/>
              </w:rPr>
              <w:t>5 </w:t>
            </w:r>
            <w:r w:rsidR="004A4C51">
              <w:rPr>
                <w:sz w:val="20"/>
                <w:szCs w:val="26"/>
                <w:lang w:val="en-GB" w:eastAsia="en-US" w:bidi="ar-SY"/>
              </w:rPr>
              <w:t>815-</w:t>
            </w:r>
            <w:r w:rsidRPr="00E331E1">
              <w:rPr>
                <w:sz w:val="20"/>
                <w:szCs w:val="26"/>
                <w:lang w:val="en-GB" w:eastAsia="en-US" w:bidi="ar-SY"/>
              </w:rPr>
              <w:t>5 </w:t>
            </w:r>
            <w:r w:rsidR="004A4C51">
              <w:rPr>
                <w:sz w:val="20"/>
                <w:szCs w:val="26"/>
                <w:lang w:val="en-GB" w:eastAsia="en-US" w:bidi="ar-SY"/>
              </w:rPr>
              <w:t>795</w:t>
            </w:r>
            <w:r w:rsidRPr="00E331E1">
              <w:rPr>
                <w:rFonts w:hint="cs"/>
                <w:sz w:val="20"/>
                <w:szCs w:val="26"/>
                <w:rtl/>
                <w:lang w:val="en-GB" w:eastAsia="en-US" w:bidi="ar-SY"/>
              </w:rPr>
              <w:t xml:space="preserve"> </w:t>
            </w:r>
            <w:r w:rsidRPr="00E331E1">
              <w:rPr>
                <w:sz w:val="20"/>
                <w:szCs w:val="26"/>
                <w:lang w:val="en-GB" w:eastAsia="en-US" w:bidi="ar-SY"/>
              </w:rPr>
              <w:t>MHz</w:t>
            </w:r>
            <w:r w:rsidRPr="00E331E1">
              <w:rPr>
                <w:sz w:val="20"/>
                <w:szCs w:val="26"/>
                <w:lang w:val="en-GB" w:eastAsia="en-US" w:bidi="ar-SY"/>
              </w:rPr>
              <w:br/>
            </w:r>
            <w:r w:rsidRPr="00E331E1">
              <w:rPr>
                <w:rFonts w:hint="cs"/>
                <w:sz w:val="20"/>
                <w:szCs w:val="26"/>
                <w:rtl/>
                <w:lang w:val="en-GB" w:eastAsia="en-US" w:bidi="ar-SY"/>
              </w:rPr>
              <w:t>(للاستعمال في بعض التطبيقات المرخص لها حصراً)</w:t>
            </w:r>
          </w:p>
        </w:tc>
      </w:tr>
      <w:tr w:rsidR="004A4C51" w:rsidRPr="00E331E1" w:rsidTr="00B55153">
        <w:trPr>
          <w:jc w:val="center"/>
        </w:trPr>
        <w:tc>
          <w:tcPr>
            <w:tcW w:w="4288" w:type="dxa"/>
          </w:tcPr>
          <w:p w:rsidR="004A4C51" w:rsidRPr="00E331E1" w:rsidRDefault="004A4C51" w:rsidP="0051150B">
            <w:pPr>
              <w:spacing w:before="60" w:after="60" w:line="260" w:lineRule="exact"/>
              <w:jc w:val="left"/>
              <w:rPr>
                <w:sz w:val="20"/>
                <w:szCs w:val="26"/>
                <w:vertAlign w:val="superscript"/>
                <w:lang w:val="en-GB" w:eastAsia="en-US" w:bidi="ar-EG"/>
              </w:rPr>
            </w:pPr>
            <w:r w:rsidRPr="00E331E1">
              <w:rPr>
                <w:sz w:val="20"/>
                <w:szCs w:val="26"/>
                <w:lang w:val="en-GB" w:eastAsia="en-US" w:bidi="ar-SY"/>
              </w:rPr>
              <w:t>4</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W</w:t>
            </w:r>
          </w:p>
        </w:tc>
        <w:tc>
          <w:tcPr>
            <w:tcW w:w="5037" w:type="dxa"/>
          </w:tcPr>
          <w:p w:rsidR="004A4C51" w:rsidRPr="00E331E1" w:rsidRDefault="004A4C51" w:rsidP="0051150B">
            <w:pPr>
              <w:spacing w:before="60" w:after="60" w:line="260" w:lineRule="exact"/>
              <w:jc w:val="left"/>
              <w:rPr>
                <w:sz w:val="20"/>
                <w:szCs w:val="26"/>
                <w:rtl/>
                <w:lang w:eastAsia="en-US" w:bidi="ar-EG"/>
              </w:rPr>
            </w:pPr>
            <w:r>
              <w:rPr>
                <w:sz w:val="20"/>
                <w:szCs w:val="26"/>
                <w:lang w:eastAsia="en-US" w:bidi="ar-SY"/>
              </w:rPr>
              <w:t>2 454-2 446</w:t>
            </w:r>
            <w:r>
              <w:rPr>
                <w:rFonts w:hint="cs"/>
                <w:sz w:val="20"/>
                <w:szCs w:val="26"/>
                <w:rtl/>
                <w:lang w:eastAsia="en-US" w:bidi="ar-EG"/>
              </w:rPr>
              <w:t xml:space="preserve"> </w:t>
            </w:r>
            <w:r w:rsidRPr="00E331E1">
              <w:rPr>
                <w:sz w:val="20"/>
                <w:szCs w:val="26"/>
                <w:lang w:val="en-GB" w:eastAsia="en-US" w:bidi="ar-SY"/>
              </w:rPr>
              <w:t>MHz</w:t>
            </w:r>
          </w:p>
          <w:p w:rsidR="004A4C51" w:rsidRPr="00E331E1" w:rsidRDefault="004A4C51" w:rsidP="0051150B">
            <w:pPr>
              <w:spacing w:before="60" w:after="60" w:line="260" w:lineRule="exact"/>
              <w:jc w:val="left"/>
              <w:rPr>
                <w:spacing w:val="-2"/>
                <w:sz w:val="20"/>
                <w:szCs w:val="26"/>
                <w:lang w:eastAsia="en-US" w:bidi="ar-SY"/>
              </w:rPr>
            </w:pPr>
            <w:r w:rsidRPr="00E331E1">
              <w:rPr>
                <w:rFonts w:hint="cs"/>
                <w:sz w:val="20"/>
                <w:szCs w:val="26"/>
                <w:rtl/>
                <w:lang w:eastAsia="en-US" w:bidi="ar-SY"/>
              </w:rPr>
              <w:t>(</w:t>
            </w:r>
            <w:r w:rsidRPr="00E331E1">
              <w:rPr>
                <w:rFonts w:hint="cs"/>
                <w:sz w:val="20"/>
                <w:szCs w:val="26"/>
                <w:rtl/>
                <w:lang w:val="en-GB" w:eastAsia="en-US" w:bidi="ar-SY"/>
              </w:rPr>
              <w:t xml:space="preserve">للاستعمال في </w:t>
            </w:r>
            <w:r w:rsidRPr="00E331E1">
              <w:rPr>
                <w:rFonts w:hint="cs"/>
                <w:sz w:val="20"/>
                <w:szCs w:val="26"/>
                <w:rtl/>
                <w:lang w:eastAsia="en-US" w:bidi="ar-SY"/>
              </w:rPr>
              <w:t xml:space="preserve">نظام </w:t>
            </w:r>
            <w:r w:rsidRPr="00E331E1">
              <w:rPr>
                <w:sz w:val="20"/>
                <w:szCs w:val="26"/>
                <w:lang w:eastAsia="en-US" w:bidi="ar-SY"/>
              </w:rPr>
              <w:t>RFID</w:t>
            </w:r>
            <w:r w:rsidRPr="00E331E1">
              <w:rPr>
                <w:rFonts w:hint="cs"/>
                <w:sz w:val="20"/>
                <w:szCs w:val="26"/>
                <w:rtl/>
                <w:lang w:eastAsia="en-US" w:bidi="ar-SY"/>
              </w:rPr>
              <w:t xml:space="preserve"> داخل المباني فقط)</w:t>
            </w:r>
          </w:p>
        </w:tc>
      </w:tr>
      <w:tr w:rsidR="00111A24" w:rsidRPr="00E331E1" w:rsidTr="00B55153">
        <w:trPr>
          <w:jc w:val="center"/>
        </w:trPr>
        <w:tc>
          <w:tcPr>
            <w:tcW w:w="4288" w:type="dxa"/>
          </w:tcPr>
          <w:p w:rsidR="00111A24" w:rsidRPr="00E331E1" w:rsidRDefault="00F46605" w:rsidP="0051150B">
            <w:pPr>
              <w:spacing w:before="60" w:after="60" w:line="260" w:lineRule="exact"/>
              <w:jc w:val="left"/>
              <w:rPr>
                <w:sz w:val="20"/>
                <w:szCs w:val="26"/>
                <w:rtl/>
                <w:lang w:val="en-GB" w:eastAsia="en-US" w:bidi="ar-EG"/>
              </w:rPr>
            </w:pPr>
            <w:r w:rsidRPr="00E331E1">
              <w:rPr>
                <w:sz w:val="20"/>
                <w:szCs w:val="26"/>
                <w:lang w:val="en-GB" w:eastAsia="en-US" w:bidi="ar-SY"/>
              </w:rPr>
              <w:t xml:space="preserve"> </w:t>
            </w:r>
            <w:r w:rsidR="001B28D2">
              <w:rPr>
                <w:sz w:val="20"/>
                <w:szCs w:val="26"/>
                <w:lang w:val="en-GB" w:eastAsia="en-US" w:bidi="ar-SY"/>
              </w:rPr>
              <w:t xml:space="preserve"> </w:t>
            </w:r>
            <w:r w:rsidR="00111A24" w:rsidRPr="00E331E1">
              <w:rPr>
                <w:sz w:val="20"/>
                <w:szCs w:val="26"/>
                <w:lang w:val="en-GB" w:eastAsia="en-US" w:bidi="ar-SY"/>
              </w:rPr>
              <w:t>(</w:t>
            </w:r>
            <w:r w:rsidRPr="00E331E1">
              <w:rPr>
                <w:sz w:val="20"/>
                <w:szCs w:val="26"/>
                <w:lang w:val="en-GB" w:eastAsia="en-US" w:bidi="ar-SY"/>
              </w:rPr>
              <w:t xml:space="preserve">dBm </w:t>
            </w:r>
            <w:r w:rsidR="00111A24" w:rsidRPr="00E331E1">
              <w:rPr>
                <w:sz w:val="20"/>
                <w:szCs w:val="26"/>
                <w:lang w:val="en-GB" w:eastAsia="en-US" w:bidi="ar-SY"/>
              </w:rPr>
              <w:t>40 )</w:t>
            </w:r>
            <w:r w:rsidR="0025632E" w:rsidRPr="00E331E1">
              <w:rPr>
                <w:sz w:val="20"/>
                <w:szCs w:val="26"/>
                <w:vertAlign w:val="superscript"/>
                <w:lang w:val="en-GB" w:eastAsia="en-US" w:bidi="ar-SY"/>
              </w:rPr>
              <w:t xml:space="preserve"> (1)</w:t>
            </w:r>
            <w:r w:rsidR="0025632E" w:rsidRPr="00E331E1">
              <w:rPr>
                <w:sz w:val="20"/>
                <w:szCs w:val="26"/>
                <w:lang w:val="en-GB" w:eastAsia="en-US" w:bidi="ar-SY"/>
              </w:rPr>
              <w:t>W 10</w:t>
            </w:r>
          </w:p>
        </w:tc>
        <w:tc>
          <w:tcPr>
            <w:tcW w:w="5037" w:type="dxa"/>
          </w:tcPr>
          <w:p w:rsidR="00111A24" w:rsidRPr="00E331E1" w:rsidRDefault="00EF7033" w:rsidP="00E17ED6">
            <w:pPr>
              <w:spacing w:before="60" w:after="60" w:line="260" w:lineRule="exact"/>
              <w:jc w:val="left"/>
              <w:rPr>
                <w:spacing w:val="-2"/>
                <w:sz w:val="20"/>
                <w:szCs w:val="26"/>
                <w:rtl/>
                <w:lang w:val="en-GB" w:eastAsia="en-US" w:bidi="ar-EG"/>
              </w:rPr>
            </w:pPr>
            <w:r w:rsidRPr="00E331E1">
              <w:rPr>
                <w:spacing w:val="-2"/>
                <w:sz w:val="20"/>
                <w:szCs w:val="26"/>
                <w:lang w:eastAsia="en-US" w:bidi="ar-SY"/>
              </w:rPr>
              <w:t xml:space="preserve">GHz </w:t>
            </w:r>
            <w:r>
              <w:rPr>
                <w:spacing w:val="-2"/>
                <w:sz w:val="20"/>
                <w:szCs w:val="26"/>
                <w:lang w:eastAsia="en-US" w:bidi="ar-SY"/>
              </w:rPr>
              <w:t>66-57</w:t>
            </w:r>
            <w:r w:rsidR="00FE04F6">
              <w:rPr>
                <w:rFonts w:hint="cs"/>
                <w:spacing w:val="-2"/>
                <w:sz w:val="20"/>
                <w:szCs w:val="26"/>
                <w:rtl/>
                <w:lang w:eastAsia="en-US" w:bidi="ar-SY"/>
              </w:rPr>
              <w:t xml:space="preserve"> </w:t>
            </w:r>
            <w:r w:rsidR="00111A24" w:rsidRPr="00E331E1">
              <w:rPr>
                <w:rFonts w:hint="cs"/>
                <w:spacing w:val="-2"/>
                <w:sz w:val="20"/>
                <w:szCs w:val="26"/>
                <w:rtl/>
                <w:lang w:eastAsia="en-US" w:bidi="ar-SY"/>
              </w:rPr>
              <w:t xml:space="preserve">(للاستعمال الداخلي حصرا. والكثافة العظمى </w:t>
            </w:r>
            <w:r w:rsidR="00111A24" w:rsidRPr="00E331E1">
              <w:rPr>
                <w:rFonts w:hint="cs"/>
                <w:spacing w:val="-2"/>
                <w:sz w:val="20"/>
                <w:szCs w:val="26"/>
                <w:rtl/>
                <w:lang w:val="en-GB" w:eastAsia="en-US" w:bidi="ar-SY"/>
              </w:rPr>
              <w:t>لمتوسّط ال</w:t>
            </w:r>
            <w:r w:rsidR="00111A24" w:rsidRPr="00E331E1">
              <w:rPr>
                <w:spacing w:val="-2"/>
                <w:sz w:val="20"/>
                <w:szCs w:val="26"/>
                <w:rtl/>
                <w:lang w:val="fr-FR" w:eastAsia="ja-JP"/>
              </w:rPr>
              <w:t xml:space="preserve">قدرة </w:t>
            </w:r>
            <w:r w:rsidR="00111A24" w:rsidRPr="00E331E1">
              <w:rPr>
                <w:rFonts w:hint="cs"/>
                <w:spacing w:val="-2"/>
                <w:sz w:val="20"/>
                <w:szCs w:val="26"/>
                <w:rtl/>
                <w:lang w:val="fr-FR" w:eastAsia="ja-JP"/>
              </w:rPr>
              <w:t>ال</w:t>
            </w:r>
            <w:r w:rsidR="00111A24" w:rsidRPr="00E331E1">
              <w:rPr>
                <w:spacing w:val="-2"/>
                <w:sz w:val="20"/>
                <w:szCs w:val="26"/>
                <w:rtl/>
                <w:lang w:val="fr-FR" w:eastAsia="ja-JP"/>
              </w:rPr>
              <w:t xml:space="preserve">مشعة </w:t>
            </w:r>
            <w:r w:rsidR="00111A24" w:rsidRPr="00E331E1">
              <w:rPr>
                <w:rFonts w:hint="cs"/>
                <w:spacing w:val="-2"/>
                <w:sz w:val="20"/>
                <w:szCs w:val="26"/>
                <w:rtl/>
                <w:lang w:val="fr-FR" w:eastAsia="ja-JP"/>
              </w:rPr>
              <w:t>ال</w:t>
            </w:r>
            <w:r w:rsidR="00111A24" w:rsidRPr="00E331E1">
              <w:rPr>
                <w:spacing w:val="-2"/>
                <w:sz w:val="20"/>
                <w:szCs w:val="26"/>
                <w:rtl/>
                <w:lang w:val="fr-FR" w:eastAsia="ja-JP"/>
              </w:rPr>
              <w:t>مكافئة</w:t>
            </w:r>
            <w:r w:rsidR="00111A24" w:rsidRPr="00E331E1">
              <w:rPr>
                <w:rFonts w:hint="cs"/>
                <w:spacing w:val="-2"/>
                <w:sz w:val="20"/>
                <w:szCs w:val="26"/>
                <w:rtl/>
                <w:lang w:val="fr-FR" w:eastAsia="ja-JP"/>
              </w:rPr>
              <w:t xml:space="preserve"> ال</w:t>
            </w:r>
            <w:r w:rsidR="00111A24" w:rsidRPr="00E331E1">
              <w:rPr>
                <w:spacing w:val="-2"/>
                <w:sz w:val="20"/>
                <w:szCs w:val="26"/>
                <w:rtl/>
                <w:lang w:val="fr-FR" w:eastAsia="ja-JP"/>
              </w:rPr>
              <w:t>متناحية</w:t>
            </w:r>
            <w:r w:rsidR="00111A24" w:rsidRPr="00E331E1">
              <w:rPr>
                <w:rFonts w:hint="cs"/>
                <w:spacing w:val="-2"/>
                <w:sz w:val="20"/>
                <w:szCs w:val="26"/>
                <w:rtl/>
                <w:lang w:val="fr-FR" w:eastAsia="ja-JP"/>
              </w:rPr>
              <w:t xml:space="preserve"> (</w:t>
            </w:r>
            <w:r w:rsidR="00111A24" w:rsidRPr="00E331E1">
              <w:rPr>
                <w:spacing w:val="-2"/>
                <w:sz w:val="20"/>
                <w:szCs w:val="26"/>
                <w:lang w:eastAsia="en-US" w:bidi="ar-SY"/>
              </w:rPr>
              <w:t>e.i.r.p.</w:t>
            </w:r>
            <w:r w:rsidR="00111A24" w:rsidRPr="00E331E1">
              <w:rPr>
                <w:rFonts w:hint="cs"/>
                <w:spacing w:val="-2"/>
                <w:sz w:val="20"/>
                <w:szCs w:val="26"/>
                <w:rtl/>
                <w:lang w:val="fr-FR" w:eastAsia="ja-JP"/>
              </w:rPr>
              <w:t xml:space="preserve">) محدودة </w:t>
            </w:r>
            <w:r w:rsidR="00F80178">
              <w:rPr>
                <w:rFonts w:hint="cs"/>
                <w:spacing w:val="-2"/>
                <w:sz w:val="20"/>
                <w:szCs w:val="26"/>
                <w:rtl/>
                <w:lang w:eastAsia="en-US" w:bidi="ar-SY"/>
              </w:rPr>
              <w:t>ﺑ</w:t>
            </w:r>
            <w:r w:rsidR="00E17ED6">
              <w:rPr>
                <w:spacing w:val="-2"/>
                <w:sz w:val="20"/>
                <w:szCs w:val="26"/>
                <w:lang w:eastAsia="en-US" w:bidi="ar-SY"/>
              </w:rPr>
              <w:t>(</w:t>
            </w:r>
            <w:r w:rsidR="00111A24" w:rsidRPr="00E331E1">
              <w:rPr>
                <w:spacing w:val="-2"/>
                <w:sz w:val="20"/>
                <w:szCs w:val="26"/>
                <w:lang w:eastAsia="en-US" w:bidi="ar-SY"/>
              </w:rPr>
              <w:t>dBm</w:t>
            </w:r>
            <w:r w:rsidR="00E17ED6">
              <w:rPr>
                <w:spacing w:val="-2"/>
                <w:sz w:val="20"/>
                <w:szCs w:val="26"/>
                <w:lang w:eastAsia="en-US" w:bidi="ar-SY"/>
              </w:rPr>
              <w:t>/MHz 13</w:t>
            </w:r>
            <w:r w:rsidR="007D34E8">
              <w:rPr>
                <w:spacing w:val="-2"/>
                <w:sz w:val="20"/>
                <w:szCs w:val="26"/>
                <w:lang w:eastAsia="en-US" w:bidi="ar-SY"/>
              </w:rPr>
              <w:t xml:space="preserve"> </w:t>
            </w:r>
          </w:p>
        </w:tc>
      </w:tr>
      <w:tr w:rsidR="002E70A6" w:rsidRPr="00E331E1" w:rsidTr="002E70A6">
        <w:trPr>
          <w:cantSplit/>
          <w:jc w:val="center"/>
        </w:trPr>
        <w:tc>
          <w:tcPr>
            <w:tcW w:w="4288" w:type="dxa"/>
          </w:tcPr>
          <w:p w:rsidR="002E70A6" w:rsidRPr="00E331E1" w:rsidRDefault="002E70A6" w:rsidP="002E70A6">
            <w:pPr>
              <w:spacing w:before="60" w:after="60" w:line="260" w:lineRule="exact"/>
              <w:jc w:val="left"/>
              <w:rPr>
                <w:sz w:val="20"/>
                <w:szCs w:val="26"/>
                <w:lang w:val="en-GB" w:eastAsia="en-US" w:bidi="ar-SY"/>
              </w:rPr>
            </w:pPr>
            <w:r w:rsidRPr="00E331E1">
              <w:rPr>
                <w:sz w:val="20"/>
                <w:szCs w:val="26"/>
                <w:lang w:eastAsia="en-US" w:bidi="ar-SY"/>
              </w:rPr>
              <w:t>e.i.r.p. dBm</w:t>
            </w:r>
            <w:r>
              <w:rPr>
                <w:sz w:val="20"/>
                <w:szCs w:val="26"/>
                <w:lang w:eastAsia="en-US" w:bidi="ar-SY"/>
              </w:rPr>
              <w:t xml:space="preserve"> </w:t>
            </w:r>
            <w:r w:rsidRPr="00E331E1">
              <w:rPr>
                <w:sz w:val="20"/>
                <w:szCs w:val="26"/>
                <w:lang w:eastAsia="en-US" w:bidi="ar-SY"/>
              </w:rPr>
              <w:t>24</w:t>
            </w:r>
            <w:r w:rsidRPr="00E331E1">
              <w:rPr>
                <w:sz w:val="20"/>
                <w:szCs w:val="26"/>
                <w:lang w:eastAsia="en-US" w:bidi="ar-SY"/>
              </w:rPr>
              <w:br/>
            </w:r>
            <w:r>
              <w:rPr>
                <w:sz w:val="20"/>
                <w:szCs w:val="26"/>
                <w:lang w:eastAsia="en-US" w:bidi="ar-SY"/>
              </w:rPr>
              <w:t xml:space="preserve"> </w:t>
            </w:r>
            <w:r w:rsidRPr="00E331E1">
              <w:rPr>
                <w:sz w:val="20"/>
                <w:szCs w:val="26"/>
                <w:lang w:eastAsia="en-US" w:bidi="ar-SY"/>
              </w:rPr>
              <w:t>e.i.r.p. dBm</w:t>
            </w:r>
            <w:r>
              <w:rPr>
                <w:sz w:val="20"/>
                <w:szCs w:val="26"/>
                <w:lang w:eastAsia="en-US" w:bidi="ar-SY"/>
              </w:rPr>
              <w:t xml:space="preserve"> </w:t>
            </w:r>
            <w:r w:rsidRPr="00E331E1">
              <w:rPr>
                <w:sz w:val="20"/>
                <w:szCs w:val="26"/>
                <w:lang w:eastAsia="en-US" w:bidi="ar-SY"/>
              </w:rPr>
              <w:t>30</w:t>
            </w:r>
            <w:r w:rsidRPr="00E331E1">
              <w:rPr>
                <w:sz w:val="20"/>
                <w:szCs w:val="26"/>
                <w:lang w:eastAsia="en-US" w:bidi="ar-SY"/>
              </w:rPr>
              <w:br/>
            </w:r>
            <w:r>
              <w:rPr>
                <w:sz w:val="20"/>
                <w:szCs w:val="26"/>
                <w:lang w:eastAsia="en-US" w:bidi="ar-SY"/>
              </w:rPr>
              <w:t xml:space="preserve"> </w:t>
            </w:r>
            <w:r w:rsidRPr="00E331E1">
              <w:rPr>
                <w:sz w:val="20"/>
                <w:szCs w:val="26"/>
                <w:lang w:eastAsia="en-US" w:bidi="ar-SY"/>
              </w:rPr>
              <w:t>e.i.r.p. dBm</w:t>
            </w:r>
            <w:r>
              <w:rPr>
                <w:rFonts w:hint="cs"/>
                <w:sz w:val="20"/>
                <w:szCs w:val="26"/>
                <w:lang w:eastAsia="en-US" w:bidi="ar-SY"/>
              </w:rPr>
              <w:t xml:space="preserve"> </w:t>
            </w:r>
            <w:r w:rsidRPr="00E331E1">
              <w:rPr>
                <w:sz w:val="20"/>
                <w:szCs w:val="26"/>
                <w:lang w:eastAsia="en-US" w:bidi="ar-SY"/>
              </w:rPr>
              <w:t>43</w:t>
            </w:r>
            <w:r w:rsidRPr="00E331E1">
              <w:rPr>
                <w:sz w:val="20"/>
                <w:szCs w:val="26"/>
                <w:lang w:eastAsia="en-US" w:bidi="ar-SY"/>
              </w:rPr>
              <w:br/>
            </w:r>
            <w:r>
              <w:rPr>
                <w:sz w:val="20"/>
                <w:szCs w:val="26"/>
                <w:lang w:eastAsia="en-US" w:bidi="ar-SY"/>
              </w:rPr>
              <w:t xml:space="preserve"> </w:t>
            </w:r>
            <w:r w:rsidRPr="00E331E1">
              <w:rPr>
                <w:sz w:val="20"/>
                <w:szCs w:val="26"/>
                <w:lang w:eastAsia="en-US" w:bidi="ar-SY"/>
              </w:rPr>
              <w:t>e.i.r.p. dBm</w:t>
            </w:r>
            <w:r>
              <w:rPr>
                <w:sz w:val="20"/>
                <w:szCs w:val="26"/>
                <w:lang w:eastAsia="en-US" w:bidi="ar-SY"/>
              </w:rPr>
              <w:t xml:space="preserve"> </w:t>
            </w:r>
            <w:r w:rsidRPr="00E331E1">
              <w:rPr>
                <w:sz w:val="20"/>
                <w:szCs w:val="26"/>
                <w:lang w:eastAsia="en-US" w:bidi="ar-SY"/>
              </w:rPr>
              <w:t>43</w:t>
            </w:r>
            <w:r w:rsidRPr="00E331E1">
              <w:rPr>
                <w:sz w:val="20"/>
                <w:szCs w:val="26"/>
                <w:lang w:eastAsia="en-US" w:bidi="ar-SY"/>
              </w:rPr>
              <w:br/>
            </w:r>
            <w:r>
              <w:rPr>
                <w:sz w:val="20"/>
                <w:szCs w:val="26"/>
                <w:lang w:eastAsia="en-US" w:bidi="ar-SY"/>
              </w:rPr>
              <w:t xml:space="preserve"> </w:t>
            </w:r>
            <w:r w:rsidRPr="00E331E1">
              <w:rPr>
                <w:sz w:val="20"/>
                <w:szCs w:val="26"/>
                <w:lang w:eastAsia="en-US" w:bidi="ar-SY"/>
              </w:rPr>
              <w:t>e.i.r.p. dBm</w:t>
            </w:r>
            <w:r>
              <w:rPr>
                <w:sz w:val="20"/>
                <w:szCs w:val="26"/>
                <w:lang w:eastAsia="en-US" w:bidi="ar-SY"/>
              </w:rPr>
              <w:t xml:space="preserve"> </w:t>
            </w:r>
            <w:r w:rsidRPr="00E331E1">
              <w:rPr>
                <w:sz w:val="20"/>
                <w:szCs w:val="26"/>
                <w:lang w:eastAsia="en-US" w:bidi="ar-SY"/>
              </w:rPr>
              <w:t>43</w:t>
            </w:r>
          </w:p>
        </w:tc>
        <w:tc>
          <w:tcPr>
            <w:tcW w:w="5037" w:type="dxa"/>
          </w:tcPr>
          <w:p w:rsidR="002E70A6" w:rsidRPr="002E70A6" w:rsidRDefault="002E70A6" w:rsidP="00A41844">
            <w:pPr>
              <w:spacing w:before="60" w:after="60" w:line="260" w:lineRule="exact"/>
              <w:jc w:val="left"/>
              <w:rPr>
                <w:sz w:val="20"/>
                <w:szCs w:val="26"/>
                <w:lang w:eastAsia="en-US" w:bidi="ar-EG"/>
              </w:rPr>
            </w:pPr>
            <w:r>
              <w:rPr>
                <w:sz w:val="20"/>
                <w:szCs w:val="26"/>
                <w:lang w:eastAsia="en-US" w:bidi="ar-SY"/>
              </w:rPr>
              <w:t>4,5</w:t>
            </w:r>
            <w:r w:rsidRPr="00E331E1">
              <w:rPr>
                <w:rFonts w:hint="cs"/>
                <w:sz w:val="20"/>
                <w:szCs w:val="26"/>
                <w:rtl/>
                <w:lang w:val="en-GB" w:eastAsia="en-US" w:bidi="ar-SY"/>
              </w:rPr>
              <w:t>-</w:t>
            </w:r>
            <w:r>
              <w:rPr>
                <w:sz w:val="20"/>
                <w:szCs w:val="26"/>
                <w:lang w:val="en-GB" w:eastAsia="en-US" w:bidi="ar-SY"/>
              </w:rPr>
              <w:t>7,0</w:t>
            </w:r>
            <w:r w:rsidRPr="00E331E1">
              <w:rPr>
                <w:rFonts w:hint="cs"/>
                <w:sz w:val="20"/>
                <w:szCs w:val="26"/>
                <w:rtl/>
                <w:lang w:val="en-GB" w:eastAsia="en-US" w:bidi="ar-SY"/>
              </w:rPr>
              <w:t xml:space="preserve"> </w:t>
            </w:r>
            <w:r w:rsidRPr="00E331E1">
              <w:rPr>
                <w:sz w:val="20"/>
                <w:szCs w:val="26"/>
                <w:lang w:val="en-GB" w:eastAsia="en-US" w:bidi="ar-SY"/>
              </w:rPr>
              <w:t>GHz</w:t>
            </w:r>
            <w:r>
              <w:rPr>
                <w:sz w:val="20"/>
                <w:szCs w:val="26"/>
                <w:rtl/>
                <w:lang w:val="en-GB" w:eastAsia="en-US" w:bidi="ar-EG"/>
              </w:rPr>
              <w:br/>
            </w:r>
            <w:r>
              <w:rPr>
                <w:sz w:val="20"/>
                <w:szCs w:val="26"/>
                <w:lang w:eastAsia="en-US" w:bidi="ar-EG"/>
              </w:rPr>
              <w:t>8,5</w:t>
            </w:r>
            <w:r w:rsidRPr="00E331E1">
              <w:rPr>
                <w:rFonts w:hint="cs"/>
                <w:sz w:val="20"/>
                <w:szCs w:val="26"/>
                <w:rtl/>
                <w:lang w:val="en-GB" w:eastAsia="en-US" w:bidi="ar-SY"/>
              </w:rPr>
              <w:t>-</w:t>
            </w:r>
            <w:r>
              <w:rPr>
                <w:sz w:val="20"/>
                <w:szCs w:val="26"/>
                <w:lang w:val="en-GB" w:eastAsia="en-US" w:bidi="ar-SY"/>
              </w:rPr>
              <w:t>10,6</w:t>
            </w:r>
            <w:r w:rsidRPr="00E331E1">
              <w:rPr>
                <w:rFonts w:hint="cs"/>
                <w:sz w:val="20"/>
                <w:szCs w:val="26"/>
                <w:rtl/>
                <w:lang w:val="en-GB" w:eastAsia="en-US" w:bidi="ar-SY"/>
              </w:rPr>
              <w:t xml:space="preserve"> </w:t>
            </w:r>
            <w:r w:rsidRPr="00E331E1">
              <w:rPr>
                <w:sz w:val="20"/>
                <w:szCs w:val="26"/>
                <w:lang w:val="en-GB" w:eastAsia="en-US" w:bidi="ar-SY"/>
              </w:rPr>
              <w:t>GHz</w:t>
            </w:r>
            <w:r>
              <w:rPr>
                <w:sz w:val="20"/>
                <w:szCs w:val="26"/>
                <w:rtl/>
                <w:lang w:val="en-GB" w:eastAsia="en-US" w:bidi="ar-EG"/>
              </w:rPr>
              <w:br/>
            </w:r>
            <w:r>
              <w:rPr>
                <w:sz w:val="20"/>
                <w:szCs w:val="26"/>
                <w:lang w:eastAsia="en-US" w:bidi="ar-EG"/>
              </w:rPr>
              <w:t>,24,05</w:t>
            </w:r>
            <w:r w:rsidRPr="00E331E1">
              <w:rPr>
                <w:rFonts w:hint="cs"/>
                <w:sz w:val="20"/>
                <w:szCs w:val="26"/>
                <w:rtl/>
                <w:lang w:val="en-GB" w:eastAsia="en-US" w:bidi="ar-SY"/>
              </w:rPr>
              <w:t>-</w:t>
            </w:r>
            <w:r>
              <w:rPr>
                <w:sz w:val="20"/>
                <w:szCs w:val="26"/>
                <w:lang w:val="en-GB" w:eastAsia="en-US" w:bidi="ar-SY"/>
              </w:rPr>
              <w:t>27,0</w:t>
            </w:r>
            <w:r w:rsidRPr="00E331E1">
              <w:rPr>
                <w:rFonts w:hint="cs"/>
                <w:sz w:val="20"/>
                <w:szCs w:val="26"/>
                <w:rtl/>
                <w:lang w:val="en-GB" w:eastAsia="en-US" w:bidi="ar-SY"/>
              </w:rPr>
              <w:t xml:space="preserve"> </w:t>
            </w:r>
            <w:r w:rsidRPr="00E331E1">
              <w:rPr>
                <w:sz w:val="20"/>
                <w:szCs w:val="26"/>
                <w:lang w:val="en-GB" w:eastAsia="en-US" w:bidi="ar-SY"/>
              </w:rPr>
              <w:t>GHz</w:t>
            </w:r>
            <w:r>
              <w:rPr>
                <w:sz w:val="20"/>
                <w:szCs w:val="26"/>
                <w:rtl/>
                <w:lang w:val="en-GB" w:eastAsia="en-US" w:bidi="ar-EG"/>
              </w:rPr>
              <w:br/>
            </w:r>
            <w:r>
              <w:rPr>
                <w:sz w:val="20"/>
                <w:szCs w:val="26"/>
                <w:lang w:eastAsia="en-US" w:bidi="ar-EG"/>
              </w:rPr>
              <w:t>57,0</w:t>
            </w:r>
            <w:r w:rsidRPr="00E331E1">
              <w:rPr>
                <w:rFonts w:hint="cs"/>
                <w:sz w:val="20"/>
                <w:szCs w:val="26"/>
                <w:rtl/>
                <w:lang w:val="en-GB" w:eastAsia="en-US" w:bidi="ar-SY"/>
              </w:rPr>
              <w:t>-</w:t>
            </w:r>
            <w:r>
              <w:rPr>
                <w:sz w:val="20"/>
                <w:szCs w:val="26"/>
                <w:lang w:val="en-GB" w:eastAsia="en-US" w:bidi="ar-SY"/>
              </w:rPr>
              <w:t>64,0</w:t>
            </w:r>
            <w:r w:rsidRPr="00E331E1">
              <w:rPr>
                <w:rFonts w:hint="cs"/>
                <w:sz w:val="20"/>
                <w:szCs w:val="26"/>
                <w:rtl/>
                <w:lang w:val="en-GB" w:eastAsia="en-US" w:bidi="ar-SY"/>
              </w:rPr>
              <w:t xml:space="preserve"> </w:t>
            </w:r>
            <w:r w:rsidRPr="00E331E1">
              <w:rPr>
                <w:sz w:val="20"/>
                <w:szCs w:val="26"/>
                <w:lang w:val="en-GB" w:eastAsia="en-US" w:bidi="ar-SY"/>
              </w:rPr>
              <w:t>GHz</w:t>
            </w:r>
            <w:r>
              <w:rPr>
                <w:sz w:val="20"/>
                <w:szCs w:val="26"/>
                <w:rtl/>
                <w:lang w:val="en-GB" w:eastAsia="en-US" w:bidi="ar-EG"/>
              </w:rPr>
              <w:br/>
            </w:r>
            <w:r>
              <w:rPr>
                <w:sz w:val="20"/>
                <w:szCs w:val="26"/>
                <w:lang w:eastAsia="en-US" w:bidi="ar-EG"/>
              </w:rPr>
              <w:t>75,0</w:t>
            </w:r>
            <w:r w:rsidRPr="00E331E1">
              <w:rPr>
                <w:rFonts w:hint="cs"/>
                <w:sz w:val="20"/>
                <w:szCs w:val="26"/>
                <w:rtl/>
                <w:lang w:val="en-GB" w:eastAsia="en-US" w:bidi="ar-SY"/>
              </w:rPr>
              <w:t>-</w:t>
            </w:r>
            <w:r>
              <w:rPr>
                <w:sz w:val="20"/>
                <w:szCs w:val="26"/>
                <w:lang w:val="en-GB" w:eastAsia="en-US" w:bidi="ar-SY"/>
              </w:rPr>
              <w:t>85,0</w:t>
            </w:r>
            <w:r w:rsidRPr="00E331E1">
              <w:rPr>
                <w:rFonts w:hint="cs"/>
                <w:sz w:val="20"/>
                <w:szCs w:val="26"/>
                <w:rtl/>
                <w:lang w:val="en-GB" w:eastAsia="en-US" w:bidi="ar-SY"/>
              </w:rPr>
              <w:t xml:space="preserve"> </w:t>
            </w:r>
            <w:r w:rsidRPr="00E331E1">
              <w:rPr>
                <w:sz w:val="20"/>
                <w:szCs w:val="26"/>
                <w:lang w:val="en-GB" w:eastAsia="en-US" w:bidi="ar-SY"/>
              </w:rPr>
              <w:t>GHz</w:t>
            </w:r>
            <w:r>
              <w:rPr>
                <w:sz w:val="20"/>
                <w:szCs w:val="26"/>
                <w:rtl/>
                <w:lang w:val="en-GB" w:eastAsia="en-US" w:bidi="ar-EG"/>
              </w:rPr>
              <w:br/>
            </w:r>
            <w:r>
              <w:rPr>
                <w:rFonts w:hint="cs"/>
                <w:sz w:val="20"/>
                <w:szCs w:val="26"/>
                <w:rtl/>
                <w:lang w:val="en-GB" w:eastAsia="en-US" w:bidi="ar-EG"/>
              </w:rPr>
              <w:t xml:space="preserve">(جميع النطاقات أعلاه تم تعيينها للاستخدام بواسطة رادار </w:t>
            </w:r>
            <w:r w:rsidR="00A41844">
              <w:rPr>
                <w:rFonts w:hint="cs"/>
                <w:sz w:val="20"/>
                <w:szCs w:val="26"/>
                <w:rtl/>
                <w:lang w:val="en-GB" w:eastAsia="en-US" w:bidi="ar-EG"/>
              </w:rPr>
              <w:t>استكشاف</w:t>
            </w:r>
            <w:r>
              <w:rPr>
                <w:rFonts w:hint="cs"/>
                <w:sz w:val="20"/>
                <w:szCs w:val="26"/>
                <w:rtl/>
                <w:lang w:val="en-GB" w:eastAsia="en-US" w:bidi="ar-EG"/>
              </w:rPr>
              <w:t xml:space="preserve"> </w:t>
            </w:r>
            <w:r w:rsidR="00A41844">
              <w:rPr>
                <w:rFonts w:hint="cs"/>
                <w:sz w:val="20"/>
                <w:szCs w:val="26"/>
                <w:rtl/>
                <w:lang w:val="en-GB" w:eastAsia="en-US" w:bidi="ar-EG"/>
              </w:rPr>
              <w:t>سوية مخزون</w:t>
            </w:r>
            <w:r>
              <w:rPr>
                <w:rFonts w:hint="cs"/>
                <w:sz w:val="20"/>
                <w:szCs w:val="26"/>
                <w:rtl/>
                <w:lang w:val="en-GB" w:eastAsia="en-US" w:bidi="ar-EG"/>
              </w:rPr>
              <w:t xml:space="preserve"> الصهريج)</w:t>
            </w:r>
            <w:r w:rsidRPr="002E70A6">
              <w:rPr>
                <w:rStyle w:val="FootnoteReference"/>
                <w:sz w:val="20"/>
                <w:szCs w:val="20"/>
              </w:rPr>
              <w:t>(3)</w:t>
            </w:r>
          </w:p>
        </w:tc>
      </w:tr>
    </w:tbl>
    <w:p w:rsidR="009743AF" w:rsidRDefault="009743AF" w:rsidP="00B55153">
      <w:pPr>
        <w:pStyle w:val="TableNo0"/>
        <w:bidi/>
        <w:spacing w:before="0"/>
        <w:rPr>
          <w:sz w:val="20"/>
          <w:szCs w:val="26"/>
        </w:rPr>
      </w:pPr>
      <w:r w:rsidRPr="00111A24">
        <w:rPr>
          <w:rFonts w:hint="cs"/>
          <w:rtl/>
        </w:rPr>
        <w:lastRenderedPageBreak/>
        <w:t>الج</w:t>
      </w:r>
      <w:r w:rsidR="002D1BD7">
        <w:rPr>
          <w:rFonts w:hint="cs"/>
          <w:rtl/>
        </w:rPr>
        <w:t>ـ</w:t>
      </w:r>
      <w:r w:rsidRPr="00111A24">
        <w:rPr>
          <w:rFonts w:hint="cs"/>
          <w:rtl/>
        </w:rPr>
        <w:t xml:space="preserve">دول </w:t>
      </w:r>
      <w:r w:rsidRPr="00111A24">
        <w:t>3</w:t>
      </w:r>
      <w:r>
        <w:rPr>
          <w:rFonts w:hint="cs"/>
          <w:sz w:val="20"/>
          <w:szCs w:val="26"/>
          <w:rtl/>
        </w:rPr>
        <w:t xml:space="preserve"> (</w:t>
      </w:r>
      <w:r w:rsidRPr="00871B7E">
        <w:rPr>
          <w:rFonts w:hint="cs"/>
          <w:i/>
          <w:iCs/>
          <w:rtl/>
        </w:rPr>
        <w:t>تتمة</w:t>
      </w:r>
      <w:r>
        <w:rPr>
          <w:rFonts w:hint="cs"/>
          <w:sz w:val="20"/>
          <w:szCs w:val="26"/>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88"/>
        <w:gridCol w:w="5037"/>
      </w:tblGrid>
      <w:tr w:rsidR="00317878" w:rsidRPr="00E331E1" w:rsidTr="00BE13E8">
        <w:trPr>
          <w:cantSplit/>
          <w:jc w:val="center"/>
        </w:trPr>
        <w:tc>
          <w:tcPr>
            <w:tcW w:w="4288" w:type="dxa"/>
          </w:tcPr>
          <w:p w:rsidR="00317878" w:rsidRPr="00E331E1" w:rsidRDefault="00317878" w:rsidP="009243A4">
            <w:pPr>
              <w:pStyle w:val="Tablehead"/>
              <w:rPr>
                <w:lang w:val="en-GB" w:bidi="ar-SY"/>
              </w:rPr>
            </w:pPr>
            <w:r w:rsidRPr="00E331E1">
              <w:rPr>
                <w:rFonts w:hint="cs"/>
                <w:rtl/>
                <w:lang w:val="en-GB" w:bidi="ar-SY"/>
              </w:rPr>
              <w:t xml:space="preserve">السوية العظمى للقدرة </w:t>
            </w:r>
          </w:p>
        </w:tc>
        <w:tc>
          <w:tcPr>
            <w:tcW w:w="5037" w:type="dxa"/>
          </w:tcPr>
          <w:p w:rsidR="00317878" w:rsidRPr="00E331E1" w:rsidRDefault="00317878" w:rsidP="009243A4">
            <w:pPr>
              <w:pStyle w:val="Tablehead"/>
              <w:rPr>
                <w:lang w:val="en-GB" w:bidi="ar-SY"/>
              </w:rPr>
            </w:pPr>
            <w:r w:rsidRPr="00E331E1">
              <w:rPr>
                <w:rFonts w:hint="cs"/>
                <w:rtl/>
                <w:lang w:val="en-GB" w:bidi="ar-SY"/>
              </w:rPr>
              <w:t>نطاقات التردد</w:t>
            </w:r>
          </w:p>
        </w:tc>
      </w:tr>
      <w:tr w:rsidR="00111A24" w:rsidRPr="00E331E1" w:rsidTr="00BE13E8">
        <w:trPr>
          <w:cantSplit/>
          <w:jc w:val="center"/>
        </w:trPr>
        <w:tc>
          <w:tcPr>
            <w:tcW w:w="4288" w:type="dxa"/>
            <w:tcBorders>
              <w:bottom w:val="single" w:sz="4" w:space="0" w:color="auto"/>
            </w:tcBorders>
          </w:tcPr>
          <w:p w:rsidR="00111A24" w:rsidRPr="00E331E1" w:rsidRDefault="00111A24" w:rsidP="0051150B">
            <w:pPr>
              <w:keepNext/>
              <w:spacing w:before="60" w:after="60" w:line="260" w:lineRule="exact"/>
              <w:jc w:val="left"/>
              <w:rPr>
                <w:sz w:val="20"/>
                <w:szCs w:val="26"/>
                <w:rtl/>
                <w:lang w:val="en-GB" w:eastAsia="en-US" w:bidi="ar-SY"/>
              </w:rPr>
            </w:pPr>
            <w:r w:rsidRPr="00E331E1">
              <w:rPr>
                <w:sz w:val="20"/>
                <w:szCs w:val="26"/>
                <w:lang w:val="en-GB" w:eastAsia="en-US" w:bidi="ar-SY"/>
              </w:rPr>
              <w:t>55</w:t>
            </w:r>
            <w:r w:rsidRPr="00E331E1">
              <w:rPr>
                <w:rFonts w:hint="cs"/>
                <w:sz w:val="20"/>
                <w:szCs w:val="26"/>
                <w:rtl/>
                <w:lang w:val="en-GB" w:eastAsia="en-US" w:bidi="ar-SY"/>
              </w:rPr>
              <w:t xml:space="preserve"> </w:t>
            </w:r>
            <w:r w:rsidRPr="00E331E1">
              <w:rPr>
                <w:sz w:val="20"/>
                <w:szCs w:val="26"/>
                <w:lang w:val="en-GB" w:eastAsia="en-US" w:bidi="ar-SY"/>
              </w:rPr>
              <w:t>dBm</w:t>
            </w:r>
            <w:r w:rsidRPr="00E331E1">
              <w:rPr>
                <w:rFonts w:hint="cs"/>
                <w:sz w:val="20"/>
                <w:szCs w:val="26"/>
                <w:rtl/>
                <w:lang w:val="en-GB" w:eastAsia="en-US" w:bidi="ar-SY"/>
              </w:rPr>
              <w:t xml:space="preserve"> قدرة ذروية</w:t>
            </w:r>
            <w:r w:rsidRPr="00E331E1">
              <w:rPr>
                <w:sz w:val="20"/>
                <w:szCs w:val="26"/>
                <w:vertAlign w:val="superscript"/>
                <w:lang w:val="en-GB" w:eastAsia="en-US" w:bidi="ar-SY"/>
              </w:rPr>
              <w:t>(1)</w:t>
            </w:r>
          </w:p>
          <w:p w:rsidR="00111A24" w:rsidRPr="00E331E1" w:rsidRDefault="00111A24" w:rsidP="0051150B">
            <w:pPr>
              <w:keepNext/>
              <w:spacing w:before="60" w:after="60" w:line="260" w:lineRule="exact"/>
              <w:jc w:val="left"/>
              <w:rPr>
                <w:sz w:val="20"/>
                <w:szCs w:val="26"/>
                <w:rtl/>
                <w:lang w:val="en-GB" w:eastAsia="en-US" w:bidi="ar-SY"/>
              </w:rPr>
            </w:pPr>
            <w:r w:rsidRPr="00E331E1">
              <w:rPr>
                <w:sz w:val="20"/>
                <w:szCs w:val="26"/>
                <w:lang w:val="en-GB" w:eastAsia="en-US" w:bidi="ar-SY"/>
              </w:rPr>
              <w:t>50</w:t>
            </w:r>
            <w:r w:rsidRPr="00E331E1">
              <w:rPr>
                <w:rFonts w:hint="cs"/>
                <w:sz w:val="20"/>
                <w:szCs w:val="26"/>
                <w:rtl/>
                <w:lang w:val="en-GB" w:eastAsia="en-US" w:bidi="ar-SY"/>
              </w:rPr>
              <w:t xml:space="preserve"> </w:t>
            </w:r>
            <w:r w:rsidRPr="00E331E1">
              <w:rPr>
                <w:sz w:val="20"/>
                <w:szCs w:val="26"/>
                <w:lang w:val="en-GB" w:eastAsia="en-US" w:bidi="ar-SY"/>
              </w:rPr>
              <w:t>dBm</w:t>
            </w:r>
            <w:r w:rsidRPr="00E331E1">
              <w:rPr>
                <w:rFonts w:hint="cs"/>
                <w:sz w:val="20"/>
                <w:szCs w:val="26"/>
                <w:rtl/>
                <w:lang w:val="en-GB" w:eastAsia="en-US" w:bidi="ar-SY"/>
              </w:rPr>
              <w:t xml:space="preserve"> قدرة متوسطة</w:t>
            </w:r>
            <w:r w:rsidRPr="00E331E1">
              <w:rPr>
                <w:sz w:val="20"/>
                <w:szCs w:val="26"/>
                <w:vertAlign w:val="superscript"/>
                <w:lang w:val="en-GB" w:eastAsia="en-US" w:bidi="ar-SY"/>
              </w:rPr>
              <w:t>(1)</w:t>
            </w:r>
          </w:p>
          <w:p w:rsidR="00111A24" w:rsidRPr="00E331E1" w:rsidRDefault="00111A24" w:rsidP="0051150B">
            <w:pPr>
              <w:keepNext/>
              <w:spacing w:before="60" w:after="60" w:line="260" w:lineRule="exact"/>
              <w:jc w:val="left"/>
              <w:rPr>
                <w:sz w:val="20"/>
                <w:szCs w:val="26"/>
                <w:lang w:val="en-GB" w:eastAsia="en-US" w:bidi="ar-SY"/>
              </w:rPr>
            </w:pPr>
            <w:r w:rsidRPr="00E331E1">
              <w:rPr>
                <w:sz w:val="20"/>
                <w:szCs w:val="26"/>
                <w:lang w:val="en-GB" w:eastAsia="en-US" w:bidi="ar-SY"/>
              </w:rPr>
              <w:t>23,5</w:t>
            </w:r>
            <w:r w:rsidRPr="00E331E1">
              <w:rPr>
                <w:rFonts w:hint="cs"/>
                <w:sz w:val="20"/>
                <w:szCs w:val="26"/>
                <w:rtl/>
                <w:lang w:val="en-GB" w:eastAsia="en-US" w:bidi="ar-SY"/>
              </w:rPr>
              <w:t xml:space="preserve"> </w:t>
            </w:r>
            <w:r w:rsidRPr="00E331E1">
              <w:rPr>
                <w:sz w:val="20"/>
                <w:szCs w:val="26"/>
                <w:lang w:val="en-GB" w:eastAsia="en-US" w:bidi="ar-SY"/>
              </w:rPr>
              <w:t>dBm</w:t>
            </w:r>
            <w:r w:rsidRPr="00E331E1">
              <w:rPr>
                <w:rFonts w:hint="cs"/>
                <w:sz w:val="20"/>
                <w:szCs w:val="26"/>
                <w:rtl/>
                <w:lang w:val="en-GB" w:eastAsia="en-US" w:bidi="ar-SY"/>
              </w:rPr>
              <w:t xml:space="preserve"> قدرة متوسطة</w:t>
            </w:r>
            <w:r w:rsidRPr="00E331E1">
              <w:rPr>
                <w:sz w:val="20"/>
                <w:szCs w:val="26"/>
                <w:vertAlign w:val="superscript"/>
                <w:lang w:val="en-GB" w:eastAsia="en-US" w:bidi="ar-SY"/>
              </w:rPr>
              <w:t>(1)</w:t>
            </w:r>
            <w:r w:rsidRPr="00E331E1">
              <w:rPr>
                <w:rFonts w:hint="cs"/>
                <w:sz w:val="20"/>
                <w:szCs w:val="26"/>
                <w:rtl/>
                <w:lang w:val="en-GB" w:eastAsia="en-US" w:bidi="ar-SY"/>
              </w:rPr>
              <w:t xml:space="preserve"> (رادار نبضي حصراً)</w:t>
            </w:r>
          </w:p>
        </w:tc>
        <w:tc>
          <w:tcPr>
            <w:tcW w:w="5037" w:type="dxa"/>
            <w:tcBorders>
              <w:bottom w:val="single" w:sz="4" w:space="0" w:color="auto"/>
            </w:tcBorders>
          </w:tcPr>
          <w:p w:rsidR="00111A24" w:rsidRPr="00E331E1" w:rsidRDefault="00111A24" w:rsidP="0051150B">
            <w:pPr>
              <w:keepNext/>
              <w:spacing w:before="60" w:after="60" w:line="260" w:lineRule="exact"/>
              <w:jc w:val="left"/>
              <w:rPr>
                <w:sz w:val="20"/>
                <w:szCs w:val="26"/>
                <w:lang w:val="en-GB" w:eastAsia="en-US" w:bidi="ar-SY"/>
              </w:rPr>
            </w:pPr>
            <w:r w:rsidRPr="00E331E1">
              <w:rPr>
                <w:sz w:val="20"/>
                <w:szCs w:val="26"/>
                <w:lang w:val="en-GB" w:eastAsia="en-US" w:bidi="ar-SY"/>
              </w:rPr>
              <w:t>7</w:t>
            </w:r>
            <w:r w:rsidR="00C811BE">
              <w:rPr>
                <w:sz w:val="20"/>
                <w:szCs w:val="26"/>
                <w:lang w:val="en-GB" w:eastAsia="en-US" w:bidi="ar-SY"/>
              </w:rPr>
              <w:t>7-76</w:t>
            </w:r>
            <w:r w:rsidRPr="00E331E1">
              <w:rPr>
                <w:rFonts w:hint="cs"/>
                <w:sz w:val="20"/>
                <w:szCs w:val="26"/>
                <w:rtl/>
                <w:lang w:val="en-GB" w:eastAsia="en-US" w:bidi="ar-SY"/>
              </w:rPr>
              <w:t xml:space="preserve"> </w:t>
            </w:r>
            <w:r w:rsidRPr="00E331E1">
              <w:rPr>
                <w:sz w:val="20"/>
                <w:szCs w:val="26"/>
                <w:lang w:val="en-GB" w:eastAsia="en-US" w:bidi="ar-SY"/>
              </w:rPr>
              <w:t>GHz</w:t>
            </w:r>
          </w:p>
        </w:tc>
      </w:tr>
    </w:tbl>
    <w:p w:rsidR="006C59EB" w:rsidRPr="00E331E1" w:rsidRDefault="006C59EB" w:rsidP="00B256B1">
      <w:pPr>
        <w:tabs>
          <w:tab w:val="right" w:pos="9497"/>
        </w:tabs>
        <w:ind w:left="567" w:right="142" w:hanging="426"/>
        <w:rPr>
          <w:sz w:val="20"/>
          <w:szCs w:val="26"/>
          <w:rtl/>
          <w:lang w:eastAsia="en-US" w:bidi="ar-SY"/>
        </w:rPr>
      </w:pPr>
      <w:bookmarkStart w:id="45" w:name="_Toc263164808"/>
      <w:bookmarkStart w:id="46" w:name="_Toc263327620"/>
      <w:r w:rsidRPr="00E331E1">
        <w:rPr>
          <w:sz w:val="20"/>
          <w:szCs w:val="26"/>
          <w:vertAlign w:val="superscript"/>
          <w:lang w:val="fr-CH" w:eastAsia="en-US"/>
        </w:rPr>
        <w:t>(1)</w:t>
      </w:r>
      <w:r w:rsidRPr="00E331E1">
        <w:rPr>
          <w:sz w:val="20"/>
          <w:szCs w:val="26"/>
          <w:vertAlign w:val="superscript"/>
          <w:lang w:val="fr-CH" w:eastAsia="en-US"/>
        </w:rPr>
        <w:tab/>
      </w:r>
      <w:r w:rsidRPr="002E70A6">
        <w:rPr>
          <w:rFonts w:hint="cs"/>
          <w:sz w:val="18"/>
          <w:szCs w:val="24"/>
          <w:rtl/>
          <w:lang w:val="fr-CH" w:eastAsia="en-US" w:bidi="ar-SY"/>
        </w:rPr>
        <w:t xml:space="preserve">السويات هي إما لقدرة مشعة فعالة </w:t>
      </w:r>
      <w:r w:rsidRPr="002E70A6">
        <w:rPr>
          <w:sz w:val="18"/>
          <w:szCs w:val="24"/>
          <w:lang w:eastAsia="en-US"/>
        </w:rPr>
        <w:t>(e.r.p.)</w:t>
      </w:r>
      <w:r w:rsidRPr="002E70A6">
        <w:rPr>
          <w:rFonts w:hint="cs"/>
          <w:sz w:val="18"/>
          <w:szCs w:val="24"/>
          <w:rtl/>
          <w:lang w:eastAsia="en-US" w:bidi="ar-SY"/>
        </w:rPr>
        <w:t xml:space="preserve"> (تحت </w:t>
      </w:r>
      <w:r w:rsidRPr="002E70A6">
        <w:rPr>
          <w:sz w:val="18"/>
          <w:szCs w:val="24"/>
          <w:lang w:eastAsia="en-US"/>
        </w:rPr>
        <w:t>MHz 1 000</w:t>
      </w:r>
      <w:r w:rsidRPr="002E70A6">
        <w:rPr>
          <w:rFonts w:hint="cs"/>
          <w:sz w:val="18"/>
          <w:szCs w:val="24"/>
          <w:rtl/>
          <w:lang w:eastAsia="en-US" w:bidi="ar-SY"/>
        </w:rPr>
        <w:t xml:space="preserve">) وإما لقدرة مشعة مكافئة متناحية </w:t>
      </w:r>
      <w:r w:rsidRPr="002E70A6">
        <w:rPr>
          <w:sz w:val="18"/>
          <w:szCs w:val="24"/>
          <w:lang w:eastAsia="en-US"/>
        </w:rPr>
        <w:t>(</w:t>
      </w:r>
      <w:r w:rsidRPr="002E70A6">
        <w:rPr>
          <w:sz w:val="18"/>
          <w:szCs w:val="24"/>
          <w:lang w:eastAsia="en-US" w:bidi="ar-SY"/>
        </w:rPr>
        <w:t>e.i.r.p.</w:t>
      </w:r>
      <w:r w:rsidRPr="002E70A6">
        <w:rPr>
          <w:sz w:val="18"/>
          <w:szCs w:val="24"/>
          <w:lang w:eastAsia="en-US"/>
        </w:rPr>
        <w:t>)</w:t>
      </w:r>
      <w:r w:rsidRPr="002E70A6">
        <w:rPr>
          <w:rFonts w:hint="cs"/>
          <w:sz w:val="18"/>
          <w:szCs w:val="24"/>
          <w:rtl/>
          <w:lang w:eastAsia="en-US" w:bidi="ar-SY"/>
        </w:rPr>
        <w:t xml:space="preserve"> (فوق </w:t>
      </w:r>
      <w:r w:rsidRPr="002E70A6">
        <w:rPr>
          <w:sz w:val="18"/>
          <w:szCs w:val="24"/>
          <w:lang w:eastAsia="en-US"/>
        </w:rPr>
        <w:t>MHz 1 000</w:t>
      </w:r>
      <w:r w:rsidRPr="002E70A6">
        <w:rPr>
          <w:rFonts w:hint="cs"/>
          <w:sz w:val="18"/>
          <w:szCs w:val="24"/>
          <w:rtl/>
          <w:lang w:eastAsia="en-US" w:bidi="ar-SY"/>
        </w:rPr>
        <w:t xml:space="preserve">) وإما للقدرة </w:t>
      </w:r>
      <w:r w:rsidRPr="002E70A6">
        <w:rPr>
          <w:sz w:val="18"/>
          <w:szCs w:val="24"/>
          <w:lang w:eastAsia="en-US"/>
        </w:rPr>
        <w:t>e.r.p.</w:t>
      </w:r>
      <w:r w:rsidR="00B70073" w:rsidRPr="002E70A6">
        <w:rPr>
          <w:rFonts w:hint="cs"/>
          <w:sz w:val="18"/>
          <w:szCs w:val="24"/>
          <w:rtl/>
          <w:lang w:eastAsia="en-US"/>
        </w:rPr>
        <w:t xml:space="preserve"> </w:t>
      </w:r>
      <w:r w:rsidRPr="002E70A6">
        <w:rPr>
          <w:rFonts w:hint="cs"/>
          <w:sz w:val="18"/>
          <w:szCs w:val="24"/>
          <w:rtl/>
          <w:lang w:eastAsia="en-US"/>
        </w:rPr>
        <w:t>المتوسطة</w:t>
      </w:r>
      <w:r w:rsidRPr="002E70A6">
        <w:rPr>
          <w:rFonts w:hint="cs"/>
          <w:sz w:val="18"/>
          <w:szCs w:val="24"/>
          <w:rtl/>
          <w:lang w:eastAsia="en-US" w:bidi="ar-SY"/>
        </w:rPr>
        <w:t xml:space="preserve"> العظمى.</w:t>
      </w:r>
    </w:p>
    <w:p w:rsidR="006C59EB" w:rsidRPr="002E70A6" w:rsidRDefault="006C59EB" w:rsidP="002E70A6">
      <w:pPr>
        <w:tabs>
          <w:tab w:val="right" w:pos="9497"/>
        </w:tabs>
        <w:spacing w:before="40"/>
        <w:ind w:left="567" w:right="142" w:hanging="425"/>
        <w:rPr>
          <w:sz w:val="18"/>
          <w:szCs w:val="24"/>
          <w:rtl/>
          <w:lang w:eastAsia="en-US" w:bidi="ar-SY"/>
        </w:rPr>
      </w:pPr>
      <w:r w:rsidRPr="00BE13E8">
        <w:rPr>
          <w:rFonts w:hint="cs"/>
          <w:sz w:val="20"/>
          <w:szCs w:val="26"/>
          <w:vertAlign w:val="superscript"/>
          <w:rtl/>
          <w:lang w:eastAsia="en-US" w:bidi="ar-SY"/>
        </w:rPr>
        <w:t>(</w:t>
      </w:r>
      <w:r w:rsidRPr="00BE13E8">
        <w:rPr>
          <w:sz w:val="20"/>
          <w:szCs w:val="26"/>
          <w:vertAlign w:val="superscript"/>
          <w:lang w:val="fr-FR" w:eastAsia="en-US" w:bidi="ar-SY"/>
        </w:rPr>
        <w:t>2</w:t>
      </w:r>
      <w:r w:rsidRPr="00BE13E8">
        <w:rPr>
          <w:rFonts w:hint="cs"/>
          <w:sz w:val="20"/>
          <w:szCs w:val="26"/>
          <w:vertAlign w:val="superscript"/>
          <w:rtl/>
          <w:lang w:eastAsia="en-US" w:bidi="ar-SY"/>
        </w:rPr>
        <w:t>)</w:t>
      </w:r>
      <w:r w:rsidRPr="00E331E1">
        <w:rPr>
          <w:sz w:val="20"/>
          <w:szCs w:val="26"/>
          <w:lang w:eastAsia="en-US" w:bidi="ar-SY"/>
        </w:rPr>
        <w:tab/>
      </w:r>
      <w:r w:rsidRPr="002E70A6">
        <w:rPr>
          <w:rFonts w:hint="cs"/>
          <w:sz w:val="18"/>
          <w:szCs w:val="24"/>
          <w:rtl/>
          <w:lang w:eastAsia="en-US" w:bidi="ar-SY"/>
        </w:rPr>
        <w:t xml:space="preserve">بعد عام </w:t>
      </w:r>
      <w:r w:rsidRPr="002E70A6">
        <w:rPr>
          <w:sz w:val="18"/>
          <w:szCs w:val="24"/>
          <w:lang w:eastAsia="en-US" w:bidi="ar-SY"/>
        </w:rPr>
        <w:t>2010</w:t>
      </w:r>
      <w:r w:rsidR="00B70073" w:rsidRPr="002E70A6">
        <w:rPr>
          <w:rFonts w:hint="cs"/>
          <w:sz w:val="18"/>
          <w:szCs w:val="24"/>
          <w:rtl/>
          <w:lang w:eastAsia="en-US" w:bidi="ar-SY"/>
        </w:rPr>
        <w:t>،</w:t>
      </w:r>
      <w:r w:rsidRPr="002E70A6">
        <w:rPr>
          <w:rFonts w:hint="cs"/>
          <w:sz w:val="18"/>
          <w:szCs w:val="24"/>
          <w:rtl/>
          <w:lang w:eastAsia="en-US" w:bidi="ar-SY"/>
        </w:rPr>
        <w:t xml:space="preserve"> يمكن لنظام </w:t>
      </w:r>
      <w:r w:rsidRPr="002E70A6">
        <w:rPr>
          <w:sz w:val="18"/>
          <w:szCs w:val="24"/>
          <w:lang w:eastAsia="en-US" w:bidi="ar-SY"/>
        </w:rPr>
        <w:t>RFID</w:t>
      </w:r>
      <w:r w:rsidRPr="002E70A6">
        <w:rPr>
          <w:rFonts w:hint="cs"/>
          <w:sz w:val="18"/>
          <w:szCs w:val="24"/>
          <w:rtl/>
          <w:lang w:eastAsia="en-US" w:bidi="ar-SY"/>
        </w:rPr>
        <w:t xml:space="preserve"> أن يُرسل في </w:t>
      </w:r>
      <w:r w:rsidRPr="002E70A6">
        <w:rPr>
          <w:sz w:val="18"/>
          <w:szCs w:val="24"/>
          <w:lang w:val="fr-FR" w:eastAsia="en-US" w:bidi="ar-SY"/>
        </w:rPr>
        <w:t>4</w:t>
      </w:r>
      <w:r w:rsidRPr="002E70A6">
        <w:rPr>
          <w:rFonts w:hint="cs"/>
          <w:sz w:val="18"/>
          <w:szCs w:val="24"/>
          <w:rtl/>
          <w:lang w:val="fr-FR" w:eastAsia="en-US" w:bidi="ar-SY"/>
        </w:rPr>
        <w:t xml:space="preserve"> </w:t>
      </w:r>
      <w:r w:rsidRPr="002E70A6">
        <w:rPr>
          <w:rFonts w:hint="cs"/>
          <w:sz w:val="18"/>
          <w:szCs w:val="24"/>
          <w:rtl/>
          <w:lang w:eastAsia="en-US" w:bidi="ar-SY"/>
        </w:rPr>
        <w:t>قنوات مخصصة عالية القدرة بتردد</w:t>
      </w:r>
      <w:r w:rsidR="00B70073" w:rsidRPr="002E70A6">
        <w:rPr>
          <w:sz w:val="18"/>
          <w:szCs w:val="24"/>
          <w:lang w:eastAsia="en-US" w:bidi="ar-SY"/>
        </w:rPr>
        <w:t xml:space="preserve">kHz </w:t>
      </w:r>
      <w:proofErr w:type="gramStart"/>
      <w:r w:rsidRPr="002E70A6">
        <w:rPr>
          <w:sz w:val="18"/>
          <w:szCs w:val="24"/>
          <w:lang w:eastAsia="en-US" w:bidi="ar-SY"/>
        </w:rPr>
        <w:t xml:space="preserve">200 </w:t>
      </w:r>
      <w:r w:rsidR="00B70073" w:rsidRPr="002E70A6">
        <w:rPr>
          <w:rFonts w:hint="cs"/>
          <w:sz w:val="18"/>
          <w:szCs w:val="24"/>
          <w:rtl/>
          <w:lang w:eastAsia="en-US" w:bidi="ar-SY"/>
        </w:rPr>
        <w:t xml:space="preserve"> </w:t>
      </w:r>
      <w:r w:rsidRPr="002E70A6">
        <w:rPr>
          <w:rFonts w:hint="cs"/>
          <w:sz w:val="18"/>
          <w:szCs w:val="24"/>
          <w:rtl/>
          <w:lang w:eastAsia="en-US" w:bidi="ar-SY"/>
        </w:rPr>
        <w:t>لكل</w:t>
      </w:r>
      <w:proofErr w:type="gramEnd"/>
      <w:r w:rsidRPr="002E70A6">
        <w:rPr>
          <w:rFonts w:hint="cs"/>
          <w:sz w:val="18"/>
          <w:szCs w:val="24"/>
          <w:rtl/>
          <w:lang w:eastAsia="en-US" w:bidi="ar-SY"/>
        </w:rPr>
        <w:t xml:space="preserve"> منها وبسويّات قدرة تصل إلى</w:t>
      </w:r>
      <w:r w:rsidR="002E70A6">
        <w:rPr>
          <w:rFonts w:hint="cs"/>
          <w:sz w:val="18"/>
          <w:szCs w:val="24"/>
          <w:rtl/>
          <w:lang w:eastAsia="en-US" w:bidi="ar-SY"/>
        </w:rPr>
        <w:t xml:space="preserve"> </w:t>
      </w:r>
      <w:r w:rsidR="00B70073" w:rsidRPr="002E70A6">
        <w:rPr>
          <w:sz w:val="18"/>
          <w:szCs w:val="24"/>
          <w:lang w:eastAsia="en-US" w:bidi="ar-SY"/>
        </w:rPr>
        <w:t>e.</w:t>
      </w:r>
      <w:proofErr w:type="gramStart"/>
      <w:r w:rsidR="00B70073" w:rsidRPr="002E70A6">
        <w:rPr>
          <w:sz w:val="18"/>
          <w:szCs w:val="24"/>
          <w:lang w:eastAsia="en-US" w:bidi="ar-SY"/>
        </w:rPr>
        <w:t xml:space="preserve">r.p.W </w:t>
      </w:r>
      <w:r w:rsidRPr="002E70A6">
        <w:rPr>
          <w:sz w:val="18"/>
          <w:szCs w:val="24"/>
          <w:lang w:eastAsia="en-US" w:bidi="ar-SY"/>
        </w:rPr>
        <w:t>2</w:t>
      </w:r>
      <w:r w:rsidRPr="002E70A6">
        <w:rPr>
          <w:rFonts w:hint="cs"/>
          <w:sz w:val="18"/>
          <w:szCs w:val="24"/>
          <w:rtl/>
          <w:lang w:eastAsia="en-US" w:bidi="ar-SY"/>
        </w:rPr>
        <w:t>.</w:t>
      </w:r>
      <w:proofErr w:type="gramEnd"/>
      <w:r w:rsidRPr="002E70A6">
        <w:rPr>
          <w:rFonts w:hint="cs"/>
          <w:sz w:val="18"/>
          <w:szCs w:val="24"/>
          <w:rtl/>
          <w:lang w:eastAsia="en-US" w:bidi="ar-SY"/>
        </w:rPr>
        <w:t xml:space="preserve"> والباقي من النطاق </w:t>
      </w:r>
      <w:r w:rsidR="00F71EB1" w:rsidRPr="002E70A6">
        <w:rPr>
          <w:sz w:val="18"/>
          <w:szCs w:val="24"/>
          <w:lang w:eastAsia="en-US" w:bidi="ar-SY"/>
        </w:rPr>
        <w:t xml:space="preserve">MHz </w:t>
      </w:r>
      <w:r w:rsidRPr="002E70A6">
        <w:rPr>
          <w:sz w:val="18"/>
          <w:szCs w:val="24"/>
          <w:lang w:eastAsia="en-US" w:bidi="ar-SY"/>
        </w:rPr>
        <w:t>86</w:t>
      </w:r>
      <w:r w:rsidR="00F71EB1" w:rsidRPr="002E70A6">
        <w:rPr>
          <w:sz w:val="18"/>
          <w:szCs w:val="24"/>
          <w:lang w:eastAsia="en-US" w:bidi="ar-SY"/>
        </w:rPr>
        <w:t>8-</w:t>
      </w:r>
      <w:r w:rsidRPr="002E70A6">
        <w:rPr>
          <w:sz w:val="18"/>
          <w:szCs w:val="24"/>
          <w:lang w:eastAsia="en-US" w:bidi="ar-SY"/>
        </w:rPr>
        <w:t>86</w:t>
      </w:r>
      <w:r w:rsidR="00F71EB1" w:rsidRPr="002E70A6">
        <w:rPr>
          <w:sz w:val="18"/>
          <w:szCs w:val="24"/>
          <w:lang w:eastAsia="en-US" w:bidi="ar-SY"/>
        </w:rPr>
        <w:t>5</w:t>
      </w:r>
      <w:r w:rsidR="00B70073" w:rsidRPr="002E70A6">
        <w:rPr>
          <w:rFonts w:hint="cs"/>
          <w:sz w:val="18"/>
          <w:szCs w:val="24"/>
          <w:rtl/>
          <w:lang w:eastAsia="en-US" w:bidi="ar-SY"/>
        </w:rPr>
        <w:t xml:space="preserve"> </w:t>
      </w:r>
      <w:r w:rsidRPr="002E70A6">
        <w:rPr>
          <w:rFonts w:hint="cs"/>
          <w:sz w:val="18"/>
          <w:szCs w:val="24"/>
          <w:rtl/>
          <w:lang w:eastAsia="en-US" w:bidi="ar-SY"/>
        </w:rPr>
        <w:t>يمكن استعماله للاستجابات المنخفضة القدرة الصادرة عن الوسم بسويات قدرة تصل إلى -</w:t>
      </w:r>
      <w:r w:rsidRPr="002E70A6">
        <w:rPr>
          <w:sz w:val="18"/>
          <w:szCs w:val="24"/>
          <w:lang w:val="fr-FR" w:eastAsia="en-US" w:bidi="ar-SY"/>
        </w:rPr>
        <w:t>20</w:t>
      </w:r>
      <w:r w:rsidRPr="002E70A6">
        <w:rPr>
          <w:rFonts w:hint="cs"/>
          <w:sz w:val="18"/>
          <w:szCs w:val="24"/>
          <w:rtl/>
          <w:lang w:val="fr-FR" w:eastAsia="en-US" w:bidi="ar-SY"/>
        </w:rPr>
        <w:t xml:space="preserve"> </w:t>
      </w:r>
      <w:r w:rsidRPr="002E70A6">
        <w:rPr>
          <w:sz w:val="18"/>
          <w:szCs w:val="24"/>
          <w:lang w:eastAsia="en-US" w:bidi="ar-SY"/>
        </w:rPr>
        <w:t>dBm</w:t>
      </w:r>
      <w:r w:rsidRPr="002E70A6">
        <w:rPr>
          <w:rFonts w:hint="cs"/>
          <w:sz w:val="18"/>
          <w:szCs w:val="24"/>
          <w:rtl/>
          <w:lang w:eastAsia="en-US" w:bidi="ar-SY"/>
        </w:rPr>
        <w:t xml:space="preserve"> </w:t>
      </w:r>
      <w:r w:rsidRPr="002E70A6">
        <w:rPr>
          <w:sz w:val="18"/>
          <w:szCs w:val="24"/>
          <w:lang w:eastAsia="en-US" w:bidi="ar-SY"/>
        </w:rPr>
        <w:t>e.</w:t>
      </w:r>
      <w:proofErr w:type="gramStart"/>
      <w:r w:rsidRPr="002E70A6">
        <w:rPr>
          <w:sz w:val="18"/>
          <w:szCs w:val="24"/>
          <w:lang w:eastAsia="en-US" w:bidi="ar-SY"/>
        </w:rPr>
        <w:t>r.p.</w:t>
      </w:r>
      <w:proofErr w:type="gramEnd"/>
    </w:p>
    <w:p w:rsidR="00B256B1" w:rsidRPr="002E70A6" w:rsidRDefault="006C59EB" w:rsidP="002E70A6">
      <w:pPr>
        <w:tabs>
          <w:tab w:val="right" w:pos="9497"/>
        </w:tabs>
        <w:spacing w:before="40"/>
        <w:ind w:left="567" w:right="142" w:hanging="425"/>
        <w:rPr>
          <w:sz w:val="18"/>
          <w:szCs w:val="24"/>
          <w:rtl/>
          <w:lang w:val="fr-FR" w:eastAsia="en-US" w:bidi="ar-SY"/>
        </w:rPr>
      </w:pPr>
      <w:r w:rsidRPr="00BE13E8">
        <w:rPr>
          <w:rFonts w:hint="cs"/>
          <w:sz w:val="20"/>
          <w:szCs w:val="26"/>
          <w:vertAlign w:val="superscript"/>
          <w:rtl/>
          <w:lang w:val="fr-FR" w:eastAsia="en-US" w:bidi="ar-SY"/>
        </w:rPr>
        <w:t>(</w:t>
      </w:r>
      <w:r w:rsidRPr="00BE13E8">
        <w:rPr>
          <w:sz w:val="20"/>
          <w:szCs w:val="26"/>
          <w:vertAlign w:val="superscript"/>
          <w:lang w:val="fr-FR" w:eastAsia="en-US" w:bidi="ar-SY"/>
        </w:rPr>
        <w:t>3</w:t>
      </w:r>
      <w:r w:rsidRPr="00BE13E8">
        <w:rPr>
          <w:rFonts w:hint="cs"/>
          <w:sz w:val="20"/>
          <w:szCs w:val="26"/>
          <w:vertAlign w:val="superscript"/>
          <w:rtl/>
          <w:lang w:val="fr-FR" w:eastAsia="en-US" w:bidi="ar-SY"/>
        </w:rPr>
        <w:t>)</w:t>
      </w:r>
      <w:r w:rsidRPr="00E331E1">
        <w:rPr>
          <w:sz w:val="20"/>
          <w:szCs w:val="26"/>
          <w:rtl/>
          <w:lang w:val="fr-FR" w:eastAsia="en-US" w:bidi="ar-SY"/>
        </w:rPr>
        <w:tab/>
      </w:r>
      <w:r w:rsidRPr="002E70A6">
        <w:rPr>
          <w:rFonts w:hint="cs"/>
          <w:sz w:val="18"/>
          <w:szCs w:val="24"/>
          <w:rtl/>
          <w:lang w:val="fr-FR" w:eastAsia="en-US" w:bidi="ar-SY"/>
        </w:rPr>
        <w:t>حد القدرة ينطبق داخل صهريج مسوّر، ويطابق كثافة طيف قدرها -</w:t>
      </w:r>
      <w:r w:rsidRPr="002E70A6">
        <w:rPr>
          <w:sz w:val="18"/>
          <w:szCs w:val="24"/>
          <w:lang w:eastAsia="en-US" w:bidi="ar-SY"/>
        </w:rPr>
        <w:t>41</w:t>
      </w:r>
      <w:r w:rsidR="0036376D" w:rsidRPr="002E70A6">
        <w:rPr>
          <w:sz w:val="18"/>
          <w:szCs w:val="24"/>
          <w:lang w:eastAsia="en-US" w:bidi="ar-SY"/>
        </w:rPr>
        <w:t>,</w:t>
      </w:r>
      <w:r w:rsidRPr="002E70A6">
        <w:rPr>
          <w:sz w:val="18"/>
          <w:szCs w:val="24"/>
          <w:lang w:eastAsia="en-US" w:bidi="ar-SY"/>
        </w:rPr>
        <w:t>3</w:t>
      </w:r>
      <w:r w:rsidR="00F71EB1" w:rsidRPr="002E70A6">
        <w:rPr>
          <w:rFonts w:hint="cs"/>
          <w:sz w:val="18"/>
          <w:szCs w:val="24"/>
          <w:rtl/>
          <w:lang w:eastAsia="en-US" w:bidi="ar-SY"/>
        </w:rPr>
        <w:t xml:space="preserve"> </w:t>
      </w:r>
      <w:r w:rsidRPr="002E70A6">
        <w:rPr>
          <w:sz w:val="18"/>
          <w:szCs w:val="24"/>
          <w:lang w:eastAsia="en-US" w:bidi="ar-SY"/>
        </w:rPr>
        <w:t>dBm</w:t>
      </w:r>
      <w:r w:rsidR="002E70A6">
        <w:rPr>
          <w:sz w:val="18"/>
          <w:szCs w:val="24"/>
          <w:lang w:eastAsia="en-US" w:bidi="ar-SY"/>
        </w:rPr>
        <w:t>/MHz</w:t>
      </w:r>
      <w:r w:rsidR="002E70A6">
        <w:rPr>
          <w:rFonts w:hint="cs"/>
          <w:sz w:val="18"/>
          <w:szCs w:val="24"/>
          <w:rtl/>
          <w:lang w:eastAsia="en-US" w:bidi="ar-SY"/>
        </w:rPr>
        <w:t xml:space="preserve"> </w:t>
      </w:r>
      <w:r w:rsidRPr="002E70A6">
        <w:rPr>
          <w:sz w:val="18"/>
          <w:szCs w:val="24"/>
          <w:lang w:eastAsia="en-US" w:bidi="ar-SY"/>
        </w:rPr>
        <w:t>e.</w:t>
      </w:r>
      <w:proofErr w:type="gramStart"/>
      <w:r w:rsidRPr="002E70A6">
        <w:rPr>
          <w:sz w:val="18"/>
          <w:szCs w:val="24"/>
          <w:lang w:eastAsia="en-US" w:bidi="ar-SY"/>
        </w:rPr>
        <w:t>i.r.p</w:t>
      </w:r>
      <w:proofErr w:type="gramEnd"/>
      <w:r w:rsidRPr="002E70A6">
        <w:rPr>
          <w:sz w:val="18"/>
          <w:szCs w:val="24"/>
          <w:lang w:eastAsia="en-US" w:bidi="ar-SY"/>
        </w:rPr>
        <w:t>.</w:t>
      </w:r>
      <w:r w:rsidRPr="002E70A6">
        <w:rPr>
          <w:rFonts w:hint="cs"/>
          <w:sz w:val="18"/>
          <w:szCs w:val="24"/>
          <w:rtl/>
          <w:lang w:eastAsia="en-US" w:bidi="ar-SY"/>
        </w:rPr>
        <w:t xml:space="preserve"> خارج صهريج اختبار سعته</w:t>
      </w:r>
      <w:r w:rsidR="002E70A6">
        <w:rPr>
          <w:rFonts w:hint="cs"/>
          <w:sz w:val="18"/>
          <w:szCs w:val="24"/>
          <w:rtl/>
          <w:lang w:eastAsia="en-US" w:bidi="ar-SY"/>
        </w:rPr>
        <w:t xml:space="preserve"> </w:t>
      </w:r>
      <w:r w:rsidRPr="002E70A6">
        <w:rPr>
          <w:sz w:val="18"/>
          <w:szCs w:val="24"/>
          <w:lang w:eastAsia="en-US" w:bidi="ar-SY"/>
        </w:rPr>
        <w:t>500</w:t>
      </w:r>
      <w:r w:rsidRPr="002E70A6">
        <w:rPr>
          <w:rFonts w:hint="cs"/>
          <w:sz w:val="18"/>
          <w:szCs w:val="24"/>
          <w:rtl/>
          <w:lang w:eastAsia="en-US" w:bidi="ar-SY"/>
        </w:rPr>
        <w:t xml:space="preserve"> لتر</w:t>
      </w:r>
      <w:r w:rsidRPr="002E70A6">
        <w:rPr>
          <w:rFonts w:hint="cs"/>
          <w:sz w:val="18"/>
          <w:szCs w:val="24"/>
          <w:rtl/>
          <w:lang w:val="fr-FR" w:eastAsia="en-US" w:bidi="ar-SY"/>
        </w:rPr>
        <w:t>.</w:t>
      </w:r>
    </w:p>
    <w:p w:rsidR="00111A24" w:rsidRPr="00111A24" w:rsidRDefault="00111A24" w:rsidP="002D1BD7">
      <w:pPr>
        <w:pStyle w:val="Heading2"/>
        <w:keepLines w:val="0"/>
        <w:spacing w:before="480"/>
        <w:rPr>
          <w:rtl/>
          <w:lang w:val="en-GB" w:bidi="ar-EG"/>
        </w:rPr>
      </w:pPr>
      <w:r w:rsidRPr="00111A24">
        <w:rPr>
          <w:lang w:val="en-GB" w:bidi="ar-EG"/>
        </w:rPr>
        <w:t>2.6</w:t>
      </w:r>
      <w:r w:rsidR="00F266AF">
        <w:rPr>
          <w:rFonts w:hint="cs"/>
          <w:rtl/>
          <w:lang w:val="en-GB" w:bidi="ar-EG"/>
        </w:rPr>
        <w:tab/>
      </w:r>
      <w:r w:rsidRPr="00111A24">
        <w:rPr>
          <w:rFonts w:hint="cs"/>
          <w:rtl/>
          <w:lang w:val="en-GB" w:bidi="ar-EG"/>
        </w:rPr>
        <w:t>الحدود العامة عند اللجنة الفدرالية للاتصالات (الولايات المتحدة الأمريكية) والبرازيل وكندا</w:t>
      </w:r>
      <w:bookmarkEnd w:id="45"/>
      <w:bookmarkEnd w:id="46"/>
    </w:p>
    <w:p w:rsidR="00111A24" w:rsidRPr="00111A24" w:rsidRDefault="00111A24" w:rsidP="00BE13E8">
      <w:pPr>
        <w:pStyle w:val="TableNo0"/>
        <w:bidi/>
        <w:rPr>
          <w:rtl/>
        </w:rPr>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4</w:t>
      </w:r>
    </w:p>
    <w:p w:rsidR="00111A24" w:rsidRPr="00111A24" w:rsidRDefault="00111A24" w:rsidP="00BE13E8">
      <w:pPr>
        <w:pStyle w:val="Tabletitle"/>
        <w:rPr>
          <w:rtl/>
          <w:lang w:eastAsia="en-US"/>
        </w:rPr>
      </w:pPr>
      <w:r w:rsidRPr="00111A24">
        <w:rPr>
          <w:rFonts w:hint="cs"/>
          <w:rtl/>
          <w:lang w:eastAsia="en-US"/>
        </w:rPr>
        <w:t xml:space="preserve">الحدود العامة لكل </w:t>
      </w:r>
      <w:proofErr w:type="gramStart"/>
      <w:r w:rsidRPr="00111A24">
        <w:rPr>
          <w:rFonts w:hint="cs"/>
          <w:rtl/>
          <w:lang w:eastAsia="en-US"/>
        </w:rPr>
        <w:t>مرسِل</w:t>
      </w:r>
      <w:proofErr w:type="gramEnd"/>
      <w:r w:rsidRPr="00111A24">
        <w:rPr>
          <w:rFonts w:hint="cs"/>
          <w:rtl/>
          <w:lang w:eastAsia="en-US"/>
        </w:rPr>
        <w:t xml:space="preserve"> متعمّد</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52"/>
        <w:gridCol w:w="2952"/>
        <w:gridCol w:w="2952"/>
      </w:tblGrid>
      <w:tr w:rsidR="00111A24" w:rsidRPr="00BE13E8" w:rsidTr="00A66507">
        <w:trPr>
          <w:jc w:val="center"/>
        </w:trPr>
        <w:tc>
          <w:tcPr>
            <w:tcW w:w="2952" w:type="dxa"/>
          </w:tcPr>
          <w:p w:rsidR="00111A24" w:rsidRPr="00BE13E8" w:rsidRDefault="00111A24" w:rsidP="003B7925">
            <w:pPr>
              <w:pStyle w:val="Tablehead"/>
              <w:spacing w:line="220" w:lineRule="exact"/>
              <w:rPr>
                <w:lang w:val="en-GB" w:bidi="ar-SY"/>
              </w:rPr>
            </w:pPr>
            <w:proofErr w:type="gramStart"/>
            <w:r w:rsidRPr="00BE13E8">
              <w:rPr>
                <w:rFonts w:hint="cs"/>
                <w:rtl/>
                <w:lang w:val="en-GB" w:bidi="ar-SY"/>
              </w:rPr>
              <w:t>التردد</w:t>
            </w:r>
            <w:proofErr w:type="gramEnd"/>
            <w:r w:rsidRPr="00BE13E8">
              <w:rPr>
                <w:rFonts w:hint="cs"/>
                <w:rtl/>
                <w:lang w:val="en-GB" w:bidi="ar-SY"/>
              </w:rPr>
              <w:t xml:space="preserve"> </w:t>
            </w:r>
            <w:r w:rsidRPr="00BE13E8">
              <w:rPr>
                <w:lang w:val="en-GB" w:bidi="ar-SY"/>
              </w:rPr>
              <w:t>(MHz)</w:t>
            </w:r>
          </w:p>
        </w:tc>
        <w:tc>
          <w:tcPr>
            <w:tcW w:w="2952" w:type="dxa"/>
          </w:tcPr>
          <w:p w:rsidR="00111A24" w:rsidRPr="00BE13E8" w:rsidRDefault="00111A24" w:rsidP="003B7925">
            <w:pPr>
              <w:pStyle w:val="Tablehead"/>
              <w:spacing w:line="220" w:lineRule="exact"/>
              <w:rPr>
                <w:lang w:val="en-GB" w:bidi="ar-SY"/>
              </w:rPr>
            </w:pPr>
            <w:r w:rsidRPr="00BE13E8">
              <w:rPr>
                <w:rFonts w:hint="cs"/>
                <w:rtl/>
                <w:lang w:val="en-GB" w:bidi="ar-SY"/>
              </w:rPr>
              <w:t xml:space="preserve">شدة المجال الكهربائي </w:t>
            </w:r>
            <w:r w:rsidRPr="00BE13E8">
              <w:rPr>
                <w:lang w:val="en-GB" w:bidi="ar-SY"/>
              </w:rPr>
              <w:t>(</w:t>
            </w:r>
            <w:r w:rsidR="00BE13E8">
              <w:rPr>
                <w:rFonts w:cs="Times New Roman"/>
                <w:lang w:val="fr-CH" w:bidi="ar-SY"/>
              </w:rPr>
              <w:t>μ</w:t>
            </w:r>
            <w:r w:rsidRPr="00BE13E8">
              <w:rPr>
                <w:lang w:val="en-GB" w:bidi="ar-SY"/>
              </w:rPr>
              <w:t>V/m)</w:t>
            </w:r>
          </w:p>
        </w:tc>
        <w:tc>
          <w:tcPr>
            <w:tcW w:w="2952" w:type="dxa"/>
          </w:tcPr>
          <w:p w:rsidR="00111A24" w:rsidRPr="00BE13E8" w:rsidRDefault="00111A24" w:rsidP="003B7925">
            <w:pPr>
              <w:pStyle w:val="Tablehead"/>
              <w:spacing w:line="220" w:lineRule="exact"/>
              <w:rPr>
                <w:lang w:val="en-GB" w:bidi="ar-SY"/>
              </w:rPr>
            </w:pPr>
            <w:proofErr w:type="gramStart"/>
            <w:r w:rsidRPr="00BE13E8">
              <w:rPr>
                <w:rFonts w:hint="cs"/>
                <w:rtl/>
                <w:lang w:val="en-GB" w:bidi="ar-SY"/>
              </w:rPr>
              <w:t>مسافة</w:t>
            </w:r>
            <w:proofErr w:type="gramEnd"/>
            <w:r w:rsidRPr="00BE13E8">
              <w:rPr>
                <w:rFonts w:hint="cs"/>
                <w:rtl/>
                <w:lang w:val="en-GB" w:bidi="ar-SY"/>
              </w:rPr>
              <w:t xml:space="preserve"> القياس </w:t>
            </w:r>
            <w:r w:rsidRPr="00BE13E8">
              <w:rPr>
                <w:lang w:val="en-GB" w:bidi="ar-SY"/>
              </w:rPr>
              <w:t>(m)</w:t>
            </w:r>
          </w:p>
        </w:tc>
      </w:tr>
      <w:tr w:rsidR="00111A24" w:rsidRPr="00BE13E8" w:rsidTr="00A66507">
        <w:trPr>
          <w:jc w:val="center"/>
        </w:trPr>
        <w:tc>
          <w:tcPr>
            <w:tcW w:w="2952" w:type="dxa"/>
          </w:tcPr>
          <w:p w:rsidR="00111A24" w:rsidRPr="00BE13E8" w:rsidRDefault="00111A24" w:rsidP="00E139A6">
            <w:pPr>
              <w:spacing w:before="60" w:after="60" w:line="220" w:lineRule="exact"/>
              <w:jc w:val="center"/>
              <w:rPr>
                <w:sz w:val="20"/>
                <w:szCs w:val="26"/>
                <w:lang w:val="en-GB" w:eastAsia="en-US" w:bidi="ar-SY"/>
              </w:rPr>
            </w:pPr>
            <w:r w:rsidRPr="00BE13E8">
              <w:rPr>
                <w:sz w:val="20"/>
                <w:szCs w:val="26"/>
                <w:lang w:val="en-GB" w:eastAsia="en-US" w:bidi="ar-SY"/>
              </w:rPr>
              <w:t>0,</w:t>
            </w:r>
            <w:r w:rsidR="00E139A6">
              <w:rPr>
                <w:sz w:val="20"/>
                <w:szCs w:val="26"/>
                <w:lang w:val="en-GB" w:eastAsia="en-US" w:bidi="ar-SY"/>
              </w:rPr>
              <w:t>490-</w:t>
            </w:r>
            <w:r w:rsidRPr="00BE13E8">
              <w:rPr>
                <w:sz w:val="20"/>
                <w:szCs w:val="26"/>
                <w:lang w:val="en-GB" w:eastAsia="en-US" w:bidi="ar-SY"/>
              </w:rPr>
              <w:t>0,</w:t>
            </w:r>
            <w:r w:rsidR="00E139A6">
              <w:rPr>
                <w:sz w:val="20"/>
                <w:szCs w:val="26"/>
                <w:lang w:val="en-GB" w:eastAsia="en-US" w:bidi="ar-SY"/>
              </w:rPr>
              <w:t>009</w:t>
            </w:r>
          </w:p>
        </w:tc>
        <w:tc>
          <w:tcPr>
            <w:tcW w:w="2952" w:type="dxa"/>
          </w:tcPr>
          <w:p w:rsidR="00111A24" w:rsidRPr="00BE13E8" w:rsidRDefault="00111A24" w:rsidP="003B7925">
            <w:pPr>
              <w:spacing w:before="60" w:after="60" w:line="220" w:lineRule="exact"/>
              <w:jc w:val="center"/>
              <w:rPr>
                <w:sz w:val="20"/>
                <w:szCs w:val="26"/>
                <w:lang w:val="en-GB" w:eastAsia="en-US" w:bidi="ar-SY"/>
              </w:rPr>
            </w:pPr>
            <w:r w:rsidRPr="00BE13E8">
              <w:rPr>
                <w:sz w:val="20"/>
                <w:szCs w:val="26"/>
                <w:lang w:val="en-GB" w:eastAsia="en-US" w:bidi="ar-SY"/>
              </w:rPr>
              <w:t>2 400/</w:t>
            </w:r>
            <w:r w:rsidRPr="0036376D">
              <w:rPr>
                <w:i/>
                <w:iCs/>
                <w:sz w:val="20"/>
                <w:szCs w:val="26"/>
                <w:lang w:eastAsia="en-US" w:bidi="ar-SY"/>
              </w:rPr>
              <w:t>f</w:t>
            </w:r>
            <w:r w:rsidRPr="00BE13E8">
              <w:rPr>
                <w:rFonts w:hint="cs"/>
                <w:sz w:val="20"/>
                <w:szCs w:val="26"/>
                <w:rtl/>
                <w:lang w:val="en-GB" w:eastAsia="en-US" w:bidi="ar-SY"/>
              </w:rPr>
              <w:t xml:space="preserve"> </w:t>
            </w:r>
            <w:r w:rsidRPr="00BE13E8">
              <w:rPr>
                <w:sz w:val="20"/>
                <w:szCs w:val="26"/>
                <w:lang w:val="en-GB" w:eastAsia="en-US" w:bidi="ar-SY"/>
              </w:rPr>
              <w:t>(kHz)</w:t>
            </w:r>
          </w:p>
        </w:tc>
        <w:tc>
          <w:tcPr>
            <w:tcW w:w="2952" w:type="dxa"/>
          </w:tcPr>
          <w:p w:rsidR="00111A24" w:rsidRPr="00BE13E8" w:rsidRDefault="00111A24" w:rsidP="003B7925">
            <w:pPr>
              <w:spacing w:before="60" w:after="60" w:line="220" w:lineRule="exact"/>
              <w:jc w:val="center"/>
              <w:rPr>
                <w:sz w:val="20"/>
                <w:szCs w:val="26"/>
                <w:lang w:val="en-GB" w:eastAsia="en-US" w:bidi="ar-SY"/>
              </w:rPr>
            </w:pPr>
            <w:r w:rsidRPr="00BE13E8">
              <w:rPr>
                <w:sz w:val="20"/>
                <w:szCs w:val="26"/>
                <w:lang w:val="en-GB" w:eastAsia="en-US" w:bidi="ar-SY"/>
              </w:rPr>
              <w:t>300</w:t>
            </w:r>
          </w:p>
        </w:tc>
      </w:tr>
      <w:tr w:rsidR="00111A24" w:rsidRPr="00BE13E8" w:rsidTr="00A66507">
        <w:trPr>
          <w:jc w:val="center"/>
        </w:trPr>
        <w:tc>
          <w:tcPr>
            <w:tcW w:w="2952" w:type="dxa"/>
          </w:tcPr>
          <w:p w:rsidR="00111A24" w:rsidRPr="00BE13E8" w:rsidRDefault="00E139A6" w:rsidP="00E139A6">
            <w:pPr>
              <w:spacing w:before="60" w:after="60" w:line="220" w:lineRule="exact"/>
              <w:jc w:val="center"/>
              <w:rPr>
                <w:sz w:val="20"/>
                <w:szCs w:val="26"/>
                <w:lang w:val="en-GB" w:eastAsia="en-US" w:bidi="ar-SY"/>
              </w:rPr>
            </w:pPr>
            <w:r>
              <w:rPr>
                <w:sz w:val="20"/>
                <w:szCs w:val="26"/>
                <w:lang w:val="en-GB" w:eastAsia="en-US" w:bidi="ar-SY"/>
              </w:rPr>
              <w:t>1</w:t>
            </w:r>
            <w:r w:rsidR="00111A24" w:rsidRPr="00BE13E8">
              <w:rPr>
                <w:sz w:val="20"/>
                <w:szCs w:val="26"/>
                <w:lang w:val="en-GB" w:eastAsia="en-US" w:bidi="ar-SY"/>
              </w:rPr>
              <w:t>,</w:t>
            </w:r>
            <w:r>
              <w:rPr>
                <w:sz w:val="20"/>
                <w:szCs w:val="26"/>
                <w:lang w:val="en-GB" w:eastAsia="en-US" w:bidi="ar-SY"/>
              </w:rPr>
              <w:t>705-0</w:t>
            </w:r>
            <w:r w:rsidR="00111A24" w:rsidRPr="00BE13E8">
              <w:rPr>
                <w:sz w:val="20"/>
                <w:szCs w:val="26"/>
                <w:lang w:val="en-GB" w:eastAsia="en-US" w:bidi="ar-SY"/>
              </w:rPr>
              <w:t>,</w:t>
            </w:r>
            <w:r>
              <w:rPr>
                <w:sz w:val="20"/>
                <w:szCs w:val="26"/>
                <w:lang w:val="en-GB" w:eastAsia="en-US" w:bidi="ar-SY"/>
              </w:rPr>
              <w:t>490</w:t>
            </w:r>
          </w:p>
        </w:tc>
        <w:tc>
          <w:tcPr>
            <w:tcW w:w="2952" w:type="dxa"/>
          </w:tcPr>
          <w:p w:rsidR="00111A24" w:rsidRPr="00BE13E8" w:rsidRDefault="00111A24" w:rsidP="003B7925">
            <w:pPr>
              <w:spacing w:before="60" w:after="60" w:line="220" w:lineRule="exact"/>
              <w:jc w:val="center"/>
              <w:rPr>
                <w:sz w:val="20"/>
                <w:szCs w:val="26"/>
                <w:lang w:val="en-GB" w:eastAsia="en-US" w:bidi="ar-SY"/>
              </w:rPr>
            </w:pPr>
            <w:r w:rsidRPr="00BE13E8">
              <w:rPr>
                <w:sz w:val="20"/>
                <w:szCs w:val="26"/>
                <w:lang w:val="en-GB" w:eastAsia="en-US" w:bidi="ar-SY"/>
              </w:rPr>
              <w:t>24 000/</w:t>
            </w:r>
            <w:r w:rsidRPr="0036376D">
              <w:rPr>
                <w:i/>
                <w:iCs/>
                <w:sz w:val="20"/>
                <w:szCs w:val="26"/>
                <w:lang w:eastAsia="en-US" w:bidi="ar-SY"/>
              </w:rPr>
              <w:t>f</w:t>
            </w:r>
            <w:r w:rsidRPr="00BE13E8">
              <w:rPr>
                <w:rFonts w:hint="cs"/>
                <w:sz w:val="20"/>
                <w:szCs w:val="26"/>
                <w:rtl/>
                <w:lang w:val="en-GB" w:eastAsia="en-US" w:bidi="ar-SY"/>
              </w:rPr>
              <w:t xml:space="preserve"> </w:t>
            </w:r>
            <w:r w:rsidRPr="00BE13E8">
              <w:rPr>
                <w:sz w:val="20"/>
                <w:szCs w:val="26"/>
                <w:lang w:val="en-GB" w:eastAsia="en-US" w:bidi="ar-SY"/>
              </w:rPr>
              <w:t>(kHz)</w:t>
            </w:r>
          </w:p>
        </w:tc>
        <w:tc>
          <w:tcPr>
            <w:tcW w:w="2952" w:type="dxa"/>
          </w:tcPr>
          <w:p w:rsidR="00111A24" w:rsidRPr="00BE13E8" w:rsidRDefault="00111A24" w:rsidP="003B7925">
            <w:pPr>
              <w:spacing w:before="60" w:after="60" w:line="220" w:lineRule="exact"/>
              <w:jc w:val="center"/>
              <w:rPr>
                <w:sz w:val="20"/>
                <w:szCs w:val="26"/>
                <w:lang w:val="en-GB" w:eastAsia="en-US" w:bidi="ar-SY"/>
              </w:rPr>
            </w:pPr>
            <w:r w:rsidRPr="00BE13E8">
              <w:rPr>
                <w:sz w:val="20"/>
                <w:szCs w:val="26"/>
                <w:lang w:val="en-GB" w:eastAsia="en-US" w:bidi="ar-SY"/>
              </w:rPr>
              <w:t>30</w:t>
            </w:r>
          </w:p>
        </w:tc>
      </w:tr>
      <w:tr w:rsidR="00111A24" w:rsidRPr="00BE13E8" w:rsidTr="00A66507">
        <w:trPr>
          <w:jc w:val="center"/>
        </w:trPr>
        <w:tc>
          <w:tcPr>
            <w:tcW w:w="2952" w:type="dxa"/>
          </w:tcPr>
          <w:p w:rsidR="00111A24" w:rsidRPr="00BE13E8" w:rsidRDefault="00E139A6" w:rsidP="00E139A6">
            <w:pPr>
              <w:spacing w:before="60" w:after="60" w:line="220" w:lineRule="exact"/>
              <w:jc w:val="center"/>
              <w:rPr>
                <w:sz w:val="20"/>
                <w:szCs w:val="26"/>
                <w:lang w:val="en-GB" w:eastAsia="en-US" w:bidi="ar-SY"/>
              </w:rPr>
            </w:pPr>
            <w:r>
              <w:rPr>
                <w:sz w:val="20"/>
                <w:szCs w:val="26"/>
                <w:lang w:val="en-GB" w:eastAsia="en-US" w:bidi="ar-SY"/>
              </w:rPr>
              <w:t>30</w:t>
            </w:r>
            <w:r w:rsidR="00111A24" w:rsidRPr="00BE13E8">
              <w:rPr>
                <w:sz w:val="20"/>
                <w:szCs w:val="26"/>
                <w:lang w:val="en-GB" w:eastAsia="en-US" w:bidi="ar-SY"/>
              </w:rPr>
              <w:t>,</w:t>
            </w:r>
            <w:r>
              <w:rPr>
                <w:sz w:val="20"/>
                <w:szCs w:val="26"/>
                <w:lang w:val="en-GB" w:eastAsia="en-US" w:bidi="ar-SY"/>
              </w:rPr>
              <w:t>0-1</w:t>
            </w:r>
            <w:r w:rsidR="00111A24" w:rsidRPr="00BE13E8">
              <w:rPr>
                <w:sz w:val="20"/>
                <w:szCs w:val="26"/>
                <w:lang w:val="en-GB" w:eastAsia="en-US" w:bidi="ar-SY"/>
              </w:rPr>
              <w:t>,</w:t>
            </w:r>
            <w:r>
              <w:rPr>
                <w:sz w:val="20"/>
                <w:szCs w:val="26"/>
                <w:lang w:val="en-GB" w:eastAsia="en-US" w:bidi="ar-SY"/>
              </w:rPr>
              <w:t>705</w:t>
            </w:r>
          </w:p>
        </w:tc>
        <w:tc>
          <w:tcPr>
            <w:tcW w:w="2952" w:type="dxa"/>
          </w:tcPr>
          <w:p w:rsidR="00111A24" w:rsidRPr="00BE13E8" w:rsidRDefault="00111A24" w:rsidP="003B7925">
            <w:pPr>
              <w:spacing w:before="60" w:after="60" w:line="220" w:lineRule="exact"/>
              <w:jc w:val="center"/>
              <w:rPr>
                <w:sz w:val="20"/>
                <w:szCs w:val="26"/>
                <w:lang w:val="en-GB" w:eastAsia="en-US" w:bidi="ar-SY"/>
              </w:rPr>
            </w:pPr>
            <w:r w:rsidRPr="00BE13E8">
              <w:rPr>
                <w:sz w:val="20"/>
                <w:szCs w:val="26"/>
                <w:lang w:val="en-GB" w:eastAsia="en-US" w:bidi="ar-SY"/>
              </w:rPr>
              <w:t>30</w:t>
            </w:r>
          </w:p>
        </w:tc>
        <w:tc>
          <w:tcPr>
            <w:tcW w:w="2952" w:type="dxa"/>
          </w:tcPr>
          <w:p w:rsidR="00111A24" w:rsidRPr="00BE13E8" w:rsidRDefault="00111A24" w:rsidP="003B7925">
            <w:pPr>
              <w:spacing w:before="60" w:after="60" w:line="220" w:lineRule="exact"/>
              <w:jc w:val="center"/>
              <w:rPr>
                <w:sz w:val="20"/>
                <w:szCs w:val="26"/>
                <w:lang w:val="en-GB" w:eastAsia="en-US" w:bidi="ar-SY"/>
              </w:rPr>
            </w:pPr>
            <w:r w:rsidRPr="00BE13E8">
              <w:rPr>
                <w:sz w:val="20"/>
                <w:szCs w:val="26"/>
                <w:lang w:val="en-GB" w:eastAsia="en-US" w:bidi="ar-SY"/>
              </w:rPr>
              <w:t>30</w:t>
            </w:r>
          </w:p>
        </w:tc>
      </w:tr>
      <w:tr w:rsidR="00111A24" w:rsidRPr="00BE13E8" w:rsidTr="00A66507">
        <w:trPr>
          <w:jc w:val="center"/>
        </w:trPr>
        <w:tc>
          <w:tcPr>
            <w:tcW w:w="2952" w:type="dxa"/>
          </w:tcPr>
          <w:p w:rsidR="00111A24" w:rsidRPr="00BE13E8" w:rsidRDefault="00E139A6" w:rsidP="00E139A6">
            <w:pPr>
              <w:spacing w:before="60" w:after="60" w:line="220" w:lineRule="exact"/>
              <w:jc w:val="center"/>
              <w:rPr>
                <w:sz w:val="20"/>
                <w:szCs w:val="26"/>
                <w:lang w:val="en-GB" w:eastAsia="en-US" w:bidi="ar-SY"/>
              </w:rPr>
            </w:pPr>
            <w:r>
              <w:rPr>
                <w:sz w:val="20"/>
                <w:szCs w:val="26"/>
                <w:lang w:val="en-GB" w:eastAsia="en-US" w:bidi="ar-SY"/>
              </w:rPr>
              <w:t>80-30</w:t>
            </w:r>
          </w:p>
        </w:tc>
        <w:tc>
          <w:tcPr>
            <w:tcW w:w="2952" w:type="dxa"/>
          </w:tcPr>
          <w:p w:rsidR="00111A24" w:rsidRPr="00BE13E8" w:rsidRDefault="00111A24" w:rsidP="003B7925">
            <w:pPr>
              <w:spacing w:before="60" w:after="60" w:line="220" w:lineRule="exact"/>
              <w:jc w:val="center"/>
              <w:rPr>
                <w:sz w:val="20"/>
                <w:szCs w:val="26"/>
                <w:lang w:val="en-GB" w:eastAsia="en-US" w:bidi="ar-SY"/>
              </w:rPr>
            </w:pPr>
            <w:r w:rsidRPr="00BE13E8">
              <w:rPr>
                <w:sz w:val="20"/>
                <w:szCs w:val="26"/>
                <w:lang w:val="en-GB" w:eastAsia="en-US" w:bidi="ar-SY"/>
              </w:rPr>
              <w:t>100</w:t>
            </w:r>
          </w:p>
        </w:tc>
        <w:tc>
          <w:tcPr>
            <w:tcW w:w="2952" w:type="dxa"/>
          </w:tcPr>
          <w:p w:rsidR="00111A24" w:rsidRPr="00BE13E8" w:rsidRDefault="00111A24" w:rsidP="003B7925">
            <w:pPr>
              <w:spacing w:before="60" w:after="60" w:line="220" w:lineRule="exact"/>
              <w:jc w:val="center"/>
              <w:rPr>
                <w:sz w:val="20"/>
                <w:szCs w:val="26"/>
                <w:lang w:val="en-GB" w:eastAsia="en-US" w:bidi="ar-SY"/>
              </w:rPr>
            </w:pPr>
            <w:r w:rsidRPr="00BE13E8">
              <w:rPr>
                <w:sz w:val="20"/>
                <w:szCs w:val="26"/>
                <w:lang w:val="en-GB" w:eastAsia="en-US" w:bidi="ar-SY"/>
              </w:rPr>
              <w:t>3</w:t>
            </w:r>
          </w:p>
        </w:tc>
      </w:tr>
      <w:tr w:rsidR="00111A24" w:rsidRPr="00BE13E8" w:rsidTr="00A66507">
        <w:trPr>
          <w:jc w:val="center"/>
        </w:trPr>
        <w:tc>
          <w:tcPr>
            <w:tcW w:w="2952" w:type="dxa"/>
          </w:tcPr>
          <w:p w:rsidR="00111A24" w:rsidRPr="00BE13E8" w:rsidRDefault="00E139A6" w:rsidP="00E139A6">
            <w:pPr>
              <w:spacing w:before="60" w:after="60" w:line="220" w:lineRule="exact"/>
              <w:jc w:val="center"/>
              <w:rPr>
                <w:sz w:val="20"/>
                <w:szCs w:val="26"/>
                <w:lang w:val="en-GB" w:eastAsia="en-US" w:bidi="ar-SY"/>
              </w:rPr>
            </w:pPr>
            <w:r>
              <w:rPr>
                <w:sz w:val="20"/>
                <w:szCs w:val="26"/>
                <w:lang w:val="en-GB" w:eastAsia="en-US" w:bidi="ar-SY"/>
              </w:rPr>
              <w:t>216-88</w:t>
            </w:r>
          </w:p>
        </w:tc>
        <w:tc>
          <w:tcPr>
            <w:tcW w:w="2952" w:type="dxa"/>
          </w:tcPr>
          <w:p w:rsidR="00111A24" w:rsidRPr="00BE13E8" w:rsidRDefault="00111A24" w:rsidP="003B7925">
            <w:pPr>
              <w:spacing w:before="60" w:after="60" w:line="220" w:lineRule="exact"/>
              <w:jc w:val="center"/>
              <w:rPr>
                <w:sz w:val="20"/>
                <w:szCs w:val="26"/>
                <w:lang w:val="en-GB" w:eastAsia="en-US" w:bidi="ar-SY"/>
              </w:rPr>
            </w:pPr>
            <w:r w:rsidRPr="00BE13E8">
              <w:rPr>
                <w:sz w:val="20"/>
                <w:szCs w:val="26"/>
                <w:lang w:val="en-GB" w:eastAsia="en-US" w:bidi="ar-SY"/>
              </w:rPr>
              <w:t>150</w:t>
            </w:r>
          </w:p>
        </w:tc>
        <w:tc>
          <w:tcPr>
            <w:tcW w:w="2952" w:type="dxa"/>
          </w:tcPr>
          <w:p w:rsidR="00111A24" w:rsidRPr="00BE13E8" w:rsidRDefault="00111A24" w:rsidP="003B7925">
            <w:pPr>
              <w:spacing w:before="60" w:after="60" w:line="220" w:lineRule="exact"/>
              <w:jc w:val="center"/>
              <w:rPr>
                <w:sz w:val="20"/>
                <w:szCs w:val="26"/>
                <w:rtl/>
                <w:lang w:val="en-GB" w:eastAsia="en-US" w:bidi="ar-SY"/>
              </w:rPr>
            </w:pPr>
            <w:r w:rsidRPr="00BE13E8">
              <w:rPr>
                <w:sz w:val="20"/>
                <w:szCs w:val="26"/>
                <w:lang w:val="en-GB" w:eastAsia="en-US" w:bidi="ar-SY"/>
              </w:rPr>
              <w:t>3</w:t>
            </w:r>
          </w:p>
        </w:tc>
      </w:tr>
      <w:tr w:rsidR="00111A24" w:rsidRPr="00BE13E8" w:rsidTr="00A66507">
        <w:trPr>
          <w:jc w:val="center"/>
        </w:trPr>
        <w:tc>
          <w:tcPr>
            <w:tcW w:w="2952" w:type="dxa"/>
          </w:tcPr>
          <w:p w:rsidR="00111A24" w:rsidRPr="00BE13E8" w:rsidRDefault="00E139A6" w:rsidP="00E139A6">
            <w:pPr>
              <w:spacing w:before="60" w:after="60" w:line="220" w:lineRule="exact"/>
              <w:jc w:val="center"/>
              <w:rPr>
                <w:sz w:val="20"/>
                <w:szCs w:val="26"/>
                <w:lang w:val="en-GB" w:eastAsia="en-US" w:bidi="ar-SY"/>
              </w:rPr>
            </w:pPr>
            <w:r>
              <w:rPr>
                <w:sz w:val="20"/>
                <w:szCs w:val="26"/>
                <w:lang w:val="en-GB" w:eastAsia="en-US" w:bidi="ar-SY"/>
              </w:rPr>
              <w:t>960-216</w:t>
            </w:r>
          </w:p>
        </w:tc>
        <w:tc>
          <w:tcPr>
            <w:tcW w:w="2952" w:type="dxa"/>
          </w:tcPr>
          <w:p w:rsidR="00111A24" w:rsidRPr="00BE13E8" w:rsidRDefault="00111A24" w:rsidP="003B7925">
            <w:pPr>
              <w:spacing w:before="60" w:after="60" w:line="220" w:lineRule="exact"/>
              <w:jc w:val="center"/>
              <w:rPr>
                <w:sz w:val="20"/>
                <w:szCs w:val="26"/>
                <w:lang w:val="en-GB" w:eastAsia="en-US" w:bidi="ar-SY"/>
              </w:rPr>
            </w:pPr>
            <w:r w:rsidRPr="00BE13E8">
              <w:rPr>
                <w:sz w:val="20"/>
                <w:szCs w:val="26"/>
                <w:lang w:val="en-GB" w:eastAsia="en-US" w:bidi="ar-SY"/>
              </w:rPr>
              <w:t>200</w:t>
            </w:r>
          </w:p>
        </w:tc>
        <w:tc>
          <w:tcPr>
            <w:tcW w:w="2952" w:type="dxa"/>
          </w:tcPr>
          <w:p w:rsidR="00111A24" w:rsidRPr="00BE13E8" w:rsidRDefault="00111A24" w:rsidP="003B7925">
            <w:pPr>
              <w:spacing w:before="60" w:after="60" w:line="220" w:lineRule="exact"/>
              <w:jc w:val="center"/>
              <w:rPr>
                <w:sz w:val="20"/>
                <w:szCs w:val="26"/>
                <w:lang w:val="en-GB" w:eastAsia="en-US" w:bidi="ar-SY"/>
              </w:rPr>
            </w:pPr>
            <w:r w:rsidRPr="00BE13E8">
              <w:rPr>
                <w:sz w:val="20"/>
                <w:szCs w:val="26"/>
                <w:lang w:val="en-GB" w:eastAsia="en-US" w:bidi="ar-SY"/>
              </w:rPr>
              <w:t>3</w:t>
            </w:r>
          </w:p>
        </w:tc>
      </w:tr>
      <w:tr w:rsidR="00111A24" w:rsidRPr="00BE13E8" w:rsidTr="00A66507">
        <w:trPr>
          <w:jc w:val="center"/>
        </w:trPr>
        <w:tc>
          <w:tcPr>
            <w:tcW w:w="2952" w:type="dxa"/>
          </w:tcPr>
          <w:p w:rsidR="00111A24" w:rsidRPr="00BE13E8" w:rsidRDefault="00111A24" w:rsidP="003B7925">
            <w:pPr>
              <w:spacing w:before="60" w:after="60" w:line="220" w:lineRule="exact"/>
              <w:jc w:val="center"/>
              <w:rPr>
                <w:sz w:val="20"/>
                <w:szCs w:val="26"/>
                <w:lang w:val="en-GB" w:eastAsia="en-US" w:bidi="ar-SY"/>
              </w:rPr>
            </w:pPr>
            <w:r w:rsidRPr="00BE13E8">
              <w:rPr>
                <w:rFonts w:hint="cs"/>
                <w:sz w:val="20"/>
                <w:szCs w:val="26"/>
                <w:rtl/>
                <w:lang w:val="en-GB" w:eastAsia="en-US" w:bidi="ar-SY"/>
              </w:rPr>
              <w:t xml:space="preserve">فوق </w:t>
            </w:r>
            <w:r w:rsidRPr="00BE13E8">
              <w:rPr>
                <w:sz w:val="20"/>
                <w:szCs w:val="26"/>
                <w:lang w:val="en-GB" w:eastAsia="en-US" w:bidi="ar-SY"/>
              </w:rPr>
              <w:t>960</w:t>
            </w:r>
          </w:p>
        </w:tc>
        <w:tc>
          <w:tcPr>
            <w:tcW w:w="2952" w:type="dxa"/>
          </w:tcPr>
          <w:p w:rsidR="00111A24" w:rsidRPr="00BE13E8" w:rsidRDefault="00111A24" w:rsidP="003B7925">
            <w:pPr>
              <w:spacing w:before="60" w:after="60" w:line="220" w:lineRule="exact"/>
              <w:jc w:val="center"/>
              <w:rPr>
                <w:sz w:val="20"/>
                <w:szCs w:val="26"/>
                <w:lang w:val="en-GB" w:eastAsia="en-US" w:bidi="ar-SY"/>
              </w:rPr>
            </w:pPr>
            <w:r w:rsidRPr="00BE13E8">
              <w:rPr>
                <w:sz w:val="20"/>
                <w:szCs w:val="26"/>
                <w:lang w:val="en-GB" w:eastAsia="en-US" w:bidi="ar-SY"/>
              </w:rPr>
              <w:t>500</w:t>
            </w:r>
          </w:p>
        </w:tc>
        <w:tc>
          <w:tcPr>
            <w:tcW w:w="2952" w:type="dxa"/>
          </w:tcPr>
          <w:p w:rsidR="00111A24" w:rsidRPr="00BE13E8" w:rsidRDefault="00111A24" w:rsidP="003B7925">
            <w:pPr>
              <w:spacing w:before="60" w:after="60" w:line="220" w:lineRule="exact"/>
              <w:jc w:val="center"/>
              <w:rPr>
                <w:sz w:val="20"/>
                <w:szCs w:val="26"/>
                <w:lang w:val="en-GB" w:eastAsia="en-US" w:bidi="ar-SY"/>
              </w:rPr>
            </w:pPr>
            <w:r w:rsidRPr="00BE13E8">
              <w:rPr>
                <w:sz w:val="20"/>
                <w:szCs w:val="26"/>
                <w:lang w:val="en-GB" w:eastAsia="en-US" w:bidi="ar-SY"/>
              </w:rPr>
              <w:t>3</w:t>
            </w:r>
          </w:p>
        </w:tc>
      </w:tr>
    </w:tbl>
    <w:p w:rsidR="00111A24" w:rsidRPr="00111A24" w:rsidRDefault="00111A24" w:rsidP="002D1BD7">
      <w:pPr>
        <w:spacing w:before="240"/>
        <w:rPr>
          <w:rtl/>
          <w:lang w:eastAsia="en-US" w:bidi="ar-SY"/>
        </w:rPr>
      </w:pPr>
      <w:r w:rsidRPr="00111A24">
        <w:rPr>
          <w:rFonts w:hint="cs"/>
          <w:rtl/>
          <w:lang w:val="fr-CH" w:eastAsia="en-US" w:bidi="ar-SY"/>
        </w:rPr>
        <w:t xml:space="preserve">ترد حالات الاستثناء أو </w:t>
      </w:r>
      <w:proofErr w:type="gramStart"/>
      <w:r w:rsidRPr="00111A24">
        <w:rPr>
          <w:rFonts w:hint="cs"/>
          <w:rtl/>
          <w:lang w:val="fr-CH" w:eastAsia="en-US" w:bidi="ar-SY"/>
        </w:rPr>
        <w:t>الاستبعاد</w:t>
      </w:r>
      <w:proofErr w:type="gramEnd"/>
      <w:r w:rsidRPr="00111A24">
        <w:rPr>
          <w:rFonts w:hint="cs"/>
          <w:rtl/>
          <w:lang w:val="fr-CH" w:eastAsia="en-US" w:bidi="ar-SY"/>
        </w:rPr>
        <w:t xml:space="preserve"> من الحدود العامة في التذييل </w:t>
      </w:r>
      <w:r w:rsidRPr="00111A24">
        <w:rPr>
          <w:lang w:eastAsia="en-US"/>
        </w:rPr>
        <w:t>2</w:t>
      </w:r>
      <w:r w:rsidRPr="00111A24">
        <w:rPr>
          <w:rFonts w:hint="cs"/>
          <w:rtl/>
          <w:lang w:eastAsia="en-US" w:bidi="ar-SY"/>
        </w:rPr>
        <w:t>.</w:t>
      </w:r>
    </w:p>
    <w:p w:rsidR="00111A24" w:rsidRPr="00111A24" w:rsidRDefault="00111A24" w:rsidP="00BE13E8">
      <w:pPr>
        <w:pStyle w:val="Heading2"/>
        <w:rPr>
          <w:rtl/>
          <w:lang w:val="en-GB" w:bidi="ar-EG"/>
        </w:rPr>
      </w:pPr>
      <w:bookmarkStart w:id="47" w:name="_Toc263164809"/>
      <w:bookmarkStart w:id="48" w:name="_Toc263327621"/>
      <w:r w:rsidRPr="00111A24">
        <w:rPr>
          <w:lang w:val="en-GB" w:bidi="ar-SY"/>
        </w:rPr>
        <w:t>3.6</w:t>
      </w:r>
      <w:r w:rsidRPr="00111A24">
        <w:rPr>
          <w:rFonts w:hint="cs"/>
          <w:rtl/>
          <w:lang w:val="en-GB" w:bidi="ar-EG"/>
        </w:rPr>
        <w:tab/>
        <w:t>اليابان</w:t>
      </w:r>
      <w:bookmarkEnd w:id="47"/>
      <w:bookmarkEnd w:id="48"/>
    </w:p>
    <w:p w:rsidR="00111A24" w:rsidRPr="00111A24" w:rsidRDefault="00111A24" w:rsidP="002E70A6">
      <w:pPr>
        <w:pStyle w:val="TableNo0"/>
        <w:bidi/>
        <w:spacing w:before="240"/>
        <w:rPr>
          <w:rtl/>
        </w:rPr>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5</w:t>
      </w:r>
    </w:p>
    <w:p w:rsidR="00111A24" w:rsidRPr="00111A24" w:rsidRDefault="00111A24" w:rsidP="003C5F7A">
      <w:pPr>
        <w:pStyle w:val="Tabletitle"/>
        <w:rPr>
          <w:rtl/>
          <w:lang w:eastAsia="en-US"/>
        </w:rPr>
      </w:pPr>
      <w:r w:rsidRPr="00111A24">
        <w:rPr>
          <w:rFonts w:hint="cs"/>
          <w:rtl/>
          <w:lang w:eastAsia="en-US"/>
        </w:rPr>
        <w:t xml:space="preserve">قيمة التفاوت المسموح به للمجال الكهربائي على مسافة </w:t>
      </w:r>
      <w:r w:rsidRPr="00111A24">
        <w:rPr>
          <w:lang w:eastAsia="en-US"/>
        </w:rPr>
        <w:t>m 3</w:t>
      </w:r>
      <w:r w:rsidR="006B1B4B">
        <w:rPr>
          <w:rFonts w:hint="cs"/>
          <w:rtl/>
          <w:lang w:eastAsia="en-US"/>
        </w:rPr>
        <w:t xml:space="preserve"> </w:t>
      </w:r>
      <w:r w:rsidR="002E70A6">
        <w:rPr>
          <w:rtl/>
          <w:lang w:eastAsia="en-US"/>
        </w:rPr>
        <w:br/>
      </w:r>
      <w:r w:rsidRPr="00111A24">
        <w:rPr>
          <w:rFonts w:hint="cs"/>
          <w:rtl/>
          <w:lang w:eastAsia="en-US"/>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8"/>
        <w:gridCol w:w="3828"/>
      </w:tblGrid>
      <w:tr w:rsidR="00111A24" w:rsidRPr="00CA65A8" w:rsidTr="00CA65A8">
        <w:trPr>
          <w:jc w:val="center"/>
        </w:trPr>
        <w:tc>
          <w:tcPr>
            <w:tcW w:w="3968" w:type="dxa"/>
          </w:tcPr>
          <w:p w:rsidR="00111A24" w:rsidRPr="00CA65A8" w:rsidRDefault="00111A24" w:rsidP="003C5F7A">
            <w:pPr>
              <w:pStyle w:val="Tablehead"/>
              <w:spacing w:line="220" w:lineRule="exact"/>
              <w:rPr>
                <w:rtl/>
                <w:lang w:val="en-GB" w:bidi="ar-SY"/>
              </w:rPr>
            </w:pPr>
            <w:r w:rsidRPr="00CA65A8">
              <w:rPr>
                <w:rFonts w:hint="cs"/>
                <w:rtl/>
                <w:lang w:val="en-GB" w:bidi="ar-SY"/>
              </w:rPr>
              <w:t>نطاق التردد</w:t>
            </w:r>
          </w:p>
        </w:tc>
        <w:tc>
          <w:tcPr>
            <w:tcW w:w="3828" w:type="dxa"/>
          </w:tcPr>
          <w:p w:rsidR="00111A24" w:rsidRPr="00CA65A8" w:rsidRDefault="00111A24" w:rsidP="003C5F7A">
            <w:pPr>
              <w:pStyle w:val="Tablehead"/>
              <w:spacing w:line="220" w:lineRule="exact"/>
              <w:rPr>
                <w:lang w:val="en-GB" w:bidi="ar-SY"/>
              </w:rPr>
            </w:pPr>
            <w:r w:rsidRPr="00CA65A8">
              <w:rPr>
                <w:rFonts w:hint="cs"/>
                <w:rtl/>
                <w:lang w:val="en-GB" w:bidi="ar-SY"/>
              </w:rPr>
              <w:t>شدة المجال الكهربائي</w:t>
            </w:r>
            <w:r w:rsidRPr="00CA65A8">
              <w:rPr>
                <w:lang w:val="en-GB" w:bidi="ar-SY"/>
              </w:rPr>
              <w:br/>
              <w:t>(Vµ</w:t>
            </w:r>
            <w:r w:rsidRPr="00956032">
              <w:rPr>
                <w:lang w:val="en-GB" w:bidi="ar-SY"/>
              </w:rPr>
              <w:t>/</w:t>
            </w:r>
            <w:r w:rsidRPr="00CA65A8">
              <w:rPr>
                <w:lang w:val="en-GB" w:bidi="ar-SY"/>
              </w:rPr>
              <w:t>m)</w:t>
            </w:r>
          </w:p>
        </w:tc>
      </w:tr>
      <w:tr w:rsidR="00111A24" w:rsidRPr="00CA65A8" w:rsidTr="00CA65A8">
        <w:trPr>
          <w:jc w:val="center"/>
        </w:trPr>
        <w:tc>
          <w:tcPr>
            <w:tcW w:w="3968" w:type="dxa"/>
          </w:tcPr>
          <w:p w:rsidR="00111A24" w:rsidRPr="00CA65A8" w:rsidRDefault="00111A24" w:rsidP="003C5F7A">
            <w:pPr>
              <w:keepNext/>
              <w:spacing w:before="60" w:after="60" w:line="220" w:lineRule="exact"/>
              <w:jc w:val="center"/>
              <w:rPr>
                <w:sz w:val="20"/>
                <w:szCs w:val="26"/>
                <w:lang w:val="en-GB" w:eastAsia="en-US" w:bidi="ar-SY"/>
              </w:rPr>
            </w:pPr>
            <w:r w:rsidRPr="00CA65A8">
              <w:rPr>
                <w:i/>
                <w:iCs/>
                <w:sz w:val="20"/>
                <w:szCs w:val="26"/>
                <w:lang w:eastAsia="en-US" w:bidi="ar-SY"/>
              </w:rPr>
              <w:t>f</w:t>
            </w:r>
            <w:r w:rsidRPr="00CA65A8">
              <w:rPr>
                <w:rFonts w:hint="cs"/>
                <w:sz w:val="20"/>
                <w:szCs w:val="26"/>
                <w:rtl/>
                <w:lang w:val="en-GB" w:eastAsia="en-US" w:bidi="ar-SY"/>
              </w:rPr>
              <w:t xml:space="preserve"> </w:t>
            </w:r>
            <w:r w:rsidRPr="00CA65A8">
              <w:rPr>
                <w:sz w:val="20"/>
                <w:szCs w:val="26"/>
                <w:lang w:val="en-GB" w:eastAsia="en-US" w:bidi="ar-SY"/>
              </w:rPr>
              <w:sym w:font="Symbol" w:char="F0B3"/>
            </w:r>
            <w:r w:rsidRPr="00CA65A8">
              <w:rPr>
                <w:rFonts w:hint="cs"/>
                <w:sz w:val="20"/>
                <w:szCs w:val="26"/>
                <w:rtl/>
                <w:lang w:val="en-GB" w:eastAsia="en-US" w:bidi="ar-SY"/>
              </w:rPr>
              <w:t xml:space="preserve"> </w:t>
            </w:r>
            <w:r w:rsidRPr="00CA65A8">
              <w:rPr>
                <w:sz w:val="20"/>
                <w:szCs w:val="26"/>
                <w:lang w:val="en-GB" w:eastAsia="en-US" w:bidi="ar-SY"/>
              </w:rPr>
              <w:t>322</w:t>
            </w:r>
            <w:r w:rsidRPr="00CA65A8">
              <w:rPr>
                <w:rFonts w:hint="cs"/>
                <w:sz w:val="20"/>
                <w:szCs w:val="26"/>
                <w:rtl/>
                <w:lang w:val="en-GB" w:eastAsia="en-US" w:bidi="ar-SY"/>
              </w:rPr>
              <w:t xml:space="preserve"> </w:t>
            </w:r>
            <w:r w:rsidRPr="00CA65A8">
              <w:rPr>
                <w:sz w:val="20"/>
                <w:szCs w:val="26"/>
                <w:lang w:val="en-GB" w:eastAsia="en-US" w:bidi="ar-SY"/>
              </w:rPr>
              <w:t>MHz</w:t>
            </w:r>
          </w:p>
        </w:tc>
        <w:tc>
          <w:tcPr>
            <w:tcW w:w="3828" w:type="dxa"/>
          </w:tcPr>
          <w:p w:rsidR="00111A24" w:rsidRPr="00CA65A8" w:rsidRDefault="00111A24" w:rsidP="003C5F7A">
            <w:pPr>
              <w:keepNext/>
              <w:spacing w:before="60" w:after="60" w:line="220" w:lineRule="exact"/>
              <w:jc w:val="center"/>
              <w:rPr>
                <w:sz w:val="20"/>
                <w:szCs w:val="26"/>
                <w:lang w:val="en-GB" w:eastAsia="en-US" w:bidi="ar-SY"/>
              </w:rPr>
            </w:pPr>
            <w:r w:rsidRPr="00CA65A8">
              <w:rPr>
                <w:sz w:val="20"/>
                <w:szCs w:val="26"/>
                <w:lang w:val="en-GB" w:eastAsia="en-US" w:bidi="ar-SY"/>
              </w:rPr>
              <w:t>500</w:t>
            </w:r>
          </w:p>
        </w:tc>
      </w:tr>
      <w:tr w:rsidR="00111A24" w:rsidRPr="00CA65A8" w:rsidTr="00CA65A8">
        <w:trPr>
          <w:jc w:val="center"/>
        </w:trPr>
        <w:tc>
          <w:tcPr>
            <w:tcW w:w="3968" w:type="dxa"/>
          </w:tcPr>
          <w:p w:rsidR="00111A24" w:rsidRPr="00CA65A8" w:rsidRDefault="00111A24" w:rsidP="003C5F7A">
            <w:pPr>
              <w:keepNext/>
              <w:spacing w:before="60" w:after="60" w:line="220" w:lineRule="exact"/>
              <w:jc w:val="center"/>
              <w:rPr>
                <w:sz w:val="20"/>
                <w:szCs w:val="26"/>
                <w:lang w:val="en-GB" w:eastAsia="en-US" w:bidi="ar-SY"/>
              </w:rPr>
            </w:pPr>
            <w:r w:rsidRPr="00CA65A8">
              <w:rPr>
                <w:sz w:val="20"/>
                <w:szCs w:val="26"/>
                <w:lang w:val="en-GB" w:eastAsia="en-US" w:bidi="ar-SY"/>
              </w:rPr>
              <w:t>322</w:t>
            </w:r>
            <w:r w:rsidRPr="00CA65A8">
              <w:rPr>
                <w:rFonts w:hint="cs"/>
                <w:sz w:val="20"/>
                <w:szCs w:val="26"/>
                <w:rtl/>
                <w:lang w:val="en-GB" w:eastAsia="en-US" w:bidi="ar-SY"/>
              </w:rPr>
              <w:t xml:space="preserve"> </w:t>
            </w:r>
            <w:r w:rsidRPr="00CA65A8">
              <w:rPr>
                <w:sz w:val="20"/>
                <w:szCs w:val="26"/>
                <w:lang w:val="en-GB" w:eastAsia="en-US" w:bidi="ar-SY"/>
              </w:rPr>
              <w:t>MHz</w:t>
            </w:r>
            <w:r w:rsidRPr="00CA65A8">
              <w:rPr>
                <w:rFonts w:hint="cs"/>
                <w:sz w:val="20"/>
                <w:szCs w:val="26"/>
                <w:rtl/>
                <w:lang w:val="en-GB" w:eastAsia="en-US" w:bidi="ar-SY"/>
              </w:rPr>
              <w:t xml:space="preserve"> </w:t>
            </w:r>
            <w:r w:rsidRPr="00CA65A8">
              <w:rPr>
                <w:sz w:val="20"/>
                <w:szCs w:val="26"/>
                <w:lang w:val="en-GB" w:eastAsia="en-US" w:bidi="ar-SY"/>
              </w:rPr>
              <w:sym w:font="Symbol" w:char="F03E"/>
            </w:r>
            <w:r w:rsidRPr="00CA65A8">
              <w:rPr>
                <w:rFonts w:hint="cs"/>
                <w:sz w:val="20"/>
                <w:szCs w:val="26"/>
                <w:rtl/>
                <w:lang w:val="en-GB" w:eastAsia="en-US" w:bidi="ar-SY"/>
              </w:rPr>
              <w:t xml:space="preserve"> </w:t>
            </w:r>
            <w:r w:rsidRPr="00CA65A8">
              <w:rPr>
                <w:i/>
                <w:iCs/>
                <w:sz w:val="20"/>
                <w:szCs w:val="26"/>
                <w:lang w:eastAsia="en-US" w:bidi="ar-SY"/>
              </w:rPr>
              <w:t>f</w:t>
            </w:r>
            <w:r w:rsidRPr="00CA65A8">
              <w:rPr>
                <w:rFonts w:hint="cs"/>
                <w:sz w:val="20"/>
                <w:szCs w:val="26"/>
                <w:rtl/>
                <w:lang w:val="en-GB" w:eastAsia="en-US" w:bidi="ar-SY"/>
              </w:rPr>
              <w:t xml:space="preserve"> </w:t>
            </w:r>
            <w:r w:rsidRPr="00CA65A8">
              <w:rPr>
                <w:sz w:val="20"/>
                <w:szCs w:val="26"/>
                <w:lang w:val="en-GB" w:eastAsia="en-US" w:bidi="ar-SY"/>
              </w:rPr>
              <w:sym w:font="Symbol" w:char="F0B3"/>
            </w:r>
            <w:r w:rsidRPr="00CA65A8">
              <w:rPr>
                <w:rFonts w:hint="cs"/>
                <w:sz w:val="20"/>
                <w:szCs w:val="26"/>
                <w:rtl/>
                <w:lang w:val="en-GB" w:eastAsia="en-US" w:bidi="ar-SY"/>
              </w:rPr>
              <w:t xml:space="preserve"> </w:t>
            </w:r>
            <w:r w:rsidRPr="00CA65A8">
              <w:rPr>
                <w:sz w:val="20"/>
                <w:szCs w:val="26"/>
                <w:lang w:val="en-GB" w:eastAsia="en-US" w:bidi="ar-SY"/>
              </w:rPr>
              <w:t>10</w:t>
            </w:r>
            <w:r w:rsidRPr="00CA65A8">
              <w:rPr>
                <w:rFonts w:hint="cs"/>
                <w:sz w:val="20"/>
                <w:szCs w:val="26"/>
                <w:rtl/>
                <w:lang w:val="en-GB" w:eastAsia="en-US" w:bidi="ar-SY"/>
              </w:rPr>
              <w:t xml:space="preserve"> </w:t>
            </w:r>
            <w:r w:rsidRPr="00CA65A8">
              <w:rPr>
                <w:sz w:val="20"/>
                <w:szCs w:val="26"/>
                <w:lang w:val="en-GB" w:eastAsia="en-US" w:bidi="ar-SY"/>
              </w:rPr>
              <w:t>GHz</w:t>
            </w:r>
          </w:p>
        </w:tc>
        <w:tc>
          <w:tcPr>
            <w:tcW w:w="3828" w:type="dxa"/>
          </w:tcPr>
          <w:p w:rsidR="00111A24" w:rsidRPr="00CA65A8" w:rsidRDefault="00111A24" w:rsidP="003C5F7A">
            <w:pPr>
              <w:keepNext/>
              <w:spacing w:before="60" w:after="60" w:line="220" w:lineRule="exact"/>
              <w:jc w:val="center"/>
              <w:rPr>
                <w:sz w:val="20"/>
                <w:szCs w:val="26"/>
                <w:rtl/>
                <w:lang w:val="en-GB" w:eastAsia="en-US" w:bidi="ar-SY"/>
              </w:rPr>
            </w:pPr>
            <w:r w:rsidRPr="00CA65A8">
              <w:rPr>
                <w:sz w:val="20"/>
                <w:szCs w:val="26"/>
                <w:lang w:val="en-GB" w:eastAsia="en-US" w:bidi="ar-SY"/>
              </w:rPr>
              <w:t>35</w:t>
            </w:r>
          </w:p>
        </w:tc>
      </w:tr>
      <w:tr w:rsidR="00111A24" w:rsidRPr="00CA65A8" w:rsidTr="00CA65A8">
        <w:trPr>
          <w:jc w:val="center"/>
        </w:trPr>
        <w:tc>
          <w:tcPr>
            <w:tcW w:w="3968" w:type="dxa"/>
          </w:tcPr>
          <w:p w:rsidR="00111A24" w:rsidRPr="00CA65A8" w:rsidRDefault="00111A24" w:rsidP="003C5F7A">
            <w:pPr>
              <w:keepNext/>
              <w:spacing w:before="60" w:after="60" w:line="220" w:lineRule="exact"/>
              <w:jc w:val="center"/>
              <w:rPr>
                <w:sz w:val="20"/>
                <w:szCs w:val="26"/>
                <w:rtl/>
                <w:lang w:val="en-GB" w:eastAsia="en-US" w:bidi="ar-SY"/>
              </w:rPr>
            </w:pPr>
            <w:r w:rsidRPr="00CA65A8">
              <w:rPr>
                <w:sz w:val="20"/>
                <w:szCs w:val="26"/>
                <w:lang w:val="en-GB" w:eastAsia="en-US" w:bidi="ar-SY"/>
              </w:rPr>
              <w:t>10</w:t>
            </w:r>
            <w:r w:rsidRPr="00CA65A8">
              <w:rPr>
                <w:rFonts w:hint="cs"/>
                <w:sz w:val="20"/>
                <w:szCs w:val="26"/>
                <w:rtl/>
                <w:lang w:val="en-GB" w:eastAsia="en-US" w:bidi="ar-SY"/>
              </w:rPr>
              <w:t xml:space="preserve"> </w:t>
            </w:r>
            <w:r w:rsidRPr="00CA65A8">
              <w:rPr>
                <w:sz w:val="20"/>
                <w:szCs w:val="26"/>
                <w:lang w:val="en-GB" w:eastAsia="en-US" w:bidi="ar-SY"/>
              </w:rPr>
              <w:t>GHz</w:t>
            </w:r>
            <w:r w:rsidRPr="00CA65A8">
              <w:rPr>
                <w:rFonts w:hint="cs"/>
                <w:sz w:val="20"/>
                <w:szCs w:val="26"/>
                <w:rtl/>
                <w:lang w:val="en-GB" w:eastAsia="en-US" w:bidi="ar-SY"/>
              </w:rPr>
              <w:t xml:space="preserve"> </w:t>
            </w:r>
            <w:r w:rsidRPr="00CA65A8">
              <w:rPr>
                <w:sz w:val="20"/>
                <w:szCs w:val="26"/>
                <w:lang w:val="en-GB" w:eastAsia="en-US" w:bidi="ar-SY"/>
              </w:rPr>
              <w:sym w:font="Symbol" w:char="F03E"/>
            </w:r>
            <w:r w:rsidRPr="00CA65A8">
              <w:rPr>
                <w:rFonts w:hint="cs"/>
                <w:sz w:val="20"/>
                <w:szCs w:val="26"/>
                <w:rtl/>
                <w:lang w:val="en-GB" w:eastAsia="en-US" w:bidi="ar-SY"/>
              </w:rPr>
              <w:t xml:space="preserve"> </w:t>
            </w:r>
            <w:r w:rsidRPr="00CA65A8">
              <w:rPr>
                <w:i/>
                <w:iCs/>
                <w:sz w:val="20"/>
                <w:szCs w:val="26"/>
                <w:lang w:eastAsia="en-US" w:bidi="ar-SY"/>
              </w:rPr>
              <w:t>f</w:t>
            </w:r>
            <w:r w:rsidRPr="00CA65A8">
              <w:rPr>
                <w:rFonts w:hint="cs"/>
                <w:sz w:val="20"/>
                <w:szCs w:val="26"/>
                <w:rtl/>
                <w:lang w:val="en-GB" w:eastAsia="en-US" w:bidi="ar-SY"/>
              </w:rPr>
              <w:t xml:space="preserve"> </w:t>
            </w:r>
            <w:r w:rsidRPr="00CA65A8">
              <w:rPr>
                <w:sz w:val="20"/>
                <w:szCs w:val="26"/>
                <w:lang w:val="en-GB" w:eastAsia="en-US" w:bidi="ar-SY"/>
              </w:rPr>
              <w:sym w:font="Symbol" w:char="F0B3"/>
            </w:r>
            <w:r w:rsidRPr="00CA65A8">
              <w:rPr>
                <w:rFonts w:hint="cs"/>
                <w:sz w:val="20"/>
                <w:szCs w:val="26"/>
                <w:rtl/>
                <w:lang w:val="en-GB" w:eastAsia="en-US" w:bidi="ar-SY"/>
              </w:rPr>
              <w:t xml:space="preserve"> </w:t>
            </w:r>
            <w:r w:rsidRPr="00CA65A8">
              <w:rPr>
                <w:sz w:val="20"/>
                <w:szCs w:val="26"/>
                <w:lang w:val="en-GB" w:eastAsia="en-US" w:bidi="ar-SY"/>
              </w:rPr>
              <w:t>150</w:t>
            </w:r>
            <w:r w:rsidRPr="00CA65A8">
              <w:rPr>
                <w:rFonts w:hint="cs"/>
                <w:sz w:val="20"/>
                <w:szCs w:val="26"/>
                <w:rtl/>
                <w:lang w:val="en-GB" w:eastAsia="en-US" w:bidi="ar-SY"/>
              </w:rPr>
              <w:t xml:space="preserve"> </w:t>
            </w:r>
            <w:r w:rsidRPr="00CA65A8">
              <w:rPr>
                <w:sz w:val="20"/>
                <w:szCs w:val="26"/>
                <w:lang w:val="en-GB" w:eastAsia="en-US" w:bidi="ar-SY"/>
              </w:rPr>
              <w:t>GHz</w:t>
            </w:r>
          </w:p>
        </w:tc>
        <w:tc>
          <w:tcPr>
            <w:tcW w:w="3828" w:type="dxa"/>
          </w:tcPr>
          <w:p w:rsidR="00111A24" w:rsidRPr="00CA65A8" w:rsidRDefault="00111A24" w:rsidP="00377E7B">
            <w:pPr>
              <w:keepNext/>
              <w:spacing w:before="60" w:after="60" w:line="220" w:lineRule="exact"/>
              <w:jc w:val="center"/>
              <w:rPr>
                <w:sz w:val="20"/>
                <w:szCs w:val="26"/>
                <w:rtl/>
                <w:lang w:val="en-GB" w:eastAsia="en-US" w:bidi="ar-SY"/>
              </w:rPr>
            </w:pPr>
            <w:r w:rsidRPr="00CA65A8">
              <w:rPr>
                <w:sz w:val="20"/>
                <w:szCs w:val="26"/>
                <w:lang w:val="en-GB" w:eastAsia="en-US" w:bidi="ar-SY"/>
              </w:rPr>
              <w:t>3,5</w:t>
            </w:r>
            <w:r w:rsidRPr="00CA65A8">
              <w:rPr>
                <w:rFonts w:hint="cs"/>
                <w:sz w:val="20"/>
                <w:szCs w:val="26"/>
                <w:rtl/>
                <w:lang w:val="en-GB" w:eastAsia="en-US" w:bidi="ar-SY"/>
              </w:rPr>
              <w:t xml:space="preserve"> × </w:t>
            </w:r>
            <w:r w:rsidRPr="00CA65A8">
              <w:rPr>
                <w:sz w:val="20"/>
                <w:szCs w:val="26"/>
                <w:vertAlign w:val="superscript"/>
                <w:lang w:val="en-GB" w:eastAsia="en-US" w:bidi="ar-SY"/>
              </w:rPr>
              <w:t>(1)</w:t>
            </w:r>
            <w:r w:rsidRPr="00CA65A8">
              <w:rPr>
                <w:i/>
                <w:iCs/>
                <w:sz w:val="20"/>
                <w:szCs w:val="26"/>
                <w:lang w:eastAsia="en-US" w:bidi="ar-SY"/>
              </w:rPr>
              <w:t>f</w:t>
            </w:r>
            <w:r w:rsidRPr="0045157D">
              <w:rPr>
                <w:rFonts w:hint="cs"/>
                <w:sz w:val="20"/>
                <w:szCs w:val="26"/>
                <w:vertAlign w:val="superscript"/>
                <w:rtl/>
                <w:lang w:val="en-GB" w:eastAsia="en-US" w:bidi="ar-SY"/>
              </w:rPr>
              <w:t>،</w:t>
            </w:r>
            <w:r w:rsidRPr="00CA65A8">
              <w:rPr>
                <w:rFonts w:hint="cs"/>
                <w:sz w:val="20"/>
                <w:szCs w:val="26"/>
                <w:rtl/>
                <w:lang w:val="en-GB" w:eastAsia="en-US" w:bidi="ar-SY"/>
              </w:rPr>
              <w:t xml:space="preserve"> </w:t>
            </w:r>
            <w:r w:rsidRPr="00CA65A8">
              <w:rPr>
                <w:sz w:val="20"/>
                <w:szCs w:val="26"/>
                <w:vertAlign w:val="superscript"/>
                <w:lang w:val="en-GB" w:eastAsia="en-US" w:bidi="ar-SY"/>
              </w:rPr>
              <w:t>(2)</w:t>
            </w:r>
          </w:p>
        </w:tc>
      </w:tr>
      <w:tr w:rsidR="00111A24" w:rsidRPr="00CA65A8" w:rsidTr="00CA65A8">
        <w:trPr>
          <w:jc w:val="center"/>
        </w:trPr>
        <w:tc>
          <w:tcPr>
            <w:tcW w:w="3968" w:type="dxa"/>
            <w:tcBorders>
              <w:bottom w:val="single" w:sz="4" w:space="0" w:color="auto"/>
            </w:tcBorders>
          </w:tcPr>
          <w:p w:rsidR="00111A24" w:rsidRPr="00CA65A8" w:rsidRDefault="00111A24" w:rsidP="003C5F7A">
            <w:pPr>
              <w:keepNext/>
              <w:spacing w:before="60" w:after="60" w:line="220" w:lineRule="exact"/>
              <w:jc w:val="center"/>
              <w:rPr>
                <w:sz w:val="20"/>
                <w:szCs w:val="26"/>
                <w:rtl/>
                <w:lang w:val="en-GB" w:eastAsia="en-US" w:bidi="ar-EG"/>
              </w:rPr>
            </w:pPr>
            <w:r w:rsidRPr="00CA65A8">
              <w:rPr>
                <w:sz w:val="20"/>
                <w:szCs w:val="26"/>
                <w:lang w:val="en-GB" w:eastAsia="en-US" w:bidi="ar-SY"/>
              </w:rPr>
              <w:t>150</w:t>
            </w:r>
            <w:r w:rsidRPr="00CA65A8">
              <w:rPr>
                <w:rFonts w:hint="cs"/>
                <w:sz w:val="20"/>
                <w:szCs w:val="26"/>
                <w:rtl/>
                <w:lang w:val="en-GB" w:eastAsia="en-US" w:bidi="ar-SY"/>
              </w:rPr>
              <w:t xml:space="preserve"> </w:t>
            </w:r>
            <w:r w:rsidRPr="00CA65A8">
              <w:rPr>
                <w:sz w:val="20"/>
                <w:szCs w:val="26"/>
                <w:lang w:val="en-GB" w:eastAsia="en-US" w:bidi="ar-SY"/>
              </w:rPr>
              <w:t>GHz</w:t>
            </w:r>
            <w:r w:rsidRPr="00CA65A8">
              <w:rPr>
                <w:rFonts w:hint="cs"/>
                <w:sz w:val="20"/>
                <w:szCs w:val="26"/>
                <w:rtl/>
                <w:lang w:val="en-GB" w:eastAsia="en-US" w:bidi="ar-SY"/>
              </w:rPr>
              <w:t xml:space="preserve"> </w:t>
            </w:r>
            <w:r w:rsidR="009F0746" w:rsidRPr="00CA65A8">
              <w:rPr>
                <w:i/>
                <w:iCs/>
                <w:sz w:val="20"/>
                <w:szCs w:val="26"/>
                <w:lang w:eastAsia="en-US" w:bidi="ar-SY"/>
              </w:rPr>
              <w:t>f</w:t>
            </w:r>
            <w:r w:rsidR="009F0746" w:rsidRPr="00CA65A8">
              <w:rPr>
                <w:sz w:val="20"/>
                <w:szCs w:val="26"/>
                <w:lang w:val="en-GB" w:eastAsia="en-US" w:bidi="ar-SY"/>
              </w:rPr>
              <w:t xml:space="preserve"> </w:t>
            </w:r>
            <w:r w:rsidRPr="00CA65A8">
              <w:rPr>
                <w:sz w:val="20"/>
                <w:szCs w:val="26"/>
                <w:lang w:val="en-GB" w:eastAsia="en-US" w:bidi="ar-SY"/>
              </w:rPr>
              <w:sym w:font="Symbol" w:char="F03E"/>
            </w:r>
          </w:p>
        </w:tc>
        <w:tc>
          <w:tcPr>
            <w:tcW w:w="3828" w:type="dxa"/>
            <w:tcBorders>
              <w:bottom w:val="single" w:sz="4" w:space="0" w:color="auto"/>
            </w:tcBorders>
          </w:tcPr>
          <w:p w:rsidR="00111A24" w:rsidRPr="00CA65A8" w:rsidRDefault="00111A24" w:rsidP="003C5F7A">
            <w:pPr>
              <w:keepNext/>
              <w:spacing w:before="60" w:after="60" w:line="220" w:lineRule="exact"/>
              <w:jc w:val="center"/>
              <w:rPr>
                <w:sz w:val="20"/>
                <w:szCs w:val="26"/>
                <w:lang w:val="en-GB" w:eastAsia="en-US" w:bidi="ar-SY"/>
              </w:rPr>
            </w:pPr>
            <w:r w:rsidRPr="00CA65A8">
              <w:rPr>
                <w:sz w:val="20"/>
                <w:szCs w:val="26"/>
                <w:lang w:val="en-GB" w:eastAsia="en-US" w:bidi="ar-SY"/>
              </w:rPr>
              <w:t>500</w:t>
            </w:r>
          </w:p>
        </w:tc>
      </w:tr>
    </w:tbl>
    <w:p w:rsidR="00CC0295" w:rsidRPr="00CA65A8" w:rsidRDefault="00CC0295" w:rsidP="007E5D06">
      <w:pPr>
        <w:ind w:left="1559" w:right="1204" w:hanging="567"/>
        <w:rPr>
          <w:sz w:val="20"/>
          <w:szCs w:val="26"/>
          <w:lang w:val="en-GB" w:eastAsia="en-US" w:bidi="ar-SY"/>
        </w:rPr>
      </w:pPr>
      <w:bookmarkStart w:id="49" w:name="_Toc263164810"/>
      <w:bookmarkStart w:id="50" w:name="_Toc263327622"/>
      <w:r w:rsidRPr="00CA65A8">
        <w:rPr>
          <w:sz w:val="20"/>
          <w:szCs w:val="26"/>
          <w:vertAlign w:val="superscript"/>
          <w:lang w:val="en-GB" w:eastAsia="en-US" w:bidi="ar-SY"/>
        </w:rPr>
        <w:t>(1)</w:t>
      </w:r>
      <w:r w:rsidRPr="00CA65A8">
        <w:rPr>
          <w:rFonts w:hint="cs"/>
          <w:sz w:val="20"/>
          <w:szCs w:val="26"/>
          <w:rtl/>
          <w:lang w:val="en-GB" w:eastAsia="en-US" w:bidi="ar-SY"/>
        </w:rPr>
        <w:tab/>
      </w:r>
      <w:proofErr w:type="gramStart"/>
      <w:r w:rsidRPr="00CA65A8">
        <w:rPr>
          <w:i/>
          <w:iCs/>
          <w:sz w:val="20"/>
          <w:szCs w:val="26"/>
          <w:lang w:eastAsia="en-US" w:bidi="ar-SY"/>
        </w:rPr>
        <w:t>f</w:t>
      </w:r>
      <w:proofErr w:type="gramEnd"/>
      <w:r w:rsidRPr="00CA65A8">
        <w:rPr>
          <w:rFonts w:hint="cs"/>
          <w:sz w:val="20"/>
          <w:szCs w:val="26"/>
          <w:rtl/>
          <w:lang w:val="en-GB" w:eastAsia="en-US" w:bidi="ar-SY"/>
        </w:rPr>
        <w:t xml:space="preserve"> </w:t>
      </w:r>
      <w:r w:rsidRPr="00CA65A8">
        <w:rPr>
          <w:sz w:val="20"/>
          <w:szCs w:val="26"/>
          <w:lang w:val="en-GB" w:eastAsia="en-US" w:bidi="ar-SY"/>
        </w:rPr>
        <w:t>(GHz)</w:t>
      </w:r>
    </w:p>
    <w:p w:rsidR="00925B92" w:rsidRDefault="00CC0295" w:rsidP="00925B92">
      <w:pPr>
        <w:ind w:left="1559" w:right="1204" w:hanging="567"/>
        <w:rPr>
          <w:sz w:val="20"/>
          <w:szCs w:val="26"/>
          <w:rtl/>
          <w:lang w:val="en-GB" w:eastAsia="en-US" w:bidi="ar-EG"/>
        </w:rPr>
      </w:pPr>
      <w:r w:rsidRPr="00CA65A8">
        <w:rPr>
          <w:sz w:val="20"/>
          <w:szCs w:val="26"/>
          <w:vertAlign w:val="superscript"/>
          <w:lang w:val="en-GB" w:eastAsia="en-US" w:bidi="ar-SY"/>
        </w:rPr>
        <w:t>(2)</w:t>
      </w:r>
      <w:r w:rsidRPr="00CA65A8">
        <w:rPr>
          <w:sz w:val="20"/>
          <w:szCs w:val="26"/>
          <w:lang w:val="en-GB" w:eastAsia="en-US" w:bidi="ar-SY"/>
        </w:rPr>
        <w:tab/>
      </w:r>
      <w:r w:rsidRPr="00CA65A8">
        <w:rPr>
          <w:rFonts w:hint="cs"/>
          <w:sz w:val="20"/>
          <w:szCs w:val="26"/>
          <w:rtl/>
          <w:lang w:val="en-GB" w:eastAsia="en-US" w:bidi="ar-SY"/>
        </w:rPr>
        <w:t xml:space="preserve">إذا </w:t>
      </w:r>
      <w:r w:rsidRPr="00CA65A8">
        <w:rPr>
          <w:sz w:val="20"/>
          <w:szCs w:val="26"/>
          <w:lang w:val="en-GB" w:eastAsia="en-US" w:bidi="ar-SY"/>
        </w:rPr>
        <w:t>3</w:t>
      </w:r>
      <w:proofErr w:type="gramStart"/>
      <w:r w:rsidRPr="00CA65A8">
        <w:rPr>
          <w:sz w:val="20"/>
          <w:szCs w:val="26"/>
          <w:lang w:val="en-GB" w:eastAsia="en-US" w:bidi="ar-SY"/>
        </w:rPr>
        <w:t>,5</w:t>
      </w:r>
      <w:proofErr w:type="gramEnd"/>
      <w:r w:rsidRPr="00CA65A8">
        <w:rPr>
          <w:rFonts w:hint="cs"/>
          <w:sz w:val="20"/>
          <w:szCs w:val="26"/>
          <w:rtl/>
          <w:lang w:val="en-GB" w:eastAsia="en-US" w:bidi="ar-SY"/>
        </w:rPr>
        <w:t xml:space="preserve"> × </w:t>
      </w:r>
      <w:r w:rsidRPr="00CA65A8">
        <w:rPr>
          <w:i/>
          <w:iCs/>
          <w:sz w:val="20"/>
          <w:szCs w:val="26"/>
          <w:lang w:eastAsia="en-US" w:bidi="ar-SY"/>
        </w:rPr>
        <w:t>f</w:t>
      </w:r>
      <w:r w:rsidRPr="00CA65A8">
        <w:rPr>
          <w:rFonts w:hint="cs"/>
          <w:sz w:val="20"/>
          <w:szCs w:val="26"/>
          <w:rtl/>
          <w:lang w:val="en-GB" w:eastAsia="en-US" w:bidi="ar-SY"/>
        </w:rPr>
        <w:t xml:space="preserve"> </w:t>
      </w:r>
      <w:r w:rsidRPr="00CA65A8">
        <w:rPr>
          <w:sz w:val="20"/>
          <w:szCs w:val="26"/>
          <w:lang w:val="en-GB" w:eastAsia="en-US" w:bidi="ar-SY"/>
        </w:rPr>
        <w:sym w:font="Symbol" w:char="F03C"/>
      </w:r>
      <w:r w:rsidRPr="00CA65A8">
        <w:rPr>
          <w:rFonts w:hint="cs"/>
          <w:sz w:val="20"/>
          <w:szCs w:val="26"/>
          <w:rtl/>
          <w:lang w:val="en-GB" w:eastAsia="en-US" w:bidi="ar-SY"/>
        </w:rPr>
        <w:t xml:space="preserve"> </w:t>
      </w:r>
      <w:r w:rsidRPr="00CA65A8">
        <w:rPr>
          <w:sz w:val="20"/>
          <w:szCs w:val="26"/>
          <w:lang w:val="en-GB" w:eastAsia="en-US" w:bidi="ar-SY"/>
        </w:rPr>
        <w:t>Vµ/m 500</w:t>
      </w:r>
      <w:r w:rsidRPr="00CA65A8">
        <w:rPr>
          <w:rFonts w:hint="cs"/>
          <w:sz w:val="20"/>
          <w:szCs w:val="26"/>
          <w:rtl/>
          <w:lang w:val="en-GB" w:eastAsia="en-US" w:bidi="ar-SY"/>
        </w:rPr>
        <w:t xml:space="preserve"> ، تكون القيمة الممكن تحملها هي</w:t>
      </w:r>
      <w:r w:rsidR="00925B92">
        <w:rPr>
          <w:rFonts w:hint="cs"/>
          <w:sz w:val="20"/>
          <w:szCs w:val="26"/>
          <w:rtl/>
          <w:lang w:val="en-GB" w:eastAsia="en-US" w:bidi="ar-SY"/>
        </w:rPr>
        <w:t xml:space="preserve"> </w:t>
      </w:r>
      <w:r w:rsidR="00925B92" w:rsidRPr="00CA65A8">
        <w:rPr>
          <w:sz w:val="20"/>
          <w:szCs w:val="26"/>
          <w:lang w:val="en-GB" w:eastAsia="en-US" w:bidi="ar-SY"/>
        </w:rPr>
        <w:t>Vµ/m 500</w:t>
      </w:r>
      <w:r w:rsidR="00925B92">
        <w:rPr>
          <w:rFonts w:hint="cs"/>
          <w:sz w:val="20"/>
          <w:szCs w:val="26"/>
          <w:rtl/>
          <w:lang w:val="en-GB" w:eastAsia="en-US" w:bidi="ar-EG"/>
        </w:rPr>
        <w:t>.</w:t>
      </w:r>
    </w:p>
    <w:p w:rsidR="00111A24" w:rsidRPr="00111A24" w:rsidRDefault="00111A24" w:rsidP="00A42B69">
      <w:pPr>
        <w:pStyle w:val="Heading2"/>
        <w:rPr>
          <w:rtl/>
          <w:lang w:val="en-GB" w:bidi="ar-EG"/>
        </w:rPr>
      </w:pPr>
      <w:r w:rsidRPr="00111A24">
        <w:rPr>
          <w:lang w:val="en-GB" w:bidi="ar-EG"/>
        </w:rPr>
        <w:lastRenderedPageBreak/>
        <w:t>4.6</w:t>
      </w:r>
      <w:r w:rsidR="00CC0295">
        <w:rPr>
          <w:rFonts w:hint="cs"/>
          <w:rtl/>
          <w:lang w:val="en-GB" w:bidi="ar-EG"/>
        </w:rPr>
        <w:t xml:space="preserve"> </w:t>
      </w:r>
      <w:r w:rsidR="005C2BA6">
        <w:rPr>
          <w:rFonts w:hint="cs"/>
          <w:rtl/>
          <w:lang w:val="en-GB" w:bidi="ar-EG"/>
        </w:rPr>
        <w:tab/>
      </w:r>
      <w:r w:rsidR="00CA65A8">
        <w:rPr>
          <w:rFonts w:hint="cs"/>
          <w:rtl/>
          <w:lang w:val="en-GB" w:bidi="ar-EG"/>
        </w:rPr>
        <w:t>جمهورية كوريا</w:t>
      </w:r>
      <w:bookmarkEnd w:id="49"/>
      <w:bookmarkEnd w:id="50"/>
    </w:p>
    <w:p w:rsidR="00111A24" w:rsidRPr="00111A24" w:rsidRDefault="00111A24" w:rsidP="006B1B4B">
      <w:pPr>
        <w:pStyle w:val="TableNo0"/>
        <w:bidi/>
        <w:rPr>
          <w:rtl/>
          <w:lang w:bidi="ar-EG"/>
        </w:rPr>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6</w:t>
      </w:r>
    </w:p>
    <w:p w:rsidR="00111A24" w:rsidRPr="00111A24" w:rsidRDefault="00111A24" w:rsidP="00CA65A8">
      <w:pPr>
        <w:pStyle w:val="Tabletitle"/>
        <w:rPr>
          <w:rtl/>
          <w:lang w:eastAsia="en-US"/>
        </w:rPr>
      </w:pPr>
      <w:r w:rsidRPr="00111A24">
        <w:rPr>
          <w:rFonts w:hint="cs"/>
          <w:rtl/>
          <w:lang w:eastAsia="en-US"/>
        </w:rPr>
        <w:t>حدود شدة المجال الكهربائي في الأجهزة المشتغلة بقدرة 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8"/>
        <w:gridCol w:w="3828"/>
      </w:tblGrid>
      <w:tr w:rsidR="00111A24" w:rsidRPr="00CA65A8" w:rsidTr="002E70A6">
        <w:trPr>
          <w:jc w:val="center"/>
        </w:trPr>
        <w:tc>
          <w:tcPr>
            <w:tcW w:w="3968" w:type="dxa"/>
            <w:vAlign w:val="center"/>
          </w:tcPr>
          <w:p w:rsidR="00111A24" w:rsidRPr="00680DD5" w:rsidRDefault="00111A24" w:rsidP="002E70A6">
            <w:pPr>
              <w:pStyle w:val="Tablehead"/>
              <w:spacing w:line="220" w:lineRule="exact"/>
              <w:rPr>
                <w:lang w:val="en-GB" w:bidi="ar-SY"/>
              </w:rPr>
            </w:pPr>
            <w:r w:rsidRPr="00680DD5">
              <w:rPr>
                <w:rFonts w:hint="cs"/>
                <w:rtl/>
                <w:lang w:val="en-GB" w:bidi="ar-SY"/>
              </w:rPr>
              <w:t>نطاق الترددات</w:t>
            </w:r>
          </w:p>
        </w:tc>
        <w:tc>
          <w:tcPr>
            <w:tcW w:w="3828" w:type="dxa"/>
            <w:vAlign w:val="center"/>
          </w:tcPr>
          <w:p w:rsidR="00111A24" w:rsidRPr="00680DD5" w:rsidRDefault="00111A24" w:rsidP="002E70A6">
            <w:pPr>
              <w:pStyle w:val="Tablehead"/>
              <w:spacing w:line="220" w:lineRule="exact"/>
              <w:rPr>
                <w:lang w:val="en-GB" w:bidi="ar-SY"/>
              </w:rPr>
            </w:pPr>
            <w:r w:rsidRPr="00680DD5">
              <w:rPr>
                <w:rFonts w:hint="cs"/>
                <w:rtl/>
                <w:lang w:val="en-GB" w:bidi="ar-SY"/>
              </w:rPr>
              <w:t xml:space="preserve">شدة المجال الكهربائي على مسافة </w:t>
            </w:r>
            <w:r w:rsidRPr="00680DD5">
              <w:rPr>
                <w:lang w:val="en-GB" w:bidi="ar-SY"/>
              </w:rPr>
              <w:t>3</w:t>
            </w:r>
            <w:r w:rsidRPr="00680DD5">
              <w:rPr>
                <w:rFonts w:hint="cs"/>
                <w:rtl/>
                <w:lang w:val="en-GB" w:bidi="ar-SY"/>
              </w:rPr>
              <w:t xml:space="preserve"> </w:t>
            </w:r>
            <w:r w:rsidRPr="00680DD5">
              <w:rPr>
                <w:lang w:val="en-GB" w:bidi="ar-SY"/>
              </w:rPr>
              <w:t>m</w:t>
            </w:r>
            <w:r w:rsidRPr="00680DD5">
              <w:rPr>
                <w:lang w:val="en-GB" w:bidi="ar-SY"/>
              </w:rPr>
              <w:br/>
              <w:t>(</w:t>
            </w:r>
            <w:r w:rsidR="00CA65A8" w:rsidRPr="00680DD5">
              <w:rPr>
                <w:lang w:val="en-GB" w:bidi="ar-SY"/>
              </w:rPr>
              <w:t>μ</w:t>
            </w:r>
            <w:r w:rsidRPr="00680DD5">
              <w:rPr>
                <w:lang w:val="en-GB" w:bidi="ar-SY"/>
              </w:rPr>
              <w:t>V/m)</w:t>
            </w:r>
          </w:p>
        </w:tc>
      </w:tr>
      <w:tr w:rsidR="00111A24" w:rsidRPr="00CA65A8" w:rsidTr="00CA65A8">
        <w:trPr>
          <w:jc w:val="center"/>
        </w:trPr>
        <w:tc>
          <w:tcPr>
            <w:tcW w:w="3968" w:type="dxa"/>
          </w:tcPr>
          <w:p w:rsidR="00111A24" w:rsidRPr="00CA65A8" w:rsidRDefault="00111A24" w:rsidP="002E70A6">
            <w:pPr>
              <w:spacing w:before="60" w:after="60" w:line="220" w:lineRule="exact"/>
              <w:jc w:val="center"/>
              <w:rPr>
                <w:sz w:val="20"/>
                <w:szCs w:val="26"/>
                <w:lang w:eastAsia="en-US" w:bidi="ar-SY"/>
              </w:rPr>
            </w:pPr>
            <w:r w:rsidRPr="00CA65A8">
              <w:rPr>
                <w:i/>
                <w:iCs/>
                <w:sz w:val="20"/>
                <w:szCs w:val="26"/>
                <w:lang w:eastAsia="en-US" w:bidi="ar-SY"/>
              </w:rPr>
              <w:t>f</w:t>
            </w:r>
            <w:r w:rsidRPr="00CA65A8">
              <w:rPr>
                <w:rFonts w:hint="cs"/>
                <w:sz w:val="20"/>
                <w:szCs w:val="26"/>
                <w:rtl/>
                <w:lang w:eastAsia="en-US" w:bidi="ar-SY"/>
              </w:rPr>
              <w:t xml:space="preserve"> </w:t>
            </w:r>
            <w:r w:rsidRPr="00CA65A8">
              <w:rPr>
                <w:sz w:val="20"/>
                <w:szCs w:val="26"/>
                <w:lang w:val="en-GB" w:eastAsia="en-US" w:bidi="ar-SY"/>
              </w:rPr>
              <w:t>≥</w:t>
            </w:r>
            <w:r w:rsidRPr="00CA65A8">
              <w:rPr>
                <w:rFonts w:hint="cs"/>
                <w:sz w:val="20"/>
                <w:szCs w:val="26"/>
                <w:rtl/>
                <w:lang w:eastAsia="en-US" w:bidi="ar-SY"/>
              </w:rPr>
              <w:t xml:space="preserve"> </w:t>
            </w:r>
            <w:r w:rsidRPr="00CA65A8">
              <w:rPr>
                <w:sz w:val="20"/>
                <w:szCs w:val="26"/>
                <w:lang w:eastAsia="en-US" w:bidi="ar-SY"/>
              </w:rPr>
              <w:t>322</w:t>
            </w:r>
            <w:r w:rsidRPr="00CA65A8">
              <w:rPr>
                <w:rFonts w:hint="cs"/>
                <w:sz w:val="20"/>
                <w:szCs w:val="26"/>
                <w:rtl/>
                <w:lang w:eastAsia="en-US" w:bidi="ar-SY"/>
              </w:rPr>
              <w:t xml:space="preserve"> </w:t>
            </w:r>
            <w:r w:rsidRPr="00CA65A8">
              <w:rPr>
                <w:sz w:val="20"/>
                <w:szCs w:val="26"/>
                <w:lang w:eastAsia="en-US" w:bidi="ar-SY"/>
              </w:rPr>
              <w:t>MHz</w:t>
            </w:r>
          </w:p>
        </w:tc>
        <w:tc>
          <w:tcPr>
            <w:tcW w:w="3828" w:type="dxa"/>
          </w:tcPr>
          <w:p w:rsidR="00111A24" w:rsidRPr="00CA65A8" w:rsidRDefault="00111A24" w:rsidP="002E70A6">
            <w:pPr>
              <w:spacing w:before="60" w:after="60" w:line="220" w:lineRule="exact"/>
              <w:jc w:val="center"/>
              <w:rPr>
                <w:sz w:val="20"/>
                <w:szCs w:val="26"/>
                <w:lang w:eastAsia="en-US" w:bidi="ar-SY"/>
              </w:rPr>
            </w:pPr>
            <w:r w:rsidRPr="00CA65A8">
              <w:rPr>
                <w:sz w:val="20"/>
                <w:szCs w:val="26"/>
                <w:vertAlign w:val="superscript"/>
                <w:lang w:val="en-GB" w:eastAsia="en-US" w:bidi="ar-SY"/>
              </w:rPr>
              <w:t>(1)</w:t>
            </w:r>
            <w:r w:rsidR="00680DD5" w:rsidRPr="00CA65A8">
              <w:rPr>
                <w:sz w:val="20"/>
                <w:szCs w:val="26"/>
                <w:lang w:eastAsia="en-US" w:bidi="ar-SY"/>
              </w:rPr>
              <w:t>500</w:t>
            </w:r>
          </w:p>
        </w:tc>
      </w:tr>
      <w:tr w:rsidR="00111A24" w:rsidRPr="00CA65A8" w:rsidTr="00CA65A8">
        <w:trPr>
          <w:jc w:val="center"/>
        </w:trPr>
        <w:tc>
          <w:tcPr>
            <w:tcW w:w="3968" w:type="dxa"/>
          </w:tcPr>
          <w:p w:rsidR="00111A24" w:rsidRPr="00CA65A8" w:rsidRDefault="00111A24" w:rsidP="002E70A6">
            <w:pPr>
              <w:spacing w:before="60" w:after="60" w:line="220" w:lineRule="exact"/>
              <w:jc w:val="center"/>
              <w:rPr>
                <w:sz w:val="20"/>
                <w:szCs w:val="26"/>
                <w:lang w:eastAsia="en-US" w:bidi="ar-SY"/>
              </w:rPr>
            </w:pPr>
            <w:r w:rsidRPr="00CA65A8">
              <w:rPr>
                <w:sz w:val="20"/>
                <w:szCs w:val="26"/>
                <w:lang w:eastAsia="en-US" w:bidi="ar-SY"/>
              </w:rPr>
              <w:t>322</w:t>
            </w:r>
            <w:r w:rsidRPr="00CA65A8">
              <w:rPr>
                <w:rFonts w:hint="cs"/>
                <w:sz w:val="20"/>
                <w:szCs w:val="26"/>
                <w:rtl/>
                <w:lang w:eastAsia="en-US" w:bidi="ar-SY"/>
              </w:rPr>
              <w:t xml:space="preserve"> </w:t>
            </w:r>
            <w:r w:rsidRPr="00CA65A8">
              <w:rPr>
                <w:sz w:val="20"/>
                <w:szCs w:val="26"/>
                <w:lang w:eastAsia="en-US" w:bidi="ar-SY"/>
              </w:rPr>
              <w:t>MHz</w:t>
            </w:r>
            <w:r w:rsidRPr="00CA65A8">
              <w:rPr>
                <w:rFonts w:hint="cs"/>
                <w:sz w:val="20"/>
                <w:szCs w:val="26"/>
                <w:rtl/>
                <w:lang w:eastAsia="en-US" w:bidi="ar-SY"/>
              </w:rPr>
              <w:t xml:space="preserve"> </w:t>
            </w:r>
            <w:r w:rsidRPr="00CA65A8">
              <w:rPr>
                <w:sz w:val="20"/>
                <w:szCs w:val="26"/>
                <w:lang w:eastAsia="en-US" w:bidi="ar-SY"/>
              </w:rPr>
              <w:t>&gt;</w:t>
            </w:r>
            <w:r w:rsidRPr="00CA65A8">
              <w:rPr>
                <w:rFonts w:hint="cs"/>
                <w:sz w:val="20"/>
                <w:szCs w:val="26"/>
                <w:rtl/>
                <w:lang w:eastAsia="en-US" w:bidi="ar-SY"/>
              </w:rPr>
              <w:t xml:space="preserve"> </w:t>
            </w:r>
            <w:r w:rsidRPr="00CA65A8">
              <w:rPr>
                <w:i/>
                <w:iCs/>
                <w:sz w:val="20"/>
                <w:szCs w:val="26"/>
                <w:lang w:eastAsia="en-US" w:bidi="ar-SY"/>
              </w:rPr>
              <w:t>f</w:t>
            </w:r>
            <w:r w:rsidRPr="00CA65A8">
              <w:rPr>
                <w:rFonts w:hint="cs"/>
                <w:sz w:val="20"/>
                <w:szCs w:val="26"/>
                <w:rtl/>
                <w:lang w:eastAsia="en-US" w:bidi="ar-SY"/>
              </w:rPr>
              <w:t xml:space="preserve"> </w:t>
            </w:r>
            <w:r w:rsidRPr="00CA65A8">
              <w:rPr>
                <w:sz w:val="20"/>
                <w:szCs w:val="26"/>
                <w:lang w:val="en-GB" w:eastAsia="en-US" w:bidi="ar-SY"/>
              </w:rPr>
              <w:t>≥</w:t>
            </w:r>
            <w:r w:rsidRPr="00CA65A8">
              <w:rPr>
                <w:rFonts w:hint="cs"/>
                <w:sz w:val="20"/>
                <w:szCs w:val="26"/>
                <w:rtl/>
                <w:lang w:eastAsia="en-US" w:bidi="ar-SY"/>
              </w:rPr>
              <w:t xml:space="preserve"> </w:t>
            </w:r>
            <w:r w:rsidRPr="00CA65A8">
              <w:rPr>
                <w:sz w:val="20"/>
                <w:szCs w:val="26"/>
                <w:lang w:eastAsia="en-US" w:bidi="ar-SY"/>
              </w:rPr>
              <w:t>10</w:t>
            </w:r>
            <w:r w:rsidRPr="00CA65A8">
              <w:rPr>
                <w:rFonts w:hint="cs"/>
                <w:sz w:val="20"/>
                <w:szCs w:val="26"/>
                <w:rtl/>
                <w:lang w:eastAsia="en-US" w:bidi="ar-SY"/>
              </w:rPr>
              <w:t xml:space="preserve"> </w:t>
            </w:r>
            <w:r w:rsidRPr="00CA65A8">
              <w:rPr>
                <w:sz w:val="20"/>
                <w:szCs w:val="26"/>
                <w:lang w:eastAsia="en-US" w:bidi="ar-SY"/>
              </w:rPr>
              <w:t>GHz</w:t>
            </w:r>
          </w:p>
        </w:tc>
        <w:tc>
          <w:tcPr>
            <w:tcW w:w="3828" w:type="dxa"/>
          </w:tcPr>
          <w:p w:rsidR="00111A24" w:rsidRPr="00CA65A8" w:rsidRDefault="00111A24" w:rsidP="002E70A6">
            <w:pPr>
              <w:spacing w:before="60" w:after="60" w:line="220" w:lineRule="exact"/>
              <w:jc w:val="center"/>
              <w:rPr>
                <w:sz w:val="20"/>
                <w:szCs w:val="26"/>
                <w:lang w:eastAsia="en-US" w:bidi="ar-SY"/>
              </w:rPr>
            </w:pPr>
            <w:r w:rsidRPr="00CA65A8">
              <w:rPr>
                <w:sz w:val="20"/>
                <w:szCs w:val="26"/>
                <w:lang w:eastAsia="en-US" w:bidi="ar-SY"/>
              </w:rPr>
              <w:t>35</w:t>
            </w:r>
          </w:p>
        </w:tc>
      </w:tr>
      <w:tr w:rsidR="00111A24" w:rsidRPr="00CA65A8" w:rsidTr="00CA65A8">
        <w:trPr>
          <w:jc w:val="center"/>
        </w:trPr>
        <w:tc>
          <w:tcPr>
            <w:tcW w:w="3968" w:type="dxa"/>
            <w:tcBorders>
              <w:bottom w:val="single" w:sz="4" w:space="0" w:color="auto"/>
            </w:tcBorders>
          </w:tcPr>
          <w:p w:rsidR="00111A24" w:rsidRPr="00CA65A8" w:rsidRDefault="00111A24" w:rsidP="002E70A6">
            <w:pPr>
              <w:spacing w:before="60" w:after="60" w:line="220" w:lineRule="exact"/>
              <w:jc w:val="center"/>
              <w:rPr>
                <w:sz w:val="20"/>
                <w:szCs w:val="26"/>
                <w:lang w:eastAsia="en-US" w:bidi="ar-SY"/>
              </w:rPr>
            </w:pPr>
            <w:r w:rsidRPr="00CA65A8">
              <w:rPr>
                <w:rFonts w:hint="eastAsia"/>
                <w:i/>
                <w:iCs/>
                <w:sz w:val="20"/>
                <w:szCs w:val="26"/>
                <w:lang w:eastAsia="ko-KR" w:bidi="ar-SY"/>
              </w:rPr>
              <w:t>f</w:t>
            </w:r>
            <w:r w:rsidRPr="00CA65A8">
              <w:rPr>
                <w:rFonts w:hint="cs"/>
                <w:sz w:val="20"/>
                <w:szCs w:val="26"/>
                <w:rtl/>
                <w:lang w:eastAsia="ko-KR" w:bidi="ar-SY"/>
              </w:rPr>
              <w:t xml:space="preserve"> </w:t>
            </w:r>
            <w:r w:rsidRPr="00CA65A8">
              <w:rPr>
                <w:sz w:val="20"/>
                <w:szCs w:val="26"/>
                <w:lang w:val="en-GB" w:eastAsia="en-US" w:bidi="ar-SY"/>
              </w:rPr>
              <w:sym w:font="Symbol" w:char="F0A3"/>
            </w:r>
            <w:r w:rsidRPr="00CA65A8">
              <w:rPr>
                <w:rFonts w:hint="cs"/>
                <w:sz w:val="20"/>
                <w:szCs w:val="26"/>
                <w:rtl/>
                <w:lang w:eastAsia="ko-KR" w:bidi="ar-SY"/>
              </w:rPr>
              <w:t xml:space="preserve"> </w:t>
            </w:r>
            <w:r w:rsidRPr="00CA65A8">
              <w:rPr>
                <w:sz w:val="20"/>
                <w:szCs w:val="26"/>
                <w:lang w:eastAsia="en-US" w:bidi="ar-SY"/>
              </w:rPr>
              <w:t>10</w:t>
            </w:r>
            <w:r w:rsidRPr="00CA65A8">
              <w:rPr>
                <w:rFonts w:hint="cs"/>
                <w:sz w:val="20"/>
                <w:szCs w:val="26"/>
                <w:rtl/>
                <w:lang w:eastAsia="en-US" w:bidi="ar-SY"/>
              </w:rPr>
              <w:t xml:space="preserve"> </w:t>
            </w:r>
            <w:r w:rsidRPr="00CA65A8">
              <w:rPr>
                <w:sz w:val="20"/>
                <w:szCs w:val="26"/>
                <w:lang w:eastAsia="en-US" w:bidi="ar-SY"/>
              </w:rPr>
              <w:t>GHz</w:t>
            </w:r>
          </w:p>
        </w:tc>
        <w:tc>
          <w:tcPr>
            <w:tcW w:w="3828" w:type="dxa"/>
            <w:tcBorders>
              <w:bottom w:val="single" w:sz="4" w:space="0" w:color="auto"/>
            </w:tcBorders>
          </w:tcPr>
          <w:p w:rsidR="00111A24" w:rsidRPr="00CA65A8" w:rsidRDefault="00111A24" w:rsidP="002E70A6">
            <w:pPr>
              <w:spacing w:before="60" w:after="60" w:line="220" w:lineRule="exact"/>
              <w:jc w:val="center"/>
              <w:rPr>
                <w:sz w:val="20"/>
                <w:szCs w:val="26"/>
                <w:rtl/>
                <w:lang w:eastAsia="en-US" w:bidi="ar-EG"/>
              </w:rPr>
            </w:pPr>
            <w:r w:rsidRPr="00CA65A8">
              <w:rPr>
                <w:sz w:val="20"/>
                <w:szCs w:val="26"/>
                <w:lang w:eastAsia="en-US" w:bidi="ar-SY"/>
              </w:rPr>
              <w:t>3</w:t>
            </w:r>
            <w:r w:rsidR="00FE54BC">
              <w:rPr>
                <w:sz w:val="20"/>
                <w:szCs w:val="26"/>
                <w:lang w:eastAsia="en-US" w:bidi="ar-SY"/>
              </w:rPr>
              <w:t>,</w:t>
            </w:r>
            <w:r w:rsidRPr="00CA65A8">
              <w:rPr>
                <w:sz w:val="20"/>
                <w:szCs w:val="26"/>
                <w:lang w:eastAsia="en-US" w:bidi="ar-SY"/>
              </w:rPr>
              <w:t>5</w:t>
            </w:r>
            <w:r w:rsidRPr="00CA65A8">
              <w:rPr>
                <w:rFonts w:hint="cs"/>
                <w:sz w:val="20"/>
                <w:szCs w:val="26"/>
                <w:rtl/>
                <w:lang w:eastAsia="en-US" w:bidi="ar-SY"/>
              </w:rPr>
              <w:t xml:space="preserve"> </w:t>
            </w:r>
            <w:r w:rsidRPr="00CA65A8">
              <w:rPr>
                <w:sz w:val="20"/>
                <w:szCs w:val="26"/>
                <w:lang w:val="en-GB" w:eastAsia="en-US" w:bidi="ar-SY"/>
              </w:rPr>
              <w:sym w:font="Symbol" w:char="F0B4"/>
            </w:r>
            <w:r w:rsidRPr="00CA65A8">
              <w:rPr>
                <w:rFonts w:hint="cs"/>
                <w:sz w:val="20"/>
                <w:szCs w:val="26"/>
                <w:rtl/>
                <w:lang w:eastAsia="en-US" w:bidi="ar-SY"/>
              </w:rPr>
              <w:t xml:space="preserve"> </w:t>
            </w:r>
            <w:r w:rsidRPr="00CA65A8">
              <w:rPr>
                <w:sz w:val="20"/>
                <w:szCs w:val="26"/>
                <w:vertAlign w:val="superscript"/>
                <w:lang w:eastAsia="en-US" w:bidi="ar-SY"/>
              </w:rPr>
              <w:t>(2)</w:t>
            </w:r>
            <w:r w:rsidRPr="00CA65A8">
              <w:rPr>
                <w:i/>
                <w:iCs/>
                <w:sz w:val="20"/>
                <w:szCs w:val="26"/>
                <w:lang w:eastAsia="en-US" w:bidi="ar-SY"/>
              </w:rPr>
              <w:t>f</w:t>
            </w:r>
            <w:r w:rsidRPr="00CA65A8">
              <w:rPr>
                <w:rFonts w:hint="cs"/>
                <w:sz w:val="20"/>
                <w:szCs w:val="26"/>
                <w:rtl/>
                <w:lang w:eastAsia="ko-KR" w:bidi="ar-SY"/>
              </w:rPr>
              <w:t xml:space="preserve">، شريطة ألاّ تتجاوز </w:t>
            </w:r>
            <w:r w:rsidRPr="00CA65A8">
              <w:rPr>
                <w:sz w:val="20"/>
                <w:szCs w:val="26"/>
                <w:lang w:eastAsia="ko-KR" w:bidi="ar-SY"/>
              </w:rPr>
              <w:t>500</w:t>
            </w:r>
          </w:p>
        </w:tc>
      </w:tr>
    </w:tbl>
    <w:p w:rsidR="00FE54BC" w:rsidRPr="002E70A6" w:rsidRDefault="00FE54BC" w:rsidP="002E70A6">
      <w:pPr>
        <w:spacing w:before="60"/>
        <w:ind w:left="1559" w:right="924" w:hanging="567"/>
        <w:rPr>
          <w:sz w:val="18"/>
          <w:szCs w:val="24"/>
          <w:rtl/>
          <w:lang w:eastAsia="en-US" w:bidi="ar-EG"/>
        </w:rPr>
      </w:pPr>
      <w:bookmarkStart w:id="51" w:name="_Toc263164811"/>
      <w:bookmarkStart w:id="52" w:name="_Toc263327623"/>
      <w:r w:rsidRPr="00CA65A8">
        <w:rPr>
          <w:sz w:val="20"/>
          <w:szCs w:val="26"/>
          <w:vertAlign w:val="superscript"/>
          <w:lang w:eastAsia="en-US" w:bidi="ar-SY"/>
        </w:rPr>
        <w:t>(1)</w:t>
      </w:r>
      <w:r w:rsidRPr="00CA65A8">
        <w:rPr>
          <w:sz w:val="20"/>
          <w:szCs w:val="26"/>
          <w:lang w:eastAsia="en-US" w:bidi="ar-SY"/>
        </w:rPr>
        <w:tab/>
      </w:r>
      <w:r w:rsidRPr="002E70A6">
        <w:rPr>
          <w:rFonts w:hint="cs"/>
          <w:sz w:val="18"/>
          <w:szCs w:val="24"/>
          <w:rtl/>
          <w:lang w:eastAsia="en-US" w:bidi="ar-SY"/>
        </w:rPr>
        <w:t>القيمة المَقيْسَة لكل تردد أقل من</w:t>
      </w:r>
      <w:r w:rsidR="0051150B" w:rsidRPr="002E70A6">
        <w:rPr>
          <w:sz w:val="18"/>
          <w:szCs w:val="24"/>
          <w:lang w:eastAsia="ko-KR" w:bidi="ar-SY"/>
        </w:rPr>
        <w:t xml:space="preserve">MHz </w:t>
      </w:r>
      <w:proofErr w:type="gramStart"/>
      <w:r w:rsidRPr="002E70A6">
        <w:rPr>
          <w:sz w:val="18"/>
          <w:szCs w:val="24"/>
          <w:lang w:eastAsia="ko-KR" w:bidi="ar-SY"/>
        </w:rPr>
        <w:t xml:space="preserve">15 </w:t>
      </w:r>
      <w:r w:rsidR="0051150B" w:rsidRPr="002E70A6">
        <w:rPr>
          <w:rFonts w:hint="cs"/>
          <w:sz w:val="18"/>
          <w:szCs w:val="24"/>
          <w:rtl/>
          <w:lang w:eastAsia="en-US" w:bidi="ar-SY"/>
        </w:rPr>
        <w:t xml:space="preserve"> </w:t>
      </w:r>
      <w:r w:rsidRPr="002E70A6">
        <w:rPr>
          <w:rFonts w:hint="cs"/>
          <w:sz w:val="18"/>
          <w:szCs w:val="24"/>
          <w:rtl/>
          <w:lang w:eastAsia="en-US" w:bidi="ar-SY"/>
        </w:rPr>
        <w:t>ينبغي</w:t>
      </w:r>
      <w:proofErr w:type="gramEnd"/>
      <w:r w:rsidRPr="002E70A6">
        <w:rPr>
          <w:rFonts w:hint="cs"/>
          <w:sz w:val="18"/>
          <w:szCs w:val="24"/>
          <w:rtl/>
          <w:lang w:eastAsia="en-US" w:bidi="ar-SY"/>
        </w:rPr>
        <w:t xml:space="preserve"> ضربها بعامل التعويض الخاص بالقياس قرب المجال </w:t>
      </w:r>
      <w:r w:rsidRPr="002E70A6">
        <w:rPr>
          <w:rFonts w:hint="cs"/>
          <w:sz w:val="18"/>
          <w:szCs w:val="24"/>
          <w:rtl/>
          <w:lang w:eastAsia="en-US" w:bidi="ar-EG"/>
        </w:rPr>
        <w:t xml:space="preserve">(وهو </w:t>
      </w:r>
      <w:r w:rsidRPr="002E70A6">
        <w:rPr>
          <w:sz w:val="18"/>
          <w:szCs w:val="24"/>
          <w:lang w:eastAsia="en-US" w:bidi="ar-SY"/>
        </w:rPr>
        <w:t>6</w:t>
      </w:r>
      <w:r w:rsidRPr="002E70A6">
        <w:rPr>
          <w:sz w:val="18"/>
          <w:szCs w:val="24"/>
          <w:lang w:val="fr-FR" w:eastAsia="en-US" w:bidi="ar-SY"/>
        </w:rPr>
        <w:sym w:font="Symbol" w:char="F070"/>
      </w:r>
      <w:r w:rsidRPr="002E70A6">
        <w:rPr>
          <w:rFonts w:hint="cs"/>
          <w:sz w:val="18"/>
          <w:szCs w:val="24"/>
          <w:rtl/>
          <w:lang w:val="fr-FR" w:eastAsia="en-US" w:bidi="ar-SY"/>
        </w:rPr>
        <w:t>/</w:t>
      </w:r>
      <w:r w:rsidRPr="002E70A6">
        <w:rPr>
          <w:rFonts w:hint="cs"/>
          <w:sz w:val="18"/>
          <w:szCs w:val="24"/>
          <w:rtl/>
          <w:lang w:eastAsia="en-US" w:bidi="ar-EG"/>
        </w:rPr>
        <w:t xml:space="preserve">طول الموجة </w:t>
      </w:r>
      <w:r w:rsidRPr="002E70A6">
        <w:rPr>
          <w:sz w:val="18"/>
          <w:szCs w:val="24"/>
          <w:lang w:eastAsia="en-US" w:bidi="ar-EG"/>
        </w:rPr>
        <w:t>(</w:t>
      </w:r>
      <w:r w:rsidR="002E70A6">
        <w:rPr>
          <w:sz w:val="18"/>
          <w:szCs w:val="24"/>
          <w:lang w:eastAsia="en-US" w:bidi="ar-EG"/>
        </w:rPr>
        <w:t>(</w:t>
      </w:r>
      <w:r w:rsidRPr="002E70A6">
        <w:rPr>
          <w:sz w:val="18"/>
          <w:szCs w:val="24"/>
          <w:lang w:eastAsia="en-US" w:bidi="ar-EG"/>
        </w:rPr>
        <w:t>m)</w:t>
      </w:r>
      <w:r w:rsidRPr="002E70A6">
        <w:rPr>
          <w:rFonts w:hint="cs"/>
          <w:sz w:val="18"/>
          <w:szCs w:val="24"/>
          <w:rtl/>
          <w:lang w:eastAsia="en-US" w:bidi="ar-EG"/>
        </w:rPr>
        <w:t>.</w:t>
      </w:r>
    </w:p>
    <w:p w:rsidR="003B7925" w:rsidRPr="002E70A6" w:rsidRDefault="00FE54BC" w:rsidP="003B7925">
      <w:pPr>
        <w:spacing w:before="0"/>
        <w:ind w:left="1559" w:right="1202" w:hanging="567"/>
        <w:rPr>
          <w:sz w:val="18"/>
          <w:szCs w:val="24"/>
          <w:rtl/>
          <w:lang w:eastAsia="en-US" w:bidi="ar-EG"/>
        </w:rPr>
      </w:pPr>
      <w:r w:rsidRPr="00CA65A8">
        <w:rPr>
          <w:sz w:val="20"/>
          <w:szCs w:val="26"/>
          <w:vertAlign w:val="superscript"/>
          <w:lang w:eastAsia="en-US" w:bidi="ar-SY"/>
        </w:rPr>
        <w:t>(2)</w:t>
      </w:r>
      <w:r w:rsidRPr="00CA65A8">
        <w:rPr>
          <w:sz w:val="20"/>
          <w:szCs w:val="26"/>
          <w:lang w:eastAsia="en-US" w:bidi="ar-SY"/>
        </w:rPr>
        <w:tab/>
      </w:r>
      <w:r w:rsidRPr="002E70A6">
        <w:rPr>
          <w:rFonts w:hint="cs"/>
          <w:sz w:val="18"/>
          <w:szCs w:val="24"/>
          <w:rtl/>
          <w:lang w:eastAsia="en-US" w:bidi="ar-SY"/>
        </w:rPr>
        <w:t xml:space="preserve">تردد بالوحدات </w:t>
      </w:r>
      <w:r w:rsidRPr="002E70A6">
        <w:rPr>
          <w:sz w:val="18"/>
          <w:szCs w:val="24"/>
          <w:lang w:eastAsia="en-US" w:bidi="ar-SY"/>
        </w:rPr>
        <w:t>GHz</w:t>
      </w:r>
      <w:r w:rsidRPr="002E70A6">
        <w:rPr>
          <w:rFonts w:hint="cs"/>
          <w:sz w:val="18"/>
          <w:szCs w:val="24"/>
          <w:rtl/>
          <w:lang w:eastAsia="en-US" w:bidi="ar-EG"/>
        </w:rPr>
        <w:t>.</w:t>
      </w:r>
    </w:p>
    <w:p w:rsidR="00111A24" w:rsidRPr="00111A24" w:rsidRDefault="00111A24" w:rsidP="00294CA0">
      <w:pPr>
        <w:pStyle w:val="Heading1"/>
        <w:rPr>
          <w:rtl/>
          <w:lang w:val="en-GB" w:bidi="ar-SY"/>
        </w:rPr>
      </w:pPr>
      <w:r w:rsidRPr="00111A24">
        <w:rPr>
          <w:lang w:val="en-GB" w:bidi="ar-SY"/>
        </w:rPr>
        <w:t>7</w:t>
      </w:r>
      <w:r w:rsidRPr="00111A24">
        <w:rPr>
          <w:rFonts w:hint="cs"/>
          <w:rtl/>
          <w:lang w:val="en-GB" w:bidi="ar-SY"/>
        </w:rPr>
        <w:tab/>
        <w:t>مواصفات الهوائي</w:t>
      </w:r>
      <w:bookmarkEnd w:id="51"/>
      <w:bookmarkEnd w:id="52"/>
    </w:p>
    <w:p w:rsidR="00111A24" w:rsidRPr="00111A24" w:rsidRDefault="00111A24" w:rsidP="00111A24">
      <w:pPr>
        <w:rPr>
          <w:rtl/>
          <w:lang w:eastAsia="en-US" w:bidi="ar-SY"/>
        </w:rPr>
      </w:pPr>
      <w:r w:rsidRPr="00111A24">
        <w:rPr>
          <w:rFonts w:hint="cs"/>
          <w:rtl/>
          <w:lang w:eastAsia="en-US" w:bidi="ar-SY"/>
        </w:rPr>
        <w:t>تستعمل ثلاثة أنواع رئيسية للهوائي في مرسِلات الاتصال الراديوي القصيرة المدى:</w:t>
      </w:r>
    </w:p>
    <w:p w:rsidR="00111A24" w:rsidRPr="00111A24" w:rsidRDefault="00111A24" w:rsidP="002E70A6">
      <w:pPr>
        <w:pStyle w:val="enmulev1"/>
        <w:rPr>
          <w:rtl/>
        </w:rPr>
      </w:pPr>
      <w:r w:rsidRPr="00111A24">
        <w:rPr>
          <w:rFonts w:hint="cs"/>
          <w:rtl/>
        </w:rPr>
        <w:t>-</w:t>
      </w:r>
      <w:r w:rsidRPr="00111A24">
        <w:rPr>
          <w:rFonts w:hint="cs"/>
          <w:rtl/>
        </w:rPr>
        <w:tab/>
      </w:r>
      <w:proofErr w:type="gramStart"/>
      <w:r w:rsidRPr="00111A24">
        <w:rPr>
          <w:rFonts w:hint="cs"/>
          <w:rtl/>
        </w:rPr>
        <w:t>مدمج</w:t>
      </w:r>
      <w:proofErr w:type="gramEnd"/>
      <w:r w:rsidRPr="00111A24">
        <w:rPr>
          <w:rFonts w:hint="cs"/>
          <w:rtl/>
        </w:rPr>
        <w:t xml:space="preserve"> (دون مأخذ خارجي)؛</w:t>
      </w:r>
    </w:p>
    <w:p w:rsidR="00111A24" w:rsidRPr="00111A24" w:rsidRDefault="00111A24" w:rsidP="002E70A6">
      <w:pPr>
        <w:pStyle w:val="enmulev1"/>
        <w:rPr>
          <w:rtl/>
        </w:rPr>
      </w:pPr>
      <w:r w:rsidRPr="00111A24">
        <w:rPr>
          <w:rFonts w:hint="cs"/>
          <w:rtl/>
        </w:rPr>
        <w:t>-</w:t>
      </w:r>
      <w:r w:rsidRPr="00111A24">
        <w:rPr>
          <w:rFonts w:hint="cs"/>
          <w:rtl/>
        </w:rPr>
        <w:tab/>
      </w:r>
      <w:proofErr w:type="gramStart"/>
      <w:r w:rsidRPr="00111A24">
        <w:rPr>
          <w:rFonts w:hint="cs"/>
          <w:rtl/>
        </w:rPr>
        <w:t>مكرَّس</w:t>
      </w:r>
      <w:proofErr w:type="gramEnd"/>
      <w:r w:rsidRPr="00111A24">
        <w:rPr>
          <w:rFonts w:hint="cs"/>
          <w:rtl/>
        </w:rPr>
        <w:t xml:space="preserve"> (أُقِرّ مع التجهيزات)؛</w:t>
      </w:r>
    </w:p>
    <w:p w:rsidR="00111A24" w:rsidRPr="00111A24" w:rsidRDefault="00111A24" w:rsidP="002E70A6">
      <w:pPr>
        <w:pStyle w:val="enmulev1"/>
        <w:rPr>
          <w:rtl/>
        </w:rPr>
      </w:pPr>
      <w:r w:rsidRPr="00111A24">
        <w:rPr>
          <w:rFonts w:hint="cs"/>
          <w:rtl/>
        </w:rPr>
        <w:t>-</w:t>
      </w:r>
      <w:r w:rsidRPr="00111A24">
        <w:rPr>
          <w:rFonts w:hint="cs"/>
          <w:rtl/>
        </w:rPr>
        <w:tab/>
      </w:r>
      <w:proofErr w:type="gramStart"/>
      <w:r w:rsidRPr="00111A24">
        <w:rPr>
          <w:rFonts w:hint="cs"/>
          <w:rtl/>
        </w:rPr>
        <w:t>خارجي</w:t>
      </w:r>
      <w:proofErr w:type="gramEnd"/>
      <w:r w:rsidRPr="00111A24">
        <w:rPr>
          <w:rFonts w:hint="cs"/>
          <w:rtl/>
        </w:rPr>
        <w:t xml:space="preserve"> (تجهيزات أُقِرّت بدون هوائي).</w:t>
      </w:r>
    </w:p>
    <w:p w:rsidR="00111A24" w:rsidRPr="00111A24" w:rsidRDefault="00111A24" w:rsidP="00111A24">
      <w:pPr>
        <w:rPr>
          <w:rtl/>
          <w:lang w:eastAsia="en-US" w:bidi="ar-SY"/>
        </w:rPr>
      </w:pPr>
      <w:r w:rsidRPr="00111A24">
        <w:rPr>
          <w:rFonts w:hint="cs"/>
          <w:rtl/>
          <w:lang w:eastAsia="en-US" w:bidi="ar-SY"/>
        </w:rPr>
        <w:t>وفي معظم الحالات، تجهَّز مرسِلات الاتصال الراديوي القصيرة المدى بهوائيات إما مدمجة وإما مكرَّسة، لأن تغيير هوائي المرسل يسبب زيادة أو نقصانا</w:t>
      </w:r>
      <w:r w:rsidR="00294CA0">
        <w:rPr>
          <w:rFonts w:hint="cs"/>
          <w:rtl/>
          <w:lang w:eastAsia="en-US" w:bidi="ar-SY"/>
        </w:rPr>
        <w:t>ً</w:t>
      </w:r>
      <w:r w:rsidRPr="00111A24">
        <w:rPr>
          <w:rFonts w:hint="cs"/>
          <w:rtl/>
          <w:lang w:eastAsia="en-US" w:bidi="ar-SY"/>
        </w:rPr>
        <w:t xml:space="preserve"> كبيرين في شدة الإشارة المرسلة على أثر التغيير. وباستثناء بعض التطبيقات الخاصة، لا تستند متطلّبات التردد الراديوي فقط إلى قدرة الخرج بل إلى خصائص الهوائي أيضاً. وهكذا فإن مرسلا</w:t>
      </w:r>
      <w:r w:rsidR="00294CA0">
        <w:rPr>
          <w:rFonts w:hint="cs"/>
          <w:rtl/>
          <w:lang w:eastAsia="en-US" w:bidi="ar-SY"/>
        </w:rPr>
        <w:t>ً</w:t>
      </w:r>
      <w:r w:rsidRPr="00111A24">
        <w:rPr>
          <w:rFonts w:hint="cs"/>
          <w:rtl/>
          <w:lang w:eastAsia="en-US" w:bidi="ar-SY"/>
        </w:rPr>
        <w:t xml:space="preserve"> راديويا</w:t>
      </w:r>
      <w:r w:rsidR="00294CA0">
        <w:rPr>
          <w:rFonts w:hint="cs"/>
          <w:rtl/>
          <w:lang w:eastAsia="en-US" w:bidi="ar-SY"/>
        </w:rPr>
        <w:t>ً</w:t>
      </w:r>
      <w:r w:rsidRPr="00111A24">
        <w:rPr>
          <w:rFonts w:hint="cs"/>
          <w:rtl/>
          <w:lang w:eastAsia="en-US" w:bidi="ar-SY"/>
        </w:rPr>
        <w:t xml:space="preserve"> قصير المدى، وافيا</w:t>
      </w:r>
      <w:r w:rsidR="00294CA0">
        <w:rPr>
          <w:rFonts w:hint="cs"/>
          <w:rtl/>
          <w:lang w:eastAsia="en-US" w:bidi="ar-SY"/>
        </w:rPr>
        <w:t>ً</w:t>
      </w:r>
      <w:r w:rsidRPr="00111A24">
        <w:rPr>
          <w:rFonts w:hint="cs"/>
          <w:rtl/>
          <w:lang w:eastAsia="en-US" w:bidi="ar-SY"/>
        </w:rPr>
        <w:t xml:space="preserve"> بالمعايير التقنية مع هوائي مربوط، يستطيع تجاوز حدود القدرة المعينة إذا زوِّد بهوائي مختلف. ولو حصل مثل ذلك، لنتج عنه مشكلة تداخل خطيرة في أنظمة الاتصال الراديوي المرخص لها (اتصالات الطوارئ، الإذاعة، مراقبة حركة الطيران وغيرها).</w:t>
      </w:r>
    </w:p>
    <w:p w:rsidR="00111A24" w:rsidRPr="00111A24" w:rsidRDefault="00111A24" w:rsidP="00871B7E">
      <w:pPr>
        <w:keepNext/>
        <w:rPr>
          <w:rtl/>
          <w:lang w:eastAsia="en-US" w:bidi="ar-SY"/>
        </w:rPr>
      </w:pPr>
      <w:r w:rsidRPr="00111A24">
        <w:rPr>
          <w:rFonts w:hint="cs"/>
          <w:rtl/>
          <w:lang w:eastAsia="en-US" w:bidi="ar-SY"/>
        </w:rPr>
        <w:t>فتفاديا</w:t>
      </w:r>
      <w:r w:rsidR="00294CA0">
        <w:rPr>
          <w:rFonts w:hint="cs"/>
          <w:rtl/>
          <w:lang w:eastAsia="en-US" w:bidi="ar-SY"/>
        </w:rPr>
        <w:t>ً</w:t>
      </w:r>
      <w:r w:rsidRPr="00111A24">
        <w:rPr>
          <w:rFonts w:hint="cs"/>
          <w:rtl/>
          <w:lang w:eastAsia="en-US" w:bidi="ar-SY"/>
        </w:rPr>
        <w:t xml:space="preserve"> لهذا النوع من التداخل، يجب تصميم المرسلات الراديوية القصيرة المدى بحيث يتعذّر استعمال هوائي من نمط غير الذي صمم للجهاز خصيصاً، وأقرّه المصنّع لوفائه بسوية الإرسال المناسبة. وهذا يعني أنه يجب في المرسلات الراديوية القصيرة المدى أن تكون دائما</w:t>
      </w:r>
      <w:r w:rsidR="00294CA0">
        <w:rPr>
          <w:rFonts w:hint="cs"/>
          <w:rtl/>
          <w:lang w:eastAsia="en-US" w:bidi="ar-SY"/>
        </w:rPr>
        <w:t>ً</w:t>
      </w:r>
      <w:r w:rsidRPr="00111A24">
        <w:rPr>
          <w:rFonts w:hint="cs"/>
          <w:rtl/>
          <w:lang w:eastAsia="en-US" w:bidi="ar-SY"/>
        </w:rPr>
        <w:t xml:space="preserve"> ذات واصل فريد، سواء كانت هوائياتها مربوطة أو قابلة للفصل. والواصل الفريد ليس من نمط معياري، متوافر في متاجر الإلكترونيات، أي ليس مما يُستعمَل عادة لأغراض التوصيل الراديوي. ويجوز للإدارات الوطنية وضع تعريف مختلف لمصطلح الواصل الفريد.</w:t>
      </w:r>
    </w:p>
    <w:p w:rsidR="00111A24" w:rsidRPr="00111A24" w:rsidRDefault="00111A24" w:rsidP="00111A24">
      <w:pPr>
        <w:rPr>
          <w:rtl/>
          <w:lang w:eastAsia="en-US" w:bidi="ar-SY"/>
        </w:rPr>
      </w:pPr>
      <w:r w:rsidRPr="00111A24">
        <w:rPr>
          <w:rFonts w:hint="cs"/>
          <w:rtl/>
          <w:lang w:eastAsia="en-US" w:bidi="ar-SY"/>
        </w:rPr>
        <w:t>ومن المعروف أن مورِّدي المرسلات الراديوية القصيرة المدى كثيرا</w:t>
      </w:r>
      <w:r w:rsidR="00294CA0">
        <w:rPr>
          <w:rFonts w:hint="cs"/>
          <w:rtl/>
          <w:lang w:eastAsia="en-US" w:bidi="ar-SY"/>
        </w:rPr>
        <w:t>ً</w:t>
      </w:r>
      <w:r w:rsidRPr="00111A24">
        <w:rPr>
          <w:rFonts w:hint="cs"/>
          <w:rtl/>
          <w:lang w:eastAsia="en-US" w:bidi="ar-SY"/>
        </w:rPr>
        <w:t xml:space="preserve"> ما يريدون لزبائنهم أن يتمكنوا من الاستعاضة عن هوائي مكسور بآخر. ولذا</w:t>
      </w:r>
      <w:r w:rsidRPr="00111A24">
        <w:rPr>
          <w:rFonts w:hint="eastAsia"/>
          <w:rtl/>
          <w:lang w:eastAsia="en-US" w:bidi="ar-SY"/>
        </w:rPr>
        <w:t> </w:t>
      </w:r>
      <w:r w:rsidRPr="00111A24">
        <w:rPr>
          <w:rFonts w:hint="cs"/>
          <w:rtl/>
          <w:lang w:eastAsia="en-US" w:bidi="ar-SY"/>
        </w:rPr>
        <w:t>يُسمح للمصنّعين بتصميم مرسلاتهم على نحو يمكن فيه للمستعمل أن يستعيض عن هوائي مكسور بهوائي آخر مماثل.</w:t>
      </w:r>
    </w:p>
    <w:p w:rsidR="00111A24" w:rsidRPr="00111A24" w:rsidRDefault="00111A24" w:rsidP="00CA65A8">
      <w:pPr>
        <w:pStyle w:val="Heading1"/>
        <w:rPr>
          <w:rtl/>
          <w:lang w:val="en-GB" w:bidi="ar-SY"/>
        </w:rPr>
      </w:pPr>
      <w:bookmarkStart w:id="53" w:name="_Toc263164812"/>
      <w:bookmarkStart w:id="54" w:name="_Toc263327624"/>
      <w:r w:rsidRPr="00111A24">
        <w:rPr>
          <w:lang w:val="en-GB"/>
        </w:rPr>
        <w:lastRenderedPageBreak/>
        <w:t>8</w:t>
      </w:r>
      <w:r w:rsidRPr="00111A24">
        <w:rPr>
          <w:rFonts w:hint="cs"/>
          <w:rtl/>
          <w:lang w:val="en-GB" w:bidi="ar-SY"/>
        </w:rPr>
        <w:tab/>
        <w:t>المتطلّبات الإدارية</w:t>
      </w:r>
      <w:bookmarkEnd w:id="53"/>
      <w:bookmarkEnd w:id="54"/>
    </w:p>
    <w:p w:rsidR="00111A24" w:rsidRPr="00111A24" w:rsidRDefault="00111A24" w:rsidP="00CA65A8">
      <w:pPr>
        <w:pStyle w:val="Heading2"/>
        <w:rPr>
          <w:rtl/>
          <w:lang w:val="en-GB" w:bidi="ar-SY"/>
        </w:rPr>
      </w:pPr>
      <w:bookmarkStart w:id="55" w:name="_Toc263164813"/>
      <w:bookmarkStart w:id="56" w:name="_Toc263327625"/>
      <w:r w:rsidRPr="00111A24">
        <w:rPr>
          <w:lang w:val="en-GB" w:bidi="ar-SY"/>
        </w:rPr>
        <w:t>1.8</w:t>
      </w:r>
      <w:r w:rsidRPr="00111A24">
        <w:rPr>
          <w:rFonts w:hint="cs"/>
          <w:rtl/>
          <w:lang w:val="en-GB" w:bidi="ar-SY"/>
        </w:rPr>
        <w:tab/>
        <w:t>إصدار الشهادات والتحقق</w:t>
      </w:r>
      <w:bookmarkEnd w:id="55"/>
      <w:bookmarkEnd w:id="56"/>
    </w:p>
    <w:p w:rsidR="00111A24" w:rsidRPr="00111A24" w:rsidRDefault="00111A24" w:rsidP="006442CF">
      <w:pPr>
        <w:pStyle w:val="Heading3"/>
        <w:rPr>
          <w:rtl/>
          <w:lang w:val="en-GB"/>
        </w:rPr>
      </w:pPr>
      <w:r w:rsidRPr="00111A24">
        <w:rPr>
          <w:lang w:val="en-GB"/>
        </w:rPr>
        <w:t>1.1.8</w:t>
      </w:r>
      <w:r w:rsidRPr="00111A24">
        <w:rPr>
          <w:rFonts w:hint="cs"/>
          <w:rtl/>
          <w:lang w:val="en-GB" w:bidi="ar-SY"/>
        </w:rPr>
        <w:tab/>
        <w:t xml:space="preserve">بلدان المؤتمر الأوروبي لإدارات البريد والاتصالات </w:t>
      </w:r>
      <w:r w:rsidRPr="00111A24">
        <w:rPr>
          <w:lang w:val="en-GB"/>
        </w:rPr>
        <w:t>(CEPT)</w:t>
      </w:r>
    </w:p>
    <w:p w:rsidR="00111A24" w:rsidRPr="00111A24" w:rsidRDefault="00111A24" w:rsidP="009130B5">
      <w:pPr>
        <w:rPr>
          <w:rtl/>
          <w:lang w:eastAsia="en-US" w:bidi="ar-SY"/>
        </w:rPr>
      </w:pPr>
      <w:r w:rsidRPr="00111A24">
        <w:rPr>
          <w:rFonts w:hint="cs"/>
          <w:rtl/>
          <w:lang w:eastAsia="en-US" w:bidi="ar-SY"/>
        </w:rPr>
        <w:t xml:space="preserve">اعتمدت اللجنة الأوروبية للاتصالات الراديوية </w:t>
      </w:r>
      <w:r w:rsidRPr="00111A24">
        <w:rPr>
          <w:lang w:eastAsia="en-US" w:bidi="ar-SY"/>
        </w:rPr>
        <w:t>(ERC)</w:t>
      </w:r>
      <w:r w:rsidRPr="00111A24">
        <w:rPr>
          <w:rFonts w:hint="cs"/>
          <w:rtl/>
          <w:lang w:eastAsia="en-US" w:bidi="ar-SY"/>
        </w:rPr>
        <w:t xml:space="preserve"> عام </w:t>
      </w:r>
      <w:r w:rsidRPr="00111A24">
        <w:rPr>
          <w:lang w:eastAsia="en-US" w:bidi="ar-SY"/>
        </w:rPr>
        <w:t>1994</w:t>
      </w:r>
      <w:r w:rsidRPr="00111A24">
        <w:rPr>
          <w:rFonts w:hint="cs"/>
          <w:rtl/>
          <w:lang w:eastAsia="en-US" w:bidi="ar-SY"/>
        </w:rPr>
        <w:t xml:space="preserve"> التوصية </w:t>
      </w:r>
      <w:r w:rsidRPr="00111A24">
        <w:rPr>
          <w:lang w:eastAsia="en-US" w:bidi="ar-SY"/>
        </w:rPr>
        <w:t>ERC/REC 01-06</w:t>
      </w:r>
      <w:r w:rsidRPr="00111A24">
        <w:rPr>
          <w:rFonts w:hint="cs"/>
          <w:rtl/>
          <w:lang w:eastAsia="en-US" w:bidi="ar-SY"/>
        </w:rPr>
        <w:t xml:space="preserve"> </w:t>
      </w:r>
      <w:r w:rsidRPr="00111A24">
        <w:rPr>
          <w:lang w:eastAsia="en-US" w:bidi="ar-SY"/>
        </w:rPr>
        <w:t>"Procedure for mutual recognition of type testing and type approval for radio equipment"</w:t>
      </w:r>
      <w:r w:rsidRPr="00111A24">
        <w:rPr>
          <w:rFonts w:hint="cs"/>
          <w:rtl/>
          <w:lang w:eastAsia="en-US" w:bidi="ar-SY"/>
        </w:rPr>
        <w:t xml:space="preserve"> (إجراءات الاعتراف المتبادل بشأن اختبار وإقرار النمط للتجهيزات الراديوية). وتنطبق هذه التوصية على جميع أنماط التجهيزات الراديوية، ويمكن أن تُتَّخذ جميع المعايير الدولية التي اعتمدتها اللجنة </w:t>
      </w:r>
      <w:r w:rsidRPr="00111A24">
        <w:rPr>
          <w:lang w:eastAsia="en-US" w:bidi="ar-SY"/>
        </w:rPr>
        <w:t>ERC</w:t>
      </w:r>
      <w:r w:rsidRPr="00111A24">
        <w:rPr>
          <w:rFonts w:hint="cs"/>
          <w:rtl/>
          <w:lang w:eastAsia="en-US" w:bidi="ar-SY"/>
        </w:rPr>
        <w:t xml:space="preserve"> والمؤتمر </w:t>
      </w:r>
      <w:r w:rsidRPr="00111A24">
        <w:rPr>
          <w:lang w:eastAsia="en-US" w:bidi="ar-SY"/>
        </w:rPr>
        <w:t>CEPT</w:t>
      </w:r>
      <w:r w:rsidRPr="00111A24">
        <w:rPr>
          <w:rFonts w:hint="cs"/>
          <w:rtl/>
          <w:lang w:eastAsia="en-US" w:bidi="ar-SY"/>
        </w:rPr>
        <w:t xml:space="preserve"> أساسا</w:t>
      </w:r>
      <w:r w:rsidR="009130B5">
        <w:rPr>
          <w:rFonts w:hint="cs"/>
          <w:rtl/>
          <w:lang w:eastAsia="en-US" w:bidi="ar-EG"/>
        </w:rPr>
        <w:t>ً</w:t>
      </w:r>
      <w:r w:rsidRPr="00111A24">
        <w:rPr>
          <w:rFonts w:hint="cs"/>
          <w:rtl/>
          <w:lang w:eastAsia="en-US" w:bidi="ar-SY"/>
        </w:rPr>
        <w:t xml:space="preserve"> لتقييم المطابقة. </w:t>
      </w:r>
      <w:proofErr w:type="gramStart"/>
      <w:r w:rsidRPr="00111A24">
        <w:rPr>
          <w:rFonts w:hint="cs"/>
          <w:rtl/>
          <w:lang w:eastAsia="en-US" w:bidi="ar-SY"/>
        </w:rPr>
        <w:t>وتهدف</w:t>
      </w:r>
      <w:proofErr w:type="gramEnd"/>
      <w:r w:rsidRPr="00111A24">
        <w:rPr>
          <w:rFonts w:hint="cs"/>
          <w:rtl/>
          <w:lang w:eastAsia="en-US" w:bidi="ar-SY"/>
        </w:rPr>
        <w:t xml:space="preserve"> هذه التوصية إلى إلغاء ضرورة إخضاع التجهيزات لاختبارات في كل بلد، لكنها لا تزال تقتضي تقديم طلب لتقييم المطابقة في كل بلد من بلدان المؤتمر </w:t>
      </w:r>
      <w:r w:rsidRPr="00111A24">
        <w:rPr>
          <w:lang w:eastAsia="en-US" w:bidi="ar-SY"/>
        </w:rPr>
        <w:t>CEPT</w:t>
      </w:r>
      <w:r w:rsidRPr="00111A24">
        <w:rPr>
          <w:rFonts w:hint="cs"/>
          <w:rtl/>
          <w:lang w:eastAsia="en-US" w:bidi="ar-SY"/>
        </w:rPr>
        <w:t>.</w:t>
      </w:r>
    </w:p>
    <w:p w:rsidR="00111A24" w:rsidRPr="003051E4" w:rsidRDefault="00111A24" w:rsidP="00111A24">
      <w:pPr>
        <w:rPr>
          <w:spacing w:val="-2"/>
          <w:rtl/>
          <w:lang w:eastAsia="en-US" w:bidi="ar-SY"/>
        </w:rPr>
      </w:pPr>
      <w:r w:rsidRPr="003051E4">
        <w:rPr>
          <w:rFonts w:hint="cs"/>
          <w:spacing w:val="-2"/>
          <w:rtl/>
          <w:lang w:eastAsia="en-US" w:bidi="ar-SY"/>
        </w:rPr>
        <w:t>وفضلاً عن ذلك</w:t>
      </w:r>
      <w:r w:rsidR="002D1BD7">
        <w:rPr>
          <w:rFonts w:hint="cs"/>
          <w:spacing w:val="-2"/>
          <w:rtl/>
          <w:lang w:eastAsia="en-US" w:bidi="ar-SY"/>
        </w:rPr>
        <w:t>،</w:t>
      </w:r>
      <w:r w:rsidRPr="003051E4">
        <w:rPr>
          <w:rFonts w:hint="cs"/>
          <w:spacing w:val="-2"/>
          <w:rtl/>
          <w:lang w:eastAsia="en-US" w:bidi="ar-SY"/>
        </w:rPr>
        <w:t xml:space="preserve"> اعتمدت اللجنة </w:t>
      </w:r>
      <w:r w:rsidRPr="003051E4">
        <w:rPr>
          <w:spacing w:val="-2"/>
          <w:lang w:eastAsia="en-US" w:bidi="ar-SY"/>
        </w:rPr>
        <w:t>ERC</w:t>
      </w:r>
      <w:r w:rsidRPr="003051E4">
        <w:rPr>
          <w:rFonts w:hint="cs"/>
          <w:spacing w:val="-2"/>
          <w:rtl/>
          <w:lang w:eastAsia="en-US" w:bidi="ar-SY"/>
        </w:rPr>
        <w:t xml:space="preserve"> القرار </w:t>
      </w:r>
      <w:r w:rsidRPr="003051E4">
        <w:rPr>
          <w:spacing w:val="-2"/>
          <w:lang w:eastAsia="en-US" w:bidi="ar-SY"/>
        </w:rPr>
        <w:t>CEPT/ERC/DEC/(97)10</w:t>
      </w:r>
      <w:r w:rsidRPr="003051E4">
        <w:rPr>
          <w:rFonts w:hint="cs"/>
          <w:spacing w:val="-2"/>
          <w:rtl/>
          <w:lang w:eastAsia="en-US" w:bidi="ar-SY"/>
        </w:rPr>
        <w:t xml:space="preserve"> - </w:t>
      </w:r>
      <w:r w:rsidRPr="003051E4">
        <w:rPr>
          <w:spacing w:val="-2"/>
          <w:lang w:eastAsia="en-US" w:bidi="ar-SY"/>
        </w:rPr>
        <w:t>Decision on the mutual recognition of conformity assessment procedures including marking of radio equipment and radio terminal equipment</w:t>
      </w:r>
      <w:r w:rsidRPr="003051E4">
        <w:rPr>
          <w:rFonts w:hint="cs"/>
          <w:spacing w:val="-2"/>
          <w:rtl/>
          <w:lang w:eastAsia="en-US" w:bidi="ar-SY"/>
        </w:rPr>
        <w:t xml:space="preserve"> (قرار بشأن الاعتراف المتبادل بإجراءات تقييم المطابقة، بما في ذلك تعليم التجهيزات الراديوية وتعليم التجهيزات المطرافية الراديوية). </w:t>
      </w:r>
      <w:proofErr w:type="gramStart"/>
      <w:r w:rsidRPr="003051E4">
        <w:rPr>
          <w:rFonts w:hint="cs"/>
          <w:spacing w:val="-2"/>
          <w:rtl/>
          <w:lang w:eastAsia="en-US" w:bidi="ar-SY"/>
        </w:rPr>
        <w:t>إن</w:t>
      </w:r>
      <w:proofErr w:type="gramEnd"/>
      <w:r w:rsidRPr="003051E4">
        <w:rPr>
          <w:rFonts w:hint="cs"/>
          <w:spacing w:val="-2"/>
          <w:rtl/>
          <w:lang w:eastAsia="en-US" w:bidi="ar-SY"/>
        </w:rPr>
        <w:t xml:space="preserve"> هذا القرار (المشتمل على قرارات اعتماد معايير متسقة) وضع إطارا</w:t>
      </w:r>
      <w:r w:rsidR="006442CF">
        <w:rPr>
          <w:rFonts w:hint="cs"/>
          <w:spacing w:val="-2"/>
          <w:rtl/>
          <w:lang w:eastAsia="en-US" w:bidi="ar-SY"/>
        </w:rPr>
        <w:t>ً</w:t>
      </w:r>
      <w:r w:rsidRPr="003051E4">
        <w:rPr>
          <w:rFonts w:hint="cs"/>
          <w:spacing w:val="-2"/>
          <w:rtl/>
          <w:lang w:eastAsia="en-US" w:bidi="ar-SY"/>
        </w:rPr>
        <w:t xml:space="preserve"> عاما</w:t>
      </w:r>
      <w:r w:rsidR="006442CF">
        <w:rPr>
          <w:rFonts w:hint="cs"/>
          <w:spacing w:val="-2"/>
          <w:rtl/>
          <w:lang w:eastAsia="en-US" w:bidi="ar-SY"/>
        </w:rPr>
        <w:t>ً</w:t>
      </w:r>
      <w:r w:rsidRPr="003051E4">
        <w:rPr>
          <w:rFonts w:hint="cs"/>
          <w:spacing w:val="-2"/>
          <w:rtl/>
          <w:lang w:eastAsia="en-US" w:bidi="ar-SY"/>
        </w:rPr>
        <w:t xml:space="preserve"> للتعاون بين بلدان المؤتمر </w:t>
      </w:r>
      <w:r w:rsidRPr="003051E4">
        <w:rPr>
          <w:spacing w:val="-2"/>
          <w:lang w:eastAsia="en-US"/>
        </w:rPr>
        <w:t>CEPT</w:t>
      </w:r>
      <w:r w:rsidRPr="003051E4">
        <w:rPr>
          <w:rFonts w:hint="cs"/>
          <w:spacing w:val="-2"/>
          <w:rtl/>
          <w:lang w:eastAsia="en-US" w:bidi="ar-SY"/>
        </w:rPr>
        <w:t xml:space="preserve"> في هذا المجال.</w:t>
      </w:r>
    </w:p>
    <w:p w:rsidR="00111A24" w:rsidRPr="00111A24" w:rsidRDefault="00111A24" w:rsidP="006442CF">
      <w:pPr>
        <w:keepNext/>
        <w:rPr>
          <w:rtl/>
          <w:lang w:eastAsia="en-US" w:bidi="ar-SY"/>
        </w:rPr>
      </w:pPr>
      <w:proofErr w:type="gramStart"/>
      <w:r w:rsidRPr="00111A24">
        <w:rPr>
          <w:rFonts w:hint="cs"/>
          <w:rtl/>
          <w:lang w:eastAsia="en-US" w:bidi="ar-SY"/>
        </w:rPr>
        <w:t>والغرض</w:t>
      </w:r>
      <w:proofErr w:type="gramEnd"/>
      <w:r w:rsidRPr="00111A24">
        <w:rPr>
          <w:rFonts w:hint="cs"/>
          <w:rtl/>
          <w:lang w:eastAsia="en-US" w:bidi="ar-SY"/>
        </w:rPr>
        <w:t xml:space="preserve"> من تعليم تجهيز ما هو الدلالة بالعلامة المعيّنة على مطابقته للتوجيهات ذات الصلة الصادرة عن اللجنة الأوروبية </w:t>
      </w:r>
      <w:r w:rsidRPr="00111A24">
        <w:rPr>
          <w:lang w:eastAsia="en-US"/>
        </w:rPr>
        <w:t>(EC)</w:t>
      </w:r>
      <w:r w:rsidRPr="00111A24">
        <w:rPr>
          <w:rFonts w:hint="cs"/>
          <w:rtl/>
          <w:lang w:eastAsia="en-US" w:bidi="ar-SY"/>
        </w:rPr>
        <w:t xml:space="preserve"> ولقرارات أو توصيات اللجنة </w:t>
      </w:r>
      <w:r w:rsidRPr="00111A24">
        <w:rPr>
          <w:lang w:eastAsia="en-US"/>
        </w:rPr>
        <w:t>ERC</w:t>
      </w:r>
      <w:r w:rsidRPr="00111A24">
        <w:rPr>
          <w:rFonts w:hint="cs"/>
          <w:rtl/>
          <w:lang w:eastAsia="en-US" w:bidi="ar-SY"/>
        </w:rPr>
        <w:t xml:space="preserve"> واللوائح الوطنية المنطبقة.</w:t>
      </w:r>
    </w:p>
    <w:p w:rsidR="00111A24" w:rsidRPr="00111A24" w:rsidRDefault="00111A24" w:rsidP="006442CF">
      <w:pPr>
        <w:rPr>
          <w:rtl/>
          <w:lang w:eastAsia="en-US" w:bidi="ar-SY"/>
        </w:rPr>
      </w:pPr>
      <w:r w:rsidRPr="00111A24">
        <w:rPr>
          <w:rFonts w:hint="cs"/>
          <w:rtl/>
          <w:lang w:eastAsia="en-US" w:bidi="ar-SY"/>
        </w:rPr>
        <w:t xml:space="preserve">وفي </w:t>
      </w:r>
      <w:r w:rsidR="006442CF">
        <w:rPr>
          <w:lang w:eastAsia="en-US" w:bidi="ar-SY"/>
        </w:rPr>
        <w:t>%100</w:t>
      </w:r>
      <w:r w:rsidRPr="00111A24">
        <w:rPr>
          <w:rFonts w:hint="cs"/>
          <w:rtl/>
          <w:lang w:eastAsia="en-US" w:bidi="ar-SY"/>
        </w:rPr>
        <w:t xml:space="preserve"> </w:t>
      </w:r>
      <w:r w:rsidR="006442CF">
        <w:rPr>
          <w:rFonts w:hint="cs"/>
          <w:rtl/>
          <w:lang w:eastAsia="en-US" w:bidi="ar-SY"/>
        </w:rPr>
        <w:t xml:space="preserve">من </w:t>
      </w:r>
      <w:r w:rsidRPr="00111A24">
        <w:rPr>
          <w:rFonts w:hint="cs"/>
          <w:rtl/>
          <w:lang w:eastAsia="en-US" w:bidi="ar-SY"/>
        </w:rPr>
        <w:t xml:space="preserve">الحالات تقريباً </w:t>
      </w:r>
      <w:proofErr w:type="gramStart"/>
      <w:r w:rsidRPr="00111A24">
        <w:rPr>
          <w:rFonts w:hint="cs"/>
          <w:rtl/>
          <w:lang w:eastAsia="en-US" w:bidi="ar-SY"/>
        </w:rPr>
        <w:t>تبيّن</w:t>
      </w:r>
      <w:proofErr w:type="gramEnd"/>
      <w:r w:rsidRPr="00111A24">
        <w:rPr>
          <w:rFonts w:hint="cs"/>
          <w:rtl/>
          <w:lang w:eastAsia="en-US" w:bidi="ar-SY"/>
        </w:rPr>
        <w:t xml:space="preserve"> القوانين الوطنية مواصفات تعليم ووسم التجهيزات المعتمدة المرخَّصة. وتتطلب أكثرية الإدارات على الأقل أن يُظهر الوسم علامة أو اسم السلطة الموافقة، إلى جانب رقم الموافقة وتاريخها أيضاً.</w:t>
      </w:r>
    </w:p>
    <w:p w:rsidR="00111A24" w:rsidRPr="00111A24" w:rsidRDefault="00111A24" w:rsidP="00111A24">
      <w:pPr>
        <w:rPr>
          <w:rtl/>
          <w:lang w:eastAsia="en-US" w:bidi="ar-SY"/>
        </w:rPr>
      </w:pPr>
      <w:r w:rsidRPr="00111A24">
        <w:rPr>
          <w:rFonts w:hint="cs"/>
          <w:rtl/>
          <w:lang w:eastAsia="en-US" w:bidi="ar-SY"/>
        </w:rPr>
        <w:t xml:space="preserve">وداخل الاتحاد الأوربي وبلدان </w:t>
      </w:r>
      <w:r w:rsidRPr="00111A24">
        <w:rPr>
          <w:rtl/>
          <w:lang w:eastAsia="en-US" w:bidi="ar-SY"/>
        </w:rPr>
        <w:t>الرابطة الأوروبية للتجارة الحرة</w:t>
      </w:r>
      <w:r w:rsidRPr="00111A24">
        <w:rPr>
          <w:rFonts w:hint="cs"/>
          <w:rtl/>
          <w:lang w:eastAsia="en-US" w:bidi="ar-SY"/>
        </w:rPr>
        <w:t xml:space="preserve"> (</w:t>
      </w:r>
      <w:r w:rsidRPr="00111A24">
        <w:rPr>
          <w:lang w:eastAsia="en-US" w:bidi="ar-SY"/>
        </w:rPr>
        <w:t>EFTA</w:t>
      </w:r>
      <w:r w:rsidRPr="00111A24">
        <w:rPr>
          <w:rFonts w:hint="cs"/>
          <w:rtl/>
          <w:lang w:eastAsia="en-US" w:bidi="ar-SY"/>
        </w:rPr>
        <w:t>)، وضع التوجيه الخاص بالتجهيزات والمطاريف الراديوية للاتصالات (</w:t>
      </w:r>
      <w:r w:rsidRPr="00111A24">
        <w:rPr>
          <w:lang w:eastAsia="en-US" w:bidi="ar-SY"/>
        </w:rPr>
        <w:t>R&amp;TTE</w:t>
      </w:r>
      <w:r w:rsidRPr="00111A24">
        <w:rPr>
          <w:rFonts w:hint="cs"/>
          <w:rtl/>
          <w:lang w:eastAsia="en-US" w:bidi="ar-SY"/>
        </w:rPr>
        <w:t xml:space="preserve">) القواعد الضابطة لطرح أكثرية المنتجات المستعمِلة لطيف الترددات في الأسواق، ولحرية تداولها، ووضعها بالخدمة. وكل سلطة وطنية معنية فهي مسؤولة عن دمج أحكام التوجيه </w:t>
      </w:r>
      <w:r w:rsidRPr="00111A24">
        <w:rPr>
          <w:lang w:eastAsia="en-US"/>
        </w:rPr>
        <w:t>R&amp;</w:t>
      </w:r>
      <w:r w:rsidRPr="00111A24">
        <w:rPr>
          <w:lang w:eastAsia="en-US" w:bidi="ar-SY"/>
        </w:rPr>
        <w:t>T</w:t>
      </w:r>
      <w:r w:rsidRPr="00111A24">
        <w:rPr>
          <w:lang w:eastAsia="en-US"/>
        </w:rPr>
        <w:t>TE</w:t>
      </w:r>
      <w:r w:rsidRPr="00111A24">
        <w:rPr>
          <w:rFonts w:hint="cs"/>
          <w:rtl/>
          <w:lang w:eastAsia="en-US"/>
        </w:rPr>
        <w:t xml:space="preserve"> في تشريعها الوطني</w:t>
      </w:r>
      <w:r w:rsidRPr="00111A24">
        <w:rPr>
          <w:rFonts w:hint="cs"/>
          <w:rtl/>
          <w:lang w:eastAsia="en-US" w:bidi="ar-SY"/>
        </w:rPr>
        <w:t>.</w:t>
      </w:r>
    </w:p>
    <w:p w:rsidR="00111A24" w:rsidRPr="00111A24" w:rsidRDefault="00111A24" w:rsidP="009130B5">
      <w:pPr>
        <w:rPr>
          <w:rtl/>
          <w:lang w:eastAsia="en-US" w:bidi="ar-SY"/>
        </w:rPr>
      </w:pPr>
      <w:proofErr w:type="gramStart"/>
      <w:r w:rsidRPr="00111A24">
        <w:rPr>
          <w:rFonts w:hint="cs"/>
          <w:rtl/>
          <w:lang w:eastAsia="en-US" w:bidi="ar-SY"/>
        </w:rPr>
        <w:t>وأسهل</w:t>
      </w:r>
      <w:proofErr w:type="gramEnd"/>
      <w:r w:rsidRPr="00111A24">
        <w:rPr>
          <w:rFonts w:hint="cs"/>
          <w:rtl/>
          <w:lang w:eastAsia="en-US" w:bidi="ar-SY"/>
        </w:rPr>
        <w:t xml:space="preserve"> طريقة أمام المصنِّع للبرهان على امتثال منتجاته لأحكام التوجيه </w:t>
      </w:r>
      <w:r w:rsidRPr="00111A24">
        <w:rPr>
          <w:lang w:eastAsia="en-US"/>
        </w:rPr>
        <w:t>R&amp;</w:t>
      </w:r>
      <w:r w:rsidRPr="00111A24">
        <w:rPr>
          <w:lang w:eastAsia="en-US" w:bidi="ar-SY"/>
        </w:rPr>
        <w:t>T</w:t>
      </w:r>
      <w:r w:rsidRPr="00111A24">
        <w:rPr>
          <w:lang w:eastAsia="en-US"/>
        </w:rPr>
        <w:t>TE</w:t>
      </w:r>
      <w:r w:rsidRPr="00111A24">
        <w:rPr>
          <w:rFonts w:hint="cs"/>
          <w:rtl/>
          <w:lang w:eastAsia="en-US"/>
        </w:rPr>
        <w:t xml:space="preserve"> هي الامتثال لمعيار ذي صلة من المعايير المتسقة، التي </w:t>
      </w:r>
      <w:r w:rsidRPr="00111A24">
        <w:rPr>
          <w:rFonts w:hint="cs"/>
          <w:rtl/>
          <w:lang w:eastAsia="en-US" w:bidi="ar-SY"/>
        </w:rPr>
        <w:t xml:space="preserve">وضعها </w:t>
      </w:r>
      <w:r w:rsidRPr="00111A24">
        <w:rPr>
          <w:rtl/>
          <w:lang w:eastAsia="en-US" w:bidi="ar-SY"/>
        </w:rPr>
        <w:t>المعهد الأوروبي لمعايير الاتصالات</w:t>
      </w:r>
      <w:r w:rsidRPr="00111A24">
        <w:rPr>
          <w:rFonts w:hint="cs"/>
          <w:rtl/>
          <w:lang w:eastAsia="en-US" w:bidi="ar-SY"/>
        </w:rPr>
        <w:t xml:space="preserve"> (</w:t>
      </w:r>
      <w:hyperlink r:id="rId13" w:tgtFrame="_blank" w:history="1">
        <w:r w:rsidRPr="00111A24">
          <w:rPr>
            <w:color w:val="0000FF"/>
            <w:u w:val="single"/>
            <w:lang w:eastAsia="en-US" w:bidi="ar-SY"/>
          </w:rPr>
          <w:t>ETSI</w:t>
        </w:r>
      </w:hyperlink>
      <w:r w:rsidRPr="00111A24">
        <w:rPr>
          <w:rFonts w:hint="cs"/>
          <w:rtl/>
          <w:lang w:eastAsia="en-US" w:bidi="ar-SY"/>
        </w:rPr>
        <w:t xml:space="preserve">) بخصوص جوانب استخدام الطيف. وأصبح من الممكن إرسال تبليغات إلكترونية عن نية طرح </w:t>
      </w:r>
      <w:r w:rsidR="009130B5">
        <w:rPr>
          <w:rFonts w:hint="cs"/>
          <w:rtl/>
          <w:lang w:eastAsia="en-US" w:bidi="ar-SY"/>
        </w:rPr>
        <w:t>تجهيز</w:t>
      </w:r>
      <w:r w:rsidRPr="00111A24">
        <w:rPr>
          <w:rFonts w:hint="cs"/>
          <w:rtl/>
          <w:lang w:eastAsia="en-US" w:bidi="ar-SY"/>
        </w:rPr>
        <w:t xml:space="preserve"> في السوق إلى عدد من السلطات المعنية بشؤون الطيف في آن واحد، وذلك باتّباع إجراء معتمد على مركز واحد (</w:t>
      </w:r>
      <w:hyperlink r:id="rId14" w:tgtFrame="_blank" w:history="1">
        <w:r w:rsidRPr="00111A24">
          <w:rPr>
            <w:color w:val="0000FF"/>
            <w:u w:val="single"/>
            <w:lang w:eastAsia="en-US" w:bidi="ar-SY"/>
          </w:rPr>
          <w:t>one-stop procedure</w:t>
        </w:r>
      </w:hyperlink>
      <w:r w:rsidRPr="00111A24">
        <w:rPr>
          <w:rFonts w:hint="cs"/>
          <w:rtl/>
          <w:lang w:eastAsia="en-US" w:bidi="ar-SY"/>
        </w:rPr>
        <w:t>).</w:t>
      </w:r>
    </w:p>
    <w:p w:rsidR="00111A24" w:rsidRPr="00111A24" w:rsidRDefault="00111A24" w:rsidP="00CA65A8">
      <w:pPr>
        <w:pStyle w:val="Heading3"/>
        <w:rPr>
          <w:rtl/>
          <w:lang w:val="en-GB" w:bidi="ar-SY"/>
        </w:rPr>
      </w:pPr>
      <w:r w:rsidRPr="00111A24">
        <w:rPr>
          <w:lang w:val="en-GB"/>
        </w:rPr>
        <w:t>2.1.8</w:t>
      </w:r>
      <w:r w:rsidRPr="00111A24">
        <w:rPr>
          <w:rFonts w:hint="cs"/>
          <w:rtl/>
          <w:lang w:val="en-GB" w:bidi="ar-SY"/>
        </w:rPr>
        <w:tab/>
        <w:t>الولايات المتحدة الأمريكية (اللجنة</w:t>
      </w:r>
      <w:r w:rsidRPr="00111A24">
        <w:rPr>
          <w:rtl/>
          <w:lang w:val="en-GB" w:bidi="ar-SY"/>
        </w:rPr>
        <w:t xml:space="preserve"> الفيدرالية للاتصالات</w:t>
      </w:r>
      <w:r w:rsidRPr="00111A24">
        <w:rPr>
          <w:rFonts w:hint="cs"/>
          <w:rtl/>
          <w:lang w:val="en-GB" w:bidi="ar-SY"/>
        </w:rPr>
        <w:t xml:space="preserve">، </w:t>
      </w:r>
      <w:r w:rsidRPr="00111A24">
        <w:rPr>
          <w:lang w:val="en-GB"/>
        </w:rPr>
        <w:t>FCC</w:t>
      </w:r>
      <w:r w:rsidRPr="00111A24">
        <w:rPr>
          <w:rFonts w:hint="cs"/>
          <w:rtl/>
          <w:lang w:val="en-GB" w:bidi="ar-SY"/>
        </w:rPr>
        <w:t>)</w:t>
      </w:r>
    </w:p>
    <w:p w:rsidR="00111A24" w:rsidRPr="00111A24" w:rsidRDefault="00111A24" w:rsidP="00111A24">
      <w:pPr>
        <w:rPr>
          <w:rtl/>
          <w:lang w:eastAsia="en-US" w:bidi="ar-SY"/>
        </w:rPr>
      </w:pPr>
      <w:proofErr w:type="gramStart"/>
      <w:r w:rsidRPr="00111A24">
        <w:rPr>
          <w:rFonts w:hint="cs"/>
          <w:rtl/>
          <w:lang w:eastAsia="en-US" w:bidi="ar-SY"/>
        </w:rPr>
        <w:t>يجب</w:t>
      </w:r>
      <w:proofErr w:type="gramEnd"/>
      <w:r w:rsidRPr="00111A24">
        <w:rPr>
          <w:rFonts w:hint="cs"/>
          <w:rtl/>
          <w:lang w:eastAsia="en-US" w:bidi="ar-SY"/>
        </w:rPr>
        <w:t xml:space="preserve"> في مرسِل معتمِد على الجزء </w:t>
      </w:r>
      <w:r w:rsidRPr="00111A24">
        <w:rPr>
          <w:lang w:eastAsia="en-US"/>
        </w:rPr>
        <w:t>15</w:t>
      </w:r>
      <w:r w:rsidRPr="00111A24">
        <w:rPr>
          <w:rFonts w:hint="cs"/>
          <w:rtl/>
          <w:lang w:eastAsia="en-US" w:bidi="ar-SY"/>
        </w:rPr>
        <w:t xml:space="preserve"> أن يُختبَر ويرخَّص به، قبل طرحه في الأسواق. وهناك طريقتان للحصول على الترخيص: </w:t>
      </w:r>
      <w:proofErr w:type="gramStart"/>
      <w:r w:rsidRPr="00111A24">
        <w:rPr>
          <w:rFonts w:hint="cs"/>
          <w:rtl/>
          <w:lang w:eastAsia="en-US" w:bidi="ar-SY"/>
        </w:rPr>
        <w:t>إصدار</w:t>
      </w:r>
      <w:proofErr w:type="gramEnd"/>
      <w:r w:rsidRPr="00111A24">
        <w:rPr>
          <w:rFonts w:hint="cs"/>
          <w:rtl/>
          <w:lang w:eastAsia="en-US" w:bidi="ar-SY"/>
        </w:rPr>
        <w:t xml:space="preserve"> الشهادة والتحقق.</w:t>
      </w:r>
    </w:p>
    <w:p w:rsidR="00111A24" w:rsidRPr="00CA65A8" w:rsidRDefault="00111A24" w:rsidP="006442CF">
      <w:pPr>
        <w:pStyle w:val="headingi0"/>
        <w:rPr>
          <w:rtl/>
        </w:rPr>
      </w:pPr>
      <w:proofErr w:type="gramStart"/>
      <w:r w:rsidRPr="00CA65A8">
        <w:rPr>
          <w:rFonts w:hint="cs"/>
          <w:rtl/>
        </w:rPr>
        <w:t>إصدار</w:t>
      </w:r>
      <w:proofErr w:type="gramEnd"/>
      <w:r w:rsidRPr="00CA65A8">
        <w:rPr>
          <w:rFonts w:hint="cs"/>
          <w:rtl/>
        </w:rPr>
        <w:t xml:space="preserve"> الشهادة</w:t>
      </w:r>
    </w:p>
    <w:p w:rsidR="00111A24" w:rsidRPr="00111A24" w:rsidRDefault="00111A24" w:rsidP="00111A24">
      <w:pPr>
        <w:rPr>
          <w:rtl/>
          <w:lang w:eastAsia="en-US" w:bidi="ar-SY"/>
        </w:rPr>
      </w:pPr>
      <w:r w:rsidRPr="00111A24">
        <w:rPr>
          <w:rFonts w:hint="cs"/>
          <w:rtl/>
          <w:lang w:eastAsia="en-US" w:bidi="ar-SY"/>
        </w:rPr>
        <w:t xml:space="preserve">يقتضي إصدار الشهادة إجراء اختبارات لقياس سويات طاقة التردد الراديوي التي يشعها الجهاز في الهواء الطلق أو يصبّها بالإيصالية في خطوط الكهرباء. </w:t>
      </w:r>
      <w:proofErr w:type="gramStart"/>
      <w:r w:rsidRPr="00111A24">
        <w:rPr>
          <w:rFonts w:hint="cs"/>
          <w:rtl/>
          <w:lang w:eastAsia="en-US" w:bidi="ar-SY"/>
        </w:rPr>
        <w:t>وينبغي</w:t>
      </w:r>
      <w:proofErr w:type="gramEnd"/>
      <w:r w:rsidRPr="00111A24">
        <w:rPr>
          <w:rFonts w:hint="cs"/>
          <w:rtl/>
          <w:lang w:eastAsia="en-US" w:bidi="ar-SY"/>
        </w:rPr>
        <w:t xml:space="preserve"> أن يحتفظ مخبر اللجنة، في ملفّ، بوصف لمنشآت القياس المخبري حيث تتم هذه الاختبارات أو أن ترفق بطلب الشهادة. وبعد إجراء هذه الاختبارات يجب إعداد تقرير يبيّن طريقة الاختبار ونتائجه وبعض المعلومات الإضافية عن الجهاز، مثل رسوم التصميم، وصور داخلية وخارجية، وشروحات وغير ذلك. </w:t>
      </w:r>
      <w:proofErr w:type="gramStart"/>
      <w:r w:rsidRPr="00111A24">
        <w:rPr>
          <w:rFonts w:hint="cs"/>
          <w:rtl/>
          <w:lang w:eastAsia="en-US" w:bidi="ar-SY"/>
        </w:rPr>
        <w:t>والمعلومات</w:t>
      </w:r>
      <w:proofErr w:type="gramEnd"/>
      <w:r w:rsidRPr="00111A24">
        <w:rPr>
          <w:rFonts w:hint="cs"/>
          <w:rtl/>
          <w:lang w:eastAsia="en-US" w:bidi="ar-SY"/>
        </w:rPr>
        <w:t xml:space="preserve"> النوعية الواجب إدراجها في تقرير الشهادة ترد مفصَّلة في الجزء </w:t>
      </w:r>
      <w:r w:rsidRPr="00111A24">
        <w:rPr>
          <w:lang w:eastAsia="en-US"/>
        </w:rPr>
        <w:t>2</w:t>
      </w:r>
      <w:r w:rsidRPr="00111A24">
        <w:rPr>
          <w:rFonts w:hint="cs"/>
          <w:rtl/>
          <w:lang w:eastAsia="en-US" w:bidi="ar-SY"/>
        </w:rPr>
        <w:t xml:space="preserve"> من قواعد اللجنة </w:t>
      </w:r>
      <w:r w:rsidRPr="00111A24">
        <w:rPr>
          <w:lang w:eastAsia="en-US"/>
        </w:rPr>
        <w:t>FCC</w:t>
      </w:r>
      <w:r w:rsidRPr="00111A24">
        <w:rPr>
          <w:rFonts w:hint="cs"/>
          <w:rtl/>
          <w:lang w:eastAsia="en-US" w:bidi="ar-SY"/>
        </w:rPr>
        <w:t xml:space="preserve"> وفي القواعد التي تحكم التجهيز.</w:t>
      </w:r>
    </w:p>
    <w:p w:rsidR="00111A24" w:rsidRPr="006442CF" w:rsidRDefault="00111A24" w:rsidP="006442CF">
      <w:pPr>
        <w:pStyle w:val="headingi0"/>
        <w:rPr>
          <w:rtl/>
        </w:rPr>
      </w:pPr>
      <w:proofErr w:type="gramStart"/>
      <w:r w:rsidRPr="006442CF">
        <w:rPr>
          <w:rFonts w:hint="cs"/>
          <w:rtl/>
        </w:rPr>
        <w:lastRenderedPageBreak/>
        <w:t>التحقق</w:t>
      </w:r>
      <w:proofErr w:type="gramEnd"/>
    </w:p>
    <w:p w:rsidR="00111A24" w:rsidRPr="00CA65A8" w:rsidRDefault="00111A24" w:rsidP="009130B5">
      <w:pPr>
        <w:rPr>
          <w:spacing w:val="-2"/>
          <w:rtl/>
          <w:lang w:eastAsia="en-US" w:bidi="ar-SY"/>
        </w:rPr>
      </w:pPr>
      <w:r w:rsidRPr="00CA65A8">
        <w:rPr>
          <w:rFonts w:hint="cs"/>
          <w:spacing w:val="-2"/>
          <w:rtl/>
          <w:lang w:eastAsia="en-US" w:bidi="ar-SY"/>
        </w:rPr>
        <w:t xml:space="preserve">يقتضي التحقق إجراء اختبارات على المرسِل المراد الترخيص به، وذلك إما في مخبر سبق أن أُخضع للمعايرة موقعه المخصص للاختبارات، وإما في موقع التركيب، إذا كان المرسِل غير طيِّع للاختبار في مخبر. وفي هذه الاختبارات تقاس سويات طاقة التردد الراديوي التي يشعّها المرسل في الهواء الطلق أو يصبّها بالإيصالية في خطوط الكهرباء. </w:t>
      </w:r>
      <w:proofErr w:type="gramStart"/>
      <w:r w:rsidRPr="00CA65A8">
        <w:rPr>
          <w:rFonts w:hint="cs"/>
          <w:spacing w:val="-2"/>
          <w:rtl/>
          <w:lang w:eastAsia="en-US" w:bidi="ar-SY"/>
        </w:rPr>
        <w:t>وبعد</w:t>
      </w:r>
      <w:proofErr w:type="gramEnd"/>
      <w:r w:rsidRPr="00CA65A8">
        <w:rPr>
          <w:rFonts w:hint="cs"/>
          <w:spacing w:val="-2"/>
          <w:rtl/>
          <w:lang w:eastAsia="en-US" w:bidi="ar-SY"/>
        </w:rPr>
        <w:t xml:space="preserve"> إجراء هذه الاختبارات</w:t>
      </w:r>
      <w:r w:rsidR="002D1BD7">
        <w:rPr>
          <w:rFonts w:hint="cs"/>
          <w:spacing w:val="-2"/>
          <w:rtl/>
          <w:lang w:eastAsia="en-US" w:bidi="ar-SY"/>
        </w:rPr>
        <w:t>،</w:t>
      </w:r>
      <w:r w:rsidRPr="00CA65A8">
        <w:rPr>
          <w:rFonts w:hint="cs"/>
          <w:spacing w:val="-2"/>
          <w:rtl/>
          <w:lang w:eastAsia="en-US" w:bidi="ar-SY"/>
        </w:rPr>
        <w:t xml:space="preserve"> يجب إعداد تقرير يبيّن طريقة الاختبار ونتائجه وبعض المعلومات الإضافية عن الجهاز، مثل رسوم التصميم. </w:t>
      </w:r>
      <w:proofErr w:type="gramStart"/>
      <w:r w:rsidRPr="00CA65A8">
        <w:rPr>
          <w:rFonts w:hint="cs"/>
          <w:spacing w:val="-2"/>
          <w:rtl/>
          <w:lang w:eastAsia="en-US" w:bidi="ar-SY"/>
        </w:rPr>
        <w:t>والمعلومات</w:t>
      </w:r>
      <w:proofErr w:type="gramEnd"/>
      <w:r w:rsidRPr="00CA65A8">
        <w:rPr>
          <w:rFonts w:hint="cs"/>
          <w:spacing w:val="-2"/>
          <w:rtl/>
          <w:lang w:eastAsia="en-US" w:bidi="ar-SY"/>
        </w:rPr>
        <w:t xml:space="preserve"> النوعية الواجب إدراجها في تقرير التحقق مذكورة بالتفصيل في الجزء </w:t>
      </w:r>
      <w:r w:rsidRPr="00CA65A8">
        <w:rPr>
          <w:spacing w:val="-2"/>
          <w:lang w:eastAsia="en-US"/>
        </w:rPr>
        <w:t>2</w:t>
      </w:r>
      <w:r w:rsidRPr="00CA65A8">
        <w:rPr>
          <w:rFonts w:hint="cs"/>
          <w:spacing w:val="-2"/>
          <w:rtl/>
          <w:lang w:eastAsia="en-US" w:bidi="ar-SY"/>
        </w:rPr>
        <w:t xml:space="preserve"> من قواعد اللجنة </w:t>
      </w:r>
      <w:r w:rsidRPr="00CA65A8">
        <w:rPr>
          <w:spacing w:val="-2"/>
          <w:lang w:eastAsia="en-US"/>
        </w:rPr>
        <w:t>FCC</w:t>
      </w:r>
      <w:r w:rsidRPr="00CA65A8">
        <w:rPr>
          <w:rFonts w:hint="cs"/>
          <w:spacing w:val="-2"/>
          <w:rtl/>
          <w:lang w:eastAsia="en-US" w:bidi="ar-SY"/>
        </w:rPr>
        <w:t xml:space="preserve"> وفي القواعد التي تحكم الجهاز.</w:t>
      </w:r>
    </w:p>
    <w:p w:rsidR="006152AB" w:rsidRDefault="00111A24" w:rsidP="0069257C">
      <w:pPr>
        <w:rPr>
          <w:rtl/>
          <w:lang w:eastAsia="en-US" w:bidi="ar-SY"/>
        </w:rPr>
      </w:pPr>
      <w:proofErr w:type="gramStart"/>
      <w:r w:rsidRPr="00111A24">
        <w:rPr>
          <w:rFonts w:hint="cs"/>
          <w:rtl/>
          <w:lang w:eastAsia="en-US" w:bidi="ar-SY"/>
        </w:rPr>
        <w:t>وبعد</w:t>
      </w:r>
      <w:proofErr w:type="gramEnd"/>
      <w:r w:rsidRPr="00111A24">
        <w:rPr>
          <w:rFonts w:hint="cs"/>
          <w:rtl/>
          <w:lang w:eastAsia="en-US" w:bidi="ar-SY"/>
        </w:rPr>
        <w:t xml:space="preserve"> إتمام التقرير، يتوجّب على المصنِّع (أو المستورد في حالة جهاز مستورد) أن يحتفظ بنسخة منه كإثبات لتقيد المرسل بالمعايير التقنية الواردة في الجزء </w:t>
      </w:r>
      <w:r w:rsidRPr="00111A24">
        <w:rPr>
          <w:lang w:eastAsia="en-US"/>
        </w:rPr>
        <w:t>15</w:t>
      </w:r>
      <w:r w:rsidRPr="00111A24">
        <w:rPr>
          <w:rFonts w:hint="cs"/>
          <w:rtl/>
          <w:lang w:eastAsia="en-US" w:bidi="ar-SY"/>
        </w:rPr>
        <w:t xml:space="preserve">. </w:t>
      </w:r>
      <w:proofErr w:type="gramStart"/>
      <w:r w:rsidRPr="00111A24">
        <w:rPr>
          <w:rFonts w:hint="cs"/>
          <w:rtl/>
          <w:lang w:eastAsia="en-US" w:bidi="ar-SY"/>
        </w:rPr>
        <w:t>ويتوجّب</w:t>
      </w:r>
      <w:proofErr w:type="gramEnd"/>
      <w:r w:rsidRPr="00111A24">
        <w:rPr>
          <w:rFonts w:hint="cs"/>
          <w:rtl/>
          <w:lang w:eastAsia="en-US" w:bidi="ar-SY"/>
        </w:rPr>
        <w:t xml:space="preserve"> على المصنّع (أو المستورد) أن يكون قادراً على إبراز هذا التقرير بسرعة إذا طلبت اللجنة </w:t>
      </w:r>
      <w:r w:rsidRPr="00111A24">
        <w:rPr>
          <w:lang w:eastAsia="en-US"/>
        </w:rPr>
        <w:t>FCC</w:t>
      </w:r>
      <w:r w:rsidRPr="00111A24">
        <w:rPr>
          <w:rFonts w:hint="cs"/>
          <w:rtl/>
          <w:lang w:eastAsia="en-US" w:bidi="ar-SY"/>
        </w:rPr>
        <w:t xml:space="preserve"> ذلك.</w:t>
      </w:r>
    </w:p>
    <w:p w:rsidR="00111A24" w:rsidRPr="00111A24" w:rsidRDefault="00111A24" w:rsidP="009130B5">
      <w:pPr>
        <w:pStyle w:val="TableNo0"/>
        <w:bidi/>
        <w:spacing w:before="240"/>
        <w:rPr>
          <w:rtl/>
        </w:rPr>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7</w:t>
      </w:r>
    </w:p>
    <w:p w:rsidR="00111A24" w:rsidRPr="00111A24" w:rsidRDefault="00111A24" w:rsidP="00CA65A8">
      <w:pPr>
        <w:pStyle w:val="Tabletitle"/>
        <w:rPr>
          <w:rtl/>
          <w:lang w:eastAsia="en-US"/>
        </w:rPr>
      </w:pPr>
      <w:r w:rsidRPr="00111A24">
        <w:rPr>
          <w:rFonts w:hint="cs"/>
          <w:rtl/>
          <w:lang w:eastAsia="en-US"/>
        </w:rPr>
        <w:t xml:space="preserve">إجراءات الترخيص للمرسلات المستندة إلى الجزء </w:t>
      </w:r>
      <w:r w:rsidRPr="00111A24">
        <w:rPr>
          <w:lang w:eastAsia="en-US"/>
        </w:rPr>
        <w:t>15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8"/>
        <w:gridCol w:w="4052"/>
      </w:tblGrid>
      <w:tr w:rsidR="00111A24" w:rsidRPr="00CA65A8" w:rsidTr="00CA65A8">
        <w:trPr>
          <w:trHeight w:val="270"/>
          <w:jc w:val="center"/>
        </w:trPr>
        <w:tc>
          <w:tcPr>
            <w:tcW w:w="4368" w:type="dxa"/>
          </w:tcPr>
          <w:p w:rsidR="00111A24" w:rsidRPr="00CA65A8" w:rsidRDefault="00111A24" w:rsidP="006442CF">
            <w:pPr>
              <w:pStyle w:val="Tablehead"/>
              <w:rPr>
                <w:lang w:val="en-GB"/>
              </w:rPr>
            </w:pPr>
            <w:r w:rsidRPr="00CA65A8">
              <w:rPr>
                <w:rFonts w:hint="cs"/>
                <w:rtl/>
                <w:lang w:val="en-GB" w:bidi="ar-SY"/>
              </w:rPr>
              <w:t>مرسل مشتغِل بقدرة منخفضة</w:t>
            </w:r>
          </w:p>
        </w:tc>
        <w:tc>
          <w:tcPr>
            <w:tcW w:w="4052" w:type="dxa"/>
          </w:tcPr>
          <w:p w:rsidR="00111A24" w:rsidRPr="00CA65A8" w:rsidRDefault="00111A24" w:rsidP="006442CF">
            <w:pPr>
              <w:pStyle w:val="Tablehead"/>
              <w:rPr>
                <w:lang w:val="en-GB"/>
              </w:rPr>
            </w:pPr>
            <w:proofErr w:type="gramStart"/>
            <w:r w:rsidRPr="00CA65A8">
              <w:rPr>
                <w:rFonts w:hint="cs"/>
                <w:rtl/>
                <w:lang w:val="en-GB" w:bidi="ar-SY"/>
              </w:rPr>
              <w:t>إجراء</w:t>
            </w:r>
            <w:proofErr w:type="gramEnd"/>
            <w:r w:rsidRPr="00CA65A8">
              <w:rPr>
                <w:rFonts w:hint="cs"/>
                <w:rtl/>
                <w:lang w:val="en-GB" w:bidi="ar-SY"/>
              </w:rPr>
              <w:t xml:space="preserve"> الترخيص</w:t>
            </w:r>
          </w:p>
        </w:tc>
      </w:tr>
      <w:tr w:rsidR="00111A24" w:rsidRPr="00CA65A8" w:rsidTr="00CA65A8">
        <w:trPr>
          <w:trHeight w:val="450"/>
          <w:jc w:val="center"/>
        </w:trPr>
        <w:tc>
          <w:tcPr>
            <w:tcW w:w="4368" w:type="dxa"/>
          </w:tcPr>
          <w:p w:rsidR="00111A24" w:rsidRPr="00CA65A8" w:rsidRDefault="00111A24" w:rsidP="002E70A6">
            <w:pPr>
              <w:spacing w:before="20" w:after="40" w:line="260" w:lineRule="exact"/>
              <w:jc w:val="left"/>
              <w:rPr>
                <w:sz w:val="20"/>
                <w:szCs w:val="26"/>
                <w:rtl/>
                <w:lang w:val="en-GB" w:eastAsia="en-US" w:bidi="ar-SY"/>
              </w:rPr>
            </w:pPr>
            <w:r w:rsidRPr="00CA65A8">
              <w:rPr>
                <w:rFonts w:hint="cs"/>
                <w:sz w:val="20"/>
                <w:szCs w:val="26"/>
                <w:rtl/>
                <w:lang w:val="en-GB" w:eastAsia="en-US" w:bidi="ar-SY"/>
              </w:rPr>
              <w:t xml:space="preserve">أنظمة إرسال في نطاق تشكيل الاتساع </w:t>
            </w:r>
            <w:r w:rsidRPr="00CA65A8">
              <w:rPr>
                <w:sz w:val="20"/>
                <w:szCs w:val="26"/>
                <w:lang w:val="en-GB" w:eastAsia="en-US"/>
              </w:rPr>
              <w:t>(AM)</w:t>
            </w:r>
            <w:r w:rsidRPr="00CA65A8">
              <w:rPr>
                <w:rFonts w:hint="cs"/>
                <w:sz w:val="20"/>
                <w:szCs w:val="26"/>
                <w:rtl/>
                <w:lang w:val="en-GB" w:eastAsia="en-US" w:bidi="ar-SY"/>
              </w:rPr>
              <w:t xml:space="preserve"> داخل حرم المنشآت التعليمية</w:t>
            </w:r>
          </w:p>
        </w:tc>
        <w:tc>
          <w:tcPr>
            <w:tcW w:w="4052" w:type="dxa"/>
          </w:tcPr>
          <w:p w:rsidR="00111A24" w:rsidRPr="00CA65A8" w:rsidRDefault="00111A24" w:rsidP="002E70A6">
            <w:pPr>
              <w:spacing w:before="20" w:after="40" w:line="260" w:lineRule="exact"/>
              <w:jc w:val="left"/>
              <w:rPr>
                <w:sz w:val="20"/>
                <w:szCs w:val="26"/>
                <w:lang w:val="en-GB" w:eastAsia="en-US" w:bidi="ar-SY"/>
              </w:rPr>
            </w:pPr>
            <w:proofErr w:type="gramStart"/>
            <w:r w:rsidRPr="00CA65A8">
              <w:rPr>
                <w:rFonts w:hint="cs"/>
                <w:sz w:val="20"/>
                <w:szCs w:val="26"/>
                <w:rtl/>
                <w:lang w:val="en-GB" w:eastAsia="en-US" w:bidi="ar-SY"/>
              </w:rPr>
              <w:t>التحقق</w:t>
            </w:r>
            <w:proofErr w:type="gramEnd"/>
          </w:p>
        </w:tc>
      </w:tr>
      <w:tr w:rsidR="00111A24" w:rsidRPr="00CA65A8" w:rsidTr="00CA65A8">
        <w:trPr>
          <w:trHeight w:val="450"/>
          <w:jc w:val="center"/>
        </w:trPr>
        <w:tc>
          <w:tcPr>
            <w:tcW w:w="4368" w:type="dxa"/>
          </w:tcPr>
          <w:p w:rsidR="00111A24" w:rsidRPr="00CA65A8" w:rsidRDefault="00111A24" w:rsidP="002E70A6">
            <w:pPr>
              <w:spacing w:before="20" w:after="40" w:line="260" w:lineRule="exact"/>
              <w:jc w:val="left"/>
              <w:rPr>
                <w:sz w:val="20"/>
                <w:szCs w:val="26"/>
                <w:lang w:val="en-GB" w:eastAsia="en-US"/>
              </w:rPr>
            </w:pPr>
            <w:r w:rsidRPr="00CA65A8">
              <w:rPr>
                <w:rFonts w:hint="cs"/>
                <w:sz w:val="20"/>
                <w:szCs w:val="26"/>
                <w:rtl/>
                <w:lang w:val="en-GB" w:eastAsia="en-US" w:bidi="ar-SY"/>
              </w:rPr>
              <w:t xml:space="preserve">تجهيز تحديد الموقع للكبل بتردد يساوي أو يقل عن </w:t>
            </w:r>
            <w:r w:rsidRPr="00CA65A8">
              <w:rPr>
                <w:sz w:val="20"/>
                <w:szCs w:val="26"/>
                <w:lang w:val="en-GB" w:eastAsia="en-US"/>
              </w:rPr>
              <w:t>490</w:t>
            </w:r>
            <w:r w:rsidRPr="00CA65A8">
              <w:rPr>
                <w:rFonts w:hint="cs"/>
                <w:sz w:val="20"/>
                <w:szCs w:val="26"/>
                <w:rtl/>
                <w:lang w:val="en-GB" w:eastAsia="en-US" w:bidi="ar-SY"/>
              </w:rPr>
              <w:t xml:space="preserve"> </w:t>
            </w:r>
            <w:r w:rsidRPr="00CA65A8">
              <w:rPr>
                <w:sz w:val="20"/>
                <w:szCs w:val="26"/>
                <w:lang w:val="en-GB" w:eastAsia="en-US"/>
              </w:rPr>
              <w:t>kHz</w:t>
            </w:r>
          </w:p>
        </w:tc>
        <w:tc>
          <w:tcPr>
            <w:tcW w:w="4052" w:type="dxa"/>
          </w:tcPr>
          <w:p w:rsidR="00111A24" w:rsidRPr="00CA65A8" w:rsidRDefault="00111A24" w:rsidP="002E70A6">
            <w:pPr>
              <w:spacing w:before="20" w:after="40" w:line="260" w:lineRule="exact"/>
              <w:jc w:val="left"/>
              <w:rPr>
                <w:sz w:val="20"/>
                <w:szCs w:val="26"/>
                <w:lang w:val="en-GB" w:eastAsia="en-US" w:bidi="ar-SY"/>
              </w:rPr>
            </w:pPr>
            <w:proofErr w:type="gramStart"/>
            <w:r w:rsidRPr="00CA65A8">
              <w:rPr>
                <w:rFonts w:hint="cs"/>
                <w:sz w:val="20"/>
                <w:szCs w:val="26"/>
                <w:rtl/>
                <w:lang w:val="en-GB" w:eastAsia="en-US" w:bidi="ar-SY"/>
              </w:rPr>
              <w:t>التحقق</w:t>
            </w:r>
            <w:proofErr w:type="gramEnd"/>
          </w:p>
        </w:tc>
      </w:tr>
      <w:tr w:rsidR="00111A24" w:rsidRPr="00CA65A8" w:rsidTr="00CA65A8">
        <w:trPr>
          <w:trHeight w:val="234"/>
          <w:jc w:val="center"/>
        </w:trPr>
        <w:tc>
          <w:tcPr>
            <w:tcW w:w="4368" w:type="dxa"/>
          </w:tcPr>
          <w:p w:rsidR="00111A24" w:rsidRPr="00CA65A8" w:rsidRDefault="00111A24" w:rsidP="002E70A6">
            <w:pPr>
              <w:spacing w:before="20" w:after="40" w:line="260" w:lineRule="exact"/>
              <w:jc w:val="left"/>
              <w:rPr>
                <w:sz w:val="20"/>
                <w:szCs w:val="26"/>
                <w:lang w:val="en-GB" w:eastAsia="en-US"/>
              </w:rPr>
            </w:pPr>
            <w:proofErr w:type="gramStart"/>
            <w:r w:rsidRPr="00CA65A8">
              <w:rPr>
                <w:rFonts w:hint="cs"/>
                <w:sz w:val="20"/>
                <w:szCs w:val="26"/>
                <w:rtl/>
                <w:lang w:val="en-GB" w:eastAsia="en-US" w:bidi="ar-SY"/>
              </w:rPr>
              <w:t>أنظمة</w:t>
            </w:r>
            <w:proofErr w:type="gramEnd"/>
            <w:r w:rsidRPr="00CA65A8">
              <w:rPr>
                <w:rFonts w:hint="cs"/>
                <w:sz w:val="20"/>
                <w:szCs w:val="26"/>
                <w:rtl/>
                <w:lang w:val="en-GB" w:eastAsia="en-US" w:bidi="ar-SY"/>
              </w:rPr>
              <w:t xml:space="preserve"> بتيار حامل</w:t>
            </w:r>
          </w:p>
        </w:tc>
        <w:tc>
          <w:tcPr>
            <w:tcW w:w="4052" w:type="dxa"/>
          </w:tcPr>
          <w:p w:rsidR="00111A24" w:rsidRPr="00CA65A8" w:rsidRDefault="00111A24" w:rsidP="002E70A6">
            <w:pPr>
              <w:spacing w:before="20" w:after="40" w:line="260" w:lineRule="exact"/>
              <w:jc w:val="left"/>
              <w:rPr>
                <w:sz w:val="20"/>
                <w:szCs w:val="26"/>
                <w:lang w:val="en-GB" w:eastAsia="en-US" w:bidi="ar-SY"/>
              </w:rPr>
            </w:pPr>
            <w:proofErr w:type="gramStart"/>
            <w:r w:rsidRPr="00CA65A8">
              <w:rPr>
                <w:rFonts w:hint="cs"/>
                <w:sz w:val="20"/>
                <w:szCs w:val="26"/>
                <w:rtl/>
                <w:lang w:val="en-GB" w:eastAsia="en-US" w:bidi="ar-SY"/>
              </w:rPr>
              <w:t>التحقق</w:t>
            </w:r>
            <w:proofErr w:type="gramEnd"/>
          </w:p>
        </w:tc>
      </w:tr>
      <w:tr w:rsidR="00111A24" w:rsidRPr="00CA65A8" w:rsidTr="00CA65A8">
        <w:trPr>
          <w:trHeight w:val="666"/>
          <w:jc w:val="center"/>
        </w:trPr>
        <w:tc>
          <w:tcPr>
            <w:tcW w:w="4368" w:type="dxa"/>
          </w:tcPr>
          <w:p w:rsidR="00111A24" w:rsidRPr="00CA65A8" w:rsidRDefault="00111A24" w:rsidP="002E70A6">
            <w:pPr>
              <w:spacing w:before="20" w:after="40" w:line="260" w:lineRule="exact"/>
              <w:jc w:val="left"/>
              <w:rPr>
                <w:sz w:val="20"/>
                <w:szCs w:val="26"/>
                <w:lang w:val="en-GB" w:eastAsia="en-US"/>
              </w:rPr>
            </w:pPr>
            <w:r w:rsidRPr="00CA65A8">
              <w:rPr>
                <w:rFonts w:hint="cs"/>
                <w:sz w:val="20"/>
                <w:szCs w:val="26"/>
                <w:rtl/>
                <w:lang w:val="en-GB" w:eastAsia="en-US" w:bidi="ar-SY"/>
              </w:rPr>
              <w:t>الأجهزة الشبيهة بأنظمة حماية المحيط، الواجب إخضاعها للقياس في موقع التركيب</w:t>
            </w:r>
          </w:p>
        </w:tc>
        <w:tc>
          <w:tcPr>
            <w:tcW w:w="4052" w:type="dxa"/>
          </w:tcPr>
          <w:p w:rsidR="00111A24" w:rsidRPr="00CA65A8" w:rsidRDefault="00111A24" w:rsidP="002E70A6">
            <w:pPr>
              <w:spacing w:before="20" w:after="40" w:line="260" w:lineRule="exact"/>
              <w:jc w:val="left"/>
              <w:rPr>
                <w:sz w:val="20"/>
                <w:szCs w:val="26"/>
                <w:lang w:val="en-GB" w:eastAsia="en-US"/>
              </w:rPr>
            </w:pPr>
            <w:r w:rsidRPr="00CA65A8">
              <w:rPr>
                <w:rFonts w:hint="cs"/>
                <w:sz w:val="20"/>
                <w:szCs w:val="26"/>
                <w:rtl/>
                <w:lang w:val="en-GB" w:eastAsia="en-US" w:bidi="ar-SY"/>
              </w:rPr>
              <w:t>يُجرى التحقق بخصوص التركيبات الثلاث الأولى، وتستعمل المعطيات الناتجة فوراً للحصول على الشهادة</w:t>
            </w:r>
          </w:p>
        </w:tc>
      </w:tr>
      <w:tr w:rsidR="00111A24" w:rsidRPr="00CA65A8" w:rsidTr="002E70A6">
        <w:trPr>
          <w:trHeight w:val="613"/>
          <w:jc w:val="center"/>
        </w:trPr>
        <w:tc>
          <w:tcPr>
            <w:tcW w:w="4368" w:type="dxa"/>
          </w:tcPr>
          <w:p w:rsidR="00111A24" w:rsidRPr="00CA65A8" w:rsidRDefault="00111A24" w:rsidP="009130B5">
            <w:pPr>
              <w:spacing w:before="20" w:after="40" w:line="260" w:lineRule="exact"/>
              <w:jc w:val="left"/>
              <w:rPr>
                <w:sz w:val="20"/>
                <w:szCs w:val="26"/>
                <w:lang w:val="fr-FR" w:eastAsia="en-US" w:bidi="ar-SY"/>
              </w:rPr>
            </w:pPr>
            <w:r w:rsidRPr="00CA65A8">
              <w:rPr>
                <w:rFonts w:hint="cs"/>
                <w:sz w:val="20"/>
                <w:szCs w:val="26"/>
                <w:rtl/>
                <w:lang w:eastAsia="en-US" w:bidi="ar-SY"/>
              </w:rPr>
              <w:t xml:space="preserve">أنظمة </w:t>
            </w:r>
            <w:r w:rsidR="009130B5">
              <w:rPr>
                <w:rFonts w:hint="cs"/>
                <w:sz w:val="20"/>
                <w:szCs w:val="26"/>
                <w:rtl/>
                <w:lang w:eastAsia="en-US" w:bidi="ar-SY"/>
              </w:rPr>
              <w:t>كبلات</w:t>
            </w:r>
            <w:r w:rsidRPr="00CA65A8">
              <w:rPr>
                <w:rFonts w:hint="cs"/>
                <w:sz w:val="20"/>
                <w:szCs w:val="26"/>
                <w:rtl/>
                <w:lang w:eastAsia="en-US" w:bidi="ar-SY"/>
              </w:rPr>
              <w:t xml:space="preserve"> متحدة المحور</w:t>
            </w:r>
            <w:r w:rsidRPr="00CA65A8">
              <w:rPr>
                <w:sz w:val="20"/>
                <w:szCs w:val="26"/>
                <w:rtl/>
                <w:lang w:eastAsia="en-US" w:bidi="ar-SY"/>
              </w:rPr>
              <w:t xml:space="preserve"> بها تسرب</w:t>
            </w:r>
          </w:p>
        </w:tc>
        <w:tc>
          <w:tcPr>
            <w:tcW w:w="4052" w:type="dxa"/>
          </w:tcPr>
          <w:p w:rsidR="00111A24" w:rsidRPr="00CA65A8" w:rsidRDefault="00111A24" w:rsidP="002E70A6">
            <w:pPr>
              <w:spacing w:before="20" w:after="40" w:line="260" w:lineRule="exact"/>
              <w:jc w:val="left"/>
              <w:rPr>
                <w:sz w:val="20"/>
                <w:szCs w:val="26"/>
                <w:rtl/>
                <w:lang w:val="en-GB" w:eastAsia="en-US" w:bidi="ar-SY"/>
              </w:rPr>
            </w:pPr>
            <w:r w:rsidRPr="00CA65A8">
              <w:rPr>
                <w:rFonts w:hint="cs"/>
                <w:sz w:val="20"/>
                <w:szCs w:val="26"/>
                <w:rtl/>
                <w:lang w:val="en-GB" w:eastAsia="en-US" w:bidi="ar-SY"/>
              </w:rPr>
              <w:t xml:space="preserve">إذا صممت خصيصاً للعمل حصراً في نطاق الإذاعة </w:t>
            </w:r>
            <w:r w:rsidRPr="00CA65A8">
              <w:rPr>
                <w:sz w:val="20"/>
                <w:szCs w:val="26"/>
                <w:lang w:val="en-GB" w:eastAsia="en-US"/>
              </w:rPr>
              <w:t>AM</w:t>
            </w:r>
            <w:r w:rsidRPr="00CA65A8">
              <w:rPr>
                <w:rFonts w:hint="cs"/>
                <w:sz w:val="20"/>
                <w:szCs w:val="26"/>
                <w:rtl/>
                <w:lang w:val="en-GB" w:eastAsia="en-US" w:bidi="ar-SY"/>
              </w:rPr>
              <w:t xml:space="preserve">: تحقق؛ وإلاّ: </w:t>
            </w:r>
            <w:proofErr w:type="gramStart"/>
            <w:r w:rsidRPr="00CA65A8">
              <w:rPr>
                <w:rFonts w:hint="cs"/>
                <w:sz w:val="20"/>
                <w:szCs w:val="26"/>
                <w:rtl/>
                <w:lang w:val="en-GB" w:eastAsia="en-US" w:bidi="ar-SY"/>
              </w:rPr>
              <w:t>شهادة</w:t>
            </w:r>
            <w:proofErr w:type="gramEnd"/>
          </w:p>
        </w:tc>
      </w:tr>
      <w:tr w:rsidR="00111A24" w:rsidRPr="00CA65A8" w:rsidTr="00CA65A8">
        <w:trPr>
          <w:trHeight w:val="234"/>
          <w:jc w:val="center"/>
        </w:trPr>
        <w:tc>
          <w:tcPr>
            <w:tcW w:w="4368" w:type="dxa"/>
          </w:tcPr>
          <w:p w:rsidR="00111A24" w:rsidRPr="00CA65A8" w:rsidRDefault="00111A24" w:rsidP="002E70A6">
            <w:pPr>
              <w:spacing w:before="20" w:after="40" w:line="260" w:lineRule="exact"/>
              <w:jc w:val="left"/>
              <w:rPr>
                <w:sz w:val="20"/>
                <w:szCs w:val="26"/>
                <w:lang w:val="en-GB" w:eastAsia="en-US"/>
              </w:rPr>
            </w:pPr>
            <w:r w:rsidRPr="00CA65A8">
              <w:rPr>
                <w:rFonts w:hint="cs"/>
                <w:sz w:val="20"/>
                <w:szCs w:val="26"/>
                <w:rtl/>
                <w:lang w:val="en-GB" w:eastAsia="en-US" w:bidi="ar-SY"/>
              </w:rPr>
              <w:t>أنظمة المرحلات الراديوية في الأنفاق</w:t>
            </w:r>
          </w:p>
        </w:tc>
        <w:tc>
          <w:tcPr>
            <w:tcW w:w="4052" w:type="dxa"/>
          </w:tcPr>
          <w:p w:rsidR="00111A24" w:rsidRPr="00CA65A8" w:rsidRDefault="00111A24" w:rsidP="002E70A6">
            <w:pPr>
              <w:spacing w:before="20" w:after="40" w:line="260" w:lineRule="exact"/>
              <w:jc w:val="left"/>
              <w:rPr>
                <w:sz w:val="20"/>
                <w:szCs w:val="26"/>
                <w:lang w:val="en-GB" w:eastAsia="en-US" w:bidi="ar-SY"/>
              </w:rPr>
            </w:pPr>
            <w:r w:rsidRPr="00CA65A8">
              <w:rPr>
                <w:rFonts w:hint="cs"/>
                <w:sz w:val="20"/>
                <w:szCs w:val="26"/>
                <w:rtl/>
                <w:lang w:val="en-GB" w:eastAsia="en-US" w:bidi="ar-SY"/>
              </w:rPr>
              <w:t>تحقق</w:t>
            </w:r>
          </w:p>
        </w:tc>
      </w:tr>
      <w:tr w:rsidR="00111A24" w:rsidRPr="00CA65A8" w:rsidTr="00CA65A8">
        <w:trPr>
          <w:trHeight w:val="288"/>
          <w:jc w:val="center"/>
        </w:trPr>
        <w:tc>
          <w:tcPr>
            <w:tcW w:w="4368" w:type="dxa"/>
          </w:tcPr>
          <w:p w:rsidR="00111A24" w:rsidRPr="00CA65A8" w:rsidRDefault="00111A24" w:rsidP="002E70A6">
            <w:pPr>
              <w:spacing w:before="20" w:after="40" w:line="260" w:lineRule="exact"/>
              <w:jc w:val="left"/>
              <w:rPr>
                <w:sz w:val="20"/>
                <w:szCs w:val="26"/>
                <w:rtl/>
                <w:lang w:val="en-GB" w:eastAsia="en-US" w:bidi="ar-SY"/>
              </w:rPr>
            </w:pPr>
            <w:r w:rsidRPr="00CA65A8">
              <w:rPr>
                <w:rFonts w:hint="cs"/>
                <w:sz w:val="20"/>
                <w:szCs w:val="26"/>
                <w:rtl/>
                <w:lang w:val="en-GB" w:eastAsia="en-US" w:bidi="ar-SY"/>
              </w:rPr>
              <w:t>سائر المرسلات المستندة إلى الجزء</w:t>
            </w:r>
            <w:r w:rsidRPr="00CA65A8">
              <w:rPr>
                <w:sz w:val="20"/>
                <w:szCs w:val="26"/>
                <w:lang w:val="en-GB" w:eastAsia="en-US"/>
              </w:rPr>
              <w:t xml:space="preserve">15 </w:t>
            </w:r>
          </w:p>
        </w:tc>
        <w:tc>
          <w:tcPr>
            <w:tcW w:w="4052" w:type="dxa"/>
          </w:tcPr>
          <w:p w:rsidR="00111A24" w:rsidRPr="00CA65A8" w:rsidRDefault="00111A24" w:rsidP="002E70A6">
            <w:pPr>
              <w:spacing w:before="20" w:after="40" w:line="260" w:lineRule="exact"/>
              <w:jc w:val="left"/>
              <w:rPr>
                <w:sz w:val="20"/>
                <w:szCs w:val="26"/>
                <w:lang w:val="en-GB" w:eastAsia="en-US" w:bidi="ar-SY"/>
              </w:rPr>
            </w:pPr>
            <w:proofErr w:type="gramStart"/>
            <w:r w:rsidRPr="00CA65A8">
              <w:rPr>
                <w:rFonts w:hint="cs"/>
                <w:sz w:val="20"/>
                <w:szCs w:val="26"/>
                <w:rtl/>
                <w:lang w:val="en-GB" w:eastAsia="en-US" w:bidi="ar-SY"/>
              </w:rPr>
              <w:t>شهادة</w:t>
            </w:r>
            <w:proofErr w:type="gramEnd"/>
          </w:p>
        </w:tc>
      </w:tr>
    </w:tbl>
    <w:p w:rsidR="00111A24" w:rsidRPr="00111A24" w:rsidRDefault="00111A24" w:rsidP="00CA65A8">
      <w:pPr>
        <w:spacing w:before="360"/>
        <w:rPr>
          <w:rtl/>
          <w:lang w:eastAsia="en-US" w:bidi="ar-SY"/>
        </w:rPr>
      </w:pPr>
      <w:r w:rsidRPr="00111A24">
        <w:rPr>
          <w:rFonts w:hint="cs"/>
          <w:rtl/>
          <w:lang w:eastAsia="en-US" w:bidi="ar-SY"/>
        </w:rPr>
        <w:t xml:space="preserve">يضم التذييل </w:t>
      </w:r>
      <w:r w:rsidRPr="00111A24">
        <w:rPr>
          <w:lang w:eastAsia="en-US"/>
        </w:rPr>
        <w:t>2</w:t>
      </w:r>
      <w:r w:rsidRPr="00111A24">
        <w:rPr>
          <w:rFonts w:hint="cs"/>
          <w:rtl/>
          <w:lang w:eastAsia="en-US" w:bidi="ar-SY"/>
        </w:rPr>
        <w:t xml:space="preserve"> وصفاً مفصلاًَ لإجراءات إصدار الشهادة والتحقق والمواصفات المتعلقة بالوسم. وتوجد معلومات إضافية عن عملية الترخيص لبعض </w:t>
      </w:r>
      <w:proofErr w:type="gramStart"/>
      <w:r w:rsidRPr="00111A24">
        <w:rPr>
          <w:rFonts w:hint="cs"/>
          <w:rtl/>
          <w:lang w:eastAsia="en-US" w:bidi="ar-SY"/>
        </w:rPr>
        <w:t>أنواع</w:t>
      </w:r>
      <w:proofErr w:type="gramEnd"/>
      <w:r w:rsidRPr="00111A24">
        <w:rPr>
          <w:rFonts w:hint="cs"/>
          <w:rtl/>
          <w:lang w:eastAsia="en-US" w:bidi="ar-SY"/>
        </w:rPr>
        <w:t xml:space="preserve"> الأجهزة المشتغلة بقدرة منخفضة، في الجزء </w:t>
      </w:r>
      <w:r w:rsidRPr="00111A24">
        <w:rPr>
          <w:lang w:eastAsia="en-US"/>
        </w:rPr>
        <w:t>15</w:t>
      </w:r>
      <w:r w:rsidRPr="00111A24">
        <w:rPr>
          <w:rFonts w:hint="cs"/>
          <w:rtl/>
          <w:lang w:eastAsia="en-US" w:bidi="ar-SY"/>
        </w:rPr>
        <w:t xml:space="preserve"> من قواعد اللجنة </w:t>
      </w:r>
      <w:r w:rsidRPr="00111A24">
        <w:rPr>
          <w:lang w:eastAsia="en-US"/>
        </w:rPr>
        <w:t>FCC</w:t>
      </w:r>
      <w:r w:rsidRPr="00111A24">
        <w:rPr>
          <w:rFonts w:hint="cs"/>
          <w:rtl/>
          <w:lang w:eastAsia="en-US" w:bidi="ar-SY"/>
        </w:rPr>
        <w:t>.</w:t>
      </w:r>
    </w:p>
    <w:p w:rsidR="00111A24" w:rsidRPr="00111A24" w:rsidRDefault="00111A24" w:rsidP="00CA65A8">
      <w:pPr>
        <w:pStyle w:val="Heading3"/>
        <w:rPr>
          <w:rtl/>
          <w:lang w:val="en-GB" w:bidi="ar-EG"/>
        </w:rPr>
      </w:pPr>
      <w:r w:rsidRPr="00111A24">
        <w:rPr>
          <w:lang w:val="en-GB" w:bidi="ar-SY"/>
        </w:rPr>
        <w:t>3.1.8</w:t>
      </w:r>
      <w:r w:rsidRPr="00111A24">
        <w:rPr>
          <w:rFonts w:hint="cs"/>
          <w:rtl/>
          <w:lang w:val="en-GB" w:bidi="ar-EG"/>
        </w:rPr>
        <w:tab/>
        <w:t>كوريا</w:t>
      </w:r>
    </w:p>
    <w:p w:rsidR="00111A24" w:rsidRPr="00111A24" w:rsidRDefault="00111A24" w:rsidP="00111A24">
      <w:pPr>
        <w:rPr>
          <w:rtl/>
          <w:lang w:bidi="ar-EG"/>
        </w:rPr>
      </w:pPr>
      <w:r w:rsidRPr="00111A24">
        <w:rPr>
          <w:rFonts w:hint="cs"/>
          <w:rtl/>
          <w:lang w:val="en-GB" w:bidi="ar-EG"/>
        </w:rPr>
        <w:t xml:space="preserve">قبل تسويق مرسِل راديوي، يجب اختباره وتسجيله طبقا للمادة </w:t>
      </w:r>
      <w:r w:rsidRPr="00111A24">
        <w:rPr>
          <w:lang w:eastAsia="ko-KR" w:bidi="ar-SY"/>
        </w:rPr>
        <w:t>46</w:t>
      </w:r>
      <w:r w:rsidR="001B28D2">
        <w:rPr>
          <w:rtl/>
          <w:lang w:eastAsia="ko-KR" w:bidi="ar-SY"/>
        </w:rPr>
        <w:t xml:space="preserve"> </w:t>
      </w:r>
      <w:r w:rsidRPr="00111A24">
        <w:rPr>
          <w:rFonts w:hint="cs"/>
          <w:rtl/>
          <w:lang w:bidi="ar-EG"/>
        </w:rPr>
        <w:t>من القانون الخاص بالاتصالات الراديوية. ويُجرى الاختبار في المخابر المخوَّلة.</w:t>
      </w:r>
    </w:p>
    <w:p w:rsidR="00111A24" w:rsidRPr="00111A24" w:rsidRDefault="00111A24" w:rsidP="00CA65A8">
      <w:pPr>
        <w:pStyle w:val="Heading3"/>
        <w:rPr>
          <w:rtl/>
          <w:lang w:val="en-GB" w:bidi="ar-SY"/>
        </w:rPr>
      </w:pPr>
      <w:r w:rsidRPr="00111A24">
        <w:rPr>
          <w:lang w:val="en-GB" w:bidi="ar-SY"/>
        </w:rPr>
        <w:t>4.1.8</w:t>
      </w:r>
      <w:r w:rsidRPr="00111A24">
        <w:rPr>
          <w:rFonts w:hint="cs"/>
          <w:rtl/>
          <w:lang w:val="en-GB" w:bidi="ar-EG"/>
        </w:rPr>
        <w:tab/>
      </w:r>
      <w:r w:rsidRPr="00111A24">
        <w:rPr>
          <w:rFonts w:hint="cs"/>
          <w:rtl/>
          <w:lang w:val="en-GB" w:bidi="ar-SY"/>
        </w:rPr>
        <w:t>البرازيل</w:t>
      </w:r>
    </w:p>
    <w:p w:rsidR="00111A24" w:rsidRPr="00111A24" w:rsidRDefault="00111A24" w:rsidP="00180EB2">
      <w:pPr>
        <w:rPr>
          <w:rtl/>
          <w:lang w:val="fr-FR" w:eastAsia="ko-KR" w:bidi="ar-SY"/>
        </w:rPr>
      </w:pPr>
      <w:r w:rsidRPr="00111A24">
        <w:rPr>
          <w:rFonts w:hint="cs"/>
          <w:rtl/>
          <w:lang w:bidi="ar-EG"/>
        </w:rPr>
        <w:t xml:space="preserve">في عام </w:t>
      </w:r>
      <w:r w:rsidRPr="00111A24">
        <w:rPr>
          <w:lang w:eastAsia="ko-KR" w:bidi="ar-SY"/>
        </w:rPr>
        <w:t>2008</w:t>
      </w:r>
      <w:r w:rsidRPr="00111A24">
        <w:rPr>
          <w:rFonts w:hint="cs"/>
          <w:rtl/>
          <w:lang w:eastAsia="ko-KR" w:bidi="ar-SY"/>
        </w:rPr>
        <w:t xml:space="preserve">، نشرت المؤسسة </w:t>
      </w:r>
      <w:r w:rsidRPr="00111A24">
        <w:rPr>
          <w:lang w:eastAsia="ko-KR" w:bidi="ar-SY"/>
        </w:rPr>
        <w:t>Anatel</w:t>
      </w:r>
      <w:r w:rsidRPr="00111A24">
        <w:rPr>
          <w:rFonts w:hint="cs"/>
          <w:rtl/>
          <w:lang w:eastAsia="ko-KR" w:bidi="ar-SY"/>
        </w:rPr>
        <w:t xml:space="preserve"> اللائحة التنظيمية لاستعمال التجهيزات المقيَّدة الإشعاع للاتصالات الراديوية في البرازيل، التي اعتُمِدت بالقرار رقم </w:t>
      </w:r>
      <w:r w:rsidRPr="00111A24">
        <w:rPr>
          <w:lang w:eastAsia="ko-KR" w:bidi="ar-SY"/>
        </w:rPr>
        <w:t>506</w:t>
      </w:r>
      <w:r w:rsidRPr="00111A24">
        <w:rPr>
          <w:rFonts w:hint="cs"/>
          <w:rtl/>
          <w:lang w:eastAsia="ko-KR" w:bidi="ar-SY"/>
        </w:rPr>
        <w:t xml:space="preserve">، الصادر في </w:t>
      </w:r>
      <w:r w:rsidRPr="00111A24">
        <w:rPr>
          <w:lang w:val="fr-FR" w:eastAsia="ko-KR" w:bidi="ar-SY"/>
        </w:rPr>
        <w:t>1</w:t>
      </w:r>
      <w:r w:rsidR="00180EB2">
        <w:rPr>
          <w:rFonts w:hint="cs"/>
          <w:rtl/>
          <w:lang w:val="fr-FR" w:eastAsia="ko-KR" w:bidi="ar-SY"/>
        </w:rPr>
        <w:t xml:space="preserve"> يوليو</w:t>
      </w:r>
      <w:r w:rsidRPr="00111A24">
        <w:rPr>
          <w:rFonts w:hint="cs"/>
          <w:rtl/>
          <w:lang w:val="fr-FR" w:eastAsia="ko-KR" w:bidi="ar-SY"/>
        </w:rPr>
        <w:t xml:space="preserve"> </w:t>
      </w:r>
      <w:r w:rsidR="00180EB2">
        <w:rPr>
          <w:lang w:val="fr-FR" w:eastAsia="ko-KR" w:bidi="ar-SY"/>
        </w:rPr>
        <w:t>2008</w:t>
      </w:r>
      <w:r w:rsidRPr="00111A24">
        <w:rPr>
          <w:rFonts w:hint="cs"/>
          <w:rtl/>
          <w:lang w:val="fr-FR" w:eastAsia="ko-KR" w:bidi="ar-SY"/>
        </w:rPr>
        <w:t>. تبيّن هذه اللائحة خصائص التجهيز المقيَّد الإشعاع، وتضع الشروط لاستخدام ترددات راديوية، بحيث يمكن استعمال هذه التجهيزات بدون رخصة تشغيل محطة أو منح تخويل باستعمال ترددات راديوية.</w:t>
      </w:r>
    </w:p>
    <w:p w:rsidR="00111A24" w:rsidRPr="00111A24" w:rsidRDefault="00111A24" w:rsidP="00111A24">
      <w:pPr>
        <w:rPr>
          <w:rtl/>
          <w:lang w:val="fr-FR" w:bidi="ar-EG"/>
        </w:rPr>
      </w:pPr>
      <w:r w:rsidRPr="00111A24">
        <w:rPr>
          <w:rFonts w:hint="cs"/>
          <w:rtl/>
          <w:lang w:val="fr-FR" w:bidi="ar-EG"/>
        </w:rPr>
        <w:t xml:space="preserve">ويجب في جميع المنتجات الاتصالاتية المراد استعمالها في البرازيل أن تكون مشفوعة بشهادة، بصرف النظر عما إذا كانت مصنَّفة بين تجهيزات الاتصال المقيّدة الإشعاع أو لا. فاللائحة الخاصة بإصدار الشهادات والترخيص بالمنتجات الاتصالاتية، التي اعتُمدت بالقرار رقم </w:t>
      </w:r>
      <w:r w:rsidRPr="00111A24">
        <w:rPr>
          <w:lang w:eastAsia="ko-KR" w:bidi="ar-SY"/>
        </w:rPr>
        <w:t>242</w:t>
      </w:r>
      <w:r w:rsidRPr="00111A24">
        <w:rPr>
          <w:rFonts w:hint="cs"/>
          <w:rtl/>
          <w:lang w:eastAsia="ko-KR" w:bidi="ar-SY"/>
        </w:rPr>
        <w:t xml:space="preserve"> الصادر في </w:t>
      </w:r>
      <w:r w:rsidRPr="00111A24">
        <w:rPr>
          <w:lang w:eastAsia="en-US" w:bidi="ar-SY"/>
        </w:rPr>
        <w:t>30</w:t>
      </w:r>
      <w:r w:rsidR="001B28D2">
        <w:rPr>
          <w:rtl/>
          <w:lang w:eastAsia="en-US" w:bidi="ar-SY"/>
        </w:rPr>
        <w:t xml:space="preserve"> </w:t>
      </w:r>
      <w:r w:rsidRPr="00111A24">
        <w:rPr>
          <w:rFonts w:hint="cs"/>
          <w:rtl/>
          <w:lang w:eastAsia="en-US" w:bidi="ar-SY"/>
        </w:rPr>
        <w:t xml:space="preserve">نوفمبر </w:t>
      </w:r>
      <w:r w:rsidRPr="00111A24">
        <w:rPr>
          <w:lang w:eastAsia="en-US" w:bidi="ar-SY"/>
        </w:rPr>
        <w:t>2000</w:t>
      </w:r>
      <w:r w:rsidRPr="00111A24">
        <w:rPr>
          <w:rFonts w:hint="cs"/>
          <w:rtl/>
          <w:lang w:eastAsia="en-US" w:bidi="ar-SY"/>
        </w:rPr>
        <w:t xml:space="preserve">، وضعت القواعد والإجراءات العامة المتعلقة بإصدار الشهادات </w:t>
      </w:r>
      <w:r w:rsidRPr="00111A24">
        <w:rPr>
          <w:rFonts w:hint="cs"/>
          <w:rtl/>
          <w:lang w:val="fr-FR" w:bidi="ar-EG"/>
        </w:rPr>
        <w:lastRenderedPageBreak/>
        <w:t xml:space="preserve">والترخيص بالمنتجات الاتصالاتية، بما في ذلك تقييم مدى تقيُّد المنتجات الاتصالاتية باللوائح التقنية التي أصدرتها أو أقرّتها المؤسسة </w:t>
      </w:r>
      <w:r w:rsidRPr="00111A24">
        <w:rPr>
          <w:lang w:eastAsia="ko-KR" w:bidi="ar-SY"/>
        </w:rPr>
        <w:t>Anatel</w:t>
      </w:r>
      <w:r w:rsidRPr="00111A24">
        <w:rPr>
          <w:rFonts w:hint="cs"/>
          <w:rtl/>
          <w:lang w:eastAsia="ko-KR" w:bidi="ar-SY"/>
        </w:rPr>
        <w:t>، وبيّنت شروط ترخيص هذه المنتجات. ويرد وصف بمزيد من التفصيل لإجراءات إصدار الشهادات والترخيص، في التذييل</w:t>
      </w:r>
      <w:r w:rsidR="00180EB2">
        <w:rPr>
          <w:rFonts w:hint="cs"/>
          <w:rtl/>
          <w:lang w:eastAsia="ko-KR" w:bidi="ar-EG"/>
        </w:rPr>
        <w:t xml:space="preserve"> </w:t>
      </w:r>
      <w:r w:rsidRPr="00111A24">
        <w:rPr>
          <w:lang w:eastAsia="ko-KR" w:bidi="ar-SY"/>
        </w:rPr>
        <w:t>6</w:t>
      </w:r>
      <w:r w:rsidR="001B28D2">
        <w:rPr>
          <w:rtl/>
          <w:lang w:eastAsia="ko-KR" w:bidi="ar-SY"/>
        </w:rPr>
        <w:t xml:space="preserve"> </w:t>
      </w:r>
      <w:r w:rsidRPr="00111A24">
        <w:rPr>
          <w:rFonts w:hint="cs"/>
          <w:rtl/>
          <w:lang w:eastAsia="ko-KR" w:bidi="ar-SY"/>
        </w:rPr>
        <w:t xml:space="preserve">للملحق </w:t>
      </w:r>
      <w:r w:rsidRPr="00111A24">
        <w:rPr>
          <w:lang w:eastAsia="ko-KR" w:bidi="ar-SY"/>
        </w:rPr>
        <w:t>2</w:t>
      </w:r>
      <w:r w:rsidRPr="00111A24">
        <w:rPr>
          <w:rFonts w:hint="cs"/>
          <w:rtl/>
          <w:lang w:eastAsia="ko-KR" w:bidi="ar-SY"/>
        </w:rPr>
        <w:t>.</w:t>
      </w:r>
    </w:p>
    <w:p w:rsidR="00111A24" w:rsidRPr="00111A24" w:rsidRDefault="00111A24" w:rsidP="009130B5">
      <w:pPr>
        <w:pStyle w:val="Heading2"/>
        <w:spacing w:line="187" w:lineRule="auto"/>
        <w:rPr>
          <w:rtl/>
          <w:lang w:val="en-GB" w:bidi="ar-SY"/>
        </w:rPr>
      </w:pPr>
      <w:bookmarkStart w:id="57" w:name="_Toc263164814"/>
      <w:bookmarkStart w:id="58" w:name="_Toc263327626"/>
      <w:r w:rsidRPr="00111A24">
        <w:rPr>
          <w:lang w:val="en-GB"/>
        </w:rPr>
        <w:t>2.8</w:t>
      </w:r>
      <w:r w:rsidRPr="00111A24">
        <w:rPr>
          <w:rFonts w:hint="cs"/>
          <w:rtl/>
          <w:lang w:val="en-GB" w:bidi="ar-SY"/>
        </w:rPr>
        <w:tab/>
        <w:t>شروط الترخيص</w:t>
      </w:r>
      <w:bookmarkEnd w:id="57"/>
      <w:bookmarkEnd w:id="58"/>
    </w:p>
    <w:p w:rsidR="00111A24" w:rsidRPr="00111A24" w:rsidRDefault="00111A24" w:rsidP="009130B5">
      <w:pPr>
        <w:spacing w:line="187" w:lineRule="auto"/>
        <w:rPr>
          <w:rtl/>
          <w:lang w:eastAsia="en-US" w:bidi="ar-SY"/>
        </w:rPr>
      </w:pPr>
      <w:r w:rsidRPr="00111A24">
        <w:rPr>
          <w:rFonts w:hint="cs"/>
          <w:rtl/>
          <w:lang w:eastAsia="en-US" w:bidi="ar-SY"/>
        </w:rPr>
        <w:t>الترخيص وسيلة وجيهة بأيدي الإدارات، تمكّنها من مراقبة استعمال التجهيزات الراديوية وفعالية استعمال طيف الترددات.</w:t>
      </w:r>
    </w:p>
    <w:p w:rsidR="00111A24" w:rsidRPr="00111A24" w:rsidRDefault="00111A24" w:rsidP="009130B5">
      <w:pPr>
        <w:spacing w:line="187" w:lineRule="auto"/>
        <w:rPr>
          <w:rtl/>
          <w:lang w:eastAsia="en-US" w:bidi="ar-SY"/>
        </w:rPr>
      </w:pPr>
      <w:r w:rsidRPr="00111A24">
        <w:rPr>
          <w:rFonts w:hint="cs"/>
          <w:rtl/>
          <w:lang w:eastAsia="en-US"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rsidR="00111A24" w:rsidRPr="00111A24" w:rsidRDefault="00111A24" w:rsidP="009130B5">
      <w:pPr>
        <w:spacing w:line="187" w:lineRule="auto"/>
        <w:rPr>
          <w:rtl/>
          <w:lang w:eastAsia="en-US" w:bidi="ar-SY"/>
        </w:rPr>
      </w:pPr>
      <w:r w:rsidRPr="00111A24">
        <w:rPr>
          <w:rFonts w:hint="cs"/>
          <w:rtl/>
          <w:lang w:eastAsia="en-US" w:bidi="ar-SY"/>
        </w:rPr>
        <w:t>وتعفى عادة أجهزة الاتصال الراديوي القصيرة المدى (</w:t>
      </w:r>
      <w:r w:rsidRPr="00111A24">
        <w:rPr>
          <w:lang w:eastAsia="en-US" w:bidi="ar-SY"/>
        </w:rPr>
        <w:t>SRD</w:t>
      </w:r>
      <w:r w:rsidRPr="00111A24">
        <w:rPr>
          <w:rFonts w:hint="cs"/>
          <w:rtl/>
          <w:lang w:eastAsia="en-US" w:bidi="ar-SY"/>
        </w:rPr>
        <w:t>) من الرخصة الخاصة. لكنه من الجائز وجود بعض الاستثناءات في التنظيمات الوطنية.</w:t>
      </w:r>
    </w:p>
    <w:p w:rsidR="00111A24" w:rsidRPr="00111A24" w:rsidRDefault="00111A24" w:rsidP="009130B5">
      <w:pPr>
        <w:spacing w:line="187" w:lineRule="auto"/>
        <w:rPr>
          <w:rtl/>
          <w:lang w:eastAsia="en-US" w:bidi="ar-SY"/>
        </w:rPr>
      </w:pPr>
      <w:r w:rsidRPr="00111A24">
        <w:rPr>
          <w:rFonts w:hint="cs"/>
          <w:rtl/>
          <w:lang w:eastAsia="en-US" w:bidi="ar-SY"/>
        </w:rPr>
        <w:t>وعندما يُعفى تجهيز راديوي من رخصة خاصة، يجوز، بوجه عام، لأي شخص شراء التجهيز وتركيبه واقتناؤه واستعماله دون طلب إذن مسبق من الإدارة. ولا تسجل الإدارة التجهيز الخاص ولكن قد يكون استعماله خاضعاً لأحكام وطنية. يمكن، علاوة على ذلك، للمصنِّع أو للإدارة الوطنية مراقبة بيع واقتناء بعض أجهزة الاتصال الراديوي القصيرة المدى كالأجهزة الطبية المغروسة المشتغلة بقدرة دون المنخفضة.</w:t>
      </w:r>
    </w:p>
    <w:p w:rsidR="00111A24" w:rsidRPr="00111A24" w:rsidRDefault="00111A24" w:rsidP="009130B5">
      <w:pPr>
        <w:pStyle w:val="Heading2"/>
        <w:spacing w:line="187" w:lineRule="auto"/>
        <w:rPr>
          <w:rtl/>
          <w:lang w:val="en-GB" w:bidi="ar-SY"/>
        </w:rPr>
      </w:pPr>
      <w:bookmarkStart w:id="59" w:name="_Toc263164815"/>
      <w:bookmarkStart w:id="60" w:name="_Toc263327627"/>
      <w:r w:rsidRPr="00111A24">
        <w:rPr>
          <w:lang w:val="en-GB"/>
        </w:rPr>
        <w:t>3.8</w:t>
      </w:r>
      <w:r w:rsidRPr="00111A24">
        <w:rPr>
          <w:rFonts w:hint="cs"/>
          <w:rtl/>
          <w:lang w:val="en-GB" w:bidi="ar-SY"/>
        </w:rPr>
        <w:tab/>
        <w:t>اتفاقات متبادلة بين البلدان/المناطق</w:t>
      </w:r>
      <w:bookmarkEnd w:id="59"/>
      <w:bookmarkEnd w:id="60"/>
    </w:p>
    <w:p w:rsidR="00111A24" w:rsidRPr="00111A24" w:rsidRDefault="00111A24" w:rsidP="009130B5">
      <w:pPr>
        <w:spacing w:line="187" w:lineRule="auto"/>
        <w:rPr>
          <w:rtl/>
          <w:lang w:eastAsia="en-US" w:bidi="ar-SY"/>
        </w:rPr>
      </w:pPr>
      <w:r w:rsidRPr="00111A24">
        <w:rPr>
          <w:rFonts w:hint="cs"/>
          <w:rtl/>
          <w:lang w:eastAsia="en-US" w:bidi="ar-SY"/>
        </w:rPr>
        <w:t>رأت الإدارات، في العديد من الحالات، أنه من المفيد والفعال إبرام اتفاقات بين البلدان/المناطق بهدف اعتراف بلد/منطقة ما</w:t>
      </w:r>
      <w:r w:rsidRPr="00111A24">
        <w:rPr>
          <w:rFonts w:hint="cs"/>
          <w:rtl/>
          <w:lang w:eastAsia="en-US"/>
        </w:rPr>
        <w:t> </w:t>
      </w:r>
      <w:r w:rsidRPr="00111A24">
        <w:rPr>
          <w:rFonts w:hint="cs"/>
          <w:rtl/>
          <w:lang w:eastAsia="en-US" w:bidi="ar-SY"/>
        </w:rPr>
        <w:t>بنتائج اختبارات المطابقة المجراة في مخبر معترف به/معتمد في غيره من البلدان/المناطق.</w:t>
      </w:r>
    </w:p>
    <w:p w:rsidR="00111A24" w:rsidRPr="00111A24" w:rsidRDefault="00111A24" w:rsidP="009130B5">
      <w:pPr>
        <w:spacing w:line="187" w:lineRule="auto"/>
        <w:rPr>
          <w:rtl/>
          <w:lang w:eastAsia="en-US" w:bidi="ar-SY"/>
        </w:rPr>
      </w:pPr>
      <w:proofErr w:type="gramStart"/>
      <w:r w:rsidRPr="00111A24">
        <w:rPr>
          <w:rFonts w:hint="cs"/>
          <w:rtl/>
          <w:lang w:eastAsia="en-US" w:bidi="ar-SY"/>
        </w:rPr>
        <w:t>ولقد</w:t>
      </w:r>
      <w:proofErr w:type="gramEnd"/>
      <w:r w:rsidRPr="00111A24">
        <w:rPr>
          <w:rFonts w:hint="cs"/>
          <w:rtl/>
          <w:lang w:eastAsia="en-US" w:bidi="ar-SY"/>
        </w:rPr>
        <w:t xml:space="preserve"> استلهم الاتحاد الأوروبي هذه المقاربة فأبرم حتى الآن اتفاقات اعتراف متبادل </w:t>
      </w:r>
      <w:r w:rsidRPr="00111A24">
        <w:rPr>
          <w:lang w:eastAsia="en-US"/>
        </w:rPr>
        <w:t>(MRA)</w:t>
      </w:r>
      <w:r w:rsidRPr="00111A24">
        <w:rPr>
          <w:rFonts w:hint="cs"/>
          <w:rtl/>
          <w:lang w:eastAsia="en-US" w:bidi="ar-SY"/>
        </w:rPr>
        <w:t xml:space="preserve"> على نطاق واسع مع الولايات المتحدة الأمريكية وكندا وأستراليا ونيوزيلندا وغيرها.</w:t>
      </w:r>
    </w:p>
    <w:p w:rsidR="00111A24" w:rsidRPr="00111A24" w:rsidRDefault="00111A24" w:rsidP="009130B5">
      <w:pPr>
        <w:spacing w:line="187" w:lineRule="auto"/>
        <w:rPr>
          <w:rtl/>
          <w:lang w:eastAsia="en-US"/>
        </w:rPr>
      </w:pPr>
      <w:r w:rsidRPr="00111A24">
        <w:rPr>
          <w:rFonts w:hint="cs"/>
          <w:rtl/>
          <w:lang w:eastAsia="en-US" w:bidi="ar-SY"/>
        </w:rPr>
        <w:t xml:space="preserve">فبفضل هذه الاتفاقات </w:t>
      </w:r>
      <w:r w:rsidRPr="00111A24">
        <w:rPr>
          <w:lang w:eastAsia="en-US"/>
        </w:rPr>
        <w:t>MRA</w:t>
      </w:r>
      <w:r w:rsidRPr="00111A24">
        <w:rPr>
          <w:rFonts w:hint="cs"/>
          <w:rtl/>
          <w:lang w:eastAsia="en-US" w:bidi="ar-SY"/>
        </w:rPr>
        <w:t xml:space="preserve"> يستطيع المصنّعون تقييم مطابقة منتجاتهم، وفقاً للأحكام التنظيمية للبلد الآخر المعني، عن طريق مخابر وهيئات تفتيش وهيئات لتقييم المطابقة </w:t>
      </w:r>
      <w:r w:rsidRPr="00111A24">
        <w:rPr>
          <w:lang w:eastAsia="en-US"/>
        </w:rPr>
        <w:t>(CAB)</w:t>
      </w:r>
      <w:r w:rsidRPr="00111A24">
        <w:rPr>
          <w:rFonts w:hint="cs"/>
          <w:rtl/>
          <w:lang w:eastAsia="en-US"/>
        </w:rPr>
        <w:t xml:space="preserve"> معيّنة حسب الأصول داخل بلدانهم؛ مما يوفر تكاليف هذه التقييمات والوقت اللازم لوصول المنتجات إلى الأسواق.</w:t>
      </w:r>
    </w:p>
    <w:p w:rsidR="00111A24" w:rsidRPr="00111A24" w:rsidRDefault="00111A24" w:rsidP="009130B5">
      <w:pPr>
        <w:spacing w:line="187" w:lineRule="auto"/>
        <w:rPr>
          <w:rtl/>
          <w:lang w:eastAsia="en-US" w:bidi="ar-SY"/>
        </w:rPr>
      </w:pPr>
      <w:r w:rsidRPr="00111A24">
        <w:rPr>
          <w:rFonts w:hint="cs"/>
          <w:rtl/>
          <w:lang w:eastAsia="en-US" w:bidi="ar-SY"/>
        </w:rPr>
        <w:t>وتضم الاتفاقات اتفاقاً إطارياً يحدد مبادئ وإجراءات الاعتراف المتبادل، وسلسلة من الملحقات القطاعية التي تبيِّن بالتفصيل، نطاق كل قطاع من حيث الم</w:t>
      </w:r>
      <w:r w:rsidR="00180EB2">
        <w:rPr>
          <w:rFonts w:hint="cs"/>
          <w:rtl/>
          <w:lang w:eastAsia="en-US" w:bidi="ar-SY"/>
        </w:rPr>
        <w:t>نتجاتُ وتشغيل</w:t>
      </w:r>
      <w:r w:rsidRPr="00111A24">
        <w:rPr>
          <w:rFonts w:hint="cs"/>
          <w:rtl/>
          <w:lang w:eastAsia="en-US" w:bidi="ar-SY"/>
        </w:rPr>
        <w:t>ها والتشريعُ ذو الصلة والإجراءات الخاصة.</w:t>
      </w:r>
    </w:p>
    <w:p w:rsidR="00111A24" w:rsidRPr="00111A24" w:rsidRDefault="00111A24" w:rsidP="009130B5">
      <w:pPr>
        <w:pStyle w:val="Heading3"/>
        <w:spacing w:line="187" w:lineRule="auto"/>
        <w:rPr>
          <w:rtl/>
          <w:lang w:val="en-GB" w:bidi="ar-SY"/>
        </w:rPr>
      </w:pPr>
      <w:r w:rsidRPr="00111A24">
        <w:rPr>
          <w:lang w:val="en-GB"/>
        </w:rPr>
        <w:t>1.3.8</w:t>
      </w:r>
      <w:r w:rsidRPr="00111A24">
        <w:rPr>
          <w:rFonts w:hint="cs"/>
          <w:rtl/>
          <w:lang w:val="en-GB" w:bidi="ar-SY"/>
        </w:rPr>
        <w:tab/>
        <w:t xml:space="preserve">الاتفاق </w:t>
      </w:r>
      <w:r w:rsidRPr="00111A24">
        <w:rPr>
          <w:lang w:val="en-GB"/>
        </w:rPr>
        <w:t>MRA</w:t>
      </w:r>
      <w:r w:rsidRPr="00111A24">
        <w:rPr>
          <w:rFonts w:hint="cs"/>
          <w:rtl/>
          <w:lang w:val="en-GB" w:bidi="ar-SY"/>
        </w:rPr>
        <w:t xml:space="preserve"> مع الولايات المتحدة الأمريكية</w:t>
      </w:r>
    </w:p>
    <w:p w:rsidR="00111A24" w:rsidRPr="00111A24" w:rsidRDefault="00111A24" w:rsidP="009130B5">
      <w:pPr>
        <w:spacing w:line="187" w:lineRule="auto"/>
        <w:rPr>
          <w:rtl/>
          <w:lang w:eastAsia="en-US" w:bidi="ar-SY"/>
        </w:rPr>
      </w:pPr>
      <w:r w:rsidRPr="00111A24">
        <w:rPr>
          <w:rFonts w:hint="cs"/>
          <w:rtl/>
          <w:lang w:eastAsia="en-US" w:bidi="ar-SY"/>
        </w:rPr>
        <w:t xml:space="preserve">بدأ نفاذ الاتفاق </w:t>
      </w:r>
      <w:r w:rsidRPr="00111A24">
        <w:rPr>
          <w:lang w:eastAsia="en-US"/>
        </w:rPr>
        <w:t>MRA</w:t>
      </w:r>
      <w:r w:rsidRPr="00111A24">
        <w:rPr>
          <w:rFonts w:hint="cs"/>
          <w:rtl/>
          <w:lang w:eastAsia="en-US" w:bidi="ar-SY"/>
        </w:rPr>
        <w:t xml:space="preserve"> بين الاتحاد الأوروبي والولايات المتحدة الأمريكية في أول ديسمبر عام </w:t>
      </w:r>
      <w:r w:rsidRPr="00111A24">
        <w:rPr>
          <w:lang w:eastAsia="en-US"/>
        </w:rPr>
        <w:t>1998</w:t>
      </w:r>
      <w:r w:rsidRPr="00111A24">
        <w:rPr>
          <w:rFonts w:hint="cs"/>
          <w:rtl/>
          <w:lang w:eastAsia="en-US" w:bidi="ar-SY"/>
        </w:rPr>
        <w:t>.</w:t>
      </w:r>
    </w:p>
    <w:p w:rsidR="00111A24" w:rsidRPr="00111A24" w:rsidRDefault="00111A24" w:rsidP="009130B5">
      <w:pPr>
        <w:spacing w:line="187" w:lineRule="auto"/>
        <w:rPr>
          <w:rtl/>
          <w:lang w:eastAsia="en-US" w:bidi="ar-SY"/>
        </w:rPr>
      </w:pPr>
      <w:r w:rsidRPr="00111A24">
        <w:rPr>
          <w:rFonts w:hint="cs"/>
          <w:rtl/>
          <w:lang w:eastAsia="en-US" w:bidi="ar-SY"/>
        </w:rPr>
        <w:t xml:space="preserve">ويهدف هذا الاتفاق إلى تحاشي ازدواجية المراقبة، وزيادة شفافية الإجراءات، وتقصير المدة اللازمة لطرح المنتج في السوق، بخصوص القطاعات الصناعية الستة التالية: تجهيزات الاتصالات، الملاءمة الكهرمغنطيسية، المأمونية الكهربائية، المصنوعات الترفيهية، المنتجات الصيدلانية، الأجهزة الطبية. </w:t>
      </w:r>
      <w:proofErr w:type="gramStart"/>
      <w:r w:rsidRPr="00111A24">
        <w:rPr>
          <w:rFonts w:hint="cs"/>
          <w:rtl/>
          <w:lang w:eastAsia="en-US" w:bidi="ar-SY"/>
        </w:rPr>
        <w:t>ومن</w:t>
      </w:r>
      <w:proofErr w:type="gramEnd"/>
      <w:r w:rsidRPr="00111A24">
        <w:rPr>
          <w:rFonts w:hint="cs"/>
          <w:rtl/>
          <w:lang w:eastAsia="en-US" w:bidi="ar-SY"/>
        </w:rPr>
        <w:t xml:space="preserve"> المفترض أن يستفيد المصنّعون والتجار والمستهلكون من الاتفاق.</w:t>
      </w:r>
    </w:p>
    <w:p w:rsidR="00111A24" w:rsidRPr="00111A24" w:rsidRDefault="00111A24" w:rsidP="009130B5">
      <w:pPr>
        <w:pStyle w:val="Heading3"/>
        <w:spacing w:line="187" w:lineRule="auto"/>
        <w:rPr>
          <w:rtl/>
          <w:lang w:val="en-GB" w:bidi="ar-SY"/>
        </w:rPr>
      </w:pPr>
      <w:r w:rsidRPr="00111A24">
        <w:rPr>
          <w:lang w:val="en-GB" w:bidi="ar-SY"/>
        </w:rPr>
        <w:t>2.3.8</w:t>
      </w:r>
      <w:r w:rsidRPr="00111A24">
        <w:rPr>
          <w:rFonts w:hint="cs"/>
          <w:rtl/>
          <w:lang w:val="en-GB" w:bidi="ar-SY"/>
        </w:rPr>
        <w:tab/>
        <w:t xml:space="preserve">الاتفاق </w:t>
      </w:r>
      <w:r w:rsidRPr="00111A24">
        <w:rPr>
          <w:lang w:val="en-GB" w:bidi="ar-SY"/>
        </w:rPr>
        <w:t>MRA</w:t>
      </w:r>
      <w:r w:rsidRPr="00111A24">
        <w:rPr>
          <w:rFonts w:hint="cs"/>
          <w:rtl/>
          <w:lang w:val="en-GB" w:bidi="ar-SY"/>
        </w:rPr>
        <w:t xml:space="preserve"> مع كندا</w:t>
      </w:r>
    </w:p>
    <w:p w:rsidR="00111A24" w:rsidRPr="00111A24" w:rsidRDefault="00111A24" w:rsidP="009130B5">
      <w:pPr>
        <w:spacing w:line="187" w:lineRule="auto"/>
        <w:rPr>
          <w:rtl/>
          <w:lang w:val="fr-FR" w:eastAsia="ja-JP"/>
        </w:rPr>
      </w:pPr>
      <w:r w:rsidRPr="00111A24">
        <w:rPr>
          <w:rFonts w:hint="cs"/>
          <w:rtl/>
          <w:lang w:eastAsia="en-US" w:bidi="ar-SY"/>
        </w:rPr>
        <w:t xml:space="preserve">أبرمت كندا اتفاقات </w:t>
      </w:r>
      <w:r w:rsidRPr="00111A24">
        <w:rPr>
          <w:lang w:eastAsia="en-US"/>
        </w:rPr>
        <w:t>MRA</w:t>
      </w:r>
      <w:r w:rsidRPr="00111A24">
        <w:rPr>
          <w:rFonts w:hint="cs"/>
          <w:rtl/>
          <w:lang w:eastAsia="en-US" w:bidi="ar-SY"/>
        </w:rPr>
        <w:t xml:space="preserve"> مع الاتحاد الأوروبي، و</w:t>
      </w:r>
      <w:r w:rsidRPr="00111A24">
        <w:rPr>
          <w:rtl/>
          <w:lang w:val="fr-FR" w:eastAsia="ja-JP"/>
        </w:rPr>
        <w:t>المنطقة الاقتصادية الأوروبية</w:t>
      </w:r>
      <w:r w:rsidRPr="00111A24">
        <w:rPr>
          <w:rFonts w:hint="cs"/>
          <w:rtl/>
          <w:lang w:val="fr-FR" w:eastAsia="ja-JP"/>
        </w:rPr>
        <w:t>-</w:t>
      </w:r>
      <w:r w:rsidRPr="00111A24">
        <w:rPr>
          <w:rtl/>
          <w:lang w:val="fr-FR" w:eastAsia="ja-JP"/>
        </w:rPr>
        <w:t>الرابطة الأوروبية للتجارة الحرة</w:t>
      </w:r>
      <w:r w:rsidRPr="00111A24">
        <w:rPr>
          <w:rFonts w:eastAsia="SimHei"/>
          <w:color w:val="000080"/>
          <w:rtl/>
          <w:lang w:val="fr-FR" w:eastAsia="ja-JP"/>
        </w:rPr>
        <w:t xml:space="preserve"> </w:t>
      </w:r>
      <w:r w:rsidR="00180EB2">
        <w:rPr>
          <w:rFonts w:eastAsia="SimHei" w:hint="cs"/>
          <w:color w:val="000080"/>
          <w:rtl/>
          <w:lang w:val="fr-FR" w:eastAsia="ja-JP"/>
        </w:rPr>
        <w:br/>
      </w:r>
      <w:r w:rsidRPr="00111A24">
        <w:rPr>
          <w:rFonts w:eastAsia="SimHei" w:hint="cs"/>
          <w:rtl/>
          <w:lang w:eastAsia="en-US" w:bidi="ar-SY"/>
        </w:rPr>
        <w:t>(</w:t>
      </w:r>
      <w:r w:rsidRPr="00111A24">
        <w:rPr>
          <w:lang w:eastAsia="en-US" w:bidi="ar-SY"/>
        </w:rPr>
        <w:t>EEA</w:t>
      </w:r>
      <w:r w:rsidR="009130B5">
        <w:rPr>
          <w:lang w:eastAsia="en-US" w:bidi="ar-SY"/>
        </w:rPr>
        <w:noBreakHyphen/>
      </w:r>
      <w:r w:rsidRPr="00111A24">
        <w:rPr>
          <w:lang w:eastAsia="en-US" w:bidi="ar-SY"/>
        </w:rPr>
        <w:t>EFTA</w:t>
      </w:r>
      <w:r w:rsidRPr="00111A24">
        <w:rPr>
          <w:rFonts w:eastAsia="SimHei" w:hint="cs"/>
          <w:rtl/>
          <w:lang w:eastAsia="en-US" w:bidi="ar-SY"/>
        </w:rPr>
        <w:t>)، و</w:t>
      </w:r>
      <w:r w:rsidRPr="00111A24">
        <w:rPr>
          <w:rtl/>
          <w:lang w:eastAsia="en-US" w:bidi="ar-SY"/>
        </w:rPr>
        <w:t>مجلس التعاون الاقتصادي لآسيا والمحيط الهادئ</w:t>
      </w:r>
      <w:r w:rsidR="001B28D2">
        <w:rPr>
          <w:rFonts w:hint="cs"/>
          <w:rtl/>
          <w:lang w:eastAsia="en-US" w:bidi="ar-SY"/>
        </w:rPr>
        <w:t xml:space="preserve"> </w:t>
      </w:r>
      <w:r w:rsidRPr="00111A24">
        <w:rPr>
          <w:lang w:eastAsia="en-US"/>
        </w:rPr>
        <w:t>(APEC)</w:t>
      </w:r>
      <w:r w:rsidRPr="00111A24">
        <w:rPr>
          <w:rFonts w:hint="cs"/>
          <w:rtl/>
          <w:lang w:eastAsia="en-US" w:bidi="ar-SY"/>
        </w:rPr>
        <w:t xml:space="preserve"> وسويسرا، ولجنة البلدان الأمريكية للاتصالات </w:t>
      </w:r>
      <w:r w:rsidRPr="00111A24">
        <w:rPr>
          <w:lang w:eastAsia="en-US"/>
        </w:rPr>
        <w:t>(CITEL)</w:t>
      </w:r>
      <w:r w:rsidRPr="00111A24">
        <w:rPr>
          <w:rFonts w:hint="cs"/>
          <w:rtl/>
          <w:lang w:eastAsia="en-US" w:bidi="ar-SY"/>
        </w:rPr>
        <w:t>. وبموجب هذه الاتفاقات، يستطيع مصنعو هذه البلدان إجراء تقييم لمطابقة منتجاتهم وفقاً للأحكام التنظيمية الكندية لدى مخابر وهيئات لإصدار الشهادات معترف بها حسب الأصول، مما يقلص تكاليف التقييم، وفترة ما قبل دخول المنتجات إلى السوق. ويجني المصنّعون الكنديون كذلك نفس الفوائد فيما يخص أسواقهم.</w:t>
      </w:r>
    </w:p>
    <w:p w:rsidR="00111A24" w:rsidRPr="00111A24" w:rsidRDefault="00111A24" w:rsidP="00CA65A8">
      <w:pPr>
        <w:pStyle w:val="Heading3"/>
        <w:rPr>
          <w:rtl/>
          <w:lang w:val="en-GB" w:bidi="ar-SY"/>
        </w:rPr>
      </w:pPr>
      <w:r w:rsidRPr="00111A24">
        <w:rPr>
          <w:lang w:val="en-GB"/>
        </w:rPr>
        <w:lastRenderedPageBreak/>
        <w:t>3.3.8</w:t>
      </w:r>
      <w:r w:rsidRPr="00111A24">
        <w:rPr>
          <w:rFonts w:hint="cs"/>
          <w:rtl/>
          <w:lang w:val="en-GB" w:bidi="ar-SY"/>
        </w:rPr>
        <w:tab/>
        <w:t xml:space="preserve">الاتفاقات </w:t>
      </w:r>
      <w:r w:rsidRPr="00111A24">
        <w:rPr>
          <w:lang w:val="en-GB"/>
        </w:rPr>
        <w:t>MRA</w:t>
      </w:r>
      <w:r w:rsidRPr="00111A24">
        <w:rPr>
          <w:rFonts w:hint="cs"/>
          <w:rtl/>
          <w:lang w:val="en-GB" w:bidi="ar-SY"/>
        </w:rPr>
        <w:t xml:space="preserve"> مع أستراليا ونيوزيلندا</w:t>
      </w:r>
    </w:p>
    <w:p w:rsidR="00111A24" w:rsidRPr="00111A24" w:rsidRDefault="00111A24" w:rsidP="00111A24">
      <w:pPr>
        <w:rPr>
          <w:rtl/>
          <w:lang w:eastAsia="en-US" w:bidi="ar-SY"/>
        </w:rPr>
      </w:pPr>
      <w:r w:rsidRPr="00111A24">
        <w:rPr>
          <w:rFonts w:hint="cs"/>
          <w:rtl/>
          <w:lang w:eastAsia="en-US" w:bidi="ar-SY"/>
        </w:rPr>
        <w:t xml:space="preserve">بدأ في أول يناير عام </w:t>
      </w:r>
      <w:r w:rsidRPr="00111A24">
        <w:rPr>
          <w:lang w:eastAsia="en-US"/>
        </w:rPr>
        <w:t>1999</w:t>
      </w:r>
      <w:r w:rsidRPr="00111A24">
        <w:rPr>
          <w:rFonts w:hint="cs"/>
          <w:rtl/>
          <w:lang w:eastAsia="en-US" w:bidi="ar-SY"/>
        </w:rPr>
        <w:t xml:space="preserve"> نفاذ الاتفاقات </w:t>
      </w:r>
      <w:r w:rsidRPr="00111A24">
        <w:rPr>
          <w:lang w:eastAsia="en-US"/>
        </w:rPr>
        <w:t>MRA</w:t>
      </w:r>
      <w:r w:rsidRPr="00111A24">
        <w:rPr>
          <w:rFonts w:hint="cs"/>
          <w:rtl/>
          <w:lang w:eastAsia="en-US" w:bidi="ar-SY"/>
        </w:rPr>
        <w:t xml:space="preserve"> التي أبرمها </w:t>
      </w:r>
      <w:proofErr w:type="gramStart"/>
      <w:r w:rsidRPr="00111A24">
        <w:rPr>
          <w:rFonts w:hint="cs"/>
          <w:rtl/>
          <w:lang w:eastAsia="en-US" w:bidi="ar-SY"/>
        </w:rPr>
        <w:t>الاتحاد</w:t>
      </w:r>
      <w:proofErr w:type="gramEnd"/>
      <w:r w:rsidRPr="00111A24">
        <w:rPr>
          <w:rFonts w:hint="cs"/>
          <w:rtl/>
          <w:lang w:eastAsia="en-US" w:bidi="ar-SY"/>
        </w:rPr>
        <w:t xml:space="preserve"> الأوروبي مع أستراليا ونيوزيلندا.</w:t>
      </w:r>
    </w:p>
    <w:p w:rsidR="00111A24" w:rsidRPr="00111A24" w:rsidRDefault="00111A24" w:rsidP="00111A24">
      <w:pPr>
        <w:rPr>
          <w:rtl/>
          <w:lang w:eastAsia="en-US" w:bidi="ar-SY"/>
        </w:rPr>
      </w:pPr>
      <w:proofErr w:type="gramStart"/>
      <w:r w:rsidRPr="00111A24">
        <w:rPr>
          <w:rFonts w:hint="cs"/>
          <w:rtl/>
          <w:lang w:eastAsia="en-US" w:bidi="ar-SY"/>
        </w:rPr>
        <w:t>وتنص</w:t>
      </w:r>
      <w:proofErr w:type="gramEnd"/>
      <w:r w:rsidRPr="00111A24">
        <w:rPr>
          <w:rFonts w:hint="cs"/>
          <w:rtl/>
          <w:lang w:eastAsia="en-US" w:bidi="ar-SY"/>
        </w:rPr>
        <w:t xml:space="preserve"> هذه الاتفاقات على تبادل قبول كل طرف اختبار المنتجات، وإصدار شهادة لها، والموافقة عليها، حسب الأحكام التنظيمية للطرف الآخر. فبناء على ذلك يمكن لهيئات تقييم المطابقة </w:t>
      </w:r>
      <w:r w:rsidRPr="00111A24">
        <w:rPr>
          <w:lang w:eastAsia="en-US"/>
        </w:rPr>
        <w:t>(CAB)</w:t>
      </w:r>
      <w:r w:rsidRPr="00111A24">
        <w:rPr>
          <w:rFonts w:hint="cs"/>
          <w:rtl/>
          <w:lang w:eastAsia="en-US"/>
        </w:rPr>
        <w:t xml:space="preserve"> </w:t>
      </w:r>
      <w:r w:rsidRPr="00111A24">
        <w:rPr>
          <w:rFonts w:hint="cs"/>
          <w:rtl/>
          <w:lang w:eastAsia="en-US" w:bidi="ar-SY"/>
        </w:rPr>
        <w:t>في أوروبا، معترف بها حسب الأصول الأسترالية والنيوزيلندية، أن تصدر شهادات بالمنتجات، ثم تطرحها في أسواق هذين البلدين، دون لزوم إجراءات موافقة أخرى.</w:t>
      </w:r>
    </w:p>
    <w:p w:rsidR="00111A24" w:rsidRPr="00111A24" w:rsidRDefault="00111A24" w:rsidP="00CA65A8">
      <w:pPr>
        <w:pStyle w:val="Heading3"/>
        <w:rPr>
          <w:rtl/>
          <w:lang w:bidi="ar-EG"/>
        </w:rPr>
      </w:pPr>
      <w:r w:rsidRPr="00111A24">
        <w:rPr>
          <w:lang w:val="en-GB"/>
        </w:rPr>
        <w:t>4.3.8</w:t>
      </w:r>
      <w:r w:rsidRPr="00111A24">
        <w:rPr>
          <w:rFonts w:hint="cs"/>
          <w:rtl/>
          <w:lang w:val="en-GB" w:bidi="ar-SY"/>
        </w:rPr>
        <w:tab/>
        <w:t xml:space="preserve">الاتفاقات </w:t>
      </w:r>
      <w:r w:rsidRPr="00111A24">
        <w:rPr>
          <w:lang w:bidi="ar-SY"/>
        </w:rPr>
        <w:t>MRA</w:t>
      </w:r>
      <w:r w:rsidRPr="00111A24">
        <w:rPr>
          <w:rFonts w:hint="cs"/>
          <w:rtl/>
          <w:lang w:bidi="ar-EG"/>
        </w:rPr>
        <w:t xml:space="preserve"> مع جمهورية كوريا</w:t>
      </w:r>
    </w:p>
    <w:p w:rsidR="00111A24" w:rsidRPr="00111A24" w:rsidRDefault="00111A24" w:rsidP="00111A24">
      <w:pPr>
        <w:rPr>
          <w:rtl/>
          <w:lang w:bidi="ar-EG"/>
        </w:rPr>
      </w:pPr>
      <w:r w:rsidRPr="00111A24">
        <w:rPr>
          <w:rFonts w:hint="cs"/>
          <w:rtl/>
          <w:lang w:bidi="ar-EG"/>
        </w:rPr>
        <w:t xml:space="preserve">أبرمت كوريا اتفاقات </w:t>
      </w:r>
      <w:r w:rsidRPr="00111A24">
        <w:rPr>
          <w:lang w:bidi="ar-EG"/>
        </w:rPr>
        <w:t>MRA</w:t>
      </w:r>
      <w:r w:rsidRPr="00111A24">
        <w:rPr>
          <w:rFonts w:hint="cs"/>
          <w:rtl/>
          <w:lang w:bidi="ar-EG"/>
        </w:rPr>
        <w:t xml:space="preserve"> مع كندا، </w:t>
      </w:r>
      <w:proofErr w:type="gramStart"/>
      <w:r w:rsidRPr="00111A24">
        <w:rPr>
          <w:rFonts w:hint="cs"/>
          <w:rtl/>
          <w:lang w:bidi="ar-EG"/>
        </w:rPr>
        <w:t>والولايات</w:t>
      </w:r>
      <w:proofErr w:type="gramEnd"/>
      <w:r w:rsidRPr="00111A24">
        <w:rPr>
          <w:rFonts w:hint="cs"/>
          <w:rtl/>
          <w:lang w:bidi="ar-EG"/>
        </w:rPr>
        <w:t xml:space="preserve"> المتحدة الأمريكية، وفيتنام، وجمهورية شيلي. </w:t>
      </w:r>
      <w:proofErr w:type="gramStart"/>
      <w:r w:rsidRPr="00111A24">
        <w:rPr>
          <w:rFonts w:hint="cs"/>
          <w:rtl/>
          <w:lang w:bidi="ar-EG"/>
        </w:rPr>
        <w:t>وبناء</w:t>
      </w:r>
      <w:proofErr w:type="gramEnd"/>
      <w:r w:rsidRPr="00111A24">
        <w:rPr>
          <w:rFonts w:hint="cs"/>
          <w:rtl/>
          <w:lang w:bidi="ar-EG"/>
        </w:rPr>
        <w:t xml:space="preserve"> على ذلك، يُفترض أن يعترف كل من هذه البلدان بتقارير الاختبارات الصادرة عن المخابر المعيّنة لهذا الغرض في كل منها.</w:t>
      </w:r>
    </w:p>
    <w:p w:rsidR="00111A24" w:rsidRPr="00111A24" w:rsidRDefault="00111A24" w:rsidP="00CA65A8">
      <w:pPr>
        <w:pStyle w:val="Heading3"/>
        <w:rPr>
          <w:rtl/>
          <w:lang w:val="en-GB" w:bidi="ar-SY"/>
        </w:rPr>
      </w:pPr>
      <w:r w:rsidRPr="00111A24">
        <w:rPr>
          <w:lang w:bidi="ar-SY"/>
        </w:rPr>
        <w:t>5.3.8</w:t>
      </w:r>
      <w:r w:rsidRPr="00111A24">
        <w:rPr>
          <w:rFonts w:hint="cs"/>
          <w:rtl/>
          <w:lang w:bidi="ar-EG"/>
        </w:rPr>
        <w:tab/>
      </w:r>
      <w:r w:rsidRPr="00111A24">
        <w:rPr>
          <w:rFonts w:hint="cs"/>
          <w:rtl/>
          <w:lang w:val="en-GB" w:bidi="ar-SY"/>
        </w:rPr>
        <w:t>اتساق اللوائح على الصعيد العالمي</w:t>
      </w:r>
    </w:p>
    <w:p w:rsidR="00111A24" w:rsidRPr="00111A24" w:rsidRDefault="00111A24" w:rsidP="00111A24">
      <w:pPr>
        <w:rPr>
          <w:rtl/>
          <w:lang w:eastAsia="en-US" w:bidi="ar-SY"/>
        </w:rPr>
      </w:pPr>
      <w:proofErr w:type="gramStart"/>
      <w:r w:rsidRPr="00111A24">
        <w:rPr>
          <w:rFonts w:hint="cs"/>
          <w:rtl/>
          <w:lang w:eastAsia="en-US" w:bidi="ar-SY"/>
        </w:rPr>
        <w:t>ما</w:t>
      </w:r>
      <w:proofErr w:type="gramEnd"/>
      <w:r w:rsidRPr="00111A24">
        <w:rPr>
          <w:rFonts w:hint="cs"/>
          <w:rtl/>
          <w:lang w:eastAsia="en-US" w:bidi="ar-SY"/>
        </w:rPr>
        <w:t xml:space="preserve"> لم يتحقق الاتساق بين اللوائح في البلدان/المناطق على الصعيد العالمي بنفس طريقة الاتساق التي يقضي بها التوجيه </w:t>
      </w:r>
      <w:r w:rsidRPr="00111A24">
        <w:rPr>
          <w:lang w:eastAsia="en-US"/>
        </w:rPr>
        <w:t>R&amp;TTE</w:t>
      </w:r>
      <w:r w:rsidRPr="00111A24">
        <w:rPr>
          <w:rFonts w:hint="cs"/>
          <w:rtl/>
          <w:lang w:eastAsia="en-US" w:bidi="ar-SY"/>
        </w:rPr>
        <w:t xml:space="preserve"> على امتداد </w:t>
      </w:r>
      <w:r w:rsidRPr="00111A24">
        <w:rPr>
          <w:rtl/>
          <w:lang w:eastAsia="en-US" w:bidi="ar-SY"/>
        </w:rPr>
        <w:t>المنطقة الاقتصادية الأوروبية</w:t>
      </w:r>
      <w:r w:rsidRPr="00111A24">
        <w:rPr>
          <w:rFonts w:hint="cs"/>
          <w:rtl/>
          <w:lang w:eastAsia="en-US" w:bidi="ar-SY"/>
        </w:rPr>
        <w:t xml:space="preserve"> (</w:t>
      </w:r>
      <w:r w:rsidRPr="00111A24">
        <w:rPr>
          <w:lang w:eastAsia="en-US" w:bidi="ar-SY"/>
        </w:rPr>
        <w:t>EEA</w:t>
      </w:r>
      <w:r w:rsidRPr="00111A24">
        <w:rPr>
          <w:rFonts w:hint="cs"/>
          <w:rtl/>
          <w:lang w:eastAsia="en-US" w:bidi="ar-SY"/>
        </w:rPr>
        <w:t xml:space="preserve">)، تبقى الاتفاقات </w:t>
      </w:r>
      <w:r w:rsidRPr="00111A24">
        <w:rPr>
          <w:lang w:eastAsia="en-US"/>
        </w:rPr>
        <w:t>MRA</w:t>
      </w:r>
      <w:r w:rsidRPr="00111A24">
        <w:rPr>
          <w:rFonts w:hint="cs"/>
          <w:rtl/>
          <w:lang w:eastAsia="en-US" w:bidi="ar-SY"/>
        </w:rPr>
        <w:t xml:space="preserve"> أفضل حل لتسهيل التجارة بين البلدان/المناطق لفائدة المصنعين والمورِّدين والمستعملين.</w:t>
      </w:r>
    </w:p>
    <w:p w:rsidR="00111A24" w:rsidRPr="00111A24" w:rsidRDefault="00111A24" w:rsidP="00E21774">
      <w:pPr>
        <w:pStyle w:val="Heading1"/>
        <w:rPr>
          <w:rtl/>
          <w:lang w:val="en-GB" w:bidi="ar-SY"/>
        </w:rPr>
      </w:pPr>
      <w:bookmarkStart w:id="61" w:name="_Toc263164816"/>
      <w:bookmarkStart w:id="62" w:name="_Toc263327628"/>
      <w:r w:rsidRPr="00111A24">
        <w:rPr>
          <w:lang w:val="en-GB" w:bidi="ar-SY"/>
        </w:rPr>
        <w:t>9</w:t>
      </w:r>
      <w:r w:rsidRPr="00111A24">
        <w:rPr>
          <w:rFonts w:hint="cs"/>
          <w:rtl/>
          <w:lang w:val="en-GB" w:bidi="ar-SY"/>
        </w:rPr>
        <w:tab/>
        <w:t>تطبيقات إضافية</w:t>
      </w:r>
      <w:bookmarkEnd w:id="61"/>
      <w:bookmarkEnd w:id="62"/>
    </w:p>
    <w:p w:rsidR="00180EB2" w:rsidRDefault="00111A24" w:rsidP="009130B5">
      <w:pPr>
        <w:rPr>
          <w:rtl/>
          <w:lang w:eastAsia="en-US" w:bidi="ar-SY"/>
        </w:rPr>
      </w:pPr>
      <w:r w:rsidRPr="00111A24">
        <w:rPr>
          <w:rFonts w:hint="cs"/>
          <w:rtl/>
          <w:lang w:eastAsia="en-US" w:bidi="ar-SY"/>
        </w:rPr>
        <w:t xml:space="preserve">يستمر تطوير وتنفيذ تطبيقات إضافية للأجهزة </w:t>
      </w:r>
      <w:r w:rsidRPr="00111A24">
        <w:rPr>
          <w:lang w:eastAsia="en-US" w:bidi="ar-SY"/>
        </w:rPr>
        <w:t>SRD</w:t>
      </w:r>
      <w:r w:rsidRPr="00111A24">
        <w:rPr>
          <w:rFonts w:hint="cs"/>
          <w:rtl/>
          <w:lang w:eastAsia="en-US" w:bidi="ar-SY"/>
        </w:rPr>
        <w:t>. ويضم الملحق</w:t>
      </w:r>
      <w:r w:rsidRPr="00111A24">
        <w:rPr>
          <w:lang w:eastAsia="ja-JP" w:bidi="ar-SY"/>
        </w:rPr>
        <w:t>1</w:t>
      </w:r>
      <w:r w:rsidR="001B28D2">
        <w:rPr>
          <w:rtl/>
          <w:lang w:eastAsia="en-US" w:bidi="ar-SY"/>
        </w:rPr>
        <w:t xml:space="preserve"> </w:t>
      </w:r>
      <w:r w:rsidRPr="00111A24">
        <w:rPr>
          <w:rFonts w:hint="cs"/>
          <w:rtl/>
          <w:lang w:eastAsia="en-US" w:bidi="ar-SY"/>
        </w:rPr>
        <w:t xml:space="preserve">المعلمات </w:t>
      </w:r>
      <w:proofErr w:type="gramStart"/>
      <w:r w:rsidRPr="00111A24">
        <w:rPr>
          <w:rFonts w:hint="cs"/>
          <w:rtl/>
          <w:lang w:eastAsia="en-US" w:bidi="ar-SY"/>
        </w:rPr>
        <w:t>التقنية</w:t>
      </w:r>
      <w:proofErr w:type="gramEnd"/>
      <w:r w:rsidRPr="00111A24">
        <w:rPr>
          <w:rFonts w:hint="cs"/>
          <w:rtl/>
          <w:lang w:eastAsia="en-US" w:bidi="ar-SY"/>
        </w:rPr>
        <w:t xml:space="preserve"> لعدة أنماط لهذه التطبيقات الإضافية. وهذه الأجهزة </w:t>
      </w:r>
      <w:r w:rsidRPr="00111A24">
        <w:rPr>
          <w:lang w:eastAsia="en-US" w:bidi="ar-SY"/>
        </w:rPr>
        <w:t>SRD</w:t>
      </w:r>
      <w:r w:rsidRPr="00111A24">
        <w:rPr>
          <w:rFonts w:hint="cs"/>
          <w:rtl/>
          <w:lang w:eastAsia="en-US" w:bidi="ar-SY"/>
        </w:rPr>
        <w:t xml:space="preserve"> هي حتى الآن أجهزة مشتغلة بترددات النطاق </w:t>
      </w:r>
      <w:r w:rsidRPr="00111A24">
        <w:rPr>
          <w:lang w:eastAsia="en-US"/>
        </w:rPr>
        <w:t>GHz</w:t>
      </w:r>
      <w:r w:rsidR="009743AF">
        <w:rPr>
          <w:lang w:eastAsia="en-US"/>
        </w:rPr>
        <w:t> </w:t>
      </w:r>
      <w:r w:rsidRPr="00111A24">
        <w:rPr>
          <w:lang w:eastAsia="en-US"/>
        </w:rPr>
        <w:t>64-59</w:t>
      </w:r>
      <w:r w:rsidRPr="00111A24">
        <w:rPr>
          <w:rFonts w:hint="cs"/>
          <w:rtl/>
          <w:lang w:eastAsia="en-US" w:bidi="ar-SY"/>
        </w:rPr>
        <w:t xml:space="preserve"> المخصصة للاستعمال في إيصال المعطيات بسرعة عالية، وفي قياسات سوية التردد الراديوي.</w:t>
      </w:r>
    </w:p>
    <w:p w:rsidR="009130B5" w:rsidRDefault="009130B5" w:rsidP="009130B5">
      <w:pPr>
        <w:spacing w:before="0"/>
        <w:rPr>
          <w:rtl/>
          <w:lang w:eastAsia="en-US" w:bidi="ar-SY"/>
        </w:rPr>
      </w:pPr>
    </w:p>
    <w:p w:rsidR="009130B5" w:rsidRDefault="009130B5" w:rsidP="009130B5">
      <w:pPr>
        <w:spacing w:before="0"/>
        <w:rPr>
          <w:rtl/>
          <w:lang w:eastAsia="en-US" w:bidi="ar-SY"/>
        </w:rPr>
      </w:pPr>
    </w:p>
    <w:p w:rsidR="009130B5" w:rsidRDefault="009130B5" w:rsidP="009130B5">
      <w:pPr>
        <w:spacing w:before="0"/>
        <w:rPr>
          <w:rtl/>
          <w:lang w:eastAsia="en-US" w:bidi="ar-SY"/>
        </w:rPr>
      </w:pPr>
    </w:p>
    <w:p w:rsidR="00111A24" w:rsidRPr="00111A24" w:rsidRDefault="00111A24" w:rsidP="009130B5">
      <w:pPr>
        <w:pStyle w:val="AnnexNO0"/>
        <w:spacing w:before="240"/>
        <w:rPr>
          <w:rtl/>
        </w:rPr>
      </w:pPr>
      <w:proofErr w:type="gramStart"/>
      <w:r w:rsidRPr="00111A24">
        <w:rPr>
          <w:rFonts w:hint="cs"/>
          <w:rtl/>
        </w:rPr>
        <w:t>الملحق</w:t>
      </w:r>
      <w:proofErr w:type="gramEnd"/>
      <w:r w:rsidRPr="00111A24">
        <w:rPr>
          <w:rFonts w:hint="cs"/>
          <w:rtl/>
        </w:rPr>
        <w:t xml:space="preserve"> </w:t>
      </w:r>
      <w:r w:rsidRPr="00111A24">
        <w:t>1</w:t>
      </w:r>
    </w:p>
    <w:p w:rsidR="00111A24" w:rsidRPr="00111A24" w:rsidRDefault="00111A24" w:rsidP="00180EB2">
      <w:pPr>
        <w:pStyle w:val="AnnexNotitle"/>
        <w:rPr>
          <w:rtl/>
          <w:lang w:eastAsia="en-US" w:bidi="ar-SY"/>
        </w:rPr>
      </w:pPr>
      <w:proofErr w:type="gramStart"/>
      <w:r w:rsidRPr="00111A24">
        <w:rPr>
          <w:rFonts w:hint="cs"/>
          <w:rtl/>
          <w:lang w:eastAsia="en-US" w:bidi="ar-EG"/>
        </w:rPr>
        <w:t>تطبيقات</w:t>
      </w:r>
      <w:proofErr w:type="gramEnd"/>
      <w:r w:rsidRPr="00111A24">
        <w:rPr>
          <w:rFonts w:hint="cs"/>
          <w:rtl/>
          <w:lang w:eastAsia="en-US" w:bidi="ar-EG"/>
        </w:rPr>
        <w:t xml:space="preserve"> إضافية</w:t>
      </w:r>
    </w:p>
    <w:p w:rsidR="00111A24" w:rsidRPr="00111A24" w:rsidRDefault="00111A24" w:rsidP="002E70A6">
      <w:pPr>
        <w:pStyle w:val="Heading1"/>
        <w:keepLines w:val="0"/>
        <w:rPr>
          <w:rtl/>
          <w:lang w:val="en-GB" w:bidi="ar-SY"/>
        </w:rPr>
      </w:pPr>
      <w:bookmarkStart w:id="63" w:name="_Toc263164817"/>
      <w:bookmarkStart w:id="64" w:name="_Toc263327629"/>
      <w:r w:rsidRPr="00111A24">
        <w:rPr>
          <w:lang w:val="en-GB" w:bidi="ar-SY"/>
        </w:rPr>
        <w:t>1</w:t>
      </w:r>
      <w:r w:rsidRPr="00111A24">
        <w:rPr>
          <w:rFonts w:hint="cs"/>
          <w:rtl/>
          <w:lang w:val="en-GB" w:bidi="ar-SY"/>
        </w:rPr>
        <w:tab/>
        <w:t>أجهزة الاتصال الراديوي القصيرة المدى (</w:t>
      </w:r>
      <w:r w:rsidRPr="00111A24">
        <w:rPr>
          <w:lang w:val="en-GB" w:bidi="ar-SY"/>
        </w:rPr>
        <w:t>SRD</w:t>
      </w:r>
      <w:r w:rsidRPr="00111A24">
        <w:rPr>
          <w:rFonts w:hint="cs"/>
          <w:rtl/>
          <w:lang w:val="en-GB" w:bidi="ar-SY"/>
        </w:rPr>
        <w:t xml:space="preserve">) المشتغلة بترددات النطاق </w:t>
      </w:r>
      <w:r w:rsidRPr="00111A24">
        <w:rPr>
          <w:lang w:val="en-GB" w:bidi="ar-SY"/>
        </w:rPr>
        <w:t>GHz 64-59</w:t>
      </w:r>
      <w:bookmarkEnd w:id="63"/>
      <w:bookmarkEnd w:id="64"/>
    </w:p>
    <w:p w:rsidR="00111A24" w:rsidRPr="00111A24" w:rsidRDefault="00111A24" w:rsidP="009C73FB">
      <w:pPr>
        <w:rPr>
          <w:rtl/>
          <w:lang w:eastAsia="en-US" w:bidi="ar-SY"/>
        </w:rPr>
      </w:pPr>
      <w:proofErr w:type="gramStart"/>
      <w:r w:rsidRPr="00111A24">
        <w:rPr>
          <w:rFonts w:hint="cs"/>
          <w:rtl/>
          <w:lang w:eastAsia="en-US" w:bidi="ar-SY"/>
        </w:rPr>
        <w:t>الأجهزة</w:t>
      </w:r>
      <w:proofErr w:type="gramEnd"/>
      <w:r w:rsidRPr="00111A24">
        <w:rPr>
          <w:rFonts w:hint="cs"/>
          <w:rtl/>
          <w:lang w:eastAsia="en-US" w:bidi="ar-SY"/>
        </w:rPr>
        <w:t xml:space="preserve"> </w:t>
      </w:r>
      <w:r w:rsidRPr="00111A24">
        <w:rPr>
          <w:lang w:eastAsia="en-US" w:bidi="ar-SY"/>
        </w:rPr>
        <w:t>SRD</w:t>
      </w:r>
      <w:r w:rsidRPr="00111A24">
        <w:rPr>
          <w:rFonts w:hint="cs"/>
          <w:rtl/>
          <w:lang w:eastAsia="en-US" w:bidi="ar-SY"/>
        </w:rPr>
        <w:t xml:space="preserve"> التي تُرسِل بترددات نطاق امتصاص الأوكسجين </w:t>
      </w:r>
      <w:r w:rsidRPr="00111A24">
        <w:rPr>
          <w:lang w:eastAsia="en-US"/>
        </w:rPr>
        <w:t>GHz 64-5</w:t>
      </w:r>
      <w:r w:rsidR="009C73FB">
        <w:rPr>
          <w:lang w:eastAsia="en-US"/>
        </w:rPr>
        <w:t>7</w:t>
      </w:r>
      <w:r w:rsidRPr="00111A24">
        <w:rPr>
          <w:rFonts w:hint="cs"/>
          <w:rtl/>
          <w:lang w:eastAsia="en-US" w:bidi="ar-SY"/>
        </w:rPr>
        <w:t xml:space="preserve"> تستعمل مقادير كبيرة من الطيف الملاصق لأغراض إيصال المعطيات بسرعة عالية، أي بمعدلات تُراوح من </w:t>
      </w:r>
      <w:r w:rsidRPr="00111A24">
        <w:rPr>
          <w:lang w:eastAsia="en-US"/>
        </w:rPr>
        <w:t>Mbit/s 100</w:t>
      </w:r>
      <w:r w:rsidRPr="00111A24">
        <w:rPr>
          <w:rFonts w:hint="cs"/>
          <w:rtl/>
          <w:lang w:eastAsia="en-US" w:bidi="ar-SY"/>
        </w:rPr>
        <w:t xml:space="preserve"> إلى أكثر من </w:t>
      </w:r>
      <w:r w:rsidRPr="00111A24">
        <w:rPr>
          <w:lang w:eastAsia="en-US"/>
        </w:rPr>
        <w:t>Mbit/s 1 000</w:t>
      </w:r>
      <w:r w:rsidRPr="00111A24">
        <w:rPr>
          <w:rFonts w:hint="cs"/>
          <w:rtl/>
          <w:lang w:eastAsia="en-US" w:bidi="ar-SY"/>
        </w:rPr>
        <w:t>.</w:t>
      </w:r>
    </w:p>
    <w:p w:rsidR="00111A24" w:rsidRPr="00111A24" w:rsidRDefault="00111A24" w:rsidP="00111A24">
      <w:pPr>
        <w:rPr>
          <w:rtl/>
          <w:lang w:eastAsia="en-US" w:bidi="ar-SY"/>
        </w:rPr>
      </w:pPr>
      <w:r w:rsidRPr="00111A24">
        <w:rPr>
          <w:rFonts w:hint="cs"/>
          <w:rtl/>
          <w:lang w:eastAsia="en-US" w:bidi="ar-SY"/>
        </w:rPr>
        <w:t>وقد تضم التطبيقات وصلات فيديوية رقمية، ومحاسيس مواقع، ووصلات للمعطيات لاسلكية قصيرة المدى من نقطة إلى نقاط متعددة، وشبكات محلية لاسلكية، والنفاذ اللاسلكي العريض النطاق إلى أجهزة حاسوبية ثابتة أو متنقلة.</w:t>
      </w:r>
    </w:p>
    <w:p w:rsidR="00111A24" w:rsidRPr="00CA65A8" w:rsidRDefault="00111A24" w:rsidP="002E70A6">
      <w:pPr>
        <w:rPr>
          <w:spacing w:val="-2"/>
          <w:rtl/>
          <w:lang w:eastAsia="en-US" w:bidi="ar-SY"/>
        </w:rPr>
      </w:pPr>
      <w:r w:rsidRPr="00CA65A8">
        <w:rPr>
          <w:rFonts w:hint="cs"/>
          <w:spacing w:val="-2"/>
          <w:rtl/>
          <w:lang w:eastAsia="en-US" w:bidi="ar-SY"/>
        </w:rPr>
        <w:t xml:space="preserve">وفي حالات كثيرة، تشتغل التطبيقات المقترحة بترددات النطاق </w:t>
      </w:r>
      <w:r w:rsidRPr="00CA65A8">
        <w:rPr>
          <w:spacing w:val="-2"/>
          <w:lang w:eastAsia="en-US"/>
        </w:rPr>
        <w:t>GHz 64-</w:t>
      </w:r>
      <w:r w:rsidRPr="00CA65A8">
        <w:rPr>
          <w:spacing w:val="-2"/>
          <w:lang w:eastAsia="en-US" w:bidi="ar-SY"/>
        </w:rPr>
        <w:t>57</w:t>
      </w:r>
      <w:r w:rsidRPr="00CA65A8">
        <w:rPr>
          <w:rFonts w:hint="cs"/>
          <w:spacing w:val="-2"/>
          <w:rtl/>
          <w:lang w:eastAsia="en-US" w:bidi="ar-SY"/>
        </w:rPr>
        <w:t xml:space="preserve"> مع إشارات النطاق العريض أو إشارات كنس التردد. وكثيرا ما يحصل أن</w:t>
      </w:r>
      <w:r w:rsidRPr="00CA65A8">
        <w:rPr>
          <w:rFonts w:hint="eastAsia"/>
          <w:spacing w:val="-2"/>
          <w:rtl/>
          <w:lang w:eastAsia="en-US" w:bidi="ar-SY"/>
        </w:rPr>
        <w:t> </w:t>
      </w:r>
      <w:r w:rsidRPr="00CA65A8">
        <w:rPr>
          <w:rFonts w:hint="cs"/>
          <w:spacing w:val="-2"/>
          <w:rtl/>
          <w:lang w:eastAsia="en-US" w:bidi="ar-SY"/>
        </w:rPr>
        <w:t xml:space="preserve">يستعمل زوج من الأجهزة </w:t>
      </w:r>
      <w:r w:rsidRPr="00CA65A8">
        <w:rPr>
          <w:spacing w:val="-2"/>
          <w:lang w:eastAsia="en-US" w:bidi="ar-SY"/>
        </w:rPr>
        <w:t>SRD</w:t>
      </w:r>
      <w:r w:rsidRPr="00CA65A8">
        <w:rPr>
          <w:rFonts w:hint="cs"/>
          <w:spacing w:val="-2"/>
          <w:rtl/>
          <w:lang w:eastAsia="en-US" w:bidi="ar-SY"/>
        </w:rPr>
        <w:t xml:space="preserve">، أو زُمرة منها، كامل الطيف </w:t>
      </w:r>
      <w:r w:rsidRPr="00CA65A8">
        <w:rPr>
          <w:spacing w:val="-2"/>
          <w:lang w:eastAsia="en-US"/>
        </w:rPr>
        <w:t>GHz 64-</w:t>
      </w:r>
      <w:r w:rsidRPr="00CA65A8">
        <w:rPr>
          <w:spacing w:val="-2"/>
          <w:lang w:eastAsia="en-US" w:bidi="ar-SY"/>
        </w:rPr>
        <w:t>57</w:t>
      </w:r>
      <w:r w:rsidRPr="00CA65A8">
        <w:rPr>
          <w:rFonts w:hint="cs"/>
          <w:spacing w:val="-2"/>
          <w:rtl/>
          <w:lang w:eastAsia="en-US" w:bidi="ar-SY"/>
        </w:rPr>
        <w:t xml:space="preserve">، </w:t>
      </w:r>
      <w:r w:rsidRPr="00CA65A8">
        <w:rPr>
          <w:rFonts w:hint="cs"/>
          <w:spacing w:val="-2"/>
          <w:rtl/>
          <w:lang w:eastAsia="en-US"/>
        </w:rPr>
        <w:t>وذلك بسبب المعدلات العالية جدا</w:t>
      </w:r>
      <w:r w:rsidR="006C7F4C">
        <w:rPr>
          <w:rFonts w:hint="cs"/>
          <w:spacing w:val="-2"/>
          <w:rtl/>
          <w:lang w:eastAsia="en-US"/>
        </w:rPr>
        <w:t>ً</w:t>
      </w:r>
      <w:r w:rsidRPr="00CA65A8">
        <w:rPr>
          <w:rFonts w:hint="cs"/>
          <w:spacing w:val="-2"/>
          <w:rtl/>
          <w:lang w:eastAsia="en-US"/>
        </w:rPr>
        <w:t xml:space="preserve"> للمعطيات أو العدد الكبير من قنوات التردد التي تستلزمها الشبكة. </w:t>
      </w:r>
      <w:r w:rsidRPr="00CA65A8">
        <w:rPr>
          <w:rFonts w:hint="cs"/>
          <w:spacing w:val="-2"/>
          <w:rtl/>
          <w:lang w:eastAsia="en-US" w:bidi="ar-SY"/>
        </w:rPr>
        <w:t xml:space="preserve">وتستخدم </w:t>
      </w:r>
      <w:r w:rsidRPr="00CA65A8">
        <w:rPr>
          <w:rFonts w:hint="cs"/>
          <w:spacing w:val="-2"/>
          <w:rtl/>
          <w:lang w:eastAsia="en-US"/>
        </w:rPr>
        <w:t xml:space="preserve">كاملَ </w:t>
      </w:r>
      <w:r w:rsidRPr="00CA65A8">
        <w:rPr>
          <w:rFonts w:hint="cs"/>
          <w:spacing w:val="-2"/>
          <w:rtl/>
          <w:lang w:eastAsia="en-US" w:bidi="ar-SY"/>
        </w:rPr>
        <w:t xml:space="preserve">النطاق </w:t>
      </w:r>
      <w:r w:rsidRPr="00CA65A8">
        <w:rPr>
          <w:spacing w:val="-2"/>
          <w:lang w:eastAsia="en-US"/>
        </w:rPr>
        <w:t>GHz</w:t>
      </w:r>
      <w:r w:rsidR="002E70A6">
        <w:rPr>
          <w:spacing w:val="-2"/>
          <w:lang w:eastAsia="en-US"/>
        </w:rPr>
        <w:t> </w:t>
      </w:r>
      <w:r w:rsidRPr="00CA65A8">
        <w:rPr>
          <w:spacing w:val="-2"/>
          <w:lang w:eastAsia="en-US"/>
        </w:rPr>
        <w:t>64-</w:t>
      </w:r>
      <w:r w:rsidRPr="00CA65A8">
        <w:rPr>
          <w:spacing w:val="-2"/>
          <w:lang w:eastAsia="en-US" w:bidi="ar-SY"/>
        </w:rPr>
        <w:t>57</w:t>
      </w:r>
      <w:r w:rsidRPr="00CA65A8">
        <w:rPr>
          <w:rFonts w:hint="cs"/>
          <w:spacing w:val="-2"/>
          <w:rtl/>
          <w:lang w:eastAsia="en-US" w:bidi="ar-SY"/>
        </w:rPr>
        <w:t xml:space="preserve"> </w:t>
      </w:r>
      <w:r w:rsidRPr="00CA65A8">
        <w:rPr>
          <w:rFonts w:hint="cs"/>
          <w:spacing w:val="-2"/>
          <w:rtl/>
          <w:lang w:eastAsia="en-US"/>
        </w:rPr>
        <w:t>أيضا</w:t>
      </w:r>
      <w:r w:rsidR="002D1BD7">
        <w:rPr>
          <w:rFonts w:hint="cs"/>
          <w:spacing w:val="-2"/>
          <w:rtl/>
          <w:lang w:eastAsia="en-US"/>
        </w:rPr>
        <w:t>ً</w:t>
      </w:r>
      <w:r w:rsidRPr="00CA65A8">
        <w:rPr>
          <w:rFonts w:hint="cs"/>
          <w:spacing w:val="-2"/>
          <w:rtl/>
          <w:lang w:eastAsia="en-US"/>
        </w:rPr>
        <w:t xml:space="preserve"> </w:t>
      </w:r>
      <w:r w:rsidRPr="00CA65A8">
        <w:rPr>
          <w:rFonts w:hint="cs"/>
          <w:spacing w:val="-2"/>
          <w:rtl/>
          <w:lang w:eastAsia="en-US" w:bidi="ar-SY"/>
        </w:rPr>
        <w:t>محاسيسُ المواقع</w:t>
      </w:r>
      <w:r w:rsidRPr="00CA65A8">
        <w:rPr>
          <w:rFonts w:hint="cs"/>
          <w:spacing w:val="-2"/>
          <w:rtl/>
          <w:lang w:eastAsia="en-US"/>
        </w:rPr>
        <w:t xml:space="preserve"> القصيرة المدى، المستعملة</w:t>
      </w:r>
      <w:r w:rsidRPr="00CA65A8">
        <w:rPr>
          <w:rFonts w:hint="eastAsia"/>
          <w:spacing w:val="-2"/>
          <w:rtl/>
          <w:lang w:eastAsia="en-US"/>
        </w:rPr>
        <w:t> </w:t>
      </w:r>
      <w:r w:rsidRPr="00CA65A8">
        <w:rPr>
          <w:rFonts w:hint="cs"/>
          <w:spacing w:val="-2"/>
          <w:rtl/>
          <w:lang w:eastAsia="en-US"/>
        </w:rPr>
        <w:t>لتوليد معلومات دقيقة عن الموقع لأغراض الآلات المشتغلة بإشارات كنس التردد</w:t>
      </w:r>
      <w:r w:rsidRPr="00CA65A8">
        <w:rPr>
          <w:rFonts w:hint="cs"/>
          <w:spacing w:val="-2"/>
          <w:rtl/>
          <w:lang w:eastAsia="en-US" w:bidi="ar-SY"/>
        </w:rPr>
        <w:t>.</w:t>
      </w:r>
    </w:p>
    <w:p w:rsidR="00111A24" w:rsidRPr="00111A24" w:rsidRDefault="00111A24" w:rsidP="00111A24">
      <w:pPr>
        <w:rPr>
          <w:rtl/>
          <w:lang w:eastAsia="en-US"/>
        </w:rPr>
      </w:pPr>
      <w:proofErr w:type="gramStart"/>
      <w:r w:rsidRPr="00111A24">
        <w:rPr>
          <w:rFonts w:hint="cs"/>
          <w:rtl/>
          <w:lang w:eastAsia="en-US" w:bidi="ar-SY"/>
        </w:rPr>
        <w:t>وقد</w:t>
      </w:r>
      <w:proofErr w:type="gramEnd"/>
      <w:r w:rsidRPr="00111A24">
        <w:rPr>
          <w:rFonts w:hint="cs"/>
          <w:rtl/>
          <w:lang w:eastAsia="en-US" w:bidi="ar-SY"/>
        </w:rPr>
        <w:t xml:space="preserve"> أعدت اللجنة </w:t>
      </w:r>
      <w:r w:rsidRPr="00111A24">
        <w:rPr>
          <w:lang w:eastAsia="en-US"/>
        </w:rPr>
        <w:t>FCC</w:t>
      </w:r>
      <w:r w:rsidRPr="00111A24">
        <w:rPr>
          <w:rFonts w:hint="cs"/>
          <w:rtl/>
          <w:lang w:eastAsia="en-US" w:bidi="ar-SY"/>
        </w:rPr>
        <w:t xml:space="preserve"> وسماً للطيف يحكم تشغيل الأجهزة </w:t>
      </w:r>
      <w:r w:rsidRPr="00111A24">
        <w:rPr>
          <w:lang w:eastAsia="en-US" w:bidi="ar-SY"/>
        </w:rPr>
        <w:t>SRD</w:t>
      </w:r>
      <w:r w:rsidRPr="00111A24">
        <w:rPr>
          <w:rFonts w:hint="cs"/>
          <w:rtl/>
          <w:lang w:eastAsia="en-US" w:bidi="ar-SY"/>
        </w:rPr>
        <w:t xml:space="preserve"> في نطاق التردد </w:t>
      </w:r>
      <w:r w:rsidRPr="00111A24">
        <w:rPr>
          <w:lang w:eastAsia="en-US"/>
        </w:rPr>
        <w:t>GHz 64-</w:t>
      </w:r>
      <w:r w:rsidRPr="00111A24">
        <w:rPr>
          <w:lang w:eastAsia="en-US" w:bidi="ar-SY"/>
        </w:rPr>
        <w:t>57</w:t>
      </w:r>
      <w:r w:rsidRPr="00111A24">
        <w:rPr>
          <w:rFonts w:hint="cs"/>
          <w:rtl/>
          <w:lang w:eastAsia="en-US"/>
        </w:rPr>
        <w:t>.</w:t>
      </w:r>
    </w:p>
    <w:p w:rsidR="00111A24" w:rsidRPr="00111A24" w:rsidRDefault="00111A24" w:rsidP="009130B5">
      <w:pPr>
        <w:keepNext/>
        <w:rPr>
          <w:rtl/>
          <w:lang w:eastAsia="en-US" w:bidi="ar-SY"/>
        </w:rPr>
      </w:pPr>
      <w:r w:rsidRPr="00111A24">
        <w:rPr>
          <w:rFonts w:hint="cs"/>
          <w:rtl/>
          <w:lang w:eastAsia="en-US" w:bidi="ar-SY"/>
        </w:rPr>
        <w:lastRenderedPageBreak/>
        <w:t>ويحتوي هذا الوسم الموضوع في الولايات المتحدة الأمريكية على القيم الحدية التالية:</w:t>
      </w:r>
    </w:p>
    <w:p w:rsidR="00111A24" w:rsidRPr="002E70A6" w:rsidRDefault="00111A24" w:rsidP="002E70A6">
      <w:pPr>
        <w:pStyle w:val="enmulev1"/>
        <w:rPr>
          <w:rtl/>
        </w:rPr>
      </w:pPr>
      <w:r w:rsidRPr="002E70A6">
        <w:rPr>
          <w:rFonts w:hint="cs"/>
          <w:rtl/>
        </w:rPr>
        <w:t>-</w:t>
      </w:r>
      <w:r w:rsidRPr="002E70A6">
        <w:rPr>
          <w:rFonts w:hint="cs"/>
          <w:rtl/>
        </w:rPr>
        <w:tab/>
        <w:t xml:space="preserve">حد القدرة الكلية في خرج المرسِل </w:t>
      </w:r>
      <w:r w:rsidR="006C7F4C" w:rsidRPr="002E70A6">
        <w:rPr>
          <w:rFonts w:hint="cs"/>
          <w:rtl/>
        </w:rPr>
        <w:t>=</w:t>
      </w:r>
      <w:r w:rsidRPr="002E70A6">
        <w:rPr>
          <w:rFonts w:hint="cs"/>
          <w:rtl/>
        </w:rPr>
        <w:t xml:space="preserve"> </w:t>
      </w:r>
      <w:r w:rsidRPr="002E70A6">
        <w:t>mW 500</w:t>
      </w:r>
      <w:r w:rsidRPr="002E70A6">
        <w:rPr>
          <w:rFonts w:hint="cs"/>
          <w:rtl/>
        </w:rPr>
        <w:t xml:space="preserve"> (قيمة الذروة)</w:t>
      </w:r>
    </w:p>
    <w:p w:rsidR="00111A24" w:rsidRPr="00111A24" w:rsidRDefault="00111A24" w:rsidP="00111A24">
      <w:pPr>
        <w:rPr>
          <w:rtl/>
          <w:lang w:eastAsia="en-US" w:bidi="ar-SY"/>
        </w:rPr>
      </w:pPr>
      <w:r w:rsidRPr="00111A24">
        <w:rPr>
          <w:rFonts w:hint="cs"/>
          <w:rtl/>
          <w:lang w:eastAsia="en-US" w:bidi="ar-SY"/>
        </w:rPr>
        <w:t>ويرتبط احتمال حدوث تداخل ارتباطا</w:t>
      </w:r>
      <w:r w:rsidR="002D1BD7">
        <w:rPr>
          <w:rFonts w:hint="cs"/>
          <w:rtl/>
          <w:lang w:eastAsia="en-US" w:bidi="ar-SY"/>
        </w:rPr>
        <w:t>ً</w:t>
      </w:r>
      <w:r w:rsidRPr="00111A24">
        <w:rPr>
          <w:rFonts w:hint="cs"/>
          <w:rtl/>
          <w:lang w:eastAsia="en-US" w:bidi="ar-SY"/>
        </w:rPr>
        <w:t xml:space="preserve"> مباشرا</w:t>
      </w:r>
      <w:r w:rsidR="002D1BD7">
        <w:rPr>
          <w:rFonts w:hint="cs"/>
          <w:rtl/>
          <w:lang w:eastAsia="en-US" w:bidi="ar-SY"/>
        </w:rPr>
        <w:t>ً</w:t>
      </w:r>
      <w:r w:rsidRPr="00111A24">
        <w:rPr>
          <w:rFonts w:hint="cs"/>
          <w:rtl/>
          <w:lang w:eastAsia="en-US" w:bidi="ar-SY"/>
        </w:rPr>
        <w:t xml:space="preserve"> بالقدرة الكلية في خرج المرسل.</w:t>
      </w:r>
    </w:p>
    <w:p w:rsidR="00111A24" w:rsidRPr="00111A24" w:rsidRDefault="00111A24" w:rsidP="002E70A6">
      <w:pPr>
        <w:pStyle w:val="enmulev1"/>
        <w:rPr>
          <w:rtl/>
        </w:rPr>
      </w:pPr>
      <w:r w:rsidRPr="00111A24">
        <w:rPr>
          <w:rFonts w:hint="cs"/>
          <w:rtl/>
        </w:rPr>
        <w:t>-</w:t>
      </w:r>
      <w:r w:rsidRPr="00111A24">
        <w:rPr>
          <w:rFonts w:hint="cs"/>
          <w:rtl/>
        </w:rPr>
        <w:tab/>
      </w:r>
      <w:proofErr w:type="gramStart"/>
      <w:r w:rsidRPr="00111A24">
        <w:rPr>
          <w:rFonts w:hint="cs"/>
          <w:rtl/>
        </w:rPr>
        <w:t>حد</w:t>
      </w:r>
      <w:proofErr w:type="gramEnd"/>
      <w:r w:rsidRPr="00111A24">
        <w:rPr>
          <w:rFonts w:hint="cs"/>
          <w:rtl/>
        </w:rPr>
        <w:t xml:space="preserve"> القدرة الكلية في خرج المرسِل = </w:t>
      </w:r>
      <w:r w:rsidRPr="00111A24">
        <w:t>mW</w:t>
      </w:r>
      <w:r w:rsidR="00871B7E">
        <w:t> </w:t>
      </w:r>
      <w:r w:rsidRPr="00111A24">
        <w:t>500</w:t>
      </w:r>
      <w:r w:rsidRPr="00111A24">
        <w:rPr>
          <w:rFonts w:hint="cs"/>
          <w:rtl/>
        </w:rPr>
        <w:t xml:space="preserve"> (عرض نطاق الإرسال/</w:t>
      </w:r>
      <w:r w:rsidRPr="00111A24">
        <w:t>MHz</w:t>
      </w:r>
      <w:r w:rsidR="00871B7E">
        <w:t> </w:t>
      </w:r>
      <w:r w:rsidRPr="00111A24">
        <w:t>100</w:t>
      </w:r>
      <w:r w:rsidRPr="00111A24">
        <w:rPr>
          <w:rFonts w:hint="cs"/>
          <w:rtl/>
        </w:rPr>
        <w:t>)، لعرض نطاق إرسال</w:t>
      </w:r>
      <w:r w:rsidR="002E70A6">
        <w:rPr>
          <w:rFonts w:hint="cs"/>
          <w:rtl/>
        </w:rPr>
        <w:t xml:space="preserve"> </w:t>
      </w:r>
      <w:r w:rsidRPr="00111A24">
        <w:br/>
      </w:r>
      <w:r w:rsidRPr="00111A24">
        <w:sym w:font="Symbol" w:char="F03E"/>
      </w:r>
      <w:r w:rsidRPr="00111A24">
        <w:rPr>
          <w:rFonts w:hint="cs"/>
          <w:rtl/>
        </w:rPr>
        <w:t xml:space="preserve"> </w:t>
      </w:r>
      <w:r w:rsidRPr="00111A24">
        <w:t>MHz</w:t>
      </w:r>
      <w:r w:rsidR="00871B7E">
        <w:t> </w:t>
      </w:r>
      <w:r w:rsidRPr="00111A24">
        <w:t>100</w:t>
      </w:r>
    </w:p>
    <w:p w:rsidR="00111A24" w:rsidRPr="00111A24" w:rsidRDefault="00111A24" w:rsidP="00111A24">
      <w:pPr>
        <w:rPr>
          <w:rtl/>
          <w:lang w:eastAsia="en-US"/>
        </w:rPr>
      </w:pPr>
      <w:proofErr w:type="gramStart"/>
      <w:r w:rsidRPr="00111A24">
        <w:rPr>
          <w:rFonts w:hint="cs"/>
          <w:rtl/>
          <w:lang w:eastAsia="en-US"/>
        </w:rPr>
        <w:t>وقد</w:t>
      </w:r>
      <w:proofErr w:type="gramEnd"/>
      <w:r w:rsidRPr="00111A24">
        <w:rPr>
          <w:rFonts w:hint="cs"/>
          <w:rtl/>
          <w:lang w:eastAsia="en-US"/>
        </w:rPr>
        <w:t xml:space="preserve"> تسبب المرسلات الضيقة النطاق تداخلا</w:t>
      </w:r>
      <w:r w:rsidR="009130B5">
        <w:rPr>
          <w:rFonts w:hint="cs"/>
          <w:rtl/>
          <w:lang w:eastAsia="en-US"/>
        </w:rPr>
        <w:t>ً</w:t>
      </w:r>
      <w:r w:rsidRPr="00111A24">
        <w:rPr>
          <w:rFonts w:hint="cs"/>
          <w:rtl/>
          <w:lang w:eastAsia="en-US"/>
        </w:rPr>
        <w:t xml:space="preserve"> في الاتصالات العريضة النطاق إذا وُجد أي تراكب بين الترددات. وهذا البند يحمي أجهزة الاتصال العريضة النطاق.</w:t>
      </w:r>
    </w:p>
    <w:p w:rsidR="00111A24" w:rsidRPr="00111A24" w:rsidRDefault="00111A24" w:rsidP="002E70A6">
      <w:pPr>
        <w:pStyle w:val="enmulev1"/>
        <w:rPr>
          <w:rtl/>
        </w:rPr>
      </w:pPr>
      <w:r w:rsidRPr="00111A24">
        <w:rPr>
          <w:rFonts w:hint="cs"/>
          <w:rtl/>
        </w:rPr>
        <w:t>-</w:t>
      </w:r>
      <w:r w:rsidRPr="00111A24">
        <w:rPr>
          <w:rFonts w:hint="cs"/>
          <w:rtl/>
        </w:rPr>
        <w:tab/>
      </w:r>
      <w:proofErr w:type="gramStart"/>
      <w:r w:rsidRPr="00111A24">
        <w:rPr>
          <w:rFonts w:hint="cs"/>
          <w:rtl/>
        </w:rPr>
        <w:t>القدرة</w:t>
      </w:r>
      <w:proofErr w:type="gramEnd"/>
      <w:r w:rsidRPr="00111A24">
        <w:rPr>
          <w:rFonts w:hint="cs"/>
          <w:rtl/>
        </w:rPr>
        <w:t xml:space="preserve"> </w:t>
      </w:r>
      <w:r w:rsidRPr="00111A24">
        <w:t>e.i.r.p.</w:t>
      </w:r>
      <w:r w:rsidR="00871B7E">
        <w:rPr>
          <w:rFonts w:hint="eastAsia"/>
          <w:rtl/>
        </w:rPr>
        <w:t> </w:t>
      </w:r>
      <w:r w:rsidRPr="00111A24">
        <w:rPr>
          <w:rFonts w:hint="cs"/>
          <w:rtl/>
        </w:rPr>
        <w:t>=</w:t>
      </w:r>
      <w:r w:rsidR="00871B7E">
        <w:rPr>
          <w:rFonts w:hint="eastAsia"/>
          <w:rtl/>
        </w:rPr>
        <w:t> </w:t>
      </w:r>
      <w:r w:rsidRPr="00111A24">
        <w:rPr>
          <w:rFonts w:hint="cs"/>
          <w:rtl/>
        </w:rPr>
        <w:t>(القدرة في خرج المرسِل)</w:t>
      </w:r>
      <w:r w:rsidR="00871B7E">
        <w:rPr>
          <w:rFonts w:hint="eastAsia"/>
          <w:rtl/>
        </w:rPr>
        <w:t> </w:t>
      </w:r>
      <w:r w:rsidRPr="00111A24">
        <w:rPr>
          <w:rFonts w:hint="cs"/>
          <w:rtl/>
        </w:rPr>
        <w:t>×</w:t>
      </w:r>
      <w:r w:rsidR="00871B7E">
        <w:rPr>
          <w:rFonts w:hint="eastAsia"/>
          <w:rtl/>
        </w:rPr>
        <w:t> </w:t>
      </w:r>
      <w:r w:rsidRPr="00111A24">
        <w:rPr>
          <w:rFonts w:hint="cs"/>
          <w:rtl/>
        </w:rPr>
        <w:t>(كسب الهوائي)</w:t>
      </w:r>
      <w:r w:rsidR="00871B7E">
        <w:rPr>
          <w:rFonts w:hint="eastAsia"/>
          <w:rtl/>
        </w:rPr>
        <w:t> </w:t>
      </w:r>
      <w:r w:rsidRPr="00111A24">
        <w:rPr>
          <w:rFonts w:hint="cs"/>
          <w:rtl/>
        </w:rPr>
        <w:t>=</w:t>
      </w:r>
      <w:r w:rsidR="00871B7E">
        <w:rPr>
          <w:rFonts w:hint="eastAsia"/>
          <w:rtl/>
        </w:rPr>
        <w:t> </w:t>
      </w:r>
      <w:r w:rsidRPr="00111A24">
        <w:t>W</w:t>
      </w:r>
      <w:r w:rsidR="00871B7E">
        <w:t> </w:t>
      </w:r>
      <w:r w:rsidRPr="00111A24">
        <w:t>10</w:t>
      </w:r>
      <w:r w:rsidRPr="00111A24">
        <w:rPr>
          <w:rFonts w:hint="cs"/>
          <w:rtl/>
        </w:rPr>
        <w:t xml:space="preserve"> (قيمة وسطية</w:t>
      </w:r>
      <w:proofErr w:type="gramStart"/>
      <w:r w:rsidRPr="00111A24">
        <w:rPr>
          <w:rFonts w:hint="cs"/>
          <w:rtl/>
        </w:rPr>
        <w:t>)،</w:t>
      </w:r>
      <w:proofErr w:type="gramEnd"/>
      <w:r w:rsidRPr="00111A24">
        <w:rPr>
          <w:rFonts w:hint="cs"/>
          <w:rtl/>
        </w:rPr>
        <w:t xml:space="preserve"> </w:t>
      </w:r>
      <w:r w:rsidRPr="00111A24">
        <w:t>W</w:t>
      </w:r>
      <w:r w:rsidR="00871B7E">
        <w:t> </w:t>
      </w:r>
      <w:r w:rsidRPr="00111A24">
        <w:t>20</w:t>
      </w:r>
      <w:r w:rsidRPr="00111A24">
        <w:rPr>
          <w:rFonts w:hint="cs"/>
          <w:rtl/>
        </w:rPr>
        <w:t xml:space="preserve"> (القيمة الذروية)</w:t>
      </w:r>
    </w:p>
    <w:p w:rsidR="00111A24" w:rsidRPr="002E70A6" w:rsidRDefault="00111A24" w:rsidP="00871B7E">
      <w:pPr>
        <w:rPr>
          <w:spacing w:val="-4"/>
          <w:rtl/>
          <w:lang w:eastAsia="en-US" w:bidi="ar-SY"/>
        </w:rPr>
      </w:pPr>
      <w:r w:rsidRPr="002E70A6">
        <w:rPr>
          <w:rFonts w:hint="cs"/>
          <w:spacing w:val="-4"/>
          <w:rtl/>
          <w:lang w:eastAsia="en-US" w:bidi="ar-SY"/>
        </w:rPr>
        <w:t xml:space="preserve">وبتحديد شدة إشعاعات الحزم المضبوطة البؤرة، يتحدد المدى الأعظمي لحدوث التداخل بأقل من </w:t>
      </w:r>
      <w:r w:rsidR="00394190" w:rsidRPr="002E70A6">
        <w:rPr>
          <w:spacing w:val="-4"/>
          <w:lang w:eastAsia="en-US"/>
        </w:rPr>
        <w:t>k</w:t>
      </w:r>
      <w:r w:rsidRPr="002E70A6">
        <w:rPr>
          <w:spacing w:val="-4"/>
          <w:lang w:eastAsia="en-US"/>
        </w:rPr>
        <w:t>m</w:t>
      </w:r>
      <w:r w:rsidR="00871B7E" w:rsidRPr="002E70A6">
        <w:rPr>
          <w:spacing w:val="-4"/>
          <w:lang w:eastAsia="en-US"/>
        </w:rPr>
        <w:t> </w:t>
      </w:r>
      <w:r w:rsidRPr="002E70A6">
        <w:rPr>
          <w:spacing w:val="-4"/>
          <w:lang w:eastAsia="en-US"/>
        </w:rPr>
        <w:t>1</w:t>
      </w:r>
      <w:r w:rsidRPr="002E70A6">
        <w:rPr>
          <w:rFonts w:hint="cs"/>
          <w:spacing w:val="-4"/>
          <w:rtl/>
          <w:lang w:eastAsia="en-US" w:bidi="ar-SY"/>
        </w:rPr>
        <w:t xml:space="preserve"> ، حتى في حالة الحزم الضيقة جداً. وتعين اللجنة </w:t>
      </w:r>
      <w:r w:rsidRPr="002E70A6">
        <w:rPr>
          <w:spacing w:val="-4"/>
          <w:lang w:eastAsia="en-US"/>
        </w:rPr>
        <w:t>FCC</w:t>
      </w:r>
      <w:r w:rsidRPr="002E70A6">
        <w:rPr>
          <w:rFonts w:hint="cs"/>
          <w:spacing w:val="-4"/>
          <w:rtl/>
          <w:lang w:eastAsia="en-US" w:bidi="ar-SY"/>
        </w:rPr>
        <w:t xml:space="preserve"> هذا الحد للقدرة المشَعَّة بأنها كثافة قدرة تبلغ </w:t>
      </w:r>
      <w:r w:rsidR="00671671" w:rsidRPr="002E70A6">
        <w:rPr>
          <w:spacing w:val="-4"/>
          <w:lang w:val="fr-CH" w:eastAsia="en-US"/>
        </w:rPr>
        <w:t>μ</w:t>
      </w:r>
      <w:r w:rsidRPr="002E70A6">
        <w:rPr>
          <w:spacing w:val="-4"/>
          <w:lang w:val="fr-CH" w:eastAsia="en-US"/>
        </w:rPr>
        <w:t>W/cm</w:t>
      </w:r>
      <w:r w:rsidRPr="002E70A6">
        <w:rPr>
          <w:spacing w:val="-4"/>
          <w:position w:val="6"/>
          <w:lang w:eastAsia="en-US"/>
        </w:rPr>
        <w:t xml:space="preserve">2 </w:t>
      </w:r>
      <w:r w:rsidRPr="002E70A6">
        <w:rPr>
          <w:spacing w:val="-4"/>
          <w:lang w:val="fr-CH" w:eastAsia="en-US"/>
        </w:rPr>
        <w:t>18</w:t>
      </w:r>
      <w:r w:rsidRPr="002E70A6">
        <w:rPr>
          <w:rFonts w:hint="cs"/>
          <w:spacing w:val="-4"/>
          <w:rtl/>
          <w:lang w:val="fr-CH" w:eastAsia="en-US"/>
        </w:rPr>
        <w:t xml:space="preserve"> مَقيسةً على مسافة </w:t>
      </w:r>
      <w:r w:rsidRPr="002E70A6">
        <w:rPr>
          <w:spacing w:val="-4"/>
          <w:lang w:eastAsia="en-US"/>
        </w:rPr>
        <w:t>m 3</w:t>
      </w:r>
      <w:r w:rsidRPr="002E70A6">
        <w:rPr>
          <w:rFonts w:hint="cs"/>
          <w:spacing w:val="-4"/>
          <w:rtl/>
          <w:lang w:eastAsia="en-US" w:bidi="ar-SY"/>
        </w:rPr>
        <w:t xml:space="preserve"> من المصدر.</w:t>
      </w:r>
    </w:p>
    <w:p w:rsidR="00111A24" w:rsidRPr="00111A24" w:rsidRDefault="00111A24" w:rsidP="009130B5">
      <w:pPr>
        <w:rPr>
          <w:rtl/>
          <w:lang w:eastAsia="en-US" w:bidi="ar-EG"/>
        </w:rPr>
      </w:pPr>
      <w:r w:rsidRPr="00111A24">
        <w:rPr>
          <w:rFonts w:hint="cs"/>
          <w:rtl/>
          <w:lang w:eastAsia="en-US" w:bidi="ar-SY"/>
        </w:rPr>
        <w:t xml:space="preserve">وفضلاً عن ذلك، فرضت الولايات المتحدة الأمريكية على أجهزة الاتصال الراديوي القصيرة المدى المشتغلة بترددات النطاق </w:t>
      </w:r>
      <w:r w:rsidRPr="00111A24">
        <w:rPr>
          <w:rtl/>
          <w:lang w:eastAsia="en-US" w:bidi="ar-SY"/>
        </w:rPr>
        <w:br/>
      </w:r>
      <w:r w:rsidRPr="00111A24">
        <w:rPr>
          <w:lang w:eastAsia="en-US"/>
        </w:rPr>
        <w:t>GHz 64-</w:t>
      </w:r>
      <w:r w:rsidRPr="00111A24">
        <w:rPr>
          <w:lang w:eastAsia="en-US" w:bidi="ar-SY"/>
        </w:rPr>
        <w:t>57</w:t>
      </w:r>
      <w:r w:rsidRPr="00111A24">
        <w:rPr>
          <w:rFonts w:hint="cs"/>
          <w:rtl/>
          <w:lang w:eastAsia="en-US" w:bidi="ar-SY"/>
        </w:rPr>
        <w:t xml:space="preserve"> شرطاً آخر يتعلق بتخفيف التداخلات، وهو: أن تذيع مرسِلات الاتصال الراديوي القصيرة المدى هويتها بفواصل تبلغ</w:t>
      </w:r>
      <w:r w:rsidR="009130B5">
        <w:rPr>
          <w:rFonts w:hint="cs"/>
          <w:rtl/>
          <w:lang w:eastAsia="en-US" w:bidi="ar-SY"/>
        </w:rPr>
        <w:t xml:space="preserve"> ثانية واحدة </w:t>
      </w:r>
      <w:r w:rsidRPr="00111A24">
        <w:rPr>
          <w:rFonts w:hint="cs"/>
          <w:rtl/>
          <w:lang w:eastAsia="en-US" w:bidi="ar-SY"/>
        </w:rPr>
        <w:t>كحد أدنى.</w:t>
      </w:r>
    </w:p>
    <w:p w:rsidR="00111A24" w:rsidRPr="00111A24" w:rsidRDefault="00111A24" w:rsidP="009130B5">
      <w:pPr>
        <w:rPr>
          <w:rtl/>
          <w:lang w:eastAsia="en-US" w:bidi="ar-SY"/>
        </w:rPr>
      </w:pPr>
      <w:r w:rsidRPr="00111A24">
        <w:rPr>
          <w:rFonts w:hint="cs"/>
          <w:rtl/>
          <w:lang w:eastAsia="en-US" w:bidi="ar-SY"/>
        </w:rPr>
        <w:t xml:space="preserve">وتناولت اللجنة </w:t>
      </w:r>
      <w:r w:rsidRPr="00111A24">
        <w:rPr>
          <w:lang w:eastAsia="en-US"/>
        </w:rPr>
        <w:t>FCC</w:t>
      </w:r>
      <w:r w:rsidRPr="00111A24">
        <w:rPr>
          <w:rFonts w:hint="cs"/>
          <w:rtl/>
          <w:lang w:eastAsia="en-US" w:bidi="ar-SY"/>
        </w:rPr>
        <w:t xml:space="preserve"> بدراسة منفصلة موضوع محاسيس اضطراب المجال الثابتة، المشتغلة بترددات النطاق </w:t>
      </w:r>
      <w:r w:rsidRPr="00111A24">
        <w:rPr>
          <w:lang w:eastAsia="en-US"/>
        </w:rPr>
        <w:t>GHz</w:t>
      </w:r>
      <w:r w:rsidR="009743AF">
        <w:rPr>
          <w:lang w:eastAsia="en-US"/>
        </w:rPr>
        <w:t> </w:t>
      </w:r>
      <w:r w:rsidRPr="00111A24">
        <w:rPr>
          <w:lang w:eastAsia="en-US"/>
        </w:rPr>
        <w:t>61,5-61</w:t>
      </w:r>
      <w:r w:rsidRPr="00111A24">
        <w:rPr>
          <w:rFonts w:hint="cs"/>
          <w:rtl/>
          <w:lang w:eastAsia="en-US" w:bidi="ar-SY"/>
        </w:rPr>
        <w:t xml:space="preserve">. فحددت القدرة المشعة لهذه المحاسيس بقيمة </w:t>
      </w:r>
      <w:r w:rsidRPr="00111A24">
        <w:rPr>
          <w:lang w:eastAsia="en-US"/>
        </w:rPr>
        <w:t>e.</w:t>
      </w:r>
      <w:proofErr w:type="gramStart"/>
      <w:r w:rsidRPr="00111A24">
        <w:rPr>
          <w:lang w:eastAsia="en-US"/>
        </w:rPr>
        <w:t>i.r.p</w:t>
      </w:r>
      <w:proofErr w:type="gramEnd"/>
      <w:r w:rsidRPr="00111A24">
        <w:rPr>
          <w:lang w:eastAsia="en-US"/>
        </w:rPr>
        <w:t>.</w:t>
      </w:r>
      <w:r w:rsidRPr="00111A24">
        <w:rPr>
          <w:rFonts w:hint="cs"/>
          <w:rtl/>
          <w:lang w:eastAsia="en-US" w:bidi="ar-SY"/>
        </w:rPr>
        <w:t xml:space="preserve"> ذروية تساوي </w:t>
      </w:r>
      <w:r w:rsidRPr="00111A24">
        <w:rPr>
          <w:lang w:eastAsia="en-US"/>
        </w:rPr>
        <w:t>mW</w:t>
      </w:r>
      <w:r w:rsidR="009743AF">
        <w:rPr>
          <w:lang w:eastAsia="en-US"/>
        </w:rPr>
        <w:t> </w:t>
      </w:r>
      <w:r w:rsidRPr="00111A24">
        <w:rPr>
          <w:lang w:eastAsia="en-US"/>
        </w:rPr>
        <w:t>20</w:t>
      </w:r>
      <w:r w:rsidRPr="00111A24">
        <w:rPr>
          <w:rFonts w:hint="cs"/>
          <w:rtl/>
          <w:lang w:eastAsia="en-US" w:bidi="ar-SY"/>
        </w:rPr>
        <w:t>، أي مكافئة لكثافة قدرة قيمتها</w:t>
      </w:r>
      <w:r w:rsidR="008331E9">
        <w:rPr>
          <w:lang w:eastAsia="en-US" w:bidi="ar-SY"/>
        </w:rPr>
        <w:t>μ</w:t>
      </w:r>
      <w:r w:rsidR="008331E9" w:rsidRPr="00111A24">
        <w:rPr>
          <w:lang w:eastAsia="en-US" w:bidi="ar-SY"/>
        </w:rPr>
        <w:t>W/cm</w:t>
      </w:r>
      <w:r w:rsidR="009743AF" w:rsidRPr="002E70A6">
        <w:rPr>
          <w:position w:val="6"/>
          <w:sz w:val="18"/>
          <w:szCs w:val="26"/>
          <w:lang w:eastAsia="en-US"/>
        </w:rPr>
        <w:t>2</w:t>
      </w:r>
      <w:r w:rsidR="009130B5">
        <w:rPr>
          <w:position w:val="6"/>
          <w:lang w:eastAsia="en-US" w:bidi="ar-SY"/>
        </w:rPr>
        <w:t> </w:t>
      </w:r>
      <w:r w:rsidRPr="00111A24">
        <w:rPr>
          <w:lang w:eastAsia="en-US" w:bidi="ar-SY"/>
        </w:rPr>
        <w:t>18</w:t>
      </w:r>
      <w:r w:rsidR="001B28D2">
        <w:rPr>
          <w:lang w:eastAsia="en-US" w:bidi="ar-SY"/>
        </w:rPr>
        <w:t xml:space="preserve"> </w:t>
      </w:r>
      <w:r w:rsidRPr="00111A24">
        <w:rPr>
          <w:rFonts w:hint="cs"/>
          <w:rtl/>
          <w:lang w:eastAsia="en-US" w:bidi="ar-SY"/>
        </w:rPr>
        <w:t xml:space="preserve">مَقيسةً على بعد </w:t>
      </w:r>
      <w:r w:rsidRPr="00111A24">
        <w:rPr>
          <w:lang w:eastAsia="en-US" w:bidi="ar-SY"/>
        </w:rPr>
        <w:t>3</w:t>
      </w:r>
      <w:r w:rsidRPr="00111A24">
        <w:rPr>
          <w:rFonts w:hint="cs"/>
          <w:rtl/>
          <w:lang w:eastAsia="en-US" w:bidi="ar-SY"/>
        </w:rPr>
        <w:t xml:space="preserve"> </w:t>
      </w:r>
      <w:r w:rsidRPr="00111A24">
        <w:rPr>
          <w:rFonts w:hint="cs"/>
          <w:rtl/>
          <w:lang w:eastAsia="en-US"/>
        </w:rPr>
        <w:t xml:space="preserve">أمتار </w:t>
      </w:r>
      <w:r w:rsidRPr="00111A24">
        <w:rPr>
          <w:rFonts w:hint="cs"/>
          <w:rtl/>
          <w:lang w:eastAsia="en-US" w:bidi="ar-SY"/>
        </w:rPr>
        <w:t>من المصدر.</w:t>
      </w:r>
    </w:p>
    <w:p w:rsidR="00111A24" w:rsidRPr="00111A24" w:rsidRDefault="00111A24" w:rsidP="009743AF">
      <w:pPr>
        <w:rPr>
          <w:rtl/>
          <w:lang w:eastAsia="en-US" w:bidi="ar-SY"/>
        </w:rPr>
      </w:pPr>
      <w:r w:rsidRPr="00111A24">
        <w:rPr>
          <w:rFonts w:hint="cs"/>
          <w:rtl/>
          <w:lang w:eastAsia="en-US" w:bidi="ar-SY"/>
        </w:rPr>
        <w:t xml:space="preserve">وفي أوروبا، حُدّدت </w:t>
      </w:r>
      <w:r w:rsidR="009743AF">
        <w:rPr>
          <w:rFonts w:hint="cs"/>
          <w:rtl/>
          <w:lang w:eastAsia="en-US" w:bidi="ar-SY"/>
        </w:rPr>
        <w:t>ﺑ</w:t>
      </w:r>
      <w:r w:rsidRPr="00111A24">
        <w:rPr>
          <w:lang w:eastAsia="en-US"/>
        </w:rPr>
        <w:t>e.</w:t>
      </w:r>
      <w:proofErr w:type="gramStart"/>
      <w:r w:rsidRPr="00111A24">
        <w:rPr>
          <w:lang w:eastAsia="en-US"/>
        </w:rPr>
        <w:t>i.r.p</w:t>
      </w:r>
      <w:proofErr w:type="gramEnd"/>
      <w:r w:rsidRPr="00111A24">
        <w:rPr>
          <w:lang w:eastAsia="en-US"/>
        </w:rPr>
        <w:t>.</w:t>
      </w:r>
      <w:r w:rsidRPr="00111A24">
        <w:rPr>
          <w:rFonts w:hint="cs"/>
          <w:rtl/>
          <w:lang w:eastAsia="en-US" w:bidi="ar-SY"/>
        </w:rPr>
        <w:t xml:space="preserve"> تبلغ </w:t>
      </w:r>
      <w:r w:rsidRPr="00111A24">
        <w:rPr>
          <w:lang w:eastAsia="en-US"/>
        </w:rPr>
        <w:t>mW</w:t>
      </w:r>
      <w:r w:rsidR="009743AF">
        <w:rPr>
          <w:lang w:eastAsia="en-US"/>
        </w:rPr>
        <w:t> </w:t>
      </w:r>
      <w:r w:rsidRPr="00111A24">
        <w:rPr>
          <w:lang w:eastAsia="en-US"/>
        </w:rPr>
        <w:t>100</w:t>
      </w:r>
      <w:r w:rsidRPr="00111A24">
        <w:rPr>
          <w:rFonts w:hint="cs"/>
          <w:rtl/>
          <w:lang w:eastAsia="en-US" w:bidi="ar-SY"/>
        </w:rPr>
        <w:t xml:space="preserve"> قدرةُ الأجهزة </w:t>
      </w:r>
      <w:r w:rsidRPr="00111A24">
        <w:rPr>
          <w:lang w:eastAsia="en-US" w:bidi="ar-SY"/>
        </w:rPr>
        <w:t>SRD</w:t>
      </w:r>
      <w:r w:rsidRPr="00111A24">
        <w:rPr>
          <w:rFonts w:hint="cs"/>
          <w:rtl/>
          <w:lang w:eastAsia="en-US" w:bidi="ar-SY"/>
        </w:rPr>
        <w:t xml:space="preserve"> ، المشتغلة بترددات النطاق </w:t>
      </w:r>
      <w:r w:rsidRPr="00111A24">
        <w:rPr>
          <w:lang w:eastAsia="en-US"/>
        </w:rPr>
        <w:t>GHz</w:t>
      </w:r>
      <w:r w:rsidR="009743AF">
        <w:rPr>
          <w:lang w:eastAsia="en-US"/>
        </w:rPr>
        <w:t> </w:t>
      </w:r>
      <w:r w:rsidRPr="00111A24">
        <w:rPr>
          <w:lang w:eastAsia="en-US"/>
        </w:rPr>
        <w:t>61,5-61</w:t>
      </w:r>
      <w:r w:rsidRPr="00111A24">
        <w:rPr>
          <w:rFonts w:hint="cs"/>
          <w:rtl/>
          <w:lang w:eastAsia="en-US" w:bidi="ar-SY"/>
        </w:rPr>
        <w:t>.</w:t>
      </w:r>
    </w:p>
    <w:p w:rsidR="00111A24" w:rsidRPr="00111A24" w:rsidRDefault="00111A24" w:rsidP="00E21774">
      <w:pPr>
        <w:pStyle w:val="Heading1"/>
        <w:rPr>
          <w:rtl/>
          <w:lang w:val="en-GB" w:bidi="ar-SY"/>
        </w:rPr>
      </w:pPr>
      <w:bookmarkStart w:id="65" w:name="_Toc263164818"/>
      <w:bookmarkStart w:id="66" w:name="_Toc263327630"/>
      <w:r w:rsidRPr="00111A24">
        <w:rPr>
          <w:lang w:val="en-GB"/>
        </w:rPr>
        <w:t>2</w:t>
      </w:r>
      <w:r w:rsidRPr="00111A24">
        <w:rPr>
          <w:rFonts w:hint="cs"/>
          <w:rtl/>
          <w:lang w:val="en-GB" w:bidi="ar-SY"/>
        </w:rPr>
        <w:tab/>
        <w:t>مقاييس سوية التردد الراديوي</w:t>
      </w:r>
      <w:bookmarkEnd w:id="65"/>
      <w:bookmarkEnd w:id="66"/>
    </w:p>
    <w:p w:rsidR="00111A24" w:rsidRPr="00111A24" w:rsidRDefault="00111A24" w:rsidP="00111A24">
      <w:pPr>
        <w:rPr>
          <w:rtl/>
          <w:lang w:eastAsia="en-US" w:bidi="ar-SY"/>
        </w:rPr>
      </w:pPr>
      <w:r w:rsidRPr="00111A24">
        <w:rPr>
          <w:rFonts w:hint="cs"/>
          <w:rtl/>
          <w:lang w:eastAsia="en-US" w:bidi="ar-SY"/>
        </w:rPr>
        <w:t xml:space="preserve">تعرض الجداول من </w:t>
      </w:r>
      <w:r w:rsidRPr="00111A24">
        <w:rPr>
          <w:lang w:val="fr-FR" w:eastAsia="en-US" w:bidi="ar-SY"/>
        </w:rPr>
        <w:t>8</w:t>
      </w:r>
      <w:r w:rsidRPr="00111A24">
        <w:rPr>
          <w:rFonts w:hint="cs"/>
          <w:rtl/>
          <w:lang w:eastAsia="en-US" w:bidi="ar-SY"/>
        </w:rPr>
        <w:t xml:space="preserve"> إلى </w:t>
      </w:r>
      <w:r w:rsidRPr="00111A24">
        <w:rPr>
          <w:lang w:eastAsia="en-US"/>
        </w:rPr>
        <w:t>10</w:t>
      </w:r>
      <w:r w:rsidRPr="00111A24">
        <w:rPr>
          <w:rFonts w:hint="cs"/>
          <w:rtl/>
          <w:lang w:eastAsia="en-US" w:bidi="ar-SY"/>
        </w:rPr>
        <w:t xml:space="preserve"> معلمات تشغيل مقاييس سوية التردد الراديوي واحتياجاتها من الطيف ، المعمول بها حاليا</w:t>
      </w:r>
      <w:r w:rsidR="009130B5">
        <w:rPr>
          <w:rFonts w:hint="cs"/>
          <w:rtl/>
          <w:lang w:eastAsia="en-US" w:bidi="ar-SY"/>
        </w:rPr>
        <w:t>ً</w:t>
      </w:r>
      <w:r w:rsidRPr="00111A24">
        <w:rPr>
          <w:rFonts w:hint="cs"/>
          <w:rtl/>
          <w:lang w:eastAsia="en-US" w:bidi="ar-SY"/>
        </w:rPr>
        <w:t xml:space="preserve"> في جميع أنحاء العالم.</w:t>
      </w:r>
    </w:p>
    <w:p w:rsidR="00111A24" w:rsidRPr="00111A24" w:rsidRDefault="00111A24" w:rsidP="00CA65A8">
      <w:pPr>
        <w:pStyle w:val="Heading2"/>
        <w:rPr>
          <w:rtl/>
          <w:lang w:val="en-GB" w:bidi="ar-EG"/>
        </w:rPr>
      </w:pPr>
      <w:bookmarkStart w:id="67" w:name="_Toc263164819"/>
      <w:bookmarkStart w:id="68" w:name="_Toc263327631"/>
      <w:r w:rsidRPr="00111A24">
        <w:rPr>
          <w:lang w:val="en-GB" w:bidi="ar-SY"/>
        </w:rPr>
        <w:t>1.2</w:t>
      </w:r>
      <w:r w:rsidRPr="00111A24">
        <w:rPr>
          <w:rFonts w:hint="cs"/>
          <w:rtl/>
          <w:lang w:val="en-GB" w:bidi="ar-SY"/>
        </w:rPr>
        <w:tab/>
        <w:t>الأنظمة النبضية</w:t>
      </w:r>
      <w:bookmarkEnd w:id="67"/>
      <w:bookmarkEnd w:id="68"/>
    </w:p>
    <w:p w:rsidR="00111A24" w:rsidRPr="00111A24" w:rsidRDefault="00111A24" w:rsidP="00387998">
      <w:pPr>
        <w:rPr>
          <w:rtl/>
          <w:lang w:eastAsia="en-US" w:bidi="ar-SY"/>
        </w:rPr>
      </w:pPr>
      <w:r w:rsidRPr="00111A24">
        <w:rPr>
          <w:rFonts w:hint="cs"/>
          <w:rtl/>
          <w:lang w:eastAsia="en-US" w:bidi="ar-SY"/>
        </w:rPr>
        <w:t xml:space="preserve">الأنظمة النبضية منخفضة التكاليف واستهلاكها للقدرة منخفض. وهي تشتغل اليوم بتردد </w:t>
      </w:r>
      <w:r w:rsidRPr="00111A24">
        <w:rPr>
          <w:lang w:eastAsia="en-US"/>
        </w:rPr>
        <w:t>GHz</w:t>
      </w:r>
      <w:r w:rsidR="00387998">
        <w:rPr>
          <w:lang w:eastAsia="en-US"/>
        </w:rPr>
        <w:t> </w:t>
      </w:r>
      <w:r w:rsidRPr="00111A24">
        <w:rPr>
          <w:lang w:eastAsia="en-US"/>
        </w:rPr>
        <w:t>5,8</w:t>
      </w:r>
      <w:r w:rsidRPr="00111A24">
        <w:rPr>
          <w:rFonts w:hint="cs"/>
          <w:rtl/>
          <w:lang w:eastAsia="en-US"/>
        </w:rPr>
        <w:t>،</w:t>
      </w:r>
      <w:r w:rsidRPr="00111A24">
        <w:rPr>
          <w:rFonts w:hint="cs"/>
          <w:rtl/>
          <w:lang w:eastAsia="en-US" w:bidi="ar-SY"/>
        </w:rPr>
        <w:t xml:space="preserve"> التردد المركزي للتوزيع على </w:t>
      </w:r>
      <w:r w:rsidRPr="00111A24">
        <w:rPr>
          <w:rFonts w:hint="cs"/>
          <w:rtl/>
          <w:lang w:eastAsia="en-US"/>
        </w:rPr>
        <w:t xml:space="preserve">التطبيقات الصناعية والعلمية والطبية </w:t>
      </w:r>
      <w:r w:rsidRPr="00111A24">
        <w:rPr>
          <w:lang w:eastAsia="en-US"/>
        </w:rPr>
        <w:t>(ISM)</w:t>
      </w:r>
      <w:r w:rsidRPr="00111A24">
        <w:rPr>
          <w:rFonts w:hint="cs"/>
          <w:rtl/>
          <w:lang w:eastAsia="en-US" w:bidi="ar-SY"/>
        </w:rPr>
        <w:t xml:space="preserve">. غير أن المصنعين يترقَّبون إحراز منتجات تشتغل في الأمدية </w:t>
      </w:r>
      <w:r w:rsidRPr="00111A24">
        <w:rPr>
          <w:lang w:eastAsia="en-US"/>
        </w:rPr>
        <w:t>GHz</w:t>
      </w:r>
      <w:r w:rsidR="00387998">
        <w:rPr>
          <w:lang w:eastAsia="en-US"/>
        </w:rPr>
        <w:t> </w:t>
      </w:r>
      <w:r w:rsidRPr="00111A24">
        <w:rPr>
          <w:lang w:eastAsia="en-US"/>
        </w:rPr>
        <w:t>10</w:t>
      </w:r>
      <w:r w:rsidRPr="00111A24">
        <w:rPr>
          <w:rFonts w:hint="cs"/>
          <w:rtl/>
          <w:lang w:eastAsia="en-US" w:bidi="ar-SY"/>
        </w:rPr>
        <w:t xml:space="preserve"> و</w:t>
      </w:r>
      <w:r w:rsidRPr="00111A24">
        <w:rPr>
          <w:lang w:eastAsia="en-US"/>
        </w:rPr>
        <w:t>GHz</w:t>
      </w:r>
      <w:r w:rsidR="00387998">
        <w:rPr>
          <w:lang w:eastAsia="en-US"/>
        </w:rPr>
        <w:t> </w:t>
      </w:r>
      <w:r w:rsidRPr="00111A24">
        <w:rPr>
          <w:lang w:eastAsia="en-US"/>
        </w:rPr>
        <w:t>25</w:t>
      </w:r>
      <w:r w:rsidRPr="00111A24">
        <w:rPr>
          <w:rFonts w:hint="cs"/>
          <w:rtl/>
          <w:lang w:eastAsia="en-US"/>
        </w:rPr>
        <w:t xml:space="preserve"> </w:t>
      </w:r>
      <w:r w:rsidRPr="00111A24">
        <w:rPr>
          <w:rFonts w:hint="cs"/>
          <w:rtl/>
          <w:lang w:eastAsia="en-US" w:bidi="ar-SY"/>
        </w:rPr>
        <w:t>و</w:t>
      </w:r>
      <w:r w:rsidRPr="00111A24">
        <w:rPr>
          <w:lang w:eastAsia="en-US"/>
        </w:rPr>
        <w:t>GHz</w:t>
      </w:r>
      <w:r w:rsidR="00387998">
        <w:rPr>
          <w:lang w:eastAsia="en-US"/>
        </w:rPr>
        <w:t> </w:t>
      </w:r>
      <w:r w:rsidRPr="00111A24">
        <w:rPr>
          <w:lang w:eastAsia="en-US" w:bidi="ar-SY"/>
        </w:rPr>
        <w:t>76</w:t>
      </w:r>
      <w:r w:rsidRPr="00111A24">
        <w:rPr>
          <w:rFonts w:hint="cs"/>
          <w:rtl/>
          <w:lang w:eastAsia="en-US" w:bidi="ar-SY"/>
        </w:rPr>
        <w:t xml:space="preserve">. ويتوقف تخصيص التردد الدقيق للتشغيل، على المنتج المعيّن. ويقدم الجدول </w:t>
      </w:r>
      <w:r w:rsidRPr="00111A24">
        <w:rPr>
          <w:lang w:eastAsia="en-US"/>
        </w:rPr>
        <w:t>8</w:t>
      </w:r>
      <w:r w:rsidRPr="00111A24">
        <w:rPr>
          <w:rFonts w:hint="cs"/>
          <w:rtl/>
          <w:lang w:eastAsia="en-US" w:bidi="ar-SY"/>
        </w:rPr>
        <w:t xml:space="preserve"> الخصائص النمطية.</w:t>
      </w:r>
    </w:p>
    <w:p w:rsidR="00111A24" w:rsidRPr="00111A24" w:rsidRDefault="00111A24" w:rsidP="006B1B4B">
      <w:pPr>
        <w:pStyle w:val="TableNo0"/>
        <w:bidi/>
        <w:rPr>
          <w:rtl/>
        </w:rPr>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8</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tblPr>
      <w:tblGrid>
        <w:gridCol w:w="3389"/>
        <w:gridCol w:w="3402"/>
      </w:tblGrid>
      <w:tr w:rsidR="00111A24" w:rsidRPr="00CA65A8" w:rsidTr="00CA65A8">
        <w:trPr>
          <w:jc w:val="center"/>
        </w:trPr>
        <w:tc>
          <w:tcPr>
            <w:tcW w:w="3389" w:type="dxa"/>
          </w:tcPr>
          <w:p w:rsidR="00111A24" w:rsidRPr="00CA65A8" w:rsidRDefault="00111A24" w:rsidP="009C73FB">
            <w:pPr>
              <w:pStyle w:val="Tablehead"/>
              <w:rPr>
                <w:lang w:val="en-GB"/>
              </w:rPr>
            </w:pPr>
            <w:proofErr w:type="gramStart"/>
            <w:r w:rsidRPr="00CA65A8">
              <w:rPr>
                <w:rFonts w:hint="cs"/>
                <w:rtl/>
                <w:lang w:val="en-GB" w:bidi="ar-SY"/>
              </w:rPr>
              <w:t>الخصائص</w:t>
            </w:r>
            <w:proofErr w:type="gramEnd"/>
          </w:p>
        </w:tc>
        <w:tc>
          <w:tcPr>
            <w:tcW w:w="3402" w:type="dxa"/>
          </w:tcPr>
          <w:p w:rsidR="00111A24" w:rsidRPr="00CA65A8" w:rsidRDefault="00111A24" w:rsidP="009C73FB">
            <w:pPr>
              <w:pStyle w:val="Tablehead"/>
              <w:rPr>
                <w:lang w:val="en-GB"/>
              </w:rPr>
            </w:pPr>
            <w:proofErr w:type="gramStart"/>
            <w:r w:rsidRPr="00CA65A8">
              <w:rPr>
                <w:rFonts w:hint="cs"/>
                <w:rtl/>
                <w:lang w:val="en-GB" w:bidi="ar-SY"/>
              </w:rPr>
              <w:t>القيمة</w:t>
            </w:r>
            <w:proofErr w:type="gramEnd"/>
          </w:p>
        </w:tc>
      </w:tr>
      <w:tr w:rsidR="00111A24" w:rsidRPr="00CA65A8" w:rsidTr="00CA65A8">
        <w:trPr>
          <w:jc w:val="center"/>
        </w:trPr>
        <w:tc>
          <w:tcPr>
            <w:tcW w:w="3389" w:type="dxa"/>
          </w:tcPr>
          <w:p w:rsidR="00111A24" w:rsidRPr="00CA65A8" w:rsidRDefault="00111A24" w:rsidP="002E70A6">
            <w:pPr>
              <w:spacing w:before="20" w:after="40" w:line="260" w:lineRule="exact"/>
              <w:jc w:val="left"/>
              <w:rPr>
                <w:sz w:val="20"/>
                <w:szCs w:val="26"/>
                <w:lang w:val="en-GB" w:eastAsia="en-US"/>
              </w:rPr>
            </w:pPr>
            <w:r w:rsidRPr="00CA65A8">
              <w:rPr>
                <w:rFonts w:hint="cs"/>
                <w:sz w:val="20"/>
                <w:szCs w:val="26"/>
                <w:rtl/>
                <w:lang w:val="en-GB" w:eastAsia="en-US" w:bidi="ar-SY"/>
              </w:rPr>
              <w:t>عرض النطاق</w:t>
            </w:r>
          </w:p>
        </w:tc>
        <w:tc>
          <w:tcPr>
            <w:tcW w:w="3402" w:type="dxa"/>
          </w:tcPr>
          <w:p w:rsidR="00111A24" w:rsidRPr="00CA65A8" w:rsidRDefault="00111A24" w:rsidP="002E70A6">
            <w:pPr>
              <w:spacing w:before="20" w:after="40" w:line="260" w:lineRule="exact"/>
              <w:jc w:val="left"/>
              <w:rPr>
                <w:sz w:val="20"/>
                <w:szCs w:val="26"/>
                <w:lang w:val="en-GB" w:eastAsia="en-US" w:bidi="ar-SY"/>
              </w:rPr>
            </w:pPr>
            <w:r w:rsidRPr="00CA65A8">
              <w:rPr>
                <w:sz w:val="20"/>
                <w:szCs w:val="26"/>
                <w:lang w:val="en-GB" w:eastAsia="en-US"/>
              </w:rPr>
              <w:t>0,1</w:t>
            </w:r>
            <w:r w:rsidRPr="00CA65A8">
              <w:rPr>
                <w:rFonts w:hint="cs"/>
                <w:sz w:val="20"/>
                <w:szCs w:val="26"/>
                <w:rtl/>
                <w:lang w:val="en-GB" w:eastAsia="en-US" w:bidi="ar-SY"/>
              </w:rPr>
              <w:t xml:space="preserve"> × التردد</w:t>
            </w:r>
          </w:p>
        </w:tc>
      </w:tr>
      <w:tr w:rsidR="00111A24" w:rsidRPr="00CA65A8" w:rsidTr="00CA65A8">
        <w:trPr>
          <w:jc w:val="center"/>
        </w:trPr>
        <w:tc>
          <w:tcPr>
            <w:tcW w:w="3389" w:type="dxa"/>
          </w:tcPr>
          <w:p w:rsidR="00111A24" w:rsidRPr="00CA65A8" w:rsidRDefault="00111A24" w:rsidP="002E70A6">
            <w:pPr>
              <w:spacing w:before="20" w:after="40" w:line="260" w:lineRule="exact"/>
              <w:jc w:val="left"/>
              <w:rPr>
                <w:sz w:val="20"/>
                <w:szCs w:val="26"/>
                <w:lang w:val="en-GB" w:eastAsia="en-US"/>
              </w:rPr>
            </w:pPr>
            <w:r w:rsidRPr="00CA65A8">
              <w:rPr>
                <w:rFonts w:hint="cs"/>
                <w:sz w:val="20"/>
                <w:szCs w:val="26"/>
                <w:rtl/>
                <w:lang w:val="en-GB" w:eastAsia="en-US" w:bidi="ar-SY"/>
              </w:rPr>
              <w:t xml:space="preserve">قدرة المرسِل (الذروية) </w:t>
            </w:r>
            <w:r w:rsidRPr="00CA65A8">
              <w:rPr>
                <w:sz w:val="20"/>
                <w:szCs w:val="26"/>
                <w:lang w:val="en-GB" w:eastAsia="en-US"/>
              </w:rPr>
              <w:t>(dBm)</w:t>
            </w:r>
          </w:p>
        </w:tc>
        <w:tc>
          <w:tcPr>
            <w:tcW w:w="3402" w:type="dxa"/>
          </w:tcPr>
          <w:p w:rsidR="00111A24" w:rsidRPr="00CA65A8" w:rsidRDefault="00111A24" w:rsidP="002E70A6">
            <w:pPr>
              <w:spacing w:before="20" w:after="40" w:line="260" w:lineRule="exact"/>
              <w:jc w:val="left"/>
              <w:rPr>
                <w:sz w:val="20"/>
                <w:szCs w:val="26"/>
                <w:lang w:val="en-GB" w:eastAsia="en-US" w:bidi="ar-SY"/>
              </w:rPr>
            </w:pPr>
            <w:r w:rsidRPr="00CA65A8">
              <w:rPr>
                <w:sz w:val="20"/>
                <w:szCs w:val="26"/>
                <w:lang w:val="en-GB" w:eastAsia="en-US" w:bidi="ar-SY"/>
              </w:rPr>
              <w:t>0</w:t>
            </w:r>
            <w:r w:rsidRPr="00CA65A8">
              <w:rPr>
                <w:rFonts w:hint="cs"/>
                <w:sz w:val="20"/>
                <w:szCs w:val="26"/>
                <w:rtl/>
                <w:lang w:val="en-GB" w:eastAsia="en-US" w:bidi="ar-SY"/>
              </w:rPr>
              <w:t xml:space="preserve"> إلى </w:t>
            </w:r>
            <w:r w:rsidRPr="00CA65A8">
              <w:rPr>
                <w:sz w:val="20"/>
                <w:szCs w:val="26"/>
                <w:lang w:val="en-GB" w:eastAsia="en-US" w:bidi="ar-SY"/>
              </w:rPr>
              <w:t>10</w:t>
            </w:r>
          </w:p>
        </w:tc>
      </w:tr>
      <w:tr w:rsidR="00111A24" w:rsidRPr="00CA65A8" w:rsidTr="00CA65A8">
        <w:trPr>
          <w:jc w:val="center"/>
        </w:trPr>
        <w:tc>
          <w:tcPr>
            <w:tcW w:w="3389" w:type="dxa"/>
          </w:tcPr>
          <w:p w:rsidR="00111A24" w:rsidRPr="00CA65A8" w:rsidRDefault="00111A24" w:rsidP="002E70A6">
            <w:pPr>
              <w:spacing w:before="20" w:after="40" w:line="260" w:lineRule="exact"/>
              <w:jc w:val="left"/>
              <w:rPr>
                <w:sz w:val="20"/>
                <w:szCs w:val="26"/>
                <w:lang w:val="en-GB" w:eastAsia="en-US"/>
              </w:rPr>
            </w:pPr>
            <w:r w:rsidRPr="00CA65A8">
              <w:rPr>
                <w:rFonts w:hint="cs"/>
                <w:sz w:val="20"/>
                <w:szCs w:val="26"/>
                <w:rtl/>
                <w:lang w:val="en-GB" w:eastAsia="en-US" w:bidi="ar-SY"/>
              </w:rPr>
              <w:t>عرض النبضة</w:t>
            </w:r>
          </w:p>
        </w:tc>
        <w:tc>
          <w:tcPr>
            <w:tcW w:w="3402" w:type="dxa"/>
          </w:tcPr>
          <w:p w:rsidR="00111A24" w:rsidRPr="00CA65A8" w:rsidRDefault="00111A24" w:rsidP="002E70A6">
            <w:pPr>
              <w:spacing w:before="20" w:after="40" w:line="260" w:lineRule="exact"/>
              <w:jc w:val="left"/>
              <w:rPr>
                <w:sz w:val="20"/>
                <w:szCs w:val="26"/>
                <w:rtl/>
                <w:lang w:eastAsia="en-US" w:bidi="ar-SY"/>
              </w:rPr>
            </w:pPr>
            <w:r w:rsidRPr="00CA65A8">
              <w:rPr>
                <w:sz w:val="20"/>
                <w:szCs w:val="26"/>
                <w:lang w:eastAsia="en-US" w:bidi="ar-SY"/>
              </w:rPr>
              <w:t>ps</w:t>
            </w:r>
            <w:r w:rsidRPr="00CA65A8">
              <w:rPr>
                <w:sz w:val="20"/>
                <w:szCs w:val="26"/>
                <w:lang w:val="en-GB" w:eastAsia="en-US"/>
              </w:rPr>
              <w:t xml:space="preserve"> 200</w:t>
            </w:r>
            <w:r w:rsidRPr="00CA65A8">
              <w:rPr>
                <w:rFonts w:hint="cs"/>
                <w:sz w:val="20"/>
                <w:szCs w:val="26"/>
                <w:rtl/>
                <w:lang w:val="en-GB" w:eastAsia="en-US" w:bidi="ar-SY"/>
              </w:rPr>
              <w:t xml:space="preserve"> إلى </w:t>
            </w:r>
            <w:r w:rsidRPr="00CA65A8">
              <w:rPr>
                <w:sz w:val="20"/>
                <w:szCs w:val="26"/>
                <w:lang w:val="en-GB" w:eastAsia="en-US"/>
              </w:rPr>
              <w:t>3</w:t>
            </w:r>
            <w:r w:rsidRPr="00CA65A8">
              <w:rPr>
                <w:rFonts w:hint="cs"/>
                <w:sz w:val="20"/>
                <w:szCs w:val="26"/>
                <w:rtl/>
                <w:lang w:val="en-GB" w:eastAsia="en-US" w:bidi="ar-SY"/>
              </w:rPr>
              <w:t xml:space="preserve"> </w:t>
            </w:r>
            <w:r w:rsidRPr="00CA65A8">
              <w:rPr>
                <w:sz w:val="20"/>
                <w:szCs w:val="26"/>
                <w:lang w:eastAsia="en-US" w:bidi="ar-SY"/>
              </w:rPr>
              <w:t>ns</w:t>
            </w:r>
          </w:p>
        </w:tc>
      </w:tr>
      <w:tr w:rsidR="00111A24" w:rsidRPr="00CA65A8" w:rsidTr="00CA65A8">
        <w:trPr>
          <w:jc w:val="center"/>
        </w:trPr>
        <w:tc>
          <w:tcPr>
            <w:tcW w:w="3389" w:type="dxa"/>
          </w:tcPr>
          <w:p w:rsidR="00111A24" w:rsidRPr="00CA65A8" w:rsidRDefault="00111A24" w:rsidP="002E70A6">
            <w:pPr>
              <w:spacing w:before="20" w:after="40" w:line="260" w:lineRule="exact"/>
              <w:jc w:val="left"/>
              <w:rPr>
                <w:sz w:val="20"/>
                <w:szCs w:val="26"/>
                <w:rtl/>
                <w:lang w:val="en-GB" w:eastAsia="en-US" w:bidi="ar-SY"/>
              </w:rPr>
            </w:pPr>
            <w:proofErr w:type="gramStart"/>
            <w:r w:rsidRPr="00CA65A8">
              <w:rPr>
                <w:rFonts w:hint="cs"/>
                <w:sz w:val="20"/>
                <w:szCs w:val="26"/>
                <w:rtl/>
                <w:lang w:val="en-GB" w:eastAsia="en-US" w:bidi="ar-SY"/>
              </w:rPr>
              <w:t>دورة</w:t>
            </w:r>
            <w:proofErr w:type="gramEnd"/>
            <w:r w:rsidRPr="00CA65A8">
              <w:rPr>
                <w:rFonts w:hint="cs"/>
                <w:sz w:val="20"/>
                <w:szCs w:val="26"/>
                <w:rtl/>
                <w:lang w:val="en-GB" w:eastAsia="en-US" w:bidi="ar-SY"/>
              </w:rPr>
              <w:t xml:space="preserve"> التشغيل </w:t>
            </w:r>
            <w:r w:rsidRPr="00CA65A8">
              <w:rPr>
                <w:sz w:val="20"/>
                <w:szCs w:val="26"/>
                <w:lang w:val="en-GB" w:eastAsia="en-US"/>
              </w:rPr>
              <w:t>(%)</w:t>
            </w:r>
          </w:p>
        </w:tc>
        <w:tc>
          <w:tcPr>
            <w:tcW w:w="3402" w:type="dxa"/>
          </w:tcPr>
          <w:p w:rsidR="00111A24" w:rsidRPr="00CA65A8" w:rsidRDefault="00111A24" w:rsidP="002E70A6">
            <w:pPr>
              <w:spacing w:before="20" w:after="40" w:line="260" w:lineRule="exact"/>
              <w:jc w:val="left"/>
              <w:rPr>
                <w:sz w:val="20"/>
                <w:szCs w:val="26"/>
                <w:rtl/>
                <w:lang w:val="en-GB" w:eastAsia="en-US" w:bidi="ar-SY"/>
              </w:rPr>
            </w:pPr>
            <w:r w:rsidRPr="00CA65A8">
              <w:rPr>
                <w:sz w:val="20"/>
                <w:szCs w:val="26"/>
                <w:lang w:val="en-GB" w:eastAsia="en-US"/>
              </w:rPr>
              <w:t>0,1</w:t>
            </w:r>
            <w:r w:rsidRPr="00CA65A8">
              <w:rPr>
                <w:rFonts w:hint="cs"/>
                <w:sz w:val="20"/>
                <w:szCs w:val="26"/>
                <w:rtl/>
                <w:lang w:val="en-GB" w:eastAsia="en-US" w:bidi="ar-SY"/>
              </w:rPr>
              <w:t xml:space="preserve"> إلى </w:t>
            </w:r>
            <w:r w:rsidRPr="00CA65A8">
              <w:rPr>
                <w:sz w:val="20"/>
                <w:szCs w:val="26"/>
                <w:lang w:val="en-GB" w:eastAsia="en-US"/>
              </w:rPr>
              <w:t>1</w:t>
            </w:r>
          </w:p>
        </w:tc>
      </w:tr>
      <w:tr w:rsidR="00111A24" w:rsidRPr="00CA65A8" w:rsidTr="00CA65A8">
        <w:trPr>
          <w:jc w:val="center"/>
        </w:trPr>
        <w:tc>
          <w:tcPr>
            <w:tcW w:w="3389" w:type="dxa"/>
          </w:tcPr>
          <w:p w:rsidR="00111A24" w:rsidRPr="00CA65A8" w:rsidRDefault="00111A24" w:rsidP="002E70A6">
            <w:pPr>
              <w:spacing w:before="20" w:after="40" w:line="260" w:lineRule="exact"/>
              <w:jc w:val="left"/>
              <w:rPr>
                <w:sz w:val="20"/>
                <w:szCs w:val="26"/>
                <w:rtl/>
                <w:lang w:val="en-GB" w:eastAsia="en-US" w:bidi="ar-SY"/>
              </w:rPr>
            </w:pPr>
            <w:r w:rsidRPr="00CA65A8">
              <w:rPr>
                <w:rFonts w:hint="cs"/>
                <w:sz w:val="20"/>
                <w:szCs w:val="26"/>
                <w:rtl/>
                <w:lang w:val="en-GB" w:eastAsia="en-US" w:bidi="ar-SY"/>
              </w:rPr>
              <w:t xml:space="preserve">تردد تكرار النبضات </w:t>
            </w:r>
            <w:r w:rsidRPr="00CA65A8">
              <w:rPr>
                <w:sz w:val="20"/>
                <w:szCs w:val="26"/>
                <w:lang w:val="en-GB" w:eastAsia="en-US"/>
              </w:rPr>
              <w:t>(MHz)</w:t>
            </w:r>
          </w:p>
        </w:tc>
        <w:tc>
          <w:tcPr>
            <w:tcW w:w="3402" w:type="dxa"/>
          </w:tcPr>
          <w:p w:rsidR="00111A24" w:rsidRPr="00CA65A8" w:rsidRDefault="00111A24" w:rsidP="002E70A6">
            <w:pPr>
              <w:spacing w:before="20" w:after="40" w:line="260" w:lineRule="exact"/>
              <w:jc w:val="left"/>
              <w:rPr>
                <w:sz w:val="20"/>
                <w:szCs w:val="26"/>
                <w:rtl/>
                <w:lang w:val="en-GB" w:eastAsia="en-US" w:bidi="ar-SY"/>
              </w:rPr>
            </w:pPr>
            <w:r w:rsidRPr="00CA65A8">
              <w:rPr>
                <w:sz w:val="20"/>
                <w:szCs w:val="26"/>
                <w:lang w:val="en-GB" w:eastAsia="en-US" w:bidi="ar-SY"/>
              </w:rPr>
              <w:t>0,5</w:t>
            </w:r>
            <w:r w:rsidRPr="00CA65A8">
              <w:rPr>
                <w:rFonts w:hint="cs"/>
                <w:sz w:val="20"/>
                <w:szCs w:val="26"/>
                <w:rtl/>
                <w:lang w:val="en-GB" w:eastAsia="en-US" w:bidi="ar-SY"/>
              </w:rPr>
              <w:t xml:space="preserve"> إلى </w:t>
            </w:r>
            <w:r w:rsidRPr="00CA65A8">
              <w:rPr>
                <w:sz w:val="20"/>
                <w:szCs w:val="26"/>
                <w:lang w:val="en-GB" w:eastAsia="en-US" w:bidi="ar-SY"/>
              </w:rPr>
              <w:t>4</w:t>
            </w:r>
          </w:p>
        </w:tc>
      </w:tr>
    </w:tbl>
    <w:p w:rsidR="00111A24" w:rsidRPr="00111A24" w:rsidRDefault="00111A24" w:rsidP="00CA65A8">
      <w:pPr>
        <w:spacing w:before="360"/>
        <w:rPr>
          <w:rtl/>
          <w:lang w:val="fr-CH" w:eastAsia="en-US" w:bidi="ar-SY"/>
        </w:rPr>
      </w:pPr>
      <w:r w:rsidRPr="00111A24">
        <w:rPr>
          <w:rFonts w:hint="cs"/>
          <w:rtl/>
          <w:lang w:val="fr-CH" w:eastAsia="en-US" w:bidi="ar-SY"/>
        </w:rPr>
        <w:t>وأنظمة التردد الراديوي النبضية تبث النبضة في الجو بموجة حاملة أو من دون موجة حاملة.</w:t>
      </w:r>
    </w:p>
    <w:p w:rsidR="00111A24" w:rsidRPr="00111A24" w:rsidRDefault="00111A24" w:rsidP="00CA65A8">
      <w:pPr>
        <w:pStyle w:val="Heading2"/>
        <w:rPr>
          <w:rtl/>
          <w:lang w:val="en-GB" w:bidi="ar-SY"/>
        </w:rPr>
      </w:pPr>
      <w:bookmarkStart w:id="69" w:name="_Toc263164820"/>
      <w:bookmarkStart w:id="70" w:name="_Toc263327632"/>
      <w:r w:rsidRPr="00111A24">
        <w:rPr>
          <w:lang w:val="en-GB" w:bidi="ar-SY"/>
        </w:rPr>
        <w:lastRenderedPageBreak/>
        <w:t>2.2</w:t>
      </w:r>
      <w:r w:rsidRPr="00111A24">
        <w:rPr>
          <w:rFonts w:hint="cs"/>
          <w:rtl/>
          <w:lang w:val="en-GB" w:bidi="ar-SY"/>
        </w:rPr>
        <w:tab/>
        <w:t xml:space="preserve">أنظمة الموجة المستمرة بتشكيل التردد (أنظمة </w:t>
      </w:r>
      <w:r w:rsidRPr="00111A24">
        <w:rPr>
          <w:lang w:val="en-GB" w:bidi="ar-SY"/>
        </w:rPr>
        <w:t>FMCW</w:t>
      </w:r>
      <w:r w:rsidRPr="00111A24">
        <w:rPr>
          <w:rFonts w:hint="cs"/>
          <w:rtl/>
          <w:lang w:val="en-GB" w:bidi="ar-SY"/>
        </w:rPr>
        <w:t>)</w:t>
      </w:r>
      <w:bookmarkEnd w:id="69"/>
      <w:bookmarkEnd w:id="70"/>
    </w:p>
    <w:p w:rsidR="00111A24" w:rsidRPr="00111A24" w:rsidRDefault="00111A24" w:rsidP="00111A24">
      <w:pPr>
        <w:rPr>
          <w:rtl/>
          <w:lang w:eastAsia="en-US" w:bidi="ar-SY"/>
        </w:rPr>
      </w:pPr>
      <w:r w:rsidRPr="00111A24">
        <w:rPr>
          <w:rFonts w:hint="cs"/>
          <w:rtl/>
          <w:lang w:eastAsia="en-US" w:bidi="ar-SY"/>
        </w:rPr>
        <w:t xml:space="preserve">هذا نمط متطور من الأنظمة. فهو متين ويستعمل معالجة متطورة للإشارة تضمن اعتمادية جيدة. وخصائص الأنظمة </w:t>
      </w:r>
      <w:r w:rsidRPr="00111A24">
        <w:rPr>
          <w:lang w:eastAsia="en-US"/>
        </w:rPr>
        <w:t>FMCW</w:t>
      </w:r>
      <w:r w:rsidRPr="00111A24">
        <w:rPr>
          <w:rFonts w:hint="cs"/>
          <w:rtl/>
          <w:lang w:eastAsia="en-US" w:bidi="ar-SY"/>
        </w:rPr>
        <w:t xml:space="preserve"> مبيَّنة في الجدول </w:t>
      </w:r>
      <w:r w:rsidRPr="00111A24">
        <w:rPr>
          <w:lang w:eastAsia="en-US"/>
        </w:rPr>
        <w:t>9</w:t>
      </w:r>
      <w:r w:rsidRPr="00111A24">
        <w:rPr>
          <w:rFonts w:hint="cs"/>
          <w:rtl/>
          <w:lang w:eastAsia="en-US" w:bidi="ar-SY"/>
        </w:rPr>
        <w:t>.</w:t>
      </w:r>
    </w:p>
    <w:p w:rsidR="00111A24" w:rsidRPr="00111A24" w:rsidRDefault="00111A24" w:rsidP="006B1B4B">
      <w:pPr>
        <w:pStyle w:val="TableNo0"/>
        <w:bidi/>
        <w:rPr>
          <w:rtl/>
        </w:rPr>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9</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tblPr>
      <w:tblGrid>
        <w:gridCol w:w="3402"/>
        <w:gridCol w:w="3402"/>
      </w:tblGrid>
      <w:tr w:rsidR="00111A24" w:rsidRPr="00CA65A8" w:rsidTr="00CA65A8">
        <w:trPr>
          <w:jc w:val="center"/>
        </w:trPr>
        <w:tc>
          <w:tcPr>
            <w:tcW w:w="3402" w:type="dxa"/>
          </w:tcPr>
          <w:p w:rsidR="00111A24" w:rsidRPr="00CA65A8" w:rsidRDefault="00111A24" w:rsidP="009130B5">
            <w:pPr>
              <w:pStyle w:val="Tablehead"/>
              <w:spacing w:before="20" w:after="40"/>
              <w:rPr>
                <w:lang w:val="en-GB" w:bidi="ar-SY"/>
              </w:rPr>
            </w:pPr>
            <w:proofErr w:type="gramStart"/>
            <w:r w:rsidRPr="00CA65A8">
              <w:rPr>
                <w:rFonts w:hint="cs"/>
                <w:rtl/>
                <w:lang w:val="en-GB" w:bidi="ar-SY"/>
              </w:rPr>
              <w:t>الخصائص</w:t>
            </w:r>
            <w:proofErr w:type="gramEnd"/>
          </w:p>
        </w:tc>
        <w:tc>
          <w:tcPr>
            <w:tcW w:w="3402" w:type="dxa"/>
          </w:tcPr>
          <w:p w:rsidR="00111A24" w:rsidRPr="00CA65A8" w:rsidRDefault="00111A24" w:rsidP="009130B5">
            <w:pPr>
              <w:pStyle w:val="Tablehead"/>
              <w:spacing w:before="20" w:after="40"/>
              <w:rPr>
                <w:lang w:val="en-GB" w:bidi="ar-SY"/>
              </w:rPr>
            </w:pPr>
            <w:proofErr w:type="gramStart"/>
            <w:r w:rsidRPr="00CA65A8">
              <w:rPr>
                <w:rFonts w:hint="cs"/>
                <w:rtl/>
                <w:lang w:val="en-GB" w:bidi="ar-SY"/>
              </w:rPr>
              <w:t>القيمة</w:t>
            </w:r>
            <w:proofErr w:type="gramEnd"/>
          </w:p>
        </w:tc>
      </w:tr>
      <w:tr w:rsidR="00111A24" w:rsidRPr="00CA65A8" w:rsidTr="00CA65A8">
        <w:trPr>
          <w:jc w:val="center"/>
        </w:trPr>
        <w:tc>
          <w:tcPr>
            <w:tcW w:w="3402" w:type="dxa"/>
          </w:tcPr>
          <w:p w:rsidR="00111A24" w:rsidRPr="00CA65A8" w:rsidRDefault="00111A24" w:rsidP="009130B5">
            <w:pPr>
              <w:spacing w:before="20" w:after="40" w:line="260" w:lineRule="exact"/>
              <w:jc w:val="left"/>
              <w:rPr>
                <w:sz w:val="20"/>
                <w:szCs w:val="26"/>
                <w:lang w:val="en-GB" w:eastAsia="en-US" w:bidi="ar-SY"/>
              </w:rPr>
            </w:pPr>
            <w:proofErr w:type="gramStart"/>
            <w:r w:rsidRPr="00CA65A8">
              <w:rPr>
                <w:rFonts w:hint="cs"/>
                <w:sz w:val="20"/>
                <w:szCs w:val="26"/>
                <w:rtl/>
                <w:lang w:val="en-GB" w:eastAsia="en-US" w:bidi="ar-SY"/>
              </w:rPr>
              <w:t>التردد</w:t>
            </w:r>
            <w:proofErr w:type="gramEnd"/>
            <w:r w:rsidRPr="00CA65A8">
              <w:rPr>
                <w:rFonts w:hint="cs"/>
                <w:sz w:val="20"/>
                <w:szCs w:val="26"/>
                <w:rtl/>
                <w:lang w:val="en-GB" w:eastAsia="en-US" w:bidi="ar-SY"/>
              </w:rPr>
              <w:t xml:space="preserve"> </w:t>
            </w:r>
            <w:r w:rsidRPr="00CA65A8">
              <w:rPr>
                <w:sz w:val="20"/>
                <w:szCs w:val="26"/>
                <w:lang w:val="en-GB" w:eastAsia="en-US" w:bidi="ar-SY"/>
              </w:rPr>
              <w:t>(GHz)</w:t>
            </w:r>
          </w:p>
        </w:tc>
        <w:tc>
          <w:tcPr>
            <w:tcW w:w="3402" w:type="dxa"/>
          </w:tcPr>
          <w:p w:rsidR="00111A24" w:rsidRPr="00CA65A8" w:rsidRDefault="00111A24" w:rsidP="009130B5">
            <w:pPr>
              <w:spacing w:before="20" w:after="40" w:line="260" w:lineRule="exact"/>
              <w:jc w:val="left"/>
              <w:rPr>
                <w:sz w:val="20"/>
                <w:szCs w:val="26"/>
                <w:rtl/>
                <w:lang w:val="en-GB" w:eastAsia="en-US" w:bidi="ar-SY"/>
              </w:rPr>
            </w:pPr>
            <w:r w:rsidRPr="00CA65A8">
              <w:rPr>
                <w:sz w:val="20"/>
                <w:szCs w:val="26"/>
                <w:lang w:val="en-GB" w:eastAsia="en-US" w:bidi="ar-SY"/>
              </w:rPr>
              <w:t>10</w:t>
            </w:r>
            <w:r w:rsidRPr="00CA65A8">
              <w:rPr>
                <w:rFonts w:hint="cs"/>
                <w:sz w:val="20"/>
                <w:szCs w:val="26"/>
                <w:rtl/>
                <w:lang w:val="en-GB" w:eastAsia="en-US" w:bidi="ar-SY"/>
              </w:rPr>
              <w:t xml:space="preserve">، </w:t>
            </w:r>
            <w:r w:rsidRPr="00CA65A8">
              <w:rPr>
                <w:sz w:val="20"/>
                <w:szCs w:val="26"/>
                <w:lang w:val="en-GB" w:eastAsia="en-US" w:bidi="ar-SY"/>
              </w:rPr>
              <w:t>25</w:t>
            </w:r>
          </w:p>
        </w:tc>
      </w:tr>
      <w:tr w:rsidR="00111A24" w:rsidRPr="00CA65A8" w:rsidTr="00CA65A8">
        <w:trPr>
          <w:jc w:val="center"/>
        </w:trPr>
        <w:tc>
          <w:tcPr>
            <w:tcW w:w="3402" w:type="dxa"/>
          </w:tcPr>
          <w:p w:rsidR="00111A24" w:rsidRPr="00CA65A8" w:rsidRDefault="00111A24" w:rsidP="009130B5">
            <w:pPr>
              <w:spacing w:before="20" w:after="40" w:line="260" w:lineRule="exact"/>
              <w:jc w:val="left"/>
              <w:rPr>
                <w:sz w:val="20"/>
                <w:szCs w:val="26"/>
                <w:lang w:val="en-GB" w:eastAsia="en-US" w:bidi="ar-SY"/>
              </w:rPr>
            </w:pPr>
            <w:r w:rsidRPr="00CA65A8">
              <w:rPr>
                <w:rFonts w:hint="cs"/>
                <w:sz w:val="20"/>
                <w:szCs w:val="26"/>
                <w:rtl/>
                <w:lang w:val="en-GB" w:eastAsia="en-US" w:bidi="ar-SY"/>
              </w:rPr>
              <w:t xml:space="preserve">عرض النطاق </w:t>
            </w:r>
            <w:r w:rsidRPr="00CA65A8">
              <w:rPr>
                <w:sz w:val="20"/>
                <w:szCs w:val="26"/>
                <w:lang w:val="en-GB" w:eastAsia="en-US" w:bidi="ar-SY"/>
              </w:rPr>
              <w:t>(GHz)</w:t>
            </w:r>
          </w:p>
        </w:tc>
        <w:tc>
          <w:tcPr>
            <w:tcW w:w="3402" w:type="dxa"/>
          </w:tcPr>
          <w:p w:rsidR="00111A24" w:rsidRPr="00CA65A8" w:rsidRDefault="00111A24" w:rsidP="009130B5">
            <w:pPr>
              <w:spacing w:before="20" w:after="40" w:line="260" w:lineRule="exact"/>
              <w:jc w:val="left"/>
              <w:rPr>
                <w:sz w:val="20"/>
                <w:szCs w:val="26"/>
                <w:rtl/>
                <w:lang w:val="en-GB" w:eastAsia="en-US" w:bidi="ar-SY"/>
              </w:rPr>
            </w:pPr>
            <w:r w:rsidRPr="00CA65A8">
              <w:rPr>
                <w:sz w:val="20"/>
                <w:szCs w:val="26"/>
                <w:lang w:val="en-GB" w:eastAsia="en-US" w:bidi="ar-SY"/>
              </w:rPr>
              <w:t>0,6</w:t>
            </w:r>
            <w:r w:rsidRPr="00CA65A8">
              <w:rPr>
                <w:rFonts w:hint="cs"/>
                <w:sz w:val="20"/>
                <w:szCs w:val="26"/>
                <w:rtl/>
                <w:lang w:val="en-GB" w:eastAsia="en-US" w:bidi="ar-SY"/>
              </w:rPr>
              <w:t xml:space="preserve">، </w:t>
            </w:r>
            <w:r w:rsidRPr="00CA65A8">
              <w:rPr>
                <w:sz w:val="20"/>
                <w:szCs w:val="26"/>
                <w:lang w:val="en-GB" w:eastAsia="en-US" w:bidi="ar-SY"/>
              </w:rPr>
              <w:t>2</w:t>
            </w:r>
          </w:p>
        </w:tc>
      </w:tr>
      <w:tr w:rsidR="00111A24" w:rsidRPr="00CA65A8" w:rsidTr="00CA65A8">
        <w:trPr>
          <w:jc w:val="center"/>
        </w:trPr>
        <w:tc>
          <w:tcPr>
            <w:tcW w:w="3402" w:type="dxa"/>
          </w:tcPr>
          <w:p w:rsidR="00111A24" w:rsidRPr="00CA65A8" w:rsidRDefault="00111A24" w:rsidP="009130B5">
            <w:pPr>
              <w:spacing w:before="20" w:after="40" w:line="260" w:lineRule="exact"/>
              <w:jc w:val="left"/>
              <w:rPr>
                <w:sz w:val="20"/>
                <w:szCs w:val="26"/>
                <w:rtl/>
                <w:lang w:val="en-GB" w:eastAsia="en-US" w:bidi="ar-SY"/>
              </w:rPr>
            </w:pPr>
            <w:proofErr w:type="gramStart"/>
            <w:r w:rsidRPr="00CA65A8">
              <w:rPr>
                <w:rFonts w:hint="cs"/>
                <w:sz w:val="20"/>
                <w:szCs w:val="26"/>
                <w:rtl/>
                <w:lang w:val="en-GB" w:eastAsia="en-US" w:bidi="ar-SY"/>
              </w:rPr>
              <w:t>قدرة</w:t>
            </w:r>
            <w:proofErr w:type="gramEnd"/>
            <w:r w:rsidRPr="00CA65A8">
              <w:rPr>
                <w:rFonts w:hint="cs"/>
                <w:sz w:val="20"/>
                <w:szCs w:val="26"/>
                <w:rtl/>
                <w:lang w:val="en-GB" w:eastAsia="en-US" w:bidi="ar-SY"/>
              </w:rPr>
              <w:t xml:space="preserve"> الإرسال </w:t>
            </w:r>
            <w:r w:rsidRPr="00CA65A8">
              <w:rPr>
                <w:sz w:val="20"/>
                <w:szCs w:val="26"/>
                <w:lang w:val="en-GB" w:eastAsia="en-US" w:bidi="ar-SY"/>
              </w:rPr>
              <w:t>(dBm)</w:t>
            </w:r>
          </w:p>
        </w:tc>
        <w:tc>
          <w:tcPr>
            <w:tcW w:w="3402" w:type="dxa"/>
          </w:tcPr>
          <w:p w:rsidR="00111A24" w:rsidRPr="00CA65A8" w:rsidRDefault="00111A24" w:rsidP="009130B5">
            <w:pPr>
              <w:spacing w:before="20" w:after="40" w:line="260" w:lineRule="exact"/>
              <w:jc w:val="left"/>
              <w:rPr>
                <w:sz w:val="20"/>
                <w:szCs w:val="26"/>
                <w:lang w:val="en-GB" w:eastAsia="en-US" w:bidi="ar-SY"/>
              </w:rPr>
            </w:pPr>
            <w:r w:rsidRPr="00CA65A8">
              <w:rPr>
                <w:sz w:val="20"/>
                <w:szCs w:val="26"/>
                <w:lang w:val="en-GB" w:eastAsia="en-US" w:bidi="ar-SY"/>
              </w:rPr>
              <w:t>0</w:t>
            </w:r>
            <w:r w:rsidRPr="00CA65A8">
              <w:rPr>
                <w:rFonts w:hint="cs"/>
                <w:sz w:val="20"/>
                <w:szCs w:val="26"/>
                <w:rtl/>
                <w:lang w:val="en-GB" w:eastAsia="en-US" w:bidi="ar-SY"/>
              </w:rPr>
              <w:t xml:space="preserve"> إلى </w:t>
            </w:r>
            <w:r w:rsidRPr="00CA65A8">
              <w:rPr>
                <w:sz w:val="20"/>
                <w:szCs w:val="26"/>
                <w:lang w:val="en-GB" w:eastAsia="en-US" w:bidi="ar-SY"/>
              </w:rPr>
              <w:t>10</w:t>
            </w:r>
          </w:p>
        </w:tc>
      </w:tr>
    </w:tbl>
    <w:p w:rsidR="00111A24" w:rsidRPr="00111A24" w:rsidRDefault="00111A24" w:rsidP="00CA65A8">
      <w:pPr>
        <w:pStyle w:val="Heading2"/>
        <w:rPr>
          <w:rtl/>
          <w:lang w:val="en-GB" w:bidi="ar-SY"/>
        </w:rPr>
      </w:pPr>
      <w:bookmarkStart w:id="71" w:name="_Toc263164821"/>
      <w:bookmarkStart w:id="72" w:name="_Toc263327633"/>
      <w:r w:rsidRPr="00111A24">
        <w:rPr>
          <w:lang w:val="en-GB"/>
        </w:rPr>
        <w:t>3.2</w:t>
      </w:r>
      <w:r w:rsidRPr="00111A24">
        <w:rPr>
          <w:rFonts w:hint="cs"/>
          <w:rtl/>
          <w:lang w:val="en-GB" w:bidi="ar-SY"/>
        </w:rPr>
        <w:tab/>
        <w:t>معلمات تشغيل مقاييس سوية التردد الراديوي واحتياجاتها من الطيف</w:t>
      </w:r>
      <w:bookmarkEnd w:id="71"/>
      <w:bookmarkEnd w:id="72"/>
    </w:p>
    <w:p w:rsidR="00111A24" w:rsidRPr="00111A24" w:rsidRDefault="00111A24" w:rsidP="00CA65A8">
      <w:pPr>
        <w:pStyle w:val="TableNo0"/>
        <w:bidi/>
        <w:rPr>
          <w:rtl/>
        </w:rPr>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10</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tblPr>
      <w:tblGrid>
        <w:gridCol w:w="2178"/>
        <w:gridCol w:w="1260"/>
        <w:gridCol w:w="1440"/>
        <w:gridCol w:w="1800"/>
      </w:tblGrid>
      <w:tr w:rsidR="00111A24" w:rsidRPr="00CA65A8" w:rsidTr="00CA65A8">
        <w:trPr>
          <w:jc w:val="center"/>
        </w:trPr>
        <w:tc>
          <w:tcPr>
            <w:tcW w:w="2178" w:type="dxa"/>
          </w:tcPr>
          <w:p w:rsidR="00111A24" w:rsidRPr="00CA65A8" w:rsidRDefault="00111A24" w:rsidP="006661B8">
            <w:pPr>
              <w:pStyle w:val="Tablehead"/>
              <w:rPr>
                <w:rtl/>
                <w:lang w:val="en-GB" w:bidi="ar-SY"/>
              </w:rPr>
            </w:pPr>
            <w:r w:rsidRPr="00CA65A8">
              <w:rPr>
                <w:rFonts w:hint="cs"/>
                <w:rtl/>
                <w:lang w:val="en-GB" w:bidi="ar-SY"/>
              </w:rPr>
              <w:t xml:space="preserve">نطاق الترددات </w:t>
            </w:r>
            <w:r w:rsidRPr="00CA65A8">
              <w:rPr>
                <w:lang w:val="en-GB" w:bidi="ar-SY"/>
              </w:rPr>
              <w:t>(GHz)</w:t>
            </w:r>
          </w:p>
        </w:tc>
        <w:tc>
          <w:tcPr>
            <w:tcW w:w="1260" w:type="dxa"/>
          </w:tcPr>
          <w:p w:rsidR="00111A24" w:rsidRPr="00CA65A8" w:rsidRDefault="00111A24" w:rsidP="006661B8">
            <w:pPr>
              <w:pStyle w:val="Tablehead"/>
              <w:rPr>
                <w:lang w:val="en-GB" w:bidi="ar-SY"/>
              </w:rPr>
            </w:pPr>
            <w:proofErr w:type="gramStart"/>
            <w:r w:rsidRPr="00CA65A8">
              <w:rPr>
                <w:rFonts w:hint="cs"/>
                <w:rtl/>
                <w:lang w:val="en-GB" w:bidi="ar-SY"/>
              </w:rPr>
              <w:t>القدرة</w:t>
            </w:r>
            <w:proofErr w:type="gramEnd"/>
          </w:p>
        </w:tc>
        <w:tc>
          <w:tcPr>
            <w:tcW w:w="1440" w:type="dxa"/>
          </w:tcPr>
          <w:p w:rsidR="00111A24" w:rsidRPr="00CA65A8" w:rsidRDefault="00111A24" w:rsidP="006661B8">
            <w:pPr>
              <w:pStyle w:val="Tablehead"/>
              <w:rPr>
                <w:lang w:val="en-GB" w:bidi="ar-SY"/>
              </w:rPr>
            </w:pPr>
            <w:proofErr w:type="gramStart"/>
            <w:r w:rsidRPr="00CA65A8">
              <w:rPr>
                <w:rFonts w:hint="cs"/>
                <w:rtl/>
                <w:lang w:val="en-GB" w:bidi="ar-SY"/>
              </w:rPr>
              <w:t>الهوائي</w:t>
            </w:r>
            <w:proofErr w:type="gramEnd"/>
          </w:p>
        </w:tc>
        <w:tc>
          <w:tcPr>
            <w:tcW w:w="1800" w:type="dxa"/>
          </w:tcPr>
          <w:p w:rsidR="00111A24" w:rsidRPr="00CA65A8" w:rsidRDefault="00111A24" w:rsidP="006661B8">
            <w:pPr>
              <w:pStyle w:val="Tablehead"/>
              <w:rPr>
                <w:lang w:val="en-GB" w:bidi="ar-SY"/>
              </w:rPr>
            </w:pPr>
            <w:proofErr w:type="gramStart"/>
            <w:r w:rsidRPr="00CA65A8">
              <w:rPr>
                <w:rFonts w:hint="cs"/>
                <w:rtl/>
                <w:lang w:val="en-GB" w:bidi="ar-SY"/>
              </w:rPr>
              <w:t>دورة</w:t>
            </w:r>
            <w:proofErr w:type="gramEnd"/>
            <w:r w:rsidRPr="00CA65A8">
              <w:rPr>
                <w:rFonts w:hint="cs"/>
                <w:rtl/>
                <w:lang w:val="en-GB" w:bidi="ar-SY"/>
              </w:rPr>
              <w:t xml:space="preserve"> التشغيل </w:t>
            </w:r>
            <w:r w:rsidRPr="00CA65A8">
              <w:rPr>
                <w:lang w:val="en-GB" w:bidi="ar-SY"/>
              </w:rPr>
              <w:t>(%)</w:t>
            </w:r>
          </w:p>
        </w:tc>
      </w:tr>
      <w:tr w:rsidR="009130B5" w:rsidRPr="00CA65A8" w:rsidTr="00CA65A8">
        <w:trPr>
          <w:trHeight w:val="96"/>
          <w:jc w:val="center"/>
        </w:trPr>
        <w:tc>
          <w:tcPr>
            <w:tcW w:w="2178" w:type="dxa"/>
          </w:tcPr>
          <w:p w:rsidR="009130B5" w:rsidRPr="00871B7E" w:rsidRDefault="009130B5" w:rsidP="009130B5">
            <w:pPr>
              <w:keepNext/>
              <w:spacing w:before="20" w:after="40" w:line="260" w:lineRule="exact"/>
              <w:jc w:val="center"/>
              <w:rPr>
                <w:sz w:val="20"/>
                <w:szCs w:val="26"/>
                <w:lang w:eastAsia="en-US" w:bidi="ar-SY"/>
              </w:rPr>
            </w:pPr>
            <w:r>
              <w:rPr>
                <w:sz w:val="20"/>
                <w:szCs w:val="26"/>
                <w:lang w:val="en-GB" w:eastAsia="en-US" w:bidi="ar-SY"/>
              </w:rPr>
              <w:t>3-</w:t>
            </w:r>
            <w:r w:rsidRPr="00CA65A8">
              <w:rPr>
                <w:sz w:val="20"/>
                <w:szCs w:val="26"/>
                <w:lang w:val="en-GB" w:eastAsia="en-US" w:bidi="ar-SY"/>
              </w:rPr>
              <w:t>0,5</w:t>
            </w:r>
          </w:p>
        </w:tc>
        <w:tc>
          <w:tcPr>
            <w:tcW w:w="1260" w:type="dxa"/>
          </w:tcPr>
          <w:p w:rsidR="009130B5" w:rsidRPr="00CA65A8" w:rsidRDefault="009130B5" w:rsidP="009130B5">
            <w:pPr>
              <w:keepNext/>
              <w:spacing w:before="20" w:after="40" w:line="260" w:lineRule="exact"/>
              <w:jc w:val="center"/>
              <w:rPr>
                <w:sz w:val="20"/>
                <w:szCs w:val="26"/>
                <w:lang w:val="en-GB" w:eastAsia="en-US" w:bidi="ar-SY"/>
              </w:rPr>
            </w:pPr>
            <w:r w:rsidRPr="00CA65A8">
              <w:rPr>
                <w:sz w:val="20"/>
                <w:szCs w:val="26"/>
                <w:lang w:val="en-GB" w:eastAsia="en-US" w:bidi="ar-SY"/>
              </w:rPr>
              <w:t>10</w:t>
            </w:r>
            <w:r w:rsidRPr="00CA65A8">
              <w:rPr>
                <w:rFonts w:hint="cs"/>
                <w:sz w:val="20"/>
                <w:szCs w:val="26"/>
                <w:rtl/>
                <w:lang w:val="en-GB" w:eastAsia="en-US" w:bidi="ar-SY"/>
              </w:rPr>
              <w:t xml:space="preserve"> </w:t>
            </w:r>
            <w:r w:rsidRPr="00CA65A8">
              <w:rPr>
                <w:sz w:val="20"/>
                <w:szCs w:val="26"/>
                <w:lang w:val="en-GB" w:eastAsia="en-US" w:bidi="ar-SY"/>
              </w:rPr>
              <w:t>mW</w:t>
            </w:r>
          </w:p>
        </w:tc>
        <w:tc>
          <w:tcPr>
            <w:tcW w:w="1440" w:type="dxa"/>
            <w:vMerge w:val="restart"/>
          </w:tcPr>
          <w:p w:rsidR="009130B5" w:rsidRPr="00CA65A8" w:rsidRDefault="009130B5" w:rsidP="009130B5">
            <w:pPr>
              <w:keepNext/>
              <w:spacing w:before="20" w:after="40" w:line="260" w:lineRule="exact"/>
              <w:jc w:val="center"/>
              <w:rPr>
                <w:sz w:val="20"/>
                <w:szCs w:val="26"/>
                <w:lang w:val="en-GB" w:eastAsia="en-US" w:bidi="ar-SY"/>
              </w:rPr>
            </w:pPr>
            <w:proofErr w:type="gramStart"/>
            <w:r w:rsidRPr="00CA65A8">
              <w:rPr>
                <w:rFonts w:hint="cs"/>
                <w:sz w:val="20"/>
                <w:szCs w:val="26"/>
                <w:rtl/>
                <w:lang w:val="en-GB" w:eastAsia="en-US" w:bidi="ar-SY"/>
              </w:rPr>
              <w:t>مدمج</w:t>
            </w:r>
            <w:proofErr w:type="gramEnd"/>
          </w:p>
        </w:tc>
        <w:tc>
          <w:tcPr>
            <w:tcW w:w="1800" w:type="dxa"/>
          </w:tcPr>
          <w:p w:rsidR="009130B5" w:rsidRPr="00CA65A8" w:rsidRDefault="009130B5" w:rsidP="009130B5">
            <w:pPr>
              <w:keepNext/>
              <w:spacing w:before="20" w:after="40" w:line="260" w:lineRule="exact"/>
              <w:jc w:val="center"/>
              <w:rPr>
                <w:sz w:val="20"/>
                <w:szCs w:val="26"/>
                <w:rtl/>
                <w:lang w:val="en-GB" w:eastAsia="en-US" w:bidi="ar-SY"/>
              </w:rPr>
            </w:pPr>
            <w:r w:rsidRPr="00CA65A8">
              <w:rPr>
                <w:sz w:val="20"/>
                <w:szCs w:val="26"/>
                <w:lang w:val="en-GB" w:eastAsia="en-US" w:bidi="ar-SY"/>
              </w:rPr>
              <w:t>0,1</w:t>
            </w:r>
            <w:r w:rsidRPr="00CA65A8">
              <w:rPr>
                <w:rFonts w:hint="cs"/>
                <w:sz w:val="20"/>
                <w:szCs w:val="26"/>
                <w:rtl/>
                <w:lang w:val="en-GB" w:eastAsia="en-US" w:bidi="ar-SY"/>
              </w:rPr>
              <w:t xml:space="preserve"> إلى </w:t>
            </w:r>
            <w:r w:rsidRPr="00CA65A8">
              <w:rPr>
                <w:sz w:val="20"/>
                <w:szCs w:val="26"/>
                <w:lang w:val="en-GB" w:eastAsia="en-US" w:bidi="ar-SY"/>
              </w:rPr>
              <w:t>1</w:t>
            </w:r>
          </w:p>
        </w:tc>
      </w:tr>
      <w:tr w:rsidR="009130B5" w:rsidRPr="00CA65A8" w:rsidTr="00CA65A8">
        <w:trPr>
          <w:jc w:val="center"/>
        </w:trPr>
        <w:tc>
          <w:tcPr>
            <w:tcW w:w="2178" w:type="dxa"/>
          </w:tcPr>
          <w:p w:rsidR="009130B5" w:rsidRPr="00CA65A8" w:rsidRDefault="009130B5" w:rsidP="009130B5">
            <w:pPr>
              <w:keepNext/>
              <w:spacing w:before="20" w:after="40" w:line="260" w:lineRule="exact"/>
              <w:jc w:val="center"/>
              <w:rPr>
                <w:sz w:val="20"/>
                <w:szCs w:val="26"/>
                <w:lang w:val="en-GB" w:eastAsia="en-US" w:bidi="ar-SY"/>
              </w:rPr>
            </w:pPr>
            <w:r>
              <w:rPr>
                <w:sz w:val="20"/>
                <w:szCs w:val="26"/>
                <w:lang w:val="en-GB" w:eastAsia="en-US" w:bidi="ar-SY"/>
              </w:rPr>
              <w:t>7-</w:t>
            </w:r>
            <w:r w:rsidRPr="00CA65A8">
              <w:rPr>
                <w:sz w:val="20"/>
                <w:szCs w:val="26"/>
                <w:lang w:val="en-GB" w:eastAsia="en-US" w:bidi="ar-SY"/>
              </w:rPr>
              <w:t>4,5</w:t>
            </w:r>
          </w:p>
        </w:tc>
        <w:tc>
          <w:tcPr>
            <w:tcW w:w="1260" w:type="dxa"/>
          </w:tcPr>
          <w:p w:rsidR="009130B5" w:rsidRPr="00CA65A8" w:rsidRDefault="009130B5" w:rsidP="009130B5">
            <w:pPr>
              <w:keepNext/>
              <w:spacing w:before="20" w:after="40" w:line="260" w:lineRule="exact"/>
              <w:jc w:val="center"/>
              <w:rPr>
                <w:sz w:val="20"/>
                <w:szCs w:val="26"/>
                <w:lang w:val="en-GB" w:eastAsia="en-US" w:bidi="ar-SY"/>
              </w:rPr>
            </w:pPr>
            <w:r w:rsidRPr="00CA65A8">
              <w:rPr>
                <w:sz w:val="20"/>
                <w:szCs w:val="26"/>
                <w:lang w:val="en-GB" w:eastAsia="en-US" w:bidi="ar-SY"/>
              </w:rPr>
              <w:t>100</w:t>
            </w:r>
            <w:r w:rsidRPr="00CA65A8">
              <w:rPr>
                <w:rFonts w:hint="cs"/>
                <w:sz w:val="20"/>
                <w:szCs w:val="26"/>
                <w:rtl/>
                <w:lang w:val="en-GB" w:eastAsia="en-US" w:bidi="ar-SY"/>
              </w:rPr>
              <w:t xml:space="preserve"> </w:t>
            </w:r>
            <w:r w:rsidRPr="00CA65A8">
              <w:rPr>
                <w:sz w:val="20"/>
                <w:szCs w:val="26"/>
                <w:lang w:val="en-GB" w:eastAsia="en-US" w:bidi="ar-SY"/>
              </w:rPr>
              <w:t>mW</w:t>
            </w:r>
          </w:p>
        </w:tc>
        <w:tc>
          <w:tcPr>
            <w:tcW w:w="1440" w:type="dxa"/>
            <w:vMerge/>
          </w:tcPr>
          <w:p w:rsidR="009130B5" w:rsidRPr="00CA65A8" w:rsidRDefault="009130B5" w:rsidP="009130B5">
            <w:pPr>
              <w:keepNext/>
              <w:spacing w:before="20" w:after="40" w:line="260" w:lineRule="exact"/>
              <w:jc w:val="center"/>
              <w:rPr>
                <w:sz w:val="20"/>
                <w:szCs w:val="26"/>
                <w:lang w:val="en-GB" w:eastAsia="en-US" w:bidi="ar-SY"/>
              </w:rPr>
            </w:pPr>
          </w:p>
        </w:tc>
        <w:tc>
          <w:tcPr>
            <w:tcW w:w="1800" w:type="dxa"/>
          </w:tcPr>
          <w:p w:rsidR="009130B5" w:rsidRPr="00CA65A8" w:rsidRDefault="009130B5" w:rsidP="009130B5">
            <w:pPr>
              <w:keepNext/>
              <w:spacing w:before="20" w:after="40" w:line="260" w:lineRule="exact"/>
              <w:jc w:val="center"/>
              <w:rPr>
                <w:sz w:val="20"/>
                <w:szCs w:val="26"/>
                <w:lang w:val="en-GB" w:eastAsia="en-US" w:bidi="ar-SY"/>
              </w:rPr>
            </w:pPr>
            <w:r w:rsidRPr="00CA65A8">
              <w:rPr>
                <w:sz w:val="20"/>
                <w:szCs w:val="26"/>
                <w:lang w:val="en-GB" w:eastAsia="en-US" w:bidi="ar-SY"/>
              </w:rPr>
              <w:t>0,1</w:t>
            </w:r>
            <w:r w:rsidRPr="00CA65A8">
              <w:rPr>
                <w:rFonts w:hint="cs"/>
                <w:sz w:val="20"/>
                <w:szCs w:val="26"/>
                <w:rtl/>
                <w:lang w:val="en-GB" w:eastAsia="en-US" w:bidi="ar-SY"/>
              </w:rPr>
              <w:t xml:space="preserve"> إلى </w:t>
            </w:r>
            <w:r w:rsidRPr="00CA65A8">
              <w:rPr>
                <w:sz w:val="20"/>
                <w:szCs w:val="26"/>
                <w:lang w:val="en-GB" w:eastAsia="en-US" w:bidi="ar-SY"/>
              </w:rPr>
              <w:t>1</w:t>
            </w:r>
          </w:p>
        </w:tc>
      </w:tr>
      <w:tr w:rsidR="009130B5" w:rsidRPr="00CA65A8" w:rsidTr="00CA65A8">
        <w:trPr>
          <w:jc w:val="center"/>
        </w:trPr>
        <w:tc>
          <w:tcPr>
            <w:tcW w:w="2178" w:type="dxa"/>
          </w:tcPr>
          <w:p w:rsidR="009130B5" w:rsidRPr="00CA65A8" w:rsidRDefault="009130B5" w:rsidP="009130B5">
            <w:pPr>
              <w:keepNext/>
              <w:spacing w:before="20" w:after="40" w:line="260" w:lineRule="exact"/>
              <w:jc w:val="center"/>
              <w:rPr>
                <w:sz w:val="20"/>
                <w:szCs w:val="26"/>
                <w:lang w:val="en-GB" w:eastAsia="en-US" w:bidi="ar-SY"/>
              </w:rPr>
            </w:pPr>
            <w:r>
              <w:rPr>
                <w:sz w:val="20"/>
                <w:szCs w:val="26"/>
                <w:lang w:val="en-GB" w:eastAsia="en-US" w:bidi="ar-SY"/>
              </w:rPr>
              <w:t>11</w:t>
            </w:r>
            <w:r w:rsidRPr="00CA65A8">
              <w:rPr>
                <w:sz w:val="20"/>
                <w:szCs w:val="26"/>
                <w:lang w:val="en-GB" w:eastAsia="en-US" w:bidi="ar-SY"/>
              </w:rPr>
              <w:t>,5</w:t>
            </w:r>
            <w:r>
              <w:rPr>
                <w:sz w:val="20"/>
                <w:szCs w:val="26"/>
                <w:lang w:val="en-GB" w:eastAsia="en-US" w:bidi="ar-SY"/>
              </w:rPr>
              <w:t>-8</w:t>
            </w:r>
            <w:r w:rsidRPr="00CA65A8">
              <w:rPr>
                <w:sz w:val="20"/>
                <w:szCs w:val="26"/>
                <w:lang w:val="en-GB" w:eastAsia="en-US" w:bidi="ar-SY"/>
              </w:rPr>
              <w:t>,5</w:t>
            </w:r>
          </w:p>
        </w:tc>
        <w:tc>
          <w:tcPr>
            <w:tcW w:w="1260" w:type="dxa"/>
          </w:tcPr>
          <w:p w:rsidR="009130B5" w:rsidRPr="00CA65A8" w:rsidRDefault="009130B5" w:rsidP="009130B5">
            <w:pPr>
              <w:keepNext/>
              <w:spacing w:before="20" w:after="40" w:line="260" w:lineRule="exact"/>
              <w:jc w:val="center"/>
              <w:rPr>
                <w:sz w:val="20"/>
                <w:szCs w:val="26"/>
                <w:lang w:val="en-GB" w:eastAsia="en-US" w:bidi="ar-SY"/>
              </w:rPr>
            </w:pPr>
            <w:r w:rsidRPr="00CA65A8">
              <w:rPr>
                <w:sz w:val="20"/>
                <w:szCs w:val="26"/>
                <w:lang w:val="en-GB" w:eastAsia="en-US" w:bidi="ar-SY"/>
              </w:rPr>
              <w:t>500</w:t>
            </w:r>
            <w:r w:rsidRPr="00CA65A8">
              <w:rPr>
                <w:rFonts w:hint="cs"/>
                <w:sz w:val="20"/>
                <w:szCs w:val="26"/>
                <w:rtl/>
                <w:lang w:val="en-GB" w:eastAsia="en-US" w:bidi="ar-SY"/>
              </w:rPr>
              <w:t xml:space="preserve"> </w:t>
            </w:r>
            <w:r w:rsidRPr="00CA65A8">
              <w:rPr>
                <w:sz w:val="20"/>
                <w:szCs w:val="26"/>
                <w:lang w:val="en-GB" w:eastAsia="en-US" w:bidi="ar-SY"/>
              </w:rPr>
              <w:t>mW</w:t>
            </w:r>
          </w:p>
        </w:tc>
        <w:tc>
          <w:tcPr>
            <w:tcW w:w="1440" w:type="dxa"/>
            <w:vMerge/>
          </w:tcPr>
          <w:p w:rsidR="009130B5" w:rsidRPr="00CA65A8" w:rsidRDefault="009130B5" w:rsidP="009130B5">
            <w:pPr>
              <w:keepNext/>
              <w:spacing w:before="20" w:after="40" w:line="260" w:lineRule="exact"/>
              <w:jc w:val="center"/>
              <w:rPr>
                <w:sz w:val="20"/>
                <w:szCs w:val="26"/>
                <w:lang w:val="en-GB" w:eastAsia="en-US" w:bidi="ar-SY"/>
              </w:rPr>
            </w:pPr>
          </w:p>
        </w:tc>
        <w:tc>
          <w:tcPr>
            <w:tcW w:w="1800" w:type="dxa"/>
          </w:tcPr>
          <w:p w:rsidR="009130B5" w:rsidRPr="00CA65A8" w:rsidRDefault="009130B5" w:rsidP="009130B5">
            <w:pPr>
              <w:keepNext/>
              <w:spacing w:before="20" w:after="40" w:line="260" w:lineRule="exact"/>
              <w:jc w:val="center"/>
              <w:rPr>
                <w:sz w:val="20"/>
                <w:szCs w:val="26"/>
                <w:lang w:val="en-GB" w:eastAsia="en-US" w:bidi="ar-SY"/>
              </w:rPr>
            </w:pPr>
            <w:r w:rsidRPr="00CA65A8">
              <w:rPr>
                <w:sz w:val="20"/>
                <w:szCs w:val="26"/>
                <w:lang w:val="en-GB" w:eastAsia="en-US" w:bidi="ar-SY"/>
              </w:rPr>
              <w:t>0,1</w:t>
            </w:r>
            <w:r w:rsidRPr="00CA65A8">
              <w:rPr>
                <w:rFonts w:hint="cs"/>
                <w:sz w:val="20"/>
                <w:szCs w:val="26"/>
                <w:rtl/>
                <w:lang w:val="en-GB" w:eastAsia="en-US" w:bidi="ar-SY"/>
              </w:rPr>
              <w:t xml:space="preserve"> إلى </w:t>
            </w:r>
            <w:r w:rsidRPr="00CA65A8">
              <w:rPr>
                <w:sz w:val="20"/>
                <w:szCs w:val="26"/>
                <w:lang w:val="en-GB" w:eastAsia="en-US" w:bidi="ar-SY"/>
              </w:rPr>
              <w:t>1</w:t>
            </w:r>
          </w:p>
        </w:tc>
      </w:tr>
      <w:tr w:rsidR="009130B5" w:rsidRPr="00CA65A8" w:rsidTr="00CA65A8">
        <w:trPr>
          <w:jc w:val="center"/>
        </w:trPr>
        <w:tc>
          <w:tcPr>
            <w:tcW w:w="2178" w:type="dxa"/>
          </w:tcPr>
          <w:p w:rsidR="009130B5" w:rsidRPr="00CA65A8" w:rsidRDefault="009130B5" w:rsidP="009130B5">
            <w:pPr>
              <w:keepNext/>
              <w:spacing w:before="20" w:after="40" w:line="260" w:lineRule="exact"/>
              <w:jc w:val="center"/>
              <w:rPr>
                <w:sz w:val="20"/>
                <w:szCs w:val="26"/>
                <w:lang w:val="en-GB" w:eastAsia="en-US" w:bidi="ar-SY"/>
              </w:rPr>
            </w:pPr>
            <w:r>
              <w:rPr>
                <w:sz w:val="20"/>
                <w:szCs w:val="26"/>
                <w:lang w:val="en-GB" w:eastAsia="en-US" w:bidi="ar-SY"/>
              </w:rPr>
              <w:t>27-</w:t>
            </w:r>
            <w:r w:rsidRPr="00CA65A8">
              <w:rPr>
                <w:sz w:val="20"/>
                <w:szCs w:val="26"/>
                <w:lang w:val="en-GB" w:eastAsia="en-US" w:bidi="ar-SY"/>
              </w:rPr>
              <w:t>24,05</w:t>
            </w:r>
          </w:p>
        </w:tc>
        <w:tc>
          <w:tcPr>
            <w:tcW w:w="1260" w:type="dxa"/>
          </w:tcPr>
          <w:p w:rsidR="009130B5" w:rsidRPr="00CA65A8" w:rsidRDefault="009130B5" w:rsidP="009130B5">
            <w:pPr>
              <w:keepNext/>
              <w:spacing w:before="20" w:after="40" w:line="260" w:lineRule="exact"/>
              <w:jc w:val="center"/>
              <w:rPr>
                <w:sz w:val="20"/>
                <w:szCs w:val="26"/>
                <w:lang w:val="en-GB" w:eastAsia="en-US" w:bidi="ar-SY"/>
              </w:rPr>
            </w:pPr>
            <w:r w:rsidRPr="00CA65A8">
              <w:rPr>
                <w:sz w:val="20"/>
                <w:szCs w:val="26"/>
                <w:lang w:val="en-GB" w:eastAsia="en-US" w:bidi="ar-SY"/>
              </w:rPr>
              <w:t>2</w:t>
            </w:r>
            <w:r w:rsidRPr="00CA65A8">
              <w:rPr>
                <w:rFonts w:hint="cs"/>
                <w:sz w:val="20"/>
                <w:szCs w:val="26"/>
                <w:rtl/>
                <w:lang w:val="en-GB" w:eastAsia="en-US" w:bidi="ar-SY"/>
              </w:rPr>
              <w:t xml:space="preserve"> </w:t>
            </w:r>
            <w:r w:rsidRPr="00CA65A8">
              <w:rPr>
                <w:sz w:val="20"/>
                <w:szCs w:val="26"/>
                <w:lang w:val="en-GB" w:eastAsia="en-US" w:bidi="ar-SY"/>
              </w:rPr>
              <w:t>W</w:t>
            </w:r>
          </w:p>
        </w:tc>
        <w:tc>
          <w:tcPr>
            <w:tcW w:w="1440" w:type="dxa"/>
            <w:vMerge/>
          </w:tcPr>
          <w:p w:rsidR="009130B5" w:rsidRPr="00CA65A8" w:rsidRDefault="009130B5" w:rsidP="009130B5">
            <w:pPr>
              <w:keepNext/>
              <w:spacing w:before="20" w:after="40" w:line="260" w:lineRule="exact"/>
              <w:jc w:val="center"/>
              <w:rPr>
                <w:sz w:val="20"/>
                <w:szCs w:val="26"/>
                <w:lang w:val="en-GB" w:eastAsia="en-US" w:bidi="ar-SY"/>
              </w:rPr>
            </w:pPr>
          </w:p>
        </w:tc>
        <w:tc>
          <w:tcPr>
            <w:tcW w:w="1800" w:type="dxa"/>
          </w:tcPr>
          <w:p w:rsidR="009130B5" w:rsidRPr="00CA65A8" w:rsidRDefault="009130B5" w:rsidP="009130B5">
            <w:pPr>
              <w:keepNext/>
              <w:spacing w:before="20" w:after="40" w:line="260" w:lineRule="exact"/>
              <w:jc w:val="center"/>
              <w:rPr>
                <w:sz w:val="20"/>
                <w:szCs w:val="26"/>
                <w:lang w:val="en-GB" w:eastAsia="en-US" w:bidi="ar-SY"/>
              </w:rPr>
            </w:pPr>
            <w:r w:rsidRPr="00CA65A8">
              <w:rPr>
                <w:sz w:val="20"/>
                <w:szCs w:val="26"/>
                <w:lang w:val="en-GB" w:eastAsia="en-US" w:bidi="ar-SY"/>
              </w:rPr>
              <w:t>0,1</w:t>
            </w:r>
            <w:r w:rsidRPr="00CA65A8">
              <w:rPr>
                <w:rFonts w:hint="cs"/>
                <w:sz w:val="20"/>
                <w:szCs w:val="26"/>
                <w:rtl/>
                <w:lang w:val="en-GB" w:eastAsia="en-US" w:bidi="ar-SY"/>
              </w:rPr>
              <w:t xml:space="preserve"> إلى </w:t>
            </w:r>
            <w:r w:rsidRPr="00CA65A8">
              <w:rPr>
                <w:sz w:val="20"/>
                <w:szCs w:val="26"/>
                <w:lang w:val="en-GB" w:eastAsia="en-US" w:bidi="ar-SY"/>
              </w:rPr>
              <w:t>1</w:t>
            </w:r>
          </w:p>
        </w:tc>
      </w:tr>
      <w:tr w:rsidR="009130B5" w:rsidRPr="00CA65A8" w:rsidTr="00CA65A8">
        <w:trPr>
          <w:jc w:val="center"/>
        </w:trPr>
        <w:tc>
          <w:tcPr>
            <w:tcW w:w="2178" w:type="dxa"/>
          </w:tcPr>
          <w:p w:rsidR="009130B5" w:rsidRPr="00CA65A8" w:rsidRDefault="009130B5" w:rsidP="009130B5">
            <w:pPr>
              <w:keepNext/>
              <w:spacing w:before="20" w:after="40" w:line="260" w:lineRule="exact"/>
              <w:jc w:val="center"/>
              <w:rPr>
                <w:sz w:val="20"/>
                <w:szCs w:val="26"/>
                <w:lang w:val="en-GB" w:eastAsia="en-US" w:bidi="ar-SY"/>
              </w:rPr>
            </w:pPr>
            <w:r w:rsidRPr="00CA65A8">
              <w:rPr>
                <w:sz w:val="20"/>
                <w:szCs w:val="26"/>
                <w:lang w:val="en-GB" w:eastAsia="en-US" w:bidi="ar-SY"/>
              </w:rPr>
              <w:t>7</w:t>
            </w:r>
            <w:r>
              <w:rPr>
                <w:sz w:val="20"/>
                <w:szCs w:val="26"/>
                <w:lang w:val="en-GB" w:eastAsia="en-US" w:bidi="ar-SY"/>
              </w:rPr>
              <w:t>8-</w:t>
            </w:r>
            <w:r w:rsidRPr="00CA65A8">
              <w:rPr>
                <w:sz w:val="20"/>
                <w:szCs w:val="26"/>
                <w:lang w:val="en-GB" w:eastAsia="en-US" w:bidi="ar-SY"/>
              </w:rPr>
              <w:t>7</w:t>
            </w:r>
            <w:r>
              <w:rPr>
                <w:sz w:val="20"/>
                <w:szCs w:val="26"/>
                <w:lang w:val="en-GB" w:eastAsia="en-US" w:bidi="ar-SY"/>
              </w:rPr>
              <w:t>6</w:t>
            </w:r>
          </w:p>
        </w:tc>
        <w:tc>
          <w:tcPr>
            <w:tcW w:w="1260" w:type="dxa"/>
          </w:tcPr>
          <w:p w:rsidR="009130B5" w:rsidRPr="00CA65A8" w:rsidRDefault="009130B5" w:rsidP="009130B5">
            <w:pPr>
              <w:keepNext/>
              <w:spacing w:before="20" w:after="40" w:line="260" w:lineRule="exact"/>
              <w:jc w:val="center"/>
              <w:rPr>
                <w:sz w:val="20"/>
                <w:szCs w:val="26"/>
                <w:lang w:val="en-GB" w:eastAsia="en-US" w:bidi="ar-SY"/>
              </w:rPr>
            </w:pPr>
            <w:r w:rsidRPr="00CA65A8">
              <w:rPr>
                <w:sz w:val="20"/>
                <w:szCs w:val="26"/>
                <w:lang w:val="en-GB" w:eastAsia="en-US" w:bidi="ar-SY"/>
              </w:rPr>
              <w:t>8</w:t>
            </w:r>
            <w:r w:rsidRPr="00CA65A8">
              <w:rPr>
                <w:rFonts w:hint="cs"/>
                <w:sz w:val="20"/>
                <w:szCs w:val="26"/>
                <w:rtl/>
                <w:lang w:val="en-GB" w:eastAsia="en-US" w:bidi="ar-SY"/>
              </w:rPr>
              <w:t xml:space="preserve"> </w:t>
            </w:r>
            <w:r w:rsidRPr="00CA65A8">
              <w:rPr>
                <w:sz w:val="20"/>
                <w:szCs w:val="26"/>
                <w:lang w:val="en-GB" w:eastAsia="en-US" w:bidi="ar-SY"/>
              </w:rPr>
              <w:t>W</w:t>
            </w:r>
          </w:p>
        </w:tc>
        <w:tc>
          <w:tcPr>
            <w:tcW w:w="1440" w:type="dxa"/>
            <w:vMerge/>
          </w:tcPr>
          <w:p w:rsidR="009130B5" w:rsidRPr="00CA65A8" w:rsidRDefault="009130B5" w:rsidP="009130B5">
            <w:pPr>
              <w:keepNext/>
              <w:spacing w:before="20" w:after="40" w:line="260" w:lineRule="exact"/>
              <w:jc w:val="center"/>
              <w:rPr>
                <w:sz w:val="20"/>
                <w:szCs w:val="26"/>
                <w:lang w:val="en-GB" w:eastAsia="en-US" w:bidi="ar-SY"/>
              </w:rPr>
            </w:pPr>
          </w:p>
        </w:tc>
        <w:tc>
          <w:tcPr>
            <w:tcW w:w="1800" w:type="dxa"/>
          </w:tcPr>
          <w:p w:rsidR="009130B5" w:rsidRPr="00CA65A8" w:rsidRDefault="009130B5" w:rsidP="009130B5">
            <w:pPr>
              <w:keepNext/>
              <w:spacing w:before="20" w:after="40" w:line="260" w:lineRule="exact"/>
              <w:jc w:val="center"/>
              <w:rPr>
                <w:sz w:val="20"/>
                <w:szCs w:val="26"/>
                <w:lang w:val="en-GB" w:eastAsia="en-US" w:bidi="ar-SY"/>
              </w:rPr>
            </w:pPr>
            <w:r w:rsidRPr="00CA65A8">
              <w:rPr>
                <w:sz w:val="20"/>
                <w:szCs w:val="26"/>
                <w:lang w:val="en-GB" w:eastAsia="en-US" w:bidi="ar-SY"/>
              </w:rPr>
              <w:t>0,1</w:t>
            </w:r>
            <w:r w:rsidRPr="00CA65A8">
              <w:rPr>
                <w:rFonts w:hint="cs"/>
                <w:sz w:val="20"/>
                <w:szCs w:val="26"/>
                <w:rtl/>
                <w:lang w:val="en-GB" w:eastAsia="en-US" w:bidi="ar-SY"/>
              </w:rPr>
              <w:t xml:space="preserve"> إلى </w:t>
            </w:r>
            <w:r w:rsidRPr="00CA65A8">
              <w:rPr>
                <w:sz w:val="20"/>
                <w:szCs w:val="26"/>
                <w:lang w:val="en-GB" w:eastAsia="en-US" w:bidi="ar-SY"/>
              </w:rPr>
              <w:t>1</w:t>
            </w:r>
          </w:p>
        </w:tc>
      </w:tr>
    </w:tbl>
    <w:p w:rsidR="00111A24" w:rsidRPr="009130B5" w:rsidRDefault="004A11C3" w:rsidP="009130B5">
      <w:pPr>
        <w:pStyle w:val="Note"/>
        <w:ind w:left="1464" w:right="1418"/>
        <w:rPr>
          <w:sz w:val="18"/>
          <w:szCs w:val="24"/>
          <w:rtl/>
          <w:lang w:bidi="ar-SY"/>
        </w:rPr>
      </w:pPr>
      <w:proofErr w:type="gramStart"/>
      <w:r w:rsidRPr="009130B5">
        <w:rPr>
          <w:rFonts w:hint="cs"/>
          <w:sz w:val="18"/>
          <w:szCs w:val="24"/>
          <w:rtl/>
          <w:lang w:bidi="ar-EG"/>
        </w:rPr>
        <w:t>ال</w:t>
      </w:r>
      <w:r w:rsidR="00111A24" w:rsidRPr="009130B5">
        <w:rPr>
          <w:rFonts w:hint="cs"/>
          <w:sz w:val="18"/>
          <w:szCs w:val="24"/>
          <w:rtl/>
          <w:lang w:bidi="ar-SY"/>
        </w:rPr>
        <w:t>ملاحظة</w:t>
      </w:r>
      <w:proofErr w:type="gramEnd"/>
      <w:r w:rsidR="00111A24" w:rsidRPr="009130B5">
        <w:rPr>
          <w:rFonts w:hint="cs"/>
          <w:sz w:val="18"/>
          <w:szCs w:val="24"/>
          <w:rtl/>
          <w:lang w:bidi="ar-SY"/>
        </w:rPr>
        <w:t xml:space="preserve"> </w:t>
      </w:r>
      <w:r w:rsidR="00111A24" w:rsidRPr="009130B5">
        <w:rPr>
          <w:sz w:val="18"/>
          <w:szCs w:val="24"/>
          <w:lang w:bidi="ar-SY"/>
        </w:rPr>
        <w:t>1</w:t>
      </w:r>
      <w:r w:rsidR="00111A24" w:rsidRPr="009130B5">
        <w:rPr>
          <w:rFonts w:hint="cs"/>
          <w:sz w:val="18"/>
          <w:szCs w:val="24"/>
          <w:rtl/>
          <w:lang w:bidi="ar-SY"/>
        </w:rPr>
        <w:t xml:space="preserve"> </w:t>
      </w:r>
      <w:r w:rsidR="003F14EB" w:rsidRPr="009130B5">
        <w:rPr>
          <w:rFonts w:hint="cs"/>
          <w:sz w:val="18"/>
          <w:szCs w:val="24"/>
          <w:rtl/>
          <w:lang w:bidi="ar-SY"/>
        </w:rPr>
        <w:t>-</w:t>
      </w:r>
      <w:r w:rsidR="00111A24" w:rsidRPr="009130B5">
        <w:rPr>
          <w:rFonts w:hint="cs"/>
          <w:sz w:val="18"/>
          <w:szCs w:val="24"/>
          <w:rtl/>
          <w:lang w:bidi="ar-SY"/>
        </w:rPr>
        <w:t xml:space="preserve"> قد يتعذّر تشغيل هذه المقاييس و/أو يتطلب إصدار شهادة بخصوص بعض الأجزاء من أمدية هذه الترددات وفقاً للتنظيمات الوطنية والدولية النافذة.</w:t>
      </w:r>
    </w:p>
    <w:p w:rsidR="00111A24" w:rsidRPr="009130B5" w:rsidRDefault="004A11C3" w:rsidP="009130B5">
      <w:pPr>
        <w:pStyle w:val="Note"/>
        <w:spacing w:line="180" w:lineRule="auto"/>
        <w:ind w:left="1463" w:right="1418"/>
        <w:rPr>
          <w:sz w:val="18"/>
          <w:szCs w:val="24"/>
          <w:rtl/>
          <w:lang w:bidi="ar-SY"/>
        </w:rPr>
      </w:pPr>
      <w:r w:rsidRPr="009130B5">
        <w:rPr>
          <w:rFonts w:hint="cs"/>
          <w:sz w:val="18"/>
          <w:szCs w:val="24"/>
          <w:rtl/>
          <w:lang w:bidi="ar-SY"/>
        </w:rPr>
        <w:t>ال</w:t>
      </w:r>
      <w:r w:rsidR="00111A24" w:rsidRPr="009130B5">
        <w:rPr>
          <w:rFonts w:hint="cs"/>
          <w:sz w:val="18"/>
          <w:szCs w:val="24"/>
          <w:rtl/>
          <w:lang w:bidi="ar-SY"/>
        </w:rPr>
        <w:t xml:space="preserve">ملاحظة </w:t>
      </w:r>
      <w:r w:rsidR="00111A24" w:rsidRPr="009130B5">
        <w:rPr>
          <w:sz w:val="18"/>
          <w:szCs w:val="24"/>
          <w:lang w:bidi="ar-SY"/>
        </w:rPr>
        <w:t>2</w:t>
      </w:r>
      <w:r w:rsidR="00111A24" w:rsidRPr="009130B5">
        <w:rPr>
          <w:rFonts w:hint="cs"/>
          <w:sz w:val="18"/>
          <w:szCs w:val="24"/>
          <w:rtl/>
          <w:lang w:bidi="ar-SY"/>
        </w:rPr>
        <w:t xml:space="preserve"> </w:t>
      </w:r>
      <w:r w:rsidR="003F14EB" w:rsidRPr="009130B5">
        <w:rPr>
          <w:rFonts w:hint="cs"/>
          <w:sz w:val="18"/>
          <w:szCs w:val="24"/>
          <w:rtl/>
          <w:lang w:bidi="ar-SY"/>
        </w:rPr>
        <w:t>-</w:t>
      </w:r>
      <w:r w:rsidR="00111A24" w:rsidRPr="009130B5">
        <w:rPr>
          <w:rFonts w:hint="cs"/>
          <w:sz w:val="18"/>
          <w:szCs w:val="24"/>
          <w:rtl/>
          <w:lang w:bidi="ar-SY"/>
        </w:rPr>
        <w:t xml:space="preserve"> لن يُخصص نطاق التردد </w:t>
      </w:r>
      <w:r w:rsidR="002A64E7" w:rsidRPr="009130B5">
        <w:rPr>
          <w:sz w:val="18"/>
          <w:szCs w:val="24"/>
          <w:lang w:bidi="ar-SY"/>
        </w:rPr>
        <w:t>3-0,5</w:t>
      </w:r>
      <w:r w:rsidR="00387998" w:rsidRPr="009130B5">
        <w:rPr>
          <w:rFonts w:hint="eastAsia"/>
          <w:sz w:val="18"/>
          <w:szCs w:val="24"/>
          <w:rtl/>
          <w:lang w:bidi="ar-SY"/>
        </w:rPr>
        <w:t> </w:t>
      </w:r>
      <w:r w:rsidRPr="009130B5">
        <w:rPr>
          <w:sz w:val="18"/>
          <w:szCs w:val="24"/>
          <w:lang w:bidi="ar-SY"/>
        </w:rPr>
        <w:t>GHz</w:t>
      </w:r>
      <w:r w:rsidRPr="009130B5">
        <w:rPr>
          <w:rFonts w:hint="cs"/>
          <w:sz w:val="18"/>
          <w:szCs w:val="24"/>
          <w:rtl/>
          <w:lang w:bidi="ar-SY"/>
        </w:rPr>
        <w:t xml:space="preserve"> </w:t>
      </w:r>
      <w:r w:rsidR="00111A24" w:rsidRPr="009130B5">
        <w:rPr>
          <w:rFonts w:hint="cs"/>
          <w:sz w:val="18"/>
          <w:szCs w:val="24"/>
          <w:rtl/>
          <w:lang w:bidi="ar-SY"/>
        </w:rPr>
        <w:t xml:space="preserve">في بلدان </w:t>
      </w:r>
      <w:r w:rsidR="00111A24" w:rsidRPr="009130B5">
        <w:rPr>
          <w:sz w:val="18"/>
          <w:szCs w:val="24"/>
          <w:rtl/>
          <w:lang w:bidi="ar-SY"/>
        </w:rPr>
        <w:t>المؤتمر الأوروبي لإدارات البريد والاتصالات</w:t>
      </w:r>
      <w:r w:rsidR="00111A24" w:rsidRPr="009130B5">
        <w:rPr>
          <w:rFonts w:hint="cs"/>
          <w:sz w:val="18"/>
          <w:szCs w:val="24"/>
          <w:rtl/>
          <w:lang w:bidi="ar-SY"/>
        </w:rPr>
        <w:t xml:space="preserve"> (</w:t>
      </w:r>
      <w:r w:rsidR="00111A24" w:rsidRPr="009130B5">
        <w:rPr>
          <w:sz w:val="18"/>
          <w:szCs w:val="24"/>
          <w:lang w:bidi="ar-SY"/>
        </w:rPr>
        <w:t>CEPT</w:t>
      </w:r>
      <w:r w:rsidR="00111A24" w:rsidRPr="009130B5">
        <w:rPr>
          <w:rFonts w:hint="cs"/>
          <w:sz w:val="18"/>
          <w:szCs w:val="24"/>
          <w:rtl/>
          <w:lang w:bidi="ar-SY"/>
        </w:rPr>
        <w:t>) من أجل مقاييس سوية التردد الراديوي.</w:t>
      </w:r>
    </w:p>
    <w:p w:rsidR="00111A24" w:rsidRPr="009130B5" w:rsidRDefault="004A11C3" w:rsidP="009130B5">
      <w:pPr>
        <w:pStyle w:val="Note"/>
        <w:spacing w:line="180" w:lineRule="auto"/>
        <w:ind w:left="1463" w:right="1418"/>
        <w:rPr>
          <w:sz w:val="18"/>
          <w:szCs w:val="24"/>
          <w:rtl/>
          <w:lang w:bidi="ar-SY"/>
        </w:rPr>
      </w:pPr>
      <w:r w:rsidRPr="009130B5">
        <w:rPr>
          <w:rFonts w:hint="cs"/>
          <w:sz w:val="18"/>
          <w:szCs w:val="24"/>
          <w:rtl/>
          <w:lang w:bidi="ar-SY"/>
        </w:rPr>
        <w:t>ال</w:t>
      </w:r>
      <w:r w:rsidR="00111A24" w:rsidRPr="009130B5">
        <w:rPr>
          <w:rFonts w:hint="cs"/>
          <w:sz w:val="18"/>
          <w:szCs w:val="24"/>
          <w:rtl/>
          <w:lang w:bidi="ar-SY"/>
        </w:rPr>
        <w:t xml:space="preserve">ملاحظة </w:t>
      </w:r>
      <w:r w:rsidR="00111A24" w:rsidRPr="009130B5">
        <w:rPr>
          <w:sz w:val="18"/>
          <w:szCs w:val="24"/>
          <w:lang w:bidi="ar-SY"/>
        </w:rPr>
        <w:t>3</w:t>
      </w:r>
      <w:r w:rsidR="00111A24" w:rsidRPr="009130B5">
        <w:rPr>
          <w:rFonts w:hint="cs"/>
          <w:sz w:val="18"/>
          <w:szCs w:val="24"/>
          <w:rtl/>
          <w:lang w:bidi="ar-SY"/>
        </w:rPr>
        <w:t xml:space="preserve"> </w:t>
      </w:r>
      <w:r w:rsidR="003F14EB" w:rsidRPr="009130B5">
        <w:rPr>
          <w:rFonts w:hint="cs"/>
          <w:sz w:val="18"/>
          <w:szCs w:val="24"/>
          <w:rtl/>
          <w:lang w:bidi="ar-SY"/>
        </w:rPr>
        <w:t>-</w:t>
      </w:r>
      <w:r w:rsidR="00111A24" w:rsidRPr="009130B5">
        <w:rPr>
          <w:rFonts w:hint="cs"/>
          <w:sz w:val="18"/>
          <w:szCs w:val="24"/>
          <w:rtl/>
          <w:lang w:bidi="ar-SY"/>
        </w:rPr>
        <w:t xml:space="preserve"> نطاق التردد لتشغيل مقاييس سوية التردد الراديوي في مدى</w:t>
      </w:r>
      <w:r w:rsidR="00111A24" w:rsidRPr="009130B5">
        <w:rPr>
          <w:sz w:val="18"/>
          <w:szCs w:val="24"/>
          <w:lang w:bidi="ar-SY"/>
        </w:rPr>
        <w:t>10</w:t>
      </w:r>
      <w:r w:rsidR="001B28D2" w:rsidRPr="009130B5">
        <w:rPr>
          <w:sz w:val="18"/>
          <w:szCs w:val="24"/>
          <w:lang w:bidi="ar-SY"/>
        </w:rPr>
        <w:t xml:space="preserve"> </w:t>
      </w:r>
      <w:r w:rsidR="00387998" w:rsidRPr="009130B5">
        <w:rPr>
          <w:rFonts w:hint="eastAsia"/>
          <w:sz w:val="18"/>
          <w:szCs w:val="24"/>
          <w:rtl/>
          <w:lang w:bidi="ar-SY"/>
        </w:rPr>
        <w:t> </w:t>
      </w:r>
      <w:r w:rsidRPr="009130B5">
        <w:rPr>
          <w:sz w:val="18"/>
          <w:szCs w:val="24"/>
          <w:lang w:bidi="ar-SY"/>
        </w:rPr>
        <w:t>GHz</w:t>
      </w:r>
      <w:r w:rsidRPr="009130B5">
        <w:rPr>
          <w:rFonts w:hint="cs"/>
          <w:sz w:val="18"/>
          <w:szCs w:val="24"/>
          <w:rtl/>
          <w:lang w:bidi="ar-SY"/>
        </w:rPr>
        <w:t xml:space="preserve"> </w:t>
      </w:r>
      <w:r w:rsidR="00111A24" w:rsidRPr="009130B5">
        <w:rPr>
          <w:rFonts w:hint="cs"/>
          <w:sz w:val="18"/>
          <w:szCs w:val="24"/>
          <w:rtl/>
          <w:lang w:bidi="ar-SY"/>
        </w:rPr>
        <w:t xml:space="preserve">محدود في بلدان المؤتمر </w:t>
      </w:r>
      <w:r w:rsidR="00111A24" w:rsidRPr="009130B5">
        <w:rPr>
          <w:sz w:val="18"/>
          <w:szCs w:val="24"/>
          <w:lang w:bidi="ar-SY"/>
        </w:rPr>
        <w:t>CEPT</w:t>
      </w:r>
      <w:r w:rsidR="00111A24" w:rsidRPr="009130B5">
        <w:rPr>
          <w:rFonts w:hint="cs"/>
          <w:sz w:val="18"/>
          <w:szCs w:val="24"/>
          <w:rtl/>
          <w:lang w:bidi="ar-SY"/>
        </w:rPr>
        <w:t xml:space="preserve"> بتقليصه إلى نطاق تردد</w:t>
      </w:r>
      <w:r w:rsidR="002A64E7" w:rsidRPr="009130B5">
        <w:rPr>
          <w:rFonts w:hint="cs"/>
          <w:sz w:val="18"/>
          <w:szCs w:val="24"/>
          <w:rtl/>
          <w:lang w:bidi="ar-SY"/>
        </w:rPr>
        <w:t xml:space="preserve"> </w:t>
      </w:r>
      <w:r w:rsidR="009130B5">
        <w:rPr>
          <w:sz w:val="18"/>
          <w:szCs w:val="24"/>
          <w:lang w:bidi="ar-SY"/>
        </w:rPr>
        <w:t>10,6</w:t>
      </w:r>
      <w:r w:rsidR="002A64E7" w:rsidRPr="009130B5">
        <w:rPr>
          <w:sz w:val="18"/>
          <w:szCs w:val="24"/>
          <w:lang w:bidi="ar-SY"/>
        </w:rPr>
        <w:t>-8,5</w:t>
      </w:r>
      <w:r w:rsidR="00387998" w:rsidRPr="009130B5">
        <w:rPr>
          <w:rFonts w:hint="eastAsia"/>
          <w:sz w:val="18"/>
          <w:szCs w:val="24"/>
          <w:rtl/>
          <w:lang w:bidi="ar-SY"/>
        </w:rPr>
        <w:t> </w:t>
      </w:r>
      <w:r w:rsidRPr="009130B5">
        <w:rPr>
          <w:sz w:val="18"/>
          <w:szCs w:val="24"/>
          <w:lang w:bidi="ar-SY"/>
        </w:rPr>
        <w:t>GHz</w:t>
      </w:r>
      <w:r w:rsidR="00111A24" w:rsidRPr="009130B5">
        <w:rPr>
          <w:rFonts w:hint="cs"/>
          <w:sz w:val="18"/>
          <w:szCs w:val="24"/>
          <w:rtl/>
          <w:lang w:bidi="ar-SY"/>
        </w:rPr>
        <w:t>.</w:t>
      </w:r>
    </w:p>
    <w:p w:rsidR="00111A24" w:rsidRPr="00111A24" w:rsidRDefault="00111A24" w:rsidP="003F14EB">
      <w:pPr>
        <w:pStyle w:val="AnnexNO0"/>
        <w:spacing w:before="1440"/>
        <w:rPr>
          <w:rtl/>
          <w:lang w:val="en-GB"/>
        </w:rPr>
      </w:pPr>
      <w:proofErr w:type="gramStart"/>
      <w:r w:rsidRPr="00111A24">
        <w:rPr>
          <w:rFonts w:hint="cs"/>
          <w:rtl/>
          <w:lang w:val="en-GB"/>
        </w:rPr>
        <w:t>الملحق</w:t>
      </w:r>
      <w:proofErr w:type="gramEnd"/>
      <w:r w:rsidRPr="00111A24">
        <w:rPr>
          <w:rFonts w:hint="cs"/>
          <w:rtl/>
          <w:lang w:val="en-GB"/>
        </w:rPr>
        <w:t xml:space="preserve"> </w:t>
      </w:r>
      <w:r w:rsidRPr="00111A24">
        <w:rPr>
          <w:lang w:val="en-GB"/>
        </w:rPr>
        <w:t>2</w:t>
      </w:r>
    </w:p>
    <w:p w:rsidR="003F14EB" w:rsidRDefault="00111A24" w:rsidP="00CA65A8">
      <w:pPr>
        <w:pStyle w:val="normalaftertitle0"/>
        <w:spacing w:before="360" w:after="0"/>
        <w:rPr>
          <w:rtl/>
          <w:lang w:val="fr-FR"/>
        </w:rPr>
      </w:pPr>
      <w:r w:rsidRPr="00111A24">
        <w:rPr>
          <w:rFonts w:hint="cs"/>
          <w:rtl/>
        </w:rPr>
        <w:t>يقدم هذا الملحق معلومات عن القواعد الوطنية/الإقليمية التي تحتوي معلمات تشغيلية وتقنية وعن احتياجاتها من الطيف. وذلك معروض في التذييلات</w:t>
      </w:r>
      <w:r w:rsidR="009130B5">
        <w:rPr>
          <w:rFonts w:hint="cs"/>
          <w:rtl/>
        </w:rPr>
        <w:t xml:space="preserve"> من</w:t>
      </w:r>
      <w:r w:rsidRPr="00111A24">
        <w:rPr>
          <w:rFonts w:hint="cs"/>
          <w:rtl/>
        </w:rPr>
        <w:t xml:space="preserve"> </w:t>
      </w:r>
      <w:r w:rsidRPr="00111A24">
        <w:rPr>
          <w:lang w:val="fr-FR"/>
        </w:rPr>
        <w:t>1</w:t>
      </w:r>
      <w:r w:rsidRPr="00111A24">
        <w:rPr>
          <w:rFonts w:hint="cs"/>
          <w:rtl/>
          <w:lang w:val="fr-FR"/>
        </w:rPr>
        <w:t xml:space="preserve"> إلى </w:t>
      </w:r>
      <w:r w:rsidRPr="00111A24">
        <w:rPr>
          <w:lang w:val="fr-FR"/>
        </w:rPr>
        <w:t>7</w:t>
      </w:r>
      <w:r w:rsidRPr="00111A24">
        <w:rPr>
          <w:rFonts w:hint="cs"/>
          <w:rtl/>
          <w:lang w:val="fr-FR"/>
        </w:rPr>
        <w:t xml:space="preserve"> لهذا الملحق.</w:t>
      </w:r>
    </w:p>
    <w:p w:rsidR="003F14EB" w:rsidRPr="00871B7E" w:rsidRDefault="003F14EB">
      <w:pPr>
        <w:overflowPunct/>
        <w:autoSpaceDE/>
        <w:autoSpaceDN/>
        <w:bidi w:val="0"/>
        <w:adjustRightInd/>
        <w:spacing w:before="0" w:line="240" w:lineRule="auto"/>
        <w:jc w:val="left"/>
        <w:textAlignment w:val="auto"/>
        <w:rPr>
          <w:rtl/>
          <w:lang w:eastAsia="en-US" w:bidi="ar-SY"/>
        </w:rPr>
      </w:pPr>
    </w:p>
    <w:p w:rsidR="003F14EB" w:rsidRDefault="003F14EB" w:rsidP="003F14EB">
      <w:pPr>
        <w:overflowPunct/>
        <w:autoSpaceDE/>
        <w:autoSpaceDN/>
        <w:bidi w:val="0"/>
        <w:adjustRightInd/>
        <w:spacing w:before="0" w:line="240" w:lineRule="auto"/>
        <w:jc w:val="left"/>
        <w:textAlignment w:val="auto"/>
        <w:rPr>
          <w:rtl/>
          <w:lang w:val="fr-FR" w:eastAsia="en-US" w:bidi="ar-SY"/>
        </w:rPr>
        <w:sectPr w:rsidR="003F14EB" w:rsidSect="00111A24">
          <w:headerReference w:type="default" r:id="rId15"/>
          <w:pgSz w:w="11907" w:h="16834" w:code="9"/>
          <w:pgMar w:top="1418" w:right="1134" w:bottom="1134" w:left="1134" w:header="720" w:footer="567" w:gutter="0"/>
          <w:paperSrc w:first="4" w:other="4"/>
          <w:pgNumType w:start="1"/>
          <w:cols w:space="720"/>
          <w:bidi/>
          <w:rtlGutter/>
        </w:sectPr>
      </w:pPr>
    </w:p>
    <w:p w:rsidR="00111A24" w:rsidRPr="00111A24" w:rsidRDefault="00111A24" w:rsidP="000320EE">
      <w:pPr>
        <w:pStyle w:val="AppendixNotitle"/>
        <w:spacing w:before="0"/>
        <w:rPr>
          <w:rtl/>
          <w:lang w:val="en-GB" w:eastAsia="en-US" w:bidi="ar-SY"/>
        </w:rPr>
      </w:pPr>
      <w:r w:rsidRPr="00111A24">
        <w:rPr>
          <w:rFonts w:hint="cs"/>
          <w:rtl/>
          <w:lang w:val="en-GB" w:eastAsia="en-US" w:bidi="ar-SY"/>
        </w:rPr>
        <w:lastRenderedPageBreak/>
        <w:t xml:space="preserve">التذييل </w:t>
      </w:r>
      <w:r w:rsidRPr="00111A24">
        <w:rPr>
          <w:lang w:val="en-GB" w:eastAsia="en-US" w:bidi="ar-SY"/>
        </w:rPr>
        <w:t>1</w:t>
      </w:r>
      <w:r w:rsidR="00681E2B">
        <w:rPr>
          <w:rtl/>
          <w:lang w:val="en-GB" w:eastAsia="en-US" w:bidi="ar-SY"/>
        </w:rPr>
        <w:br/>
      </w:r>
      <w:r w:rsidRPr="00111A24">
        <w:rPr>
          <w:rFonts w:hint="cs"/>
          <w:rtl/>
          <w:lang w:val="en-GB" w:eastAsia="en-US" w:bidi="ar-SY"/>
        </w:rPr>
        <w:t xml:space="preserve">للملحق </w:t>
      </w:r>
      <w:r w:rsidRPr="00111A24">
        <w:rPr>
          <w:lang w:val="en-GB" w:eastAsia="en-US" w:bidi="ar-SY"/>
        </w:rPr>
        <w:t>2</w:t>
      </w:r>
    </w:p>
    <w:p w:rsidR="00111A24" w:rsidRPr="00111A24" w:rsidRDefault="00111A24" w:rsidP="003F14EB">
      <w:pPr>
        <w:jc w:val="center"/>
        <w:rPr>
          <w:rtl/>
          <w:lang w:val="fr-FR" w:eastAsia="en-US"/>
        </w:rPr>
      </w:pPr>
      <w:r w:rsidRPr="00111A24">
        <w:rPr>
          <w:rFonts w:hint="cs"/>
          <w:rtl/>
          <w:lang w:val="fr-FR" w:eastAsia="en-US"/>
        </w:rPr>
        <w:t>(</w:t>
      </w:r>
      <w:proofErr w:type="gramStart"/>
      <w:r w:rsidRPr="00111A24">
        <w:rPr>
          <w:rFonts w:hint="cs"/>
          <w:rtl/>
          <w:lang w:val="fr-FR" w:eastAsia="en-US" w:bidi="ar-SY"/>
        </w:rPr>
        <w:t>المنطقة</w:t>
      </w:r>
      <w:proofErr w:type="gramEnd"/>
      <w:r w:rsidRPr="00111A24">
        <w:rPr>
          <w:rFonts w:hint="cs"/>
          <w:rtl/>
          <w:lang w:val="fr-FR" w:eastAsia="en-US"/>
        </w:rPr>
        <w:t xml:space="preserve"> </w:t>
      </w:r>
      <w:r w:rsidRPr="00111A24">
        <w:rPr>
          <w:lang w:val="fr-FR" w:eastAsia="en-US"/>
        </w:rPr>
        <w:t>1</w:t>
      </w:r>
      <w:r w:rsidRPr="00111A24">
        <w:rPr>
          <w:rFonts w:hint="cs"/>
          <w:rtl/>
          <w:lang w:val="fr-FR" w:eastAsia="en-US"/>
        </w:rPr>
        <w:t xml:space="preserve">؛ بلدان المؤتمر </w:t>
      </w:r>
      <w:r w:rsidRPr="00111A24">
        <w:rPr>
          <w:lang w:val="fr-FR" w:eastAsia="en-US"/>
        </w:rPr>
        <w:t>CEPT</w:t>
      </w:r>
      <w:r w:rsidRPr="00111A24">
        <w:rPr>
          <w:rFonts w:hint="cs"/>
          <w:rtl/>
          <w:lang w:val="fr-FR" w:eastAsia="en-US"/>
        </w:rPr>
        <w:t>)</w:t>
      </w:r>
    </w:p>
    <w:p w:rsidR="00111A24" w:rsidRPr="00111A24" w:rsidRDefault="00111A24" w:rsidP="003F14EB">
      <w:pPr>
        <w:pStyle w:val="AppendixNotitle"/>
        <w:rPr>
          <w:rtl/>
          <w:lang w:val="en-GB" w:eastAsia="en-US" w:bidi="ar-SY"/>
        </w:rPr>
      </w:pPr>
      <w:r w:rsidRPr="00111A24">
        <w:rPr>
          <w:rFonts w:hint="cs"/>
          <w:rtl/>
          <w:lang w:val="en-GB" w:eastAsia="en-US" w:bidi="ar-SY"/>
        </w:rPr>
        <w:t>المعلمات التقنية والتشغيلية لأجهزة الاتصال الراديوي</w:t>
      </w:r>
      <w:r w:rsidR="003F14EB">
        <w:rPr>
          <w:rtl/>
          <w:lang w:val="en-GB" w:eastAsia="en-US" w:bidi="ar-SY"/>
        </w:rPr>
        <w:br/>
      </w:r>
      <w:r w:rsidRPr="00111A24">
        <w:rPr>
          <w:rFonts w:hint="cs"/>
          <w:rtl/>
          <w:lang w:val="en-GB" w:eastAsia="en-US" w:bidi="ar-SY"/>
        </w:rPr>
        <w:t>القصيرة المدى (</w:t>
      </w:r>
      <w:r w:rsidRPr="00111A24">
        <w:rPr>
          <w:lang w:eastAsia="en-US" w:bidi="ar-SY"/>
        </w:rPr>
        <w:t>SRD</w:t>
      </w:r>
      <w:r w:rsidRPr="00111A24">
        <w:rPr>
          <w:rFonts w:hint="cs"/>
          <w:rtl/>
          <w:lang w:val="en-GB" w:eastAsia="en-US" w:bidi="ar-SY"/>
        </w:rPr>
        <w:t>) واحتياجاتها من الطيف</w:t>
      </w:r>
    </w:p>
    <w:p w:rsidR="00111A24" w:rsidRPr="00111A24" w:rsidRDefault="00111A24" w:rsidP="00111A24">
      <w:pPr>
        <w:rPr>
          <w:rtl/>
          <w:lang w:val="en-GB" w:bidi="ar-SY"/>
        </w:rPr>
      </w:pPr>
    </w:p>
    <w:p w:rsidR="00111A24" w:rsidRDefault="000320EE" w:rsidP="003F14EB">
      <w:pPr>
        <w:pStyle w:val="Tabletitle"/>
        <w:rPr>
          <w:rtl/>
          <w:lang w:val="en-GB"/>
        </w:rPr>
      </w:pPr>
      <w:r>
        <w:rPr>
          <w:rFonts w:hint="cs"/>
          <w:rtl/>
          <w:lang w:val="en-GB"/>
        </w:rPr>
        <w:t xml:space="preserve">جـدول </w:t>
      </w:r>
      <w:r w:rsidR="00111A24" w:rsidRPr="00111A24">
        <w:rPr>
          <w:rFonts w:hint="cs"/>
          <w:rtl/>
          <w:lang w:val="en-GB"/>
        </w:rPr>
        <w:t>المحت</w:t>
      </w:r>
      <w:r>
        <w:rPr>
          <w:rFonts w:hint="cs"/>
          <w:rtl/>
          <w:lang w:val="en-GB"/>
        </w:rPr>
        <w:t>ـ</w:t>
      </w:r>
      <w:r w:rsidR="00111A24" w:rsidRPr="00111A24">
        <w:rPr>
          <w:rFonts w:hint="cs"/>
          <w:rtl/>
          <w:lang w:val="en-GB"/>
        </w:rPr>
        <w:t>ويات</w:t>
      </w:r>
    </w:p>
    <w:p w:rsidR="00816C07" w:rsidRDefault="00FF6376" w:rsidP="00816C07">
      <w:pPr>
        <w:pStyle w:val="TOC1"/>
        <w:rPr>
          <w:rFonts w:asciiTheme="minorHAnsi" w:eastAsiaTheme="minorEastAsia" w:hAnsiTheme="minorHAnsi" w:cstheme="minorBidi"/>
          <w:noProof/>
          <w:szCs w:val="22"/>
          <w:rtl/>
          <w:lang w:eastAsia="zh-CN" w:bidi="ar-EG"/>
        </w:rPr>
      </w:pPr>
      <w:r w:rsidRPr="00FF6376">
        <w:rPr>
          <w:rtl/>
          <w:lang w:val="en-GB"/>
        </w:rPr>
        <w:fldChar w:fldCharType="begin"/>
      </w:r>
      <w:r w:rsidR="00681E2B">
        <w:rPr>
          <w:rtl/>
          <w:lang w:val="en-GB"/>
        </w:rPr>
        <w:instrText xml:space="preserve"> </w:instrText>
      </w:r>
      <w:r w:rsidR="00681E2B">
        <w:rPr>
          <w:lang w:val="en-GB"/>
        </w:rPr>
        <w:instrText>TOC</w:instrText>
      </w:r>
      <w:r w:rsidR="00681E2B">
        <w:rPr>
          <w:rtl/>
          <w:lang w:val="en-GB"/>
        </w:rPr>
        <w:instrText xml:space="preserve"> \</w:instrText>
      </w:r>
      <w:r w:rsidR="00681E2B">
        <w:rPr>
          <w:lang w:val="en-GB"/>
        </w:rPr>
        <w:instrText>h \z \t "Heading 1;1;Heading 2;2</w:instrText>
      </w:r>
      <w:r w:rsidR="00681E2B">
        <w:rPr>
          <w:rtl/>
          <w:lang w:val="en-GB"/>
        </w:rPr>
        <w:instrText xml:space="preserve">" </w:instrText>
      </w:r>
      <w:r w:rsidRPr="00FF6376">
        <w:rPr>
          <w:rtl/>
          <w:lang w:val="en-GB"/>
        </w:rPr>
        <w:fldChar w:fldCharType="separate"/>
      </w:r>
    </w:p>
    <w:p w:rsidR="00BE5233" w:rsidRDefault="00FF6376" w:rsidP="002D1BD7">
      <w:pPr>
        <w:pStyle w:val="TOC1"/>
        <w:rPr>
          <w:rFonts w:asciiTheme="minorHAnsi" w:eastAsiaTheme="minorEastAsia" w:hAnsiTheme="minorHAnsi" w:cstheme="minorBidi"/>
          <w:noProof/>
          <w:szCs w:val="22"/>
          <w:rtl/>
          <w:lang w:eastAsia="zh-CN" w:bidi="ar-SA"/>
        </w:rPr>
      </w:pPr>
      <w:hyperlink w:anchor="_Toc263327634" w:history="1">
        <w:r w:rsidR="00BE5233" w:rsidRPr="002F1C48">
          <w:rPr>
            <w:rStyle w:val="Hyperlink"/>
            <w:noProof/>
            <w:lang w:val="en-GB"/>
          </w:rPr>
          <w:t>1</w:t>
        </w:r>
        <w:r w:rsidR="00BE5233">
          <w:rPr>
            <w:rFonts w:asciiTheme="minorHAnsi" w:eastAsiaTheme="minorEastAsia" w:hAnsiTheme="minorHAnsi" w:cstheme="minorBidi"/>
            <w:noProof/>
            <w:szCs w:val="22"/>
            <w:rtl/>
            <w:lang w:eastAsia="zh-CN" w:bidi="ar-SA"/>
          </w:rPr>
          <w:tab/>
        </w:r>
        <w:r w:rsidR="00BE5233" w:rsidRPr="002F1C48">
          <w:rPr>
            <w:rStyle w:val="Hyperlink"/>
            <w:rFonts w:hint="cs"/>
            <w:noProof/>
            <w:rtl/>
            <w:lang w:val="en-GB"/>
          </w:rPr>
          <w:t>التوصية</w:t>
        </w:r>
        <w:r w:rsidR="00BE5233" w:rsidRPr="002F1C48">
          <w:rPr>
            <w:rStyle w:val="Hyperlink"/>
            <w:noProof/>
            <w:rtl/>
            <w:lang w:val="en-GB"/>
          </w:rPr>
          <w:t xml:space="preserve"> </w:t>
        </w:r>
        <w:r w:rsidR="00BE5233" w:rsidRPr="002F1C48">
          <w:rPr>
            <w:rStyle w:val="Hyperlink"/>
            <w:noProof/>
            <w:lang w:val="en-GB"/>
          </w:rPr>
          <w:t>CEPT/ERC/REC 70-03</w:t>
        </w:r>
        <w:r w:rsidR="000320EE">
          <w:rPr>
            <w:rFonts w:hint="cs"/>
            <w:noProof/>
            <w:webHidden/>
            <w:rtl/>
          </w:rPr>
          <w:tab/>
        </w:r>
        <w:r w:rsidR="00BE5233">
          <w:rPr>
            <w:noProof/>
            <w:webHidden/>
            <w:rtl/>
          </w:rPr>
          <w:tab/>
        </w:r>
        <w:r w:rsidR="002D1BD7">
          <w:rPr>
            <w:noProof/>
            <w:webHidden/>
          </w:rPr>
          <w:t>19</w:t>
        </w:r>
      </w:hyperlink>
    </w:p>
    <w:p w:rsidR="00BE5233" w:rsidRDefault="00FF6376" w:rsidP="002D1BD7">
      <w:pPr>
        <w:pStyle w:val="TOC1"/>
        <w:rPr>
          <w:rFonts w:asciiTheme="minorHAnsi" w:eastAsiaTheme="minorEastAsia" w:hAnsiTheme="minorHAnsi" w:cstheme="minorBidi"/>
          <w:noProof/>
          <w:szCs w:val="22"/>
          <w:rtl/>
          <w:lang w:eastAsia="zh-CN" w:bidi="ar-SA"/>
        </w:rPr>
      </w:pPr>
      <w:hyperlink w:anchor="_Toc263327635" w:history="1">
        <w:r w:rsidR="00BE5233" w:rsidRPr="002F1C48">
          <w:rPr>
            <w:rStyle w:val="Hyperlink"/>
            <w:noProof/>
            <w:lang w:val="en-GB"/>
          </w:rPr>
          <w:t>2</w:t>
        </w:r>
        <w:r w:rsidR="00BE5233">
          <w:rPr>
            <w:rFonts w:asciiTheme="minorHAnsi" w:eastAsiaTheme="minorEastAsia" w:hAnsiTheme="minorHAnsi" w:cstheme="minorBidi"/>
            <w:noProof/>
            <w:szCs w:val="22"/>
            <w:rtl/>
            <w:lang w:eastAsia="zh-CN" w:bidi="ar-SA"/>
          </w:rPr>
          <w:tab/>
        </w:r>
        <w:r w:rsidR="00BE5233" w:rsidRPr="002F1C48">
          <w:rPr>
            <w:rStyle w:val="Hyperlink"/>
            <w:rFonts w:hint="cs"/>
            <w:noProof/>
            <w:rtl/>
            <w:lang w:val="en-GB"/>
          </w:rPr>
          <w:t>التطبيقات</w:t>
        </w:r>
        <w:r w:rsidR="00BE5233" w:rsidRPr="002F1C48">
          <w:rPr>
            <w:rStyle w:val="Hyperlink"/>
            <w:noProof/>
            <w:rtl/>
            <w:lang w:val="en-GB"/>
          </w:rPr>
          <w:t xml:space="preserve"> </w:t>
        </w:r>
        <w:r w:rsidR="00BE5233" w:rsidRPr="002F1C48">
          <w:rPr>
            <w:rStyle w:val="Hyperlink"/>
            <w:rFonts w:hint="cs"/>
            <w:noProof/>
            <w:rtl/>
            <w:lang w:val="en-GB"/>
          </w:rPr>
          <w:t>ونطاقات</w:t>
        </w:r>
        <w:r w:rsidR="00BE5233" w:rsidRPr="002F1C48">
          <w:rPr>
            <w:rStyle w:val="Hyperlink"/>
            <w:noProof/>
            <w:rtl/>
            <w:lang w:val="en-GB"/>
          </w:rPr>
          <w:t xml:space="preserve"> </w:t>
        </w:r>
        <w:r w:rsidR="00BE5233" w:rsidRPr="002F1C48">
          <w:rPr>
            <w:rStyle w:val="Hyperlink"/>
            <w:rFonts w:hint="cs"/>
            <w:noProof/>
            <w:rtl/>
            <w:lang w:val="en-GB"/>
          </w:rPr>
          <w:t>التردد</w:t>
        </w:r>
        <w:r w:rsidR="000320EE">
          <w:rPr>
            <w:rFonts w:hint="cs"/>
            <w:noProof/>
            <w:webHidden/>
            <w:rtl/>
          </w:rPr>
          <w:tab/>
        </w:r>
        <w:r w:rsidR="00BE5233">
          <w:rPr>
            <w:noProof/>
            <w:webHidden/>
            <w:rtl/>
          </w:rPr>
          <w:tab/>
        </w:r>
        <w:r w:rsidR="002D1BD7">
          <w:rPr>
            <w:noProof/>
            <w:webHidden/>
          </w:rPr>
          <w:t>20</w:t>
        </w:r>
      </w:hyperlink>
    </w:p>
    <w:p w:rsidR="00BE5233" w:rsidRDefault="00FF6376" w:rsidP="002D1BD7">
      <w:pPr>
        <w:pStyle w:val="TOC1"/>
        <w:rPr>
          <w:rFonts w:asciiTheme="minorHAnsi" w:eastAsiaTheme="minorEastAsia" w:hAnsiTheme="minorHAnsi" w:cstheme="minorBidi"/>
          <w:noProof/>
          <w:szCs w:val="22"/>
          <w:rtl/>
          <w:lang w:eastAsia="zh-CN" w:bidi="ar-SA"/>
        </w:rPr>
      </w:pPr>
      <w:hyperlink w:anchor="_Toc263327636" w:history="1">
        <w:r w:rsidR="00BE5233" w:rsidRPr="002F1C48">
          <w:rPr>
            <w:rStyle w:val="Hyperlink"/>
            <w:noProof/>
            <w:lang w:val="en-GB"/>
          </w:rPr>
          <w:t>3</w:t>
        </w:r>
        <w:r w:rsidR="00BE5233">
          <w:rPr>
            <w:rFonts w:asciiTheme="minorHAnsi" w:eastAsiaTheme="minorEastAsia" w:hAnsiTheme="minorHAnsi" w:cstheme="minorBidi"/>
            <w:noProof/>
            <w:szCs w:val="22"/>
            <w:rtl/>
            <w:lang w:eastAsia="zh-CN" w:bidi="ar-SA"/>
          </w:rPr>
          <w:tab/>
        </w:r>
        <w:r w:rsidR="00BE5233" w:rsidRPr="002F1C48">
          <w:rPr>
            <w:rStyle w:val="Hyperlink"/>
            <w:rFonts w:hint="cs"/>
            <w:noProof/>
            <w:rtl/>
            <w:lang w:val="en-GB"/>
          </w:rPr>
          <w:t>المواصفات</w:t>
        </w:r>
        <w:r w:rsidR="00BE5233" w:rsidRPr="002F1C48">
          <w:rPr>
            <w:rStyle w:val="Hyperlink"/>
            <w:noProof/>
            <w:rtl/>
            <w:lang w:val="en-GB"/>
          </w:rPr>
          <w:t xml:space="preserve"> </w:t>
        </w:r>
        <w:r w:rsidR="00BE5233" w:rsidRPr="002F1C48">
          <w:rPr>
            <w:rStyle w:val="Hyperlink"/>
            <w:rFonts w:hint="cs"/>
            <w:noProof/>
            <w:rtl/>
            <w:lang w:val="en-GB"/>
          </w:rPr>
          <w:t>التقنية</w:t>
        </w:r>
        <w:r w:rsidR="000320EE">
          <w:rPr>
            <w:rFonts w:hint="cs"/>
            <w:noProof/>
            <w:webHidden/>
            <w:rtl/>
          </w:rPr>
          <w:tab/>
        </w:r>
        <w:r w:rsidR="00BE5233">
          <w:rPr>
            <w:noProof/>
            <w:webHidden/>
            <w:rtl/>
          </w:rPr>
          <w:tab/>
        </w:r>
        <w:r w:rsidR="002D1BD7">
          <w:rPr>
            <w:noProof/>
            <w:webHidden/>
          </w:rPr>
          <w:t>25</w:t>
        </w:r>
      </w:hyperlink>
    </w:p>
    <w:p w:rsidR="00BE5233" w:rsidRDefault="00FF6376" w:rsidP="000320EE">
      <w:pPr>
        <w:pStyle w:val="TOC2"/>
        <w:rPr>
          <w:rFonts w:asciiTheme="minorHAnsi" w:eastAsiaTheme="minorEastAsia" w:hAnsiTheme="minorHAnsi" w:cstheme="minorBidi"/>
          <w:szCs w:val="22"/>
          <w:rtl/>
          <w:lang w:eastAsia="zh-CN" w:bidi="ar-SA"/>
        </w:rPr>
      </w:pPr>
      <w:hyperlink w:anchor="_Toc263327637" w:history="1">
        <w:r w:rsidR="00BE5233" w:rsidRPr="002F1C48">
          <w:rPr>
            <w:rStyle w:val="Hyperlink"/>
          </w:rPr>
          <w:t>1.3</w:t>
        </w:r>
        <w:r w:rsidR="00BE5233">
          <w:rPr>
            <w:rFonts w:asciiTheme="minorHAnsi" w:eastAsiaTheme="minorEastAsia" w:hAnsiTheme="minorHAnsi" w:cstheme="minorBidi"/>
            <w:szCs w:val="22"/>
            <w:rtl/>
            <w:lang w:eastAsia="zh-CN" w:bidi="ar-SA"/>
          </w:rPr>
          <w:tab/>
        </w:r>
        <w:r w:rsidR="00BE5233" w:rsidRPr="002F1C48">
          <w:rPr>
            <w:rStyle w:val="Hyperlink"/>
            <w:rFonts w:hint="cs"/>
            <w:rtl/>
          </w:rPr>
          <w:t>معايير</w:t>
        </w:r>
        <w:r w:rsidR="00BE5233" w:rsidRPr="002F1C48">
          <w:rPr>
            <w:rStyle w:val="Hyperlink"/>
            <w:rtl/>
          </w:rPr>
          <w:t xml:space="preserve"> </w:t>
        </w:r>
        <w:r w:rsidR="00BE5233" w:rsidRPr="002F1C48">
          <w:rPr>
            <w:rStyle w:val="Hyperlink"/>
            <w:rFonts w:hint="cs"/>
            <w:rtl/>
          </w:rPr>
          <w:t>المعهد</w:t>
        </w:r>
        <w:r w:rsidR="00BE5233" w:rsidRPr="002F1C48">
          <w:rPr>
            <w:rStyle w:val="Hyperlink"/>
            <w:rtl/>
          </w:rPr>
          <w:t xml:space="preserve"> </w:t>
        </w:r>
        <w:r w:rsidR="00BE5233" w:rsidRPr="002F1C48">
          <w:rPr>
            <w:rStyle w:val="Hyperlink"/>
            <w:rFonts w:hint="cs"/>
            <w:rtl/>
          </w:rPr>
          <w:t>الأوروبي</w:t>
        </w:r>
        <w:r w:rsidR="00BE5233" w:rsidRPr="002F1C48">
          <w:rPr>
            <w:rStyle w:val="Hyperlink"/>
            <w:rtl/>
          </w:rPr>
          <w:t xml:space="preserve"> </w:t>
        </w:r>
        <w:r w:rsidR="00BE5233" w:rsidRPr="002F1C48">
          <w:rPr>
            <w:rStyle w:val="Hyperlink"/>
            <w:rFonts w:hint="cs"/>
            <w:rtl/>
          </w:rPr>
          <w:t>لمعايير</w:t>
        </w:r>
        <w:r w:rsidR="00BE5233" w:rsidRPr="002F1C48">
          <w:rPr>
            <w:rStyle w:val="Hyperlink"/>
            <w:rtl/>
          </w:rPr>
          <w:t xml:space="preserve"> </w:t>
        </w:r>
        <w:r w:rsidR="00BE5233" w:rsidRPr="002F1C48">
          <w:rPr>
            <w:rStyle w:val="Hyperlink"/>
            <w:rFonts w:hint="cs"/>
            <w:rtl/>
          </w:rPr>
          <w:t>الاتصالات</w:t>
        </w:r>
        <w:r w:rsidR="00BE5233" w:rsidRPr="002F1C48">
          <w:rPr>
            <w:rStyle w:val="Hyperlink"/>
            <w:rtl/>
          </w:rPr>
          <w:t xml:space="preserve"> (</w:t>
        </w:r>
        <w:r w:rsidR="00BE5233" w:rsidRPr="002F1C48">
          <w:rPr>
            <w:rStyle w:val="Hyperlink"/>
          </w:rPr>
          <w:t>ETSI</w:t>
        </w:r>
        <w:r w:rsidR="00BE5233" w:rsidRPr="002F1C48">
          <w:rPr>
            <w:rStyle w:val="Hyperlink"/>
            <w:rtl/>
          </w:rPr>
          <w:t>)</w:t>
        </w:r>
        <w:r w:rsidR="000320EE">
          <w:rPr>
            <w:rFonts w:hint="cs"/>
            <w:webHidden/>
            <w:rtl/>
          </w:rPr>
          <w:tab/>
        </w:r>
        <w:r w:rsidR="00BE5233">
          <w:rPr>
            <w:webHidden/>
            <w:rtl/>
          </w:rPr>
          <w:tab/>
        </w:r>
        <w:r w:rsidR="002D1BD7">
          <w:rPr>
            <w:webHidden/>
          </w:rPr>
          <w:t>25</w:t>
        </w:r>
      </w:hyperlink>
    </w:p>
    <w:p w:rsidR="00BE5233" w:rsidRDefault="00FF6376" w:rsidP="002D1BD7">
      <w:pPr>
        <w:pStyle w:val="TOC2"/>
        <w:rPr>
          <w:rFonts w:asciiTheme="minorHAnsi" w:eastAsiaTheme="minorEastAsia" w:hAnsiTheme="minorHAnsi" w:cstheme="minorBidi"/>
          <w:szCs w:val="22"/>
          <w:rtl/>
          <w:lang w:eastAsia="zh-CN" w:bidi="ar-SA"/>
        </w:rPr>
      </w:pPr>
      <w:hyperlink w:anchor="_Toc263327638" w:history="1">
        <w:r w:rsidR="00BE5233" w:rsidRPr="002F1C48">
          <w:rPr>
            <w:rStyle w:val="Hyperlink"/>
          </w:rPr>
          <w:t>2.3</w:t>
        </w:r>
        <w:r w:rsidR="00BE5233">
          <w:rPr>
            <w:rFonts w:asciiTheme="minorHAnsi" w:eastAsiaTheme="minorEastAsia" w:hAnsiTheme="minorHAnsi" w:cstheme="minorBidi"/>
            <w:szCs w:val="22"/>
            <w:rtl/>
            <w:lang w:eastAsia="zh-CN" w:bidi="ar-SA"/>
          </w:rPr>
          <w:tab/>
        </w:r>
        <w:r w:rsidR="00BE5233" w:rsidRPr="002F1C48">
          <w:rPr>
            <w:rStyle w:val="Hyperlink"/>
            <w:rFonts w:hint="cs"/>
            <w:rtl/>
          </w:rPr>
          <w:t>المُلاءَمَة</w:t>
        </w:r>
        <w:r w:rsidR="00BE5233" w:rsidRPr="002F1C48">
          <w:rPr>
            <w:rStyle w:val="Hyperlink"/>
            <w:rtl/>
          </w:rPr>
          <w:t xml:space="preserve"> </w:t>
        </w:r>
        <w:r w:rsidR="00BE5233" w:rsidRPr="002F1C48">
          <w:rPr>
            <w:rStyle w:val="Hyperlink"/>
            <w:rFonts w:hint="cs"/>
            <w:rtl/>
          </w:rPr>
          <w:t>الكهرمغنطيسية</w:t>
        </w:r>
        <w:r w:rsidR="00BE5233" w:rsidRPr="002F1C48">
          <w:rPr>
            <w:rStyle w:val="Hyperlink"/>
            <w:rtl/>
          </w:rPr>
          <w:t xml:space="preserve"> (</w:t>
        </w:r>
        <w:r w:rsidR="00BE5233" w:rsidRPr="002F1C48">
          <w:rPr>
            <w:rStyle w:val="Hyperlink"/>
          </w:rPr>
          <w:t>EMC</w:t>
        </w:r>
        <w:r w:rsidR="00BE5233" w:rsidRPr="002F1C48">
          <w:rPr>
            <w:rStyle w:val="Hyperlink"/>
            <w:rtl/>
          </w:rPr>
          <w:t xml:space="preserve">) </w:t>
        </w:r>
        <w:r w:rsidR="00BE5233" w:rsidRPr="002F1C48">
          <w:rPr>
            <w:rStyle w:val="Hyperlink"/>
            <w:rFonts w:hint="cs"/>
            <w:rtl/>
          </w:rPr>
          <w:t>والسلامة</w:t>
        </w:r>
        <w:r w:rsidR="000320EE">
          <w:rPr>
            <w:rFonts w:hint="cs"/>
            <w:webHidden/>
            <w:rtl/>
          </w:rPr>
          <w:tab/>
        </w:r>
        <w:r w:rsidR="00BE5233">
          <w:rPr>
            <w:webHidden/>
            <w:rtl/>
          </w:rPr>
          <w:tab/>
        </w:r>
        <w:r w:rsidR="002D1BD7">
          <w:rPr>
            <w:webHidden/>
          </w:rPr>
          <w:t>26</w:t>
        </w:r>
      </w:hyperlink>
    </w:p>
    <w:p w:rsidR="00BE5233" w:rsidRDefault="00FF6376" w:rsidP="000320EE">
      <w:pPr>
        <w:pStyle w:val="TOC2"/>
        <w:rPr>
          <w:rFonts w:asciiTheme="minorHAnsi" w:eastAsiaTheme="minorEastAsia" w:hAnsiTheme="minorHAnsi" w:cstheme="minorBidi"/>
          <w:szCs w:val="22"/>
          <w:rtl/>
          <w:lang w:eastAsia="zh-CN" w:bidi="ar-SA"/>
        </w:rPr>
      </w:pPr>
      <w:hyperlink w:anchor="_Toc263327639" w:history="1">
        <w:r w:rsidR="00BE5233" w:rsidRPr="002F1C48">
          <w:rPr>
            <w:rStyle w:val="Hyperlink"/>
          </w:rPr>
          <w:t>3.3</w:t>
        </w:r>
        <w:r w:rsidR="00BE5233">
          <w:rPr>
            <w:rFonts w:asciiTheme="minorHAnsi" w:eastAsiaTheme="minorEastAsia" w:hAnsiTheme="minorHAnsi" w:cstheme="minorBidi"/>
            <w:szCs w:val="22"/>
            <w:rtl/>
            <w:lang w:eastAsia="zh-CN" w:bidi="ar-SA"/>
          </w:rPr>
          <w:tab/>
        </w:r>
        <w:r w:rsidR="00BE5233" w:rsidRPr="002F1C48">
          <w:rPr>
            <w:rStyle w:val="Hyperlink"/>
            <w:rFonts w:hint="cs"/>
            <w:rtl/>
          </w:rPr>
          <w:t>المواصفات</w:t>
        </w:r>
        <w:r w:rsidR="00BE5233" w:rsidRPr="002F1C48">
          <w:rPr>
            <w:rStyle w:val="Hyperlink"/>
            <w:rtl/>
          </w:rPr>
          <w:t xml:space="preserve"> </w:t>
        </w:r>
        <w:r w:rsidR="00BE5233" w:rsidRPr="002F1C48">
          <w:rPr>
            <w:rStyle w:val="Hyperlink"/>
            <w:rFonts w:hint="cs"/>
            <w:rtl/>
          </w:rPr>
          <w:t>الوطنية</w:t>
        </w:r>
        <w:r w:rsidR="00BE5233" w:rsidRPr="002F1C48">
          <w:rPr>
            <w:rStyle w:val="Hyperlink"/>
            <w:rtl/>
          </w:rPr>
          <w:t xml:space="preserve"> </w:t>
        </w:r>
        <w:r w:rsidR="00BE5233" w:rsidRPr="002F1C48">
          <w:rPr>
            <w:rStyle w:val="Hyperlink"/>
            <w:rFonts w:hint="cs"/>
            <w:rtl/>
          </w:rPr>
          <w:t>لإقرار</w:t>
        </w:r>
        <w:r w:rsidR="00BE5233" w:rsidRPr="002F1C48">
          <w:rPr>
            <w:rStyle w:val="Hyperlink"/>
            <w:rtl/>
          </w:rPr>
          <w:t xml:space="preserve"> </w:t>
        </w:r>
        <w:r w:rsidR="00BE5233" w:rsidRPr="002F1C48">
          <w:rPr>
            <w:rStyle w:val="Hyperlink"/>
            <w:rFonts w:hint="cs"/>
            <w:rtl/>
          </w:rPr>
          <w:t>النمط</w:t>
        </w:r>
        <w:r w:rsidR="000320EE">
          <w:rPr>
            <w:rFonts w:hint="cs"/>
            <w:webHidden/>
            <w:rtl/>
          </w:rPr>
          <w:tab/>
        </w:r>
        <w:r w:rsidR="00BE5233">
          <w:rPr>
            <w:webHidden/>
            <w:rtl/>
          </w:rPr>
          <w:tab/>
        </w:r>
        <w:r w:rsidR="002D1BD7">
          <w:rPr>
            <w:webHidden/>
          </w:rPr>
          <w:t>26</w:t>
        </w:r>
      </w:hyperlink>
    </w:p>
    <w:p w:rsidR="00BE5233" w:rsidRDefault="00FF6376">
      <w:pPr>
        <w:pStyle w:val="TOC1"/>
        <w:rPr>
          <w:rFonts w:asciiTheme="minorHAnsi" w:eastAsiaTheme="minorEastAsia" w:hAnsiTheme="minorHAnsi" w:cstheme="minorBidi"/>
          <w:noProof/>
          <w:szCs w:val="22"/>
          <w:rtl/>
          <w:lang w:eastAsia="zh-CN" w:bidi="ar-SA"/>
        </w:rPr>
      </w:pPr>
      <w:hyperlink w:anchor="_Toc263327640" w:history="1">
        <w:r w:rsidR="00BE5233" w:rsidRPr="002F1C48">
          <w:rPr>
            <w:rStyle w:val="Hyperlink"/>
            <w:noProof/>
            <w:lang w:val="en-GB"/>
          </w:rPr>
          <w:t>4</w:t>
        </w:r>
        <w:r w:rsidR="00BE5233">
          <w:rPr>
            <w:rFonts w:asciiTheme="minorHAnsi" w:eastAsiaTheme="minorEastAsia" w:hAnsiTheme="minorHAnsi" w:cstheme="minorBidi"/>
            <w:noProof/>
            <w:szCs w:val="22"/>
            <w:rtl/>
            <w:lang w:eastAsia="zh-CN" w:bidi="ar-SA"/>
          </w:rPr>
          <w:tab/>
        </w:r>
        <w:r w:rsidR="00BE5233" w:rsidRPr="002F1C48">
          <w:rPr>
            <w:rStyle w:val="Hyperlink"/>
            <w:rFonts w:hint="cs"/>
            <w:noProof/>
            <w:rtl/>
            <w:lang w:val="en-GB"/>
          </w:rPr>
          <w:t>الاحتياجات</w:t>
        </w:r>
        <w:r w:rsidR="00BE5233" w:rsidRPr="002F1C48">
          <w:rPr>
            <w:rStyle w:val="Hyperlink"/>
            <w:noProof/>
            <w:rtl/>
            <w:lang w:val="en-GB"/>
          </w:rPr>
          <w:t xml:space="preserve"> </w:t>
        </w:r>
        <w:r w:rsidR="00BE5233" w:rsidRPr="002F1C48">
          <w:rPr>
            <w:rStyle w:val="Hyperlink"/>
            <w:rFonts w:hint="cs"/>
            <w:noProof/>
            <w:rtl/>
            <w:lang w:val="en-GB"/>
          </w:rPr>
          <w:t>الإضافية</w:t>
        </w:r>
        <w:r w:rsidR="00BE5233" w:rsidRPr="002F1C48">
          <w:rPr>
            <w:rStyle w:val="Hyperlink"/>
            <w:noProof/>
            <w:rtl/>
            <w:lang w:val="en-GB"/>
          </w:rPr>
          <w:t xml:space="preserve"> </w:t>
        </w:r>
        <w:r w:rsidR="00BE5233" w:rsidRPr="002F1C48">
          <w:rPr>
            <w:rStyle w:val="Hyperlink"/>
            <w:rFonts w:hint="cs"/>
            <w:noProof/>
            <w:rtl/>
            <w:lang w:val="en-GB"/>
          </w:rPr>
          <w:t>لاستعمال</w:t>
        </w:r>
        <w:r w:rsidR="00BE5233" w:rsidRPr="002F1C48">
          <w:rPr>
            <w:rStyle w:val="Hyperlink"/>
            <w:noProof/>
            <w:rtl/>
            <w:lang w:val="en-GB"/>
          </w:rPr>
          <w:t xml:space="preserve"> </w:t>
        </w:r>
        <w:r w:rsidR="00BE5233" w:rsidRPr="002F1C48">
          <w:rPr>
            <w:rStyle w:val="Hyperlink"/>
            <w:rFonts w:hint="cs"/>
            <w:noProof/>
            <w:rtl/>
            <w:lang w:val="en-GB"/>
          </w:rPr>
          <w:t>الطيف</w:t>
        </w:r>
        <w:r w:rsidR="000320EE">
          <w:rPr>
            <w:rFonts w:hint="cs"/>
            <w:noProof/>
            <w:webHidden/>
            <w:rtl/>
          </w:rPr>
          <w:tab/>
        </w:r>
        <w:r w:rsidR="00BE5233">
          <w:rPr>
            <w:noProof/>
            <w:webHidden/>
            <w:rtl/>
          </w:rPr>
          <w:tab/>
        </w:r>
        <w:r w:rsidR="002D1BD7">
          <w:rPr>
            <w:webHidden/>
          </w:rPr>
          <w:t>26</w:t>
        </w:r>
      </w:hyperlink>
    </w:p>
    <w:p w:rsidR="00BE5233" w:rsidRDefault="00FF6376" w:rsidP="000320EE">
      <w:pPr>
        <w:pStyle w:val="TOC2"/>
        <w:rPr>
          <w:rFonts w:asciiTheme="minorHAnsi" w:eastAsiaTheme="minorEastAsia" w:hAnsiTheme="minorHAnsi" w:cstheme="minorBidi"/>
          <w:szCs w:val="22"/>
          <w:rtl/>
          <w:lang w:eastAsia="zh-CN" w:bidi="ar-SA"/>
        </w:rPr>
      </w:pPr>
      <w:hyperlink w:anchor="_Toc263327641" w:history="1">
        <w:r w:rsidR="00BE5233" w:rsidRPr="002F1C48">
          <w:rPr>
            <w:rStyle w:val="Hyperlink"/>
          </w:rPr>
          <w:t>1.4</w:t>
        </w:r>
        <w:r w:rsidR="00BE5233">
          <w:rPr>
            <w:rFonts w:asciiTheme="minorHAnsi" w:eastAsiaTheme="minorEastAsia" w:hAnsiTheme="minorHAnsi" w:cstheme="minorBidi"/>
            <w:szCs w:val="22"/>
            <w:rtl/>
            <w:lang w:eastAsia="zh-CN" w:bidi="ar-SA"/>
          </w:rPr>
          <w:tab/>
        </w:r>
        <w:r w:rsidR="00BE5233" w:rsidRPr="002F1C48">
          <w:rPr>
            <w:rStyle w:val="Hyperlink"/>
            <w:rFonts w:hint="cs"/>
            <w:rtl/>
          </w:rPr>
          <w:t>القدرة</w:t>
        </w:r>
        <w:r w:rsidR="00BE5233" w:rsidRPr="002F1C48">
          <w:rPr>
            <w:rStyle w:val="Hyperlink"/>
            <w:rtl/>
          </w:rPr>
          <w:t xml:space="preserve"> </w:t>
        </w:r>
        <w:r w:rsidR="00BE5233" w:rsidRPr="002F1C48">
          <w:rPr>
            <w:rStyle w:val="Hyperlink"/>
            <w:rFonts w:hint="cs"/>
            <w:rtl/>
          </w:rPr>
          <w:t>المشَعَّة</w:t>
        </w:r>
        <w:r w:rsidR="00BE5233" w:rsidRPr="002F1C48">
          <w:rPr>
            <w:rStyle w:val="Hyperlink"/>
            <w:rtl/>
          </w:rPr>
          <w:t xml:space="preserve"> </w:t>
        </w:r>
        <w:r w:rsidR="00BE5233" w:rsidRPr="002F1C48">
          <w:rPr>
            <w:rStyle w:val="Hyperlink"/>
            <w:rFonts w:hint="cs"/>
            <w:rtl/>
          </w:rPr>
          <w:t>أو</w:t>
        </w:r>
        <w:r w:rsidR="00BE5233" w:rsidRPr="002F1C48">
          <w:rPr>
            <w:rStyle w:val="Hyperlink"/>
            <w:rtl/>
          </w:rPr>
          <w:t xml:space="preserve"> </w:t>
        </w:r>
        <w:r w:rsidR="00BE5233" w:rsidRPr="002F1C48">
          <w:rPr>
            <w:rStyle w:val="Hyperlink"/>
            <w:rFonts w:hint="cs"/>
            <w:rtl/>
          </w:rPr>
          <w:t>شدة</w:t>
        </w:r>
        <w:r w:rsidR="00BE5233" w:rsidRPr="002F1C48">
          <w:rPr>
            <w:rStyle w:val="Hyperlink"/>
            <w:rtl/>
          </w:rPr>
          <w:t xml:space="preserve"> </w:t>
        </w:r>
        <w:r w:rsidR="00BE5233" w:rsidRPr="002F1C48">
          <w:rPr>
            <w:rStyle w:val="Hyperlink"/>
            <w:rFonts w:hint="cs"/>
            <w:rtl/>
          </w:rPr>
          <w:t>المجال</w:t>
        </w:r>
        <w:r w:rsidR="00BE5233" w:rsidRPr="002F1C48">
          <w:rPr>
            <w:rStyle w:val="Hyperlink"/>
            <w:rtl/>
          </w:rPr>
          <w:t xml:space="preserve"> </w:t>
        </w:r>
        <w:r w:rsidR="00BE5233" w:rsidRPr="002F1C48">
          <w:rPr>
            <w:rStyle w:val="Hyperlink"/>
            <w:rFonts w:hint="cs"/>
            <w:rtl/>
          </w:rPr>
          <w:t>المغنطيسي</w:t>
        </w:r>
        <w:r w:rsidR="000320EE">
          <w:rPr>
            <w:rFonts w:hint="cs"/>
            <w:webHidden/>
            <w:rtl/>
          </w:rPr>
          <w:tab/>
        </w:r>
        <w:r w:rsidR="00BE5233">
          <w:rPr>
            <w:webHidden/>
            <w:rtl/>
          </w:rPr>
          <w:tab/>
        </w:r>
        <w:r w:rsidR="002D1BD7">
          <w:rPr>
            <w:webHidden/>
          </w:rPr>
          <w:t>26</w:t>
        </w:r>
      </w:hyperlink>
    </w:p>
    <w:p w:rsidR="00BE5233" w:rsidRDefault="00FF6376" w:rsidP="002D1BD7">
      <w:pPr>
        <w:pStyle w:val="TOC2"/>
        <w:rPr>
          <w:rFonts w:asciiTheme="minorHAnsi" w:eastAsiaTheme="minorEastAsia" w:hAnsiTheme="minorHAnsi" w:cstheme="minorBidi"/>
          <w:szCs w:val="22"/>
          <w:rtl/>
          <w:lang w:eastAsia="zh-CN" w:bidi="ar-SA"/>
        </w:rPr>
      </w:pPr>
      <w:hyperlink w:anchor="_Toc263327642" w:history="1">
        <w:r w:rsidR="00BE5233" w:rsidRPr="002F1C48">
          <w:rPr>
            <w:rStyle w:val="Hyperlink"/>
          </w:rPr>
          <w:t>2.4</w:t>
        </w:r>
        <w:r w:rsidR="00BE5233">
          <w:rPr>
            <w:rFonts w:asciiTheme="minorHAnsi" w:eastAsiaTheme="minorEastAsia" w:hAnsiTheme="minorHAnsi" w:cstheme="minorBidi"/>
            <w:szCs w:val="22"/>
            <w:rtl/>
            <w:lang w:eastAsia="zh-CN" w:bidi="ar-SA"/>
          </w:rPr>
          <w:tab/>
        </w:r>
        <w:r w:rsidR="00BE5233" w:rsidRPr="002F1C48">
          <w:rPr>
            <w:rStyle w:val="Hyperlink"/>
            <w:rFonts w:hint="cs"/>
            <w:rtl/>
          </w:rPr>
          <w:t>مصدر</w:t>
        </w:r>
        <w:r w:rsidR="00BE5233" w:rsidRPr="002F1C48">
          <w:rPr>
            <w:rStyle w:val="Hyperlink"/>
            <w:rtl/>
          </w:rPr>
          <w:t xml:space="preserve"> </w:t>
        </w:r>
        <w:r w:rsidR="00BE5233" w:rsidRPr="002F1C48">
          <w:rPr>
            <w:rStyle w:val="Hyperlink"/>
            <w:rFonts w:hint="cs"/>
            <w:rtl/>
          </w:rPr>
          <w:t>هوائي</w:t>
        </w:r>
        <w:r w:rsidR="00BE5233" w:rsidRPr="002F1C48">
          <w:rPr>
            <w:rStyle w:val="Hyperlink"/>
            <w:rtl/>
          </w:rPr>
          <w:t xml:space="preserve"> </w:t>
        </w:r>
        <w:r w:rsidR="00BE5233" w:rsidRPr="002F1C48">
          <w:rPr>
            <w:rStyle w:val="Hyperlink"/>
            <w:rFonts w:hint="cs"/>
            <w:rtl/>
          </w:rPr>
          <w:t>المرسِل</w:t>
        </w:r>
        <w:r w:rsidR="000320EE">
          <w:rPr>
            <w:rFonts w:hint="cs"/>
            <w:webHidden/>
            <w:rtl/>
          </w:rPr>
          <w:tab/>
        </w:r>
        <w:r w:rsidR="00BE5233">
          <w:rPr>
            <w:webHidden/>
            <w:rtl/>
          </w:rPr>
          <w:tab/>
        </w:r>
        <w:r w:rsidR="002D1BD7">
          <w:rPr>
            <w:webHidden/>
          </w:rPr>
          <w:t>27</w:t>
        </w:r>
      </w:hyperlink>
    </w:p>
    <w:p w:rsidR="00BE5233" w:rsidRDefault="00FF6376" w:rsidP="000320EE">
      <w:pPr>
        <w:pStyle w:val="TOC2"/>
        <w:rPr>
          <w:rFonts w:asciiTheme="minorHAnsi" w:eastAsiaTheme="minorEastAsia" w:hAnsiTheme="minorHAnsi" w:cstheme="minorBidi"/>
          <w:szCs w:val="22"/>
          <w:rtl/>
          <w:lang w:eastAsia="zh-CN" w:bidi="ar-SA"/>
        </w:rPr>
      </w:pPr>
      <w:hyperlink w:anchor="_Toc263327643" w:history="1">
        <w:r w:rsidR="00BE5233" w:rsidRPr="002F1C48">
          <w:rPr>
            <w:rStyle w:val="Hyperlink"/>
          </w:rPr>
          <w:t>3.4</w:t>
        </w:r>
        <w:r w:rsidR="00BE5233">
          <w:rPr>
            <w:rFonts w:asciiTheme="minorHAnsi" w:eastAsiaTheme="minorEastAsia" w:hAnsiTheme="minorHAnsi" w:cstheme="minorBidi"/>
            <w:szCs w:val="22"/>
            <w:rtl/>
            <w:lang w:eastAsia="zh-CN" w:bidi="ar-SA"/>
          </w:rPr>
          <w:tab/>
        </w:r>
        <w:r w:rsidR="00BE5233" w:rsidRPr="002F1C48">
          <w:rPr>
            <w:rStyle w:val="Hyperlink"/>
            <w:rFonts w:hint="cs"/>
            <w:rtl/>
          </w:rPr>
          <w:t>المباعدة</w:t>
        </w:r>
        <w:r w:rsidR="00BE5233" w:rsidRPr="002F1C48">
          <w:rPr>
            <w:rStyle w:val="Hyperlink"/>
            <w:rtl/>
          </w:rPr>
          <w:t xml:space="preserve"> </w:t>
        </w:r>
        <w:r w:rsidR="00BE5233" w:rsidRPr="002F1C48">
          <w:rPr>
            <w:rStyle w:val="Hyperlink"/>
            <w:rFonts w:hint="cs"/>
            <w:rtl/>
          </w:rPr>
          <w:t>بين</w:t>
        </w:r>
        <w:r w:rsidR="00BE5233" w:rsidRPr="002F1C48">
          <w:rPr>
            <w:rStyle w:val="Hyperlink"/>
            <w:rtl/>
          </w:rPr>
          <w:t xml:space="preserve"> </w:t>
        </w:r>
        <w:r w:rsidR="00BE5233" w:rsidRPr="002F1C48">
          <w:rPr>
            <w:rStyle w:val="Hyperlink"/>
            <w:rFonts w:hint="cs"/>
            <w:rtl/>
          </w:rPr>
          <w:t>القنوات</w:t>
        </w:r>
        <w:r w:rsidR="000320EE">
          <w:rPr>
            <w:rFonts w:hint="cs"/>
            <w:webHidden/>
            <w:rtl/>
          </w:rPr>
          <w:tab/>
        </w:r>
        <w:r w:rsidR="00BE5233">
          <w:rPr>
            <w:webHidden/>
            <w:rtl/>
          </w:rPr>
          <w:tab/>
        </w:r>
        <w:r w:rsidR="002D1BD7">
          <w:rPr>
            <w:webHidden/>
          </w:rPr>
          <w:t>27</w:t>
        </w:r>
      </w:hyperlink>
    </w:p>
    <w:p w:rsidR="00BE5233" w:rsidRDefault="00FF6376" w:rsidP="000320EE">
      <w:pPr>
        <w:pStyle w:val="TOC2"/>
        <w:rPr>
          <w:rFonts w:asciiTheme="minorHAnsi" w:eastAsiaTheme="minorEastAsia" w:hAnsiTheme="minorHAnsi" w:cstheme="minorBidi"/>
          <w:szCs w:val="22"/>
          <w:rtl/>
          <w:lang w:eastAsia="zh-CN" w:bidi="ar-SA"/>
        </w:rPr>
      </w:pPr>
      <w:hyperlink w:anchor="_Toc263327644" w:history="1">
        <w:r w:rsidR="00BE5233" w:rsidRPr="002F1C48">
          <w:rPr>
            <w:rStyle w:val="Hyperlink"/>
          </w:rPr>
          <w:t>4.4</w:t>
        </w:r>
        <w:r w:rsidR="00BE5233">
          <w:rPr>
            <w:rFonts w:asciiTheme="minorHAnsi" w:eastAsiaTheme="minorEastAsia" w:hAnsiTheme="minorHAnsi" w:cstheme="minorBidi"/>
            <w:szCs w:val="22"/>
            <w:rtl/>
            <w:lang w:eastAsia="zh-CN" w:bidi="ar-SA"/>
          </w:rPr>
          <w:tab/>
        </w:r>
        <w:r w:rsidR="00BE5233" w:rsidRPr="000320EE">
          <w:rPr>
            <w:rFonts w:hint="cs"/>
            <w:rtl/>
          </w:rPr>
          <w:t>أصناف</w:t>
        </w:r>
        <w:r w:rsidR="00BE5233" w:rsidRPr="002F1C48">
          <w:rPr>
            <w:rStyle w:val="Hyperlink"/>
            <w:rtl/>
          </w:rPr>
          <w:t xml:space="preserve"> </w:t>
        </w:r>
        <w:r w:rsidR="00BE5233" w:rsidRPr="002F1C48">
          <w:rPr>
            <w:rStyle w:val="Hyperlink"/>
            <w:rFonts w:hint="cs"/>
            <w:rtl/>
          </w:rPr>
          <w:t>دورة</w:t>
        </w:r>
        <w:r w:rsidR="00BE5233" w:rsidRPr="002F1C48">
          <w:rPr>
            <w:rStyle w:val="Hyperlink"/>
            <w:rtl/>
          </w:rPr>
          <w:t xml:space="preserve"> </w:t>
        </w:r>
        <w:r w:rsidR="00BE5233" w:rsidRPr="002F1C48">
          <w:rPr>
            <w:rStyle w:val="Hyperlink"/>
            <w:rFonts w:hint="cs"/>
            <w:rtl/>
          </w:rPr>
          <w:t>التشغيل</w:t>
        </w:r>
        <w:r w:rsidR="000320EE">
          <w:rPr>
            <w:rFonts w:hint="cs"/>
            <w:webHidden/>
            <w:rtl/>
          </w:rPr>
          <w:tab/>
        </w:r>
        <w:r w:rsidR="00BE5233">
          <w:rPr>
            <w:webHidden/>
            <w:rtl/>
          </w:rPr>
          <w:tab/>
        </w:r>
        <w:r w:rsidR="002D1BD7">
          <w:rPr>
            <w:webHidden/>
          </w:rPr>
          <w:t>27</w:t>
        </w:r>
      </w:hyperlink>
    </w:p>
    <w:p w:rsidR="00BE5233" w:rsidRDefault="00FF6376" w:rsidP="002D1BD7">
      <w:pPr>
        <w:pStyle w:val="TOC1"/>
        <w:rPr>
          <w:rFonts w:asciiTheme="minorHAnsi" w:eastAsiaTheme="minorEastAsia" w:hAnsiTheme="minorHAnsi" w:cstheme="minorBidi"/>
          <w:noProof/>
          <w:szCs w:val="22"/>
          <w:rtl/>
          <w:lang w:eastAsia="zh-CN" w:bidi="ar-SA"/>
        </w:rPr>
      </w:pPr>
      <w:hyperlink w:anchor="_Toc263327645" w:history="1">
        <w:r w:rsidR="00BE5233" w:rsidRPr="002F1C48">
          <w:rPr>
            <w:rStyle w:val="Hyperlink"/>
            <w:noProof/>
            <w:lang w:val="fr-FR"/>
          </w:rPr>
          <w:t>5</w:t>
        </w:r>
        <w:r w:rsidR="00BE5233">
          <w:rPr>
            <w:rFonts w:asciiTheme="minorHAnsi" w:eastAsiaTheme="minorEastAsia" w:hAnsiTheme="minorHAnsi" w:cstheme="minorBidi"/>
            <w:noProof/>
            <w:szCs w:val="22"/>
            <w:rtl/>
            <w:lang w:eastAsia="zh-CN" w:bidi="ar-SA"/>
          </w:rPr>
          <w:tab/>
        </w:r>
        <w:r w:rsidR="00BE5233" w:rsidRPr="002F1C48">
          <w:rPr>
            <w:rStyle w:val="Hyperlink"/>
            <w:rFonts w:hint="cs"/>
            <w:noProof/>
            <w:rtl/>
            <w:lang w:val="en-GB"/>
          </w:rPr>
          <w:t>المتطلبات</w:t>
        </w:r>
        <w:r w:rsidR="00BE5233" w:rsidRPr="002F1C48">
          <w:rPr>
            <w:rStyle w:val="Hyperlink"/>
            <w:noProof/>
            <w:rtl/>
            <w:lang w:val="en-GB"/>
          </w:rPr>
          <w:t xml:space="preserve"> </w:t>
        </w:r>
        <w:r w:rsidR="00BE5233" w:rsidRPr="002F1C48">
          <w:rPr>
            <w:rStyle w:val="Hyperlink"/>
            <w:rFonts w:hint="cs"/>
            <w:noProof/>
            <w:rtl/>
            <w:lang w:val="en-GB"/>
          </w:rPr>
          <w:t>الإدارية</w:t>
        </w:r>
        <w:r w:rsidR="000320EE">
          <w:rPr>
            <w:rFonts w:hint="cs"/>
            <w:noProof/>
            <w:webHidden/>
            <w:rtl/>
          </w:rPr>
          <w:tab/>
        </w:r>
        <w:r w:rsidR="00BE5233">
          <w:rPr>
            <w:noProof/>
            <w:webHidden/>
            <w:rtl/>
          </w:rPr>
          <w:tab/>
        </w:r>
        <w:r w:rsidR="002D1BD7">
          <w:rPr>
            <w:noProof/>
            <w:webHidden/>
          </w:rPr>
          <w:t>28</w:t>
        </w:r>
      </w:hyperlink>
    </w:p>
    <w:p w:rsidR="00BE5233" w:rsidRDefault="00FF6376" w:rsidP="000320EE">
      <w:pPr>
        <w:pStyle w:val="TOC2"/>
        <w:rPr>
          <w:rFonts w:asciiTheme="minorHAnsi" w:eastAsiaTheme="minorEastAsia" w:hAnsiTheme="minorHAnsi" w:cstheme="minorBidi"/>
          <w:szCs w:val="22"/>
          <w:rtl/>
          <w:lang w:eastAsia="zh-CN" w:bidi="ar-SA"/>
        </w:rPr>
      </w:pPr>
      <w:hyperlink w:anchor="_Toc263327646" w:history="1">
        <w:r w:rsidR="00BE5233" w:rsidRPr="002F1C48">
          <w:rPr>
            <w:rStyle w:val="Hyperlink"/>
          </w:rPr>
          <w:t>1.5</w:t>
        </w:r>
        <w:r w:rsidR="00BE5233">
          <w:rPr>
            <w:rFonts w:asciiTheme="minorHAnsi" w:eastAsiaTheme="minorEastAsia" w:hAnsiTheme="minorHAnsi" w:cstheme="minorBidi"/>
            <w:szCs w:val="22"/>
            <w:rtl/>
            <w:lang w:eastAsia="zh-CN" w:bidi="ar-SA"/>
          </w:rPr>
          <w:tab/>
        </w:r>
        <w:r w:rsidR="00BE5233" w:rsidRPr="002F1C48">
          <w:rPr>
            <w:rStyle w:val="Hyperlink"/>
            <w:rFonts w:hint="cs"/>
            <w:rtl/>
          </w:rPr>
          <w:t>شروط</w:t>
        </w:r>
        <w:r w:rsidR="00BE5233" w:rsidRPr="002F1C48">
          <w:rPr>
            <w:rStyle w:val="Hyperlink"/>
            <w:rtl/>
          </w:rPr>
          <w:t xml:space="preserve"> </w:t>
        </w:r>
        <w:r w:rsidR="00BE5233" w:rsidRPr="002F1C48">
          <w:rPr>
            <w:rStyle w:val="Hyperlink"/>
            <w:rFonts w:hint="cs"/>
            <w:rtl/>
          </w:rPr>
          <w:t>الترخيص</w:t>
        </w:r>
        <w:r w:rsidR="000320EE">
          <w:rPr>
            <w:rFonts w:hint="cs"/>
            <w:webHidden/>
            <w:rtl/>
          </w:rPr>
          <w:tab/>
        </w:r>
        <w:r w:rsidR="00BE5233">
          <w:rPr>
            <w:webHidden/>
            <w:rtl/>
          </w:rPr>
          <w:tab/>
        </w:r>
        <w:r w:rsidR="002D1BD7">
          <w:rPr>
            <w:webHidden/>
          </w:rPr>
          <w:t>28</w:t>
        </w:r>
      </w:hyperlink>
    </w:p>
    <w:p w:rsidR="00BE5233" w:rsidRDefault="00FF6376" w:rsidP="000320EE">
      <w:pPr>
        <w:pStyle w:val="TOC2"/>
        <w:rPr>
          <w:rFonts w:asciiTheme="minorHAnsi" w:eastAsiaTheme="minorEastAsia" w:hAnsiTheme="minorHAnsi" w:cstheme="minorBidi"/>
          <w:szCs w:val="22"/>
          <w:rtl/>
          <w:lang w:eastAsia="zh-CN" w:bidi="ar-SA"/>
        </w:rPr>
      </w:pPr>
      <w:hyperlink w:anchor="_Toc263327647" w:history="1">
        <w:r w:rsidR="00BE5233" w:rsidRPr="002F1C48">
          <w:rPr>
            <w:rStyle w:val="Hyperlink"/>
          </w:rPr>
          <w:t>2.5</w:t>
        </w:r>
        <w:r w:rsidR="00BE5233">
          <w:rPr>
            <w:rFonts w:asciiTheme="minorHAnsi" w:eastAsiaTheme="minorEastAsia" w:hAnsiTheme="minorHAnsi" w:cstheme="minorBidi"/>
            <w:szCs w:val="22"/>
            <w:rtl/>
            <w:lang w:eastAsia="zh-CN" w:bidi="ar-SA"/>
          </w:rPr>
          <w:tab/>
        </w:r>
        <w:r w:rsidR="00BE5233" w:rsidRPr="002F1C48">
          <w:rPr>
            <w:rStyle w:val="Hyperlink"/>
            <w:rFonts w:hint="cs"/>
            <w:rtl/>
          </w:rPr>
          <w:t>تقييم</w:t>
        </w:r>
        <w:r w:rsidR="00BE5233" w:rsidRPr="002F1C48">
          <w:rPr>
            <w:rStyle w:val="Hyperlink"/>
            <w:rtl/>
          </w:rPr>
          <w:t xml:space="preserve"> </w:t>
        </w:r>
        <w:r w:rsidR="00BE5233" w:rsidRPr="002F1C48">
          <w:rPr>
            <w:rStyle w:val="Hyperlink"/>
            <w:rFonts w:hint="cs"/>
            <w:rtl/>
          </w:rPr>
          <w:t>المطابقة،</w:t>
        </w:r>
        <w:r w:rsidR="00BE5233" w:rsidRPr="002F1C48">
          <w:rPr>
            <w:rStyle w:val="Hyperlink"/>
            <w:rtl/>
          </w:rPr>
          <w:t xml:space="preserve"> </w:t>
        </w:r>
        <w:r w:rsidR="00BE5233" w:rsidRPr="002F1C48">
          <w:rPr>
            <w:rStyle w:val="Hyperlink"/>
            <w:rFonts w:hint="cs"/>
            <w:rtl/>
          </w:rPr>
          <w:t>ومواصفات</w:t>
        </w:r>
        <w:r w:rsidR="00BE5233" w:rsidRPr="002F1C48">
          <w:rPr>
            <w:rStyle w:val="Hyperlink"/>
            <w:rtl/>
          </w:rPr>
          <w:t xml:space="preserve"> </w:t>
        </w:r>
        <w:r w:rsidR="00BE5233" w:rsidRPr="002F1C48">
          <w:rPr>
            <w:rStyle w:val="Hyperlink"/>
            <w:rFonts w:hint="cs"/>
            <w:rtl/>
          </w:rPr>
          <w:t>التعليم،</w:t>
        </w:r>
        <w:r w:rsidR="00BE5233" w:rsidRPr="002F1C48">
          <w:rPr>
            <w:rStyle w:val="Hyperlink"/>
            <w:rtl/>
          </w:rPr>
          <w:t xml:space="preserve"> </w:t>
        </w:r>
        <w:r w:rsidR="00BE5233" w:rsidRPr="002F1C48">
          <w:rPr>
            <w:rStyle w:val="Hyperlink"/>
            <w:rFonts w:hint="cs"/>
            <w:rtl/>
          </w:rPr>
          <w:t>وحرية</w:t>
        </w:r>
        <w:r w:rsidR="00BE5233" w:rsidRPr="002F1C48">
          <w:rPr>
            <w:rStyle w:val="Hyperlink"/>
            <w:rtl/>
          </w:rPr>
          <w:t xml:space="preserve"> </w:t>
        </w:r>
        <w:r w:rsidR="00BE5233" w:rsidRPr="002F1C48">
          <w:rPr>
            <w:rStyle w:val="Hyperlink"/>
            <w:rFonts w:hint="cs"/>
            <w:rtl/>
          </w:rPr>
          <w:t>التداول</w:t>
        </w:r>
        <w:r w:rsidR="000320EE">
          <w:rPr>
            <w:rFonts w:hint="cs"/>
            <w:webHidden/>
            <w:rtl/>
          </w:rPr>
          <w:tab/>
        </w:r>
        <w:r w:rsidR="00BE5233">
          <w:rPr>
            <w:webHidden/>
            <w:rtl/>
          </w:rPr>
          <w:tab/>
        </w:r>
        <w:r w:rsidR="002D1BD7">
          <w:rPr>
            <w:webHidden/>
          </w:rPr>
          <w:t>28</w:t>
        </w:r>
      </w:hyperlink>
    </w:p>
    <w:p w:rsidR="00BE5233" w:rsidRDefault="00FF6376" w:rsidP="002D1BD7">
      <w:pPr>
        <w:pStyle w:val="TOC1"/>
        <w:rPr>
          <w:rFonts w:asciiTheme="minorHAnsi" w:eastAsiaTheme="minorEastAsia" w:hAnsiTheme="minorHAnsi" w:cstheme="minorBidi"/>
          <w:noProof/>
          <w:szCs w:val="22"/>
          <w:rtl/>
          <w:lang w:eastAsia="zh-CN" w:bidi="ar-SA"/>
        </w:rPr>
      </w:pPr>
      <w:hyperlink w:anchor="_Toc263327648" w:history="1">
        <w:r w:rsidR="00BE5233" w:rsidRPr="002F1C48">
          <w:rPr>
            <w:rStyle w:val="Hyperlink"/>
            <w:noProof/>
            <w:lang w:val="en-GB"/>
          </w:rPr>
          <w:t>6</w:t>
        </w:r>
        <w:r w:rsidR="00BE5233">
          <w:rPr>
            <w:rFonts w:asciiTheme="minorHAnsi" w:eastAsiaTheme="minorEastAsia" w:hAnsiTheme="minorHAnsi" w:cstheme="minorBidi"/>
            <w:noProof/>
            <w:szCs w:val="22"/>
            <w:rtl/>
            <w:lang w:eastAsia="zh-CN" w:bidi="ar-SA"/>
          </w:rPr>
          <w:tab/>
        </w:r>
        <w:r w:rsidR="00BE5233" w:rsidRPr="002F1C48">
          <w:rPr>
            <w:rStyle w:val="Hyperlink"/>
            <w:rFonts w:hint="cs"/>
            <w:noProof/>
            <w:rtl/>
            <w:lang w:val="en-GB"/>
          </w:rPr>
          <w:t>معلمات</w:t>
        </w:r>
        <w:r w:rsidR="00BE5233" w:rsidRPr="002F1C48">
          <w:rPr>
            <w:rStyle w:val="Hyperlink"/>
            <w:noProof/>
            <w:rtl/>
            <w:lang w:val="en-GB"/>
          </w:rPr>
          <w:t xml:space="preserve"> </w:t>
        </w:r>
        <w:r w:rsidR="00BE5233" w:rsidRPr="002F1C48">
          <w:rPr>
            <w:rStyle w:val="Hyperlink"/>
            <w:rFonts w:hint="cs"/>
            <w:noProof/>
            <w:rtl/>
            <w:lang w:val="en-GB"/>
          </w:rPr>
          <w:t>التشغيل</w:t>
        </w:r>
        <w:r w:rsidR="000320EE">
          <w:rPr>
            <w:rFonts w:hint="cs"/>
            <w:noProof/>
            <w:webHidden/>
            <w:rtl/>
          </w:rPr>
          <w:tab/>
        </w:r>
        <w:r w:rsidR="00BE5233">
          <w:rPr>
            <w:noProof/>
            <w:webHidden/>
            <w:rtl/>
          </w:rPr>
          <w:tab/>
        </w:r>
        <w:r w:rsidR="002D1BD7">
          <w:rPr>
            <w:noProof/>
            <w:webHidden/>
          </w:rPr>
          <w:t>29</w:t>
        </w:r>
      </w:hyperlink>
    </w:p>
    <w:p w:rsidR="00BE5233" w:rsidRDefault="00FF6376">
      <w:pPr>
        <w:pStyle w:val="TOC1"/>
        <w:rPr>
          <w:rFonts w:asciiTheme="minorHAnsi" w:eastAsiaTheme="minorEastAsia" w:hAnsiTheme="minorHAnsi" w:cstheme="minorBidi"/>
          <w:noProof/>
          <w:szCs w:val="22"/>
          <w:rtl/>
          <w:lang w:eastAsia="zh-CN" w:bidi="ar-SA"/>
        </w:rPr>
      </w:pPr>
      <w:hyperlink w:anchor="_Toc263327649" w:history="1">
        <w:r w:rsidR="00BE5233" w:rsidRPr="002F1C48">
          <w:rPr>
            <w:rStyle w:val="Hyperlink"/>
            <w:noProof/>
            <w:lang w:val="en-GB"/>
          </w:rPr>
          <w:t>7</w:t>
        </w:r>
        <w:r w:rsidR="00BE5233">
          <w:rPr>
            <w:rFonts w:asciiTheme="minorHAnsi" w:eastAsiaTheme="minorEastAsia" w:hAnsiTheme="minorHAnsi" w:cstheme="minorBidi"/>
            <w:noProof/>
            <w:szCs w:val="22"/>
            <w:rtl/>
            <w:lang w:eastAsia="zh-CN" w:bidi="ar-SA"/>
          </w:rPr>
          <w:tab/>
        </w:r>
        <w:r w:rsidR="00BE5233" w:rsidRPr="002F1C48">
          <w:rPr>
            <w:rStyle w:val="Hyperlink"/>
            <w:rFonts w:hint="cs"/>
            <w:noProof/>
            <w:rtl/>
            <w:lang w:val="en-GB"/>
          </w:rPr>
          <w:t>التوجيه</w:t>
        </w:r>
        <w:r w:rsidR="00BE5233" w:rsidRPr="002F1C48">
          <w:rPr>
            <w:rStyle w:val="Hyperlink"/>
            <w:noProof/>
            <w:rtl/>
            <w:lang w:val="en-GB"/>
          </w:rPr>
          <w:t xml:space="preserve"> </w:t>
        </w:r>
        <w:r w:rsidR="00BE5233" w:rsidRPr="002F1C48">
          <w:rPr>
            <w:rStyle w:val="Hyperlink"/>
            <w:noProof/>
            <w:lang w:val="en-GB"/>
          </w:rPr>
          <w:t>R&amp;TTE</w:t>
        </w:r>
        <w:r w:rsidR="000320EE">
          <w:rPr>
            <w:rFonts w:hint="cs"/>
            <w:noProof/>
            <w:webHidden/>
            <w:rtl/>
          </w:rPr>
          <w:tab/>
        </w:r>
        <w:r w:rsidR="00BE5233">
          <w:rPr>
            <w:noProof/>
            <w:webHidden/>
            <w:rtl/>
          </w:rPr>
          <w:tab/>
        </w:r>
        <w:r w:rsidR="002D1BD7">
          <w:rPr>
            <w:noProof/>
            <w:webHidden/>
          </w:rPr>
          <w:t>29</w:t>
        </w:r>
      </w:hyperlink>
    </w:p>
    <w:p w:rsidR="00BE5233" w:rsidRDefault="00FF6376">
      <w:pPr>
        <w:pStyle w:val="TOC1"/>
        <w:rPr>
          <w:rFonts w:asciiTheme="minorHAnsi" w:eastAsiaTheme="minorEastAsia" w:hAnsiTheme="minorHAnsi" w:cstheme="minorBidi"/>
          <w:noProof/>
          <w:szCs w:val="22"/>
          <w:rtl/>
          <w:lang w:eastAsia="zh-CN" w:bidi="ar-SA"/>
        </w:rPr>
      </w:pPr>
      <w:hyperlink w:anchor="_Toc263327650" w:history="1">
        <w:r w:rsidR="00BE5233" w:rsidRPr="002F1C48">
          <w:rPr>
            <w:rStyle w:val="Hyperlink"/>
            <w:noProof/>
            <w:lang w:val="en-GB"/>
          </w:rPr>
          <w:t>8</w:t>
        </w:r>
        <w:r w:rsidR="00BE5233">
          <w:rPr>
            <w:rFonts w:asciiTheme="minorHAnsi" w:eastAsiaTheme="minorEastAsia" w:hAnsiTheme="minorHAnsi" w:cstheme="minorBidi"/>
            <w:noProof/>
            <w:szCs w:val="22"/>
            <w:rtl/>
            <w:lang w:eastAsia="zh-CN" w:bidi="ar-SA"/>
          </w:rPr>
          <w:tab/>
        </w:r>
        <w:r w:rsidR="00BE5233" w:rsidRPr="002F1C48">
          <w:rPr>
            <w:rStyle w:val="Hyperlink"/>
            <w:rFonts w:hint="cs"/>
            <w:noProof/>
            <w:rtl/>
            <w:lang w:val="en-GB"/>
          </w:rPr>
          <w:t>تحديث</w:t>
        </w:r>
        <w:r w:rsidR="00BE5233" w:rsidRPr="002F1C48">
          <w:rPr>
            <w:rStyle w:val="Hyperlink"/>
            <w:noProof/>
            <w:rtl/>
            <w:lang w:val="en-GB"/>
          </w:rPr>
          <w:t xml:space="preserve"> </w:t>
        </w:r>
        <w:r w:rsidR="00BE5233" w:rsidRPr="002F1C48">
          <w:rPr>
            <w:rStyle w:val="Hyperlink"/>
            <w:rFonts w:hint="cs"/>
            <w:noProof/>
            <w:rtl/>
            <w:lang w:val="en-GB"/>
          </w:rPr>
          <w:t>التوصية</w:t>
        </w:r>
        <w:r w:rsidR="00BE5233" w:rsidRPr="002F1C48">
          <w:rPr>
            <w:rStyle w:val="Hyperlink"/>
            <w:noProof/>
            <w:rtl/>
            <w:lang w:val="en-GB"/>
          </w:rPr>
          <w:t xml:space="preserve"> </w:t>
        </w:r>
        <w:r w:rsidR="00BE5233" w:rsidRPr="002F1C48">
          <w:rPr>
            <w:rStyle w:val="Hyperlink"/>
            <w:noProof/>
            <w:lang w:val="en-GB"/>
          </w:rPr>
          <w:t>CEPT/ERC/REC 70-03</w:t>
        </w:r>
        <w:r w:rsidR="000320EE">
          <w:rPr>
            <w:rFonts w:hint="cs"/>
            <w:noProof/>
            <w:webHidden/>
            <w:rtl/>
          </w:rPr>
          <w:tab/>
        </w:r>
        <w:r w:rsidR="00BE5233">
          <w:rPr>
            <w:noProof/>
            <w:webHidden/>
            <w:rtl/>
          </w:rPr>
          <w:tab/>
        </w:r>
        <w:r w:rsidR="002D1BD7">
          <w:rPr>
            <w:noProof/>
            <w:webHidden/>
          </w:rPr>
          <w:t>29</w:t>
        </w:r>
      </w:hyperlink>
    </w:p>
    <w:p w:rsidR="00111A24" w:rsidRPr="00111A24" w:rsidRDefault="00FF6376" w:rsidP="00192D31">
      <w:pPr>
        <w:pStyle w:val="Heading1"/>
        <w:rPr>
          <w:rtl/>
          <w:lang w:val="en-GB"/>
        </w:rPr>
      </w:pPr>
      <w:r>
        <w:rPr>
          <w:rtl/>
          <w:lang w:val="en-GB"/>
        </w:rPr>
        <w:fldChar w:fldCharType="end"/>
      </w:r>
      <w:bookmarkStart w:id="73" w:name="_Toc263327634"/>
      <w:r w:rsidR="00111A24" w:rsidRPr="00111A24">
        <w:rPr>
          <w:lang w:val="en-GB"/>
        </w:rPr>
        <w:t>1</w:t>
      </w:r>
      <w:r w:rsidR="00111A24" w:rsidRPr="00111A24">
        <w:rPr>
          <w:rFonts w:hint="cs"/>
          <w:rtl/>
          <w:lang w:val="en-GB"/>
        </w:rPr>
        <w:tab/>
        <w:t xml:space="preserve">التوصية </w:t>
      </w:r>
      <w:r w:rsidR="00111A24" w:rsidRPr="00111A24">
        <w:rPr>
          <w:lang w:val="en-GB"/>
        </w:rPr>
        <w:t>CEPT/ERC/REC 70-03</w:t>
      </w:r>
      <w:bookmarkEnd w:id="73"/>
    </w:p>
    <w:p w:rsidR="00111A24" w:rsidRPr="00111A24" w:rsidRDefault="00111A24" w:rsidP="00111A24">
      <w:pPr>
        <w:rPr>
          <w:rtl/>
          <w:lang w:eastAsia="en-US" w:bidi="ar-SY"/>
        </w:rPr>
      </w:pPr>
      <w:proofErr w:type="gramStart"/>
      <w:r w:rsidRPr="00111A24">
        <w:rPr>
          <w:rFonts w:hint="cs"/>
          <w:rtl/>
          <w:lang w:eastAsia="en-US" w:bidi="ar-SY"/>
        </w:rPr>
        <w:t>تحتوي</w:t>
      </w:r>
      <w:proofErr w:type="gramEnd"/>
      <w:r w:rsidRPr="00111A24">
        <w:rPr>
          <w:rFonts w:hint="cs"/>
          <w:rtl/>
          <w:lang w:eastAsia="en-US" w:bidi="ar-SY"/>
        </w:rPr>
        <w:t xml:space="preserve"> التوصية </w:t>
      </w:r>
      <w:r w:rsidRPr="00111A24">
        <w:rPr>
          <w:lang w:eastAsia="en-US"/>
        </w:rPr>
        <w:t>CEPT/ERC/REC 70-03</w:t>
      </w:r>
      <w:r w:rsidRPr="00111A24">
        <w:rPr>
          <w:rFonts w:hint="cs"/>
          <w:rtl/>
          <w:lang w:eastAsia="en-US" w:bidi="ar-SY"/>
        </w:rPr>
        <w:t xml:space="preserve"> </w:t>
      </w:r>
      <w:r w:rsidRPr="00111A24">
        <w:rPr>
          <w:lang w:eastAsia="en-US"/>
        </w:rPr>
        <w:t>"Relating to the use of short-range devices (SRD)"</w:t>
      </w:r>
      <w:r w:rsidRPr="00111A24">
        <w:rPr>
          <w:rFonts w:hint="cs"/>
          <w:rtl/>
          <w:lang w:eastAsia="en-US" w:bidi="ar-SY"/>
        </w:rPr>
        <w:t xml:space="preserve"> (المتعلقة باستعمال الأجهزة القصيرة المدى) عرضا</w:t>
      </w:r>
      <w:r w:rsidR="00DC2D95">
        <w:rPr>
          <w:rFonts w:hint="cs"/>
          <w:rtl/>
          <w:lang w:eastAsia="en-US" w:bidi="ar-SY"/>
        </w:rPr>
        <w:t>ً</w:t>
      </w:r>
      <w:r w:rsidRPr="00111A24">
        <w:rPr>
          <w:rFonts w:hint="cs"/>
          <w:rtl/>
          <w:lang w:eastAsia="en-US" w:bidi="ar-SY"/>
        </w:rPr>
        <w:t xml:space="preserve"> للوضع العام فيما يتعلق بتوزيعات الطيف المشتركة على الأجهزة القصيرة المدى في بلدان </w:t>
      </w:r>
      <w:r w:rsidRPr="00111A24">
        <w:rPr>
          <w:rtl/>
          <w:lang w:eastAsia="en-US" w:bidi="ar-SY"/>
        </w:rPr>
        <w:t>المؤتمر الأوروبي لإدارات البريد والاتصالات</w:t>
      </w:r>
      <w:r w:rsidRPr="00111A24">
        <w:rPr>
          <w:rFonts w:hint="cs"/>
          <w:rtl/>
          <w:lang w:eastAsia="en-US" w:bidi="ar-SY"/>
        </w:rPr>
        <w:t xml:space="preserve"> (</w:t>
      </w:r>
      <w:r w:rsidRPr="00111A24">
        <w:rPr>
          <w:lang w:eastAsia="en-US"/>
        </w:rPr>
        <w:t>CEPT</w:t>
      </w:r>
      <w:r w:rsidRPr="00111A24">
        <w:rPr>
          <w:rFonts w:hint="cs"/>
          <w:rtl/>
          <w:lang w:eastAsia="en-US" w:bidi="ar-SY"/>
        </w:rPr>
        <w:t xml:space="preserve">). وقد أُريد بهذه التوصية أن تستعملها الدول أعضاء المؤتمر </w:t>
      </w:r>
      <w:r w:rsidRPr="00111A24">
        <w:rPr>
          <w:lang w:eastAsia="en-US"/>
        </w:rPr>
        <w:t>CEPT</w:t>
      </w:r>
      <w:r w:rsidRPr="00111A24">
        <w:rPr>
          <w:rFonts w:hint="cs"/>
          <w:rtl/>
          <w:lang w:eastAsia="en-US" w:bidi="ar-SY"/>
        </w:rPr>
        <w:t xml:space="preserve"> وثيقةً مرجعية عند إعداد لوائحها الوطنية. وتبيِّن التوصية أيضا</w:t>
      </w:r>
      <w:r w:rsidR="00192D31">
        <w:rPr>
          <w:rFonts w:hint="cs"/>
          <w:rtl/>
          <w:lang w:eastAsia="en-US" w:bidi="ar-SY"/>
        </w:rPr>
        <w:t>ً</w:t>
      </w:r>
      <w:r w:rsidRPr="00111A24">
        <w:rPr>
          <w:rFonts w:hint="cs"/>
          <w:rtl/>
          <w:lang w:eastAsia="en-US" w:bidi="ar-SY"/>
        </w:rPr>
        <w:t xml:space="preserve"> متطلبات إدارة الطيف بخصوص الأجهزة القصيرة المدى، من حيث توزيع نطاقات التردد، والسويات العظمى للقدرة، وهوائي التجهيز، والمباعدة بين القنوات، ودورة التشغيل، والترخيص، وحرية التداول.</w:t>
      </w:r>
    </w:p>
    <w:p w:rsidR="00111A24" w:rsidRPr="00111A24" w:rsidRDefault="00111A24" w:rsidP="00352D29">
      <w:pPr>
        <w:pStyle w:val="Heading1"/>
        <w:rPr>
          <w:rtl/>
          <w:lang w:val="en-GB" w:bidi="ar-SY"/>
        </w:rPr>
      </w:pPr>
      <w:bookmarkStart w:id="74" w:name="_Toc263327635"/>
      <w:r w:rsidRPr="00111A24">
        <w:rPr>
          <w:lang w:val="en-GB" w:bidi="ar-SY"/>
        </w:rPr>
        <w:lastRenderedPageBreak/>
        <w:t>2</w:t>
      </w:r>
      <w:r w:rsidRPr="00111A24">
        <w:rPr>
          <w:rFonts w:hint="cs"/>
          <w:rtl/>
          <w:lang w:val="en-GB" w:bidi="ar-SY"/>
        </w:rPr>
        <w:tab/>
        <w:t>التطبيقات ونطاقات التردد</w:t>
      </w:r>
      <w:bookmarkEnd w:id="74"/>
    </w:p>
    <w:p w:rsidR="00111A24" w:rsidRDefault="00111A24" w:rsidP="00111A24">
      <w:pPr>
        <w:rPr>
          <w:rtl/>
          <w:lang w:eastAsia="en-US" w:bidi="ar-SY"/>
        </w:rPr>
      </w:pPr>
      <w:r w:rsidRPr="00111A24">
        <w:rPr>
          <w:rFonts w:hint="cs"/>
          <w:rtl/>
          <w:lang w:eastAsia="en-US" w:bidi="ar-SY"/>
        </w:rPr>
        <w:t>أصبح ما يلي من التطبيقات ونطاقات التردد معروضا</w:t>
      </w:r>
      <w:r w:rsidR="00192D31">
        <w:rPr>
          <w:rFonts w:hint="cs"/>
          <w:rtl/>
          <w:lang w:eastAsia="en-US" w:bidi="ar-SY"/>
        </w:rPr>
        <w:t>ً</w:t>
      </w:r>
      <w:r w:rsidRPr="00111A24">
        <w:rPr>
          <w:rFonts w:hint="cs"/>
          <w:rtl/>
          <w:lang w:eastAsia="en-US" w:bidi="ar-SY"/>
        </w:rPr>
        <w:t xml:space="preserve"> في ملحقات بالتوصية </w:t>
      </w:r>
      <w:r w:rsidRPr="00111A24">
        <w:rPr>
          <w:lang w:eastAsia="en-US"/>
        </w:rPr>
        <w:t>CEPT/ERC/REC 70-03</w:t>
      </w:r>
      <w:r w:rsidRPr="00111A24">
        <w:rPr>
          <w:rFonts w:hint="cs"/>
          <w:rtl/>
          <w:lang w:eastAsia="en-US"/>
        </w:rPr>
        <w:t xml:space="preserve">. </w:t>
      </w:r>
      <w:proofErr w:type="gramStart"/>
      <w:r w:rsidRPr="00111A24">
        <w:rPr>
          <w:rFonts w:hint="cs"/>
          <w:rtl/>
          <w:lang w:eastAsia="en-US"/>
        </w:rPr>
        <w:t>ويجدر</w:t>
      </w:r>
      <w:proofErr w:type="gramEnd"/>
      <w:r w:rsidRPr="00111A24">
        <w:rPr>
          <w:rFonts w:hint="cs"/>
          <w:rtl/>
          <w:lang w:eastAsia="en-US"/>
        </w:rPr>
        <w:t xml:space="preserve"> التذكير بأن هذه التوصية تمثل الموقف الأوسع قبوله بين الدول أعضاء المؤتمر </w:t>
      </w:r>
      <w:r w:rsidRPr="00111A24">
        <w:rPr>
          <w:lang w:eastAsia="en-US" w:bidi="ar-SY"/>
        </w:rPr>
        <w:t>CEPT</w:t>
      </w:r>
      <w:r w:rsidRPr="00111A24">
        <w:rPr>
          <w:rFonts w:hint="cs"/>
          <w:rtl/>
          <w:lang w:eastAsia="en-US" w:bidi="ar-SY"/>
        </w:rPr>
        <w:t>، ولكن ينبغي ألا يُفترض أن جميع توزيعات الترددات متيسّرة في جميع البلدان.</w:t>
      </w:r>
    </w:p>
    <w:p w:rsidR="000320EE" w:rsidRPr="00111A24" w:rsidRDefault="000320EE" w:rsidP="00111A24">
      <w:pPr>
        <w:rPr>
          <w:rtl/>
          <w:lang w:eastAsia="en-US" w:bidi="ar-SY"/>
        </w:rPr>
      </w:pPr>
    </w:p>
    <w:p w:rsidR="00111A24" w:rsidRPr="00111A24" w:rsidRDefault="00111A24" w:rsidP="006B1B4B">
      <w:pPr>
        <w:pStyle w:val="TableNo0"/>
        <w:bidi/>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11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2976"/>
        <w:gridCol w:w="3510"/>
      </w:tblGrid>
      <w:tr w:rsidR="00111A24" w:rsidRPr="000F143D" w:rsidTr="000320EE">
        <w:trPr>
          <w:cantSplit/>
          <w:jc w:val="center"/>
        </w:trPr>
        <w:tc>
          <w:tcPr>
            <w:tcW w:w="1709" w:type="pct"/>
          </w:tcPr>
          <w:p w:rsidR="00111A24" w:rsidRPr="000F143D" w:rsidRDefault="00111A24" w:rsidP="007B64BD">
            <w:pPr>
              <w:pStyle w:val="Tablehead"/>
              <w:rPr>
                <w:rtl/>
              </w:rPr>
            </w:pPr>
            <w:proofErr w:type="gramStart"/>
            <w:r w:rsidRPr="000F143D">
              <w:rPr>
                <w:rFonts w:hint="cs"/>
                <w:rtl/>
              </w:rPr>
              <w:t>التطبيقات</w:t>
            </w:r>
            <w:proofErr w:type="gramEnd"/>
          </w:p>
        </w:tc>
        <w:tc>
          <w:tcPr>
            <w:tcW w:w="1510" w:type="pct"/>
          </w:tcPr>
          <w:p w:rsidR="00111A24" w:rsidRPr="000F143D" w:rsidRDefault="00111A24" w:rsidP="007B64BD">
            <w:pPr>
              <w:pStyle w:val="Tablehead"/>
              <w:rPr>
                <w:rtl/>
              </w:rPr>
            </w:pPr>
            <w:r w:rsidRPr="000F143D">
              <w:rPr>
                <w:rFonts w:hint="cs"/>
                <w:rtl/>
              </w:rPr>
              <w:t>نطاقات التردد</w:t>
            </w:r>
          </w:p>
        </w:tc>
        <w:tc>
          <w:tcPr>
            <w:tcW w:w="1781" w:type="pct"/>
          </w:tcPr>
          <w:p w:rsidR="00111A24" w:rsidRPr="000F143D" w:rsidRDefault="00111A24" w:rsidP="007B64BD">
            <w:pPr>
              <w:pStyle w:val="Tablehead"/>
              <w:rPr>
                <w:rtl/>
              </w:rPr>
            </w:pPr>
            <w:proofErr w:type="gramStart"/>
            <w:r w:rsidRPr="000F143D">
              <w:rPr>
                <w:rFonts w:hint="cs"/>
                <w:rtl/>
              </w:rPr>
              <w:t>الشروح</w:t>
            </w:r>
            <w:proofErr w:type="gramEnd"/>
          </w:p>
        </w:tc>
      </w:tr>
      <w:tr w:rsidR="00111A24" w:rsidRPr="000F143D" w:rsidTr="000320EE">
        <w:trPr>
          <w:cantSplit/>
          <w:jc w:val="center"/>
        </w:trPr>
        <w:tc>
          <w:tcPr>
            <w:tcW w:w="1709" w:type="pct"/>
            <w:tcBorders>
              <w:bottom w:val="nil"/>
            </w:tcBorders>
          </w:tcPr>
          <w:p w:rsidR="00111A24" w:rsidRPr="000F143D" w:rsidRDefault="00111A24" w:rsidP="000F143D">
            <w:pPr>
              <w:spacing w:before="60" w:after="60" w:line="260" w:lineRule="exact"/>
              <w:jc w:val="left"/>
              <w:rPr>
                <w:sz w:val="20"/>
                <w:szCs w:val="26"/>
                <w:rtl/>
                <w:lang w:eastAsia="en-US" w:bidi="ar-SY"/>
              </w:rPr>
            </w:pPr>
            <w:proofErr w:type="gramStart"/>
            <w:r w:rsidRPr="000F143D">
              <w:rPr>
                <w:rFonts w:hint="cs"/>
                <w:sz w:val="20"/>
                <w:szCs w:val="26"/>
                <w:rtl/>
                <w:lang w:eastAsia="en-US" w:bidi="ar-SY"/>
              </w:rPr>
              <w:t>أجهزة</w:t>
            </w:r>
            <w:proofErr w:type="gramEnd"/>
            <w:r w:rsidRPr="000F143D">
              <w:rPr>
                <w:rFonts w:hint="cs"/>
                <w:sz w:val="20"/>
                <w:szCs w:val="26"/>
                <w:rtl/>
                <w:lang w:eastAsia="en-US" w:bidi="ar-SY"/>
              </w:rPr>
              <w:t xml:space="preserve"> قصيرة المدى غير محددة النوع (بالدرجة الأولى من أجل: القياس عن بعد، والتحكم عن بعد، والإنذار، وإرسال المعطيات بوجه عام، وما إلى ذلك من تطبيقات)</w:t>
            </w:r>
          </w:p>
        </w:tc>
        <w:tc>
          <w:tcPr>
            <w:tcW w:w="1510" w:type="pct"/>
          </w:tcPr>
          <w:p w:rsidR="00111A24" w:rsidRPr="000F143D" w:rsidRDefault="00111A24" w:rsidP="000F143D">
            <w:pPr>
              <w:spacing w:before="60" w:after="60" w:line="260" w:lineRule="exact"/>
              <w:jc w:val="left"/>
              <w:rPr>
                <w:sz w:val="20"/>
                <w:szCs w:val="26"/>
                <w:rtl/>
                <w:lang w:eastAsia="en-US" w:bidi="ar-EG"/>
              </w:rPr>
            </w:pPr>
          </w:p>
        </w:tc>
        <w:tc>
          <w:tcPr>
            <w:tcW w:w="1781" w:type="pct"/>
          </w:tcPr>
          <w:p w:rsidR="00111A24" w:rsidRPr="000F143D" w:rsidRDefault="00111A24" w:rsidP="000F143D">
            <w:pPr>
              <w:spacing w:before="60" w:after="60" w:line="260" w:lineRule="exact"/>
              <w:jc w:val="left"/>
              <w:rPr>
                <w:sz w:val="20"/>
                <w:szCs w:val="26"/>
                <w:rtl/>
                <w:lang w:eastAsia="en-US"/>
              </w:rPr>
            </w:pPr>
          </w:p>
        </w:tc>
      </w:tr>
      <w:tr w:rsidR="000320EE" w:rsidRPr="000F143D" w:rsidTr="000320EE">
        <w:trPr>
          <w:cantSplit/>
          <w:jc w:val="center"/>
        </w:trPr>
        <w:tc>
          <w:tcPr>
            <w:tcW w:w="1709" w:type="pct"/>
            <w:vMerge w:val="restart"/>
            <w:tcBorders>
              <w:top w:val="nil"/>
            </w:tcBorders>
          </w:tcPr>
          <w:p w:rsidR="000320EE" w:rsidRPr="000F143D" w:rsidRDefault="000320EE" w:rsidP="000F143D">
            <w:pPr>
              <w:spacing w:before="60" w:after="60" w:line="260" w:lineRule="exact"/>
              <w:jc w:val="left"/>
              <w:rPr>
                <w:sz w:val="20"/>
                <w:szCs w:val="26"/>
                <w:rtl/>
                <w:lang w:eastAsia="en-US" w:bidi="ar-EG"/>
              </w:rPr>
            </w:pPr>
          </w:p>
        </w:tc>
        <w:tc>
          <w:tcPr>
            <w:tcW w:w="1510" w:type="pct"/>
          </w:tcPr>
          <w:p w:rsidR="000320EE" w:rsidRPr="000F143D" w:rsidRDefault="000320EE" w:rsidP="002A64E7">
            <w:pPr>
              <w:spacing w:before="60" w:after="60" w:line="260" w:lineRule="exact"/>
              <w:jc w:val="left"/>
              <w:rPr>
                <w:sz w:val="20"/>
                <w:szCs w:val="26"/>
                <w:rtl/>
                <w:lang w:eastAsia="en-US" w:bidi="ar-EG"/>
              </w:rPr>
            </w:pPr>
            <w:r w:rsidRPr="000F143D">
              <w:rPr>
                <w:sz w:val="20"/>
                <w:szCs w:val="26"/>
                <w:lang w:eastAsia="en-US" w:bidi="ar-SY"/>
              </w:rPr>
              <w:t xml:space="preserve">kHz </w:t>
            </w:r>
            <w:r w:rsidRPr="002A64E7">
              <w:rPr>
                <w:sz w:val="20"/>
                <w:szCs w:val="26"/>
                <w:lang w:val="fr-FR" w:eastAsia="en-US" w:bidi="ar-EG"/>
              </w:rPr>
              <w:t>6 795</w:t>
            </w:r>
            <w:r>
              <w:rPr>
                <w:sz w:val="20"/>
                <w:szCs w:val="26"/>
                <w:lang w:eastAsia="en-US" w:bidi="ar-EG"/>
              </w:rPr>
              <w:t>-</w:t>
            </w:r>
            <w:r w:rsidRPr="002A64E7">
              <w:rPr>
                <w:sz w:val="20"/>
                <w:szCs w:val="26"/>
                <w:lang w:val="fr-FR" w:eastAsia="en-US" w:bidi="ar-EG"/>
              </w:rPr>
              <w:t>6 765</w:t>
            </w:r>
          </w:p>
        </w:tc>
        <w:tc>
          <w:tcPr>
            <w:tcW w:w="1781" w:type="pct"/>
          </w:tcPr>
          <w:p w:rsidR="000320EE" w:rsidRPr="000F143D" w:rsidRDefault="000320EE" w:rsidP="000F143D">
            <w:pPr>
              <w:spacing w:before="60" w:after="60" w:line="260" w:lineRule="exact"/>
              <w:jc w:val="left"/>
              <w:rPr>
                <w:sz w:val="20"/>
                <w:szCs w:val="26"/>
                <w:rtl/>
                <w:lang w:eastAsia="en-US"/>
              </w:rPr>
            </w:pPr>
          </w:p>
        </w:tc>
      </w:tr>
      <w:tr w:rsidR="000320EE" w:rsidRPr="000F143D" w:rsidTr="000320EE">
        <w:trPr>
          <w:cantSplit/>
          <w:jc w:val="center"/>
        </w:trPr>
        <w:tc>
          <w:tcPr>
            <w:tcW w:w="1709" w:type="pct"/>
            <w:vMerge/>
          </w:tcPr>
          <w:p w:rsidR="000320EE" w:rsidRPr="000F143D" w:rsidRDefault="000320EE" w:rsidP="000F143D">
            <w:pPr>
              <w:spacing w:before="60" w:after="60" w:line="260" w:lineRule="exact"/>
              <w:jc w:val="left"/>
              <w:rPr>
                <w:sz w:val="20"/>
                <w:szCs w:val="26"/>
                <w:rtl/>
                <w:lang w:eastAsia="en-US"/>
              </w:rPr>
            </w:pPr>
          </w:p>
        </w:tc>
        <w:tc>
          <w:tcPr>
            <w:tcW w:w="1510" w:type="pct"/>
          </w:tcPr>
          <w:p w:rsidR="000320EE" w:rsidRPr="000F143D" w:rsidRDefault="000320EE" w:rsidP="006B7ABD">
            <w:pPr>
              <w:spacing w:before="60" w:after="60" w:line="260" w:lineRule="exact"/>
              <w:jc w:val="left"/>
              <w:rPr>
                <w:sz w:val="20"/>
                <w:szCs w:val="26"/>
                <w:rtl/>
                <w:lang w:val="en-GB" w:eastAsia="en-US" w:bidi="ar-EG"/>
              </w:rPr>
            </w:pPr>
            <w:r w:rsidRPr="000F143D">
              <w:rPr>
                <w:sz w:val="20"/>
                <w:szCs w:val="26"/>
                <w:lang w:eastAsia="en-US" w:bidi="ar-SY"/>
              </w:rPr>
              <w:t xml:space="preserve">kHz </w:t>
            </w:r>
            <w:r w:rsidRPr="006B7ABD">
              <w:rPr>
                <w:sz w:val="20"/>
                <w:szCs w:val="26"/>
                <w:lang w:val="fr-FR" w:eastAsia="en-US" w:bidi="ar-EG"/>
              </w:rPr>
              <w:t>13</w:t>
            </w:r>
            <w:r>
              <w:rPr>
                <w:sz w:val="20"/>
                <w:szCs w:val="26"/>
                <w:lang w:val="fr-FR" w:eastAsia="en-US" w:bidi="ar-EG"/>
              </w:rPr>
              <w:t>,</w:t>
            </w:r>
            <w:r w:rsidRPr="006B7ABD">
              <w:rPr>
                <w:sz w:val="20"/>
                <w:szCs w:val="26"/>
                <w:lang w:val="fr-FR" w:eastAsia="en-US" w:bidi="ar-EG"/>
              </w:rPr>
              <w:t>567</w:t>
            </w:r>
            <w:r>
              <w:rPr>
                <w:sz w:val="20"/>
                <w:szCs w:val="26"/>
                <w:lang w:eastAsia="en-US" w:bidi="ar-EG"/>
              </w:rPr>
              <w:t>-</w:t>
            </w:r>
            <w:r w:rsidRPr="006B7ABD">
              <w:rPr>
                <w:sz w:val="20"/>
                <w:szCs w:val="26"/>
                <w:lang w:val="fr-FR" w:eastAsia="en-US" w:bidi="ar-EG"/>
              </w:rPr>
              <w:t>13</w:t>
            </w:r>
            <w:r>
              <w:rPr>
                <w:sz w:val="20"/>
                <w:szCs w:val="26"/>
                <w:lang w:val="fr-FR" w:eastAsia="en-US" w:bidi="ar-EG"/>
              </w:rPr>
              <w:t>,</w:t>
            </w:r>
            <w:r w:rsidRPr="006B7ABD">
              <w:rPr>
                <w:sz w:val="20"/>
                <w:szCs w:val="26"/>
                <w:lang w:val="fr-FR" w:eastAsia="en-US" w:bidi="ar-EG"/>
              </w:rPr>
              <w:t>553</w:t>
            </w:r>
          </w:p>
        </w:tc>
        <w:tc>
          <w:tcPr>
            <w:tcW w:w="1781" w:type="pct"/>
          </w:tcPr>
          <w:p w:rsidR="000320EE" w:rsidRPr="000F143D" w:rsidRDefault="000320EE" w:rsidP="000F143D">
            <w:pPr>
              <w:spacing w:before="60" w:after="60" w:line="260" w:lineRule="exact"/>
              <w:jc w:val="left"/>
              <w:rPr>
                <w:sz w:val="20"/>
                <w:szCs w:val="26"/>
                <w:rtl/>
                <w:lang w:eastAsia="en-US"/>
              </w:rPr>
            </w:pPr>
          </w:p>
        </w:tc>
      </w:tr>
      <w:tr w:rsidR="000320EE" w:rsidRPr="000F143D" w:rsidTr="000320EE">
        <w:trPr>
          <w:cantSplit/>
          <w:jc w:val="center"/>
        </w:trPr>
        <w:tc>
          <w:tcPr>
            <w:tcW w:w="1709" w:type="pct"/>
            <w:vMerge/>
          </w:tcPr>
          <w:p w:rsidR="000320EE" w:rsidRPr="000F143D" w:rsidRDefault="000320EE" w:rsidP="000F143D">
            <w:pPr>
              <w:spacing w:before="60" w:after="60" w:line="260" w:lineRule="exact"/>
              <w:jc w:val="left"/>
              <w:rPr>
                <w:sz w:val="20"/>
                <w:szCs w:val="26"/>
                <w:rtl/>
                <w:lang w:eastAsia="en-US"/>
              </w:rPr>
            </w:pPr>
          </w:p>
        </w:tc>
        <w:tc>
          <w:tcPr>
            <w:tcW w:w="1510" w:type="pct"/>
          </w:tcPr>
          <w:p w:rsidR="000320EE" w:rsidRPr="000F143D" w:rsidRDefault="000320EE" w:rsidP="006B7ABD">
            <w:pPr>
              <w:spacing w:before="60" w:after="60" w:line="26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27,283</w:t>
            </w:r>
            <w:r>
              <w:rPr>
                <w:sz w:val="20"/>
                <w:szCs w:val="26"/>
                <w:lang w:eastAsia="en-US" w:bidi="ar-EG"/>
              </w:rPr>
              <w:t>-</w:t>
            </w:r>
            <w:r>
              <w:rPr>
                <w:sz w:val="20"/>
                <w:szCs w:val="26"/>
                <w:lang w:val="fr-FR" w:eastAsia="en-US" w:bidi="ar-EG"/>
              </w:rPr>
              <w:t>26,957</w:t>
            </w:r>
          </w:p>
        </w:tc>
        <w:tc>
          <w:tcPr>
            <w:tcW w:w="1781" w:type="pct"/>
          </w:tcPr>
          <w:p w:rsidR="000320EE" w:rsidRPr="000F143D" w:rsidRDefault="000320EE" w:rsidP="000F143D">
            <w:pPr>
              <w:spacing w:before="60" w:after="60" w:line="260" w:lineRule="exact"/>
              <w:jc w:val="left"/>
              <w:rPr>
                <w:sz w:val="20"/>
                <w:szCs w:val="26"/>
                <w:rtl/>
                <w:lang w:eastAsia="en-US"/>
              </w:rPr>
            </w:pPr>
          </w:p>
        </w:tc>
      </w:tr>
      <w:tr w:rsidR="000320EE" w:rsidRPr="000F143D" w:rsidTr="000320EE">
        <w:trPr>
          <w:cantSplit/>
          <w:jc w:val="center"/>
        </w:trPr>
        <w:tc>
          <w:tcPr>
            <w:tcW w:w="1709" w:type="pct"/>
            <w:vMerge/>
          </w:tcPr>
          <w:p w:rsidR="000320EE" w:rsidRPr="000F143D" w:rsidRDefault="000320EE" w:rsidP="000F143D">
            <w:pPr>
              <w:spacing w:before="60" w:after="60" w:line="260" w:lineRule="exact"/>
              <w:jc w:val="left"/>
              <w:rPr>
                <w:sz w:val="20"/>
                <w:szCs w:val="26"/>
                <w:rtl/>
                <w:lang w:eastAsia="en-US"/>
              </w:rPr>
            </w:pPr>
          </w:p>
        </w:tc>
        <w:tc>
          <w:tcPr>
            <w:tcW w:w="1510" w:type="pct"/>
          </w:tcPr>
          <w:p w:rsidR="000320EE" w:rsidRPr="000F143D" w:rsidRDefault="000320EE" w:rsidP="006B7ABD">
            <w:pPr>
              <w:spacing w:before="60" w:after="60" w:line="26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40,700</w:t>
            </w:r>
            <w:r>
              <w:rPr>
                <w:sz w:val="20"/>
                <w:szCs w:val="26"/>
                <w:lang w:eastAsia="en-US" w:bidi="ar-EG"/>
              </w:rPr>
              <w:t>-</w:t>
            </w:r>
            <w:r>
              <w:rPr>
                <w:sz w:val="20"/>
                <w:szCs w:val="26"/>
                <w:lang w:val="fr-FR" w:eastAsia="en-US" w:bidi="ar-EG"/>
              </w:rPr>
              <w:t>40,660</w:t>
            </w:r>
          </w:p>
        </w:tc>
        <w:tc>
          <w:tcPr>
            <w:tcW w:w="1781" w:type="pct"/>
          </w:tcPr>
          <w:p w:rsidR="000320EE" w:rsidRPr="000F143D" w:rsidRDefault="000320EE" w:rsidP="000F143D">
            <w:pPr>
              <w:spacing w:before="60" w:after="60" w:line="260" w:lineRule="exact"/>
              <w:jc w:val="left"/>
              <w:rPr>
                <w:sz w:val="20"/>
                <w:szCs w:val="26"/>
                <w:rtl/>
                <w:lang w:eastAsia="en-US"/>
              </w:rPr>
            </w:pPr>
          </w:p>
        </w:tc>
      </w:tr>
      <w:tr w:rsidR="000320EE" w:rsidRPr="000F143D" w:rsidTr="000320EE">
        <w:trPr>
          <w:cantSplit/>
          <w:jc w:val="center"/>
        </w:trPr>
        <w:tc>
          <w:tcPr>
            <w:tcW w:w="1709" w:type="pct"/>
            <w:vMerge/>
          </w:tcPr>
          <w:p w:rsidR="000320EE" w:rsidRPr="000F143D" w:rsidRDefault="000320EE" w:rsidP="000F143D">
            <w:pPr>
              <w:spacing w:before="60" w:after="60" w:line="260" w:lineRule="exact"/>
              <w:jc w:val="left"/>
              <w:rPr>
                <w:sz w:val="20"/>
                <w:szCs w:val="26"/>
                <w:rtl/>
                <w:lang w:eastAsia="en-US"/>
              </w:rPr>
            </w:pPr>
          </w:p>
        </w:tc>
        <w:tc>
          <w:tcPr>
            <w:tcW w:w="1510" w:type="pct"/>
          </w:tcPr>
          <w:p w:rsidR="000320EE" w:rsidRPr="000F143D" w:rsidRDefault="000320EE" w:rsidP="006B7ABD">
            <w:pPr>
              <w:spacing w:before="60" w:after="60" w:line="26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138,45</w:t>
            </w:r>
            <w:r>
              <w:rPr>
                <w:sz w:val="20"/>
                <w:szCs w:val="26"/>
                <w:lang w:eastAsia="en-US" w:bidi="ar-EG"/>
              </w:rPr>
              <w:t>-</w:t>
            </w:r>
            <w:r>
              <w:rPr>
                <w:sz w:val="20"/>
                <w:szCs w:val="26"/>
                <w:lang w:val="fr-FR" w:eastAsia="en-US" w:bidi="ar-EG"/>
              </w:rPr>
              <w:t>138,2</w:t>
            </w:r>
          </w:p>
        </w:tc>
        <w:tc>
          <w:tcPr>
            <w:tcW w:w="1781" w:type="pct"/>
          </w:tcPr>
          <w:p w:rsidR="000320EE" w:rsidRPr="000F143D" w:rsidRDefault="000320EE" w:rsidP="000F143D">
            <w:pPr>
              <w:spacing w:before="60" w:after="60" w:line="260" w:lineRule="exact"/>
              <w:jc w:val="left"/>
              <w:rPr>
                <w:sz w:val="20"/>
                <w:szCs w:val="26"/>
                <w:rtl/>
                <w:lang w:eastAsia="en-US"/>
              </w:rPr>
            </w:pPr>
          </w:p>
        </w:tc>
      </w:tr>
      <w:tr w:rsidR="000320EE" w:rsidRPr="000F143D" w:rsidTr="000320EE">
        <w:trPr>
          <w:cantSplit/>
          <w:jc w:val="center"/>
        </w:trPr>
        <w:tc>
          <w:tcPr>
            <w:tcW w:w="1709" w:type="pct"/>
            <w:vMerge/>
          </w:tcPr>
          <w:p w:rsidR="000320EE" w:rsidRPr="000F143D" w:rsidRDefault="000320EE" w:rsidP="000F143D">
            <w:pPr>
              <w:spacing w:before="60" w:after="60" w:line="260" w:lineRule="exact"/>
              <w:jc w:val="left"/>
              <w:rPr>
                <w:sz w:val="20"/>
                <w:szCs w:val="26"/>
                <w:rtl/>
                <w:lang w:eastAsia="en-US"/>
              </w:rPr>
            </w:pPr>
          </w:p>
        </w:tc>
        <w:tc>
          <w:tcPr>
            <w:tcW w:w="1510" w:type="pct"/>
          </w:tcPr>
          <w:p w:rsidR="000320EE" w:rsidRPr="000F143D" w:rsidRDefault="000320EE" w:rsidP="006B7ABD">
            <w:pPr>
              <w:spacing w:before="60" w:after="60" w:line="26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434,790</w:t>
            </w:r>
            <w:r>
              <w:rPr>
                <w:sz w:val="20"/>
                <w:szCs w:val="26"/>
                <w:lang w:eastAsia="en-US" w:bidi="ar-EG"/>
              </w:rPr>
              <w:t>-</w:t>
            </w:r>
            <w:r>
              <w:rPr>
                <w:sz w:val="20"/>
                <w:szCs w:val="26"/>
                <w:lang w:val="fr-FR" w:eastAsia="en-US" w:bidi="ar-EG"/>
              </w:rPr>
              <w:t>433,050</w:t>
            </w:r>
          </w:p>
        </w:tc>
        <w:tc>
          <w:tcPr>
            <w:tcW w:w="1781" w:type="pct"/>
          </w:tcPr>
          <w:p w:rsidR="000320EE" w:rsidRPr="000F143D" w:rsidRDefault="000320EE" w:rsidP="000320EE">
            <w:pPr>
              <w:spacing w:before="60" w:after="60" w:line="260" w:lineRule="exact"/>
              <w:jc w:val="left"/>
              <w:rPr>
                <w:sz w:val="20"/>
                <w:szCs w:val="26"/>
                <w:rtl/>
                <w:lang w:eastAsia="en-US" w:bidi="ar-EG"/>
              </w:rPr>
            </w:pPr>
            <w:r w:rsidRPr="000F143D">
              <w:rPr>
                <w:rFonts w:hint="cs"/>
                <w:sz w:val="20"/>
                <w:szCs w:val="26"/>
                <w:rtl/>
                <w:lang w:eastAsia="en-US"/>
              </w:rPr>
              <w:t xml:space="preserve">كثافة القدرة محدودة </w:t>
            </w:r>
            <w:r>
              <w:rPr>
                <w:rFonts w:hint="cs"/>
                <w:sz w:val="20"/>
                <w:szCs w:val="26"/>
                <w:rtl/>
                <w:lang w:eastAsia="en-US"/>
              </w:rPr>
              <w:t>ﺑ</w:t>
            </w:r>
            <w:r w:rsidRPr="000F143D">
              <w:rPr>
                <w:rFonts w:hint="cs"/>
                <w:sz w:val="20"/>
                <w:szCs w:val="26"/>
                <w:rtl/>
                <w:lang w:eastAsia="en-US"/>
              </w:rPr>
              <w:t>-</w:t>
            </w:r>
            <w:r w:rsidRPr="000F143D">
              <w:rPr>
                <w:sz w:val="20"/>
                <w:szCs w:val="26"/>
                <w:lang w:eastAsia="en-US" w:bidi="ar-SY"/>
              </w:rPr>
              <w:t>13</w:t>
            </w:r>
            <w:r>
              <w:rPr>
                <w:sz w:val="20"/>
                <w:szCs w:val="26"/>
                <w:rtl/>
                <w:lang w:eastAsia="en-US" w:bidi="ar-SY"/>
              </w:rPr>
              <w:t xml:space="preserve"> </w:t>
            </w:r>
            <w:r w:rsidRPr="000F143D">
              <w:rPr>
                <w:rFonts w:hint="cs"/>
                <w:sz w:val="20"/>
                <w:szCs w:val="26"/>
                <w:rtl/>
                <w:lang w:eastAsia="en-US" w:bidi="ar-SY"/>
              </w:rPr>
              <w:t>(</w:t>
            </w:r>
            <w:r w:rsidRPr="000F143D">
              <w:rPr>
                <w:sz w:val="20"/>
                <w:szCs w:val="26"/>
                <w:lang w:eastAsia="en-US" w:bidi="ar-SY"/>
              </w:rPr>
              <w:t>dBm</w:t>
            </w:r>
            <w:r>
              <w:rPr>
                <w:sz w:val="20"/>
                <w:szCs w:val="26"/>
                <w:lang w:eastAsia="en-US" w:bidi="ar-SY"/>
              </w:rPr>
              <w:t>/kHz 10</w:t>
            </w:r>
            <w:r w:rsidRPr="000F143D">
              <w:rPr>
                <w:rFonts w:hint="cs"/>
                <w:sz w:val="20"/>
                <w:szCs w:val="26"/>
                <w:rtl/>
                <w:lang w:eastAsia="en-US" w:bidi="ar-SY"/>
              </w:rPr>
              <w:t>) لتشكيل النطاق العريض بعرض أكبر من</w:t>
            </w:r>
            <w:r w:rsidRPr="000F143D">
              <w:rPr>
                <w:sz w:val="20"/>
                <w:szCs w:val="26"/>
                <w:lang w:eastAsia="en-US" w:bidi="ar-SY"/>
              </w:rPr>
              <w:t>kHz</w:t>
            </w:r>
            <w:r>
              <w:rPr>
                <w:sz w:val="20"/>
                <w:szCs w:val="26"/>
                <w:lang w:eastAsia="en-US" w:bidi="ar-SY"/>
              </w:rPr>
              <w:t> </w:t>
            </w:r>
            <w:r w:rsidRPr="000F143D">
              <w:rPr>
                <w:sz w:val="20"/>
                <w:szCs w:val="26"/>
                <w:lang w:eastAsia="en-US" w:bidi="ar-SY"/>
              </w:rPr>
              <w:t>250</w:t>
            </w:r>
            <w:r>
              <w:rPr>
                <w:sz w:val="20"/>
                <w:szCs w:val="26"/>
                <w:lang w:eastAsia="en-US" w:bidi="ar-SY"/>
              </w:rPr>
              <w:t xml:space="preserve"> </w:t>
            </w:r>
          </w:p>
        </w:tc>
      </w:tr>
      <w:tr w:rsidR="000320EE" w:rsidRPr="000F143D" w:rsidTr="000320EE">
        <w:trPr>
          <w:cantSplit/>
          <w:jc w:val="center"/>
        </w:trPr>
        <w:tc>
          <w:tcPr>
            <w:tcW w:w="1709" w:type="pct"/>
            <w:vMerge/>
          </w:tcPr>
          <w:p w:rsidR="000320EE" w:rsidRPr="000F143D" w:rsidRDefault="000320EE" w:rsidP="000F143D">
            <w:pPr>
              <w:spacing w:before="60" w:after="60" w:line="260" w:lineRule="exact"/>
              <w:jc w:val="left"/>
              <w:rPr>
                <w:sz w:val="20"/>
                <w:szCs w:val="26"/>
                <w:rtl/>
                <w:lang w:eastAsia="en-US"/>
              </w:rPr>
            </w:pPr>
          </w:p>
        </w:tc>
        <w:tc>
          <w:tcPr>
            <w:tcW w:w="1510" w:type="pct"/>
          </w:tcPr>
          <w:p w:rsidR="000320EE" w:rsidRPr="000F143D" w:rsidRDefault="000320EE" w:rsidP="006B7ABD">
            <w:pPr>
              <w:spacing w:before="60" w:after="60" w:line="26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434,790</w:t>
            </w:r>
            <w:r>
              <w:rPr>
                <w:sz w:val="20"/>
                <w:szCs w:val="26"/>
                <w:lang w:eastAsia="en-US" w:bidi="ar-EG"/>
              </w:rPr>
              <w:t>-</w:t>
            </w:r>
            <w:r>
              <w:rPr>
                <w:sz w:val="20"/>
                <w:szCs w:val="26"/>
                <w:lang w:val="fr-FR" w:eastAsia="en-US" w:bidi="ar-EG"/>
              </w:rPr>
              <w:t>434,040</w:t>
            </w:r>
          </w:p>
        </w:tc>
        <w:tc>
          <w:tcPr>
            <w:tcW w:w="1781" w:type="pct"/>
          </w:tcPr>
          <w:p w:rsidR="000320EE" w:rsidRPr="000F143D" w:rsidRDefault="000320EE" w:rsidP="000F143D">
            <w:pPr>
              <w:spacing w:before="60" w:after="60" w:line="260" w:lineRule="exact"/>
              <w:jc w:val="left"/>
              <w:rPr>
                <w:sz w:val="20"/>
                <w:szCs w:val="26"/>
                <w:rtl/>
                <w:lang w:eastAsia="en-US" w:bidi="ar-EG"/>
              </w:rPr>
            </w:pPr>
          </w:p>
        </w:tc>
      </w:tr>
      <w:tr w:rsidR="000320EE" w:rsidRPr="000F143D" w:rsidTr="000320EE">
        <w:trPr>
          <w:cantSplit/>
          <w:jc w:val="center"/>
        </w:trPr>
        <w:tc>
          <w:tcPr>
            <w:tcW w:w="1709" w:type="pct"/>
            <w:vMerge/>
          </w:tcPr>
          <w:p w:rsidR="000320EE" w:rsidRPr="000F143D" w:rsidRDefault="000320EE" w:rsidP="000F143D">
            <w:pPr>
              <w:spacing w:before="60" w:after="60" w:line="260" w:lineRule="exact"/>
              <w:jc w:val="left"/>
              <w:rPr>
                <w:sz w:val="20"/>
                <w:szCs w:val="26"/>
                <w:rtl/>
                <w:lang w:eastAsia="en-US"/>
              </w:rPr>
            </w:pPr>
          </w:p>
        </w:tc>
        <w:tc>
          <w:tcPr>
            <w:tcW w:w="1510" w:type="pct"/>
          </w:tcPr>
          <w:p w:rsidR="000320EE" w:rsidRPr="000F143D" w:rsidRDefault="000320EE" w:rsidP="006B7ABD">
            <w:pPr>
              <w:spacing w:before="60" w:after="60" w:line="260" w:lineRule="exact"/>
              <w:jc w:val="left"/>
              <w:rPr>
                <w:kern w:val="14"/>
                <w:sz w:val="20"/>
                <w:szCs w:val="26"/>
                <w:rtl/>
                <w:lang w:eastAsia="en-US" w:bidi="ar-EG"/>
              </w:rPr>
            </w:pPr>
            <w:r w:rsidRPr="000F143D">
              <w:rPr>
                <w:kern w:val="14"/>
                <w:sz w:val="20"/>
                <w:szCs w:val="26"/>
                <w:lang w:eastAsia="en-US" w:bidi="ar-EG"/>
              </w:rPr>
              <w:t>MHz</w:t>
            </w:r>
            <w:r>
              <w:rPr>
                <w:kern w:val="14"/>
                <w:sz w:val="20"/>
                <w:szCs w:val="26"/>
                <w:lang w:eastAsia="en-US" w:bidi="ar-EG"/>
              </w:rPr>
              <w:t xml:space="preserve"> </w:t>
            </w:r>
            <w:r w:rsidRPr="000F143D">
              <w:rPr>
                <w:kern w:val="14"/>
                <w:sz w:val="20"/>
                <w:szCs w:val="26"/>
                <w:lang w:eastAsia="en-US" w:bidi="ar-EG"/>
              </w:rPr>
              <w:t>870</w:t>
            </w:r>
            <w:r>
              <w:rPr>
                <w:kern w:val="14"/>
                <w:sz w:val="20"/>
                <w:szCs w:val="26"/>
                <w:lang w:eastAsia="en-US" w:bidi="ar-EG"/>
              </w:rPr>
              <w:t>-</w:t>
            </w:r>
            <w:r w:rsidRPr="000F143D">
              <w:rPr>
                <w:kern w:val="14"/>
                <w:sz w:val="20"/>
                <w:szCs w:val="26"/>
                <w:lang w:eastAsia="en-US" w:bidi="ar-EG"/>
              </w:rPr>
              <w:t>863</w:t>
            </w:r>
          </w:p>
        </w:tc>
        <w:tc>
          <w:tcPr>
            <w:tcW w:w="1781" w:type="pct"/>
          </w:tcPr>
          <w:p w:rsidR="000320EE" w:rsidRPr="000F143D" w:rsidRDefault="000320EE" w:rsidP="000F143D">
            <w:pPr>
              <w:spacing w:before="60" w:after="60" w:line="260" w:lineRule="exact"/>
              <w:jc w:val="left"/>
              <w:rPr>
                <w:sz w:val="20"/>
                <w:szCs w:val="26"/>
                <w:rtl/>
                <w:lang w:eastAsia="en-US"/>
              </w:rPr>
            </w:pPr>
            <w:r w:rsidRPr="000F143D">
              <w:rPr>
                <w:rFonts w:hint="cs"/>
                <w:sz w:val="20"/>
                <w:szCs w:val="26"/>
                <w:rtl/>
                <w:lang w:eastAsia="en-US"/>
              </w:rPr>
              <w:t>تمديد الطيف بقفزات ترددية (</w:t>
            </w:r>
            <w:r w:rsidRPr="000F143D">
              <w:rPr>
                <w:sz w:val="20"/>
                <w:szCs w:val="26"/>
                <w:lang w:eastAsia="en-US" w:bidi="ar-SY"/>
              </w:rPr>
              <w:t>FHSS</w:t>
            </w:r>
            <w:r w:rsidRPr="000F143D">
              <w:rPr>
                <w:rFonts w:hint="cs"/>
                <w:sz w:val="20"/>
                <w:szCs w:val="26"/>
                <w:rtl/>
                <w:lang w:eastAsia="en-US"/>
              </w:rPr>
              <w:t>)، وتمديد الطيف بتسلسل مباشر (</w:t>
            </w:r>
            <w:r w:rsidRPr="000F143D">
              <w:rPr>
                <w:sz w:val="20"/>
                <w:szCs w:val="26"/>
                <w:lang w:eastAsia="it-IT" w:bidi="ar-SY"/>
              </w:rPr>
              <w:t>DSSS</w:t>
            </w:r>
            <w:r w:rsidRPr="000F143D">
              <w:rPr>
                <w:rFonts w:hint="cs"/>
                <w:sz w:val="20"/>
                <w:szCs w:val="26"/>
                <w:rtl/>
                <w:lang w:eastAsia="en-US"/>
              </w:rPr>
              <w:t>)، وتشكيل آخر للنطاق العريض.</w:t>
            </w:r>
          </w:p>
          <w:p w:rsidR="000320EE" w:rsidRPr="000F143D" w:rsidRDefault="000320EE" w:rsidP="000F143D">
            <w:pPr>
              <w:spacing w:before="60" w:after="60" w:line="260" w:lineRule="exact"/>
              <w:jc w:val="left"/>
              <w:rPr>
                <w:sz w:val="20"/>
                <w:szCs w:val="26"/>
                <w:rtl/>
                <w:lang w:eastAsia="en-US"/>
              </w:rPr>
            </w:pPr>
            <w:r w:rsidRPr="000F143D">
              <w:rPr>
                <w:rFonts w:hint="cs"/>
                <w:sz w:val="20"/>
                <w:szCs w:val="26"/>
                <w:rtl/>
                <w:lang w:eastAsia="en-US"/>
              </w:rPr>
              <w:t>تشكيل نطاق ضيق/عريض</w:t>
            </w:r>
          </w:p>
        </w:tc>
      </w:tr>
      <w:tr w:rsidR="000320EE" w:rsidRPr="000F143D" w:rsidTr="000320EE">
        <w:trPr>
          <w:cantSplit/>
          <w:jc w:val="center"/>
        </w:trPr>
        <w:tc>
          <w:tcPr>
            <w:tcW w:w="1709" w:type="pct"/>
            <w:vMerge/>
          </w:tcPr>
          <w:p w:rsidR="000320EE" w:rsidRPr="000F143D" w:rsidRDefault="000320EE" w:rsidP="000F143D">
            <w:pPr>
              <w:spacing w:before="60" w:after="60" w:line="260" w:lineRule="exact"/>
              <w:jc w:val="left"/>
              <w:rPr>
                <w:sz w:val="20"/>
                <w:szCs w:val="26"/>
                <w:rtl/>
                <w:lang w:eastAsia="en-US"/>
              </w:rPr>
            </w:pPr>
          </w:p>
        </w:tc>
        <w:tc>
          <w:tcPr>
            <w:tcW w:w="1510" w:type="pct"/>
          </w:tcPr>
          <w:p w:rsidR="000320EE" w:rsidRPr="000F143D" w:rsidRDefault="000320EE" w:rsidP="000D78A6">
            <w:pPr>
              <w:spacing w:before="60" w:after="60" w:line="26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868,600</w:t>
            </w:r>
            <w:r>
              <w:rPr>
                <w:sz w:val="20"/>
                <w:szCs w:val="26"/>
                <w:lang w:eastAsia="en-US" w:bidi="ar-EG"/>
              </w:rPr>
              <w:t>-</w:t>
            </w:r>
            <w:r>
              <w:rPr>
                <w:sz w:val="20"/>
                <w:szCs w:val="26"/>
                <w:lang w:val="fr-FR" w:eastAsia="en-US" w:bidi="ar-EG"/>
              </w:rPr>
              <w:t>868,000</w:t>
            </w:r>
          </w:p>
        </w:tc>
        <w:tc>
          <w:tcPr>
            <w:tcW w:w="1781" w:type="pct"/>
          </w:tcPr>
          <w:p w:rsidR="000320EE" w:rsidRPr="000F143D" w:rsidRDefault="000320EE" w:rsidP="000F143D">
            <w:pPr>
              <w:spacing w:before="60" w:after="60" w:line="260" w:lineRule="exact"/>
              <w:jc w:val="left"/>
              <w:rPr>
                <w:sz w:val="20"/>
                <w:szCs w:val="26"/>
                <w:rtl/>
                <w:lang w:eastAsia="en-US"/>
              </w:rPr>
            </w:pPr>
            <w:r w:rsidRPr="000F143D">
              <w:rPr>
                <w:rFonts w:hint="cs"/>
                <w:sz w:val="20"/>
                <w:szCs w:val="26"/>
                <w:rtl/>
                <w:lang w:eastAsia="en-US"/>
              </w:rPr>
              <w:t xml:space="preserve">تشكيل نطاق ضيق/عريض. </w:t>
            </w:r>
            <w:proofErr w:type="gramStart"/>
            <w:r w:rsidRPr="000F143D">
              <w:rPr>
                <w:rFonts w:hint="cs"/>
                <w:sz w:val="20"/>
                <w:szCs w:val="26"/>
                <w:rtl/>
                <w:lang w:eastAsia="en-US"/>
              </w:rPr>
              <w:t>لا</w:t>
            </w:r>
            <w:proofErr w:type="gramEnd"/>
            <w:r w:rsidRPr="000F143D">
              <w:rPr>
                <w:rFonts w:hint="cs"/>
                <w:sz w:val="20"/>
                <w:szCs w:val="26"/>
                <w:rtl/>
                <w:lang w:eastAsia="en-US"/>
              </w:rPr>
              <w:t xml:space="preserve"> مباعدة بين القنوات، ولكن يمكن استعمال كامل التردد المقرر.</w:t>
            </w:r>
          </w:p>
        </w:tc>
      </w:tr>
      <w:tr w:rsidR="000320EE" w:rsidRPr="000F143D" w:rsidTr="000320EE">
        <w:trPr>
          <w:cantSplit/>
          <w:jc w:val="center"/>
        </w:trPr>
        <w:tc>
          <w:tcPr>
            <w:tcW w:w="1709" w:type="pct"/>
            <w:vMerge/>
          </w:tcPr>
          <w:p w:rsidR="000320EE" w:rsidRPr="000F143D" w:rsidRDefault="000320EE" w:rsidP="000F143D">
            <w:pPr>
              <w:spacing w:before="60" w:after="60" w:line="260" w:lineRule="exact"/>
              <w:jc w:val="left"/>
              <w:rPr>
                <w:sz w:val="20"/>
                <w:szCs w:val="26"/>
                <w:rtl/>
                <w:lang w:eastAsia="en-US"/>
              </w:rPr>
            </w:pPr>
          </w:p>
        </w:tc>
        <w:tc>
          <w:tcPr>
            <w:tcW w:w="1510" w:type="pct"/>
          </w:tcPr>
          <w:p w:rsidR="000320EE" w:rsidRPr="000F143D" w:rsidRDefault="000320EE" w:rsidP="000320EE">
            <w:pPr>
              <w:spacing w:before="60" w:after="60" w:line="26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869,200</w:t>
            </w:r>
            <w:r>
              <w:rPr>
                <w:sz w:val="20"/>
                <w:szCs w:val="26"/>
                <w:lang w:eastAsia="en-US" w:bidi="ar-EG"/>
              </w:rPr>
              <w:t>-</w:t>
            </w:r>
            <w:r>
              <w:rPr>
                <w:sz w:val="20"/>
                <w:szCs w:val="26"/>
                <w:lang w:val="fr-FR" w:eastAsia="en-US" w:bidi="ar-EG"/>
              </w:rPr>
              <w:t>868,700</w:t>
            </w:r>
          </w:p>
        </w:tc>
        <w:tc>
          <w:tcPr>
            <w:tcW w:w="1781" w:type="pct"/>
          </w:tcPr>
          <w:p w:rsidR="000320EE" w:rsidRPr="000F143D" w:rsidRDefault="000320EE" w:rsidP="000F143D">
            <w:pPr>
              <w:spacing w:before="60" w:after="60" w:line="260" w:lineRule="exact"/>
              <w:jc w:val="left"/>
              <w:rPr>
                <w:sz w:val="20"/>
                <w:szCs w:val="26"/>
                <w:rtl/>
                <w:lang w:eastAsia="en-US"/>
              </w:rPr>
            </w:pPr>
            <w:r w:rsidRPr="000F143D">
              <w:rPr>
                <w:rFonts w:hint="cs"/>
                <w:sz w:val="20"/>
                <w:szCs w:val="26"/>
                <w:rtl/>
                <w:lang w:eastAsia="en-US"/>
              </w:rPr>
              <w:t xml:space="preserve">تشكيل نطاق ضيق/عريض. </w:t>
            </w:r>
            <w:proofErr w:type="gramStart"/>
            <w:r w:rsidRPr="000F143D">
              <w:rPr>
                <w:rFonts w:hint="cs"/>
                <w:sz w:val="20"/>
                <w:szCs w:val="26"/>
                <w:rtl/>
                <w:lang w:eastAsia="en-US"/>
              </w:rPr>
              <w:t>لا</w:t>
            </w:r>
            <w:proofErr w:type="gramEnd"/>
            <w:r w:rsidRPr="000F143D">
              <w:rPr>
                <w:rFonts w:hint="cs"/>
                <w:sz w:val="20"/>
                <w:szCs w:val="26"/>
                <w:rtl/>
                <w:lang w:eastAsia="en-US"/>
              </w:rPr>
              <w:t xml:space="preserve"> مباعدة بين القنوات، ولكن يمكن استعمال كامل التردد المقرر.</w:t>
            </w:r>
          </w:p>
        </w:tc>
      </w:tr>
      <w:tr w:rsidR="000320EE" w:rsidRPr="000F143D" w:rsidTr="000320EE">
        <w:trPr>
          <w:cantSplit/>
          <w:jc w:val="center"/>
        </w:trPr>
        <w:tc>
          <w:tcPr>
            <w:tcW w:w="1709" w:type="pct"/>
            <w:vMerge/>
          </w:tcPr>
          <w:p w:rsidR="000320EE" w:rsidRPr="000F143D" w:rsidRDefault="000320EE" w:rsidP="000F143D">
            <w:pPr>
              <w:spacing w:before="60" w:after="60" w:line="260" w:lineRule="exact"/>
              <w:jc w:val="left"/>
              <w:rPr>
                <w:sz w:val="20"/>
                <w:szCs w:val="26"/>
                <w:rtl/>
                <w:lang w:eastAsia="en-US"/>
              </w:rPr>
            </w:pPr>
          </w:p>
        </w:tc>
        <w:tc>
          <w:tcPr>
            <w:tcW w:w="1510" w:type="pct"/>
          </w:tcPr>
          <w:p w:rsidR="000320EE" w:rsidRPr="000F143D" w:rsidRDefault="000320EE" w:rsidP="000D78A6">
            <w:pPr>
              <w:spacing w:before="60" w:after="60" w:line="26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869,650</w:t>
            </w:r>
            <w:r>
              <w:rPr>
                <w:sz w:val="20"/>
                <w:szCs w:val="26"/>
                <w:lang w:eastAsia="en-US" w:bidi="ar-EG"/>
              </w:rPr>
              <w:t>-</w:t>
            </w:r>
            <w:r>
              <w:rPr>
                <w:sz w:val="20"/>
                <w:szCs w:val="26"/>
                <w:lang w:val="fr-FR" w:eastAsia="en-US" w:bidi="ar-EG"/>
              </w:rPr>
              <w:t>869,400</w:t>
            </w:r>
          </w:p>
        </w:tc>
        <w:tc>
          <w:tcPr>
            <w:tcW w:w="1781" w:type="pct"/>
          </w:tcPr>
          <w:p w:rsidR="000320EE" w:rsidRPr="000F143D" w:rsidRDefault="000320EE" w:rsidP="000320EE">
            <w:pPr>
              <w:spacing w:before="60" w:after="60" w:line="260" w:lineRule="exact"/>
              <w:jc w:val="left"/>
              <w:rPr>
                <w:sz w:val="20"/>
                <w:szCs w:val="26"/>
                <w:rtl/>
                <w:lang w:eastAsia="en-US"/>
              </w:rPr>
            </w:pPr>
            <w:r w:rsidRPr="000F143D">
              <w:rPr>
                <w:rFonts w:hint="cs"/>
                <w:sz w:val="20"/>
                <w:szCs w:val="26"/>
                <w:rtl/>
                <w:lang w:eastAsia="en-US"/>
              </w:rPr>
              <w:t xml:space="preserve">تشكيل نطاق ضيق/عريض. يمكن استعمال كامل التردد المقرر قناةً واحدة لإرسال </w:t>
            </w:r>
            <w:proofErr w:type="gramStart"/>
            <w:r>
              <w:rPr>
                <w:rFonts w:hint="cs"/>
                <w:sz w:val="20"/>
                <w:szCs w:val="26"/>
                <w:rtl/>
                <w:lang w:eastAsia="en-US"/>
              </w:rPr>
              <w:t>المعطيات</w:t>
            </w:r>
            <w:proofErr w:type="gramEnd"/>
            <w:r w:rsidRPr="000F143D">
              <w:rPr>
                <w:rFonts w:hint="cs"/>
                <w:sz w:val="20"/>
                <w:szCs w:val="26"/>
                <w:rtl/>
                <w:lang w:eastAsia="en-US"/>
              </w:rPr>
              <w:t xml:space="preserve"> بسرعة عالية.</w:t>
            </w:r>
          </w:p>
        </w:tc>
      </w:tr>
      <w:tr w:rsidR="000320EE" w:rsidRPr="000F143D" w:rsidTr="000320EE">
        <w:trPr>
          <w:cantSplit/>
          <w:jc w:val="center"/>
        </w:trPr>
        <w:tc>
          <w:tcPr>
            <w:tcW w:w="1709" w:type="pct"/>
            <w:vMerge/>
            <w:tcBorders>
              <w:bottom w:val="single" w:sz="4" w:space="0" w:color="auto"/>
            </w:tcBorders>
          </w:tcPr>
          <w:p w:rsidR="000320EE" w:rsidRPr="000F143D" w:rsidRDefault="000320EE" w:rsidP="000F143D">
            <w:pPr>
              <w:spacing w:before="60" w:after="60" w:line="260" w:lineRule="exact"/>
              <w:jc w:val="left"/>
              <w:rPr>
                <w:sz w:val="20"/>
                <w:szCs w:val="26"/>
                <w:rtl/>
                <w:lang w:eastAsia="en-US"/>
              </w:rPr>
            </w:pPr>
          </w:p>
        </w:tc>
        <w:tc>
          <w:tcPr>
            <w:tcW w:w="1510" w:type="pct"/>
          </w:tcPr>
          <w:p w:rsidR="000320EE" w:rsidRPr="000F143D" w:rsidRDefault="000320EE" w:rsidP="00394FE2">
            <w:pPr>
              <w:spacing w:before="60" w:after="60" w:line="26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870,000</w:t>
            </w:r>
            <w:r>
              <w:rPr>
                <w:sz w:val="20"/>
                <w:szCs w:val="26"/>
                <w:lang w:eastAsia="en-US" w:bidi="ar-EG"/>
              </w:rPr>
              <w:t>-</w:t>
            </w:r>
            <w:r>
              <w:rPr>
                <w:sz w:val="20"/>
                <w:szCs w:val="26"/>
                <w:lang w:val="fr-FR" w:eastAsia="en-US" w:bidi="ar-EG"/>
              </w:rPr>
              <w:t>869,700</w:t>
            </w:r>
          </w:p>
        </w:tc>
        <w:tc>
          <w:tcPr>
            <w:tcW w:w="1781" w:type="pct"/>
          </w:tcPr>
          <w:p w:rsidR="000320EE" w:rsidRPr="000F143D" w:rsidRDefault="000320EE" w:rsidP="000F143D">
            <w:pPr>
              <w:spacing w:before="60" w:after="60" w:line="260" w:lineRule="exact"/>
              <w:jc w:val="left"/>
              <w:rPr>
                <w:sz w:val="20"/>
                <w:szCs w:val="26"/>
                <w:rtl/>
                <w:lang w:eastAsia="en-US"/>
              </w:rPr>
            </w:pPr>
            <w:r w:rsidRPr="000F143D">
              <w:rPr>
                <w:rFonts w:hint="cs"/>
                <w:sz w:val="20"/>
                <w:szCs w:val="26"/>
                <w:rtl/>
                <w:lang w:eastAsia="en-US"/>
              </w:rPr>
              <w:t xml:space="preserve">تشكيل نطاق ضيق/عريض. </w:t>
            </w:r>
            <w:proofErr w:type="gramStart"/>
            <w:r w:rsidRPr="000F143D">
              <w:rPr>
                <w:rFonts w:hint="cs"/>
                <w:sz w:val="20"/>
                <w:szCs w:val="26"/>
                <w:rtl/>
                <w:lang w:eastAsia="en-US"/>
              </w:rPr>
              <w:t>لا</w:t>
            </w:r>
            <w:proofErr w:type="gramEnd"/>
            <w:r w:rsidRPr="000F143D">
              <w:rPr>
                <w:rFonts w:hint="cs"/>
                <w:sz w:val="20"/>
                <w:szCs w:val="26"/>
                <w:rtl/>
                <w:lang w:eastAsia="en-US"/>
              </w:rPr>
              <w:t xml:space="preserve"> مباعدة بين القنوات، ولكن يمكن استعمال كامل التردد المقرر.</w:t>
            </w:r>
          </w:p>
        </w:tc>
      </w:tr>
    </w:tbl>
    <w:p w:rsidR="000320EE" w:rsidRDefault="000320EE" w:rsidP="000320EE">
      <w:pPr>
        <w:bidi w:val="0"/>
        <w:rPr>
          <w:rtl/>
          <w:lang w:val="fr-FR" w:eastAsia="en-US" w:bidi="ar-SY"/>
        </w:rPr>
      </w:pPr>
      <w:r>
        <w:rPr>
          <w:rtl/>
        </w:rPr>
        <w:br w:type="page"/>
      </w:r>
    </w:p>
    <w:p w:rsidR="000320EE" w:rsidRPr="00111A24" w:rsidRDefault="000320EE" w:rsidP="000320EE">
      <w:pPr>
        <w:pStyle w:val="TableNo0"/>
        <w:bidi/>
      </w:pPr>
      <w:r w:rsidRPr="00111A24">
        <w:rPr>
          <w:rFonts w:hint="cs"/>
          <w:rtl/>
        </w:rPr>
        <w:lastRenderedPageBreak/>
        <w:t>الج</w:t>
      </w:r>
      <w:r w:rsidR="002D1BD7">
        <w:rPr>
          <w:rFonts w:hint="cs"/>
          <w:rtl/>
        </w:rPr>
        <w:t>ـ</w:t>
      </w:r>
      <w:r w:rsidRPr="00111A24">
        <w:rPr>
          <w:rFonts w:hint="cs"/>
          <w:rtl/>
        </w:rPr>
        <w:t xml:space="preserve">دول </w:t>
      </w:r>
      <w:r w:rsidRPr="00111A24">
        <w:t>11</w:t>
      </w:r>
      <w:r>
        <w:rPr>
          <w:rFonts w:hint="cs"/>
          <w:rtl/>
        </w:rPr>
        <w:t xml:space="preserve"> (</w:t>
      </w:r>
      <w:r w:rsidRPr="00871B7E">
        <w:rPr>
          <w:rFonts w:hint="cs"/>
          <w:i/>
          <w:iCs/>
          <w:rtl/>
        </w:rPr>
        <w:t>تابع</w:t>
      </w:r>
      <w:r>
        <w:rPr>
          <w:rFonts w:hint="cs"/>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982"/>
        <w:gridCol w:w="3522"/>
      </w:tblGrid>
      <w:tr w:rsidR="000320EE" w:rsidRPr="000F143D" w:rsidTr="008065C9">
        <w:tc>
          <w:tcPr>
            <w:tcW w:w="1700" w:type="pct"/>
            <w:tcBorders>
              <w:top w:val="single" w:sz="4" w:space="0" w:color="auto"/>
              <w:bottom w:val="single" w:sz="4" w:space="0" w:color="auto"/>
            </w:tcBorders>
          </w:tcPr>
          <w:p w:rsidR="000320EE" w:rsidRPr="000F143D" w:rsidRDefault="000320EE" w:rsidP="000320EE">
            <w:pPr>
              <w:pStyle w:val="Tablehead"/>
              <w:rPr>
                <w:rtl/>
              </w:rPr>
            </w:pPr>
            <w:proofErr w:type="gramStart"/>
            <w:r w:rsidRPr="000F143D">
              <w:rPr>
                <w:rFonts w:hint="cs"/>
                <w:rtl/>
              </w:rPr>
              <w:t>التطبيقات</w:t>
            </w:r>
            <w:proofErr w:type="gramEnd"/>
          </w:p>
        </w:tc>
        <w:tc>
          <w:tcPr>
            <w:tcW w:w="1513" w:type="pct"/>
            <w:tcBorders>
              <w:top w:val="single" w:sz="4" w:space="0" w:color="auto"/>
              <w:bottom w:val="single" w:sz="4" w:space="0" w:color="auto"/>
            </w:tcBorders>
          </w:tcPr>
          <w:p w:rsidR="000320EE" w:rsidRPr="000F143D" w:rsidRDefault="000320EE" w:rsidP="000320EE">
            <w:pPr>
              <w:pStyle w:val="Tablehead"/>
              <w:rPr>
                <w:rtl/>
              </w:rPr>
            </w:pPr>
            <w:r w:rsidRPr="000F143D">
              <w:rPr>
                <w:rFonts w:hint="cs"/>
                <w:rtl/>
              </w:rPr>
              <w:t>نطاقات التردد</w:t>
            </w:r>
          </w:p>
        </w:tc>
        <w:tc>
          <w:tcPr>
            <w:tcW w:w="1787" w:type="pct"/>
            <w:tcBorders>
              <w:top w:val="single" w:sz="4" w:space="0" w:color="auto"/>
              <w:bottom w:val="single" w:sz="4" w:space="0" w:color="auto"/>
            </w:tcBorders>
          </w:tcPr>
          <w:p w:rsidR="000320EE" w:rsidRPr="000F143D" w:rsidRDefault="000320EE" w:rsidP="000320EE">
            <w:pPr>
              <w:pStyle w:val="Tablehead"/>
              <w:rPr>
                <w:rtl/>
              </w:rPr>
            </w:pPr>
            <w:proofErr w:type="gramStart"/>
            <w:r w:rsidRPr="000F143D">
              <w:rPr>
                <w:rFonts w:hint="cs"/>
                <w:rtl/>
              </w:rPr>
              <w:t>الشروح</w:t>
            </w:r>
            <w:proofErr w:type="gramEnd"/>
          </w:p>
        </w:tc>
      </w:tr>
      <w:tr w:rsidR="000320EE" w:rsidRPr="000F143D" w:rsidTr="008065C9">
        <w:tblPrEx>
          <w:jc w:val="center"/>
        </w:tblPrEx>
        <w:trPr>
          <w:cantSplit/>
          <w:jc w:val="center"/>
        </w:trPr>
        <w:tc>
          <w:tcPr>
            <w:tcW w:w="1700" w:type="pct"/>
            <w:vMerge w:val="restart"/>
            <w:tcBorders>
              <w:top w:val="single" w:sz="4" w:space="0" w:color="auto"/>
            </w:tcBorders>
          </w:tcPr>
          <w:p w:rsidR="000320EE" w:rsidRPr="000F143D" w:rsidRDefault="000320EE" w:rsidP="000320EE">
            <w:pPr>
              <w:spacing w:before="60" w:after="60" w:line="260" w:lineRule="exact"/>
              <w:jc w:val="left"/>
              <w:rPr>
                <w:sz w:val="20"/>
                <w:szCs w:val="26"/>
                <w:rtl/>
                <w:lang w:eastAsia="en-US" w:bidi="ar-EG"/>
              </w:rPr>
            </w:pPr>
            <w:r w:rsidRPr="000F143D">
              <w:rPr>
                <w:rFonts w:hint="cs"/>
                <w:sz w:val="20"/>
                <w:szCs w:val="26"/>
                <w:rtl/>
                <w:lang w:eastAsia="en-US"/>
              </w:rPr>
              <w:t>أجهزة قصيرة المدى غير محددة النوع (</w:t>
            </w:r>
            <w:proofErr w:type="gramStart"/>
            <w:r w:rsidRPr="000F143D">
              <w:rPr>
                <w:rFonts w:hint="cs"/>
                <w:i/>
                <w:iCs/>
                <w:sz w:val="20"/>
                <w:szCs w:val="26"/>
                <w:rtl/>
                <w:lang w:eastAsia="en-US"/>
              </w:rPr>
              <w:t>تابع</w:t>
            </w:r>
            <w:proofErr w:type="gramEnd"/>
            <w:r w:rsidRPr="000F143D">
              <w:rPr>
                <w:rFonts w:hint="cs"/>
                <w:sz w:val="20"/>
                <w:szCs w:val="26"/>
                <w:rtl/>
                <w:lang w:eastAsia="en-US"/>
              </w:rPr>
              <w:t>)</w:t>
            </w:r>
          </w:p>
        </w:tc>
        <w:tc>
          <w:tcPr>
            <w:tcW w:w="1513" w:type="pct"/>
          </w:tcPr>
          <w:p w:rsidR="000320EE" w:rsidRPr="000F143D" w:rsidRDefault="000320EE" w:rsidP="00BE5ECB">
            <w:pPr>
              <w:spacing w:before="60" w:after="60" w:line="26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2 483,5</w:t>
            </w:r>
            <w:r>
              <w:rPr>
                <w:sz w:val="20"/>
                <w:szCs w:val="26"/>
                <w:lang w:eastAsia="en-US" w:bidi="ar-EG"/>
              </w:rPr>
              <w:t>-</w:t>
            </w:r>
            <w:r>
              <w:rPr>
                <w:sz w:val="20"/>
                <w:szCs w:val="26"/>
                <w:lang w:val="fr-FR" w:eastAsia="en-US" w:bidi="ar-EG"/>
              </w:rPr>
              <w:t>2 400</w:t>
            </w:r>
          </w:p>
        </w:tc>
        <w:tc>
          <w:tcPr>
            <w:tcW w:w="1787" w:type="pct"/>
            <w:vMerge w:val="restart"/>
          </w:tcPr>
          <w:p w:rsidR="000320EE" w:rsidRPr="000F143D" w:rsidRDefault="000320EE" w:rsidP="000F143D">
            <w:pPr>
              <w:spacing w:before="60" w:after="60" w:line="260" w:lineRule="exact"/>
              <w:jc w:val="left"/>
              <w:rPr>
                <w:sz w:val="20"/>
                <w:szCs w:val="26"/>
                <w:rtl/>
                <w:lang w:eastAsia="en-US"/>
              </w:rPr>
            </w:pPr>
          </w:p>
        </w:tc>
      </w:tr>
      <w:tr w:rsidR="000320EE" w:rsidRPr="000F143D" w:rsidTr="008065C9">
        <w:tblPrEx>
          <w:jc w:val="center"/>
        </w:tblPrEx>
        <w:trPr>
          <w:cantSplit/>
          <w:jc w:val="center"/>
        </w:trPr>
        <w:tc>
          <w:tcPr>
            <w:tcW w:w="1700" w:type="pct"/>
            <w:vMerge/>
          </w:tcPr>
          <w:p w:rsidR="000320EE" w:rsidRPr="000F143D" w:rsidRDefault="000320EE" w:rsidP="00BE5ECB">
            <w:pPr>
              <w:keepNext/>
              <w:spacing w:before="60" w:after="60" w:line="260" w:lineRule="exact"/>
              <w:jc w:val="left"/>
              <w:rPr>
                <w:sz w:val="20"/>
                <w:szCs w:val="26"/>
                <w:rtl/>
                <w:lang w:eastAsia="en-US"/>
              </w:rPr>
            </w:pPr>
          </w:p>
        </w:tc>
        <w:tc>
          <w:tcPr>
            <w:tcW w:w="1513" w:type="pct"/>
          </w:tcPr>
          <w:p w:rsidR="000320EE" w:rsidRPr="000F143D" w:rsidRDefault="000320EE" w:rsidP="00BE5ECB">
            <w:pPr>
              <w:spacing w:before="60" w:after="60" w:line="260" w:lineRule="exact"/>
              <w:jc w:val="left"/>
              <w:rPr>
                <w:sz w:val="20"/>
                <w:szCs w:val="26"/>
                <w:rtl/>
                <w:lang w:val="en-GB" w:eastAsia="en-US" w:bidi="ar-EG"/>
              </w:rPr>
            </w:pPr>
            <w:r w:rsidRPr="000F143D">
              <w:rPr>
                <w:sz w:val="20"/>
                <w:szCs w:val="26"/>
                <w:lang w:val="en-GB" w:eastAsia="en-US" w:bidi="ar-SY"/>
              </w:rPr>
              <w:t>MHz 5 </w:t>
            </w:r>
            <w:r>
              <w:rPr>
                <w:sz w:val="20"/>
                <w:szCs w:val="26"/>
                <w:lang w:val="en-GB" w:eastAsia="en-US" w:bidi="ar-SY"/>
              </w:rPr>
              <w:t>875-</w:t>
            </w:r>
            <w:r w:rsidRPr="000F143D">
              <w:rPr>
                <w:sz w:val="20"/>
                <w:szCs w:val="26"/>
                <w:lang w:val="en-GB" w:eastAsia="en-US" w:bidi="ar-SY"/>
              </w:rPr>
              <w:t>5 725</w:t>
            </w:r>
          </w:p>
        </w:tc>
        <w:tc>
          <w:tcPr>
            <w:tcW w:w="1787" w:type="pct"/>
            <w:vMerge/>
          </w:tcPr>
          <w:p w:rsidR="000320EE" w:rsidRPr="000F143D" w:rsidRDefault="000320EE" w:rsidP="000F143D">
            <w:pPr>
              <w:spacing w:before="60" w:after="60" w:line="260" w:lineRule="exact"/>
              <w:jc w:val="left"/>
              <w:rPr>
                <w:sz w:val="20"/>
                <w:szCs w:val="26"/>
                <w:rtl/>
                <w:lang w:eastAsia="en-US" w:bidi="ar-EG"/>
              </w:rPr>
            </w:pPr>
          </w:p>
        </w:tc>
      </w:tr>
      <w:tr w:rsidR="000320EE" w:rsidRPr="000F143D" w:rsidTr="008065C9">
        <w:tblPrEx>
          <w:jc w:val="center"/>
        </w:tblPrEx>
        <w:trPr>
          <w:cantSplit/>
          <w:jc w:val="center"/>
        </w:trPr>
        <w:tc>
          <w:tcPr>
            <w:tcW w:w="1700" w:type="pct"/>
            <w:vMerge/>
          </w:tcPr>
          <w:p w:rsidR="000320EE" w:rsidRPr="000F143D" w:rsidRDefault="000320EE" w:rsidP="00BE5ECB">
            <w:pPr>
              <w:keepNext/>
              <w:spacing w:before="60" w:after="60" w:line="260" w:lineRule="exact"/>
              <w:jc w:val="left"/>
              <w:rPr>
                <w:sz w:val="20"/>
                <w:szCs w:val="26"/>
                <w:rtl/>
                <w:lang w:eastAsia="en-US"/>
              </w:rPr>
            </w:pPr>
          </w:p>
        </w:tc>
        <w:tc>
          <w:tcPr>
            <w:tcW w:w="1513" w:type="pct"/>
            <w:tcBorders>
              <w:bottom w:val="single" w:sz="4" w:space="0" w:color="auto"/>
            </w:tcBorders>
          </w:tcPr>
          <w:p w:rsidR="000320EE" w:rsidRPr="000F143D" w:rsidRDefault="000320EE" w:rsidP="00BE5ECB">
            <w:pPr>
              <w:spacing w:before="60" w:after="60" w:line="260" w:lineRule="exact"/>
              <w:jc w:val="left"/>
              <w:rPr>
                <w:sz w:val="20"/>
                <w:szCs w:val="26"/>
                <w:rtl/>
                <w:lang w:val="en-GB" w:eastAsia="en-US" w:bidi="ar-EG"/>
              </w:rPr>
            </w:pPr>
            <w:r>
              <w:rPr>
                <w:sz w:val="20"/>
                <w:szCs w:val="26"/>
                <w:lang w:val="en-GB" w:eastAsia="en-US" w:bidi="ar-SY"/>
              </w:rPr>
              <w:t>G</w:t>
            </w:r>
            <w:r w:rsidRPr="000F143D">
              <w:rPr>
                <w:sz w:val="20"/>
                <w:szCs w:val="26"/>
                <w:lang w:val="en-GB" w:eastAsia="en-US" w:bidi="ar-SY"/>
              </w:rPr>
              <w:t xml:space="preserve">Hz </w:t>
            </w:r>
            <w:r>
              <w:rPr>
                <w:sz w:val="20"/>
                <w:szCs w:val="26"/>
                <w:lang w:val="en-GB" w:eastAsia="en-US" w:bidi="ar-SY"/>
              </w:rPr>
              <w:t>24,25-24,00</w:t>
            </w:r>
          </w:p>
        </w:tc>
        <w:tc>
          <w:tcPr>
            <w:tcW w:w="1787" w:type="pct"/>
            <w:vMerge/>
          </w:tcPr>
          <w:p w:rsidR="000320EE" w:rsidRPr="000F143D" w:rsidRDefault="000320EE" w:rsidP="000F143D">
            <w:pPr>
              <w:spacing w:before="60" w:after="60" w:line="260" w:lineRule="exact"/>
              <w:jc w:val="left"/>
              <w:rPr>
                <w:sz w:val="20"/>
                <w:szCs w:val="26"/>
                <w:rtl/>
                <w:lang w:eastAsia="en-US"/>
              </w:rPr>
            </w:pPr>
          </w:p>
        </w:tc>
      </w:tr>
      <w:tr w:rsidR="000320EE" w:rsidRPr="000F143D" w:rsidTr="008065C9">
        <w:tblPrEx>
          <w:jc w:val="center"/>
        </w:tblPrEx>
        <w:trPr>
          <w:cantSplit/>
          <w:jc w:val="center"/>
        </w:trPr>
        <w:tc>
          <w:tcPr>
            <w:tcW w:w="1700" w:type="pct"/>
            <w:vMerge/>
          </w:tcPr>
          <w:p w:rsidR="000320EE" w:rsidRPr="000F143D" w:rsidRDefault="000320EE" w:rsidP="00BE5ECB">
            <w:pPr>
              <w:keepNext/>
              <w:spacing w:before="60" w:after="60" w:line="260" w:lineRule="exact"/>
              <w:jc w:val="left"/>
              <w:rPr>
                <w:sz w:val="20"/>
                <w:szCs w:val="26"/>
                <w:rtl/>
                <w:lang w:eastAsia="en-US"/>
              </w:rPr>
            </w:pPr>
          </w:p>
        </w:tc>
        <w:tc>
          <w:tcPr>
            <w:tcW w:w="1513" w:type="pct"/>
            <w:tcBorders>
              <w:top w:val="single" w:sz="4" w:space="0" w:color="auto"/>
            </w:tcBorders>
          </w:tcPr>
          <w:p w:rsidR="000320EE" w:rsidRPr="000F143D" w:rsidRDefault="000320EE" w:rsidP="00380C8E">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Pr>
                <w:sz w:val="20"/>
                <w:szCs w:val="26"/>
                <w:lang w:val="en-GB" w:eastAsia="en-US" w:bidi="ar-SY"/>
              </w:rPr>
              <w:t>61,5-61,0</w:t>
            </w:r>
          </w:p>
        </w:tc>
        <w:tc>
          <w:tcPr>
            <w:tcW w:w="1787" w:type="pct"/>
            <w:vMerge/>
          </w:tcPr>
          <w:p w:rsidR="000320EE" w:rsidRPr="000F143D" w:rsidRDefault="000320EE" w:rsidP="000F143D">
            <w:pPr>
              <w:spacing w:before="60" w:after="60" w:line="260" w:lineRule="exact"/>
              <w:jc w:val="left"/>
              <w:rPr>
                <w:sz w:val="20"/>
                <w:szCs w:val="26"/>
                <w:rtl/>
                <w:lang w:eastAsia="en-US"/>
              </w:rPr>
            </w:pPr>
          </w:p>
        </w:tc>
      </w:tr>
      <w:tr w:rsidR="000320EE" w:rsidRPr="000F143D" w:rsidTr="008065C9">
        <w:tblPrEx>
          <w:jc w:val="center"/>
        </w:tblPrEx>
        <w:trPr>
          <w:cantSplit/>
          <w:jc w:val="center"/>
        </w:trPr>
        <w:tc>
          <w:tcPr>
            <w:tcW w:w="1700" w:type="pct"/>
            <w:vMerge/>
          </w:tcPr>
          <w:p w:rsidR="000320EE" w:rsidRPr="000F143D" w:rsidRDefault="000320EE" w:rsidP="000F143D">
            <w:pPr>
              <w:spacing w:before="60" w:after="60" w:line="260" w:lineRule="exact"/>
              <w:jc w:val="left"/>
              <w:rPr>
                <w:sz w:val="20"/>
                <w:szCs w:val="26"/>
                <w:rtl/>
                <w:lang w:eastAsia="en-US"/>
              </w:rPr>
            </w:pPr>
          </w:p>
        </w:tc>
        <w:tc>
          <w:tcPr>
            <w:tcW w:w="1513" w:type="pct"/>
          </w:tcPr>
          <w:p w:rsidR="000320EE" w:rsidRPr="000F143D" w:rsidRDefault="000320EE" w:rsidP="00380C8E">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Pr>
                <w:sz w:val="20"/>
                <w:szCs w:val="26"/>
                <w:lang w:val="en-GB" w:eastAsia="en-US" w:bidi="ar-SY"/>
              </w:rPr>
              <w:t>123-122</w:t>
            </w:r>
          </w:p>
        </w:tc>
        <w:tc>
          <w:tcPr>
            <w:tcW w:w="1787" w:type="pct"/>
            <w:vMerge/>
          </w:tcPr>
          <w:p w:rsidR="000320EE" w:rsidRPr="000F143D" w:rsidRDefault="000320EE" w:rsidP="000F143D">
            <w:pPr>
              <w:spacing w:before="60" w:after="60" w:line="260" w:lineRule="exact"/>
              <w:jc w:val="left"/>
              <w:rPr>
                <w:sz w:val="20"/>
                <w:szCs w:val="26"/>
                <w:rtl/>
                <w:lang w:eastAsia="en-US"/>
              </w:rPr>
            </w:pPr>
          </w:p>
        </w:tc>
      </w:tr>
      <w:tr w:rsidR="000320EE" w:rsidRPr="000F143D" w:rsidTr="008065C9">
        <w:tblPrEx>
          <w:jc w:val="center"/>
        </w:tblPrEx>
        <w:trPr>
          <w:cantSplit/>
          <w:jc w:val="center"/>
        </w:trPr>
        <w:tc>
          <w:tcPr>
            <w:tcW w:w="1700" w:type="pct"/>
            <w:vMerge/>
          </w:tcPr>
          <w:p w:rsidR="000320EE" w:rsidRPr="000F143D" w:rsidRDefault="000320EE" w:rsidP="000F143D">
            <w:pPr>
              <w:spacing w:before="60" w:after="60" w:line="260" w:lineRule="exact"/>
              <w:jc w:val="left"/>
              <w:rPr>
                <w:sz w:val="20"/>
                <w:szCs w:val="26"/>
                <w:rtl/>
                <w:lang w:eastAsia="en-US"/>
              </w:rPr>
            </w:pPr>
          </w:p>
        </w:tc>
        <w:tc>
          <w:tcPr>
            <w:tcW w:w="1513" w:type="pct"/>
          </w:tcPr>
          <w:p w:rsidR="000320EE" w:rsidRPr="000F143D" w:rsidRDefault="000320EE" w:rsidP="00380C8E">
            <w:pPr>
              <w:spacing w:before="60" w:after="60" w:line="260" w:lineRule="exact"/>
              <w:jc w:val="left"/>
              <w:rPr>
                <w:sz w:val="20"/>
                <w:szCs w:val="26"/>
                <w:rtl/>
                <w:lang w:val="en-GB" w:eastAsia="en-US" w:bidi="ar-EG"/>
              </w:rPr>
            </w:pPr>
            <w:r>
              <w:rPr>
                <w:sz w:val="20"/>
                <w:szCs w:val="26"/>
                <w:lang w:val="en-GB" w:eastAsia="en-US" w:bidi="ar-SY"/>
              </w:rPr>
              <w:t>G</w:t>
            </w:r>
            <w:r w:rsidRPr="000F143D">
              <w:rPr>
                <w:sz w:val="20"/>
                <w:szCs w:val="26"/>
                <w:lang w:val="en-GB" w:eastAsia="en-US" w:bidi="ar-SY"/>
              </w:rPr>
              <w:t xml:space="preserve">Hz </w:t>
            </w:r>
            <w:r>
              <w:rPr>
                <w:sz w:val="20"/>
                <w:szCs w:val="26"/>
                <w:lang w:val="en-GB" w:eastAsia="en-US" w:bidi="ar-SY"/>
              </w:rPr>
              <w:t>246-244</w:t>
            </w:r>
          </w:p>
        </w:tc>
        <w:tc>
          <w:tcPr>
            <w:tcW w:w="1787" w:type="pct"/>
            <w:vMerge/>
          </w:tcPr>
          <w:p w:rsidR="000320EE" w:rsidRPr="000F143D" w:rsidRDefault="000320EE" w:rsidP="000F143D">
            <w:pPr>
              <w:spacing w:before="60" w:after="60" w:line="260" w:lineRule="exact"/>
              <w:jc w:val="left"/>
              <w:rPr>
                <w:sz w:val="20"/>
                <w:szCs w:val="26"/>
                <w:rtl/>
                <w:lang w:eastAsia="en-US"/>
              </w:rPr>
            </w:pPr>
          </w:p>
        </w:tc>
      </w:tr>
      <w:tr w:rsidR="000320EE" w:rsidRPr="000F143D" w:rsidTr="008065C9">
        <w:tblPrEx>
          <w:jc w:val="center"/>
        </w:tblPrEx>
        <w:trPr>
          <w:cantSplit/>
          <w:jc w:val="center"/>
        </w:trPr>
        <w:tc>
          <w:tcPr>
            <w:tcW w:w="1700" w:type="pct"/>
            <w:vMerge w:val="restart"/>
          </w:tcPr>
          <w:p w:rsidR="000320EE" w:rsidRPr="000F143D" w:rsidRDefault="000320EE" w:rsidP="000F143D">
            <w:pPr>
              <w:spacing w:before="60" w:after="60" w:line="260" w:lineRule="exact"/>
              <w:jc w:val="left"/>
              <w:rPr>
                <w:sz w:val="20"/>
                <w:szCs w:val="26"/>
                <w:rtl/>
                <w:lang w:eastAsia="en-US"/>
              </w:rPr>
            </w:pPr>
            <w:proofErr w:type="gramStart"/>
            <w:r w:rsidRPr="000F143D">
              <w:rPr>
                <w:rFonts w:hint="cs"/>
                <w:sz w:val="20"/>
                <w:szCs w:val="26"/>
                <w:rtl/>
                <w:lang w:eastAsia="en-US"/>
              </w:rPr>
              <w:t>أجهزة</w:t>
            </w:r>
            <w:proofErr w:type="gramEnd"/>
            <w:r w:rsidRPr="000F143D">
              <w:rPr>
                <w:rFonts w:hint="cs"/>
                <w:sz w:val="20"/>
                <w:szCs w:val="26"/>
                <w:rtl/>
                <w:lang w:eastAsia="en-US"/>
              </w:rPr>
              <w:t xml:space="preserve"> تتبع واستشفاف وتحصيل المعطيات</w:t>
            </w:r>
          </w:p>
        </w:tc>
        <w:tc>
          <w:tcPr>
            <w:tcW w:w="1513" w:type="pct"/>
          </w:tcPr>
          <w:p w:rsidR="000320EE" w:rsidRPr="000F143D" w:rsidRDefault="000320EE" w:rsidP="00380C8E">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Pr>
                <w:sz w:val="20"/>
                <w:szCs w:val="26"/>
                <w:lang w:val="en-GB" w:eastAsia="en-US" w:bidi="ar-SY"/>
              </w:rPr>
              <w:t>457,1-456,9</w:t>
            </w:r>
          </w:p>
        </w:tc>
        <w:tc>
          <w:tcPr>
            <w:tcW w:w="1787" w:type="pct"/>
          </w:tcPr>
          <w:p w:rsidR="000320EE" w:rsidRPr="000F143D" w:rsidRDefault="000320EE" w:rsidP="000320EE">
            <w:pPr>
              <w:spacing w:before="60" w:after="60" w:line="260" w:lineRule="exact"/>
              <w:jc w:val="left"/>
              <w:rPr>
                <w:sz w:val="20"/>
                <w:szCs w:val="26"/>
                <w:rtl/>
                <w:lang w:eastAsia="en-US"/>
              </w:rPr>
            </w:pPr>
            <w:r w:rsidRPr="000F143D">
              <w:rPr>
                <w:rFonts w:hint="cs"/>
                <w:sz w:val="20"/>
                <w:szCs w:val="26"/>
                <w:rtl/>
                <w:lang w:eastAsia="en-US"/>
              </w:rPr>
              <w:t xml:space="preserve">كشف ضحايا </w:t>
            </w:r>
            <w:r>
              <w:rPr>
                <w:rFonts w:hint="cs"/>
                <w:sz w:val="20"/>
                <w:szCs w:val="26"/>
                <w:rtl/>
                <w:lang w:eastAsia="en-US"/>
              </w:rPr>
              <w:t>الانهيارات الجليدية</w:t>
            </w:r>
          </w:p>
        </w:tc>
      </w:tr>
      <w:tr w:rsidR="000320EE" w:rsidRPr="000F143D" w:rsidTr="008065C9">
        <w:tblPrEx>
          <w:jc w:val="center"/>
        </w:tblPrEx>
        <w:trPr>
          <w:cantSplit/>
          <w:jc w:val="center"/>
        </w:trPr>
        <w:tc>
          <w:tcPr>
            <w:tcW w:w="1700" w:type="pct"/>
            <w:vMerge/>
          </w:tcPr>
          <w:p w:rsidR="000320EE" w:rsidRPr="000F143D" w:rsidRDefault="000320EE" w:rsidP="000F143D">
            <w:pPr>
              <w:spacing w:before="60" w:after="60" w:line="260" w:lineRule="exact"/>
              <w:jc w:val="left"/>
              <w:rPr>
                <w:sz w:val="20"/>
                <w:szCs w:val="26"/>
                <w:rtl/>
                <w:lang w:eastAsia="en-US"/>
              </w:rPr>
            </w:pPr>
          </w:p>
        </w:tc>
        <w:tc>
          <w:tcPr>
            <w:tcW w:w="1513" w:type="pct"/>
          </w:tcPr>
          <w:p w:rsidR="000320EE" w:rsidRPr="000F143D" w:rsidRDefault="000320EE" w:rsidP="0095082D">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sidRPr="0095082D">
              <w:rPr>
                <w:sz w:val="20"/>
                <w:szCs w:val="26"/>
                <w:lang w:val="fr-FR" w:eastAsia="en-US" w:bidi="ar-SY"/>
              </w:rPr>
              <w:t>169</w:t>
            </w:r>
            <w:r>
              <w:rPr>
                <w:sz w:val="20"/>
                <w:szCs w:val="26"/>
                <w:lang w:val="fr-FR" w:eastAsia="en-US" w:bidi="ar-SY"/>
              </w:rPr>
              <w:t>,</w:t>
            </w:r>
            <w:r w:rsidRPr="0095082D">
              <w:rPr>
                <w:sz w:val="20"/>
                <w:szCs w:val="26"/>
                <w:lang w:val="fr-FR" w:eastAsia="en-US" w:bidi="ar-SY"/>
              </w:rPr>
              <w:t>475</w:t>
            </w:r>
            <w:r>
              <w:rPr>
                <w:sz w:val="20"/>
                <w:szCs w:val="26"/>
                <w:lang w:val="en-GB" w:eastAsia="en-US" w:bidi="ar-SY"/>
              </w:rPr>
              <w:t>-</w:t>
            </w:r>
            <w:r w:rsidRPr="0095082D">
              <w:rPr>
                <w:sz w:val="20"/>
                <w:szCs w:val="26"/>
                <w:lang w:val="fr-FR" w:eastAsia="en-US" w:bidi="ar-SY"/>
              </w:rPr>
              <w:t>169</w:t>
            </w:r>
            <w:r>
              <w:rPr>
                <w:sz w:val="20"/>
                <w:szCs w:val="26"/>
                <w:lang w:val="fr-FR" w:eastAsia="en-US" w:bidi="ar-SY"/>
              </w:rPr>
              <w:t>,</w:t>
            </w:r>
            <w:r w:rsidRPr="0095082D">
              <w:rPr>
                <w:sz w:val="20"/>
                <w:szCs w:val="26"/>
                <w:lang w:val="fr-FR" w:eastAsia="en-US" w:bidi="ar-SY"/>
              </w:rPr>
              <w:t>4</w:t>
            </w:r>
          </w:p>
        </w:tc>
        <w:tc>
          <w:tcPr>
            <w:tcW w:w="1787" w:type="pct"/>
          </w:tcPr>
          <w:p w:rsidR="000320EE" w:rsidRPr="000F143D" w:rsidRDefault="000320EE" w:rsidP="000F143D">
            <w:pPr>
              <w:spacing w:before="60" w:after="60" w:line="260" w:lineRule="exact"/>
              <w:jc w:val="left"/>
              <w:rPr>
                <w:sz w:val="20"/>
                <w:szCs w:val="26"/>
                <w:rtl/>
                <w:lang w:eastAsia="en-US"/>
              </w:rPr>
            </w:pPr>
            <w:proofErr w:type="gramStart"/>
            <w:r w:rsidRPr="000F143D">
              <w:rPr>
                <w:rFonts w:hint="cs"/>
                <w:sz w:val="20"/>
                <w:szCs w:val="26"/>
                <w:rtl/>
                <w:lang w:eastAsia="en-US"/>
              </w:rPr>
              <w:t>قراءة</w:t>
            </w:r>
            <w:proofErr w:type="gramEnd"/>
            <w:r w:rsidRPr="000F143D">
              <w:rPr>
                <w:rFonts w:hint="cs"/>
                <w:sz w:val="20"/>
                <w:szCs w:val="26"/>
                <w:rtl/>
                <w:lang w:eastAsia="en-US"/>
              </w:rPr>
              <w:t xml:space="preserve"> كشوف المقاييس</w:t>
            </w:r>
          </w:p>
        </w:tc>
      </w:tr>
      <w:tr w:rsidR="000320EE" w:rsidRPr="000F143D" w:rsidTr="008065C9">
        <w:tblPrEx>
          <w:jc w:val="center"/>
        </w:tblPrEx>
        <w:trPr>
          <w:cantSplit/>
          <w:jc w:val="center"/>
        </w:trPr>
        <w:tc>
          <w:tcPr>
            <w:tcW w:w="1700" w:type="pct"/>
            <w:vMerge/>
          </w:tcPr>
          <w:p w:rsidR="000320EE" w:rsidRPr="000F143D" w:rsidRDefault="000320EE" w:rsidP="000F143D">
            <w:pPr>
              <w:spacing w:before="60" w:after="60" w:line="260" w:lineRule="exact"/>
              <w:jc w:val="left"/>
              <w:rPr>
                <w:sz w:val="20"/>
                <w:szCs w:val="26"/>
                <w:rtl/>
                <w:lang w:eastAsia="en-US"/>
              </w:rPr>
            </w:pPr>
          </w:p>
        </w:tc>
        <w:tc>
          <w:tcPr>
            <w:tcW w:w="1513" w:type="pct"/>
          </w:tcPr>
          <w:p w:rsidR="000320EE" w:rsidRPr="000F143D" w:rsidRDefault="000320EE" w:rsidP="002D2A7F">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sidRPr="0095082D">
              <w:rPr>
                <w:sz w:val="20"/>
                <w:szCs w:val="26"/>
                <w:lang w:val="fr-FR" w:eastAsia="en-US" w:bidi="ar-SY"/>
              </w:rPr>
              <w:t>169</w:t>
            </w:r>
            <w:r>
              <w:rPr>
                <w:sz w:val="20"/>
                <w:szCs w:val="26"/>
                <w:lang w:val="fr-FR" w:eastAsia="en-US" w:bidi="ar-SY"/>
              </w:rPr>
              <w:t>,</w:t>
            </w:r>
            <w:r w:rsidRPr="0095082D">
              <w:rPr>
                <w:sz w:val="20"/>
                <w:szCs w:val="26"/>
                <w:lang w:val="fr-FR" w:eastAsia="en-US" w:bidi="ar-SY"/>
              </w:rPr>
              <w:t>475</w:t>
            </w:r>
            <w:r>
              <w:rPr>
                <w:sz w:val="20"/>
                <w:szCs w:val="26"/>
                <w:lang w:val="en-GB" w:eastAsia="en-US" w:bidi="ar-SY"/>
              </w:rPr>
              <w:t>-</w:t>
            </w:r>
            <w:r w:rsidRPr="0095082D">
              <w:rPr>
                <w:sz w:val="20"/>
                <w:szCs w:val="26"/>
                <w:lang w:val="fr-FR" w:eastAsia="en-US" w:bidi="ar-SY"/>
              </w:rPr>
              <w:t>169</w:t>
            </w:r>
            <w:r>
              <w:rPr>
                <w:sz w:val="20"/>
                <w:szCs w:val="26"/>
                <w:lang w:val="fr-FR" w:eastAsia="en-US" w:bidi="ar-SY"/>
              </w:rPr>
              <w:t>,</w:t>
            </w:r>
            <w:r w:rsidRPr="0095082D">
              <w:rPr>
                <w:sz w:val="20"/>
                <w:szCs w:val="26"/>
                <w:lang w:val="fr-FR" w:eastAsia="en-US" w:bidi="ar-SY"/>
              </w:rPr>
              <w:t>4</w:t>
            </w:r>
          </w:p>
        </w:tc>
        <w:tc>
          <w:tcPr>
            <w:tcW w:w="1787" w:type="pct"/>
          </w:tcPr>
          <w:p w:rsidR="000320EE" w:rsidRPr="000F143D" w:rsidRDefault="000320EE" w:rsidP="000F143D">
            <w:pPr>
              <w:spacing w:before="60" w:after="60" w:line="260" w:lineRule="exact"/>
              <w:jc w:val="left"/>
              <w:rPr>
                <w:sz w:val="20"/>
                <w:szCs w:val="26"/>
                <w:rtl/>
                <w:lang w:eastAsia="en-US"/>
              </w:rPr>
            </w:pPr>
            <w:r w:rsidRPr="000F143D">
              <w:rPr>
                <w:rFonts w:hint="cs"/>
                <w:sz w:val="20"/>
                <w:szCs w:val="26"/>
                <w:rtl/>
                <w:lang w:eastAsia="en-US"/>
              </w:rPr>
              <w:t xml:space="preserve">تتبع </w:t>
            </w:r>
            <w:proofErr w:type="gramStart"/>
            <w:r w:rsidRPr="000F143D">
              <w:rPr>
                <w:rFonts w:hint="cs"/>
                <w:sz w:val="20"/>
                <w:szCs w:val="26"/>
                <w:rtl/>
                <w:lang w:eastAsia="en-US"/>
              </w:rPr>
              <w:t>واستشفاف</w:t>
            </w:r>
            <w:proofErr w:type="gramEnd"/>
            <w:r w:rsidRPr="000F143D">
              <w:rPr>
                <w:rFonts w:hint="cs"/>
                <w:sz w:val="20"/>
                <w:szCs w:val="26"/>
                <w:rtl/>
                <w:lang w:eastAsia="en-US"/>
              </w:rPr>
              <w:t xml:space="preserve"> الأصول</w:t>
            </w:r>
          </w:p>
        </w:tc>
      </w:tr>
      <w:tr w:rsidR="000320EE" w:rsidRPr="000F143D" w:rsidTr="008065C9">
        <w:tblPrEx>
          <w:jc w:val="center"/>
        </w:tblPrEx>
        <w:trPr>
          <w:cantSplit/>
          <w:jc w:val="center"/>
        </w:trPr>
        <w:tc>
          <w:tcPr>
            <w:tcW w:w="1700" w:type="pct"/>
            <w:vMerge w:val="restart"/>
          </w:tcPr>
          <w:p w:rsidR="000320EE" w:rsidRPr="000F143D" w:rsidRDefault="000320EE" w:rsidP="000F143D">
            <w:pPr>
              <w:spacing w:before="60" w:after="60" w:line="260" w:lineRule="exact"/>
              <w:jc w:val="left"/>
              <w:rPr>
                <w:sz w:val="20"/>
                <w:szCs w:val="26"/>
                <w:rtl/>
                <w:lang w:eastAsia="en-US"/>
              </w:rPr>
            </w:pPr>
            <w:r w:rsidRPr="000F143D">
              <w:rPr>
                <w:rFonts w:hint="cs"/>
                <w:sz w:val="20"/>
                <w:szCs w:val="26"/>
                <w:rtl/>
                <w:lang w:eastAsia="en-US"/>
              </w:rPr>
              <w:t>أنظمة عريضة النطاق لإرسال المعطيات (ومنها أنظمة نفاذ لاسلكية (</w:t>
            </w:r>
            <w:r w:rsidRPr="000F143D">
              <w:rPr>
                <w:sz w:val="20"/>
                <w:szCs w:val="26"/>
                <w:lang w:eastAsia="en-US" w:bidi="ar-SY"/>
              </w:rPr>
              <w:t>WAS</w:t>
            </w:r>
            <w:r w:rsidRPr="000F143D">
              <w:rPr>
                <w:rFonts w:hint="cs"/>
                <w:sz w:val="20"/>
                <w:szCs w:val="26"/>
                <w:rtl/>
                <w:lang w:eastAsia="en-US"/>
              </w:rPr>
              <w:t xml:space="preserve">)/شبكات </w:t>
            </w:r>
            <w:r w:rsidRPr="000F143D">
              <w:rPr>
                <w:sz w:val="20"/>
                <w:szCs w:val="26"/>
                <w:lang w:eastAsia="en-US" w:bidi="ar-SY"/>
              </w:rPr>
              <w:t>RLAN</w:t>
            </w:r>
          </w:p>
        </w:tc>
        <w:tc>
          <w:tcPr>
            <w:tcW w:w="1513" w:type="pct"/>
          </w:tcPr>
          <w:p w:rsidR="000320EE" w:rsidRPr="000F143D" w:rsidRDefault="000320EE" w:rsidP="00933914">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sidRPr="00933914">
              <w:rPr>
                <w:sz w:val="20"/>
                <w:szCs w:val="26"/>
                <w:lang w:val="fr-FR" w:eastAsia="en-US" w:bidi="ar-SY"/>
              </w:rPr>
              <w:t>2 483</w:t>
            </w:r>
            <w:r>
              <w:rPr>
                <w:sz w:val="20"/>
                <w:szCs w:val="26"/>
                <w:lang w:val="fr-FR" w:eastAsia="en-US" w:bidi="ar-SY"/>
              </w:rPr>
              <w:t>,</w:t>
            </w:r>
            <w:r w:rsidRPr="00933914">
              <w:rPr>
                <w:sz w:val="20"/>
                <w:szCs w:val="26"/>
                <w:lang w:val="fr-FR" w:eastAsia="en-US" w:bidi="ar-SY"/>
              </w:rPr>
              <w:t>5</w:t>
            </w:r>
            <w:r>
              <w:rPr>
                <w:sz w:val="20"/>
                <w:szCs w:val="26"/>
                <w:lang w:val="en-GB" w:eastAsia="en-US" w:bidi="ar-SY"/>
              </w:rPr>
              <w:t>-</w:t>
            </w:r>
            <w:r w:rsidRPr="00933914">
              <w:rPr>
                <w:sz w:val="20"/>
                <w:szCs w:val="26"/>
                <w:lang w:val="fr-FR" w:eastAsia="en-US" w:bidi="ar-SY"/>
              </w:rPr>
              <w:t>2 400</w:t>
            </w:r>
            <w:r>
              <w:rPr>
                <w:sz w:val="20"/>
                <w:szCs w:val="26"/>
                <w:lang w:val="fr-FR" w:eastAsia="en-US" w:bidi="ar-SY"/>
              </w:rPr>
              <w:t>,</w:t>
            </w:r>
            <w:r w:rsidRPr="00933914">
              <w:rPr>
                <w:sz w:val="20"/>
                <w:szCs w:val="26"/>
                <w:lang w:val="fr-FR" w:eastAsia="en-US" w:bidi="ar-SY"/>
              </w:rPr>
              <w:t>0</w:t>
            </w:r>
          </w:p>
        </w:tc>
        <w:tc>
          <w:tcPr>
            <w:tcW w:w="1787" w:type="pct"/>
          </w:tcPr>
          <w:p w:rsidR="000320EE" w:rsidRPr="000F143D" w:rsidRDefault="000320EE" w:rsidP="000320EE">
            <w:pPr>
              <w:spacing w:before="60" w:after="60" w:line="260" w:lineRule="exact"/>
              <w:jc w:val="left"/>
              <w:rPr>
                <w:sz w:val="20"/>
                <w:szCs w:val="26"/>
                <w:rtl/>
                <w:lang w:val="fr-FR" w:eastAsia="ja-JP"/>
              </w:rPr>
            </w:pPr>
            <w:proofErr w:type="gramStart"/>
            <w:r w:rsidRPr="000F143D">
              <w:rPr>
                <w:rFonts w:hint="cs"/>
                <w:sz w:val="20"/>
                <w:szCs w:val="26"/>
                <w:rtl/>
                <w:lang w:eastAsia="en-US"/>
              </w:rPr>
              <w:t>من</w:t>
            </w:r>
            <w:proofErr w:type="gramEnd"/>
            <w:r w:rsidRPr="000F143D">
              <w:rPr>
                <w:rFonts w:hint="cs"/>
                <w:sz w:val="20"/>
                <w:szCs w:val="26"/>
                <w:rtl/>
                <w:lang w:eastAsia="en-US"/>
              </w:rPr>
              <w:t xml:space="preserve"> أجل تشكيلات عريضة النطاق غير تمديد الطيف بقفزات ترددية (</w:t>
            </w:r>
            <w:r w:rsidRPr="000F143D">
              <w:rPr>
                <w:sz w:val="20"/>
                <w:szCs w:val="26"/>
                <w:lang w:eastAsia="en-US" w:bidi="ar-SY"/>
              </w:rPr>
              <w:t>FHSS</w:t>
            </w:r>
            <w:r w:rsidRPr="000F143D">
              <w:rPr>
                <w:rFonts w:hint="cs"/>
                <w:sz w:val="20"/>
                <w:szCs w:val="26"/>
                <w:rtl/>
                <w:lang w:eastAsia="en-US"/>
              </w:rPr>
              <w:t>) (مثل تمديد الطيف بتسلسل مباشر (</w:t>
            </w:r>
            <w:r w:rsidRPr="000F143D">
              <w:rPr>
                <w:sz w:val="20"/>
                <w:szCs w:val="26"/>
                <w:lang w:eastAsia="it-IT" w:bidi="ar-SY"/>
              </w:rPr>
              <w:t>DSSS</w:t>
            </w:r>
            <w:r w:rsidRPr="000F143D">
              <w:rPr>
                <w:rFonts w:hint="cs"/>
                <w:sz w:val="20"/>
                <w:szCs w:val="26"/>
                <w:rtl/>
                <w:lang w:eastAsia="en-US"/>
              </w:rPr>
              <w:t>)،</w:t>
            </w:r>
            <w:r>
              <w:rPr>
                <w:rFonts w:hint="cs"/>
                <w:sz w:val="20"/>
                <w:szCs w:val="26"/>
                <w:rtl/>
                <w:lang w:eastAsia="en-US"/>
              </w:rPr>
              <w:t xml:space="preserve"> و</w:t>
            </w:r>
            <w:r w:rsidRPr="000F143D">
              <w:rPr>
                <w:sz w:val="20"/>
                <w:szCs w:val="26"/>
                <w:rtl/>
                <w:lang w:val="fr-FR" w:eastAsia="ja-JP"/>
              </w:rPr>
              <w:t>تعدد الإرسال</w:t>
            </w:r>
            <w:r w:rsidRPr="000F143D">
              <w:rPr>
                <w:sz w:val="20"/>
                <w:szCs w:val="26"/>
                <w:lang w:val="fr-FR" w:eastAsia="ja-JP"/>
              </w:rPr>
              <w:t xml:space="preserve"> </w:t>
            </w:r>
            <w:r w:rsidRPr="000F143D">
              <w:rPr>
                <w:sz w:val="20"/>
                <w:szCs w:val="26"/>
                <w:rtl/>
                <w:lang w:val="fr-FR" w:eastAsia="ja-JP"/>
              </w:rPr>
              <w:t>بتقسيم تعامدي للتردد</w:t>
            </w:r>
            <w:r w:rsidRPr="000F143D">
              <w:rPr>
                <w:rFonts w:hint="cs"/>
                <w:sz w:val="20"/>
                <w:szCs w:val="26"/>
                <w:rtl/>
                <w:lang w:val="fr-FR" w:eastAsia="ja-JP"/>
              </w:rPr>
              <w:t xml:space="preserve"> (</w:t>
            </w:r>
            <w:r w:rsidRPr="000F143D">
              <w:rPr>
                <w:color w:val="000000"/>
                <w:sz w:val="20"/>
                <w:szCs w:val="26"/>
                <w:lang w:eastAsia="en-US" w:bidi="ar-SY"/>
              </w:rPr>
              <w:t>OFDM</w:t>
            </w:r>
            <w:r w:rsidRPr="000F143D">
              <w:rPr>
                <w:rFonts w:hint="cs"/>
                <w:sz w:val="20"/>
                <w:szCs w:val="26"/>
                <w:rtl/>
                <w:lang w:val="fr-FR" w:eastAsia="ja-JP"/>
              </w:rPr>
              <w:t xml:space="preserve">))، وتكون الكثافة العظمى للقدرة </w:t>
            </w:r>
            <w:r w:rsidRPr="000F143D">
              <w:rPr>
                <w:color w:val="000000"/>
                <w:sz w:val="20"/>
                <w:szCs w:val="26"/>
                <w:lang w:eastAsia="en-US" w:bidi="ar-SY"/>
              </w:rPr>
              <w:t>e.i.r.p.</w:t>
            </w:r>
            <w:r w:rsidRPr="000F143D">
              <w:rPr>
                <w:rFonts w:hint="cs"/>
                <w:color w:val="000000"/>
                <w:sz w:val="20"/>
                <w:szCs w:val="26"/>
                <w:rtl/>
                <w:lang w:eastAsia="en-US" w:bidi="ar-SY"/>
              </w:rPr>
              <w:t xml:space="preserve"> محدودة </w:t>
            </w:r>
            <w:r>
              <w:rPr>
                <w:rFonts w:hint="cs"/>
                <w:color w:val="000000"/>
                <w:sz w:val="20"/>
                <w:szCs w:val="26"/>
                <w:rtl/>
                <w:lang w:eastAsia="en-US" w:bidi="ar-SY"/>
              </w:rPr>
              <w:t>ﺑ</w:t>
            </w:r>
            <w:r>
              <w:rPr>
                <w:color w:val="000000"/>
                <w:sz w:val="20"/>
                <w:szCs w:val="26"/>
                <w:lang w:eastAsia="en-US" w:bidi="ar-SY"/>
              </w:rPr>
              <w:t>10/MHz 1 </w:t>
            </w:r>
            <w:r>
              <w:rPr>
                <w:rFonts w:hint="cs"/>
                <w:color w:val="000000"/>
                <w:sz w:val="20"/>
                <w:szCs w:val="26"/>
                <w:rtl/>
                <w:lang w:eastAsia="en-US" w:bidi="ar-SY"/>
              </w:rPr>
              <w:t> </w:t>
            </w:r>
            <w:r>
              <w:rPr>
                <w:color w:val="000000"/>
                <w:sz w:val="20"/>
                <w:szCs w:val="26"/>
                <w:lang w:eastAsia="en-US" w:bidi="ar-SY"/>
              </w:rPr>
              <w:t>mW</w:t>
            </w:r>
            <w:r w:rsidRPr="000F143D">
              <w:rPr>
                <w:rFonts w:hint="cs"/>
                <w:color w:val="000000"/>
                <w:sz w:val="20"/>
                <w:szCs w:val="26"/>
                <w:rtl/>
                <w:lang w:eastAsia="en-US" w:bidi="ar-SY"/>
              </w:rPr>
              <w:t xml:space="preserve"> </w:t>
            </w:r>
          </w:p>
        </w:tc>
      </w:tr>
      <w:tr w:rsidR="000320EE" w:rsidRPr="000F143D" w:rsidTr="008065C9">
        <w:tblPrEx>
          <w:jc w:val="center"/>
        </w:tblPrEx>
        <w:trPr>
          <w:cantSplit/>
          <w:jc w:val="center"/>
        </w:trPr>
        <w:tc>
          <w:tcPr>
            <w:tcW w:w="1700" w:type="pct"/>
            <w:vMerge/>
          </w:tcPr>
          <w:p w:rsidR="000320EE" w:rsidRPr="000F143D" w:rsidRDefault="000320EE" w:rsidP="000F143D">
            <w:pPr>
              <w:spacing w:before="60" w:after="60" w:line="260" w:lineRule="exact"/>
              <w:jc w:val="left"/>
              <w:rPr>
                <w:sz w:val="20"/>
                <w:szCs w:val="26"/>
                <w:rtl/>
                <w:lang w:eastAsia="en-US" w:bidi="ar-EG"/>
              </w:rPr>
            </w:pPr>
          </w:p>
        </w:tc>
        <w:tc>
          <w:tcPr>
            <w:tcW w:w="1513" w:type="pct"/>
          </w:tcPr>
          <w:p w:rsidR="000320EE" w:rsidRPr="000F143D" w:rsidRDefault="000320EE" w:rsidP="00E14CB3">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sidRPr="00E14CB3">
              <w:rPr>
                <w:bCs/>
                <w:sz w:val="20"/>
                <w:szCs w:val="26"/>
                <w:lang w:val="fr-FR" w:eastAsia="en-US" w:bidi="ar-SY"/>
              </w:rPr>
              <w:t>5</w:t>
            </w:r>
            <w:r>
              <w:rPr>
                <w:bCs/>
                <w:sz w:val="20"/>
                <w:szCs w:val="26"/>
                <w:lang w:val="fr-FR" w:eastAsia="en-US" w:bidi="ar-SY"/>
              </w:rPr>
              <w:t>,</w:t>
            </w:r>
            <w:r w:rsidRPr="00E14CB3">
              <w:rPr>
                <w:bCs/>
                <w:sz w:val="20"/>
                <w:szCs w:val="26"/>
                <w:lang w:val="fr-FR" w:eastAsia="en-US" w:bidi="ar-SY"/>
              </w:rPr>
              <w:t>250</w:t>
            </w:r>
            <w:r>
              <w:rPr>
                <w:sz w:val="20"/>
                <w:szCs w:val="26"/>
                <w:lang w:val="en-GB" w:eastAsia="en-US" w:bidi="ar-SY"/>
              </w:rPr>
              <w:t>-</w:t>
            </w:r>
            <w:r w:rsidRPr="00AC7182">
              <w:rPr>
                <w:bCs/>
                <w:sz w:val="20"/>
                <w:szCs w:val="26"/>
                <w:lang w:val="fr-FR" w:eastAsia="en-US" w:bidi="ar-SY"/>
              </w:rPr>
              <w:t>5</w:t>
            </w:r>
            <w:r>
              <w:rPr>
                <w:bCs/>
                <w:sz w:val="20"/>
                <w:szCs w:val="26"/>
                <w:lang w:val="fr-FR" w:eastAsia="en-US" w:bidi="ar-SY"/>
              </w:rPr>
              <w:t>,</w:t>
            </w:r>
            <w:r w:rsidRPr="00AC7182">
              <w:rPr>
                <w:bCs/>
                <w:sz w:val="20"/>
                <w:szCs w:val="26"/>
                <w:lang w:val="fr-FR" w:eastAsia="en-US" w:bidi="ar-SY"/>
              </w:rPr>
              <w:t>150</w:t>
            </w:r>
          </w:p>
        </w:tc>
        <w:tc>
          <w:tcPr>
            <w:tcW w:w="1787" w:type="pct"/>
          </w:tcPr>
          <w:p w:rsidR="000320EE" w:rsidRPr="000F143D" w:rsidRDefault="000320EE" w:rsidP="000320EE">
            <w:pPr>
              <w:spacing w:before="60" w:after="60" w:line="260" w:lineRule="exact"/>
              <w:jc w:val="left"/>
              <w:rPr>
                <w:sz w:val="20"/>
                <w:szCs w:val="26"/>
                <w:rtl/>
                <w:lang w:eastAsia="en-US"/>
              </w:rPr>
            </w:pPr>
            <w:r w:rsidRPr="000F143D">
              <w:rPr>
                <w:rFonts w:hint="cs"/>
                <w:sz w:val="20"/>
                <w:szCs w:val="26"/>
                <w:rtl/>
                <w:lang w:eastAsia="en-US"/>
              </w:rPr>
              <w:t>للاستعمال الداخلي حصرا.</w:t>
            </w:r>
            <w:r w:rsidRPr="000F143D">
              <w:rPr>
                <w:rFonts w:hint="cs"/>
                <w:sz w:val="20"/>
                <w:szCs w:val="26"/>
                <w:rtl/>
                <w:lang w:val="fr-FR" w:eastAsia="ja-JP"/>
              </w:rPr>
              <w:t xml:space="preserve"> والكثافة المتوسطة العظمى للقدرة </w:t>
            </w:r>
            <w:r w:rsidRPr="000F143D">
              <w:rPr>
                <w:color w:val="000000"/>
                <w:sz w:val="20"/>
                <w:szCs w:val="26"/>
                <w:lang w:eastAsia="en-US" w:bidi="ar-SY"/>
              </w:rPr>
              <w:t>e.i.r.p.</w:t>
            </w:r>
            <w:r w:rsidRPr="000F143D">
              <w:rPr>
                <w:rFonts w:hint="cs"/>
                <w:color w:val="000000"/>
                <w:sz w:val="20"/>
                <w:szCs w:val="26"/>
                <w:rtl/>
                <w:lang w:eastAsia="en-US" w:bidi="ar-SY"/>
              </w:rPr>
              <w:t xml:space="preserve"> محدودة </w:t>
            </w:r>
            <w:r>
              <w:rPr>
                <w:rFonts w:hint="cs"/>
                <w:color w:val="000000"/>
                <w:sz w:val="20"/>
                <w:szCs w:val="26"/>
                <w:rtl/>
                <w:lang w:eastAsia="en-US" w:bidi="ar-SY"/>
              </w:rPr>
              <w:t>ﺑ</w:t>
            </w:r>
            <w:r w:rsidR="008065C9">
              <w:rPr>
                <w:rFonts w:hint="cs"/>
                <w:color w:val="000000"/>
                <w:sz w:val="20"/>
                <w:szCs w:val="26"/>
                <w:rtl/>
                <w:lang w:eastAsia="en-US" w:bidi="ar-EG"/>
              </w:rPr>
              <w:t>ـ</w:t>
            </w:r>
            <w:r w:rsidRPr="000F143D">
              <w:rPr>
                <w:color w:val="000000"/>
                <w:sz w:val="20"/>
                <w:szCs w:val="26"/>
                <w:lang w:eastAsia="en-US" w:bidi="ar-SY"/>
              </w:rPr>
              <w:t>mW</w:t>
            </w:r>
            <w:r>
              <w:rPr>
                <w:color w:val="000000"/>
                <w:sz w:val="20"/>
                <w:szCs w:val="26"/>
                <w:lang w:eastAsia="en-US" w:bidi="ar-SY"/>
              </w:rPr>
              <w:t xml:space="preserve"> 0,25/kHz 25 </w:t>
            </w:r>
            <w:r>
              <w:rPr>
                <w:rFonts w:hint="cs"/>
                <w:sz w:val="20"/>
                <w:szCs w:val="26"/>
                <w:rtl/>
                <w:lang w:eastAsia="en-US" w:bidi="ar-EG"/>
              </w:rPr>
              <w:t xml:space="preserve"> </w:t>
            </w:r>
            <w:r w:rsidRPr="000F143D">
              <w:rPr>
                <w:rFonts w:hint="cs"/>
                <w:sz w:val="20"/>
                <w:szCs w:val="26"/>
                <w:rtl/>
                <w:lang w:eastAsia="en-US" w:bidi="ar-SY"/>
              </w:rPr>
              <w:t xml:space="preserve">في أي نطاق </w:t>
            </w:r>
            <w:r w:rsidRPr="000F143D">
              <w:rPr>
                <w:color w:val="000000"/>
                <w:sz w:val="20"/>
                <w:szCs w:val="26"/>
                <w:lang w:eastAsia="en-US" w:bidi="ar-SY"/>
              </w:rPr>
              <w:t>25</w:t>
            </w:r>
            <w:r w:rsidRPr="000F143D">
              <w:rPr>
                <w:rFonts w:hint="cs"/>
                <w:color w:val="000000"/>
                <w:sz w:val="20"/>
                <w:szCs w:val="26"/>
                <w:rtl/>
                <w:lang w:eastAsia="en-US" w:bidi="ar-SY"/>
              </w:rPr>
              <w:t xml:space="preserve"> </w:t>
            </w:r>
            <w:r w:rsidRPr="000F143D">
              <w:rPr>
                <w:color w:val="000000"/>
                <w:sz w:val="20"/>
                <w:szCs w:val="26"/>
                <w:lang w:eastAsia="en-US" w:bidi="ar-SY"/>
              </w:rPr>
              <w:t>kHz</w:t>
            </w:r>
          </w:p>
        </w:tc>
      </w:tr>
      <w:tr w:rsidR="000320EE" w:rsidRPr="000F143D" w:rsidTr="008065C9">
        <w:tblPrEx>
          <w:jc w:val="center"/>
        </w:tblPrEx>
        <w:trPr>
          <w:cantSplit/>
          <w:jc w:val="center"/>
        </w:trPr>
        <w:tc>
          <w:tcPr>
            <w:tcW w:w="1700" w:type="pct"/>
            <w:vMerge/>
          </w:tcPr>
          <w:p w:rsidR="000320EE" w:rsidRPr="000F143D" w:rsidRDefault="000320EE" w:rsidP="000F143D">
            <w:pPr>
              <w:spacing w:before="60" w:after="60" w:line="260" w:lineRule="exact"/>
              <w:jc w:val="left"/>
              <w:rPr>
                <w:sz w:val="20"/>
                <w:szCs w:val="26"/>
                <w:rtl/>
                <w:lang w:eastAsia="en-US"/>
              </w:rPr>
            </w:pPr>
          </w:p>
        </w:tc>
        <w:tc>
          <w:tcPr>
            <w:tcW w:w="1513" w:type="pct"/>
          </w:tcPr>
          <w:p w:rsidR="000320EE" w:rsidRPr="000F143D" w:rsidRDefault="000320EE" w:rsidP="00395B54">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sidRPr="00E14CB3">
              <w:rPr>
                <w:bCs/>
                <w:sz w:val="20"/>
                <w:szCs w:val="26"/>
                <w:lang w:val="fr-FR" w:eastAsia="en-US" w:bidi="ar-SY"/>
              </w:rPr>
              <w:t>5</w:t>
            </w:r>
            <w:r>
              <w:rPr>
                <w:bCs/>
                <w:sz w:val="20"/>
                <w:szCs w:val="26"/>
                <w:lang w:val="fr-FR" w:eastAsia="en-US" w:bidi="ar-SY"/>
              </w:rPr>
              <w:t>,3</w:t>
            </w:r>
            <w:r w:rsidRPr="00E14CB3">
              <w:rPr>
                <w:bCs/>
                <w:sz w:val="20"/>
                <w:szCs w:val="26"/>
                <w:lang w:val="fr-FR" w:eastAsia="en-US" w:bidi="ar-SY"/>
              </w:rPr>
              <w:t>50</w:t>
            </w:r>
            <w:r>
              <w:rPr>
                <w:sz w:val="20"/>
                <w:szCs w:val="26"/>
                <w:lang w:val="en-GB" w:eastAsia="en-US" w:bidi="ar-SY"/>
              </w:rPr>
              <w:t>-</w:t>
            </w:r>
            <w:r w:rsidRPr="00E14CB3">
              <w:rPr>
                <w:bCs/>
                <w:sz w:val="20"/>
                <w:szCs w:val="26"/>
                <w:lang w:val="fr-FR" w:eastAsia="en-US" w:bidi="ar-SY"/>
              </w:rPr>
              <w:t>5</w:t>
            </w:r>
            <w:r>
              <w:rPr>
                <w:bCs/>
                <w:sz w:val="20"/>
                <w:szCs w:val="26"/>
                <w:lang w:val="fr-FR" w:eastAsia="en-US" w:bidi="ar-SY"/>
              </w:rPr>
              <w:t>,</w:t>
            </w:r>
            <w:r w:rsidRPr="00E14CB3">
              <w:rPr>
                <w:bCs/>
                <w:sz w:val="20"/>
                <w:szCs w:val="26"/>
                <w:lang w:val="fr-FR" w:eastAsia="en-US" w:bidi="ar-SY"/>
              </w:rPr>
              <w:t>250</w:t>
            </w:r>
          </w:p>
        </w:tc>
        <w:tc>
          <w:tcPr>
            <w:tcW w:w="1787" w:type="pct"/>
          </w:tcPr>
          <w:p w:rsidR="000320EE" w:rsidRPr="000F143D" w:rsidRDefault="000320EE" w:rsidP="000320EE">
            <w:pPr>
              <w:spacing w:before="60" w:after="60" w:line="260" w:lineRule="exact"/>
              <w:jc w:val="left"/>
              <w:rPr>
                <w:sz w:val="20"/>
                <w:szCs w:val="26"/>
                <w:rtl/>
                <w:lang w:eastAsia="en-US"/>
              </w:rPr>
            </w:pPr>
            <w:r w:rsidRPr="000F143D">
              <w:rPr>
                <w:rFonts w:hint="cs"/>
                <w:sz w:val="20"/>
                <w:szCs w:val="26"/>
                <w:rtl/>
                <w:lang w:eastAsia="en-US"/>
              </w:rPr>
              <w:t>للاستعمال الداخلي حصرا.</w:t>
            </w:r>
            <w:r w:rsidRPr="000F143D">
              <w:rPr>
                <w:rFonts w:hint="cs"/>
                <w:sz w:val="20"/>
                <w:szCs w:val="26"/>
                <w:rtl/>
                <w:lang w:val="fr-FR" w:eastAsia="ja-JP"/>
              </w:rPr>
              <w:t xml:space="preserve"> والكثافة المتوسطة العظمى للقدرة </w:t>
            </w:r>
            <w:r w:rsidRPr="000F143D">
              <w:rPr>
                <w:color w:val="000000"/>
                <w:sz w:val="20"/>
                <w:szCs w:val="26"/>
                <w:lang w:eastAsia="en-US" w:bidi="ar-SY"/>
              </w:rPr>
              <w:t>e.i.r.p.</w:t>
            </w:r>
            <w:r w:rsidRPr="000F143D">
              <w:rPr>
                <w:rFonts w:hint="cs"/>
                <w:color w:val="000000"/>
                <w:sz w:val="20"/>
                <w:szCs w:val="26"/>
                <w:rtl/>
                <w:lang w:eastAsia="en-US" w:bidi="ar-SY"/>
              </w:rPr>
              <w:t xml:space="preserve"> محدودة </w:t>
            </w:r>
            <w:r>
              <w:rPr>
                <w:color w:val="000000"/>
                <w:sz w:val="20"/>
                <w:szCs w:val="26"/>
                <w:rtl/>
                <w:lang w:eastAsia="en-US" w:bidi="ar-EG"/>
              </w:rPr>
              <w:br/>
            </w:r>
            <w:r w:rsidRPr="000F143D">
              <w:rPr>
                <w:rFonts w:hint="cs"/>
                <w:color w:val="000000"/>
                <w:sz w:val="20"/>
                <w:szCs w:val="26"/>
                <w:rtl/>
                <w:lang w:eastAsia="en-US" w:bidi="ar-SY"/>
              </w:rPr>
              <w:t>ب</w:t>
            </w:r>
            <w:r>
              <w:rPr>
                <w:rFonts w:hint="cs"/>
                <w:color w:val="000000"/>
                <w:sz w:val="20"/>
                <w:szCs w:val="26"/>
                <w:rtl/>
                <w:lang w:eastAsia="en-US" w:bidi="ar-EG"/>
              </w:rPr>
              <w:t>ـ</w:t>
            </w:r>
            <w:r w:rsidRPr="000F143D">
              <w:rPr>
                <w:color w:val="000000"/>
                <w:sz w:val="20"/>
                <w:szCs w:val="26"/>
                <w:lang w:eastAsia="en-US" w:bidi="ar-SY"/>
              </w:rPr>
              <w:t>mW</w:t>
            </w:r>
            <w:r>
              <w:rPr>
                <w:color w:val="000000"/>
                <w:sz w:val="20"/>
                <w:szCs w:val="26"/>
                <w:lang w:eastAsia="en-US" w:bidi="ar-SY"/>
              </w:rPr>
              <w:t>/MHz</w:t>
            </w:r>
            <w:r w:rsidRPr="000F143D">
              <w:rPr>
                <w:color w:val="000000"/>
                <w:sz w:val="20"/>
                <w:szCs w:val="26"/>
                <w:lang w:eastAsia="en-US" w:bidi="ar-SY"/>
              </w:rPr>
              <w:t xml:space="preserve"> 10</w:t>
            </w:r>
            <w:r>
              <w:rPr>
                <w:color w:val="000000"/>
                <w:sz w:val="20"/>
                <w:szCs w:val="26"/>
                <w:lang w:eastAsia="en-US" w:bidi="ar-SY"/>
              </w:rPr>
              <w:t xml:space="preserve"> </w:t>
            </w:r>
            <w:r>
              <w:rPr>
                <w:rFonts w:hint="cs"/>
                <w:color w:val="000000"/>
                <w:sz w:val="20"/>
                <w:szCs w:val="26"/>
                <w:rtl/>
                <w:lang w:eastAsia="en-US" w:bidi="ar-SY"/>
              </w:rPr>
              <w:t xml:space="preserve"> </w:t>
            </w:r>
            <w:r w:rsidRPr="000F143D">
              <w:rPr>
                <w:rFonts w:hint="cs"/>
                <w:sz w:val="20"/>
                <w:szCs w:val="26"/>
                <w:rtl/>
                <w:lang w:eastAsia="en-US" w:bidi="ar-SY"/>
              </w:rPr>
              <w:t xml:space="preserve">في أي نطاق </w:t>
            </w:r>
            <w:r w:rsidRPr="000F143D">
              <w:rPr>
                <w:color w:val="000000"/>
                <w:sz w:val="20"/>
                <w:szCs w:val="26"/>
                <w:lang w:eastAsia="en-US" w:bidi="ar-SY"/>
              </w:rPr>
              <w:t>1</w:t>
            </w:r>
            <w:r w:rsidRPr="000F143D">
              <w:rPr>
                <w:rFonts w:hint="cs"/>
                <w:color w:val="000000"/>
                <w:sz w:val="20"/>
                <w:szCs w:val="26"/>
                <w:rtl/>
                <w:lang w:eastAsia="en-US" w:bidi="ar-SY"/>
              </w:rPr>
              <w:t xml:space="preserve"> </w:t>
            </w:r>
            <w:r w:rsidRPr="000F143D">
              <w:rPr>
                <w:color w:val="000000"/>
                <w:sz w:val="20"/>
                <w:szCs w:val="26"/>
                <w:lang w:eastAsia="en-US" w:bidi="ar-SY"/>
              </w:rPr>
              <w:t>MHz</w:t>
            </w:r>
          </w:p>
        </w:tc>
      </w:tr>
      <w:tr w:rsidR="000320EE" w:rsidRPr="000F143D" w:rsidTr="008065C9">
        <w:tblPrEx>
          <w:jc w:val="center"/>
        </w:tblPrEx>
        <w:trPr>
          <w:cantSplit/>
          <w:jc w:val="center"/>
        </w:trPr>
        <w:tc>
          <w:tcPr>
            <w:tcW w:w="1700" w:type="pct"/>
            <w:vMerge/>
          </w:tcPr>
          <w:p w:rsidR="000320EE" w:rsidRPr="000F143D" w:rsidRDefault="000320EE" w:rsidP="000F143D">
            <w:pPr>
              <w:spacing w:before="60" w:after="60" w:line="260" w:lineRule="exact"/>
              <w:jc w:val="left"/>
              <w:rPr>
                <w:sz w:val="20"/>
                <w:szCs w:val="26"/>
                <w:rtl/>
                <w:lang w:eastAsia="en-US"/>
              </w:rPr>
            </w:pPr>
          </w:p>
        </w:tc>
        <w:tc>
          <w:tcPr>
            <w:tcW w:w="1513" w:type="pct"/>
          </w:tcPr>
          <w:p w:rsidR="000320EE" w:rsidRPr="000F143D" w:rsidRDefault="000320EE" w:rsidP="00E620F1">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sidRPr="00E620F1">
              <w:rPr>
                <w:bCs/>
                <w:sz w:val="20"/>
                <w:szCs w:val="26"/>
                <w:lang w:val="fr-FR" w:eastAsia="en-US" w:bidi="ar-SY"/>
              </w:rPr>
              <w:t>5</w:t>
            </w:r>
            <w:r>
              <w:rPr>
                <w:bCs/>
                <w:sz w:val="20"/>
                <w:szCs w:val="26"/>
                <w:lang w:val="fr-FR" w:eastAsia="en-US" w:bidi="ar-SY"/>
              </w:rPr>
              <w:t>,</w:t>
            </w:r>
            <w:r w:rsidRPr="00E620F1">
              <w:rPr>
                <w:bCs/>
                <w:sz w:val="20"/>
                <w:szCs w:val="26"/>
                <w:lang w:val="fr-FR" w:eastAsia="en-US" w:bidi="ar-SY"/>
              </w:rPr>
              <w:t>725</w:t>
            </w:r>
            <w:r>
              <w:rPr>
                <w:sz w:val="20"/>
                <w:szCs w:val="26"/>
                <w:lang w:val="en-GB" w:eastAsia="en-US" w:bidi="ar-SY"/>
              </w:rPr>
              <w:t>-</w:t>
            </w:r>
            <w:r w:rsidRPr="00E620F1">
              <w:rPr>
                <w:bCs/>
                <w:sz w:val="20"/>
                <w:szCs w:val="26"/>
                <w:lang w:val="fr-FR" w:eastAsia="en-US" w:bidi="ar-SY"/>
              </w:rPr>
              <w:t>5</w:t>
            </w:r>
            <w:r>
              <w:rPr>
                <w:bCs/>
                <w:sz w:val="20"/>
                <w:szCs w:val="26"/>
                <w:lang w:val="fr-FR" w:eastAsia="en-US" w:bidi="ar-SY"/>
              </w:rPr>
              <w:t>,</w:t>
            </w:r>
            <w:r w:rsidRPr="00E620F1">
              <w:rPr>
                <w:bCs/>
                <w:sz w:val="20"/>
                <w:szCs w:val="26"/>
                <w:lang w:val="fr-FR" w:eastAsia="en-US" w:bidi="ar-SY"/>
              </w:rPr>
              <w:t>470</w:t>
            </w:r>
          </w:p>
        </w:tc>
        <w:tc>
          <w:tcPr>
            <w:tcW w:w="1787" w:type="pct"/>
          </w:tcPr>
          <w:p w:rsidR="000320EE" w:rsidRPr="000F143D" w:rsidRDefault="000320EE" w:rsidP="000320EE">
            <w:pPr>
              <w:spacing w:before="60" w:after="60" w:line="260" w:lineRule="exact"/>
              <w:jc w:val="left"/>
              <w:rPr>
                <w:sz w:val="20"/>
                <w:szCs w:val="26"/>
                <w:rtl/>
                <w:lang w:eastAsia="en-US"/>
              </w:rPr>
            </w:pPr>
            <w:proofErr w:type="gramStart"/>
            <w:r w:rsidRPr="000F143D">
              <w:rPr>
                <w:rFonts w:hint="cs"/>
                <w:sz w:val="20"/>
                <w:szCs w:val="26"/>
                <w:rtl/>
                <w:lang w:eastAsia="en-US"/>
              </w:rPr>
              <w:t>للاستعمال</w:t>
            </w:r>
            <w:proofErr w:type="gramEnd"/>
            <w:r w:rsidRPr="000F143D">
              <w:rPr>
                <w:rFonts w:hint="cs"/>
                <w:sz w:val="20"/>
                <w:szCs w:val="26"/>
                <w:rtl/>
                <w:lang w:eastAsia="en-US"/>
              </w:rPr>
              <w:t xml:space="preserve"> الداخلي والخارجي على السواء.</w:t>
            </w:r>
            <w:r w:rsidRPr="000F143D">
              <w:rPr>
                <w:rFonts w:hint="cs"/>
                <w:sz w:val="20"/>
                <w:szCs w:val="26"/>
                <w:rtl/>
                <w:lang w:val="fr-FR" w:eastAsia="ja-JP"/>
              </w:rPr>
              <w:t xml:space="preserve"> والكثافة المتوسطة العظمى للقدرة </w:t>
            </w:r>
            <w:r w:rsidRPr="000F143D">
              <w:rPr>
                <w:color w:val="000000"/>
                <w:sz w:val="20"/>
                <w:szCs w:val="26"/>
                <w:lang w:eastAsia="en-US" w:bidi="ar-SY"/>
              </w:rPr>
              <w:t>e.i.r.p.</w:t>
            </w:r>
            <w:r w:rsidRPr="000F143D">
              <w:rPr>
                <w:rFonts w:hint="cs"/>
                <w:color w:val="000000"/>
                <w:sz w:val="20"/>
                <w:szCs w:val="26"/>
                <w:rtl/>
                <w:lang w:eastAsia="en-US" w:bidi="ar-SY"/>
              </w:rPr>
              <w:t xml:space="preserve"> محدودة </w:t>
            </w:r>
            <w:r>
              <w:rPr>
                <w:rFonts w:hint="cs"/>
                <w:color w:val="000000"/>
                <w:sz w:val="20"/>
                <w:szCs w:val="26"/>
                <w:rtl/>
                <w:lang w:eastAsia="en-US" w:bidi="ar-SY"/>
              </w:rPr>
              <w:t>ﺑ</w:t>
            </w:r>
            <w:r w:rsidR="008065C9">
              <w:rPr>
                <w:rFonts w:hint="cs"/>
                <w:color w:val="000000"/>
                <w:sz w:val="20"/>
                <w:szCs w:val="26"/>
                <w:rtl/>
                <w:lang w:eastAsia="en-US" w:bidi="ar-SY"/>
              </w:rPr>
              <w:t>ـ</w:t>
            </w:r>
            <w:r w:rsidRPr="000F143D">
              <w:rPr>
                <w:color w:val="000000"/>
                <w:sz w:val="20"/>
                <w:szCs w:val="26"/>
                <w:lang w:eastAsia="en-US" w:bidi="ar-SY"/>
              </w:rPr>
              <w:t>50</w:t>
            </w:r>
            <w:r>
              <w:rPr>
                <w:color w:val="000000"/>
                <w:sz w:val="20"/>
                <w:szCs w:val="26"/>
                <w:rtl/>
                <w:lang w:eastAsia="en-US" w:bidi="ar-SY"/>
              </w:rPr>
              <w:t xml:space="preserve"> </w:t>
            </w:r>
            <w:r w:rsidRPr="000F143D">
              <w:rPr>
                <w:color w:val="000000"/>
                <w:sz w:val="20"/>
                <w:szCs w:val="26"/>
                <w:lang w:eastAsia="en-US" w:bidi="ar-SY"/>
              </w:rPr>
              <w:t>mW</w:t>
            </w:r>
            <w:r>
              <w:rPr>
                <w:color w:val="000000"/>
                <w:sz w:val="20"/>
                <w:szCs w:val="26"/>
                <w:lang w:eastAsia="en-US" w:bidi="ar-SY"/>
              </w:rPr>
              <w:t>/MHz</w:t>
            </w:r>
            <w:r>
              <w:rPr>
                <w:rFonts w:hint="cs"/>
                <w:sz w:val="20"/>
                <w:szCs w:val="26"/>
                <w:rtl/>
                <w:lang w:eastAsia="en-US" w:bidi="ar-SY"/>
              </w:rPr>
              <w:t xml:space="preserve"> </w:t>
            </w:r>
            <w:r w:rsidRPr="000F143D">
              <w:rPr>
                <w:rFonts w:hint="cs"/>
                <w:sz w:val="20"/>
                <w:szCs w:val="26"/>
                <w:rtl/>
                <w:lang w:eastAsia="en-US" w:bidi="ar-SY"/>
              </w:rPr>
              <w:t xml:space="preserve">في أي نطاق </w:t>
            </w:r>
            <w:r w:rsidRPr="000F143D">
              <w:rPr>
                <w:color w:val="000000"/>
                <w:sz w:val="20"/>
                <w:szCs w:val="26"/>
                <w:lang w:eastAsia="en-US" w:bidi="ar-SY"/>
              </w:rPr>
              <w:t>1</w:t>
            </w:r>
            <w:r w:rsidRPr="000F143D">
              <w:rPr>
                <w:rFonts w:hint="cs"/>
                <w:color w:val="000000"/>
                <w:sz w:val="20"/>
                <w:szCs w:val="26"/>
                <w:rtl/>
                <w:lang w:eastAsia="en-US" w:bidi="ar-SY"/>
              </w:rPr>
              <w:t xml:space="preserve"> </w:t>
            </w:r>
            <w:r w:rsidRPr="000F143D">
              <w:rPr>
                <w:color w:val="000000"/>
                <w:sz w:val="20"/>
                <w:szCs w:val="26"/>
                <w:lang w:eastAsia="en-US" w:bidi="ar-SY"/>
              </w:rPr>
              <w:t>MHz</w:t>
            </w:r>
          </w:p>
        </w:tc>
      </w:tr>
      <w:tr w:rsidR="000320EE" w:rsidRPr="000F143D" w:rsidTr="008065C9">
        <w:tblPrEx>
          <w:jc w:val="center"/>
        </w:tblPrEx>
        <w:trPr>
          <w:cantSplit/>
          <w:jc w:val="center"/>
        </w:trPr>
        <w:tc>
          <w:tcPr>
            <w:tcW w:w="1700" w:type="pct"/>
            <w:vMerge/>
          </w:tcPr>
          <w:p w:rsidR="000320EE" w:rsidRPr="000F143D" w:rsidRDefault="000320EE" w:rsidP="000F143D">
            <w:pPr>
              <w:spacing w:before="60" w:after="60" w:line="260" w:lineRule="exact"/>
              <w:jc w:val="left"/>
              <w:rPr>
                <w:sz w:val="20"/>
                <w:szCs w:val="26"/>
                <w:rtl/>
                <w:lang w:eastAsia="en-US"/>
              </w:rPr>
            </w:pPr>
          </w:p>
        </w:tc>
        <w:tc>
          <w:tcPr>
            <w:tcW w:w="1513" w:type="pct"/>
          </w:tcPr>
          <w:p w:rsidR="000320EE" w:rsidRPr="00E620F1" w:rsidRDefault="000320EE" w:rsidP="00E620F1">
            <w:pPr>
              <w:spacing w:before="60" w:after="60" w:line="260" w:lineRule="exact"/>
              <w:jc w:val="left"/>
              <w:rPr>
                <w:sz w:val="20"/>
                <w:szCs w:val="26"/>
                <w:rtl/>
                <w:lang w:eastAsia="en-US" w:bidi="ar-EG"/>
              </w:rPr>
            </w:pPr>
            <w:r w:rsidRPr="000F143D">
              <w:rPr>
                <w:color w:val="000000"/>
                <w:sz w:val="20"/>
                <w:szCs w:val="26"/>
                <w:lang w:eastAsia="en-US" w:bidi="ar-SY"/>
              </w:rPr>
              <w:t>GHz</w:t>
            </w:r>
            <w:r w:rsidRPr="00E620F1">
              <w:rPr>
                <w:color w:val="000000"/>
                <w:sz w:val="20"/>
                <w:szCs w:val="26"/>
                <w:lang w:val="fr-FR" w:eastAsia="en-US" w:bidi="ar-SY"/>
              </w:rPr>
              <w:t xml:space="preserve"> 17</w:t>
            </w:r>
            <w:r>
              <w:rPr>
                <w:color w:val="000000"/>
                <w:sz w:val="20"/>
                <w:szCs w:val="26"/>
                <w:lang w:val="fr-FR" w:eastAsia="en-US" w:bidi="ar-SY"/>
              </w:rPr>
              <w:t>,</w:t>
            </w:r>
            <w:r w:rsidRPr="00E620F1">
              <w:rPr>
                <w:color w:val="000000"/>
                <w:sz w:val="20"/>
                <w:szCs w:val="26"/>
                <w:lang w:val="fr-FR" w:eastAsia="en-US" w:bidi="ar-SY"/>
              </w:rPr>
              <w:t>3</w:t>
            </w:r>
            <w:r>
              <w:rPr>
                <w:color w:val="000000"/>
                <w:sz w:val="20"/>
                <w:szCs w:val="26"/>
                <w:lang w:eastAsia="en-US" w:bidi="ar-SY"/>
              </w:rPr>
              <w:t>-</w:t>
            </w:r>
            <w:r w:rsidRPr="00E620F1">
              <w:rPr>
                <w:color w:val="000000"/>
                <w:sz w:val="20"/>
                <w:szCs w:val="26"/>
                <w:lang w:val="fr-FR" w:eastAsia="en-US" w:bidi="ar-SY"/>
              </w:rPr>
              <w:t>17</w:t>
            </w:r>
            <w:r>
              <w:rPr>
                <w:color w:val="000000"/>
                <w:sz w:val="20"/>
                <w:szCs w:val="26"/>
                <w:lang w:val="fr-FR" w:eastAsia="en-US" w:bidi="ar-SY"/>
              </w:rPr>
              <w:t>,</w:t>
            </w:r>
            <w:r w:rsidRPr="00E620F1">
              <w:rPr>
                <w:color w:val="000000"/>
                <w:sz w:val="20"/>
                <w:szCs w:val="26"/>
                <w:lang w:val="fr-FR" w:eastAsia="en-US" w:bidi="ar-SY"/>
              </w:rPr>
              <w:t>1</w:t>
            </w:r>
          </w:p>
        </w:tc>
        <w:tc>
          <w:tcPr>
            <w:tcW w:w="1787" w:type="pct"/>
          </w:tcPr>
          <w:p w:rsidR="000320EE" w:rsidRPr="000F143D" w:rsidRDefault="000320EE" w:rsidP="000F143D">
            <w:pPr>
              <w:spacing w:before="60" w:after="60" w:line="260" w:lineRule="exact"/>
              <w:jc w:val="left"/>
              <w:rPr>
                <w:sz w:val="20"/>
                <w:szCs w:val="26"/>
                <w:rtl/>
                <w:lang w:eastAsia="en-US"/>
              </w:rPr>
            </w:pPr>
          </w:p>
        </w:tc>
      </w:tr>
      <w:tr w:rsidR="000320EE" w:rsidRPr="000F143D" w:rsidTr="008065C9">
        <w:tblPrEx>
          <w:jc w:val="center"/>
        </w:tblPrEx>
        <w:trPr>
          <w:cantSplit/>
          <w:jc w:val="center"/>
        </w:trPr>
        <w:tc>
          <w:tcPr>
            <w:tcW w:w="1700" w:type="pct"/>
            <w:vMerge/>
          </w:tcPr>
          <w:p w:rsidR="000320EE" w:rsidRPr="000F143D" w:rsidRDefault="000320EE" w:rsidP="000F143D">
            <w:pPr>
              <w:spacing w:before="60" w:after="60" w:line="260" w:lineRule="exact"/>
              <w:jc w:val="left"/>
              <w:rPr>
                <w:sz w:val="20"/>
                <w:szCs w:val="26"/>
                <w:rtl/>
                <w:lang w:eastAsia="en-US"/>
              </w:rPr>
            </w:pPr>
          </w:p>
        </w:tc>
        <w:tc>
          <w:tcPr>
            <w:tcW w:w="1513" w:type="pct"/>
          </w:tcPr>
          <w:p w:rsidR="000320EE" w:rsidRPr="000F143D" w:rsidRDefault="000320EE" w:rsidP="00E620F1">
            <w:pPr>
              <w:spacing w:before="60" w:after="60" w:line="260" w:lineRule="exact"/>
              <w:jc w:val="left"/>
              <w:rPr>
                <w:color w:val="000000"/>
                <w:sz w:val="20"/>
                <w:szCs w:val="26"/>
                <w:rtl/>
                <w:lang w:eastAsia="en-US" w:bidi="ar-EG"/>
              </w:rPr>
            </w:pPr>
            <w:r w:rsidRPr="000F143D">
              <w:rPr>
                <w:color w:val="000000"/>
                <w:sz w:val="20"/>
                <w:szCs w:val="26"/>
                <w:lang w:eastAsia="en-US" w:bidi="ar-SY"/>
              </w:rPr>
              <w:t>57</w:t>
            </w:r>
            <w:r>
              <w:rPr>
                <w:rFonts w:hint="cs"/>
                <w:color w:val="000000"/>
                <w:sz w:val="20"/>
                <w:szCs w:val="26"/>
                <w:rtl/>
                <w:lang w:eastAsia="en-US" w:bidi="ar-SY"/>
              </w:rPr>
              <w:t>-</w:t>
            </w:r>
            <w:r w:rsidRPr="000F143D">
              <w:rPr>
                <w:color w:val="000000"/>
                <w:sz w:val="20"/>
                <w:szCs w:val="26"/>
                <w:lang w:eastAsia="en-US" w:bidi="ar-SY"/>
              </w:rPr>
              <w:t>GHz 66</w:t>
            </w:r>
          </w:p>
        </w:tc>
        <w:tc>
          <w:tcPr>
            <w:tcW w:w="1787" w:type="pct"/>
          </w:tcPr>
          <w:p w:rsidR="000320EE" w:rsidRPr="008065C9" w:rsidRDefault="000320EE" w:rsidP="008065C9">
            <w:pPr>
              <w:spacing w:before="60" w:after="60" w:line="260" w:lineRule="exact"/>
              <w:jc w:val="left"/>
              <w:rPr>
                <w:sz w:val="20"/>
                <w:szCs w:val="26"/>
                <w:rtl/>
                <w:lang w:eastAsia="en-US" w:bidi="ar-EG"/>
              </w:rPr>
            </w:pPr>
            <w:r w:rsidRPr="000F143D">
              <w:rPr>
                <w:rFonts w:hint="cs"/>
                <w:sz w:val="20"/>
                <w:szCs w:val="26"/>
                <w:rtl/>
                <w:lang w:eastAsia="en-US"/>
              </w:rPr>
              <w:t>التركيبات الخارجية الثابتة محظورة.</w:t>
            </w:r>
            <w:r w:rsidRPr="000F143D">
              <w:rPr>
                <w:rFonts w:hint="cs"/>
                <w:sz w:val="20"/>
                <w:szCs w:val="26"/>
                <w:rtl/>
                <w:lang w:val="fr-FR" w:eastAsia="ja-JP"/>
              </w:rPr>
              <w:t xml:space="preserve"> والكثافة المتوسطة العظمى للقدرة </w:t>
            </w:r>
            <w:r w:rsidRPr="000F143D">
              <w:rPr>
                <w:color w:val="000000"/>
                <w:sz w:val="20"/>
                <w:szCs w:val="26"/>
                <w:lang w:eastAsia="en-US" w:bidi="ar-SY"/>
              </w:rPr>
              <w:t>e.i.r.p.</w:t>
            </w:r>
            <w:r w:rsidRPr="000F143D">
              <w:rPr>
                <w:rFonts w:hint="cs"/>
                <w:color w:val="000000"/>
                <w:sz w:val="20"/>
                <w:szCs w:val="26"/>
                <w:rtl/>
                <w:lang w:eastAsia="en-US" w:bidi="ar-SY"/>
              </w:rPr>
              <w:t xml:space="preserve"> محدودة</w:t>
            </w:r>
            <w:r>
              <w:rPr>
                <w:rFonts w:hint="cs"/>
                <w:color w:val="000000"/>
                <w:sz w:val="20"/>
                <w:szCs w:val="26"/>
                <w:rtl/>
                <w:lang w:eastAsia="en-US" w:bidi="ar-SY"/>
              </w:rPr>
              <w:t xml:space="preserve"> </w:t>
            </w:r>
            <w:r>
              <w:rPr>
                <w:rFonts w:hint="cs"/>
                <w:color w:val="000000"/>
                <w:sz w:val="20"/>
                <w:szCs w:val="26"/>
                <w:rtl/>
                <w:lang w:eastAsia="en-US" w:bidi="ar-EG"/>
              </w:rPr>
              <w:t>ﺑ</w:t>
            </w:r>
            <w:r w:rsidR="008065C9">
              <w:rPr>
                <w:rFonts w:hint="cs"/>
                <w:color w:val="000000"/>
                <w:sz w:val="20"/>
                <w:szCs w:val="26"/>
                <w:rtl/>
                <w:lang w:eastAsia="en-US" w:bidi="ar-EG"/>
              </w:rPr>
              <w:t>ـ</w:t>
            </w:r>
            <w:r w:rsidR="008065C9">
              <w:rPr>
                <w:rFonts w:hint="eastAsia"/>
                <w:color w:val="000000"/>
                <w:sz w:val="20"/>
                <w:szCs w:val="26"/>
                <w:rtl/>
                <w:lang w:eastAsia="en-US" w:bidi="ar-EG"/>
              </w:rPr>
              <w:t> </w:t>
            </w:r>
            <w:r w:rsidRPr="000F143D">
              <w:rPr>
                <w:color w:val="000000"/>
                <w:sz w:val="20"/>
                <w:szCs w:val="26"/>
                <w:lang w:eastAsia="en-US" w:bidi="ar-SY"/>
              </w:rPr>
              <w:t>2−</w:t>
            </w:r>
            <w:r w:rsidR="008065C9">
              <w:rPr>
                <w:rFonts w:hint="eastAsia"/>
                <w:color w:val="000000"/>
                <w:sz w:val="20"/>
                <w:szCs w:val="26"/>
                <w:rtl/>
                <w:lang w:eastAsia="en-US" w:bidi="ar-SY"/>
              </w:rPr>
              <w:t> </w:t>
            </w:r>
            <w:r w:rsidRPr="000F143D">
              <w:rPr>
                <w:color w:val="000000"/>
                <w:sz w:val="20"/>
                <w:szCs w:val="26"/>
                <w:lang w:eastAsia="en-US" w:bidi="ar-SY"/>
              </w:rPr>
              <w:t>dBm</w:t>
            </w:r>
            <w:r>
              <w:rPr>
                <w:color w:val="000000"/>
                <w:sz w:val="20"/>
                <w:szCs w:val="26"/>
                <w:lang w:eastAsia="en-US" w:bidi="ar-SY"/>
              </w:rPr>
              <w:t>/MHz</w:t>
            </w:r>
          </w:p>
        </w:tc>
      </w:tr>
      <w:tr w:rsidR="000320EE" w:rsidRPr="000F143D" w:rsidTr="008065C9">
        <w:tblPrEx>
          <w:jc w:val="center"/>
        </w:tblPrEx>
        <w:trPr>
          <w:cantSplit/>
          <w:jc w:val="center"/>
        </w:trPr>
        <w:tc>
          <w:tcPr>
            <w:tcW w:w="1700" w:type="pct"/>
            <w:vMerge/>
            <w:tcBorders>
              <w:bottom w:val="single" w:sz="4" w:space="0" w:color="auto"/>
            </w:tcBorders>
          </w:tcPr>
          <w:p w:rsidR="000320EE" w:rsidRPr="000F143D" w:rsidRDefault="000320EE" w:rsidP="000F143D">
            <w:pPr>
              <w:spacing w:before="60" w:after="60" w:line="260" w:lineRule="exact"/>
              <w:jc w:val="left"/>
              <w:rPr>
                <w:sz w:val="20"/>
                <w:szCs w:val="26"/>
                <w:rtl/>
                <w:lang w:eastAsia="en-US"/>
              </w:rPr>
            </w:pPr>
          </w:p>
        </w:tc>
        <w:tc>
          <w:tcPr>
            <w:tcW w:w="1513" w:type="pct"/>
          </w:tcPr>
          <w:p w:rsidR="000320EE" w:rsidRPr="000F143D" w:rsidRDefault="000320EE" w:rsidP="00761443">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GHz </w:t>
            </w:r>
            <w:r>
              <w:rPr>
                <w:color w:val="000000"/>
                <w:sz w:val="20"/>
                <w:szCs w:val="26"/>
                <w:lang w:eastAsia="en-US" w:bidi="ar-SY"/>
              </w:rPr>
              <w:t>66-57</w:t>
            </w:r>
          </w:p>
        </w:tc>
        <w:tc>
          <w:tcPr>
            <w:tcW w:w="1787" w:type="pct"/>
          </w:tcPr>
          <w:p w:rsidR="000320EE" w:rsidRPr="000F143D" w:rsidRDefault="000320EE" w:rsidP="008065C9">
            <w:pPr>
              <w:spacing w:before="60" w:after="60" w:line="260" w:lineRule="exact"/>
              <w:jc w:val="left"/>
              <w:rPr>
                <w:sz w:val="20"/>
                <w:szCs w:val="26"/>
                <w:rtl/>
                <w:lang w:eastAsia="en-US" w:bidi="ar-SY"/>
              </w:rPr>
            </w:pPr>
            <w:r w:rsidRPr="000F143D">
              <w:rPr>
                <w:rFonts w:hint="cs"/>
                <w:sz w:val="20"/>
                <w:szCs w:val="26"/>
                <w:rtl/>
                <w:lang w:eastAsia="en-US"/>
              </w:rPr>
              <w:t>للاستعمال الداخلي حصرا.</w:t>
            </w:r>
            <w:r w:rsidRPr="000F143D">
              <w:rPr>
                <w:rFonts w:hint="cs"/>
                <w:sz w:val="20"/>
                <w:szCs w:val="26"/>
                <w:rtl/>
                <w:lang w:val="fr-FR" w:eastAsia="ja-JP"/>
              </w:rPr>
              <w:t xml:space="preserve"> والكثافة المتوسطة العظمى للقدرة </w:t>
            </w:r>
            <w:r w:rsidRPr="000F143D">
              <w:rPr>
                <w:color w:val="000000"/>
                <w:sz w:val="20"/>
                <w:szCs w:val="26"/>
                <w:lang w:eastAsia="en-US" w:bidi="ar-SY"/>
              </w:rPr>
              <w:t>e.i.r.p.</w:t>
            </w:r>
            <w:r w:rsidRPr="000F143D">
              <w:rPr>
                <w:rFonts w:hint="cs"/>
                <w:color w:val="000000"/>
                <w:sz w:val="20"/>
                <w:szCs w:val="26"/>
                <w:rtl/>
                <w:lang w:eastAsia="en-US" w:bidi="ar-SY"/>
              </w:rPr>
              <w:t xml:space="preserve"> محدودة </w:t>
            </w:r>
            <w:r w:rsidR="008065C9">
              <w:rPr>
                <w:color w:val="000000"/>
                <w:sz w:val="20"/>
                <w:szCs w:val="26"/>
                <w:rtl/>
                <w:lang w:eastAsia="en-US" w:bidi="ar-SY"/>
              </w:rPr>
              <w:br/>
            </w:r>
            <w:r w:rsidRPr="000F143D">
              <w:rPr>
                <w:rFonts w:hint="cs"/>
                <w:color w:val="000000"/>
                <w:sz w:val="20"/>
                <w:szCs w:val="26"/>
                <w:rtl/>
                <w:lang w:eastAsia="en-US" w:bidi="ar-SY"/>
              </w:rPr>
              <w:t>ب</w:t>
            </w:r>
            <w:r>
              <w:rPr>
                <w:rFonts w:hint="cs"/>
                <w:color w:val="000000"/>
                <w:sz w:val="20"/>
                <w:szCs w:val="26"/>
                <w:rtl/>
                <w:lang w:eastAsia="en-US" w:bidi="ar-EG"/>
              </w:rPr>
              <w:t>ـ</w:t>
            </w:r>
            <w:r w:rsidRPr="000F143D">
              <w:rPr>
                <w:color w:val="000000"/>
                <w:sz w:val="20"/>
                <w:szCs w:val="26"/>
                <w:lang w:eastAsia="en-US" w:bidi="ar-SY"/>
              </w:rPr>
              <w:t>13</w:t>
            </w:r>
            <w:r>
              <w:rPr>
                <w:color w:val="000000"/>
                <w:sz w:val="20"/>
                <w:szCs w:val="26"/>
                <w:lang w:eastAsia="en-US" w:bidi="ar-SY"/>
              </w:rPr>
              <w:t xml:space="preserve"> </w:t>
            </w:r>
            <w:r w:rsidR="008065C9">
              <w:rPr>
                <w:rFonts w:hint="cs"/>
                <w:color w:val="000000"/>
                <w:sz w:val="20"/>
                <w:szCs w:val="26"/>
                <w:rtl/>
                <w:lang w:eastAsia="en-US" w:bidi="ar-SY"/>
              </w:rPr>
              <w:t> </w:t>
            </w:r>
            <w:r w:rsidRPr="000F143D">
              <w:rPr>
                <w:rFonts w:hint="cs"/>
                <w:color w:val="000000"/>
                <w:sz w:val="20"/>
                <w:szCs w:val="26"/>
                <w:rtl/>
                <w:lang w:eastAsia="en-US" w:bidi="ar-SY"/>
              </w:rPr>
              <w:t>(</w:t>
            </w:r>
            <w:r w:rsidRPr="000F143D">
              <w:rPr>
                <w:color w:val="000000"/>
                <w:sz w:val="20"/>
                <w:szCs w:val="26"/>
                <w:lang w:eastAsia="en-US" w:bidi="ar-SY"/>
              </w:rPr>
              <w:t>dBm</w:t>
            </w:r>
            <w:r w:rsidR="008065C9">
              <w:rPr>
                <w:color w:val="000000"/>
                <w:sz w:val="20"/>
                <w:szCs w:val="26"/>
                <w:lang w:eastAsia="en-US" w:bidi="ar-SY"/>
              </w:rPr>
              <w:t>/MHz</w:t>
            </w:r>
            <w:r w:rsidRPr="000F143D">
              <w:rPr>
                <w:rFonts w:hint="cs"/>
                <w:color w:val="000000"/>
                <w:sz w:val="20"/>
                <w:szCs w:val="26"/>
                <w:rtl/>
                <w:lang w:eastAsia="en-US" w:bidi="ar-SY"/>
              </w:rPr>
              <w:t>)</w:t>
            </w:r>
          </w:p>
        </w:tc>
      </w:tr>
      <w:tr w:rsidR="008065C9" w:rsidRPr="000F143D" w:rsidTr="008065C9">
        <w:tblPrEx>
          <w:jc w:val="center"/>
        </w:tblPrEx>
        <w:trPr>
          <w:cantSplit/>
          <w:jc w:val="center"/>
        </w:trPr>
        <w:tc>
          <w:tcPr>
            <w:tcW w:w="1700" w:type="pct"/>
            <w:vMerge w:val="restart"/>
          </w:tcPr>
          <w:p w:rsidR="008065C9" w:rsidRPr="000F143D" w:rsidRDefault="008065C9" w:rsidP="000F143D">
            <w:pPr>
              <w:spacing w:before="60" w:after="60" w:line="260" w:lineRule="exact"/>
              <w:jc w:val="left"/>
              <w:rPr>
                <w:sz w:val="20"/>
                <w:szCs w:val="26"/>
                <w:rtl/>
                <w:lang w:eastAsia="en-US"/>
              </w:rPr>
            </w:pPr>
            <w:proofErr w:type="gramStart"/>
            <w:r w:rsidRPr="000F143D">
              <w:rPr>
                <w:rFonts w:hint="cs"/>
                <w:sz w:val="20"/>
                <w:szCs w:val="26"/>
                <w:rtl/>
                <w:lang w:eastAsia="en-US"/>
              </w:rPr>
              <w:t>تطبيقات</w:t>
            </w:r>
            <w:proofErr w:type="gramEnd"/>
            <w:r w:rsidRPr="000F143D">
              <w:rPr>
                <w:rFonts w:hint="cs"/>
                <w:sz w:val="20"/>
                <w:szCs w:val="26"/>
                <w:rtl/>
                <w:lang w:eastAsia="en-US"/>
              </w:rPr>
              <w:t xml:space="preserve"> للسكك الحديدية</w:t>
            </w:r>
          </w:p>
          <w:p w:rsidR="008065C9" w:rsidRPr="000F143D" w:rsidRDefault="008065C9" w:rsidP="000F143D">
            <w:pPr>
              <w:spacing w:before="60" w:after="60" w:line="260" w:lineRule="exact"/>
              <w:jc w:val="left"/>
              <w:rPr>
                <w:sz w:val="20"/>
                <w:szCs w:val="26"/>
                <w:rtl/>
                <w:lang w:eastAsia="en-US"/>
              </w:rPr>
            </w:pPr>
          </w:p>
        </w:tc>
        <w:tc>
          <w:tcPr>
            <w:tcW w:w="1513" w:type="pct"/>
          </w:tcPr>
          <w:p w:rsidR="008065C9" w:rsidRPr="00761443" w:rsidRDefault="008065C9" w:rsidP="00761443">
            <w:pPr>
              <w:spacing w:before="60" w:after="60" w:line="260" w:lineRule="exact"/>
              <w:jc w:val="left"/>
              <w:rPr>
                <w:sz w:val="20"/>
                <w:szCs w:val="26"/>
                <w:rtl/>
                <w:lang w:eastAsia="en-US" w:bidi="ar-EG"/>
              </w:rPr>
            </w:pPr>
            <w:r w:rsidRPr="000F143D">
              <w:rPr>
                <w:sz w:val="20"/>
                <w:szCs w:val="26"/>
                <w:lang w:val="en-GB" w:eastAsia="en-US" w:bidi="ar-SY"/>
              </w:rPr>
              <w:t xml:space="preserve">MHz </w:t>
            </w:r>
            <w:r w:rsidRPr="00761443">
              <w:rPr>
                <w:bCs/>
                <w:sz w:val="20"/>
                <w:szCs w:val="26"/>
                <w:lang w:val="fr-FR" w:eastAsia="en-US" w:bidi="ar-SY"/>
              </w:rPr>
              <w:t>2 454</w:t>
            </w:r>
            <w:r>
              <w:rPr>
                <w:sz w:val="20"/>
                <w:szCs w:val="26"/>
                <w:lang w:val="en-GB" w:eastAsia="en-US" w:bidi="ar-SY"/>
              </w:rPr>
              <w:t>-</w:t>
            </w:r>
            <w:r w:rsidRPr="00761443">
              <w:rPr>
                <w:bCs/>
                <w:sz w:val="20"/>
                <w:szCs w:val="26"/>
                <w:lang w:val="fr-FR" w:eastAsia="en-US" w:bidi="ar-SY"/>
              </w:rPr>
              <w:t>2 446</w:t>
            </w:r>
          </w:p>
        </w:tc>
        <w:tc>
          <w:tcPr>
            <w:tcW w:w="1787" w:type="pct"/>
          </w:tcPr>
          <w:p w:rsidR="008065C9" w:rsidRDefault="008065C9" w:rsidP="008065C9">
            <w:pPr>
              <w:spacing w:before="60" w:after="60" w:line="260" w:lineRule="exact"/>
              <w:jc w:val="left"/>
              <w:rPr>
                <w:sz w:val="20"/>
                <w:szCs w:val="26"/>
                <w:rtl/>
                <w:lang w:eastAsia="en-US"/>
              </w:rPr>
            </w:pPr>
            <w:r w:rsidRPr="000F143D">
              <w:rPr>
                <w:rFonts w:hint="cs"/>
                <w:sz w:val="20"/>
                <w:szCs w:val="26"/>
                <w:rtl/>
                <w:lang w:eastAsia="en-US"/>
              </w:rPr>
              <w:t xml:space="preserve">لا </w:t>
            </w:r>
            <w:proofErr w:type="gramStart"/>
            <w:r w:rsidRPr="000F143D">
              <w:rPr>
                <w:rFonts w:hint="cs"/>
                <w:sz w:val="20"/>
                <w:szCs w:val="26"/>
                <w:rtl/>
                <w:lang w:eastAsia="en-US"/>
              </w:rPr>
              <w:t>إرسال</w:t>
            </w:r>
            <w:proofErr w:type="gramEnd"/>
            <w:r w:rsidRPr="000F143D">
              <w:rPr>
                <w:rFonts w:hint="cs"/>
                <w:sz w:val="20"/>
                <w:szCs w:val="26"/>
                <w:rtl/>
                <w:lang w:eastAsia="en-US"/>
              </w:rPr>
              <w:t xml:space="preserve"> إلا بحضور القطارات. </w:t>
            </w:r>
          </w:p>
          <w:p w:rsidR="008065C9" w:rsidRPr="000F143D" w:rsidRDefault="008065C9" w:rsidP="008065C9">
            <w:pPr>
              <w:spacing w:before="60" w:after="60" w:line="260" w:lineRule="exact"/>
              <w:jc w:val="left"/>
              <w:rPr>
                <w:sz w:val="20"/>
                <w:szCs w:val="26"/>
                <w:rtl/>
                <w:lang w:val="fr-FR" w:eastAsia="en-US" w:bidi="ar-EG"/>
              </w:rPr>
            </w:pPr>
            <w:r w:rsidRPr="000F143D">
              <w:rPr>
                <w:rFonts w:hint="cs"/>
                <w:sz w:val="20"/>
                <w:szCs w:val="26"/>
                <w:rtl/>
                <w:lang w:eastAsia="en-US"/>
              </w:rPr>
              <w:t xml:space="preserve">ويكون </w:t>
            </w:r>
            <w:r w:rsidRPr="000F143D">
              <w:rPr>
                <w:sz w:val="20"/>
                <w:szCs w:val="26"/>
                <w:lang w:val="fr-FR" w:eastAsia="en-US"/>
              </w:rPr>
              <w:t>5</w:t>
            </w:r>
            <w:r w:rsidRPr="000F143D">
              <w:rPr>
                <w:rFonts w:hint="cs"/>
                <w:sz w:val="20"/>
                <w:szCs w:val="26"/>
                <w:rtl/>
                <w:lang w:val="fr-FR" w:eastAsia="en-US" w:bidi="ar-SY"/>
              </w:rPr>
              <w:t xml:space="preserve"> قنوات، عرض كل منها</w:t>
            </w:r>
            <w:r>
              <w:rPr>
                <w:rFonts w:hint="cs"/>
                <w:sz w:val="20"/>
                <w:szCs w:val="26"/>
                <w:rtl/>
                <w:lang w:val="fr-FR" w:eastAsia="en-US" w:bidi="ar-SY"/>
              </w:rPr>
              <w:t xml:space="preserve"> </w:t>
            </w:r>
            <w:r w:rsidRPr="000F143D">
              <w:rPr>
                <w:color w:val="000000"/>
                <w:sz w:val="20"/>
                <w:szCs w:val="26"/>
                <w:lang w:eastAsia="en-US" w:bidi="ar-SY"/>
              </w:rPr>
              <w:t>MHz 1</w:t>
            </w:r>
            <w:r>
              <w:rPr>
                <w:color w:val="000000"/>
                <w:sz w:val="20"/>
                <w:szCs w:val="26"/>
                <w:lang w:eastAsia="en-US" w:bidi="ar-SY"/>
              </w:rPr>
              <w:t>,</w:t>
            </w:r>
            <w:r w:rsidRPr="000F143D">
              <w:rPr>
                <w:color w:val="000000"/>
                <w:sz w:val="20"/>
                <w:szCs w:val="26"/>
                <w:lang w:eastAsia="en-US" w:bidi="ar-SY"/>
              </w:rPr>
              <w:t>5</w:t>
            </w:r>
            <w:r>
              <w:rPr>
                <w:rFonts w:hint="cs"/>
                <w:color w:val="000000"/>
                <w:sz w:val="20"/>
                <w:szCs w:val="26"/>
                <w:rtl/>
                <w:lang w:eastAsia="en-US" w:bidi="ar-SY"/>
              </w:rPr>
              <w:t xml:space="preserve"> </w:t>
            </w:r>
            <w:r w:rsidRPr="000F143D">
              <w:rPr>
                <w:rFonts w:hint="cs"/>
                <w:color w:val="000000"/>
                <w:sz w:val="20"/>
                <w:szCs w:val="26"/>
                <w:rtl/>
                <w:lang w:eastAsia="en-US" w:bidi="ar-SY"/>
              </w:rPr>
              <w:t xml:space="preserve">داخل النطاق </w:t>
            </w:r>
            <w:r w:rsidRPr="000F143D">
              <w:rPr>
                <w:color w:val="000000"/>
                <w:sz w:val="20"/>
                <w:szCs w:val="26"/>
                <w:lang w:eastAsia="en-US" w:bidi="ar-SY"/>
              </w:rPr>
              <w:t>2 446</w:t>
            </w:r>
            <w:r>
              <w:rPr>
                <w:rFonts w:hint="cs"/>
                <w:color w:val="000000"/>
                <w:sz w:val="20"/>
                <w:szCs w:val="26"/>
                <w:rtl/>
                <w:lang w:eastAsia="en-US" w:bidi="ar-SY"/>
              </w:rPr>
              <w:t>-</w:t>
            </w:r>
            <w:r w:rsidRPr="000F143D">
              <w:rPr>
                <w:color w:val="000000"/>
                <w:sz w:val="20"/>
                <w:szCs w:val="26"/>
                <w:lang w:eastAsia="en-US" w:bidi="ar-SY"/>
              </w:rPr>
              <w:t xml:space="preserve"> MHz 2 454</w:t>
            </w:r>
          </w:p>
        </w:tc>
      </w:tr>
      <w:tr w:rsidR="008065C9" w:rsidRPr="000F143D" w:rsidTr="008065C9">
        <w:tblPrEx>
          <w:jc w:val="center"/>
        </w:tblPrEx>
        <w:trPr>
          <w:cantSplit/>
          <w:jc w:val="center"/>
        </w:trPr>
        <w:tc>
          <w:tcPr>
            <w:tcW w:w="1700" w:type="pct"/>
            <w:vMerge/>
          </w:tcPr>
          <w:p w:rsidR="008065C9" w:rsidRPr="000F143D" w:rsidRDefault="008065C9" w:rsidP="000F143D">
            <w:pPr>
              <w:spacing w:before="60" w:after="60" w:line="260" w:lineRule="exact"/>
              <w:jc w:val="left"/>
              <w:rPr>
                <w:sz w:val="20"/>
                <w:szCs w:val="26"/>
                <w:rtl/>
                <w:lang w:eastAsia="en-US"/>
              </w:rPr>
            </w:pPr>
          </w:p>
        </w:tc>
        <w:tc>
          <w:tcPr>
            <w:tcW w:w="1513" w:type="pct"/>
          </w:tcPr>
          <w:p w:rsidR="008065C9" w:rsidRPr="00761443" w:rsidRDefault="008065C9" w:rsidP="00FD4D1B">
            <w:pPr>
              <w:spacing w:before="60" w:after="60" w:line="260" w:lineRule="exact"/>
              <w:jc w:val="left"/>
              <w:rPr>
                <w:sz w:val="20"/>
                <w:szCs w:val="26"/>
                <w:rtl/>
                <w:lang w:eastAsia="en-US" w:bidi="ar-EG"/>
              </w:rPr>
            </w:pPr>
            <w:r w:rsidRPr="000F143D">
              <w:rPr>
                <w:sz w:val="20"/>
                <w:szCs w:val="26"/>
                <w:lang w:val="en-GB" w:eastAsia="en-US" w:bidi="ar-SY"/>
              </w:rPr>
              <w:t xml:space="preserve">MHz </w:t>
            </w:r>
            <w:r w:rsidRPr="00FD4D1B">
              <w:rPr>
                <w:bCs/>
                <w:sz w:val="20"/>
                <w:szCs w:val="26"/>
                <w:lang w:val="fr-FR" w:eastAsia="en-US" w:bidi="ar-SY"/>
              </w:rPr>
              <w:t>27</w:t>
            </w:r>
            <w:r>
              <w:rPr>
                <w:bCs/>
                <w:sz w:val="20"/>
                <w:szCs w:val="26"/>
                <w:lang w:val="fr-FR" w:eastAsia="en-US" w:bidi="ar-SY"/>
              </w:rPr>
              <w:t>,</w:t>
            </w:r>
            <w:r w:rsidRPr="00FD4D1B">
              <w:rPr>
                <w:bCs/>
                <w:sz w:val="20"/>
                <w:szCs w:val="26"/>
                <w:lang w:val="fr-FR" w:eastAsia="en-US" w:bidi="ar-SY"/>
              </w:rPr>
              <w:t>100</w:t>
            </w:r>
            <w:r>
              <w:rPr>
                <w:sz w:val="20"/>
                <w:szCs w:val="26"/>
                <w:lang w:val="en-GB" w:eastAsia="en-US" w:bidi="ar-SY"/>
              </w:rPr>
              <w:t>-</w:t>
            </w:r>
            <w:r w:rsidRPr="00FD4D1B">
              <w:rPr>
                <w:bCs/>
                <w:sz w:val="20"/>
                <w:szCs w:val="26"/>
                <w:lang w:val="fr-FR" w:eastAsia="en-US" w:bidi="ar-SY"/>
              </w:rPr>
              <w:t>27</w:t>
            </w:r>
            <w:r>
              <w:rPr>
                <w:bCs/>
                <w:sz w:val="20"/>
                <w:szCs w:val="26"/>
                <w:lang w:val="fr-FR" w:eastAsia="en-US" w:bidi="ar-SY"/>
              </w:rPr>
              <w:t>,</w:t>
            </w:r>
            <w:r w:rsidRPr="00FD4D1B">
              <w:rPr>
                <w:bCs/>
                <w:sz w:val="20"/>
                <w:szCs w:val="26"/>
                <w:lang w:val="fr-FR" w:eastAsia="en-US" w:bidi="ar-SY"/>
              </w:rPr>
              <w:t>090</w:t>
            </w:r>
          </w:p>
        </w:tc>
        <w:tc>
          <w:tcPr>
            <w:tcW w:w="1787" w:type="pct"/>
          </w:tcPr>
          <w:p w:rsidR="008065C9" w:rsidRPr="000F143D" w:rsidRDefault="008065C9" w:rsidP="000F143D">
            <w:pPr>
              <w:spacing w:before="60" w:after="60" w:line="260" w:lineRule="exact"/>
              <w:jc w:val="left"/>
              <w:rPr>
                <w:sz w:val="20"/>
                <w:szCs w:val="26"/>
                <w:rtl/>
                <w:lang w:eastAsia="en-US"/>
              </w:rPr>
            </w:pPr>
            <w:r w:rsidRPr="000F143D">
              <w:rPr>
                <w:rFonts w:hint="cs"/>
                <w:sz w:val="20"/>
                <w:szCs w:val="26"/>
                <w:rtl/>
                <w:lang w:eastAsia="en-US"/>
              </w:rPr>
              <w:t xml:space="preserve">إشارة للتزويد بالطاقة عن بعد وللوصلة الهابطة من أجل الصُوَّة/ الصُوَّة </w:t>
            </w:r>
            <w:r>
              <w:rPr>
                <w:rFonts w:hint="cs"/>
                <w:sz w:val="20"/>
                <w:szCs w:val="26"/>
                <w:rtl/>
                <w:lang w:eastAsia="en-US"/>
              </w:rPr>
              <w:t>الأوروبية</w:t>
            </w:r>
            <w:r w:rsidRPr="000F143D">
              <w:rPr>
                <w:rFonts w:hint="cs"/>
                <w:sz w:val="20"/>
                <w:szCs w:val="26"/>
                <w:rtl/>
                <w:lang w:eastAsia="en-US"/>
              </w:rPr>
              <w:t>.</w:t>
            </w:r>
          </w:p>
          <w:p w:rsidR="008065C9" w:rsidRPr="000F143D" w:rsidRDefault="008065C9" w:rsidP="000F143D">
            <w:pPr>
              <w:spacing w:before="60" w:after="60" w:line="260" w:lineRule="exact"/>
              <w:jc w:val="left"/>
              <w:rPr>
                <w:sz w:val="20"/>
                <w:szCs w:val="26"/>
                <w:rtl/>
                <w:lang w:eastAsia="en-US"/>
              </w:rPr>
            </w:pPr>
            <w:r w:rsidRPr="000F143D">
              <w:rPr>
                <w:rFonts w:hint="cs"/>
                <w:sz w:val="20"/>
                <w:szCs w:val="26"/>
                <w:rtl/>
                <w:lang w:eastAsia="en-US"/>
              </w:rPr>
              <w:t>يجوز استعماله أيضا</w:t>
            </w:r>
            <w:r w:rsidR="002D1BD7">
              <w:rPr>
                <w:rFonts w:hint="cs"/>
                <w:sz w:val="20"/>
                <w:szCs w:val="26"/>
                <w:rtl/>
                <w:lang w:eastAsia="en-US"/>
              </w:rPr>
              <w:t>ً</w:t>
            </w:r>
            <w:r w:rsidRPr="000F143D">
              <w:rPr>
                <w:rFonts w:hint="cs"/>
                <w:sz w:val="20"/>
                <w:szCs w:val="26"/>
                <w:rtl/>
                <w:lang w:eastAsia="en-US"/>
              </w:rPr>
              <w:t xml:space="preserve"> </w:t>
            </w:r>
            <w:proofErr w:type="gramStart"/>
            <w:r w:rsidRPr="000F143D">
              <w:rPr>
                <w:rFonts w:hint="cs"/>
                <w:sz w:val="20"/>
                <w:szCs w:val="26"/>
                <w:rtl/>
                <w:lang w:eastAsia="en-US"/>
              </w:rPr>
              <w:t>اختياريا</w:t>
            </w:r>
            <w:r w:rsidR="002D1BD7">
              <w:rPr>
                <w:rFonts w:hint="cs"/>
                <w:sz w:val="20"/>
                <w:szCs w:val="26"/>
                <w:rtl/>
                <w:lang w:eastAsia="en-US"/>
              </w:rPr>
              <w:t>ً</w:t>
            </w:r>
            <w:proofErr w:type="gramEnd"/>
            <w:r w:rsidRPr="000F143D">
              <w:rPr>
                <w:rFonts w:hint="cs"/>
                <w:sz w:val="20"/>
                <w:szCs w:val="26"/>
                <w:rtl/>
                <w:lang w:eastAsia="en-US"/>
              </w:rPr>
              <w:t xml:space="preserve"> لتنشيط العروة/العروة </w:t>
            </w:r>
            <w:r>
              <w:rPr>
                <w:rFonts w:hint="cs"/>
                <w:sz w:val="20"/>
                <w:szCs w:val="26"/>
                <w:rtl/>
                <w:lang w:eastAsia="en-US"/>
              </w:rPr>
              <w:t>الأوروبية</w:t>
            </w:r>
          </w:p>
        </w:tc>
      </w:tr>
      <w:tr w:rsidR="008065C9" w:rsidRPr="000F143D" w:rsidTr="008065C9">
        <w:tblPrEx>
          <w:jc w:val="center"/>
        </w:tblPrEx>
        <w:trPr>
          <w:cantSplit/>
          <w:jc w:val="center"/>
        </w:trPr>
        <w:tc>
          <w:tcPr>
            <w:tcW w:w="1700" w:type="pct"/>
            <w:vMerge/>
            <w:tcBorders>
              <w:bottom w:val="single" w:sz="4" w:space="0" w:color="auto"/>
            </w:tcBorders>
          </w:tcPr>
          <w:p w:rsidR="008065C9" w:rsidRPr="000F143D" w:rsidRDefault="008065C9" w:rsidP="000F143D">
            <w:pPr>
              <w:spacing w:before="60" w:after="60" w:line="260" w:lineRule="exact"/>
              <w:jc w:val="left"/>
              <w:rPr>
                <w:sz w:val="20"/>
                <w:szCs w:val="26"/>
                <w:rtl/>
                <w:lang w:eastAsia="en-US"/>
              </w:rPr>
            </w:pPr>
          </w:p>
        </w:tc>
        <w:tc>
          <w:tcPr>
            <w:tcW w:w="1513" w:type="pct"/>
          </w:tcPr>
          <w:p w:rsidR="008065C9" w:rsidRPr="000F143D" w:rsidRDefault="008065C9" w:rsidP="00FD4D1B">
            <w:pPr>
              <w:spacing w:before="60" w:after="60" w:line="260" w:lineRule="exact"/>
              <w:jc w:val="left"/>
              <w:rPr>
                <w:color w:val="000000"/>
                <w:sz w:val="20"/>
                <w:szCs w:val="26"/>
                <w:rtl/>
                <w:lang w:eastAsia="en-US" w:bidi="ar-EG"/>
              </w:rPr>
            </w:pPr>
            <w:r w:rsidRPr="000F143D">
              <w:rPr>
                <w:sz w:val="20"/>
                <w:szCs w:val="26"/>
                <w:lang w:eastAsia="en-US" w:bidi="ar-SY"/>
              </w:rPr>
              <w:t>kHz</w:t>
            </w:r>
            <w:r>
              <w:rPr>
                <w:sz w:val="20"/>
                <w:szCs w:val="26"/>
                <w:lang w:eastAsia="en-US" w:bidi="ar-SY"/>
              </w:rPr>
              <w:t xml:space="preserve"> </w:t>
            </w:r>
            <w:r w:rsidRPr="000F143D">
              <w:rPr>
                <w:sz w:val="20"/>
                <w:szCs w:val="26"/>
                <w:lang w:eastAsia="en-US" w:bidi="ar-SY"/>
              </w:rPr>
              <w:t>7</w:t>
            </w:r>
            <w:r>
              <w:rPr>
                <w:sz w:val="20"/>
                <w:szCs w:val="26"/>
                <w:lang w:eastAsia="en-US" w:bidi="ar-SY"/>
              </w:rPr>
              <w:t xml:space="preserve"> </w:t>
            </w:r>
            <w:r w:rsidRPr="000F143D">
              <w:rPr>
                <w:sz w:val="20"/>
                <w:szCs w:val="26"/>
                <w:lang w:eastAsia="en-US" w:bidi="ar-SY"/>
              </w:rPr>
              <w:t>484</w:t>
            </w:r>
            <w:r>
              <w:rPr>
                <w:sz w:val="20"/>
                <w:szCs w:val="26"/>
                <w:lang w:eastAsia="en-US" w:bidi="ar-SY"/>
              </w:rPr>
              <w:t>-</w:t>
            </w:r>
            <w:r w:rsidRPr="000F143D">
              <w:rPr>
                <w:sz w:val="20"/>
                <w:szCs w:val="26"/>
                <w:lang w:eastAsia="en-US" w:bidi="ar-SY"/>
              </w:rPr>
              <w:t>984</w:t>
            </w:r>
          </w:p>
        </w:tc>
        <w:tc>
          <w:tcPr>
            <w:tcW w:w="1787" w:type="pct"/>
          </w:tcPr>
          <w:p w:rsidR="008065C9" w:rsidRPr="000F143D" w:rsidRDefault="008065C9" w:rsidP="000F143D">
            <w:pPr>
              <w:spacing w:before="60" w:after="60" w:line="260" w:lineRule="exact"/>
              <w:jc w:val="left"/>
              <w:rPr>
                <w:sz w:val="20"/>
                <w:szCs w:val="26"/>
                <w:rtl/>
                <w:lang w:eastAsia="en-US"/>
              </w:rPr>
            </w:pPr>
            <w:r w:rsidRPr="000F143D">
              <w:rPr>
                <w:rFonts w:hint="cs"/>
                <w:sz w:val="20"/>
                <w:szCs w:val="26"/>
                <w:rtl/>
                <w:lang w:eastAsia="en-US"/>
              </w:rPr>
              <w:t xml:space="preserve">يُرسِل فقط عند استقبال إشارة من قطار للتزويد بالطاقة عن بعد من أجل الصُوَّة/ الصُوَّة </w:t>
            </w:r>
            <w:r>
              <w:rPr>
                <w:rFonts w:hint="cs"/>
                <w:sz w:val="20"/>
                <w:szCs w:val="26"/>
                <w:rtl/>
                <w:lang w:eastAsia="en-US"/>
              </w:rPr>
              <w:t>الأوروبية</w:t>
            </w:r>
            <w:r w:rsidRPr="000F143D">
              <w:rPr>
                <w:rFonts w:hint="cs"/>
                <w:sz w:val="20"/>
                <w:szCs w:val="26"/>
                <w:rtl/>
                <w:lang w:eastAsia="en-US"/>
              </w:rPr>
              <w:t xml:space="preserve">. </w:t>
            </w:r>
          </w:p>
        </w:tc>
      </w:tr>
    </w:tbl>
    <w:p w:rsidR="002D1BD7" w:rsidRPr="00111A24" w:rsidRDefault="002D1BD7" w:rsidP="002D1BD7">
      <w:pPr>
        <w:pStyle w:val="TableNo0"/>
        <w:bidi/>
      </w:pPr>
      <w:r w:rsidRPr="00111A24">
        <w:rPr>
          <w:rFonts w:hint="cs"/>
          <w:rtl/>
        </w:rPr>
        <w:lastRenderedPageBreak/>
        <w:t>الج</w:t>
      </w:r>
      <w:r>
        <w:rPr>
          <w:rFonts w:hint="cs"/>
          <w:rtl/>
        </w:rPr>
        <w:t>ـ</w:t>
      </w:r>
      <w:r w:rsidRPr="00111A24">
        <w:rPr>
          <w:rFonts w:hint="cs"/>
          <w:rtl/>
        </w:rPr>
        <w:t xml:space="preserve">دول </w:t>
      </w:r>
      <w:r w:rsidRPr="00111A24">
        <w:t>11</w:t>
      </w:r>
      <w:r>
        <w:rPr>
          <w:rFonts w:hint="cs"/>
          <w:rtl/>
        </w:rPr>
        <w:t xml:space="preserve"> (</w:t>
      </w:r>
      <w:r w:rsidRPr="00871B7E">
        <w:rPr>
          <w:rFonts w:hint="cs"/>
          <w:i/>
          <w:iCs/>
          <w:rtl/>
        </w:rPr>
        <w:t>تابع</w:t>
      </w:r>
      <w:r>
        <w:rPr>
          <w:rFonts w:hint="cs"/>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982"/>
        <w:gridCol w:w="3522"/>
      </w:tblGrid>
      <w:tr w:rsidR="002D1BD7" w:rsidRPr="000F143D" w:rsidTr="002D1BD7">
        <w:tc>
          <w:tcPr>
            <w:tcW w:w="1700" w:type="pct"/>
            <w:tcBorders>
              <w:top w:val="single" w:sz="4" w:space="0" w:color="auto"/>
              <w:bottom w:val="single" w:sz="4" w:space="0" w:color="auto"/>
            </w:tcBorders>
          </w:tcPr>
          <w:p w:rsidR="002D1BD7" w:rsidRPr="000F143D" w:rsidRDefault="002D1BD7" w:rsidP="002D1BD7">
            <w:pPr>
              <w:pStyle w:val="Tablehead"/>
              <w:rPr>
                <w:rtl/>
              </w:rPr>
            </w:pPr>
            <w:proofErr w:type="gramStart"/>
            <w:r w:rsidRPr="000F143D">
              <w:rPr>
                <w:rFonts w:hint="cs"/>
                <w:rtl/>
              </w:rPr>
              <w:t>التطبيقات</w:t>
            </w:r>
            <w:proofErr w:type="gramEnd"/>
          </w:p>
        </w:tc>
        <w:tc>
          <w:tcPr>
            <w:tcW w:w="1513" w:type="pct"/>
            <w:tcBorders>
              <w:top w:val="single" w:sz="4" w:space="0" w:color="auto"/>
              <w:bottom w:val="single" w:sz="4" w:space="0" w:color="auto"/>
            </w:tcBorders>
          </w:tcPr>
          <w:p w:rsidR="002D1BD7" w:rsidRPr="000F143D" w:rsidRDefault="002D1BD7" w:rsidP="002D1BD7">
            <w:pPr>
              <w:pStyle w:val="Tablehead"/>
              <w:rPr>
                <w:rtl/>
              </w:rPr>
            </w:pPr>
            <w:r w:rsidRPr="000F143D">
              <w:rPr>
                <w:rFonts w:hint="cs"/>
                <w:rtl/>
              </w:rPr>
              <w:t>نطاقات التردد</w:t>
            </w:r>
          </w:p>
        </w:tc>
        <w:tc>
          <w:tcPr>
            <w:tcW w:w="1787" w:type="pct"/>
            <w:tcBorders>
              <w:top w:val="single" w:sz="4" w:space="0" w:color="auto"/>
              <w:bottom w:val="single" w:sz="4" w:space="0" w:color="auto"/>
            </w:tcBorders>
          </w:tcPr>
          <w:p w:rsidR="002D1BD7" w:rsidRPr="000F143D" w:rsidRDefault="002D1BD7" w:rsidP="002D1BD7">
            <w:pPr>
              <w:pStyle w:val="Tablehead"/>
              <w:rPr>
                <w:rtl/>
              </w:rPr>
            </w:pPr>
            <w:proofErr w:type="gramStart"/>
            <w:r w:rsidRPr="000F143D">
              <w:rPr>
                <w:rFonts w:hint="cs"/>
                <w:rtl/>
              </w:rPr>
              <w:t>الشروح</w:t>
            </w:r>
            <w:proofErr w:type="gramEnd"/>
          </w:p>
        </w:tc>
      </w:tr>
      <w:tr w:rsidR="008065C9" w:rsidRPr="000F143D" w:rsidTr="008065C9">
        <w:tblPrEx>
          <w:jc w:val="center"/>
        </w:tblPrEx>
        <w:trPr>
          <w:cantSplit/>
          <w:jc w:val="center"/>
        </w:trPr>
        <w:tc>
          <w:tcPr>
            <w:tcW w:w="1700" w:type="pct"/>
            <w:vMerge w:val="restart"/>
            <w:tcBorders>
              <w:top w:val="single" w:sz="4" w:space="0" w:color="auto"/>
            </w:tcBorders>
          </w:tcPr>
          <w:p w:rsidR="008065C9" w:rsidRPr="000F143D" w:rsidRDefault="008065C9" w:rsidP="002D1BD7">
            <w:pPr>
              <w:spacing w:before="40" w:after="60" w:line="260" w:lineRule="exact"/>
              <w:jc w:val="left"/>
              <w:rPr>
                <w:sz w:val="20"/>
                <w:szCs w:val="26"/>
                <w:rtl/>
                <w:lang w:eastAsia="en-US" w:bidi="ar-EG"/>
              </w:rPr>
            </w:pPr>
            <w:r w:rsidRPr="000F143D">
              <w:rPr>
                <w:rFonts w:hint="cs"/>
                <w:sz w:val="20"/>
                <w:szCs w:val="26"/>
                <w:rtl/>
                <w:lang w:eastAsia="en-US"/>
              </w:rPr>
              <w:t>تطبيقات للسكك الحديدية</w:t>
            </w:r>
            <w:r>
              <w:rPr>
                <w:rFonts w:hint="cs"/>
                <w:sz w:val="20"/>
                <w:szCs w:val="26"/>
                <w:rtl/>
                <w:lang w:eastAsia="en-US" w:bidi="ar-EG"/>
              </w:rPr>
              <w:t xml:space="preserve"> (</w:t>
            </w:r>
            <w:r w:rsidRPr="008065C9">
              <w:rPr>
                <w:rFonts w:hint="cs"/>
                <w:i/>
                <w:iCs/>
                <w:sz w:val="20"/>
                <w:szCs w:val="26"/>
                <w:rtl/>
                <w:lang w:eastAsia="en-US" w:bidi="ar-EG"/>
              </w:rPr>
              <w:t>تابع</w:t>
            </w:r>
            <w:r>
              <w:rPr>
                <w:rFonts w:hint="cs"/>
                <w:sz w:val="20"/>
                <w:szCs w:val="26"/>
                <w:rtl/>
                <w:lang w:eastAsia="en-US" w:bidi="ar-EG"/>
              </w:rPr>
              <w:t>)</w:t>
            </w:r>
          </w:p>
        </w:tc>
        <w:tc>
          <w:tcPr>
            <w:tcW w:w="1513" w:type="pct"/>
          </w:tcPr>
          <w:p w:rsidR="008065C9" w:rsidRPr="000F143D" w:rsidRDefault="008065C9" w:rsidP="002D1BD7">
            <w:pPr>
              <w:spacing w:before="40" w:after="60" w:line="260" w:lineRule="exact"/>
              <w:jc w:val="left"/>
              <w:rPr>
                <w:color w:val="000000"/>
                <w:sz w:val="20"/>
                <w:szCs w:val="26"/>
                <w:rtl/>
                <w:lang w:eastAsia="en-US" w:bidi="ar-EG"/>
              </w:rPr>
            </w:pPr>
            <w:r w:rsidRPr="000F143D">
              <w:rPr>
                <w:sz w:val="20"/>
                <w:szCs w:val="26"/>
                <w:lang w:eastAsia="en-US" w:bidi="ar-SY"/>
              </w:rPr>
              <w:t>kHz</w:t>
            </w:r>
            <w:r>
              <w:rPr>
                <w:sz w:val="20"/>
                <w:szCs w:val="26"/>
                <w:lang w:eastAsia="en-US" w:bidi="ar-SY"/>
              </w:rPr>
              <w:t xml:space="preserve"> 8 516-516</w:t>
            </w:r>
          </w:p>
        </w:tc>
        <w:tc>
          <w:tcPr>
            <w:tcW w:w="1787" w:type="pct"/>
          </w:tcPr>
          <w:p w:rsidR="008065C9" w:rsidRPr="000F143D" w:rsidRDefault="008065C9" w:rsidP="002D1BD7">
            <w:pPr>
              <w:spacing w:before="40" w:after="60" w:line="260" w:lineRule="exact"/>
              <w:jc w:val="left"/>
              <w:rPr>
                <w:sz w:val="20"/>
                <w:szCs w:val="26"/>
                <w:rtl/>
                <w:lang w:eastAsia="en-US"/>
              </w:rPr>
            </w:pPr>
            <w:proofErr w:type="gramStart"/>
            <w:r w:rsidRPr="000F143D">
              <w:rPr>
                <w:rFonts w:hint="cs"/>
                <w:sz w:val="20"/>
                <w:szCs w:val="26"/>
                <w:rtl/>
                <w:lang w:eastAsia="en-US"/>
              </w:rPr>
              <w:t>غير</w:t>
            </w:r>
            <w:proofErr w:type="gramEnd"/>
            <w:r w:rsidRPr="000F143D">
              <w:rPr>
                <w:rFonts w:hint="cs"/>
                <w:sz w:val="20"/>
                <w:szCs w:val="26"/>
                <w:rtl/>
                <w:lang w:eastAsia="en-US"/>
              </w:rPr>
              <w:t xml:space="preserve"> موضوع من أجل التطبيقات الجديدة، والتطبيقات الموجودة ستُلغى تدريجيا</w:t>
            </w:r>
            <w:r>
              <w:rPr>
                <w:rFonts w:hint="cs"/>
                <w:sz w:val="20"/>
                <w:szCs w:val="26"/>
                <w:rtl/>
                <w:lang w:eastAsia="en-US"/>
              </w:rPr>
              <w:t>ً</w:t>
            </w:r>
            <w:r w:rsidRPr="000F143D">
              <w:rPr>
                <w:rFonts w:hint="cs"/>
                <w:sz w:val="20"/>
                <w:szCs w:val="26"/>
                <w:rtl/>
                <w:lang w:eastAsia="en-US"/>
              </w:rPr>
              <w:t xml:space="preserve"> في عام </w:t>
            </w:r>
            <w:r>
              <w:rPr>
                <w:sz w:val="20"/>
                <w:szCs w:val="26"/>
                <w:lang w:eastAsia="en-US"/>
              </w:rPr>
              <w:t>2010</w:t>
            </w:r>
          </w:p>
        </w:tc>
      </w:tr>
      <w:tr w:rsidR="008065C9" w:rsidRPr="000F143D" w:rsidTr="008065C9">
        <w:tblPrEx>
          <w:jc w:val="center"/>
        </w:tblPrEx>
        <w:trPr>
          <w:cantSplit/>
          <w:jc w:val="center"/>
        </w:trPr>
        <w:tc>
          <w:tcPr>
            <w:tcW w:w="1700" w:type="pct"/>
            <w:vMerge/>
            <w:tcBorders>
              <w:bottom w:val="single" w:sz="4" w:space="0" w:color="auto"/>
            </w:tcBorders>
          </w:tcPr>
          <w:p w:rsidR="008065C9" w:rsidRPr="000F143D" w:rsidRDefault="008065C9" w:rsidP="002D1BD7">
            <w:pPr>
              <w:spacing w:before="40" w:after="60" w:line="260" w:lineRule="exact"/>
              <w:jc w:val="left"/>
              <w:rPr>
                <w:sz w:val="20"/>
                <w:szCs w:val="26"/>
                <w:rtl/>
                <w:lang w:eastAsia="en-US"/>
              </w:rPr>
            </w:pPr>
          </w:p>
        </w:tc>
        <w:tc>
          <w:tcPr>
            <w:tcW w:w="1513" w:type="pct"/>
          </w:tcPr>
          <w:p w:rsidR="008065C9" w:rsidRPr="00761443" w:rsidRDefault="008065C9" w:rsidP="002D1BD7">
            <w:pPr>
              <w:spacing w:before="40" w:after="60" w:line="260" w:lineRule="exact"/>
              <w:jc w:val="left"/>
              <w:rPr>
                <w:sz w:val="20"/>
                <w:szCs w:val="26"/>
                <w:rtl/>
                <w:lang w:eastAsia="en-US" w:bidi="ar-EG"/>
              </w:rPr>
            </w:pPr>
            <w:r w:rsidRPr="000F143D">
              <w:rPr>
                <w:sz w:val="20"/>
                <w:szCs w:val="26"/>
                <w:lang w:val="en-GB" w:eastAsia="en-US" w:bidi="ar-SY"/>
              </w:rPr>
              <w:t xml:space="preserve">MHz </w:t>
            </w:r>
            <w:r>
              <w:rPr>
                <w:bCs/>
                <w:sz w:val="20"/>
                <w:szCs w:val="26"/>
                <w:lang w:val="fr-FR" w:eastAsia="en-US" w:bidi="ar-SY"/>
              </w:rPr>
              <w:t>23</w:t>
            </w:r>
            <w:r>
              <w:rPr>
                <w:sz w:val="20"/>
                <w:szCs w:val="26"/>
                <w:lang w:val="en-GB" w:eastAsia="en-US" w:bidi="ar-SY"/>
              </w:rPr>
              <w:t>-</w:t>
            </w:r>
            <w:r>
              <w:rPr>
                <w:bCs/>
                <w:sz w:val="20"/>
                <w:szCs w:val="26"/>
                <w:lang w:val="fr-FR" w:eastAsia="en-US" w:bidi="ar-SY"/>
              </w:rPr>
              <w:t>7,3</w:t>
            </w:r>
          </w:p>
        </w:tc>
        <w:tc>
          <w:tcPr>
            <w:tcW w:w="1787" w:type="pct"/>
          </w:tcPr>
          <w:p w:rsidR="008065C9" w:rsidRPr="000F143D" w:rsidRDefault="008065C9" w:rsidP="002D1BD7">
            <w:pPr>
              <w:spacing w:before="40" w:after="60" w:line="260" w:lineRule="exact"/>
              <w:jc w:val="left"/>
              <w:rPr>
                <w:sz w:val="20"/>
                <w:szCs w:val="26"/>
                <w:rtl/>
                <w:lang w:eastAsia="en-US" w:bidi="ar-SY"/>
              </w:rPr>
            </w:pPr>
            <w:r w:rsidRPr="000F143D">
              <w:rPr>
                <w:rFonts w:hint="cs"/>
                <w:sz w:val="20"/>
                <w:szCs w:val="26"/>
                <w:rtl/>
                <w:lang w:eastAsia="en-US"/>
              </w:rPr>
              <w:t>شدة المجال العظمى محددة في عرض نطاق قدره</w:t>
            </w:r>
            <w:r w:rsidRPr="000F143D">
              <w:rPr>
                <w:sz w:val="20"/>
                <w:szCs w:val="26"/>
                <w:lang w:eastAsia="en-US" w:bidi="ar-SY"/>
              </w:rPr>
              <w:t xml:space="preserve">kHz </w:t>
            </w:r>
            <w:proofErr w:type="gramStart"/>
            <w:r w:rsidRPr="000F143D">
              <w:rPr>
                <w:sz w:val="20"/>
                <w:szCs w:val="26"/>
                <w:lang w:eastAsia="en-US" w:bidi="ar-SY"/>
              </w:rPr>
              <w:t>10</w:t>
            </w:r>
            <w:r>
              <w:rPr>
                <w:sz w:val="20"/>
                <w:szCs w:val="26"/>
                <w:lang w:eastAsia="en-US" w:bidi="ar-SY"/>
              </w:rPr>
              <w:t xml:space="preserve"> </w:t>
            </w:r>
            <w:r w:rsidRPr="000F143D">
              <w:rPr>
                <w:rFonts w:hint="cs"/>
                <w:sz w:val="20"/>
                <w:szCs w:val="26"/>
                <w:rtl/>
                <w:lang w:eastAsia="en-US" w:bidi="ar-SY"/>
              </w:rPr>
              <w:t>،</w:t>
            </w:r>
            <w:proofErr w:type="gramEnd"/>
            <w:r w:rsidRPr="000F143D">
              <w:rPr>
                <w:rFonts w:hint="cs"/>
                <w:sz w:val="20"/>
                <w:szCs w:val="26"/>
                <w:rtl/>
                <w:lang w:eastAsia="en-US" w:bidi="ar-SY"/>
              </w:rPr>
              <w:t xml:space="preserve"> وموسَّطة مكانيا على مسافة</w:t>
            </w:r>
            <w:r>
              <w:rPr>
                <w:sz w:val="20"/>
                <w:szCs w:val="26"/>
                <w:rtl/>
                <w:lang w:eastAsia="en-US" w:bidi="ar-SY"/>
              </w:rPr>
              <w:br/>
            </w:r>
            <w:r w:rsidRPr="000F143D">
              <w:rPr>
                <w:sz w:val="20"/>
                <w:szCs w:val="26"/>
                <w:lang w:eastAsia="en-US" w:bidi="ar-SY"/>
              </w:rPr>
              <w:t>m 200</w:t>
            </w:r>
            <w:r>
              <w:rPr>
                <w:sz w:val="20"/>
                <w:szCs w:val="26"/>
                <w:lang w:eastAsia="en-US" w:bidi="ar-SY"/>
              </w:rPr>
              <w:t xml:space="preserve"> </w:t>
            </w:r>
            <w:r>
              <w:rPr>
                <w:rFonts w:hint="cs"/>
                <w:sz w:val="20"/>
                <w:szCs w:val="26"/>
                <w:rtl/>
                <w:lang w:eastAsia="en-US" w:bidi="ar-SY"/>
              </w:rPr>
              <w:t xml:space="preserve"> </w:t>
            </w:r>
            <w:r w:rsidRPr="000F143D">
              <w:rPr>
                <w:rFonts w:hint="cs"/>
                <w:sz w:val="20"/>
                <w:szCs w:val="26"/>
                <w:rtl/>
                <w:lang w:eastAsia="en-US" w:bidi="ar-SY"/>
              </w:rPr>
              <w:t>من العروة.</w:t>
            </w:r>
          </w:p>
          <w:p w:rsidR="008065C9" w:rsidRPr="000F143D" w:rsidRDefault="008065C9" w:rsidP="002D1BD7">
            <w:pPr>
              <w:spacing w:before="40" w:after="60" w:line="260" w:lineRule="exact"/>
              <w:jc w:val="left"/>
              <w:rPr>
                <w:sz w:val="20"/>
                <w:szCs w:val="26"/>
                <w:rtl/>
                <w:lang w:eastAsia="en-US" w:bidi="ar-SY"/>
              </w:rPr>
            </w:pPr>
            <w:r w:rsidRPr="000F143D">
              <w:rPr>
                <w:rFonts w:hint="cs"/>
                <w:sz w:val="20"/>
                <w:szCs w:val="26"/>
                <w:rtl/>
                <w:lang w:eastAsia="en-US" w:bidi="ar-SY"/>
              </w:rPr>
              <w:t>يرسل فقط في حضور قطارات.</w:t>
            </w:r>
          </w:p>
          <w:p w:rsidR="008065C9" w:rsidRPr="000F143D" w:rsidRDefault="008065C9" w:rsidP="002D1BD7">
            <w:pPr>
              <w:spacing w:before="40" w:after="60" w:line="260" w:lineRule="exact"/>
              <w:jc w:val="left"/>
              <w:rPr>
                <w:sz w:val="20"/>
                <w:szCs w:val="26"/>
                <w:rtl/>
                <w:lang w:eastAsia="en-US"/>
              </w:rPr>
            </w:pPr>
            <w:proofErr w:type="gramStart"/>
            <w:r w:rsidRPr="000F143D">
              <w:rPr>
                <w:rFonts w:hint="cs"/>
                <w:sz w:val="20"/>
                <w:szCs w:val="26"/>
                <w:rtl/>
                <w:lang w:eastAsia="en-US" w:bidi="ar-SY"/>
              </w:rPr>
              <w:t>إشارة</w:t>
            </w:r>
            <w:proofErr w:type="gramEnd"/>
            <w:r w:rsidRPr="000F143D">
              <w:rPr>
                <w:rFonts w:hint="cs"/>
                <w:sz w:val="20"/>
                <w:szCs w:val="26"/>
                <w:rtl/>
                <w:lang w:eastAsia="en-US" w:bidi="ar-SY"/>
              </w:rPr>
              <w:t xml:space="preserve"> تمديد الطيف، طول الرمز: </w:t>
            </w:r>
            <w:r w:rsidRPr="000F143D">
              <w:rPr>
                <w:sz w:val="20"/>
                <w:szCs w:val="26"/>
                <w:lang w:eastAsia="en-US" w:bidi="ar-SY"/>
              </w:rPr>
              <w:t>472</w:t>
            </w:r>
            <w:r>
              <w:rPr>
                <w:sz w:val="20"/>
                <w:szCs w:val="26"/>
                <w:rtl/>
                <w:lang w:eastAsia="en-US" w:bidi="ar-SY"/>
              </w:rPr>
              <w:t xml:space="preserve"> </w:t>
            </w:r>
            <w:r w:rsidRPr="000F143D">
              <w:rPr>
                <w:rFonts w:hint="cs"/>
                <w:sz w:val="20"/>
                <w:szCs w:val="26"/>
                <w:rtl/>
                <w:lang w:eastAsia="en-US" w:bidi="ar-SY"/>
              </w:rPr>
              <w:t>رقاقة</w:t>
            </w:r>
            <w:r>
              <w:rPr>
                <w:rFonts w:hint="cs"/>
                <w:sz w:val="20"/>
                <w:szCs w:val="26"/>
                <w:rtl/>
                <w:lang w:eastAsia="en-US" w:bidi="ar-SY"/>
              </w:rPr>
              <w:t xml:space="preserve"> </w:t>
            </w:r>
          </w:p>
        </w:tc>
      </w:tr>
      <w:tr w:rsidR="008065C9" w:rsidRPr="000F143D" w:rsidTr="008065C9">
        <w:tblPrEx>
          <w:jc w:val="center"/>
        </w:tblPrEx>
        <w:trPr>
          <w:cantSplit/>
          <w:jc w:val="center"/>
        </w:trPr>
        <w:tc>
          <w:tcPr>
            <w:tcW w:w="1700" w:type="pct"/>
            <w:vMerge w:val="restart"/>
          </w:tcPr>
          <w:p w:rsidR="008065C9" w:rsidRPr="000F143D" w:rsidRDefault="008065C9" w:rsidP="002D1BD7">
            <w:pPr>
              <w:spacing w:before="40" w:after="60" w:line="260" w:lineRule="exact"/>
              <w:jc w:val="left"/>
              <w:rPr>
                <w:sz w:val="20"/>
                <w:szCs w:val="26"/>
                <w:rtl/>
                <w:lang w:eastAsia="en-US"/>
              </w:rPr>
            </w:pPr>
            <w:r w:rsidRPr="000F143D">
              <w:rPr>
                <w:rFonts w:hint="cs"/>
                <w:sz w:val="20"/>
                <w:szCs w:val="26"/>
                <w:rtl/>
                <w:lang w:eastAsia="en-US"/>
              </w:rPr>
              <w:t>تلماتية النقل والحركة على الطرق (</w:t>
            </w:r>
            <w:r w:rsidRPr="000F143D">
              <w:rPr>
                <w:snapToGrid w:val="0"/>
                <w:sz w:val="20"/>
                <w:szCs w:val="26"/>
                <w:lang w:eastAsia="en-US" w:bidi="ar-SY"/>
              </w:rPr>
              <w:t>RTTT</w:t>
            </w:r>
            <w:r w:rsidRPr="000F143D">
              <w:rPr>
                <w:rFonts w:hint="cs"/>
                <w:sz w:val="20"/>
                <w:szCs w:val="26"/>
                <w:rtl/>
                <w:lang w:eastAsia="en-US"/>
              </w:rPr>
              <w:t>)</w:t>
            </w:r>
          </w:p>
        </w:tc>
        <w:tc>
          <w:tcPr>
            <w:tcW w:w="1513" w:type="pct"/>
          </w:tcPr>
          <w:p w:rsidR="008065C9" w:rsidRPr="00761443" w:rsidRDefault="008065C9" w:rsidP="002D1BD7">
            <w:pPr>
              <w:spacing w:before="40" w:after="60" w:line="260" w:lineRule="exact"/>
              <w:jc w:val="left"/>
              <w:rPr>
                <w:sz w:val="20"/>
                <w:szCs w:val="26"/>
                <w:rtl/>
                <w:lang w:eastAsia="en-US" w:bidi="ar-EG"/>
              </w:rPr>
            </w:pPr>
            <w:r w:rsidRPr="000F143D">
              <w:rPr>
                <w:sz w:val="20"/>
                <w:szCs w:val="26"/>
                <w:lang w:val="en-GB" w:eastAsia="en-US" w:bidi="ar-SY"/>
              </w:rPr>
              <w:t xml:space="preserve">MHz </w:t>
            </w:r>
            <w:r w:rsidRPr="003C38FC">
              <w:rPr>
                <w:bCs/>
                <w:sz w:val="20"/>
                <w:szCs w:val="26"/>
                <w:lang w:val="fr-FR" w:eastAsia="en-US" w:bidi="ar-SY"/>
              </w:rPr>
              <w:t>5 805</w:t>
            </w:r>
            <w:r>
              <w:rPr>
                <w:sz w:val="20"/>
                <w:szCs w:val="26"/>
                <w:lang w:val="en-GB" w:eastAsia="en-US" w:bidi="ar-SY"/>
              </w:rPr>
              <w:t>-</w:t>
            </w:r>
            <w:r w:rsidRPr="003C38FC">
              <w:rPr>
                <w:bCs/>
                <w:sz w:val="20"/>
                <w:szCs w:val="26"/>
                <w:lang w:val="fr-FR" w:eastAsia="en-US" w:bidi="ar-SY"/>
              </w:rPr>
              <w:t>5 795</w:t>
            </w:r>
          </w:p>
        </w:tc>
        <w:tc>
          <w:tcPr>
            <w:tcW w:w="1787" w:type="pct"/>
          </w:tcPr>
          <w:p w:rsidR="008065C9" w:rsidRPr="000F143D" w:rsidRDefault="008065C9" w:rsidP="002D1BD7">
            <w:pPr>
              <w:spacing w:before="40" w:after="60" w:line="260" w:lineRule="exact"/>
              <w:jc w:val="left"/>
              <w:rPr>
                <w:sz w:val="20"/>
                <w:szCs w:val="26"/>
                <w:rtl/>
                <w:lang w:eastAsia="en-US"/>
              </w:rPr>
            </w:pPr>
          </w:p>
        </w:tc>
      </w:tr>
      <w:tr w:rsidR="008065C9" w:rsidRPr="000F143D" w:rsidTr="008065C9">
        <w:tblPrEx>
          <w:jc w:val="center"/>
        </w:tblPrEx>
        <w:trPr>
          <w:cantSplit/>
          <w:jc w:val="center"/>
        </w:trPr>
        <w:tc>
          <w:tcPr>
            <w:tcW w:w="1700" w:type="pct"/>
            <w:vMerge/>
          </w:tcPr>
          <w:p w:rsidR="008065C9" w:rsidRPr="000F143D" w:rsidRDefault="008065C9" w:rsidP="002D1BD7">
            <w:pPr>
              <w:spacing w:before="40" w:after="60" w:line="260" w:lineRule="exact"/>
              <w:jc w:val="left"/>
              <w:rPr>
                <w:sz w:val="20"/>
                <w:szCs w:val="26"/>
                <w:rtl/>
                <w:lang w:eastAsia="en-US"/>
              </w:rPr>
            </w:pPr>
          </w:p>
        </w:tc>
        <w:tc>
          <w:tcPr>
            <w:tcW w:w="1513" w:type="pct"/>
          </w:tcPr>
          <w:p w:rsidR="008065C9" w:rsidRPr="00761443" w:rsidRDefault="008065C9" w:rsidP="002D1BD7">
            <w:pPr>
              <w:spacing w:before="40" w:after="60" w:line="260" w:lineRule="exact"/>
              <w:jc w:val="left"/>
              <w:rPr>
                <w:sz w:val="20"/>
                <w:szCs w:val="26"/>
                <w:rtl/>
                <w:lang w:eastAsia="en-US" w:bidi="ar-EG"/>
              </w:rPr>
            </w:pPr>
            <w:r w:rsidRPr="000F143D">
              <w:rPr>
                <w:sz w:val="20"/>
                <w:szCs w:val="26"/>
                <w:lang w:val="en-GB" w:eastAsia="en-US" w:bidi="ar-SY"/>
              </w:rPr>
              <w:t xml:space="preserve">MHz </w:t>
            </w:r>
            <w:r w:rsidRPr="003C38FC">
              <w:rPr>
                <w:bCs/>
                <w:sz w:val="20"/>
                <w:szCs w:val="26"/>
                <w:lang w:val="fr-FR" w:eastAsia="en-US" w:bidi="ar-SY"/>
              </w:rPr>
              <w:t>5 815</w:t>
            </w:r>
            <w:r>
              <w:rPr>
                <w:sz w:val="20"/>
                <w:szCs w:val="26"/>
                <w:lang w:val="en-GB" w:eastAsia="en-US" w:bidi="ar-SY"/>
              </w:rPr>
              <w:t>-</w:t>
            </w:r>
            <w:r w:rsidRPr="003C38FC">
              <w:rPr>
                <w:bCs/>
                <w:sz w:val="20"/>
                <w:szCs w:val="26"/>
                <w:lang w:val="fr-FR" w:eastAsia="en-US" w:bidi="ar-SY"/>
              </w:rPr>
              <w:t>5 805</w:t>
            </w:r>
          </w:p>
        </w:tc>
        <w:tc>
          <w:tcPr>
            <w:tcW w:w="1787" w:type="pct"/>
          </w:tcPr>
          <w:p w:rsidR="008065C9" w:rsidRPr="000F143D" w:rsidRDefault="008065C9" w:rsidP="002D1BD7">
            <w:pPr>
              <w:spacing w:before="40" w:after="60" w:line="260" w:lineRule="exact"/>
              <w:jc w:val="left"/>
              <w:rPr>
                <w:sz w:val="20"/>
                <w:szCs w:val="26"/>
                <w:rtl/>
                <w:lang w:eastAsia="en-US"/>
              </w:rPr>
            </w:pPr>
            <w:r w:rsidRPr="000F143D">
              <w:rPr>
                <w:rFonts w:hint="cs"/>
                <w:sz w:val="20"/>
                <w:szCs w:val="26"/>
                <w:rtl/>
                <w:lang w:eastAsia="en-US"/>
              </w:rPr>
              <w:t>الترخيص الخاص ضروري</w:t>
            </w:r>
          </w:p>
        </w:tc>
      </w:tr>
      <w:tr w:rsidR="008065C9" w:rsidRPr="000F143D" w:rsidTr="00A41844">
        <w:tblPrEx>
          <w:jc w:val="center"/>
        </w:tblPrEx>
        <w:trPr>
          <w:cantSplit/>
          <w:jc w:val="center"/>
        </w:trPr>
        <w:tc>
          <w:tcPr>
            <w:tcW w:w="1700" w:type="pct"/>
            <w:vMerge/>
          </w:tcPr>
          <w:p w:rsidR="008065C9" w:rsidRPr="000F143D" w:rsidRDefault="008065C9" w:rsidP="002D1BD7">
            <w:pPr>
              <w:spacing w:before="40" w:after="60" w:line="260" w:lineRule="exact"/>
              <w:jc w:val="left"/>
              <w:rPr>
                <w:sz w:val="20"/>
                <w:szCs w:val="26"/>
                <w:rtl/>
                <w:lang w:eastAsia="en-US"/>
              </w:rPr>
            </w:pPr>
          </w:p>
        </w:tc>
        <w:tc>
          <w:tcPr>
            <w:tcW w:w="1513" w:type="pct"/>
          </w:tcPr>
          <w:p w:rsidR="008065C9" w:rsidRPr="000F143D" w:rsidRDefault="008065C9" w:rsidP="002D1BD7">
            <w:pPr>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r w:rsidRPr="000F143D">
              <w:rPr>
                <w:color w:val="000000"/>
                <w:sz w:val="20"/>
                <w:szCs w:val="26"/>
                <w:lang w:eastAsia="en-US" w:bidi="ar-SY"/>
              </w:rPr>
              <w:t>6</w:t>
            </w:r>
            <w:r>
              <w:rPr>
                <w:color w:val="000000"/>
                <w:sz w:val="20"/>
                <w:szCs w:val="26"/>
                <w:lang w:eastAsia="en-US" w:bidi="ar-SY"/>
              </w:rPr>
              <w:t>4-</w:t>
            </w:r>
            <w:r w:rsidRPr="000F143D">
              <w:rPr>
                <w:color w:val="000000"/>
                <w:sz w:val="20"/>
                <w:szCs w:val="26"/>
                <w:lang w:eastAsia="en-US" w:bidi="ar-SY"/>
              </w:rPr>
              <w:t>6</w:t>
            </w:r>
            <w:r>
              <w:rPr>
                <w:color w:val="000000"/>
                <w:sz w:val="20"/>
                <w:szCs w:val="26"/>
                <w:lang w:eastAsia="en-US" w:bidi="ar-SY"/>
              </w:rPr>
              <w:t>3</w:t>
            </w:r>
          </w:p>
        </w:tc>
        <w:tc>
          <w:tcPr>
            <w:tcW w:w="1787" w:type="pct"/>
          </w:tcPr>
          <w:p w:rsidR="008065C9" w:rsidRPr="000F143D" w:rsidRDefault="008065C9" w:rsidP="002D1BD7">
            <w:pPr>
              <w:spacing w:before="40" w:after="60" w:line="260" w:lineRule="exact"/>
              <w:jc w:val="left"/>
              <w:rPr>
                <w:sz w:val="20"/>
                <w:szCs w:val="26"/>
                <w:rtl/>
                <w:lang w:eastAsia="en-US"/>
              </w:rPr>
            </w:pPr>
            <w:proofErr w:type="gramStart"/>
            <w:r w:rsidRPr="000F143D">
              <w:rPr>
                <w:rFonts w:hint="cs"/>
                <w:sz w:val="20"/>
                <w:szCs w:val="26"/>
                <w:rtl/>
                <w:lang w:eastAsia="en-US"/>
              </w:rPr>
              <w:t>أنظمة</w:t>
            </w:r>
            <w:proofErr w:type="gramEnd"/>
            <w:r w:rsidRPr="000F143D">
              <w:rPr>
                <w:rFonts w:hint="cs"/>
                <w:sz w:val="20"/>
                <w:szCs w:val="26"/>
                <w:rtl/>
                <w:lang w:eastAsia="en-US"/>
              </w:rPr>
              <w:t xml:space="preserve"> اتصال من مركبة إلى مركبة ومن الطريق إلى المركبة</w:t>
            </w:r>
          </w:p>
        </w:tc>
      </w:tr>
      <w:tr w:rsidR="008065C9" w:rsidRPr="000F143D" w:rsidTr="00A41844">
        <w:tc>
          <w:tcPr>
            <w:tcW w:w="1700" w:type="pct"/>
            <w:vMerge/>
          </w:tcPr>
          <w:p w:rsidR="008065C9" w:rsidRPr="000F143D" w:rsidRDefault="008065C9" w:rsidP="002D1BD7">
            <w:pPr>
              <w:keepNext/>
              <w:spacing w:before="40" w:after="60" w:line="260" w:lineRule="exact"/>
              <w:jc w:val="left"/>
              <w:rPr>
                <w:sz w:val="20"/>
                <w:szCs w:val="26"/>
                <w:rtl/>
                <w:lang w:eastAsia="en-US"/>
              </w:rPr>
            </w:pPr>
          </w:p>
        </w:tc>
        <w:tc>
          <w:tcPr>
            <w:tcW w:w="1513" w:type="pct"/>
          </w:tcPr>
          <w:p w:rsidR="008065C9" w:rsidRPr="000F143D" w:rsidRDefault="008065C9" w:rsidP="002D1BD7">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77-76</w:t>
            </w:r>
          </w:p>
        </w:tc>
        <w:tc>
          <w:tcPr>
            <w:tcW w:w="1787" w:type="pct"/>
          </w:tcPr>
          <w:p w:rsidR="008065C9" w:rsidRPr="000F143D" w:rsidRDefault="008065C9" w:rsidP="002D1BD7">
            <w:pPr>
              <w:keepNext/>
              <w:spacing w:before="40" w:after="60" w:line="260" w:lineRule="exact"/>
              <w:jc w:val="left"/>
              <w:rPr>
                <w:color w:val="000000"/>
                <w:sz w:val="20"/>
                <w:szCs w:val="26"/>
                <w:rtl/>
                <w:lang w:eastAsia="en-US" w:bidi="ar-SY"/>
              </w:rPr>
            </w:pPr>
            <w:r w:rsidRPr="000F143D">
              <w:rPr>
                <w:rFonts w:hint="cs"/>
                <w:sz w:val="20"/>
                <w:szCs w:val="26"/>
                <w:rtl/>
                <w:lang w:eastAsia="en-US"/>
              </w:rPr>
              <w:t>سوية القدرة</w:t>
            </w:r>
            <w:r w:rsidRPr="000F143D">
              <w:rPr>
                <w:color w:val="000000"/>
                <w:sz w:val="20"/>
                <w:szCs w:val="26"/>
                <w:lang w:eastAsia="en-US" w:bidi="ar-SY"/>
              </w:rPr>
              <w:t>dBm 55</w:t>
            </w:r>
            <w:r>
              <w:rPr>
                <w:color w:val="000000"/>
                <w:sz w:val="20"/>
                <w:szCs w:val="26"/>
                <w:lang w:eastAsia="en-US" w:bidi="ar-SY"/>
              </w:rPr>
              <w:t xml:space="preserve"> </w:t>
            </w:r>
            <w:r>
              <w:rPr>
                <w:rFonts w:hint="cs"/>
                <w:color w:val="000000"/>
                <w:sz w:val="20"/>
                <w:szCs w:val="26"/>
                <w:rtl/>
                <w:lang w:eastAsia="en-US" w:bidi="ar-SY"/>
              </w:rPr>
              <w:t xml:space="preserve"> </w:t>
            </w:r>
            <w:r w:rsidRPr="000F143D">
              <w:rPr>
                <w:rFonts w:hint="cs"/>
                <w:color w:val="000000"/>
                <w:sz w:val="20"/>
                <w:szCs w:val="26"/>
                <w:rtl/>
                <w:lang w:eastAsia="en-US" w:bidi="ar-SY"/>
              </w:rPr>
              <w:t xml:space="preserve">قدرة </w:t>
            </w:r>
            <w:r w:rsidRPr="000F143D">
              <w:rPr>
                <w:color w:val="000000"/>
                <w:sz w:val="20"/>
                <w:szCs w:val="26"/>
                <w:lang w:eastAsia="en-US" w:bidi="ar-SY"/>
              </w:rPr>
              <w:t>e.i.r.p.</w:t>
            </w:r>
            <w:r w:rsidRPr="000F143D">
              <w:rPr>
                <w:rFonts w:hint="cs"/>
                <w:color w:val="000000"/>
                <w:sz w:val="20"/>
                <w:szCs w:val="26"/>
                <w:rtl/>
                <w:lang w:eastAsia="en-US" w:bidi="ar-SY"/>
              </w:rPr>
              <w:t xml:space="preserve"> ذروية</w:t>
            </w:r>
          </w:p>
          <w:p w:rsidR="008065C9" w:rsidRPr="000F143D" w:rsidRDefault="008065C9" w:rsidP="002D1BD7">
            <w:pPr>
              <w:keepNext/>
              <w:spacing w:before="40" w:after="60" w:line="260" w:lineRule="exact"/>
              <w:jc w:val="left"/>
              <w:rPr>
                <w:color w:val="000000"/>
                <w:sz w:val="20"/>
                <w:szCs w:val="26"/>
                <w:rtl/>
                <w:lang w:eastAsia="en-US" w:bidi="ar-SY"/>
              </w:rPr>
            </w:pPr>
            <w:r w:rsidRPr="000F143D">
              <w:rPr>
                <w:rFonts w:hint="cs"/>
                <w:color w:val="000000"/>
                <w:sz w:val="20"/>
                <w:szCs w:val="26"/>
                <w:rtl/>
                <w:lang w:eastAsia="en-US" w:bidi="ar-SY"/>
              </w:rPr>
              <w:t>متوسط القدرة</w:t>
            </w:r>
            <w:r w:rsidRPr="000F143D">
              <w:rPr>
                <w:color w:val="000000"/>
                <w:sz w:val="20"/>
                <w:szCs w:val="26"/>
                <w:lang w:eastAsia="en-US" w:bidi="ar-SY"/>
              </w:rPr>
              <w:t>dBm 50</w:t>
            </w:r>
            <w:r>
              <w:rPr>
                <w:color w:val="000000"/>
                <w:sz w:val="20"/>
                <w:szCs w:val="26"/>
                <w:lang w:eastAsia="en-US" w:bidi="ar-SY"/>
              </w:rPr>
              <w:t xml:space="preserve"> </w:t>
            </w:r>
            <w:r>
              <w:rPr>
                <w:rFonts w:hint="cs"/>
                <w:color w:val="000000"/>
                <w:sz w:val="20"/>
                <w:szCs w:val="26"/>
                <w:rtl/>
                <w:lang w:eastAsia="en-US" w:bidi="ar-SY"/>
              </w:rPr>
              <w:t xml:space="preserve"> </w:t>
            </w:r>
            <w:r w:rsidRPr="000F143D">
              <w:rPr>
                <w:rFonts w:hint="cs"/>
                <w:color w:val="000000"/>
                <w:sz w:val="20"/>
                <w:szCs w:val="26"/>
                <w:rtl/>
                <w:lang w:eastAsia="en-US" w:bidi="ar-SY"/>
              </w:rPr>
              <w:t>- و</w:t>
            </w:r>
            <w:r w:rsidRPr="000F143D">
              <w:rPr>
                <w:color w:val="000000"/>
                <w:sz w:val="20"/>
                <w:szCs w:val="26"/>
                <w:lang w:eastAsia="en-US" w:bidi="ar-SY"/>
              </w:rPr>
              <w:t>23</w:t>
            </w:r>
            <w:r>
              <w:rPr>
                <w:color w:val="000000"/>
                <w:sz w:val="20"/>
                <w:szCs w:val="26"/>
                <w:lang w:eastAsia="en-US" w:bidi="ar-SY"/>
              </w:rPr>
              <w:t>,</w:t>
            </w:r>
            <w:r w:rsidRPr="000F143D">
              <w:rPr>
                <w:color w:val="000000"/>
                <w:sz w:val="20"/>
                <w:szCs w:val="26"/>
                <w:lang w:eastAsia="en-US" w:bidi="ar-SY"/>
              </w:rPr>
              <w:t>5</w:t>
            </w:r>
            <w:r>
              <w:rPr>
                <w:rFonts w:hint="cs"/>
                <w:color w:val="000000"/>
                <w:sz w:val="20"/>
                <w:szCs w:val="26"/>
                <w:rtl/>
                <w:lang w:eastAsia="en-US" w:bidi="ar-SY"/>
              </w:rPr>
              <w:t xml:space="preserve"> </w:t>
            </w:r>
            <w:r w:rsidRPr="000F143D">
              <w:rPr>
                <w:color w:val="000000"/>
                <w:sz w:val="20"/>
                <w:szCs w:val="26"/>
                <w:lang w:eastAsia="en-US" w:bidi="ar-SY"/>
              </w:rPr>
              <w:t>dBm</w:t>
            </w:r>
            <w:r w:rsidRPr="000F143D">
              <w:rPr>
                <w:rFonts w:hint="cs"/>
                <w:color w:val="000000"/>
                <w:sz w:val="20"/>
                <w:szCs w:val="26"/>
                <w:rtl/>
                <w:lang w:eastAsia="en-US" w:bidi="ar-SY"/>
              </w:rPr>
              <w:t xml:space="preserve"> متوسط القدرة للرادار النبضي فقط.</w:t>
            </w:r>
          </w:p>
          <w:p w:rsidR="008065C9" w:rsidRPr="000F143D" w:rsidRDefault="008065C9" w:rsidP="002D1BD7">
            <w:pPr>
              <w:keepNext/>
              <w:spacing w:before="40" w:after="60" w:line="260" w:lineRule="exact"/>
              <w:jc w:val="left"/>
              <w:rPr>
                <w:sz w:val="20"/>
                <w:szCs w:val="26"/>
                <w:rtl/>
                <w:lang w:eastAsia="en-US"/>
              </w:rPr>
            </w:pPr>
            <w:r w:rsidRPr="000F143D">
              <w:rPr>
                <w:rFonts w:hint="cs"/>
                <w:color w:val="000000"/>
                <w:sz w:val="20"/>
                <w:szCs w:val="26"/>
                <w:rtl/>
                <w:lang w:eastAsia="en-US" w:bidi="ar-SY"/>
              </w:rPr>
              <w:t>أنظمة رادارية للمركبات وللبنية التحتية</w:t>
            </w:r>
          </w:p>
        </w:tc>
      </w:tr>
      <w:tr w:rsidR="008065C9" w:rsidRPr="000F143D" w:rsidTr="00A41844">
        <w:tc>
          <w:tcPr>
            <w:tcW w:w="1700" w:type="pct"/>
            <w:vMerge/>
          </w:tcPr>
          <w:p w:rsidR="008065C9" w:rsidRPr="000F143D" w:rsidRDefault="008065C9" w:rsidP="002D1BD7">
            <w:pPr>
              <w:spacing w:before="40" w:after="60" w:line="260" w:lineRule="exact"/>
              <w:jc w:val="left"/>
              <w:rPr>
                <w:sz w:val="20"/>
                <w:szCs w:val="26"/>
                <w:rtl/>
                <w:lang w:eastAsia="en-US"/>
              </w:rPr>
            </w:pPr>
          </w:p>
        </w:tc>
        <w:tc>
          <w:tcPr>
            <w:tcW w:w="1513" w:type="pct"/>
          </w:tcPr>
          <w:p w:rsidR="008065C9" w:rsidRPr="00761443" w:rsidRDefault="008065C9" w:rsidP="002D1BD7">
            <w:pPr>
              <w:spacing w:before="40" w:after="60" w:line="260" w:lineRule="exact"/>
              <w:jc w:val="left"/>
              <w:rPr>
                <w:sz w:val="20"/>
                <w:szCs w:val="26"/>
                <w:rtl/>
                <w:lang w:eastAsia="en-US" w:bidi="ar-EG"/>
              </w:rPr>
            </w:pPr>
            <w:r w:rsidRPr="000F143D">
              <w:rPr>
                <w:sz w:val="20"/>
                <w:szCs w:val="26"/>
                <w:lang w:val="en-GB" w:eastAsia="en-US" w:bidi="ar-SY"/>
              </w:rPr>
              <w:t xml:space="preserve">MHz </w:t>
            </w:r>
            <w:smartTag w:uri="urn:schemas-microsoft-com:office:smarttags" w:element="PersonName">
              <w:r w:rsidRPr="00576B83">
                <w:rPr>
                  <w:bCs/>
                  <w:sz w:val="20"/>
                  <w:szCs w:val="26"/>
                  <w:lang w:val="fr-FR" w:eastAsia="en-US" w:bidi="ar-SY"/>
                </w:rPr>
                <w:t>2</w:t>
              </w:r>
            </w:smartTag>
            <w:r w:rsidRPr="00576B83">
              <w:rPr>
                <w:bCs/>
                <w:sz w:val="20"/>
                <w:szCs w:val="26"/>
                <w:lang w:val="fr-FR" w:eastAsia="en-US" w:bidi="ar-SY"/>
              </w:rPr>
              <w:t>6</w:t>
            </w:r>
            <w:r>
              <w:rPr>
                <w:bCs/>
                <w:sz w:val="20"/>
                <w:szCs w:val="26"/>
                <w:lang w:val="fr-FR" w:eastAsia="en-US" w:bidi="ar-SY"/>
              </w:rPr>
              <w:t>,</w:t>
            </w:r>
            <w:r w:rsidRPr="00576B83">
              <w:rPr>
                <w:bCs/>
                <w:sz w:val="20"/>
                <w:szCs w:val="26"/>
                <w:lang w:val="fr-FR" w:eastAsia="en-US" w:bidi="ar-SY"/>
              </w:rPr>
              <w:t>65</w:t>
            </w:r>
            <w:r>
              <w:rPr>
                <w:sz w:val="20"/>
                <w:szCs w:val="26"/>
                <w:lang w:val="en-GB" w:eastAsia="en-US" w:bidi="ar-SY"/>
              </w:rPr>
              <w:t>-</w:t>
            </w:r>
            <w:smartTag w:uri="urn:schemas-microsoft-com:office:smarttags" w:element="PersonName">
              <w:r w:rsidRPr="00576B83">
                <w:rPr>
                  <w:bCs/>
                  <w:sz w:val="20"/>
                  <w:szCs w:val="26"/>
                  <w:lang w:val="fr-FR" w:eastAsia="en-US" w:bidi="ar-SY"/>
                </w:rPr>
                <w:t>2</w:t>
              </w:r>
            </w:smartTag>
            <w:r w:rsidRPr="00576B83">
              <w:rPr>
                <w:bCs/>
                <w:sz w:val="20"/>
                <w:szCs w:val="26"/>
                <w:lang w:val="fr-FR" w:eastAsia="en-US" w:bidi="ar-SY"/>
              </w:rPr>
              <w:t>1</w:t>
            </w:r>
            <w:r>
              <w:rPr>
                <w:bCs/>
                <w:sz w:val="20"/>
                <w:szCs w:val="26"/>
                <w:lang w:val="fr-FR" w:eastAsia="en-US" w:bidi="ar-SY"/>
              </w:rPr>
              <w:t>,</w:t>
            </w:r>
            <w:r w:rsidRPr="00576B83">
              <w:rPr>
                <w:bCs/>
                <w:sz w:val="20"/>
                <w:szCs w:val="26"/>
                <w:lang w:val="fr-FR" w:eastAsia="en-US" w:bidi="ar-SY"/>
              </w:rPr>
              <w:t>65</w:t>
            </w:r>
          </w:p>
        </w:tc>
        <w:tc>
          <w:tcPr>
            <w:tcW w:w="1787" w:type="pct"/>
          </w:tcPr>
          <w:p w:rsidR="008065C9" w:rsidRPr="000F143D" w:rsidRDefault="008065C9" w:rsidP="002D1BD7">
            <w:pPr>
              <w:spacing w:before="40" w:after="60" w:line="260" w:lineRule="exact"/>
              <w:jc w:val="left"/>
              <w:rPr>
                <w:sz w:val="20"/>
                <w:szCs w:val="26"/>
                <w:rtl/>
                <w:lang w:eastAsia="en-US"/>
              </w:rPr>
            </w:pPr>
            <w:r w:rsidRPr="000F143D">
              <w:rPr>
                <w:rFonts w:hint="cs"/>
                <w:sz w:val="20"/>
                <w:szCs w:val="26"/>
                <w:rtl/>
                <w:lang w:eastAsia="en-US"/>
              </w:rPr>
              <w:t>من أجل الرادارات القصيرة المدى (</w:t>
            </w:r>
            <w:r w:rsidRPr="000F143D">
              <w:rPr>
                <w:color w:val="000000"/>
                <w:sz w:val="20"/>
                <w:szCs w:val="26"/>
                <w:lang w:eastAsia="en-US" w:bidi="ar-SY"/>
              </w:rPr>
              <w:t>SRR</w:t>
            </w:r>
            <w:r w:rsidRPr="000F143D">
              <w:rPr>
                <w:rFonts w:hint="cs"/>
                <w:sz w:val="20"/>
                <w:szCs w:val="26"/>
                <w:rtl/>
                <w:lang w:eastAsia="en-US"/>
              </w:rPr>
              <w:t>) المحمولة على مركبة</w:t>
            </w:r>
          </w:p>
        </w:tc>
      </w:tr>
      <w:tr w:rsidR="008065C9" w:rsidRPr="000F143D" w:rsidTr="00A41844">
        <w:tc>
          <w:tcPr>
            <w:tcW w:w="1700" w:type="pct"/>
            <w:vMerge/>
          </w:tcPr>
          <w:p w:rsidR="008065C9" w:rsidRPr="000F143D" w:rsidRDefault="008065C9" w:rsidP="002D1BD7">
            <w:pPr>
              <w:spacing w:before="40" w:after="60" w:line="260" w:lineRule="exact"/>
              <w:jc w:val="left"/>
              <w:rPr>
                <w:sz w:val="20"/>
                <w:szCs w:val="26"/>
                <w:rtl/>
                <w:lang w:eastAsia="en-US"/>
              </w:rPr>
            </w:pPr>
          </w:p>
        </w:tc>
        <w:tc>
          <w:tcPr>
            <w:tcW w:w="1513" w:type="pct"/>
          </w:tcPr>
          <w:p w:rsidR="008065C9" w:rsidRPr="00576B83" w:rsidRDefault="008065C9" w:rsidP="002D1BD7">
            <w:pPr>
              <w:spacing w:before="40" w:after="60" w:line="260" w:lineRule="exact"/>
              <w:jc w:val="left"/>
              <w:rPr>
                <w:sz w:val="20"/>
                <w:szCs w:val="26"/>
                <w:rtl/>
                <w:lang w:eastAsia="en-US" w:bidi="ar-EG"/>
              </w:rPr>
            </w:pPr>
            <w:r w:rsidRPr="000F143D">
              <w:rPr>
                <w:sz w:val="20"/>
                <w:szCs w:val="26"/>
                <w:lang w:val="en-GB" w:eastAsia="en-US" w:bidi="ar-SY"/>
              </w:rPr>
              <w:t xml:space="preserve">MHz </w:t>
            </w:r>
            <w:r w:rsidRPr="00576B83">
              <w:rPr>
                <w:bCs/>
                <w:sz w:val="20"/>
                <w:szCs w:val="26"/>
                <w:lang w:val="fr-FR" w:eastAsia="en-US" w:bidi="ar-SY"/>
              </w:rPr>
              <w:t>81</w:t>
            </w:r>
            <w:r>
              <w:rPr>
                <w:sz w:val="20"/>
                <w:szCs w:val="26"/>
                <w:lang w:val="en-GB" w:eastAsia="en-US" w:bidi="ar-SY"/>
              </w:rPr>
              <w:t>-</w:t>
            </w:r>
            <w:r w:rsidRPr="00576B83">
              <w:rPr>
                <w:bCs/>
                <w:sz w:val="20"/>
                <w:szCs w:val="26"/>
                <w:lang w:val="fr-FR" w:eastAsia="en-US" w:bidi="ar-SY"/>
              </w:rPr>
              <w:t>77</w:t>
            </w:r>
          </w:p>
        </w:tc>
        <w:tc>
          <w:tcPr>
            <w:tcW w:w="1787" w:type="pct"/>
          </w:tcPr>
          <w:p w:rsidR="008065C9" w:rsidRPr="000F143D" w:rsidRDefault="008065C9" w:rsidP="002D1BD7">
            <w:pPr>
              <w:spacing w:before="40" w:after="60" w:line="260" w:lineRule="exact"/>
              <w:jc w:val="left"/>
              <w:rPr>
                <w:sz w:val="20"/>
                <w:szCs w:val="26"/>
                <w:rtl/>
                <w:lang w:eastAsia="en-US"/>
              </w:rPr>
            </w:pPr>
            <w:r w:rsidRPr="000F143D">
              <w:rPr>
                <w:rFonts w:hint="cs"/>
                <w:sz w:val="20"/>
                <w:szCs w:val="26"/>
                <w:rtl/>
                <w:lang w:eastAsia="en-US"/>
              </w:rPr>
              <w:t>من أجل الرادارات القصيرة المدى (</w:t>
            </w:r>
            <w:r w:rsidRPr="000F143D">
              <w:rPr>
                <w:color w:val="000000"/>
                <w:sz w:val="20"/>
                <w:szCs w:val="26"/>
                <w:lang w:eastAsia="en-US" w:bidi="ar-SY"/>
              </w:rPr>
              <w:t>SRR</w:t>
            </w:r>
            <w:r w:rsidRPr="000F143D">
              <w:rPr>
                <w:rFonts w:hint="cs"/>
                <w:sz w:val="20"/>
                <w:szCs w:val="26"/>
                <w:rtl/>
                <w:lang w:eastAsia="en-US"/>
              </w:rPr>
              <w:t>) المحمولة على مركبة</w:t>
            </w:r>
          </w:p>
        </w:tc>
      </w:tr>
      <w:tr w:rsidR="008065C9" w:rsidRPr="000F143D" w:rsidTr="00A41844">
        <w:tc>
          <w:tcPr>
            <w:tcW w:w="1700" w:type="pct"/>
            <w:vMerge/>
          </w:tcPr>
          <w:p w:rsidR="008065C9" w:rsidRPr="000F143D" w:rsidRDefault="008065C9" w:rsidP="002D1BD7">
            <w:pPr>
              <w:spacing w:before="40" w:after="60" w:line="260" w:lineRule="exact"/>
              <w:jc w:val="left"/>
              <w:rPr>
                <w:sz w:val="20"/>
                <w:szCs w:val="26"/>
                <w:rtl/>
                <w:lang w:eastAsia="en-US"/>
              </w:rPr>
            </w:pPr>
          </w:p>
        </w:tc>
        <w:tc>
          <w:tcPr>
            <w:tcW w:w="1513" w:type="pct"/>
          </w:tcPr>
          <w:p w:rsidR="008065C9" w:rsidRPr="000F143D" w:rsidRDefault="008065C9" w:rsidP="002D1BD7">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smartTag w:uri="urn:schemas-microsoft-com:office:smarttags" w:element="PersonName">
              <w:r w:rsidRPr="00A840D8">
                <w:rPr>
                  <w:color w:val="000000"/>
                  <w:sz w:val="20"/>
                  <w:szCs w:val="26"/>
                  <w:lang w:val="fr-FR" w:eastAsia="en-US" w:bidi="ar-SY"/>
                </w:rPr>
                <w:t>2</w:t>
              </w:r>
            </w:smartTag>
            <w:r w:rsidRPr="00A840D8">
              <w:rPr>
                <w:color w:val="000000"/>
                <w:sz w:val="20"/>
                <w:szCs w:val="26"/>
                <w:lang w:val="fr-FR" w:eastAsia="en-US" w:bidi="ar-SY"/>
              </w:rPr>
              <w:t>4</w:t>
            </w:r>
            <w:r>
              <w:rPr>
                <w:color w:val="000000"/>
                <w:sz w:val="20"/>
                <w:szCs w:val="26"/>
                <w:lang w:val="fr-FR" w:eastAsia="en-US" w:bidi="ar-SY"/>
              </w:rPr>
              <w:t>,</w:t>
            </w:r>
            <w:r w:rsidRPr="00A840D8">
              <w:rPr>
                <w:color w:val="000000"/>
                <w:sz w:val="20"/>
                <w:szCs w:val="26"/>
                <w:lang w:val="fr-FR" w:eastAsia="en-US" w:bidi="ar-SY"/>
              </w:rPr>
              <w:t>075</w:t>
            </w:r>
            <w:r>
              <w:rPr>
                <w:color w:val="000000"/>
                <w:sz w:val="20"/>
                <w:szCs w:val="26"/>
                <w:lang w:eastAsia="en-US" w:bidi="ar-SY"/>
              </w:rPr>
              <w:t>-</w:t>
            </w:r>
            <w:smartTag w:uri="urn:schemas-microsoft-com:office:smarttags" w:element="PersonName">
              <w:r w:rsidRPr="00A840D8">
                <w:rPr>
                  <w:color w:val="000000"/>
                  <w:sz w:val="20"/>
                  <w:szCs w:val="26"/>
                  <w:lang w:val="fr-FR" w:eastAsia="en-US" w:bidi="ar-SY"/>
                </w:rPr>
                <w:t>2</w:t>
              </w:r>
            </w:smartTag>
            <w:r w:rsidRPr="00A840D8">
              <w:rPr>
                <w:color w:val="000000"/>
                <w:sz w:val="20"/>
                <w:szCs w:val="26"/>
                <w:lang w:val="fr-FR" w:eastAsia="en-US" w:bidi="ar-SY"/>
              </w:rPr>
              <w:t>4</w:t>
            </w:r>
            <w:r>
              <w:rPr>
                <w:color w:val="000000"/>
                <w:sz w:val="20"/>
                <w:szCs w:val="26"/>
                <w:lang w:val="fr-FR" w:eastAsia="en-US" w:bidi="ar-SY"/>
              </w:rPr>
              <w:t>,</w:t>
            </w:r>
            <w:r w:rsidRPr="00A840D8">
              <w:rPr>
                <w:color w:val="000000"/>
                <w:sz w:val="20"/>
                <w:szCs w:val="26"/>
                <w:lang w:val="fr-FR" w:eastAsia="en-US" w:bidi="ar-SY"/>
              </w:rPr>
              <w:t>050</w:t>
            </w:r>
          </w:p>
        </w:tc>
        <w:tc>
          <w:tcPr>
            <w:tcW w:w="1787" w:type="pct"/>
          </w:tcPr>
          <w:p w:rsidR="008065C9" w:rsidRPr="000F143D" w:rsidRDefault="008065C9" w:rsidP="002D1BD7">
            <w:pPr>
              <w:spacing w:before="40" w:after="60" w:line="260" w:lineRule="exact"/>
              <w:jc w:val="left"/>
              <w:rPr>
                <w:sz w:val="20"/>
                <w:szCs w:val="26"/>
                <w:rtl/>
                <w:lang w:eastAsia="en-US"/>
              </w:rPr>
            </w:pPr>
          </w:p>
        </w:tc>
      </w:tr>
      <w:tr w:rsidR="008065C9" w:rsidRPr="000F143D" w:rsidTr="00A41844">
        <w:tc>
          <w:tcPr>
            <w:tcW w:w="1700" w:type="pct"/>
            <w:vMerge/>
          </w:tcPr>
          <w:p w:rsidR="008065C9" w:rsidRPr="000F143D" w:rsidRDefault="008065C9" w:rsidP="002D1BD7">
            <w:pPr>
              <w:spacing w:before="40" w:after="60" w:line="260" w:lineRule="exact"/>
              <w:jc w:val="left"/>
              <w:rPr>
                <w:sz w:val="20"/>
                <w:szCs w:val="26"/>
                <w:rtl/>
                <w:lang w:eastAsia="en-US"/>
              </w:rPr>
            </w:pPr>
          </w:p>
        </w:tc>
        <w:tc>
          <w:tcPr>
            <w:tcW w:w="1513" w:type="pct"/>
          </w:tcPr>
          <w:p w:rsidR="008065C9" w:rsidRPr="000F143D" w:rsidRDefault="008065C9" w:rsidP="002D1BD7">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smartTag w:uri="urn:schemas-microsoft-com:office:smarttags" w:element="PersonName">
              <w:r w:rsidRPr="00A840D8">
                <w:rPr>
                  <w:color w:val="000000"/>
                  <w:sz w:val="20"/>
                  <w:szCs w:val="26"/>
                  <w:lang w:val="fr-FR" w:eastAsia="en-US" w:bidi="ar-SY"/>
                </w:rPr>
                <w:t>2</w:t>
              </w:r>
            </w:smartTag>
            <w:r w:rsidRPr="00A840D8">
              <w:rPr>
                <w:color w:val="000000"/>
                <w:sz w:val="20"/>
                <w:szCs w:val="26"/>
                <w:lang w:val="fr-FR" w:eastAsia="en-US" w:bidi="ar-SY"/>
              </w:rPr>
              <w:t>4</w:t>
            </w:r>
            <w:r>
              <w:rPr>
                <w:color w:val="000000"/>
                <w:sz w:val="20"/>
                <w:szCs w:val="26"/>
                <w:lang w:val="fr-FR" w:eastAsia="en-US" w:bidi="ar-SY"/>
              </w:rPr>
              <w:t>,150</w:t>
            </w:r>
            <w:r>
              <w:rPr>
                <w:color w:val="000000"/>
                <w:sz w:val="20"/>
                <w:szCs w:val="26"/>
                <w:lang w:eastAsia="en-US" w:bidi="ar-SY"/>
              </w:rPr>
              <w:t>-</w:t>
            </w:r>
            <w:smartTag w:uri="urn:schemas-microsoft-com:office:smarttags" w:element="PersonName">
              <w:r w:rsidRPr="00A840D8">
                <w:rPr>
                  <w:color w:val="000000"/>
                  <w:sz w:val="20"/>
                  <w:szCs w:val="26"/>
                  <w:lang w:val="fr-FR" w:eastAsia="en-US" w:bidi="ar-SY"/>
                </w:rPr>
                <w:t>2</w:t>
              </w:r>
            </w:smartTag>
            <w:r w:rsidRPr="00A840D8">
              <w:rPr>
                <w:color w:val="000000"/>
                <w:sz w:val="20"/>
                <w:szCs w:val="26"/>
                <w:lang w:val="fr-FR" w:eastAsia="en-US" w:bidi="ar-SY"/>
              </w:rPr>
              <w:t>4</w:t>
            </w:r>
            <w:r>
              <w:rPr>
                <w:color w:val="000000"/>
                <w:sz w:val="20"/>
                <w:szCs w:val="26"/>
                <w:lang w:val="fr-FR" w:eastAsia="en-US" w:bidi="ar-SY"/>
              </w:rPr>
              <w:t>,</w:t>
            </w:r>
            <w:r w:rsidRPr="00A840D8">
              <w:rPr>
                <w:color w:val="000000"/>
                <w:sz w:val="20"/>
                <w:szCs w:val="26"/>
                <w:lang w:val="fr-FR" w:eastAsia="en-US" w:bidi="ar-SY"/>
              </w:rPr>
              <w:t>0</w:t>
            </w:r>
            <w:r>
              <w:rPr>
                <w:color w:val="000000"/>
                <w:sz w:val="20"/>
                <w:szCs w:val="26"/>
                <w:lang w:val="fr-FR" w:eastAsia="en-US" w:bidi="ar-SY"/>
              </w:rPr>
              <w:t>75</w:t>
            </w:r>
          </w:p>
        </w:tc>
        <w:tc>
          <w:tcPr>
            <w:tcW w:w="1787" w:type="pct"/>
          </w:tcPr>
          <w:p w:rsidR="008065C9" w:rsidRPr="000F143D" w:rsidRDefault="008065C9" w:rsidP="002D1BD7">
            <w:pPr>
              <w:spacing w:before="40" w:after="60" w:line="260" w:lineRule="exact"/>
              <w:jc w:val="left"/>
              <w:rPr>
                <w:color w:val="000000"/>
                <w:sz w:val="20"/>
                <w:szCs w:val="26"/>
                <w:rtl/>
                <w:lang w:eastAsia="en-US" w:bidi="ar-SY"/>
              </w:rPr>
            </w:pPr>
            <w:r w:rsidRPr="000F143D">
              <w:rPr>
                <w:color w:val="000000"/>
                <w:sz w:val="20"/>
                <w:szCs w:val="26"/>
                <w:lang w:eastAsia="en-US" w:bidi="ar-SY"/>
              </w:rPr>
              <w:t>0</w:t>
            </w:r>
            <w:proofErr w:type="gramStart"/>
            <w:r>
              <w:rPr>
                <w:color w:val="000000"/>
                <w:sz w:val="20"/>
                <w:szCs w:val="26"/>
                <w:lang w:eastAsia="en-US" w:bidi="ar-SY"/>
              </w:rPr>
              <w:t>,</w:t>
            </w:r>
            <w:r w:rsidRPr="000F143D">
              <w:rPr>
                <w:color w:val="000000"/>
                <w:sz w:val="20"/>
                <w:szCs w:val="26"/>
                <w:lang w:eastAsia="en-US" w:bidi="ar-SY"/>
              </w:rPr>
              <w:t>1</w:t>
            </w:r>
            <w:proofErr w:type="gramEnd"/>
            <w:r>
              <w:rPr>
                <w:rFonts w:hint="cs"/>
                <w:color w:val="000000"/>
                <w:sz w:val="20"/>
                <w:szCs w:val="26"/>
                <w:rtl/>
                <w:lang w:eastAsia="en-US" w:bidi="ar-SY"/>
              </w:rPr>
              <w:t xml:space="preserve"> </w:t>
            </w:r>
            <w:r w:rsidRPr="000F143D">
              <w:rPr>
                <w:color w:val="000000"/>
                <w:sz w:val="20"/>
                <w:szCs w:val="26"/>
                <w:lang w:eastAsia="en-US" w:bidi="ar-SY"/>
              </w:rPr>
              <w:t>mW</w:t>
            </w:r>
            <w:r w:rsidRPr="000F143D">
              <w:rPr>
                <w:rFonts w:hint="cs"/>
                <w:color w:val="000000"/>
                <w:sz w:val="20"/>
                <w:szCs w:val="26"/>
                <w:rtl/>
                <w:lang w:eastAsia="en-US" w:bidi="ar-SY"/>
              </w:rPr>
              <w:t xml:space="preserve"> بدون تقييد.</w:t>
            </w:r>
          </w:p>
          <w:p w:rsidR="008065C9" w:rsidRPr="000F143D" w:rsidRDefault="008065C9" w:rsidP="002D1BD7">
            <w:pPr>
              <w:spacing w:before="40" w:after="60" w:line="260" w:lineRule="exact"/>
              <w:jc w:val="left"/>
              <w:rPr>
                <w:sz w:val="20"/>
                <w:szCs w:val="26"/>
                <w:rtl/>
                <w:lang w:val="fr-FR" w:eastAsia="en-US" w:bidi="ar-EG"/>
              </w:rPr>
            </w:pPr>
            <w:r w:rsidRPr="000F143D">
              <w:rPr>
                <w:color w:val="000000"/>
                <w:sz w:val="20"/>
                <w:szCs w:val="26"/>
                <w:lang w:eastAsia="en-US" w:bidi="ar-SY"/>
              </w:rPr>
              <w:t>6</w:t>
            </w:r>
            <w:r w:rsidRPr="000F143D">
              <w:rPr>
                <w:color w:val="000000"/>
                <w:sz w:val="20"/>
                <w:szCs w:val="26"/>
                <w:lang w:val="fr-FR" w:eastAsia="en-US" w:bidi="ar-SY"/>
              </w:rPr>
              <w:t>≥</w:t>
            </w:r>
            <w:r>
              <w:rPr>
                <w:color w:val="000000"/>
                <w:sz w:val="20"/>
                <w:szCs w:val="26"/>
                <w:lang w:eastAsia="en-US" w:bidi="ar-SY"/>
              </w:rPr>
              <w:t xml:space="preserve"> </w:t>
            </w:r>
            <w:r w:rsidRPr="000F143D">
              <w:rPr>
                <w:color w:val="000000"/>
                <w:sz w:val="20"/>
                <w:szCs w:val="26"/>
                <w:lang w:eastAsia="en-US" w:bidi="ar-SY"/>
              </w:rPr>
              <w:t>mW 100</w:t>
            </w:r>
            <w:r w:rsidRPr="000F143D">
              <w:rPr>
                <w:rFonts w:hint="cs"/>
                <w:color w:val="000000"/>
                <w:sz w:val="20"/>
                <w:szCs w:val="26"/>
                <w:rtl/>
                <w:lang w:eastAsia="en-US" w:bidi="ar-SY"/>
              </w:rPr>
              <w:t xml:space="preserve"> </w:t>
            </w:r>
            <w:r w:rsidRPr="000F143D">
              <w:rPr>
                <w:color w:val="000000"/>
                <w:sz w:val="20"/>
                <w:szCs w:val="26"/>
                <w:lang w:eastAsia="en-US" w:bidi="ar-SY"/>
              </w:rPr>
              <w:t>µs</w:t>
            </w:r>
            <w:r>
              <w:rPr>
                <w:color w:val="000000"/>
                <w:sz w:val="20"/>
                <w:szCs w:val="26"/>
                <w:lang w:eastAsia="en-US" w:bidi="ar-SY"/>
              </w:rPr>
              <w:t>/</w:t>
            </w:r>
            <w:r w:rsidR="00A41844">
              <w:rPr>
                <w:color w:val="000000"/>
                <w:sz w:val="20"/>
                <w:szCs w:val="26"/>
                <w:lang w:eastAsia="en-US" w:bidi="ar-SY"/>
              </w:rPr>
              <w:t xml:space="preserve">40 </w:t>
            </w:r>
            <w:r>
              <w:rPr>
                <w:color w:val="000000"/>
                <w:sz w:val="20"/>
                <w:szCs w:val="26"/>
                <w:lang w:eastAsia="en-US" w:bidi="ar-SY"/>
              </w:rPr>
              <w:t>kHz </w:t>
            </w:r>
            <w:r w:rsidR="00A41844">
              <w:rPr>
                <w:rFonts w:hint="cs"/>
                <w:color w:val="000000"/>
                <w:sz w:val="20"/>
                <w:szCs w:val="26"/>
                <w:rtl/>
                <w:lang w:eastAsia="en-US" w:bidi="ar-SY"/>
              </w:rPr>
              <w:t xml:space="preserve"> </w:t>
            </w:r>
            <w:r w:rsidRPr="000F143D">
              <w:rPr>
                <w:rFonts w:hint="cs"/>
                <w:color w:val="000000"/>
                <w:sz w:val="20"/>
                <w:szCs w:val="26"/>
                <w:rtl/>
                <w:lang w:eastAsia="en-US" w:bidi="ar-SY"/>
              </w:rPr>
              <w:t>مع فترة توقف كل</w:t>
            </w:r>
            <w:r w:rsidRPr="000F143D">
              <w:rPr>
                <w:color w:val="000000"/>
                <w:sz w:val="20"/>
                <w:szCs w:val="26"/>
                <w:lang w:eastAsia="en-US" w:bidi="ar-SY"/>
              </w:rPr>
              <w:t>ms 3</w:t>
            </w:r>
            <w:r>
              <w:rPr>
                <w:color w:val="000000"/>
                <w:sz w:val="20"/>
                <w:szCs w:val="26"/>
                <w:lang w:eastAsia="en-US" w:bidi="ar-SY"/>
              </w:rPr>
              <w:t xml:space="preserve"> </w:t>
            </w:r>
          </w:p>
        </w:tc>
      </w:tr>
      <w:tr w:rsidR="008065C9" w:rsidRPr="000F143D" w:rsidTr="00A41844">
        <w:tc>
          <w:tcPr>
            <w:tcW w:w="1700" w:type="pct"/>
            <w:vMerge/>
            <w:tcBorders>
              <w:bottom w:val="single" w:sz="4" w:space="0" w:color="auto"/>
            </w:tcBorders>
          </w:tcPr>
          <w:p w:rsidR="008065C9" w:rsidRPr="000F143D" w:rsidRDefault="008065C9" w:rsidP="002D1BD7">
            <w:pPr>
              <w:spacing w:before="40" w:after="60" w:line="260" w:lineRule="exact"/>
              <w:jc w:val="left"/>
              <w:rPr>
                <w:sz w:val="20"/>
                <w:szCs w:val="26"/>
                <w:rtl/>
                <w:lang w:eastAsia="en-US"/>
              </w:rPr>
            </w:pPr>
          </w:p>
        </w:tc>
        <w:tc>
          <w:tcPr>
            <w:tcW w:w="1513" w:type="pct"/>
          </w:tcPr>
          <w:p w:rsidR="008065C9" w:rsidRPr="000F143D" w:rsidRDefault="008065C9" w:rsidP="002D1BD7">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smartTag w:uri="urn:schemas-microsoft-com:office:smarttags" w:element="PersonName">
              <w:r w:rsidRPr="00A840D8">
                <w:rPr>
                  <w:color w:val="000000"/>
                  <w:sz w:val="20"/>
                  <w:szCs w:val="26"/>
                  <w:lang w:val="fr-FR" w:eastAsia="en-US" w:bidi="ar-SY"/>
                </w:rPr>
                <w:t>2</w:t>
              </w:r>
            </w:smartTag>
            <w:r w:rsidRPr="00A840D8">
              <w:rPr>
                <w:color w:val="000000"/>
                <w:sz w:val="20"/>
                <w:szCs w:val="26"/>
                <w:lang w:val="fr-FR" w:eastAsia="en-US" w:bidi="ar-SY"/>
              </w:rPr>
              <w:t>4</w:t>
            </w:r>
            <w:r>
              <w:rPr>
                <w:color w:val="000000"/>
                <w:sz w:val="20"/>
                <w:szCs w:val="26"/>
                <w:lang w:val="fr-FR" w:eastAsia="en-US" w:bidi="ar-SY"/>
              </w:rPr>
              <w:t>,250</w:t>
            </w:r>
            <w:r>
              <w:rPr>
                <w:color w:val="000000"/>
                <w:sz w:val="20"/>
                <w:szCs w:val="26"/>
                <w:lang w:eastAsia="en-US" w:bidi="ar-SY"/>
              </w:rPr>
              <w:t>-</w:t>
            </w:r>
            <w:smartTag w:uri="urn:schemas-microsoft-com:office:smarttags" w:element="PersonName">
              <w:r w:rsidRPr="00A840D8">
                <w:rPr>
                  <w:color w:val="000000"/>
                  <w:sz w:val="20"/>
                  <w:szCs w:val="26"/>
                  <w:lang w:val="fr-FR" w:eastAsia="en-US" w:bidi="ar-SY"/>
                </w:rPr>
                <w:t>2</w:t>
              </w:r>
            </w:smartTag>
            <w:r w:rsidRPr="00A840D8">
              <w:rPr>
                <w:color w:val="000000"/>
                <w:sz w:val="20"/>
                <w:szCs w:val="26"/>
                <w:lang w:val="fr-FR" w:eastAsia="en-US" w:bidi="ar-SY"/>
              </w:rPr>
              <w:t>4</w:t>
            </w:r>
            <w:r>
              <w:rPr>
                <w:color w:val="000000"/>
                <w:sz w:val="20"/>
                <w:szCs w:val="26"/>
                <w:lang w:val="fr-FR" w:eastAsia="en-US" w:bidi="ar-SY"/>
              </w:rPr>
              <w:t>,150</w:t>
            </w:r>
          </w:p>
        </w:tc>
        <w:tc>
          <w:tcPr>
            <w:tcW w:w="1787" w:type="pct"/>
          </w:tcPr>
          <w:p w:rsidR="008065C9" w:rsidRPr="000F143D" w:rsidRDefault="008065C9" w:rsidP="002D1BD7">
            <w:pPr>
              <w:spacing w:before="40" w:after="60" w:line="260" w:lineRule="exact"/>
              <w:jc w:val="left"/>
              <w:rPr>
                <w:sz w:val="20"/>
                <w:szCs w:val="26"/>
                <w:rtl/>
                <w:lang w:eastAsia="en-US"/>
              </w:rPr>
            </w:pPr>
          </w:p>
        </w:tc>
      </w:tr>
      <w:tr w:rsidR="00A41844" w:rsidRPr="000F143D" w:rsidTr="00A41844">
        <w:trPr>
          <w:trHeight w:val="422"/>
        </w:trPr>
        <w:tc>
          <w:tcPr>
            <w:tcW w:w="1700" w:type="pct"/>
            <w:vMerge w:val="restart"/>
            <w:tcBorders>
              <w:top w:val="single" w:sz="4" w:space="0" w:color="auto"/>
            </w:tcBorders>
          </w:tcPr>
          <w:p w:rsidR="00A41844" w:rsidRPr="000F143D" w:rsidRDefault="00A41844" w:rsidP="002D1BD7">
            <w:pPr>
              <w:spacing w:before="40" w:after="60" w:line="260" w:lineRule="exact"/>
              <w:jc w:val="left"/>
              <w:rPr>
                <w:sz w:val="20"/>
                <w:szCs w:val="26"/>
                <w:rtl/>
                <w:lang w:eastAsia="en-US"/>
              </w:rPr>
            </w:pPr>
            <w:r w:rsidRPr="000F143D">
              <w:rPr>
                <w:rFonts w:hint="cs"/>
                <w:sz w:val="20"/>
                <w:szCs w:val="26"/>
                <w:rtl/>
                <w:lang w:eastAsia="en-US"/>
              </w:rPr>
              <w:t xml:space="preserve">تطبيقات الاستدلال الراديوي (بما فيها الأنظمة الرادارية للأجهزة </w:t>
            </w:r>
            <w:r w:rsidRPr="000F143D">
              <w:rPr>
                <w:sz w:val="20"/>
                <w:szCs w:val="26"/>
                <w:lang w:eastAsia="en-US" w:bidi="ar-SY"/>
              </w:rPr>
              <w:t>SRD</w:t>
            </w:r>
            <w:r w:rsidRPr="000F143D">
              <w:rPr>
                <w:rFonts w:hint="cs"/>
                <w:sz w:val="20"/>
                <w:szCs w:val="26"/>
                <w:rtl/>
                <w:lang w:eastAsia="en-US"/>
              </w:rPr>
              <w:t>، وتجهيزات كشف الحركة والإنذار)</w:t>
            </w:r>
          </w:p>
        </w:tc>
        <w:tc>
          <w:tcPr>
            <w:tcW w:w="1513" w:type="pct"/>
          </w:tcPr>
          <w:p w:rsidR="00A41844" w:rsidRPr="00761443" w:rsidRDefault="00A41844" w:rsidP="002D1BD7">
            <w:pPr>
              <w:spacing w:before="40" w:after="60" w:line="260" w:lineRule="exact"/>
              <w:jc w:val="left"/>
              <w:rPr>
                <w:sz w:val="20"/>
                <w:szCs w:val="26"/>
                <w:rtl/>
                <w:lang w:eastAsia="en-US" w:bidi="ar-EG"/>
              </w:rPr>
            </w:pPr>
            <w:r w:rsidRPr="000F143D">
              <w:rPr>
                <w:sz w:val="20"/>
                <w:szCs w:val="26"/>
                <w:lang w:val="en-GB" w:eastAsia="en-US" w:bidi="ar-SY"/>
              </w:rPr>
              <w:t xml:space="preserve">MHz </w:t>
            </w:r>
            <w:r w:rsidRPr="00023D08">
              <w:rPr>
                <w:bCs/>
                <w:sz w:val="20"/>
                <w:szCs w:val="26"/>
                <w:lang w:val="fr-FR" w:eastAsia="en-US" w:bidi="ar-SY"/>
              </w:rPr>
              <w:t xml:space="preserve">9 </w:t>
            </w:r>
            <w:r>
              <w:rPr>
                <w:bCs/>
                <w:sz w:val="20"/>
                <w:szCs w:val="26"/>
                <w:lang w:val="fr-FR" w:eastAsia="en-US" w:bidi="ar-SY"/>
              </w:rPr>
              <w:t>5</w:t>
            </w:r>
            <w:r w:rsidRPr="00023D08">
              <w:rPr>
                <w:bCs/>
                <w:sz w:val="20"/>
                <w:szCs w:val="26"/>
                <w:lang w:val="fr-FR" w:eastAsia="en-US" w:bidi="ar-SY"/>
              </w:rPr>
              <w:t>00</w:t>
            </w:r>
            <w:r>
              <w:rPr>
                <w:sz w:val="20"/>
                <w:szCs w:val="26"/>
                <w:lang w:val="en-GB" w:eastAsia="en-US" w:bidi="ar-SY"/>
              </w:rPr>
              <w:t>-</w:t>
            </w:r>
            <w:r w:rsidRPr="00023D08">
              <w:rPr>
                <w:bCs/>
                <w:sz w:val="20"/>
                <w:szCs w:val="26"/>
                <w:lang w:val="fr-FR" w:eastAsia="en-US" w:bidi="ar-SY"/>
              </w:rPr>
              <w:t xml:space="preserve">9 </w:t>
            </w:r>
            <w:smartTag w:uri="urn:schemas-microsoft-com:office:smarttags" w:element="PersonName">
              <w:r w:rsidRPr="00023D08">
                <w:rPr>
                  <w:bCs/>
                  <w:sz w:val="20"/>
                  <w:szCs w:val="26"/>
                  <w:lang w:val="fr-FR" w:eastAsia="en-US" w:bidi="ar-SY"/>
                </w:rPr>
                <w:t>2</w:t>
              </w:r>
            </w:smartTag>
            <w:r w:rsidRPr="00023D08">
              <w:rPr>
                <w:bCs/>
                <w:sz w:val="20"/>
                <w:szCs w:val="26"/>
                <w:lang w:val="fr-FR" w:eastAsia="en-US" w:bidi="ar-SY"/>
              </w:rPr>
              <w:t>00</w:t>
            </w:r>
          </w:p>
        </w:tc>
        <w:tc>
          <w:tcPr>
            <w:tcW w:w="1787" w:type="pct"/>
            <w:vMerge w:val="restart"/>
          </w:tcPr>
          <w:p w:rsidR="00A41844" w:rsidRPr="000F143D" w:rsidRDefault="00A41844" w:rsidP="002D1BD7">
            <w:pPr>
              <w:spacing w:before="40" w:after="60" w:line="260" w:lineRule="exact"/>
              <w:jc w:val="left"/>
              <w:rPr>
                <w:sz w:val="20"/>
                <w:szCs w:val="26"/>
                <w:rtl/>
                <w:lang w:eastAsia="en-US"/>
              </w:rPr>
            </w:pPr>
          </w:p>
        </w:tc>
      </w:tr>
      <w:tr w:rsidR="00A41844" w:rsidRPr="000F143D" w:rsidTr="00A41844">
        <w:trPr>
          <w:trHeight w:val="418"/>
        </w:trPr>
        <w:tc>
          <w:tcPr>
            <w:tcW w:w="1700" w:type="pct"/>
            <w:vMerge/>
          </w:tcPr>
          <w:p w:rsidR="00A41844" w:rsidRPr="000F143D" w:rsidRDefault="00A41844" w:rsidP="002D1BD7">
            <w:pPr>
              <w:spacing w:before="40" w:after="60" w:line="260" w:lineRule="exact"/>
              <w:jc w:val="left"/>
              <w:rPr>
                <w:sz w:val="20"/>
                <w:szCs w:val="26"/>
                <w:rtl/>
                <w:lang w:eastAsia="en-US"/>
              </w:rPr>
            </w:pPr>
          </w:p>
        </w:tc>
        <w:tc>
          <w:tcPr>
            <w:tcW w:w="1513" w:type="pct"/>
          </w:tcPr>
          <w:p w:rsidR="00A41844" w:rsidRPr="00761443" w:rsidRDefault="00A41844" w:rsidP="002D1BD7">
            <w:pPr>
              <w:spacing w:before="40" w:after="60" w:line="260" w:lineRule="exact"/>
              <w:jc w:val="left"/>
              <w:rPr>
                <w:sz w:val="20"/>
                <w:szCs w:val="26"/>
                <w:rtl/>
                <w:lang w:eastAsia="en-US" w:bidi="ar-EG"/>
              </w:rPr>
            </w:pPr>
            <w:r w:rsidRPr="000F143D">
              <w:rPr>
                <w:sz w:val="20"/>
                <w:szCs w:val="26"/>
                <w:lang w:val="en-GB" w:eastAsia="en-US" w:bidi="ar-SY"/>
              </w:rPr>
              <w:t xml:space="preserve">MHz </w:t>
            </w:r>
            <w:r w:rsidRPr="00023D08">
              <w:rPr>
                <w:bCs/>
                <w:sz w:val="20"/>
                <w:szCs w:val="26"/>
                <w:lang w:val="fr-FR" w:eastAsia="en-US" w:bidi="ar-SY"/>
              </w:rPr>
              <w:t xml:space="preserve">9 </w:t>
            </w:r>
            <w:r>
              <w:rPr>
                <w:bCs/>
                <w:sz w:val="20"/>
                <w:szCs w:val="26"/>
                <w:lang w:val="fr-FR" w:eastAsia="en-US" w:bidi="ar-SY"/>
              </w:rPr>
              <w:t>975</w:t>
            </w:r>
            <w:r>
              <w:rPr>
                <w:sz w:val="20"/>
                <w:szCs w:val="26"/>
                <w:lang w:val="en-GB" w:eastAsia="en-US" w:bidi="ar-SY"/>
              </w:rPr>
              <w:t>-</w:t>
            </w:r>
            <w:r w:rsidRPr="00023D08">
              <w:rPr>
                <w:bCs/>
                <w:sz w:val="20"/>
                <w:szCs w:val="26"/>
                <w:lang w:val="fr-FR" w:eastAsia="en-US" w:bidi="ar-SY"/>
              </w:rPr>
              <w:t xml:space="preserve">9 </w:t>
            </w:r>
            <w:r>
              <w:rPr>
                <w:bCs/>
                <w:sz w:val="20"/>
                <w:szCs w:val="26"/>
                <w:lang w:val="fr-FR" w:eastAsia="en-US" w:bidi="ar-SY"/>
              </w:rPr>
              <w:t>5</w:t>
            </w:r>
            <w:r w:rsidRPr="00023D08">
              <w:rPr>
                <w:bCs/>
                <w:sz w:val="20"/>
                <w:szCs w:val="26"/>
                <w:lang w:val="fr-FR" w:eastAsia="en-US" w:bidi="ar-SY"/>
              </w:rPr>
              <w:t>00</w:t>
            </w:r>
          </w:p>
        </w:tc>
        <w:tc>
          <w:tcPr>
            <w:tcW w:w="1787" w:type="pct"/>
            <w:vMerge/>
          </w:tcPr>
          <w:p w:rsidR="00A41844" w:rsidRPr="000F143D" w:rsidRDefault="00A41844" w:rsidP="002D1BD7">
            <w:pPr>
              <w:spacing w:before="40" w:after="60" w:line="260" w:lineRule="exact"/>
              <w:jc w:val="left"/>
              <w:rPr>
                <w:sz w:val="20"/>
                <w:szCs w:val="26"/>
                <w:rtl/>
                <w:lang w:eastAsia="en-US"/>
              </w:rPr>
            </w:pPr>
          </w:p>
        </w:tc>
      </w:tr>
      <w:tr w:rsidR="00A41844" w:rsidRPr="000F143D" w:rsidTr="00A41844">
        <w:trPr>
          <w:trHeight w:val="418"/>
        </w:trPr>
        <w:tc>
          <w:tcPr>
            <w:tcW w:w="1700" w:type="pct"/>
            <w:vMerge/>
          </w:tcPr>
          <w:p w:rsidR="00A41844" w:rsidRPr="000F143D" w:rsidRDefault="00A41844" w:rsidP="002D1BD7">
            <w:pPr>
              <w:spacing w:before="40" w:after="60" w:line="260" w:lineRule="exact"/>
              <w:jc w:val="left"/>
              <w:rPr>
                <w:sz w:val="20"/>
                <w:szCs w:val="26"/>
                <w:rtl/>
                <w:lang w:eastAsia="en-US"/>
              </w:rPr>
            </w:pPr>
          </w:p>
        </w:tc>
        <w:tc>
          <w:tcPr>
            <w:tcW w:w="1513" w:type="pct"/>
          </w:tcPr>
          <w:p w:rsidR="00A41844" w:rsidRPr="000F143D" w:rsidRDefault="00A41844" w:rsidP="002D1BD7">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r w:rsidRPr="00FB02B6">
              <w:rPr>
                <w:color w:val="000000"/>
                <w:sz w:val="20"/>
                <w:szCs w:val="26"/>
                <w:lang w:val="fr-FR" w:eastAsia="en-US" w:bidi="ar-SY"/>
              </w:rPr>
              <w:t>10</w:t>
            </w:r>
            <w:r>
              <w:rPr>
                <w:color w:val="000000"/>
                <w:sz w:val="20"/>
                <w:szCs w:val="26"/>
                <w:lang w:val="fr-FR" w:eastAsia="en-US" w:bidi="ar-SY"/>
              </w:rPr>
              <w:t>,</w:t>
            </w:r>
            <w:r w:rsidRPr="00FB02B6">
              <w:rPr>
                <w:color w:val="000000"/>
                <w:sz w:val="20"/>
                <w:szCs w:val="26"/>
                <w:lang w:val="fr-FR" w:eastAsia="en-US" w:bidi="ar-SY"/>
              </w:rPr>
              <w:t>6</w:t>
            </w:r>
            <w:r>
              <w:rPr>
                <w:color w:val="000000"/>
                <w:sz w:val="20"/>
                <w:szCs w:val="26"/>
                <w:lang w:eastAsia="en-US" w:bidi="ar-SY"/>
              </w:rPr>
              <w:t>-</w:t>
            </w:r>
            <w:r w:rsidRPr="00FB02B6">
              <w:rPr>
                <w:color w:val="000000"/>
                <w:sz w:val="20"/>
                <w:szCs w:val="26"/>
                <w:lang w:val="fr-FR" w:eastAsia="en-US" w:bidi="ar-SY"/>
              </w:rPr>
              <w:t>10</w:t>
            </w:r>
            <w:r>
              <w:rPr>
                <w:color w:val="000000"/>
                <w:sz w:val="20"/>
                <w:szCs w:val="26"/>
                <w:lang w:val="fr-FR" w:eastAsia="en-US" w:bidi="ar-SY"/>
              </w:rPr>
              <w:t>,</w:t>
            </w:r>
            <w:r w:rsidRPr="00FB02B6">
              <w:rPr>
                <w:color w:val="000000"/>
                <w:sz w:val="20"/>
                <w:szCs w:val="26"/>
                <w:lang w:val="fr-FR" w:eastAsia="en-US" w:bidi="ar-SY"/>
              </w:rPr>
              <w:t>5</w:t>
            </w:r>
          </w:p>
        </w:tc>
        <w:tc>
          <w:tcPr>
            <w:tcW w:w="1787" w:type="pct"/>
            <w:vMerge/>
          </w:tcPr>
          <w:p w:rsidR="00A41844" w:rsidRPr="000F143D" w:rsidRDefault="00A41844" w:rsidP="002D1BD7">
            <w:pPr>
              <w:spacing w:before="40" w:after="60" w:line="260" w:lineRule="exact"/>
              <w:jc w:val="left"/>
              <w:rPr>
                <w:sz w:val="20"/>
                <w:szCs w:val="26"/>
                <w:rtl/>
                <w:lang w:eastAsia="en-US"/>
              </w:rPr>
            </w:pPr>
          </w:p>
        </w:tc>
      </w:tr>
      <w:tr w:rsidR="00A41844" w:rsidRPr="000F143D" w:rsidTr="00A41844">
        <w:trPr>
          <w:trHeight w:val="418"/>
        </w:trPr>
        <w:tc>
          <w:tcPr>
            <w:tcW w:w="1700" w:type="pct"/>
            <w:vMerge/>
          </w:tcPr>
          <w:p w:rsidR="00A41844" w:rsidRPr="000F143D" w:rsidRDefault="00A41844" w:rsidP="002D1BD7">
            <w:pPr>
              <w:spacing w:before="40" w:after="60" w:line="260" w:lineRule="exact"/>
              <w:jc w:val="left"/>
              <w:rPr>
                <w:sz w:val="20"/>
                <w:szCs w:val="26"/>
                <w:rtl/>
                <w:lang w:eastAsia="en-US"/>
              </w:rPr>
            </w:pPr>
          </w:p>
        </w:tc>
        <w:tc>
          <w:tcPr>
            <w:tcW w:w="1513" w:type="pct"/>
          </w:tcPr>
          <w:p w:rsidR="00A41844" w:rsidRPr="000F143D" w:rsidRDefault="00A41844" w:rsidP="002D1BD7">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r w:rsidRPr="00B80456">
              <w:rPr>
                <w:color w:val="000000"/>
                <w:sz w:val="20"/>
                <w:szCs w:val="26"/>
                <w:lang w:val="fr-FR" w:eastAsia="en-US" w:bidi="ar-SY"/>
              </w:rPr>
              <w:t>14</w:t>
            </w:r>
            <w:r>
              <w:rPr>
                <w:color w:val="000000"/>
                <w:sz w:val="20"/>
                <w:szCs w:val="26"/>
                <w:lang w:val="fr-FR" w:eastAsia="en-US" w:bidi="ar-SY"/>
              </w:rPr>
              <w:t>,</w:t>
            </w:r>
            <w:r w:rsidRPr="00B80456">
              <w:rPr>
                <w:color w:val="000000"/>
                <w:sz w:val="20"/>
                <w:szCs w:val="26"/>
                <w:lang w:val="fr-FR" w:eastAsia="en-US" w:bidi="ar-SY"/>
              </w:rPr>
              <w:t>0</w:t>
            </w:r>
            <w:r>
              <w:rPr>
                <w:color w:val="000000"/>
                <w:sz w:val="20"/>
                <w:szCs w:val="26"/>
                <w:lang w:eastAsia="en-US" w:bidi="ar-SY"/>
              </w:rPr>
              <w:t>-</w:t>
            </w:r>
            <w:r w:rsidRPr="00B80456">
              <w:rPr>
                <w:color w:val="000000"/>
                <w:sz w:val="20"/>
                <w:szCs w:val="26"/>
                <w:lang w:val="fr-FR" w:eastAsia="en-US" w:bidi="ar-SY"/>
              </w:rPr>
              <w:t>13</w:t>
            </w:r>
            <w:r>
              <w:rPr>
                <w:color w:val="000000"/>
                <w:sz w:val="20"/>
                <w:szCs w:val="26"/>
                <w:lang w:val="fr-FR" w:eastAsia="en-US" w:bidi="ar-SY"/>
              </w:rPr>
              <w:t>,</w:t>
            </w:r>
            <w:r w:rsidRPr="00B80456">
              <w:rPr>
                <w:color w:val="000000"/>
                <w:sz w:val="20"/>
                <w:szCs w:val="26"/>
                <w:lang w:val="fr-FR" w:eastAsia="en-US" w:bidi="ar-SY"/>
              </w:rPr>
              <w:t>4</w:t>
            </w:r>
          </w:p>
        </w:tc>
        <w:tc>
          <w:tcPr>
            <w:tcW w:w="1787" w:type="pct"/>
            <w:vMerge/>
          </w:tcPr>
          <w:p w:rsidR="00A41844" w:rsidRPr="000F143D" w:rsidRDefault="00A41844" w:rsidP="002D1BD7">
            <w:pPr>
              <w:spacing w:before="40" w:after="60" w:line="260" w:lineRule="exact"/>
              <w:jc w:val="left"/>
              <w:rPr>
                <w:sz w:val="20"/>
                <w:szCs w:val="26"/>
                <w:rtl/>
                <w:lang w:eastAsia="en-US"/>
              </w:rPr>
            </w:pPr>
          </w:p>
        </w:tc>
      </w:tr>
      <w:tr w:rsidR="00A41844" w:rsidRPr="000F143D" w:rsidTr="00A41844">
        <w:trPr>
          <w:trHeight w:val="418"/>
        </w:trPr>
        <w:tc>
          <w:tcPr>
            <w:tcW w:w="1700" w:type="pct"/>
            <w:vMerge/>
          </w:tcPr>
          <w:p w:rsidR="00A41844" w:rsidRPr="000F143D" w:rsidRDefault="00A41844" w:rsidP="002D1BD7">
            <w:pPr>
              <w:spacing w:before="40" w:after="60" w:line="260" w:lineRule="exact"/>
              <w:jc w:val="left"/>
              <w:rPr>
                <w:sz w:val="20"/>
                <w:szCs w:val="26"/>
                <w:rtl/>
                <w:lang w:eastAsia="en-US"/>
              </w:rPr>
            </w:pPr>
          </w:p>
        </w:tc>
        <w:tc>
          <w:tcPr>
            <w:tcW w:w="1513" w:type="pct"/>
          </w:tcPr>
          <w:p w:rsidR="00A41844" w:rsidRPr="00B80456" w:rsidRDefault="00A41844" w:rsidP="002D1BD7">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smartTag w:uri="urn:schemas-microsoft-com:office:smarttags" w:element="PersonName">
              <w:r w:rsidRPr="00B80456">
                <w:rPr>
                  <w:color w:val="000000"/>
                  <w:sz w:val="20"/>
                  <w:szCs w:val="26"/>
                  <w:lang w:val="fr-FR" w:eastAsia="en-US" w:bidi="ar-SY"/>
                </w:rPr>
                <w:t>2</w:t>
              </w:r>
            </w:smartTag>
            <w:r w:rsidRPr="00B80456">
              <w:rPr>
                <w:color w:val="000000"/>
                <w:sz w:val="20"/>
                <w:szCs w:val="26"/>
                <w:lang w:val="fr-FR" w:eastAsia="en-US" w:bidi="ar-SY"/>
              </w:rPr>
              <w:t>4</w:t>
            </w:r>
            <w:r>
              <w:rPr>
                <w:color w:val="000000"/>
                <w:sz w:val="20"/>
                <w:szCs w:val="26"/>
                <w:lang w:val="fr-FR" w:eastAsia="en-US" w:bidi="ar-SY"/>
              </w:rPr>
              <w:t>,</w:t>
            </w:r>
            <w:r w:rsidRPr="00B80456">
              <w:rPr>
                <w:color w:val="000000"/>
                <w:sz w:val="20"/>
                <w:szCs w:val="26"/>
                <w:lang w:val="fr-FR" w:eastAsia="en-US" w:bidi="ar-SY"/>
              </w:rPr>
              <w:t>25</w:t>
            </w:r>
            <w:r>
              <w:rPr>
                <w:color w:val="000000"/>
                <w:sz w:val="20"/>
                <w:szCs w:val="26"/>
                <w:lang w:eastAsia="en-US" w:bidi="ar-SY"/>
              </w:rPr>
              <w:t>-</w:t>
            </w:r>
            <w:smartTag w:uri="urn:schemas-microsoft-com:office:smarttags" w:element="PersonName">
              <w:r w:rsidRPr="00B80456">
                <w:rPr>
                  <w:color w:val="000000"/>
                  <w:sz w:val="20"/>
                  <w:szCs w:val="26"/>
                  <w:lang w:val="fr-FR" w:eastAsia="en-US" w:bidi="ar-SY"/>
                </w:rPr>
                <w:t>2</w:t>
              </w:r>
            </w:smartTag>
            <w:r w:rsidRPr="00B80456">
              <w:rPr>
                <w:color w:val="000000"/>
                <w:sz w:val="20"/>
                <w:szCs w:val="26"/>
                <w:lang w:val="fr-FR" w:eastAsia="en-US" w:bidi="ar-SY"/>
              </w:rPr>
              <w:t>4</w:t>
            </w:r>
            <w:r>
              <w:rPr>
                <w:color w:val="000000"/>
                <w:sz w:val="20"/>
                <w:szCs w:val="26"/>
                <w:lang w:val="fr-FR" w:eastAsia="en-US" w:bidi="ar-SY"/>
              </w:rPr>
              <w:t>,</w:t>
            </w:r>
            <w:r w:rsidRPr="00B80456">
              <w:rPr>
                <w:color w:val="000000"/>
                <w:sz w:val="20"/>
                <w:szCs w:val="26"/>
                <w:lang w:val="fr-FR" w:eastAsia="en-US" w:bidi="ar-SY"/>
              </w:rPr>
              <w:t>05</w:t>
            </w:r>
          </w:p>
        </w:tc>
        <w:tc>
          <w:tcPr>
            <w:tcW w:w="1787" w:type="pct"/>
            <w:vMerge/>
          </w:tcPr>
          <w:p w:rsidR="00A41844" w:rsidRPr="000F143D" w:rsidRDefault="00A41844" w:rsidP="002D1BD7">
            <w:pPr>
              <w:spacing w:before="40" w:after="60" w:line="260" w:lineRule="exact"/>
              <w:jc w:val="left"/>
              <w:rPr>
                <w:sz w:val="20"/>
                <w:szCs w:val="26"/>
                <w:rtl/>
                <w:lang w:eastAsia="en-US"/>
              </w:rPr>
            </w:pPr>
          </w:p>
        </w:tc>
      </w:tr>
      <w:tr w:rsidR="00A41844" w:rsidRPr="000F143D" w:rsidTr="00A41844">
        <w:tc>
          <w:tcPr>
            <w:tcW w:w="1700" w:type="pct"/>
            <w:vMerge/>
          </w:tcPr>
          <w:p w:rsidR="00A41844" w:rsidRPr="000F143D" w:rsidRDefault="00A41844" w:rsidP="002D1BD7">
            <w:pPr>
              <w:spacing w:before="40" w:after="60" w:line="260" w:lineRule="exact"/>
              <w:jc w:val="left"/>
              <w:rPr>
                <w:sz w:val="20"/>
                <w:szCs w:val="26"/>
                <w:rtl/>
                <w:lang w:eastAsia="en-US"/>
              </w:rPr>
            </w:pPr>
          </w:p>
        </w:tc>
        <w:tc>
          <w:tcPr>
            <w:tcW w:w="1513" w:type="pct"/>
          </w:tcPr>
          <w:p w:rsidR="00A41844" w:rsidRPr="00B80456" w:rsidRDefault="00A41844" w:rsidP="002D1BD7">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r w:rsidRPr="00B80456">
              <w:rPr>
                <w:color w:val="000000"/>
                <w:sz w:val="20"/>
                <w:szCs w:val="26"/>
                <w:lang w:val="fr-FR" w:eastAsia="en-US" w:bidi="ar-SY"/>
              </w:rPr>
              <w:t>7</w:t>
            </w:r>
            <w:r>
              <w:rPr>
                <w:color w:val="000000"/>
                <w:sz w:val="20"/>
                <w:szCs w:val="26"/>
                <w:lang w:val="fr-FR" w:eastAsia="en-US" w:bidi="ar-SY"/>
              </w:rPr>
              <w:t>,</w:t>
            </w:r>
            <w:r w:rsidRPr="00B80456">
              <w:rPr>
                <w:color w:val="000000"/>
                <w:sz w:val="20"/>
                <w:szCs w:val="26"/>
                <w:lang w:val="fr-FR" w:eastAsia="en-US" w:bidi="ar-SY"/>
              </w:rPr>
              <w:t>0</w:t>
            </w:r>
            <w:r>
              <w:rPr>
                <w:color w:val="000000"/>
                <w:sz w:val="20"/>
                <w:szCs w:val="26"/>
                <w:lang w:eastAsia="en-US" w:bidi="ar-SY"/>
              </w:rPr>
              <w:t>-</w:t>
            </w:r>
            <w:r w:rsidRPr="00B80456">
              <w:rPr>
                <w:color w:val="000000"/>
                <w:sz w:val="20"/>
                <w:szCs w:val="26"/>
                <w:lang w:val="fr-FR" w:eastAsia="en-US" w:bidi="ar-SY"/>
              </w:rPr>
              <w:t>4</w:t>
            </w:r>
            <w:r>
              <w:rPr>
                <w:color w:val="000000"/>
                <w:sz w:val="20"/>
                <w:szCs w:val="26"/>
                <w:lang w:val="fr-FR" w:eastAsia="en-US" w:bidi="ar-SY"/>
              </w:rPr>
              <w:t>,</w:t>
            </w:r>
            <w:r w:rsidRPr="00B80456">
              <w:rPr>
                <w:color w:val="000000"/>
                <w:sz w:val="20"/>
                <w:szCs w:val="26"/>
                <w:lang w:val="fr-FR" w:eastAsia="en-US" w:bidi="ar-SY"/>
              </w:rPr>
              <w:t>5</w:t>
            </w:r>
          </w:p>
        </w:tc>
        <w:tc>
          <w:tcPr>
            <w:tcW w:w="1787" w:type="pct"/>
            <w:vMerge w:val="restart"/>
          </w:tcPr>
          <w:p w:rsidR="00A41844" w:rsidRPr="000F143D" w:rsidRDefault="00A41844" w:rsidP="002D1BD7">
            <w:pPr>
              <w:spacing w:before="40" w:after="60" w:line="260" w:lineRule="exact"/>
              <w:jc w:val="left"/>
              <w:rPr>
                <w:sz w:val="20"/>
                <w:szCs w:val="26"/>
                <w:rtl/>
                <w:lang w:eastAsia="en-US"/>
              </w:rPr>
            </w:pPr>
            <w:proofErr w:type="gramStart"/>
            <w:r w:rsidRPr="000F143D">
              <w:rPr>
                <w:rFonts w:hint="cs"/>
                <w:sz w:val="20"/>
                <w:szCs w:val="26"/>
                <w:rtl/>
                <w:lang w:eastAsia="en-US"/>
              </w:rPr>
              <w:t>رادار</w:t>
            </w:r>
            <w:proofErr w:type="gramEnd"/>
            <w:r w:rsidRPr="000F143D">
              <w:rPr>
                <w:rFonts w:hint="cs"/>
                <w:sz w:val="20"/>
                <w:szCs w:val="26"/>
                <w:rtl/>
                <w:lang w:eastAsia="en-US"/>
              </w:rPr>
              <w:t xml:space="preserve"> استكشاف سوية مخزون الصهريج (</w:t>
            </w:r>
            <w:r w:rsidRPr="000F143D">
              <w:rPr>
                <w:sz w:val="20"/>
                <w:szCs w:val="26"/>
                <w:lang w:eastAsia="en-US" w:bidi="ar-SY"/>
              </w:rPr>
              <w:t>TLPR</w:t>
            </w:r>
            <w:r w:rsidRPr="000F143D">
              <w:rPr>
                <w:rFonts w:hint="cs"/>
                <w:sz w:val="20"/>
                <w:szCs w:val="26"/>
                <w:rtl/>
                <w:lang w:eastAsia="en-US"/>
              </w:rPr>
              <w:t>)</w:t>
            </w:r>
          </w:p>
        </w:tc>
      </w:tr>
      <w:tr w:rsidR="00A41844" w:rsidRPr="000F143D" w:rsidTr="00A41844">
        <w:tc>
          <w:tcPr>
            <w:tcW w:w="1700" w:type="pct"/>
            <w:vMerge/>
          </w:tcPr>
          <w:p w:rsidR="00A41844" w:rsidRPr="000F143D" w:rsidRDefault="00A41844" w:rsidP="002D1BD7">
            <w:pPr>
              <w:spacing w:before="40" w:after="60" w:line="260" w:lineRule="exact"/>
              <w:jc w:val="left"/>
              <w:rPr>
                <w:sz w:val="20"/>
                <w:szCs w:val="26"/>
                <w:rtl/>
                <w:lang w:eastAsia="en-US"/>
              </w:rPr>
            </w:pPr>
          </w:p>
        </w:tc>
        <w:tc>
          <w:tcPr>
            <w:tcW w:w="1513" w:type="pct"/>
          </w:tcPr>
          <w:p w:rsidR="00A41844" w:rsidRPr="00B80456" w:rsidRDefault="00A41844" w:rsidP="002D1BD7">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r w:rsidRPr="00B80456">
              <w:rPr>
                <w:color w:val="000000"/>
                <w:sz w:val="20"/>
                <w:szCs w:val="26"/>
                <w:lang w:val="fr-FR" w:eastAsia="en-US" w:bidi="ar-SY"/>
              </w:rPr>
              <w:t>10</w:t>
            </w:r>
            <w:r>
              <w:rPr>
                <w:color w:val="000000"/>
                <w:sz w:val="20"/>
                <w:szCs w:val="26"/>
                <w:lang w:val="fr-FR" w:eastAsia="en-US" w:bidi="ar-SY"/>
              </w:rPr>
              <w:t>,</w:t>
            </w:r>
            <w:r w:rsidRPr="00B80456">
              <w:rPr>
                <w:color w:val="000000"/>
                <w:sz w:val="20"/>
                <w:szCs w:val="26"/>
                <w:lang w:val="fr-FR" w:eastAsia="en-US" w:bidi="ar-SY"/>
              </w:rPr>
              <w:t>6</w:t>
            </w:r>
            <w:r>
              <w:rPr>
                <w:color w:val="000000"/>
                <w:sz w:val="20"/>
                <w:szCs w:val="26"/>
                <w:lang w:eastAsia="en-US" w:bidi="ar-SY"/>
              </w:rPr>
              <w:t>-</w:t>
            </w:r>
            <w:r w:rsidRPr="00B80456">
              <w:rPr>
                <w:color w:val="000000"/>
                <w:sz w:val="20"/>
                <w:szCs w:val="26"/>
                <w:lang w:val="fr-FR" w:eastAsia="en-US" w:bidi="ar-SY"/>
              </w:rPr>
              <w:t>8</w:t>
            </w:r>
            <w:r>
              <w:rPr>
                <w:color w:val="000000"/>
                <w:sz w:val="20"/>
                <w:szCs w:val="26"/>
                <w:lang w:val="fr-FR" w:eastAsia="en-US" w:bidi="ar-SY"/>
              </w:rPr>
              <w:t>,</w:t>
            </w:r>
            <w:r w:rsidRPr="00B80456">
              <w:rPr>
                <w:color w:val="000000"/>
                <w:sz w:val="20"/>
                <w:szCs w:val="26"/>
                <w:lang w:val="fr-FR" w:eastAsia="en-US" w:bidi="ar-SY"/>
              </w:rPr>
              <w:t>5</w:t>
            </w:r>
          </w:p>
        </w:tc>
        <w:tc>
          <w:tcPr>
            <w:tcW w:w="1787" w:type="pct"/>
            <w:vMerge/>
          </w:tcPr>
          <w:p w:rsidR="00A41844" w:rsidRPr="000F143D" w:rsidRDefault="00A41844" w:rsidP="002D1BD7">
            <w:pPr>
              <w:spacing w:before="40" w:after="60" w:line="260" w:lineRule="exact"/>
              <w:jc w:val="left"/>
              <w:rPr>
                <w:sz w:val="20"/>
                <w:szCs w:val="26"/>
                <w:rtl/>
                <w:lang w:eastAsia="en-US"/>
              </w:rPr>
            </w:pPr>
          </w:p>
        </w:tc>
      </w:tr>
      <w:tr w:rsidR="00A41844" w:rsidRPr="000F143D" w:rsidTr="00A41844">
        <w:tc>
          <w:tcPr>
            <w:tcW w:w="1700" w:type="pct"/>
            <w:vMerge/>
          </w:tcPr>
          <w:p w:rsidR="00A41844" w:rsidRPr="000F143D" w:rsidRDefault="00A41844" w:rsidP="002D1BD7">
            <w:pPr>
              <w:spacing w:before="40" w:after="60" w:line="260" w:lineRule="exact"/>
              <w:jc w:val="left"/>
              <w:rPr>
                <w:sz w:val="20"/>
                <w:szCs w:val="26"/>
                <w:rtl/>
                <w:lang w:eastAsia="en-US"/>
              </w:rPr>
            </w:pPr>
          </w:p>
        </w:tc>
        <w:tc>
          <w:tcPr>
            <w:tcW w:w="1513" w:type="pct"/>
          </w:tcPr>
          <w:p w:rsidR="00A41844" w:rsidRPr="00B80456" w:rsidRDefault="00A41844" w:rsidP="002D1BD7">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smartTag w:uri="urn:schemas-microsoft-com:office:smarttags" w:element="PersonName">
              <w:r w:rsidRPr="00B80456">
                <w:rPr>
                  <w:color w:val="000000"/>
                  <w:sz w:val="20"/>
                  <w:szCs w:val="26"/>
                  <w:lang w:val="fr-FR" w:eastAsia="en-US" w:bidi="ar-SY"/>
                </w:rPr>
                <w:t>2</w:t>
              </w:r>
            </w:smartTag>
            <w:r w:rsidRPr="00B80456">
              <w:rPr>
                <w:color w:val="000000"/>
                <w:sz w:val="20"/>
                <w:szCs w:val="26"/>
                <w:lang w:val="fr-FR" w:eastAsia="en-US" w:bidi="ar-SY"/>
              </w:rPr>
              <w:t>7</w:t>
            </w:r>
            <w:r>
              <w:rPr>
                <w:color w:val="000000"/>
                <w:sz w:val="20"/>
                <w:szCs w:val="26"/>
                <w:lang w:val="fr-FR" w:eastAsia="en-US" w:bidi="ar-SY"/>
              </w:rPr>
              <w:t>,</w:t>
            </w:r>
            <w:r w:rsidRPr="00B80456">
              <w:rPr>
                <w:color w:val="000000"/>
                <w:sz w:val="20"/>
                <w:szCs w:val="26"/>
                <w:lang w:val="fr-FR" w:eastAsia="en-US" w:bidi="ar-SY"/>
              </w:rPr>
              <w:t>0</w:t>
            </w:r>
            <w:r>
              <w:rPr>
                <w:color w:val="000000"/>
                <w:sz w:val="20"/>
                <w:szCs w:val="26"/>
                <w:lang w:eastAsia="en-US" w:bidi="ar-SY"/>
              </w:rPr>
              <w:t>-</w:t>
            </w:r>
            <w:smartTag w:uri="urn:schemas-microsoft-com:office:smarttags" w:element="PersonName">
              <w:r w:rsidRPr="00B80456">
                <w:rPr>
                  <w:color w:val="000000"/>
                  <w:sz w:val="20"/>
                  <w:szCs w:val="26"/>
                  <w:lang w:val="fr-FR" w:eastAsia="en-US" w:bidi="ar-SY"/>
                </w:rPr>
                <w:t>2</w:t>
              </w:r>
            </w:smartTag>
            <w:r w:rsidRPr="00B80456">
              <w:rPr>
                <w:color w:val="000000"/>
                <w:sz w:val="20"/>
                <w:szCs w:val="26"/>
                <w:lang w:val="fr-FR" w:eastAsia="en-US" w:bidi="ar-SY"/>
              </w:rPr>
              <w:t>4</w:t>
            </w:r>
            <w:r>
              <w:rPr>
                <w:color w:val="000000"/>
                <w:sz w:val="20"/>
                <w:szCs w:val="26"/>
                <w:lang w:val="fr-FR" w:eastAsia="en-US" w:bidi="ar-SY"/>
              </w:rPr>
              <w:t>,</w:t>
            </w:r>
            <w:r w:rsidRPr="00B80456">
              <w:rPr>
                <w:color w:val="000000"/>
                <w:sz w:val="20"/>
                <w:szCs w:val="26"/>
                <w:lang w:val="fr-FR" w:eastAsia="en-US" w:bidi="ar-SY"/>
              </w:rPr>
              <w:t>05</w:t>
            </w:r>
          </w:p>
        </w:tc>
        <w:tc>
          <w:tcPr>
            <w:tcW w:w="1787" w:type="pct"/>
            <w:vMerge/>
          </w:tcPr>
          <w:p w:rsidR="00A41844" w:rsidRPr="000F143D" w:rsidRDefault="00A41844" w:rsidP="002D1BD7">
            <w:pPr>
              <w:spacing w:before="40" w:after="60" w:line="260" w:lineRule="exact"/>
              <w:jc w:val="left"/>
              <w:rPr>
                <w:sz w:val="20"/>
                <w:szCs w:val="26"/>
                <w:rtl/>
                <w:lang w:eastAsia="en-US"/>
              </w:rPr>
            </w:pPr>
          </w:p>
        </w:tc>
      </w:tr>
      <w:tr w:rsidR="00A41844" w:rsidRPr="000F143D" w:rsidTr="00A41844">
        <w:tc>
          <w:tcPr>
            <w:tcW w:w="1700" w:type="pct"/>
            <w:vMerge/>
          </w:tcPr>
          <w:p w:rsidR="00A41844" w:rsidRPr="000F143D" w:rsidRDefault="00A41844" w:rsidP="002D1BD7">
            <w:pPr>
              <w:spacing w:before="40" w:after="60" w:line="260" w:lineRule="exact"/>
              <w:jc w:val="left"/>
              <w:rPr>
                <w:sz w:val="20"/>
                <w:szCs w:val="26"/>
                <w:rtl/>
                <w:lang w:eastAsia="en-US"/>
              </w:rPr>
            </w:pPr>
          </w:p>
        </w:tc>
        <w:tc>
          <w:tcPr>
            <w:tcW w:w="1513" w:type="pct"/>
          </w:tcPr>
          <w:p w:rsidR="00A41844" w:rsidRPr="00B80456" w:rsidRDefault="00A41844" w:rsidP="002D1BD7">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r w:rsidRPr="00B80456">
              <w:rPr>
                <w:color w:val="000000"/>
                <w:sz w:val="20"/>
                <w:szCs w:val="26"/>
                <w:lang w:val="fr-FR" w:eastAsia="en-US" w:bidi="ar-SY"/>
              </w:rPr>
              <w:t>64</w:t>
            </w:r>
            <w:r>
              <w:rPr>
                <w:color w:val="000000"/>
                <w:sz w:val="20"/>
                <w:szCs w:val="26"/>
                <w:lang w:eastAsia="en-US" w:bidi="ar-SY"/>
              </w:rPr>
              <w:t>-</w:t>
            </w:r>
            <w:r w:rsidRPr="00B80456">
              <w:rPr>
                <w:color w:val="000000"/>
                <w:sz w:val="20"/>
                <w:szCs w:val="26"/>
                <w:lang w:val="fr-FR" w:eastAsia="en-US" w:bidi="ar-SY"/>
              </w:rPr>
              <w:t>57</w:t>
            </w:r>
          </w:p>
        </w:tc>
        <w:tc>
          <w:tcPr>
            <w:tcW w:w="1787" w:type="pct"/>
            <w:vMerge/>
          </w:tcPr>
          <w:p w:rsidR="00A41844" w:rsidRPr="000F143D" w:rsidRDefault="00A41844" w:rsidP="002D1BD7">
            <w:pPr>
              <w:spacing w:before="40" w:after="60" w:line="260" w:lineRule="exact"/>
              <w:jc w:val="left"/>
              <w:rPr>
                <w:sz w:val="20"/>
                <w:szCs w:val="26"/>
                <w:rtl/>
                <w:lang w:eastAsia="en-US"/>
              </w:rPr>
            </w:pPr>
          </w:p>
        </w:tc>
      </w:tr>
      <w:tr w:rsidR="00A41844" w:rsidRPr="000F143D" w:rsidTr="00A41844">
        <w:tc>
          <w:tcPr>
            <w:tcW w:w="1700" w:type="pct"/>
            <w:vMerge/>
          </w:tcPr>
          <w:p w:rsidR="00A41844" w:rsidRPr="000F143D" w:rsidRDefault="00A41844" w:rsidP="002D1BD7">
            <w:pPr>
              <w:spacing w:before="40" w:after="60" w:line="260" w:lineRule="exact"/>
              <w:jc w:val="left"/>
              <w:rPr>
                <w:sz w:val="20"/>
                <w:szCs w:val="26"/>
                <w:rtl/>
                <w:lang w:eastAsia="en-US"/>
              </w:rPr>
            </w:pPr>
          </w:p>
        </w:tc>
        <w:tc>
          <w:tcPr>
            <w:tcW w:w="1513" w:type="pct"/>
          </w:tcPr>
          <w:p w:rsidR="00A41844" w:rsidRPr="00B80456" w:rsidRDefault="00A41844" w:rsidP="002D1BD7">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r>
              <w:rPr>
                <w:color w:val="000000"/>
                <w:sz w:val="20"/>
                <w:szCs w:val="26"/>
                <w:lang w:val="fr-FR" w:eastAsia="en-US" w:bidi="ar-SY"/>
              </w:rPr>
              <w:t>85</w:t>
            </w:r>
            <w:r>
              <w:rPr>
                <w:color w:val="000000"/>
                <w:sz w:val="20"/>
                <w:szCs w:val="26"/>
                <w:lang w:eastAsia="en-US" w:bidi="ar-SY"/>
              </w:rPr>
              <w:t>-</w:t>
            </w:r>
            <w:r>
              <w:rPr>
                <w:color w:val="000000"/>
                <w:sz w:val="20"/>
                <w:szCs w:val="26"/>
                <w:lang w:val="fr-FR" w:eastAsia="en-US" w:bidi="ar-SY"/>
              </w:rPr>
              <w:t>75</w:t>
            </w:r>
          </w:p>
        </w:tc>
        <w:tc>
          <w:tcPr>
            <w:tcW w:w="1787" w:type="pct"/>
            <w:vMerge/>
          </w:tcPr>
          <w:p w:rsidR="00A41844" w:rsidRPr="000F143D" w:rsidRDefault="00A41844" w:rsidP="002D1BD7">
            <w:pPr>
              <w:spacing w:before="40" w:after="60" w:line="260" w:lineRule="exact"/>
              <w:jc w:val="left"/>
              <w:rPr>
                <w:sz w:val="20"/>
                <w:szCs w:val="26"/>
                <w:rtl/>
                <w:lang w:eastAsia="en-US"/>
              </w:rPr>
            </w:pPr>
          </w:p>
        </w:tc>
      </w:tr>
      <w:tr w:rsidR="00A41844" w:rsidRPr="000F143D" w:rsidTr="00A41844">
        <w:trPr>
          <w:trHeight w:val="375"/>
        </w:trPr>
        <w:tc>
          <w:tcPr>
            <w:tcW w:w="1700" w:type="pct"/>
            <w:vMerge/>
          </w:tcPr>
          <w:p w:rsidR="00A41844" w:rsidRPr="000F143D" w:rsidRDefault="00A41844" w:rsidP="002D1BD7">
            <w:pPr>
              <w:spacing w:before="40" w:after="60" w:line="260" w:lineRule="exact"/>
              <w:jc w:val="left"/>
              <w:rPr>
                <w:sz w:val="20"/>
                <w:szCs w:val="26"/>
                <w:rtl/>
                <w:lang w:eastAsia="en-US" w:bidi="ar-EG"/>
              </w:rPr>
            </w:pPr>
          </w:p>
        </w:tc>
        <w:tc>
          <w:tcPr>
            <w:tcW w:w="1513" w:type="pct"/>
          </w:tcPr>
          <w:p w:rsidR="00A41844" w:rsidRPr="00B80456" w:rsidRDefault="00A41844" w:rsidP="002D1BD7">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r w:rsidRPr="00D35774">
              <w:rPr>
                <w:color w:val="000000"/>
                <w:sz w:val="20"/>
                <w:szCs w:val="26"/>
                <w:lang w:val="fr-FR" w:eastAsia="en-US" w:bidi="ar-SY"/>
              </w:rPr>
              <w:t>17</w:t>
            </w:r>
            <w:r>
              <w:rPr>
                <w:color w:val="000000"/>
                <w:sz w:val="20"/>
                <w:szCs w:val="26"/>
                <w:lang w:val="fr-FR" w:eastAsia="en-US" w:bidi="ar-SY"/>
              </w:rPr>
              <w:t>,</w:t>
            </w:r>
            <w:r w:rsidRPr="00D35774">
              <w:rPr>
                <w:color w:val="000000"/>
                <w:sz w:val="20"/>
                <w:szCs w:val="26"/>
                <w:lang w:val="fr-FR" w:eastAsia="en-US" w:bidi="ar-SY"/>
              </w:rPr>
              <w:t>3</w:t>
            </w:r>
            <w:r>
              <w:rPr>
                <w:color w:val="000000"/>
                <w:sz w:val="20"/>
                <w:szCs w:val="26"/>
                <w:lang w:eastAsia="en-US" w:bidi="ar-SY"/>
              </w:rPr>
              <w:t>-</w:t>
            </w:r>
            <w:r w:rsidRPr="00D35774">
              <w:rPr>
                <w:color w:val="000000"/>
                <w:sz w:val="20"/>
                <w:szCs w:val="26"/>
                <w:lang w:val="fr-FR" w:eastAsia="en-US" w:bidi="ar-SY"/>
              </w:rPr>
              <w:t>17</w:t>
            </w:r>
            <w:r>
              <w:rPr>
                <w:color w:val="000000"/>
                <w:sz w:val="20"/>
                <w:szCs w:val="26"/>
                <w:lang w:val="fr-FR" w:eastAsia="en-US" w:bidi="ar-SY"/>
              </w:rPr>
              <w:t>,</w:t>
            </w:r>
            <w:r w:rsidRPr="00D35774">
              <w:rPr>
                <w:color w:val="000000"/>
                <w:sz w:val="20"/>
                <w:szCs w:val="26"/>
                <w:lang w:val="fr-FR" w:eastAsia="en-US" w:bidi="ar-SY"/>
              </w:rPr>
              <w:t>1</w:t>
            </w:r>
          </w:p>
        </w:tc>
        <w:tc>
          <w:tcPr>
            <w:tcW w:w="1787" w:type="pct"/>
            <w:shd w:val="clear" w:color="auto" w:fill="auto"/>
          </w:tcPr>
          <w:p w:rsidR="00A41844" w:rsidRPr="000F143D" w:rsidRDefault="00A41844" w:rsidP="002D1BD7">
            <w:pPr>
              <w:spacing w:before="40" w:after="60" w:line="260" w:lineRule="exact"/>
              <w:jc w:val="left"/>
              <w:rPr>
                <w:sz w:val="20"/>
                <w:szCs w:val="26"/>
                <w:rtl/>
                <w:lang w:eastAsia="en-US" w:bidi="ar-SY"/>
              </w:rPr>
            </w:pPr>
            <w:r w:rsidRPr="000F143D">
              <w:rPr>
                <w:sz w:val="20"/>
                <w:szCs w:val="26"/>
                <w:rtl/>
                <w:lang w:eastAsia="en-US" w:bidi="ar-SY"/>
              </w:rPr>
              <w:t>رادار</w:t>
            </w:r>
            <w:r w:rsidRPr="000F143D">
              <w:rPr>
                <w:rFonts w:hint="cs"/>
                <w:sz w:val="20"/>
                <w:szCs w:val="26"/>
                <w:rtl/>
                <w:lang w:eastAsia="en-US" w:bidi="ar-SY"/>
              </w:rPr>
              <w:t xml:space="preserve"> أرضي</w:t>
            </w:r>
            <w:r w:rsidRPr="000F143D">
              <w:rPr>
                <w:sz w:val="20"/>
                <w:szCs w:val="26"/>
                <w:rtl/>
                <w:lang w:eastAsia="en-US" w:bidi="ar-SY"/>
              </w:rPr>
              <w:t xml:space="preserve"> ذو فتحة تركيبية </w:t>
            </w:r>
            <w:r w:rsidRPr="000F143D">
              <w:rPr>
                <w:rFonts w:hint="cs"/>
                <w:sz w:val="20"/>
                <w:szCs w:val="26"/>
                <w:rtl/>
                <w:lang w:eastAsia="en-US" w:bidi="ar-SY"/>
              </w:rPr>
              <w:t>(</w:t>
            </w:r>
            <w:r w:rsidRPr="000F143D">
              <w:rPr>
                <w:sz w:val="20"/>
                <w:szCs w:val="26"/>
                <w:lang w:eastAsia="en-US" w:bidi="ar-SY"/>
              </w:rPr>
              <w:t>GBSAR</w:t>
            </w:r>
            <w:r w:rsidRPr="000F143D">
              <w:rPr>
                <w:rFonts w:hint="cs"/>
                <w:sz w:val="20"/>
                <w:szCs w:val="26"/>
                <w:rtl/>
                <w:lang w:eastAsia="en-US" w:bidi="ar-SY"/>
              </w:rPr>
              <w:t>)</w:t>
            </w:r>
          </w:p>
        </w:tc>
      </w:tr>
      <w:tr w:rsidR="00A41844" w:rsidRPr="000F143D" w:rsidTr="00A41844">
        <w:trPr>
          <w:trHeight w:val="332"/>
        </w:trPr>
        <w:tc>
          <w:tcPr>
            <w:tcW w:w="1700" w:type="pct"/>
            <w:vMerge/>
          </w:tcPr>
          <w:p w:rsidR="00A41844" w:rsidRPr="000F143D" w:rsidRDefault="00A41844" w:rsidP="002D1BD7">
            <w:pPr>
              <w:spacing w:before="40" w:after="60" w:line="260" w:lineRule="exact"/>
              <w:jc w:val="left"/>
              <w:rPr>
                <w:sz w:val="20"/>
                <w:szCs w:val="26"/>
                <w:rtl/>
                <w:lang w:eastAsia="en-US"/>
              </w:rPr>
            </w:pPr>
          </w:p>
        </w:tc>
        <w:tc>
          <w:tcPr>
            <w:tcW w:w="1513" w:type="pct"/>
          </w:tcPr>
          <w:p w:rsidR="00A41844" w:rsidRPr="000F143D" w:rsidRDefault="00A41844" w:rsidP="002D1BD7">
            <w:pPr>
              <w:spacing w:before="40" w:after="60" w:line="260" w:lineRule="exact"/>
              <w:jc w:val="left"/>
              <w:rPr>
                <w:color w:val="000000"/>
                <w:sz w:val="20"/>
                <w:szCs w:val="26"/>
                <w:rtl/>
                <w:lang w:eastAsia="en-US" w:bidi="ar-EG"/>
              </w:rPr>
            </w:pPr>
            <w:r w:rsidRPr="000F143D">
              <w:rPr>
                <w:color w:val="000000"/>
                <w:sz w:val="20"/>
                <w:szCs w:val="26"/>
                <w:lang w:eastAsia="en-US" w:bidi="ar-SY"/>
              </w:rPr>
              <w:t>GHz 12</w:t>
            </w:r>
            <w:r>
              <w:rPr>
                <w:color w:val="000000"/>
                <w:sz w:val="20"/>
                <w:szCs w:val="26"/>
                <w:lang w:eastAsia="en-US" w:bidi="ar-SY"/>
              </w:rPr>
              <w:t>,</w:t>
            </w:r>
            <w:r w:rsidRPr="000F143D">
              <w:rPr>
                <w:color w:val="000000"/>
                <w:sz w:val="20"/>
                <w:szCs w:val="26"/>
                <w:lang w:eastAsia="en-US" w:bidi="ar-SY"/>
              </w:rPr>
              <w:t>4</w:t>
            </w:r>
            <w:r>
              <w:rPr>
                <w:color w:val="000000"/>
                <w:sz w:val="20"/>
                <w:szCs w:val="26"/>
                <w:lang w:eastAsia="en-US" w:bidi="ar-SY"/>
              </w:rPr>
              <w:t xml:space="preserve"> </w:t>
            </w:r>
            <w:r w:rsidRPr="000F143D">
              <w:rPr>
                <w:color w:val="000000"/>
                <w:sz w:val="20"/>
                <w:szCs w:val="26"/>
                <w:lang w:eastAsia="en-US" w:bidi="ar-SY"/>
              </w:rPr>
              <w:t>− MHz 30</w:t>
            </w:r>
          </w:p>
        </w:tc>
        <w:tc>
          <w:tcPr>
            <w:tcW w:w="1787" w:type="pct"/>
            <w:shd w:val="clear" w:color="auto" w:fill="auto"/>
          </w:tcPr>
          <w:p w:rsidR="00A41844" w:rsidRPr="000F143D" w:rsidRDefault="00A41844" w:rsidP="002D1BD7">
            <w:pPr>
              <w:spacing w:before="40" w:after="60" w:line="260" w:lineRule="exact"/>
              <w:jc w:val="left"/>
              <w:rPr>
                <w:sz w:val="20"/>
                <w:szCs w:val="26"/>
                <w:rtl/>
                <w:lang w:eastAsia="en-US"/>
              </w:rPr>
            </w:pPr>
            <w:proofErr w:type="gramStart"/>
            <w:r w:rsidRPr="000F143D">
              <w:rPr>
                <w:rFonts w:hint="cs"/>
                <w:sz w:val="20"/>
                <w:szCs w:val="26"/>
                <w:rtl/>
                <w:lang w:eastAsia="en-US"/>
              </w:rPr>
              <w:t>رادار</w:t>
            </w:r>
            <w:proofErr w:type="gramEnd"/>
            <w:r w:rsidRPr="000F143D">
              <w:rPr>
                <w:rFonts w:hint="cs"/>
                <w:sz w:val="20"/>
                <w:szCs w:val="26"/>
                <w:rtl/>
                <w:lang w:eastAsia="en-US"/>
              </w:rPr>
              <w:t xml:space="preserve"> سبر الأرض والجدران</w:t>
            </w:r>
          </w:p>
        </w:tc>
      </w:tr>
      <w:tr w:rsidR="00A41844" w:rsidRPr="000F143D" w:rsidTr="00A41844">
        <w:trPr>
          <w:trHeight w:val="431"/>
        </w:trPr>
        <w:tc>
          <w:tcPr>
            <w:tcW w:w="1700" w:type="pct"/>
            <w:vMerge/>
          </w:tcPr>
          <w:p w:rsidR="00A41844" w:rsidRPr="000F143D" w:rsidRDefault="00A41844" w:rsidP="002D1BD7">
            <w:pPr>
              <w:spacing w:before="40" w:after="60" w:line="260" w:lineRule="exact"/>
              <w:jc w:val="left"/>
              <w:rPr>
                <w:sz w:val="20"/>
                <w:szCs w:val="26"/>
                <w:rtl/>
                <w:lang w:eastAsia="en-US"/>
              </w:rPr>
            </w:pPr>
          </w:p>
        </w:tc>
        <w:tc>
          <w:tcPr>
            <w:tcW w:w="1513" w:type="pct"/>
          </w:tcPr>
          <w:p w:rsidR="00A41844" w:rsidRPr="000F143D" w:rsidRDefault="00A41844" w:rsidP="002D1BD7">
            <w:pPr>
              <w:spacing w:before="40" w:after="60" w:line="260" w:lineRule="exact"/>
              <w:jc w:val="left"/>
              <w:rPr>
                <w:color w:val="000000"/>
                <w:sz w:val="20"/>
                <w:szCs w:val="26"/>
                <w:rtl/>
                <w:lang w:eastAsia="en-US" w:bidi="ar-EG"/>
              </w:rPr>
            </w:pPr>
            <w:r w:rsidRPr="000F143D">
              <w:rPr>
                <w:color w:val="000000"/>
                <w:sz w:val="20"/>
                <w:szCs w:val="26"/>
                <w:lang w:eastAsia="en-US" w:bidi="ar-SY"/>
              </w:rPr>
              <w:t>GHz 8</w:t>
            </w:r>
            <w:r>
              <w:rPr>
                <w:color w:val="000000"/>
                <w:sz w:val="20"/>
                <w:szCs w:val="26"/>
                <w:lang w:eastAsia="en-US" w:bidi="ar-SY"/>
              </w:rPr>
              <w:t>-</w:t>
            </w:r>
            <w:r w:rsidRPr="000F143D">
              <w:rPr>
                <w:color w:val="000000"/>
                <w:sz w:val="20"/>
                <w:szCs w:val="26"/>
                <w:lang w:eastAsia="en-US" w:bidi="ar-SY"/>
              </w:rPr>
              <w:t>2</w:t>
            </w:r>
            <w:r>
              <w:rPr>
                <w:color w:val="000000"/>
                <w:sz w:val="20"/>
                <w:szCs w:val="26"/>
                <w:lang w:eastAsia="en-US" w:bidi="ar-SY"/>
              </w:rPr>
              <w:t>,</w:t>
            </w:r>
            <w:r w:rsidRPr="000F143D">
              <w:rPr>
                <w:color w:val="000000"/>
                <w:sz w:val="20"/>
                <w:szCs w:val="26"/>
                <w:lang w:eastAsia="en-US" w:bidi="ar-SY"/>
              </w:rPr>
              <w:t>2</w:t>
            </w:r>
          </w:p>
        </w:tc>
        <w:tc>
          <w:tcPr>
            <w:tcW w:w="1787" w:type="pct"/>
            <w:shd w:val="clear" w:color="auto" w:fill="auto"/>
          </w:tcPr>
          <w:p w:rsidR="00A41844" w:rsidRPr="000F143D" w:rsidRDefault="00A41844" w:rsidP="002D1BD7">
            <w:pPr>
              <w:spacing w:before="40" w:after="60" w:line="260" w:lineRule="exact"/>
              <w:jc w:val="left"/>
              <w:rPr>
                <w:sz w:val="20"/>
                <w:szCs w:val="26"/>
                <w:rtl/>
                <w:lang w:eastAsia="en-US"/>
              </w:rPr>
            </w:pPr>
            <w:proofErr w:type="gramStart"/>
            <w:r w:rsidRPr="000F143D">
              <w:rPr>
                <w:rFonts w:hint="cs"/>
                <w:sz w:val="20"/>
                <w:szCs w:val="26"/>
                <w:rtl/>
                <w:lang w:eastAsia="en-US"/>
              </w:rPr>
              <w:t>تحليل</w:t>
            </w:r>
            <w:proofErr w:type="gramEnd"/>
            <w:r w:rsidRPr="000F143D">
              <w:rPr>
                <w:rFonts w:hint="cs"/>
                <w:sz w:val="20"/>
                <w:szCs w:val="26"/>
                <w:rtl/>
                <w:lang w:eastAsia="en-US"/>
              </w:rPr>
              <w:t xml:space="preserve"> مواد البناء</w:t>
            </w:r>
          </w:p>
        </w:tc>
      </w:tr>
    </w:tbl>
    <w:p w:rsidR="00A41844" w:rsidRPr="000F143D" w:rsidRDefault="00A41844" w:rsidP="00A41844">
      <w:pPr>
        <w:pStyle w:val="TableNo0"/>
        <w:bidi/>
        <w:rPr>
          <w:sz w:val="20"/>
          <w:szCs w:val="26"/>
          <w:rtl/>
        </w:rPr>
      </w:pPr>
      <w:r w:rsidRPr="00111A24">
        <w:rPr>
          <w:rFonts w:hint="cs"/>
          <w:rtl/>
        </w:rPr>
        <w:lastRenderedPageBreak/>
        <w:t>الج</w:t>
      </w:r>
      <w:r w:rsidR="002D1BD7">
        <w:rPr>
          <w:rFonts w:hint="cs"/>
          <w:rtl/>
        </w:rPr>
        <w:t>ـ</w:t>
      </w:r>
      <w:r w:rsidRPr="00111A24">
        <w:rPr>
          <w:rFonts w:hint="cs"/>
          <w:rtl/>
        </w:rPr>
        <w:t xml:space="preserve">دول </w:t>
      </w:r>
      <w:r w:rsidRPr="00111A24">
        <w:t>11</w:t>
      </w:r>
      <w:r>
        <w:rPr>
          <w:rFonts w:hint="cs"/>
          <w:rtl/>
        </w:rPr>
        <w:t xml:space="preserve"> (</w:t>
      </w:r>
      <w:r w:rsidRPr="00871B7E">
        <w:rPr>
          <w:rFonts w:hint="cs"/>
          <w:i/>
          <w:iCs/>
          <w:rtl/>
        </w:rPr>
        <w:t>تابع</w:t>
      </w:r>
      <w:r>
        <w:rPr>
          <w:rFonts w:hint="cs"/>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9"/>
        <w:gridCol w:w="2982"/>
        <w:gridCol w:w="3534"/>
      </w:tblGrid>
      <w:tr w:rsidR="00A41844" w:rsidRPr="000F143D" w:rsidTr="00A41844">
        <w:tc>
          <w:tcPr>
            <w:tcW w:w="1694" w:type="pct"/>
            <w:tcBorders>
              <w:bottom w:val="single" w:sz="4" w:space="0" w:color="auto"/>
            </w:tcBorders>
          </w:tcPr>
          <w:p w:rsidR="00A41844" w:rsidRPr="000F143D" w:rsidRDefault="00A41844" w:rsidP="00A41844">
            <w:pPr>
              <w:pStyle w:val="Tablehead"/>
              <w:rPr>
                <w:rtl/>
              </w:rPr>
            </w:pPr>
            <w:proofErr w:type="gramStart"/>
            <w:r w:rsidRPr="000F143D">
              <w:rPr>
                <w:rFonts w:hint="cs"/>
                <w:rtl/>
              </w:rPr>
              <w:t>التطبيقات</w:t>
            </w:r>
            <w:proofErr w:type="gramEnd"/>
          </w:p>
        </w:tc>
        <w:tc>
          <w:tcPr>
            <w:tcW w:w="1513" w:type="pct"/>
            <w:tcBorders>
              <w:bottom w:val="single" w:sz="4" w:space="0" w:color="auto"/>
            </w:tcBorders>
          </w:tcPr>
          <w:p w:rsidR="00A41844" w:rsidRPr="000F143D" w:rsidRDefault="00A41844" w:rsidP="00A41844">
            <w:pPr>
              <w:pStyle w:val="Tablehead"/>
              <w:rPr>
                <w:rtl/>
              </w:rPr>
            </w:pPr>
            <w:r w:rsidRPr="000F143D">
              <w:rPr>
                <w:rFonts w:hint="cs"/>
                <w:rtl/>
              </w:rPr>
              <w:t>نطاقات التردد</w:t>
            </w:r>
          </w:p>
        </w:tc>
        <w:tc>
          <w:tcPr>
            <w:tcW w:w="1793" w:type="pct"/>
            <w:tcBorders>
              <w:bottom w:val="single" w:sz="4" w:space="0" w:color="auto"/>
            </w:tcBorders>
          </w:tcPr>
          <w:p w:rsidR="00A41844" w:rsidRPr="000F143D" w:rsidRDefault="00A41844" w:rsidP="00A41844">
            <w:pPr>
              <w:pStyle w:val="Tablehead"/>
              <w:rPr>
                <w:rtl/>
              </w:rPr>
            </w:pPr>
            <w:proofErr w:type="gramStart"/>
            <w:r w:rsidRPr="000F143D">
              <w:rPr>
                <w:rFonts w:hint="cs"/>
                <w:rtl/>
              </w:rPr>
              <w:t>الشروح</w:t>
            </w:r>
            <w:proofErr w:type="gramEnd"/>
          </w:p>
        </w:tc>
      </w:tr>
      <w:tr w:rsidR="00A41844" w:rsidRPr="000F143D" w:rsidTr="00A41844">
        <w:trPr>
          <w:trHeight w:val="419"/>
        </w:trPr>
        <w:tc>
          <w:tcPr>
            <w:tcW w:w="1694" w:type="pct"/>
            <w:vMerge w:val="restart"/>
          </w:tcPr>
          <w:p w:rsidR="00A41844" w:rsidRPr="000F143D" w:rsidRDefault="00A41844" w:rsidP="000F143D">
            <w:pPr>
              <w:spacing w:before="60" w:after="60" w:line="260" w:lineRule="exact"/>
              <w:jc w:val="left"/>
              <w:rPr>
                <w:sz w:val="20"/>
                <w:szCs w:val="26"/>
                <w:rtl/>
                <w:lang w:eastAsia="en-US"/>
              </w:rPr>
            </w:pPr>
            <w:r w:rsidRPr="000F143D">
              <w:rPr>
                <w:rFonts w:hint="cs"/>
                <w:sz w:val="20"/>
                <w:szCs w:val="26"/>
                <w:rtl/>
                <w:lang w:eastAsia="en-US"/>
              </w:rPr>
              <w:t xml:space="preserve">أجهزة إنذار (إنذار اجتماعي وأمني وخاص بالسلامة) </w:t>
            </w:r>
          </w:p>
        </w:tc>
        <w:tc>
          <w:tcPr>
            <w:tcW w:w="1513" w:type="pct"/>
          </w:tcPr>
          <w:p w:rsidR="00A41844" w:rsidRPr="000F143D" w:rsidRDefault="00A41844" w:rsidP="00D35774">
            <w:pPr>
              <w:spacing w:before="60" w:after="60" w:line="260" w:lineRule="exact"/>
              <w:jc w:val="left"/>
              <w:rPr>
                <w:color w:val="000000"/>
                <w:sz w:val="20"/>
                <w:szCs w:val="26"/>
                <w:rtl/>
                <w:lang w:eastAsia="en-US" w:bidi="ar-EG"/>
              </w:rPr>
            </w:pPr>
            <w:r w:rsidRPr="000F143D">
              <w:rPr>
                <w:color w:val="000000"/>
                <w:sz w:val="20"/>
                <w:szCs w:val="26"/>
                <w:lang w:eastAsia="en-US" w:bidi="ar-SY"/>
              </w:rPr>
              <w:t>MHz</w:t>
            </w:r>
            <w:r w:rsidRPr="00D35774">
              <w:rPr>
                <w:color w:val="000000"/>
                <w:sz w:val="20"/>
                <w:szCs w:val="26"/>
                <w:lang w:val="fr-FR" w:eastAsia="en-US" w:bidi="ar-SY"/>
              </w:rPr>
              <w:t xml:space="preserve"> 868</w:t>
            </w:r>
            <w:r>
              <w:rPr>
                <w:color w:val="000000"/>
                <w:sz w:val="20"/>
                <w:szCs w:val="26"/>
                <w:lang w:val="fr-FR" w:eastAsia="en-US" w:bidi="ar-SY"/>
              </w:rPr>
              <w:t>,</w:t>
            </w:r>
            <w:r w:rsidRPr="00D35774">
              <w:rPr>
                <w:color w:val="000000"/>
                <w:sz w:val="20"/>
                <w:szCs w:val="26"/>
                <w:lang w:val="fr-FR" w:eastAsia="en-US" w:bidi="ar-SY"/>
              </w:rPr>
              <w:t>7</w:t>
            </w:r>
            <w:r>
              <w:rPr>
                <w:color w:val="000000"/>
                <w:sz w:val="20"/>
                <w:szCs w:val="26"/>
                <w:lang w:eastAsia="en-US" w:bidi="ar-SY"/>
              </w:rPr>
              <w:t>-</w:t>
            </w:r>
            <w:r w:rsidRPr="00D35774">
              <w:rPr>
                <w:color w:val="000000"/>
                <w:sz w:val="20"/>
                <w:szCs w:val="26"/>
                <w:lang w:val="fr-FR" w:eastAsia="en-US" w:bidi="ar-SY"/>
              </w:rPr>
              <w:t>868</w:t>
            </w:r>
            <w:r>
              <w:rPr>
                <w:color w:val="000000"/>
                <w:sz w:val="20"/>
                <w:szCs w:val="26"/>
                <w:lang w:val="fr-FR" w:eastAsia="en-US" w:bidi="ar-SY"/>
              </w:rPr>
              <w:t>,</w:t>
            </w:r>
            <w:r w:rsidRPr="00D35774">
              <w:rPr>
                <w:color w:val="000000"/>
                <w:sz w:val="20"/>
                <w:szCs w:val="26"/>
                <w:lang w:val="fr-FR" w:eastAsia="en-US" w:bidi="ar-SY"/>
              </w:rPr>
              <w:t>6</w:t>
            </w:r>
          </w:p>
        </w:tc>
        <w:tc>
          <w:tcPr>
            <w:tcW w:w="1793" w:type="pct"/>
            <w:shd w:val="clear" w:color="auto" w:fill="auto"/>
          </w:tcPr>
          <w:p w:rsidR="00A41844" w:rsidRPr="000F143D" w:rsidRDefault="00A41844" w:rsidP="000F143D">
            <w:pPr>
              <w:spacing w:before="60" w:after="60" w:line="260" w:lineRule="exact"/>
              <w:jc w:val="left"/>
              <w:rPr>
                <w:sz w:val="20"/>
                <w:szCs w:val="26"/>
                <w:rtl/>
                <w:lang w:eastAsia="en-US"/>
              </w:rPr>
            </w:pPr>
            <w:r w:rsidRPr="000F143D">
              <w:rPr>
                <w:rFonts w:hint="cs"/>
                <w:sz w:val="20"/>
                <w:szCs w:val="26"/>
                <w:rtl/>
                <w:lang w:eastAsia="en-US"/>
              </w:rPr>
              <w:t xml:space="preserve">ويجوز أيضا </w:t>
            </w:r>
            <w:proofErr w:type="gramStart"/>
            <w:r w:rsidRPr="000F143D">
              <w:rPr>
                <w:rFonts w:hint="cs"/>
                <w:sz w:val="20"/>
                <w:szCs w:val="26"/>
                <w:rtl/>
                <w:lang w:eastAsia="en-US"/>
              </w:rPr>
              <w:t>استعمال</w:t>
            </w:r>
            <w:proofErr w:type="gramEnd"/>
            <w:r w:rsidRPr="000F143D">
              <w:rPr>
                <w:rFonts w:hint="cs"/>
                <w:sz w:val="20"/>
                <w:szCs w:val="26"/>
                <w:rtl/>
                <w:lang w:eastAsia="en-US"/>
              </w:rPr>
              <w:t xml:space="preserve"> كامل نطاق التردد قناةً واحدة لإرسال المعطيات العالي السرعة</w:t>
            </w:r>
          </w:p>
        </w:tc>
      </w:tr>
      <w:tr w:rsidR="00A41844" w:rsidRPr="000F143D" w:rsidTr="00A41844">
        <w:trPr>
          <w:trHeight w:val="418"/>
        </w:trPr>
        <w:tc>
          <w:tcPr>
            <w:tcW w:w="1694"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2D2A7F">
            <w:pPr>
              <w:spacing w:before="60" w:after="60" w:line="260" w:lineRule="exact"/>
              <w:jc w:val="left"/>
              <w:rPr>
                <w:color w:val="000000"/>
                <w:sz w:val="20"/>
                <w:szCs w:val="26"/>
                <w:rtl/>
                <w:lang w:eastAsia="en-US" w:bidi="ar-EG"/>
              </w:rPr>
            </w:pPr>
            <w:r w:rsidRPr="000F143D">
              <w:rPr>
                <w:color w:val="000000"/>
                <w:sz w:val="20"/>
                <w:szCs w:val="26"/>
                <w:lang w:eastAsia="en-US" w:bidi="ar-SY"/>
              </w:rPr>
              <w:t>MHz</w:t>
            </w:r>
            <w:r w:rsidRPr="00D35774">
              <w:rPr>
                <w:color w:val="000000"/>
                <w:sz w:val="20"/>
                <w:szCs w:val="26"/>
                <w:lang w:val="fr-FR" w:eastAsia="en-US" w:bidi="ar-SY"/>
              </w:rPr>
              <w:t xml:space="preserve"> </w:t>
            </w:r>
            <w:r w:rsidRPr="002D2A7F">
              <w:rPr>
                <w:color w:val="000000"/>
                <w:sz w:val="20"/>
                <w:szCs w:val="26"/>
                <w:lang w:val="fr-FR" w:eastAsia="en-US" w:bidi="ar-SY"/>
              </w:rPr>
              <w:t>869</w:t>
            </w:r>
            <w:r>
              <w:rPr>
                <w:color w:val="000000"/>
                <w:sz w:val="20"/>
                <w:szCs w:val="26"/>
                <w:lang w:val="fr-FR" w:eastAsia="en-US" w:bidi="ar-SY"/>
              </w:rPr>
              <w:t>,</w:t>
            </w:r>
            <w:r w:rsidRPr="002D2A7F">
              <w:rPr>
                <w:color w:val="000000"/>
                <w:sz w:val="20"/>
                <w:szCs w:val="26"/>
                <w:lang w:val="fr-FR" w:eastAsia="en-US" w:bidi="ar-SY"/>
              </w:rPr>
              <w:t>300</w:t>
            </w:r>
            <w:r>
              <w:rPr>
                <w:color w:val="000000"/>
                <w:sz w:val="20"/>
                <w:szCs w:val="26"/>
                <w:lang w:eastAsia="en-US" w:bidi="ar-SY"/>
              </w:rPr>
              <w:t>-</w:t>
            </w:r>
            <w:r w:rsidRPr="002D2A7F">
              <w:rPr>
                <w:color w:val="000000"/>
                <w:sz w:val="20"/>
                <w:szCs w:val="26"/>
                <w:lang w:val="fr-FR" w:eastAsia="en-US" w:bidi="ar-SY"/>
              </w:rPr>
              <w:t>869</w:t>
            </w:r>
            <w:r>
              <w:rPr>
                <w:color w:val="000000"/>
                <w:sz w:val="20"/>
                <w:szCs w:val="26"/>
                <w:lang w:val="fr-FR" w:eastAsia="en-US" w:bidi="ar-SY"/>
              </w:rPr>
              <w:t>,</w:t>
            </w:r>
            <w:r w:rsidRPr="002D2A7F">
              <w:rPr>
                <w:color w:val="000000"/>
                <w:sz w:val="20"/>
                <w:szCs w:val="26"/>
                <w:lang w:val="fr-FR" w:eastAsia="en-US" w:bidi="ar-SY"/>
              </w:rPr>
              <w:t>250</w:t>
            </w:r>
          </w:p>
        </w:tc>
        <w:tc>
          <w:tcPr>
            <w:tcW w:w="1793" w:type="pct"/>
            <w:shd w:val="clear" w:color="auto" w:fill="auto"/>
          </w:tcPr>
          <w:p w:rsidR="00A41844" w:rsidRPr="000F143D" w:rsidRDefault="00A41844" w:rsidP="000F143D">
            <w:pPr>
              <w:spacing w:before="60" w:after="60" w:line="260" w:lineRule="exact"/>
              <w:jc w:val="left"/>
              <w:rPr>
                <w:sz w:val="20"/>
                <w:szCs w:val="26"/>
                <w:rtl/>
                <w:lang w:eastAsia="en-US"/>
              </w:rPr>
            </w:pPr>
          </w:p>
        </w:tc>
      </w:tr>
      <w:tr w:rsidR="00A41844" w:rsidRPr="000F143D" w:rsidTr="00A41844">
        <w:tc>
          <w:tcPr>
            <w:tcW w:w="1694"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2D2A7F">
            <w:pPr>
              <w:spacing w:before="60" w:after="60" w:line="260" w:lineRule="exact"/>
              <w:jc w:val="left"/>
              <w:rPr>
                <w:color w:val="000000"/>
                <w:sz w:val="20"/>
                <w:szCs w:val="26"/>
                <w:rtl/>
                <w:lang w:eastAsia="en-US" w:bidi="ar-EG"/>
              </w:rPr>
            </w:pPr>
            <w:r w:rsidRPr="000F143D">
              <w:rPr>
                <w:color w:val="000000"/>
                <w:sz w:val="20"/>
                <w:szCs w:val="26"/>
                <w:lang w:eastAsia="en-US" w:bidi="ar-SY"/>
              </w:rPr>
              <w:t>MHz</w:t>
            </w:r>
            <w:r w:rsidRPr="00D35774">
              <w:rPr>
                <w:color w:val="000000"/>
                <w:sz w:val="20"/>
                <w:szCs w:val="26"/>
                <w:lang w:val="fr-FR" w:eastAsia="en-US" w:bidi="ar-SY"/>
              </w:rPr>
              <w:t xml:space="preserve"> </w:t>
            </w:r>
            <w:r w:rsidRPr="002D2A7F">
              <w:rPr>
                <w:color w:val="000000"/>
                <w:sz w:val="20"/>
                <w:szCs w:val="26"/>
                <w:lang w:val="fr-FR" w:eastAsia="en-US" w:bidi="ar-SY"/>
              </w:rPr>
              <w:t>869</w:t>
            </w:r>
            <w:r>
              <w:rPr>
                <w:color w:val="000000"/>
                <w:sz w:val="20"/>
                <w:szCs w:val="26"/>
                <w:lang w:val="fr-FR" w:eastAsia="en-US" w:bidi="ar-SY"/>
              </w:rPr>
              <w:t>,7</w:t>
            </w:r>
            <w:r w:rsidRPr="002D2A7F">
              <w:rPr>
                <w:color w:val="000000"/>
                <w:sz w:val="20"/>
                <w:szCs w:val="26"/>
                <w:lang w:val="fr-FR" w:eastAsia="en-US" w:bidi="ar-SY"/>
              </w:rPr>
              <w:t>00</w:t>
            </w:r>
            <w:r>
              <w:rPr>
                <w:color w:val="000000"/>
                <w:sz w:val="20"/>
                <w:szCs w:val="26"/>
                <w:lang w:eastAsia="en-US" w:bidi="ar-SY"/>
              </w:rPr>
              <w:t>-</w:t>
            </w:r>
            <w:r w:rsidRPr="002D2A7F">
              <w:rPr>
                <w:color w:val="000000"/>
                <w:sz w:val="20"/>
                <w:szCs w:val="26"/>
                <w:lang w:val="fr-FR" w:eastAsia="en-US" w:bidi="ar-SY"/>
              </w:rPr>
              <w:t>869</w:t>
            </w:r>
            <w:r>
              <w:rPr>
                <w:color w:val="000000"/>
                <w:sz w:val="20"/>
                <w:szCs w:val="26"/>
                <w:lang w:val="fr-FR" w:eastAsia="en-US" w:bidi="ar-SY"/>
              </w:rPr>
              <w:t>,6</w:t>
            </w:r>
            <w:r w:rsidRPr="002D2A7F">
              <w:rPr>
                <w:color w:val="000000"/>
                <w:sz w:val="20"/>
                <w:szCs w:val="26"/>
                <w:lang w:val="fr-FR" w:eastAsia="en-US" w:bidi="ar-SY"/>
              </w:rPr>
              <w:t>50</w:t>
            </w:r>
          </w:p>
        </w:tc>
        <w:tc>
          <w:tcPr>
            <w:tcW w:w="1793" w:type="pct"/>
          </w:tcPr>
          <w:p w:rsidR="00A41844" w:rsidRPr="000F143D" w:rsidRDefault="00A41844" w:rsidP="000F143D">
            <w:pPr>
              <w:spacing w:before="60" w:after="60" w:line="260" w:lineRule="exact"/>
              <w:jc w:val="left"/>
              <w:rPr>
                <w:sz w:val="20"/>
                <w:szCs w:val="26"/>
                <w:rtl/>
                <w:lang w:eastAsia="en-US"/>
              </w:rPr>
            </w:pPr>
          </w:p>
        </w:tc>
      </w:tr>
      <w:tr w:rsidR="00A41844" w:rsidRPr="000F143D" w:rsidTr="00A41844">
        <w:tc>
          <w:tcPr>
            <w:tcW w:w="1694"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2D2A7F">
            <w:pPr>
              <w:spacing w:before="60" w:after="60" w:line="260" w:lineRule="exact"/>
              <w:jc w:val="left"/>
              <w:rPr>
                <w:color w:val="000000"/>
                <w:sz w:val="20"/>
                <w:szCs w:val="26"/>
                <w:rtl/>
                <w:lang w:eastAsia="en-US" w:bidi="ar-EG"/>
              </w:rPr>
            </w:pPr>
            <w:r w:rsidRPr="000F143D">
              <w:rPr>
                <w:color w:val="000000"/>
                <w:sz w:val="20"/>
                <w:szCs w:val="26"/>
                <w:lang w:eastAsia="en-US" w:bidi="ar-SY"/>
              </w:rPr>
              <w:t>MHz</w:t>
            </w:r>
            <w:r w:rsidRPr="00D35774">
              <w:rPr>
                <w:color w:val="000000"/>
                <w:sz w:val="20"/>
                <w:szCs w:val="26"/>
                <w:lang w:val="fr-FR" w:eastAsia="en-US" w:bidi="ar-SY"/>
              </w:rPr>
              <w:t xml:space="preserve"> </w:t>
            </w:r>
            <w:r w:rsidRPr="002D2A7F">
              <w:rPr>
                <w:color w:val="000000"/>
                <w:sz w:val="20"/>
                <w:szCs w:val="26"/>
                <w:lang w:val="fr-FR" w:eastAsia="en-US" w:bidi="ar-SY"/>
              </w:rPr>
              <w:t>869</w:t>
            </w:r>
            <w:r>
              <w:rPr>
                <w:color w:val="000000"/>
                <w:sz w:val="20"/>
                <w:szCs w:val="26"/>
                <w:lang w:val="fr-FR" w:eastAsia="en-US" w:bidi="ar-SY"/>
              </w:rPr>
              <w:t>,250</w:t>
            </w:r>
            <w:r>
              <w:rPr>
                <w:color w:val="000000"/>
                <w:sz w:val="20"/>
                <w:szCs w:val="26"/>
                <w:lang w:eastAsia="en-US" w:bidi="ar-SY"/>
              </w:rPr>
              <w:t>-</w:t>
            </w:r>
            <w:r w:rsidRPr="002D2A7F">
              <w:rPr>
                <w:color w:val="000000"/>
                <w:sz w:val="20"/>
                <w:szCs w:val="26"/>
                <w:lang w:val="fr-FR" w:eastAsia="en-US" w:bidi="ar-SY"/>
              </w:rPr>
              <w:t>869</w:t>
            </w:r>
            <w:r>
              <w:rPr>
                <w:color w:val="000000"/>
                <w:sz w:val="20"/>
                <w:szCs w:val="26"/>
                <w:lang w:val="fr-FR" w:eastAsia="en-US" w:bidi="ar-SY"/>
              </w:rPr>
              <w:t>,200</w:t>
            </w:r>
          </w:p>
        </w:tc>
        <w:tc>
          <w:tcPr>
            <w:tcW w:w="1793" w:type="pct"/>
          </w:tcPr>
          <w:p w:rsidR="00A41844" w:rsidRPr="000F143D" w:rsidRDefault="00A41844" w:rsidP="000F143D">
            <w:pPr>
              <w:spacing w:before="60" w:after="60" w:line="260" w:lineRule="exact"/>
              <w:jc w:val="left"/>
              <w:rPr>
                <w:sz w:val="20"/>
                <w:szCs w:val="26"/>
                <w:rtl/>
                <w:lang w:eastAsia="en-US"/>
              </w:rPr>
            </w:pPr>
            <w:proofErr w:type="gramStart"/>
            <w:r w:rsidRPr="000F143D">
              <w:rPr>
                <w:rFonts w:hint="cs"/>
                <w:sz w:val="20"/>
                <w:szCs w:val="26"/>
                <w:rtl/>
                <w:lang w:eastAsia="en-US"/>
              </w:rPr>
              <w:t>إنذارات</w:t>
            </w:r>
            <w:proofErr w:type="gramEnd"/>
            <w:r w:rsidRPr="000F143D">
              <w:rPr>
                <w:rFonts w:hint="cs"/>
                <w:sz w:val="20"/>
                <w:szCs w:val="26"/>
                <w:rtl/>
                <w:lang w:eastAsia="en-US"/>
              </w:rPr>
              <w:t xml:space="preserve"> اجتماعية</w:t>
            </w:r>
          </w:p>
        </w:tc>
      </w:tr>
      <w:tr w:rsidR="00A41844" w:rsidRPr="000F143D" w:rsidTr="00A41844">
        <w:tc>
          <w:tcPr>
            <w:tcW w:w="1694"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2D2A7F">
            <w:pPr>
              <w:spacing w:before="60" w:after="60" w:line="260" w:lineRule="exact"/>
              <w:jc w:val="left"/>
              <w:rPr>
                <w:color w:val="000000"/>
                <w:sz w:val="20"/>
                <w:szCs w:val="26"/>
                <w:rtl/>
                <w:lang w:eastAsia="en-US" w:bidi="ar-EG"/>
              </w:rPr>
            </w:pPr>
            <w:r w:rsidRPr="000F143D">
              <w:rPr>
                <w:color w:val="000000"/>
                <w:sz w:val="20"/>
                <w:szCs w:val="26"/>
                <w:lang w:eastAsia="en-US" w:bidi="ar-SY"/>
              </w:rPr>
              <w:t>MHz</w:t>
            </w:r>
            <w:r w:rsidRPr="00D35774">
              <w:rPr>
                <w:color w:val="000000"/>
                <w:sz w:val="20"/>
                <w:szCs w:val="26"/>
                <w:lang w:val="fr-FR" w:eastAsia="en-US" w:bidi="ar-SY"/>
              </w:rPr>
              <w:t xml:space="preserve"> </w:t>
            </w:r>
            <w:r w:rsidRPr="002D2A7F">
              <w:rPr>
                <w:color w:val="000000"/>
                <w:sz w:val="20"/>
                <w:szCs w:val="26"/>
                <w:lang w:val="fr-FR" w:eastAsia="en-US" w:bidi="ar-SY"/>
              </w:rPr>
              <w:t>869</w:t>
            </w:r>
            <w:r>
              <w:rPr>
                <w:color w:val="000000"/>
                <w:sz w:val="20"/>
                <w:szCs w:val="26"/>
                <w:lang w:val="fr-FR" w:eastAsia="en-US" w:bidi="ar-SY"/>
              </w:rPr>
              <w:t>,400</w:t>
            </w:r>
            <w:r>
              <w:rPr>
                <w:color w:val="000000"/>
                <w:sz w:val="20"/>
                <w:szCs w:val="26"/>
                <w:lang w:eastAsia="en-US" w:bidi="ar-SY"/>
              </w:rPr>
              <w:t>-</w:t>
            </w:r>
            <w:r w:rsidRPr="002D2A7F">
              <w:rPr>
                <w:color w:val="000000"/>
                <w:sz w:val="20"/>
                <w:szCs w:val="26"/>
                <w:lang w:val="fr-FR" w:eastAsia="en-US" w:bidi="ar-SY"/>
              </w:rPr>
              <w:t>869</w:t>
            </w:r>
            <w:r>
              <w:rPr>
                <w:color w:val="000000"/>
                <w:sz w:val="20"/>
                <w:szCs w:val="26"/>
                <w:lang w:val="fr-FR" w:eastAsia="en-US" w:bidi="ar-SY"/>
              </w:rPr>
              <w:t>,300</w:t>
            </w:r>
          </w:p>
        </w:tc>
        <w:tc>
          <w:tcPr>
            <w:tcW w:w="1793" w:type="pct"/>
          </w:tcPr>
          <w:p w:rsidR="00A41844" w:rsidRPr="000F143D" w:rsidRDefault="00A41844" w:rsidP="000F143D">
            <w:pPr>
              <w:spacing w:before="60" w:after="60" w:line="260" w:lineRule="exact"/>
              <w:jc w:val="left"/>
              <w:rPr>
                <w:sz w:val="20"/>
                <w:szCs w:val="26"/>
                <w:rtl/>
                <w:lang w:eastAsia="en-US" w:bidi="ar-EG"/>
              </w:rPr>
            </w:pPr>
          </w:p>
        </w:tc>
      </w:tr>
      <w:tr w:rsidR="00A41844" w:rsidRPr="000F143D" w:rsidTr="00A41844">
        <w:trPr>
          <w:trHeight w:val="710"/>
        </w:trPr>
        <w:tc>
          <w:tcPr>
            <w:tcW w:w="1694" w:type="pct"/>
            <w:vMerge/>
            <w:tcBorders>
              <w:bottom w:val="single" w:sz="4" w:space="0" w:color="auto"/>
            </w:tcBorders>
          </w:tcPr>
          <w:p w:rsidR="00A41844" w:rsidRPr="000F143D" w:rsidRDefault="00A41844" w:rsidP="000F143D">
            <w:pPr>
              <w:spacing w:before="60" w:after="60" w:line="260" w:lineRule="exact"/>
              <w:jc w:val="left"/>
              <w:rPr>
                <w:sz w:val="20"/>
                <w:szCs w:val="26"/>
                <w:rtl/>
                <w:lang w:eastAsia="en-US"/>
              </w:rPr>
            </w:pPr>
          </w:p>
        </w:tc>
        <w:tc>
          <w:tcPr>
            <w:tcW w:w="1513" w:type="pct"/>
            <w:tcBorders>
              <w:bottom w:val="single" w:sz="4" w:space="0" w:color="auto"/>
            </w:tcBorders>
          </w:tcPr>
          <w:p w:rsidR="00A41844" w:rsidRPr="000F143D" w:rsidRDefault="00A41844" w:rsidP="00597411">
            <w:pPr>
              <w:spacing w:before="60" w:after="60" w:line="260" w:lineRule="exact"/>
              <w:jc w:val="left"/>
              <w:rPr>
                <w:color w:val="000000"/>
                <w:sz w:val="20"/>
                <w:szCs w:val="26"/>
                <w:rtl/>
                <w:lang w:eastAsia="en-US" w:bidi="ar-EG"/>
              </w:rPr>
            </w:pPr>
            <w:r w:rsidRPr="000F143D">
              <w:rPr>
                <w:color w:val="000000"/>
                <w:sz w:val="20"/>
                <w:szCs w:val="26"/>
                <w:lang w:eastAsia="en-US" w:bidi="ar-SY"/>
              </w:rPr>
              <w:t>MHz 169</w:t>
            </w:r>
            <w:r>
              <w:rPr>
                <w:color w:val="000000"/>
                <w:sz w:val="20"/>
                <w:szCs w:val="26"/>
                <w:lang w:eastAsia="en-US" w:bidi="ar-SY"/>
              </w:rPr>
              <w:t>,</w:t>
            </w:r>
            <w:r w:rsidRPr="000F143D">
              <w:rPr>
                <w:color w:val="000000"/>
                <w:sz w:val="20"/>
                <w:szCs w:val="26"/>
                <w:lang w:eastAsia="en-US" w:bidi="ar-SY"/>
              </w:rPr>
              <w:t>4</w:t>
            </w:r>
            <w:r>
              <w:rPr>
                <w:color w:val="000000"/>
                <w:sz w:val="20"/>
                <w:szCs w:val="26"/>
                <w:lang w:eastAsia="en-US" w:bidi="ar-SY"/>
              </w:rPr>
              <w:t>87</w:t>
            </w:r>
            <w:r w:rsidRPr="000F143D">
              <w:rPr>
                <w:color w:val="000000"/>
                <w:sz w:val="20"/>
                <w:szCs w:val="26"/>
                <w:lang w:eastAsia="en-US" w:bidi="ar-SY"/>
              </w:rPr>
              <w:t>0</w:t>
            </w:r>
            <w:r>
              <w:rPr>
                <w:color w:val="000000"/>
                <w:sz w:val="20"/>
                <w:szCs w:val="26"/>
                <w:lang w:eastAsia="en-US" w:bidi="ar-SY"/>
              </w:rPr>
              <w:t>-</w:t>
            </w:r>
            <w:r w:rsidRPr="000F143D">
              <w:rPr>
                <w:color w:val="000000"/>
                <w:sz w:val="20"/>
                <w:szCs w:val="26"/>
                <w:lang w:eastAsia="en-US" w:bidi="ar-SY"/>
              </w:rPr>
              <w:t>169</w:t>
            </w:r>
            <w:r>
              <w:rPr>
                <w:color w:val="000000"/>
                <w:sz w:val="20"/>
                <w:szCs w:val="26"/>
                <w:lang w:eastAsia="en-US" w:bidi="ar-SY"/>
              </w:rPr>
              <w:t>,4750</w:t>
            </w:r>
          </w:p>
          <w:p w:rsidR="00A41844" w:rsidRPr="000F143D" w:rsidRDefault="00A41844" w:rsidP="002D2A7F">
            <w:pPr>
              <w:spacing w:before="60" w:after="60" w:line="260" w:lineRule="exact"/>
              <w:jc w:val="left"/>
              <w:rPr>
                <w:color w:val="000000"/>
                <w:sz w:val="20"/>
                <w:szCs w:val="26"/>
                <w:rtl/>
                <w:lang w:eastAsia="en-US" w:bidi="ar-EG"/>
              </w:rPr>
            </w:pPr>
            <w:r w:rsidRPr="000F143D">
              <w:rPr>
                <w:color w:val="000000"/>
                <w:sz w:val="20"/>
                <w:szCs w:val="26"/>
                <w:lang w:eastAsia="en-US" w:bidi="ar-SY"/>
              </w:rPr>
              <w:t>MHz 169</w:t>
            </w:r>
            <w:r>
              <w:rPr>
                <w:color w:val="000000"/>
                <w:sz w:val="20"/>
                <w:szCs w:val="26"/>
                <w:lang w:eastAsia="en-US" w:bidi="ar-SY"/>
              </w:rPr>
              <w:t>,</w:t>
            </w:r>
            <w:r w:rsidRPr="002D2A7F">
              <w:rPr>
                <w:color w:val="000000"/>
                <w:sz w:val="20"/>
                <w:szCs w:val="26"/>
                <w:lang w:val="fr-FR" w:eastAsia="en-US" w:bidi="ar-SY"/>
              </w:rPr>
              <w:t>6000</w:t>
            </w:r>
            <w:r>
              <w:rPr>
                <w:color w:val="000000"/>
                <w:sz w:val="20"/>
                <w:szCs w:val="26"/>
                <w:lang w:eastAsia="en-US" w:bidi="ar-SY"/>
              </w:rPr>
              <w:t>-</w:t>
            </w:r>
            <w:r w:rsidRPr="000F143D">
              <w:rPr>
                <w:color w:val="000000"/>
                <w:sz w:val="20"/>
                <w:szCs w:val="26"/>
                <w:lang w:eastAsia="en-US" w:bidi="ar-SY"/>
              </w:rPr>
              <w:t>169</w:t>
            </w:r>
            <w:r>
              <w:rPr>
                <w:color w:val="000000"/>
                <w:sz w:val="20"/>
                <w:szCs w:val="26"/>
                <w:lang w:eastAsia="en-US" w:bidi="ar-SY"/>
              </w:rPr>
              <w:t>,5875</w:t>
            </w:r>
          </w:p>
        </w:tc>
        <w:tc>
          <w:tcPr>
            <w:tcW w:w="1793" w:type="pct"/>
            <w:tcBorders>
              <w:bottom w:val="single" w:sz="4" w:space="0" w:color="auto"/>
            </w:tcBorders>
          </w:tcPr>
          <w:p w:rsidR="00A41844" w:rsidRPr="000F143D" w:rsidRDefault="00A41844" w:rsidP="000F143D">
            <w:pPr>
              <w:spacing w:before="60" w:after="60" w:line="260" w:lineRule="exact"/>
              <w:jc w:val="left"/>
              <w:rPr>
                <w:sz w:val="20"/>
                <w:szCs w:val="26"/>
                <w:rtl/>
                <w:lang w:eastAsia="en-US"/>
              </w:rPr>
            </w:pPr>
            <w:r w:rsidRPr="000F143D">
              <w:rPr>
                <w:rFonts w:hint="cs"/>
                <w:sz w:val="20"/>
                <w:szCs w:val="26"/>
                <w:rtl/>
                <w:lang w:eastAsia="en-US"/>
              </w:rPr>
              <w:t>يُستعمَل للإنذارات الاجتماعية (حصرا</w:t>
            </w:r>
            <w:r>
              <w:rPr>
                <w:rFonts w:hint="cs"/>
                <w:sz w:val="20"/>
                <w:szCs w:val="26"/>
                <w:rtl/>
                <w:lang w:eastAsia="en-US"/>
              </w:rPr>
              <w:t>ً</w:t>
            </w:r>
            <w:r w:rsidRPr="000F143D">
              <w:rPr>
                <w:rFonts w:hint="cs"/>
                <w:sz w:val="20"/>
                <w:szCs w:val="26"/>
                <w:rtl/>
                <w:lang w:eastAsia="en-US"/>
              </w:rPr>
              <w:t>)</w:t>
            </w:r>
          </w:p>
        </w:tc>
      </w:tr>
      <w:tr w:rsidR="00A41844" w:rsidRPr="000F143D" w:rsidTr="00A41844">
        <w:tc>
          <w:tcPr>
            <w:tcW w:w="1694" w:type="pct"/>
            <w:vMerge w:val="restart"/>
          </w:tcPr>
          <w:p w:rsidR="00A41844" w:rsidRPr="000F143D" w:rsidRDefault="00A41844" w:rsidP="000F143D">
            <w:pPr>
              <w:spacing w:before="60" w:after="60" w:line="260" w:lineRule="exact"/>
              <w:jc w:val="left"/>
              <w:rPr>
                <w:sz w:val="20"/>
                <w:szCs w:val="26"/>
                <w:rtl/>
                <w:lang w:eastAsia="en-US"/>
              </w:rPr>
            </w:pPr>
            <w:r w:rsidRPr="000F143D">
              <w:rPr>
                <w:rFonts w:hint="cs"/>
                <w:sz w:val="20"/>
                <w:szCs w:val="26"/>
                <w:rtl/>
                <w:lang w:eastAsia="en-US"/>
              </w:rPr>
              <w:t>التحكم في النموذج</w:t>
            </w:r>
          </w:p>
        </w:tc>
        <w:tc>
          <w:tcPr>
            <w:tcW w:w="1513" w:type="pct"/>
            <w:tcBorders>
              <w:bottom w:val="single" w:sz="4" w:space="0" w:color="auto"/>
            </w:tcBorders>
          </w:tcPr>
          <w:p w:rsidR="00A41844" w:rsidRPr="000F143D" w:rsidRDefault="00A41844" w:rsidP="005048CB">
            <w:pPr>
              <w:spacing w:before="60" w:after="60" w:line="260" w:lineRule="exact"/>
              <w:jc w:val="left"/>
              <w:rPr>
                <w:color w:val="000000"/>
                <w:sz w:val="20"/>
                <w:szCs w:val="26"/>
                <w:rtl/>
                <w:lang w:eastAsia="en-US" w:bidi="ar-EG"/>
              </w:rPr>
            </w:pPr>
            <w:r w:rsidRPr="000F143D">
              <w:rPr>
                <w:color w:val="000000"/>
                <w:sz w:val="20"/>
                <w:szCs w:val="26"/>
                <w:lang w:eastAsia="en-US" w:bidi="ar-SY"/>
              </w:rPr>
              <w:t>26</w:t>
            </w:r>
            <w:r>
              <w:rPr>
                <w:color w:val="000000"/>
                <w:sz w:val="20"/>
                <w:szCs w:val="26"/>
                <w:lang w:eastAsia="en-US" w:bidi="ar-SY"/>
              </w:rPr>
              <w:t>,</w:t>
            </w:r>
            <w:r w:rsidRPr="000F143D">
              <w:rPr>
                <w:color w:val="000000"/>
                <w:sz w:val="20"/>
                <w:szCs w:val="26"/>
                <w:lang w:eastAsia="en-US" w:bidi="ar-SY"/>
              </w:rPr>
              <w:t>995</w:t>
            </w:r>
            <w:r w:rsidRPr="000F143D">
              <w:rPr>
                <w:rFonts w:hint="cs"/>
                <w:color w:val="000000"/>
                <w:sz w:val="20"/>
                <w:szCs w:val="26"/>
                <w:rtl/>
                <w:lang w:eastAsia="en-US" w:bidi="ar-SY"/>
              </w:rPr>
              <w:t xml:space="preserve">، </w:t>
            </w:r>
            <w:r w:rsidRPr="000F143D">
              <w:rPr>
                <w:color w:val="000000"/>
                <w:sz w:val="20"/>
                <w:szCs w:val="26"/>
                <w:lang w:eastAsia="en-US" w:bidi="ar-SY"/>
              </w:rPr>
              <w:t>27</w:t>
            </w:r>
            <w:r>
              <w:rPr>
                <w:color w:val="000000"/>
                <w:sz w:val="20"/>
                <w:szCs w:val="26"/>
                <w:lang w:eastAsia="en-US" w:bidi="ar-SY"/>
              </w:rPr>
              <w:t>,</w:t>
            </w:r>
            <w:r w:rsidRPr="000F143D">
              <w:rPr>
                <w:color w:val="000000"/>
                <w:sz w:val="20"/>
                <w:szCs w:val="26"/>
                <w:lang w:eastAsia="en-US" w:bidi="ar-SY"/>
              </w:rPr>
              <w:t>045</w:t>
            </w:r>
            <w:r w:rsidRPr="000F143D">
              <w:rPr>
                <w:rFonts w:hint="cs"/>
                <w:color w:val="000000"/>
                <w:sz w:val="20"/>
                <w:szCs w:val="26"/>
                <w:rtl/>
                <w:lang w:eastAsia="en-US" w:bidi="ar-SY"/>
              </w:rPr>
              <w:t xml:space="preserve">، </w:t>
            </w:r>
            <w:r w:rsidRPr="000F143D">
              <w:rPr>
                <w:color w:val="000000"/>
                <w:sz w:val="20"/>
                <w:szCs w:val="26"/>
                <w:lang w:eastAsia="en-US" w:bidi="ar-SY"/>
              </w:rPr>
              <w:t>27</w:t>
            </w:r>
            <w:r>
              <w:rPr>
                <w:color w:val="000000"/>
                <w:sz w:val="20"/>
                <w:szCs w:val="26"/>
                <w:lang w:eastAsia="en-US" w:bidi="ar-SY"/>
              </w:rPr>
              <w:t>,</w:t>
            </w:r>
            <w:r w:rsidRPr="000F143D">
              <w:rPr>
                <w:color w:val="000000"/>
                <w:sz w:val="20"/>
                <w:szCs w:val="26"/>
                <w:lang w:eastAsia="en-US" w:bidi="ar-SY"/>
              </w:rPr>
              <w:t>095</w:t>
            </w:r>
            <w:r w:rsidRPr="000F143D">
              <w:rPr>
                <w:rFonts w:hint="cs"/>
                <w:color w:val="000000"/>
                <w:sz w:val="20"/>
                <w:szCs w:val="26"/>
                <w:rtl/>
                <w:lang w:eastAsia="en-US" w:bidi="ar-SY"/>
              </w:rPr>
              <w:t xml:space="preserve">، </w:t>
            </w:r>
            <w:r w:rsidRPr="000F143D">
              <w:rPr>
                <w:color w:val="000000"/>
                <w:sz w:val="20"/>
                <w:szCs w:val="26"/>
                <w:lang w:eastAsia="en-US" w:bidi="ar-SY"/>
              </w:rPr>
              <w:t>27</w:t>
            </w:r>
            <w:r>
              <w:rPr>
                <w:color w:val="000000"/>
                <w:sz w:val="20"/>
                <w:szCs w:val="26"/>
                <w:lang w:eastAsia="en-US" w:bidi="ar-SY"/>
              </w:rPr>
              <w:t>,</w:t>
            </w:r>
            <w:r w:rsidRPr="000F143D">
              <w:rPr>
                <w:color w:val="000000"/>
                <w:sz w:val="20"/>
                <w:szCs w:val="26"/>
                <w:lang w:eastAsia="en-US" w:bidi="ar-SY"/>
              </w:rPr>
              <w:t>145</w:t>
            </w:r>
            <w:r w:rsidRPr="000F143D">
              <w:rPr>
                <w:rFonts w:hint="cs"/>
                <w:color w:val="000000"/>
                <w:sz w:val="20"/>
                <w:szCs w:val="26"/>
                <w:rtl/>
                <w:lang w:eastAsia="en-US" w:bidi="ar-SY"/>
              </w:rPr>
              <w:t xml:space="preserve">، </w:t>
            </w:r>
            <w:r w:rsidRPr="000F143D">
              <w:rPr>
                <w:color w:val="000000"/>
                <w:sz w:val="20"/>
                <w:szCs w:val="26"/>
                <w:lang w:eastAsia="en-US" w:bidi="ar-SY"/>
              </w:rPr>
              <w:t>MHz 27</w:t>
            </w:r>
            <w:r>
              <w:rPr>
                <w:color w:val="000000"/>
                <w:sz w:val="20"/>
                <w:szCs w:val="26"/>
                <w:lang w:eastAsia="en-US" w:bidi="ar-SY"/>
              </w:rPr>
              <w:t>,</w:t>
            </w:r>
            <w:r w:rsidRPr="000F143D">
              <w:rPr>
                <w:color w:val="000000"/>
                <w:sz w:val="20"/>
                <w:szCs w:val="26"/>
                <w:lang w:eastAsia="en-US" w:bidi="ar-SY"/>
              </w:rPr>
              <w:t>195</w:t>
            </w:r>
          </w:p>
        </w:tc>
        <w:tc>
          <w:tcPr>
            <w:tcW w:w="1793" w:type="pct"/>
            <w:tcBorders>
              <w:bottom w:val="single" w:sz="4" w:space="0" w:color="auto"/>
            </w:tcBorders>
          </w:tcPr>
          <w:p w:rsidR="00A41844" w:rsidRPr="000F143D" w:rsidRDefault="00A41844" w:rsidP="000F143D">
            <w:pPr>
              <w:spacing w:before="60" w:after="60" w:line="260" w:lineRule="exact"/>
              <w:jc w:val="left"/>
              <w:rPr>
                <w:sz w:val="20"/>
                <w:szCs w:val="26"/>
                <w:rtl/>
                <w:lang w:eastAsia="en-US"/>
              </w:rPr>
            </w:pPr>
          </w:p>
        </w:tc>
      </w:tr>
      <w:tr w:rsidR="00A41844" w:rsidRPr="000F143D" w:rsidTr="00A41844">
        <w:trPr>
          <w:trHeight w:val="970"/>
        </w:trPr>
        <w:tc>
          <w:tcPr>
            <w:tcW w:w="1694" w:type="pct"/>
            <w:vMerge/>
            <w:tcBorders>
              <w:bottom w:val="single" w:sz="4" w:space="0" w:color="auto"/>
            </w:tcBorders>
          </w:tcPr>
          <w:p w:rsidR="00A41844" w:rsidRPr="000F143D" w:rsidRDefault="00A41844" w:rsidP="00AA0ADC">
            <w:pPr>
              <w:keepNext/>
              <w:spacing w:before="60" w:after="60" w:line="260" w:lineRule="exact"/>
              <w:jc w:val="left"/>
              <w:rPr>
                <w:sz w:val="20"/>
                <w:szCs w:val="26"/>
                <w:rtl/>
                <w:lang w:eastAsia="en-US" w:bidi="ar-EG"/>
              </w:rPr>
            </w:pPr>
          </w:p>
        </w:tc>
        <w:tc>
          <w:tcPr>
            <w:tcW w:w="1513" w:type="pct"/>
            <w:tcBorders>
              <w:bottom w:val="single" w:sz="4" w:space="0" w:color="auto"/>
            </w:tcBorders>
          </w:tcPr>
          <w:p w:rsidR="00A41844" w:rsidRPr="000F143D" w:rsidRDefault="00A41844" w:rsidP="00AD2621">
            <w:pPr>
              <w:keepNext/>
              <w:spacing w:before="60" w:after="60" w:line="260" w:lineRule="exact"/>
              <w:jc w:val="left"/>
              <w:rPr>
                <w:color w:val="000000"/>
                <w:sz w:val="20"/>
                <w:szCs w:val="26"/>
                <w:rtl/>
                <w:lang w:eastAsia="en-US" w:bidi="ar-EG"/>
              </w:rPr>
            </w:pPr>
            <w:r w:rsidRPr="000F143D">
              <w:rPr>
                <w:color w:val="000000"/>
                <w:sz w:val="20"/>
                <w:szCs w:val="26"/>
                <w:lang w:eastAsia="en-US" w:bidi="ar-SY"/>
              </w:rPr>
              <w:t>MHz 3</w:t>
            </w:r>
            <w:r>
              <w:rPr>
                <w:color w:val="000000"/>
                <w:sz w:val="20"/>
                <w:szCs w:val="26"/>
                <w:lang w:eastAsia="en-US" w:bidi="ar-SY"/>
              </w:rPr>
              <w:t>5,22</w:t>
            </w:r>
            <w:r w:rsidRPr="000F143D">
              <w:rPr>
                <w:color w:val="000000"/>
                <w:sz w:val="20"/>
                <w:szCs w:val="26"/>
                <w:lang w:eastAsia="en-US" w:bidi="ar-SY"/>
              </w:rPr>
              <w:t>5</w:t>
            </w:r>
            <w:r>
              <w:rPr>
                <w:color w:val="000000"/>
                <w:sz w:val="20"/>
                <w:szCs w:val="26"/>
                <w:lang w:eastAsia="en-US" w:bidi="ar-SY"/>
              </w:rPr>
              <w:t>-</w:t>
            </w:r>
            <w:r w:rsidRPr="000F143D">
              <w:rPr>
                <w:color w:val="000000"/>
                <w:sz w:val="20"/>
                <w:szCs w:val="26"/>
                <w:lang w:eastAsia="en-US" w:bidi="ar-SY"/>
              </w:rPr>
              <w:t>3</w:t>
            </w:r>
            <w:r>
              <w:rPr>
                <w:color w:val="000000"/>
                <w:sz w:val="20"/>
                <w:szCs w:val="26"/>
                <w:lang w:eastAsia="en-US" w:bidi="ar-SY"/>
              </w:rPr>
              <w:t>4,995</w:t>
            </w:r>
          </w:p>
          <w:p w:rsidR="00A41844" w:rsidRPr="000F143D" w:rsidRDefault="00A41844" w:rsidP="00A41844">
            <w:pPr>
              <w:spacing w:before="60" w:after="60" w:line="260" w:lineRule="exact"/>
              <w:jc w:val="left"/>
              <w:rPr>
                <w:color w:val="000000"/>
                <w:sz w:val="20"/>
                <w:szCs w:val="26"/>
                <w:rtl/>
                <w:lang w:eastAsia="en-US" w:bidi="ar-EG"/>
              </w:rPr>
            </w:pPr>
            <w:r w:rsidRPr="000F143D">
              <w:rPr>
                <w:color w:val="000000"/>
                <w:sz w:val="20"/>
                <w:szCs w:val="26"/>
                <w:lang w:eastAsia="en-US" w:bidi="ar-SY"/>
              </w:rPr>
              <w:t>40</w:t>
            </w:r>
            <w:r>
              <w:rPr>
                <w:color w:val="000000"/>
                <w:sz w:val="20"/>
                <w:szCs w:val="26"/>
                <w:lang w:eastAsia="en-US" w:bidi="ar-SY"/>
              </w:rPr>
              <w:t>,</w:t>
            </w:r>
            <w:r w:rsidRPr="000F143D">
              <w:rPr>
                <w:color w:val="000000"/>
                <w:sz w:val="20"/>
                <w:szCs w:val="26"/>
                <w:lang w:eastAsia="en-US" w:bidi="ar-SY"/>
              </w:rPr>
              <w:t>665</w:t>
            </w:r>
            <w:r w:rsidRPr="000F143D">
              <w:rPr>
                <w:rFonts w:hint="cs"/>
                <w:color w:val="000000"/>
                <w:sz w:val="20"/>
                <w:szCs w:val="26"/>
                <w:rtl/>
                <w:lang w:eastAsia="en-US" w:bidi="ar-SY"/>
              </w:rPr>
              <w:t xml:space="preserve">، </w:t>
            </w:r>
            <w:r w:rsidRPr="000F143D">
              <w:rPr>
                <w:color w:val="000000"/>
                <w:sz w:val="20"/>
                <w:szCs w:val="26"/>
                <w:lang w:eastAsia="en-US" w:bidi="ar-SY"/>
              </w:rPr>
              <w:t>40</w:t>
            </w:r>
            <w:r>
              <w:rPr>
                <w:color w:val="000000"/>
                <w:sz w:val="20"/>
                <w:szCs w:val="26"/>
                <w:lang w:eastAsia="en-US" w:bidi="ar-SY"/>
              </w:rPr>
              <w:t>,</w:t>
            </w:r>
            <w:r w:rsidRPr="000F143D">
              <w:rPr>
                <w:color w:val="000000"/>
                <w:sz w:val="20"/>
                <w:szCs w:val="26"/>
                <w:lang w:eastAsia="en-US" w:bidi="ar-SY"/>
              </w:rPr>
              <w:t>675</w:t>
            </w:r>
            <w:r w:rsidRPr="000F143D">
              <w:rPr>
                <w:rFonts w:hint="cs"/>
                <w:color w:val="000000"/>
                <w:sz w:val="20"/>
                <w:szCs w:val="26"/>
                <w:rtl/>
                <w:lang w:eastAsia="en-US" w:bidi="ar-SY"/>
              </w:rPr>
              <w:t xml:space="preserve">، </w:t>
            </w:r>
            <w:r w:rsidRPr="000F143D">
              <w:rPr>
                <w:color w:val="000000"/>
                <w:sz w:val="20"/>
                <w:szCs w:val="26"/>
                <w:lang w:eastAsia="en-US" w:bidi="ar-SY"/>
              </w:rPr>
              <w:t>40</w:t>
            </w:r>
            <w:r>
              <w:rPr>
                <w:color w:val="000000"/>
                <w:sz w:val="20"/>
                <w:szCs w:val="26"/>
                <w:lang w:eastAsia="en-US" w:bidi="ar-SY"/>
              </w:rPr>
              <w:t>,</w:t>
            </w:r>
            <w:r w:rsidRPr="000F143D">
              <w:rPr>
                <w:color w:val="000000"/>
                <w:sz w:val="20"/>
                <w:szCs w:val="26"/>
                <w:lang w:eastAsia="en-US" w:bidi="ar-SY"/>
              </w:rPr>
              <w:t>685</w:t>
            </w:r>
            <w:r w:rsidRPr="000F143D">
              <w:rPr>
                <w:rFonts w:hint="cs"/>
                <w:color w:val="000000"/>
                <w:sz w:val="20"/>
                <w:szCs w:val="26"/>
                <w:rtl/>
                <w:lang w:eastAsia="en-US" w:bidi="ar-SY"/>
              </w:rPr>
              <w:t xml:space="preserve">، </w:t>
            </w:r>
            <w:r w:rsidRPr="000F143D">
              <w:rPr>
                <w:color w:val="000000"/>
                <w:sz w:val="20"/>
                <w:szCs w:val="26"/>
                <w:lang w:eastAsia="en-US" w:bidi="ar-SY"/>
              </w:rPr>
              <w:t>MHz</w:t>
            </w:r>
            <w:r>
              <w:rPr>
                <w:color w:val="000000"/>
                <w:sz w:val="20"/>
                <w:szCs w:val="26"/>
                <w:lang w:eastAsia="en-US" w:bidi="ar-SY"/>
              </w:rPr>
              <w:t> </w:t>
            </w:r>
            <w:r w:rsidRPr="000F143D">
              <w:rPr>
                <w:color w:val="000000"/>
                <w:sz w:val="20"/>
                <w:szCs w:val="26"/>
                <w:lang w:eastAsia="en-US" w:bidi="ar-SY"/>
              </w:rPr>
              <w:t>40</w:t>
            </w:r>
            <w:r>
              <w:rPr>
                <w:color w:val="000000"/>
                <w:sz w:val="20"/>
                <w:szCs w:val="26"/>
                <w:lang w:eastAsia="en-US" w:bidi="ar-SY"/>
              </w:rPr>
              <w:t>,</w:t>
            </w:r>
            <w:r w:rsidRPr="000F143D">
              <w:rPr>
                <w:color w:val="000000"/>
                <w:sz w:val="20"/>
                <w:szCs w:val="26"/>
                <w:lang w:eastAsia="en-US" w:bidi="ar-SY"/>
              </w:rPr>
              <w:t>695</w:t>
            </w:r>
          </w:p>
        </w:tc>
        <w:tc>
          <w:tcPr>
            <w:tcW w:w="1793" w:type="pct"/>
            <w:tcBorders>
              <w:bottom w:val="single" w:sz="4" w:space="0" w:color="auto"/>
            </w:tcBorders>
          </w:tcPr>
          <w:p w:rsidR="00A41844" w:rsidRPr="000F143D" w:rsidRDefault="00A41844" w:rsidP="00AA0ADC">
            <w:pPr>
              <w:keepNext/>
              <w:spacing w:before="60" w:after="60" w:line="260" w:lineRule="exact"/>
              <w:jc w:val="left"/>
              <w:rPr>
                <w:sz w:val="20"/>
                <w:szCs w:val="26"/>
                <w:rtl/>
                <w:lang w:eastAsia="en-US"/>
              </w:rPr>
            </w:pPr>
            <w:r w:rsidRPr="000F143D">
              <w:rPr>
                <w:rFonts w:hint="cs"/>
                <w:sz w:val="20"/>
                <w:szCs w:val="26"/>
                <w:rtl/>
                <w:lang w:eastAsia="en-US"/>
              </w:rPr>
              <w:t>للنماذج الطائرة فقط</w:t>
            </w:r>
          </w:p>
        </w:tc>
      </w:tr>
      <w:tr w:rsidR="00A41844" w:rsidRPr="000F143D" w:rsidTr="00A41844">
        <w:tc>
          <w:tcPr>
            <w:tcW w:w="1694" w:type="pct"/>
            <w:vMerge w:val="restart"/>
          </w:tcPr>
          <w:p w:rsidR="00A41844" w:rsidRPr="000F143D" w:rsidRDefault="00A41844" w:rsidP="000F143D">
            <w:pPr>
              <w:spacing w:before="60" w:after="60" w:line="260" w:lineRule="exact"/>
              <w:jc w:val="left"/>
              <w:rPr>
                <w:sz w:val="20"/>
                <w:szCs w:val="26"/>
                <w:rtl/>
                <w:lang w:eastAsia="en-US"/>
              </w:rPr>
            </w:pPr>
            <w:r w:rsidRPr="000F143D">
              <w:rPr>
                <w:rFonts w:hint="cs"/>
                <w:sz w:val="20"/>
                <w:szCs w:val="26"/>
                <w:rtl/>
                <w:lang w:eastAsia="en-US"/>
              </w:rPr>
              <w:t>التطبيقات الحَثّيّة</w:t>
            </w:r>
          </w:p>
        </w:tc>
        <w:tc>
          <w:tcPr>
            <w:tcW w:w="1513" w:type="pct"/>
          </w:tcPr>
          <w:p w:rsidR="00A41844" w:rsidRPr="000F143D" w:rsidRDefault="00A41844" w:rsidP="0059741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kHz </w:t>
            </w:r>
            <w:r>
              <w:rPr>
                <w:color w:val="000000"/>
                <w:sz w:val="20"/>
                <w:szCs w:val="26"/>
                <w:lang w:eastAsia="en-US" w:bidi="ar-SY"/>
              </w:rPr>
              <w:t>90-</w:t>
            </w:r>
            <w:r w:rsidRPr="000F143D">
              <w:rPr>
                <w:color w:val="000000"/>
                <w:sz w:val="20"/>
                <w:szCs w:val="26"/>
                <w:lang w:eastAsia="en-US" w:bidi="ar-SY"/>
              </w:rPr>
              <w:t>9</w:t>
            </w:r>
          </w:p>
        </w:tc>
        <w:tc>
          <w:tcPr>
            <w:tcW w:w="1793" w:type="pct"/>
          </w:tcPr>
          <w:p w:rsidR="00A41844" w:rsidRPr="00D16850" w:rsidRDefault="00A41844" w:rsidP="00FB4B29">
            <w:pPr>
              <w:spacing w:before="60" w:after="60" w:line="260" w:lineRule="exact"/>
              <w:jc w:val="left"/>
              <w:rPr>
                <w:spacing w:val="-2"/>
                <w:sz w:val="20"/>
                <w:szCs w:val="26"/>
                <w:rtl/>
                <w:lang w:eastAsia="en-US"/>
              </w:rPr>
            </w:pPr>
            <w:r w:rsidRPr="00D16850">
              <w:rPr>
                <w:rFonts w:hint="cs"/>
                <w:spacing w:val="-2"/>
                <w:sz w:val="20"/>
                <w:szCs w:val="26"/>
                <w:rtl/>
                <w:lang w:eastAsia="en-US"/>
              </w:rPr>
              <w:t>يستعمل في حالة الهوائيات الخارجية فقط، ويجوز استعمال هوائيات عروية أو مِلفِّيّة. سويّة شدة المجال باتجاه الهبوط</w:t>
            </w:r>
            <w:r w:rsidRPr="00D16850">
              <w:rPr>
                <w:color w:val="000000"/>
                <w:spacing w:val="-2"/>
                <w:sz w:val="20"/>
                <w:szCs w:val="26"/>
                <w:lang w:eastAsia="en-US" w:bidi="ar-SY"/>
              </w:rPr>
              <w:t>dB 3</w:t>
            </w:r>
            <w:r>
              <w:rPr>
                <w:color w:val="000000"/>
                <w:spacing w:val="-2"/>
                <w:sz w:val="20"/>
                <w:szCs w:val="26"/>
                <w:lang w:eastAsia="en-US" w:bidi="ar-SY"/>
              </w:rPr>
              <w:t xml:space="preserve"> </w:t>
            </w:r>
            <w:r w:rsidRPr="00D16850">
              <w:rPr>
                <w:rFonts w:hint="cs"/>
                <w:color w:val="000000"/>
                <w:spacing w:val="-2"/>
                <w:sz w:val="20"/>
                <w:szCs w:val="26"/>
                <w:rtl/>
                <w:lang w:eastAsia="en-US" w:bidi="ar-SY"/>
              </w:rPr>
              <w:t>/</w:t>
            </w:r>
            <w:proofErr w:type="gramStart"/>
            <w:r w:rsidRPr="00D16850">
              <w:rPr>
                <w:rFonts w:hint="cs"/>
                <w:color w:val="000000"/>
                <w:spacing w:val="-2"/>
                <w:sz w:val="20"/>
                <w:szCs w:val="26"/>
                <w:rtl/>
                <w:lang w:eastAsia="en-US" w:bidi="ar-SY"/>
              </w:rPr>
              <w:t>ثُمانيّ</w:t>
            </w:r>
            <w:proofErr w:type="gramEnd"/>
            <w:r w:rsidRPr="00D16850">
              <w:rPr>
                <w:rFonts w:hint="cs"/>
                <w:color w:val="000000"/>
                <w:spacing w:val="-2"/>
                <w:sz w:val="20"/>
                <w:szCs w:val="26"/>
                <w:rtl/>
                <w:lang w:eastAsia="en-US" w:bidi="ar-SY"/>
              </w:rPr>
              <w:t xml:space="preserve"> عند </w:t>
            </w:r>
            <w:r w:rsidRPr="00D16850">
              <w:rPr>
                <w:color w:val="000000"/>
                <w:spacing w:val="-2"/>
                <w:sz w:val="20"/>
                <w:szCs w:val="26"/>
                <w:lang w:eastAsia="en-US" w:bidi="ar-SY"/>
              </w:rPr>
              <w:t>30</w:t>
            </w:r>
            <w:r w:rsidRPr="00D16850">
              <w:rPr>
                <w:rFonts w:hint="cs"/>
                <w:color w:val="000000"/>
                <w:spacing w:val="-2"/>
                <w:sz w:val="20"/>
                <w:szCs w:val="26"/>
                <w:rtl/>
                <w:lang w:eastAsia="en-US" w:bidi="ar-SY"/>
              </w:rPr>
              <w:t xml:space="preserve"> </w:t>
            </w:r>
            <w:r w:rsidRPr="00D16850">
              <w:rPr>
                <w:color w:val="000000"/>
                <w:spacing w:val="-2"/>
                <w:sz w:val="20"/>
                <w:szCs w:val="26"/>
                <w:lang w:eastAsia="en-US" w:bidi="ar-SY"/>
              </w:rPr>
              <w:t>kHz</w:t>
            </w:r>
          </w:p>
        </w:tc>
      </w:tr>
      <w:tr w:rsidR="00A41844" w:rsidRPr="000F143D" w:rsidTr="00A41844">
        <w:tc>
          <w:tcPr>
            <w:tcW w:w="1694"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59741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kHz </w:t>
            </w:r>
            <w:r>
              <w:rPr>
                <w:color w:val="000000"/>
                <w:sz w:val="20"/>
                <w:szCs w:val="26"/>
                <w:lang w:eastAsia="en-US" w:bidi="ar-SY"/>
              </w:rPr>
              <w:t>119-90</w:t>
            </w:r>
          </w:p>
        </w:tc>
        <w:tc>
          <w:tcPr>
            <w:tcW w:w="1793" w:type="pct"/>
          </w:tcPr>
          <w:p w:rsidR="00A41844" w:rsidRPr="000F143D" w:rsidRDefault="00A41844" w:rsidP="000F143D">
            <w:pPr>
              <w:spacing w:before="60" w:after="60" w:line="260" w:lineRule="exact"/>
              <w:jc w:val="left"/>
              <w:rPr>
                <w:sz w:val="20"/>
                <w:szCs w:val="26"/>
                <w:rtl/>
                <w:lang w:eastAsia="en-US"/>
              </w:rPr>
            </w:pPr>
            <w:r w:rsidRPr="000F143D">
              <w:rPr>
                <w:rFonts w:hint="cs"/>
                <w:sz w:val="20"/>
                <w:szCs w:val="26"/>
                <w:rtl/>
                <w:lang w:eastAsia="en-US"/>
              </w:rPr>
              <w:t>يستعمل في حالة الهوائيات الخارجية فقط، ويجوز استعمال هوائيات عروية أو مِلفِّيّة.</w:t>
            </w:r>
          </w:p>
        </w:tc>
      </w:tr>
      <w:tr w:rsidR="00A41844" w:rsidRPr="000F143D" w:rsidTr="00A41844">
        <w:tc>
          <w:tcPr>
            <w:tcW w:w="1694" w:type="pct"/>
            <w:vMerge/>
          </w:tcPr>
          <w:p w:rsidR="00A41844" w:rsidRPr="000F143D" w:rsidRDefault="00A41844" w:rsidP="00D16850">
            <w:pPr>
              <w:keepNext/>
              <w:spacing w:before="60" w:after="60" w:line="260" w:lineRule="exact"/>
              <w:jc w:val="left"/>
              <w:rPr>
                <w:sz w:val="20"/>
                <w:szCs w:val="26"/>
                <w:rtl/>
                <w:lang w:eastAsia="en-US"/>
              </w:rPr>
            </w:pPr>
          </w:p>
        </w:tc>
        <w:tc>
          <w:tcPr>
            <w:tcW w:w="1513" w:type="pct"/>
          </w:tcPr>
          <w:p w:rsidR="00A41844" w:rsidRPr="000F143D" w:rsidRDefault="00A41844" w:rsidP="0059741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kHz </w:t>
            </w:r>
            <w:r>
              <w:rPr>
                <w:color w:val="000000"/>
                <w:sz w:val="20"/>
                <w:szCs w:val="26"/>
                <w:lang w:eastAsia="en-US" w:bidi="ar-SY"/>
              </w:rPr>
              <w:t>135-119</w:t>
            </w:r>
          </w:p>
        </w:tc>
        <w:tc>
          <w:tcPr>
            <w:tcW w:w="1793" w:type="pct"/>
          </w:tcPr>
          <w:p w:rsidR="00A41844" w:rsidRPr="000F143D" w:rsidRDefault="00A41844" w:rsidP="00DD48BA">
            <w:pPr>
              <w:keepNext/>
              <w:spacing w:before="60" w:after="60" w:line="260" w:lineRule="exact"/>
              <w:jc w:val="left"/>
              <w:rPr>
                <w:spacing w:val="-2"/>
                <w:sz w:val="20"/>
                <w:szCs w:val="26"/>
                <w:rtl/>
                <w:lang w:eastAsia="en-US"/>
              </w:rPr>
            </w:pPr>
            <w:r w:rsidRPr="000F143D">
              <w:rPr>
                <w:rFonts w:hint="cs"/>
                <w:spacing w:val="-2"/>
                <w:sz w:val="20"/>
                <w:szCs w:val="26"/>
                <w:rtl/>
                <w:lang w:eastAsia="en-US"/>
              </w:rPr>
              <w:t>يستعمل في حالة الهوائيات الخارجية فقط، ويجوز استعمال هوائيات عروية أو مِلفِّيّة. سويّة شدة المجال باتجاه الهبوط</w:t>
            </w:r>
            <w:r w:rsidRPr="000F143D">
              <w:rPr>
                <w:color w:val="000000"/>
                <w:spacing w:val="-2"/>
                <w:sz w:val="20"/>
                <w:szCs w:val="26"/>
                <w:lang w:eastAsia="en-US" w:bidi="ar-SY"/>
              </w:rPr>
              <w:t>dB 3</w:t>
            </w:r>
            <w:r>
              <w:rPr>
                <w:color w:val="000000"/>
                <w:spacing w:val="-2"/>
                <w:sz w:val="20"/>
                <w:szCs w:val="26"/>
                <w:lang w:eastAsia="en-US" w:bidi="ar-SY"/>
              </w:rPr>
              <w:t xml:space="preserve"> </w:t>
            </w:r>
            <w:r w:rsidRPr="000F143D">
              <w:rPr>
                <w:rFonts w:hint="cs"/>
                <w:color w:val="000000"/>
                <w:spacing w:val="-2"/>
                <w:sz w:val="20"/>
                <w:szCs w:val="26"/>
                <w:rtl/>
                <w:lang w:eastAsia="en-US" w:bidi="ar-SY"/>
              </w:rPr>
              <w:t>/</w:t>
            </w:r>
            <w:proofErr w:type="gramStart"/>
            <w:r w:rsidRPr="000F143D">
              <w:rPr>
                <w:rFonts w:hint="cs"/>
                <w:color w:val="000000"/>
                <w:spacing w:val="-2"/>
                <w:sz w:val="20"/>
                <w:szCs w:val="26"/>
                <w:rtl/>
                <w:lang w:eastAsia="en-US" w:bidi="ar-SY"/>
              </w:rPr>
              <w:t>ثُمانيّ</w:t>
            </w:r>
            <w:proofErr w:type="gramEnd"/>
            <w:r w:rsidRPr="000F143D">
              <w:rPr>
                <w:rFonts w:hint="cs"/>
                <w:color w:val="000000"/>
                <w:spacing w:val="-2"/>
                <w:sz w:val="20"/>
                <w:szCs w:val="26"/>
                <w:rtl/>
                <w:lang w:eastAsia="en-US" w:bidi="ar-SY"/>
              </w:rPr>
              <w:t xml:space="preserve"> عند </w:t>
            </w:r>
            <w:r w:rsidRPr="000F143D">
              <w:rPr>
                <w:color w:val="000000"/>
                <w:spacing w:val="-2"/>
                <w:sz w:val="20"/>
                <w:szCs w:val="26"/>
                <w:lang w:eastAsia="en-US" w:bidi="ar-SY"/>
              </w:rPr>
              <w:t>30</w:t>
            </w:r>
            <w:r w:rsidRPr="000F143D">
              <w:rPr>
                <w:rFonts w:hint="cs"/>
                <w:color w:val="000000"/>
                <w:spacing w:val="-2"/>
                <w:sz w:val="20"/>
                <w:szCs w:val="26"/>
                <w:rtl/>
                <w:lang w:eastAsia="en-US" w:bidi="ar-SY"/>
              </w:rPr>
              <w:t xml:space="preserve"> </w:t>
            </w:r>
            <w:r w:rsidRPr="000F143D">
              <w:rPr>
                <w:color w:val="000000"/>
                <w:spacing w:val="-2"/>
                <w:sz w:val="20"/>
                <w:szCs w:val="26"/>
                <w:lang w:eastAsia="en-US" w:bidi="ar-SY"/>
              </w:rPr>
              <w:t>kHz</w:t>
            </w:r>
          </w:p>
        </w:tc>
      </w:tr>
      <w:tr w:rsidR="00A41844" w:rsidRPr="000F143D" w:rsidTr="00A41844">
        <w:tc>
          <w:tcPr>
            <w:tcW w:w="1694" w:type="pct"/>
            <w:vMerge/>
          </w:tcPr>
          <w:p w:rsidR="00A41844" w:rsidRPr="000F143D" w:rsidRDefault="00A41844" w:rsidP="000F143D">
            <w:pPr>
              <w:spacing w:before="60" w:after="60" w:line="260" w:lineRule="exact"/>
              <w:jc w:val="left"/>
              <w:rPr>
                <w:sz w:val="20"/>
                <w:szCs w:val="26"/>
                <w:rtl/>
                <w:lang w:eastAsia="en-US" w:bidi="ar-EG"/>
              </w:rPr>
            </w:pPr>
          </w:p>
        </w:tc>
        <w:tc>
          <w:tcPr>
            <w:tcW w:w="1513" w:type="pct"/>
          </w:tcPr>
          <w:p w:rsidR="00A41844" w:rsidRPr="000F143D" w:rsidRDefault="00A41844" w:rsidP="00365234">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kHz </w:t>
            </w:r>
            <w:r>
              <w:rPr>
                <w:color w:val="000000"/>
                <w:sz w:val="20"/>
                <w:szCs w:val="26"/>
                <w:lang w:eastAsia="en-US" w:bidi="ar-SY"/>
              </w:rPr>
              <w:t>140-135</w:t>
            </w:r>
          </w:p>
        </w:tc>
        <w:tc>
          <w:tcPr>
            <w:tcW w:w="1793" w:type="pct"/>
            <w:vMerge w:val="restart"/>
          </w:tcPr>
          <w:p w:rsidR="00A41844" w:rsidRPr="000F143D" w:rsidRDefault="00A41844" w:rsidP="000F143D">
            <w:pPr>
              <w:spacing w:before="60" w:after="60" w:line="260" w:lineRule="exact"/>
              <w:jc w:val="left"/>
              <w:rPr>
                <w:sz w:val="20"/>
                <w:szCs w:val="26"/>
                <w:rtl/>
                <w:lang w:eastAsia="en-US"/>
              </w:rPr>
            </w:pPr>
            <w:r w:rsidRPr="000F143D">
              <w:rPr>
                <w:rFonts w:hint="cs"/>
                <w:sz w:val="20"/>
                <w:szCs w:val="26"/>
                <w:rtl/>
                <w:lang w:eastAsia="en-US"/>
              </w:rPr>
              <w:t>يستعمل في حالة الهوائيات الخارجية فقط، ويجوز استعمال هوائيات عروية أو مِلفِّيّة.</w:t>
            </w:r>
          </w:p>
        </w:tc>
      </w:tr>
      <w:tr w:rsidR="00A41844" w:rsidRPr="000F143D" w:rsidTr="00A41844">
        <w:tc>
          <w:tcPr>
            <w:tcW w:w="1694"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CF0F2D">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kHz </w:t>
            </w:r>
            <w:r>
              <w:rPr>
                <w:color w:val="000000"/>
                <w:sz w:val="20"/>
                <w:szCs w:val="26"/>
                <w:lang w:eastAsia="en-US" w:bidi="ar-SY"/>
              </w:rPr>
              <w:t>148,5-140</w:t>
            </w:r>
          </w:p>
        </w:tc>
        <w:tc>
          <w:tcPr>
            <w:tcW w:w="1793" w:type="pct"/>
            <w:vMerge/>
          </w:tcPr>
          <w:p w:rsidR="00A41844" w:rsidRPr="000F143D" w:rsidRDefault="00A41844" w:rsidP="000F143D">
            <w:pPr>
              <w:spacing w:before="60" w:after="60" w:line="260" w:lineRule="exact"/>
              <w:jc w:val="left"/>
              <w:rPr>
                <w:sz w:val="20"/>
                <w:szCs w:val="26"/>
                <w:rtl/>
                <w:lang w:eastAsia="en-US"/>
              </w:rPr>
            </w:pPr>
          </w:p>
        </w:tc>
      </w:tr>
      <w:tr w:rsidR="00A41844" w:rsidRPr="000F143D" w:rsidTr="00A41844">
        <w:tc>
          <w:tcPr>
            <w:tcW w:w="1694"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CF0F2D">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kHz </w:t>
            </w:r>
            <w:r>
              <w:rPr>
                <w:color w:val="000000"/>
                <w:sz w:val="20"/>
                <w:szCs w:val="26"/>
                <w:lang w:eastAsia="en-US" w:bidi="ar-SY"/>
              </w:rPr>
              <w:t>6 795-6 765</w:t>
            </w:r>
          </w:p>
        </w:tc>
        <w:tc>
          <w:tcPr>
            <w:tcW w:w="1793" w:type="pct"/>
          </w:tcPr>
          <w:p w:rsidR="00A41844" w:rsidRPr="000F143D" w:rsidRDefault="00A41844" w:rsidP="000F143D">
            <w:pPr>
              <w:spacing w:before="60" w:after="60" w:line="260" w:lineRule="exact"/>
              <w:jc w:val="left"/>
              <w:rPr>
                <w:sz w:val="20"/>
                <w:szCs w:val="26"/>
                <w:rtl/>
                <w:lang w:eastAsia="en-US"/>
              </w:rPr>
            </w:pPr>
          </w:p>
        </w:tc>
      </w:tr>
      <w:tr w:rsidR="00A41844" w:rsidRPr="000F143D" w:rsidTr="00A41844">
        <w:tc>
          <w:tcPr>
            <w:tcW w:w="1694"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B73F0F">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kHz </w:t>
            </w:r>
            <w:r>
              <w:rPr>
                <w:color w:val="000000"/>
                <w:sz w:val="20"/>
                <w:szCs w:val="26"/>
                <w:lang w:eastAsia="en-US" w:bidi="ar-SY"/>
              </w:rPr>
              <w:t>8 800-7 400</w:t>
            </w:r>
          </w:p>
        </w:tc>
        <w:tc>
          <w:tcPr>
            <w:tcW w:w="1793" w:type="pct"/>
          </w:tcPr>
          <w:p w:rsidR="00A41844" w:rsidRPr="000F143D" w:rsidRDefault="00A41844" w:rsidP="000F143D">
            <w:pPr>
              <w:spacing w:before="60" w:after="60" w:line="260" w:lineRule="exact"/>
              <w:jc w:val="left"/>
              <w:rPr>
                <w:sz w:val="20"/>
                <w:szCs w:val="26"/>
                <w:rtl/>
                <w:lang w:eastAsia="en-US"/>
              </w:rPr>
            </w:pPr>
          </w:p>
        </w:tc>
      </w:tr>
      <w:tr w:rsidR="00A41844" w:rsidRPr="000F143D" w:rsidTr="00A41844">
        <w:tc>
          <w:tcPr>
            <w:tcW w:w="1694"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2F4779">
            <w:pPr>
              <w:spacing w:before="60" w:after="60" w:line="260" w:lineRule="exact"/>
              <w:jc w:val="left"/>
              <w:rPr>
                <w:color w:val="000000"/>
                <w:sz w:val="20"/>
                <w:szCs w:val="26"/>
                <w:rtl/>
                <w:lang w:eastAsia="en-US" w:bidi="ar-EG"/>
              </w:rPr>
            </w:pPr>
            <w:r>
              <w:rPr>
                <w:color w:val="000000"/>
                <w:sz w:val="20"/>
                <w:szCs w:val="26"/>
                <w:lang w:eastAsia="en-US" w:bidi="ar-SY"/>
              </w:rPr>
              <w:t>M</w:t>
            </w:r>
            <w:r w:rsidRPr="000F143D">
              <w:rPr>
                <w:color w:val="000000"/>
                <w:sz w:val="20"/>
                <w:szCs w:val="26"/>
                <w:lang w:eastAsia="en-US" w:bidi="ar-SY"/>
              </w:rPr>
              <w:t xml:space="preserve">Hz </w:t>
            </w:r>
            <w:r>
              <w:rPr>
                <w:color w:val="000000"/>
                <w:sz w:val="20"/>
                <w:szCs w:val="26"/>
                <w:lang w:eastAsia="en-US" w:bidi="ar-SY"/>
              </w:rPr>
              <w:t>13,567-13,553</w:t>
            </w:r>
          </w:p>
        </w:tc>
        <w:tc>
          <w:tcPr>
            <w:tcW w:w="1793" w:type="pct"/>
          </w:tcPr>
          <w:p w:rsidR="00A41844" w:rsidRPr="000F143D" w:rsidRDefault="00A41844" w:rsidP="000F143D">
            <w:pPr>
              <w:spacing w:before="60" w:after="60" w:line="260" w:lineRule="exact"/>
              <w:jc w:val="left"/>
              <w:rPr>
                <w:sz w:val="20"/>
                <w:szCs w:val="26"/>
                <w:rtl/>
                <w:lang w:eastAsia="en-US"/>
              </w:rPr>
            </w:pPr>
          </w:p>
        </w:tc>
      </w:tr>
      <w:tr w:rsidR="00A41844" w:rsidRPr="000F143D" w:rsidTr="00A41844">
        <w:tc>
          <w:tcPr>
            <w:tcW w:w="1694"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4B2A4C">
            <w:pPr>
              <w:spacing w:before="60" w:after="60" w:line="260" w:lineRule="exact"/>
              <w:jc w:val="left"/>
              <w:rPr>
                <w:color w:val="000000"/>
                <w:sz w:val="20"/>
                <w:szCs w:val="26"/>
                <w:rtl/>
                <w:lang w:eastAsia="en-US" w:bidi="ar-EG"/>
              </w:rPr>
            </w:pPr>
            <w:r>
              <w:rPr>
                <w:color w:val="000000"/>
                <w:sz w:val="20"/>
                <w:szCs w:val="26"/>
                <w:lang w:eastAsia="en-US" w:bidi="ar-SY"/>
              </w:rPr>
              <w:t>M</w:t>
            </w:r>
            <w:r w:rsidRPr="000F143D">
              <w:rPr>
                <w:color w:val="000000"/>
                <w:sz w:val="20"/>
                <w:szCs w:val="26"/>
                <w:lang w:eastAsia="en-US" w:bidi="ar-SY"/>
              </w:rPr>
              <w:t xml:space="preserve">Hz </w:t>
            </w:r>
            <w:r>
              <w:rPr>
                <w:color w:val="000000"/>
                <w:sz w:val="20"/>
                <w:szCs w:val="26"/>
                <w:lang w:eastAsia="en-US" w:bidi="ar-SY"/>
              </w:rPr>
              <w:t>13,567-13,553</w:t>
            </w:r>
          </w:p>
        </w:tc>
        <w:tc>
          <w:tcPr>
            <w:tcW w:w="1793" w:type="pct"/>
          </w:tcPr>
          <w:p w:rsidR="00A41844" w:rsidRPr="000F143D" w:rsidRDefault="00A41844" w:rsidP="002F4779">
            <w:pPr>
              <w:spacing w:before="60" w:after="60" w:line="260" w:lineRule="exact"/>
              <w:jc w:val="left"/>
              <w:rPr>
                <w:sz w:val="20"/>
                <w:szCs w:val="26"/>
                <w:rtl/>
                <w:lang w:eastAsia="en-US"/>
              </w:rPr>
            </w:pPr>
            <w:r w:rsidRPr="000F143D">
              <w:rPr>
                <w:rFonts w:hint="cs"/>
                <w:sz w:val="20"/>
                <w:szCs w:val="26"/>
                <w:rtl/>
                <w:lang w:eastAsia="en-US"/>
              </w:rPr>
              <w:t xml:space="preserve">من أجل النظامين </w:t>
            </w:r>
            <w:r w:rsidRPr="000F143D">
              <w:rPr>
                <w:color w:val="000000"/>
                <w:sz w:val="20"/>
                <w:szCs w:val="26"/>
                <w:lang w:eastAsia="en-US" w:bidi="ar-SY"/>
              </w:rPr>
              <w:t>RFID</w:t>
            </w:r>
            <w:r w:rsidRPr="000F143D">
              <w:rPr>
                <w:rFonts w:hint="cs"/>
                <w:color w:val="000000"/>
                <w:sz w:val="20"/>
                <w:szCs w:val="26"/>
                <w:rtl/>
                <w:lang w:eastAsia="en-US" w:bidi="ar-SY"/>
              </w:rPr>
              <w:t xml:space="preserve"> و</w:t>
            </w:r>
            <w:r w:rsidRPr="000F143D">
              <w:rPr>
                <w:color w:val="000000"/>
                <w:sz w:val="20"/>
                <w:szCs w:val="26"/>
                <w:lang w:eastAsia="en-US" w:bidi="ar-SY"/>
              </w:rPr>
              <w:t>EAS</w:t>
            </w:r>
            <w:r w:rsidRPr="000F143D">
              <w:rPr>
                <w:rFonts w:hint="cs"/>
                <w:color w:val="000000"/>
                <w:sz w:val="20"/>
                <w:szCs w:val="26"/>
                <w:rtl/>
                <w:lang w:eastAsia="en-US" w:bidi="ar-SY"/>
              </w:rPr>
              <w:t xml:space="preserve"> فقط</w:t>
            </w:r>
          </w:p>
        </w:tc>
      </w:tr>
      <w:tr w:rsidR="00A41844" w:rsidRPr="000F143D" w:rsidTr="00A41844">
        <w:tc>
          <w:tcPr>
            <w:tcW w:w="1694"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A72FCB">
            <w:pPr>
              <w:spacing w:before="60" w:after="60" w:line="260" w:lineRule="exact"/>
              <w:jc w:val="left"/>
              <w:rPr>
                <w:color w:val="000000"/>
                <w:sz w:val="20"/>
                <w:szCs w:val="26"/>
                <w:rtl/>
                <w:lang w:eastAsia="en-US" w:bidi="ar-EG"/>
              </w:rPr>
            </w:pPr>
            <w:r>
              <w:rPr>
                <w:color w:val="000000"/>
                <w:sz w:val="20"/>
                <w:szCs w:val="26"/>
                <w:lang w:eastAsia="en-US" w:bidi="ar-SY"/>
              </w:rPr>
              <w:t>M</w:t>
            </w:r>
            <w:r w:rsidRPr="000F143D">
              <w:rPr>
                <w:color w:val="000000"/>
                <w:sz w:val="20"/>
                <w:szCs w:val="26"/>
                <w:lang w:eastAsia="en-US" w:bidi="ar-SY"/>
              </w:rPr>
              <w:t xml:space="preserve">Hz </w:t>
            </w:r>
            <w:r>
              <w:rPr>
                <w:color w:val="000000"/>
                <w:sz w:val="20"/>
                <w:szCs w:val="26"/>
                <w:lang w:eastAsia="en-US" w:bidi="ar-SY"/>
              </w:rPr>
              <w:t>27,283-26,957</w:t>
            </w:r>
          </w:p>
        </w:tc>
        <w:tc>
          <w:tcPr>
            <w:tcW w:w="1793" w:type="pct"/>
          </w:tcPr>
          <w:p w:rsidR="00A41844" w:rsidRPr="000F143D" w:rsidRDefault="00A41844" w:rsidP="000F143D">
            <w:pPr>
              <w:spacing w:before="60" w:after="60" w:line="260" w:lineRule="exact"/>
              <w:jc w:val="left"/>
              <w:rPr>
                <w:sz w:val="20"/>
                <w:szCs w:val="26"/>
                <w:rtl/>
                <w:lang w:eastAsia="en-US"/>
              </w:rPr>
            </w:pPr>
          </w:p>
        </w:tc>
      </w:tr>
      <w:tr w:rsidR="00A41844" w:rsidRPr="000F143D" w:rsidTr="00A41844">
        <w:tc>
          <w:tcPr>
            <w:tcW w:w="1694"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A72FCB">
            <w:pPr>
              <w:spacing w:before="60" w:after="60" w:line="260" w:lineRule="exact"/>
              <w:jc w:val="left"/>
              <w:rPr>
                <w:color w:val="000000"/>
                <w:sz w:val="20"/>
                <w:szCs w:val="26"/>
                <w:rtl/>
                <w:lang w:eastAsia="en-US" w:bidi="ar-EG"/>
              </w:rPr>
            </w:pPr>
            <w:r>
              <w:rPr>
                <w:color w:val="000000"/>
                <w:sz w:val="20"/>
                <w:szCs w:val="26"/>
                <w:lang w:eastAsia="en-US" w:bidi="ar-SY"/>
              </w:rPr>
              <w:t>M</w:t>
            </w:r>
            <w:r w:rsidRPr="000F143D">
              <w:rPr>
                <w:color w:val="000000"/>
                <w:sz w:val="20"/>
                <w:szCs w:val="26"/>
                <w:lang w:eastAsia="en-US" w:bidi="ar-SY"/>
              </w:rPr>
              <w:t xml:space="preserve">Hz </w:t>
            </w:r>
            <w:r>
              <w:rPr>
                <w:color w:val="000000"/>
                <w:sz w:val="20"/>
                <w:szCs w:val="26"/>
                <w:lang w:eastAsia="en-US" w:bidi="ar-SY"/>
              </w:rPr>
              <w:t>11,000-10,00</w:t>
            </w:r>
          </w:p>
        </w:tc>
        <w:tc>
          <w:tcPr>
            <w:tcW w:w="1793" w:type="pct"/>
          </w:tcPr>
          <w:p w:rsidR="00A41844" w:rsidRPr="000F143D" w:rsidRDefault="00A41844" w:rsidP="000F143D">
            <w:pPr>
              <w:spacing w:before="60" w:after="60" w:line="260" w:lineRule="exact"/>
              <w:jc w:val="left"/>
              <w:rPr>
                <w:sz w:val="20"/>
                <w:szCs w:val="26"/>
                <w:rtl/>
                <w:lang w:eastAsia="en-US"/>
              </w:rPr>
            </w:pPr>
          </w:p>
        </w:tc>
      </w:tr>
      <w:tr w:rsidR="00A41844" w:rsidRPr="000F143D" w:rsidTr="00A41844">
        <w:tc>
          <w:tcPr>
            <w:tcW w:w="1694"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14262A">
            <w:pPr>
              <w:spacing w:before="60" w:after="60" w:line="260" w:lineRule="exact"/>
              <w:jc w:val="left"/>
              <w:rPr>
                <w:color w:val="000000"/>
                <w:sz w:val="20"/>
                <w:szCs w:val="26"/>
                <w:rtl/>
                <w:lang w:eastAsia="en-US" w:bidi="ar-EG"/>
              </w:rPr>
            </w:pPr>
            <w:r>
              <w:rPr>
                <w:color w:val="000000"/>
                <w:sz w:val="20"/>
                <w:szCs w:val="26"/>
                <w:lang w:eastAsia="en-US" w:bidi="ar-SY"/>
              </w:rPr>
              <w:t>M</w:t>
            </w:r>
            <w:r w:rsidRPr="000F143D">
              <w:rPr>
                <w:color w:val="000000"/>
                <w:sz w:val="20"/>
                <w:szCs w:val="26"/>
                <w:lang w:eastAsia="en-US" w:bidi="ar-SY"/>
              </w:rPr>
              <w:t xml:space="preserve">Hz </w:t>
            </w:r>
            <w:r>
              <w:rPr>
                <w:color w:val="000000"/>
                <w:sz w:val="20"/>
                <w:szCs w:val="26"/>
                <w:lang w:eastAsia="en-US" w:bidi="ar-SY"/>
              </w:rPr>
              <w:t>3,400-3,155</w:t>
            </w:r>
          </w:p>
        </w:tc>
        <w:tc>
          <w:tcPr>
            <w:tcW w:w="1793" w:type="pct"/>
            <w:vMerge w:val="restart"/>
          </w:tcPr>
          <w:p w:rsidR="00A41844" w:rsidRPr="000F143D" w:rsidRDefault="00A41844" w:rsidP="000F143D">
            <w:pPr>
              <w:spacing w:before="60" w:after="60" w:line="260" w:lineRule="exact"/>
              <w:jc w:val="left"/>
              <w:rPr>
                <w:sz w:val="20"/>
                <w:szCs w:val="26"/>
                <w:rtl/>
                <w:lang w:eastAsia="en-US"/>
              </w:rPr>
            </w:pPr>
            <w:r w:rsidRPr="000F143D">
              <w:rPr>
                <w:rFonts w:hint="cs"/>
                <w:sz w:val="20"/>
                <w:szCs w:val="26"/>
                <w:rtl/>
                <w:lang w:eastAsia="en-US"/>
              </w:rPr>
              <w:t>يستعمل في حالة الهوائيات الخارجية فقط، ويجوز استعمال هوائيات عروية أو مِلفِّيّة.</w:t>
            </w:r>
          </w:p>
        </w:tc>
      </w:tr>
      <w:tr w:rsidR="00A41844" w:rsidRPr="000F143D" w:rsidTr="00A41844">
        <w:tc>
          <w:tcPr>
            <w:tcW w:w="1694"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14262A">
            <w:pPr>
              <w:spacing w:before="60" w:after="60" w:line="260" w:lineRule="exact"/>
              <w:jc w:val="left"/>
              <w:rPr>
                <w:color w:val="000000"/>
                <w:sz w:val="20"/>
                <w:szCs w:val="26"/>
                <w:rtl/>
                <w:lang w:val="en-GB" w:eastAsia="en-US" w:bidi="ar-EG"/>
              </w:rPr>
            </w:pPr>
            <w:r>
              <w:rPr>
                <w:color w:val="000000"/>
                <w:sz w:val="20"/>
                <w:szCs w:val="26"/>
                <w:lang w:val="en-GB" w:eastAsia="en-US" w:bidi="ar-SY"/>
              </w:rPr>
              <w:t>M</w:t>
            </w:r>
            <w:r w:rsidRPr="000F143D">
              <w:rPr>
                <w:color w:val="000000"/>
                <w:sz w:val="20"/>
                <w:szCs w:val="26"/>
                <w:lang w:val="en-GB" w:eastAsia="en-US" w:bidi="ar-SY"/>
              </w:rPr>
              <w:t>Hz 5</w:t>
            </w:r>
            <w:r>
              <w:rPr>
                <w:color w:val="000000"/>
                <w:sz w:val="20"/>
                <w:szCs w:val="26"/>
                <w:lang w:val="en-GB" w:eastAsia="en-US" w:bidi="ar-SY"/>
              </w:rPr>
              <w:t>-k</w:t>
            </w:r>
            <w:r w:rsidRPr="000F143D">
              <w:rPr>
                <w:color w:val="000000"/>
                <w:sz w:val="20"/>
                <w:szCs w:val="26"/>
                <w:lang w:val="en-GB" w:eastAsia="en-US" w:bidi="ar-SY"/>
              </w:rPr>
              <w:t xml:space="preserve">Hz </w:t>
            </w:r>
            <w:r>
              <w:rPr>
                <w:color w:val="000000"/>
                <w:sz w:val="20"/>
                <w:szCs w:val="26"/>
                <w:lang w:val="en-GB" w:eastAsia="en-US" w:bidi="ar-SY"/>
              </w:rPr>
              <w:t>148,5</w:t>
            </w:r>
          </w:p>
        </w:tc>
        <w:tc>
          <w:tcPr>
            <w:tcW w:w="1793" w:type="pct"/>
            <w:vMerge/>
          </w:tcPr>
          <w:p w:rsidR="00A41844" w:rsidRPr="000F143D" w:rsidRDefault="00A41844" w:rsidP="000F143D">
            <w:pPr>
              <w:spacing w:before="60" w:after="60" w:line="260" w:lineRule="exact"/>
              <w:jc w:val="left"/>
              <w:rPr>
                <w:sz w:val="20"/>
                <w:szCs w:val="26"/>
                <w:rtl/>
                <w:lang w:eastAsia="en-US"/>
              </w:rPr>
            </w:pPr>
          </w:p>
        </w:tc>
      </w:tr>
      <w:tr w:rsidR="00A41844" w:rsidRPr="000F143D" w:rsidTr="00A41844">
        <w:tc>
          <w:tcPr>
            <w:tcW w:w="1694"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8D685B">
            <w:pPr>
              <w:spacing w:before="60" w:after="60" w:line="260" w:lineRule="exact"/>
              <w:jc w:val="left"/>
              <w:rPr>
                <w:color w:val="000000"/>
                <w:kern w:val="14"/>
                <w:sz w:val="20"/>
                <w:szCs w:val="26"/>
                <w:rtl/>
                <w:lang w:eastAsia="en-US" w:bidi="ar-EG"/>
              </w:rPr>
            </w:pPr>
            <w:r w:rsidRPr="000F143D">
              <w:rPr>
                <w:color w:val="000000"/>
                <w:kern w:val="14"/>
                <w:sz w:val="20"/>
                <w:szCs w:val="26"/>
                <w:lang w:eastAsia="en-US" w:bidi="ar-EG"/>
              </w:rPr>
              <w:t xml:space="preserve">MHz </w:t>
            </w:r>
            <w:r>
              <w:rPr>
                <w:color w:val="000000"/>
                <w:kern w:val="14"/>
                <w:sz w:val="20"/>
                <w:szCs w:val="26"/>
                <w:lang w:eastAsia="en-US" w:bidi="ar-EG"/>
              </w:rPr>
              <w:t>30-5</w:t>
            </w:r>
          </w:p>
        </w:tc>
        <w:tc>
          <w:tcPr>
            <w:tcW w:w="1793" w:type="pct"/>
            <w:vMerge/>
          </w:tcPr>
          <w:p w:rsidR="00A41844" w:rsidRPr="000F143D" w:rsidRDefault="00A41844" w:rsidP="000F143D">
            <w:pPr>
              <w:spacing w:before="60" w:after="60" w:line="260" w:lineRule="exact"/>
              <w:jc w:val="left"/>
              <w:rPr>
                <w:sz w:val="20"/>
                <w:szCs w:val="26"/>
                <w:rtl/>
                <w:lang w:eastAsia="en-US"/>
              </w:rPr>
            </w:pPr>
          </w:p>
        </w:tc>
      </w:tr>
      <w:tr w:rsidR="00A41844" w:rsidRPr="000F143D" w:rsidTr="00A41844">
        <w:tc>
          <w:tcPr>
            <w:tcW w:w="1694" w:type="pct"/>
            <w:vMerge/>
            <w:tcBorders>
              <w:bottom w:val="single" w:sz="4" w:space="0" w:color="auto"/>
            </w:tcBorders>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E7455F">
            <w:pPr>
              <w:spacing w:before="60" w:after="60" w:line="260" w:lineRule="exact"/>
              <w:jc w:val="left"/>
              <w:rPr>
                <w:color w:val="000000"/>
                <w:sz w:val="20"/>
                <w:szCs w:val="26"/>
                <w:rtl/>
                <w:lang w:eastAsia="en-US" w:bidi="ar-EG"/>
              </w:rPr>
            </w:pPr>
            <w:r w:rsidRPr="000F143D">
              <w:rPr>
                <w:color w:val="000000"/>
                <w:sz w:val="20"/>
                <w:szCs w:val="26"/>
                <w:lang w:eastAsia="en-US" w:bidi="ar-SY"/>
              </w:rPr>
              <w:t>kHz 400</w:t>
            </w:r>
            <w:r>
              <w:rPr>
                <w:color w:val="000000"/>
                <w:sz w:val="20"/>
                <w:szCs w:val="26"/>
                <w:lang w:eastAsia="en-US" w:bidi="ar-SY"/>
              </w:rPr>
              <w:t>-</w:t>
            </w:r>
            <w:r w:rsidRPr="000F143D">
              <w:rPr>
                <w:color w:val="000000"/>
                <w:sz w:val="20"/>
                <w:szCs w:val="26"/>
                <w:lang w:eastAsia="en-US" w:bidi="ar-SY"/>
              </w:rPr>
              <w:t>600</w:t>
            </w:r>
          </w:p>
        </w:tc>
        <w:tc>
          <w:tcPr>
            <w:tcW w:w="1793" w:type="pct"/>
          </w:tcPr>
          <w:p w:rsidR="00A41844" w:rsidRPr="000F143D" w:rsidRDefault="00A41844" w:rsidP="000F143D">
            <w:pPr>
              <w:spacing w:before="60" w:after="60" w:line="260" w:lineRule="exact"/>
              <w:jc w:val="left"/>
              <w:rPr>
                <w:color w:val="000000"/>
                <w:sz w:val="20"/>
                <w:szCs w:val="26"/>
                <w:rtl/>
                <w:lang w:eastAsia="en-US" w:bidi="ar-SY"/>
              </w:rPr>
            </w:pPr>
            <w:r w:rsidRPr="000F143D">
              <w:rPr>
                <w:rFonts w:hint="cs"/>
                <w:sz w:val="20"/>
                <w:szCs w:val="26"/>
                <w:rtl/>
                <w:lang w:eastAsia="en-US"/>
              </w:rPr>
              <w:t xml:space="preserve">من أجل نظام </w:t>
            </w:r>
            <w:r w:rsidRPr="000F143D">
              <w:rPr>
                <w:color w:val="000000"/>
                <w:sz w:val="20"/>
                <w:szCs w:val="26"/>
                <w:lang w:eastAsia="en-US" w:bidi="ar-SY"/>
              </w:rPr>
              <w:t>RFID</w:t>
            </w:r>
            <w:r w:rsidRPr="000F143D">
              <w:rPr>
                <w:rFonts w:hint="cs"/>
                <w:color w:val="000000"/>
                <w:sz w:val="20"/>
                <w:szCs w:val="26"/>
                <w:rtl/>
                <w:lang w:eastAsia="en-US" w:bidi="ar-SY"/>
              </w:rPr>
              <w:t xml:space="preserve"> فقط.</w:t>
            </w:r>
          </w:p>
          <w:p w:rsidR="00A41844" w:rsidRPr="000F143D" w:rsidRDefault="00A41844" w:rsidP="000F143D">
            <w:pPr>
              <w:spacing w:before="60" w:after="60" w:line="260" w:lineRule="exact"/>
              <w:jc w:val="left"/>
              <w:rPr>
                <w:sz w:val="20"/>
                <w:szCs w:val="26"/>
                <w:rtl/>
                <w:lang w:eastAsia="en-US"/>
              </w:rPr>
            </w:pPr>
            <w:r w:rsidRPr="000F143D">
              <w:rPr>
                <w:rFonts w:hint="cs"/>
                <w:sz w:val="20"/>
                <w:szCs w:val="26"/>
                <w:rtl/>
                <w:lang w:eastAsia="en-US"/>
              </w:rPr>
              <w:t>يستعمل في حالة الهوائيات الخارجية فقط، ويجوز استعمال هوائيات عروية أو مِلفِّيّة.</w:t>
            </w:r>
          </w:p>
        </w:tc>
      </w:tr>
    </w:tbl>
    <w:p w:rsidR="00A41844" w:rsidRPr="000F143D" w:rsidRDefault="00A41844" w:rsidP="00A41844">
      <w:pPr>
        <w:pStyle w:val="TableNo0"/>
        <w:bidi/>
        <w:rPr>
          <w:sz w:val="20"/>
          <w:szCs w:val="26"/>
          <w:rtl/>
        </w:rPr>
      </w:pPr>
      <w:r w:rsidRPr="00111A24">
        <w:rPr>
          <w:rFonts w:hint="cs"/>
          <w:rtl/>
        </w:rPr>
        <w:lastRenderedPageBreak/>
        <w:t>الج</w:t>
      </w:r>
      <w:r w:rsidR="002D1BD7">
        <w:rPr>
          <w:rFonts w:hint="cs"/>
          <w:rtl/>
          <w:lang w:bidi="ar-EG"/>
        </w:rPr>
        <w:t>ـ</w:t>
      </w:r>
      <w:r w:rsidRPr="00111A24">
        <w:rPr>
          <w:rFonts w:hint="cs"/>
          <w:rtl/>
        </w:rPr>
        <w:t xml:space="preserve">دول </w:t>
      </w:r>
      <w:r w:rsidRPr="00111A24">
        <w:t>11</w:t>
      </w:r>
      <w:r>
        <w:rPr>
          <w:rFonts w:hint="cs"/>
          <w:rtl/>
        </w:rPr>
        <w:t xml:space="preserve"> (</w:t>
      </w:r>
      <w:r w:rsidRPr="00871B7E">
        <w:rPr>
          <w:rFonts w:hint="cs"/>
          <w:i/>
          <w:iCs/>
          <w:rtl/>
        </w:rPr>
        <w:t>تابع</w:t>
      </w:r>
      <w:r>
        <w:rPr>
          <w:rFonts w:hint="cs"/>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5"/>
        <w:gridCol w:w="2982"/>
        <w:gridCol w:w="3548"/>
      </w:tblGrid>
      <w:tr w:rsidR="00A41844" w:rsidRPr="000F143D" w:rsidTr="00A41844">
        <w:tc>
          <w:tcPr>
            <w:tcW w:w="1687" w:type="pct"/>
            <w:tcBorders>
              <w:bottom w:val="single" w:sz="4" w:space="0" w:color="auto"/>
            </w:tcBorders>
          </w:tcPr>
          <w:p w:rsidR="00A41844" w:rsidRPr="000F143D" w:rsidRDefault="00A41844" w:rsidP="00A41844">
            <w:pPr>
              <w:pStyle w:val="Tablehead"/>
              <w:rPr>
                <w:rtl/>
              </w:rPr>
            </w:pPr>
            <w:proofErr w:type="gramStart"/>
            <w:r w:rsidRPr="000F143D">
              <w:rPr>
                <w:rFonts w:hint="cs"/>
                <w:rtl/>
              </w:rPr>
              <w:t>التطبيقات</w:t>
            </w:r>
            <w:proofErr w:type="gramEnd"/>
          </w:p>
        </w:tc>
        <w:tc>
          <w:tcPr>
            <w:tcW w:w="1513" w:type="pct"/>
            <w:tcBorders>
              <w:bottom w:val="single" w:sz="4" w:space="0" w:color="auto"/>
            </w:tcBorders>
          </w:tcPr>
          <w:p w:rsidR="00A41844" w:rsidRPr="000F143D" w:rsidRDefault="00A41844" w:rsidP="00A41844">
            <w:pPr>
              <w:pStyle w:val="Tablehead"/>
              <w:rPr>
                <w:rtl/>
              </w:rPr>
            </w:pPr>
            <w:r w:rsidRPr="000F143D">
              <w:rPr>
                <w:rFonts w:hint="cs"/>
                <w:rtl/>
              </w:rPr>
              <w:t>نطاقات التردد</w:t>
            </w:r>
          </w:p>
        </w:tc>
        <w:tc>
          <w:tcPr>
            <w:tcW w:w="1800" w:type="pct"/>
            <w:tcBorders>
              <w:bottom w:val="single" w:sz="4" w:space="0" w:color="auto"/>
            </w:tcBorders>
          </w:tcPr>
          <w:p w:rsidR="00A41844" w:rsidRPr="000F143D" w:rsidRDefault="00A41844" w:rsidP="00A41844">
            <w:pPr>
              <w:pStyle w:val="Tablehead"/>
              <w:rPr>
                <w:rtl/>
              </w:rPr>
            </w:pPr>
            <w:proofErr w:type="gramStart"/>
            <w:r w:rsidRPr="000F143D">
              <w:rPr>
                <w:rFonts w:hint="cs"/>
                <w:rtl/>
              </w:rPr>
              <w:t>الشروح</w:t>
            </w:r>
            <w:proofErr w:type="gramEnd"/>
          </w:p>
        </w:tc>
      </w:tr>
      <w:tr w:rsidR="00A41844" w:rsidRPr="000F143D" w:rsidTr="00A41844">
        <w:tc>
          <w:tcPr>
            <w:tcW w:w="1687" w:type="pct"/>
            <w:vMerge w:val="restart"/>
          </w:tcPr>
          <w:p w:rsidR="00A41844" w:rsidRPr="000F143D" w:rsidRDefault="00A41844" w:rsidP="000F143D">
            <w:pPr>
              <w:spacing w:before="60" w:after="60" w:line="260" w:lineRule="exact"/>
              <w:jc w:val="left"/>
              <w:rPr>
                <w:sz w:val="20"/>
                <w:szCs w:val="26"/>
                <w:rtl/>
                <w:lang w:eastAsia="en-US" w:bidi="ar-EG"/>
              </w:rPr>
            </w:pPr>
            <w:r w:rsidRPr="000F143D">
              <w:rPr>
                <w:rFonts w:hint="cs"/>
                <w:sz w:val="20"/>
                <w:szCs w:val="26"/>
                <w:rtl/>
                <w:lang w:eastAsia="en-US"/>
              </w:rPr>
              <w:t>الميكروفونات الراديوية وأجهزة التنصّت المساعدة</w:t>
            </w:r>
          </w:p>
        </w:tc>
        <w:tc>
          <w:tcPr>
            <w:tcW w:w="1513" w:type="pct"/>
          </w:tcPr>
          <w:p w:rsidR="00A41844" w:rsidRPr="000F143D" w:rsidRDefault="00A41844" w:rsidP="00E7455F">
            <w:pPr>
              <w:spacing w:before="60" w:after="60" w:line="260" w:lineRule="exact"/>
              <w:jc w:val="left"/>
              <w:rPr>
                <w:color w:val="000000"/>
                <w:sz w:val="20"/>
                <w:szCs w:val="26"/>
                <w:rtl/>
                <w:lang w:eastAsia="en-US" w:bidi="ar-EG"/>
              </w:rPr>
            </w:pPr>
            <w:r w:rsidRPr="000F143D">
              <w:rPr>
                <w:color w:val="000000"/>
                <w:sz w:val="20"/>
                <w:szCs w:val="26"/>
                <w:lang w:eastAsia="en-US" w:bidi="ar-SY"/>
              </w:rPr>
              <w:t>MHz 47</w:t>
            </w:r>
            <w:r>
              <w:rPr>
                <w:color w:val="000000"/>
                <w:sz w:val="20"/>
                <w:szCs w:val="26"/>
                <w:lang w:eastAsia="en-US" w:bidi="ar-SY"/>
              </w:rPr>
              <w:t>,</w:t>
            </w:r>
            <w:r w:rsidRPr="000F143D">
              <w:rPr>
                <w:color w:val="000000"/>
                <w:sz w:val="20"/>
                <w:szCs w:val="26"/>
                <w:lang w:eastAsia="en-US" w:bidi="ar-SY"/>
              </w:rPr>
              <w:t>0</w:t>
            </w:r>
            <w:r>
              <w:rPr>
                <w:color w:val="000000"/>
                <w:sz w:val="20"/>
                <w:szCs w:val="26"/>
                <w:lang w:eastAsia="en-US" w:bidi="ar-SY"/>
              </w:rPr>
              <w:t>-</w:t>
            </w:r>
            <w:r w:rsidRPr="000F143D">
              <w:rPr>
                <w:color w:val="000000"/>
                <w:sz w:val="20"/>
                <w:szCs w:val="26"/>
                <w:lang w:eastAsia="en-US" w:bidi="ar-SY"/>
              </w:rPr>
              <w:t>29</w:t>
            </w:r>
            <w:r>
              <w:rPr>
                <w:color w:val="000000"/>
                <w:sz w:val="20"/>
                <w:szCs w:val="26"/>
                <w:lang w:eastAsia="en-US" w:bidi="ar-SY"/>
              </w:rPr>
              <w:t>,</w:t>
            </w:r>
            <w:r w:rsidRPr="000F143D">
              <w:rPr>
                <w:color w:val="000000"/>
                <w:sz w:val="20"/>
                <w:szCs w:val="26"/>
                <w:lang w:eastAsia="en-US" w:bidi="ar-SY"/>
              </w:rPr>
              <w:t>7</w:t>
            </w:r>
          </w:p>
        </w:tc>
        <w:tc>
          <w:tcPr>
            <w:tcW w:w="1800" w:type="pct"/>
          </w:tcPr>
          <w:p w:rsidR="00A41844" w:rsidRPr="000F143D" w:rsidRDefault="00A41844" w:rsidP="000F143D">
            <w:pPr>
              <w:spacing w:before="60" w:after="60" w:line="260" w:lineRule="exact"/>
              <w:jc w:val="left"/>
              <w:rPr>
                <w:sz w:val="20"/>
                <w:szCs w:val="26"/>
                <w:rtl/>
                <w:lang w:eastAsia="en-US"/>
              </w:rPr>
            </w:pPr>
            <w:r w:rsidRPr="000F143D">
              <w:rPr>
                <w:rFonts w:hint="cs"/>
                <w:sz w:val="20"/>
                <w:szCs w:val="26"/>
                <w:rtl/>
                <w:lang w:eastAsia="en-US"/>
              </w:rPr>
              <w:t>على أساس مدى التوليف.</w:t>
            </w:r>
          </w:p>
          <w:p w:rsidR="00A41844" w:rsidRPr="000F143D" w:rsidRDefault="00A41844" w:rsidP="004B2A4C">
            <w:pPr>
              <w:spacing w:before="60" w:after="60" w:line="260" w:lineRule="exact"/>
              <w:jc w:val="left"/>
              <w:rPr>
                <w:sz w:val="20"/>
                <w:szCs w:val="26"/>
                <w:rtl/>
                <w:lang w:val="fr-FR" w:eastAsia="en-US" w:bidi="ar-SY"/>
              </w:rPr>
            </w:pPr>
            <w:r w:rsidRPr="000F143D">
              <w:rPr>
                <w:rFonts w:hint="cs"/>
                <w:sz w:val="20"/>
                <w:szCs w:val="26"/>
                <w:rtl/>
                <w:lang w:eastAsia="en-US"/>
              </w:rPr>
              <w:t xml:space="preserve">نطاقات التردد </w:t>
            </w:r>
            <w:r w:rsidRPr="000F143D">
              <w:rPr>
                <w:color w:val="000000"/>
                <w:sz w:val="20"/>
                <w:szCs w:val="26"/>
                <w:lang w:eastAsia="en-US" w:bidi="ar-SY"/>
              </w:rPr>
              <w:t xml:space="preserve">MHz </w:t>
            </w:r>
            <w:r>
              <w:rPr>
                <w:color w:val="000000"/>
                <w:sz w:val="20"/>
                <w:szCs w:val="26"/>
                <w:lang w:eastAsia="en-US" w:bidi="ar-SY"/>
              </w:rPr>
              <w:t>30,5-30,5</w:t>
            </w:r>
            <w:r>
              <w:rPr>
                <w:rFonts w:hint="cs"/>
                <w:color w:val="000000"/>
                <w:sz w:val="20"/>
                <w:szCs w:val="26"/>
                <w:rtl/>
                <w:lang w:val="fr-FR" w:eastAsia="en-US" w:bidi="ar-SY"/>
              </w:rPr>
              <w:t xml:space="preserve"> </w:t>
            </w:r>
            <w:r>
              <w:rPr>
                <w:color w:val="000000"/>
                <w:sz w:val="20"/>
                <w:szCs w:val="26"/>
                <w:rtl/>
                <w:lang w:val="fr-FR" w:eastAsia="en-US" w:bidi="ar-SY"/>
              </w:rPr>
              <w:br/>
            </w:r>
            <w:r w:rsidRPr="000F143D">
              <w:rPr>
                <w:rFonts w:hint="cs"/>
                <w:color w:val="000000"/>
                <w:sz w:val="20"/>
                <w:szCs w:val="26"/>
                <w:rtl/>
                <w:lang w:val="fr-FR" w:eastAsia="en-US" w:bidi="ar-SY"/>
              </w:rPr>
              <w:t>و</w:t>
            </w:r>
            <w:r>
              <w:rPr>
                <w:color w:val="000000"/>
                <w:sz w:val="20"/>
                <w:szCs w:val="26"/>
                <w:lang w:eastAsia="en-US" w:bidi="ar-SY"/>
              </w:rPr>
              <w:t>32,45-32,15</w:t>
            </w:r>
            <w:r>
              <w:rPr>
                <w:rFonts w:hint="cs"/>
                <w:color w:val="000000"/>
                <w:sz w:val="20"/>
                <w:szCs w:val="26"/>
                <w:rtl/>
                <w:lang w:val="fr-FR" w:eastAsia="en-US" w:bidi="ar-EG"/>
              </w:rPr>
              <w:t xml:space="preserve"> </w:t>
            </w:r>
            <w:r w:rsidRPr="000F143D">
              <w:rPr>
                <w:color w:val="000000"/>
                <w:sz w:val="20"/>
                <w:szCs w:val="26"/>
                <w:lang w:eastAsia="en-US" w:bidi="ar-SY"/>
              </w:rPr>
              <w:t>MHz</w:t>
            </w:r>
            <w:r>
              <w:rPr>
                <w:color w:val="000000"/>
                <w:sz w:val="20"/>
                <w:szCs w:val="26"/>
                <w:rtl/>
                <w:lang w:eastAsia="en-US" w:bidi="ar-SY"/>
              </w:rPr>
              <w:br/>
            </w:r>
            <w:r w:rsidRPr="000F143D">
              <w:rPr>
                <w:rFonts w:hint="cs"/>
                <w:color w:val="000000"/>
                <w:sz w:val="20"/>
                <w:szCs w:val="26"/>
                <w:rtl/>
                <w:lang w:eastAsia="en-US" w:bidi="ar-SY"/>
              </w:rPr>
              <w:t>و</w:t>
            </w:r>
            <w:r w:rsidRPr="000F143D">
              <w:rPr>
                <w:color w:val="000000"/>
                <w:sz w:val="20"/>
                <w:szCs w:val="26"/>
                <w:lang w:eastAsia="en-US" w:bidi="ar-SY"/>
              </w:rPr>
              <w:t xml:space="preserve">MHz </w:t>
            </w:r>
            <w:r>
              <w:rPr>
                <w:color w:val="000000"/>
                <w:sz w:val="20"/>
                <w:szCs w:val="26"/>
                <w:lang w:eastAsia="en-US" w:bidi="ar-SY"/>
              </w:rPr>
              <w:t>-47,00-41,015</w:t>
            </w:r>
            <w:r>
              <w:rPr>
                <w:rFonts w:hint="cs"/>
                <w:sz w:val="20"/>
                <w:szCs w:val="26"/>
                <w:rtl/>
                <w:lang w:eastAsia="en-US" w:bidi="ar-SY"/>
              </w:rPr>
              <w:t xml:space="preserve"> </w:t>
            </w:r>
            <w:r w:rsidRPr="000F143D">
              <w:rPr>
                <w:rFonts w:hint="cs"/>
                <w:sz w:val="20"/>
                <w:szCs w:val="26"/>
                <w:rtl/>
                <w:lang w:eastAsia="en-US" w:bidi="ar-SY"/>
              </w:rPr>
              <w:t>هي نطاقات عسكرية مواءَمة.</w:t>
            </w:r>
          </w:p>
        </w:tc>
      </w:tr>
      <w:tr w:rsidR="00A41844" w:rsidRPr="000F143D" w:rsidTr="00A41844">
        <w:tc>
          <w:tcPr>
            <w:tcW w:w="1687" w:type="pct"/>
            <w:vMerge/>
          </w:tcPr>
          <w:p w:rsidR="00A41844" w:rsidRPr="000F143D" w:rsidRDefault="00A41844" w:rsidP="000F143D">
            <w:pPr>
              <w:spacing w:before="60" w:after="60" w:line="260" w:lineRule="exact"/>
              <w:jc w:val="left"/>
              <w:rPr>
                <w:sz w:val="20"/>
                <w:szCs w:val="26"/>
                <w:rtl/>
                <w:lang w:eastAsia="en-US" w:bidi="ar-EG"/>
              </w:rPr>
            </w:pPr>
          </w:p>
        </w:tc>
        <w:tc>
          <w:tcPr>
            <w:tcW w:w="1513" w:type="pct"/>
          </w:tcPr>
          <w:p w:rsidR="00A41844" w:rsidRPr="000F143D" w:rsidRDefault="00A41844" w:rsidP="00503863">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174,015-173,965</w:t>
            </w:r>
          </w:p>
        </w:tc>
        <w:tc>
          <w:tcPr>
            <w:tcW w:w="1800" w:type="pct"/>
          </w:tcPr>
          <w:p w:rsidR="00A41844" w:rsidRPr="000F143D" w:rsidRDefault="00A41844" w:rsidP="000F143D">
            <w:pPr>
              <w:spacing w:before="60" w:after="60" w:line="260" w:lineRule="exact"/>
              <w:jc w:val="left"/>
              <w:rPr>
                <w:sz w:val="20"/>
                <w:szCs w:val="26"/>
                <w:rtl/>
                <w:lang w:eastAsia="en-US"/>
              </w:rPr>
            </w:pPr>
            <w:proofErr w:type="gramStart"/>
            <w:r w:rsidRPr="000F143D">
              <w:rPr>
                <w:rFonts w:hint="cs"/>
                <w:sz w:val="20"/>
                <w:szCs w:val="26"/>
                <w:rtl/>
                <w:lang w:eastAsia="en-US"/>
              </w:rPr>
              <w:t>لمعينات</w:t>
            </w:r>
            <w:proofErr w:type="gramEnd"/>
            <w:r w:rsidRPr="000F143D">
              <w:rPr>
                <w:rFonts w:hint="cs"/>
                <w:sz w:val="20"/>
                <w:szCs w:val="26"/>
                <w:rtl/>
                <w:lang w:eastAsia="en-US"/>
              </w:rPr>
              <w:t xml:space="preserve"> المصابين بإعاقة سمعية</w:t>
            </w:r>
          </w:p>
        </w:tc>
      </w:tr>
      <w:tr w:rsidR="00A41844" w:rsidRPr="000F143D" w:rsidTr="00A41844">
        <w:tc>
          <w:tcPr>
            <w:tcW w:w="1687"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503863">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865-863</w:t>
            </w:r>
          </w:p>
        </w:tc>
        <w:tc>
          <w:tcPr>
            <w:tcW w:w="1800" w:type="pct"/>
          </w:tcPr>
          <w:p w:rsidR="00A41844" w:rsidRPr="000F143D" w:rsidRDefault="00A41844" w:rsidP="000F143D">
            <w:pPr>
              <w:spacing w:before="60" w:after="60" w:line="260" w:lineRule="exact"/>
              <w:jc w:val="left"/>
              <w:rPr>
                <w:sz w:val="20"/>
                <w:szCs w:val="26"/>
                <w:rtl/>
                <w:lang w:eastAsia="en-US"/>
              </w:rPr>
            </w:pPr>
          </w:p>
        </w:tc>
      </w:tr>
      <w:tr w:rsidR="00A41844" w:rsidRPr="000F143D" w:rsidTr="00A41844">
        <w:tc>
          <w:tcPr>
            <w:tcW w:w="1687"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503863">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216-174</w:t>
            </w:r>
          </w:p>
        </w:tc>
        <w:tc>
          <w:tcPr>
            <w:tcW w:w="1800" w:type="pct"/>
          </w:tcPr>
          <w:p w:rsidR="00A41844" w:rsidRPr="000F143D" w:rsidRDefault="00A41844" w:rsidP="000F143D">
            <w:pPr>
              <w:spacing w:before="60" w:after="60" w:line="260" w:lineRule="exact"/>
              <w:jc w:val="left"/>
              <w:rPr>
                <w:sz w:val="20"/>
                <w:szCs w:val="26"/>
                <w:rtl/>
                <w:lang w:eastAsia="en-US"/>
              </w:rPr>
            </w:pPr>
            <w:r w:rsidRPr="000F143D">
              <w:rPr>
                <w:rFonts w:hint="cs"/>
                <w:sz w:val="20"/>
                <w:szCs w:val="26"/>
                <w:rtl/>
                <w:lang w:eastAsia="en-US"/>
              </w:rPr>
              <w:t>على أساس مدى التوليف. الترخيص الخاص ضروري</w:t>
            </w:r>
          </w:p>
        </w:tc>
      </w:tr>
      <w:tr w:rsidR="00A41844" w:rsidRPr="000F143D" w:rsidTr="00A41844">
        <w:tc>
          <w:tcPr>
            <w:tcW w:w="1687"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503863">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862-470</w:t>
            </w:r>
          </w:p>
        </w:tc>
        <w:tc>
          <w:tcPr>
            <w:tcW w:w="1800" w:type="pct"/>
          </w:tcPr>
          <w:p w:rsidR="00A41844" w:rsidRPr="000F143D" w:rsidRDefault="00A41844" w:rsidP="000F143D">
            <w:pPr>
              <w:spacing w:before="60" w:after="60" w:line="260" w:lineRule="exact"/>
              <w:jc w:val="left"/>
              <w:rPr>
                <w:sz w:val="20"/>
                <w:szCs w:val="26"/>
                <w:rtl/>
                <w:lang w:eastAsia="en-US"/>
              </w:rPr>
            </w:pPr>
          </w:p>
        </w:tc>
      </w:tr>
      <w:tr w:rsidR="00A41844" w:rsidRPr="000F143D" w:rsidTr="00A41844">
        <w:tc>
          <w:tcPr>
            <w:tcW w:w="1687"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503863">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1 795-1 785</w:t>
            </w:r>
          </w:p>
        </w:tc>
        <w:tc>
          <w:tcPr>
            <w:tcW w:w="1800" w:type="pct"/>
          </w:tcPr>
          <w:p w:rsidR="00A41844" w:rsidRPr="000F143D" w:rsidRDefault="00A41844" w:rsidP="00503863">
            <w:pPr>
              <w:spacing w:before="60" w:after="60" w:line="260" w:lineRule="exact"/>
              <w:jc w:val="left"/>
              <w:rPr>
                <w:sz w:val="20"/>
                <w:szCs w:val="26"/>
                <w:rtl/>
                <w:lang w:eastAsia="en-US" w:bidi="ar-SY"/>
              </w:rPr>
            </w:pPr>
            <w:r w:rsidRPr="000F143D">
              <w:rPr>
                <w:rFonts w:hint="cs"/>
                <w:sz w:val="20"/>
                <w:szCs w:val="26"/>
                <w:rtl/>
                <w:lang w:eastAsia="en-US"/>
              </w:rPr>
              <w:t>الترخيص الخاص ضروري</w:t>
            </w:r>
            <w:r>
              <w:rPr>
                <w:rFonts w:hint="cs"/>
                <w:sz w:val="20"/>
                <w:szCs w:val="26"/>
                <w:rtl/>
                <w:lang w:eastAsia="en-US" w:bidi="ar-EG"/>
              </w:rPr>
              <w:t xml:space="preserve"> </w:t>
            </w:r>
            <w:r w:rsidRPr="000F143D">
              <w:rPr>
                <w:color w:val="000000"/>
                <w:sz w:val="20"/>
                <w:szCs w:val="26"/>
                <w:lang w:eastAsia="en-US" w:bidi="ar-SY"/>
              </w:rPr>
              <w:t>50</w:t>
            </w:r>
            <w:r w:rsidRPr="000F143D">
              <w:rPr>
                <w:rFonts w:hint="cs"/>
                <w:sz w:val="20"/>
                <w:szCs w:val="26"/>
                <w:rtl/>
                <w:lang w:eastAsia="en-US"/>
              </w:rPr>
              <w:t>.</w:t>
            </w:r>
            <w:r w:rsidRPr="000F143D">
              <w:rPr>
                <w:color w:val="000000"/>
                <w:sz w:val="20"/>
                <w:szCs w:val="26"/>
                <w:lang w:eastAsia="en-US" w:bidi="ar-SY"/>
              </w:rPr>
              <w:t>mW</w:t>
            </w:r>
            <w:r w:rsidRPr="000F143D">
              <w:rPr>
                <w:rFonts w:hint="cs"/>
                <w:color w:val="000000"/>
                <w:sz w:val="20"/>
                <w:szCs w:val="26"/>
                <w:rtl/>
                <w:lang w:eastAsia="en-US" w:bidi="ar-SY"/>
              </w:rPr>
              <w:t xml:space="preserve"> </w:t>
            </w:r>
            <w:r w:rsidRPr="000F143D">
              <w:rPr>
                <w:rFonts w:hint="cs"/>
                <w:sz w:val="20"/>
                <w:szCs w:val="26"/>
                <w:rtl/>
                <w:lang w:eastAsia="en-US" w:bidi="ar-SY"/>
              </w:rPr>
              <w:t>للميكروفونات المحمولة على الجسم حصرا</w:t>
            </w:r>
            <w:r>
              <w:rPr>
                <w:rFonts w:hint="cs"/>
                <w:sz w:val="20"/>
                <w:szCs w:val="26"/>
                <w:rtl/>
                <w:lang w:eastAsia="en-US" w:bidi="ar-SY"/>
              </w:rPr>
              <w:t>ً</w:t>
            </w:r>
          </w:p>
        </w:tc>
      </w:tr>
      <w:tr w:rsidR="00A41844" w:rsidRPr="000F143D" w:rsidTr="00A41844">
        <w:tc>
          <w:tcPr>
            <w:tcW w:w="1687"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503863">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1 800-1 795</w:t>
            </w:r>
          </w:p>
        </w:tc>
        <w:tc>
          <w:tcPr>
            <w:tcW w:w="1800" w:type="pct"/>
          </w:tcPr>
          <w:p w:rsidR="00A41844" w:rsidRPr="000F143D" w:rsidRDefault="00A41844" w:rsidP="00503863">
            <w:pPr>
              <w:spacing w:before="60" w:after="60" w:line="260" w:lineRule="exact"/>
              <w:jc w:val="left"/>
              <w:rPr>
                <w:sz w:val="20"/>
                <w:szCs w:val="26"/>
                <w:rtl/>
                <w:lang w:eastAsia="en-US"/>
              </w:rPr>
            </w:pPr>
            <w:r w:rsidRPr="000F143D">
              <w:rPr>
                <w:color w:val="000000"/>
                <w:sz w:val="20"/>
                <w:szCs w:val="26"/>
                <w:lang w:eastAsia="en-US" w:bidi="ar-SY"/>
              </w:rPr>
              <w:t>mW 50</w:t>
            </w:r>
            <w:r>
              <w:rPr>
                <w:rFonts w:hint="cs"/>
                <w:sz w:val="20"/>
                <w:szCs w:val="26"/>
                <w:rtl/>
                <w:lang w:eastAsia="en-US" w:bidi="ar-EG"/>
              </w:rPr>
              <w:t xml:space="preserve"> </w:t>
            </w:r>
            <w:r w:rsidRPr="000F143D">
              <w:rPr>
                <w:rFonts w:hint="cs"/>
                <w:sz w:val="20"/>
                <w:szCs w:val="26"/>
                <w:rtl/>
                <w:lang w:eastAsia="en-US" w:bidi="ar-SY"/>
              </w:rPr>
              <w:t>للتجهيزات المحمولة على الجسم حصرا</w:t>
            </w:r>
            <w:r>
              <w:rPr>
                <w:rFonts w:hint="cs"/>
                <w:sz w:val="20"/>
                <w:szCs w:val="26"/>
                <w:rtl/>
                <w:lang w:eastAsia="en-US" w:bidi="ar-SY"/>
              </w:rPr>
              <w:t>ً</w:t>
            </w:r>
          </w:p>
        </w:tc>
      </w:tr>
      <w:tr w:rsidR="00A41844" w:rsidRPr="000F143D" w:rsidTr="00A41844">
        <w:tc>
          <w:tcPr>
            <w:tcW w:w="1687"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503863">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169,4750-169,4000</w:t>
            </w:r>
          </w:p>
        </w:tc>
        <w:tc>
          <w:tcPr>
            <w:tcW w:w="1800" w:type="pct"/>
            <w:vMerge w:val="restart"/>
          </w:tcPr>
          <w:p w:rsidR="00A41844" w:rsidRPr="000F143D" w:rsidRDefault="00A41844" w:rsidP="000F143D">
            <w:pPr>
              <w:spacing w:before="60" w:after="60" w:line="260" w:lineRule="exact"/>
              <w:jc w:val="left"/>
              <w:rPr>
                <w:sz w:val="20"/>
                <w:szCs w:val="26"/>
                <w:rtl/>
                <w:lang w:eastAsia="en-US"/>
              </w:rPr>
            </w:pPr>
            <w:proofErr w:type="gramStart"/>
            <w:r w:rsidRPr="000F143D">
              <w:rPr>
                <w:rFonts w:hint="cs"/>
                <w:sz w:val="20"/>
                <w:szCs w:val="26"/>
                <w:rtl/>
                <w:lang w:eastAsia="en-US"/>
              </w:rPr>
              <w:t>لمعينات</w:t>
            </w:r>
            <w:proofErr w:type="gramEnd"/>
            <w:r w:rsidRPr="000F143D">
              <w:rPr>
                <w:rFonts w:hint="cs"/>
                <w:sz w:val="20"/>
                <w:szCs w:val="26"/>
                <w:rtl/>
                <w:lang w:eastAsia="en-US"/>
              </w:rPr>
              <w:t xml:space="preserve"> المصابين بإعاقة سمعية</w:t>
            </w:r>
          </w:p>
        </w:tc>
      </w:tr>
      <w:tr w:rsidR="00A41844" w:rsidRPr="000F143D" w:rsidTr="00A41844">
        <w:tc>
          <w:tcPr>
            <w:tcW w:w="1687"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503863">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169,5875-169,48785</w:t>
            </w:r>
          </w:p>
        </w:tc>
        <w:tc>
          <w:tcPr>
            <w:tcW w:w="1800" w:type="pct"/>
            <w:vMerge/>
          </w:tcPr>
          <w:p w:rsidR="00A41844" w:rsidRPr="000F143D" w:rsidRDefault="00A41844" w:rsidP="000F143D">
            <w:pPr>
              <w:spacing w:before="60" w:after="60" w:line="260" w:lineRule="exact"/>
              <w:jc w:val="left"/>
              <w:rPr>
                <w:sz w:val="20"/>
                <w:szCs w:val="26"/>
                <w:rtl/>
                <w:lang w:eastAsia="en-US"/>
              </w:rPr>
            </w:pPr>
          </w:p>
        </w:tc>
      </w:tr>
      <w:tr w:rsidR="00A41844" w:rsidRPr="000F143D" w:rsidTr="00A41844">
        <w:tc>
          <w:tcPr>
            <w:tcW w:w="1687" w:type="pct"/>
            <w:vMerge/>
            <w:tcBorders>
              <w:bottom w:val="single" w:sz="4" w:space="0" w:color="auto"/>
            </w:tcBorders>
          </w:tcPr>
          <w:p w:rsidR="00A41844" w:rsidRPr="00A41844" w:rsidRDefault="00A41844" w:rsidP="00A41844">
            <w:pPr>
              <w:rPr>
                <w:lang w:eastAsia="en-US"/>
              </w:rPr>
            </w:pPr>
          </w:p>
        </w:tc>
        <w:tc>
          <w:tcPr>
            <w:tcW w:w="1513" w:type="pct"/>
          </w:tcPr>
          <w:p w:rsidR="00A41844" w:rsidRPr="000F143D" w:rsidRDefault="00A41844" w:rsidP="003D6EDD">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174,0-169,4</w:t>
            </w:r>
          </w:p>
        </w:tc>
        <w:tc>
          <w:tcPr>
            <w:tcW w:w="1800" w:type="pct"/>
          </w:tcPr>
          <w:p w:rsidR="00A41844" w:rsidRPr="000F143D" w:rsidRDefault="00A41844" w:rsidP="000F143D">
            <w:pPr>
              <w:spacing w:before="60" w:after="60" w:line="260" w:lineRule="exact"/>
              <w:jc w:val="left"/>
              <w:rPr>
                <w:sz w:val="20"/>
                <w:szCs w:val="26"/>
                <w:rtl/>
                <w:lang w:eastAsia="en-US"/>
              </w:rPr>
            </w:pPr>
            <w:proofErr w:type="gramStart"/>
            <w:r w:rsidRPr="000F143D">
              <w:rPr>
                <w:rFonts w:hint="cs"/>
                <w:sz w:val="20"/>
                <w:szCs w:val="26"/>
                <w:rtl/>
                <w:lang w:eastAsia="en-US"/>
              </w:rPr>
              <w:t>لمعينات</w:t>
            </w:r>
            <w:proofErr w:type="gramEnd"/>
            <w:r w:rsidRPr="000F143D">
              <w:rPr>
                <w:rFonts w:hint="cs"/>
                <w:sz w:val="20"/>
                <w:szCs w:val="26"/>
                <w:rtl/>
                <w:lang w:eastAsia="en-US"/>
              </w:rPr>
              <w:t xml:space="preserve"> المصابين بإعاقة سمعية</w:t>
            </w:r>
            <w:r>
              <w:rPr>
                <w:rFonts w:hint="cs"/>
                <w:sz w:val="20"/>
                <w:szCs w:val="26"/>
                <w:rtl/>
                <w:lang w:eastAsia="en-US"/>
              </w:rPr>
              <w:t>.</w:t>
            </w:r>
          </w:p>
          <w:p w:rsidR="00A41844" w:rsidRPr="000F143D" w:rsidRDefault="00A41844" w:rsidP="000F143D">
            <w:pPr>
              <w:spacing w:before="60" w:after="60" w:line="260" w:lineRule="exact"/>
              <w:jc w:val="left"/>
              <w:rPr>
                <w:sz w:val="20"/>
                <w:szCs w:val="26"/>
                <w:rtl/>
                <w:lang w:eastAsia="en-US"/>
              </w:rPr>
            </w:pPr>
            <w:r w:rsidRPr="000F143D">
              <w:rPr>
                <w:rFonts w:hint="cs"/>
                <w:sz w:val="20"/>
                <w:szCs w:val="26"/>
                <w:rtl/>
                <w:lang w:eastAsia="en-US"/>
              </w:rPr>
              <w:t>على أساس مدى التوليف</w:t>
            </w:r>
          </w:p>
        </w:tc>
      </w:tr>
      <w:tr w:rsidR="00A41844" w:rsidRPr="000F143D" w:rsidTr="00A41844">
        <w:tc>
          <w:tcPr>
            <w:tcW w:w="1687" w:type="pct"/>
            <w:vMerge w:val="restart"/>
          </w:tcPr>
          <w:p w:rsidR="00A41844" w:rsidRPr="000F143D" w:rsidRDefault="00A41844" w:rsidP="003D6EDD">
            <w:pPr>
              <w:keepNext/>
              <w:spacing w:before="60" w:after="60" w:line="260" w:lineRule="exact"/>
              <w:jc w:val="left"/>
              <w:rPr>
                <w:sz w:val="20"/>
                <w:szCs w:val="26"/>
                <w:rtl/>
                <w:lang w:eastAsia="en-US"/>
              </w:rPr>
            </w:pPr>
            <w:r w:rsidRPr="000F143D">
              <w:rPr>
                <w:rFonts w:hint="cs"/>
                <w:sz w:val="20"/>
                <w:szCs w:val="26"/>
                <w:rtl/>
                <w:lang w:eastAsia="en-US"/>
              </w:rPr>
              <w:t xml:space="preserve">تطبيقات </w:t>
            </w:r>
            <w:r w:rsidRPr="000F143D">
              <w:rPr>
                <w:sz w:val="20"/>
                <w:szCs w:val="26"/>
                <w:rtl/>
                <w:lang w:eastAsia="en-US" w:bidi="ar-SY"/>
              </w:rPr>
              <w:t>التعرف بواسطة الترددات الراديوية</w:t>
            </w:r>
            <w:r w:rsidRPr="000F143D">
              <w:rPr>
                <w:rFonts w:hint="cs"/>
                <w:sz w:val="20"/>
                <w:szCs w:val="26"/>
                <w:rtl/>
                <w:lang w:eastAsia="en-US" w:bidi="ar-SY"/>
              </w:rPr>
              <w:t xml:space="preserve"> </w:t>
            </w:r>
            <w:r w:rsidRPr="000F143D">
              <w:rPr>
                <w:rFonts w:hint="cs"/>
                <w:sz w:val="20"/>
                <w:szCs w:val="26"/>
                <w:rtl/>
                <w:lang w:eastAsia="en-US"/>
              </w:rPr>
              <w:t>(</w:t>
            </w:r>
            <w:r w:rsidRPr="000F143D">
              <w:rPr>
                <w:sz w:val="20"/>
                <w:szCs w:val="26"/>
                <w:lang w:eastAsia="en-US" w:bidi="ar-SY"/>
              </w:rPr>
              <w:t>RFID</w:t>
            </w:r>
            <w:r w:rsidRPr="000F143D">
              <w:rPr>
                <w:rFonts w:hint="cs"/>
                <w:sz w:val="20"/>
                <w:szCs w:val="26"/>
                <w:rtl/>
                <w:lang w:eastAsia="en-US"/>
              </w:rPr>
              <w:t>)</w:t>
            </w:r>
          </w:p>
        </w:tc>
        <w:tc>
          <w:tcPr>
            <w:tcW w:w="1513" w:type="pct"/>
          </w:tcPr>
          <w:p w:rsidR="00A41844" w:rsidRPr="000F143D" w:rsidRDefault="00A41844" w:rsidP="003D6EDD">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2 454-2 446</w:t>
            </w:r>
          </w:p>
        </w:tc>
        <w:tc>
          <w:tcPr>
            <w:tcW w:w="1800" w:type="pct"/>
          </w:tcPr>
          <w:p w:rsidR="00A41844" w:rsidRPr="000F143D" w:rsidRDefault="00A41844" w:rsidP="003D6EDD">
            <w:pPr>
              <w:keepNext/>
              <w:spacing w:before="60" w:after="60" w:line="260" w:lineRule="exact"/>
              <w:jc w:val="left"/>
              <w:rPr>
                <w:spacing w:val="-4"/>
                <w:sz w:val="20"/>
                <w:szCs w:val="26"/>
                <w:rtl/>
                <w:lang w:val="fr-FR" w:eastAsia="en-US" w:bidi="ar-SY"/>
              </w:rPr>
            </w:pPr>
            <w:r w:rsidRPr="000F143D">
              <w:rPr>
                <w:rFonts w:hint="cs"/>
                <w:spacing w:val="-4"/>
                <w:sz w:val="20"/>
                <w:szCs w:val="26"/>
                <w:rtl/>
                <w:lang w:eastAsia="en-US"/>
              </w:rPr>
              <w:t xml:space="preserve">سويات القدرة مما </w:t>
            </w:r>
            <w:proofErr w:type="gramStart"/>
            <w:r w:rsidRPr="000F143D">
              <w:rPr>
                <w:rFonts w:hint="cs"/>
                <w:spacing w:val="-4"/>
                <w:sz w:val="20"/>
                <w:szCs w:val="26"/>
                <w:rtl/>
                <w:lang w:eastAsia="en-US"/>
              </w:rPr>
              <w:t>فوق</w:t>
            </w:r>
            <w:r w:rsidRPr="000F143D">
              <w:rPr>
                <w:color w:val="000000"/>
                <w:spacing w:val="-4"/>
                <w:sz w:val="20"/>
                <w:szCs w:val="26"/>
                <w:lang w:eastAsia="en-US" w:bidi="ar-SY"/>
              </w:rPr>
              <w:t>500</w:t>
            </w:r>
            <w:r>
              <w:rPr>
                <w:color w:val="000000"/>
                <w:spacing w:val="-4"/>
                <w:sz w:val="20"/>
                <w:szCs w:val="26"/>
                <w:lang w:eastAsia="en-US" w:bidi="ar-SY"/>
              </w:rPr>
              <w:t xml:space="preserve"> </w:t>
            </w:r>
            <w:r w:rsidRPr="000F143D">
              <w:rPr>
                <w:rFonts w:hint="cs"/>
                <w:spacing w:val="-4"/>
                <w:sz w:val="20"/>
                <w:szCs w:val="26"/>
                <w:rtl/>
                <w:lang w:eastAsia="en-US" w:bidi="ar-SY"/>
              </w:rPr>
              <w:t xml:space="preserve"> </w:t>
            </w:r>
            <w:r w:rsidRPr="000F143D">
              <w:rPr>
                <w:color w:val="000000"/>
                <w:spacing w:val="-4"/>
                <w:sz w:val="20"/>
                <w:szCs w:val="26"/>
                <w:lang w:eastAsia="en-US" w:bidi="ar-SY"/>
              </w:rPr>
              <w:t>mW</w:t>
            </w:r>
            <w:proofErr w:type="gramEnd"/>
            <w:r w:rsidRPr="000F143D">
              <w:rPr>
                <w:rFonts w:hint="cs"/>
                <w:spacing w:val="-4"/>
                <w:sz w:val="20"/>
                <w:szCs w:val="26"/>
                <w:rtl/>
                <w:lang w:eastAsia="en-US" w:bidi="ar-SY"/>
              </w:rPr>
              <w:t xml:space="preserve"> مخصصة حصرا</w:t>
            </w:r>
            <w:r>
              <w:rPr>
                <w:rFonts w:hint="cs"/>
                <w:spacing w:val="-4"/>
                <w:sz w:val="20"/>
                <w:szCs w:val="26"/>
                <w:rtl/>
                <w:lang w:eastAsia="en-US" w:bidi="ar-SY"/>
              </w:rPr>
              <w:t>ً</w:t>
            </w:r>
            <w:r w:rsidRPr="000F143D">
              <w:rPr>
                <w:rFonts w:hint="cs"/>
                <w:spacing w:val="-4"/>
                <w:sz w:val="20"/>
                <w:szCs w:val="26"/>
                <w:rtl/>
                <w:lang w:eastAsia="en-US" w:bidi="ar-SY"/>
              </w:rPr>
              <w:t xml:space="preserve"> للاستعمال داخل حدود المباني، وفي هذه الحالة يجب أن تكون دورة التشغيل لجميع المرسِلات</w:t>
            </w:r>
            <w:r>
              <w:rPr>
                <w:spacing w:val="-4"/>
                <w:sz w:val="20"/>
                <w:szCs w:val="26"/>
                <w:rtl/>
                <w:lang w:eastAsia="en-US" w:bidi="ar-SY"/>
              </w:rPr>
              <w:br/>
            </w:r>
            <w:r w:rsidRPr="000F143D">
              <w:rPr>
                <w:color w:val="000000"/>
                <w:spacing w:val="-4"/>
                <w:sz w:val="20"/>
                <w:szCs w:val="26"/>
                <w:lang w:eastAsia="en-US" w:bidi="ar-SY"/>
              </w:rPr>
              <w:t>%15</w:t>
            </w:r>
            <w:r w:rsidRPr="000F143D">
              <w:rPr>
                <w:spacing w:val="-4"/>
                <w:sz w:val="20"/>
                <w:szCs w:val="26"/>
                <w:lang w:val="fr-FR" w:eastAsia="en-US" w:bidi="ar-SY"/>
              </w:rPr>
              <w:t>≥</w:t>
            </w:r>
            <w:r>
              <w:rPr>
                <w:rFonts w:hint="cs"/>
                <w:color w:val="000000"/>
                <w:spacing w:val="-4"/>
                <w:sz w:val="20"/>
                <w:szCs w:val="26"/>
                <w:rtl/>
                <w:lang w:eastAsia="en-US" w:bidi="ar-SY"/>
              </w:rPr>
              <w:t xml:space="preserve"> </w:t>
            </w:r>
            <w:r w:rsidRPr="000F143D">
              <w:rPr>
                <w:rFonts w:hint="cs"/>
                <w:color w:val="000000"/>
                <w:spacing w:val="-4"/>
                <w:sz w:val="20"/>
                <w:szCs w:val="26"/>
                <w:rtl/>
                <w:lang w:val="fr-FR" w:eastAsia="en-US" w:bidi="ar-SY"/>
              </w:rPr>
              <w:t>في أي فترة</w:t>
            </w:r>
            <w:r>
              <w:rPr>
                <w:color w:val="000000"/>
                <w:spacing w:val="-4"/>
                <w:sz w:val="20"/>
                <w:szCs w:val="26"/>
                <w:lang w:eastAsia="en-US" w:bidi="ar-SY"/>
              </w:rPr>
              <w:t xml:space="preserve"> </w:t>
            </w:r>
            <w:r w:rsidRPr="000F143D">
              <w:rPr>
                <w:color w:val="000000"/>
                <w:spacing w:val="-4"/>
                <w:sz w:val="20"/>
                <w:szCs w:val="26"/>
                <w:lang w:eastAsia="en-US" w:bidi="ar-SY"/>
              </w:rPr>
              <w:t>ms</w:t>
            </w:r>
            <w:r>
              <w:rPr>
                <w:color w:val="000000"/>
                <w:spacing w:val="-4"/>
                <w:sz w:val="20"/>
                <w:szCs w:val="26"/>
                <w:lang w:eastAsia="en-US" w:bidi="ar-SY"/>
              </w:rPr>
              <w:t xml:space="preserve"> </w:t>
            </w:r>
            <w:r w:rsidRPr="000F143D">
              <w:rPr>
                <w:color w:val="000000"/>
                <w:spacing w:val="-4"/>
                <w:sz w:val="20"/>
                <w:szCs w:val="26"/>
                <w:lang w:eastAsia="en-US" w:bidi="ar-SY"/>
              </w:rPr>
              <w:t>200</w:t>
            </w:r>
            <w:r>
              <w:rPr>
                <w:color w:val="000000"/>
                <w:spacing w:val="-4"/>
                <w:sz w:val="20"/>
                <w:szCs w:val="26"/>
                <w:lang w:eastAsia="en-US" w:bidi="ar-SY"/>
              </w:rPr>
              <w:t xml:space="preserve"> </w:t>
            </w:r>
            <w:r w:rsidRPr="000F143D">
              <w:rPr>
                <w:rFonts w:hint="cs"/>
                <w:color w:val="000000"/>
                <w:spacing w:val="-4"/>
                <w:sz w:val="20"/>
                <w:szCs w:val="26"/>
                <w:rtl/>
                <w:lang w:eastAsia="en-US" w:bidi="ar-SY"/>
              </w:rPr>
              <w:t>(</w:t>
            </w:r>
            <w:r w:rsidRPr="000F143D">
              <w:rPr>
                <w:color w:val="000000"/>
                <w:spacing w:val="-4"/>
                <w:sz w:val="20"/>
                <w:szCs w:val="26"/>
                <w:lang w:eastAsia="en-US" w:bidi="ar-SY"/>
              </w:rPr>
              <w:t>ms 30</w:t>
            </w:r>
            <w:r>
              <w:rPr>
                <w:rFonts w:hint="cs"/>
                <w:color w:val="000000"/>
                <w:spacing w:val="-4"/>
                <w:sz w:val="20"/>
                <w:szCs w:val="26"/>
                <w:rtl/>
                <w:lang w:eastAsia="en-US" w:bidi="ar-EG"/>
              </w:rPr>
              <w:t xml:space="preserve"> </w:t>
            </w:r>
            <w:r w:rsidRPr="000F143D">
              <w:rPr>
                <w:rFonts w:hint="cs"/>
                <w:color w:val="000000"/>
                <w:spacing w:val="-4"/>
                <w:sz w:val="20"/>
                <w:szCs w:val="26"/>
                <w:rtl/>
                <w:lang w:eastAsia="en-US" w:bidi="ar-SY"/>
              </w:rPr>
              <w:t>تشغيل/</w:t>
            </w:r>
            <w:r w:rsidRPr="000F143D">
              <w:rPr>
                <w:color w:val="000000"/>
                <w:spacing w:val="-4"/>
                <w:sz w:val="20"/>
                <w:szCs w:val="26"/>
                <w:lang w:eastAsia="en-US" w:bidi="ar-SY"/>
              </w:rPr>
              <w:t xml:space="preserve"> ms 170</w:t>
            </w:r>
            <w:r w:rsidRPr="000F143D">
              <w:rPr>
                <w:rFonts w:hint="cs"/>
                <w:color w:val="000000"/>
                <w:spacing w:val="-4"/>
                <w:sz w:val="20"/>
                <w:szCs w:val="26"/>
                <w:rtl/>
                <w:lang w:eastAsia="en-US" w:bidi="ar-SY"/>
              </w:rPr>
              <w:t>توقيف)</w:t>
            </w:r>
          </w:p>
        </w:tc>
      </w:tr>
      <w:tr w:rsidR="00A41844" w:rsidRPr="000F143D" w:rsidTr="00A41844">
        <w:tc>
          <w:tcPr>
            <w:tcW w:w="1687"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2C78FB">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865,6-865,0</w:t>
            </w:r>
          </w:p>
        </w:tc>
        <w:tc>
          <w:tcPr>
            <w:tcW w:w="1800" w:type="pct"/>
            <w:vMerge w:val="restart"/>
          </w:tcPr>
          <w:p w:rsidR="00A41844" w:rsidRPr="000F143D" w:rsidRDefault="00A41844" w:rsidP="000F143D">
            <w:pPr>
              <w:spacing w:before="60" w:after="60" w:line="260" w:lineRule="exact"/>
              <w:jc w:val="left"/>
              <w:rPr>
                <w:sz w:val="20"/>
                <w:szCs w:val="26"/>
                <w:rtl/>
                <w:lang w:eastAsia="en-US" w:bidi="ar-EG"/>
              </w:rPr>
            </w:pPr>
          </w:p>
        </w:tc>
      </w:tr>
      <w:tr w:rsidR="00A41844" w:rsidRPr="000F143D" w:rsidTr="00A41844">
        <w:tc>
          <w:tcPr>
            <w:tcW w:w="1687" w:type="pct"/>
            <w:vMerge/>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2C78FB">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867,6-865,6</w:t>
            </w:r>
          </w:p>
        </w:tc>
        <w:tc>
          <w:tcPr>
            <w:tcW w:w="1800" w:type="pct"/>
            <w:vMerge/>
          </w:tcPr>
          <w:p w:rsidR="00A41844" w:rsidRPr="000F143D" w:rsidRDefault="00A41844" w:rsidP="000F143D">
            <w:pPr>
              <w:spacing w:before="60" w:after="60" w:line="260" w:lineRule="exact"/>
              <w:jc w:val="left"/>
              <w:rPr>
                <w:sz w:val="20"/>
                <w:szCs w:val="26"/>
                <w:rtl/>
                <w:lang w:eastAsia="en-US"/>
              </w:rPr>
            </w:pPr>
          </w:p>
        </w:tc>
      </w:tr>
      <w:tr w:rsidR="00A41844" w:rsidRPr="000F143D" w:rsidTr="00A41844">
        <w:tc>
          <w:tcPr>
            <w:tcW w:w="1687" w:type="pct"/>
            <w:vMerge/>
            <w:tcBorders>
              <w:bottom w:val="single" w:sz="4" w:space="0" w:color="auto"/>
            </w:tcBorders>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DB15BF">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868,0-867,6</w:t>
            </w:r>
          </w:p>
        </w:tc>
        <w:tc>
          <w:tcPr>
            <w:tcW w:w="1800" w:type="pct"/>
            <w:vMerge/>
          </w:tcPr>
          <w:p w:rsidR="00A41844" w:rsidRPr="000F143D" w:rsidRDefault="00A41844" w:rsidP="000F143D">
            <w:pPr>
              <w:spacing w:before="60" w:after="60" w:line="260" w:lineRule="exact"/>
              <w:jc w:val="left"/>
              <w:rPr>
                <w:sz w:val="20"/>
                <w:szCs w:val="26"/>
                <w:rtl/>
                <w:lang w:eastAsia="en-US"/>
              </w:rPr>
            </w:pPr>
          </w:p>
        </w:tc>
      </w:tr>
      <w:tr w:rsidR="00A41844" w:rsidRPr="000F143D" w:rsidTr="00A41844">
        <w:tc>
          <w:tcPr>
            <w:tcW w:w="1687" w:type="pct"/>
            <w:vMerge w:val="restart"/>
          </w:tcPr>
          <w:p w:rsidR="00A41844" w:rsidRPr="000F143D" w:rsidRDefault="00A41844" w:rsidP="000F143D">
            <w:pPr>
              <w:spacing w:before="60" w:after="60" w:line="260" w:lineRule="exact"/>
              <w:jc w:val="left"/>
              <w:rPr>
                <w:sz w:val="20"/>
                <w:szCs w:val="26"/>
                <w:rtl/>
                <w:lang w:eastAsia="en-US" w:bidi="ar-EG"/>
              </w:rPr>
            </w:pPr>
            <w:r w:rsidRPr="000F143D">
              <w:rPr>
                <w:rFonts w:hint="cs"/>
                <w:sz w:val="20"/>
                <w:szCs w:val="26"/>
                <w:rtl/>
                <w:lang w:eastAsia="en-US" w:bidi="ar-SY"/>
              </w:rPr>
              <w:t>المغروسات الطبية النشطة (</w:t>
            </w:r>
            <w:r w:rsidRPr="000F143D">
              <w:rPr>
                <w:sz w:val="20"/>
                <w:szCs w:val="26"/>
                <w:lang w:eastAsia="en-US" w:bidi="ar-SY"/>
              </w:rPr>
              <w:t>AMI</w:t>
            </w:r>
            <w:r w:rsidRPr="000F143D">
              <w:rPr>
                <w:rFonts w:hint="cs"/>
                <w:sz w:val="20"/>
                <w:szCs w:val="26"/>
                <w:rtl/>
                <w:lang w:eastAsia="en-US" w:bidi="ar-SY"/>
              </w:rPr>
              <w:t>) والتجهيزات المحيطية المصاحبة لها</w:t>
            </w:r>
          </w:p>
        </w:tc>
        <w:tc>
          <w:tcPr>
            <w:tcW w:w="1513" w:type="pct"/>
          </w:tcPr>
          <w:p w:rsidR="00A41844" w:rsidRPr="000F143D" w:rsidRDefault="00A41844" w:rsidP="00644CCD">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405-402</w:t>
            </w:r>
          </w:p>
        </w:tc>
        <w:tc>
          <w:tcPr>
            <w:tcW w:w="1800" w:type="pct"/>
          </w:tcPr>
          <w:p w:rsidR="00A41844" w:rsidRPr="000F143D" w:rsidRDefault="00A41844" w:rsidP="000F143D">
            <w:pPr>
              <w:spacing w:before="60" w:after="60" w:line="260" w:lineRule="exact"/>
              <w:jc w:val="left"/>
              <w:rPr>
                <w:sz w:val="20"/>
                <w:szCs w:val="26"/>
                <w:rtl/>
                <w:lang w:eastAsia="en-US" w:bidi="ar-SY"/>
              </w:rPr>
            </w:pPr>
            <w:r w:rsidRPr="000F143D">
              <w:rPr>
                <w:rFonts w:hint="cs"/>
                <w:sz w:val="20"/>
                <w:szCs w:val="26"/>
                <w:rtl/>
                <w:lang w:eastAsia="en-US" w:bidi="ar-SY"/>
              </w:rPr>
              <w:t>من أجل المغروسات الطبية النشطة المشتغلة بقدرة دون المنخفضة، المشمولة بالمعيار المتّسِق الواجب تطبيقه.</w:t>
            </w:r>
          </w:p>
          <w:p w:rsidR="00A41844" w:rsidRPr="000F143D" w:rsidRDefault="00A41844" w:rsidP="00603733">
            <w:pPr>
              <w:spacing w:before="60" w:after="60" w:line="260" w:lineRule="exact"/>
              <w:jc w:val="left"/>
              <w:rPr>
                <w:sz w:val="20"/>
                <w:szCs w:val="26"/>
                <w:rtl/>
                <w:lang w:eastAsia="en-US" w:bidi="ar-EG"/>
              </w:rPr>
            </w:pPr>
            <w:proofErr w:type="gramStart"/>
            <w:r w:rsidRPr="000F143D">
              <w:rPr>
                <w:rFonts w:hint="cs"/>
                <w:sz w:val="20"/>
                <w:szCs w:val="26"/>
                <w:rtl/>
                <w:lang w:eastAsia="en-US" w:bidi="ar-SY"/>
              </w:rPr>
              <w:t>وقد</w:t>
            </w:r>
            <w:proofErr w:type="gramEnd"/>
            <w:r w:rsidRPr="000F143D">
              <w:rPr>
                <w:rFonts w:hint="cs"/>
                <w:sz w:val="20"/>
                <w:szCs w:val="26"/>
                <w:rtl/>
                <w:lang w:eastAsia="en-US" w:bidi="ar-SY"/>
              </w:rPr>
              <w:t xml:space="preserve"> تضمّ المرسلات الفردية قنوات متجاورة من أجل زيادة عرض النطاق حتى</w:t>
            </w:r>
            <w:r w:rsidRPr="000F143D">
              <w:rPr>
                <w:color w:val="000000"/>
                <w:sz w:val="20"/>
                <w:szCs w:val="26"/>
                <w:lang w:eastAsia="en-US" w:bidi="ar-SY"/>
              </w:rPr>
              <w:t>kHz 300</w:t>
            </w:r>
            <w:r>
              <w:rPr>
                <w:color w:val="000000"/>
                <w:sz w:val="20"/>
                <w:szCs w:val="26"/>
                <w:lang w:eastAsia="en-US" w:bidi="ar-SY"/>
              </w:rPr>
              <w:t xml:space="preserve"> </w:t>
            </w:r>
          </w:p>
        </w:tc>
      </w:tr>
      <w:tr w:rsidR="00A41844" w:rsidRPr="000F143D" w:rsidTr="00A41844">
        <w:tc>
          <w:tcPr>
            <w:tcW w:w="1687" w:type="pct"/>
            <w:vMerge/>
            <w:tcBorders>
              <w:bottom w:val="single" w:sz="4" w:space="0" w:color="auto"/>
            </w:tcBorders>
          </w:tcPr>
          <w:p w:rsidR="00A41844" w:rsidRPr="000F143D" w:rsidRDefault="00A41844" w:rsidP="000F143D">
            <w:pPr>
              <w:spacing w:before="60" w:after="60" w:line="260" w:lineRule="exact"/>
              <w:jc w:val="left"/>
              <w:rPr>
                <w:sz w:val="20"/>
                <w:szCs w:val="26"/>
                <w:rtl/>
                <w:lang w:eastAsia="en-US"/>
              </w:rPr>
            </w:pPr>
          </w:p>
        </w:tc>
        <w:tc>
          <w:tcPr>
            <w:tcW w:w="1513" w:type="pct"/>
          </w:tcPr>
          <w:p w:rsidR="00A41844" w:rsidRPr="000F143D" w:rsidRDefault="00A41844" w:rsidP="00EF3C30">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402-401</w:t>
            </w:r>
          </w:p>
        </w:tc>
        <w:tc>
          <w:tcPr>
            <w:tcW w:w="1800" w:type="pct"/>
          </w:tcPr>
          <w:p w:rsidR="00A41844" w:rsidRPr="000F143D" w:rsidRDefault="00A41844" w:rsidP="00EF3C30">
            <w:pPr>
              <w:spacing w:before="60" w:after="60" w:line="260" w:lineRule="exact"/>
              <w:jc w:val="left"/>
              <w:rPr>
                <w:color w:val="000000"/>
                <w:sz w:val="20"/>
                <w:szCs w:val="26"/>
                <w:rtl/>
                <w:lang w:eastAsia="en-US" w:bidi="ar-SY"/>
              </w:rPr>
            </w:pPr>
            <w:r w:rsidRPr="000F143D">
              <w:rPr>
                <w:rFonts w:hint="cs"/>
                <w:sz w:val="20"/>
                <w:szCs w:val="26"/>
                <w:rtl/>
                <w:lang w:val="en-GB" w:eastAsia="en-US" w:bidi="ar-SY"/>
              </w:rPr>
              <w:t xml:space="preserve">من أجل المغروسات الطبية النشطة المشتغلة بقدرة دون المنخفضة وتوابعها، المشمولة بالمعيار المتسق الواجب تطبيقه، غير المشمولة بنطاق التردد </w:t>
            </w:r>
            <w:r w:rsidRPr="000F143D">
              <w:rPr>
                <w:color w:val="000000"/>
                <w:sz w:val="20"/>
                <w:szCs w:val="26"/>
                <w:lang w:eastAsia="en-US" w:bidi="ar-SY"/>
              </w:rPr>
              <w:t xml:space="preserve">MHz </w:t>
            </w:r>
            <w:r>
              <w:rPr>
                <w:color w:val="000000"/>
                <w:sz w:val="20"/>
                <w:szCs w:val="26"/>
                <w:lang w:eastAsia="en-US" w:bidi="ar-SY"/>
              </w:rPr>
              <w:t>405-402</w:t>
            </w:r>
            <w:r w:rsidRPr="000F143D">
              <w:rPr>
                <w:rFonts w:hint="cs"/>
                <w:sz w:val="20"/>
                <w:szCs w:val="26"/>
                <w:rtl/>
                <w:lang w:val="en-GB" w:eastAsia="en-US" w:bidi="ar-SY"/>
              </w:rPr>
              <w:t>.</w:t>
            </w:r>
          </w:p>
          <w:p w:rsidR="00A41844" w:rsidRPr="000F143D" w:rsidRDefault="00A41844" w:rsidP="00603733">
            <w:pPr>
              <w:spacing w:before="60" w:after="60" w:line="260" w:lineRule="exact"/>
              <w:jc w:val="left"/>
              <w:rPr>
                <w:sz w:val="20"/>
                <w:szCs w:val="26"/>
                <w:rtl/>
                <w:lang w:eastAsia="en-US"/>
              </w:rPr>
            </w:pPr>
            <w:r w:rsidRPr="000F143D">
              <w:rPr>
                <w:rFonts w:hint="cs"/>
                <w:sz w:val="20"/>
                <w:szCs w:val="26"/>
                <w:rtl/>
                <w:lang w:eastAsia="en-US" w:bidi="ar-SY"/>
              </w:rPr>
              <w:t>وقد تضمّ المرسلات الفردية قنوات متجاورة ذات</w:t>
            </w:r>
            <w:r w:rsidRPr="000F143D">
              <w:rPr>
                <w:color w:val="000000"/>
                <w:sz w:val="20"/>
                <w:szCs w:val="26"/>
                <w:lang w:eastAsia="en-US" w:bidi="ar-SY"/>
              </w:rPr>
              <w:t xml:space="preserve">kHz </w:t>
            </w:r>
            <w:proofErr w:type="gramStart"/>
            <w:r w:rsidRPr="000F143D">
              <w:rPr>
                <w:color w:val="000000"/>
                <w:sz w:val="20"/>
                <w:szCs w:val="26"/>
                <w:lang w:eastAsia="en-US" w:bidi="ar-SY"/>
              </w:rPr>
              <w:t>25</w:t>
            </w:r>
            <w:r>
              <w:rPr>
                <w:color w:val="000000"/>
                <w:sz w:val="20"/>
                <w:szCs w:val="26"/>
                <w:lang w:eastAsia="en-US" w:bidi="ar-SY"/>
              </w:rPr>
              <w:t xml:space="preserve"> </w:t>
            </w:r>
            <w:r>
              <w:rPr>
                <w:rFonts w:hint="cs"/>
                <w:sz w:val="20"/>
                <w:szCs w:val="26"/>
                <w:rtl/>
                <w:lang w:eastAsia="en-US" w:bidi="ar-SY"/>
              </w:rPr>
              <w:t xml:space="preserve"> </w:t>
            </w:r>
            <w:r w:rsidRPr="000F143D">
              <w:rPr>
                <w:rFonts w:hint="cs"/>
                <w:sz w:val="20"/>
                <w:szCs w:val="26"/>
                <w:rtl/>
                <w:lang w:eastAsia="en-US" w:bidi="ar-SY"/>
              </w:rPr>
              <w:t>من</w:t>
            </w:r>
            <w:proofErr w:type="gramEnd"/>
            <w:r w:rsidRPr="000F143D">
              <w:rPr>
                <w:rFonts w:hint="cs"/>
                <w:sz w:val="20"/>
                <w:szCs w:val="26"/>
                <w:rtl/>
                <w:lang w:eastAsia="en-US" w:bidi="ar-SY"/>
              </w:rPr>
              <w:t xml:space="preserve"> أجل زيادة عرض النطاق حتى </w:t>
            </w:r>
            <w:r w:rsidRPr="000F143D">
              <w:rPr>
                <w:color w:val="000000"/>
                <w:sz w:val="20"/>
                <w:szCs w:val="26"/>
                <w:lang w:eastAsia="en-US" w:bidi="ar-SY"/>
              </w:rPr>
              <w:t>kHz 100</w:t>
            </w:r>
          </w:p>
        </w:tc>
      </w:tr>
    </w:tbl>
    <w:p w:rsidR="00A41844" w:rsidRPr="000F143D" w:rsidRDefault="00A41844" w:rsidP="00A41844">
      <w:pPr>
        <w:pStyle w:val="TableNo0"/>
        <w:bidi/>
        <w:rPr>
          <w:sz w:val="20"/>
          <w:szCs w:val="26"/>
          <w:rtl/>
        </w:rPr>
      </w:pPr>
      <w:r w:rsidRPr="00111A24">
        <w:rPr>
          <w:rFonts w:hint="cs"/>
          <w:rtl/>
        </w:rPr>
        <w:lastRenderedPageBreak/>
        <w:t>الج</w:t>
      </w:r>
      <w:r w:rsidR="002D1BD7">
        <w:rPr>
          <w:rFonts w:hint="cs"/>
          <w:rtl/>
        </w:rPr>
        <w:t>ـ</w:t>
      </w:r>
      <w:r w:rsidRPr="00111A24">
        <w:rPr>
          <w:rFonts w:hint="cs"/>
          <w:rtl/>
        </w:rPr>
        <w:t xml:space="preserve">دول </w:t>
      </w:r>
      <w:r w:rsidRPr="00111A24">
        <w:t>11</w:t>
      </w:r>
      <w:r>
        <w:rPr>
          <w:rFonts w:hint="cs"/>
          <w:rtl/>
        </w:rPr>
        <w:t xml:space="preserve"> (</w:t>
      </w:r>
      <w:r>
        <w:rPr>
          <w:rFonts w:hint="cs"/>
          <w:i/>
          <w:iCs/>
          <w:rtl/>
        </w:rPr>
        <w:t>تتمة</w:t>
      </w:r>
      <w:r>
        <w:rPr>
          <w:rFonts w:hint="cs"/>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1"/>
        <w:gridCol w:w="3006"/>
        <w:gridCol w:w="3548"/>
      </w:tblGrid>
      <w:tr w:rsidR="00A41844" w:rsidRPr="000F143D" w:rsidTr="00A41844">
        <w:tc>
          <w:tcPr>
            <w:tcW w:w="1675" w:type="pct"/>
            <w:tcBorders>
              <w:top w:val="single" w:sz="4" w:space="0" w:color="auto"/>
              <w:bottom w:val="nil"/>
            </w:tcBorders>
          </w:tcPr>
          <w:p w:rsidR="00A41844" w:rsidRPr="000F143D" w:rsidRDefault="00A41844" w:rsidP="00A41844">
            <w:pPr>
              <w:pStyle w:val="Tablehead"/>
              <w:rPr>
                <w:rtl/>
              </w:rPr>
            </w:pPr>
            <w:proofErr w:type="gramStart"/>
            <w:r w:rsidRPr="000F143D">
              <w:rPr>
                <w:rFonts w:hint="cs"/>
                <w:rtl/>
              </w:rPr>
              <w:t>التطبيقات</w:t>
            </w:r>
            <w:proofErr w:type="gramEnd"/>
          </w:p>
        </w:tc>
        <w:tc>
          <w:tcPr>
            <w:tcW w:w="1525" w:type="pct"/>
          </w:tcPr>
          <w:p w:rsidR="00A41844" w:rsidRPr="000F143D" w:rsidRDefault="00A41844" w:rsidP="00A41844">
            <w:pPr>
              <w:pStyle w:val="Tablehead"/>
              <w:rPr>
                <w:rtl/>
              </w:rPr>
            </w:pPr>
            <w:r w:rsidRPr="000F143D">
              <w:rPr>
                <w:rFonts w:hint="cs"/>
                <w:rtl/>
              </w:rPr>
              <w:t>نطاقات التردد</w:t>
            </w:r>
          </w:p>
        </w:tc>
        <w:tc>
          <w:tcPr>
            <w:tcW w:w="1800" w:type="pct"/>
          </w:tcPr>
          <w:p w:rsidR="00A41844" w:rsidRPr="000F143D" w:rsidRDefault="00A41844" w:rsidP="00A41844">
            <w:pPr>
              <w:pStyle w:val="Tablehead"/>
              <w:rPr>
                <w:rtl/>
              </w:rPr>
            </w:pPr>
            <w:proofErr w:type="gramStart"/>
            <w:r w:rsidRPr="000F143D">
              <w:rPr>
                <w:rFonts w:hint="cs"/>
                <w:rtl/>
              </w:rPr>
              <w:t>الشروح</w:t>
            </w:r>
            <w:proofErr w:type="gramEnd"/>
          </w:p>
        </w:tc>
      </w:tr>
      <w:tr w:rsidR="00A41844" w:rsidRPr="000F143D" w:rsidTr="00A41844">
        <w:tc>
          <w:tcPr>
            <w:tcW w:w="1675" w:type="pct"/>
            <w:vMerge w:val="restart"/>
            <w:tcBorders>
              <w:top w:val="single" w:sz="4" w:space="0" w:color="auto"/>
            </w:tcBorders>
          </w:tcPr>
          <w:p w:rsidR="00A41844" w:rsidRPr="000F143D" w:rsidRDefault="00A41844" w:rsidP="000F143D">
            <w:pPr>
              <w:spacing w:before="60" w:after="60" w:line="260" w:lineRule="exact"/>
              <w:jc w:val="left"/>
              <w:rPr>
                <w:sz w:val="20"/>
                <w:szCs w:val="26"/>
                <w:rtl/>
                <w:lang w:eastAsia="en-US" w:bidi="ar-SY"/>
              </w:rPr>
            </w:pPr>
            <w:r w:rsidRPr="000F143D">
              <w:rPr>
                <w:rFonts w:hint="cs"/>
                <w:sz w:val="20"/>
                <w:szCs w:val="26"/>
                <w:rtl/>
                <w:lang w:eastAsia="en-US" w:bidi="ar-SY"/>
              </w:rPr>
              <w:t>المغروسات الطبية النشطة (</w:t>
            </w:r>
            <w:r w:rsidRPr="000F143D">
              <w:rPr>
                <w:sz w:val="20"/>
                <w:szCs w:val="26"/>
                <w:lang w:eastAsia="en-US" w:bidi="ar-SY"/>
              </w:rPr>
              <w:t>AMI</w:t>
            </w:r>
            <w:r w:rsidRPr="000F143D">
              <w:rPr>
                <w:rFonts w:hint="cs"/>
                <w:sz w:val="20"/>
                <w:szCs w:val="26"/>
                <w:rtl/>
                <w:lang w:eastAsia="en-US" w:bidi="ar-SY"/>
              </w:rPr>
              <w:t>) والتجهيزات المحيطية المصاحبة لها</w:t>
            </w:r>
            <w:r>
              <w:rPr>
                <w:rFonts w:hint="cs"/>
                <w:sz w:val="20"/>
                <w:szCs w:val="26"/>
                <w:rtl/>
                <w:lang w:eastAsia="en-US" w:bidi="ar-SY"/>
              </w:rPr>
              <w:t xml:space="preserve"> (</w:t>
            </w:r>
            <w:r w:rsidRPr="00A41844">
              <w:rPr>
                <w:rFonts w:hint="cs"/>
                <w:i/>
                <w:iCs/>
                <w:sz w:val="20"/>
                <w:szCs w:val="26"/>
                <w:rtl/>
                <w:lang w:eastAsia="en-US" w:bidi="ar-SY"/>
              </w:rPr>
              <w:t>تابع</w:t>
            </w:r>
            <w:r>
              <w:rPr>
                <w:rFonts w:hint="cs"/>
                <w:sz w:val="20"/>
                <w:szCs w:val="26"/>
                <w:rtl/>
                <w:lang w:eastAsia="en-US" w:bidi="ar-SY"/>
              </w:rPr>
              <w:t>)</w:t>
            </w:r>
          </w:p>
        </w:tc>
        <w:tc>
          <w:tcPr>
            <w:tcW w:w="1525" w:type="pct"/>
          </w:tcPr>
          <w:p w:rsidR="00A41844" w:rsidRPr="000F143D" w:rsidRDefault="00A41844" w:rsidP="00EF299E">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406-405</w:t>
            </w:r>
          </w:p>
        </w:tc>
        <w:tc>
          <w:tcPr>
            <w:tcW w:w="1800" w:type="pct"/>
          </w:tcPr>
          <w:p w:rsidR="00A41844" w:rsidRPr="000F143D" w:rsidRDefault="00A41844" w:rsidP="00EF299E">
            <w:pPr>
              <w:spacing w:before="60" w:after="60" w:line="260" w:lineRule="exact"/>
              <w:jc w:val="left"/>
              <w:rPr>
                <w:color w:val="000000"/>
                <w:sz w:val="20"/>
                <w:szCs w:val="26"/>
                <w:rtl/>
                <w:lang w:eastAsia="en-US" w:bidi="ar-SY"/>
              </w:rPr>
            </w:pPr>
            <w:r w:rsidRPr="000F143D">
              <w:rPr>
                <w:rFonts w:hint="cs"/>
                <w:sz w:val="20"/>
                <w:szCs w:val="26"/>
                <w:rtl/>
                <w:lang w:val="en-GB" w:eastAsia="en-US" w:bidi="ar-SY"/>
              </w:rPr>
              <w:t xml:space="preserve">من أجل المغروسات الطبية النشطة المشتغلة بقدرة دون المنخفضة وتوابعها، المشمولة بالمعيار المتسق الواجب تطبيقه، غير المشمولة بنطاق التردد </w:t>
            </w:r>
            <w:r w:rsidRPr="000F143D">
              <w:rPr>
                <w:color w:val="000000"/>
                <w:sz w:val="20"/>
                <w:szCs w:val="26"/>
                <w:lang w:eastAsia="en-US" w:bidi="ar-SY"/>
              </w:rPr>
              <w:t xml:space="preserve">MHz </w:t>
            </w:r>
            <w:r>
              <w:rPr>
                <w:color w:val="000000"/>
                <w:sz w:val="20"/>
                <w:szCs w:val="26"/>
                <w:lang w:eastAsia="en-US" w:bidi="ar-SY"/>
              </w:rPr>
              <w:t>405-402</w:t>
            </w:r>
            <w:r w:rsidRPr="000F143D">
              <w:rPr>
                <w:rFonts w:hint="cs"/>
                <w:sz w:val="20"/>
                <w:szCs w:val="26"/>
                <w:rtl/>
                <w:lang w:val="en-GB" w:eastAsia="en-US" w:bidi="ar-SY"/>
              </w:rPr>
              <w:t>.</w:t>
            </w:r>
          </w:p>
          <w:p w:rsidR="00A41844" w:rsidRPr="000F143D" w:rsidRDefault="00A41844" w:rsidP="00A41844">
            <w:pPr>
              <w:spacing w:before="60" w:after="60" w:line="260" w:lineRule="exact"/>
              <w:jc w:val="left"/>
              <w:rPr>
                <w:sz w:val="20"/>
                <w:szCs w:val="26"/>
                <w:rtl/>
                <w:lang w:eastAsia="en-US"/>
              </w:rPr>
            </w:pPr>
            <w:proofErr w:type="gramStart"/>
            <w:r w:rsidRPr="000F143D">
              <w:rPr>
                <w:rFonts w:hint="cs"/>
                <w:sz w:val="20"/>
                <w:szCs w:val="26"/>
                <w:rtl/>
                <w:lang w:eastAsia="en-US" w:bidi="ar-SY"/>
              </w:rPr>
              <w:t>وقد</w:t>
            </w:r>
            <w:proofErr w:type="gramEnd"/>
            <w:r w:rsidRPr="000F143D">
              <w:rPr>
                <w:rFonts w:hint="cs"/>
                <w:sz w:val="20"/>
                <w:szCs w:val="26"/>
                <w:rtl/>
                <w:lang w:eastAsia="en-US" w:bidi="ar-SY"/>
              </w:rPr>
              <w:t xml:space="preserve"> تضمّ المرسلات الفردية قنوات متجاورة ذات </w:t>
            </w:r>
            <w:r w:rsidRPr="000F143D">
              <w:rPr>
                <w:color w:val="000000"/>
                <w:sz w:val="20"/>
                <w:szCs w:val="26"/>
                <w:lang w:eastAsia="en-US" w:bidi="ar-SY"/>
              </w:rPr>
              <w:t>kHz 25</w:t>
            </w:r>
            <w:r>
              <w:rPr>
                <w:rFonts w:hint="cs"/>
                <w:sz w:val="20"/>
                <w:szCs w:val="26"/>
                <w:rtl/>
                <w:lang w:eastAsia="en-US" w:bidi="ar-SY"/>
              </w:rPr>
              <w:t xml:space="preserve"> </w:t>
            </w:r>
            <w:r w:rsidRPr="000F143D">
              <w:rPr>
                <w:rFonts w:hint="cs"/>
                <w:sz w:val="20"/>
                <w:szCs w:val="26"/>
                <w:rtl/>
                <w:lang w:eastAsia="en-US" w:bidi="ar-SY"/>
              </w:rPr>
              <w:t xml:space="preserve">من أجل زيادة عرض النطاق حتى </w:t>
            </w:r>
            <w:r w:rsidRPr="000F143D">
              <w:rPr>
                <w:color w:val="000000"/>
                <w:sz w:val="20"/>
                <w:szCs w:val="26"/>
                <w:lang w:eastAsia="en-US" w:bidi="ar-SY"/>
              </w:rPr>
              <w:t>kHz</w:t>
            </w:r>
            <w:r>
              <w:rPr>
                <w:color w:val="000000"/>
                <w:sz w:val="20"/>
                <w:szCs w:val="26"/>
                <w:lang w:eastAsia="en-US" w:bidi="ar-SY"/>
              </w:rPr>
              <w:t> </w:t>
            </w:r>
            <w:r w:rsidRPr="000F143D">
              <w:rPr>
                <w:color w:val="000000"/>
                <w:sz w:val="20"/>
                <w:szCs w:val="26"/>
                <w:lang w:eastAsia="en-US" w:bidi="ar-SY"/>
              </w:rPr>
              <w:t>100</w:t>
            </w:r>
          </w:p>
        </w:tc>
      </w:tr>
      <w:tr w:rsidR="00A41844" w:rsidRPr="000F143D" w:rsidTr="00A41844">
        <w:tc>
          <w:tcPr>
            <w:tcW w:w="1675" w:type="pct"/>
            <w:vMerge/>
          </w:tcPr>
          <w:p w:rsidR="00A41844" w:rsidRPr="000F143D" w:rsidRDefault="00A41844" w:rsidP="000F143D">
            <w:pPr>
              <w:spacing w:before="60" w:after="60" w:line="260" w:lineRule="exact"/>
              <w:jc w:val="left"/>
              <w:rPr>
                <w:sz w:val="20"/>
                <w:szCs w:val="26"/>
                <w:rtl/>
                <w:lang w:eastAsia="en-US"/>
              </w:rPr>
            </w:pPr>
          </w:p>
        </w:tc>
        <w:tc>
          <w:tcPr>
            <w:tcW w:w="1525" w:type="pct"/>
          </w:tcPr>
          <w:p w:rsidR="00A41844" w:rsidRPr="000F143D" w:rsidRDefault="00A41844" w:rsidP="00C73DDD">
            <w:pPr>
              <w:spacing w:before="60" w:after="60" w:line="260" w:lineRule="exact"/>
              <w:jc w:val="left"/>
              <w:rPr>
                <w:color w:val="000000"/>
                <w:sz w:val="20"/>
                <w:szCs w:val="26"/>
                <w:rtl/>
                <w:lang w:eastAsia="en-US" w:bidi="ar-EG"/>
              </w:rPr>
            </w:pPr>
            <w:r w:rsidRPr="000F143D">
              <w:rPr>
                <w:color w:val="000000"/>
                <w:sz w:val="20"/>
                <w:szCs w:val="26"/>
                <w:lang w:eastAsia="en-US" w:bidi="ar-SY"/>
              </w:rPr>
              <w:t>kHz</w:t>
            </w:r>
            <w:r>
              <w:rPr>
                <w:color w:val="000000"/>
                <w:sz w:val="20"/>
                <w:szCs w:val="26"/>
                <w:lang w:eastAsia="en-US" w:bidi="ar-SY"/>
              </w:rPr>
              <w:t xml:space="preserve"> 315-9</w:t>
            </w:r>
          </w:p>
        </w:tc>
        <w:tc>
          <w:tcPr>
            <w:tcW w:w="1800" w:type="pct"/>
          </w:tcPr>
          <w:p w:rsidR="00A41844" w:rsidRPr="000F143D" w:rsidRDefault="00A41844" w:rsidP="000F143D">
            <w:pPr>
              <w:spacing w:before="60" w:after="60" w:line="260" w:lineRule="exact"/>
              <w:jc w:val="left"/>
              <w:rPr>
                <w:sz w:val="20"/>
                <w:szCs w:val="26"/>
                <w:rtl/>
                <w:lang w:eastAsia="en-US" w:bidi="ar-SY"/>
              </w:rPr>
            </w:pPr>
            <w:r w:rsidRPr="000F143D">
              <w:rPr>
                <w:rFonts w:hint="cs"/>
                <w:sz w:val="20"/>
                <w:szCs w:val="26"/>
                <w:rtl/>
                <w:lang w:eastAsia="en-US" w:bidi="ar-SY"/>
              </w:rPr>
              <w:t>هذا التطبيق من أجل أنظمة المغروسات الطبية النشطة المشتغلة بقدرة دون المنخفضة، المستعملة تقنيات حثّيّة عروية من أجل القياس عن بعد</w:t>
            </w:r>
          </w:p>
        </w:tc>
      </w:tr>
      <w:tr w:rsidR="00A41844" w:rsidRPr="000F143D" w:rsidTr="00A41844">
        <w:tc>
          <w:tcPr>
            <w:tcW w:w="1675" w:type="pct"/>
            <w:vMerge/>
          </w:tcPr>
          <w:p w:rsidR="00A41844" w:rsidRPr="000F143D" w:rsidRDefault="00A41844" w:rsidP="000F143D">
            <w:pPr>
              <w:spacing w:before="60" w:after="60" w:line="260" w:lineRule="exact"/>
              <w:jc w:val="left"/>
              <w:rPr>
                <w:sz w:val="20"/>
                <w:szCs w:val="26"/>
                <w:rtl/>
                <w:lang w:eastAsia="en-US"/>
              </w:rPr>
            </w:pPr>
          </w:p>
        </w:tc>
        <w:tc>
          <w:tcPr>
            <w:tcW w:w="1525" w:type="pct"/>
          </w:tcPr>
          <w:p w:rsidR="00A41844" w:rsidRPr="000F143D" w:rsidRDefault="00A41844" w:rsidP="00016F4F">
            <w:pPr>
              <w:spacing w:before="60" w:after="60" w:line="260" w:lineRule="exact"/>
              <w:jc w:val="left"/>
              <w:rPr>
                <w:color w:val="000000"/>
                <w:sz w:val="20"/>
                <w:szCs w:val="26"/>
                <w:rtl/>
                <w:lang w:eastAsia="en-US" w:bidi="ar-EG"/>
              </w:rPr>
            </w:pPr>
            <w:r w:rsidRPr="000F143D">
              <w:rPr>
                <w:color w:val="000000"/>
                <w:sz w:val="20"/>
                <w:szCs w:val="26"/>
                <w:lang w:eastAsia="en-US" w:bidi="ar-SY"/>
              </w:rPr>
              <w:t>kHz</w:t>
            </w:r>
            <w:r>
              <w:rPr>
                <w:color w:val="000000"/>
                <w:sz w:val="20"/>
                <w:szCs w:val="26"/>
                <w:lang w:eastAsia="en-US" w:bidi="ar-SY"/>
              </w:rPr>
              <w:t xml:space="preserve"> 600-315</w:t>
            </w:r>
          </w:p>
        </w:tc>
        <w:tc>
          <w:tcPr>
            <w:tcW w:w="1800" w:type="pct"/>
          </w:tcPr>
          <w:p w:rsidR="00A41844" w:rsidRPr="000F143D" w:rsidRDefault="00A41844" w:rsidP="000F143D">
            <w:pPr>
              <w:spacing w:before="60" w:after="60" w:line="260" w:lineRule="exact"/>
              <w:jc w:val="left"/>
              <w:rPr>
                <w:sz w:val="20"/>
                <w:szCs w:val="26"/>
                <w:rtl/>
                <w:lang w:eastAsia="en-US" w:bidi="ar-SY"/>
              </w:rPr>
            </w:pPr>
            <w:r w:rsidRPr="000F143D">
              <w:rPr>
                <w:rFonts w:hint="cs"/>
                <w:sz w:val="20"/>
                <w:szCs w:val="26"/>
                <w:rtl/>
                <w:lang w:eastAsia="en-US" w:bidi="ar-SY"/>
              </w:rPr>
              <w:t>هذا التطبيق من أجل المغروسات البيطرية.</w:t>
            </w:r>
          </w:p>
        </w:tc>
      </w:tr>
      <w:tr w:rsidR="00A41844" w:rsidRPr="000F143D" w:rsidTr="00A41844">
        <w:tc>
          <w:tcPr>
            <w:tcW w:w="1675" w:type="pct"/>
            <w:vMerge/>
            <w:tcBorders>
              <w:bottom w:val="single" w:sz="4" w:space="0" w:color="auto"/>
            </w:tcBorders>
          </w:tcPr>
          <w:p w:rsidR="00A41844" w:rsidRPr="000F143D" w:rsidRDefault="00A41844" w:rsidP="000F143D">
            <w:pPr>
              <w:spacing w:before="60" w:after="60" w:line="260" w:lineRule="exact"/>
              <w:jc w:val="left"/>
              <w:rPr>
                <w:sz w:val="20"/>
                <w:szCs w:val="26"/>
                <w:rtl/>
                <w:lang w:eastAsia="en-US"/>
              </w:rPr>
            </w:pPr>
          </w:p>
        </w:tc>
        <w:tc>
          <w:tcPr>
            <w:tcW w:w="1525" w:type="pct"/>
          </w:tcPr>
          <w:p w:rsidR="00A41844" w:rsidRPr="000F143D" w:rsidRDefault="00A41844" w:rsidP="00016F4F">
            <w:pPr>
              <w:spacing w:before="60" w:after="60" w:line="260" w:lineRule="exact"/>
              <w:jc w:val="left"/>
              <w:rPr>
                <w:color w:val="000000"/>
                <w:sz w:val="20"/>
                <w:szCs w:val="26"/>
                <w:rtl/>
                <w:lang w:eastAsia="en-US" w:bidi="ar-EG"/>
              </w:rPr>
            </w:pPr>
            <w:r>
              <w:rPr>
                <w:color w:val="000000"/>
                <w:sz w:val="20"/>
                <w:szCs w:val="26"/>
                <w:lang w:eastAsia="en-US" w:bidi="ar-SY"/>
              </w:rPr>
              <w:t>M</w:t>
            </w:r>
            <w:r w:rsidRPr="000F143D">
              <w:rPr>
                <w:color w:val="000000"/>
                <w:sz w:val="20"/>
                <w:szCs w:val="26"/>
                <w:lang w:eastAsia="en-US" w:bidi="ar-SY"/>
              </w:rPr>
              <w:t>Hz</w:t>
            </w:r>
            <w:r>
              <w:rPr>
                <w:color w:val="000000"/>
                <w:sz w:val="20"/>
                <w:szCs w:val="26"/>
                <w:lang w:eastAsia="en-US" w:bidi="ar-SY"/>
              </w:rPr>
              <w:t xml:space="preserve"> 37,5-30</w:t>
            </w:r>
          </w:p>
        </w:tc>
        <w:tc>
          <w:tcPr>
            <w:tcW w:w="1800" w:type="pct"/>
          </w:tcPr>
          <w:p w:rsidR="00A41844" w:rsidRPr="000F143D" w:rsidRDefault="00A41844" w:rsidP="000F143D">
            <w:pPr>
              <w:spacing w:before="60" w:after="60" w:line="260" w:lineRule="exact"/>
              <w:jc w:val="left"/>
              <w:rPr>
                <w:sz w:val="20"/>
                <w:szCs w:val="26"/>
                <w:rtl/>
                <w:lang w:eastAsia="en-US" w:bidi="ar-SY"/>
              </w:rPr>
            </w:pPr>
            <w:r w:rsidRPr="000F143D">
              <w:rPr>
                <w:rFonts w:hint="cs"/>
                <w:sz w:val="20"/>
                <w:szCs w:val="26"/>
                <w:rtl/>
                <w:lang w:eastAsia="en-US" w:bidi="ar-SY"/>
              </w:rPr>
              <w:t>هذا التطبيق من أجل المغروسات الطبية الغشائية المشتغلة بقدرة دون المنخفضة، المخصصة لقياس ضغط الدم</w:t>
            </w:r>
          </w:p>
        </w:tc>
      </w:tr>
      <w:tr w:rsidR="00016F4F" w:rsidRPr="000F143D" w:rsidTr="00A41844">
        <w:tc>
          <w:tcPr>
            <w:tcW w:w="1675" w:type="pct"/>
            <w:tcBorders>
              <w:top w:val="single" w:sz="4" w:space="0" w:color="auto"/>
            </w:tcBorders>
          </w:tcPr>
          <w:p w:rsidR="00016F4F" w:rsidRPr="000F143D" w:rsidRDefault="00016F4F" w:rsidP="000F143D">
            <w:pPr>
              <w:spacing w:before="60" w:after="60" w:line="260" w:lineRule="exact"/>
              <w:jc w:val="left"/>
              <w:rPr>
                <w:sz w:val="20"/>
                <w:szCs w:val="26"/>
                <w:rtl/>
                <w:lang w:eastAsia="en-US" w:bidi="ar-EG"/>
              </w:rPr>
            </w:pPr>
          </w:p>
        </w:tc>
        <w:tc>
          <w:tcPr>
            <w:tcW w:w="1525" w:type="pct"/>
          </w:tcPr>
          <w:p w:rsidR="00016F4F" w:rsidRPr="000F143D" w:rsidRDefault="00016F4F" w:rsidP="00016F4F">
            <w:pPr>
              <w:spacing w:before="60" w:after="60" w:line="260" w:lineRule="exact"/>
              <w:jc w:val="left"/>
              <w:rPr>
                <w:color w:val="000000"/>
                <w:sz w:val="20"/>
                <w:szCs w:val="26"/>
                <w:rtl/>
                <w:lang w:eastAsia="en-US" w:bidi="ar-EG"/>
              </w:rPr>
            </w:pPr>
            <w:r>
              <w:rPr>
                <w:color w:val="000000"/>
                <w:sz w:val="20"/>
                <w:szCs w:val="26"/>
                <w:lang w:eastAsia="en-US" w:bidi="ar-SY"/>
              </w:rPr>
              <w:t>M</w:t>
            </w:r>
            <w:r w:rsidRPr="000F143D">
              <w:rPr>
                <w:color w:val="000000"/>
                <w:sz w:val="20"/>
                <w:szCs w:val="26"/>
                <w:lang w:eastAsia="en-US" w:bidi="ar-SY"/>
              </w:rPr>
              <w:t>Hz</w:t>
            </w:r>
            <w:r>
              <w:rPr>
                <w:color w:val="000000"/>
                <w:sz w:val="20"/>
                <w:szCs w:val="26"/>
                <w:lang w:eastAsia="en-US" w:bidi="ar-SY"/>
              </w:rPr>
              <w:t xml:space="preserve"> 20-12,5</w:t>
            </w:r>
          </w:p>
        </w:tc>
        <w:tc>
          <w:tcPr>
            <w:tcW w:w="1800" w:type="pct"/>
          </w:tcPr>
          <w:p w:rsidR="00016F4F" w:rsidRPr="000F143D" w:rsidRDefault="00016F4F" w:rsidP="00016F4F">
            <w:pPr>
              <w:spacing w:before="60" w:after="60" w:line="260" w:lineRule="exact"/>
              <w:jc w:val="left"/>
              <w:rPr>
                <w:color w:val="000000"/>
                <w:sz w:val="20"/>
                <w:szCs w:val="26"/>
                <w:rtl/>
                <w:lang w:eastAsia="en-US" w:bidi="ar-SY"/>
              </w:rPr>
            </w:pPr>
            <w:r w:rsidRPr="000F143D">
              <w:rPr>
                <w:rFonts w:hint="cs"/>
                <w:sz w:val="20"/>
                <w:szCs w:val="26"/>
                <w:rtl/>
                <w:lang w:val="en-GB" w:eastAsia="en-US" w:bidi="ar-SY"/>
              </w:rPr>
              <w:t xml:space="preserve">من أجل المغروسات الطبية النشطة المشتغلة بقدرة دون المنخفضة وتوابعها، المشمولة بالمعيار المتسق الواجب تطبيقه، غير المشمولة بنطاق التردد </w:t>
            </w:r>
            <w:r w:rsidRPr="000F143D">
              <w:rPr>
                <w:color w:val="000000"/>
                <w:sz w:val="20"/>
                <w:szCs w:val="26"/>
                <w:lang w:eastAsia="en-US" w:bidi="ar-SY"/>
              </w:rPr>
              <w:t xml:space="preserve">MHz </w:t>
            </w:r>
            <w:r>
              <w:rPr>
                <w:color w:val="000000"/>
                <w:sz w:val="20"/>
                <w:szCs w:val="26"/>
                <w:lang w:eastAsia="en-US" w:bidi="ar-SY"/>
              </w:rPr>
              <w:t>405-402</w:t>
            </w:r>
            <w:r w:rsidRPr="000F143D">
              <w:rPr>
                <w:rFonts w:hint="cs"/>
                <w:sz w:val="20"/>
                <w:szCs w:val="26"/>
                <w:rtl/>
                <w:lang w:val="en-GB" w:eastAsia="en-US" w:bidi="ar-SY"/>
              </w:rPr>
              <w:t>.</w:t>
            </w:r>
          </w:p>
          <w:p w:rsidR="00016F4F" w:rsidRPr="000F143D" w:rsidRDefault="00016F4F" w:rsidP="00A41844">
            <w:pPr>
              <w:spacing w:before="60" w:after="60" w:line="260" w:lineRule="exact"/>
              <w:jc w:val="left"/>
              <w:rPr>
                <w:sz w:val="20"/>
                <w:szCs w:val="26"/>
                <w:rtl/>
                <w:lang w:eastAsia="en-US" w:bidi="ar-EG"/>
              </w:rPr>
            </w:pPr>
            <w:proofErr w:type="gramStart"/>
            <w:r w:rsidRPr="000F143D">
              <w:rPr>
                <w:rFonts w:hint="cs"/>
                <w:sz w:val="20"/>
                <w:szCs w:val="26"/>
                <w:rtl/>
                <w:lang w:eastAsia="en-US" w:bidi="ar-SY"/>
              </w:rPr>
              <w:t>وقد</w:t>
            </w:r>
            <w:proofErr w:type="gramEnd"/>
            <w:r w:rsidRPr="000F143D">
              <w:rPr>
                <w:rFonts w:hint="cs"/>
                <w:sz w:val="20"/>
                <w:szCs w:val="26"/>
                <w:rtl/>
                <w:lang w:eastAsia="en-US" w:bidi="ar-SY"/>
              </w:rPr>
              <w:t xml:space="preserve"> تضمّ المرسلات الفردية قنوات متجاورة ذات </w:t>
            </w:r>
            <w:r w:rsidRPr="000F143D">
              <w:rPr>
                <w:color w:val="000000"/>
                <w:sz w:val="20"/>
                <w:szCs w:val="26"/>
                <w:lang w:eastAsia="en-US" w:bidi="ar-SY"/>
              </w:rPr>
              <w:t>kHz</w:t>
            </w:r>
            <w:r w:rsidR="00A41844">
              <w:rPr>
                <w:color w:val="000000"/>
                <w:sz w:val="20"/>
                <w:szCs w:val="26"/>
                <w:lang w:eastAsia="en-US" w:bidi="ar-SY"/>
              </w:rPr>
              <w:t> </w:t>
            </w:r>
            <w:r w:rsidRPr="000F143D">
              <w:rPr>
                <w:color w:val="000000"/>
                <w:sz w:val="20"/>
                <w:szCs w:val="26"/>
                <w:lang w:eastAsia="en-US" w:bidi="ar-SY"/>
              </w:rPr>
              <w:t>25</w:t>
            </w:r>
            <w:r>
              <w:rPr>
                <w:rFonts w:hint="cs"/>
                <w:sz w:val="20"/>
                <w:szCs w:val="26"/>
                <w:rtl/>
                <w:lang w:eastAsia="en-US" w:bidi="ar-SY"/>
              </w:rPr>
              <w:t xml:space="preserve"> </w:t>
            </w:r>
            <w:r w:rsidRPr="000F143D">
              <w:rPr>
                <w:rFonts w:hint="cs"/>
                <w:sz w:val="20"/>
                <w:szCs w:val="26"/>
                <w:rtl/>
                <w:lang w:eastAsia="en-US" w:bidi="ar-SY"/>
              </w:rPr>
              <w:t xml:space="preserve">من أجل زيادة عرض النطاق حتى </w:t>
            </w:r>
            <w:r w:rsidRPr="000F143D">
              <w:rPr>
                <w:color w:val="000000"/>
                <w:sz w:val="20"/>
                <w:szCs w:val="26"/>
                <w:lang w:eastAsia="en-US" w:bidi="ar-SY"/>
              </w:rPr>
              <w:t>kHz</w:t>
            </w:r>
            <w:r w:rsidR="00A41844">
              <w:rPr>
                <w:color w:val="000000"/>
                <w:sz w:val="20"/>
                <w:szCs w:val="26"/>
                <w:lang w:eastAsia="en-US" w:bidi="ar-SY"/>
              </w:rPr>
              <w:t> </w:t>
            </w:r>
            <w:r w:rsidRPr="000F143D">
              <w:rPr>
                <w:color w:val="000000"/>
                <w:sz w:val="20"/>
                <w:szCs w:val="26"/>
                <w:lang w:eastAsia="en-US" w:bidi="ar-SY"/>
              </w:rPr>
              <w:t>100</w:t>
            </w:r>
          </w:p>
        </w:tc>
      </w:tr>
      <w:tr w:rsidR="00A41844" w:rsidRPr="000F143D" w:rsidTr="00A41844">
        <w:tc>
          <w:tcPr>
            <w:tcW w:w="1675" w:type="pct"/>
            <w:vMerge w:val="restart"/>
          </w:tcPr>
          <w:p w:rsidR="00A41844" w:rsidRPr="000F143D" w:rsidRDefault="00A41844" w:rsidP="000F143D">
            <w:pPr>
              <w:spacing w:before="60" w:after="60" w:line="260" w:lineRule="exact"/>
              <w:jc w:val="left"/>
              <w:rPr>
                <w:sz w:val="20"/>
                <w:szCs w:val="26"/>
                <w:rtl/>
                <w:lang w:eastAsia="en-US"/>
              </w:rPr>
            </w:pPr>
            <w:proofErr w:type="gramStart"/>
            <w:r w:rsidRPr="000F143D">
              <w:rPr>
                <w:rFonts w:hint="cs"/>
                <w:sz w:val="20"/>
                <w:szCs w:val="26"/>
                <w:rtl/>
                <w:lang w:eastAsia="en-US"/>
              </w:rPr>
              <w:t>التطبيقات</w:t>
            </w:r>
            <w:proofErr w:type="gramEnd"/>
            <w:r w:rsidRPr="000F143D">
              <w:rPr>
                <w:rFonts w:hint="cs"/>
                <w:sz w:val="20"/>
                <w:szCs w:val="26"/>
                <w:rtl/>
                <w:lang w:eastAsia="en-US"/>
              </w:rPr>
              <w:t xml:space="preserve"> السمعية اللاسلكية</w:t>
            </w:r>
          </w:p>
        </w:tc>
        <w:tc>
          <w:tcPr>
            <w:tcW w:w="1525" w:type="pct"/>
          </w:tcPr>
          <w:p w:rsidR="00A41844" w:rsidRPr="000F143D" w:rsidRDefault="00A41844" w:rsidP="00B570DA">
            <w:pPr>
              <w:spacing w:before="60" w:after="60" w:line="260" w:lineRule="exact"/>
              <w:jc w:val="left"/>
              <w:rPr>
                <w:color w:val="000000"/>
                <w:sz w:val="20"/>
                <w:szCs w:val="26"/>
                <w:rtl/>
                <w:lang w:val="en-GB" w:eastAsia="en-US" w:bidi="ar-EG"/>
              </w:rPr>
            </w:pPr>
            <w:r w:rsidRPr="000F143D">
              <w:rPr>
                <w:color w:val="000000"/>
                <w:sz w:val="20"/>
                <w:szCs w:val="26"/>
                <w:lang w:eastAsia="en-US" w:bidi="ar-SY"/>
              </w:rPr>
              <w:t xml:space="preserve">MHz </w:t>
            </w:r>
            <w:r>
              <w:rPr>
                <w:color w:val="000000"/>
                <w:sz w:val="20"/>
                <w:szCs w:val="26"/>
                <w:lang w:eastAsia="en-US" w:bidi="ar-SY"/>
              </w:rPr>
              <w:t>865-863</w:t>
            </w:r>
          </w:p>
        </w:tc>
        <w:tc>
          <w:tcPr>
            <w:tcW w:w="1800" w:type="pct"/>
          </w:tcPr>
          <w:p w:rsidR="00A41844" w:rsidRPr="000F143D" w:rsidRDefault="00A41844" w:rsidP="000F143D">
            <w:pPr>
              <w:spacing w:before="60" w:after="60" w:line="260" w:lineRule="exact"/>
              <w:jc w:val="left"/>
              <w:rPr>
                <w:sz w:val="20"/>
                <w:szCs w:val="26"/>
                <w:rtl/>
                <w:lang w:eastAsia="en-US" w:bidi="ar-SY"/>
              </w:rPr>
            </w:pPr>
          </w:p>
        </w:tc>
      </w:tr>
      <w:tr w:rsidR="00A41844" w:rsidRPr="000F143D" w:rsidTr="00A41844">
        <w:tc>
          <w:tcPr>
            <w:tcW w:w="1675" w:type="pct"/>
            <w:vMerge/>
          </w:tcPr>
          <w:p w:rsidR="00A41844" w:rsidRPr="000F143D" w:rsidRDefault="00A41844" w:rsidP="000F143D">
            <w:pPr>
              <w:spacing w:before="60" w:after="60" w:line="260" w:lineRule="exact"/>
              <w:jc w:val="left"/>
              <w:rPr>
                <w:sz w:val="20"/>
                <w:szCs w:val="26"/>
                <w:rtl/>
                <w:lang w:eastAsia="en-US"/>
              </w:rPr>
            </w:pPr>
          </w:p>
        </w:tc>
        <w:tc>
          <w:tcPr>
            <w:tcW w:w="1525" w:type="pct"/>
          </w:tcPr>
          <w:p w:rsidR="00A41844" w:rsidRPr="000F143D" w:rsidRDefault="00A41844" w:rsidP="00B570DA">
            <w:pPr>
              <w:spacing w:before="60" w:after="60" w:line="260" w:lineRule="exact"/>
              <w:jc w:val="left"/>
              <w:rPr>
                <w:color w:val="000000"/>
                <w:sz w:val="20"/>
                <w:szCs w:val="26"/>
                <w:rtl/>
                <w:lang w:val="en-GB" w:eastAsia="en-US" w:bidi="ar-EG"/>
              </w:rPr>
            </w:pPr>
            <w:r w:rsidRPr="000F143D">
              <w:rPr>
                <w:color w:val="000000"/>
                <w:sz w:val="20"/>
                <w:szCs w:val="26"/>
                <w:lang w:eastAsia="en-US" w:bidi="ar-SY"/>
              </w:rPr>
              <w:t xml:space="preserve">MHz </w:t>
            </w:r>
            <w:r>
              <w:rPr>
                <w:color w:val="000000"/>
                <w:sz w:val="20"/>
                <w:szCs w:val="26"/>
                <w:lang w:eastAsia="en-US" w:bidi="ar-SY"/>
              </w:rPr>
              <w:t>865,0-864,8</w:t>
            </w:r>
          </w:p>
        </w:tc>
        <w:tc>
          <w:tcPr>
            <w:tcW w:w="1800" w:type="pct"/>
          </w:tcPr>
          <w:p w:rsidR="00A41844" w:rsidRPr="000F143D" w:rsidRDefault="00A41844" w:rsidP="000F143D">
            <w:pPr>
              <w:spacing w:before="60" w:after="60" w:line="260" w:lineRule="exact"/>
              <w:jc w:val="left"/>
              <w:rPr>
                <w:sz w:val="20"/>
                <w:szCs w:val="26"/>
                <w:rtl/>
                <w:lang w:eastAsia="en-US" w:bidi="ar-SY"/>
              </w:rPr>
            </w:pPr>
            <w:r w:rsidRPr="000F143D">
              <w:rPr>
                <w:rFonts w:hint="cs"/>
                <w:sz w:val="20"/>
                <w:szCs w:val="26"/>
                <w:rtl/>
                <w:lang w:eastAsia="en-US" w:bidi="ar-SY"/>
              </w:rPr>
              <w:t>أجهزة صوتية تماثلية ضيقة النطاق</w:t>
            </w:r>
          </w:p>
        </w:tc>
      </w:tr>
      <w:tr w:rsidR="00A41844" w:rsidRPr="000F143D" w:rsidTr="00A41844">
        <w:tc>
          <w:tcPr>
            <w:tcW w:w="1675" w:type="pct"/>
            <w:vMerge/>
          </w:tcPr>
          <w:p w:rsidR="00A41844" w:rsidRPr="000F143D" w:rsidRDefault="00A41844" w:rsidP="000F143D">
            <w:pPr>
              <w:spacing w:before="60" w:after="60" w:line="260" w:lineRule="exact"/>
              <w:jc w:val="left"/>
              <w:rPr>
                <w:sz w:val="20"/>
                <w:szCs w:val="26"/>
                <w:rtl/>
                <w:lang w:eastAsia="en-US"/>
              </w:rPr>
            </w:pPr>
          </w:p>
        </w:tc>
        <w:tc>
          <w:tcPr>
            <w:tcW w:w="1525" w:type="pct"/>
          </w:tcPr>
          <w:p w:rsidR="00A41844" w:rsidRPr="000F143D" w:rsidRDefault="00A41844" w:rsidP="00B570DA">
            <w:pPr>
              <w:spacing w:before="60" w:after="60" w:line="260" w:lineRule="exact"/>
              <w:jc w:val="left"/>
              <w:rPr>
                <w:color w:val="000000"/>
                <w:sz w:val="20"/>
                <w:szCs w:val="26"/>
                <w:rtl/>
                <w:lang w:val="en-GB" w:eastAsia="en-US" w:bidi="ar-EG"/>
              </w:rPr>
            </w:pPr>
            <w:r w:rsidRPr="000F143D">
              <w:rPr>
                <w:color w:val="000000"/>
                <w:sz w:val="20"/>
                <w:szCs w:val="26"/>
                <w:lang w:eastAsia="en-US" w:bidi="ar-SY"/>
              </w:rPr>
              <w:t xml:space="preserve">MHz </w:t>
            </w:r>
            <w:r>
              <w:rPr>
                <w:color w:val="000000"/>
                <w:sz w:val="20"/>
                <w:szCs w:val="26"/>
                <w:lang w:eastAsia="en-US" w:bidi="ar-SY"/>
              </w:rPr>
              <w:t>108,0-87,5</w:t>
            </w:r>
          </w:p>
        </w:tc>
        <w:tc>
          <w:tcPr>
            <w:tcW w:w="1800" w:type="pct"/>
          </w:tcPr>
          <w:p w:rsidR="00A41844" w:rsidRPr="000F143D" w:rsidRDefault="00A41844" w:rsidP="000F143D">
            <w:pPr>
              <w:spacing w:before="60" w:after="60" w:line="260" w:lineRule="exact"/>
              <w:jc w:val="left"/>
              <w:rPr>
                <w:sz w:val="20"/>
                <w:szCs w:val="26"/>
                <w:rtl/>
                <w:lang w:eastAsia="en-US" w:bidi="ar-SY"/>
              </w:rPr>
            </w:pPr>
          </w:p>
        </w:tc>
      </w:tr>
    </w:tbl>
    <w:p w:rsidR="00111A24" w:rsidRPr="00111A24" w:rsidRDefault="00111A24" w:rsidP="00352D29">
      <w:pPr>
        <w:pStyle w:val="Heading1"/>
        <w:rPr>
          <w:rtl/>
          <w:lang w:val="en-GB" w:bidi="ar-EG"/>
        </w:rPr>
      </w:pPr>
      <w:bookmarkStart w:id="75" w:name="_Toc263327636"/>
      <w:r w:rsidRPr="00111A24">
        <w:rPr>
          <w:lang w:val="en-GB" w:bidi="ar-SY"/>
        </w:rPr>
        <w:t>3</w:t>
      </w:r>
      <w:r w:rsidRPr="00111A24">
        <w:rPr>
          <w:rFonts w:hint="cs"/>
          <w:rtl/>
          <w:lang w:val="en-GB" w:bidi="ar-SY"/>
        </w:rPr>
        <w:tab/>
        <w:t>المواصفات التقنية</w:t>
      </w:r>
      <w:bookmarkEnd w:id="75"/>
    </w:p>
    <w:p w:rsidR="00111A24" w:rsidRPr="00111A24" w:rsidRDefault="00111A24" w:rsidP="00327B29">
      <w:pPr>
        <w:pStyle w:val="Heading2"/>
        <w:rPr>
          <w:rtl/>
          <w:lang w:val="en-GB" w:bidi="ar-SY"/>
        </w:rPr>
      </w:pPr>
      <w:bookmarkStart w:id="76" w:name="_Toc263327637"/>
      <w:r w:rsidRPr="00111A24">
        <w:rPr>
          <w:lang w:val="en-GB" w:bidi="ar-SY"/>
        </w:rPr>
        <w:t>1.3</w:t>
      </w:r>
      <w:r w:rsidRPr="00111A24">
        <w:rPr>
          <w:rFonts w:hint="cs"/>
          <w:rtl/>
          <w:lang w:val="en-GB" w:bidi="ar-SY"/>
        </w:rPr>
        <w:tab/>
        <w:t xml:space="preserve">معايير </w:t>
      </w:r>
      <w:r w:rsidRPr="00111A24">
        <w:rPr>
          <w:rtl/>
          <w:lang w:val="en-GB" w:bidi="ar-SY"/>
        </w:rPr>
        <w:t>المعهد الأوروبي لمعايير الاتصالات</w:t>
      </w:r>
      <w:r w:rsidRPr="00111A24">
        <w:rPr>
          <w:rFonts w:hint="cs"/>
          <w:rtl/>
          <w:lang w:val="en-GB" w:bidi="ar-SY"/>
        </w:rPr>
        <w:t xml:space="preserve"> (</w:t>
      </w:r>
      <w:r w:rsidRPr="00111A24">
        <w:rPr>
          <w:lang w:val="en-GB" w:bidi="ar-SY"/>
        </w:rPr>
        <w:t>ETSI</w:t>
      </w:r>
      <w:r w:rsidR="00327B29">
        <w:rPr>
          <w:rFonts w:hint="cs"/>
          <w:rtl/>
          <w:lang w:val="en-GB" w:bidi="ar-SY"/>
        </w:rPr>
        <w:t>)</w:t>
      </w:r>
      <w:bookmarkEnd w:id="76"/>
    </w:p>
    <w:p w:rsidR="00111A24" w:rsidRPr="00111A24" w:rsidRDefault="00111A24" w:rsidP="00111A24">
      <w:pPr>
        <w:rPr>
          <w:rtl/>
          <w:lang w:eastAsia="en-US" w:bidi="ar-SY"/>
        </w:rPr>
      </w:pPr>
      <w:r w:rsidRPr="00111A24">
        <w:rPr>
          <w:rFonts w:hint="cs"/>
          <w:rtl/>
          <w:lang w:eastAsia="en-US" w:bidi="ar-SY"/>
        </w:rPr>
        <w:t xml:space="preserve">المعهد </w:t>
      </w:r>
      <w:r w:rsidRPr="00111A24">
        <w:rPr>
          <w:lang w:eastAsia="en-US"/>
        </w:rPr>
        <w:t>ETSI</w:t>
      </w:r>
      <w:r w:rsidRPr="00111A24">
        <w:rPr>
          <w:rFonts w:hint="cs"/>
          <w:rtl/>
          <w:lang w:eastAsia="en-US" w:bidi="ar-SY"/>
        </w:rPr>
        <w:t xml:space="preserve"> مكلف بإعداد معايير متَّسقة لأجهزة الاتصالات والاتصالات الراديوية. وهذه المعايير المستعمَلة لأغراض تنظيمية معروفة بتسمية معايير أوروبية (تتصدّرها السابقة </w:t>
      </w:r>
      <w:r w:rsidRPr="00111A24">
        <w:rPr>
          <w:lang w:eastAsia="en-US" w:bidi="ar-SY"/>
        </w:rPr>
        <w:t>EN</w:t>
      </w:r>
      <w:r w:rsidRPr="00111A24">
        <w:rPr>
          <w:rFonts w:hint="cs"/>
          <w:rtl/>
          <w:lang w:eastAsia="en-US" w:bidi="ar-SY"/>
        </w:rPr>
        <w:t>).</w:t>
      </w:r>
    </w:p>
    <w:p w:rsidR="00111A24" w:rsidRPr="00111A24" w:rsidRDefault="00111A24" w:rsidP="00111A24">
      <w:pPr>
        <w:rPr>
          <w:rtl/>
          <w:lang w:eastAsia="en-US" w:bidi="ar-SY"/>
        </w:rPr>
      </w:pPr>
      <w:r w:rsidRPr="00111A24">
        <w:rPr>
          <w:rFonts w:hint="cs"/>
          <w:rtl/>
          <w:lang w:eastAsia="en-US" w:bidi="ar-SY"/>
        </w:rPr>
        <w:t xml:space="preserve">وتحتوي المعايير المتسقة، الخاصة بالتجهيزات الراديوية، مواصفات تتعلق بفعالية استعمال الطيف، وبتجنّب التداخل المؤذي. فيستطيع المصنّعون استعمال هذه المعايير جزءا من عملية </w:t>
      </w:r>
      <w:proofErr w:type="gramStart"/>
      <w:r w:rsidRPr="00111A24">
        <w:rPr>
          <w:rFonts w:hint="cs"/>
          <w:rtl/>
          <w:lang w:eastAsia="en-US" w:bidi="ar-SY"/>
        </w:rPr>
        <w:t>تقييم</w:t>
      </w:r>
      <w:proofErr w:type="gramEnd"/>
      <w:r w:rsidRPr="00111A24">
        <w:rPr>
          <w:rFonts w:hint="cs"/>
          <w:rtl/>
          <w:lang w:eastAsia="en-US" w:bidi="ar-SY"/>
        </w:rPr>
        <w:t xml:space="preserve"> المطابقة. وتطبيق المعايير التي وضعها المعهد </w:t>
      </w:r>
      <w:r w:rsidRPr="00111A24">
        <w:rPr>
          <w:lang w:eastAsia="en-US"/>
        </w:rPr>
        <w:t>ETSI</w:t>
      </w:r>
      <w:r w:rsidRPr="00111A24">
        <w:rPr>
          <w:rFonts w:hint="cs"/>
          <w:rtl/>
          <w:lang w:eastAsia="en-US" w:bidi="ar-SY"/>
        </w:rPr>
        <w:t xml:space="preserve"> ليس </w:t>
      </w:r>
      <w:proofErr w:type="gramStart"/>
      <w:r w:rsidRPr="00111A24">
        <w:rPr>
          <w:rFonts w:hint="cs"/>
          <w:rtl/>
          <w:lang w:eastAsia="en-US" w:bidi="ar-SY"/>
        </w:rPr>
        <w:t>إجباريا</w:t>
      </w:r>
      <w:r w:rsidR="002D1BD7">
        <w:rPr>
          <w:rFonts w:hint="cs"/>
          <w:rtl/>
          <w:lang w:eastAsia="en-US" w:bidi="ar-SY"/>
        </w:rPr>
        <w:t>ً</w:t>
      </w:r>
      <w:proofErr w:type="gramEnd"/>
      <w:r w:rsidRPr="00111A24">
        <w:rPr>
          <w:rFonts w:hint="cs"/>
          <w:rtl/>
          <w:lang w:eastAsia="en-US" w:bidi="ar-SY"/>
        </w:rPr>
        <w:t xml:space="preserve">، إلا أنه يجب، في حال عدم تطبيقها، استشارة هيئة مختصة. ويتوجب على منظمات التقييس الوطنية دمج المعايير الأوروبية للاتصالات </w:t>
      </w:r>
      <w:r w:rsidRPr="00111A24">
        <w:rPr>
          <w:lang w:eastAsia="en-US"/>
        </w:rPr>
        <w:t>ETS)</w:t>
      </w:r>
      <w:r w:rsidRPr="00111A24">
        <w:rPr>
          <w:rFonts w:hint="cs"/>
          <w:rtl/>
          <w:lang w:eastAsia="en-US" w:bidi="ar-SY"/>
        </w:rPr>
        <w:t xml:space="preserve"> أو </w:t>
      </w:r>
      <w:r w:rsidRPr="00111A24">
        <w:rPr>
          <w:lang w:eastAsia="en-US"/>
        </w:rPr>
        <w:t>(EN</w:t>
      </w:r>
      <w:r w:rsidRPr="00111A24">
        <w:rPr>
          <w:rFonts w:hint="cs"/>
          <w:rtl/>
          <w:lang w:eastAsia="en-US" w:bidi="ar-SY"/>
        </w:rPr>
        <w:t xml:space="preserve"> في المعايير الوطنية، وسحب كل المعايير الوطنية المنافية.</w:t>
      </w:r>
    </w:p>
    <w:p w:rsidR="00111A24" w:rsidRPr="00111A24" w:rsidRDefault="00111A24" w:rsidP="00A41844">
      <w:pPr>
        <w:rPr>
          <w:rtl/>
          <w:lang w:eastAsia="en-US" w:bidi="ar-SY"/>
        </w:rPr>
      </w:pPr>
      <w:r w:rsidRPr="00111A24">
        <w:rPr>
          <w:rFonts w:hint="cs"/>
          <w:rtl/>
          <w:lang w:eastAsia="en-US" w:bidi="ar-SY"/>
        </w:rPr>
        <w:t xml:space="preserve">وفيما يخص الأجهزة القصيرة المدى، وضع المعهد </w:t>
      </w:r>
      <w:r w:rsidRPr="00111A24">
        <w:rPr>
          <w:lang w:eastAsia="en-US"/>
        </w:rPr>
        <w:t>ETSI</w:t>
      </w:r>
      <w:r w:rsidRPr="00111A24">
        <w:rPr>
          <w:rFonts w:hint="cs"/>
          <w:rtl/>
          <w:lang w:eastAsia="en-US" w:bidi="ar-SY"/>
        </w:rPr>
        <w:t xml:space="preserve"> ثلاثة معايير تنوّعية هي: </w:t>
      </w:r>
      <w:r w:rsidRPr="00111A24">
        <w:rPr>
          <w:lang w:eastAsia="en-US"/>
        </w:rPr>
        <w:t>EN</w:t>
      </w:r>
      <w:r w:rsidR="005F3191">
        <w:rPr>
          <w:lang w:eastAsia="en-US"/>
        </w:rPr>
        <w:t> </w:t>
      </w:r>
      <w:r w:rsidRPr="00111A24">
        <w:rPr>
          <w:lang w:eastAsia="en-US"/>
        </w:rPr>
        <w:t>300</w:t>
      </w:r>
      <w:r w:rsidR="00A41844">
        <w:rPr>
          <w:lang w:eastAsia="en-US"/>
        </w:rPr>
        <w:t> </w:t>
      </w:r>
      <w:r w:rsidRPr="00111A24">
        <w:rPr>
          <w:lang w:eastAsia="en-US"/>
        </w:rPr>
        <w:t>220</w:t>
      </w:r>
      <w:r w:rsidRPr="00111A24">
        <w:rPr>
          <w:rFonts w:hint="cs"/>
          <w:rtl/>
          <w:lang w:eastAsia="en-US" w:bidi="ar-SY"/>
        </w:rPr>
        <w:t xml:space="preserve"> و</w:t>
      </w:r>
      <w:r w:rsidRPr="00111A24">
        <w:rPr>
          <w:lang w:eastAsia="en-US"/>
        </w:rPr>
        <w:t>EN</w:t>
      </w:r>
      <w:r w:rsidR="005F3191">
        <w:rPr>
          <w:lang w:eastAsia="en-US"/>
        </w:rPr>
        <w:t> </w:t>
      </w:r>
      <w:r w:rsidRPr="00111A24">
        <w:rPr>
          <w:lang w:eastAsia="en-US"/>
        </w:rPr>
        <w:t>300</w:t>
      </w:r>
      <w:r w:rsidR="00A41844">
        <w:rPr>
          <w:lang w:eastAsia="en-US"/>
        </w:rPr>
        <w:t> </w:t>
      </w:r>
      <w:r w:rsidRPr="00111A24">
        <w:rPr>
          <w:lang w:eastAsia="en-US"/>
        </w:rPr>
        <w:t>330</w:t>
      </w:r>
      <w:r w:rsidRPr="00111A24">
        <w:rPr>
          <w:rFonts w:hint="cs"/>
          <w:rtl/>
          <w:lang w:eastAsia="en-US" w:bidi="ar-SY"/>
        </w:rPr>
        <w:t xml:space="preserve"> </w:t>
      </w:r>
      <w:r w:rsidR="00317F96">
        <w:rPr>
          <w:rtl/>
          <w:lang w:eastAsia="en-US" w:bidi="ar-SY"/>
        </w:rPr>
        <w:br/>
      </w:r>
      <w:r w:rsidRPr="00111A24">
        <w:rPr>
          <w:rFonts w:hint="cs"/>
          <w:rtl/>
          <w:lang w:eastAsia="en-US" w:bidi="ar-SY"/>
        </w:rPr>
        <w:t>و</w:t>
      </w:r>
      <w:r w:rsidRPr="00111A24">
        <w:rPr>
          <w:lang w:eastAsia="en-US"/>
        </w:rPr>
        <w:t>EN</w:t>
      </w:r>
      <w:r w:rsidR="005F3191">
        <w:rPr>
          <w:lang w:eastAsia="en-US"/>
        </w:rPr>
        <w:t> </w:t>
      </w:r>
      <w:r w:rsidRPr="00111A24">
        <w:rPr>
          <w:lang w:eastAsia="en-US"/>
        </w:rPr>
        <w:t>300 440</w:t>
      </w:r>
      <w:r w:rsidRPr="00111A24">
        <w:rPr>
          <w:rFonts w:hint="cs"/>
          <w:rtl/>
          <w:lang w:eastAsia="en-US" w:bidi="ar-SY"/>
        </w:rPr>
        <w:t xml:space="preserve">، وعدداً من المعايير المتعلقة بتطبيقات خاصة. ويشمل التذييل </w:t>
      </w:r>
      <w:r w:rsidRPr="00111A24">
        <w:rPr>
          <w:lang w:eastAsia="en-US"/>
        </w:rPr>
        <w:t>2</w:t>
      </w:r>
      <w:r w:rsidRPr="00111A24">
        <w:rPr>
          <w:rFonts w:hint="cs"/>
          <w:rtl/>
          <w:lang w:eastAsia="en-US" w:bidi="ar-SY"/>
        </w:rPr>
        <w:t xml:space="preserve"> للتوصية </w:t>
      </w:r>
      <w:r w:rsidRPr="00111A24">
        <w:rPr>
          <w:lang w:eastAsia="en-US"/>
        </w:rPr>
        <w:t>CEPT/ERC/REC 70-03</w:t>
      </w:r>
      <w:r w:rsidRPr="00111A24">
        <w:rPr>
          <w:rFonts w:hint="cs"/>
          <w:rtl/>
          <w:lang w:eastAsia="en-US" w:bidi="ar-SY"/>
        </w:rPr>
        <w:t xml:space="preserve"> </w:t>
      </w:r>
      <w:proofErr w:type="gramStart"/>
      <w:r w:rsidRPr="00111A24">
        <w:rPr>
          <w:rFonts w:hint="cs"/>
          <w:rtl/>
          <w:lang w:eastAsia="en-US" w:bidi="ar-SY"/>
        </w:rPr>
        <w:t>جميع</w:t>
      </w:r>
      <w:proofErr w:type="gramEnd"/>
      <w:r w:rsidRPr="00111A24">
        <w:rPr>
          <w:rFonts w:hint="cs"/>
          <w:rtl/>
          <w:lang w:eastAsia="en-US" w:bidi="ar-SY"/>
        </w:rPr>
        <w:t xml:space="preserve"> المعايير المطبقة على أجهزة المدى القصير.</w:t>
      </w:r>
    </w:p>
    <w:p w:rsidR="00111A24" w:rsidRPr="00111A24" w:rsidRDefault="00111A24" w:rsidP="00BA64B4">
      <w:pPr>
        <w:pStyle w:val="Heading2"/>
        <w:rPr>
          <w:rtl/>
          <w:lang w:val="en-GB" w:bidi="ar-SY"/>
        </w:rPr>
      </w:pPr>
      <w:bookmarkStart w:id="77" w:name="_Toc263327638"/>
      <w:r w:rsidRPr="00111A24">
        <w:rPr>
          <w:lang w:val="en-GB" w:bidi="ar-SY"/>
        </w:rPr>
        <w:lastRenderedPageBreak/>
        <w:t>2.3</w:t>
      </w:r>
      <w:r w:rsidRPr="00111A24">
        <w:rPr>
          <w:rFonts w:hint="cs"/>
          <w:rtl/>
          <w:lang w:val="en-GB" w:bidi="ar-SY"/>
        </w:rPr>
        <w:tab/>
        <w:t>ال</w:t>
      </w:r>
      <w:r w:rsidRPr="00111A24">
        <w:rPr>
          <w:rtl/>
          <w:lang w:val="en-GB" w:bidi="ar-SY"/>
        </w:rPr>
        <w:t xml:space="preserve">مُلاءَمَة </w:t>
      </w:r>
      <w:r w:rsidRPr="00111A24">
        <w:rPr>
          <w:rFonts w:hint="cs"/>
          <w:rtl/>
          <w:lang w:val="en-GB" w:bidi="ar-SY"/>
        </w:rPr>
        <w:t>ال</w:t>
      </w:r>
      <w:r w:rsidRPr="00111A24">
        <w:rPr>
          <w:rtl/>
          <w:lang w:val="en-GB" w:bidi="ar-SY"/>
        </w:rPr>
        <w:t>كهرمغنطيسية</w:t>
      </w:r>
      <w:r w:rsidRPr="00111A24">
        <w:rPr>
          <w:rFonts w:hint="cs"/>
          <w:rtl/>
          <w:lang w:val="en-GB" w:bidi="ar-SY"/>
        </w:rPr>
        <w:t xml:space="preserve"> (</w:t>
      </w:r>
      <w:r w:rsidRPr="00111A24">
        <w:rPr>
          <w:lang w:val="en-GB" w:bidi="ar-SY"/>
        </w:rPr>
        <w:t>EMC</w:t>
      </w:r>
      <w:r w:rsidRPr="00111A24">
        <w:rPr>
          <w:rFonts w:hint="cs"/>
          <w:rtl/>
          <w:lang w:val="en-GB" w:bidi="ar-SY"/>
        </w:rPr>
        <w:t>) والسلامة</w:t>
      </w:r>
      <w:bookmarkEnd w:id="77"/>
    </w:p>
    <w:p w:rsidR="00111A24" w:rsidRPr="00111A24" w:rsidRDefault="00111A24" w:rsidP="00BA64B4">
      <w:pPr>
        <w:pStyle w:val="Heading3"/>
        <w:rPr>
          <w:rtl/>
          <w:lang w:val="en-GB" w:bidi="ar-EG"/>
        </w:rPr>
      </w:pPr>
      <w:r w:rsidRPr="00111A24">
        <w:rPr>
          <w:lang w:val="en-GB" w:bidi="ar-SY"/>
        </w:rPr>
        <w:t>1.2.3</w:t>
      </w:r>
      <w:r w:rsidRPr="00111A24">
        <w:rPr>
          <w:rFonts w:hint="cs"/>
          <w:rtl/>
          <w:lang w:val="en-GB" w:bidi="ar-SY"/>
        </w:rPr>
        <w:tab/>
        <w:t xml:space="preserve">الملاءمة </w:t>
      </w:r>
      <w:r w:rsidRPr="00111A24">
        <w:rPr>
          <w:lang w:val="en-GB" w:bidi="ar-SY"/>
        </w:rPr>
        <w:t>EMC</w:t>
      </w:r>
    </w:p>
    <w:p w:rsidR="00111A24" w:rsidRPr="00111A24" w:rsidRDefault="00111A24" w:rsidP="00111A24">
      <w:pPr>
        <w:rPr>
          <w:rtl/>
          <w:lang w:eastAsia="en-US"/>
        </w:rPr>
      </w:pPr>
      <w:r w:rsidRPr="00111A24">
        <w:rPr>
          <w:rFonts w:hint="cs"/>
          <w:rtl/>
          <w:lang w:eastAsia="en-US" w:bidi="ar-SY"/>
        </w:rPr>
        <w:t xml:space="preserve">يمكن القول بشكل عام أن جميع البلدان الأوروبية تضع مواصفات للملاءمة الكهرمغنطيسية استناداً إلى معايير اللجنة الكهرتقنية الدولية </w:t>
      </w:r>
      <w:r w:rsidRPr="00111A24">
        <w:rPr>
          <w:lang w:eastAsia="en-US"/>
        </w:rPr>
        <w:t>(IEC)</w:t>
      </w:r>
      <w:r w:rsidRPr="00111A24">
        <w:rPr>
          <w:rFonts w:hint="cs"/>
          <w:rtl/>
          <w:lang w:eastAsia="en-US" w:bidi="ar-SY"/>
        </w:rPr>
        <w:t xml:space="preserve"> أو اللجنة الدولية الخاصة بالتداخل الراديوي </w:t>
      </w:r>
      <w:r w:rsidRPr="00111A24">
        <w:rPr>
          <w:lang w:eastAsia="en-US"/>
        </w:rPr>
        <w:t>(CISPR)</w:t>
      </w:r>
      <w:r w:rsidRPr="00111A24">
        <w:rPr>
          <w:rFonts w:hint="cs"/>
          <w:rtl/>
          <w:lang w:eastAsia="en-US" w:bidi="ar-SY"/>
        </w:rPr>
        <w:t xml:space="preserve"> أو أحياناً إلى معايير </w:t>
      </w:r>
      <w:r w:rsidRPr="00111A24">
        <w:rPr>
          <w:lang w:eastAsia="en-US"/>
        </w:rPr>
        <w:t>ETSI EMC</w:t>
      </w:r>
      <w:r w:rsidRPr="00111A24">
        <w:rPr>
          <w:rFonts w:hint="cs"/>
          <w:rtl/>
          <w:lang w:eastAsia="en-US" w:bidi="ar-SY"/>
        </w:rPr>
        <w:t xml:space="preserve">. وفي </w:t>
      </w:r>
      <w:r w:rsidRPr="00111A24">
        <w:rPr>
          <w:rtl/>
          <w:lang w:eastAsia="en-US" w:bidi="ar-SY"/>
        </w:rPr>
        <w:t>المنطقة الاقتصادية الأوروبية</w:t>
      </w:r>
      <w:r w:rsidRPr="00111A24">
        <w:rPr>
          <w:rFonts w:hint="cs"/>
          <w:rtl/>
          <w:lang w:eastAsia="en-US" w:bidi="ar-SY"/>
        </w:rPr>
        <w:t xml:space="preserve"> (</w:t>
      </w:r>
      <w:r w:rsidRPr="00111A24">
        <w:rPr>
          <w:lang w:eastAsia="en-US"/>
        </w:rPr>
        <w:t xml:space="preserve">EEA </w:t>
      </w:r>
      <w:r w:rsidRPr="00111A24">
        <w:rPr>
          <w:rFonts w:hint="cs"/>
          <w:rtl/>
          <w:lang w:eastAsia="en-US"/>
        </w:rPr>
        <w:t>)</w:t>
      </w:r>
      <w:r w:rsidRPr="00111A24">
        <w:rPr>
          <w:rFonts w:hint="cs"/>
          <w:rtl/>
          <w:lang w:eastAsia="en-US" w:bidi="ar-SY"/>
        </w:rPr>
        <w:t xml:space="preserve"> </w:t>
      </w:r>
      <w:r w:rsidRPr="00111A24">
        <w:rPr>
          <w:lang w:eastAsia="en-US"/>
        </w:rPr>
        <w:t>EEA)</w:t>
      </w:r>
      <w:r w:rsidRPr="00111A24">
        <w:rPr>
          <w:rFonts w:hint="cs"/>
          <w:rtl/>
          <w:lang w:eastAsia="en-US" w:bidi="ar-SY"/>
        </w:rPr>
        <w:t xml:space="preserve"> = الاتحاد الأوربي (</w:t>
      </w:r>
      <w:r w:rsidRPr="00111A24">
        <w:rPr>
          <w:lang w:eastAsia="en-US" w:bidi="ar-SY"/>
        </w:rPr>
        <w:t>EU</w:t>
      </w:r>
      <w:r w:rsidRPr="00111A24">
        <w:rPr>
          <w:rFonts w:hint="cs"/>
          <w:rtl/>
          <w:lang w:eastAsia="en-US" w:bidi="ar-SY"/>
        </w:rPr>
        <w:t xml:space="preserve">) + </w:t>
      </w:r>
      <w:r w:rsidRPr="00111A24">
        <w:rPr>
          <w:rtl/>
          <w:lang w:eastAsia="en-US" w:bidi="ar-SY"/>
        </w:rPr>
        <w:t>الرابطة الأوروبية للتجارة الحرة</w:t>
      </w:r>
      <w:r w:rsidR="001B28D2">
        <w:rPr>
          <w:rFonts w:hint="cs"/>
          <w:rtl/>
          <w:lang w:eastAsia="en-US" w:bidi="ar-SY"/>
        </w:rPr>
        <w:t xml:space="preserve"> </w:t>
      </w:r>
      <w:r w:rsidRPr="00111A24">
        <w:rPr>
          <w:lang w:eastAsia="en-US" w:bidi="ar-SY"/>
        </w:rPr>
        <w:t>(</w:t>
      </w:r>
      <w:r w:rsidRPr="00111A24">
        <w:rPr>
          <w:lang w:eastAsia="en-US"/>
        </w:rPr>
        <w:t>(EFTA)</w:t>
      </w:r>
      <w:r w:rsidRPr="00111A24">
        <w:rPr>
          <w:rFonts w:hint="cs"/>
          <w:rtl/>
          <w:lang w:eastAsia="en-US"/>
        </w:rPr>
        <w:t>،</w:t>
      </w:r>
      <w:r w:rsidRPr="00111A24">
        <w:rPr>
          <w:rFonts w:hint="cs"/>
          <w:rtl/>
          <w:lang w:eastAsia="en-US" w:bidi="ar-SY"/>
        </w:rPr>
        <w:t xml:space="preserve"> تشكل المعايير المتسقة </w:t>
      </w:r>
      <w:r w:rsidR="00C8270F">
        <w:rPr>
          <w:rFonts w:hint="cs"/>
          <w:rtl/>
          <w:lang w:eastAsia="en-US" w:bidi="ar-SY"/>
        </w:rPr>
        <w:t>الأوروبية</w:t>
      </w:r>
      <w:r w:rsidRPr="00111A24">
        <w:rPr>
          <w:rFonts w:hint="cs"/>
          <w:rtl/>
          <w:lang w:eastAsia="en-US" w:bidi="ar-SY"/>
        </w:rPr>
        <w:t xml:space="preserve">، الصادرة عن المعهد </w:t>
      </w:r>
      <w:r w:rsidRPr="00111A24">
        <w:rPr>
          <w:lang w:eastAsia="en-US"/>
        </w:rPr>
        <w:t>ETSI</w:t>
      </w:r>
      <w:r w:rsidRPr="00111A24">
        <w:rPr>
          <w:rFonts w:hint="cs"/>
          <w:rtl/>
          <w:lang w:eastAsia="en-US" w:bidi="ar-SY"/>
        </w:rPr>
        <w:t xml:space="preserve"> واللجنة </w:t>
      </w:r>
      <w:r w:rsidRPr="00111A24">
        <w:rPr>
          <w:lang w:eastAsia="en-US"/>
        </w:rPr>
        <w:t>CENELEC</w:t>
      </w:r>
      <w:r w:rsidRPr="00111A24">
        <w:rPr>
          <w:rFonts w:hint="cs"/>
          <w:rtl/>
          <w:lang w:eastAsia="en-US"/>
        </w:rPr>
        <w:t>،</w:t>
      </w:r>
      <w:r w:rsidRPr="00111A24">
        <w:rPr>
          <w:rFonts w:hint="cs"/>
          <w:rtl/>
          <w:lang w:eastAsia="en-US" w:bidi="ar-SY"/>
        </w:rPr>
        <w:t xml:space="preserve"> الوثائق المرجعية لترجيح الوفاء بالمتطلبات الأساسية التي وضعها التوجيه </w:t>
      </w:r>
      <w:r w:rsidRPr="00111A24">
        <w:rPr>
          <w:lang w:eastAsia="en-US" w:bidi="ar-SY"/>
        </w:rPr>
        <w:t>2004/108/EC</w:t>
      </w:r>
      <w:r w:rsidRPr="00111A24">
        <w:rPr>
          <w:rFonts w:hint="cs"/>
          <w:rtl/>
          <w:lang w:eastAsia="en-US" w:bidi="ar-SY"/>
        </w:rPr>
        <w:t xml:space="preserve"> الخاص بالملاءمة الكهرمغنطيسية (</w:t>
      </w:r>
      <w:r w:rsidRPr="00111A24">
        <w:rPr>
          <w:lang w:eastAsia="en-US" w:bidi="ar-SY"/>
        </w:rPr>
        <w:t>EMC</w:t>
      </w:r>
      <w:r w:rsidRPr="00111A24">
        <w:rPr>
          <w:rFonts w:hint="cs"/>
          <w:rtl/>
          <w:lang w:eastAsia="en-US" w:bidi="ar-SY"/>
        </w:rPr>
        <w:t xml:space="preserve">) (وغالبية هذه المعايير الأوروبية مذكورة في التوصية </w:t>
      </w:r>
      <w:r w:rsidRPr="00111A24">
        <w:rPr>
          <w:lang w:eastAsia="en-US" w:bidi="ar-SY"/>
        </w:rPr>
        <w:t>(</w:t>
      </w:r>
      <w:r w:rsidRPr="00111A24">
        <w:rPr>
          <w:lang w:eastAsia="en-US"/>
        </w:rPr>
        <w:t>CEPT/ERC/REC 70-03</w:t>
      </w:r>
      <w:r w:rsidRPr="00111A24">
        <w:rPr>
          <w:rFonts w:hint="cs"/>
          <w:rtl/>
          <w:lang w:eastAsia="en-US" w:bidi="ar-SY"/>
        </w:rPr>
        <w:t xml:space="preserve">. ويستطيع المصنّع أن يضع العلامة </w:t>
      </w:r>
      <w:r w:rsidRPr="00111A24">
        <w:rPr>
          <w:lang w:eastAsia="en-US"/>
        </w:rPr>
        <w:t>CE</w:t>
      </w:r>
      <w:r w:rsidRPr="00111A24">
        <w:rPr>
          <w:rFonts w:hint="cs"/>
          <w:rtl/>
          <w:lang w:eastAsia="en-US" w:bidi="ar-SY"/>
        </w:rPr>
        <w:t xml:space="preserve"> على منتجاته الخاصة بالاتصال الراديوي، استناداً إلى شهادة مطابقة تصدرها هيئة مسجَّلة للملاءمة الكهرمغنطيسية (هيئة مختصة). وتسند هذه الهيئة شهاداتها بصورة رئيسية إلى المطابقة مع المعايير المتسقة </w:t>
      </w:r>
      <w:r w:rsidRPr="00111A24">
        <w:rPr>
          <w:lang w:eastAsia="en-US"/>
        </w:rPr>
        <w:t>ETSI/CENELEC</w:t>
      </w:r>
      <w:r w:rsidRPr="00111A24">
        <w:rPr>
          <w:rFonts w:hint="cs"/>
          <w:rtl/>
          <w:lang w:eastAsia="en-US" w:bidi="ar-SY"/>
        </w:rPr>
        <w:t xml:space="preserve"> ذات الصلة. وتستند أغلبية المعايير المتسقة الأوروبية في المنطقة </w:t>
      </w:r>
      <w:r w:rsidRPr="00111A24">
        <w:rPr>
          <w:lang w:eastAsia="en-US"/>
        </w:rPr>
        <w:t>EEA</w:t>
      </w:r>
      <w:r w:rsidRPr="00111A24">
        <w:rPr>
          <w:rFonts w:hint="cs"/>
          <w:rtl/>
          <w:lang w:eastAsia="en-US" w:bidi="ar-SY"/>
        </w:rPr>
        <w:t xml:space="preserve"> إلى معايير اللجنتين </w:t>
      </w:r>
      <w:r w:rsidRPr="00111A24">
        <w:rPr>
          <w:lang w:eastAsia="en-US"/>
        </w:rPr>
        <w:t>IEC</w:t>
      </w:r>
      <w:r w:rsidR="004719A4">
        <w:rPr>
          <w:rFonts w:hint="cs"/>
          <w:rtl/>
          <w:lang w:eastAsia="en-US"/>
        </w:rPr>
        <w:t xml:space="preserve"> و</w:t>
      </w:r>
      <w:r w:rsidRPr="00111A24">
        <w:rPr>
          <w:lang w:eastAsia="en-US"/>
        </w:rPr>
        <w:t>CISPR</w:t>
      </w:r>
      <w:r w:rsidRPr="00111A24">
        <w:rPr>
          <w:rFonts w:hint="cs"/>
          <w:rtl/>
          <w:lang w:eastAsia="en-US"/>
        </w:rPr>
        <w:t>.</w:t>
      </w:r>
    </w:p>
    <w:p w:rsidR="00111A24" w:rsidRPr="00BA64B4" w:rsidRDefault="00111A24" w:rsidP="00111A24">
      <w:pPr>
        <w:rPr>
          <w:spacing w:val="-2"/>
          <w:rtl/>
          <w:lang w:eastAsia="en-US" w:bidi="ar-SY"/>
        </w:rPr>
      </w:pPr>
      <w:proofErr w:type="gramStart"/>
      <w:r w:rsidRPr="00BA64B4">
        <w:rPr>
          <w:rFonts w:hint="cs"/>
          <w:spacing w:val="-2"/>
          <w:rtl/>
          <w:lang w:eastAsia="en-US"/>
        </w:rPr>
        <w:t>وغالبية</w:t>
      </w:r>
      <w:proofErr w:type="gramEnd"/>
      <w:r w:rsidRPr="00BA64B4">
        <w:rPr>
          <w:rFonts w:hint="cs"/>
          <w:spacing w:val="-2"/>
          <w:rtl/>
          <w:lang w:eastAsia="en-US"/>
        </w:rPr>
        <w:t xml:space="preserve"> البلدان الأوروبية التي خارج</w:t>
      </w:r>
      <w:r w:rsidRPr="00BA64B4">
        <w:rPr>
          <w:spacing w:val="-2"/>
          <w:rtl/>
          <w:lang w:eastAsia="en-US" w:bidi="ar-SY"/>
        </w:rPr>
        <w:t xml:space="preserve"> المنطقة الاقتصادية الأوروبية</w:t>
      </w:r>
      <w:r w:rsidRPr="00BA64B4">
        <w:rPr>
          <w:rFonts w:hint="cs"/>
          <w:spacing w:val="-2"/>
          <w:rtl/>
          <w:lang w:eastAsia="en-US"/>
        </w:rPr>
        <w:t xml:space="preserve"> (</w:t>
      </w:r>
      <w:r w:rsidRPr="00BA64B4">
        <w:rPr>
          <w:spacing w:val="-2"/>
          <w:lang w:eastAsia="en-US"/>
        </w:rPr>
        <w:t>EEA</w:t>
      </w:r>
      <w:r w:rsidRPr="00BA64B4">
        <w:rPr>
          <w:rFonts w:hint="cs"/>
          <w:spacing w:val="-2"/>
          <w:rtl/>
          <w:lang w:eastAsia="en-US"/>
        </w:rPr>
        <w:t xml:space="preserve">) تقبل </w:t>
      </w:r>
      <w:r w:rsidRPr="00BA64B4">
        <w:rPr>
          <w:rFonts w:hint="cs"/>
          <w:spacing w:val="-2"/>
          <w:rtl/>
          <w:lang w:eastAsia="en-US" w:bidi="ar-SY"/>
        </w:rPr>
        <w:t xml:space="preserve">تقرير الاختبار الصادر عن مخبر معتمد في المنطقة </w:t>
      </w:r>
      <w:r w:rsidRPr="00BA64B4">
        <w:rPr>
          <w:spacing w:val="-2"/>
          <w:lang w:eastAsia="en-US"/>
        </w:rPr>
        <w:t>EEA</w:t>
      </w:r>
      <w:r w:rsidRPr="00BA64B4">
        <w:rPr>
          <w:rFonts w:hint="cs"/>
          <w:spacing w:val="-2"/>
          <w:rtl/>
          <w:lang w:eastAsia="en-US" w:bidi="ar-SY"/>
        </w:rPr>
        <w:t xml:space="preserve"> دليلا على ثبوت المطابقة. </w:t>
      </w:r>
      <w:proofErr w:type="gramStart"/>
      <w:r w:rsidRPr="00BA64B4">
        <w:rPr>
          <w:rFonts w:hint="cs"/>
          <w:spacing w:val="-2"/>
          <w:rtl/>
          <w:lang w:eastAsia="en-US" w:bidi="ar-SY"/>
        </w:rPr>
        <w:t>غير</w:t>
      </w:r>
      <w:proofErr w:type="gramEnd"/>
      <w:r w:rsidRPr="00BA64B4">
        <w:rPr>
          <w:rFonts w:hint="cs"/>
          <w:spacing w:val="-2"/>
          <w:rtl/>
          <w:lang w:eastAsia="en-US" w:bidi="ar-SY"/>
        </w:rPr>
        <w:t xml:space="preserve"> أن بعضها يتطلب تقرير اختبار للمطابقة، صادرا عن أحد المخابر الوطنية لهذه البلدان.</w:t>
      </w:r>
    </w:p>
    <w:p w:rsidR="00111A24" w:rsidRPr="00111A24" w:rsidRDefault="00111A24" w:rsidP="00BA64B4">
      <w:pPr>
        <w:pStyle w:val="Heading3"/>
        <w:rPr>
          <w:rtl/>
          <w:lang w:val="en-GB" w:bidi="ar-SY"/>
        </w:rPr>
      </w:pPr>
      <w:r w:rsidRPr="00111A24">
        <w:rPr>
          <w:lang w:val="en-GB" w:bidi="ar-SY"/>
        </w:rPr>
        <w:t>2.2.3</w:t>
      </w:r>
      <w:r w:rsidRPr="00111A24">
        <w:rPr>
          <w:rFonts w:hint="cs"/>
          <w:rtl/>
          <w:lang w:val="en-GB" w:bidi="ar-SY"/>
        </w:rPr>
        <w:tab/>
        <w:t>السلامة في تداول التجهيزات الكهربائية</w:t>
      </w:r>
    </w:p>
    <w:p w:rsidR="00111A24" w:rsidRPr="00111A24" w:rsidRDefault="00111A24" w:rsidP="00111A24">
      <w:pPr>
        <w:rPr>
          <w:rtl/>
          <w:lang w:eastAsia="en-US"/>
        </w:rPr>
      </w:pPr>
      <w:r w:rsidRPr="00111A24">
        <w:rPr>
          <w:rFonts w:hint="cs"/>
          <w:rtl/>
          <w:lang w:eastAsia="en-US" w:bidi="ar-SY"/>
        </w:rPr>
        <w:t xml:space="preserve">للبلدان الأوروبية عموماً مواصفات خاصة بالسلامة (في تداول التجهيزات الكهربائية) تستند إلى معايير اللجنة </w:t>
      </w:r>
      <w:r w:rsidRPr="00111A24">
        <w:rPr>
          <w:lang w:eastAsia="en-US"/>
        </w:rPr>
        <w:t>IEC</w:t>
      </w:r>
      <w:r w:rsidRPr="00111A24">
        <w:rPr>
          <w:rFonts w:hint="cs"/>
          <w:rtl/>
          <w:lang w:eastAsia="en-US" w:bidi="ar-SY"/>
        </w:rPr>
        <w:t xml:space="preserve">. وفي معظم الحالات يطبق المعيار </w:t>
      </w:r>
      <w:r w:rsidRPr="00111A24">
        <w:rPr>
          <w:lang w:eastAsia="en-US"/>
        </w:rPr>
        <w:t>IEC 950</w:t>
      </w:r>
      <w:r w:rsidRPr="00111A24">
        <w:rPr>
          <w:rFonts w:hint="cs"/>
          <w:rtl/>
          <w:lang w:eastAsia="en-US"/>
        </w:rPr>
        <w:t xml:space="preserve"> وتعديلاته على تجهيزات الاتصال الراديوي.</w:t>
      </w:r>
    </w:p>
    <w:p w:rsidR="00111A24" w:rsidRPr="00111A24" w:rsidRDefault="00111A24" w:rsidP="00111A24">
      <w:pPr>
        <w:rPr>
          <w:rtl/>
          <w:lang w:eastAsia="en-US" w:bidi="ar-SY"/>
        </w:rPr>
      </w:pPr>
      <w:r w:rsidRPr="00111A24">
        <w:rPr>
          <w:rFonts w:hint="cs"/>
          <w:rtl/>
          <w:lang w:eastAsia="en-US"/>
        </w:rPr>
        <w:t xml:space="preserve">وفي المنطقة </w:t>
      </w:r>
      <w:r w:rsidRPr="00111A24">
        <w:rPr>
          <w:lang w:eastAsia="en-US"/>
        </w:rPr>
        <w:t>EEA</w:t>
      </w:r>
      <w:r w:rsidRPr="00111A24">
        <w:rPr>
          <w:rFonts w:hint="cs"/>
          <w:rtl/>
          <w:lang w:eastAsia="en-US"/>
        </w:rPr>
        <w:t xml:space="preserve"> تشكل المعايير المتسقة الأوروبية، الصادرة عن اللجنة </w:t>
      </w:r>
      <w:r w:rsidRPr="00111A24">
        <w:rPr>
          <w:lang w:eastAsia="en-US"/>
        </w:rPr>
        <w:t>CENELEC</w:t>
      </w:r>
      <w:r w:rsidRPr="00111A24">
        <w:rPr>
          <w:rFonts w:hint="cs"/>
          <w:rtl/>
          <w:lang w:eastAsia="en-US"/>
        </w:rPr>
        <w:t>،</w:t>
      </w:r>
      <w:r w:rsidRPr="00111A24">
        <w:rPr>
          <w:rFonts w:hint="cs"/>
          <w:rtl/>
          <w:lang w:eastAsia="en-US" w:bidi="ar-SY"/>
        </w:rPr>
        <w:t xml:space="preserve"> الوثائق المرجعية من حيث قرينة الوفاء بالمتطلبات الأساسية الموضوعة في التوجيه </w:t>
      </w:r>
      <w:r w:rsidRPr="00111A24">
        <w:rPr>
          <w:lang w:eastAsia="en-US" w:bidi="ar-SY"/>
        </w:rPr>
        <w:t>2006/95/EC</w:t>
      </w:r>
      <w:r w:rsidRPr="00111A24">
        <w:rPr>
          <w:rFonts w:hint="cs"/>
          <w:rtl/>
          <w:lang w:eastAsia="en-US" w:bidi="ar-SY"/>
        </w:rPr>
        <w:t xml:space="preserve"> بشأن التجهيزات المنخفضة التوتر. والمعيار المتسق الأوربي الأهم فيما يخص تجهيزات الاتصال الراديوي هو المعيار </w:t>
      </w:r>
      <w:r w:rsidRPr="00111A24">
        <w:rPr>
          <w:lang w:eastAsia="en-US"/>
        </w:rPr>
        <w:t>EN 60950</w:t>
      </w:r>
      <w:r w:rsidRPr="00111A24">
        <w:rPr>
          <w:rFonts w:hint="cs"/>
          <w:rtl/>
          <w:lang w:eastAsia="en-US" w:bidi="ar-SY"/>
        </w:rPr>
        <w:t xml:space="preserve"> وتعديلاته وهو يستند إلى المعيار</w:t>
      </w:r>
      <w:r w:rsidRPr="00111A24">
        <w:rPr>
          <w:rFonts w:hint="eastAsia"/>
          <w:rtl/>
          <w:lang w:eastAsia="en-US" w:bidi="ar-SY"/>
        </w:rPr>
        <w:t> </w:t>
      </w:r>
      <w:r w:rsidRPr="00111A24">
        <w:rPr>
          <w:lang w:eastAsia="en-US"/>
        </w:rPr>
        <w:t>IEC 950</w:t>
      </w:r>
      <w:r w:rsidRPr="00111A24">
        <w:rPr>
          <w:rFonts w:hint="cs"/>
          <w:rtl/>
          <w:lang w:eastAsia="en-US" w:bidi="ar-SY"/>
        </w:rPr>
        <w:t>.</w:t>
      </w:r>
    </w:p>
    <w:p w:rsidR="00111A24" w:rsidRPr="00111A24" w:rsidRDefault="00111A24" w:rsidP="00111A24">
      <w:pPr>
        <w:rPr>
          <w:rtl/>
          <w:lang w:eastAsia="en-US" w:bidi="ar-SY"/>
        </w:rPr>
      </w:pPr>
      <w:r w:rsidRPr="00111A24">
        <w:rPr>
          <w:rFonts w:hint="cs"/>
          <w:rtl/>
          <w:lang w:eastAsia="en-US" w:bidi="ar-SY"/>
        </w:rPr>
        <w:t xml:space="preserve">والبلدان الأوروبية التي خارج </w:t>
      </w:r>
      <w:proofErr w:type="gramStart"/>
      <w:r w:rsidRPr="00111A24">
        <w:rPr>
          <w:rFonts w:hint="cs"/>
          <w:rtl/>
          <w:lang w:eastAsia="en-US" w:bidi="ar-SY"/>
        </w:rPr>
        <w:t>المنطقة</w:t>
      </w:r>
      <w:proofErr w:type="gramEnd"/>
      <w:r w:rsidRPr="00111A24">
        <w:rPr>
          <w:rFonts w:hint="cs"/>
          <w:rtl/>
          <w:lang w:eastAsia="en-US" w:bidi="ar-SY"/>
        </w:rPr>
        <w:t xml:space="preserve"> </w:t>
      </w:r>
      <w:r w:rsidRPr="00111A24">
        <w:rPr>
          <w:lang w:eastAsia="en-US"/>
        </w:rPr>
        <w:t>EEA</w:t>
      </w:r>
      <w:r w:rsidRPr="00111A24">
        <w:rPr>
          <w:rFonts w:hint="cs"/>
          <w:rtl/>
          <w:lang w:eastAsia="en-US" w:bidi="ar-SY"/>
        </w:rPr>
        <w:t xml:space="preserve"> تتطلب عموماً شهادة النظام </w:t>
      </w:r>
      <w:r w:rsidRPr="00111A24">
        <w:rPr>
          <w:lang w:eastAsia="en-US"/>
        </w:rPr>
        <w:t>CB</w:t>
      </w:r>
      <w:r w:rsidRPr="00111A24">
        <w:rPr>
          <w:rFonts w:hint="cs"/>
          <w:rtl/>
          <w:lang w:eastAsia="en-US" w:bidi="ar-SY"/>
        </w:rPr>
        <w:t xml:space="preserve"> (نظام دولي لإصدار شهادات بإشراف اللجنة</w:t>
      </w:r>
      <w:r w:rsidRPr="00111A24">
        <w:rPr>
          <w:rFonts w:hint="eastAsia"/>
          <w:rtl/>
          <w:lang w:eastAsia="en-US" w:bidi="ar-SY"/>
        </w:rPr>
        <w:t> </w:t>
      </w:r>
      <w:r w:rsidRPr="00111A24">
        <w:rPr>
          <w:lang w:eastAsia="en-US"/>
        </w:rPr>
        <w:t>IECEE</w:t>
      </w:r>
      <w:r w:rsidRPr="00111A24">
        <w:rPr>
          <w:rFonts w:hint="cs"/>
          <w:rtl/>
          <w:lang w:eastAsia="en-US" w:bidi="ar-SY"/>
        </w:rPr>
        <w:t xml:space="preserve">)، وهذه تمنحها إحدى الدول الأعضاء التي تطبق النظام </w:t>
      </w:r>
      <w:r w:rsidRPr="00111A24">
        <w:rPr>
          <w:lang w:eastAsia="en-US"/>
        </w:rPr>
        <w:t>CB</w:t>
      </w:r>
      <w:r w:rsidRPr="00111A24">
        <w:rPr>
          <w:rFonts w:hint="cs"/>
          <w:rtl/>
          <w:lang w:eastAsia="en-US" w:bidi="ar-SY"/>
        </w:rPr>
        <w:t xml:space="preserve">، كدليل على ثبوت المطابقة للمعيار </w:t>
      </w:r>
      <w:r w:rsidRPr="00111A24">
        <w:rPr>
          <w:lang w:eastAsia="en-US"/>
        </w:rPr>
        <w:t>IEC 950</w:t>
      </w:r>
      <w:r w:rsidRPr="00111A24">
        <w:rPr>
          <w:rFonts w:hint="cs"/>
          <w:rtl/>
          <w:lang w:eastAsia="en-US" w:bidi="ar-SY"/>
        </w:rPr>
        <w:t>.</w:t>
      </w:r>
    </w:p>
    <w:p w:rsidR="00111A24" w:rsidRPr="00111A24" w:rsidRDefault="00111A24" w:rsidP="00111A24">
      <w:pPr>
        <w:rPr>
          <w:rtl/>
          <w:lang w:eastAsia="en-US" w:bidi="ar-SY"/>
        </w:rPr>
      </w:pPr>
      <w:proofErr w:type="gramStart"/>
      <w:r w:rsidRPr="00111A24">
        <w:rPr>
          <w:rFonts w:hint="cs"/>
          <w:rtl/>
          <w:lang w:eastAsia="en-US" w:bidi="ar-SY"/>
        </w:rPr>
        <w:t>الملاحظة</w:t>
      </w:r>
      <w:proofErr w:type="gramEnd"/>
      <w:r w:rsidRPr="00111A24">
        <w:rPr>
          <w:rFonts w:hint="cs"/>
          <w:rtl/>
          <w:lang w:eastAsia="en-US" w:bidi="ar-SY"/>
        </w:rPr>
        <w:t xml:space="preserve"> </w:t>
      </w:r>
      <w:r w:rsidRPr="00111A24">
        <w:rPr>
          <w:lang w:eastAsia="en-US" w:bidi="ar-SY"/>
        </w:rPr>
        <w:t>1</w:t>
      </w:r>
      <w:r w:rsidRPr="00111A24">
        <w:rPr>
          <w:rFonts w:hint="cs"/>
          <w:rtl/>
          <w:lang w:eastAsia="en-US" w:bidi="ar-SY"/>
        </w:rPr>
        <w:t xml:space="preserve"> - تتطلب معظم السلطات الجمركية في الاتحاد الأوروبي أن تكون التجهيزات الواردة من خارج المنطقة </w:t>
      </w:r>
      <w:r w:rsidRPr="00111A24">
        <w:rPr>
          <w:lang w:eastAsia="en-US" w:bidi="ar-SY"/>
        </w:rPr>
        <w:t>EEA</w:t>
      </w:r>
      <w:r w:rsidRPr="00111A24">
        <w:rPr>
          <w:rFonts w:hint="cs"/>
          <w:rtl/>
          <w:lang w:eastAsia="en-US" w:bidi="ar-SY"/>
        </w:rPr>
        <w:t xml:space="preserve"> معلَّمة بالعلامة </w:t>
      </w:r>
      <w:r w:rsidRPr="00111A24">
        <w:rPr>
          <w:lang w:eastAsia="en-US" w:bidi="ar-SY"/>
        </w:rPr>
        <w:t>EC</w:t>
      </w:r>
      <w:r w:rsidRPr="00111A24">
        <w:rPr>
          <w:rFonts w:hint="cs"/>
          <w:rtl/>
          <w:lang w:eastAsia="en-US" w:bidi="ar-SY"/>
        </w:rPr>
        <w:t xml:space="preserve"> فيما يتعلق بالملاءمة </w:t>
      </w:r>
      <w:r w:rsidRPr="00111A24">
        <w:rPr>
          <w:lang w:eastAsia="en-US" w:bidi="ar-SY"/>
        </w:rPr>
        <w:t>EMC</w:t>
      </w:r>
      <w:r w:rsidRPr="00111A24">
        <w:rPr>
          <w:rFonts w:hint="cs"/>
          <w:rtl/>
          <w:lang w:eastAsia="en-US" w:bidi="ar-SY"/>
        </w:rPr>
        <w:t xml:space="preserve"> والسلامة (في تداول التجهيزات الكهربائية)، وأن يقدَّم بيان مطابقة </w:t>
      </w:r>
      <w:r w:rsidRPr="00111A24">
        <w:rPr>
          <w:lang w:eastAsia="en-US" w:bidi="ar-SY"/>
        </w:rPr>
        <w:t>EC</w:t>
      </w:r>
      <w:r w:rsidRPr="00111A24">
        <w:rPr>
          <w:rFonts w:hint="cs"/>
          <w:rtl/>
          <w:lang w:eastAsia="en-US" w:bidi="ar-SY"/>
        </w:rPr>
        <w:t xml:space="preserve"> (صادر عن المصنِّع) قبل منح شهادة الاستيراد.</w:t>
      </w:r>
    </w:p>
    <w:p w:rsidR="00111A24" w:rsidRPr="00111A24" w:rsidRDefault="00111A24" w:rsidP="00BA64B4">
      <w:pPr>
        <w:pStyle w:val="Heading2"/>
        <w:rPr>
          <w:rtl/>
          <w:lang w:val="en-GB" w:bidi="ar-SY"/>
        </w:rPr>
      </w:pPr>
      <w:bookmarkStart w:id="78" w:name="_Toc263327639"/>
      <w:r w:rsidRPr="00111A24">
        <w:rPr>
          <w:lang w:val="en-GB" w:bidi="ar-SY"/>
        </w:rPr>
        <w:t>3.3</w:t>
      </w:r>
      <w:r w:rsidRPr="00111A24">
        <w:rPr>
          <w:rFonts w:hint="cs"/>
          <w:rtl/>
          <w:lang w:val="en-GB" w:bidi="ar-SY"/>
        </w:rPr>
        <w:tab/>
        <w:t>المواصفات الوطنية لإقرار النمط</w:t>
      </w:r>
      <w:bookmarkEnd w:id="78"/>
    </w:p>
    <w:p w:rsidR="00111A24" w:rsidRPr="00111A24" w:rsidRDefault="00111A24" w:rsidP="00111A24">
      <w:pPr>
        <w:rPr>
          <w:rtl/>
          <w:lang w:eastAsia="en-US" w:bidi="ar-SY"/>
        </w:rPr>
      </w:pPr>
      <w:r w:rsidRPr="00111A24">
        <w:rPr>
          <w:rFonts w:hint="cs"/>
          <w:rtl/>
          <w:lang w:eastAsia="en-US" w:bidi="ar-SY"/>
        </w:rPr>
        <w:t xml:space="preserve">في الوقت الحاضر، جميع البلدان الأوروبية التي أصبحت أعضاء في المؤتمر </w:t>
      </w:r>
      <w:r w:rsidRPr="00111A24">
        <w:rPr>
          <w:lang w:eastAsia="en-US"/>
        </w:rPr>
        <w:t>CEPT</w:t>
      </w:r>
      <w:r w:rsidRPr="00111A24">
        <w:rPr>
          <w:rFonts w:hint="cs"/>
          <w:rtl/>
          <w:lang w:eastAsia="en-US" w:bidi="ar-SY"/>
        </w:rPr>
        <w:t xml:space="preserve"> ولما تنفذ التوجيه </w:t>
      </w:r>
      <w:r w:rsidRPr="00111A24">
        <w:rPr>
          <w:lang w:eastAsia="en-US" w:bidi="ar-SY"/>
        </w:rPr>
        <w:t xml:space="preserve">R&amp;TTE </w:t>
      </w:r>
      <w:r w:rsidRPr="00111A24">
        <w:rPr>
          <w:rFonts w:hint="cs"/>
          <w:rtl/>
          <w:lang w:eastAsia="en-US" w:bidi="ar-SY"/>
        </w:rPr>
        <w:t xml:space="preserve">، عندها مواصفات وطنية للتجهيزات الراديوية، تستند إلى معايير </w:t>
      </w:r>
      <w:r w:rsidRPr="00111A24">
        <w:rPr>
          <w:lang w:eastAsia="en-US"/>
        </w:rPr>
        <w:t>EN</w:t>
      </w:r>
      <w:r w:rsidRPr="00111A24">
        <w:rPr>
          <w:rFonts w:hint="cs"/>
          <w:rtl/>
          <w:lang w:eastAsia="en-US" w:bidi="ar-SY"/>
        </w:rPr>
        <w:t xml:space="preserve"> أو </w:t>
      </w:r>
      <w:r w:rsidRPr="00111A24">
        <w:rPr>
          <w:lang w:eastAsia="en-US"/>
        </w:rPr>
        <w:t>ETS</w:t>
      </w:r>
      <w:r w:rsidRPr="00111A24">
        <w:rPr>
          <w:rFonts w:hint="cs"/>
          <w:rtl/>
          <w:lang w:eastAsia="en-US"/>
        </w:rPr>
        <w:t xml:space="preserve"> أدمجتها في معاييرها الوطنية، أو ما زالت تستند في بعض الحالات إلى المعايير السابقة لهذه، مثل توصيات المؤتمر </w:t>
      </w:r>
      <w:r w:rsidRPr="00111A24">
        <w:rPr>
          <w:lang w:eastAsia="en-US" w:bidi="ar-SY"/>
        </w:rPr>
        <w:t>CEPT</w:t>
      </w:r>
      <w:r w:rsidR="001B28D2">
        <w:rPr>
          <w:rtl/>
          <w:lang w:eastAsia="en-US" w:bidi="ar-SY"/>
        </w:rPr>
        <w:t xml:space="preserve"> </w:t>
      </w:r>
      <w:r w:rsidRPr="00111A24">
        <w:rPr>
          <w:rFonts w:hint="cs"/>
          <w:rtl/>
          <w:lang w:eastAsia="en-US" w:bidi="ar-SY"/>
        </w:rPr>
        <w:t>أو إلى معايير وطنية بالكامل.</w:t>
      </w:r>
    </w:p>
    <w:p w:rsidR="00111A24" w:rsidRPr="00111A24" w:rsidRDefault="00111A24" w:rsidP="00352D29">
      <w:pPr>
        <w:pStyle w:val="Heading1"/>
        <w:rPr>
          <w:rtl/>
          <w:lang w:val="en-GB" w:bidi="ar-SY"/>
        </w:rPr>
      </w:pPr>
      <w:bookmarkStart w:id="79" w:name="_Toc263327640"/>
      <w:r w:rsidRPr="00111A24">
        <w:rPr>
          <w:lang w:val="en-GB" w:bidi="ar-SY"/>
        </w:rPr>
        <w:t>4</w:t>
      </w:r>
      <w:r w:rsidRPr="00111A24">
        <w:rPr>
          <w:rFonts w:hint="cs"/>
          <w:rtl/>
          <w:lang w:val="en-GB" w:bidi="ar-SY"/>
        </w:rPr>
        <w:tab/>
        <w:t>الاحتياجات الإضافية لاستعمال الطيف</w:t>
      </w:r>
      <w:bookmarkEnd w:id="79"/>
    </w:p>
    <w:p w:rsidR="00111A24" w:rsidRPr="00111A24" w:rsidRDefault="00111A24" w:rsidP="00BA64B4">
      <w:pPr>
        <w:pStyle w:val="Heading2"/>
        <w:rPr>
          <w:rtl/>
          <w:lang w:val="en-GB" w:bidi="ar-SY"/>
        </w:rPr>
      </w:pPr>
      <w:bookmarkStart w:id="80" w:name="_Toc263327641"/>
      <w:r w:rsidRPr="00111A24">
        <w:rPr>
          <w:lang w:val="en-GB" w:bidi="ar-SY"/>
        </w:rPr>
        <w:t>1.4</w:t>
      </w:r>
      <w:r w:rsidRPr="00111A24">
        <w:rPr>
          <w:rFonts w:hint="cs"/>
          <w:rtl/>
          <w:lang w:val="en-GB" w:bidi="ar-SY"/>
        </w:rPr>
        <w:tab/>
        <w:t>القدرة المشَعَّة أو شدة المجال المغنطيسي</w:t>
      </w:r>
      <w:bookmarkEnd w:id="80"/>
    </w:p>
    <w:p w:rsidR="00111A24" w:rsidRPr="00111A24" w:rsidRDefault="00111A24" w:rsidP="00A41844">
      <w:pPr>
        <w:rPr>
          <w:rtl/>
          <w:lang w:eastAsia="en-US" w:bidi="ar-SY"/>
        </w:rPr>
      </w:pPr>
      <w:r w:rsidRPr="00111A24">
        <w:rPr>
          <w:rFonts w:hint="cs"/>
          <w:rtl/>
          <w:lang w:eastAsia="en-US" w:bidi="ar-SY"/>
        </w:rPr>
        <w:t xml:space="preserve">حدود القدرة المشعة أو </w:t>
      </w:r>
      <w:proofErr w:type="gramStart"/>
      <w:r w:rsidRPr="00111A24">
        <w:rPr>
          <w:rFonts w:hint="cs"/>
          <w:rtl/>
          <w:lang w:eastAsia="en-US" w:bidi="ar-SY"/>
        </w:rPr>
        <w:t>شدة</w:t>
      </w:r>
      <w:proofErr w:type="gramEnd"/>
      <w:r w:rsidRPr="00111A24">
        <w:rPr>
          <w:rFonts w:hint="cs"/>
          <w:rtl/>
          <w:lang w:eastAsia="en-US" w:bidi="ar-SY"/>
        </w:rPr>
        <w:t xml:space="preserve"> المجال </w:t>
      </w:r>
      <w:r w:rsidRPr="00111A24">
        <w:rPr>
          <w:lang w:eastAsia="en-US"/>
        </w:rPr>
        <w:t>H</w:t>
      </w:r>
      <w:r w:rsidRPr="00111A24">
        <w:rPr>
          <w:rFonts w:hint="cs"/>
          <w:rtl/>
          <w:lang w:eastAsia="en-US"/>
        </w:rPr>
        <w:t>،</w:t>
      </w:r>
      <w:r w:rsidRPr="00111A24">
        <w:rPr>
          <w:rFonts w:hint="cs"/>
          <w:rtl/>
          <w:lang w:eastAsia="en-US" w:bidi="ar-SY"/>
        </w:rPr>
        <w:t xml:space="preserve"> المذكورة في التوصية </w:t>
      </w:r>
      <w:r w:rsidRPr="00111A24">
        <w:rPr>
          <w:lang w:eastAsia="en-US"/>
        </w:rPr>
        <w:t>CEPT/ERC/REC 70-03</w:t>
      </w:r>
      <w:r w:rsidRPr="00111A24">
        <w:rPr>
          <w:rFonts w:hint="cs"/>
          <w:rtl/>
          <w:lang w:eastAsia="en-US" w:bidi="ar-SY"/>
        </w:rPr>
        <w:t xml:space="preserve"> هي القيم العظمى المسموح بها للأجهزة القصيرة المدى. وهذه السويّات حُدّدت بالاستناد إلى دراسة دقيقة </w:t>
      </w:r>
      <w:proofErr w:type="gramStart"/>
      <w:r w:rsidRPr="00111A24">
        <w:rPr>
          <w:rFonts w:hint="cs"/>
          <w:rtl/>
          <w:lang w:eastAsia="en-US" w:bidi="ar-SY"/>
        </w:rPr>
        <w:t>أُجريت</w:t>
      </w:r>
      <w:proofErr w:type="gramEnd"/>
      <w:r w:rsidRPr="00111A24">
        <w:rPr>
          <w:rFonts w:hint="cs"/>
          <w:rtl/>
          <w:lang w:eastAsia="en-US" w:bidi="ar-SY"/>
        </w:rPr>
        <w:t xml:space="preserve"> في إطار المعهد </w:t>
      </w:r>
      <w:r w:rsidRPr="00111A24">
        <w:rPr>
          <w:lang w:eastAsia="en-US"/>
        </w:rPr>
        <w:t>ETSI</w:t>
      </w:r>
      <w:r w:rsidRPr="00111A24">
        <w:rPr>
          <w:rFonts w:hint="cs"/>
          <w:rtl/>
          <w:lang w:eastAsia="en-US" w:bidi="ar-SY"/>
        </w:rPr>
        <w:t xml:space="preserve"> واللجنة </w:t>
      </w:r>
      <w:r w:rsidRPr="00111A24">
        <w:rPr>
          <w:lang w:eastAsia="en-US"/>
        </w:rPr>
        <w:t>ERC</w:t>
      </w:r>
      <w:r w:rsidRPr="00111A24">
        <w:rPr>
          <w:rFonts w:hint="cs"/>
          <w:rtl/>
          <w:lang w:eastAsia="en-US"/>
        </w:rPr>
        <w:t>، وهي تتوقف</w:t>
      </w:r>
      <w:r w:rsidRPr="00111A24">
        <w:rPr>
          <w:rFonts w:hint="cs"/>
          <w:rtl/>
          <w:lang w:eastAsia="en-US" w:bidi="ar-SY"/>
        </w:rPr>
        <w:t xml:space="preserve"> على أمدية التردد وعلى التطبيقات المختارة. </w:t>
      </w:r>
      <w:proofErr w:type="gramStart"/>
      <w:r w:rsidRPr="00111A24">
        <w:rPr>
          <w:rFonts w:hint="cs"/>
          <w:rtl/>
          <w:lang w:eastAsia="en-US" w:bidi="ar-SY"/>
        </w:rPr>
        <w:t>ومتوسط</w:t>
      </w:r>
      <w:proofErr w:type="gramEnd"/>
      <w:r w:rsidRPr="00111A24">
        <w:rPr>
          <w:rFonts w:hint="cs"/>
          <w:rtl/>
          <w:lang w:eastAsia="en-US" w:bidi="ar-SY"/>
        </w:rPr>
        <w:t xml:space="preserve"> سوية القدرة/شدة المجال </w:t>
      </w:r>
      <w:r w:rsidRPr="00111A24">
        <w:rPr>
          <w:lang w:eastAsia="en-US"/>
        </w:rPr>
        <w:t>H</w:t>
      </w:r>
      <w:r w:rsidRPr="00111A24">
        <w:rPr>
          <w:rFonts w:hint="cs"/>
          <w:rtl/>
          <w:lang w:eastAsia="en-US" w:bidi="ar-SY"/>
        </w:rPr>
        <w:t xml:space="preserve"> هو </w:t>
      </w:r>
      <w:r w:rsidRPr="00111A24">
        <w:rPr>
          <w:lang w:eastAsia="en-US"/>
        </w:rPr>
        <w:t>dB</w:t>
      </w:r>
      <w:r w:rsidR="00317F96" w:rsidRPr="00317F96">
        <w:rPr>
          <w:lang w:eastAsia="en-US"/>
        </w:rPr>
        <w:t>(</w:t>
      </w:r>
      <w:r w:rsidR="00317F96" w:rsidRPr="00317F96">
        <w:rPr>
          <w:lang w:val="fr-FR" w:eastAsia="en-US"/>
        </w:rPr>
        <w:sym w:font="Symbol" w:char="F06D"/>
      </w:r>
      <w:r w:rsidR="00317F96" w:rsidRPr="00317F96">
        <w:rPr>
          <w:lang w:eastAsia="en-US"/>
        </w:rPr>
        <w:t>A/m</w:t>
      </w:r>
      <w:r w:rsidR="001A7FA4">
        <w:rPr>
          <w:lang w:eastAsia="en-US"/>
        </w:rPr>
        <w:t>)</w:t>
      </w:r>
      <w:r w:rsidR="00A41844">
        <w:rPr>
          <w:lang w:eastAsia="en-US"/>
        </w:rPr>
        <w:t xml:space="preserve"> 5</w:t>
      </w:r>
      <w:r w:rsidRPr="00111A24">
        <w:rPr>
          <w:rFonts w:hint="cs"/>
          <w:rtl/>
          <w:lang w:eastAsia="en-US"/>
        </w:rPr>
        <w:t xml:space="preserve"> </w:t>
      </w:r>
      <w:r w:rsidRPr="00111A24">
        <w:rPr>
          <w:rFonts w:hint="cs"/>
          <w:rtl/>
          <w:lang w:eastAsia="en-US" w:bidi="ar-SY"/>
        </w:rPr>
        <w:t>عند</w:t>
      </w:r>
      <w:r w:rsidR="00A41844">
        <w:rPr>
          <w:rFonts w:hint="eastAsia"/>
          <w:rtl/>
          <w:lang w:eastAsia="en-US" w:bidi="ar-SY"/>
        </w:rPr>
        <w:t> </w:t>
      </w:r>
      <w:r w:rsidRPr="00111A24">
        <w:rPr>
          <w:lang w:eastAsia="en-US"/>
        </w:rPr>
        <w:t>m</w:t>
      </w:r>
      <w:r w:rsidR="00A41844">
        <w:rPr>
          <w:lang w:eastAsia="en-US"/>
        </w:rPr>
        <w:t> </w:t>
      </w:r>
      <w:r w:rsidRPr="00111A24">
        <w:rPr>
          <w:lang w:eastAsia="en-US"/>
        </w:rPr>
        <w:t>10</w:t>
      </w:r>
      <w:r w:rsidRPr="00111A24">
        <w:rPr>
          <w:rFonts w:hint="cs"/>
          <w:rtl/>
          <w:lang w:eastAsia="en-US" w:bidi="ar-SY"/>
        </w:rPr>
        <w:t>.</w:t>
      </w:r>
    </w:p>
    <w:p w:rsidR="00111A24" w:rsidRPr="00111A24" w:rsidRDefault="00111A24" w:rsidP="00BA64B4">
      <w:pPr>
        <w:pStyle w:val="Heading2"/>
        <w:rPr>
          <w:rtl/>
          <w:lang w:val="en-GB" w:bidi="ar-SY"/>
        </w:rPr>
      </w:pPr>
      <w:bookmarkStart w:id="81" w:name="_Toc263327642"/>
      <w:r w:rsidRPr="00111A24">
        <w:rPr>
          <w:lang w:val="en-GB" w:bidi="ar-SY"/>
        </w:rPr>
        <w:lastRenderedPageBreak/>
        <w:t>2.4</w:t>
      </w:r>
      <w:r w:rsidRPr="00111A24">
        <w:rPr>
          <w:rFonts w:hint="cs"/>
          <w:rtl/>
          <w:lang w:val="en-GB" w:bidi="ar-SY"/>
        </w:rPr>
        <w:tab/>
        <w:t>مصدر هوائي المرسِل</w:t>
      </w:r>
      <w:bookmarkEnd w:id="81"/>
    </w:p>
    <w:p w:rsidR="00111A24" w:rsidRPr="00111A24" w:rsidRDefault="00111A24" w:rsidP="00BA64B4">
      <w:pPr>
        <w:keepNext/>
        <w:rPr>
          <w:rtl/>
          <w:lang w:eastAsia="en-US" w:bidi="ar-SY"/>
        </w:rPr>
      </w:pPr>
      <w:r w:rsidRPr="00111A24">
        <w:rPr>
          <w:rFonts w:hint="cs"/>
          <w:rtl/>
          <w:lang w:eastAsia="en-US" w:bidi="ar-SY"/>
        </w:rPr>
        <w:t xml:space="preserve">تستعمل الأجهزة القصيرة المدى </w:t>
      </w:r>
      <w:proofErr w:type="gramStart"/>
      <w:r w:rsidRPr="00111A24">
        <w:rPr>
          <w:rFonts w:hint="cs"/>
          <w:rtl/>
          <w:lang w:eastAsia="en-US" w:bidi="ar-SY"/>
        </w:rPr>
        <w:t>ثلاثة</w:t>
      </w:r>
      <w:proofErr w:type="gramEnd"/>
      <w:r w:rsidRPr="00111A24">
        <w:rPr>
          <w:rFonts w:hint="cs"/>
          <w:rtl/>
          <w:lang w:eastAsia="en-US" w:bidi="ar-SY"/>
        </w:rPr>
        <w:t xml:space="preserve"> أنماط رئيسية لهوائيات المرسل وهي:</w:t>
      </w:r>
    </w:p>
    <w:p w:rsidR="00111A24" w:rsidRPr="00111A24" w:rsidRDefault="00111A24" w:rsidP="00A41844">
      <w:pPr>
        <w:pStyle w:val="enmulev1"/>
        <w:rPr>
          <w:rtl/>
        </w:rPr>
      </w:pPr>
      <w:r w:rsidRPr="00111A24">
        <w:rPr>
          <w:rFonts w:hint="cs"/>
          <w:rtl/>
        </w:rPr>
        <w:t>-</w:t>
      </w:r>
      <w:r w:rsidRPr="00111A24">
        <w:rPr>
          <w:rFonts w:hint="cs"/>
          <w:rtl/>
        </w:rPr>
        <w:tab/>
        <w:t>هوائي مدمج (دون مأخذ خارجي للهوائي)</w:t>
      </w:r>
      <w:r w:rsidR="00A41844">
        <w:rPr>
          <w:rFonts w:hint="cs"/>
          <w:rtl/>
        </w:rPr>
        <w:t>؛</w:t>
      </w:r>
    </w:p>
    <w:p w:rsidR="00111A24" w:rsidRPr="00111A24" w:rsidRDefault="00111A24" w:rsidP="00A41844">
      <w:pPr>
        <w:pStyle w:val="enmulev1"/>
        <w:rPr>
          <w:rtl/>
        </w:rPr>
      </w:pPr>
      <w:r w:rsidRPr="00111A24">
        <w:rPr>
          <w:rFonts w:hint="cs"/>
          <w:rtl/>
        </w:rPr>
        <w:t>-</w:t>
      </w:r>
      <w:r w:rsidRPr="00111A24">
        <w:rPr>
          <w:rFonts w:hint="cs"/>
          <w:rtl/>
        </w:rPr>
        <w:tab/>
      </w:r>
      <w:proofErr w:type="gramStart"/>
      <w:r w:rsidRPr="00111A24">
        <w:rPr>
          <w:rFonts w:hint="cs"/>
          <w:rtl/>
        </w:rPr>
        <w:t>هوائي</w:t>
      </w:r>
      <w:proofErr w:type="gramEnd"/>
      <w:r w:rsidRPr="00111A24">
        <w:rPr>
          <w:rFonts w:hint="cs"/>
          <w:rtl/>
        </w:rPr>
        <w:t xml:space="preserve"> مكرَّس (يجري إقرار تقييم مطابقة النمط مع التجهيز)</w:t>
      </w:r>
      <w:r w:rsidR="00A41844">
        <w:rPr>
          <w:rFonts w:hint="cs"/>
          <w:rtl/>
        </w:rPr>
        <w:t>؛</w:t>
      </w:r>
    </w:p>
    <w:p w:rsidR="00111A24" w:rsidRPr="00111A24" w:rsidRDefault="00111A24" w:rsidP="002E70A6">
      <w:pPr>
        <w:pStyle w:val="enmulev1"/>
        <w:rPr>
          <w:rtl/>
        </w:rPr>
      </w:pPr>
      <w:r w:rsidRPr="00111A24">
        <w:rPr>
          <w:rFonts w:hint="cs"/>
          <w:rtl/>
        </w:rPr>
        <w:t>-</w:t>
      </w:r>
      <w:r w:rsidRPr="00111A24">
        <w:rPr>
          <w:rFonts w:hint="cs"/>
          <w:rtl/>
        </w:rPr>
        <w:tab/>
      </w:r>
      <w:proofErr w:type="gramStart"/>
      <w:r w:rsidRPr="00111A24">
        <w:rPr>
          <w:rFonts w:hint="cs"/>
          <w:rtl/>
        </w:rPr>
        <w:t>هوائي</w:t>
      </w:r>
      <w:proofErr w:type="gramEnd"/>
      <w:r w:rsidRPr="00111A24">
        <w:rPr>
          <w:rFonts w:hint="cs"/>
          <w:rtl/>
        </w:rPr>
        <w:t xml:space="preserve"> خارجي (يجري إقرار النمط بدون هوائي).</w:t>
      </w:r>
    </w:p>
    <w:p w:rsidR="00111A24" w:rsidRPr="00111A24" w:rsidRDefault="00111A24" w:rsidP="00A41844">
      <w:pPr>
        <w:rPr>
          <w:rtl/>
          <w:lang w:eastAsia="en-US"/>
        </w:rPr>
      </w:pPr>
      <w:proofErr w:type="gramStart"/>
      <w:r w:rsidRPr="00111A24">
        <w:rPr>
          <w:rFonts w:hint="cs"/>
          <w:rtl/>
          <w:lang w:eastAsia="en-US" w:bidi="ar-SY"/>
        </w:rPr>
        <w:t>لا</w:t>
      </w:r>
      <w:proofErr w:type="gramEnd"/>
      <w:r w:rsidRPr="00111A24">
        <w:rPr>
          <w:rFonts w:hint="cs"/>
          <w:rtl/>
          <w:lang w:eastAsia="en-US" w:bidi="ar-SY"/>
        </w:rPr>
        <w:t xml:space="preserve"> يُسمح باستعمال الهوائيات الخارجية إلا في حالات استثنائية، وتُذكر هذه الحالات في الملحقات المناسبة بالتوصية </w:t>
      </w:r>
      <w:r w:rsidRPr="00111A24">
        <w:rPr>
          <w:lang w:eastAsia="en-US"/>
        </w:rPr>
        <w:t>CEPT/ERC/REC</w:t>
      </w:r>
      <w:r w:rsidR="00A41844">
        <w:rPr>
          <w:lang w:eastAsia="en-US"/>
        </w:rPr>
        <w:t> </w:t>
      </w:r>
      <w:r w:rsidRPr="00111A24">
        <w:rPr>
          <w:lang w:eastAsia="en-US"/>
        </w:rPr>
        <w:t>70-03</w:t>
      </w:r>
      <w:r w:rsidRPr="00111A24">
        <w:rPr>
          <w:rFonts w:hint="cs"/>
          <w:rtl/>
          <w:lang w:eastAsia="en-US"/>
        </w:rPr>
        <w:t>.</w:t>
      </w:r>
    </w:p>
    <w:p w:rsidR="00111A24" w:rsidRPr="00111A24" w:rsidRDefault="00111A24" w:rsidP="00BA64B4">
      <w:pPr>
        <w:pStyle w:val="Heading2"/>
        <w:rPr>
          <w:rtl/>
          <w:lang w:val="en-GB" w:bidi="ar-SY"/>
        </w:rPr>
      </w:pPr>
      <w:bookmarkStart w:id="82" w:name="_Toc263327643"/>
      <w:r w:rsidRPr="00111A24">
        <w:rPr>
          <w:lang w:val="en-GB" w:bidi="ar-SY"/>
        </w:rPr>
        <w:t>3.4</w:t>
      </w:r>
      <w:r w:rsidRPr="00111A24">
        <w:rPr>
          <w:rFonts w:hint="cs"/>
          <w:rtl/>
          <w:lang w:val="en-GB" w:bidi="ar-SY"/>
        </w:rPr>
        <w:tab/>
        <w:t>المباعدة بين القنوات</w:t>
      </w:r>
      <w:bookmarkEnd w:id="82"/>
    </w:p>
    <w:p w:rsidR="00111A24" w:rsidRPr="00111A24" w:rsidRDefault="00111A24" w:rsidP="00111A24">
      <w:pPr>
        <w:rPr>
          <w:rtl/>
          <w:lang w:eastAsia="en-US" w:bidi="ar-SY"/>
        </w:rPr>
      </w:pPr>
      <w:proofErr w:type="gramStart"/>
      <w:r w:rsidRPr="00111A24">
        <w:rPr>
          <w:rFonts w:hint="cs"/>
          <w:rtl/>
          <w:lang w:eastAsia="en-US" w:bidi="ar-SY"/>
        </w:rPr>
        <w:t>تُحدد</w:t>
      </w:r>
      <w:proofErr w:type="gramEnd"/>
      <w:r w:rsidRPr="00111A24">
        <w:rPr>
          <w:rFonts w:hint="cs"/>
          <w:rtl/>
          <w:lang w:eastAsia="en-US" w:bidi="ar-SY"/>
        </w:rPr>
        <w:t xml:space="preserve"> المباعدة بين القنوات فيما يخص الأجهزة القصيرة المدى، تبعاً لاحتياجات التطبيقات المختلفة. وتتر</w:t>
      </w:r>
      <w:r w:rsidRPr="00111A24">
        <w:rPr>
          <w:rFonts w:hint="cs"/>
          <w:rtl/>
          <w:lang w:eastAsia="en-US" w:bidi="ar-EG"/>
        </w:rPr>
        <w:t>ا</w:t>
      </w:r>
      <w:r w:rsidRPr="00111A24">
        <w:rPr>
          <w:rFonts w:hint="cs"/>
          <w:rtl/>
          <w:lang w:eastAsia="en-US" w:bidi="ar-SY"/>
        </w:rPr>
        <w:t xml:space="preserve">وح بين </w:t>
      </w:r>
      <w:r w:rsidRPr="00111A24">
        <w:rPr>
          <w:lang w:eastAsia="en-US"/>
        </w:rPr>
        <w:t xml:space="preserve">kHz </w:t>
      </w:r>
      <w:proofErr w:type="gramStart"/>
      <w:r w:rsidRPr="00111A24">
        <w:rPr>
          <w:lang w:eastAsia="en-US"/>
        </w:rPr>
        <w:t>5</w:t>
      </w:r>
      <w:r w:rsidRPr="00111A24">
        <w:rPr>
          <w:rFonts w:hint="cs"/>
          <w:rtl/>
          <w:lang w:eastAsia="en-US" w:bidi="ar-SY"/>
        </w:rPr>
        <w:t xml:space="preserve"> </w:t>
      </w:r>
      <w:r w:rsidRPr="00111A24">
        <w:rPr>
          <w:rtl/>
          <w:lang w:eastAsia="en-US" w:bidi="ar-SY"/>
        </w:rPr>
        <w:br/>
      </w:r>
      <w:r w:rsidRPr="00111A24">
        <w:rPr>
          <w:rFonts w:hint="cs"/>
          <w:rtl/>
          <w:lang w:eastAsia="en-US" w:bidi="ar-SY"/>
        </w:rPr>
        <w:t>و</w:t>
      </w:r>
      <w:r w:rsidRPr="00111A24">
        <w:rPr>
          <w:lang w:eastAsia="en-US"/>
        </w:rPr>
        <w:t>kHz 200</w:t>
      </w:r>
      <w:proofErr w:type="gramEnd"/>
      <w:r w:rsidRPr="00111A24">
        <w:rPr>
          <w:rFonts w:hint="cs"/>
          <w:rtl/>
          <w:lang w:eastAsia="en-US" w:bidi="ar-SY"/>
        </w:rPr>
        <w:t>؛ ويطبق في بعض الحالات المبدأ "لا مباعدة بين القنوات</w:t>
      </w:r>
      <w:r w:rsidR="00A41844">
        <w:rPr>
          <w:rFonts w:hint="cs"/>
          <w:rtl/>
          <w:lang w:eastAsia="en-US" w:bidi="ar-SY"/>
        </w:rPr>
        <w:t xml:space="preserve"> </w:t>
      </w:r>
      <w:r w:rsidRPr="00111A24">
        <w:rPr>
          <w:rFonts w:hint="cs"/>
          <w:rtl/>
          <w:lang w:eastAsia="en-US" w:bidi="ar-SY"/>
        </w:rPr>
        <w:t>-</w:t>
      </w:r>
      <w:r w:rsidR="00A41844">
        <w:rPr>
          <w:rFonts w:hint="cs"/>
          <w:rtl/>
          <w:lang w:eastAsia="en-US" w:bidi="ar-SY"/>
        </w:rPr>
        <w:t xml:space="preserve"> </w:t>
      </w:r>
      <w:r w:rsidRPr="00111A24">
        <w:rPr>
          <w:rFonts w:hint="cs"/>
          <w:rtl/>
          <w:lang w:eastAsia="en-US" w:bidi="ar-SY"/>
        </w:rPr>
        <w:t>يمكن ا</w:t>
      </w:r>
      <w:r w:rsidR="001A7FA4">
        <w:rPr>
          <w:rFonts w:hint="cs"/>
          <w:rtl/>
          <w:lang w:eastAsia="en-US" w:bidi="ar-SY"/>
        </w:rPr>
        <w:t>ستعمال نطاق التردد المقرر كاملاً</w:t>
      </w:r>
      <w:r w:rsidR="00A41844">
        <w:rPr>
          <w:rFonts w:hint="cs"/>
          <w:rtl/>
          <w:lang w:eastAsia="en-US" w:bidi="ar-EG"/>
        </w:rPr>
        <w:t>"</w:t>
      </w:r>
      <w:r w:rsidRPr="00111A24">
        <w:rPr>
          <w:rFonts w:hint="cs"/>
          <w:rtl/>
          <w:lang w:eastAsia="en-US" w:bidi="ar-SY"/>
        </w:rPr>
        <w:t>.</w:t>
      </w:r>
    </w:p>
    <w:p w:rsidR="00111A24" w:rsidRPr="00111A24" w:rsidRDefault="00111A24" w:rsidP="00BA64B4">
      <w:pPr>
        <w:pStyle w:val="Heading2"/>
        <w:rPr>
          <w:rtl/>
          <w:lang w:val="en-GB" w:bidi="ar-SY"/>
        </w:rPr>
      </w:pPr>
      <w:bookmarkStart w:id="83" w:name="_Toc263327644"/>
      <w:r w:rsidRPr="00111A24">
        <w:rPr>
          <w:lang w:val="en-GB" w:bidi="ar-SY"/>
        </w:rPr>
        <w:t>4.4</w:t>
      </w:r>
      <w:r w:rsidRPr="00111A24">
        <w:rPr>
          <w:rFonts w:hint="cs"/>
          <w:rtl/>
          <w:lang w:val="en-GB" w:bidi="ar-SY"/>
        </w:rPr>
        <w:tab/>
        <w:t>أصناف دورة التشغيل</w:t>
      </w:r>
      <w:bookmarkEnd w:id="83"/>
    </w:p>
    <w:p w:rsidR="00111A24" w:rsidRPr="00111A24" w:rsidRDefault="00111A24" w:rsidP="00111A24">
      <w:pPr>
        <w:rPr>
          <w:rtl/>
          <w:lang w:eastAsia="en-US" w:bidi="ar-SY"/>
        </w:rPr>
      </w:pPr>
      <w:r w:rsidRPr="00111A24">
        <w:rPr>
          <w:rFonts w:hint="cs"/>
          <w:rtl/>
          <w:lang w:eastAsia="en-US" w:bidi="ar-SY"/>
        </w:rPr>
        <w:t xml:space="preserve">يعرِّف المعيار </w:t>
      </w:r>
      <w:r w:rsidRPr="00111A24">
        <w:rPr>
          <w:lang w:eastAsia="en-US"/>
        </w:rPr>
        <w:t>EN 300 220-1 V2.0.1</w:t>
      </w:r>
      <w:r w:rsidRPr="00111A24">
        <w:rPr>
          <w:rFonts w:hint="cs"/>
          <w:rtl/>
          <w:lang w:eastAsia="en-US" w:bidi="ar-SY"/>
        </w:rPr>
        <w:t xml:space="preserve"> دورة التشغيل كالتالي:</w:t>
      </w:r>
    </w:p>
    <w:p w:rsidR="00111A24" w:rsidRPr="00111A24" w:rsidRDefault="00111A24" w:rsidP="00111A24">
      <w:pPr>
        <w:rPr>
          <w:rtl/>
          <w:lang w:eastAsia="en-US" w:bidi="ar-SY"/>
        </w:rPr>
      </w:pPr>
      <w:r w:rsidRPr="00111A24">
        <w:rPr>
          <w:rFonts w:hint="cs"/>
          <w:rtl/>
          <w:lang w:eastAsia="en-US" w:bidi="ar-SY"/>
        </w:rPr>
        <w:t>لأغراض هذه الوثيقة، يُعرَّف مصطلح دورة التشغيل بأنه النسبة، معبَّرا</w:t>
      </w:r>
      <w:r w:rsidR="001A7FA4">
        <w:rPr>
          <w:rFonts w:hint="cs"/>
          <w:rtl/>
          <w:lang w:eastAsia="en-US" w:bidi="ar-SY"/>
        </w:rPr>
        <w:t>ً</w:t>
      </w:r>
      <w:r w:rsidRPr="00111A24">
        <w:rPr>
          <w:rFonts w:hint="cs"/>
          <w:rtl/>
          <w:lang w:eastAsia="en-US" w:bidi="ar-SY"/>
        </w:rPr>
        <w:t xml:space="preserve"> عنها كنسبة مئوية، من الوقت الذي يشتغل فيه المرسل خلال ساعة واحدة من الزمن تحت المراقبة، إذا كانت فترة التشغيل هي ساعة واحدة. ويجوز أن يُطلَق اشتغال الجهاز أوتوماتياً أو يدوياً، وتتوقف الطبيعة الثابتة أو العشوائية لدورة التشغيل أيضاً على طريقة إطلاق اشتغال الجهاز.</w:t>
      </w:r>
    </w:p>
    <w:p w:rsidR="00111A24" w:rsidRPr="00111A24" w:rsidRDefault="00111A24" w:rsidP="00690900">
      <w:pPr>
        <w:rPr>
          <w:lang w:eastAsia="en-US" w:bidi="ar-SY"/>
        </w:rPr>
      </w:pPr>
      <w:r w:rsidRPr="00111A24">
        <w:rPr>
          <w:rFonts w:hint="cs"/>
          <w:rtl/>
          <w:lang w:eastAsia="en-US" w:bidi="ar-SY"/>
        </w:rPr>
        <w:t>فيما يخص الأجهزة التي تُشغَّل أوتوماتيا</w:t>
      </w:r>
      <w:r w:rsidR="00A41844">
        <w:rPr>
          <w:rFonts w:hint="cs"/>
          <w:rtl/>
          <w:lang w:eastAsia="en-US" w:bidi="ar-SY"/>
        </w:rPr>
        <w:t>ً</w:t>
      </w:r>
      <w:r w:rsidRPr="00111A24">
        <w:rPr>
          <w:rFonts w:hint="cs"/>
          <w:rtl/>
          <w:lang w:eastAsia="en-US" w:bidi="ar-SY"/>
        </w:rPr>
        <w:t>، وهي إما أجهزة يتحكم بتشغيلها برنامج وإما أجهزة مسبقة برمجتها، يتوجَّب على المصنّع أن يصرّح عن صنف أو أصناف دورة تشغيل الجهاز الخاضع للاختبار (</w:t>
      </w:r>
      <w:r w:rsidR="00690900">
        <w:rPr>
          <w:rFonts w:hint="cs"/>
          <w:rtl/>
          <w:lang w:eastAsia="en-US" w:bidi="ar-SY"/>
        </w:rPr>
        <w:t>ا</w:t>
      </w:r>
      <w:r w:rsidRPr="00111A24">
        <w:rPr>
          <w:rFonts w:hint="cs"/>
          <w:rtl/>
          <w:lang w:eastAsia="en-US" w:bidi="ar-SY"/>
        </w:rPr>
        <w:t xml:space="preserve">نظر الجدول </w:t>
      </w:r>
      <w:r w:rsidRPr="00111A24">
        <w:rPr>
          <w:lang w:eastAsia="en-US" w:bidi="ar-SY"/>
        </w:rPr>
        <w:t>12</w:t>
      </w:r>
      <w:r w:rsidRPr="00111A24">
        <w:rPr>
          <w:rFonts w:hint="cs"/>
          <w:rtl/>
          <w:lang w:eastAsia="en-US" w:bidi="ar-EG"/>
        </w:rPr>
        <w:t>)</w:t>
      </w:r>
      <w:r w:rsidRPr="00111A24">
        <w:rPr>
          <w:rFonts w:hint="cs"/>
          <w:rtl/>
          <w:lang w:eastAsia="en-US" w:bidi="ar-SY"/>
        </w:rPr>
        <w:t>.</w:t>
      </w:r>
    </w:p>
    <w:p w:rsidR="00111A24" w:rsidRPr="00111A24" w:rsidRDefault="00111A24" w:rsidP="006B1B4B">
      <w:pPr>
        <w:pStyle w:val="TableNo0"/>
        <w:bidi/>
        <w:rPr>
          <w:rtl/>
          <w:lang w:bidi="ar-EG"/>
        </w:rPr>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12</w:t>
      </w:r>
    </w:p>
    <w:tbl>
      <w:tblPr>
        <w:bidiVisual/>
        <w:tblW w:w="4921" w:type="pct"/>
        <w:jc w:val="center"/>
        <w:tblInd w:w="156" w:type="dxa"/>
        <w:tblLook w:val="0000"/>
      </w:tblPr>
      <w:tblGrid>
        <w:gridCol w:w="457"/>
        <w:gridCol w:w="1179"/>
        <w:gridCol w:w="1540"/>
        <w:gridCol w:w="1515"/>
        <w:gridCol w:w="1833"/>
        <w:gridCol w:w="3175"/>
      </w:tblGrid>
      <w:tr w:rsidR="00111A24" w:rsidRPr="00BA64B4" w:rsidTr="00690900">
        <w:trPr>
          <w:jc w:val="center"/>
        </w:trPr>
        <w:tc>
          <w:tcPr>
            <w:tcW w:w="235" w:type="pct"/>
            <w:tcBorders>
              <w:top w:val="single" w:sz="6" w:space="0" w:color="auto"/>
              <w:left w:val="single" w:sz="6" w:space="0" w:color="auto"/>
              <w:right w:val="single" w:sz="6" w:space="0" w:color="auto"/>
            </w:tcBorders>
            <w:vAlign w:val="center"/>
          </w:tcPr>
          <w:p w:rsidR="00111A24" w:rsidRPr="00BA64B4" w:rsidRDefault="00111A24" w:rsidP="00690900">
            <w:pPr>
              <w:spacing w:before="60" w:after="60" w:line="220" w:lineRule="exact"/>
              <w:jc w:val="center"/>
              <w:rPr>
                <w:b/>
                <w:bCs/>
                <w:sz w:val="20"/>
                <w:szCs w:val="26"/>
                <w:lang w:val="en-GB" w:eastAsia="en-US"/>
              </w:rPr>
            </w:pPr>
          </w:p>
        </w:tc>
        <w:tc>
          <w:tcPr>
            <w:tcW w:w="608" w:type="pct"/>
            <w:tcBorders>
              <w:top w:val="single" w:sz="6" w:space="0" w:color="auto"/>
              <w:right w:val="single" w:sz="6" w:space="0" w:color="auto"/>
            </w:tcBorders>
            <w:vAlign w:val="center"/>
          </w:tcPr>
          <w:p w:rsidR="00111A24" w:rsidRPr="00BA64B4" w:rsidRDefault="00111A24" w:rsidP="00690900">
            <w:pPr>
              <w:pStyle w:val="Tablehead"/>
              <w:spacing w:line="220" w:lineRule="exact"/>
              <w:rPr>
                <w:lang w:val="en-GB"/>
              </w:rPr>
            </w:pPr>
            <w:proofErr w:type="gramStart"/>
            <w:r w:rsidRPr="00BA64B4">
              <w:rPr>
                <w:rFonts w:hint="cs"/>
                <w:rtl/>
                <w:lang w:val="en-GB" w:bidi="ar-SY"/>
              </w:rPr>
              <w:t>الاسم</w:t>
            </w:r>
            <w:proofErr w:type="gramEnd"/>
          </w:p>
        </w:tc>
        <w:tc>
          <w:tcPr>
            <w:tcW w:w="794" w:type="pct"/>
            <w:tcBorders>
              <w:top w:val="single" w:sz="6" w:space="0" w:color="auto"/>
              <w:right w:val="single" w:sz="6" w:space="0" w:color="auto"/>
            </w:tcBorders>
            <w:vAlign w:val="center"/>
          </w:tcPr>
          <w:p w:rsidR="00111A24" w:rsidRPr="00BA64B4" w:rsidRDefault="00111A24" w:rsidP="00690900">
            <w:pPr>
              <w:pStyle w:val="Tablehead"/>
              <w:spacing w:line="220" w:lineRule="exact"/>
              <w:rPr>
                <w:spacing w:val="-6"/>
                <w:lang w:val="en-GB"/>
              </w:rPr>
            </w:pPr>
            <w:r w:rsidRPr="00BA64B4">
              <w:rPr>
                <w:rFonts w:hint="cs"/>
                <w:spacing w:val="-6"/>
                <w:rtl/>
                <w:lang w:val="en-GB" w:bidi="ar-SY"/>
              </w:rPr>
              <w:t>مدة الإرسال/ الدورة الكاملة</w:t>
            </w:r>
            <w:r w:rsidR="00690900">
              <w:rPr>
                <w:spacing w:val="-6"/>
                <w:rtl/>
                <w:lang w:val="en-GB" w:bidi="ar-SY"/>
              </w:rPr>
              <w:br/>
            </w:r>
            <w:r w:rsidRPr="00BA64B4">
              <w:rPr>
                <w:spacing w:val="-6"/>
                <w:lang w:val="en-GB"/>
              </w:rPr>
              <w:t>(%)</w:t>
            </w:r>
          </w:p>
        </w:tc>
        <w:tc>
          <w:tcPr>
            <w:tcW w:w="781" w:type="pct"/>
            <w:tcBorders>
              <w:top w:val="single" w:sz="6" w:space="0" w:color="auto"/>
              <w:right w:val="single" w:sz="6" w:space="0" w:color="auto"/>
            </w:tcBorders>
            <w:vAlign w:val="center"/>
          </w:tcPr>
          <w:p w:rsidR="00111A24" w:rsidRPr="00690900" w:rsidRDefault="00111A24" w:rsidP="00690900">
            <w:pPr>
              <w:pStyle w:val="Tablehead"/>
              <w:spacing w:line="220" w:lineRule="exact"/>
              <w:rPr>
                <w:spacing w:val="-4"/>
                <w:vertAlign w:val="superscript"/>
              </w:rPr>
            </w:pPr>
            <w:r w:rsidRPr="00BA64B4">
              <w:rPr>
                <w:rFonts w:hint="cs"/>
                <w:spacing w:val="-4"/>
                <w:rtl/>
                <w:lang w:val="en-GB" w:bidi="ar-SY"/>
              </w:rPr>
              <w:t>مدة "النشاط" القصوى للمرسل</w:t>
            </w:r>
            <w:r w:rsidRPr="00BA64B4">
              <w:rPr>
                <w:spacing w:val="-4"/>
                <w:vertAlign w:val="superscript"/>
                <w:lang w:val="en-GB"/>
              </w:rPr>
              <w:t>(1)</w:t>
            </w:r>
            <w:r w:rsidR="00690900">
              <w:rPr>
                <w:rFonts w:hint="cs"/>
                <w:spacing w:val="-4"/>
                <w:vertAlign w:val="superscript"/>
                <w:rtl/>
                <w:lang w:val="en-GB"/>
              </w:rPr>
              <w:br/>
            </w:r>
            <w:r w:rsidR="00690900" w:rsidRPr="00690900">
              <w:t>(s)</w:t>
            </w:r>
          </w:p>
        </w:tc>
        <w:tc>
          <w:tcPr>
            <w:tcW w:w="945" w:type="pct"/>
            <w:tcBorders>
              <w:top w:val="single" w:sz="6" w:space="0" w:color="auto"/>
              <w:right w:val="single" w:sz="6" w:space="0" w:color="auto"/>
            </w:tcBorders>
            <w:vAlign w:val="center"/>
          </w:tcPr>
          <w:p w:rsidR="00111A24" w:rsidRPr="00690900" w:rsidRDefault="00111A24" w:rsidP="00690900">
            <w:pPr>
              <w:pStyle w:val="Tablehead"/>
              <w:spacing w:line="220" w:lineRule="exact"/>
              <w:rPr>
                <w:vertAlign w:val="superscript"/>
                <w:lang w:bidi="ar-SY"/>
              </w:rPr>
            </w:pPr>
            <w:proofErr w:type="gramStart"/>
            <w:r w:rsidRPr="00BA64B4">
              <w:rPr>
                <w:rFonts w:hint="cs"/>
                <w:rtl/>
                <w:lang w:val="en-GB" w:bidi="ar-SY"/>
              </w:rPr>
              <w:t>مدة</w:t>
            </w:r>
            <w:proofErr w:type="gramEnd"/>
            <w:r w:rsidRPr="00BA64B4">
              <w:rPr>
                <w:rFonts w:hint="cs"/>
                <w:rtl/>
                <w:lang w:val="en-GB" w:bidi="ar-SY"/>
              </w:rPr>
              <w:t xml:space="preserve"> "الخمود" الدنيا للمرسل</w:t>
            </w:r>
            <w:r w:rsidRPr="00BA64B4">
              <w:rPr>
                <w:vertAlign w:val="superscript"/>
                <w:lang w:val="en-GB"/>
              </w:rPr>
              <w:t>(1)</w:t>
            </w:r>
            <w:r w:rsidR="00690900">
              <w:rPr>
                <w:rFonts w:hint="cs"/>
                <w:vertAlign w:val="superscript"/>
                <w:rtl/>
                <w:lang w:val="en-GB" w:bidi="ar-SY"/>
              </w:rPr>
              <w:br/>
            </w:r>
            <w:r w:rsidR="00690900" w:rsidRPr="00690900">
              <w:t>(s)</w:t>
            </w:r>
          </w:p>
        </w:tc>
        <w:tc>
          <w:tcPr>
            <w:tcW w:w="1638" w:type="pct"/>
            <w:tcBorders>
              <w:top w:val="single" w:sz="6" w:space="0" w:color="auto"/>
              <w:right w:val="single" w:sz="6" w:space="0" w:color="auto"/>
            </w:tcBorders>
            <w:vAlign w:val="center"/>
          </w:tcPr>
          <w:p w:rsidR="00111A24" w:rsidRPr="00BA64B4" w:rsidRDefault="00111A24" w:rsidP="00690900">
            <w:pPr>
              <w:pStyle w:val="Tablehead"/>
              <w:spacing w:line="220" w:lineRule="exact"/>
              <w:rPr>
                <w:lang w:val="en-GB" w:bidi="ar-SY"/>
              </w:rPr>
            </w:pPr>
            <w:proofErr w:type="gramStart"/>
            <w:r w:rsidRPr="00BA64B4">
              <w:rPr>
                <w:rFonts w:hint="cs"/>
                <w:rtl/>
                <w:lang w:val="en-GB" w:bidi="ar-SY"/>
              </w:rPr>
              <w:t>الشرح</w:t>
            </w:r>
            <w:proofErr w:type="gramEnd"/>
          </w:p>
        </w:tc>
      </w:tr>
      <w:tr w:rsidR="00111A24" w:rsidRPr="00BA64B4" w:rsidTr="00690900">
        <w:trPr>
          <w:jc w:val="center"/>
        </w:trPr>
        <w:tc>
          <w:tcPr>
            <w:tcW w:w="235" w:type="pct"/>
            <w:tcBorders>
              <w:top w:val="single" w:sz="6" w:space="0" w:color="auto"/>
              <w:left w:val="single" w:sz="6" w:space="0" w:color="auto"/>
            </w:tcBorders>
          </w:tcPr>
          <w:p w:rsidR="00111A24" w:rsidRPr="00BA64B4" w:rsidRDefault="00111A24" w:rsidP="00A65573">
            <w:pPr>
              <w:spacing w:before="60" w:after="60" w:line="220" w:lineRule="exact"/>
              <w:jc w:val="left"/>
              <w:rPr>
                <w:sz w:val="20"/>
                <w:szCs w:val="26"/>
                <w:lang w:val="en-GB" w:eastAsia="en-US" w:bidi="ar-SY"/>
              </w:rPr>
            </w:pPr>
            <w:r w:rsidRPr="00BA64B4">
              <w:rPr>
                <w:sz w:val="20"/>
                <w:szCs w:val="26"/>
                <w:lang w:val="en-GB" w:eastAsia="en-US" w:bidi="ar-SY"/>
              </w:rPr>
              <w:t>1</w:t>
            </w:r>
          </w:p>
        </w:tc>
        <w:tc>
          <w:tcPr>
            <w:tcW w:w="608" w:type="pct"/>
            <w:tcBorders>
              <w:top w:val="single" w:sz="6" w:space="0" w:color="auto"/>
              <w:left w:val="single" w:sz="6" w:space="0" w:color="auto"/>
            </w:tcBorders>
          </w:tcPr>
          <w:p w:rsidR="00111A24" w:rsidRPr="00BA64B4" w:rsidRDefault="00111A24" w:rsidP="00A65573">
            <w:pPr>
              <w:spacing w:before="60" w:after="60" w:line="220" w:lineRule="exact"/>
              <w:jc w:val="center"/>
              <w:rPr>
                <w:sz w:val="20"/>
                <w:szCs w:val="26"/>
                <w:lang w:val="en-GB" w:eastAsia="en-US" w:bidi="ar-SY"/>
              </w:rPr>
            </w:pPr>
            <w:proofErr w:type="gramStart"/>
            <w:r w:rsidRPr="00BA64B4">
              <w:rPr>
                <w:rFonts w:hint="cs"/>
                <w:sz w:val="20"/>
                <w:szCs w:val="26"/>
                <w:rtl/>
                <w:lang w:val="en-GB" w:eastAsia="en-US" w:bidi="ar-SY"/>
              </w:rPr>
              <w:t>منخفض</w:t>
            </w:r>
            <w:proofErr w:type="gramEnd"/>
            <w:r w:rsidRPr="00BA64B4">
              <w:rPr>
                <w:rFonts w:hint="cs"/>
                <w:sz w:val="20"/>
                <w:szCs w:val="26"/>
                <w:rtl/>
                <w:lang w:val="en-GB" w:eastAsia="en-US" w:bidi="ar-SY"/>
              </w:rPr>
              <w:t xml:space="preserve"> جداً</w:t>
            </w:r>
          </w:p>
        </w:tc>
        <w:tc>
          <w:tcPr>
            <w:tcW w:w="794" w:type="pct"/>
            <w:tcBorders>
              <w:top w:val="single" w:sz="6" w:space="0" w:color="auto"/>
              <w:left w:val="single" w:sz="6" w:space="0" w:color="auto"/>
            </w:tcBorders>
          </w:tcPr>
          <w:p w:rsidR="00111A24" w:rsidRPr="00BA64B4" w:rsidRDefault="00111A24" w:rsidP="00A65573">
            <w:pPr>
              <w:spacing w:before="60" w:after="60" w:line="220" w:lineRule="exact"/>
              <w:jc w:val="center"/>
              <w:rPr>
                <w:sz w:val="20"/>
                <w:szCs w:val="26"/>
                <w:rtl/>
                <w:lang w:val="en-GB" w:eastAsia="en-US" w:bidi="ar-SY"/>
              </w:rPr>
            </w:pPr>
            <w:r w:rsidRPr="00BA64B4">
              <w:rPr>
                <w:sz w:val="20"/>
                <w:szCs w:val="26"/>
                <w:lang w:val="en-GB" w:eastAsia="en-US" w:bidi="ar-SY"/>
              </w:rPr>
              <w:t>&gt;</w:t>
            </w:r>
            <w:r w:rsidRPr="00BA64B4">
              <w:rPr>
                <w:rFonts w:hint="cs"/>
                <w:sz w:val="20"/>
                <w:szCs w:val="26"/>
                <w:rtl/>
                <w:lang w:val="en-GB" w:eastAsia="en-US" w:bidi="ar-SY"/>
              </w:rPr>
              <w:t xml:space="preserve"> </w:t>
            </w:r>
            <w:r w:rsidRPr="00BA64B4">
              <w:rPr>
                <w:sz w:val="20"/>
                <w:szCs w:val="26"/>
                <w:lang w:val="en-GB" w:eastAsia="en-US" w:bidi="ar-SY"/>
              </w:rPr>
              <w:t>0,1</w:t>
            </w:r>
          </w:p>
        </w:tc>
        <w:tc>
          <w:tcPr>
            <w:tcW w:w="781" w:type="pct"/>
            <w:tcBorders>
              <w:top w:val="single" w:sz="6" w:space="0" w:color="auto"/>
              <w:left w:val="single" w:sz="6" w:space="0" w:color="auto"/>
            </w:tcBorders>
          </w:tcPr>
          <w:p w:rsidR="00111A24" w:rsidRPr="00BA64B4" w:rsidRDefault="00111A24" w:rsidP="00A65573">
            <w:pPr>
              <w:spacing w:before="60" w:after="60" w:line="220" w:lineRule="exact"/>
              <w:jc w:val="center"/>
              <w:rPr>
                <w:sz w:val="20"/>
                <w:szCs w:val="26"/>
                <w:lang w:val="en-GB" w:eastAsia="en-US" w:bidi="ar-SY"/>
              </w:rPr>
            </w:pPr>
            <w:r w:rsidRPr="00BA64B4">
              <w:rPr>
                <w:sz w:val="20"/>
                <w:szCs w:val="26"/>
                <w:lang w:val="en-GB" w:eastAsia="en-US" w:bidi="ar-SY"/>
              </w:rPr>
              <w:t>0,72</w:t>
            </w:r>
          </w:p>
        </w:tc>
        <w:tc>
          <w:tcPr>
            <w:tcW w:w="945" w:type="pct"/>
            <w:tcBorders>
              <w:top w:val="single" w:sz="6" w:space="0" w:color="auto"/>
              <w:left w:val="single" w:sz="6" w:space="0" w:color="auto"/>
            </w:tcBorders>
          </w:tcPr>
          <w:p w:rsidR="00111A24" w:rsidRPr="00BA64B4" w:rsidRDefault="00111A24" w:rsidP="00A65573">
            <w:pPr>
              <w:spacing w:before="60" w:after="60" w:line="220" w:lineRule="exact"/>
              <w:jc w:val="center"/>
              <w:rPr>
                <w:sz w:val="20"/>
                <w:szCs w:val="26"/>
                <w:lang w:val="en-GB" w:eastAsia="en-US" w:bidi="ar-SY"/>
              </w:rPr>
            </w:pPr>
            <w:r w:rsidRPr="00BA64B4">
              <w:rPr>
                <w:sz w:val="20"/>
                <w:szCs w:val="26"/>
                <w:lang w:val="en-GB" w:eastAsia="en-US" w:bidi="ar-SY"/>
              </w:rPr>
              <w:t>0,72</w:t>
            </w:r>
          </w:p>
        </w:tc>
        <w:tc>
          <w:tcPr>
            <w:tcW w:w="1638" w:type="pct"/>
            <w:tcBorders>
              <w:top w:val="single" w:sz="6" w:space="0" w:color="auto"/>
              <w:left w:val="single" w:sz="6" w:space="0" w:color="auto"/>
              <w:right w:val="single" w:sz="6" w:space="0" w:color="auto"/>
            </w:tcBorders>
          </w:tcPr>
          <w:p w:rsidR="00111A24" w:rsidRPr="00BA64B4" w:rsidRDefault="00111A24" w:rsidP="00A65573">
            <w:pPr>
              <w:spacing w:before="60" w:after="60" w:line="220" w:lineRule="exact"/>
              <w:jc w:val="left"/>
              <w:rPr>
                <w:sz w:val="20"/>
                <w:szCs w:val="26"/>
                <w:rtl/>
                <w:lang w:val="en-GB" w:eastAsia="en-US" w:bidi="ar-SY"/>
              </w:rPr>
            </w:pPr>
            <w:r w:rsidRPr="00BA64B4">
              <w:rPr>
                <w:rFonts w:hint="cs"/>
                <w:sz w:val="20"/>
                <w:szCs w:val="26"/>
                <w:rtl/>
                <w:lang w:val="en-GB" w:eastAsia="en-US" w:bidi="ar-SY"/>
              </w:rPr>
              <w:t>مثال: خمس إرسالات مدة كل منها</w:t>
            </w:r>
            <w:r w:rsidR="00A65573">
              <w:rPr>
                <w:rFonts w:hint="cs"/>
                <w:sz w:val="20"/>
                <w:szCs w:val="26"/>
                <w:rtl/>
                <w:lang w:val="en-GB" w:eastAsia="en-US" w:bidi="ar-SY"/>
              </w:rPr>
              <w:t xml:space="preserve"> </w:t>
            </w:r>
            <w:r w:rsidRPr="00BA64B4">
              <w:rPr>
                <w:sz w:val="20"/>
                <w:szCs w:val="26"/>
                <w:lang w:val="en-GB" w:eastAsia="en-US" w:bidi="ar-SY"/>
              </w:rPr>
              <w:t>0,72</w:t>
            </w:r>
            <w:r w:rsidRPr="00BA64B4">
              <w:rPr>
                <w:rFonts w:hint="cs"/>
                <w:sz w:val="20"/>
                <w:szCs w:val="26"/>
                <w:rtl/>
                <w:lang w:val="en-GB" w:eastAsia="en-US" w:bidi="ar-SY"/>
              </w:rPr>
              <w:t xml:space="preserve"> ثانية، في ساعة</w:t>
            </w:r>
          </w:p>
        </w:tc>
      </w:tr>
      <w:tr w:rsidR="00111A24" w:rsidRPr="00BA64B4" w:rsidTr="00690900">
        <w:trPr>
          <w:jc w:val="center"/>
        </w:trPr>
        <w:tc>
          <w:tcPr>
            <w:tcW w:w="235" w:type="pct"/>
            <w:tcBorders>
              <w:top w:val="single" w:sz="6" w:space="0" w:color="auto"/>
              <w:left w:val="single" w:sz="6" w:space="0" w:color="auto"/>
              <w:right w:val="single" w:sz="6" w:space="0" w:color="auto"/>
            </w:tcBorders>
          </w:tcPr>
          <w:p w:rsidR="00111A24" w:rsidRPr="00BA64B4" w:rsidRDefault="00111A24" w:rsidP="00A65573">
            <w:pPr>
              <w:spacing w:before="60" w:after="60" w:line="220" w:lineRule="exact"/>
              <w:jc w:val="left"/>
              <w:rPr>
                <w:sz w:val="20"/>
                <w:szCs w:val="26"/>
                <w:lang w:val="en-GB" w:eastAsia="en-US" w:bidi="ar-SY"/>
              </w:rPr>
            </w:pPr>
            <w:r w:rsidRPr="00BA64B4">
              <w:rPr>
                <w:sz w:val="20"/>
                <w:szCs w:val="26"/>
                <w:lang w:val="en-GB" w:eastAsia="en-US" w:bidi="ar-SY"/>
              </w:rPr>
              <w:t>2</w:t>
            </w:r>
          </w:p>
        </w:tc>
        <w:tc>
          <w:tcPr>
            <w:tcW w:w="608" w:type="pct"/>
            <w:tcBorders>
              <w:top w:val="single" w:sz="6" w:space="0" w:color="auto"/>
              <w:right w:val="single" w:sz="6" w:space="0" w:color="auto"/>
            </w:tcBorders>
          </w:tcPr>
          <w:p w:rsidR="00111A24" w:rsidRPr="00BA64B4" w:rsidRDefault="00111A24" w:rsidP="00A65573">
            <w:pPr>
              <w:spacing w:before="60" w:after="60" w:line="220" w:lineRule="exact"/>
              <w:jc w:val="center"/>
              <w:rPr>
                <w:sz w:val="20"/>
                <w:szCs w:val="26"/>
                <w:lang w:val="en-GB" w:eastAsia="en-US" w:bidi="ar-SY"/>
              </w:rPr>
            </w:pPr>
            <w:proofErr w:type="gramStart"/>
            <w:r w:rsidRPr="00BA64B4">
              <w:rPr>
                <w:rFonts w:hint="cs"/>
                <w:sz w:val="20"/>
                <w:szCs w:val="26"/>
                <w:rtl/>
                <w:lang w:val="en-GB" w:eastAsia="en-US" w:bidi="ar-SY"/>
              </w:rPr>
              <w:t>منخفض</w:t>
            </w:r>
            <w:proofErr w:type="gramEnd"/>
          </w:p>
        </w:tc>
        <w:tc>
          <w:tcPr>
            <w:tcW w:w="794" w:type="pct"/>
            <w:tcBorders>
              <w:top w:val="single" w:sz="6" w:space="0" w:color="auto"/>
              <w:right w:val="single" w:sz="6" w:space="0" w:color="auto"/>
            </w:tcBorders>
          </w:tcPr>
          <w:p w:rsidR="00111A24" w:rsidRPr="00BA64B4" w:rsidRDefault="00111A24" w:rsidP="00A65573">
            <w:pPr>
              <w:spacing w:before="60" w:after="60" w:line="220" w:lineRule="exact"/>
              <w:jc w:val="center"/>
              <w:rPr>
                <w:sz w:val="20"/>
                <w:szCs w:val="26"/>
                <w:lang w:val="en-GB" w:eastAsia="en-US" w:bidi="ar-SY"/>
              </w:rPr>
            </w:pPr>
            <w:r w:rsidRPr="00BA64B4">
              <w:rPr>
                <w:sz w:val="20"/>
                <w:szCs w:val="26"/>
                <w:lang w:val="en-GB" w:eastAsia="en-US" w:bidi="ar-SY"/>
              </w:rPr>
              <w:t>&gt;</w:t>
            </w:r>
            <w:r w:rsidRPr="00BA64B4">
              <w:rPr>
                <w:rFonts w:hint="cs"/>
                <w:sz w:val="20"/>
                <w:szCs w:val="26"/>
                <w:rtl/>
                <w:lang w:val="en-GB" w:eastAsia="en-US" w:bidi="ar-SY"/>
              </w:rPr>
              <w:t xml:space="preserve"> </w:t>
            </w:r>
            <w:r w:rsidRPr="00BA64B4">
              <w:rPr>
                <w:sz w:val="20"/>
                <w:szCs w:val="26"/>
                <w:lang w:val="en-GB" w:eastAsia="en-US" w:bidi="ar-SY"/>
              </w:rPr>
              <w:t>1,0</w:t>
            </w:r>
          </w:p>
        </w:tc>
        <w:tc>
          <w:tcPr>
            <w:tcW w:w="781" w:type="pct"/>
            <w:tcBorders>
              <w:top w:val="single" w:sz="6" w:space="0" w:color="auto"/>
              <w:right w:val="single" w:sz="6" w:space="0" w:color="auto"/>
            </w:tcBorders>
          </w:tcPr>
          <w:p w:rsidR="00111A24" w:rsidRPr="00BA64B4" w:rsidRDefault="00111A24" w:rsidP="00A65573">
            <w:pPr>
              <w:spacing w:before="60" w:after="60" w:line="220" w:lineRule="exact"/>
              <w:jc w:val="center"/>
              <w:rPr>
                <w:sz w:val="20"/>
                <w:szCs w:val="26"/>
                <w:lang w:val="en-GB" w:eastAsia="en-US" w:bidi="ar-SY"/>
              </w:rPr>
            </w:pPr>
            <w:r w:rsidRPr="00BA64B4">
              <w:rPr>
                <w:sz w:val="20"/>
                <w:szCs w:val="26"/>
                <w:lang w:val="en-GB" w:eastAsia="en-US" w:bidi="ar-SY"/>
              </w:rPr>
              <w:t>3,6</w:t>
            </w:r>
          </w:p>
        </w:tc>
        <w:tc>
          <w:tcPr>
            <w:tcW w:w="945" w:type="pct"/>
            <w:tcBorders>
              <w:top w:val="single" w:sz="6" w:space="0" w:color="auto"/>
              <w:right w:val="single" w:sz="6" w:space="0" w:color="auto"/>
            </w:tcBorders>
          </w:tcPr>
          <w:p w:rsidR="00111A24" w:rsidRPr="00BA64B4" w:rsidRDefault="00111A24" w:rsidP="00A65573">
            <w:pPr>
              <w:spacing w:before="60" w:after="60" w:line="220" w:lineRule="exact"/>
              <w:jc w:val="center"/>
              <w:rPr>
                <w:sz w:val="20"/>
                <w:szCs w:val="26"/>
                <w:lang w:val="en-GB" w:eastAsia="en-US" w:bidi="ar-SY"/>
              </w:rPr>
            </w:pPr>
            <w:r w:rsidRPr="00BA64B4">
              <w:rPr>
                <w:sz w:val="20"/>
                <w:szCs w:val="26"/>
                <w:lang w:val="en-GB" w:eastAsia="en-US" w:bidi="ar-SY"/>
              </w:rPr>
              <w:t>1,8</w:t>
            </w:r>
          </w:p>
        </w:tc>
        <w:tc>
          <w:tcPr>
            <w:tcW w:w="1638" w:type="pct"/>
            <w:tcBorders>
              <w:top w:val="single" w:sz="6" w:space="0" w:color="auto"/>
              <w:right w:val="single" w:sz="6" w:space="0" w:color="auto"/>
            </w:tcBorders>
          </w:tcPr>
          <w:p w:rsidR="00111A24" w:rsidRPr="00BA64B4" w:rsidRDefault="00111A24" w:rsidP="00A65573">
            <w:pPr>
              <w:spacing w:before="60" w:after="60" w:line="220" w:lineRule="exact"/>
              <w:jc w:val="left"/>
              <w:rPr>
                <w:sz w:val="20"/>
                <w:szCs w:val="26"/>
                <w:lang w:val="en-GB" w:eastAsia="en-US" w:bidi="ar-SY"/>
              </w:rPr>
            </w:pPr>
            <w:r w:rsidRPr="00BA64B4">
              <w:rPr>
                <w:rFonts w:hint="cs"/>
                <w:sz w:val="20"/>
                <w:szCs w:val="26"/>
                <w:rtl/>
                <w:lang w:val="en-GB" w:eastAsia="en-US" w:bidi="ar-SY"/>
              </w:rPr>
              <w:t>مثال:</w:t>
            </w:r>
            <w:r w:rsidRPr="00BA64B4">
              <w:rPr>
                <w:sz w:val="20"/>
                <w:szCs w:val="26"/>
                <w:lang w:val="en-GB" w:eastAsia="en-US" w:bidi="ar-SY"/>
              </w:rPr>
              <w:t>10</w:t>
            </w:r>
            <w:r w:rsidRPr="00BA64B4">
              <w:rPr>
                <w:rFonts w:hint="cs"/>
                <w:sz w:val="20"/>
                <w:szCs w:val="26"/>
                <w:rtl/>
                <w:lang w:val="en-GB" w:eastAsia="en-US" w:bidi="ar-SY"/>
              </w:rPr>
              <w:t xml:space="preserve"> إرسالات مدة كل منها </w:t>
            </w:r>
            <w:r w:rsidRPr="00BA64B4">
              <w:rPr>
                <w:sz w:val="20"/>
                <w:szCs w:val="26"/>
                <w:lang w:val="en-GB" w:eastAsia="en-US" w:bidi="ar-SY"/>
              </w:rPr>
              <w:t>3,6</w:t>
            </w:r>
            <w:r w:rsidRPr="00BA64B4">
              <w:rPr>
                <w:rFonts w:hint="cs"/>
                <w:sz w:val="20"/>
                <w:szCs w:val="26"/>
                <w:rtl/>
                <w:lang w:val="en-GB" w:eastAsia="en-US" w:bidi="ar-SY"/>
              </w:rPr>
              <w:t xml:space="preserve"> ثانية في ساعة</w:t>
            </w:r>
          </w:p>
        </w:tc>
      </w:tr>
      <w:tr w:rsidR="00111A24" w:rsidRPr="00BA64B4" w:rsidTr="00690900">
        <w:trPr>
          <w:jc w:val="center"/>
        </w:trPr>
        <w:tc>
          <w:tcPr>
            <w:tcW w:w="235" w:type="pct"/>
            <w:tcBorders>
              <w:top w:val="single" w:sz="6" w:space="0" w:color="auto"/>
              <w:left w:val="single" w:sz="6" w:space="0" w:color="auto"/>
            </w:tcBorders>
          </w:tcPr>
          <w:p w:rsidR="00111A24" w:rsidRPr="00BA64B4" w:rsidRDefault="00111A24" w:rsidP="00A65573">
            <w:pPr>
              <w:spacing w:before="60" w:after="60" w:line="220" w:lineRule="exact"/>
              <w:jc w:val="left"/>
              <w:rPr>
                <w:sz w:val="20"/>
                <w:szCs w:val="26"/>
                <w:lang w:val="en-GB" w:eastAsia="en-US" w:bidi="ar-SY"/>
              </w:rPr>
            </w:pPr>
            <w:r w:rsidRPr="00BA64B4">
              <w:rPr>
                <w:sz w:val="20"/>
                <w:szCs w:val="26"/>
                <w:lang w:val="en-GB" w:eastAsia="en-US" w:bidi="ar-SY"/>
              </w:rPr>
              <w:t>3</w:t>
            </w:r>
          </w:p>
        </w:tc>
        <w:tc>
          <w:tcPr>
            <w:tcW w:w="608" w:type="pct"/>
            <w:tcBorders>
              <w:top w:val="single" w:sz="6" w:space="0" w:color="auto"/>
              <w:left w:val="single" w:sz="6" w:space="0" w:color="auto"/>
            </w:tcBorders>
          </w:tcPr>
          <w:p w:rsidR="00111A24" w:rsidRPr="00BA64B4" w:rsidRDefault="00111A24" w:rsidP="00A65573">
            <w:pPr>
              <w:spacing w:before="60" w:after="60" w:line="220" w:lineRule="exact"/>
              <w:jc w:val="center"/>
              <w:rPr>
                <w:sz w:val="20"/>
                <w:szCs w:val="26"/>
                <w:lang w:val="en-GB" w:eastAsia="en-US" w:bidi="ar-SY"/>
              </w:rPr>
            </w:pPr>
            <w:proofErr w:type="gramStart"/>
            <w:r w:rsidRPr="00BA64B4">
              <w:rPr>
                <w:rFonts w:hint="cs"/>
                <w:sz w:val="20"/>
                <w:szCs w:val="26"/>
                <w:rtl/>
                <w:lang w:val="en-GB" w:eastAsia="en-US" w:bidi="ar-SY"/>
              </w:rPr>
              <w:t>مرتفع</w:t>
            </w:r>
            <w:proofErr w:type="gramEnd"/>
          </w:p>
        </w:tc>
        <w:tc>
          <w:tcPr>
            <w:tcW w:w="794" w:type="pct"/>
            <w:tcBorders>
              <w:top w:val="single" w:sz="6" w:space="0" w:color="auto"/>
              <w:left w:val="single" w:sz="6" w:space="0" w:color="auto"/>
            </w:tcBorders>
          </w:tcPr>
          <w:p w:rsidR="00111A24" w:rsidRPr="00BA64B4" w:rsidRDefault="00111A24" w:rsidP="00A65573">
            <w:pPr>
              <w:spacing w:before="60" w:after="60" w:line="220" w:lineRule="exact"/>
              <w:jc w:val="center"/>
              <w:rPr>
                <w:sz w:val="20"/>
                <w:szCs w:val="26"/>
                <w:lang w:val="en-GB" w:eastAsia="en-US" w:bidi="ar-SY"/>
              </w:rPr>
            </w:pPr>
            <w:r w:rsidRPr="00BA64B4">
              <w:rPr>
                <w:sz w:val="20"/>
                <w:szCs w:val="26"/>
                <w:lang w:val="en-GB" w:eastAsia="en-US" w:bidi="ar-SY"/>
              </w:rPr>
              <w:t>&gt;</w:t>
            </w:r>
            <w:r w:rsidRPr="00BA64B4">
              <w:rPr>
                <w:rFonts w:hint="cs"/>
                <w:sz w:val="20"/>
                <w:szCs w:val="26"/>
                <w:rtl/>
                <w:lang w:val="en-GB" w:eastAsia="en-US" w:bidi="ar-SY"/>
              </w:rPr>
              <w:t xml:space="preserve"> </w:t>
            </w:r>
            <w:r w:rsidRPr="00BA64B4">
              <w:rPr>
                <w:sz w:val="20"/>
                <w:szCs w:val="26"/>
                <w:lang w:val="en-GB" w:eastAsia="en-US" w:bidi="ar-SY"/>
              </w:rPr>
              <w:t>10</w:t>
            </w:r>
          </w:p>
        </w:tc>
        <w:tc>
          <w:tcPr>
            <w:tcW w:w="781" w:type="pct"/>
            <w:tcBorders>
              <w:top w:val="single" w:sz="6" w:space="0" w:color="auto"/>
              <w:left w:val="single" w:sz="6" w:space="0" w:color="auto"/>
            </w:tcBorders>
          </w:tcPr>
          <w:p w:rsidR="00111A24" w:rsidRPr="00BA64B4" w:rsidRDefault="00111A24" w:rsidP="00A65573">
            <w:pPr>
              <w:spacing w:before="60" w:after="60" w:line="220" w:lineRule="exact"/>
              <w:jc w:val="center"/>
              <w:rPr>
                <w:sz w:val="20"/>
                <w:szCs w:val="26"/>
                <w:lang w:val="en-GB" w:eastAsia="en-US" w:bidi="ar-SY"/>
              </w:rPr>
            </w:pPr>
            <w:r w:rsidRPr="00BA64B4">
              <w:rPr>
                <w:sz w:val="20"/>
                <w:szCs w:val="26"/>
                <w:lang w:val="en-GB" w:eastAsia="en-US" w:bidi="ar-SY"/>
              </w:rPr>
              <w:t>36</w:t>
            </w:r>
          </w:p>
        </w:tc>
        <w:tc>
          <w:tcPr>
            <w:tcW w:w="945" w:type="pct"/>
            <w:tcBorders>
              <w:top w:val="single" w:sz="6" w:space="0" w:color="auto"/>
              <w:left w:val="single" w:sz="6" w:space="0" w:color="auto"/>
            </w:tcBorders>
          </w:tcPr>
          <w:p w:rsidR="00111A24" w:rsidRPr="00BA64B4" w:rsidRDefault="00111A24" w:rsidP="00A65573">
            <w:pPr>
              <w:spacing w:before="60" w:after="60" w:line="220" w:lineRule="exact"/>
              <w:jc w:val="center"/>
              <w:rPr>
                <w:sz w:val="20"/>
                <w:szCs w:val="26"/>
                <w:lang w:val="en-GB" w:eastAsia="en-US" w:bidi="ar-SY"/>
              </w:rPr>
            </w:pPr>
            <w:r w:rsidRPr="00BA64B4">
              <w:rPr>
                <w:sz w:val="20"/>
                <w:szCs w:val="26"/>
                <w:lang w:val="en-GB" w:eastAsia="en-US" w:bidi="ar-SY"/>
              </w:rPr>
              <w:t>3,6</w:t>
            </w:r>
          </w:p>
        </w:tc>
        <w:tc>
          <w:tcPr>
            <w:tcW w:w="1638" w:type="pct"/>
            <w:tcBorders>
              <w:top w:val="single" w:sz="6" w:space="0" w:color="auto"/>
              <w:left w:val="single" w:sz="6" w:space="0" w:color="auto"/>
              <w:right w:val="single" w:sz="6" w:space="0" w:color="auto"/>
            </w:tcBorders>
          </w:tcPr>
          <w:p w:rsidR="00111A24" w:rsidRPr="00BA64B4" w:rsidRDefault="00111A24" w:rsidP="00A65573">
            <w:pPr>
              <w:spacing w:before="60" w:after="60" w:line="220" w:lineRule="exact"/>
              <w:jc w:val="left"/>
              <w:rPr>
                <w:sz w:val="20"/>
                <w:szCs w:val="26"/>
                <w:rtl/>
                <w:lang w:val="en-GB" w:eastAsia="en-US" w:bidi="ar-SY"/>
              </w:rPr>
            </w:pPr>
            <w:r w:rsidRPr="00BA64B4">
              <w:rPr>
                <w:rFonts w:hint="cs"/>
                <w:sz w:val="20"/>
                <w:szCs w:val="26"/>
                <w:rtl/>
                <w:lang w:val="en-GB" w:eastAsia="en-US" w:bidi="ar-SY"/>
              </w:rPr>
              <w:t xml:space="preserve">مثال: </w:t>
            </w:r>
            <w:r w:rsidRPr="00BA64B4">
              <w:rPr>
                <w:sz w:val="20"/>
                <w:szCs w:val="26"/>
                <w:lang w:val="en-GB" w:eastAsia="en-US" w:bidi="ar-SY"/>
              </w:rPr>
              <w:t>10</w:t>
            </w:r>
            <w:r w:rsidRPr="00BA64B4">
              <w:rPr>
                <w:rFonts w:hint="cs"/>
                <w:sz w:val="20"/>
                <w:szCs w:val="26"/>
                <w:rtl/>
                <w:lang w:val="en-GB" w:eastAsia="en-US" w:bidi="ar-SY"/>
              </w:rPr>
              <w:t xml:space="preserve"> إرسالات مدة كل منها </w:t>
            </w:r>
            <w:r w:rsidRPr="00BA64B4">
              <w:rPr>
                <w:sz w:val="20"/>
                <w:szCs w:val="26"/>
                <w:lang w:val="en-GB" w:eastAsia="en-US" w:bidi="ar-SY"/>
              </w:rPr>
              <w:t>36</w:t>
            </w:r>
            <w:r w:rsidRPr="00BA64B4">
              <w:rPr>
                <w:rFonts w:hint="cs"/>
                <w:sz w:val="20"/>
                <w:szCs w:val="26"/>
                <w:rtl/>
                <w:lang w:val="en-GB" w:eastAsia="en-US" w:bidi="ar-SY"/>
              </w:rPr>
              <w:t xml:space="preserve"> ثانية في ساعة</w:t>
            </w:r>
          </w:p>
        </w:tc>
      </w:tr>
      <w:tr w:rsidR="00111A24" w:rsidRPr="00BA64B4" w:rsidTr="00690900">
        <w:trPr>
          <w:jc w:val="center"/>
        </w:trPr>
        <w:tc>
          <w:tcPr>
            <w:tcW w:w="235" w:type="pct"/>
            <w:tcBorders>
              <w:top w:val="single" w:sz="6" w:space="0" w:color="auto"/>
              <w:left w:val="single" w:sz="6" w:space="0" w:color="auto"/>
              <w:bottom w:val="single" w:sz="6" w:space="0" w:color="auto"/>
              <w:right w:val="single" w:sz="6" w:space="0" w:color="auto"/>
            </w:tcBorders>
          </w:tcPr>
          <w:p w:rsidR="00111A24" w:rsidRPr="00BA64B4" w:rsidRDefault="00111A24" w:rsidP="00A65573">
            <w:pPr>
              <w:spacing w:before="60" w:after="60" w:line="220" w:lineRule="exact"/>
              <w:jc w:val="left"/>
              <w:rPr>
                <w:sz w:val="20"/>
                <w:szCs w:val="26"/>
                <w:lang w:val="en-GB" w:eastAsia="en-US"/>
              </w:rPr>
            </w:pPr>
            <w:r w:rsidRPr="00BA64B4">
              <w:rPr>
                <w:sz w:val="20"/>
                <w:szCs w:val="26"/>
                <w:lang w:val="en-GB" w:eastAsia="en-US"/>
              </w:rPr>
              <w:t>4</w:t>
            </w:r>
          </w:p>
        </w:tc>
        <w:tc>
          <w:tcPr>
            <w:tcW w:w="608" w:type="pct"/>
            <w:tcBorders>
              <w:top w:val="single" w:sz="6" w:space="0" w:color="auto"/>
              <w:bottom w:val="single" w:sz="6" w:space="0" w:color="auto"/>
              <w:right w:val="single" w:sz="6" w:space="0" w:color="auto"/>
            </w:tcBorders>
          </w:tcPr>
          <w:p w:rsidR="00111A24" w:rsidRPr="00BA64B4" w:rsidRDefault="00111A24" w:rsidP="00A65573">
            <w:pPr>
              <w:spacing w:before="60" w:after="60" w:line="220" w:lineRule="exact"/>
              <w:jc w:val="center"/>
              <w:rPr>
                <w:sz w:val="20"/>
                <w:szCs w:val="26"/>
                <w:lang w:val="en-GB" w:eastAsia="en-US"/>
              </w:rPr>
            </w:pPr>
            <w:proofErr w:type="gramStart"/>
            <w:r w:rsidRPr="00BA64B4">
              <w:rPr>
                <w:rFonts w:hint="cs"/>
                <w:sz w:val="20"/>
                <w:szCs w:val="26"/>
                <w:rtl/>
                <w:lang w:val="en-GB" w:eastAsia="en-US" w:bidi="ar-SY"/>
              </w:rPr>
              <w:t>مرتفع</w:t>
            </w:r>
            <w:proofErr w:type="gramEnd"/>
            <w:r w:rsidRPr="00BA64B4">
              <w:rPr>
                <w:rFonts w:hint="cs"/>
                <w:sz w:val="20"/>
                <w:szCs w:val="26"/>
                <w:rtl/>
                <w:lang w:val="en-GB" w:eastAsia="en-US" w:bidi="ar-SY"/>
              </w:rPr>
              <w:t xml:space="preserve"> جداً</w:t>
            </w:r>
          </w:p>
        </w:tc>
        <w:tc>
          <w:tcPr>
            <w:tcW w:w="794" w:type="pct"/>
            <w:tcBorders>
              <w:top w:val="single" w:sz="6" w:space="0" w:color="auto"/>
              <w:bottom w:val="single" w:sz="6" w:space="0" w:color="auto"/>
              <w:right w:val="single" w:sz="6" w:space="0" w:color="auto"/>
            </w:tcBorders>
          </w:tcPr>
          <w:p w:rsidR="00111A24" w:rsidRPr="00BA64B4" w:rsidRDefault="00111A24" w:rsidP="00A65573">
            <w:pPr>
              <w:spacing w:before="60" w:after="60" w:line="220" w:lineRule="exact"/>
              <w:jc w:val="center"/>
              <w:rPr>
                <w:sz w:val="20"/>
                <w:szCs w:val="26"/>
                <w:rtl/>
                <w:lang w:val="en-GB" w:eastAsia="en-US" w:bidi="ar-SY"/>
              </w:rPr>
            </w:pPr>
            <w:r w:rsidRPr="00BA64B4">
              <w:rPr>
                <w:rFonts w:hint="cs"/>
                <w:sz w:val="20"/>
                <w:szCs w:val="26"/>
                <w:rtl/>
                <w:lang w:val="en-GB" w:eastAsia="en-US" w:bidi="ar-SY"/>
              </w:rPr>
              <w:t xml:space="preserve">حتى </w:t>
            </w:r>
            <w:r w:rsidRPr="00BA64B4">
              <w:rPr>
                <w:sz w:val="20"/>
                <w:szCs w:val="26"/>
                <w:lang w:val="en-GB" w:eastAsia="en-US"/>
              </w:rPr>
              <w:t>100</w:t>
            </w:r>
          </w:p>
        </w:tc>
        <w:tc>
          <w:tcPr>
            <w:tcW w:w="781" w:type="pct"/>
            <w:tcBorders>
              <w:top w:val="single" w:sz="6" w:space="0" w:color="auto"/>
              <w:bottom w:val="single" w:sz="6" w:space="0" w:color="auto"/>
              <w:right w:val="single" w:sz="6" w:space="0" w:color="auto"/>
            </w:tcBorders>
          </w:tcPr>
          <w:p w:rsidR="00111A24" w:rsidRPr="00BA64B4" w:rsidRDefault="00111A24" w:rsidP="00A65573">
            <w:pPr>
              <w:spacing w:before="60" w:after="60" w:line="220" w:lineRule="exact"/>
              <w:jc w:val="center"/>
              <w:rPr>
                <w:sz w:val="20"/>
                <w:szCs w:val="26"/>
                <w:lang w:val="en-GB" w:eastAsia="en-US" w:bidi="ar-SY"/>
              </w:rPr>
            </w:pPr>
            <w:r w:rsidRPr="00BA64B4">
              <w:rPr>
                <w:sz w:val="20"/>
                <w:szCs w:val="26"/>
                <w:lang w:val="en-GB" w:eastAsia="en-US" w:bidi="ar-SY"/>
              </w:rPr>
              <w:t>–</w:t>
            </w:r>
          </w:p>
        </w:tc>
        <w:tc>
          <w:tcPr>
            <w:tcW w:w="945" w:type="pct"/>
            <w:tcBorders>
              <w:top w:val="single" w:sz="6" w:space="0" w:color="auto"/>
              <w:bottom w:val="single" w:sz="6" w:space="0" w:color="auto"/>
              <w:right w:val="single" w:sz="6" w:space="0" w:color="auto"/>
            </w:tcBorders>
          </w:tcPr>
          <w:p w:rsidR="00111A24" w:rsidRPr="00BA64B4" w:rsidRDefault="00111A24" w:rsidP="00A65573">
            <w:pPr>
              <w:spacing w:before="60" w:after="60" w:line="220" w:lineRule="exact"/>
              <w:jc w:val="center"/>
              <w:rPr>
                <w:sz w:val="20"/>
                <w:szCs w:val="26"/>
                <w:lang w:val="en-GB" w:eastAsia="en-US" w:bidi="ar-SY"/>
              </w:rPr>
            </w:pPr>
            <w:r w:rsidRPr="00BA64B4">
              <w:rPr>
                <w:sz w:val="20"/>
                <w:szCs w:val="26"/>
                <w:lang w:val="en-GB" w:eastAsia="en-US" w:bidi="ar-SY"/>
              </w:rPr>
              <w:t>–</w:t>
            </w:r>
          </w:p>
        </w:tc>
        <w:tc>
          <w:tcPr>
            <w:tcW w:w="1638" w:type="pct"/>
            <w:tcBorders>
              <w:top w:val="single" w:sz="6" w:space="0" w:color="auto"/>
              <w:bottom w:val="single" w:sz="6" w:space="0" w:color="auto"/>
              <w:right w:val="single" w:sz="6" w:space="0" w:color="auto"/>
            </w:tcBorders>
          </w:tcPr>
          <w:p w:rsidR="00111A24" w:rsidRPr="00BA64B4" w:rsidRDefault="00111A24" w:rsidP="00A65573">
            <w:pPr>
              <w:spacing w:before="60" w:after="60" w:line="220" w:lineRule="exact"/>
              <w:jc w:val="left"/>
              <w:rPr>
                <w:sz w:val="20"/>
                <w:szCs w:val="26"/>
                <w:lang w:val="en-GB" w:eastAsia="en-US" w:bidi="ar-SY"/>
              </w:rPr>
            </w:pPr>
            <w:r w:rsidRPr="00BA64B4">
              <w:rPr>
                <w:rFonts w:hint="cs"/>
                <w:sz w:val="20"/>
                <w:szCs w:val="26"/>
                <w:rtl/>
                <w:lang w:val="en-GB" w:eastAsia="en-US" w:bidi="ar-SY"/>
              </w:rPr>
              <w:t xml:space="preserve">إرسالات مستمرة عموماً وإرسالات تتجاوز دورة تشغيلها </w:t>
            </w:r>
            <w:r w:rsidRPr="00BA64B4">
              <w:rPr>
                <w:sz w:val="20"/>
                <w:szCs w:val="26"/>
                <w:lang w:val="en-GB" w:eastAsia="en-US" w:bidi="ar-SY"/>
              </w:rPr>
              <w:t>%10</w:t>
            </w:r>
          </w:p>
        </w:tc>
      </w:tr>
    </w:tbl>
    <w:p w:rsidR="00A65573" w:rsidRPr="00690900" w:rsidRDefault="00A65573" w:rsidP="00A65573">
      <w:pPr>
        <w:pStyle w:val="Note"/>
        <w:tabs>
          <w:tab w:val="clear" w:pos="794"/>
          <w:tab w:val="left" w:pos="567"/>
        </w:tabs>
        <w:rPr>
          <w:sz w:val="18"/>
          <w:szCs w:val="24"/>
          <w:rtl/>
          <w:lang w:bidi="ar-SY"/>
        </w:rPr>
      </w:pPr>
      <w:r w:rsidRPr="00BA64B4">
        <w:rPr>
          <w:vertAlign w:val="superscript"/>
          <w:lang w:val="en-GB"/>
        </w:rPr>
        <w:t>(1)</w:t>
      </w:r>
      <w:r w:rsidRPr="00BA64B4">
        <w:rPr>
          <w:rFonts w:hint="cs"/>
          <w:vertAlign w:val="superscript"/>
          <w:rtl/>
          <w:lang w:val="en-GB" w:bidi="ar-SY"/>
        </w:rPr>
        <w:tab/>
      </w:r>
      <w:r w:rsidRPr="00690900">
        <w:rPr>
          <w:rFonts w:hint="cs"/>
          <w:sz w:val="18"/>
          <w:szCs w:val="24"/>
          <w:rtl/>
          <w:lang w:val="en-GB" w:bidi="ar-SY"/>
        </w:rPr>
        <w:t>ترمي هذه الحدود غير الإلزامية، إلى تسهيل التقاسم بين الأنظمة في نفس نطاق التردد.</w:t>
      </w:r>
    </w:p>
    <w:p w:rsidR="00111A24" w:rsidRPr="00111A24" w:rsidRDefault="00111A24" w:rsidP="00690900">
      <w:pPr>
        <w:spacing w:before="240"/>
        <w:rPr>
          <w:rtl/>
          <w:lang w:eastAsia="en-US" w:bidi="ar-SY"/>
        </w:rPr>
      </w:pPr>
      <w:r w:rsidRPr="00111A24">
        <w:rPr>
          <w:rFonts w:hint="cs"/>
          <w:rtl/>
          <w:lang w:eastAsia="en-US" w:bidi="ar-SY"/>
        </w:rPr>
        <w:t>وفيما يتعلق بالأجهزة التي تشغَّل يدوياً أو يكون تشغيلها رهنا</w:t>
      </w:r>
      <w:r w:rsidR="005B78EE">
        <w:rPr>
          <w:rFonts w:hint="cs"/>
          <w:rtl/>
          <w:lang w:eastAsia="en-US" w:bidi="ar-SY"/>
        </w:rPr>
        <w:t>ً</w:t>
      </w:r>
      <w:r w:rsidRPr="00111A24">
        <w:rPr>
          <w:rFonts w:hint="cs"/>
          <w:rtl/>
          <w:lang w:eastAsia="en-US" w:bidi="ar-SY"/>
        </w:rPr>
        <w:t xml:space="preserve"> بالأحداث، ويتحكَّم بوظائفها برنامج حاسوبي أو لا، يتوجّب على المصنّع أن يعلن ما إذا كان الجهاز يتبع، بعد إطلاقه، دورة تشغيل مبرمجة مسبقاً أو ما إذا كان إرساله يبقى مستمراً حتى توقيف مُطلِق التشغيل أو إعادة تدميث الجهاز يدوياً. </w:t>
      </w:r>
      <w:proofErr w:type="gramStart"/>
      <w:r w:rsidRPr="00111A24">
        <w:rPr>
          <w:rFonts w:hint="cs"/>
          <w:rtl/>
          <w:lang w:eastAsia="en-US" w:bidi="ar-SY"/>
        </w:rPr>
        <w:t>ويتوجَّب</w:t>
      </w:r>
      <w:proofErr w:type="gramEnd"/>
      <w:r w:rsidRPr="00111A24">
        <w:rPr>
          <w:rFonts w:hint="cs"/>
          <w:rtl/>
          <w:lang w:eastAsia="en-US" w:bidi="ar-SY"/>
        </w:rPr>
        <w:t xml:space="preserve"> أيضاً على المصنّع أن يقدم وصفاً لتطبيق الجهاز، ويدرج مخططاً لاستعماله النمطي. </w:t>
      </w:r>
      <w:proofErr w:type="gramStart"/>
      <w:r w:rsidRPr="00111A24">
        <w:rPr>
          <w:rFonts w:hint="cs"/>
          <w:rtl/>
          <w:lang w:eastAsia="en-US" w:bidi="ar-SY"/>
        </w:rPr>
        <w:t>ويجب</w:t>
      </w:r>
      <w:proofErr w:type="gramEnd"/>
      <w:r w:rsidRPr="00111A24">
        <w:rPr>
          <w:rFonts w:hint="cs"/>
          <w:rtl/>
          <w:lang w:eastAsia="en-US" w:bidi="ar-SY"/>
        </w:rPr>
        <w:t xml:space="preserve"> استخدام مخطط الاستعمال النمطي كما يقدمه المصنّع في تحديد دورة التشغيل، وبالتالي صنف دورة التشغيل هذه.</w:t>
      </w:r>
    </w:p>
    <w:p w:rsidR="00111A24" w:rsidRPr="00111A24" w:rsidRDefault="00111A24" w:rsidP="00111A24">
      <w:pPr>
        <w:rPr>
          <w:rtl/>
          <w:lang w:eastAsia="en-US" w:bidi="ar-SY"/>
        </w:rPr>
      </w:pPr>
      <w:proofErr w:type="gramStart"/>
      <w:r w:rsidRPr="00111A24">
        <w:rPr>
          <w:rFonts w:hint="cs"/>
          <w:rtl/>
          <w:lang w:eastAsia="en-US" w:bidi="ar-SY"/>
        </w:rPr>
        <w:lastRenderedPageBreak/>
        <w:t>وعند</w:t>
      </w:r>
      <w:proofErr w:type="gramEnd"/>
      <w:r w:rsidRPr="00111A24">
        <w:rPr>
          <w:rFonts w:hint="cs"/>
          <w:rtl/>
          <w:lang w:eastAsia="en-US" w:bidi="ar-SY"/>
        </w:rPr>
        <w:t xml:space="preserve"> الحاجة إلى إشعار بالاستلام يجب على المصنع أن يذكر فيه مدة "النشاط" الإضافية اللازمة للمرسل ويعلن عنها.</w:t>
      </w:r>
    </w:p>
    <w:p w:rsidR="00111A24" w:rsidRPr="00636823" w:rsidRDefault="00111A24" w:rsidP="00111A24">
      <w:pPr>
        <w:rPr>
          <w:spacing w:val="-2"/>
          <w:rtl/>
          <w:lang w:eastAsia="en-US" w:bidi="ar-EG"/>
        </w:rPr>
      </w:pPr>
      <w:proofErr w:type="gramStart"/>
      <w:r w:rsidRPr="00636823">
        <w:rPr>
          <w:rFonts w:hint="cs"/>
          <w:spacing w:val="-2"/>
          <w:rtl/>
          <w:lang w:eastAsia="en-US" w:bidi="ar-SY"/>
        </w:rPr>
        <w:t>وفيما</w:t>
      </w:r>
      <w:proofErr w:type="gramEnd"/>
      <w:r w:rsidRPr="00636823">
        <w:rPr>
          <w:rFonts w:hint="cs"/>
          <w:spacing w:val="-2"/>
          <w:rtl/>
          <w:lang w:eastAsia="en-US" w:bidi="ar-SY"/>
        </w:rPr>
        <w:t xml:space="preserve"> يتعلق بالأجهزة التي تساوي دورة تشغيلها </w:t>
      </w:r>
      <w:r w:rsidRPr="00636823">
        <w:rPr>
          <w:spacing w:val="-2"/>
          <w:lang w:eastAsia="en-US" w:bidi="ar-SY"/>
        </w:rPr>
        <w:t>%100</w:t>
      </w:r>
      <w:r w:rsidRPr="00636823">
        <w:rPr>
          <w:rFonts w:hint="cs"/>
          <w:spacing w:val="-2"/>
          <w:rtl/>
          <w:lang w:eastAsia="en-US" w:bidi="ar-EG"/>
        </w:rPr>
        <w:t xml:space="preserve"> وترسل موجة حاملة غير مشكلة في معظم الوقت، يتوجّب تنفيذ آلية لقطع الموجة الحاملة غير المشكلة، بغية استعمال الطيف استعمالاً فعالاً. ويجب على المصنّع التصريح عن طريقة تنفيذ هذه الآلية.</w:t>
      </w:r>
    </w:p>
    <w:p w:rsidR="00111A24" w:rsidRPr="00111A24" w:rsidRDefault="00111A24" w:rsidP="00352D29">
      <w:pPr>
        <w:pStyle w:val="Heading1"/>
        <w:rPr>
          <w:rtl/>
          <w:lang w:val="en-GB" w:bidi="ar-SY"/>
        </w:rPr>
      </w:pPr>
      <w:bookmarkStart w:id="84" w:name="_Toc263327645"/>
      <w:r w:rsidRPr="00111A24">
        <w:rPr>
          <w:lang w:val="fr-FR" w:bidi="ar-SY"/>
        </w:rPr>
        <w:t>5</w:t>
      </w:r>
      <w:r w:rsidRPr="00111A24">
        <w:rPr>
          <w:rFonts w:hint="cs"/>
          <w:rtl/>
          <w:lang w:val="en-GB" w:bidi="ar-SY"/>
        </w:rPr>
        <w:tab/>
        <w:t>المتطلبات الإدارية</w:t>
      </w:r>
      <w:bookmarkEnd w:id="84"/>
    </w:p>
    <w:p w:rsidR="00111A24" w:rsidRPr="00111A24" w:rsidRDefault="00111A24" w:rsidP="00BA64B4">
      <w:pPr>
        <w:pStyle w:val="Heading2"/>
        <w:rPr>
          <w:rtl/>
          <w:lang w:val="en-GB" w:bidi="ar-SY"/>
        </w:rPr>
      </w:pPr>
      <w:bookmarkStart w:id="85" w:name="_Toc263327646"/>
      <w:r w:rsidRPr="00111A24">
        <w:rPr>
          <w:lang w:val="en-GB" w:bidi="ar-SY"/>
        </w:rPr>
        <w:t>1.5</w:t>
      </w:r>
      <w:r w:rsidRPr="00111A24">
        <w:rPr>
          <w:rFonts w:hint="cs"/>
          <w:rtl/>
          <w:lang w:val="en-GB" w:bidi="ar-SY"/>
        </w:rPr>
        <w:tab/>
        <w:t>شروط الترخيص</w:t>
      </w:r>
      <w:bookmarkEnd w:id="85"/>
    </w:p>
    <w:p w:rsidR="00111A24" w:rsidRPr="00111A24" w:rsidRDefault="00111A24" w:rsidP="00111A24">
      <w:pPr>
        <w:rPr>
          <w:rtl/>
          <w:lang w:eastAsia="en-US" w:bidi="ar-SY"/>
        </w:rPr>
      </w:pPr>
      <w:r w:rsidRPr="00111A24">
        <w:rPr>
          <w:rFonts w:hint="cs"/>
          <w:rtl/>
          <w:lang w:eastAsia="en-US" w:bidi="ar-SY"/>
        </w:rPr>
        <w:t>الترخيص وسيلة مناسبة بأيدي الإدارات لتنظيم استعمال التجهيزات الراديوية واستعمال طيف الترددات بفعالية.</w:t>
      </w:r>
    </w:p>
    <w:p w:rsidR="00111A24" w:rsidRPr="00111A24" w:rsidRDefault="00111A24" w:rsidP="00111A24">
      <w:pPr>
        <w:rPr>
          <w:rtl/>
          <w:lang w:eastAsia="en-US" w:bidi="ar-SY"/>
        </w:rPr>
      </w:pPr>
      <w:r w:rsidRPr="00111A24">
        <w:rPr>
          <w:rFonts w:hint="cs"/>
          <w:rtl/>
          <w:lang w:eastAsia="en-US"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rsidR="00111A24" w:rsidRPr="00111A24" w:rsidRDefault="00111A24" w:rsidP="00111A24">
      <w:pPr>
        <w:rPr>
          <w:rtl/>
          <w:lang w:eastAsia="en-US" w:bidi="ar-SY"/>
        </w:rPr>
      </w:pPr>
      <w:r w:rsidRPr="00111A24">
        <w:rPr>
          <w:rFonts w:hint="cs"/>
          <w:rtl/>
          <w:lang w:eastAsia="en-US" w:bidi="ar-SY"/>
        </w:rPr>
        <w:t xml:space="preserve">وبوجه عام </w:t>
      </w:r>
      <w:proofErr w:type="gramStart"/>
      <w:r w:rsidRPr="00111A24">
        <w:rPr>
          <w:rFonts w:hint="cs"/>
          <w:rtl/>
          <w:lang w:eastAsia="en-US" w:bidi="ar-SY"/>
        </w:rPr>
        <w:t>تطبق</w:t>
      </w:r>
      <w:proofErr w:type="gramEnd"/>
      <w:r w:rsidRPr="00111A24">
        <w:rPr>
          <w:rFonts w:hint="cs"/>
          <w:rtl/>
          <w:lang w:eastAsia="en-US" w:bidi="ar-SY"/>
        </w:rPr>
        <w:t xml:space="preserve"> إدارات بلدان المؤتمر </w:t>
      </w:r>
      <w:r w:rsidRPr="00111A24">
        <w:rPr>
          <w:lang w:eastAsia="en-US"/>
        </w:rPr>
        <w:t>CEPT</w:t>
      </w:r>
      <w:r w:rsidRPr="00111A24">
        <w:rPr>
          <w:rFonts w:hint="cs"/>
          <w:rtl/>
          <w:lang w:eastAsia="en-US" w:bidi="ar-SY"/>
        </w:rPr>
        <w:t xml:space="preserve"> طرائق مماثلة في الترخيص والإعفاء من الترخيص الخاص. لكنها تستخدم معايير مختلفة للبت فيما إذا كان ينبغي ترخيص خاص لتجهيز راديوي أو إعفاؤه منه.</w:t>
      </w:r>
    </w:p>
    <w:p w:rsidR="00111A24" w:rsidRPr="00111A24" w:rsidRDefault="00111A24" w:rsidP="00111A24">
      <w:pPr>
        <w:rPr>
          <w:rtl/>
          <w:lang w:eastAsia="en-US"/>
        </w:rPr>
      </w:pPr>
      <w:r w:rsidRPr="00111A24">
        <w:rPr>
          <w:rFonts w:hint="cs"/>
          <w:rtl/>
          <w:lang w:eastAsia="en-US" w:bidi="ar-SY"/>
        </w:rPr>
        <w:t xml:space="preserve">وتضم التوصية </w:t>
      </w:r>
      <w:r w:rsidRPr="00111A24">
        <w:rPr>
          <w:lang w:eastAsia="en-US"/>
        </w:rPr>
        <w:t>CEPT/ERC/REC 01-07</w:t>
      </w:r>
      <w:r w:rsidRPr="00111A24">
        <w:rPr>
          <w:rFonts w:hint="cs"/>
          <w:rtl/>
          <w:lang w:eastAsia="en-US"/>
        </w:rPr>
        <w:t xml:space="preserve"> قائمة معايير متسقة </w:t>
      </w:r>
      <w:proofErr w:type="gramStart"/>
      <w:r w:rsidRPr="00111A24">
        <w:rPr>
          <w:rFonts w:hint="cs"/>
          <w:rtl/>
          <w:lang w:eastAsia="en-US"/>
        </w:rPr>
        <w:t>تعتمد</w:t>
      </w:r>
      <w:proofErr w:type="gramEnd"/>
      <w:r w:rsidRPr="00111A24">
        <w:rPr>
          <w:rFonts w:hint="cs"/>
          <w:rtl/>
          <w:lang w:eastAsia="en-US"/>
        </w:rPr>
        <w:t xml:space="preserve"> الإدارات عليها لتقرير ما إذا كان ينبغي الإعفاء من ترخيص خاص.</w:t>
      </w:r>
    </w:p>
    <w:p w:rsidR="00111A24" w:rsidRPr="00111A24" w:rsidRDefault="00111A24" w:rsidP="00690900">
      <w:pPr>
        <w:rPr>
          <w:rtl/>
          <w:lang w:val="fr-FR" w:eastAsia="en-US" w:bidi="ar-EG"/>
        </w:rPr>
      </w:pPr>
      <w:r w:rsidRPr="00690900">
        <w:rPr>
          <w:rFonts w:hint="cs"/>
          <w:spacing w:val="-2"/>
          <w:rtl/>
          <w:lang w:eastAsia="en-US"/>
        </w:rPr>
        <w:t xml:space="preserve">والأجهزة </w:t>
      </w:r>
      <w:r w:rsidRPr="00690900">
        <w:rPr>
          <w:spacing w:val="-2"/>
          <w:lang w:eastAsia="en-US" w:bidi="ar-SY"/>
        </w:rPr>
        <w:t>SRD</w:t>
      </w:r>
      <w:r w:rsidRPr="00690900">
        <w:rPr>
          <w:rFonts w:hint="cs"/>
          <w:spacing w:val="-2"/>
          <w:rtl/>
          <w:lang w:eastAsia="en-US" w:bidi="ar-SY"/>
        </w:rPr>
        <w:t xml:space="preserve"> معفاة على العموم من ترخيص خاص. والاستثناءات مذكورة في ملحقات التوصية </w:t>
      </w:r>
      <w:r w:rsidRPr="00690900">
        <w:rPr>
          <w:spacing w:val="-2"/>
          <w:lang w:eastAsia="en-US" w:bidi="ar-SY"/>
        </w:rPr>
        <w:t>CEPT/ERC/REC</w:t>
      </w:r>
      <w:r w:rsidR="00690900" w:rsidRPr="00690900">
        <w:rPr>
          <w:spacing w:val="-2"/>
          <w:lang w:eastAsia="en-US" w:bidi="ar-SY"/>
        </w:rPr>
        <w:t> </w:t>
      </w:r>
      <w:r w:rsidRPr="00690900">
        <w:rPr>
          <w:spacing w:val="-2"/>
          <w:lang w:eastAsia="en-US" w:bidi="ar-SY"/>
        </w:rPr>
        <w:t>70</w:t>
      </w:r>
      <w:r w:rsidR="00690900" w:rsidRPr="00690900">
        <w:rPr>
          <w:spacing w:val="-2"/>
          <w:lang w:eastAsia="en-US" w:bidi="ar-SY"/>
        </w:rPr>
        <w:noBreakHyphen/>
      </w:r>
      <w:r w:rsidRPr="00690900">
        <w:rPr>
          <w:spacing w:val="-2"/>
          <w:lang w:eastAsia="en-US" w:bidi="ar-SY"/>
        </w:rPr>
        <w:t>03</w:t>
      </w:r>
      <w:r w:rsidRPr="00690900">
        <w:rPr>
          <w:rFonts w:hint="cs"/>
          <w:spacing w:val="-2"/>
          <w:rtl/>
          <w:lang w:eastAsia="en-US" w:bidi="ar-SY"/>
        </w:rPr>
        <w:t xml:space="preserve"> وفي تذييلها</w:t>
      </w:r>
      <w:r w:rsidRPr="00111A24">
        <w:rPr>
          <w:rFonts w:hint="cs"/>
          <w:rtl/>
          <w:lang w:eastAsia="en-US" w:bidi="ar-SY"/>
        </w:rPr>
        <w:t xml:space="preserve"> </w:t>
      </w:r>
      <w:r w:rsidRPr="00111A24">
        <w:rPr>
          <w:lang w:val="fr-FR" w:eastAsia="en-US" w:bidi="ar-SY"/>
        </w:rPr>
        <w:t>3</w:t>
      </w:r>
      <w:r w:rsidRPr="00111A24">
        <w:rPr>
          <w:rFonts w:hint="cs"/>
          <w:rtl/>
          <w:lang w:val="fr-FR" w:eastAsia="en-US" w:bidi="ar-SY"/>
        </w:rPr>
        <w:t>.</w:t>
      </w:r>
    </w:p>
    <w:p w:rsidR="00111A24" w:rsidRPr="00111A24" w:rsidRDefault="00111A24" w:rsidP="00111A24">
      <w:pPr>
        <w:rPr>
          <w:rtl/>
          <w:lang w:eastAsia="en-US" w:bidi="ar-SY"/>
        </w:rPr>
      </w:pPr>
      <w:r w:rsidRPr="00111A24">
        <w:rPr>
          <w:rFonts w:hint="cs"/>
          <w:rtl/>
          <w:lang w:eastAsia="en-US" w:bidi="ar-SY"/>
        </w:rPr>
        <w:t xml:space="preserve">وعندما يُعفى تجهيز راديوي من رخصة خاصة، يجوز لأي شخص شراء التجهيز وتركيبه واقتناؤه واستعماله دون طلب إذن مسبق من الإدارة. </w:t>
      </w:r>
      <w:proofErr w:type="gramStart"/>
      <w:r w:rsidRPr="00111A24">
        <w:rPr>
          <w:rFonts w:hint="cs"/>
          <w:rtl/>
          <w:lang w:eastAsia="en-US" w:bidi="ar-SY"/>
        </w:rPr>
        <w:t>وعلاوة</w:t>
      </w:r>
      <w:proofErr w:type="gramEnd"/>
      <w:r w:rsidRPr="00111A24">
        <w:rPr>
          <w:rFonts w:hint="cs"/>
          <w:rtl/>
          <w:lang w:eastAsia="en-US" w:bidi="ar-SY"/>
        </w:rPr>
        <w:t xml:space="preserve"> على ذلك، لا تسجل الإدارة التجهيز الخاص. لكن استعماله يخضع للأحكام العامة. </w:t>
      </w:r>
    </w:p>
    <w:p w:rsidR="00111A24" w:rsidRPr="00111A24" w:rsidRDefault="00111A24" w:rsidP="00BA64B4">
      <w:pPr>
        <w:pStyle w:val="Heading2"/>
        <w:rPr>
          <w:rtl/>
          <w:lang w:val="en-GB" w:bidi="ar-SY"/>
        </w:rPr>
      </w:pPr>
      <w:bookmarkStart w:id="86" w:name="_Toc263327647"/>
      <w:r w:rsidRPr="00111A24">
        <w:rPr>
          <w:lang w:val="en-GB" w:bidi="ar-SY"/>
        </w:rPr>
        <w:t>2.5</w:t>
      </w:r>
      <w:r w:rsidRPr="00111A24">
        <w:rPr>
          <w:rFonts w:hint="cs"/>
          <w:rtl/>
          <w:lang w:val="en-GB" w:bidi="ar-SY"/>
        </w:rPr>
        <w:tab/>
        <w:t>تقييم المطابقة، ومواصفات التعليم، وحرية التداول</w:t>
      </w:r>
      <w:bookmarkEnd w:id="86"/>
    </w:p>
    <w:p w:rsidR="00111A24" w:rsidRPr="00111A24" w:rsidRDefault="00111A24" w:rsidP="00690900">
      <w:pPr>
        <w:rPr>
          <w:rtl/>
          <w:lang w:eastAsia="en-US" w:bidi="ar-SY"/>
        </w:rPr>
      </w:pPr>
      <w:r w:rsidRPr="00690900">
        <w:rPr>
          <w:rFonts w:hint="cs"/>
          <w:spacing w:val="-10"/>
          <w:rtl/>
          <w:lang w:eastAsia="en-US" w:bidi="ar-SY"/>
        </w:rPr>
        <w:t xml:space="preserve">تشمل التوصية </w:t>
      </w:r>
      <w:r w:rsidRPr="00690900">
        <w:rPr>
          <w:spacing w:val="-10"/>
          <w:lang w:eastAsia="en-US"/>
        </w:rPr>
        <w:t>ERC/REC 01-06</w:t>
      </w:r>
      <w:r w:rsidRPr="00690900">
        <w:rPr>
          <w:rFonts w:hint="cs"/>
          <w:spacing w:val="-10"/>
          <w:rtl/>
          <w:lang w:eastAsia="en-US" w:bidi="ar-SY"/>
        </w:rPr>
        <w:t xml:space="preserve"> </w:t>
      </w:r>
      <w:r w:rsidR="00690900" w:rsidRPr="00690900">
        <w:rPr>
          <w:rFonts w:hint="cs"/>
          <w:spacing w:val="-10"/>
          <w:rtl/>
          <w:lang w:eastAsia="en-US" w:bidi="ar-SY"/>
        </w:rPr>
        <w:t>-</w:t>
      </w:r>
      <w:r w:rsidRPr="00690900">
        <w:rPr>
          <w:rFonts w:hint="cs"/>
          <w:spacing w:val="-10"/>
          <w:rtl/>
          <w:lang w:eastAsia="en-US" w:bidi="ar-SY"/>
        </w:rPr>
        <w:t xml:space="preserve"> </w:t>
      </w:r>
      <w:r w:rsidRPr="00690900">
        <w:rPr>
          <w:spacing w:val="-10"/>
          <w:lang w:eastAsia="en-US" w:bidi="ar-SY"/>
        </w:rPr>
        <w:t>Procedure for mutual recognition of type testing and type approval for radio equipment</w:t>
      </w:r>
      <w:r w:rsidRPr="00111A24">
        <w:rPr>
          <w:rFonts w:hint="cs"/>
          <w:rtl/>
          <w:lang w:eastAsia="en-US" w:bidi="ar-SY"/>
        </w:rPr>
        <w:t xml:space="preserve"> (</w:t>
      </w:r>
      <w:r w:rsidRPr="00111A24">
        <w:rPr>
          <w:rFonts w:hint="cs"/>
          <w:rtl/>
          <w:lang w:val="en-GB" w:eastAsia="en-US" w:bidi="ar-SY"/>
        </w:rPr>
        <w:t xml:space="preserve">إجراء الاعتراف المتبادل باختبار وإقرار نمط التجهيزات الراديوية). وهذه التوصية واجبة التطبيق على جميع أنواع التجهيزات الراديوية، ويمكن استخدام جميع المعايير الدولية التي اعتمدتها اللجنة </w:t>
      </w:r>
      <w:r w:rsidRPr="00111A24">
        <w:rPr>
          <w:lang w:eastAsia="en-US"/>
        </w:rPr>
        <w:t>ERC</w:t>
      </w:r>
      <w:r w:rsidRPr="00111A24">
        <w:rPr>
          <w:rFonts w:hint="cs"/>
          <w:rtl/>
          <w:lang w:eastAsia="en-US" w:bidi="ar-SY"/>
        </w:rPr>
        <w:t xml:space="preserve"> التابعة للمؤتمر </w:t>
      </w:r>
      <w:r w:rsidRPr="00111A24">
        <w:rPr>
          <w:lang w:eastAsia="en-US"/>
        </w:rPr>
        <w:t>CEPT</w:t>
      </w:r>
      <w:r w:rsidRPr="00111A24">
        <w:rPr>
          <w:rFonts w:hint="cs"/>
          <w:rtl/>
          <w:lang w:eastAsia="en-US" w:bidi="ar-SY"/>
        </w:rPr>
        <w:t xml:space="preserve"> كأساس لتقدير المطابقة. </w:t>
      </w:r>
      <w:proofErr w:type="gramStart"/>
      <w:r w:rsidRPr="00111A24">
        <w:rPr>
          <w:rFonts w:hint="cs"/>
          <w:rtl/>
          <w:lang w:eastAsia="en-US" w:bidi="ar-SY"/>
        </w:rPr>
        <w:t>وتهدف</w:t>
      </w:r>
      <w:proofErr w:type="gramEnd"/>
      <w:r w:rsidRPr="00111A24">
        <w:rPr>
          <w:rFonts w:hint="cs"/>
          <w:rtl/>
          <w:lang w:eastAsia="en-US" w:bidi="ar-SY"/>
        </w:rPr>
        <w:t xml:space="preserve"> هذه التوصية إلى إلغاء ضرورة إخضاع التجهيزات لاختبارات في كل بلد، لكنها لا تزال تقتضي تقديم طلب لتقييم المطابقة في كل بلد من بلدان المؤتمر </w:t>
      </w:r>
      <w:r w:rsidRPr="00111A24">
        <w:rPr>
          <w:lang w:eastAsia="en-US" w:bidi="ar-SY"/>
        </w:rPr>
        <w:t>CEPT</w:t>
      </w:r>
      <w:r w:rsidRPr="00111A24">
        <w:rPr>
          <w:rFonts w:hint="cs"/>
          <w:rtl/>
          <w:lang w:eastAsia="en-US" w:bidi="ar-SY"/>
        </w:rPr>
        <w:t>.</w:t>
      </w:r>
    </w:p>
    <w:p w:rsidR="00111A24" w:rsidRPr="00111A24" w:rsidRDefault="00111A24" w:rsidP="00111A24">
      <w:pPr>
        <w:rPr>
          <w:rtl/>
          <w:lang w:eastAsia="en-US" w:bidi="ar-SY"/>
        </w:rPr>
      </w:pPr>
      <w:r w:rsidRPr="00111A24">
        <w:rPr>
          <w:rFonts w:hint="cs"/>
          <w:rtl/>
          <w:lang w:eastAsia="en-US" w:bidi="ar-SY"/>
        </w:rPr>
        <w:t>وعلاوة على ذلك</w:t>
      </w:r>
      <w:r w:rsidR="002D1BD7">
        <w:rPr>
          <w:rFonts w:hint="cs"/>
          <w:rtl/>
          <w:lang w:eastAsia="en-US" w:bidi="ar-SY"/>
        </w:rPr>
        <w:t>،</w:t>
      </w:r>
      <w:r w:rsidRPr="00111A24">
        <w:rPr>
          <w:rFonts w:hint="cs"/>
          <w:rtl/>
          <w:lang w:eastAsia="en-US" w:bidi="ar-SY"/>
        </w:rPr>
        <w:t xml:space="preserve"> اعتمدت اللجنة </w:t>
      </w:r>
      <w:r w:rsidRPr="00111A24">
        <w:rPr>
          <w:lang w:eastAsia="en-US" w:bidi="ar-SY"/>
        </w:rPr>
        <w:t>ERC</w:t>
      </w:r>
      <w:r w:rsidRPr="00111A24">
        <w:rPr>
          <w:rFonts w:hint="cs"/>
          <w:rtl/>
          <w:lang w:eastAsia="en-US" w:bidi="ar-SY"/>
        </w:rPr>
        <w:t xml:space="preserve"> القرار </w:t>
      </w:r>
      <w:r w:rsidRPr="00111A24">
        <w:rPr>
          <w:lang w:eastAsia="en-US" w:bidi="ar-SY"/>
        </w:rPr>
        <w:t>CEPT/ERC/DEC/(97-10)</w:t>
      </w:r>
      <w:r w:rsidRPr="00111A24">
        <w:rPr>
          <w:rFonts w:hint="cs"/>
          <w:rtl/>
          <w:lang w:eastAsia="en-US" w:bidi="ar-SY"/>
        </w:rPr>
        <w:t>-</w:t>
      </w:r>
      <w:r w:rsidRPr="00111A24">
        <w:rPr>
          <w:lang w:eastAsia="en-US" w:bidi="ar-SY"/>
        </w:rPr>
        <w:t>Decision on mutual recognition procedures including marking of conformity assessment of radio and radio terminal equipment</w:t>
      </w:r>
      <w:r w:rsidRPr="00111A24">
        <w:rPr>
          <w:rFonts w:hint="cs"/>
          <w:rtl/>
          <w:lang w:eastAsia="en-US" w:bidi="ar-SY"/>
        </w:rPr>
        <w:t xml:space="preserve"> (قرار بشأن</w:t>
      </w:r>
      <w:r w:rsidRPr="00111A24">
        <w:rPr>
          <w:rFonts w:hint="eastAsia"/>
          <w:rtl/>
          <w:lang w:eastAsia="en-US" w:bidi="ar-SY"/>
        </w:rPr>
        <w:t> </w:t>
      </w:r>
      <w:r w:rsidRPr="00111A24">
        <w:rPr>
          <w:rFonts w:hint="cs"/>
          <w:rtl/>
          <w:lang w:eastAsia="en-US" w:bidi="ar-SY"/>
        </w:rPr>
        <w:t xml:space="preserve">إجراءات الاعتراف المتبادل بما فيها تعليم المعدات الراديوية وأجهزة الاتصال الراديوي المطرافية بعلامة تقييم مطابقتها). ويتيح هذا القرار (بما فيه قرارات اعتماد المعايير المتسقة) وضع إطار عام للتعاون بين بلدان المؤتمر </w:t>
      </w:r>
      <w:r w:rsidRPr="00111A24">
        <w:rPr>
          <w:lang w:eastAsia="en-US" w:bidi="ar-SY"/>
        </w:rPr>
        <w:t>CEPT</w:t>
      </w:r>
      <w:r w:rsidRPr="00111A24">
        <w:rPr>
          <w:rFonts w:hint="cs"/>
          <w:rtl/>
          <w:lang w:eastAsia="en-US" w:bidi="ar-SY"/>
        </w:rPr>
        <w:t xml:space="preserve"> في هذا</w:t>
      </w:r>
      <w:r w:rsidRPr="00111A24">
        <w:rPr>
          <w:rFonts w:hint="eastAsia"/>
          <w:rtl/>
          <w:lang w:eastAsia="en-US" w:bidi="ar-SY"/>
        </w:rPr>
        <w:t> </w:t>
      </w:r>
      <w:r w:rsidRPr="00111A24">
        <w:rPr>
          <w:rFonts w:hint="cs"/>
          <w:rtl/>
          <w:lang w:eastAsia="en-US" w:bidi="ar-SY"/>
        </w:rPr>
        <w:t>المجال.</w:t>
      </w:r>
    </w:p>
    <w:p w:rsidR="00111A24" w:rsidRPr="00111A24" w:rsidRDefault="00111A24" w:rsidP="00111A24">
      <w:pPr>
        <w:rPr>
          <w:rtl/>
          <w:lang w:eastAsia="en-US" w:bidi="ar-SY"/>
        </w:rPr>
      </w:pPr>
      <w:proofErr w:type="gramStart"/>
      <w:r w:rsidRPr="00111A24">
        <w:rPr>
          <w:rFonts w:hint="cs"/>
          <w:rtl/>
          <w:lang w:eastAsia="en-US" w:bidi="ar-SY"/>
        </w:rPr>
        <w:t>والغرض</w:t>
      </w:r>
      <w:proofErr w:type="gramEnd"/>
      <w:r w:rsidRPr="00111A24">
        <w:rPr>
          <w:rFonts w:hint="cs"/>
          <w:rtl/>
          <w:lang w:eastAsia="en-US" w:bidi="ar-SY"/>
        </w:rPr>
        <w:t xml:space="preserve"> من وضع العلامات المذكورة على التجهيزات هو الدلالة على مطابقتها لتوجيهات اللجنة الأوروبية وقرارات أو توصيات اللجنة </w:t>
      </w:r>
      <w:r w:rsidRPr="00111A24">
        <w:rPr>
          <w:lang w:eastAsia="en-US"/>
        </w:rPr>
        <w:t>ERC</w:t>
      </w:r>
      <w:r w:rsidRPr="00111A24">
        <w:rPr>
          <w:rFonts w:hint="cs"/>
          <w:rtl/>
          <w:lang w:eastAsia="en-US" w:bidi="ar-SY"/>
        </w:rPr>
        <w:t xml:space="preserve"> أو التنظيمات الوطنية المطبقة.</w:t>
      </w:r>
    </w:p>
    <w:p w:rsidR="00111A24" w:rsidRPr="00111A24" w:rsidRDefault="00111A24" w:rsidP="00111A24">
      <w:pPr>
        <w:rPr>
          <w:rtl/>
          <w:lang w:eastAsia="en-US" w:bidi="ar-SY"/>
        </w:rPr>
      </w:pPr>
      <w:proofErr w:type="gramStart"/>
      <w:r w:rsidRPr="00111A24">
        <w:rPr>
          <w:rFonts w:hint="cs"/>
          <w:rtl/>
          <w:lang w:eastAsia="en-US" w:bidi="ar-SY"/>
        </w:rPr>
        <w:t>وفي</w:t>
      </w:r>
      <w:proofErr w:type="gramEnd"/>
      <w:r w:rsidRPr="00111A24">
        <w:rPr>
          <w:rFonts w:hint="cs"/>
          <w:rtl/>
          <w:lang w:eastAsia="en-US" w:bidi="ar-SY"/>
        </w:rPr>
        <w:t xml:space="preserve"> جميع الحالات تقريباً تبيّن القوانين الوطنية مواصفات تعليم ووسم التجهيزات المعتمدة المرخَّصة. وتتطلب </w:t>
      </w:r>
      <w:r w:rsidR="00690900" w:rsidRPr="00111A24">
        <w:rPr>
          <w:rFonts w:hint="cs"/>
          <w:rtl/>
          <w:lang w:eastAsia="en-US" w:bidi="ar-SY"/>
        </w:rPr>
        <w:t>أكثرية</w:t>
      </w:r>
      <w:r w:rsidRPr="00111A24">
        <w:rPr>
          <w:rFonts w:hint="cs"/>
          <w:rtl/>
          <w:lang w:eastAsia="en-US" w:bidi="ar-SY"/>
        </w:rPr>
        <w:t xml:space="preserve"> الإدارات على الأقل أن يُظهر الوسمُ علامةَ أو اسمَ السلطة الموافقة، إلى جانب رقم الموافقة وتاريخها أيضاً. </w:t>
      </w:r>
    </w:p>
    <w:p w:rsidR="00111A24" w:rsidRPr="00681E2B" w:rsidRDefault="00111A24" w:rsidP="00111A24">
      <w:pPr>
        <w:rPr>
          <w:spacing w:val="2"/>
          <w:rtl/>
          <w:lang w:eastAsia="en-US" w:bidi="ar-SY"/>
        </w:rPr>
      </w:pPr>
      <w:r w:rsidRPr="00681E2B">
        <w:rPr>
          <w:rFonts w:hint="cs"/>
          <w:spacing w:val="2"/>
          <w:rtl/>
          <w:lang w:eastAsia="en-US" w:bidi="ar-SY"/>
        </w:rPr>
        <w:t xml:space="preserve">وتوصي التوصية </w:t>
      </w:r>
      <w:r w:rsidRPr="00681E2B">
        <w:rPr>
          <w:spacing w:val="2"/>
          <w:lang w:eastAsia="en-US"/>
        </w:rPr>
        <w:t>CEPT/ERC/REC 70-03</w:t>
      </w:r>
      <w:r w:rsidRPr="00681E2B">
        <w:rPr>
          <w:rFonts w:hint="cs"/>
          <w:spacing w:val="2"/>
          <w:rtl/>
          <w:lang w:eastAsia="en-US" w:bidi="ar-SY"/>
        </w:rPr>
        <w:t xml:space="preserve"> بثلاثة </w:t>
      </w:r>
      <w:proofErr w:type="gramStart"/>
      <w:r w:rsidRPr="00681E2B">
        <w:rPr>
          <w:rFonts w:hint="cs"/>
          <w:spacing w:val="2"/>
          <w:rtl/>
          <w:lang w:eastAsia="en-US" w:bidi="ar-SY"/>
        </w:rPr>
        <w:t>خيارات</w:t>
      </w:r>
      <w:proofErr w:type="gramEnd"/>
      <w:r w:rsidRPr="00681E2B">
        <w:rPr>
          <w:rFonts w:hint="cs"/>
          <w:spacing w:val="2"/>
          <w:rtl/>
          <w:lang w:eastAsia="en-US" w:bidi="ar-SY"/>
        </w:rPr>
        <w:t xml:space="preserve"> لتعليم الأجهزة القصيرة المدى وحرية تداولها، تبعاً لتقييم المطابقة المستعمل.</w:t>
      </w:r>
    </w:p>
    <w:p w:rsidR="00111A24" w:rsidRPr="00111A24" w:rsidRDefault="00111A24" w:rsidP="00111A24">
      <w:pPr>
        <w:rPr>
          <w:rtl/>
          <w:lang w:eastAsia="en-US"/>
        </w:rPr>
      </w:pPr>
      <w:r w:rsidRPr="00111A24">
        <w:rPr>
          <w:rFonts w:hint="cs"/>
          <w:rtl/>
          <w:lang w:eastAsia="en-US" w:bidi="ar-SY"/>
        </w:rPr>
        <w:lastRenderedPageBreak/>
        <w:t xml:space="preserve">وبخصوص بلدان </w:t>
      </w:r>
      <w:r w:rsidRPr="00111A24">
        <w:rPr>
          <w:rtl/>
          <w:lang w:eastAsia="en-US" w:bidi="ar-SY"/>
        </w:rPr>
        <w:t>المنطقة الاقتصادية الأوروبية</w:t>
      </w:r>
      <w:r w:rsidRPr="00111A24">
        <w:rPr>
          <w:rFonts w:hint="cs"/>
          <w:rtl/>
          <w:lang w:eastAsia="en-US" w:bidi="ar-SY"/>
        </w:rPr>
        <w:t xml:space="preserve"> (</w:t>
      </w:r>
      <w:r w:rsidRPr="00111A24">
        <w:rPr>
          <w:lang w:eastAsia="en-US"/>
        </w:rPr>
        <w:t>EEA</w:t>
      </w:r>
      <w:r w:rsidRPr="00111A24">
        <w:rPr>
          <w:rFonts w:hint="cs"/>
          <w:rtl/>
          <w:lang w:eastAsia="en-US"/>
        </w:rPr>
        <w:t xml:space="preserve">) يخضع طرح الأجهزة القصيرة المدى في السوق </w:t>
      </w:r>
      <w:proofErr w:type="gramStart"/>
      <w:r w:rsidRPr="00111A24">
        <w:rPr>
          <w:rFonts w:hint="cs"/>
          <w:rtl/>
          <w:lang w:eastAsia="en-US"/>
        </w:rPr>
        <w:t>وحرية</w:t>
      </w:r>
      <w:proofErr w:type="gramEnd"/>
      <w:r w:rsidRPr="00111A24">
        <w:rPr>
          <w:rFonts w:hint="cs"/>
          <w:rtl/>
          <w:lang w:eastAsia="en-US"/>
        </w:rPr>
        <w:t xml:space="preserve"> تداولها لأحكام</w:t>
      </w:r>
      <w:r w:rsidRPr="00111A24">
        <w:rPr>
          <w:rFonts w:hint="cs"/>
          <w:rtl/>
          <w:lang w:eastAsia="en-US" w:bidi="ar-SY"/>
        </w:rPr>
        <w:t xml:space="preserve"> التوجيه </w:t>
      </w:r>
      <w:r w:rsidRPr="00111A24">
        <w:rPr>
          <w:lang w:eastAsia="en-US"/>
        </w:rPr>
        <w:t>R&amp;TTE</w:t>
      </w:r>
      <w:r w:rsidRPr="00111A24">
        <w:rPr>
          <w:rFonts w:hint="cs"/>
          <w:rtl/>
          <w:lang w:eastAsia="en-US" w:bidi="ar-SY"/>
        </w:rPr>
        <w:t xml:space="preserve"> (انظر الفقرة</w:t>
      </w:r>
      <w:r w:rsidRPr="00111A24">
        <w:rPr>
          <w:rFonts w:hint="eastAsia"/>
          <w:rtl/>
          <w:lang w:eastAsia="en-US" w:bidi="ar-SY"/>
        </w:rPr>
        <w:t> </w:t>
      </w:r>
      <w:r w:rsidRPr="00111A24">
        <w:rPr>
          <w:lang w:eastAsia="en-US"/>
        </w:rPr>
        <w:t>7</w:t>
      </w:r>
      <w:r w:rsidRPr="00111A24">
        <w:rPr>
          <w:rFonts w:hint="cs"/>
          <w:rtl/>
          <w:lang w:eastAsia="en-US"/>
        </w:rPr>
        <w:t>).</w:t>
      </w:r>
    </w:p>
    <w:p w:rsidR="00111A24" w:rsidRPr="00111A24" w:rsidRDefault="00111A24" w:rsidP="00352D29">
      <w:pPr>
        <w:pStyle w:val="Heading1"/>
        <w:rPr>
          <w:rtl/>
          <w:lang w:val="en-GB" w:bidi="ar-SY"/>
        </w:rPr>
      </w:pPr>
      <w:bookmarkStart w:id="87" w:name="_Toc263327648"/>
      <w:r w:rsidRPr="00111A24">
        <w:rPr>
          <w:lang w:val="en-GB" w:bidi="ar-SY"/>
        </w:rPr>
        <w:t>6</w:t>
      </w:r>
      <w:r w:rsidRPr="00111A24">
        <w:rPr>
          <w:rFonts w:hint="cs"/>
          <w:rtl/>
          <w:lang w:val="en-GB" w:bidi="ar-SY"/>
        </w:rPr>
        <w:tab/>
        <w:t>معلمات التشغيل</w:t>
      </w:r>
      <w:bookmarkEnd w:id="87"/>
    </w:p>
    <w:p w:rsidR="00111A24" w:rsidRPr="00111A24" w:rsidRDefault="00111A24" w:rsidP="00111A24">
      <w:pPr>
        <w:rPr>
          <w:rtl/>
          <w:lang w:eastAsia="en-US" w:bidi="ar-EG"/>
        </w:rPr>
      </w:pPr>
      <w:r w:rsidRPr="00111A24">
        <w:rPr>
          <w:rFonts w:hint="cs"/>
          <w:rtl/>
          <w:lang w:eastAsia="en-US" w:bidi="ar-SY"/>
        </w:rPr>
        <w:t xml:space="preserve">على العموم، تشتغل </w:t>
      </w:r>
      <w:r w:rsidRPr="00111A24">
        <w:rPr>
          <w:rFonts w:hint="cs"/>
          <w:rtl/>
          <w:lang w:eastAsia="en-US"/>
        </w:rPr>
        <w:t xml:space="preserve">الأجهزة القصيرة المدى </w:t>
      </w:r>
      <w:r w:rsidRPr="00111A24">
        <w:rPr>
          <w:rFonts w:hint="cs"/>
          <w:rtl/>
          <w:lang w:eastAsia="en-US" w:bidi="ar-SY"/>
        </w:rPr>
        <w:t>في نطاقات متقاسَمة، ولا يسمح لها بتسبيب تداخل ضار بخدمات الاتصال الراديوي الأخرى.</w:t>
      </w:r>
    </w:p>
    <w:p w:rsidR="00111A24" w:rsidRPr="00111A24" w:rsidRDefault="00111A24" w:rsidP="00111A24">
      <w:pPr>
        <w:rPr>
          <w:rtl/>
          <w:lang w:eastAsia="en-US" w:bidi="ar-SY"/>
        </w:rPr>
      </w:pPr>
      <w:r w:rsidRPr="00111A24">
        <w:rPr>
          <w:rFonts w:hint="cs"/>
          <w:rtl/>
          <w:lang w:eastAsia="en-US" w:bidi="ar-SY"/>
        </w:rPr>
        <w:t>ولا تستطيع الأجهزة القصيرة المدى أن تطالب بحمايتها إزاء خدمات الاتصال الراديوي الأخرى.</w:t>
      </w:r>
    </w:p>
    <w:p w:rsidR="00111A24" w:rsidRPr="00111A24" w:rsidRDefault="00111A24" w:rsidP="00111A24">
      <w:pPr>
        <w:rPr>
          <w:rtl/>
          <w:lang w:eastAsia="en-US" w:bidi="ar-SY"/>
        </w:rPr>
      </w:pPr>
      <w:proofErr w:type="gramStart"/>
      <w:r w:rsidRPr="00111A24">
        <w:rPr>
          <w:rFonts w:hint="cs"/>
          <w:rtl/>
          <w:lang w:eastAsia="en-US" w:bidi="ar-SY"/>
        </w:rPr>
        <w:t>ويجب</w:t>
      </w:r>
      <w:proofErr w:type="gramEnd"/>
      <w:r w:rsidRPr="00111A24">
        <w:rPr>
          <w:rFonts w:hint="cs"/>
          <w:rtl/>
          <w:lang w:eastAsia="en-US" w:bidi="ar-SY"/>
        </w:rPr>
        <w:t xml:space="preserve"> في أي وظيفة من وظائف هذه التجهيزات عدم تجاوز حدود المعلمات التقنية.</w:t>
      </w:r>
    </w:p>
    <w:p w:rsidR="00111A24" w:rsidRPr="00111A24" w:rsidRDefault="00111A24" w:rsidP="00111A24">
      <w:pPr>
        <w:rPr>
          <w:rtl/>
          <w:lang w:eastAsia="en-US" w:bidi="ar-SY"/>
        </w:rPr>
      </w:pPr>
      <w:r w:rsidRPr="00111A24">
        <w:rPr>
          <w:rFonts w:hint="cs"/>
          <w:rtl/>
          <w:lang w:eastAsia="en-US" w:bidi="ar-SY"/>
        </w:rPr>
        <w:t>وعند اختيار معلمات لأجهزة قصيرة المدى جديدة يحتَمَل أن يلازمها تأثير على سلامة الحياة البشرية، ينبغي أن يولي المصنّعون</w:t>
      </w:r>
      <w:r w:rsidRPr="00111A24">
        <w:rPr>
          <w:rFonts w:hint="eastAsia"/>
          <w:rtl/>
          <w:lang w:eastAsia="en-US" w:bidi="ar-SY"/>
        </w:rPr>
        <w:t> </w:t>
      </w:r>
      <w:r w:rsidRPr="00111A24">
        <w:rPr>
          <w:rFonts w:hint="cs"/>
          <w:rtl/>
          <w:lang w:eastAsia="en-US" w:bidi="ar-SY"/>
        </w:rPr>
        <w:t>والمستعملون أهمية خاصة للتداخلات التي قد تسببها في الأنظمة الأخرى المشتغلة في نفس النطاق أو في النطاقات</w:t>
      </w:r>
      <w:r w:rsidRPr="00111A24">
        <w:rPr>
          <w:rFonts w:hint="eastAsia"/>
          <w:rtl/>
          <w:lang w:eastAsia="en-US" w:bidi="ar-SY"/>
        </w:rPr>
        <w:t> </w:t>
      </w:r>
      <w:r w:rsidRPr="00111A24">
        <w:rPr>
          <w:rFonts w:hint="cs"/>
          <w:rtl/>
          <w:lang w:eastAsia="en-US" w:bidi="ar-SY"/>
        </w:rPr>
        <w:t>المجاورة.</w:t>
      </w:r>
    </w:p>
    <w:p w:rsidR="00111A24" w:rsidRPr="00111A24" w:rsidRDefault="00111A24" w:rsidP="00352D29">
      <w:pPr>
        <w:pStyle w:val="Heading1"/>
        <w:rPr>
          <w:rtl/>
          <w:lang w:val="en-GB" w:bidi="ar-SY"/>
        </w:rPr>
      </w:pPr>
      <w:bookmarkStart w:id="88" w:name="_Toc263327649"/>
      <w:r w:rsidRPr="00111A24">
        <w:rPr>
          <w:lang w:val="en-GB" w:bidi="ar-SY"/>
        </w:rPr>
        <w:t>7</w:t>
      </w:r>
      <w:r w:rsidRPr="00111A24">
        <w:rPr>
          <w:rFonts w:hint="cs"/>
          <w:rtl/>
          <w:lang w:val="en-GB" w:bidi="ar-SY"/>
        </w:rPr>
        <w:tab/>
        <w:t xml:space="preserve">التوجيه </w:t>
      </w:r>
      <w:r w:rsidRPr="00111A24">
        <w:rPr>
          <w:lang w:val="en-GB" w:bidi="ar-SY"/>
        </w:rPr>
        <w:t>R&amp;TTE</w:t>
      </w:r>
      <w:bookmarkEnd w:id="88"/>
    </w:p>
    <w:p w:rsidR="00111A24" w:rsidRPr="00111A24" w:rsidRDefault="00111A24" w:rsidP="00111A24">
      <w:pPr>
        <w:rPr>
          <w:rtl/>
          <w:lang w:eastAsia="en-US"/>
        </w:rPr>
      </w:pPr>
      <w:r w:rsidRPr="00111A24">
        <w:rPr>
          <w:rFonts w:hint="cs"/>
          <w:rtl/>
          <w:lang w:eastAsia="en-US" w:bidi="ar-SY"/>
        </w:rPr>
        <w:t xml:space="preserve">وداخل الاتحاد الأوربي وبلدان </w:t>
      </w:r>
      <w:r w:rsidRPr="00111A24">
        <w:rPr>
          <w:rtl/>
          <w:lang w:eastAsia="en-US" w:bidi="ar-SY"/>
        </w:rPr>
        <w:t>الرابطة الأوروبية للتجارة الحرة</w:t>
      </w:r>
      <w:r w:rsidRPr="00111A24">
        <w:rPr>
          <w:rFonts w:hint="cs"/>
          <w:rtl/>
          <w:lang w:eastAsia="en-US" w:bidi="ar-SY"/>
        </w:rPr>
        <w:t xml:space="preserve"> (</w:t>
      </w:r>
      <w:r w:rsidRPr="00111A24">
        <w:rPr>
          <w:lang w:eastAsia="en-US" w:bidi="ar-SY"/>
        </w:rPr>
        <w:t>EFTA</w:t>
      </w:r>
      <w:r w:rsidRPr="00111A24">
        <w:rPr>
          <w:rFonts w:hint="cs"/>
          <w:rtl/>
          <w:lang w:eastAsia="en-US" w:bidi="ar-SY"/>
        </w:rPr>
        <w:t>)، وضع التوجيه الخاص بالتجهيزات والمطاريف الراديوية للاتصالات (</w:t>
      </w:r>
      <w:r w:rsidRPr="00111A24">
        <w:rPr>
          <w:lang w:eastAsia="en-US" w:bidi="ar-SY"/>
        </w:rPr>
        <w:t>R&amp;TTE</w:t>
      </w:r>
      <w:r w:rsidRPr="00111A24">
        <w:rPr>
          <w:rFonts w:hint="cs"/>
          <w:rtl/>
          <w:lang w:eastAsia="en-US" w:bidi="ar-SY"/>
        </w:rPr>
        <w:t xml:space="preserve">) القواعد الضابطة لطرح أكثرية المنتجات المستعمِلة لطيف الترددات في الأسواق، ولحرية تداولها، ووضعها بالخدمة. وكل سلطة وطنية معنية فهي مسؤولة عن دمج أحكام التوجيه </w:t>
      </w:r>
      <w:r w:rsidRPr="00111A24">
        <w:rPr>
          <w:lang w:eastAsia="en-US"/>
        </w:rPr>
        <w:t>R&amp;</w:t>
      </w:r>
      <w:r w:rsidRPr="00111A24">
        <w:rPr>
          <w:lang w:eastAsia="en-US" w:bidi="ar-SY"/>
        </w:rPr>
        <w:t>T</w:t>
      </w:r>
      <w:r w:rsidRPr="00111A24">
        <w:rPr>
          <w:lang w:eastAsia="en-US"/>
        </w:rPr>
        <w:t>TE</w:t>
      </w:r>
      <w:r w:rsidRPr="00111A24">
        <w:rPr>
          <w:rFonts w:hint="cs"/>
          <w:rtl/>
          <w:lang w:eastAsia="en-US"/>
        </w:rPr>
        <w:t xml:space="preserve"> في تشريعها الوطني.</w:t>
      </w:r>
    </w:p>
    <w:p w:rsidR="00111A24" w:rsidRPr="00111A24" w:rsidRDefault="00111A24" w:rsidP="00111A24">
      <w:pPr>
        <w:rPr>
          <w:rtl/>
          <w:lang w:eastAsia="en-US" w:bidi="ar-SY"/>
        </w:rPr>
      </w:pPr>
      <w:proofErr w:type="gramStart"/>
      <w:r w:rsidRPr="00111A24">
        <w:rPr>
          <w:rFonts w:hint="cs"/>
          <w:rtl/>
          <w:lang w:eastAsia="en-US" w:bidi="ar-SY"/>
        </w:rPr>
        <w:t>وأسهل</w:t>
      </w:r>
      <w:proofErr w:type="gramEnd"/>
      <w:r w:rsidRPr="00111A24">
        <w:rPr>
          <w:rFonts w:hint="cs"/>
          <w:rtl/>
          <w:lang w:eastAsia="en-US" w:bidi="ar-SY"/>
        </w:rPr>
        <w:t xml:space="preserve"> طريقة أمام المصنِّع للبرهان على امتثال منتجاته لأحكام التوجيه </w:t>
      </w:r>
      <w:r w:rsidRPr="00111A24">
        <w:rPr>
          <w:lang w:eastAsia="en-US"/>
        </w:rPr>
        <w:t>R&amp;</w:t>
      </w:r>
      <w:r w:rsidRPr="00111A24">
        <w:rPr>
          <w:lang w:eastAsia="en-US" w:bidi="ar-SY"/>
        </w:rPr>
        <w:t>T</w:t>
      </w:r>
      <w:r w:rsidRPr="00111A24">
        <w:rPr>
          <w:lang w:eastAsia="en-US"/>
        </w:rPr>
        <w:t>TE</w:t>
      </w:r>
      <w:r w:rsidRPr="00111A24">
        <w:rPr>
          <w:rFonts w:hint="cs"/>
          <w:rtl/>
          <w:lang w:eastAsia="en-US"/>
        </w:rPr>
        <w:t xml:space="preserve"> هي الامتثال لمعيار ذي صلة من المعايير المتسقة، التي </w:t>
      </w:r>
      <w:r w:rsidRPr="00111A24">
        <w:rPr>
          <w:rFonts w:hint="cs"/>
          <w:rtl/>
          <w:lang w:eastAsia="en-US" w:bidi="ar-SY"/>
        </w:rPr>
        <w:t xml:space="preserve">وضعها </w:t>
      </w:r>
      <w:r w:rsidRPr="00111A24">
        <w:rPr>
          <w:rtl/>
          <w:lang w:eastAsia="en-US" w:bidi="ar-SY"/>
        </w:rPr>
        <w:t>المعهد الأوروبي لمعايير الاتصالات</w:t>
      </w:r>
      <w:r w:rsidRPr="00111A24">
        <w:rPr>
          <w:rFonts w:hint="cs"/>
          <w:rtl/>
          <w:lang w:eastAsia="en-US" w:bidi="ar-SY"/>
        </w:rPr>
        <w:t xml:space="preserve"> (</w:t>
      </w:r>
      <w:hyperlink r:id="rId16" w:tgtFrame="_blank" w:history="1">
        <w:r w:rsidRPr="00111A24">
          <w:rPr>
            <w:color w:val="0000FF"/>
            <w:u w:val="single"/>
            <w:lang w:eastAsia="en-US" w:bidi="ar-SY"/>
          </w:rPr>
          <w:t>ETSI</w:t>
        </w:r>
      </w:hyperlink>
      <w:r w:rsidRPr="00111A24">
        <w:rPr>
          <w:rFonts w:hint="cs"/>
          <w:rtl/>
          <w:lang w:eastAsia="en-US" w:bidi="ar-SY"/>
        </w:rPr>
        <w:t xml:space="preserve">) بخصوص جوانب استخدام الطيف. وأصبح من الممكن إرسال تبليغات إلكترونية عن نية طرح </w:t>
      </w:r>
      <w:r w:rsidR="00690900" w:rsidRPr="00111A24">
        <w:rPr>
          <w:rFonts w:hint="cs"/>
          <w:rtl/>
          <w:lang w:eastAsia="en-US" w:bidi="ar-SY"/>
        </w:rPr>
        <w:t>تجهيز</w:t>
      </w:r>
      <w:r w:rsidRPr="00111A24">
        <w:rPr>
          <w:rFonts w:hint="cs"/>
          <w:rtl/>
          <w:lang w:eastAsia="en-US" w:bidi="ar-SY"/>
        </w:rPr>
        <w:t xml:space="preserve"> في السوق إلى عدد من السلطات المعنية بشؤون الطيف في آن واحد، وذلك باتّباع إجراء معتمد على مركز واحد (</w:t>
      </w:r>
      <w:hyperlink r:id="rId17" w:tgtFrame="_blank" w:history="1">
        <w:r w:rsidRPr="00111A24">
          <w:rPr>
            <w:color w:val="0000FF"/>
            <w:u w:val="single"/>
            <w:lang w:eastAsia="en-US" w:bidi="ar-SY"/>
          </w:rPr>
          <w:t>one-stop procedure</w:t>
        </w:r>
      </w:hyperlink>
      <w:r w:rsidRPr="00111A24">
        <w:rPr>
          <w:rFonts w:hint="cs"/>
          <w:rtl/>
          <w:lang w:eastAsia="en-US" w:bidi="ar-SY"/>
        </w:rPr>
        <w:t>).</w:t>
      </w:r>
    </w:p>
    <w:p w:rsidR="00111A24" w:rsidRPr="00111A24" w:rsidRDefault="00111A24" w:rsidP="00690900">
      <w:pPr>
        <w:rPr>
          <w:rtl/>
          <w:lang w:eastAsia="en-US"/>
        </w:rPr>
      </w:pPr>
      <w:proofErr w:type="gramStart"/>
      <w:r w:rsidRPr="00111A24">
        <w:rPr>
          <w:rFonts w:hint="cs"/>
          <w:rtl/>
          <w:lang w:eastAsia="en-US" w:bidi="ar-SY"/>
        </w:rPr>
        <w:t>وعلاوة</w:t>
      </w:r>
      <w:proofErr w:type="gramEnd"/>
      <w:r w:rsidRPr="00111A24">
        <w:rPr>
          <w:rFonts w:hint="cs"/>
          <w:rtl/>
          <w:lang w:eastAsia="en-US" w:bidi="ar-SY"/>
        </w:rPr>
        <w:t xml:space="preserve"> على ذلك، توجد في الموقع </w:t>
      </w:r>
      <w:hyperlink r:id="rId18" w:history="1">
        <w:r w:rsidRPr="00111A24">
          <w:rPr>
            <w:color w:val="0000FF"/>
            <w:u w:val="single"/>
            <w:lang w:eastAsia="en-US" w:bidi="ar-SY"/>
          </w:rPr>
          <w:t>http://europa.</w:t>
        </w:r>
        <w:proofErr w:type="gramStart"/>
        <w:r w:rsidRPr="00111A24">
          <w:rPr>
            <w:color w:val="0000FF"/>
            <w:u w:val="single"/>
            <w:lang w:eastAsia="en-US" w:bidi="ar-SY"/>
          </w:rPr>
          <w:t>eu.int/comm/enterprise/rtte/</w:t>
        </w:r>
      </w:hyperlink>
      <w:r w:rsidRPr="00111A24">
        <w:rPr>
          <w:rFonts w:hint="cs"/>
          <w:rtl/>
          <w:lang w:eastAsia="en-US" w:bidi="ar-SY"/>
        </w:rPr>
        <w:t xml:space="preserve"> معلومات عن تنفيذ وتطبيق التوجيه </w:t>
      </w:r>
      <w:r w:rsidRPr="00111A24">
        <w:rPr>
          <w:lang w:eastAsia="en-US" w:bidi="ar-SY"/>
        </w:rPr>
        <w:t>R&amp;TTE</w:t>
      </w:r>
      <w:r w:rsidRPr="00111A24">
        <w:rPr>
          <w:rFonts w:hint="cs"/>
          <w:rtl/>
          <w:lang w:eastAsia="en-US" w:bidi="ar-SY"/>
        </w:rPr>
        <w:t>.</w:t>
      </w:r>
      <w:proofErr w:type="gramEnd"/>
      <w:r w:rsidRPr="00111A24">
        <w:rPr>
          <w:rFonts w:hint="cs"/>
          <w:rtl/>
          <w:lang w:eastAsia="en-US" w:bidi="ar-SY"/>
        </w:rPr>
        <w:t xml:space="preserve"> وتسهر على استدامة هذا التوجيه لجنة دائمة هي اللجنة المعنية بتقييم مطابقة تجهيزات الاتصالات وبمراقبة السوق (</w:t>
      </w:r>
      <w:r w:rsidRPr="00111A24">
        <w:rPr>
          <w:lang w:eastAsia="en-US" w:bidi="ar-SY"/>
        </w:rPr>
        <w:t>TCAM</w:t>
      </w:r>
      <w:r w:rsidRPr="00111A24">
        <w:rPr>
          <w:lang w:val="fr-FR" w:eastAsia="en-US" w:bidi="ar-SY"/>
        </w:rPr>
        <w:t>,</w:t>
      </w:r>
      <w:r w:rsidRPr="00111A24">
        <w:rPr>
          <w:lang w:eastAsia="en-US" w:bidi="ar-SY"/>
        </w:rPr>
        <w:t xml:space="preserve"> Telecommunication Conformity Assessment and market Surveillance Committee</w:t>
      </w:r>
      <w:r w:rsidRPr="00111A24">
        <w:rPr>
          <w:lang w:val="fr-FR" w:eastAsia="en-US" w:bidi="ar-SY"/>
        </w:rPr>
        <w:t xml:space="preserve"> </w:t>
      </w:r>
      <w:r w:rsidRPr="00111A24">
        <w:rPr>
          <w:rFonts w:hint="cs"/>
          <w:rtl/>
          <w:lang w:eastAsia="en-US" w:bidi="ar-SY"/>
        </w:rPr>
        <w:t xml:space="preserve">). </w:t>
      </w:r>
    </w:p>
    <w:p w:rsidR="00111A24" w:rsidRPr="00111A24" w:rsidRDefault="00111A24" w:rsidP="00352D29">
      <w:pPr>
        <w:pStyle w:val="Heading1"/>
        <w:rPr>
          <w:rtl/>
          <w:lang w:val="en-GB" w:bidi="ar-SY"/>
        </w:rPr>
      </w:pPr>
      <w:bookmarkStart w:id="89" w:name="_Toc263327650"/>
      <w:r w:rsidRPr="00111A24">
        <w:rPr>
          <w:lang w:val="en-GB" w:bidi="ar-SY"/>
        </w:rPr>
        <w:t>8</w:t>
      </w:r>
      <w:r w:rsidRPr="00111A24">
        <w:rPr>
          <w:rFonts w:hint="cs"/>
          <w:rtl/>
          <w:lang w:val="en-GB" w:bidi="ar-SY"/>
        </w:rPr>
        <w:tab/>
        <w:t xml:space="preserve">تحديث التوصية </w:t>
      </w:r>
      <w:r w:rsidRPr="00111A24">
        <w:rPr>
          <w:lang w:val="en-GB" w:bidi="ar-SY"/>
        </w:rPr>
        <w:t>CEPT/ERC/REC 70-03</w:t>
      </w:r>
      <w:bookmarkEnd w:id="89"/>
      <w:r w:rsidRPr="00111A24">
        <w:rPr>
          <w:rFonts w:hint="cs"/>
          <w:rtl/>
          <w:lang w:val="en-GB" w:bidi="ar-SY"/>
        </w:rPr>
        <w:t xml:space="preserve"> </w:t>
      </w:r>
    </w:p>
    <w:p w:rsidR="00352D29" w:rsidRDefault="00111A24" w:rsidP="00111A24">
      <w:pPr>
        <w:rPr>
          <w:rtl/>
          <w:lang w:eastAsia="en-US" w:bidi="ar-SY"/>
        </w:rPr>
      </w:pPr>
      <w:r w:rsidRPr="00111A24">
        <w:rPr>
          <w:rFonts w:hint="cs"/>
          <w:rtl/>
          <w:lang w:eastAsia="en-US" w:bidi="ar-SY"/>
        </w:rPr>
        <w:t xml:space="preserve">يمكن الحصول على النسخة الحالية من التوصية </w:t>
      </w:r>
      <w:r w:rsidRPr="00111A24">
        <w:rPr>
          <w:lang w:eastAsia="en-US"/>
        </w:rPr>
        <w:t>CEPT/ERC/REC 70-03</w:t>
      </w:r>
      <w:r w:rsidRPr="00111A24">
        <w:rPr>
          <w:rFonts w:hint="cs"/>
          <w:rtl/>
          <w:lang w:eastAsia="en-US" w:bidi="ar-SY"/>
        </w:rPr>
        <w:t xml:space="preserve"> مجاناً من موقع المكتب الأوروبي للاتصالات الراديوية وعنوانه: </w:t>
      </w:r>
      <w:hyperlink r:id="rId19" w:history="1">
        <w:r w:rsidRPr="00111A24">
          <w:rPr>
            <w:color w:val="0000FF"/>
            <w:u w:val="single"/>
            <w:lang w:eastAsia="en-US"/>
          </w:rPr>
          <w:t>http://www.ero.dk/</w:t>
        </w:r>
      </w:hyperlink>
      <w:r w:rsidRPr="00111A24">
        <w:rPr>
          <w:rFonts w:hint="cs"/>
          <w:rtl/>
          <w:lang w:eastAsia="en-US" w:bidi="ar-SY"/>
        </w:rPr>
        <w:t>.</w:t>
      </w:r>
    </w:p>
    <w:p w:rsidR="00352D29" w:rsidRDefault="00352D29" w:rsidP="00111A24">
      <w:pPr>
        <w:rPr>
          <w:rtl/>
          <w:lang w:eastAsia="en-US" w:bidi="ar-SY"/>
        </w:rPr>
      </w:pPr>
    </w:p>
    <w:p w:rsidR="00352D29" w:rsidRDefault="00352D29" w:rsidP="00111A24">
      <w:pPr>
        <w:rPr>
          <w:rtl/>
          <w:lang w:eastAsia="en-US" w:bidi="ar-EG"/>
        </w:rPr>
        <w:sectPr w:rsidR="00352D29" w:rsidSect="000320EE">
          <w:headerReference w:type="default" r:id="rId20"/>
          <w:pgSz w:w="11907" w:h="16834" w:code="9"/>
          <w:pgMar w:top="1418" w:right="1134" w:bottom="1134" w:left="1134" w:header="720" w:footer="567" w:gutter="0"/>
          <w:paperSrc w:first="4" w:other="4"/>
          <w:cols w:space="720"/>
          <w:bidi/>
          <w:rtlGutter/>
        </w:sectPr>
      </w:pPr>
    </w:p>
    <w:p w:rsidR="00111A24" w:rsidRPr="00111A24" w:rsidRDefault="00111A24" w:rsidP="00F859B8">
      <w:pPr>
        <w:pStyle w:val="AppendixNotitle"/>
        <w:spacing w:before="0"/>
        <w:rPr>
          <w:rtl/>
          <w:lang w:eastAsia="en-US" w:bidi="ar-SY"/>
        </w:rPr>
      </w:pPr>
      <w:r w:rsidRPr="00111A24">
        <w:rPr>
          <w:rFonts w:hint="cs"/>
          <w:rtl/>
          <w:lang w:eastAsia="en-US" w:bidi="ar-SY"/>
        </w:rPr>
        <w:lastRenderedPageBreak/>
        <w:t xml:space="preserve">التذييل </w:t>
      </w:r>
      <w:r w:rsidRPr="00111A24">
        <w:rPr>
          <w:lang w:eastAsia="en-US" w:bidi="ar-SY"/>
        </w:rPr>
        <w:t>2</w:t>
      </w:r>
      <w:r w:rsidRPr="00111A24">
        <w:rPr>
          <w:rFonts w:hint="cs"/>
          <w:rtl/>
          <w:lang w:eastAsia="en-US" w:bidi="ar-SY"/>
        </w:rPr>
        <w:br/>
        <w:t xml:space="preserve">للملحق </w:t>
      </w:r>
      <w:r w:rsidRPr="00111A24">
        <w:rPr>
          <w:lang w:eastAsia="en-US" w:bidi="ar-SY"/>
        </w:rPr>
        <w:t>2</w:t>
      </w:r>
    </w:p>
    <w:p w:rsidR="00111A24" w:rsidRPr="00111A24" w:rsidRDefault="00111A24" w:rsidP="00636823">
      <w:pPr>
        <w:jc w:val="center"/>
        <w:rPr>
          <w:rtl/>
          <w:lang w:val="fr-FR" w:eastAsia="en-US"/>
        </w:rPr>
      </w:pPr>
      <w:r w:rsidRPr="00111A24">
        <w:rPr>
          <w:rFonts w:hint="cs"/>
          <w:rtl/>
          <w:lang w:val="fr-FR" w:eastAsia="en-US"/>
        </w:rPr>
        <w:t>(</w:t>
      </w:r>
      <w:proofErr w:type="gramStart"/>
      <w:r w:rsidRPr="00111A24">
        <w:rPr>
          <w:rFonts w:hint="cs"/>
          <w:rtl/>
          <w:lang w:val="fr-FR" w:eastAsia="en-US"/>
        </w:rPr>
        <w:t>الولايات</w:t>
      </w:r>
      <w:proofErr w:type="gramEnd"/>
      <w:r w:rsidRPr="00111A24">
        <w:rPr>
          <w:rFonts w:hint="cs"/>
          <w:rtl/>
          <w:lang w:val="fr-FR" w:eastAsia="en-US"/>
        </w:rPr>
        <w:t xml:space="preserve"> المتحدة الأمريكية)</w:t>
      </w:r>
    </w:p>
    <w:p w:rsidR="00111A24" w:rsidRPr="00111A24" w:rsidRDefault="00111A24" w:rsidP="00636823">
      <w:pPr>
        <w:pStyle w:val="AppendixNotitle"/>
        <w:rPr>
          <w:rtl/>
        </w:rPr>
      </w:pPr>
      <w:r w:rsidRPr="00111A24">
        <w:rPr>
          <w:rFonts w:hint="cs"/>
          <w:rtl/>
        </w:rPr>
        <w:t xml:space="preserve">شرح لقواعد اللجنة </w:t>
      </w:r>
      <w:r w:rsidRPr="00111A24">
        <w:t>FCC</w:t>
      </w:r>
      <w:r w:rsidRPr="00111A24">
        <w:rPr>
          <w:rFonts w:hint="cs"/>
          <w:rtl/>
        </w:rPr>
        <w:t xml:space="preserve"> المتعلقة بالمرسلات المنخفضة </w:t>
      </w:r>
      <w:proofErr w:type="gramStart"/>
      <w:r w:rsidRPr="00111A24">
        <w:rPr>
          <w:rFonts w:hint="cs"/>
          <w:rtl/>
        </w:rPr>
        <w:t xml:space="preserve">القدرة </w:t>
      </w:r>
      <w:r w:rsidRPr="00111A24">
        <w:rPr>
          <w:rtl/>
        </w:rPr>
        <w:br/>
      </w:r>
      <w:r w:rsidRPr="00111A24">
        <w:rPr>
          <w:rFonts w:hint="cs"/>
          <w:rtl/>
        </w:rPr>
        <w:t>المشروع</w:t>
      </w:r>
      <w:proofErr w:type="gramEnd"/>
      <w:r w:rsidRPr="00111A24">
        <w:rPr>
          <w:rFonts w:hint="cs"/>
          <w:rtl/>
        </w:rPr>
        <w:t xml:space="preserve"> استعمالها بدون رخصة</w:t>
      </w:r>
    </w:p>
    <w:p w:rsidR="00111A24" w:rsidRPr="00111A24" w:rsidRDefault="00111A24" w:rsidP="00636823">
      <w:pPr>
        <w:pStyle w:val="Heading1"/>
        <w:rPr>
          <w:rtl/>
          <w:lang w:val="en-GB" w:bidi="ar-SY"/>
        </w:rPr>
      </w:pPr>
      <w:bookmarkStart w:id="90" w:name="_Toc263327651"/>
      <w:r w:rsidRPr="00111A24">
        <w:rPr>
          <w:lang w:val="en-GB" w:bidi="ar-SY"/>
        </w:rPr>
        <w:t>1</w:t>
      </w:r>
      <w:r w:rsidRPr="00111A24">
        <w:rPr>
          <w:rFonts w:hint="cs"/>
          <w:rtl/>
          <w:lang w:val="en-GB" w:bidi="ar-SY"/>
        </w:rPr>
        <w:tab/>
        <w:t>مقدمة</w:t>
      </w:r>
      <w:bookmarkEnd w:id="90"/>
    </w:p>
    <w:p w:rsidR="00111A24" w:rsidRPr="00111A24" w:rsidRDefault="00111A24" w:rsidP="00111A24">
      <w:pPr>
        <w:rPr>
          <w:rtl/>
          <w:lang w:eastAsia="en-US" w:bidi="ar-SY"/>
        </w:rPr>
      </w:pPr>
      <w:r w:rsidRPr="00111A24">
        <w:rPr>
          <w:rFonts w:hint="cs"/>
          <w:rtl/>
          <w:lang w:eastAsia="en-US" w:bidi="ar-SY"/>
        </w:rPr>
        <w:t xml:space="preserve">طبقاً للجزء </w:t>
      </w:r>
      <w:r w:rsidRPr="00111A24">
        <w:rPr>
          <w:lang w:eastAsia="en-US" w:bidi="ar-SY"/>
        </w:rPr>
        <w:t>15</w:t>
      </w:r>
      <w:r w:rsidRPr="00111A24">
        <w:rPr>
          <w:rFonts w:hint="cs"/>
          <w:rtl/>
          <w:lang w:eastAsia="en-US" w:bidi="ar-SY"/>
        </w:rPr>
        <w:t xml:space="preserve"> من اللوائح، يُسمح بتشغيل أجهزة التردد الراديوي المنخفضة القدرة، بدون الحصول على رخصة من اللجنة وبدون حاجة إلى تنسيق الترددات. ومعايير الجزء </w:t>
      </w:r>
      <w:r w:rsidRPr="00111A24">
        <w:rPr>
          <w:lang w:eastAsia="en-US" w:bidi="ar-SY"/>
        </w:rPr>
        <w:t>15</w:t>
      </w:r>
      <w:r w:rsidRPr="00111A24">
        <w:rPr>
          <w:rFonts w:hint="cs"/>
          <w:rtl/>
          <w:lang w:eastAsia="en-US" w:bidi="ar-SY"/>
        </w:rPr>
        <w:t xml:space="preserve"> التقنية مصممة بحيث يقلّ احتمال أن تسبب هذه الأجهزة تداخلات ضارة </w:t>
      </w:r>
      <w:proofErr w:type="gramStart"/>
      <w:r w:rsidRPr="00111A24">
        <w:rPr>
          <w:rFonts w:hint="cs"/>
          <w:rtl/>
          <w:lang w:eastAsia="en-US" w:bidi="ar-SY"/>
        </w:rPr>
        <w:t>بمستعملي</w:t>
      </w:r>
      <w:proofErr w:type="gramEnd"/>
      <w:r w:rsidRPr="00111A24">
        <w:rPr>
          <w:rFonts w:hint="cs"/>
          <w:rtl/>
          <w:lang w:eastAsia="en-US" w:bidi="ar-SY"/>
        </w:rPr>
        <w:t xml:space="preserve"> الطيف الآخرين. وفي بعض نطاقات التردد، يسمح بتشغيل المشاعيع المقصودة، أي المرسِلات المقصودة، في إطار مجموعة حدود عامة للإرسال أو طبقا</w:t>
      </w:r>
      <w:r w:rsidR="002D1BD7">
        <w:rPr>
          <w:rFonts w:hint="cs"/>
          <w:rtl/>
          <w:lang w:eastAsia="en-US" w:bidi="ar-SY"/>
        </w:rPr>
        <w:t>ً</w:t>
      </w:r>
      <w:r w:rsidRPr="00111A24">
        <w:rPr>
          <w:rFonts w:hint="cs"/>
          <w:rtl/>
          <w:lang w:eastAsia="en-US" w:bidi="ar-SY"/>
        </w:rPr>
        <w:t xml:space="preserve"> لأحكام تسمح بسويات إرسال أعلى من السويات المطبقة على المشاعيع غير المقصودة. ولا يسمح عادة بتشغيل المشاعيع المقصودة في بعض النطاقات الحساسة أو المتصلة بالسلامة التي تسمى بالنطاقات المقيَّدة، ولا في النطاقات الموزعة على الإذاعة التلفزيونية. وتتضمن القواعد عرضا</w:t>
      </w:r>
      <w:r w:rsidR="002D1BD7">
        <w:rPr>
          <w:rFonts w:hint="cs"/>
          <w:rtl/>
          <w:lang w:eastAsia="en-US" w:bidi="ar-SY"/>
        </w:rPr>
        <w:t>ً</w:t>
      </w:r>
      <w:r w:rsidRPr="00111A24">
        <w:rPr>
          <w:rFonts w:hint="cs"/>
          <w:rtl/>
          <w:lang w:eastAsia="en-US" w:bidi="ar-SY"/>
        </w:rPr>
        <w:t xml:space="preserve"> أو ذكرا</w:t>
      </w:r>
      <w:r w:rsidR="002D1BD7">
        <w:rPr>
          <w:rFonts w:hint="cs"/>
          <w:rtl/>
          <w:lang w:eastAsia="en-US" w:bidi="ar-SY"/>
        </w:rPr>
        <w:t>ً</w:t>
      </w:r>
      <w:r w:rsidRPr="00111A24">
        <w:rPr>
          <w:rFonts w:hint="cs"/>
          <w:rtl/>
          <w:lang w:eastAsia="en-US" w:bidi="ar-SY"/>
        </w:rPr>
        <w:t xml:space="preserve"> لإجراءات القياس الرامية إلى معرفة مدى مطابقة الأجهزة لمواصفات الجزء </w:t>
      </w:r>
      <w:r w:rsidRPr="00111A24">
        <w:rPr>
          <w:lang w:eastAsia="en-US" w:bidi="ar-SY"/>
        </w:rPr>
        <w:t>15</w:t>
      </w:r>
      <w:r w:rsidRPr="00111A24">
        <w:rPr>
          <w:rFonts w:hint="cs"/>
          <w:rtl/>
          <w:lang w:eastAsia="en-US" w:bidi="ar-SY"/>
        </w:rPr>
        <w:t xml:space="preserve"> التقنية.</w:t>
      </w:r>
    </w:p>
    <w:p w:rsidR="00111A24" w:rsidRPr="00111A24" w:rsidRDefault="00111A24" w:rsidP="00111A24">
      <w:pPr>
        <w:rPr>
          <w:rtl/>
          <w:lang w:eastAsia="en-US" w:bidi="ar-SY"/>
        </w:rPr>
      </w:pPr>
      <w:r w:rsidRPr="00111A24">
        <w:rPr>
          <w:rFonts w:hint="cs"/>
          <w:rtl/>
          <w:lang w:eastAsia="en-US" w:bidi="ar-SY"/>
        </w:rPr>
        <w:t xml:space="preserve">ويجري عمليا في كل مكان استعمال أجهزة الاتصال الراديوي القصيرة المدى غير المرخَّصة. فالهواتف </w:t>
      </w:r>
      <w:r w:rsidR="00E17ED6">
        <w:rPr>
          <w:rFonts w:hint="cs"/>
          <w:rtl/>
          <w:lang w:eastAsia="en-US" w:bidi="ar-SY"/>
        </w:rPr>
        <w:t>اللاسلكية</w:t>
      </w:r>
      <w:r w:rsidRPr="00111A24">
        <w:rPr>
          <w:rFonts w:hint="cs"/>
          <w:rtl/>
          <w:lang w:eastAsia="en-US" w:bidi="ar-SY"/>
        </w:rPr>
        <w:t>، وأجهزة مراقبة الأطفال، وفتح أبواب المرائب، وأنظمة الأمن المنزلي اللاسلكية، وأنظمة دخول السيارات دون مفتاح، وأنظمة النفاذ اللاسلكية بما فيها الشبكات المحلية، ومئات الأنواع الأخرى من التجهيزات الإلكترونية الشائعة، يعتمد تشغيلها جميعا</w:t>
      </w:r>
      <w:r w:rsidR="002D1BD7">
        <w:rPr>
          <w:rFonts w:hint="cs"/>
          <w:rtl/>
          <w:lang w:eastAsia="en-US" w:bidi="ar-SY"/>
        </w:rPr>
        <w:t>ً</w:t>
      </w:r>
      <w:r w:rsidRPr="00111A24">
        <w:rPr>
          <w:rFonts w:hint="cs"/>
          <w:rtl/>
          <w:lang w:eastAsia="en-US" w:bidi="ar-SY"/>
        </w:rPr>
        <w:t xml:space="preserve"> على مرسلات من هذا النوع. </w:t>
      </w:r>
      <w:proofErr w:type="gramStart"/>
      <w:r w:rsidRPr="00111A24">
        <w:rPr>
          <w:rFonts w:hint="cs"/>
          <w:rtl/>
          <w:lang w:eastAsia="en-US" w:bidi="ar-SY"/>
        </w:rPr>
        <w:t>وفي</w:t>
      </w:r>
      <w:proofErr w:type="gramEnd"/>
      <w:r w:rsidRPr="00111A24">
        <w:rPr>
          <w:rFonts w:hint="cs"/>
          <w:rtl/>
          <w:lang w:eastAsia="en-US" w:bidi="ar-SY"/>
        </w:rPr>
        <w:t xml:space="preserve"> أي لحظة من الوقت يجد معظم الناس أنفسهم على مسافة بضعة أمتار من المنتجات الاستهلاكية التي تستعمل مرسلات منخفضة القدرة غير مرخَّصة.</w:t>
      </w:r>
    </w:p>
    <w:p w:rsidR="00111A24" w:rsidRPr="00111A24" w:rsidRDefault="00111A24" w:rsidP="00111A24">
      <w:pPr>
        <w:rPr>
          <w:rtl/>
          <w:lang w:eastAsia="en-US"/>
        </w:rPr>
      </w:pPr>
      <w:r w:rsidRPr="00111A24">
        <w:rPr>
          <w:rFonts w:hint="cs"/>
          <w:rtl/>
          <w:lang w:eastAsia="en-US" w:bidi="ar-SY"/>
        </w:rPr>
        <w:t xml:space="preserve">وتشتغل المرسلات غير المحتاجة إلى ترخيص بترددات مختلفة. </w:t>
      </w:r>
      <w:proofErr w:type="gramStart"/>
      <w:r w:rsidRPr="00111A24">
        <w:rPr>
          <w:rFonts w:hint="cs"/>
          <w:rtl/>
          <w:lang w:eastAsia="en-US" w:bidi="ar-SY"/>
        </w:rPr>
        <w:t>ويجب</w:t>
      </w:r>
      <w:proofErr w:type="gramEnd"/>
      <w:r w:rsidRPr="00111A24">
        <w:rPr>
          <w:rFonts w:hint="cs"/>
          <w:rtl/>
          <w:lang w:eastAsia="en-US" w:bidi="ar-SY"/>
        </w:rPr>
        <w:t xml:space="preserve"> فيها أن تستعمل هذه الترددات بالتقاسم مع مرسلات حائزة على رخصة، ويحظر عليها أن تسبب تداخلات لهذه المرسلات. </w:t>
      </w:r>
      <w:proofErr w:type="gramStart"/>
      <w:r w:rsidRPr="00111A24">
        <w:rPr>
          <w:rFonts w:hint="cs"/>
          <w:rtl/>
          <w:lang w:eastAsia="en-US" w:bidi="ar-SY"/>
        </w:rPr>
        <w:t>والخدمات</w:t>
      </w:r>
      <w:proofErr w:type="gramEnd"/>
      <w:r w:rsidRPr="00111A24">
        <w:rPr>
          <w:rFonts w:hint="cs"/>
          <w:rtl/>
          <w:lang w:eastAsia="en-US" w:bidi="ar-SY"/>
        </w:rPr>
        <w:t xml:space="preserve"> الأولية والثانوية المرخَّصة محمية من الأجهزة التي تستند إلى الجزء</w:t>
      </w:r>
      <w:r w:rsidRPr="00111A24">
        <w:rPr>
          <w:rFonts w:hint="eastAsia"/>
          <w:rtl/>
          <w:lang w:eastAsia="en-US" w:bidi="ar-SY"/>
        </w:rPr>
        <w:t> </w:t>
      </w:r>
      <w:r w:rsidRPr="00111A24">
        <w:rPr>
          <w:lang w:eastAsia="en-US"/>
        </w:rPr>
        <w:t>15</w:t>
      </w:r>
      <w:r w:rsidRPr="00111A24">
        <w:rPr>
          <w:rFonts w:hint="cs"/>
          <w:rtl/>
          <w:lang w:eastAsia="en-US"/>
        </w:rPr>
        <w:t>.</w:t>
      </w:r>
    </w:p>
    <w:p w:rsidR="00111A24" w:rsidRPr="00111A24" w:rsidRDefault="00111A24" w:rsidP="00111A24">
      <w:pPr>
        <w:rPr>
          <w:rtl/>
          <w:lang w:eastAsia="en-US" w:bidi="ar-SY"/>
        </w:rPr>
      </w:pPr>
      <w:r w:rsidRPr="00111A24">
        <w:rPr>
          <w:rFonts w:hint="cs"/>
          <w:rtl/>
          <w:lang w:eastAsia="en-US"/>
        </w:rPr>
        <w:t xml:space="preserve">وللّجنة </w:t>
      </w:r>
      <w:r w:rsidRPr="00111A24">
        <w:rPr>
          <w:lang w:eastAsia="en-US"/>
        </w:rPr>
        <w:t>FCC</w:t>
      </w:r>
      <w:r w:rsidRPr="00111A24">
        <w:rPr>
          <w:rFonts w:hint="cs"/>
          <w:rtl/>
          <w:lang w:eastAsia="en-US" w:bidi="ar-SY"/>
        </w:rPr>
        <w:t xml:space="preserve"> قواعد ترمي إلى الحد من أخطار التداخلات الضارة التي تسببها مرسلات </w:t>
      </w:r>
      <w:proofErr w:type="gramStart"/>
      <w:r w:rsidRPr="00111A24">
        <w:rPr>
          <w:rFonts w:hint="cs"/>
          <w:rtl/>
          <w:lang w:eastAsia="en-US" w:bidi="ar-SY"/>
        </w:rPr>
        <w:t>مشتغلة</w:t>
      </w:r>
      <w:proofErr w:type="gramEnd"/>
      <w:r w:rsidRPr="00111A24">
        <w:rPr>
          <w:rFonts w:hint="cs"/>
          <w:rtl/>
          <w:lang w:eastAsia="en-US" w:bidi="ar-SY"/>
        </w:rPr>
        <w:t xml:space="preserve"> بقدرة منخفضة، وغير مرخَّصة، للمرسلات المرخَّصة. وتراعي اللجنة </w:t>
      </w:r>
      <w:r w:rsidRPr="00111A24">
        <w:rPr>
          <w:lang w:eastAsia="en-US"/>
        </w:rPr>
        <w:t>FCC</w:t>
      </w:r>
      <w:r w:rsidRPr="00111A24">
        <w:rPr>
          <w:rFonts w:hint="cs"/>
          <w:rtl/>
          <w:lang w:eastAsia="en-US" w:bidi="ar-SY"/>
        </w:rPr>
        <w:t xml:space="preserve"> في قواعدها كون احتمالات تسبيب التداخل الضار، الملازمة للمنتجات المدموج فيها مرسلات مشتغلة بقدرة منخفضة، تختلف باختلاف أنماط هذه المنتجات. وهكذا</w:t>
      </w:r>
      <w:r w:rsidR="002D1BD7">
        <w:rPr>
          <w:rFonts w:hint="cs"/>
          <w:rtl/>
          <w:lang w:eastAsia="en-US" w:bidi="ar-SY"/>
        </w:rPr>
        <w:t>،</w:t>
      </w:r>
      <w:r w:rsidRPr="00111A24">
        <w:rPr>
          <w:rFonts w:hint="cs"/>
          <w:rtl/>
          <w:lang w:eastAsia="en-US" w:bidi="ar-SY"/>
        </w:rPr>
        <w:t xml:space="preserve"> فإن قواعد اللجنة </w:t>
      </w:r>
      <w:r w:rsidRPr="00111A24">
        <w:rPr>
          <w:lang w:eastAsia="en-US"/>
        </w:rPr>
        <w:t>FCC</w:t>
      </w:r>
      <w:r w:rsidRPr="00111A24">
        <w:rPr>
          <w:rFonts w:hint="cs"/>
          <w:rtl/>
          <w:lang w:eastAsia="en-US" w:bidi="ar-SY"/>
        </w:rPr>
        <w:t xml:space="preserve"> أكثر تقييدا</w:t>
      </w:r>
      <w:r w:rsidR="002D1BD7">
        <w:rPr>
          <w:rFonts w:hint="cs"/>
          <w:rtl/>
          <w:lang w:eastAsia="en-US" w:bidi="ar-SY"/>
        </w:rPr>
        <w:t>ً</w:t>
      </w:r>
      <w:r w:rsidRPr="00111A24">
        <w:rPr>
          <w:rFonts w:hint="cs"/>
          <w:rtl/>
          <w:lang w:eastAsia="en-US" w:bidi="ar-SY"/>
        </w:rPr>
        <w:t xml:space="preserve"> للمنتجات الأرجح تسبيبها التداخل الضار، وأقل تقييدا للمنتجات الأقل احتمالا</w:t>
      </w:r>
      <w:r w:rsidR="002D1BD7">
        <w:rPr>
          <w:rFonts w:hint="cs"/>
          <w:rtl/>
          <w:lang w:eastAsia="en-US" w:bidi="ar-SY"/>
        </w:rPr>
        <w:t>ً</w:t>
      </w:r>
      <w:r w:rsidRPr="00111A24">
        <w:rPr>
          <w:rFonts w:hint="cs"/>
          <w:rtl/>
          <w:lang w:eastAsia="en-US" w:bidi="ar-SY"/>
        </w:rPr>
        <w:t xml:space="preserve"> تسبيبها هذا التداخل.</w:t>
      </w:r>
    </w:p>
    <w:p w:rsidR="00111A24" w:rsidRPr="00111A24" w:rsidRDefault="00111A24" w:rsidP="00111A24">
      <w:pPr>
        <w:rPr>
          <w:rtl/>
          <w:lang w:eastAsia="en-US" w:bidi="ar-SY"/>
        </w:rPr>
      </w:pPr>
      <w:r w:rsidRPr="00111A24">
        <w:rPr>
          <w:rFonts w:hint="cs"/>
          <w:rtl/>
          <w:lang w:eastAsia="en-US" w:bidi="ar-SY"/>
        </w:rPr>
        <w:t>ويمكن الحصول مجانا</w:t>
      </w:r>
      <w:r w:rsidR="002D1BD7">
        <w:rPr>
          <w:rFonts w:hint="cs"/>
          <w:rtl/>
          <w:lang w:eastAsia="en-US" w:bidi="ar-SY"/>
        </w:rPr>
        <w:t>ً</w:t>
      </w:r>
      <w:r w:rsidRPr="00111A24">
        <w:rPr>
          <w:rFonts w:hint="cs"/>
          <w:rtl/>
          <w:lang w:eastAsia="en-US" w:bidi="ar-SY"/>
        </w:rPr>
        <w:t xml:space="preserve"> على الصيغة المحيَّنة للجزء </w:t>
      </w:r>
      <w:r w:rsidRPr="00111A24">
        <w:rPr>
          <w:lang w:eastAsia="en-US" w:bidi="ar-SY"/>
        </w:rPr>
        <w:t>15</w:t>
      </w:r>
      <w:r w:rsidRPr="00111A24">
        <w:rPr>
          <w:rFonts w:hint="cs"/>
          <w:rtl/>
          <w:lang w:eastAsia="en-US" w:bidi="ar-SY"/>
        </w:rPr>
        <w:t xml:space="preserve"> من لائحة اللجنة </w:t>
      </w:r>
      <w:r w:rsidRPr="00111A24">
        <w:rPr>
          <w:lang w:eastAsia="en-US"/>
        </w:rPr>
        <w:t>FCC</w:t>
      </w:r>
      <w:r w:rsidRPr="00111A24">
        <w:rPr>
          <w:rFonts w:hint="cs"/>
          <w:rtl/>
          <w:lang w:eastAsia="en-US"/>
        </w:rPr>
        <w:t xml:space="preserve"> </w:t>
      </w:r>
      <w:r w:rsidRPr="00111A24">
        <w:rPr>
          <w:lang w:eastAsia="en-US" w:bidi="ar-SY"/>
        </w:rPr>
        <w:t xml:space="preserve">Regulation 47 CFR Ch. </w:t>
      </w:r>
      <w:r w:rsidRPr="00111A24">
        <w:rPr>
          <w:rFonts w:hint="cs"/>
          <w:rtl/>
          <w:lang w:eastAsia="en-US" w:bidi="ar-SY"/>
        </w:rPr>
        <w:t>، بتن</w:t>
      </w:r>
      <w:r w:rsidR="002D1BD7">
        <w:rPr>
          <w:rFonts w:hint="cs"/>
          <w:rtl/>
          <w:lang w:eastAsia="en-US" w:bidi="ar-SY"/>
        </w:rPr>
        <w:t>‍</w:t>
      </w:r>
      <w:r w:rsidRPr="00111A24">
        <w:rPr>
          <w:rFonts w:hint="cs"/>
          <w:rtl/>
          <w:lang w:eastAsia="en-US" w:bidi="ar-SY"/>
        </w:rPr>
        <w:t xml:space="preserve">زيلها من موقع الويب الخاص بهذه اللجنة، وهو: </w:t>
      </w:r>
      <w:r w:rsidRPr="00111A24">
        <w:rPr>
          <w:lang w:eastAsia="en-US" w:bidi="ar-SY"/>
        </w:rPr>
        <w:t>http://www.fcc.gov/oet/info/rules/</w:t>
      </w:r>
      <w:r w:rsidRPr="00111A24">
        <w:rPr>
          <w:rFonts w:hint="cs"/>
          <w:rtl/>
          <w:lang w:eastAsia="en-US" w:bidi="ar-SY"/>
        </w:rPr>
        <w:t>.</w:t>
      </w:r>
      <w:r w:rsidR="001B28D2">
        <w:rPr>
          <w:rFonts w:hint="cs"/>
          <w:rtl/>
          <w:lang w:eastAsia="en-US" w:bidi="ar-SY"/>
        </w:rPr>
        <w:t xml:space="preserve"> </w:t>
      </w:r>
    </w:p>
    <w:p w:rsidR="00111A24" w:rsidRPr="00111A24" w:rsidRDefault="00111A24" w:rsidP="00636823">
      <w:pPr>
        <w:pStyle w:val="Heading1"/>
        <w:rPr>
          <w:rtl/>
          <w:lang w:val="en-GB" w:bidi="ar-SY"/>
        </w:rPr>
      </w:pPr>
      <w:bookmarkStart w:id="91" w:name="_Toc263327652"/>
      <w:r w:rsidRPr="00111A24">
        <w:rPr>
          <w:lang w:val="en-GB" w:bidi="ar-SY"/>
        </w:rPr>
        <w:t>2</w:t>
      </w:r>
      <w:r w:rsidRPr="00111A24">
        <w:rPr>
          <w:rFonts w:hint="cs"/>
          <w:rtl/>
          <w:lang w:val="en-GB" w:bidi="ar-SY"/>
        </w:rPr>
        <w:tab/>
        <w:t>النهج العام بخصوص المرسلات المشتغلة بقدرة منخفضة دون حاجة إلى ترخيص</w:t>
      </w:r>
      <w:bookmarkEnd w:id="91"/>
      <w:r w:rsidRPr="00111A24">
        <w:rPr>
          <w:rFonts w:hint="cs"/>
          <w:rtl/>
          <w:lang w:val="en-GB" w:bidi="ar-SY"/>
        </w:rPr>
        <w:t xml:space="preserve"> </w:t>
      </w:r>
    </w:p>
    <w:p w:rsidR="00111A24" w:rsidRPr="00111A24" w:rsidRDefault="00111A24" w:rsidP="00111A24">
      <w:pPr>
        <w:rPr>
          <w:rtl/>
          <w:lang w:eastAsia="en-US" w:bidi="ar-SY"/>
        </w:rPr>
      </w:pPr>
      <w:proofErr w:type="gramStart"/>
      <w:r w:rsidRPr="00111A24">
        <w:rPr>
          <w:rFonts w:hint="cs"/>
          <w:rtl/>
          <w:lang w:eastAsia="en-US" w:bidi="ar-SY"/>
        </w:rPr>
        <w:t>المصطلحات</w:t>
      </w:r>
      <w:proofErr w:type="gramEnd"/>
      <w:r w:rsidRPr="00111A24">
        <w:rPr>
          <w:rFonts w:hint="cs"/>
          <w:rtl/>
          <w:lang w:eastAsia="en-US" w:bidi="ar-SY"/>
        </w:rPr>
        <w:t xml:space="preserve"> التالية: المرسل المشتغل بقدرة منخفضة، والمرسل المنخفض قدرة التشغيل غير المرخَّص، والمرسل المستند إلى الجزء </w:t>
      </w:r>
      <w:r w:rsidRPr="00111A24">
        <w:rPr>
          <w:lang w:eastAsia="en-US"/>
        </w:rPr>
        <w:t>15</w:t>
      </w:r>
      <w:r w:rsidRPr="00111A24">
        <w:rPr>
          <w:rFonts w:hint="cs"/>
          <w:rtl/>
          <w:lang w:eastAsia="en-US" w:bidi="ar-SY"/>
        </w:rPr>
        <w:t xml:space="preserve">، تدل جميعها على نفس الشيء، وهو المرسل غير المرخَّص، المشتغل بقدرة منخفضة، الذي يفي بأحكام قواعد الجزء </w:t>
      </w:r>
      <w:r w:rsidRPr="00111A24">
        <w:rPr>
          <w:lang w:eastAsia="en-US"/>
        </w:rPr>
        <w:t>15</w:t>
      </w:r>
      <w:r w:rsidRPr="00111A24">
        <w:rPr>
          <w:rFonts w:hint="cs"/>
          <w:rtl/>
          <w:lang w:eastAsia="en-US" w:bidi="ar-SY"/>
        </w:rPr>
        <w:t xml:space="preserve"> من لائحة اللجنة </w:t>
      </w:r>
      <w:r w:rsidRPr="00111A24">
        <w:rPr>
          <w:lang w:eastAsia="en-US"/>
        </w:rPr>
        <w:t>FCC</w:t>
      </w:r>
      <w:r w:rsidRPr="00111A24">
        <w:rPr>
          <w:rFonts w:hint="cs"/>
          <w:rtl/>
          <w:lang w:eastAsia="en-US" w:bidi="ar-SY"/>
        </w:rPr>
        <w:t xml:space="preserve">. وتستعمل المرسلات </w:t>
      </w:r>
      <w:proofErr w:type="gramStart"/>
      <w:r w:rsidRPr="00111A24">
        <w:rPr>
          <w:rFonts w:hint="cs"/>
          <w:rtl/>
          <w:lang w:eastAsia="en-US" w:bidi="ar-SY"/>
        </w:rPr>
        <w:t>المستندة</w:t>
      </w:r>
      <w:proofErr w:type="gramEnd"/>
      <w:r w:rsidRPr="00111A24">
        <w:rPr>
          <w:rFonts w:hint="cs"/>
          <w:rtl/>
          <w:lang w:eastAsia="en-US" w:bidi="ar-SY"/>
        </w:rPr>
        <w:t xml:space="preserve"> إلى الجزء </w:t>
      </w:r>
      <w:r w:rsidRPr="00111A24">
        <w:rPr>
          <w:lang w:eastAsia="en-US"/>
        </w:rPr>
        <w:t>15</w:t>
      </w:r>
      <w:r w:rsidRPr="00111A24">
        <w:rPr>
          <w:rFonts w:hint="cs"/>
          <w:rtl/>
          <w:lang w:eastAsia="en-US" w:bidi="ar-SY"/>
        </w:rPr>
        <w:t xml:space="preserve"> قدرة منخفضة جدا</w:t>
      </w:r>
      <w:r w:rsidR="00922ADC">
        <w:rPr>
          <w:rFonts w:hint="cs"/>
          <w:rtl/>
          <w:lang w:eastAsia="en-US" w:bidi="ar-SY"/>
        </w:rPr>
        <w:t>ً</w:t>
      </w:r>
      <w:r w:rsidRPr="00111A24">
        <w:rPr>
          <w:rFonts w:hint="cs"/>
          <w:rtl/>
          <w:lang w:eastAsia="en-US" w:bidi="ar-SY"/>
        </w:rPr>
        <w:t xml:space="preserve">، غالباً ما تقل عن </w:t>
      </w:r>
      <w:r w:rsidRPr="00111A24">
        <w:rPr>
          <w:lang w:eastAsia="en-US"/>
        </w:rPr>
        <w:t>mW 1</w:t>
      </w:r>
      <w:r w:rsidRPr="00111A24">
        <w:rPr>
          <w:rFonts w:hint="cs"/>
          <w:rtl/>
          <w:lang w:eastAsia="en-US" w:bidi="ar-SY"/>
        </w:rPr>
        <w:t xml:space="preserve">. </w:t>
      </w:r>
      <w:proofErr w:type="gramStart"/>
      <w:r w:rsidRPr="00111A24">
        <w:rPr>
          <w:rFonts w:hint="cs"/>
          <w:rtl/>
          <w:lang w:eastAsia="en-US" w:bidi="ar-SY"/>
        </w:rPr>
        <w:t>وهي</w:t>
      </w:r>
      <w:proofErr w:type="gramEnd"/>
      <w:r w:rsidRPr="00111A24">
        <w:rPr>
          <w:rFonts w:hint="cs"/>
          <w:rtl/>
          <w:lang w:eastAsia="en-US" w:bidi="ar-SY"/>
        </w:rPr>
        <w:t xml:space="preserve"> غير مرخَّصة لأن مشغّليها غير ملزمين بالحصول على رخصة من اللجنة </w:t>
      </w:r>
      <w:r w:rsidRPr="00111A24">
        <w:rPr>
          <w:lang w:eastAsia="en-US"/>
        </w:rPr>
        <w:t>FCC</w:t>
      </w:r>
      <w:r w:rsidRPr="00111A24">
        <w:rPr>
          <w:rFonts w:hint="cs"/>
          <w:rtl/>
          <w:lang w:eastAsia="en-US" w:bidi="ar-SY"/>
        </w:rPr>
        <w:t xml:space="preserve"> لاستعمالها.</w:t>
      </w:r>
    </w:p>
    <w:p w:rsidR="00111A24" w:rsidRPr="00111A24" w:rsidRDefault="00111A24" w:rsidP="00111A24">
      <w:pPr>
        <w:rPr>
          <w:rtl/>
          <w:lang w:eastAsia="en-US" w:bidi="ar-SY"/>
        </w:rPr>
      </w:pPr>
      <w:r w:rsidRPr="00111A24">
        <w:rPr>
          <w:rFonts w:hint="cs"/>
          <w:rtl/>
          <w:lang w:eastAsia="en-US" w:bidi="ar-SY"/>
        </w:rPr>
        <w:lastRenderedPageBreak/>
        <w:t xml:space="preserve">ولكن، بالرغم من عدم احتياج المشغّلين إلى ترخيص لاستعمال مرسِل يستند إلى الجزء </w:t>
      </w:r>
      <w:r w:rsidRPr="00111A24">
        <w:rPr>
          <w:lang w:eastAsia="en-US"/>
        </w:rPr>
        <w:t>15</w:t>
      </w:r>
      <w:r w:rsidRPr="00111A24">
        <w:rPr>
          <w:rFonts w:hint="cs"/>
          <w:rtl/>
          <w:lang w:eastAsia="en-US"/>
        </w:rPr>
        <w:t>،</w:t>
      </w:r>
      <w:r w:rsidRPr="00111A24">
        <w:rPr>
          <w:rFonts w:hint="cs"/>
          <w:rtl/>
          <w:lang w:eastAsia="en-US" w:bidi="ar-SY"/>
        </w:rPr>
        <w:t xml:space="preserve"> لا بد للمرسِل نفسه من ترخيص من اللجنة </w:t>
      </w:r>
      <w:r w:rsidRPr="00111A24">
        <w:rPr>
          <w:lang w:eastAsia="en-US"/>
        </w:rPr>
        <w:t>FCC</w:t>
      </w:r>
      <w:r w:rsidRPr="00111A24">
        <w:rPr>
          <w:rFonts w:hint="cs"/>
          <w:rtl/>
          <w:lang w:eastAsia="en-US" w:bidi="ar-SY"/>
        </w:rPr>
        <w:t xml:space="preserve"> لكي يمكن استيراده أو تسويقه في الولايات المتحدة الأمريكية. ويسهم اشتراط الترخيص هذا في ضمان تقيد المرسلات المستندة إلى الجزء </w:t>
      </w:r>
      <w:r w:rsidRPr="00111A24">
        <w:rPr>
          <w:lang w:eastAsia="en-US"/>
        </w:rPr>
        <w:t>15</w:t>
      </w:r>
      <w:r w:rsidRPr="00111A24">
        <w:rPr>
          <w:rFonts w:hint="cs"/>
          <w:rtl/>
          <w:lang w:eastAsia="en-US" w:bidi="ar-SY"/>
        </w:rPr>
        <w:t xml:space="preserve"> بالمعايير التقنية للجنة، وهكذا يمكن تشغيلها باحتمال ضئيل لأن تسبب تداخلات في أنظمة الاتصال الراديوي المرخصة.</w:t>
      </w:r>
    </w:p>
    <w:p w:rsidR="00111A24" w:rsidRPr="00111A24" w:rsidRDefault="00111A24" w:rsidP="00111A24">
      <w:pPr>
        <w:rPr>
          <w:rtl/>
          <w:lang w:eastAsia="en-US" w:bidi="ar-SY"/>
        </w:rPr>
      </w:pPr>
      <w:r w:rsidRPr="00111A24">
        <w:rPr>
          <w:rFonts w:hint="cs"/>
          <w:rtl/>
          <w:lang w:eastAsia="en-US" w:bidi="ar-SY"/>
        </w:rPr>
        <w:t>وإذا ثبت أن مرسلا</w:t>
      </w:r>
      <w:r w:rsidR="002D1BD7">
        <w:rPr>
          <w:rFonts w:hint="cs"/>
          <w:rtl/>
          <w:lang w:eastAsia="en-US" w:bidi="ar-SY"/>
        </w:rPr>
        <w:t>ً</w:t>
      </w:r>
      <w:r w:rsidRPr="00111A24">
        <w:rPr>
          <w:rFonts w:hint="cs"/>
          <w:rtl/>
          <w:lang w:eastAsia="en-US" w:bidi="ar-SY"/>
        </w:rPr>
        <w:t xml:space="preserve"> مستندا</w:t>
      </w:r>
      <w:r w:rsidR="002D1BD7">
        <w:rPr>
          <w:rFonts w:hint="cs"/>
          <w:rtl/>
          <w:lang w:eastAsia="en-US" w:bidi="ar-SY"/>
        </w:rPr>
        <w:t>ً</w:t>
      </w:r>
      <w:r w:rsidRPr="00111A24">
        <w:rPr>
          <w:rFonts w:hint="cs"/>
          <w:rtl/>
          <w:lang w:eastAsia="en-US" w:bidi="ar-SY"/>
        </w:rPr>
        <w:t xml:space="preserve"> إلى الجزء </w:t>
      </w:r>
      <w:r w:rsidRPr="00111A24">
        <w:rPr>
          <w:lang w:eastAsia="en-US"/>
        </w:rPr>
        <w:t>15</w:t>
      </w:r>
      <w:r w:rsidRPr="00111A24">
        <w:rPr>
          <w:rFonts w:hint="cs"/>
          <w:rtl/>
          <w:lang w:eastAsia="en-US" w:bidi="ar-SY"/>
        </w:rPr>
        <w:t xml:space="preserve"> يسبب تداخلاً في أنظمة الاتصال الراديوي المرخصة، فإن مستعمله يُلزم بالتوقف عن تشغيله، على الأقل ريثما يوجد حل لمشكلة التداخل، حتى لو كان الجهاز يتقيد بجميع المعايير التقنية، ومستوفيا</w:t>
      </w:r>
      <w:r w:rsidR="00922ADC">
        <w:rPr>
          <w:rFonts w:hint="cs"/>
          <w:rtl/>
          <w:lang w:eastAsia="en-US" w:bidi="ar-SY"/>
        </w:rPr>
        <w:t>ً</w:t>
      </w:r>
      <w:r w:rsidRPr="00111A24">
        <w:rPr>
          <w:rFonts w:hint="cs"/>
          <w:rtl/>
          <w:lang w:eastAsia="en-US" w:bidi="ar-SY"/>
        </w:rPr>
        <w:t xml:space="preserve"> لجميع شروط الترخيص المنصوص عليها في قواعد اللجنة </w:t>
      </w:r>
      <w:r w:rsidRPr="00111A24">
        <w:rPr>
          <w:lang w:eastAsia="en-US" w:bidi="ar-SY"/>
        </w:rPr>
        <w:t>FCC</w:t>
      </w:r>
      <w:r w:rsidRPr="00111A24">
        <w:rPr>
          <w:rFonts w:hint="cs"/>
          <w:rtl/>
          <w:lang w:eastAsia="en-US" w:bidi="ar-SY"/>
        </w:rPr>
        <w:t>.</w:t>
      </w:r>
    </w:p>
    <w:p w:rsidR="00111A24" w:rsidRPr="00111A24" w:rsidRDefault="00111A24" w:rsidP="00111A24">
      <w:pPr>
        <w:rPr>
          <w:rtl/>
          <w:lang w:eastAsia="en-US" w:bidi="ar-SY"/>
        </w:rPr>
      </w:pPr>
      <w:proofErr w:type="gramStart"/>
      <w:r w:rsidRPr="00111A24">
        <w:rPr>
          <w:rFonts w:hint="cs"/>
          <w:rtl/>
          <w:lang w:eastAsia="en-US" w:bidi="ar-SY"/>
        </w:rPr>
        <w:t>ثم</w:t>
      </w:r>
      <w:proofErr w:type="gramEnd"/>
      <w:r w:rsidRPr="00111A24">
        <w:rPr>
          <w:rFonts w:hint="cs"/>
          <w:rtl/>
          <w:lang w:eastAsia="en-US" w:bidi="ar-SY"/>
        </w:rPr>
        <w:t xml:space="preserve"> إن المرسلات المستندة إلى الجزء </w:t>
      </w:r>
      <w:r w:rsidRPr="00111A24">
        <w:rPr>
          <w:lang w:eastAsia="en-US"/>
        </w:rPr>
        <w:t>15</w:t>
      </w:r>
      <w:r w:rsidRPr="00111A24">
        <w:rPr>
          <w:rFonts w:hint="cs"/>
          <w:rtl/>
          <w:lang w:eastAsia="en-US" w:bidi="ar-SY"/>
        </w:rPr>
        <w:t xml:space="preserve"> لا تتمتع بحماية تنظيمية من التداخلات.</w:t>
      </w:r>
    </w:p>
    <w:p w:rsidR="00111A24" w:rsidRPr="00111A24" w:rsidRDefault="00111A24" w:rsidP="00636823">
      <w:pPr>
        <w:pStyle w:val="Heading1"/>
        <w:rPr>
          <w:rtl/>
          <w:lang w:val="en-GB" w:bidi="ar-SY"/>
        </w:rPr>
      </w:pPr>
      <w:bookmarkStart w:id="92" w:name="_Toc263327653"/>
      <w:r w:rsidRPr="00111A24">
        <w:rPr>
          <w:lang w:val="en-GB" w:bidi="ar-SY"/>
        </w:rPr>
        <w:t>3</w:t>
      </w:r>
      <w:r w:rsidRPr="00111A24">
        <w:rPr>
          <w:rFonts w:hint="cs"/>
          <w:rtl/>
          <w:lang w:val="en-GB" w:bidi="ar-SY"/>
        </w:rPr>
        <w:tab/>
        <w:t>قائمة تعريفات</w:t>
      </w:r>
      <w:bookmarkEnd w:id="92"/>
    </w:p>
    <w:p w:rsidR="00111A24" w:rsidRPr="00111A24" w:rsidRDefault="00111A24" w:rsidP="00111A24">
      <w:pPr>
        <w:rPr>
          <w:rtl/>
          <w:lang w:eastAsia="en-US" w:bidi="ar-SY"/>
        </w:rPr>
      </w:pPr>
      <w:r w:rsidRPr="00111A24">
        <w:rPr>
          <w:rFonts w:hint="cs"/>
          <w:i/>
          <w:iCs/>
          <w:rtl/>
          <w:lang w:eastAsia="en-US" w:bidi="ar-SY"/>
        </w:rPr>
        <w:t>جهاز القياس البيولوجي الطبي عن بُعد</w:t>
      </w:r>
      <w:r w:rsidRPr="00111A24">
        <w:rPr>
          <w:i/>
          <w:iCs/>
          <w:lang w:eastAsia="en-US" w:bidi="ar-SY"/>
        </w:rPr>
        <w:t>(</w:t>
      </w:r>
      <w:r w:rsidRPr="00111A24">
        <w:rPr>
          <w:i/>
          <w:iCs/>
          <w:lang w:val="en-GB" w:eastAsia="en-US" w:bidi="ar-SY"/>
        </w:rPr>
        <w:t>Biomedical telemetry device)</w:t>
      </w:r>
      <w:r w:rsidRPr="00111A24">
        <w:rPr>
          <w:i/>
          <w:iCs/>
          <w:lang w:eastAsia="en-US" w:bidi="ar-SY"/>
        </w:rPr>
        <w:t xml:space="preserve"> </w:t>
      </w:r>
      <w:r w:rsidRPr="00111A24">
        <w:rPr>
          <w:rFonts w:hint="cs"/>
          <w:i/>
          <w:iCs/>
          <w:rtl/>
          <w:lang w:eastAsia="en-US" w:bidi="ar-SY"/>
        </w:rPr>
        <w:t xml:space="preserve">: </w:t>
      </w:r>
      <w:r w:rsidRPr="00111A24">
        <w:rPr>
          <w:rFonts w:hint="cs"/>
          <w:rtl/>
          <w:lang w:eastAsia="en-US" w:bidi="ar-SY"/>
        </w:rPr>
        <w:t>مرسِلٌ مقصود الإشعاع، يُستعمَل لإرسال قياسات ظواهر بيولوجية طبية، إما بشرية وإما حيوانية، إلى مستقبِل ما.</w:t>
      </w:r>
    </w:p>
    <w:p w:rsidR="00111A24" w:rsidRPr="00111A24" w:rsidRDefault="00111A24" w:rsidP="00111A24">
      <w:pPr>
        <w:rPr>
          <w:rtl/>
          <w:lang w:eastAsia="en-US" w:bidi="ar-SY"/>
        </w:rPr>
      </w:pPr>
      <w:r w:rsidRPr="00111A24">
        <w:rPr>
          <w:rFonts w:hint="cs"/>
          <w:i/>
          <w:iCs/>
          <w:rtl/>
          <w:lang w:eastAsia="en-US" w:bidi="ar-SY"/>
        </w:rPr>
        <w:t xml:space="preserve">جهاز تحديد موقع الكبل </w:t>
      </w:r>
      <w:r w:rsidRPr="00111A24">
        <w:rPr>
          <w:i/>
          <w:iCs/>
          <w:lang w:eastAsia="en-US" w:bidi="ar-SY"/>
        </w:rPr>
        <w:t>(</w:t>
      </w:r>
      <w:r w:rsidRPr="00111A24">
        <w:rPr>
          <w:i/>
          <w:iCs/>
          <w:lang w:val="en-GB" w:eastAsia="en-US" w:bidi="ar-SY"/>
        </w:rPr>
        <w:t>Cable locating equipment)</w:t>
      </w:r>
      <w:r w:rsidRPr="00111A24">
        <w:rPr>
          <w:rFonts w:hint="cs"/>
          <w:i/>
          <w:iCs/>
          <w:rtl/>
          <w:lang w:eastAsia="en-US" w:bidi="ar-SY"/>
        </w:rPr>
        <w:t xml:space="preserve">: </w:t>
      </w:r>
      <w:r w:rsidRPr="00111A24">
        <w:rPr>
          <w:rFonts w:hint="cs"/>
          <w:rtl/>
          <w:lang w:eastAsia="en-US" w:bidi="ar-SY"/>
        </w:rPr>
        <w:t>مرسِلٌ مقصود الإشعاع يستعمله من وقت لآخر مشغلون مدرَّبون لتحديد مواقع الدفائن من كبلات وخطوط وأنابيب وغيرها من البُنى أو العناصر المشابهة. ويستتبع تشغيله اقتران الإشارة الراديوية مع الكبل أو الأنبوب وما إلى ذلك، واستعمال مستقبِل لكشف موقع البنية أو العنصر.</w:t>
      </w:r>
    </w:p>
    <w:p w:rsidR="00111A24" w:rsidRPr="00111A24" w:rsidRDefault="00111A24" w:rsidP="00111A24">
      <w:pPr>
        <w:rPr>
          <w:rtl/>
          <w:lang w:eastAsia="en-US" w:bidi="ar-SY"/>
        </w:rPr>
      </w:pPr>
      <w:r w:rsidRPr="00111A24">
        <w:rPr>
          <w:rFonts w:hint="cs"/>
          <w:i/>
          <w:iCs/>
          <w:rtl/>
          <w:lang w:eastAsia="en-US" w:bidi="ar-SY"/>
        </w:rPr>
        <w:t>نظام التيار الحامل</w:t>
      </w:r>
      <w:r w:rsidRPr="00111A24">
        <w:rPr>
          <w:i/>
          <w:iCs/>
          <w:lang w:eastAsia="en-US" w:bidi="ar-SY"/>
        </w:rPr>
        <w:t>(</w:t>
      </w:r>
      <w:r w:rsidRPr="00111A24">
        <w:rPr>
          <w:i/>
          <w:iCs/>
          <w:lang w:val="en-GB" w:eastAsia="en-US" w:bidi="ar-SY"/>
        </w:rPr>
        <w:t>Carrier current system)</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نظام أو جزء من نظام ينقل الطاقة الراديوية إيصالياً بواسطة الخطوط الكهربائية. ويمكن تصميم مثل هذا النظام إما على نحو تُستقبَل فيه الإشارات مباشرة من التوصيل بالخطوط الكهربائية (مرسِل غير مقصود الإشعاع)، وإما على نحو تُستقبَل فيه الإشارات عبر الهواء بفضل إشعاع إشارات الترددات الراديوية من الخطوط الكهربائية (مُرسِل مقصود الإشعاع).</w:t>
      </w:r>
    </w:p>
    <w:p w:rsidR="00111A24" w:rsidRPr="00111A24" w:rsidRDefault="00111A24" w:rsidP="00690900">
      <w:pPr>
        <w:rPr>
          <w:rtl/>
          <w:lang w:eastAsia="en-US" w:bidi="ar-SY"/>
        </w:rPr>
      </w:pPr>
      <w:r w:rsidRPr="00111A24">
        <w:rPr>
          <w:rFonts w:hint="cs"/>
          <w:i/>
          <w:iCs/>
          <w:rtl/>
          <w:lang w:eastAsia="en-US" w:bidi="ar-SY"/>
        </w:rPr>
        <w:t xml:space="preserve">منظومة الهاتف </w:t>
      </w:r>
      <w:r w:rsidR="00690900">
        <w:rPr>
          <w:rFonts w:hint="cs"/>
          <w:i/>
          <w:iCs/>
          <w:rtl/>
          <w:lang w:eastAsia="en-US" w:bidi="ar-SY"/>
        </w:rPr>
        <w:t>اللاسلكي</w:t>
      </w:r>
      <w:r w:rsidRPr="00111A24">
        <w:rPr>
          <w:i/>
          <w:iCs/>
          <w:lang w:eastAsia="en-US" w:bidi="ar-SY"/>
        </w:rPr>
        <w:t>(</w:t>
      </w:r>
      <w:r w:rsidRPr="00111A24">
        <w:rPr>
          <w:i/>
          <w:iCs/>
          <w:lang w:val="en-GB" w:eastAsia="en-US" w:bidi="ar-SY"/>
        </w:rPr>
        <w:t>Cordless telephone system)</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منظومة مكوَّنة من مرسلين مستجيبين، أحدهما محطة قاعدة موصولة بشبكة هاتفية عمومية تبديلية </w:t>
      </w:r>
      <w:r w:rsidRPr="00111A24">
        <w:rPr>
          <w:lang w:eastAsia="en-US"/>
        </w:rPr>
        <w:t>(PSTN)</w:t>
      </w:r>
      <w:r w:rsidRPr="00111A24">
        <w:rPr>
          <w:rFonts w:hint="cs"/>
          <w:rtl/>
          <w:lang w:eastAsia="en-US" w:bidi="ar-SY"/>
        </w:rPr>
        <w:t xml:space="preserve">، والآخر وحدة متنقلة قوامها هاتف ومهتفة، يتصل مباشرة مع المحطة القاعدة. فالإرسالات الصادرة عن الوحدة المتنقلة تستقبلها المحطة القاعدة ثم تسيِّرها في الشبكة </w:t>
      </w:r>
      <w:r w:rsidRPr="00111A24">
        <w:rPr>
          <w:lang w:eastAsia="en-US" w:bidi="ar-SY"/>
        </w:rPr>
        <w:t>PSTN</w:t>
      </w:r>
      <w:r w:rsidRPr="00111A24">
        <w:rPr>
          <w:rFonts w:hint="cs"/>
          <w:rtl/>
          <w:lang w:eastAsia="en-US" w:bidi="ar-SY"/>
        </w:rPr>
        <w:t xml:space="preserve">. وتُرسِل المحطة القاعدة المعلومات التي تستقبلها من الشبكة </w:t>
      </w:r>
      <w:r w:rsidRPr="00111A24">
        <w:rPr>
          <w:lang w:eastAsia="en-US" w:bidi="ar-SY"/>
        </w:rPr>
        <w:t>PSTN</w:t>
      </w:r>
      <w:r w:rsidRPr="00111A24">
        <w:rPr>
          <w:rFonts w:hint="cs"/>
          <w:rtl/>
          <w:lang w:eastAsia="en-US" w:bidi="ar-SY"/>
        </w:rPr>
        <w:t xml:space="preserve"> إلى الوحدة المتنقلة.</w:t>
      </w:r>
    </w:p>
    <w:p w:rsidR="00111A24" w:rsidRPr="00111A24" w:rsidRDefault="00690900" w:rsidP="00690900">
      <w:pPr>
        <w:pStyle w:val="Note"/>
        <w:rPr>
          <w:rtl/>
          <w:lang w:bidi="ar-SY"/>
        </w:rPr>
      </w:pPr>
      <w:r w:rsidRPr="00690900">
        <w:rPr>
          <w:rFonts w:hint="cs"/>
          <w:b/>
          <w:bCs/>
          <w:rtl/>
          <w:lang w:bidi="ar-SY"/>
        </w:rPr>
        <w:t>ال</w:t>
      </w:r>
      <w:r w:rsidR="00111A24" w:rsidRPr="00690900">
        <w:rPr>
          <w:rFonts w:hint="cs"/>
          <w:b/>
          <w:bCs/>
          <w:rtl/>
          <w:lang w:bidi="ar-SY"/>
        </w:rPr>
        <w:t xml:space="preserve">ملاحظة </w:t>
      </w:r>
      <w:r w:rsidR="00111A24" w:rsidRPr="00690900">
        <w:rPr>
          <w:b/>
          <w:bCs/>
        </w:rPr>
        <w:t>1</w:t>
      </w:r>
      <w:r w:rsidR="00111A24" w:rsidRPr="00111A24">
        <w:rPr>
          <w:rFonts w:hint="cs"/>
          <w:rtl/>
          <w:lang w:bidi="ar-SY"/>
        </w:rPr>
        <w:t xml:space="preserve"> - تعتبر الخدمة العمومية الوطنية للاتصالات الراديوية الخلوية جزءاً من الشبكة الهاتفية التبديلية. وبالإضافة إلى ذلك، يُسمَح بعمليات الاتصال البيني والاستدعاء الراديوي بشرط ألاّ تكون مقصودة كأساليب تشغيل رئيسية.</w:t>
      </w:r>
    </w:p>
    <w:p w:rsidR="00111A24" w:rsidRPr="00111A24" w:rsidRDefault="00111A24" w:rsidP="00111A24">
      <w:pPr>
        <w:rPr>
          <w:rtl/>
          <w:lang w:eastAsia="en-US" w:bidi="ar-SY"/>
        </w:rPr>
      </w:pPr>
      <w:r w:rsidRPr="00111A24">
        <w:rPr>
          <w:rFonts w:hint="cs"/>
          <w:i/>
          <w:iCs/>
          <w:rtl/>
          <w:lang w:eastAsia="en-US" w:bidi="ar-SY"/>
        </w:rPr>
        <w:t>محساس اضطراب المجال</w:t>
      </w:r>
      <w:r w:rsidRPr="00111A24">
        <w:rPr>
          <w:i/>
          <w:iCs/>
          <w:lang w:eastAsia="en-US" w:bidi="ar-SY"/>
        </w:rPr>
        <w:t>(</w:t>
      </w:r>
      <w:r w:rsidRPr="00111A24">
        <w:rPr>
          <w:i/>
          <w:iCs/>
          <w:lang w:val="en-GB" w:eastAsia="en-US" w:bidi="ar-SY"/>
        </w:rPr>
        <w:t>Field disturbance sensor)</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جهاز يُنشئ مجال تردد راديوي في جواره، ويكشف في هذا المجال التغيّرات الناجمة عن حركة الأشخاص أو الأشياء داخل مداه.</w:t>
      </w:r>
    </w:p>
    <w:p w:rsidR="00111A24" w:rsidRPr="00111A24" w:rsidRDefault="00111A24" w:rsidP="00111A24">
      <w:pPr>
        <w:rPr>
          <w:rtl/>
          <w:lang w:eastAsia="en-US" w:bidi="ar-SY"/>
        </w:rPr>
      </w:pPr>
      <w:r w:rsidRPr="00111A24">
        <w:rPr>
          <w:rFonts w:hint="cs"/>
          <w:i/>
          <w:iCs/>
          <w:rtl/>
          <w:lang w:eastAsia="en-US" w:bidi="ar-SY"/>
        </w:rPr>
        <w:t>التداخل الضار</w:t>
      </w:r>
      <w:r w:rsidRPr="00111A24">
        <w:rPr>
          <w:i/>
          <w:iCs/>
          <w:lang w:eastAsia="en-US" w:bidi="ar-SY"/>
        </w:rPr>
        <w:t>(</w:t>
      </w:r>
      <w:r w:rsidRPr="00111A24">
        <w:rPr>
          <w:i/>
          <w:iCs/>
          <w:lang w:val="en-GB" w:eastAsia="en-US" w:bidi="ar-SY"/>
        </w:rPr>
        <w:t>Harmful interference)</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كل إرسال أو إشعاع أو حث يعيق تشغيل خدمة ملاحة راديوية أو خدمات أخرى للسلامة أو يسبب انحطاطاً كبيراً أو إعاقة أو انقطاعا متكررا في خدمة راديوية مُشَغَّلة وفقاً لقواعد اللجنة </w:t>
      </w:r>
      <w:r w:rsidRPr="00111A24">
        <w:rPr>
          <w:lang w:eastAsia="en-US"/>
        </w:rPr>
        <w:t>FCC</w:t>
      </w:r>
      <w:r w:rsidRPr="00111A24">
        <w:rPr>
          <w:rFonts w:hint="cs"/>
          <w:rtl/>
          <w:lang w:eastAsia="en-US" w:bidi="ar-SY"/>
        </w:rPr>
        <w:t>.</w:t>
      </w:r>
    </w:p>
    <w:p w:rsidR="00111A24" w:rsidRPr="00111A24" w:rsidRDefault="00111A24" w:rsidP="00111A24">
      <w:pPr>
        <w:rPr>
          <w:rtl/>
          <w:lang w:eastAsia="en-US" w:bidi="ar-SY"/>
        </w:rPr>
      </w:pPr>
      <w:r w:rsidRPr="00111A24">
        <w:rPr>
          <w:rFonts w:hint="cs"/>
          <w:i/>
          <w:iCs/>
          <w:rtl/>
          <w:lang w:eastAsia="en-US" w:bidi="ar-SY"/>
        </w:rPr>
        <w:t>نظام حماية المحيط</w:t>
      </w:r>
      <w:r w:rsidRPr="00111A24">
        <w:rPr>
          <w:i/>
          <w:iCs/>
          <w:lang w:eastAsia="en-US" w:bidi="ar-SY"/>
        </w:rPr>
        <w:t>(</w:t>
      </w:r>
      <w:r w:rsidRPr="00111A24">
        <w:rPr>
          <w:i/>
          <w:iCs/>
          <w:lang w:val="en-GB" w:eastAsia="en-US" w:bidi="ar-SY"/>
        </w:rPr>
        <w:t>Perimeter protection system)</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محساس لاضطراب المجال، يستعمل خطوط إرسال تردد راديوي كمصدر مُشِعّ. وتركَّب خطوط الإرسال الراديوي هذه على نحوٍ يمكّن النظام من كشف أي حركة في المساحة المحمية.</w:t>
      </w:r>
    </w:p>
    <w:p w:rsidR="00111A24" w:rsidRPr="00111A24" w:rsidRDefault="00111A24" w:rsidP="00111A24">
      <w:pPr>
        <w:rPr>
          <w:rtl/>
          <w:lang w:eastAsia="en-US" w:bidi="ar-SY"/>
        </w:rPr>
      </w:pPr>
      <w:r w:rsidRPr="00111A24">
        <w:rPr>
          <w:rFonts w:hint="cs"/>
          <w:i/>
          <w:iCs/>
          <w:rtl/>
          <w:lang w:eastAsia="en-US" w:bidi="ar-SY"/>
        </w:rPr>
        <w:t>البث الهامشي</w:t>
      </w:r>
      <w:r w:rsidRPr="00111A24">
        <w:rPr>
          <w:i/>
          <w:iCs/>
          <w:lang w:eastAsia="en-US" w:bidi="ar-SY"/>
        </w:rPr>
        <w:t>(</w:t>
      </w:r>
      <w:r w:rsidRPr="00111A24">
        <w:rPr>
          <w:i/>
          <w:iCs/>
          <w:lang w:val="en-GB" w:eastAsia="en-US" w:bidi="ar-SY"/>
        </w:rPr>
        <w:t xml:space="preserve">Spurious </w:t>
      </w:r>
      <w:proofErr w:type="gramStart"/>
      <w:r w:rsidRPr="00111A24">
        <w:rPr>
          <w:i/>
          <w:iCs/>
          <w:lang w:val="en-GB" w:eastAsia="en-US" w:bidi="ar-SY"/>
        </w:rPr>
        <w:t>Emission)</w:t>
      </w:r>
      <w:r w:rsidRPr="00111A24">
        <w:rPr>
          <w:i/>
          <w:iCs/>
          <w:lang w:eastAsia="en-US" w:bidi="ar-SY"/>
        </w:rPr>
        <w:t xml:space="preserve"> </w:t>
      </w:r>
      <w:r w:rsidRPr="00111A24">
        <w:rPr>
          <w:rFonts w:hint="cs"/>
          <w:i/>
          <w:iCs/>
          <w:rtl/>
          <w:lang w:eastAsia="en-US" w:bidi="ar-SY"/>
        </w:rPr>
        <w:t>:</w:t>
      </w:r>
      <w:proofErr w:type="gramEnd"/>
      <w:r w:rsidRPr="00111A24">
        <w:rPr>
          <w:rFonts w:hint="cs"/>
          <w:rtl/>
          <w:lang w:eastAsia="en-US" w:bidi="ar-SY"/>
        </w:rPr>
        <w:t xml:space="preserve"> بث بتردد واحد أو أكثر يقع خارج عرض النطاق اللازم، ويمكن خفض سويته دون تأثير على إرسال المعلومات المناظر. ويدخل في مفهوم البث الهامشي البثوث التوافقية، والبثوث الطفيلية، ومنتجات التشكيل البيني، ومنتجات تحويل الترددات؛ ولكن تُستبعد أشكال البث خارج النطاق.</w:t>
      </w:r>
    </w:p>
    <w:p w:rsidR="00111A24" w:rsidRPr="00111A24" w:rsidRDefault="00111A24" w:rsidP="00636823">
      <w:pPr>
        <w:pStyle w:val="Heading1"/>
        <w:rPr>
          <w:rtl/>
          <w:lang w:val="en-GB" w:bidi="ar-SY"/>
        </w:rPr>
      </w:pPr>
      <w:bookmarkStart w:id="93" w:name="_Toc263327654"/>
      <w:r w:rsidRPr="00111A24">
        <w:rPr>
          <w:lang w:val="en-GB" w:bidi="ar-SY"/>
        </w:rPr>
        <w:lastRenderedPageBreak/>
        <w:t>4</w:t>
      </w:r>
      <w:r w:rsidRPr="00111A24">
        <w:rPr>
          <w:rFonts w:hint="cs"/>
          <w:rtl/>
          <w:lang w:val="en-GB" w:bidi="ar-SY"/>
        </w:rPr>
        <w:tab/>
        <w:t>المعايير التقنية</w:t>
      </w:r>
      <w:bookmarkEnd w:id="93"/>
    </w:p>
    <w:p w:rsidR="00111A24" w:rsidRPr="00111A24" w:rsidRDefault="00111A24" w:rsidP="00636823">
      <w:pPr>
        <w:pStyle w:val="Heading2"/>
        <w:rPr>
          <w:rtl/>
          <w:lang w:val="en-GB" w:bidi="ar-SY"/>
        </w:rPr>
      </w:pPr>
      <w:bookmarkStart w:id="94" w:name="_Toc263327655"/>
      <w:r w:rsidRPr="00111A24">
        <w:rPr>
          <w:lang w:val="en-GB" w:bidi="ar-SY"/>
        </w:rPr>
        <w:t>1.4</w:t>
      </w:r>
      <w:r w:rsidRPr="00111A24">
        <w:rPr>
          <w:rFonts w:hint="cs"/>
          <w:rtl/>
          <w:lang w:val="en-GB" w:bidi="ar-SY"/>
        </w:rPr>
        <w:tab/>
        <w:t>حدود البث بالإيصال</w:t>
      </w:r>
      <w:bookmarkEnd w:id="94"/>
    </w:p>
    <w:p w:rsidR="00111A24" w:rsidRPr="00111A24" w:rsidRDefault="00111A24" w:rsidP="00671671">
      <w:pPr>
        <w:rPr>
          <w:rtl/>
          <w:lang w:eastAsia="en-US" w:bidi="ar-SY"/>
        </w:rPr>
      </w:pPr>
      <w:r w:rsidRPr="00111A24">
        <w:rPr>
          <w:rFonts w:hint="cs"/>
          <w:rtl/>
          <w:lang w:eastAsia="en-US" w:bidi="ar-SY"/>
        </w:rPr>
        <w:t xml:space="preserve">المرسلات المستندة إلى الجزء </w:t>
      </w:r>
      <w:r w:rsidRPr="00111A24">
        <w:rPr>
          <w:lang w:eastAsia="en-US"/>
        </w:rPr>
        <w:t>15</w:t>
      </w:r>
      <w:r w:rsidRPr="00111A24">
        <w:rPr>
          <w:rFonts w:hint="cs"/>
          <w:rtl/>
          <w:lang w:eastAsia="en-US" w:bidi="ar-SY"/>
        </w:rPr>
        <w:t xml:space="preserve"> </w:t>
      </w:r>
      <w:proofErr w:type="gramStart"/>
      <w:r w:rsidRPr="00111A24">
        <w:rPr>
          <w:rFonts w:hint="cs"/>
          <w:rtl/>
          <w:lang w:eastAsia="en-US" w:bidi="ar-SY"/>
        </w:rPr>
        <w:t>التي</w:t>
      </w:r>
      <w:proofErr w:type="gramEnd"/>
      <w:r w:rsidRPr="00111A24">
        <w:rPr>
          <w:rFonts w:hint="cs"/>
          <w:rtl/>
          <w:lang w:eastAsia="en-US" w:bidi="ar-SY"/>
        </w:rPr>
        <w:t xml:space="preserve"> تستمدّ الطاقة من خطوط القدرة الكهربائية، تخضع لمعايير البث بالإيصال. وهذه المعايير تحدد مقدار الطاقة الراديوية التي يجوز لهذه المرسلات إيصالها رجوعا</w:t>
      </w:r>
      <w:r w:rsidR="002D1BD7">
        <w:rPr>
          <w:rFonts w:hint="cs"/>
          <w:rtl/>
          <w:lang w:eastAsia="en-US" w:bidi="ar-SY"/>
        </w:rPr>
        <w:t>ً</w:t>
      </w:r>
      <w:r w:rsidRPr="00111A24">
        <w:rPr>
          <w:rFonts w:hint="cs"/>
          <w:rtl/>
          <w:lang w:eastAsia="en-US" w:bidi="ar-SY"/>
        </w:rPr>
        <w:t xml:space="preserve"> إلى تلك الخطوط في النطاق </w:t>
      </w:r>
      <w:r w:rsidRPr="00111A24">
        <w:rPr>
          <w:lang w:eastAsia="en-US"/>
        </w:rPr>
        <w:t>MHz 30-kHz 450</w:t>
      </w:r>
      <w:r w:rsidRPr="00111A24">
        <w:rPr>
          <w:rFonts w:hint="cs"/>
          <w:rtl/>
          <w:lang w:eastAsia="en-US" w:bidi="ar-SY"/>
        </w:rPr>
        <w:t xml:space="preserve">. وتبلغ هذه القيمة الحدية </w:t>
      </w:r>
      <w:r w:rsidR="00671671">
        <w:rPr>
          <w:rFonts w:cs="Times New Roman"/>
          <w:lang w:val="en-GB" w:eastAsia="en-US"/>
        </w:rPr>
        <w:t>μ</w:t>
      </w:r>
      <w:r w:rsidRPr="00111A24">
        <w:rPr>
          <w:lang w:val="en-GB" w:eastAsia="en-US"/>
        </w:rPr>
        <w:t>V</w:t>
      </w:r>
      <w:r w:rsidRPr="00111A24">
        <w:rPr>
          <w:lang w:eastAsia="en-US"/>
        </w:rPr>
        <w:t xml:space="preserve"> 250</w:t>
      </w:r>
      <w:r w:rsidRPr="00111A24">
        <w:rPr>
          <w:rFonts w:hint="cs"/>
          <w:rtl/>
          <w:lang w:eastAsia="en-US" w:bidi="ar-SY"/>
        </w:rPr>
        <w:t>.</w:t>
      </w:r>
    </w:p>
    <w:p w:rsidR="00111A24" w:rsidRPr="00111A24" w:rsidRDefault="00111A24" w:rsidP="002D1BD7">
      <w:pPr>
        <w:rPr>
          <w:rtl/>
          <w:lang w:val="en-GB" w:eastAsia="en-US" w:bidi="ar-SY"/>
        </w:rPr>
      </w:pPr>
      <w:r w:rsidRPr="00111A24">
        <w:rPr>
          <w:rFonts w:hint="cs"/>
          <w:rtl/>
          <w:lang w:eastAsia="en-US" w:bidi="ar-SY"/>
        </w:rPr>
        <w:t>وتستثنى أنظمة التيار الحامل من شروط البث بالإيصال. فلا تخضع هذه الأنظمة لأي من حدود البث بالإيصال، باستثناء حالة إنتاجها بثوثا</w:t>
      </w:r>
      <w:r w:rsidR="00690900">
        <w:rPr>
          <w:rFonts w:hint="cs"/>
          <w:rtl/>
          <w:lang w:eastAsia="en-US" w:bidi="ar-SY"/>
        </w:rPr>
        <w:t>ً</w:t>
      </w:r>
      <w:r w:rsidRPr="00111A24">
        <w:rPr>
          <w:rFonts w:hint="cs"/>
          <w:rtl/>
          <w:lang w:eastAsia="en-US" w:bidi="ar-SY"/>
        </w:rPr>
        <w:t xml:space="preserve"> (أساسية أو توافقية) في النطاق </w:t>
      </w:r>
      <w:r w:rsidRPr="00111A24">
        <w:rPr>
          <w:lang w:val="en-GB" w:eastAsia="en-US"/>
        </w:rPr>
        <w:t>kHz 1 705-535</w:t>
      </w:r>
      <w:r w:rsidRPr="00111A24">
        <w:rPr>
          <w:rFonts w:hint="cs"/>
          <w:rtl/>
          <w:lang w:val="en-GB" w:eastAsia="en-US" w:bidi="ar-SY"/>
        </w:rPr>
        <w:t xml:space="preserve"> وألا تكون مصممة لاستقبالها في مستقبلات عادية لإذاعة راديوية بتشكيل الاتساع، إذ تخضع في هذه الحالة للقيمة الحدية البالغة </w:t>
      </w:r>
      <w:r w:rsidR="00671671">
        <w:rPr>
          <w:lang w:val="en-GB" w:eastAsia="en-US"/>
        </w:rPr>
        <w:t>μ</w:t>
      </w:r>
      <w:r w:rsidRPr="00111A24">
        <w:rPr>
          <w:lang w:val="en-GB" w:eastAsia="en-US"/>
        </w:rPr>
        <w:t>V 1 000</w:t>
      </w:r>
      <w:r w:rsidRPr="00111A24">
        <w:rPr>
          <w:rFonts w:hint="cs"/>
          <w:rtl/>
          <w:lang w:val="en-GB" w:eastAsia="en-US" w:bidi="ar-SY"/>
        </w:rPr>
        <w:t>.</w:t>
      </w:r>
    </w:p>
    <w:p w:rsidR="00111A24" w:rsidRPr="00111A24" w:rsidRDefault="00111A24" w:rsidP="00111A24">
      <w:pPr>
        <w:rPr>
          <w:rtl/>
          <w:lang w:val="en-GB" w:eastAsia="en-US" w:bidi="ar-SY"/>
        </w:rPr>
      </w:pPr>
      <w:r w:rsidRPr="00111A24">
        <w:rPr>
          <w:rFonts w:hint="cs"/>
          <w:rtl/>
          <w:lang w:val="en-GB" w:eastAsia="en-US" w:bidi="ar-SY"/>
        </w:rPr>
        <w:t xml:space="preserve">وأنظمة التيار الحامل </w:t>
      </w:r>
      <w:proofErr w:type="gramStart"/>
      <w:r w:rsidRPr="00111A24">
        <w:rPr>
          <w:rFonts w:hint="cs"/>
          <w:rtl/>
          <w:lang w:val="en-GB" w:eastAsia="en-US" w:bidi="ar-SY"/>
        </w:rPr>
        <w:t>غير</w:t>
      </w:r>
      <w:proofErr w:type="gramEnd"/>
      <w:r w:rsidRPr="00111A24">
        <w:rPr>
          <w:rFonts w:hint="cs"/>
          <w:rtl/>
          <w:lang w:val="en-GB" w:eastAsia="en-US" w:bidi="ar-SY"/>
        </w:rPr>
        <w:t xml:space="preserve"> خاضعة في معظمها لحدود البث بالإيصال، لكنها تخضع لحدود البث بالإشعاع.</w:t>
      </w:r>
    </w:p>
    <w:p w:rsidR="00111A24" w:rsidRPr="00111A24" w:rsidRDefault="00111A24" w:rsidP="00636823">
      <w:pPr>
        <w:pStyle w:val="Heading2"/>
        <w:rPr>
          <w:rtl/>
          <w:lang w:val="en-GB" w:bidi="ar-SY"/>
        </w:rPr>
      </w:pPr>
      <w:bookmarkStart w:id="95" w:name="_Toc263327656"/>
      <w:r w:rsidRPr="00111A24">
        <w:rPr>
          <w:lang w:val="en-GB" w:bidi="ar-SY"/>
        </w:rPr>
        <w:t>2.4</w:t>
      </w:r>
      <w:r w:rsidRPr="00111A24">
        <w:rPr>
          <w:rFonts w:hint="cs"/>
          <w:rtl/>
          <w:lang w:val="en-GB" w:bidi="ar-SY"/>
        </w:rPr>
        <w:tab/>
        <w:t>حدود البث بالإشعاع</w:t>
      </w:r>
      <w:bookmarkEnd w:id="95"/>
    </w:p>
    <w:p w:rsidR="00111A24" w:rsidRPr="00111A24" w:rsidRDefault="00111A24" w:rsidP="00111A24">
      <w:pPr>
        <w:rPr>
          <w:rtl/>
          <w:lang w:eastAsia="en-US" w:bidi="ar-SY"/>
        </w:rPr>
      </w:pPr>
      <w:r w:rsidRPr="00111A24">
        <w:rPr>
          <w:rFonts w:hint="cs"/>
          <w:rtl/>
          <w:lang w:eastAsia="en-US" w:bidi="ar-SY"/>
        </w:rPr>
        <w:t xml:space="preserve">تحتوي الفقرة </w:t>
      </w:r>
      <w:r w:rsidRPr="00111A24">
        <w:rPr>
          <w:lang w:eastAsia="en-US"/>
        </w:rPr>
        <w:t>209.</w:t>
      </w:r>
      <w:proofErr w:type="gramStart"/>
      <w:r w:rsidRPr="00111A24">
        <w:rPr>
          <w:lang w:eastAsia="en-US"/>
        </w:rPr>
        <w:t>15</w:t>
      </w:r>
      <w:r w:rsidRPr="00111A24">
        <w:rPr>
          <w:rFonts w:hint="cs"/>
          <w:rtl/>
          <w:lang w:eastAsia="en-US" w:bidi="ar-SY"/>
        </w:rPr>
        <w:t xml:space="preserve"> الحدود العامة للبث بالإشعاع (شدة الإشارة) التي تطبَّق على جميع المرسلات المستندة إلى الجزء </w:t>
      </w:r>
      <w:r w:rsidRPr="00111A24">
        <w:rPr>
          <w:lang w:eastAsia="en-US"/>
        </w:rPr>
        <w:t>15</w:t>
      </w:r>
      <w:r w:rsidRPr="00111A24">
        <w:rPr>
          <w:rFonts w:hint="cs"/>
          <w:rtl/>
          <w:lang w:eastAsia="en-US" w:bidi="ar-SY"/>
        </w:rPr>
        <w:t xml:space="preserve"> التي تستعمل ترددات تساوي أو تفوق </w:t>
      </w:r>
      <w:r w:rsidRPr="00111A24">
        <w:rPr>
          <w:lang w:eastAsia="en-US"/>
        </w:rPr>
        <w:t>kHz 9</w:t>
      </w:r>
      <w:r w:rsidRPr="00111A24">
        <w:rPr>
          <w:rFonts w:hint="cs"/>
          <w:rtl/>
          <w:lang w:eastAsia="en-US" w:bidi="ar-SY"/>
        </w:rPr>
        <w:t>.</w:t>
      </w:r>
      <w:proofErr w:type="gramEnd"/>
      <w:r w:rsidRPr="00111A24">
        <w:rPr>
          <w:rFonts w:hint="cs"/>
          <w:rtl/>
          <w:lang w:eastAsia="en-US" w:bidi="ar-SY"/>
        </w:rPr>
        <w:t xml:space="preserve"> كما أن هناك عدداً من النطاقات المقيَّدة التي لا يسمح أن تُشغَّل فيها المرسلات المشتغلة بقدرة منخفضة، غير المحتاجة لترخيص، بسبب التداخلات المحتمل أن تحدثها في أنظمة الاتصال الراديوي الحساسة مثل أنظمة الملاحة الراديوية للطائرات، والأنظمة المستعملة في علم فلك، وفي عمليات البحث عن الضحايا وإنقاذها. فإذا استطاع مرسل ما التقيد بالحدود العامة للبث بالإشعاع وامتُنع في الوقت نفسه عن تشغيله في أي نطاق مقيَّد، يجوز له أن يستعمل أي نمط من أنماط التشكيل (تشكيل اتساع، تشكيل تردد، تشكيل نبضي شفري، وهلم جرا) لأي غرض كان.</w:t>
      </w:r>
    </w:p>
    <w:p w:rsidR="00111A24" w:rsidRPr="00111A24" w:rsidRDefault="00111A24" w:rsidP="00111A24">
      <w:pPr>
        <w:rPr>
          <w:rtl/>
          <w:lang w:eastAsia="en-US" w:bidi="ar-SY"/>
        </w:rPr>
      </w:pPr>
      <w:r w:rsidRPr="00111A24">
        <w:rPr>
          <w:rFonts w:hint="cs"/>
          <w:rtl/>
          <w:lang w:eastAsia="en-US" w:bidi="ar-SY"/>
        </w:rPr>
        <w:t xml:space="preserve">وباستثناء الإرسالات المتقطعة والدورية وأجهزة القياس البيولوجي الطبي عن بُعد، يُحظر تشغيل المرسلات المستندة إلى الجزء </w:t>
      </w:r>
      <w:r w:rsidRPr="00111A24">
        <w:rPr>
          <w:lang w:eastAsia="en-US"/>
        </w:rPr>
        <w:t>15</w:t>
      </w:r>
      <w:r w:rsidRPr="00111A24">
        <w:rPr>
          <w:rFonts w:hint="cs"/>
          <w:rtl/>
          <w:lang w:eastAsia="en-US" w:bidi="ar-SY"/>
        </w:rPr>
        <w:t xml:space="preserve"> في النطاقات الموزعة على الإذاعة الراديوية التلفزيونية.</w:t>
      </w:r>
    </w:p>
    <w:p w:rsidR="00111A24" w:rsidRPr="00681B6F" w:rsidRDefault="00111A24" w:rsidP="00111A24">
      <w:pPr>
        <w:rPr>
          <w:spacing w:val="-8"/>
          <w:rtl/>
          <w:lang w:eastAsia="en-US" w:bidi="ar-SY"/>
        </w:rPr>
      </w:pPr>
      <w:proofErr w:type="gramStart"/>
      <w:r w:rsidRPr="00681B6F">
        <w:rPr>
          <w:rFonts w:hint="cs"/>
          <w:spacing w:val="-8"/>
          <w:rtl/>
          <w:lang w:eastAsia="en-US" w:bidi="ar-SY"/>
        </w:rPr>
        <w:t>ووضعت</w:t>
      </w:r>
      <w:proofErr w:type="gramEnd"/>
      <w:r w:rsidRPr="00681B6F">
        <w:rPr>
          <w:rFonts w:hint="cs"/>
          <w:spacing w:val="-8"/>
          <w:rtl/>
          <w:lang w:eastAsia="en-US" w:bidi="ar-SY"/>
        </w:rPr>
        <w:t xml:space="preserve"> في قواعد الجزء </w:t>
      </w:r>
      <w:r w:rsidRPr="00681B6F">
        <w:rPr>
          <w:spacing w:val="-8"/>
          <w:lang w:eastAsia="en-US"/>
        </w:rPr>
        <w:t>15</w:t>
      </w:r>
      <w:r w:rsidRPr="00681B6F">
        <w:rPr>
          <w:rFonts w:hint="cs"/>
          <w:spacing w:val="-8"/>
          <w:rtl/>
          <w:lang w:eastAsia="en-US" w:bidi="ar-SY"/>
        </w:rPr>
        <w:t xml:space="preserve"> أحكام خاصة بشأن بعض أنماط المرسلات التي تتطلب في بعض الترددات شدة إشارة أعلى مما تسمح به الحدود العامة للبث بالإشعاع. وعلى سبيل المثال، وُضعت هذه الأحكام بشأن الهواتف </w:t>
      </w:r>
      <w:r w:rsidR="00E17ED6">
        <w:rPr>
          <w:rFonts w:hint="cs"/>
          <w:spacing w:val="-8"/>
          <w:rtl/>
          <w:lang w:eastAsia="en-US" w:bidi="ar-SY"/>
        </w:rPr>
        <w:t>اللاسلكية</w:t>
      </w:r>
      <w:r w:rsidRPr="00681B6F">
        <w:rPr>
          <w:rFonts w:hint="cs"/>
          <w:spacing w:val="-8"/>
          <w:rtl/>
          <w:lang w:eastAsia="en-US" w:bidi="ar-SY"/>
        </w:rPr>
        <w:t xml:space="preserve">، والمُعيْنات الطبية السمعية، ومحاسيس اضطراب المجال، من بين أجهزة أخرى. ويُعيَّن حد البثّ لكل نمط تشغيل، ولنمط المكشاف المستعمل في قياس البثوث (المتوسط مع قيمة ذروة </w:t>
      </w:r>
      <w:r w:rsidRPr="00681B6F">
        <w:rPr>
          <w:spacing w:val="-8"/>
          <w:lang w:eastAsia="en-US"/>
        </w:rPr>
        <w:t>"A"</w:t>
      </w:r>
      <w:r w:rsidRPr="00681B6F">
        <w:rPr>
          <w:rFonts w:hint="cs"/>
          <w:spacing w:val="-8"/>
          <w:rtl/>
          <w:lang w:eastAsia="en-US" w:bidi="ar-SY"/>
        </w:rPr>
        <w:t xml:space="preserve"> أو شبه ذروة </w:t>
      </w:r>
      <w:r w:rsidRPr="00681B6F">
        <w:rPr>
          <w:spacing w:val="-8"/>
          <w:lang w:eastAsia="en-US"/>
        </w:rPr>
        <w:t>"Q"</w:t>
      </w:r>
      <w:r w:rsidRPr="00681B6F">
        <w:rPr>
          <w:rFonts w:hint="cs"/>
          <w:spacing w:val="-8"/>
          <w:rtl/>
          <w:lang w:eastAsia="en-US" w:bidi="ar-SY"/>
        </w:rPr>
        <w:t>). وفي حال تعيين حد قدرة المرسل دون حد البث، لا يخصص عندئذ أي مكشاف لقياس البث.</w:t>
      </w:r>
    </w:p>
    <w:p w:rsidR="00111A24" w:rsidRPr="00111A24" w:rsidRDefault="00111A24" w:rsidP="006B1B4B">
      <w:pPr>
        <w:pStyle w:val="TableNo0"/>
        <w:bidi/>
        <w:rPr>
          <w:rtl/>
          <w:lang w:bidi="ar-EG"/>
        </w:rPr>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13</w:t>
      </w:r>
    </w:p>
    <w:p w:rsidR="00111A24" w:rsidRPr="00111A24" w:rsidRDefault="00111A24" w:rsidP="00671671">
      <w:pPr>
        <w:pStyle w:val="Tabletitle"/>
        <w:rPr>
          <w:rtl/>
          <w:lang w:eastAsia="en-US"/>
        </w:rPr>
      </w:pPr>
      <w:proofErr w:type="gramStart"/>
      <w:r w:rsidRPr="00111A24">
        <w:rPr>
          <w:rFonts w:hint="cs"/>
          <w:rtl/>
          <w:lang w:eastAsia="en-US"/>
        </w:rPr>
        <w:t>الحدود</w:t>
      </w:r>
      <w:proofErr w:type="gramEnd"/>
      <w:r w:rsidRPr="00111A24">
        <w:rPr>
          <w:rFonts w:hint="cs"/>
          <w:rtl/>
          <w:lang w:eastAsia="en-US"/>
        </w:rPr>
        <w:t xml:space="preserve"> العامة للمرسلات المقصودة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52"/>
        <w:gridCol w:w="2952"/>
        <w:gridCol w:w="2952"/>
      </w:tblGrid>
      <w:tr w:rsidR="00111A24" w:rsidRPr="00671671" w:rsidTr="00A66507">
        <w:trPr>
          <w:jc w:val="center"/>
        </w:trPr>
        <w:tc>
          <w:tcPr>
            <w:tcW w:w="2952" w:type="dxa"/>
          </w:tcPr>
          <w:p w:rsidR="00111A24" w:rsidRPr="00671671" w:rsidRDefault="00111A24" w:rsidP="00922ADC">
            <w:pPr>
              <w:pStyle w:val="Tablehead"/>
              <w:rPr>
                <w:rtl/>
                <w:lang w:val="en-GB" w:bidi="ar-EG"/>
              </w:rPr>
            </w:pPr>
            <w:proofErr w:type="gramStart"/>
            <w:r w:rsidRPr="00671671">
              <w:rPr>
                <w:rFonts w:hint="cs"/>
                <w:rtl/>
                <w:lang w:val="en-GB" w:bidi="ar-SY"/>
              </w:rPr>
              <w:t>التردد</w:t>
            </w:r>
            <w:proofErr w:type="gramEnd"/>
            <w:r w:rsidRPr="00671671">
              <w:rPr>
                <w:rFonts w:hint="cs"/>
                <w:rtl/>
                <w:lang w:val="en-GB" w:bidi="ar-SY"/>
              </w:rPr>
              <w:t xml:space="preserve"> </w:t>
            </w:r>
            <w:r w:rsidRPr="00671671">
              <w:rPr>
                <w:lang w:val="en-GB"/>
              </w:rPr>
              <w:t>(MHz)</w:t>
            </w:r>
          </w:p>
        </w:tc>
        <w:tc>
          <w:tcPr>
            <w:tcW w:w="2952" w:type="dxa"/>
          </w:tcPr>
          <w:p w:rsidR="00111A24" w:rsidRPr="00671671" w:rsidRDefault="00111A24" w:rsidP="00922ADC">
            <w:pPr>
              <w:pStyle w:val="Tablehead"/>
              <w:rPr>
                <w:lang w:val="en-GB"/>
              </w:rPr>
            </w:pPr>
            <w:r w:rsidRPr="00671671">
              <w:rPr>
                <w:rFonts w:hint="cs"/>
                <w:rtl/>
                <w:lang w:val="en-GB" w:bidi="ar-SY"/>
              </w:rPr>
              <w:t xml:space="preserve">شدة المجال </w:t>
            </w:r>
            <w:r w:rsidRPr="00671671">
              <w:rPr>
                <w:lang w:val="en-GB"/>
              </w:rPr>
              <w:t>(</w:t>
            </w:r>
            <w:r w:rsidR="00671671" w:rsidRPr="00671671">
              <w:rPr>
                <w:lang w:val="en-GB"/>
              </w:rPr>
              <w:t>μ</w:t>
            </w:r>
            <w:r w:rsidRPr="00671671">
              <w:rPr>
                <w:lang w:val="en-GB"/>
              </w:rPr>
              <w:t>V/m)</w:t>
            </w:r>
          </w:p>
        </w:tc>
        <w:tc>
          <w:tcPr>
            <w:tcW w:w="2952" w:type="dxa"/>
          </w:tcPr>
          <w:p w:rsidR="00111A24" w:rsidRPr="00671671" w:rsidRDefault="00111A24" w:rsidP="00922ADC">
            <w:pPr>
              <w:pStyle w:val="Tablehead"/>
              <w:rPr>
                <w:lang w:val="fr-CH"/>
              </w:rPr>
            </w:pPr>
            <w:proofErr w:type="gramStart"/>
            <w:r w:rsidRPr="00671671">
              <w:rPr>
                <w:rFonts w:hint="cs"/>
                <w:rtl/>
                <w:lang w:val="fr-CH" w:bidi="ar-SY"/>
              </w:rPr>
              <w:t>مسافة</w:t>
            </w:r>
            <w:proofErr w:type="gramEnd"/>
            <w:r w:rsidRPr="00671671">
              <w:rPr>
                <w:rFonts w:hint="cs"/>
                <w:rtl/>
                <w:lang w:val="fr-CH" w:bidi="ar-SY"/>
              </w:rPr>
              <w:t xml:space="preserve"> القياس </w:t>
            </w:r>
            <w:r w:rsidRPr="00671671">
              <w:rPr>
                <w:lang w:val="fr-CH"/>
              </w:rPr>
              <w:t>(m)</w:t>
            </w:r>
          </w:p>
        </w:tc>
      </w:tr>
      <w:tr w:rsidR="00111A24" w:rsidRPr="00671671" w:rsidTr="00A66507">
        <w:trPr>
          <w:jc w:val="center"/>
        </w:trPr>
        <w:tc>
          <w:tcPr>
            <w:tcW w:w="2952" w:type="dxa"/>
          </w:tcPr>
          <w:p w:rsidR="00111A24" w:rsidRPr="00671671" w:rsidRDefault="00111A24" w:rsidP="00690900">
            <w:pPr>
              <w:spacing w:before="20" w:after="40" w:line="260" w:lineRule="exact"/>
              <w:jc w:val="center"/>
              <w:rPr>
                <w:sz w:val="20"/>
                <w:szCs w:val="26"/>
                <w:lang w:val="en-GB" w:eastAsia="en-US"/>
              </w:rPr>
            </w:pPr>
            <w:r w:rsidRPr="00671671">
              <w:rPr>
                <w:sz w:val="20"/>
                <w:szCs w:val="26"/>
                <w:lang w:val="en-GB" w:eastAsia="en-US"/>
              </w:rPr>
              <w:t>0,009</w:t>
            </w:r>
            <w:r w:rsidRPr="00671671">
              <w:rPr>
                <w:rFonts w:hint="cs"/>
                <w:sz w:val="20"/>
                <w:szCs w:val="26"/>
                <w:rtl/>
                <w:lang w:val="en-GB" w:eastAsia="en-US" w:bidi="ar-SY"/>
              </w:rPr>
              <w:t>-</w:t>
            </w:r>
            <w:r w:rsidRPr="00671671">
              <w:rPr>
                <w:sz w:val="20"/>
                <w:szCs w:val="26"/>
                <w:lang w:val="en-GB" w:eastAsia="en-US"/>
              </w:rPr>
              <w:t>0,490</w:t>
            </w:r>
          </w:p>
        </w:tc>
        <w:tc>
          <w:tcPr>
            <w:tcW w:w="2952" w:type="dxa"/>
          </w:tcPr>
          <w:p w:rsidR="00111A24" w:rsidRPr="00671671" w:rsidRDefault="00111A24" w:rsidP="00690900">
            <w:pPr>
              <w:spacing w:before="20" w:after="40" w:line="260" w:lineRule="exact"/>
              <w:jc w:val="center"/>
              <w:rPr>
                <w:sz w:val="20"/>
                <w:szCs w:val="26"/>
                <w:lang w:val="en-GB" w:eastAsia="en-US"/>
              </w:rPr>
            </w:pPr>
            <w:r w:rsidRPr="00671671">
              <w:rPr>
                <w:sz w:val="20"/>
                <w:szCs w:val="26"/>
                <w:lang w:val="en-GB" w:eastAsia="en-US"/>
              </w:rPr>
              <w:t>2 400</w:t>
            </w:r>
            <w:r w:rsidRPr="00671671">
              <w:rPr>
                <w:sz w:val="20"/>
                <w:szCs w:val="26"/>
                <w:lang w:eastAsia="en-US"/>
              </w:rPr>
              <w:t>/</w:t>
            </w:r>
            <w:r w:rsidRPr="00671671">
              <w:rPr>
                <w:i/>
                <w:iCs/>
                <w:sz w:val="20"/>
                <w:szCs w:val="26"/>
                <w:lang w:val="en-GB" w:eastAsia="en-US"/>
              </w:rPr>
              <w:t>f</w:t>
            </w:r>
            <w:r w:rsidRPr="00671671">
              <w:rPr>
                <w:rFonts w:hint="cs"/>
                <w:sz w:val="20"/>
                <w:szCs w:val="26"/>
                <w:rtl/>
                <w:lang w:val="en-GB" w:eastAsia="en-US" w:bidi="ar-SY"/>
              </w:rPr>
              <w:t xml:space="preserve"> </w:t>
            </w:r>
            <w:r w:rsidRPr="00671671">
              <w:rPr>
                <w:sz w:val="20"/>
                <w:szCs w:val="26"/>
                <w:lang w:val="en-GB" w:eastAsia="en-US"/>
              </w:rPr>
              <w:t>(kHz)</w:t>
            </w:r>
          </w:p>
        </w:tc>
        <w:tc>
          <w:tcPr>
            <w:tcW w:w="2952" w:type="dxa"/>
          </w:tcPr>
          <w:p w:rsidR="00111A24" w:rsidRPr="00671671" w:rsidRDefault="00111A24" w:rsidP="00690900">
            <w:pPr>
              <w:spacing w:before="20" w:after="40" w:line="260" w:lineRule="exact"/>
              <w:jc w:val="center"/>
              <w:rPr>
                <w:sz w:val="20"/>
                <w:szCs w:val="26"/>
                <w:lang w:val="en-GB" w:eastAsia="en-US"/>
              </w:rPr>
            </w:pPr>
            <w:r w:rsidRPr="00671671">
              <w:rPr>
                <w:sz w:val="20"/>
                <w:szCs w:val="26"/>
                <w:lang w:val="en-GB" w:eastAsia="en-US"/>
              </w:rPr>
              <w:t>300</w:t>
            </w:r>
          </w:p>
        </w:tc>
      </w:tr>
      <w:tr w:rsidR="00111A24" w:rsidRPr="00671671" w:rsidTr="00A66507">
        <w:trPr>
          <w:jc w:val="center"/>
        </w:trPr>
        <w:tc>
          <w:tcPr>
            <w:tcW w:w="2952" w:type="dxa"/>
          </w:tcPr>
          <w:p w:rsidR="00111A24" w:rsidRPr="00671671" w:rsidRDefault="00111A24" w:rsidP="00690900">
            <w:pPr>
              <w:spacing w:before="20" w:after="40" w:line="260" w:lineRule="exact"/>
              <w:jc w:val="center"/>
              <w:rPr>
                <w:sz w:val="20"/>
                <w:szCs w:val="26"/>
                <w:lang w:val="fr-CH" w:eastAsia="en-US"/>
              </w:rPr>
            </w:pPr>
            <w:r w:rsidRPr="00671671">
              <w:rPr>
                <w:sz w:val="20"/>
                <w:szCs w:val="26"/>
                <w:lang w:val="fr-CH" w:eastAsia="en-US"/>
              </w:rPr>
              <w:t>0,490</w:t>
            </w:r>
            <w:r w:rsidRPr="00671671">
              <w:rPr>
                <w:rFonts w:hint="cs"/>
                <w:sz w:val="20"/>
                <w:szCs w:val="26"/>
                <w:rtl/>
                <w:lang w:val="fr-CH" w:eastAsia="en-US" w:bidi="ar-SY"/>
              </w:rPr>
              <w:t>-</w:t>
            </w:r>
            <w:r w:rsidRPr="00671671">
              <w:rPr>
                <w:sz w:val="20"/>
                <w:szCs w:val="26"/>
                <w:lang w:val="fr-CH" w:eastAsia="en-US"/>
              </w:rPr>
              <w:t>1,705</w:t>
            </w:r>
          </w:p>
        </w:tc>
        <w:tc>
          <w:tcPr>
            <w:tcW w:w="2952" w:type="dxa"/>
          </w:tcPr>
          <w:p w:rsidR="00111A24" w:rsidRPr="00671671" w:rsidRDefault="00111A24" w:rsidP="00690900">
            <w:pPr>
              <w:spacing w:before="20" w:after="40" w:line="260" w:lineRule="exact"/>
              <w:jc w:val="center"/>
              <w:rPr>
                <w:sz w:val="20"/>
                <w:szCs w:val="26"/>
                <w:lang w:val="fr-CH" w:eastAsia="en-US"/>
              </w:rPr>
            </w:pPr>
            <w:r w:rsidRPr="00671671">
              <w:rPr>
                <w:sz w:val="20"/>
                <w:szCs w:val="26"/>
                <w:lang w:val="fr-CH" w:eastAsia="en-US"/>
              </w:rPr>
              <w:t>24 000/</w:t>
            </w:r>
            <w:r w:rsidRPr="00671671">
              <w:rPr>
                <w:i/>
                <w:iCs/>
                <w:sz w:val="20"/>
                <w:szCs w:val="26"/>
                <w:lang w:val="fr-CH" w:eastAsia="en-US"/>
              </w:rPr>
              <w:t>f</w:t>
            </w:r>
            <w:r w:rsidRPr="00671671">
              <w:rPr>
                <w:rFonts w:hint="cs"/>
                <w:sz w:val="20"/>
                <w:szCs w:val="26"/>
                <w:rtl/>
                <w:lang w:val="fr-CH" w:eastAsia="en-US" w:bidi="ar-SY"/>
              </w:rPr>
              <w:t xml:space="preserve"> </w:t>
            </w:r>
            <w:r w:rsidRPr="00671671">
              <w:rPr>
                <w:sz w:val="20"/>
                <w:szCs w:val="26"/>
                <w:lang w:val="fr-CH" w:eastAsia="en-US"/>
              </w:rPr>
              <w:t>(kHz)</w:t>
            </w:r>
          </w:p>
        </w:tc>
        <w:tc>
          <w:tcPr>
            <w:tcW w:w="2952" w:type="dxa"/>
          </w:tcPr>
          <w:p w:rsidR="00111A24" w:rsidRPr="00671671" w:rsidRDefault="00111A24" w:rsidP="00690900">
            <w:pPr>
              <w:spacing w:before="20" w:after="40" w:line="260" w:lineRule="exact"/>
              <w:jc w:val="center"/>
              <w:rPr>
                <w:sz w:val="20"/>
                <w:szCs w:val="26"/>
                <w:lang w:val="en-GB" w:eastAsia="en-US"/>
              </w:rPr>
            </w:pPr>
            <w:r w:rsidRPr="00671671">
              <w:rPr>
                <w:sz w:val="20"/>
                <w:szCs w:val="26"/>
                <w:lang w:val="en-GB" w:eastAsia="en-US"/>
              </w:rPr>
              <w:t>30</w:t>
            </w:r>
          </w:p>
        </w:tc>
      </w:tr>
      <w:tr w:rsidR="00111A24" w:rsidRPr="00671671" w:rsidTr="00A66507">
        <w:trPr>
          <w:jc w:val="center"/>
        </w:trPr>
        <w:tc>
          <w:tcPr>
            <w:tcW w:w="2952" w:type="dxa"/>
          </w:tcPr>
          <w:p w:rsidR="00111A24" w:rsidRPr="00671671" w:rsidRDefault="00111A24" w:rsidP="00690900">
            <w:pPr>
              <w:spacing w:before="20" w:after="40" w:line="260" w:lineRule="exact"/>
              <w:jc w:val="center"/>
              <w:rPr>
                <w:sz w:val="20"/>
                <w:szCs w:val="26"/>
                <w:lang w:val="fr-CH" w:eastAsia="en-US"/>
              </w:rPr>
            </w:pPr>
            <w:r w:rsidRPr="00671671">
              <w:rPr>
                <w:sz w:val="20"/>
                <w:szCs w:val="26"/>
                <w:lang w:val="fr-CH" w:eastAsia="en-US"/>
              </w:rPr>
              <w:t>1,705</w:t>
            </w:r>
            <w:r w:rsidRPr="00671671">
              <w:rPr>
                <w:rFonts w:hint="cs"/>
                <w:sz w:val="20"/>
                <w:szCs w:val="26"/>
                <w:rtl/>
                <w:lang w:val="fr-CH" w:eastAsia="en-US" w:bidi="ar-SY"/>
              </w:rPr>
              <w:t>-</w:t>
            </w:r>
            <w:r w:rsidRPr="00671671">
              <w:rPr>
                <w:sz w:val="20"/>
                <w:szCs w:val="26"/>
                <w:lang w:val="fr-CH" w:eastAsia="en-US"/>
              </w:rPr>
              <w:t>30,0</w:t>
            </w:r>
          </w:p>
        </w:tc>
        <w:tc>
          <w:tcPr>
            <w:tcW w:w="2952" w:type="dxa"/>
          </w:tcPr>
          <w:p w:rsidR="00111A24" w:rsidRPr="00671671" w:rsidRDefault="00111A24" w:rsidP="00690900">
            <w:pPr>
              <w:spacing w:before="20" w:after="40" w:line="260" w:lineRule="exact"/>
              <w:jc w:val="center"/>
              <w:rPr>
                <w:sz w:val="20"/>
                <w:szCs w:val="26"/>
                <w:lang w:val="fr-CH" w:eastAsia="en-US"/>
              </w:rPr>
            </w:pPr>
            <w:r w:rsidRPr="00671671">
              <w:rPr>
                <w:sz w:val="20"/>
                <w:szCs w:val="26"/>
                <w:lang w:val="fr-CH" w:eastAsia="en-US"/>
              </w:rPr>
              <w:t>30</w:t>
            </w:r>
          </w:p>
        </w:tc>
        <w:tc>
          <w:tcPr>
            <w:tcW w:w="2952" w:type="dxa"/>
          </w:tcPr>
          <w:p w:rsidR="00111A24" w:rsidRPr="00671671" w:rsidRDefault="00111A24" w:rsidP="00690900">
            <w:pPr>
              <w:spacing w:before="20" w:after="40" w:line="260" w:lineRule="exact"/>
              <w:jc w:val="center"/>
              <w:rPr>
                <w:sz w:val="20"/>
                <w:szCs w:val="26"/>
                <w:lang w:val="fr-CH" w:eastAsia="en-US"/>
              </w:rPr>
            </w:pPr>
            <w:r w:rsidRPr="00671671">
              <w:rPr>
                <w:sz w:val="20"/>
                <w:szCs w:val="26"/>
                <w:lang w:val="fr-CH" w:eastAsia="en-US"/>
              </w:rPr>
              <w:t>30</w:t>
            </w:r>
          </w:p>
        </w:tc>
      </w:tr>
      <w:tr w:rsidR="00111A24" w:rsidRPr="00671671" w:rsidTr="00A66507">
        <w:trPr>
          <w:jc w:val="center"/>
        </w:trPr>
        <w:tc>
          <w:tcPr>
            <w:tcW w:w="2952" w:type="dxa"/>
          </w:tcPr>
          <w:p w:rsidR="00111A24" w:rsidRPr="00671671" w:rsidRDefault="00111A24" w:rsidP="00690900">
            <w:pPr>
              <w:spacing w:before="20" w:after="40" w:line="260" w:lineRule="exact"/>
              <w:jc w:val="center"/>
              <w:rPr>
                <w:sz w:val="20"/>
                <w:szCs w:val="26"/>
                <w:lang w:val="fr-CH" w:eastAsia="en-US"/>
              </w:rPr>
            </w:pPr>
            <w:r w:rsidRPr="00671671">
              <w:rPr>
                <w:sz w:val="20"/>
                <w:szCs w:val="26"/>
                <w:lang w:val="fr-CH" w:eastAsia="en-US"/>
              </w:rPr>
              <w:t>30</w:t>
            </w:r>
            <w:r w:rsidRPr="00671671">
              <w:rPr>
                <w:rFonts w:hint="cs"/>
                <w:sz w:val="20"/>
                <w:szCs w:val="26"/>
                <w:rtl/>
                <w:lang w:val="fr-CH" w:eastAsia="en-US" w:bidi="ar-SY"/>
              </w:rPr>
              <w:t>-</w:t>
            </w:r>
            <w:r w:rsidRPr="00671671">
              <w:rPr>
                <w:sz w:val="20"/>
                <w:szCs w:val="26"/>
                <w:lang w:val="fr-CH" w:eastAsia="en-US"/>
              </w:rPr>
              <w:t>88</w:t>
            </w:r>
          </w:p>
        </w:tc>
        <w:tc>
          <w:tcPr>
            <w:tcW w:w="2952" w:type="dxa"/>
          </w:tcPr>
          <w:p w:rsidR="00111A24" w:rsidRPr="00671671" w:rsidRDefault="00111A24" w:rsidP="00690900">
            <w:pPr>
              <w:spacing w:before="20" w:after="40" w:line="260" w:lineRule="exact"/>
              <w:jc w:val="center"/>
              <w:rPr>
                <w:sz w:val="20"/>
                <w:szCs w:val="26"/>
                <w:lang w:val="fr-CH" w:eastAsia="en-US"/>
              </w:rPr>
            </w:pPr>
            <w:r w:rsidRPr="00671671">
              <w:rPr>
                <w:sz w:val="20"/>
                <w:szCs w:val="26"/>
                <w:lang w:val="fr-CH" w:eastAsia="en-US"/>
              </w:rPr>
              <w:t>100</w:t>
            </w:r>
          </w:p>
        </w:tc>
        <w:tc>
          <w:tcPr>
            <w:tcW w:w="2952" w:type="dxa"/>
          </w:tcPr>
          <w:p w:rsidR="00111A24" w:rsidRPr="00671671" w:rsidRDefault="00111A24" w:rsidP="00690900">
            <w:pPr>
              <w:spacing w:before="20" w:after="40" w:line="260" w:lineRule="exact"/>
              <w:jc w:val="center"/>
              <w:rPr>
                <w:sz w:val="20"/>
                <w:szCs w:val="26"/>
                <w:lang w:val="en-GB" w:eastAsia="en-US"/>
              </w:rPr>
            </w:pPr>
            <w:r w:rsidRPr="00671671">
              <w:rPr>
                <w:sz w:val="20"/>
                <w:szCs w:val="26"/>
                <w:lang w:val="fr-CH" w:eastAsia="en-US"/>
              </w:rPr>
              <w:t>3</w:t>
            </w:r>
          </w:p>
        </w:tc>
      </w:tr>
      <w:tr w:rsidR="00111A24" w:rsidRPr="00671671" w:rsidTr="00A66507">
        <w:trPr>
          <w:jc w:val="center"/>
        </w:trPr>
        <w:tc>
          <w:tcPr>
            <w:tcW w:w="2952" w:type="dxa"/>
          </w:tcPr>
          <w:p w:rsidR="00111A24" w:rsidRPr="00671671" w:rsidRDefault="00111A24" w:rsidP="00690900">
            <w:pPr>
              <w:spacing w:before="20" w:after="40" w:line="260" w:lineRule="exact"/>
              <w:jc w:val="center"/>
              <w:rPr>
                <w:sz w:val="20"/>
                <w:szCs w:val="26"/>
                <w:lang w:val="fr-CH" w:eastAsia="en-US"/>
              </w:rPr>
            </w:pPr>
            <w:r w:rsidRPr="00671671">
              <w:rPr>
                <w:sz w:val="20"/>
                <w:szCs w:val="26"/>
                <w:lang w:val="fr-CH" w:eastAsia="en-US"/>
              </w:rPr>
              <w:t>88</w:t>
            </w:r>
            <w:r w:rsidRPr="00671671">
              <w:rPr>
                <w:rFonts w:hint="cs"/>
                <w:sz w:val="20"/>
                <w:szCs w:val="26"/>
                <w:rtl/>
                <w:lang w:val="fr-CH" w:eastAsia="en-US" w:bidi="ar-SY"/>
              </w:rPr>
              <w:t>-</w:t>
            </w:r>
            <w:r w:rsidRPr="00671671">
              <w:rPr>
                <w:sz w:val="20"/>
                <w:szCs w:val="26"/>
                <w:lang w:val="fr-CH" w:eastAsia="en-US"/>
              </w:rPr>
              <w:t>216</w:t>
            </w:r>
          </w:p>
        </w:tc>
        <w:tc>
          <w:tcPr>
            <w:tcW w:w="2952" w:type="dxa"/>
          </w:tcPr>
          <w:p w:rsidR="00111A24" w:rsidRPr="00671671" w:rsidRDefault="00111A24" w:rsidP="00690900">
            <w:pPr>
              <w:spacing w:before="20" w:after="40" w:line="260" w:lineRule="exact"/>
              <w:jc w:val="center"/>
              <w:rPr>
                <w:sz w:val="20"/>
                <w:szCs w:val="26"/>
                <w:lang w:val="en-GB" w:eastAsia="en-US"/>
              </w:rPr>
            </w:pPr>
            <w:r w:rsidRPr="00671671">
              <w:rPr>
                <w:sz w:val="20"/>
                <w:szCs w:val="26"/>
                <w:lang w:val="fr-CH" w:eastAsia="en-US"/>
              </w:rPr>
              <w:t>150</w:t>
            </w:r>
          </w:p>
        </w:tc>
        <w:tc>
          <w:tcPr>
            <w:tcW w:w="2952" w:type="dxa"/>
          </w:tcPr>
          <w:p w:rsidR="00111A24" w:rsidRPr="00671671" w:rsidRDefault="00111A24" w:rsidP="00690900">
            <w:pPr>
              <w:spacing w:before="20" w:after="40" w:line="260" w:lineRule="exact"/>
              <w:jc w:val="center"/>
              <w:rPr>
                <w:sz w:val="20"/>
                <w:szCs w:val="26"/>
                <w:rtl/>
                <w:lang w:val="fr-CH" w:eastAsia="en-US" w:bidi="ar-SY"/>
              </w:rPr>
            </w:pPr>
            <w:r w:rsidRPr="00671671">
              <w:rPr>
                <w:sz w:val="20"/>
                <w:szCs w:val="26"/>
                <w:lang w:val="fr-CH" w:eastAsia="en-US"/>
              </w:rPr>
              <w:t>3</w:t>
            </w:r>
          </w:p>
        </w:tc>
      </w:tr>
      <w:tr w:rsidR="00111A24" w:rsidRPr="00671671" w:rsidTr="00A66507">
        <w:trPr>
          <w:jc w:val="center"/>
        </w:trPr>
        <w:tc>
          <w:tcPr>
            <w:tcW w:w="2952" w:type="dxa"/>
          </w:tcPr>
          <w:p w:rsidR="00111A24" w:rsidRPr="00671671" w:rsidRDefault="00111A24" w:rsidP="00690900">
            <w:pPr>
              <w:spacing w:before="20" w:after="40" w:line="260" w:lineRule="exact"/>
              <w:jc w:val="center"/>
              <w:rPr>
                <w:sz w:val="20"/>
                <w:szCs w:val="26"/>
                <w:lang w:val="fr-CH" w:eastAsia="en-US"/>
              </w:rPr>
            </w:pPr>
            <w:r w:rsidRPr="00671671">
              <w:rPr>
                <w:sz w:val="20"/>
                <w:szCs w:val="26"/>
                <w:lang w:val="fr-CH" w:eastAsia="en-US"/>
              </w:rPr>
              <w:t>216</w:t>
            </w:r>
            <w:r w:rsidRPr="00671671">
              <w:rPr>
                <w:rFonts w:hint="cs"/>
                <w:sz w:val="20"/>
                <w:szCs w:val="26"/>
                <w:rtl/>
                <w:lang w:val="fr-CH" w:eastAsia="en-US" w:bidi="ar-SY"/>
              </w:rPr>
              <w:t>-</w:t>
            </w:r>
            <w:r w:rsidRPr="00671671">
              <w:rPr>
                <w:sz w:val="20"/>
                <w:szCs w:val="26"/>
                <w:lang w:val="fr-CH" w:eastAsia="en-US"/>
              </w:rPr>
              <w:t>960</w:t>
            </w:r>
          </w:p>
        </w:tc>
        <w:tc>
          <w:tcPr>
            <w:tcW w:w="2952" w:type="dxa"/>
          </w:tcPr>
          <w:p w:rsidR="00111A24" w:rsidRPr="00671671" w:rsidRDefault="00111A24" w:rsidP="00690900">
            <w:pPr>
              <w:spacing w:before="20" w:after="40" w:line="260" w:lineRule="exact"/>
              <w:jc w:val="center"/>
              <w:rPr>
                <w:sz w:val="20"/>
                <w:szCs w:val="26"/>
                <w:lang w:val="fr-CH" w:eastAsia="en-US"/>
              </w:rPr>
            </w:pPr>
            <w:r w:rsidRPr="00671671">
              <w:rPr>
                <w:sz w:val="20"/>
                <w:szCs w:val="26"/>
                <w:lang w:val="fr-CH" w:eastAsia="en-US"/>
              </w:rPr>
              <w:t>200</w:t>
            </w:r>
          </w:p>
        </w:tc>
        <w:tc>
          <w:tcPr>
            <w:tcW w:w="2952" w:type="dxa"/>
          </w:tcPr>
          <w:p w:rsidR="00111A24" w:rsidRPr="00671671" w:rsidRDefault="00111A24" w:rsidP="00690900">
            <w:pPr>
              <w:spacing w:before="20" w:after="40" w:line="260" w:lineRule="exact"/>
              <w:jc w:val="center"/>
              <w:rPr>
                <w:sz w:val="20"/>
                <w:szCs w:val="26"/>
                <w:lang w:val="fr-CH" w:eastAsia="en-US"/>
              </w:rPr>
            </w:pPr>
            <w:r w:rsidRPr="00671671">
              <w:rPr>
                <w:sz w:val="20"/>
                <w:szCs w:val="26"/>
                <w:lang w:val="fr-CH" w:eastAsia="en-US"/>
              </w:rPr>
              <w:t>3</w:t>
            </w:r>
          </w:p>
        </w:tc>
      </w:tr>
      <w:tr w:rsidR="00111A24" w:rsidRPr="00671671" w:rsidTr="00A66507">
        <w:trPr>
          <w:jc w:val="center"/>
        </w:trPr>
        <w:tc>
          <w:tcPr>
            <w:tcW w:w="2952" w:type="dxa"/>
          </w:tcPr>
          <w:p w:rsidR="00111A24" w:rsidRPr="00671671" w:rsidRDefault="00111A24" w:rsidP="00690900">
            <w:pPr>
              <w:spacing w:before="20" w:after="40" w:line="260" w:lineRule="exact"/>
              <w:jc w:val="center"/>
              <w:rPr>
                <w:sz w:val="20"/>
                <w:szCs w:val="26"/>
                <w:lang w:val="fr-CH" w:eastAsia="en-US"/>
              </w:rPr>
            </w:pPr>
            <w:r w:rsidRPr="00671671">
              <w:rPr>
                <w:rFonts w:hint="cs"/>
                <w:sz w:val="20"/>
                <w:szCs w:val="26"/>
                <w:rtl/>
                <w:lang w:val="fr-CH" w:eastAsia="en-US" w:bidi="ar-SY"/>
              </w:rPr>
              <w:t xml:space="preserve">فوق </w:t>
            </w:r>
            <w:r w:rsidRPr="00671671">
              <w:rPr>
                <w:sz w:val="20"/>
                <w:szCs w:val="26"/>
                <w:lang w:val="fr-CH" w:eastAsia="en-US"/>
              </w:rPr>
              <w:t>960</w:t>
            </w:r>
          </w:p>
        </w:tc>
        <w:tc>
          <w:tcPr>
            <w:tcW w:w="2952" w:type="dxa"/>
          </w:tcPr>
          <w:p w:rsidR="00111A24" w:rsidRPr="00671671" w:rsidRDefault="00111A24" w:rsidP="00690900">
            <w:pPr>
              <w:spacing w:before="20" w:after="40" w:line="260" w:lineRule="exact"/>
              <w:jc w:val="center"/>
              <w:rPr>
                <w:sz w:val="20"/>
                <w:szCs w:val="26"/>
                <w:lang w:val="fr-CH" w:eastAsia="en-US"/>
              </w:rPr>
            </w:pPr>
            <w:r w:rsidRPr="00671671">
              <w:rPr>
                <w:sz w:val="20"/>
                <w:szCs w:val="26"/>
                <w:lang w:val="fr-CH" w:eastAsia="en-US"/>
              </w:rPr>
              <w:t>500</w:t>
            </w:r>
          </w:p>
        </w:tc>
        <w:tc>
          <w:tcPr>
            <w:tcW w:w="2952" w:type="dxa"/>
          </w:tcPr>
          <w:p w:rsidR="00111A24" w:rsidRPr="00671671" w:rsidRDefault="00111A24" w:rsidP="00690900">
            <w:pPr>
              <w:spacing w:before="20" w:after="40" w:line="260" w:lineRule="exact"/>
              <w:jc w:val="center"/>
              <w:rPr>
                <w:sz w:val="20"/>
                <w:szCs w:val="26"/>
                <w:lang w:val="fr-CH" w:eastAsia="en-US"/>
              </w:rPr>
            </w:pPr>
            <w:r w:rsidRPr="00671671">
              <w:rPr>
                <w:sz w:val="20"/>
                <w:szCs w:val="26"/>
                <w:lang w:val="fr-CH" w:eastAsia="en-US"/>
              </w:rPr>
              <w:t>3</w:t>
            </w:r>
          </w:p>
        </w:tc>
      </w:tr>
    </w:tbl>
    <w:p w:rsidR="00111A24" w:rsidRPr="00681B6F" w:rsidRDefault="00111A24" w:rsidP="00690900">
      <w:pPr>
        <w:spacing w:before="240"/>
        <w:rPr>
          <w:spacing w:val="-6"/>
          <w:rtl/>
          <w:lang w:eastAsia="en-US" w:bidi="ar-SY"/>
        </w:rPr>
      </w:pPr>
      <w:r w:rsidRPr="00681B6F">
        <w:rPr>
          <w:rFonts w:hint="cs"/>
          <w:spacing w:val="-6"/>
          <w:rtl/>
          <w:lang w:eastAsia="en-US" w:bidi="ar-SY"/>
        </w:rPr>
        <w:t xml:space="preserve">يضم الجدول </w:t>
      </w:r>
      <w:r w:rsidRPr="00681B6F">
        <w:rPr>
          <w:spacing w:val="-6"/>
          <w:lang w:eastAsia="en-US"/>
        </w:rPr>
        <w:t>14</w:t>
      </w:r>
      <w:r w:rsidRPr="00681B6F">
        <w:rPr>
          <w:rFonts w:hint="cs"/>
          <w:spacing w:val="-6"/>
          <w:rtl/>
          <w:lang w:eastAsia="en-US" w:bidi="ar-SY"/>
        </w:rPr>
        <w:t xml:space="preserve"> حالات استثناء أو </w:t>
      </w:r>
      <w:proofErr w:type="gramStart"/>
      <w:r w:rsidRPr="00681B6F">
        <w:rPr>
          <w:rFonts w:hint="cs"/>
          <w:spacing w:val="-6"/>
          <w:rtl/>
          <w:lang w:eastAsia="en-US" w:bidi="ar-SY"/>
        </w:rPr>
        <w:t>استبعاد</w:t>
      </w:r>
      <w:proofErr w:type="gramEnd"/>
      <w:r w:rsidRPr="00681B6F">
        <w:rPr>
          <w:rFonts w:hint="cs"/>
          <w:spacing w:val="-6"/>
          <w:rtl/>
          <w:lang w:eastAsia="en-US" w:bidi="ar-SY"/>
        </w:rPr>
        <w:t xml:space="preserve"> من الحدود العامة (مشار إليها). أما في الحالات </w:t>
      </w:r>
      <w:proofErr w:type="gramStart"/>
      <w:r w:rsidRPr="00681B6F">
        <w:rPr>
          <w:rFonts w:hint="cs"/>
          <w:spacing w:val="-6"/>
          <w:rtl/>
          <w:lang w:eastAsia="en-US" w:bidi="ar-SY"/>
        </w:rPr>
        <w:t>الأخرى</w:t>
      </w:r>
      <w:proofErr w:type="gramEnd"/>
      <w:r w:rsidRPr="00681B6F">
        <w:rPr>
          <w:rFonts w:hint="cs"/>
          <w:spacing w:val="-6"/>
          <w:rtl/>
          <w:lang w:eastAsia="en-US" w:bidi="ar-SY"/>
        </w:rPr>
        <w:t xml:space="preserve"> فيستمر استخدام الحدود العامة.</w:t>
      </w:r>
    </w:p>
    <w:p w:rsidR="00111A24" w:rsidRPr="00111A24" w:rsidRDefault="00111A24" w:rsidP="006B1B4B">
      <w:pPr>
        <w:pStyle w:val="TableNo0"/>
        <w:bidi/>
        <w:rPr>
          <w:rtl/>
        </w:rPr>
      </w:pPr>
      <w:proofErr w:type="gramStart"/>
      <w:r w:rsidRPr="00111A24">
        <w:rPr>
          <w:rFonts w:hint="cs"/>
          <w:rtl/>
        </w:rPr>
        <w:lastRenderedPageBreak/>
        <w:t>الج</w:t>
      </w:r>
      <w:r w:rsidR="002D1BD7">
        <w:rPr>
          <w:rFonts w:hint="cs"/>
          <w:rtl/>
        </w:rPr>
        <w:t>ـ</w:t>
      </w:r>
      <w:r w:rsidRPr="00111A24">
        <w:rPr>
          <w:rFonts w:hint="cs"/>
          <w:rtl/>
        </w:rPr>
        <w:t>دول</w:t>
      </w:r>
      <w:proofErr w:type="gramEnd"/>
      <w:r w:rsidRPr="00111A24">
        <w:rPr>
          <w:rFonts w:hint="cs"/>
          <w:rtl/>
        </w:rPr>
        <w:t xml:space="preserve"> </w:t>
      </w:r>
      <w:r w:rsidRPr="00111A24">
        <w:t>14</w:t>
      </w:r>
    </w:p>
    <w:p w:rsidR="00111A24" w:rsidRPr="00111A24" w:rsidRDefault="00111A24" w:rsidP="00671671">
      <w:pPr>
        <w:pStyle w:val="Tabletitle"/>
        <w:rPr>
          <w:rtl/>
          <w:lang w:eastAsia="en-US"/>
        </w:rPr>
      </w:pPr>
      <w:r w:rsidRPr="00111A24">
        <w:rPr>
          <w:rFonts w:hint="cs"/>
          <w:rtl/>
          <w:lang w:eastAsia="en-US"/>
        </w:rPr>
        <w:t xml:space="preserve">حالات الاستثناء أو </w:t>
      </w:r>
      <w:proofErr w:type="gramStart"/>
      <w:r w:rsidRPr="00111A24">
        <w:rPr>
          <w:rFonts w:hint="cs"/>
          <w:rtl/>
          <w:lang w:eastAsia="en-US"/>
        </w:rPr>
        <w:t>الاستبعاد</w:t>
      </w:r>
      <w:proofErr w:type="gramEnd"/>
      <w:r w:rsidRPr="00111A24">
        <w:rPr>
          <w:rFonts w:hint="cs"/>
          <w:rtl/>
          <w:lang w:eastAsia="en-US"/>
        </w:rPr>
        <w:t xml:space="preserve"> من الحدود العامة</w:t>
      </w:r>
    </w:p>
    <w:tbl>
      <w:tblPr>
        <w:bidiVisual/>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6"/>
        <w:gridCol w:w="3115"/>
        <w:gridCol w:w="2520"/>
        <w:gridCol w:w="1994"/>
        <w:gridCol w:w="7"/>
      </w:tblGrid>
      <w:tr w:rsidR="00111A24" w:rsidRPr="00671671" w:rsidTr="006031B9">
        <w:trPr>
          <w:gridAfter w:val="1"/>
          <w:wAfter w:w="7" w:type="dxa"/>
          <w:cantSplit/>
          <w:jc w:val="center"/>
        </w:trPr>
        <w:tc>
          <w:tcPr>
            <w:tcW w:w="2046" w:type="dxa"/>
            <w:vAlign w:val="center"/>
          </w:tcPr>
          <w:p w:rsidR="00111A24" w:rsidRPr="007F0232" w:rsidRDefault="00111A24" w:rsidP="00690900">
            <w:pPr>
              <w:pStyle w:val="Tablehead"/>
              <w:rPr>
                <w:rtl/>
                <w:lang w:val="en-GB" w:bidi="ar-SY"/>
              </w:rPr>
            </w:pPr>
            <w:r w:rsidRPr="007F0232">
              <w:rPr>
                <w:rFonts w:hint="cs"/>
                <w:rtl/>
                <w:lang w:val="en-GB" w:bidi="ar-SY"/>
              </w:rPr>
              <w:t>نطاق التردد</w:t>
            </w:r>
          </w:p>
        </w:tc>
        <w:tc>
          <w:tcPr>
            <w:tcW w:w="3115" w:type="dxa"/>
            <w:vAlign w:val="center"/>
          </w:tcPr>
          <w:p w:rsidR="00111A24" w:rsidRPr="007F0232" w:rsidRDefault="00111A24" w:rsidP="00690900">
            <w:pPr>
              <w:pStyle w:val="Tablehead"/>
              <w:rPr>
                <w:lang w:val="en-GB" w:bidi="ar-SY"/>
              </w:rPr>
            </w:pPr>
            <w:r w:rsidRPr="007F0232">
              <w:rPr>
                <w:rFonts w:hint="cs"/>
                <w:rtl/>
                <w:lang w:val="en-GB" w:bidi="ar-SY"/>
              </w:rPr>
              <w:t>نمط الاستعمال</w:t>
            </w:r>
          </w:p>
        </w:tc>
        <w:tc>
          <w:tcPr>
            <w:tcW w:w="2520" w:type="dxa"/>
            <w:vAlign w:val="center"/>
          </w:tcPr>
          <w:p w:rsidR="00111A24" w:rsidRPr="007F0232" w:rsidRDefault="00111A24" w:rsidP="00690900">
            <w:pPr>
              <w:pStyle w:val="Tablehead"/>
              <w:rPr>
                <w:lang w:val="en-GB" w:bidi="ar-SY"/>
              </w:rPr>
            </w:pPr>
            <w:proofErr w:type="gramStart"/>
            <w:r w:rsidRPr="007F0232">
              <w:rPr>
                <w:rFonts w:hint="cs"/>
                <w:rtl/>
                <w:lang w:val="en-GB" w:bidi="ar-SY"/>
              </w:rPr>
              <w:t>حدود</w:t>
            </w:r>
            <w:proofErr w:type="gramEnd"/>
            <w:r w:rsidRPr="007F0232">
              <w:rPr>
                <w:rFonts w:hint="cs"/>
                <w:rtl/>
                <w:lang w:val="en-GB" w:bidi="ar-SY"/>
              </w:rPr>
              <w:t xml:space="preserve"> الإرسال</w:t>
            </w:r>
          </w:p>
        </w:tc>
        <w:tc>
          <w:tcPr>
            <w:tcW w:w="1994" w:type="dxa"/>
            <w:vAlign w:val="center"/>
          </w:tcPr>
          <w:p w:rsidR="00111A24" w:rsidRPr="007F0232" w:rsidRDefault="00111A24" w:rsidP="00690900">
            <w:pPr>
              <w:pStyle w:val="Tablehead"/>
              <w:rPr>
                <w:rtl/>
                <w:lang w:val="en-GB" w:bidi="ar-SY"/>
              </w:rPr>
            </w:pPr>
            <w:r w:rsidRPr="007F0232">
              <w:rPr>
                <w:rFonts w:hint="cs"/>
                <w:rtl/>
                <w:lang w:val="en-GB" w:bidi="ar-SY"/>
              </w:rPr>
              <w:t xml:space="preserve">المكشاف </w:t>
            </w:r>
            <w:r w:rsidRPr="007F0232">
              <w:rPr>
                <w:rtl/>
                <w:lang w:val="en-GB" w:bidi="ar-SY"/>
              </w:rPr>
              <w:br/>
            </w:r>
            <w:r w:rsidRPr="007F0232">
              <w:rPr>
                <w:lang w:val="en-GB" w:bidi="ar-SY"/>
              </w:rPr>
              <w:t>A</w:t>
            </w:r>
            <w:r w:rsidRPr="007F0232">
              <w:rPr>
                <w:rFonts w:hint="cs"/>
                <w:rtl/>
                <w:lang w:val="en-GB" w:bidi="ar-SY"/>
              </w:rPr>
              <w:t>-قيمة وسطية</w:t>
            </w:r>
            <w:r w:rsidR="00690900">
              <w:rPr>
                <w:rtl/>
                <w:lang w:val="en-GB" w:bidi="ar-EG"/>
              </w:rPr>
              <w:br/>
            </w:r>
            <w:r w:rsidRPr="007F0232">
              <w:rPr>
                <w:lang w:val="en-GB" w:bidi="ar-SY"/>
              </w:rPr>
              <w:t>Q</w:t>
            </w:r>
            <w:r w:rsidRPr="007F0232">
              <w:rPr>
                <w:rFonts w:hint="cs"/>
                <w:rtl/>
                <w:lang w:val="en-GB" w:bidi="ar-SY"/>
              </w:rPr>
              <w:t>-شبه ذروية</w:t>
            </w:r>
          </w:p>
        </w:tc>
      </w:tr>
      <w:tr w:rsidR="00111A24" w:rsidRPr="00671671" w:rsidTr="006031B9">
        <w:trPr>
          <w:gridAfter w:val="1"/>
          <w:wAfter w:w="7" w:type="dxa"/>
          <w:cantSplit/>
          <w:jc w:val="center"/>
        </w:trPr>
        <w:tc>
          <w:tcPr>
            <w:tcW w:w="2046" w:type="dxa"/>
          </w:tcPr>
          <w:p w:rsidR="00111A24" w:rsidRPr="00671671" w:rsidRDefault="00BF6E0B" w:rsidP="00BF6E0B">
            <w:pPr>
              <w:spacing w:before="60" w:after="60" w:line="260" w:lineRule="exact"/>
              <w:jc w:val="left"/>
              <w:rPr>
                <w:sz w:val="20"/>
                <w:szCs w:val="26"/>
                <w:rtl/>
                <w:lang w:val="en-GB" w:eastAsia="en-US" w:bidi="ar-EG"/>
              </w:rPr>
            </w:pPr>
            <w:r w:rsidRPr="00671671">
              <w:rPr>
                <w:sz w:val="20"/>
                <w:szCs w:val="26"/>
                <w:lang w:val="en-GB" w:eastAsia="en-US" w:bidi="ar-SY"/>
              </w:rPr>
              <w:t>kHz 45</w:t>
            </w:r>
            <w:r>
              <w:rPr>
                <w:sz w:val="20"/>
                <w:szCs w:val="26"/>
                <w:lang w:val="en-GB" w:eastAsia="en-US" w:bidi="ar-SY"/>
              </w:rPr>
              <w:t>-</w:t>
            </w:r>
            <w:r w:rsidRPr="00671671">
              <w:rPr>
                <w:sz w:val="20"/>
                <w:szCs w:val="26"/>
                <w:lang w:val="en-GB" w:eastAsia="en-US" w:bidi="ar-SY"/>
              </w:rPr>
              <w:t>9</w:t>
            </w:r>
          </w:p>
        </w:tc>
        <w:tc>
          <w:tcPr>
            <w:tcW w:w="3115" w:type="dxa"/>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تجهيز تحديد موقع الكبل</w:t>
            </w:r>
          </w:p>
        </w:tc>
        <w:tc>
          <w:tcPr>
            <w:tcW w:w="2520" w:type="dxa"/>
          </w:tcPr>
          <w:p w:rsidR="00111A24" w:rsidRPr="00671671" w:rsidRDefault="00111A24" w:rsidP="00671671">
            <w:pPr>
              <w:spacing w:before="60" w:after="60" w:line="260" w:lineRule="exact"/>
              <w:jc w:val="left"/>
              <w:rPr>
                <w:sz w:val="20"/>
                <w:szCs w:val="26"/>
                <w:rtl/>
                <w:lang w:val="en-GB" w:eastAsia="en-US" w:bidi="ar-SY"/>
              </w:rPr>
            </w:pPr>
            <w:r w:rsidRPr="00671671">
              <w:rPr>
                <w:sz w:val="20"/>
                <w:szCs w:val="26"/>
                <w:lang w:val="en-GB" w:eastAsia="en-US"/>
              </w:rPr>
              <w:t>10</w:t>
            </w:r>
            <w:r w:rsidRPr="00671671">
              <w:rPr>
                <w:rFonts w:hint="cs"/>
                <w:sz w:val="20"/>
                <w:szCs w:val="26"/>
                <w:rtl/>
                <w:lang w:val="en-GB" w:eastAsia="en-US" w:bidi="ar-SY"/>
              </w:rPr>
              <w:t xml:space="preserve"> </w:t>
            </w:r>
            <w:r w:rsidRPr="00671671">
              <w:rPr>
                <w:sz w:val="20"/>
                <w:szCs w:val="26"/>
                <w:lang w:val="en-GB" w:eastAsia="en-US"/>
              </w:rPr>
              <w:t>W</w:t>
            </w:r>
            <w:r w:rsidRPr="00671671">
              <w:rPr>
                <w:rFonts w:hint="cs"/>
                <w:sz w:val="20"/>
                <w:szCs w:val="26"/>
                <w:rtl/>
                <w:lang w:val="en-GB" w:eastAsia="en-US" w:bidi="ar-SY"/>
              </w:rPr>
              <w:t xml:space="preserve">: قدرة الخرج الذروية </w:t>
            </w:r>
          </w:p>
        </w:tc>
        <w:tc>
          <w:tcPr>
            <w:tcW w:w="1994" w:type="dxa"/>
          </w:tcPr>
          <w:p w:rsidR="00111A24" w:rsidRPr="00671671" w:rsidRDefault="00111A24" w:rsidP="00922ADC">
            <w:pPr>
              <w:spacing w:before="60" w:after="60" w:line="260" w:lineRule="exact"/>
              <w:jc w:val="center"/>
              <w:rPr>
                <w:sz w:val="20"/>
                <w:szCs w:val="26"/>
                <w:lang w:val="en-GB" w:eastAsia="en-US" w:bidi="ar-SY"/>
              </w:rPr>
            </w:pPr>
          </w:p>
        </w:tc>
      </w:tr>
      <w:tr w:rsidR="00111A24" w:rsidRPr="00671671" w:rsidTr="006031B9">
        <w:trPr>
          <w:gridAfter w:val="1"/>
          <w:wAfter w:w="7" w:type="dxa"/>
          <w:cantSplit/>
          <w:jc w:val="center"/>
        </w:trPr>
        <w:tc>
          <w:tcPr>
            <w:tcW w:w="2046" w:type="dxa"/>
          </w:tcPr>
          <w:p w:rsidR="00111A24" w:rsidRPr="00671671" w:rsidRDefault="00BF6E0B" w:rsidP="00BF6E0B">
            <w:pPr>
              <w:spacing w:before="60" w:after="60" w:line="260" w:lineRule="exact"/>
              <w:jc w:val="left"/>
              <w:rPr>
                <w:sz w:val="20"/>
                <w:szCs w:val="26"/>
                <w:lang w:val="en-GB" w:eastAsia="en-US"/>
              </w:rPr>
            </w:pPr>
            <w:r w:rsidRPr="00671671">
              <w:rPr>
                <w:sz w:val="20"/>
                <w:szCs w:val="26"/>
                <w:lang w:val="en-GB" w:eastAsia="en-US"/>
              </w:rPr>
              <w:t>101,4</w:t>
            </w:r>
            <w:r>
              <w:rPr>
                <w:sz w:val="20"/>
                <w:szCs w:val="26"/>
                <w:lang w:val="en-GB" w:eastAsia="en-US" w:bidi="ar-SY"/>
              </w:rPr>
              <w:t>-</w:t>
            </w:r>
            <w:r>
              <w:rPr>
                <w:sz w:val="20"/>
                <w:szCs w:val="26"/>
                <w:lang w:val="en-GB" w:eastAsia="en-US"/>
              </w:rPr>
              <w:t>45</w:t>
            </w:r>
            <w:r w:rsidR="00111A24" w:rsidRPr="00671671">
              <w:rPr>
                <w:rFonts w:hint="cs"/>
                <w:sz w:val="20"/>
                <w:szCs w:val="26"/>
                <w:rtl/>
                <w:lang w:val="en-GB" w:eastAsia="en-US" w:bidi="ar-SY"/>
              </w:rPr>
              <w:t xml:space="preserve"> </w:t>
            </w:r>
            <w:r w:rsidR="00111A24" w:rsidRPr="00671671">
              <w:rPr>
                <w:sz w:val="20"/>
                <w:szCs w:val="26"/>
                <w:lang w:val="en-GB" w:eastAsia="en-US"/>
              </w:rPr>
              <w:t>kHz</w:t>
            </w:r>
          </w:p>
        </w:tc>
        <w:tc>
          <w:tcPr>
            <w:tcW w:w="3115" w:type="dxa"/>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تجهيز تحديد موقع الكبل</w:t>
            </w:r>
          </w:p>
        </w:tc>
        <w:tc>
          <w:tcPr>
            <w:tcW w:w="2520" w:type="dxa"/>
          </w:tcPr>
          <w:p w:rsidR="00111A24" w:rsidRPr="00671671" w:rsidRDefault="00111A24" w:rsidP="00671671">
            <w:pPr>
              <w:spacing w:before="60" w:after="60" w:line="260" w:lineRule="exact"/>
              <w:jc w:val="left"/>
              <w:rPr>
                <w:sz w:val="20"/>
                <w:szCs w:val="26"/>
                <w:lang w:val="en-GB" w:eastAsia="en-US"/>
              </w:rPr>
            </w:pPr>
            <w:r w:rsidRPr="00671671">
              <w:rPr>
                <w:sz w:val="20"/>
                <w:szCs w:val="26"/>
                <w:lang w:val="en-GB" w:eastAsia="en-US"/>
              </w:rPr>
              <w:t>1</w:t>
            </w:r>
            <w:r w:rsidRPr="00671671">
              <w:rPr>
                <w:rFonts w:hint="cs"/>
                <w:sz w:val="20"/>
                <w:szCs w:val="26"/>
                <w:rtl/>
                <w:lang w:val="en-GB" w:eastAsia="en-US"/>
              </w:rPr>
              <w:t xml:space="preserve"> </w:t>
            </w:r>
            <w:r w:rsidRPr="00671671">
              <w:rPr>
                <w:sz w:val="20"/>
                <w:szCs w:val="26"/>
                <w:lang w:val="en-GB" w:eastAsia="en-US"/>
              </w:rPr>
              <w:t>W</w:t>
            </w:r>
            <w:r w:rsidRPr="00671671">
              <w:rPr>
                <w:rFonts w:hint="cs"/>
                <w:sz w:val="20"/>
                <w:szCs w:val="26"/>
                <w:rtl/>
                <w:lang w:val="en-GB" w:eastAsia="en-US" w:bidi="ar-SY"/>
              </w:rPr>
              <w:t>: قدرة الخرج الذروية</w:t>
            </w:r>
          </w:p>
        </w:tc>
        <w:tc>
          <w:tcPr>
            <w:tcW w:w="1994" w:type="dxa"/>
          </w:tcPr>
          <w:p w:rsidR="00111A24" w:rsidRPr="00671671" w:rsidRDefault="00111A24" w:rsidP="00922ADC">
            <w:pPr>
              <w:spacing w:before="60" w:after="60" w:line="260" w:lineRule="exact"/>
              <w:jc w:val="center"/>
              <w:rPr>
                <w:sz w:val="20"/>
                <w:szCs w:val="26"/>
                <w:lang w:val="en-GB" w:eastAsia="en-US" w:bidi="ar-SY"/>
              </w:rPr>
            </w:pPr>
          </w:p>
        </w:tc>
      </w:tr>
      <w:tr w:rsidR="00111A24" w:rsidRPr="00671671" w:rsidTr="006031B9">
        <w:trPr>
          <w:gridAfter w:val="1"/>
          <w:wAfter w:w="7" w:type="dxa"/>
          <w:cantSplit/>
          <w:jc w:val="center"/>
        </w:trPr>
        <w:tc>
          <w:tcPr>
            <w:tcW w:w="2046" w:type="dxa"/>
          </w:tcPr>
          <w:p w:rsidR="00111A24" w:rsidRPr="00671671" w:rsidRDefault="00111A24" w:rsidP="00671671">
            <w:pPr>
              <w:spacing w:before="60" w:after="60" w:line="260" w:lineRule="exact"/>
              <w:jc w:val="left"/>
              <w:rPr>
                <w:sz w:val="20"/>
                <w:szCs w:val="26"/>
                <w:lang w:val="en-GB" w:eastAsia="en-US"/>
              </w:rPr>
            </w:pPr>
            <w:r w:rsidRPr="00671671">
              <w:rPr>
                <w:sz w:val="20"/>
                <w:szCs w:val="26"/>
                <w:lang w:val="en-GB" w:eastAsia="en-US"/>
              </w:rPr>
              <w:t>101,4</w:t>
            </w:r>
            <w:r w:rsidRPr="00671671">
              <w:rPr>
                <w:rFonts w:hint="cs"/>
                <w:sz w:val="20"/>
                <w:szCs w:val="26"/>
                <w:rtl/>
                <w:lang w:val="en-GB" w:eastAsia="en-US" w:bidi="ar-SY"/>
              </w:rPr>
              <w:t xml:space="preserve"> </w:t>
            </w:r>
            <w:r w:rsidRPr="00671671">
              <w:rPr>
                <w:sz w:val="20"/>
                <w:szCs w:val="26"/>
                <w:lang w:val="en-GB" w:eastAsia="en-US"/>
              </w:rPr>
              <w:t>kHz</w:t>
            </w:r>
          </w:p>
        </w:tc>
        <w:tc>
          <w:tcPr>
            <w:tcW w:w="3115" w:type="dxa"/>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مكاشيف الواسم الإلكتروني لشركة الهاتف</w:t>
            </w:r>
          </w:p>
        </w:tc>
        <w:tc>
          <w:tcPr>
            <w:tcW w:w="2520" w:type="dxa"/>
          </w:tcPr>
          <w:p w:rsidR="00111A24" w:rsidRPr="00671671" w:rsidRDefault="00111A24" w:rsidP="00671671">
            <w:pPr>
              <w:spacing w:before="60" w:after="60" w:line="260" w:lineRule="exact"/>
              <w:jc w:val="left"/>
              <w:rPr>
                <w:sz w:val="20"/>
                <w:szCs w:val="26"/>
                <w:lang w:val="en-GB" w:eastAsia="en-US"/>
              </w:rPr>
            </w:pPr>
            <w:r w:rsidRPr="00671671">
              <w:rPr>
                <w:sz w:val="20"/>
                <w:szCs w:val="26"/>
                <w:lang w:val="en-GB" w:eastAsia="en-US"/>
              </w:rPr>
              <w:t>23,7</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300</w:t>
            </w:r>
            <w:r w:rsidRPr="00671671">
              <w:rPr>
                <w:rFonts w:hint="cs"/>
                <w:sz w:val="20"/>
                <w:szCs w:val="26"/>
                <w:rtl/>
                <w:lang w:val="en-GB" w:eastAsia="en-US"/>
              </w:rPr>
              <w:t xml:space="preserve"> </w:t>
            </w:r>
            <w:r w:rsidRPr="00671671">
              <w:rPr>
                <w:sz w:val="20"/>
                <w:szCs w:val="26"/>
                <w:lang w:val="en-GB" w:eastAsia="en-US"/>
              </w:rPr>
              <w:t>m</w:t>
            </w:r>
          </w:p>
        </w:tc>
        <w:tc>
          <w:tcPr>
            <w:tcW w:w="1994" w:type="dxa"/>
          </w:tcPr>
          <w:p w:rsidR="00111A24" w:rsidRPr="00671671" w:rsidRDefault="00111A24" w:rsidP="00922ADC">
            <w:pPr>
              <w:spacing w:before="60" w:after="60" w:line="260" w:lineRule="exact"/>
              <w:jc w:val="center"/>
              <w:rPr>
                <w:sz w:val="20"/>
                <w:szCs w:val="26"/>
                <w:lang w:val="en-GB" w:eastAsia="en-US" w:bidi="ar-SY"/>
              </w:rPr>
            </w:pPr>
            <w:r w:rsidRPr="00671671">
              <w:rPr>
                <w:sz w:val="20"/>
                <w:szCs w:val="26"/>
                <w:lang w:val="en-GB" w:eastAsia="en-US" w:bidi="ar-SY"/>
              </w:rPr>
              <w:t>A</w:t>
            </w:r>
          </w:p>
        </w:tc>
      </w:tr>
      <w:tr w:rsidR="00111A24" w:rsidRPr="00671671" w:rsidTr="006031B9">
        <w:trPr>
          <w:gridAfter w:val="1"/>
          <w:wAfter w:w="7" w:type="dxa"/>
          <w:cantSplit/>
          <w:jc w:val="center"/>
        </w:trPr>
        <w:tc>
          <w:tcPr>
            <w:tcW w:w="2046" w:type="dxa"/>
          </w:tcPr>
          <w:p w:rsidR="00111A24" w:rsidRPr="00671671" w:rsidRDefault="00BF6E0B" w:rsidP="00BF6E0B">
            <w:pPr>
              <w:spacing w:before="60" w:after="60" w:line="260" w:lineRule="exact"/>
              <w:jc w:val="left"/>
              <w:rPr>
                <w:sz w:val="20"/>
                <w:szCs w:val="26"/>
                <w:lang w:val="en-GB" w:eastAsia="en-US"/>
              </w:rPr>
            </w:pPr>
            <w:r>
              <w:rPr>
                <w:sz w:val="20"/>
                <w:szCs w:val="26"/>
                <w:lang w:val="en-GB" w:eastAsia="en-US"/>
              </w:rPr>
              <w:t>160</w:t>
            </w:r>
            <w:r>
              <w:rPr>
                <w:sz w:val="20"/>
                <w:szCs w:val="26"/>
                <w:lang w:val="en-GB" w:eastAsia="en-US" w:bidi="ar-SY"/>
              </w:rPr>
              <w:t>-</w:t>
            </w:r>
            <w:r w:rsidRPr="00671671">
              <w:rPr>
                <w:sz w:val="20"/>
                <w:szCs w:val="26"/>
                <w:lang w:val="en-GB" w:eastAsia="en-US"/>
              </w:rPr>
              <w:t>101,4</w:t>
            </w:r>
            <w:r w:rsidR="00111A24" w:rsidRPr="00671671">
              <w:rPr>
                <w:rFonts w:hint="cs"/>
                <w:sz w:val="20"/>
                <w:szCs w:val="26"/>
                <w:rtl/>
                <w:lang w:val="en-GB" w:eastAsia="en-US" w:bidi="ar-SY"/>
              </w:rPr>
              <w:t xml:space="preserve"> </w:t>
            </w:r>
            <w:r w:rsidR="00111A24" w:rsidRPr="00671671">
              <w:rPr>
                <w:sz w:val="20"/>
                <w:szCs w:val="26"/>
                <w:lang w:val="en-GB" w:eastAsia="en-US"/>
              </w:rPr>
              <w:t>kHz</w:t>
            </w:r>
          </w:p>
        </w:tc>
        <w:tc>
          <w:tcPr>
            <w:tcW w:w="3115" w:type="dxa"/>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تجهيز تحديد موقع الكبل</w:t>
            </w:r>
          </w:p>
        </w:tc>
        <w:tc>
          <w:tcPr>
            <w:tcW w:w="2520" w:type="dxa"/>
          </w:tcPr>
          <w:p w:rsidR="00111A24" w:rsidRPr="00671671" w:rsidRDefault="00111A24" w:rsidP="00671671">
            <w:pPr>
              <w:spacing w:before="60" w:after="60" w:line="260" w:lineRule="exact"/>
              <w:jc w:val="left"/>
              <w:rPr>
                <w:sz w:val="20"/>
                <w:szCs w:val="26"/>
                <w:lang w:val="en-GB" w:eastAsia="en-US"/>
              </w:rPr>
            </w:pPr>
            <w:r w:rsidRPr="00671671">
              <w:rPr>
                <w:sz w:val="20"/>
                <w:szCs w:val="26"/>
                <w:lang w:val="en-GB" w:eastAsia="en-US"/>
              </w:rPr>
              <w:t>1</w:t>
            </w:r>
            <w:r w:rsidRPr="00671671">
              <w:rPr>
                <w:rFonts w:hint="cs"/>
                <w:sz w:val="20"/>
                <w:szCs w:val="26"/>
                <w:rtl/>
                <w:lang w:val="en-GB" w:eastAsia="en-US"/>
              </w:rPr>
              <w:t xml:space="preserve"> </w:t>
            </w:r>
            <w:r w:rsidRPr="00671671">
              <w:rPr>
                <w:sz w:val="20"/>
                <w:szCs w:val="26"/>
                <w:lang w:val="en-GB" w:eastAsia="en-US"/>
              </w:rPr>
              <w:t>W</w:t>
            </w:r>
            <w:r w:rsidRPr="00671671">
              <w:rPr>
                <w:rFonts w:hint="cs"/>
                <w:sz w:val="20"/>
                <w:szCs w:val="26"/>
                <w:rtl/>
                <w:lang w:val="en-GB" w:eastAsia="en-US" w:bidi="ar-SY"/>
              </w:rPr>
              <w:t>: قدرة الخرج الذروية</w:t>
            </w:r>
          </w:p>
        </w:tc>
        <w:tc>
          <w:tcPr>
            <w:tcW w:w="1994" w:type="dxa"/>
          </w:tcPr>
          <w:p w:rsidR="00111A24" w:rsidRPr="00671671" w:rsidRDefault="00111A24" w:rsidP="00922ADC">
            <w:pPr>
              <w:spacing w:before="60" w:after="60" w:line="260" w:lineRule="exact"/>
              <w:jc w:val="center"/>
              <w:rPr>
                <w:sz w:val="20"/>
                <w:szCs w:val="26"/>
                <w:lang w:val="en-GB" w:eastAsia="en-US"/>
              </w:rPr>
            </w:pPr>
          </w:p>
        </w:tc>
      </w:tr>
      <w:tr w:rsidR="00111A24" w:rsidRPr="00671671" w:rsidTr="006031B9">
        <w:trPr>
          <w:gridAfter w:val="1"/>
          <w:wAfter w:w="7" w:type="dxa"/>
          <w:cantSplit/>
          <w:jc w:val="center"/>
        </w:trPr>
        <w:tc>
          <w:tcPr>
            <w:tcW w:w="2046" w:type="dxa"/>
            <w:tcBorders>
              <w:bottom w:val="nil"/>
            </w:tcBorders>
          </w:tcPr>
          <w:p w:rsidR="00111A24" w:rsidRPr="00671671" w:rsidRDefault="00111A24" w:rsidP="00BF6E0B">
            <w:pPr>
              <w:spacing w:before="60" w:after="60" w:line="260" w:lineRule="exact"/>
              <w:jc w:val="left"/>
              <w:rPr>
                <w:sz w:val="20"/>
                <w:szCs w:val="26"/>
                <w:rtl/>
                <w:lang w:val="en-GB" w:eastAsia="en-US" w:bidi="ar-SY"/>
              </w:rPr>
            </w:pPr>
            <w:r w:rsidRPr="00671671">
              <w:rPr>
                <w:sz w:val="20"/>
                <w:szCs w:val="26"/>
                <w:lang w:val="en-GB" w:eastAsia="en-US"/>
              </w:rPr>
              <w:t>1</w:t>
            </w:r>
            <w:r w:rsidR="00BF6E0B">
              <w:rPr>
                <w:sz w:val="20"/>
                <w:szCs w:val="26"/>
                <w:lang w:val="en-GB" w:eastAsia="en-US"/>
              </w:rPr>
              <w:t>9</w:t>
            </w:r>
            <w:r w:rsidRPr="00671671">
              <w:rPr>
                <w:sz w:val="20"/>
                <w:szCs w:val="26"/>
                <w:lang w:val="en-GB" w:eastAsia="en-US"/>
              </w:rPr>
              <w:t>0</w:t>
            </w:r>
            <w:r w:rsidR="00BF6E0B">
              <w:rPr>
                <w:sz w:val="20"/>
                <w:szCs w:val="26"/>
                <w:lang w:val="en-GB" w:eastAsia="en-US" w:bidi="ar-SY"/>
              </w:rPr>
              <w:t>-</w:t>
            </w:r>
            <w:r w:rsidRPr="00671671">
              <w:rPr>
                <w:sz w:val="20"/>
                <w:szCs w:val="26"/>
                <w:lang w:val="en-GB" w:eastAsia="en-US"/>
              </w:rPr>
              <w:t>1</w:t>
            </w:r>
            <w:r w:rsidR="00BF6E0B">
              <w:rPr>
                <w:sz w:val="20"/>
                <w:szCs w:val="26"/>
                <w:lang w:val="en-GB" w:eastAsia="en-US"/>
              </w:rPr>
              <w:t>6</w:t>
            </w:r>
            <w:r w:rsidRPr="00671671">
              <w:rPr>
                <w:sz w:val="20"/>
                <w:szCs w:val="26"/>
                <w:lang w:val="en-GB" w:eastAsia="en-US"/>
              </w:rPr>
              <w:t>0</w:t>
            </w:r>
            <w:r w:rsidRPr="00671671">
              <w:rPr>
                <w:rFonts w:hint="cs"/>
                <w:sz w:val="20"/>
                <w:szCs w:val="26"/>
                <w:rtl/>
                <w:lang w:val="en-GB" w:eastAsia="en-US" w:bidi="ar-SY"/>
              </w:rPr>
              <w:t xml:space="preserve"> </w:t>
            </w:r>
            <w:r w:rsidRPr="00671671">
              <w:rPr>
                <w:sz w:val="20"/>
                <w:szCs w:val="26"/>
                <w:lang w:val="en-GB" w:eastAsia="en-US"/>
              </w:rPr>
              <w:t>kHz</w:t>
            </w:r>
          </w:p>
        </w:tc>
        <w:tc>
          <w:tcPr>
            <w:tcW w:w="3115" w:type="dxa"/>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تجهيز تحديد موقع الكبل</w:t>
            </w:r>
          </w:p>
        </w:tc>
        <w:tc>
          <w:tcPr>
            <w:tcW w:w="2520" w:type="dxa"/>
          </w:tcPr>
          <w:p w:rsidR="00111A24" w:rsidRPr="00671671" w:rsidRDefault="00111A24" w:rsidP="00671671">
            <w:pPr>
              <w:spacing w:before="60" w:after="60" w:line="260" w:lineRule="exact"/>
              <w:jc w:val="left"/>
              <w:rPr>
                <w:sz w:val="20"/>
                <w:szCs w:val="26"/>
                <w:lang w:val="en-GB" w:eastAsia="en-US"/>
              </w:rPr>
            </w:pPr>
            <w:r w:rsidRPr="00671671">
              <w:rPr>
                <w:sz w:val="20"/>
                <w:szCs w:val="26"/>
                <w:lang w:val="en-GB" w:eastAsia="en-US"/>
              </w:rPr>
              <w:t>1</w:t>
            </w:r>
            <w:r w:rsidRPr="00671671">
              <w:rPr>
                <w:rFonts w:hint="cs"/>
                <w:sz w:val="20"/>
                <w:szCs w:val="26"/>
                <w:rtl/>
                <w:lang w:val="en-GB" w:eastAsia="en-US"/>
              </w:rPr>
              <w:t xml:space="preserve"> </w:t>
            </w:r>
            <w:r w:rsidRPr="00671671">
              <w:rPr>
                <w:sz w:val="20"/>
                <w:szCs w:val="26"/>
                <w:lang w:val="en-GB" w:eastAsia="en-US"/>
              </w:rPr>
              <w:t>W</w:t>
            </w:r>
            <w:r w:rsidRPr="00671671">
              <w:rPr>
                <w:rFonts w:hint="cs"/>
                <w:sz w:val="20"/>
                <w:szCs w:val="26"/>
                <w:rtl/>
                <w:lang w:val="en-GB" w:eastAsia="en-US" w:bidi="ar-SY"/>
              </w:rPr>
              <w:t>: قدرة الخرج الذروية</w:t>
            </w:r>
          </w:p>
        </w:tc>
        <w:tc>
          <w:tcPr>
            <w:tcW w:w="1994" w:type="dxa"/>
          </w:tcPr>
          <w:p w:rsidR="00111A24" w:rsidRPr="00671671" w:rsidRDefault="00111A24" w:rsidP="00922ADC">
            <w:pPr>
              <w:spacing w:before="60" w:after="60" w:line="260" w:lineRule="exact"/>
              <w:jc w:val="center"/>
              <w:rPr>
                <w:sz w:val="20"/>
                <w:szCs w:val="26"/>
                <w:lang w:val="en-GB" w:eastAsia="en-US"/>
              </w:rPr>
            </w:pPr>
          </w:p>
        </w:tc>
      </w:tr>
      <w:tr w:rsidR="00111A24" w:rsidRPr="00671671" w:rsidTr="006031B9">
        <w:trPr>
          <w:gridAfter w:val="1"/>
          <w:wAfter w:w="7" w:type="dxa"/>
          <w:cantSplit/>
          <w:jc w:val="center"/>
        </w:trPr>
        <w:tc>
          <w:tcPr>
            <w:tcW w:w="2046" w:type="dxa"/>
            <w:tcBorders>
              <w:top w:val="nil"/>
            </w:tcBorders>
          </w:tcPr>
          <w:p w:rsidR="00111A24" w:rsidRPr="00671671" w:rsidRDefault="00111A24" w:rsidP="00671671">
            <w:pPr>
              <w:spacing w:before="60" w:after="60" w:line="260" w:lineRule="exact"/>
              <w:jc w:val="left"/>
              <w:rPr>
                <w:sz w:val="20"/>
                <w:szCs w:val="26"/>
                <w:lang w:val="en-GB" w:eastAsia="en-US"/>
              </w:rPr>
            </w:pPr>
          </w:p>
        </w:tc>
        <w:tc>
          <w:tcPr>
            <w:tcW w:w="3115" w:type="dxa"/>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لا على التعيين</w:t>
            </w:r>
          </w:p>
        </w:tc>
        <w:tc>
          <w:tcPr>
            <w:tcW w:w="2520" w:type="dxa"/>
          </w:tcPr>
          <w:p w:rsidR="00111A24" w:rsidRPr="00671671" w:rsidRDefault="00111A24" w:rsidP="00671671">
            <w:pPr>
              <w:spacing w:before="60" w:after="60" w:line="260" w:lineRule="exact"/>
              <w:jc w:val="left"/>
              <w:rPr>
                <w:sz w:val="20"/>
                <w:szCs w:val="26"/>
                <w:lang w:val="en-GB" w:eastAsia="en-US"/>
              </w:rPr>
            </w:pPr>
            <w:r w:rsidRPr="00671671">
              <w:rPr>
                <w:sz w:val="20"/>
                <w:szCs w:val="26"/>
                <w:lang w:val="en-GB" w:eastAsia="en-US"/>
              </w:rPr>
              <w:t>1</w:t>
            </w:r>
            <w:r w:rsidRPr="00671671">
              <w:rPr>
                <w:rFonts w:hint="cs"/>
                <w:sz w:val="20"/>
                <w:szCs w:val="26"/>
                <w:rtl/>
                <w:lang w:val="en-GB" w:eastAsia="en-US" w:bidi="ar-SY"/>
              </w:rPr>
              <w:t xml:space="preserve"> </w:t>
            </w:r>
            <w:r w:rsidRPr="00671671">
              <w:rPr>
                <w:sz w:val="20"/>
                <w:szCs w:val="26"/>
                <w:lang w:val="en-GB" w:eastAsia="en-US"/>
              </w:rPr>
              <w:t>W</w:t>
            </w:r>
            <w:r w:rsidRPr="00671671">
              <w:rPr>
                <w:rFonts w:hint="cs"/>
                <w:sz w:val="20"/>
                <w:szCs w:val="26"/>
                <w:rtl/>
                <w:lang w:val="en-GB" w:eastAsia="en-US" w:bidi="ar-SY"/>
              </w:rPr>
              <w:t xml:space="preserve"> قدرة الدخل في آخر مرحلة للتردد الراديوي</w:t>
            </w:r>
          </w:p>
        </w:tc>
        <w:tc>
          <w:tcPr>
            <w:tcW w:w="1994" w:type="dxa"/>
          </w:tcPr>
          <w:p w:rsidR="00111A24" w:rsidRPr="00671671" w:rsidRDefault="00111A24" w:rsidP="00922ADC">
            <w:pPr>
              <w:spacing w:before="60" w:after="60" w:line="260" w:lineRule="exact"/>
              <w:jc w:val="center"/>
              <w:rPr>
                <w:sz w:val="20"/>
                <w:szCs w:val="26"/>
                <w:lang w:val="en-GB" w:eastAsia="en-US" w:bidi="ar-SY"/>
              </w:rPr>
            </w:pPr>
          </w:p>
        </w:tc>
      </w:tr>
      <w:tr w:rsidR="00111A24" w:rsidRPr="00671671" w:rsidTr="006031B9">
        <w:trPr>
          <w:gridAfter w:val="1"/>
          <w:wAfter w:w="7" w:type="dxa"/>
          <w:cantSplit/>
          <w:jc w:val="center"/>
        </w:trPr>
        <w:tc>
          <w:tcPr>
            <w:tcW w:w="2046" w:type="dxa"/>
          </w:tcPr>
          <w:p w:rsidR="00111A24" w:rsidRPr="00671671" w:rsidRDefault="00BF6E0B" w:rsidP="00BF6E0B">
            <w:pPr>
              <w:spacing w:before="60" w:after="60" w:line="260" w:lineRule="exact"/>
              <w:jc w:val="left"/>
              <w:rPr>
                <w:sz w:val="20"/>
                <w:szCs w:val="26"/>
                <w:lang w:val="en-GB" w:eastAsia="en-US"/>
              </w:rPr>
            </w:pPr>
            <w:r>
              <w:rPr>
                <w:sz w:val="20"/>
                <w:szCs w:val="26"/>
                <w:lang w:val="en-GB" w:eastAsia="en-US"/>
              </w:rPr>
              <w:t>4</w:t>
            </w:r>
            <w:r w:rsidR="00111A24" w:rsidRPr="00671671">
              <w:rPr>
                <w:sz w:val="20"/>
                <w:szCs w:val="26"/>
                <w:lang w:val="en-GB" w:eastAsia="en-US"/>
              </w:rPr>
              <w:t>90</w:t>
            </w:r>
            <w:r>
              <w:rPr>
                <w:sz w:val="20"/>
                <w:szCs w:val="26"/>
                <w:lang w:val="en-GB" w:eastAsia="en-US" w:bidi="ar-SY"/>
              </w:rPr>
              <w:t>-</w:t>
            </w:r>
            <w:r>
              <w:rPr>
                <w:sz w:val="20"/>
                <w:szCs w:val="26"/>
                <w:lang w:val="en-GB" w:eastAsia="en-US"/>
              </w:rPr>
              <w:t>190</w:t>
            </w:r>
            <w:r w:rsidR="00111A24" w:rsidRPr="00671671">
              <w:rPr>
                <w:rFonts w:hint="cs"/>
                <w:sz w:val="20"/>
                <w:szCs w:val="26"/>
                <w:rtl/>
                <w:lang w:val="en-GB" w:eastAsia="en-US" w:bidi="ar-SY"/>
              </w:rPr>
              <w:t xml:space="preserve"> </w:t>
            </w:r>
            <w:r w:rsidR="00111A24" w:rsidRPr="00671671">
              <w:rPr>
                <w:sz w:val="20"/>
                <w:szCs w:val="26"/>
                <w:lang w:val="en-GB" w:eastAsia="en-US"/>
              </w:rPr>
              <w:t>kHz</w:t>
            </w:r>
          </w:p>
        </w:tc>
        <w:tc>
          <w:tcPr>
            <w:tcW w:w="3115" w:type="dxa"/>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تجهيز تحديد موقع الكبل</w:t>
            </w:r>
          </w:p>
        </w:tc>
        <w:tc>
          <w:tcPr>
            <w:tcW w:w="2520" w:type="dxa"/>
          </w:tcPr>
          <w:p w:rsidR="00111A24" w:rsidRPr="00671671" w:rsidRDefault="00111A24" w:rsidP="00671671">
            <w:pPr>
              <w:spacing w:before="60" w:after="60" w:line="260" w:lineRule="exact"/>
              <w:jc w:val="left"/>
              <w:rPr>
                <w:sz w:val="20"/>
                <w:szCs w:val="26"/>
                <w:lang w:val="en-GB" w:eastAsia="en-US"/>
              </w:rPr>
            </w:pPr>
            <w:r w:rsidRPr="00671671">
              <w:rPr>
                <w:sz w:val="20"/>
                <w:szCs w:val="26"/>
                <w:lang w:val="en-GB" w:eastAsia="en-US"/>
              </w:rPr>
              <w:t>1</w:t>
            </w:r>
            <w:r w:rsidRPr="00671671">
              <w:rPr>
                <w:rFonts w:hint="cs"/>
                <w:sz w:val="20"/>
                <w:szCs w:val="26"/>
                <w:rtl/>
                <w:lang w:val="en-GB" w:eastAsia="en-US"/>
              </w:rPr>
              <w:t xml:space="preserve"> </w:t>
            </w:r>
            <w:r w:rsidRPr="00671671">
              <w:rPr>
                <w:sz w:val="20"/>
                <w:szCs w:val="26"/>
                <w:lang w:val="en-GB" w:eastAsia="en-US"/>
              </w:rPr>
              <w:t>W</w:t>
            </w:r>
            <w:r w:rsidRPr="00671671">
              <w:rPr>
                <w:rFonts w:hint="cs"/>
                <w:sz w:val="20"/>
                <w:szCs w:val="26"/>
                <w:rtl/>
                <w:lang w:val="en-GB" w:eastAsia="en-US" w:bidi="ar-SY"/>
              </w:rPr>
              <w:t>: قدرة الخرج الذروية</w:t>
            </w:r>
          </w:p>
        </w:tc>
        <w:tc>
          <w:tcPr>
            <w:tcW w:w="1994" w:type="dxa"/>
          </w:tcPr>
          <w:p w:rsidR="00111A24" w:rsidRPr="00671671" w:rsidRDefault="00111A24" w:rsidP="00922ADC">
            <w:pPr>
              <w:spacing w:before="60" w:after="60" w:line="260" w:lineRule="exact"/>
              <w:jc w:val="center"/>
              <w:rPr>
                <w:sz w:val="20"/>
                <w:szCs w:val="26"/>
                <w:lang w:val="en-GB" w:eastAsia="en-US"/>
              </w:rPr>
            </w:pPr>
          </w:p>
        </w:tc>
      </w:tr>
      <w:tr w:rsidR="00111A24" w:rsidRPr="00671671" w:rsidTr="006031B9">
        <w:trPr>
          <w:gridAfter w:val="1"/>
          <w:wAfter w:w="7" w:type="dxa"/>
          <w:cantSplit/>
          <w:jc w:val="center"/>
        </w:trPr>
        <w:tc>
          <w:tcPr>
            <w:tcW w:w="2046" w:type="dxa"/>
          </w:tcPr>
          <w:p w:rsidR="00111A24" w:rsidRPr="00671671" w:rsidRDefault="00111A24" w:rsidP="00BF6E0B">
            <w:pPr>
              <w:spacing w:before="60" w:after="60" w:line="260" w:lineRule="exact"/>
              <w:jc w:val="left"/>
              <w:rPr>
                <w:sz w:val="20"/>
                <w:szCs w:val="26"/>
                <w:lang w:val="en-GB" w:eastAsia="en-US"/>
              </w:rPr>
            </w:pPr>
            <w:r w:rsidRPr="00671671">
              <w:rPr>
                <w:sz w:val="20"/>
                <w:szCs w:val="26"/>
                <w:lang w:val="en-GB" w:eastAsia="en-US"/>
              </w:rPr>
              <w:t>5</w:t>
            </w:r>
            <w:r w:rsidR="00BF6E0B">
              <w:rPr>
                <w:sz w:val="20"/>
                <w:szCs w:val="26"/>
                <w:lang w:val="en-GB" w:eastAsia="en-US"/>
              </w:rPr>
              <w:t>25</w:t>
            </w:r>
            <w:r w:rsidR="00BF6E0B">
              <w:rPr>
                <w:sz w:val="20"/>
                <w:szCs w:val="26"/>
                <w:lang w:val="en-GB" w:eastAsia="en-US" w:bidi="ar-SY"/>
              </w:rPr>
              <w:t>-</w:t>
            </w:r>
            <w:r w:rsidRPr="00671671">
              <w:rPr>
                <w:sz w:val="20"/>
                <w:szCs w:val="26"/>
                <w:lang w:val="en-GB" w:eastAsia="en-US"/>
              </w:rPr>
              <w:t>5</w:t>
            </w:r>
            <w:r w:rsidR="00BF6E0B">
              <w:rPr>
                <w:sz w:val="20"/>
                <w:szCs w:val="26"/>
                <w:lang w:val="en-GB" w:eastAsia="en-US"/>
              </w:rPr>
              <w:t>10</w:t>
            </w:r>
            <w:r w:rsidRPr="00671671">
              <w:rPr>
                <w:rFonts w:hint="cs"/>
                <w:sz w:val="20"/>
                <w:szCs w:val="26"/>
                <w:rtl/>
                <w:lang w:val="en-GB" w:eastAsia="en-US" w:bidi="ar-SY"/>
              </w:rPr>
              <w:t xml:space="preserve"> </w:t>
            </w:r>
            <w:r w:rsidRPr="00671671">
              <w:rPr>
                <w:sz w:val="20"/>
                <w:szCs w:val="26"/>
                <w:lang w:val="en-GB" w:eastAsia="en-US"/>
              </w:rPr>
              <w:t>kHz</w:t>
            </w:r>
          </w:p>
        </w:tc>
        <w:tc>
          <w:tcPr>
            <w:tcW w:w="3115" w:type="dxa"/>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لا على التعيين</w:t>
            </w:r>
          </w:p>
        </w:tc>
        <w:tc>
          <w:tcPr>
            <w:tcW w:w="2520" w:type="dxa"/>
          </w:tcPr>
          <w:p w:rsidR="00111A24" w:rsidRPr="00671671" w:rsidRDefault="00111A24" w:rsidP="00671671">
            <w:pPr>
              <w:spacing w:before="60" w:after="60" w:line="260" w:lineRule="exact"/>
              <w:jc w:val="left"/>
              <w:rPr>
                <w:sz w:val="20"/>
                <w:szCs w:val="26"/>
                <w:lang w:val="en-GB" w:eastAsia="en-US"/>
              </w:rPr>
            </w:pPr>
            <w:r w:rsidRPr="00671671">
              <w:rPr>
                <w:sz w:val="20"/>
                <w:szCs w:val="26"/>
                <w:lang w:val="en-GB" w:eastAsia="en-US"/>
              </w:rPr>
              <w:t>100</w:t>
            </w:r>
            <w:r w:rsidRPr="00671671">
              <w:rPr>
                <w:rFonts w:hint="cs"/>
                <w:sz w:val="20"/>
                <w:szCs w:val="26"/>
                <w:rtl/>
                <w:lang w:val="en-GB" w:eastAsia="en-US" w:bidi="ar-SY"/>
              </w:rPr>
              <w:t xml:space="preserve"> </w:t>
            </w:r>
            <w:r w:rsidRPr="00671671">
              <w:rPr>
                <w:sz w:val="20"/>
                <w:szCs w:val="26"/>
                <w:lang w:val="en-GB" w:eastAsia="en-US"/>
              </w:rPr>
              <w:t>µW</w:t>
            </w:r>
            <w:r w:rsidRPr="00671671">
              <w:rPr>
                <w:rFonts w:hint="cs"/>
                <w:sz w:val="20"/>
                <w:szCs w:val="26"/>
                <w:rtl/>
                <w:lang w:val="en-GB" w:eastAsia="en-US" w:bidi="ar-SY"/>
              </w:rPr>
              <w:t xml:space="preserve"> قدرة الدخل في آخر مرحلة للتردد الراديوي</w:t>
            </w:r>
          </w:p>
        </w:tc>
        <w:tc>
          <w:tcPr>
            <w:tcW w:w="1994" w:type="dxa"/>
          </w:tcPr>
          <w:p w:rsidR="00111A24" w:rsidRPr="00671671" w:rsidRDefault="00111A24" w:rsidP="00922ADC">
            <w:pPr>
              <w:spacing w:before="60" w:after="60" w:line="260" w:lineRule="exact"/>
              <w:jc w:val="center"/>
              <w:rPr>
                <w:sz w:val="20"/>
                <w:szCs w:val="26"/>
                <w:lang w:val="en-GB" w:eastAsia="en-US"/>
              </w:rPr>
            </w:pPr>
          </w:p>
        </w:tc>
      </w:tr>
      <w:tr w:rsidR="006031B9" w:rsidRPr="00671671" w:rsidTr="006031B9">
        <w:trPr>
          <w:gridAfter w:val="1"/>
          <w:wAfter w:w="7" w:type="dxa"/>
          <w:cantSplit/>
          <w:jc w:val="center"/>
        </w:trPr>
        <w:tc>
          <w:tcPr>
            <w:tcW w:w="2046" w:type="dxa"/>
            <w:vMerge w:val="restart"/>
          </w:tcPr>
          <w:p w:rsidR="006031B9" w:rsidRPr="00671671" w:rsidRDefault="006031B9" w:rsidP="00BF6E0B">
            <w:pPr>
              <w:spacing w:before="60" w:after="60" w:line="260" w:lineRule="exact"/>
              <w:jc w:val="left"/>
              <w:rPr>
                <w:sz w:val="20"/>
                <w:szCs w:val="26"/>
                <w:lang w:val="en-GB" w:eastAsia="en-US"/>
              </w:rPr>
            </w:pPr>
            <w:r w:rsidRPr="00671671">
              <w:rPr>
                <w:sz w:val="20"/>
                <w:szCs w:val="26"/>
                <w:lang w:val="en-GB" w:eastAsia="en-US"/>
              </w:rPr>
              <w:t>1 705</w:t>
            </w:r>
            <w:r>
              <w:rPr>
                <w:sz w:val="20"/>
                <w:szCs w:val="26"/>
                <w:lang w:val="en-GB" w:eastAsia="en-US" w:bidi="ar-SY"/>
              </w:rPr>
              <w:t>-</w:t>
            </w:r>
            <w:r w:rsidRPr="00671671">
              <w:rPr>
                <w:sz w:val="20"/>
                <w:szCs w:val="26"/>
                <w:lang w:val="en-GB" w:eastAsia="en-US"/>
              </w:rPr>
              <w:t>525</w:t>
            </w:r>
            <w:r w:rsidRPr="00671671">
              <w:rPr>
                <w:rFonts w:hint="cs"/>
                <w:sz w:val="20"/>
                <w:szCs w:val="26"/>
                <w:rtl/>
                <w:lang w:val="en-GB" w:eastAsia="en-US" w:bidi="ar-SY"/>
              </w:rPr>
              <w:t xml:space="preserve"> </w:t>
            </w:r>
            <w:r w:rsidRPr="00671671">
              <w:rPr>
                <w:sz w:val="20"/>
                <w:szCs w:val="26"/>
                <w:lang w:val="en-GB" w:eastAsia="en-US"/>
              </w:rPr>
              <w:t>kHz</w:t>
            </w:r>
          </w:p>
        </w:tc>
        <w:tc>
          <w:tcPr>
            <w:tcW w:w="311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لا على التعيين</w:t>
            </w:r>
          </w:p>
        </w:tc>
        <w:tc>
          <w:tcPr>
            <w:tcW w:w="2520" w:type="dxa"/>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100</w:t>
            </w:r>
            <w:r w:rsidRPr="00671671">
              <w:rPr>
                <w:rFonts w:hint="cs"/>
                <w:sz w:val="20"/>
                <w:szCs w:val="26"/>
                <w:rtl/>
                <w:lang w:val="en-GB" w:eastAsia="en-US" w:bidi="ar-SY"/>
              </w:rPr>
              <w:t xml:space="preserve"> </w:t>
            </w:r>
            <w:r w:rsidRPr="00671671">
              <w:rPr>
                <w:sz w:val="20"/>
                <w:szCs w:val="26"/>
                <w:lang w:val="en-GB" w:eastAsia="en-US"/>
              </w:rPr>
              <w:t>µW</w:t>
            </w:r>
            <w:r w:rsidRPr="00671671">
              <w:rPr>
                <w:rFonts w:hint="cs"/>
                <w:sz w:val="20"/>
                <w:szCs w:val="26"/>
                <w:rtl/>
                <w:lang w:val="en-GB" w:eastAsia="en-US" w:bidi="ar-SY"/>
              </w:rPr>
              <w:t xml:space="preserve"> قدرة الدخل في آخر مرحلة للتردد الراديوي</w:t>
            </w:r>
          </w:p>
        </w:tc>
        <w:tc>
          <w:tcPr>
            <w:tcW w:w="1994" w:type="dxa"/>
          </w:tcPr>
          <w:p w:rsidR="006031B9" w:rsidRPr="00671671" w:rsidRDefault="006031B9" w:rsidP="00922ADC">
            <w:pPr>
              <w:spacing w:before="60" w:after="60" w:line="260" w:lineRule="exact"/>
              <w:jc w:val="center"/>
              <w:rPr>
                <w:sz w:val="20"/>
                <w:szCs w:val="26"/>
                <w:lang w:val="en-GB" w:eastAsia="en-US" w:bidi="ar-SY"/>
              </w:rPr>
            </w:pPr>
          </w:p>
        </w:tc>
      </w:tr>
      <w:tr w:rsidR="006031B9" w:rsidRPr="00671671" w:rsidTr="006031B9">
        <w:trPr>
          <w:gridAfter w:val="1"/>
          <w:wAfter w:w="7" w:type="dxa"/>
          <w:cantSplit/>
          <w:jc w:val="center"/>
        </w:trPr>
        <w:tc>
          <w:tcPr>
            <w:tcW w:w="2046" w:type="dxa"/>
            <w:vMerge/>
          </w:tcPr>
          <w:p w:rsidR="006031B9" w:rsidRPr="00671671" w:rsidRDefault="006031B9" w:rsidP="00671671">
            <w:pPr>
              <w:spacing w:before="60" w:after="60" w:line="260" w:lineRule="exact"/>
              <w:jc w:val="left"/>
              <w:rPr>
                <w:sz w:val="20"/>
                <w:szCs w:val="26"/>
                <w:lang w:val="en-GB" w:eastAsia="en-US"/>
              </w:rPr>
            </w:pPr>
          </w:p>
        </w:tc>
        <w:tc>
          <w:tcPr>
            <w:tcW w:w="311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مرسلات</w:t>
            </w:r>
            <w:proofErr w:type="gramEnd"/>
            <w:r w:rsidRPr="00671671">
              <w:rPr>
                <w:rFonts w:hint="cs"/>
                <w:sz w:val="20"/>
                <w:szCs w:val="26"/>
                <w:rtl/>
                <w:lang w:val="en-GB" w:eastAsia="en-US" w:bidi="ar-SY"/>
              </w:rPr>
              <w:t xml:space="preserve"> في مباني المؤسسات التعليمية</w:t>
            </w:r>
          </w:p>
        </w:tc>
        <w:tc>
          <w:tcPr>
            <w:tcW w:w="2520" w:type="dxa"/>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bidi="ar-SY"/>
              </w:rPr>
              <w:t>24 000/</w:t>
            </w:r>
            <w:r w:rsidRPr="00671671">
              <w:rPr>
                <w:i/>
                <w:iCs/>
                <w:sz w:val="20"/>
                <w:szCs w:val="26"/>
                <w:lang w:val="en-GB" w:eastAsia="en-US" w:bidi="ar-SY"/>
              </w:rPr>
              <w:t>f</w:t>
            </w:r>
            <w:r w:rsidRPr="00671671">
              <w:rPr>
                <w:rFonts w:hint="cs"/>
                <w:sz w:val="20"/>
                <w:szCs w:val="26"/>
                <w:rtl/>
                <w:lang w:val="en-GB" w:eastAsia="en-US" w:bidi="ar-SY"/>
              </w:rPr>
              <w:t xml:space="preserve"> </w:t>
            </w:r>
            <w:r w:rsidRPr="00671671">
              <w:rPr>
                <w:sz w:val="20"/>
                <w:szCs w:val="26"/>
                <w:lang w:val="en-GB" w:eastAsia="en-US"/>
              </w:rPr>
              <w:t>(kHz) µV/m</w:t>
            </w:r>
            <w:r w:rsidRPr="00671671">
              <w:rPr>
                <w:rFonts w:hint="cs"/>
                <w:sz w:val="20"/>
                <w:szCs w:val="26"/>
                <w:rtl/>
                <w:lang w:val="en-GB" w:eastAsia="en-US"/>
              </w:rPr>
              <w:t xml:space="preserve"> </w:t>
            </w:r>
            <w:r w:rsidRPr="00671671">
              <w:rPr>
                <w:rFonts w:hint="cs"/>
                <w:sz w:val="20"/>
                <w:szCs w:val="26"/>
                <w:rtl/>
                <w:lang w:val="en-GB" w:eastAsia="en-US" w:bidi="ar-SY"/>
              </w:rPr>
              <w:t xml:space="preserve">عند </w:t>
            </w:r>
            <w:r w:rsidRPr="00671671">
              <w:rPr>
                <w:sz w:val="20"/>
                <w:szCs w:val="26"/>
                <w:rtl/>
                <w:lang w:val="en-GB" w:eastAsia="en-US" w:bidi="ar-SY"/>
              </w:rPr>
              <w:br/>
            </w:r>
            <w:r w:rsidRPr="00671671">
              <w:rPr>
                <w:sz w:val="20"/>
                <w:szCs w:val="26"/>
                <w:lang w:val="en-GB" w:eastAsia="en-US"/>
              </w:rPr>
              <w:t>30</w:t>
            </w:r>
            <w:r w:rsidRPr="00671671">
              <w:rPr>
                <w:rFonts w:hint="cs"/>
                <w:sz w:val="20"/>
                <w:szCs w:val="26"/>
                <w:rtl/>
                <w:lang w:val="en-GB" w:eastAsia="en-US" w:bidi="ar-SY"/>
              </w:rPr>
              <w:t xml:space="preserve"> </w:t>
            </w:r>
            <w:r w:rsidRPr="00671671">
              <w:rPr>
                <w:sz w:val="20"/>
                <w:szCs w:val="26"/>
                <w:lang w:val="en-GB" w:eastAsia="en-US"/>
              </w:rPr>
              <w:t>m</w:t>
            </w:r>
            <w:r w:rsidRPr="00671671">
              <w:rPr>
                <w:rFonts w:hint="cs"/>
                <w:sz w:val="20"/>
                <w:szCs w:val="26"/>
                <w:rtl/>
                <w:lang w:val="en-GB" w:eastAsia="en-US" w:bidi="ar-SY"/>
              </w:rPr>
              <w:t xml:space="preserve"> خارج حدود المباني</w:t>
            </w:r>
          </w:p>
        </w:tc>
        <w:tc>
          <w:tcPr>
            <w:tcW w:w="1994" w:type="dxa"/>
            <w:vMerge w:val="restart"/>
          </w:tcPr>
          <w:p w:rsidR="006031B9" w:rsidRPr="00671671" w:rsidRDefault="006031B9" w:rsidP="00922ADC">
            <w:pPr>
              <w:spacing w:before="60" w:after="60" w:line="260" w:lineRule="exact"/>
              <w:jc w:val="center"/>
              <w:rPr>
                <w:sz w:val="20"/>
                <w:szCs w:val="26"/>
                <w:lang w:val="en-GB" w:eastAsia="en-US" w:bidi="ar-SY"/>
              </w:rPr>
            </w:pPr>
            <w:r w:rsidRPr="00671671">
              <w:rPr>
                <w:sz w:val="20"/>
                <w:szCs w:val="26"/>
                <w:lang w:val="en-GB" w:eastAsia="en-US" w:bidi="ar-SY"/>
              </w:rPr>
              <w:t>Q</w:t>
            </w:r>
          </w:p>
        </w:tc>
      </w:tr>
      <w:tr w:rsidR="006031B9" w:rsidRPr="00671671" w:rsidTr="006031B9">
        <w:trPr>
          <w:gridAfter w:val="1"/>
          <w:wAfter w:w="7" w:type="dxa"/>
          <w:cantSplit/>
          <w:jc w:val="center"/>
        </w:trPr>
        <w:tc>
          <w:tcPr>
            <w:tcW w:w="2046" w:type="dxa"/>
            <w:vMerge/>
          </w:tcPr>
          <w:p w:rsidR="006031B9" w:rsidRPr="00671671" w:rsidRDefault="006031B9" w:rsidP="00671671">
            <w:pPr>
              <w:spacing w:before="60" w:after="60" w:line="260" w:lineRule="exact"/>
              <w:jc w:val="left"/>
              <w:rPr>
                <w:sz w:val="20"/>
                <w:szCs w:val="26"/>
                <w:lang w:val="en-GB" w:eastAsia="en-US"/>
              </w:rPr>
            </w:pPr>
          </w:p>
        </w:tc>
        <w:tc>
          <w:tcPr>
            <w:tcW w:w="3115" w:type="dxa"/>
          </w:tcPr>
          <w:p w:rsidR="006031B9" w:rsidRPr="00671671" w:rsidRDefault="006031B9" w:rsidP="00690900">
            <w:pPr>
              <w:spacing w:before="60" w:after="60" w:line="260" w:lineRule="exact"/>
              <w:jc w:val="left"/>
              <w:rPr>
                <w:sz w:val="20"/>
                <w:szCs w:val="26"/>
                <w:lang w:val="en-GB" w:eastAsia="en-US"/>
              </w:rPr>
            </w:pPr>
            <w:r w:rsidRPr="00671671">
              <w:rPr>
                <w:rFonts w:hint="cs"/>
                <w:sz w:val="20"/>
                <w:szCs w:val="26"/>
                <w:rtl/>
                <w:lang w:val="en-GB" w:eastAsia="en-US" w:bidi="ar-SY"/>
              </w:rPr>
              <w:t>أنظمة بتيار حامل وك</w:t>
            </w:r>
            <w:r>
              <w:rPr>
                <w:rFonts w:hint="cs"/>
                <w:sz w:val="20"/>
                <w:szCs w:val="26"/>
                <w:rtl/>
                <w:lang w:val="en-GB" w:eastAsia="en-US" w:bidi="ar-SY"/>
              </w:rPr>
              <w:t>ب</w:t>
            </w:r>
            <w:r w:rsidRPr="00671671">
              <w:rPr>
                <w:rFonts w:hint="cs"/>
                <w:sz w:val="20"/>
                <w:szCs w:val="26"/>
                <w:rtl/>
                <w:lang w:val="en-GB" w:eastAsia="en-US" w:bidi="ar-SY"/>
              </w:rPr>
              <w:t>لات متحدة المحور بها تسرب</w:t>
            </w:r>
          </w:p>
        </w:tc>
        <w:tc>
          <w:tcPr>
            <w:tcW w:w="2520" w:type="dxa"/>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15</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rtl/>
                <w:lang w:val="en-GB" w:eastAsia="en-US" w:bidi="ar-SY"/>
              </w:rPr>
              <w:br/>
            </w:r>
            <w:r w:rsidRPr="00671671">
              <w:rPr>
                <w:sz w:val="20"/>
                <w:szCs w:val="26"/>
                <w:lang w:val="en-GB" w:eastAsia="en-US" w:bidi="ar-SY"/>
              </w:rPr>
              <w:t>47 715/</w:t>
            </w:r>
            <w:r w:rsidRPr="00671671">
              <w:rPr>
                <w:i/>
                <w:iCs/>
                <w:sz w:val="20"/>
                <w:szCs w:val="26"/>
                <w:lang w:val="en-GB" w:eastAsia="en-US" w:bidi="ar-SY"/>
              </w:rPr>
              <w:t>f</w:t>
            </w:r>
            <w:r w:rsidRPr="00671671">
              <w:rPr>
                <w:rFonts w:hint="cs"/>
                <w:sz w:val="20"/>
                <w:szCs w:val="26"/>
                <w:rtl/>
                <w:lang w:val="en-GB" w:eastAsia="en-US" w:bidi="ar-SY"/>
              </w:rPr>
              <w:t xml:space="preserve"> </w:t>
            </w:r>
            <w:r w:rsidRPr="00671671">
              <w:rPr>
                <w:sz w:val="20"/>
                <w:szCs w:val="26"/>
                <w:lang w:val="en-GB" w:eastAsia="en-US" w:bidi="ar-SY"/>
              </w:rPr>
              <w:t>(kHz) m</w:t>
            </w:r>
            <w:r w:rsidRPr="00671671">
              <w:rPr>
                <w:rFonts w:hint="cs"/>
                <w:sz w:val="20"/>
                <w:szCs w:val="26"/>
                <w:rtl/>
                <w:lang w:val="en-GB" w:eastAsia="en-US"/>
              </w:rPr>
              <w:t xml:space="preserve"> </w:t>
            </w:r>
            <w:r w:rsidRPr="00671671">
              <w:rPr>
                <w:rFonts w:hint="cs"/>
                <w:sz w:val="20"/>
                <w:szCs w:val="26"/>
                <w:rtl/>
                <w:lang w:val="en-GB" w:eastAsia="en-US" w:bidi="ar-SY"/>
              </w:rPr>
              <w:t>من الكبل</w:t>
            </w:r>
          </w:p>
        </w:tc>
        <w:tc>
          <w:tcPr>
            <w:tcW w:w="1994" w:type="dxa"/>
            <w:vMerge/>
          </w:tcPr>
          <w:p w:rsidR="006031B9" w:rsidRPr="006031B9" w:rsidRDefault="006031B9" w:rsidP="00922ADC">
            <w:pPr>
              <w:spacing w:before="60" w:after="60" w:line="260" w:lineRule="exact"/>
              <w:jc w:val="center"/>
              <w:rPr>
                <w:sz w:val="20"/>
                <w:szCs w:val="26"/>
                <w:rtl/>
                <w:lang w:eastAsia="en-US" w:bidi="ar-EG"/>
              </w:rPr>
            </w:pPr>
          </w:p>
        </w:tc>
      </w:tr>
      <w:tr w:rsidR="006031B9" w:rsidRPr="00671671" w:rsidTr="006031B9">
        <w:trPr>
          <w:gridAfter w:val="1"/>
          <w:wAfter w:w="7" w:type="dxa"/>
          <w:cantSplit/>
          <w:jc w:val="center"/>
        </w:trPr>
        <w:tc>
          <w:tcPr>
            <w:tcW w:w="2046" w:type="dxa"/>
            <w:vMerge w:val="restart"/>
          </w:tcPr>
          <w:p w:rsidR="006031B9" w:rsidRPr="00671671" w:rsidRDefault="006031B9" w:rsidP="00BF6E0B">
            <w:pPr>
              <w:spacing w:before="60" w:after="60" w:line="260" w:lineRule="exact"/>
              <w:jc w:val="left"/>
              <w:rPr>
                <w:sz w:val="20"/>
                <w:szCs w:val="26"/>
                <w:rtl/>
                <w:lang w:val="en-GB" w:eastAsia="en-US" w:bidi="ar-SY"/>
              </w:rPr>
            </w:pPr>
            <w:r w:rsidRPr="00671671">
              <w:rPr>
                <w:sz w:val="20"/>
                <w:szCs w:val="26"/>
                <w:lang w:val="en-GB" w:eastAsia="en-US" w:bidi="ar-SY"/>
              </w:rPr>
              <w:t>10</w:t>
            </w:r>
            <w:r>
              <w:rPr>
                <w:sz w:val="20"/>
                <w:szCs w:val="26"/>
                <w:lang w:val="en-GB" w:eastAsia="en-US" w:bidi="ar-SY"/>
              </w:rPr>
              <w:t>-</w:t>
            </w:r>
            <w:r w:rsidRPr="00671671">
              <w:rPr>
                <w:sz w:val="20"/>
                <w:szCs w:val="26"/>
                <w:lang w:val="en-GB" w:eastAsia="en-US" w:bidi="ar-SY"/>
              </w:rPr>
              <w:t>1,705</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Pr>
          <w:p w:rsidR="006031B9" w:rsidRPr="00671671" w:rsidRDefault="006031B9" w:rsidP="00671671">
            <w:pPr>
              <w:spacing w:before="60" w:after="60" w:line="260" w:lineRule="exact"/>
              <w:jc w:val="left"/>
              <w:rPr>
                <w:sz w:val="20"/>
                <w:szCs w:val="26"/>
                <w:rtl/>
                <w:lang w:val="en-GB" w:eastAsia="en-US" w:bidi="ar-SY"/>
              </w:rPr>
            </w:pPr>
            <w:proofErr w:type="gramStart"/>
            <w:r w:rsidRPr="00671671">
              <w:rPr>
                <w:rFonts w:hint="cs"/>
                <w:sz w:val="20"/>
                <w:szCs w:val="26"/>
                <w:rtl/>
                <w:lang w:val="en-GB" w:eastAsia="en-US"/>
              </w:rPr>
              <w:t>لا</w:t>
            </w:r>
            <w:proofErr w:type="gramEnd"/>
            <w:r w:rsidRPr="00671671">
              <w:rPr>
                <w:rFonts w:hint="cs"/>
                <w:sz w:val="20"/>
                <w:szCs w:val="26"/>
                <w:rtl/>
                <w:lang w:val="en-GB" w:eastAsia="en-US"/>
              </w:rPr>
              <w:t xml:space="preserve"> على التعيين عندما يكون عرض النطاق عند </w:t>
            </w:r>
            <w:r w:rsidRPr="00671671">
              <w:rPr>
                <w:sz w:val="20"/>
                <w:szCs w:val="26"/>
                <w:lang w:val="en-GB" w:eastAsia="en-US"/>
              </w:rPr>
              <w:t>6</w:t>
            </w:r>
            <w:r w:rsidRPr="00671671">
              <w:rPr>
                <w:rFonts w:hint="cs"/>
                <w:sz w:val="20"/>
                <w:szCs w:val="26"/>
                <w:rtl/>
                <w:lang w:val="en-GB" w:eastAsia="en-US" w:bidi="ar-SY"/>
              </w:rPr>
              <w:t xml:space="preserve"> </w:t>
            </w:r>
            <w:r w:rsidRPr="00671671">
              <w:rPr>
                <w:sz w:val="20"/>
                <w:szCs w:val="26"/>
                <w:lang w:val="en-GB" w:eastAsia="en-US"/>
              </w:rPr>
              <w:t>dB</w:t>
            </w:r>
            <w:r w:rsidRPr="00671671">
              <w:rPr>
                <w:rFonts w:hint="cs"/>
                <w:sz w:val="20"/>
                <w:szCs w:val="26"/>
                <w:rtl/>
                <w:lang w:val="en-GB" w:eastAsia="en-US" w:bidi="ar-SY"/>
              </w:rPr>
              <w:t xml:space="preserve"> </w:t>
            </w:r>
            <w:r w:rsidRPr="00671671">
              <w:rPr>
                <w:sz w:val="20"/>
                <w:szCs w:val="26"/>
                <w:lang w:val="en-GB" w:eastAsia="en-US" w:bidi="ar-SY"/>
              </w:rPr>
              <w:sym w:font="Symbol" w:char="F0A3"/>
            </w:r>
            <w:r w:rsidRPr="00671671">
              <w:rPr>
                <w:rFonts w:hint="cs"/>
                <w:sz w:val="20"/>
                <w:szCs w:val="26"/>
                <w:rtl/>
                <w:lang w:val="en-GB" w:eastAsia="en-US" w:bidi="ar-SY"/>
              </w:rPr>
              <w:t xml:space="preserve"> </w:t>
            </w:r>
            <w:r w:rsidRPr="00671671">
              <w:rPr>
                <w:sz w:val="20"/>
                <w:szCs w:val="26"/>
                <w:lang w:val="en-GB" w:eastAsia="en-US"/>
              </w:rPr>
              <w:t>%10</w:t>
            </w:r>
            <w:r w:rsidRPr="00671671">
              <w:rPr>
                <w:rFonts w:hint="cs"/>
                <w:sz w:val="20"/>
                <w:szCs w:val="26"/>
                <w:rtl/>
                <w:lang w:val="en-GB" w:eastAsia="en-US" w:bidi="ar-SY"/>
              </w:rPr>
              <w:t xml:space="preserve"> من التردد المركزي</w:t>
            </w:r>
          </w:p>
        </w:tc>
        <w:tc>
          <w:tcPr>
            <w:tcW w:w="2520" w:type="dxa"/>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30</w:t>
            </w:r>
            <w:r w:rsidRPr="00671671">
              <w:rPr>
                <w:rFonts w:hint="cs"/>
                <w:sz w:val="20"/>
                <w:szCs w:val="26"/>
                <w:rtl/>
                <w:lang w:val="en-GB" w:eastAsia="en-US"/>
              </w:rPr>
              <w:t xml:space="preserve"> </w:t>
            </w:r>
            <w:r w:rsidRPr="00671671">
              <w:rPr>
                <w:sz w:val="20"/>
                <w:szCs w:val="26"/>
                <w:lang w:val="en-GB" w:eastAsia="en-US"/>
              </w:rPr>
              <w:t>m</w:t>
            </w:r>
          </w:p>
        </w:tc>
        <w:tc>
          <w:tcPr>
            <w:tcW w:w="1994" w:type="dxa"/>
            <w:vMerge w:val="restart"/>
          </w:tcPr>
          <w:p w:rsidR="006031B9" w:rsidRPr="00671671" w:rsidRDefault="006031B9" w:rsidP="00922ADC">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7" w:type="dxa"/>
          <w:cantSplit/>
          <w:jc w:val="center"/>
        </w:trPr>
        <w:tc>
          <w:tcPr>
            <w:tcW w:w="2046" w:type="dxa"/>
            <w:vMerge/>
          </w:tcPr>
          <w:p w:rsidR="006031B9" w:rsidRPr="00671671" w:rsidRDefault="006031B9" w:rsidP="00671671">
            <w:pPr>
              <w:spacing w:before="60" w:after="60" w:line="260" w:lineRule="exact"/>
              <w:jc w:val="left"/>
              <w:rPr>
                <w:sz w:val="20"/>
                <w:szCs w:val="26"/>
                <w:lang w:val="en-GB" w:eastAsia="en-US"/>
              </w:rPr>
            </w:pPr>
          </w:p>
        </w:tc>
        <w:tc>
          <w:tcPr>
            <w:tcW w:w="3115" w:type="dxa"/>
          </w:tcPr>
          <w:p w:rsidR="006031B9" w:rsidRPr="00671671" w:rsidRDefault="006031B9" w:rsidP="00671671">
            <w:pPr>
              <w:spacing w:before="60" w:after="60" w:line="260" w:lineRule="exact"/>
              <w:jc w:val="left"/>
              <w:rPr>
                <w:sz w:val="20"/>
                <w:szCs w:val="26"/>
                <w:rtl/>
                <w:lang w:val="en-GB" w:eastAsia="en-US" w:bidi="ar-SY"/>
              </w:rPr>
            </w:pPr>
            <w:proofErr w:type="gramStart"/>
            <w:r w:rsidRPr="00671671">
              <w:rPr>
                <w:rFonts w:hint="cs"/>
                <w:sz w:val="20"/>
                <w:szCs w:val="26"/>
                <w:rtl/>
                <w:lang w:val="en-GB" w:eastAsia="en-US"/>
              </w:rPr>
              <w:t>لا</w:t>
            </w:r>
            <w:proofErr w:type="gramEnd"/>
            <w:r w:rsidRPr="00671671">
              <w:rPr>
                <w:rFonts w:hint="cs"/>
                <w:sz w:val="20"/>
                <w:szCs w:val="26"/>
                <w:rtl/>
                <w:lang w:val="en-GB" w:eastAsia="en-US"/>
              </w:rPr>
              <w:t xml:space="preserve"> على التعيين، عندما يكون عرض النطاق عند </w:t>
            </w:r>
            <w:r w:rsidRPr="00671671">
              <w:rPr>
                <w:sz w:val="20"/>
                <w:szCs w:val="26"/>
                <w:lang w:val="en-GB" w:eastAsia="en-US"/>
              </w:rPr>
              <w:t>6</w:t>
            </w:r>
            <w:r w:rsidRPr="00671671">
              <w:rPr>
                <w:rFonts w:hint="cs"/>
                <w:sz w:val="20"/>
                <w:szCs w:val="26"/>
                <w:rtl/>
                <w:lang w:val="en-GB" w:eastAsia="en-US" w:bidi="ar-SY"/>
              </w:rPr>
              <w:t xml:space="preserve"> </w:t>
            </w:r>
            <w:r w:rsidRPr="00671671">
              <w:rPr>
                <w:sz w:val="20"/>
                <w:szCs w:val="26"/>
                <w:lang w:val="en-GB" w:eastAsia="en-US"/>
              </w:rPr>
              <w:t>dB</w:t>
            </w:r>
            <w:r w:rsidRPr="00671671">
              <w:rPr>
                <w:rFonts w:hint="cs"/>
                <w:sz w:val="20"/>
                <w:szCs w:val="26"/>
                <w:rtl/>
                <w:lang w:val="en-GB" w:eastAsia="en-US" w:bidi="ar-SY"/>
              </w:rPr>
              <w:t xml:space="preserve"> </w:t>
            </w:r>
            <w:r w:rsidRPr="00671671">
              <w:rPr>
                <w:sz w:val="20"/>
                <w:szCs w:val="26"/>
                <w:lang w:val="en-GB" w:eastAsia="en-US"/>
              </w:rPr>
              <w:t xml:space="preserve">%10 </w:t>
            </w:r>
            <w:r w:rsidRPr="00671671">
              <w:rPr>
                <w:sz w:val="20"/>
                <w:szCs w:val="26"/>
                <w:lang w:val="en-GB" w:eastAsia="en-US" w:bidi="ar-SY"/>
              </w:rPr>
              <w:sym w:font="Symbol" w:char="F03E"/>
            </w:r>
            <w:r w:rsidRPr="00671671">
              <w:rPr>
                <w:rFonts w:hint="cs"/>
                <w:sz w:val="20"/>
                <w:szCs w:val="26"/>
                <w:rtl/>
                <w:lang w:val="en-GB" w:eastAsia="en-US" w:bidi="ar-SY"/>
              </w:rPr>
              <w:t xml:space="preserve"> من التردد المركزي</w:t>
            </w:r>
          </w:p>
        </w:tc>
        <w:tc>
          <w:tcPr>
            <w:tcW w:w="2520" w:type="dxa"/>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15</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30</w:t>
            </w:r>
            <w:r w:rsidRPr="00671671">
              <w:rPr>
                <w:rFonts w:hint="cs"/>
                <w:sz w:val="20"/>
                <w:szCs w:val="26"/>
                <w:rtl/>
                <w:lang w:val="en-GB" w:eastAsia="en-US" w:bidi="ar-SY"/>
              </w:rPr>
              <w:t xml:space="preserve"> </w:t>
            </w:r>
            <w:r w:rsidRPr="00671671">
              <w:rPr>
                <w:sz w:val="20"/>
                <w:szCs w:val="26"/>
                <w:lang w:val="en-GB" w:eastAsia="en-US"/>
              </w:rPr>
              <w:t>m</w:t>
            </w:r>
            <w:r w:rsidRPr="00671671">
              <w:rPr>
                <w:rFonts w:hint="cs"/>
                <w:sz w:val="20"/>
                <w:szCs w:val="26"/>
                <w:rtl/>
                <w:lang w:val="en-GB" w:eastAsia="en-US"/>
              </w:rPr>
              <w:t xml:space="preserve"> أو عرض النطاق ب</w:t>
            </w:r>
            <w:r w:rsidRPr="00671671">
              <w:rPr>
                <w:sz w:val="20"/>
                <w:szCs w:val="26"/>
                <w:lang w:val="en-GB" w:eastAsia="en-US"/>
              </w:rPr>
              <w:t>(kHz)</w:t>
            </w:r>
            <w:r w:rsidRPr="00671671">
              <w:rPr>
                <w:sz w:val="20"/>
                <w:szCs w:val="26"/>
                <w:lang w:eastAsia="en-US"/>
              </w:rPr>
              <w:t>/</w:t>
            </w:r>
            <w:r w:rsidRPr="00671671">
              <w:rPr>
                <w:i/>
                <w:iCs/>
                <w:sz w:val="20"/>
                <w:szCs w:val="26"/>
                <w:lang w:val="en-GB" w:eastAsia="en-US"/>
              </w:rPr>
              <w:t xml:space="preserve">f </w:t>
            </w:r>
            <w:r w:rsidRPr="00671671">
              <w:rPr>
                <w:sz w:val="20"/>
                <w:szCs w:val="26"/>
                <w:lang w:val="en-GB" w:eastAsia="en-US"/>
              </w:rPr>
              <w:t>(MHz)</w:t>
            </w:r>
          </w:p>
        </w:tc>
        <w:tc>
          <w:tcPr>
            <w:tcW w:w="1994" w:type="dxa"/>
            <w:vMerge/>
          </w:tcPr>
          <w:p w:rsidR="006031B9" w:rsidRPr="006031B9" w:rsidRDefault="006031B9" w:rsidP="00922ADC">
            <w:pPr>
              <w:spacing w:before="60" w:after="60" w:line="260" w:lineRule="exact"/>
              <w:jc w:val="center"/>
              <w:rPr>
                <w:sz w:val="20"/>
                <w:szCs w:val="26"/>
                <w:lang w:eastAsia="en-US" w:bidi="ar-SY"/>
              </w:rPr>
            </w:pPr>
          </w:p>
        </w:tc>
      </w:tr>
      <w:tr w:rsidR="00111A24" w:rsidRPr="00671671" w:rsidTr="006031B9">
        <w:trPr>
          <w:gridAfter w:val="1"/>
          <w:wAfter w:w="7" w:type="dxa"/>
          <w:cantSplit/>
          <w:jc w:val="center"/>
        </w:trPr>
        <w:tc>
          <w:tcPr>
            <w:tcW w:w="2046" w:type="dxa"/>
          </w:tcPr>
          <w:p w:rsidR="00111A24" w:rsidRPr="00671671" w:rsidRDefault="00BF6E0B" w:rsidP="00BF6E0B">
            <w:pPr>
              <w:spacing w:before="60" w:after="60" w:line="260" w:lineRule="exact"/>
              <w:jc w:val="left"/>
              <w:rPr>
                <w:sz w:val="20"/>
                <w:szCs w:val="26"/>
                <w:lang w:val="en-GB" w:eastAsia="en-US" w:bidi="ar-SY"/>
              </w:rPr>
            </w:pPr>
            <w:r w:rsidRPr="00671671">
              <w:rPr>
                <w:sz w:val="20"/>
                <w:szCs w:val="26"/>
                <w:lang w:val="en-GB" w:eastAsia="en-US" w:bidi="ar-SY"/>
              </w:rPr>
              <w:t>13,567</w:t>
            </w:r>
            <w:r>
              <w:rPr>
                <w:sz w:val="20"/>
                <w:szCs w:val="26"/>
                <w:lang w:val="en-GB" w:eastAsia="en-US" w:bidi="ar-SY"/>
              </w:rPr>
              <w:t>-</w:t>
            </w:r>
            <w:r w:rsidRPr="00671671">
              <w:rPr>
                <w:sz w:val="20"/>
                <w:szCs w:val="26"/>
                <w:lang w:val="en-GB" w:eastAsia="en-US" w:bidi="ar-SY"/>
              </w:rPr>
              <w:t>13,553</w:t>
            </w:r>
            <w:r w:rsidR="00111A24" w:rsidRPr="00671671">
              <w:rPr>
                <w:rFonts w:hint="cs"/>
                <w:sz w:val="20"/>
                <w:szCs w:val="26"/>
                <w:rtl/>
                <w:lang w:val="en-GB" w:eastAsia="en-US" w:bidi="ar-SY"/>
              </w:rPr>
              <w:t xml:space="preserve"> </w:t>
            </w:r>
            <w:r w:rsidR="00111A24" w:rsidRPr="00671671">
              <w:rPr>
                <w:sz w:val="20"/>
                <w:szCs w:val="26"/>
                <w:lang w:val="en-GB" w:eastAsia="en-US" w:bidi="ar-SY"/>
              </w:rPr>
              <w:t>MHz</w:t>
            </w:r>
          </w:p>
        </w:tc>
        <w:tc>
          <w:tcPr>
            <w:tcW w:w="3115" w:type="dxa"/>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15,225</w:t>
            </w:r>
          </w:p>
        </w:tc>
        <w:tc>
          <w:tcPr>
            <w:tcW w:w="2520" w:type="dxa"/>
          </w:tcPr>
          <w:p w:rsidR="00111A24" w:rsidRPr="00671671" w:rsidRDefault="00111A24" w:rsidP="00671671">
            <w:pPr>
              <w:spacing w:before="60" w:after="60" w:line="260" w:lineRule="exact"/>
              <w:jc w:val="left"/>
              <w:rPr>
                <w:sz w:val="20"/>
                <w:szCs w:val="26"/>
                <w:lang w:val="en-GB" w:eastAsia="en-US"/>
              </w:rPr>
            </w:pPr>
            <w:r w:rsidRPr="00671671">
              <w:rPr>
                <w:sz w:val="20"/>
                <w:szCs w:val="26"/>
                <w:lang w:val="en-GB" w:eastAsia="en-US"/>
              </w:rPr>
              <w:t>10 000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30</w:t>
            </w:r>
            <w:r w:rsidRPr="00671671">
              <w:rPr>
                <w:rFonts w:hint="cs"/>
                <w:sz w:val="20"/>
                <w:szCs w:val="26"/>
                <w:rtl/>
                <w:lang w:val="en-GB" w:eastAsia="en-US"/>
              </w:rPr>
              <w:t xml:space="preserve"> </w:t>
            </w:r>
            <w:r w:rsidRPr="00671671">
              <w:rPr>
                <w:sz w:val="20"/>
                <w:szCs w:val="26"/>
                <w:lang w:val="en-GB" w:eastAsia="en-US"/>
              </w:rPr>
              <w:t>m</w:t>
            </w:r>
          </w:p>
        </w:tc>
        <w:tc>
          <w:tcPr>
            <w:tcW w:w="1994" w:type="dxa"/>
          </w:tcPr>
          <w:p w:rsidR="00111A24" w:rsidRPr="00671671" w:rsidRDefault="00111A24" w:rsidP="00922ADC">
            <w:pPr>
              <w:spacing w:before="60" w:after="60" w:line="260" w:lineRule="exact"/>
              <w:jc w:val="center"/>
              <w:rPr>
                <w:sz w:val="20"/>
                <w:szCs w:val="26"/>
                <w:lang w:val="en-GB" w:eastAsia="en-US" w:bidi="ar-SY"/>
              </w:rPr>
            </w:pPr>
            <w:r w:rsidRPr="00671671">
              <w:rPr>
                <w:sz w:val="20"/>
                <w:szCs w:val="26"/>
                <w:lang w:val="en-GB" w:eastAsia="en-US" w:bidi="ar-SY"/>
              </w:rPr>
              <w:t>Q</w:t>
            </w:r>
          </w:p>
        </w:tc>
      </w:tr>
      <w:tr w:rsidR="00111A24" w:rsidRPr="00671671" w:rsidTr="006031B9">
        <w:trPr>
          <w:cantSplit/>
          <w:jc w:val="center"/>
        </w:trPr>
        <w:tc>
          <w:tcPr>
            <w:tcW w:w="2046" w:type="dxa"/>
          </w:tcPr>
          <w:p w:rsidR="00111A24" w:rsidRPr="00671671" w:rsidRDefault="00BF6E0B" w:rsidP="00BF6E0B">
            <w:pPr>
              <w:spacing w:before="60" w:after="60" w:line="260" w:lineRule="exact"/>
              <w:jc w:val="left"/>
              <w:rPr>
                <w:sz w:val="20"/>
                <w:szCs w:val="26"/>
                <w:rtl/>
                <w:lang w:val="en-GB" w:eastAsia="en-US" w:bidi="ar-SY"/>
              </w:rPr>
            </w:pPr>
            <w:r w:rsidRPr="00671671">
              <w:rPr>
                <w:sz w:val="20"/>
                <w:szCs w:val="26"/>
                <w:lang w:val="en-GB" w:eastAsia="en-US" w:bidi="ar-SY"/>
              </w:rPr>
              <w:t>27,28</w:t>
            </w:r>
            <w:r>
              <w:rPr>
                <w:sz w:val="20"/>
                <w:szCs w:val="26"/>
                <w:lang w:val="en-GB" w:eastAsia="en-US" w:bidi="ar-SY"/>
              </w:rPr>
              <w:t>-</w:t>
            </w:r>
            <w:r w:rsidRPr="00671671">
              <w:rPr>
                <w:sz w:val="20"/>
                <w:szCs w:val="26"/>
                <w:lang w:val="en-GB" w:eastAsia="en-US" w:bidi="ar-SY"/>
              </w:rPr>
              <w:t>26,96</w:t>
            </w:r>
            <w:r w:rsidR="00111A24" w:rsidRPr="00671671">
              <w:rPr>
                <w:rFonts w:hint="cs"/>
                <w:sz w:val="20"/>
                <w:szCs w:val="26"/>
                <w:rtl/>
                <w:lang w:val="en-GB" w:eastAsia="en-US" w:bidi="ar-SY"/>
              </w:rPr>
              <w:t xml:space="preserve"> </w:t>
            </w:r>
            <w:r w:rsidR="00111A24" w:rsidRPr="00671671">
              <w:rPr>
                <w:sz w:val="20"/>
                <w:szCs w:val="26"/>
                <w:lang w:val="en-GB" w:eastAsia="en-US" w:bidi="ar-SY"/>
              </w:rPr>
              <w:t>MHz</w:t>
            </w:r>
          </w:p>
        </w:tc>
        <w:tc>
          <w:tcPr>
            <w:tcW w:w="3115" w:type="dxa"/>
          </w:tcPr>
          <w:p w:rsidR="00111A24" w:rsidRPr="00671671" w:rsidRDefault="00111A24" w:rsidP="00671671">
            <w:pPr>
              <w:spacing w:before="60" w:after="60" w:line="260" w:lineRule="exact"/>
              <w:jc w:val="left"/>
              <w:rPr>
                <w:sz w:val="20"/>
                <w:szCs w:val="26"/>
                <w:rtl/>
                <w:lang w:val="en-GB" w:eastAsia="en-US" w:bidi="ar-EG"/>
              </w:rPr>
            </w:pPr>
            <w:r w:rsidRPr="00671671">
              <w:rPr>
                <w:rFonts w:hint="cs"/>
                <w:sz w:val="20"/>
                <w:szCs w:val="26"/>
                <w:rtl/>
                <w:lang w:val="en-GB" w:eastAsia="en-US" w:bidi="ar-SY"/>
              </w:rPr>
              <w:t xml:space="preserve">لا على التعيين </w:t>
            </w:r>
            <w:r w:rsidRPr="00671671">
              <w:rPr>
                <w:sz w:val="20"/>
                <w:szCs w:val="26"/>
                <w:lang w:val="en-GB" w:eastAsia="en-US" w:bidi="ar-SY"/>
              </w:rPr>
              <w:t>15,227</w:t>
            </w:r>
          </w:p>
        </w:tc>
        <w:tc>
          <w:tcPr>
            <w:tcW w:w="2520" w:type="dxa"/>
          </w:tcPr>
          <w:p w:rsidR="00111A24" w:rsidRPr="00671671" w:rsidRDefault="00111A24" w:rsidP="00671671">
            <w:pPr>
              <w:spacing w:before="60" w:after="60" w:line="260" w:lineRule="exact"/>
              <w:jc w:val="left"/>
              <w:rPr>
                <w:sz w:val="20"/>
                <w:szCs w:val="26"/>
                <w:rtl/>
                <w:lang w:val="en-GB" w:eastAsia="en-US" w:bidi="ar-SY"/>
              </w:rPr>
            </w:pPr>
            <w:r w:rsidRPr="00671671">
              <w:rPr>
                <w:sz w:val="20"/>
                <w:szCs w:val="26"/>
                <w:lang w:val="en-GB" w:eastAsia="en-US"/>
              </w:rPr>
              <w:t>10 000</w:t>
            </w:r>
            <w:r w:rsidR="001B28D2">
              <w:rPr>
                <w:sz w:val="20"/>
                <w:szCs w:val="26"/>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111A24" w:rsidRPr="00671671" w:rsidRDefault="00111A24" w:rsidP="00922ADC">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cantSplit/>
          <w:jc w:val="center"/>
        </w:trPr>
        <w:tc>
          <w:tcPr>
            <w:tcW w:w="2046" w:type="dxa"/>
            <w:vMerge w:val="restart"/>
          </w:tcPr>
          <w:p w:rsidR="006031B9" w:rsidRPr="00671671" w:rsidRDefault="006031B9" w:rsidP="00BF6E0B">
            <w:pPr>
              <w:spacing w:before="60" w:after="60" w:line="260" w:lineRule="exact"/>
              <w:jc w:val="left"/>
              <w:rPr>
                <w:sz w:val="20"/>
                <w:szCs w:val="26"/>
                <w:lang w:val="en-GB" w:eastAsia="en-US" w:bidi="ar-SY"/>
              </w:rPr>
            </w:pPr>
            <w:r w:rsidRPr="00671671">
              <w:rPr>
                <w:sz w:val="20"/>
                <w:szCs w:val="26"/>
                <w:lang w:val="en-GB" w:eastAsia="en-US" w:bidi="ar-SY"/>
              </w:rPr>
              <w:t>40,</w:t>
            </w:r>
            <w:r>
              <w:rPr>
                <w:sz w:val="20"/>
                <w:szCs w:val="26"/>
                <w:lang w:val="en-GB" w:eastAsia="en-US" w:bidi="ar-SY"/>
              </w:rPr>
              <w:t>7-</w:t>
            </w:r>
            <w:r w:rsidRPr="00671671">
              <w:rPr>
                <w:sz w:val="20"/>
                <w:szCs w:val="26"/>
                <w:lang w:val="en-GB" w:eastAsia="en-US" w:bidi="ar-SY"/>
              </w:rPr>
              <w:t>40,</w:t>
            </w:r>
            <w:r>
              <w:rPr>
                <w:sz w:val="20"/>
                <w:szCs w:val="26"/>
                <w:lang w:val="en-GB" w:eastAsia="en-US" w:bidi="ar-SY"/>
              </w:rPr>
              <w:t>66</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Pr>
          <w:p w:rsidR="006031B9" w:rsidRPr="00671671" w:rsidRDefault="006031B9" w:rsidP="00671671">
            <w:pPr>
              <w:spacing w:before="60" w:after="60" w:line="260" w:lineRule="exact"/>
              <w:jc w:val="left"/>
              <w:rPr>
                <w:sz w:val="20"/>
                <w:szCs w:val="26"/>
                <w:lang w:val="en-GB" w:eastAsia="en-US" w:bidi="ar-SY"/>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تحكم متقطعة</w:t>
            </w:r>
          </w:p>
        </w:tc>
        <w:tc>
          <w:tcPr>
            <w:tcW w:w="2520" w:type="dxa"/>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2 250</w:t>
            </w:r>
            <w:r>
              <w:rPr>
                <w:sz w:val="20"/>
                <w:szCs w:val="26"/>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val="restart"/>
          </w:tcPr>
          <w:p w:rsidR="006031B9" w:rsidRPr="00671671" w:rsidRDefault="006031B9" w:rsidP="00922ADC">
            <w:pPr>
              <w:spacing w:before="60" w:after="60" w:line="260" w:lineRule="exact"/>
              <w:jc w:val="center"/>
              <w:rPr>
                <w:sz w:val="20"/>
                <w:szCs w:val="26"/>
                <w:lang w:val="en-GB" w:eastAsia="en-US"/>
              </w:rPr>
            </w:pPr>
            <w:r w:rsidRPr="00671671">
              <w:rPr>
                <w:sz w:val="20"/>
                <w:szCs w:val="26"/>
                <w:lang w:val="en-GB" w:eastAsia="en-US"/>
              </w:rPr>
              <w:t>A</w:t>
            </w:r>
            <w:r>
              <w:rPr>
                <w:sz w:val="20"/>
                <w:szCs w:val="26"/>
                <w:rtl/>
                <w:lang w:val="en-GB" w:eastAsia="en-US"/>
              </w:rPr>
              <w:t xml:space="preserve"> </w:t>
            </w:r>
            <w:r w:rsidRPr="00671671">
              <w:rPr>
                <w:rFonts w:hint="cs"/>
                <w:sz w:val="20"/>
                <w:szCs w:val="26"/>
                <w:rtl/>
                <w:lang w:val="en-GB" w:eastAsia="en-US" w:bidi="ar-SY"/>
              </w:rPr>
              <w:t>أو</w:t>
            </w:r>
            <w:r>
              <w:rPr>
                <w:rFonts w:hint="cs"/>
                <w:sz w:val="20"/>
                <w:szCs w:val="26"/>
                <w:rtl/>
                <w:lang w:val="en-GB" w:eastAsia="en-US" w:bidi="ar-SY"/>
              </w:rPr>
              <w:t xml:space="preserve"> </w:t>
            </w:r>
            <w:r w:rsidRPr="00671671">
              <w:rPr>
                <w:sz w:val="20"/>
                <w:szCs w:val="26"/>
                <w:lang w:val="en-GB" w:eastAsia="en-US"/>
              </w:rPr>
              <w:t>Q</w:t>
            </w:r>
          </w:p>
        </w:tc>
      </w:tr>
      <w:tr w:rsidR="006031B9" w:rsidRPr="00671671" w:rsidTr="006031B9">
        <w:trPr>
          <w:cantSplit/>
          <w:jc w:val="center"/>
        </w:trPr>
        <w:tc>
          <w:tcPr>
            <w:tcW w:w="2046" w:type="dxa"/>
            <w:vMerge/>
          </w:tcPr>
          <w:p w:rsidR="006031B9" w:rsidRPr="00671671" w:rsidRDefault="006031B9" w:rsidP="00671671">
            <w:pPr>
              <w:spacing w:before="60" w:after="60" w:line="260" w:lineRule="exact"/>
              <w:jc w:val="left"/>
              <w:rPr>
                <w:sz w:val="20"/>
                <w:szCs w:val="26"/>
                <w:lang w:val="en-GB" w:eastAsia="en-US"/>
              </w:rPr>
            </w:pPr>
          </w:p>
        </w:tc>
        <w:tc>
          <w:tcPr>
            <w:tcW w:w="311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0" w:type="dxa"/>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1 000</w:t>
            </w:r>
            <w:r>
              <w:rPr>
                <w:sz w:val="20"/>
                <w:szCs w:val="26"/>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vMerge/>
          </w:tcPr>
          <w:p w:rsidR="006031B9" w:rsidRPr="00671671" w:rsidRDefault="006031B9" w:rsidP="00922ADC">
            <w:pPr>
              <w:spacing w:before="60" w:after="60" w:line="260" w:lineRule="exact"/>
              <w:jc w:val="center"/>
              <w:rPr>
                <w:sz w:val="20"/>
                <w:szCs w:val="26"/>
                <w:rtl/>
                <w:lang w:val="en-GB" w:eastAsia="en-US" w:bidi="ar-EG"/>
              </w:rPr>
            </w:pPr>
          </w:p>
        </w:tc>
      </w:tr>
      <w:tr w:rsidR="006031B9" w:rsidRPr="00671671" w:rsidTr="006031B9">
        <w:trPr>
          <w:cantSplit/>
          <w:jc w:val="center"/>
        </w:trPr>
        <w:tc>
          <w:tcPr>
            <w:tcW w:w="2046" w:type="dxa"/>
            <w:vMerge/>
          </w:tcPr>
          <w:p w:rsidR="006031B9" w:rsidRPr="00671671" w:rsidRDefault="006031B9" w:rsidP="00671671">
            <w:pPr>
              <w:spacing w:before="60" w:after="60" w:line="260" w:lineRule="exact"/>
              <w:jc w:val="left"/>
              <w:rPr>
                <w:sz w:val="20"/>
                <w:szCs w:val="26"/>
                <w:lang w:val="en-GB" w:eastAsia="en-US"/>
              </w:rPr>
            </w:pPr>
          </w:p>
        </w:tc>
        <w:tc>
          <w:tcPr>
            <w:tcW w:w="311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15,229</w:t>
            </w:r>
          </w:p>
        </w:tc>
        <w:tc>
          <w:tcPr>
            <w:tcW w:w="2520" w:type="dxa"/>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922ADC">
            <w:pPr>
              <w:spacing w:before="60" w:after="60" w:line="260" w:lineRule="exact"/>
              <w:jc w:val="center"/>
              <w:rPr>
                <w:sz w:val="20"/>
                <w:szCs w:val="26"/>
                <w:lang w:val="en-GB" w:eastAsia="en-US" w:bidi="ar-SY"/>
              </w:rPr>
            </w:pPr>
            <w:r w:rsidRPr="00671671">
              <w:rPr>
                <w:sz w:val="20"/>
                <w:szCs w:val="26"/>
                <w:lang w:val="en-GB" w:eastAsia="en-US" w:bidi="ar-SY"/>
              </w:rPr>
              <w:t>Q</w:t>
            </w:r>
          </w:p>
        </w:tc>
      </w:tr>
      <w:tr w:rsidR="006031B9" w:rsidRPr="00671671" w:rsidTr="006031B9">
        <w:trPr>
          <w:cantSplit/>
          <w:jc w:val="center"/>
        </w:trPr>
        <w:tc>
          <w:tcPr>
            <w:tcW w:w="2046" w:type="dxa"/>
            <w:vMerge/>
          </w:tcPr>
          <w:p w:rsidR="006031B9" w:rsidRPr="00671671" w:rsidRDefault="006031B9" w:rsidP="00671671">
            <w:pPr>
              <w:spacing w:before="60" w:after="60" w:line="260" w:lineRule="exact"/>
              <w:jc w:val="left"/>
              <w:rPr>
                <w:sz w:val="20"/>
                <w:szCs w:val="26"/>
                <w:lang w:val="en-GB" w:eastAsia="en-US" w:bidi="ar-SY"/>
              </w:rPr>
            </w:pPr>
          </w:p>
        </w:tc>
        <w:tc>
          <w:tcPr>
            <w:tcW w:w="3115" w:type="dxa"/>
          </w:tcPr>
          <w:p w:rsidR="006031B9" w:rsidRPr="00671671" w:rsidRDefault="006031B9" w:rsidP="00671671">
            <w:pPr>
              <w:spacing w:before="60" w:after="60" w:line="260" w:lineRule="exact"/>
              <w:jc w:val="left"/>
              <w:rPr>
                <w:sz w:val="20"/>
                <w:szCs w:val="26"/>
                <w:lang w:val="en-GB" w:eastAsia="en-US" w:bidi="ar-SY"/>
              </w:rPr>
            </w:pPr>
            <w:proofErr w:type="gramStart"/>
            <w:r w:rsidRPr="00671671">
              <w:rPr>
                <w:rFonts w:hint="cs"/>
                <w:sz w:val="20"/>
                <w:szCs w:val="26"/>
                <w:rtl/>
                <w:lang w:val="en-GB" w:eastAsia="en-US" w:bidi="ar-SY"/>
              </w:rPr>
              <w:t>أنظمة</w:t>
            </w:r>
            <w:proofErr w:type="gramEnd"/>
            <w:r w:rsidRPr="00671671">
              <w:rPr>
                <w:rFonts w:hint="cs"/>
                <w:sz w:val="20"/>
                <w:szCs w:val="26"/>
                <w:rtl/>
                <w:lang w:val="en-GB" w:eastAsia="en-US" w:bidi="ar-SY"/>
              </w:rPr>
              <w:t xml:space="preserve"> حماية المحيط</w:t>
            </w:r>
          </w:p>
        </w:tc>
        <w:tc>
          <w:tcPr>
            <w:tcW w:w="2520" w:type="dxa"/>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val="restart"/>
          </w:tcPr>
          <w:p w:rsidR="006031B9" w:rsidRPr="00671671" w:rsidRDefault="006031B9" w:rsidP="006031B9">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cantSplit/>
          <w:jc w:val="center"/>
        </w:trPr>
        <w:tc>
          <w:tcPr>
            <w:tcW w:w="2046" w:type="dxa"/>
          </w:tcPr>
          <w:p w:rsidR="006031B9" w:rsidRPr="00671671" w:rsidRDefault="006031B9" w:rsidP="00FB03B2">
            <w:pPr>
              <w:spacing w:before="60" w:after="60" w:line="260" w:lineRule="exact"/>
              <w:jc w:val="left"/>
              <w:rPr>
                <w:sz w:val="20"/>
                <w:szCs w:val="26"/>
                <w:lang w:val="en-GB" w:eastAsia="en-US" w:bidi="ar-SY"/>
              </w:rPr>
            </w:pPr>
            <w:r w:rsidRPr="00671671">
              <w:rPr>
                <w:sz w:val="20"/>
                <w:szCs w:val="26"/>
                <w:lang w:val="en-GB" w:eastAsia="en-US" w:bidi="ar-SY"/>
              </w:rPr>
              <w:t>44, 49</w:t>
            </w:r>
            <w:r>
              <w:rPr>
                <w:sz w:val="20"/>
                <w:szCs w:val="26"/>
                <w:lang w:val="en-GB" w:eastAsia="en-US" w:bidi="ar-SY"/>
              </w:rPr>
              <w:t>-</w:t>
            </w:r>
            <w:r w:rsidRPr="00671671">
              <w:rPr>
                <w:sz w:val="20"/>
                <w:szCs w:val="26"/>
                <w:lang w:val="en-GB" w:eastAsia="en-US" w:bidi="ar-SY"/>
              </w:rPr>
              <w:t>43,71</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Pr>
          <w:p w:rsidR="006031B9" w:rsidRPr="00671671" w:rsidRDefault="006031B9" w:rsidP="00690900">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هواتف</w:t>
            </w:r>
            <w:proofErr w:type="gramEnd"/>
            <w:r w:rsidRPr="00671671">
              <w:rPr>
                <w:rFonts w:hint="cs"/>
                <w:sz w:val="20"/>
                <w:szCs w:val="26"/>
                <w:rtl/>
                <w:lang w:val="en-GB" w:eastAsia="en-US" w:bidi="ar-SY"/>
              </w:rPr>
              <w:t xml:space="preserve"> </w:t>
            </w:r>
            <w:r>
              <w:rPr>
                <w:rFonts w:hint="cs"/>
                <w:sz w:val="20"/>
                <w:szCs w:val="26"/>
                <w:rtl/>
                <w:lang w:val="en-GB" w:eastAsia="en-US" w:bidi="ar-SY"/>
              </w:rPr>
              <w:t>لا سلكية</w:t>
            </w:r>
          </w:p>
        </w:tc>
        <w:tc>
          <w:tcPr>
            <w:tcW w:w="2520" w:type="dxa"/>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922ADC">
            <w:pPr>
              <w:spacing w:before="60" w:after="60" w:line="260" w:lineRule="exact"/>
              <w:jc w:val="center"/>
              <w:rPr>
                <w:sz w:val="20"/>
                <w:szCs w:val="26"/>
                <w:lang w:val="en-GB" w:eastAsia="en-US" w:bidi="ar-SY"/>
              </w:rPr>
            </w:pPr>
          </w:p>
        </w:tc>
      </w:tr>
      <w:tr w:rsidR="006031B9" w:rsidRPr="00671671" w:rsidTr="006031B9">
        <w:trPr>
          <w:cantSplit/>
          <w:jc w:val="center"/>
        </w:trPr>
        <w:tc>
          <w:tcPr>
            <w:tcW w:w="2046" w:type="dxa"/>
          </w:tcPr>
          <w:p w:rsidR="006031B9" w:rsidRPr="00671671" w:rsidRDefault="006031B9" w:rsidP="00FB03B2">
            <w:pPr>
              <w:spacing w:before="60" w:after="60" w:line="260" w:lineRule="exact"/>
              <w:jc w:val="left"/>
              <w:rPr>
                <w:sz w:val="20"/>
                <w:szCs w:val="26"/>
                <w:lang w:val="en-GB" w:eastAsia="en-US" w:bidi="ar-SY"/>
              </w:rPr>
            </w:pPr>
            <w:r w:rsidRPr="00671671">
              <w:rPr>
                <w:sz w:val="20"/>
                <w:szCs w:val="26"/>
                <w:lang w:val="en-GB" w:eastAsia="en-US" w:bidi="ar-SY"/>
              </w:rPr>
              <w:t>46,98</w:t>
            </w:r>
            <w:r>
              <w:rPr>
                <w:sz w:val="20"/>
                <w:szCs w:val="26"/>
                <w:lang w:val="en-GB" w:eastAsia="en-US" w:bidi="ar-SY"/>
              </w:rPr>
              <w:t>-</w:t>
            </w:r>
            <w:r w:rsidRPr="00671671">
              <w:rPr>
                <w:sz w:val="20"/>
                <w:szCs w:val="26"/>
                <w:lang w:val="en-GB" w:eastAsia="en-US" w:bidi="ar-SY"/>
              </w:rPr>
              <w:t>46,6</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Pr>
          <w:p w:rsidR="006031B9" w:rsidRPr="00671671" w:rsidRDefault="006031B9" w:rsidP="00671671">
            <w:pPr>
              <w:spacing w:before="60" w:after="60" w:line="260" w:lineRule="exact"/>
              <w:jc w:val="left"/>
              <w:rPr>
                <w:sz w:val="20"/>
                <w:szCs w:val="26"/>
                <w:lang w:val="en-GB" w:eastAsia="en-US"/>
              </w:rPr>
            </w:pPr>
          </w:p>
        </w:tc>
        <w:tc>
          <w:tcPr>
            <w:tcW w:w="2520" w:type="dxa"/>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922ADC">
            <w:pPr>
              <w:spacing w:before="60" w:after="60" w:line="260" w:lineRule="exact"/>
              <w:jc w:val="center"/>
              <w:rPr>
                <w:sz w:val="20"/>
                <w:szCs w:val="26"/>
                <w:lang w:val="en-GB" w:eastAsia="en-US" w:bidi="ar-SY"/>
              </w:rPr>
            </w:pPr>
          </w:p>
        </w:tc>
      </w:tr>
      <w:tr w:rsidR="006031B9" w:rsidRPr="00671671" w:rsidTr="006031B9">
        <w:trPr>
          <w:cantSplit/>
          <w:jc w:val="center"/>
        </w:trPr>
        <w:tc>
          <w:tcPr>
            <w:tcW w:w="2046" w:type="dxa"/>
          </w:tcPr>
          <w:p w:rsidR="006031B9" w:rsidRPr="00671671" w:rsidRDefault="006031B9" w:rsidP="00FB03B2">
            <w:pPr>
              <w:spacing w:before="60" w:after="60" w:line="260" w:lineRule="exact"/>
              <w:jc w:val="left"/>
              <w:rPr>
                <w:sz w:val="20"/>
                <w:szCs w:val="26"/>
                <w:lang w:val="en-GB" w:eastAsia="en-US" w:bidi="ar-SY"/>
              </w:rPr>
            </w:pPr>
            <w:r w:rsidRPr="00671671">
              <w:rPr>
                <w:sz w:val="20"/>
                <w:szCs w:val="26"/>
                <w:lang w:val="en-GB" w:eastAsia="en-US" w:bidi="ar-SY"/>
              </w:rPr>
              <w:t>49, 51</w:t>
            </w:r>
            <w:r>
              <w:rPr>
                <w:sz w:val="20"/>
                <w:szCs w:val="26"/>
                <w:lang w:val="en-GB" w:eastAsia="en-US" w:bidi="ar-SY"/>
              </w:rPr>
              <w:t>-</w:t>
            </w:r>
            <w:r w:rsidRPr="00671671">
              <w:rPr>
                <w:sz w:val="20"/>
                <w:szCs w:val="26"/>
                <w:lang w:val="en-GB" w:eastAsia="en-US" w:bidi="ar-SY"/>
              </w:rPr>
              <w:t>48,75</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Pr>
          <w:p w:rsidR="006031B9" w:rsidRPr="00671671" w:rsidRDefault="006031B9" w:rsidP="00671671">
            <w:pPr>
              <w:spacing w:before="60" w:after="60" w:line="260" w:lineRule="exact"/>
              <w:jc w:val="left"/>
              <w:rPr>
                <w:sz w:val="20"/>
                <w:szCs w:val="26"/>
                <w:lang w:val="en-GB" w:eastAsia="en-US"/>
              </w:rPr>
            </w:pPr>
          </w:p>
        </w:tc>
        <w:tc>
          <w:tcPr>
            <w:tcW w:w="2520" w:type="dxa"/>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922ADC">
            <w:pPr>
              <w:spacing w:before="60" w:after="60" w:line="260" w:lineRule="exact"/>
              <w:jc w:val="center"/>
              <w:rPr>
                <w:sz w:val="20"/>
                <w:szCs w:val="26"/>
                <w:lang w:val="en-GB" w:eastAsia="en-US" w:bidi="ar-SY"/>
              </w:rPr>
            </w:pPr>
          </w:p>
        </w:tc>
      </w:tr>
      <w:tr w:rsidR="006031B9" w:rsidRPr="00671671" w:rsidTr="006031B9">
        <w:trPr>
          <w:cantSplit/>
          <w:jc w:val="center"/>
        </w:trPr>
        <w:tc>
          <w:tcPr>
            <w:tcW w:w="2046" w:type="dxa"/>
          </w:tcPr>
          <w:p w:rsidR="006031B9" w:rsidRPr="00671671" w:rsidRDefault="006031B9" w:rsidP="00FB03B2">
            <w:pPr>
              <w:spacing w:before="60" w:after="60" w:line="260" w:lineRule="exact"/>
              <w:jc w:val="left"/>
              <w:rPr>
                <w:sz w:val="20"/>
                <w:szCs w:val="26"/>
                <w:lang w:val="en-GB" w:eastAsia="en-US" w:bidi="ar-SY"/>
              </w:rPr>
            </w:pPr>
            <w:r w:rsidRPr="00671671">
              <w:rPr>
                <w:sz w:val="20"/>
                <w:szCs w:val="26"/>
                <w:lang w:val="en-GB" w:eastAsia="en-US" w:bidi="ar-SY"/>
              </w:rPr>
              <w:t>49, 82</w:t>
            </w:r>
            <w:r>
              <w:rPr>
                <w:sz w:val="20"/>
                <w:szCs w:val="26"/>
                <w:lang w:val="en-GB" w:eastAsia="en-US" w:bidi="ar-SY"/>
              </w:rPr>
              <w:t>-</w:t>
            </w:r>
            <w:r w:rsidRPr="00671671">
              <w:rPr>
                <w:sz w:val="20"/>
                <w:szCs w:val="26"/>
                <w:lang w:val="en-GB" w:eastAsia="en-US" w:bidi="ar-SY"/>
              </w:rPr>
              <w:t>49,66</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Pr>
          <w:p w:rsidR="006031B9" w:rsidRPr="00671671" w:rsidRDefault="006031B9" w:rsidP="00671671">
            <w:pPr>
              <w:spacing w:before="60" w:after="60" w:line="260" w:lineRule="exact"/>
              <w:jc w:val="left"/>
              <w:rPr>
                <w:sz w:val="20"/>
                <w:szCs w:val="26"/>
                <w:lang w:val="en-GB" w:eastAsia="en-US"/>
              </w:rPr>
            </w:pPr>
          </w:p>
        </w:tc>
        <w:tc>
          <w:tcPr>
            <w:tcW w:w="2520" w:type="dxa"/>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922ADC">
            <w:pPr>
              <w:spacing w:before="60" w:after="60" w:line="260" w:lineRule="exact"/>
              <w:jc w:val="center"/>
              <w:rPr>
                <w:sz w:val="20"/>
                <w:szCs w:val="26"/>
                <w:lang w:val="en-GB" w:eastAsia="en-US" w:bidi="ar-SY"/>
              </w:rPr>
            </w:pPr>
          </w:p>
        </w:tc>
      </w:tr>
      <w:tr w:rsidR="006031B9" w:rsidRPr="00671671" w:rsidTr="006031B9">
        <w:trPr>
          <w:cantSplit/>
          <w:jc w:val="center"/>
        </w:trPr>
        <w:tc>
          <w:tcPr>
            <w:tcW w:w="2046" w:type="dxa"/>
            <w:vMerge w:val="restart"/>
          </w:tcPr>
          <w:p w:rsidR="006031B9" w:rsidRPr="00671671" w:rsidRDefault="006031B9" w:rsidP="00FB03B2">
            <w:pPr>
              <w:spacing w:before="60" w:after="60" w:line="260" w:lineRule="exact"/>
              <w:jc w:val="left"/>
              <w:rPr>
                <w:sz w:val="20"/>
                <w:szCs w:val="26"/>
                <w:rtl/>
                <w:lang w:val="en-GB" w:eastAsia="en-US" w:bidi="ar-SY"/>
              </w:rPr>
            </w:pPr>
            <w:r w:rsidRPr="00671671">
              <w:rPr>
                <w:sz w:val="20"/>
                <w:szCs w:val="26"/>
                <w:lang w:val="en-GB" w:eastAsia="en-US" w:bidi="ar-SY"/>
              </w:rPr>
              <w:t>49,9</w:t>
            </w:r>
            <w:r>
              <w:rPr>
                <w:sz w:val="20"/>
                <w:szCs w:val="26"/>
                <w:lang w:eastAsia="en-US" w:bidi="ar-SY"/>
              </w:rPr>
              <w:t>-</w:t>
            </w:r>
            <w:r w:rsidRPr="00671671">
              <w:rPr>
                <w:sz w:val="20"/>
                <w:szCs w:val="26"/>
                <w:lang w:val="en-GB" w:eastAsia="en-US" w:bidi="ar-SY"/>
              </w:rPr>
              <w:t>49,82</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Pr>
          <w:p w:rsidR="006031B9" w:rsidRPr="00671671" w:rsidRDefault="006031B9" w:rsidP="00671671">
            <w:pPr>
              <w:spacing w:before="60" w:after="60" w:line="260" w:lineRule="exact"/>
              <w:jc w:val="left"/>
              <w:rPr>
                <w:sz w:val="20"/>
                <w:szCs w:val="26"/>
                <w:rtl/>
                <w:lang w:val="en-GB" w:eastAsia="en-US" w:bidi="ar-EG"/>
              </w:rPr>
            </w:pPr>
            <w:r w:rsidRPr="00671671">
              <w:rPr>
                <w:rFonts w:hint="cs"/>
                <w:sz w:val="20"/>
                <w:szCs w:val="26"/>
                <w:rtl/>
                <w:lang w:val="en-GB" w:eastAsia="en-US" w:bidi="ar-SY"/>
              </w:rPr>
              <w:t xml:space="preserve">لا على التعيين </w:t>
            </w:r>
            <w:r w:rsidRPr="00671671">
              <w:rPr>
                <w:sz w:val="20"/>
                <w:szCs w:val="26"/>
                <w:lang w:val="en-GB" w:eastAsia="en-US" w:bidi="ar-SY"/>
              </w:rPr>
              <w:t>15,235</w:t>
            </w:r>
          </w:p>
        </w:tc>
        <w:tc>
          <w:tcPr>
            <w:tcW w:w="2520" w:type="dxa"/>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922ADC">
            <w:pPr>
              <w:spacing w:before="60" w:after="60" w:line="260" w:lineRule="exact"/>
              <w:jc w:val="center"/>
              <w:rPr>
                <w:sz w:val="20"/>
                <w:szCs w:val="26"/>
                <w:lang w:val="en-GB" w:eastAsia="en-US" w:bidi="ar-SY"/>
              </w:rPr>
            </w:pPr>
          </w:p>
        </w:tc>
      </w:tr>
      <w:tr w:rsidR="006031B9" w:rsidRPr="00671671" w:rsidTr="006031B9">
        <w:trPr>
          <w:cantSplit/>
          <w:jc w:val="center"/>
        </w:trPr>
        <w:tc>
          <w:tcPr>
            <w:tcW w:w="2046" w:type="dxa"/>
            <w:vMerge/>
          </w:tcPr>
          <w:p w:rsidR="006031B9" w:rsidRPr="00671671" w:rsidRDefault="006031B9" w:rsidP="00671671">
            <w:pPr>
              <w:spacing w:before="60" w:after="60" w:line="260" w:lineRule="exact"/>
              <w:jc w:val="left"/>
              <w:rPr>
                <w:sz w:val="20"/>
                <w:szCs w:val="26"/>
                <w:lang w:val="en-GB" w:eastAsia="en-US" w:bidi="ar-EG"/>
              </w:rPr>
            </w:pPr>
          </w:p>
        </w:tc>
        <w:tc>
          <w:tcPr>
            <w:tcW w:w="3115" w:type="dxa"/>
          </w:tcPr>
          <w:p w:rsidR="006031B9" w:rsidRPr="00671671" w:rsidRDefault="006031B9" w:rsidP="00690900">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هواتف</w:t>
            </w:r>
            <w:proofErr w:type="gramEnd"/>
            <w:r w:rsidRPr="00671671">
              <w:rPr>
                <w:rFonts w:hint="cs"/>
                <w:sz w:val="20"/>
                <w:szCs w:val="26"/>
                <w:rtl/>
                <w:lang w:val="en-GB" w:eastAsia="en-US" w:bidi="ar-SY"/>
              </w:rPr>
              <w:t xml:space="preserve"> </w:t>
            </w:r>
            <w:r>
              <w:rPr>
                <w:rFonts w:hint="cs"/>
                <w:sz w:val="20"/>
                <w:szCs w:val="26"/>
                <w:rtl/>
                <w:lang w:val="en-GB" w:eastAsia="en-US" w:bidi="ar-SY"/>
              </w:rPr>
              <w:t>لا سلكية</w:t>
            </w:r>
          </w:p>
        </w:tc>
        <w:tc>
          <w:tcPr>
            <w:tcW w:w="2520" w:type="dxa"/>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922ADC">
            <w:pPr>
              <w:spacing w:before="60" w:after="60" w:line="260" w:lineRule="exact"/>
              <w:jc w:val="center"/>
              <w:rPr>
                <w:sz w:val="20"/>
                <w:szCs w:val="26"/>
                <w:rtl/>
                <w:lang w:val="en-GB" w:eastAsia="en-US" w:bidi="ar-SY"/>
              </w:rPr>
            </w:pPr>
          </w:p>
        </w:tc>
      </w:tr>
      <w:tr w:rsidR="006031B9" w:rsidRPr="00671671" w:rsidTr="006031B9">
        <w:trPr>
          <w:cantSplit/>
          <w:jc w:val="center"/>
        </w:trPr>
        <w:tc>
          <w:tcPr>
            <w:tcW w:w="2046" w:type="dxa"/>
            <w:tcBorders>
              <w:bottom w:val="single" w:sz="4" w:space="0" w:color="auto"/>
            </w:tcBorders>
          </w:tcPr>
          <w:p w:rsidR="006031B9" w:rsidRPr="00671671" w:rsidRDefault="006031B9" w:rsidP="00FB03B2">
            <w:pPr>
              <w:spacing w:before="60" w:after="60" w:line="260" w:lineRule="exact"/>
              <w:jc w:val="left"/>
              <w:rPr>
                <w:sz w:val="20"/>
                <w:szCs w:val="26"/>
                <w:lang w:val="en-GB" w:eastAsia="en-US" w:bidi="ar-SY"/>
              </w:rPr>
            </w:pPr>
            <w:r w:rsidRPr="00671671">
              <w:rPr>
                <w:sz w:val="20"/>
                <w:szCs w:val="26"/>
                <w:lang w:val="en-GB" w:eastAsia="en-US" w:bidi="ar-SY"/>
              </w:rPr>
              <w:t>50</w:t>
            </w:r>
            <w:r>
              <w:rPr>
                <w:sz w:val="20"/>
                <w:szCs w:val="26"/>
                <w:lang w:val="en-GB" w:eastAsia="en-US" w:bidi="ar-SY"/>
              </w:rPr>
              <w:t>-</w:t>
            </w:r>
            <w:r w:rsidRPr="00671671">
              <w:rPr>
                <w:sz w:val="20"/>
                <w:szCs w:val="26"/>
                <w:lang w:val="en-GB" w:eastAsia="en-US" w:bidi="ar-SY"/>
              </w:rPr>
              <w:t>49,9</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هواتف</w:t>
            </w:r>
            <w:proofErr w:type="gramEnd"/>
            <w:r w:rsidRPr="00671671">
              <w:rPr>
                <w:rFonts w:hint="cs"/>
                <w:sz w:val="20"/>
                <w:szCs w:val="26"/>
                <w:rtl/>
                <w:lang w:val="en-GB" w:eastAsia="en-US" w:bidi="ar-SY"/>
              </w:rPr>
              <w:t xml:space="preserve"> </w:t>
            </w:r>
            <w:r>
              <w:rPr>
                <w:rFonts w:hint="cs"/>
                <w:sz w:val="20"/>
                <w:szCs w:val="26"/>
                <w:rtl/>
                <w:lang w:val="en-GB" w:eastAsia="en-US" w:bidi="ar-SY"/>
              </w:rPr>
              <w:t>لا سلكية</w:t>
            </w:r>
          </w:p>
        </w:tc>
        <w:tc>
          <w:tcPr>
            <w:tcW w:w="2520" w:type="dxa"/>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Borders>
              <w:bottom w:val="single" w:sz="4" w:space="0" w:color="auto"/>
            </w:tcBorders>
          </w:tcPr>
          <w:p w:rsidR="006031B9" w:rsidRPr="00671671" w:rsidRDefault="006031B9" w:rsidP="00922ADC">
            <w:pPr>
              <w:spacing w:before="60" w:after="60" w:line="260" w:lineRule="exact"/>
              <w:jc w:val="center"/>
              <w:rPr>
                <w:sz w:val="20"/>
                <w:szCs w:val="26"/>
                <w:lang w:val="en-GB" w:eastAsia="en-US" w:bidi="ar-SY"/>
              </w:rPr>
            </w:pPr>
          </w:p>
        </w:tc>
      </w:tr>
      <w:tr w:rsidR="00111A24" w:rsidRPr="00671671" w:rsidTr="006031B9">
        <w:trPr>
          <w:cantSplit/>
          <w:jc w:val="center"/>
        </w:trPr>
        <w:tc>
          <w:tcPr>
            <w:tcW w:w="2046" w:type="dxa"/>
            <w:tcBorders>
              <w:top w:val="single" w:sz="4" w:space="0" w:color="auto"/>
            </w:tcBorders>
          </w:tcPr>
          <w:p w:rsidR="00111A24" w:rsidRPr="00671671" w:rsidRDefault="00FB03B2" w:rsidP="00FB03B2">
            <w:pPr>
              <w:spacing w:before="60" w:after="60" w:line="260" w:lineRule="exact"/>
              <w:jc w:val="left"/>
              <w:rPr>
                <w:sz w:val="20"/>
                <w:szCs w:val="26"/>
                <w:lang w:val="en-GB" w:eastAsia="en-US" w:bidi="ar-SY"/>
              </w:rPr>
            </w:pPr>
            <w:r w:rsidRPr="00671671">
              <w:rPr>
                <w:sz w:val="20"/>
                <w:szCs w:val="26"/>
                <w:lang w:val="en-GB" w:eastAsia="en-US" w:bidi="ar-SY"/>
              </w:rPr>
              <w:t>70</w:t>
            </w:r>
            <w:r>
              <w:rPr>
                <w:sz w:val="20"/>
                <w:szCs w:val="26"/>
                <w:lang w:val="en-GB" w:eastAsia="en-US" w:bidi="ar-SY"/>
              </w:rPr>
              <w:t>-</w:t>
            </w:r>
            <w:r w:rsidRPr="00671671">
              <w:rPr>
                <w:sz w:val="20"/>
                <w:szCs w:val="26"/>
                <w:lang w:val="en-GB" w:eastAsia="en-US" w:bidi="ar-SY"/>
              </w:rPr>
              <w:t>54</w:t>
            </w:r>
            <w:r w:rsidR="00111A24" w:rsidRPr="00671671">
              <w:rPr>
                <w:rFonts w:hint="cs"/>
                <w:sz w:val="20"/>
                <w:szCs w:val="26"/>
                <w:rtl/>
                <w:lang w:val="en-GB" w:eastAsia="en-US" w:bidi="ar-SY"/>
              </w:rPr>
              <w:t xml:space="preserve"> </w:t>
            </w:r>
            <w:r w:rsidR="00111A24" w:rsidRPr="00671671">
              <w:rPr>
                <w:sz w:val="20"/>
                <w:szCs w:val="26"/>
                <w:lang w:val="en-GB" w:eastAsia="en-US" w:bidi="ar-SY"/>
              </w:rPr>
              <w:t>MHz</w:t>
            </w:r>
          </w:p>
        </w:tc>
        <w:tc>
          <w:tcPr>
            <w:tcW w:w="3115" w:type="dxa"/>
            <w:tcBorders>
              <w:top w:val="single" w:sz="4" w:space="0" w:color="auto"/>
            </w:tcBorders>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أنظمة لحماية المحيط </w:t>
            </w:r>
            <w:proofErr w:type="gramStart"/>
            <w:r w:rsidRPr="00671671">
              <w:rPr>
                <w:rFonts w:hint="cs"/>
                <w:sz w:val="20"/>
                <w:szCs w:val="26"/>
                <w:rtl/>
                <w:lang w:val="en-GB" w:eastAsia="en-US" w:bidi="ar-SY"/>
              </w:rPr>
              <w:t>غير</w:t>
            </w:r>
            <w:proofErr w:type="gramEnd"/>
            <w:r w:rsidRPr="00671671">
              <w:rPr>
                <w:rFonts w:hint="cs"/>
                <w:sz w:val="20"/>
                <w:szCs w:val="26"/>
                <w:rtl/>
                <w:lang w:val="en-GB" w:eastAsia="en-US" w:bidi="ar-SY"/>
              </w:rPr>
              <w:t xml:space="preserve"> سكنية حصراً</w:t>
            </w:r>
          </w:p>
        </w:tc>
        <w:tc>
          <w:tcPr>
            <w:tcW w:w="2520" w:type="dxa"/>
            <w:tcBorders>
              <w:top w:val="single" w:sz="4" w:space="0" w:color="auto"/>
            </w:tcBorders>
          </w:tcPr>
          <w:p w:rsidR="00111A24" w:rsidRPr="00671671" w:rsidRDefault="00111A24" w:rsidP="00671671">
            <w:pPr>
              <w:spacing w:before="60" w:after="60" w:line="260" w:lineRule="exact"/>
              <w:jc w:val="left"/>
              <w:rPr>
                <w:sz w:val="20"/>
                <w:szCs w:val="26"/>
                <w:rtl/>
                <w:lang w:val="en-GB" w:eastAsia="en-US" w:bidi="ar-SY"/>
              </w:rPr>
            </w:pPr>
            <w:r w:rsidRPr="00671671">
              <w:rPr>
                <w:sz w:val="20"/>
                <w:szCs w:val="26"/>
                <w:lang w:val="en-GB" w:eastAsia="en-US"/>
              </w:rPr>
              <w:t>100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Borders>
              <w:top w:val="single" w:sz="4" w:space="0" w:color="auto"/>
            </w:tcBorders>
          </w:tcPr>
          <w:p w:rsidR="00111A24" w:rsidRPr="00671671" w:rsidRDefault="00111A24" w:rsidP="00922ADC">
            <w:pPr>
              <w:spacing w:before="60" w:after="60" w:line="260" w:lineRule="exact"/>
              <w:jc w:val="center"/>
              <w:rPr>
                <w:sz w:val="20"/>
                <w:szCs w:val="26"/>
                <w:lang w:val="en-GB" w:eastAsia="en-US" w:bidi="ar-SY"/>
              </w:rPr>
            </w:pPr>
            <w:r w:rsidRPr="00671671">
              <w:rPr>
                <w:sz w:val="20"/>
                <w:szCs w:val="26"/>
                <w:lang w:val="en-GB" w:eastAsia="en-US" w:bidi="ar-SY"/>
              </w:rPr>
              <w:t>Q</w:t>
            </w:r>
          </w:p>
        </w:tc>
      </w:tr>
    </w:tbl>
    <w:p w:rsidR="00111A24" w:rsidRPr="00111A24" w:rsidRDefault="00111A24" w:rsidP="00690900">
      <w:pPr>
        <w:spacing w:before="0" w:line="120" w:lineRule="auto"/>
        <w:rPr>
          <w:lang w:eastAsia="en-US" w:bidi="ar-SY"/>
        </w:rPr>
      </w:pPr>
    </w:p>
    <w:tbl>
      <w:tblPr>
        <w:bidiVisual/>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
        <w:gridCol w:w="2142"/>
        <w:gridCol w:w="3005"/>
        <w:gridCol w:w="14"/>
        <w:gridCol w:w="2504"/>
        <w:gridCol w:w="13"/>
        <w:gridCol w:w="1988"/>
        <w:gridCol w:w="16"/>
      </w:tblGrid>
      <w:tr w:rsidR="00111A24" w:rsidRPr="00671671" w:rsidTr="00F85190">
        <w:trPr>
          <w:gridAfter w:val="1"/>
          <w:wAfter w:w="16" w:type="dxa"/>
          <w:cantSplit/>
          <w:tblHeader/>
          <w:jc w:val="center"/>
        </w:trPr>
        <w:tc>
          <w:tcPr>
            <w:tcW w:w="9677" w:type="dxa"/>
            <w:gridSpan w:val="7"/>
            <w:tcBorders>
              <w:top w:val="nil"/>
              <w:left w:val="nil"/>
              <w:bottom w:val="single" w:sz="4" w:space="0" w:color="auto"/>
              <w:right w:val="nil"/>
            </w:tcBorders>
          </w:tcPr>
          <w:p w:rsidR="00111A24" w:rsidRPr="00922ADC" w:rsidRDefault="00111A24" w:rsidP="00690900">
            <w:pPr>
              <w:pStyle w:val="TableNo0"/>
              <w:bidi/>
              <w:spacing w:before="0"/>
              <w:rPr>
                <w:rtl/>
              </w:rPr>
            </w:pPr>
            <w:r w:rsidRPr="00922ADC">
              <w:br w:type="page"/>
            </w:r>
            <w:r w:rsidRPr="00922ADC">
              <w:rPr>
                <w:rFonts w:hint="cs"/>
                <w:rtl/>
              </w:rPr>
              <w:t>الج</w:t>
            </w:r>
            <w:r w:rsidR="002D1BD7">
              <w:rPr>
                <w:rFonts w:hint="cs"/>
                <w:rtl/>
              </w:rPr>
              <w:t>ـ</w:t>
            </w:r>
            <w:r w:rsidRPr="00922ADC">
              <w:rPr>
                <w:rFonts w:hint="cs"/>
                <w:rtl/>
              </w:rPr>
              <w:t xml:space="preserve">دول </w:t>
            </w:r>
            <w:r w:rsidRPr="00922ADC">
              <w:t>14</w:t>
            </w:r>
            <w:r w:rsidRPr="00922ADC">
              <w:rPr>
                <w:rFonts w:hint="cs"/>
                <w:rtl/>
              </w:rPr>
              <w:t xml:space="preserve"> (</w:t>
            </w:r>
            <w:r w:rsidRPr="00922ADC">
              <w:rPr>
                <w:rFonts w:hint="cs"/>
                <w:i/>
                <w:iCs/>
                <w:rtl/>
              </w:rPr>
              <w:t>تابع</w:t>
            </w:r>
            <w:r w:rsidRPr="00922ADC">
              <w:rPr>
                <w:rFonts w:hint="cs"/>
                <w:rtl/>
              </w:rPr>
              <w:t>)</w:t>
            </w:r>
          </w:p>
        </w:tc>
      </w:tr>
      <w:tr w:rsidR="00111A24" w:rsidRPr="00671671" w:rsidTr="006031B9">
        <w:trPr>
          <w:gridAfter w:val="1"/>
          <w:wAfter w:w="16" w:type="dxa"/>
          <w:cantSplit/>
          <w:tblHeader/>
          <w:jc w:val="center"/>
        </w:trPr>
        <w:tc>
          <w:tcPr>
            <w:tcW w:w="2153" w:type="dxa"/>
            <w:gridSpan w:val="2"/>
            <w:tcBorders>
              <w:top w:val="single" w:sz="4" w:space="0" w:color="auto"/>
            </w:tcBorders>
            <w:vAlign w:val="center"/>
          </w:tcPr>
          <w:p w:rsidR="00111A24" w:rsidRPr="00671671" w:rsidRDefault="00111A24" w:rsidP="00690900">
            <w:pPr>
              <w:spacing w:before="60" w:after="60" w:line="260" w:lineRule="exact"/>
              <w:jc w:val="center"/>
              <w:rPr>
                <w:b/>
                <w:bCs/>
                <w:sz w:val="20"/>
                <w:szCs w:val="26"/>
                <w:rtl/>
                <w:lang w:eastAsia="en-US" w:bidi="ar-EG"/>
              </w:rPr>
            </w:pPr>
            <w:r w:rsidRPr="00671671">
              <w:rPr>
                <w:rFonts w:hint="cs"/>
                <w:b/>
                <w:bCs/>
                <w:sz w:val="20"/>
                <w:szCs w:val="26"/>
                <w:rtl/>
                <w:lang w:val="en-GB" w:eastAsia="en-US" w:bidi="ar-SY"/>
              </w:rPr>
              <w:t>نطاق التردد</w:t>
            </w:r>
            <w:r w:rsidRPr="00671671">
              <w:rPr>
                <w:b/>
                <w:bCs/>
                <w:sz w:val="20"/>
                <w:szCs w:val="26"/>
                <w:rtl/>
                <w:lang w:val="en-GB" w:eastAsia="en-US" w:bidi="ar-SY"/>
              </w:rPr>
              <w:br/>
            </w:r>
            <w:r w:rsidRPr="00671671">
              <w:rPr>
                <w:b/>
                <w:bCs/>
                <w:sz w:val="20"/>
                <w:szCs w:val="26"/>
                <w:lang w:eastAsia="en-US" w:bidi="ar-SY"/>
              </w:rPr>
              <w:t>(MHz)</w:t>
            </w:r>
          </w:p>
        </w:tc>
        <w:tc>
          <w:tcPr>
            <w:tcW w:w="3005" w:type="dxa"/>
            <w:tcBorders>
              <w:top w:val="single" w:sz="4" w:space="0" w:color="auto"/>
            </w:tcBorders>
            <w:vAlign w:val="center"/>
          </w:tcPr>
          <w:p w:rsidR="00111A24" w:rsidRPr="00671671" w:rsidRDefault="00111A24" w:rsidP="00690900">
            <w:pPr>
              <w:spacing w:before="60" w:after="60" w:line="260" w:lineRule="exact"/>
              <w:jc w:val="center"/>
              <w:rPr>
                <w:b/>
                <w:bCs/>
                <w:sz w:val="20"/>
                <w:szCs w:val="26"/>
                <w:lang w:val="en-GB" w:eastAsia="en-US" w:bidi="ar-SY"/>
              </w:rPr>
            </w:pPr>
            <w:r w:rsidRPr="00671671">
              <w:rPr>
                <w:rFonts w:hint="cs"/>
                <w:b/>
                <w:bCs/>
                <w:sz w:val="20"/>
                <w:szCs w:val="26"/>
                <w:rtl/>
                <w:lang w:val="en-GB" w:eastAsia="en-US" w:bidi="ar-SY"/>
              </w:rPr>
              <w:t>نمط الاستعمال</w:t>
            </w:r>
          </w:p>
        </w:tc>
        <w:tc>
          <w:tcPr>
            <w:tcW w:w="2518" w:type="dxa"/>
            <w:gridSpan w:val="2"/>
            <w:tcBorders>
              <w:top w:val="single" w:sz="4" w:space="0" w:color="auto"/>
            </w:tcBorders>
            <w:vAlign w:val="center"/>
          </w:tcPr>
          <w:p w:rsidR="00111A24" w:rsidRPr="00671671" w:rsidRDefault="00111A24" w:rsidP="00690900">
            <w:pPr>
              <w:spacing w:before="60" w:after="60" w:line="260" w:lineRule="exact"/>
              <w:jc w:val="center"/>
              <w:rPr>
                <w:b/>
                <w:bCs/>
                <w:sz w:val="20"/>
                <w:szCs w:val="26"/>
                <w:lang w:val="en-GB" w:eastAsia="en-US" w:bidi="ar-SY"/>
              </w:rPr>
            </w:pPr>
            <w:proofErr w:type="gramStart"/>
            <w:r w:rsidRPr="00671671">
              <w:rPr>
                <w:rFonts w:hint="cs"/>
                <w:b/>
                <w:bCs/>
                <w:sz w:val="20"/>
                <w:szCs w:val="26"/>
                <w:rtl/>
                <w:lang w:val="en-GB" w:eastAsia="en-US" w:bidi="ar-SY"/>
              </w:rPr>
              <w:t>حدود</w:t>
            </w:r>
            <w:proofErr w:type="gramEnd"/>
            <w:r w:rsidRPr="00671671">
              <w:rPr>
                <w:rFonts w:hint="cs"/>
                <w:b/>
                <w:bCs/>
                <w:sz w:val="20"/>
                <w:szCs w:val="26"/>
                <w:rtl/>
                <w:lang w:val="en-GB" w:eastAsia="en-US" w:bidi="ar-SY"/>
              </w:rPr>
              <w:t xml:space="preserve"> الإرسال</w:t>
            </w:r>
          </w:p>
        </w:tc>
        <w:tc>
          <w:tcPr>
            <w:tcW w:w="2001" w:type="dxa"/>
            <w:gridSpan w:val="2"/>
            <w:tcBorders>
              <w:top w:val="single" w:sz="4" w:space="0" w:color="auto"/>
            </w:tcBorders>
            <w:vAlign w:val="center"/>
          </w:tcPr>
          <w:p w:rsidR="00111A24" w:rsidRPr="00671671" w:rsidRDefault="00111A24" w:rsidP="00690900">
            <w:pPr>
              <w:spacing w:before="60" w:after="60" w:line="260" w:lineRule="exact"/>
              <w:jc w:val="center"/>
              <w:rPr>
                <w:b/>
                <w:bCs/>
                <w:sz w:val="20"/>
                <w:szCs w:val="26"/>
                <w:rtl/>
                <w:lang w:val="en-GB" w:eastAsia="en-US" w:bidi="ar-SY"/>
              </w:rPr>
            </w:pPr>
            <w:r w:rsidRPr="00671671">
              <w:rPr>
                <w:rFonts w:hint="cs"/>
                <w:b/>
                <w:bCs/>
                <w:sz w:val="20"/>
                <w:szCs w:val="26"/>
                <w:rtl/>
                <w:lang w:val="en-GB" w:eastAsia="en-US" w:bidi="ar-SY"/>
              </w:rPr>
              <w:t xml:space="preserve">المكشاف </w:t>
            </w:r>
            <w:r w:rsidRPr="00671671">
              <w:rPr>
                <w:b/>
                <w:bCs/>
                <w:sz w:val="20"/>
                <w:szCs w:val="26"/>
                <w:rtl/>
                <w:lang w:val="en-GB" w:eastAsia="en-US" w:bidi="ar-SY"/>
              </w:rPr>
              <w:br/>
            </w:r>
            <w:r w:rsidRPr="00671671">
              <w:rPr>
                <w:b/>
                <w:bCs/>
                <w:sz w:val="20"/>
                <w:szCs w:val="26"/>
                <w:lang w:val="en-GB" w:eastAsia="en-US" w:bidi="ar-SY"/>
              </w:rPr>
              <w:t>A</w:t>
            </w:r>
            <w:r w:rsidRPr="00671671">
              <w:rPr>
                <w:rFonts w:hint="cs"/>
                <w:b/>
                <w:bCs/>
                <w:sz w:val="20"/>
                <w:szCs w:val="26"/>
                <w:rtl/>
                <w:lang w:val="en-GB" w:eastAsia="en-US" w:bidi="ar-SY"/>
              </w:rPr>
              <w:t>-قيمة وسطية</w:t>
            </w:r>
            <w:r w:rsidR="00690900">
              <w:rPr>
                <w:rFonts w:hint="cs"/>
                <w:b/>
                <w:bCs/>
                <w:sz w:val="20"/>
                <w:szCs w:val="26"/>
                <w:rtl/>
                <w:lang w:val="en-GB" w:eastAsia="en-US" w:bidi="ar-SY"/>
              </w:rPr>
              <w:br/>
            </w:r>
            <w:r w:rsidRPr="00671671">
              <w:rPr>
                <w:b/>
                <w:bCs/>
                <w:sz w:val="20"/>
                <w:szCs w:val="26"/>
                <w:lang w:val="en-GB" w:eastAsia="en-US" w:bidi="ar-SY"/>
              </w:rPr>
              <w:t>Q</w:t>
            </w:r>
            <w:r w:rsidRPr="00671671">
              <w:rPr>
                <w:rFonts w:hint="cs"/>
                <w:b/>
                <w:bCs/>
                <w:sz w:val="20"/>
                <w:szCs w:val="26"/>
                <w:rtl/>
                <w:lang w:val="en-GB" w:eastAsia="en-US" w:bidi="ar-SY"/>
              </w:rPr>
              <w:t>-شبه ذروية</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4F1073">
            <w:pPr>
              <w:spacing w:before="60" w:after="60" w:line="260" w:lineRule="exact"/>
              <w:jc w:val="left"/>
              <w:rPr>
                <w:sz w:val="20"/>
                <w:szCs w:val="26"/>
                <w:lang w:val="en-GB" w:eastAsia="en-US" w:bidi="ar-SY"/>
              </w:rPr>
            </w:pPr>
            <w:r w:rsidRPr="00671671">
              <w:rPr>
                <w:sz w:val="20"/>
                <w:szCs w:val="26"/>
                <w:lang w:val="en-GB" w:eastAsia="en-US" w:bidi="ar-SY"/>
              </w:rPr>
              <w:t>72</w:t>
            </w:r>
            <w:r>
              <w:rPr>
                <w:sz w:val="20"/>
                <w:szCs w:val="26"/>
                <w:lang w:val="en-GB" w:eastAsia="en-US" w:bidi="ar-SY"/>
              </w:rPr>
              <w:t>-</w:t>
            </w:r>
            <w:r w:rsidRPr="00671671">
              <w:rPr>
                <w:sz w:val="20"/>
                <w:szCs w:val="26"/>
                <w:lang w:val="en-GB" w:eastAsia="en-US" w:bidi="ar-SY"/>
              </w:rPr>
              <w:t>70</w:t>
            </w:r>
            <w:r w:rsidRPr="00671671">
              <w:rPr>
                <w:rFonts w:hint="cs"/>
                <w:sz w:val="20"/>
                <w:szCs w:val="26"/>
                <w:rtl/>
                <w:lang w:val="en-GB" w:eastAsia="en-US" w:bidi="ar-SY"/>
              </w:rPr>
              <w:t xml:space="preserve"> </w:t>
            </w:r>
            <w:r w:rsidRPr="00671671">
              <w:rPr>
                <w:sz w:val="20"/>
                <w:szCs w:val="26"/>
                <w:lang w:val="en-GB" w:eastAsia="en-US" w:bidi="ar-SY"/>
              </w:rPr>
              <w:t>MHz</w:t>
            </w: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إشارات التحكم المتقطعة </w:t>
            </w:r>
            <w:proofErr w:type="gramStart"/>
            <w:r w:rsidRPr="00671671">
              <w:rPr>
                <w:rFonts w:hint="cs"/>
                <w:sz w:val="20"/>
                <w:szCs w:val="26"/>
                <w:rtl/>
                <w:lang w:val="en-GB" w:eastAsia="en-US" w:bidi="ar-SY"/>
              </w:rPr>
              <w:t>حصراً</w:t>
            </w:r>
            <w:proofErr w:type="gramEnd"/>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1 250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val="restart"/>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أو 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DF5E23">
            <w:pPr>
              <w:spacing w:before="60" w:after="60" w:line="260" w:lineRule="exact"/>
              <w:jc w:val="center"/>
              <w:rPr>
                <w:sz w:val="20"/>
                <w:szCs w:val="26"/>
                <w:rtl/>
                <w:lang w:val="en-GB" w:eastAsia="en-US" w:bidi="ar-EG"/>
              </w:rPr>
            </w:pP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SY"/>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أو </w:t>
            </w:r>
            <w:proofErr w:type="gramStart"/>
            <w:r w:rsidRPr="00671671">
              <w:rPr>
                <w:rFonts w:hint="cs"/>
                <w:sz w:val="20"/>
                <w:szCs w:val="26"/>
                <w:rtl/>
                <w:lang w:val="en-GB" w:eastAsia="en-US" w:bidi="ar-SY"/>
              </w:rPr>
              <w:t>أنظمة</w:t>
            </w:r>
            <w:proofErr w:type="gramEnd"/>
            <w:r w:rsidRPr="00671671">
              <w:rPr>
                <w:rFonts w:hint="cs"/>
                <w:sz w:val="20"/>
                <w:szCs w:val="26"/>
                <w:rtl/>
                <w:lang w:val="en-GB" w:eastAsia="en-US" w:bidi="ar-SY"/>
              </w:rPr>
              <w:t xml:space="preserve"> غير سكنية لحماية المحيط</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Q</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F85190">
            <w:pPr>
              <w:spacing w:before="60" w:after="60" w:line="260" w:lineRule="exact"/>
              <w:jc w:val="left"/>
              <w:rPr>
                <w:sz w:val="20"/>
                <w:szCs w:val="26"/>
                <w:lang w:val="en-GB" w:eastAsia="en-US" w:bidi="ar-SY"/>
              </w:rPr>
            </w:pPr>
            <w:r w:rsidRPr="00671671">
              <w:rPr>
                <w:sz w:val="20"/>
                <w:szCs w:val="26"/>
                <w:lang w:val="en-GB" w:eastAsia="en-US" w:bidi="ar-SY"/>
              </w:rPr>
              <w:t>73</w:t>
            </w:r>
            <w:r>
              <w:rPr>
                <w:sz w:val="20"/>
                <w:szCs w:val="26"/>
                <w:lang w:val="en-GB" w:eastAsia="en-US" w:bidi="ar-SY"/>
              </w:rPr>
              <w:t>-</w:t>
            </w:r>
            <w:r w:rsidRPr="00671671">
              <w:rPr>
                <w:sz w:val="20"/>
                <w:szCs w:val="26"/>
                <w:lang w:val="en-GB" w:eastAsia="en-US" w:bidi="ar-SY"/>
              </w:rPr>
              <w:t>72</w:t>
            </w:r>
            <w:r w:rsidRPr="00671671">
              <w:rPr>
                <w:rFonts w:hint="cs"/>
                <w:sz w:val="20"/>
                <w:szCs w:val="26"/>
                <w:rtl/>
                <w:lang w:val="en-GB" w:eastAsia="en-US" w:bidi="ar-SY"/>
              </w:rPr>
              <w:t xml:space="preserve"> </w:t>
            </w:r>
            <w:r w:rsidRPr="00671671">
              <w:rPr>
                <w:sz w:val="20"/>
                <w:szCs w:val="26"/>
                <w:lang w:val="en-GB" w:eastAsia="en-US" w:bidi="ar-SY"/>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مُعينات</w:t>
            </w:r>
            <w:proofErr w:type="gramEnd"/>
            <w:r w:rsidRPr="00671671">
              <w:rPr>
                <w:rFonts w:hint="cs"/>
                <w:sz w:val="20"/>
                <w:szCs w:val="26"/>
                <w:rtl/>
                <w:lang w:val="en-GB" w:eastAsia="en-US" w:bidi="ar-SY"/>
              </w:rPr>
              <w:t xml:space="preserve"> طبية سمعية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80 000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SY"/>
              </w:rPr>
            </w:pP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1 250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val="restart"/>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SY"/>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DF5E23">
            <w:pPr>
              <w:spacing w:before="60" w:after="60" w:line="260" w:lineRule="exact"/>
              <w:jc w:val="center"/>
              <w:rPr>
                <w:sz w:val="20"/>
                <w:szCs w:val="26"/>
                <w:lang w:val="en-GB" w:eastAsia="en-US"/>
              </w:rPr>
            </w:pPr>
          </w:p>
        </w:tc>
      </w:tr>
      <w:tr w:rsidR="006031B9" w:rsidRPr="00671671" w:rsidTr="006031B9">
        <w:trPr>
          <w:gridAfter w:val="1"/>
          <w:wAfter w:w="16" w:type="dxa"/>
          <w:cantSplit/>
          <w:trHeight w:val="145"/>
          <w:jc w:val="center"/>
        </w:trPr>
        <w:tc>
          <w:tcPr>
            <w:tcW w:w="2153" w:type="dxa"/>
            <w:gridSpan w:val="2"/>
            <w:vMerge w:val="restart"/>
          </w:tcPr>
          <w:p w:rsidR="006031B9" w:rsidRPr="00671671" w:rsidRDefault="006031B9" w:rsidP="00F85190">
            <w:pPr>
              <w:spacing w:before="60" w:after="60" w:line="260" w:lineRule="exact"/>
              <w:jc w:val="left"/>
              <w:rPr>
                <w:sz w:val="20"/>
                <w:szCs w:val="26"/>
                <w:lang w:val="en-GB" w:eastAsia="en-US"/>
              </w:rPr>
            </w:pPr>
            <w:r w:rsidRPr="00671671">
              <w:rPr>
                <w:sz w:val="20"/>
                <w:szCs w:val="26"/>
                <w:lang w:val="en-GB" w:eastAsia="en-US"/>
              </w:rPr>
              <w:t>74,8</w:t>
            </w:r>
            <w:r>
              <w:rPr>
                <w:sz w:val="20"/>
                <w:szCs w:val="26"/>
                <w:lang w:val="en-GB" w:eastAsia="en-US" w:bidi="ar-SY"/>
              </w:rPr>
              <w:t>-</w:t>
            </w:r>
            <w:r w:rsidRPr="00671671">
              <w:rPr>
                <w:sz w:val="20"/>
                <w:szCs w:val="26"/>
                <w:lang w:val="en-GB" w:eastAsia="en-US"/>
              </w:rPr>
              <w:t>74,6</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مُعينات</w:t>
            </w:r>
            <w:proofErr w:type="gramEnd"/>
            <w:r w:rsidRPr="00671671">
              <w:rPr>
                <w:rFonts w:hint="cs"/>
                <w:sz w:val="20"/>
                <w:szCs w:val="26"/>
                <w:rtl/>
                <w:lang w:val="en-GB" w:eastAsia="en-US" w:bidi="ar-SY"/>
              </w:rPr>
              <w:t xml:space="preserve"> طبية سمعية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80 000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rtl/>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1 250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val="restart"/>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500</w:t>
            </w:r>
            <w:r w:rsidRPr="00671671">
              <w:rPr>
                <w:rFonts w:hint="cs"/>
                <w:sz w:val="20"/>
                <w:szCs w:val="26"/>
                <w:rtl/>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DF5E23">
            <w:pPr>
              <w:spacing w:before="60" w:after="60" w:line="260" w:lineRule="exact"/>
              <w:jc w:val="center"/>
              <w:rPr>
                <w:sz w:val="20"/>
                <w:szCs w:val="26"/>
                <w:rtl/>
                <w:lang w:val="en-GB" w:eastAsia="en-US" w:bidi="ar-EG"/>
              </w:rPr>
            </w:pP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F85190">
            <w:pPr>
              <w:spacing w:before="60" w:after="60" w:line="260" w:lineRule="exact"/>
              <w:jc w:val="left"/>
              <w:rPr>
                <w:sz w:val="20"/>
                <w:szCs w:val="26"/>
                <w:lang w:val="en-GB" w:eastAsia="en-US"/>
              </w:rPr>
            </w:pPr>
            <w:r w:rsidRPr="00671671">
              <w:rPr>
                <w:sz w:val="20"/>
                <w:szCs w:val="26"/>
                <w:lang w:val="en-GB" w:eastAsia="en-US"/>
              </w:rPr>
              <w:t>76</w:t>
            </w:r>
            <w:r>
              <w:rPr>
                <w:sz w:val="20"/>
                <w:szCs w:val="26"/>
                <w:lang w:val="en-GB" w:eastAsia="en-US" w:bidi="ar-SY"/>
              </w:rPr>
              <w:t>-</w:t>
            </w:r>
            <w:r w:rsidRPr="00671671">
              <w:rPr>
                <w:sz w:val="20"/>
                <w:szCs w:val="26"/>
                <w:lang w:val="en-GB" w:eastAsia="en-US"/>
              </w:rPr>
              <w:t>75,2</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مُعينات</w:t>
            </w:r>
            <w:proofErr w:type="gramEnd"/>
            <w:r w:rsidRPr="00671671">
              <w:rPr>
                <w:rFonts w:hint="cs"/>
                <w:sz w:val="20"/>
                <w:szCs w:val="26"/>
                <w:rtl/>
                <w:lang w:val="en-GB" w:eastAsia="en-US" w:bidi="ar-SY"/>
              </w:rPr>
              <w:t xml:space="preserve"> طبية سمعية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80 000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1 250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val="restart"/>
          </w:tcPr>
          <w:p w:rsidR="006031B9" w:rsidRPr="00671671" w:rsidRDefault="006031B9" w:rsidP="006031B9">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DF5E23">
            <w:pPr>
              <w:spacing w:before="60" w:after="60" w:line="260" w:lineRule="exact"/>
              <w:jc w:val="center"/>
              <w:rPr>
                <w:sz w:val="20"/>
                <w:szCs w:val="26"/>
                <w:lang w:val="en-GB" w:eastAsia="en-US"/>
              </w:rPr>
            </w:pP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F85190">
            <w:pPr>
              <w:spacing w:before="60" w:after="60" w:line="260" w:lineRule="exact"/>
              <w:jc w:val="left"/>
              <w:rPr>
                <w:sz w:val="20"/>
                <w:szCs w:val="26"/>
                <w:rtl/>
                <w:lang w:val="en-GB" w:eastAsia="en-US" w:bidi="ar-SY"/>
              </w:rPr>
            </w:pPr>
            <w:r w:rsidRPr="00671671">
              <w:rPr>
                <w:sz w:val="20"/>
                <w:szCs w:val="26"/>
                <w:lang w:val="en-GB" w:eastAsia="en-US"/>
              </w:rPr>
              <w:t>88</w:t>
            </w:r>
            <w:r>
              <w:rPr>
                <w:sz w:val="20"/>
                <w:szCs w:val="26"/>
                <w:lang w:val="en-GB" w:eastAsia="en-US" w:bidi="ar-SY"/>
              </w:rPr>
              <w:t>-</w:t>
            </w:r>
            <w:r w:rsidRPr="00671671">
              <w:rPr>
                <w:sz w:val="20"/>
                <w:szCs w:val="26"/>
                <w:lang w:val="en-GB" w:eastAsia="en-US"/>
              </w:rPr>
              <w:t>76</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تحكم متقطعة حصراً</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1 250</w:t>
            </w:r>
            <w:r w:rsidRPr="00671671">
              <w:rPr>
                <w:rFonts w:hint="cs"/>
                <w:sz w:val="20"/>
                <w:szCs w:val="26"/>
                <w:rtl/>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DF5E23">
            <w:pPr>
              <w:spacing w:before="60" w:after="60" w:line="260" w:lineRule="exact"/>
              <w:jc w:val="center"/>
              <w:rPr>
                <w:sz w:val="20"/>
                <w:szCs w:val="26"/>
                <w:lang w:val="en-GB" w:eastAsia="en-US"/>
              </w:rPr>
            </w:pP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أو 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DF5E23">
            <w:pPr>
              <w:spacing w:before="60" w:after="60" w:line="260" w:lineRule="exact"/>
              <w:jc w:val="center"/>
              <w:rPr>
                <w:sz w:val="20"/>
                <w:szCs w:val="26"/>
                <w:rtl/>
                <w:lang w:val="en-GB" w:eastAsia="en-US" w:bidi="ar-SY"/>
              </w:rPr>
            </w:pP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SY"/>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أو </w:t>
            </w:r>
            <w:proofErr w:type="gramStart"/>
            <w:r w:rsidRPr="00671671">
              <w:rPr>
                <w:rFonts w:hint="cs"/>
                <w:sz w:val="20"/>
                <w:szCs w:val="26"/>
                <w:rtl/>
                <w:lang w:val="en-GB" w:eastAsia="en-US" w:bidi="ar-SY"/>
              </w:rPr>
              <w:t>أنظمة</w:t>
            </w:r>
            <w:proofErr w:type="gramEnd"/>
            <w:r w:rsidRPr="00671671">
              <w:rPr>
                <w:rFonts w:hint="cs"/>
                <w:sz w:val="20"/>
                <w:szCs w:val="26"/>
                <w:rtl/>
                <w:lang w:val="en-GB" w:eastAsia="en-US" w:bidi="ar-SY"/>
              </w:rPr>
              <w:t xml:space="preserve"> حماية المناطق المحيطة غير السكنية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100</w:t>
            </w:r>
            <w:r w:rsidRPr="00671671">
              <w:rPr>
                <w:rFonts w:hint="cs"/>
                <w:sz w:val="20"/>
                <w:szCs w:val="26"/>
                <w:rtl/>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Q</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F91465">
            <w:pPr>
              <w:spacing w:before="60" w:after="60" w:line="260" w:lineRule="exact"/>
              <w:jc w:val="left"/>
              <w:rPr>
                <w:sz w:val="20"/>
                <w:szCs w:val="26"/>
                <w:rtl/>
                <w:lang w:val="en-GB" w:eastAsia="en-US" w:bidi="ar-EG"/>
              </w:rPr>
            </w:pPr>
            <w:r w:rsidRPr="00671671">
              <w:rPr>
                <w:sz w:val="20"/>
                <w:szCs w:val="26"/>
                <w:lang w:val="en-GB" w:eastAsia="en-US"/>
              </w:rPr>
              <w:t>88</w:t>
            </w:r>
            <w:r>
              <w:rPr>
                <w:sz w:val="20"/>
                <w:szCs w:val="26"/>
                <w:lang w:val="en-GB" w:eastAsia="en-US" w:bidi="ar-SY"/>
              </w:rPr>
              <w:t>-</w:t>
            </w:r>
            <w:r w:rsidRPr="00671671">
              <w:rPr>
                <w:sz w:val="20"/>
                <w:szCs w:val="26"/>
                <w:lang w:val="en-GB" w:eastAsia="en-US"/>
              </w:rPr>
              <w:t>76</w:t>
            </w:r>
            <w:r w:rsidRPr="00671671">
              <w:rPr>
                <w:rFonts w:hint="cs"/>
                <w:sz w:val="20"/>
                <w:szCs w:val="26"/>
                <w:rtl/>
                <w:lang w:val="en-GB" w:eastAsia="en-US" w:bidi="ar-SY"/>
              </w:rPr>
              <w:t xml:space="preserve"> </w:t>
            </w:r>
            <w:r w:rsidRPr="00671671">
              <w:rPr>
                <w:sz w:val="20"/>
                <w:szCs w:val="26"/>
                <w:lang w:val="en-GB" w:eastAsia="en-US"/>
              </w:rPr>
              <w:t>MHz</w:t>
            </w:r>
            <w:r>
              <w:rPr>
                <w:rFonts w:hint="cs"/>
                <w:sz w:val="20"/>
                <w:szCs w:val="26"/>
                <w:rtl/>
                <w:lang w:val="en-GB" w:eastAsia="en-US" w:bidi="ar-EG"/>
              </w:rPr>
              <w:t xml:space="preserve"> (</w:t>
            </w:r>
            <w:r w:rsidRPr="00F85190">
              <w:rPr>
                <w:rFonts w:hint="cs"/>
                <w:i/>
                <w:iCs/>
                <w:sz w:val="20"/>
                <w:szCs w:val="26"/>
                <w:rtl/>
                <w:lang w:val="en-GB" w:eastAsia="en-US" w:bidi="ar-EG"/>
              </w:rPr>
              <w:t>تابع</w:t>
            </w:r>
            <w:r>
              <w:rPr>
                <w:rFonts w:hint="cs"/>
                <w:sz w:val="20"/>
                <w:szCs w:val="26"/>
                <w:rtl/>
                <w:lang w:val="en-GB" w:eastAsia="en-US" w:bidi="ar-EG"/>
              </w:rPr>
              <w:t>)</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تحكم 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1 250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val="restart"/>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DF5E23">
            <w:pPr>
              <w:spacing w:before="60" w:after="60" w:line="260" w:lineRule="exact"/>
              <w:jc w:val="center"/>
              <w:rPr>
                <w:sz w:val="20"/>
                <w:szCs w:val="26"/>
                <w:lang w:val="en-GB" w:eastAsia="en-US"/>
              </w:rPr>
            </w:pP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SY"/>
              </w:rPr>
            </w:pPr>
          </w:p>
        </w:tc>
        <w:tc>
          <w:tcPr>
            <w:tcW w:w="3005" w:type="dxa"/>
          </w:tcPr>
          <w:p w:rsidR="006031B9" w:rsidRPr="00671671" w:rsidRDefault="006031B9" w:rsidP="00671671">
            <w:pPr>
              <w:spacing w:before="60" w:after="60" w:line="260" w:lineRule="exact"/>
              <w:jc w:val="left"/>
              <w:rPr>
                <w:sz w:val="20"/>
                <w:szCs w:val="26"/>
                <w:rtl/>
                <w:lang w:val="en-GB" w:eastAsia="en-US" w:bidi="ar-SY"/>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239</w:t>
            </w:r>
            <w:r w:rsidRPr="00671671">
              <w:rPr>
                <w:rFonts w:hint="cs"/>
                <w:sz w:val="20"/>
                <w:szCs w:val="26"/>
                <w:rtl/>
                <w:lang w:val="en-GB" w:eastAsia="en-US" w:bidi="ar-SY"/>
              </w:rPr>
              <w:t xml:space="preserve"> </w:t>
            </w:r>
          </w:p>
          <w:p w:rsidR="006031B9" w:rsidRPr="00671671" w:rsidRDefault="006031B9" w:rsidP="00671671">
            <w:pPr>
              <w:spacing w:before="60" w:after="60" w:line="260" w:lineRule="exact"/>
              <w:jc w:val="left"/>
              <w:rPr>
                <w:sz w:val="20"/>
                <w:szCs w:val="26"/>
                <w:rtl/>
                <w:lang w:val="en-GB" w:eastAsia="en-US" w:bidi="ar-SY"/>
              </w:rPr>
            </w:pPr>
            <w:r w:rsidRPr="00671671">
              <w:rPr>
                <w:rFonts w:hint="cs"/>
                <w:sz w:val="20"/>
                <w:szCs w:val="26"/>
                <w:rtl/>
                <w:lang w:val="en-GB" w:eastAsia="en-US" w:bidi="ar-SY"/>
              </w:rPr>
              <w:t xml:space="preserve">(عرض نطاق </w:t>
            </w:r>
            <w:r w:rsidRPr="00671671">
              <w:rPr>
                <w:sz w:val="20"/>
                <w:szCs w:val="26"/>
                <w:lang w:val="en-GB" w:eastAsia="en-US"/>
              </w:rPr>
              <w:sym w:font="Symbol" w:char="F0B3"/>
            </w:r>
            <w:r w:rsidRPr="00671671">
              <w:rPr>
                <w:rFonts w:hint="cs"/>
                <w:sz w:val="20"/>
                <w:szCs w:val="26"/>
                <w:rtl/>
                <w:lang w:val="en-GB" w:eastAsia="en-US" w:bidi="ar-SY"/>
              </w:rPr>
              <w:t xml:space="preserve"> </w:t>
            </w:r>
            <w:r w:rsidRPr="00671671">
              <w:rPr>
                <w:sz w:val="20"/>
                <w:szCs w:val="26"/>
                <w:lang w:val="en-GB" w:eastAsia="en-US"/>
              </w:rPr>
              <w:t>kHz 200</w:t>
            </w:r>
            <w:r w:rsidRPr="00671671">
              <w:rPr>
                <w:rFonts w:hint="cs"/>
                <w:sz w:val="20"/>
                <w:szCs w:val="26"/>
                <w:rtl/>
                <w:lang w:val="en-GB" w:eastAsia="en-US" w:bidi="ar-SY"/>
              </w:rPr>
              <w:t>)</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250</w:t>
            </w:r>
            <w:r w:rsidRPr="00671671">
              <w:rPr>
                <w:rFonts w:hint="cs"/>
                <w:sz w:val="20"/>
                <w:szCs w:val="26"/>
                <w:rtl/>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575872">
            <w:pPr>
              <w:spacing w:before="60" w:after="60" w:line="260" w:lineRule="exact"/>
              <w:jc w:val="left"/>
              <w:rPr>
                <w:sz w:val="20"/>
                <w:szCs w:val="26"/>
                <w:lang w:val="en-GB" w:eastAsia="en-US"/>
              </w:rPr>
            </w:pPr>
            <w:r w:rsidRPr="00671671">
              <w:rPr>
                <w:sz w:val="20"/>
                <w:szCs w:val="26"/>
                <w:lang w:val="en-GB" w:eastAsia="en-US"/>
              </w:rPr>
              <w:t>123</w:t>
            </w:r>
            <w:r>
              <w:rPr>
                <w:sz w:val="20"/>
                <w:szCs w:val="26"/>
                <w:lang w:val="en-GB" w:eastAsia="en-US" w:bidi="ar-SY"/>
              </w:rPr>
              <w:t>-</w:t>
            </w:r>
            <w:r w:rsidRPr="00671671">
              <w:rPr>
                <w:sz w:val="20"/>
                <w:szCs w:val="26"/>
                <w:lang w:val="en-GB" w:eastAsia="en-US"/>
              </w:rPr>
              <w:t>121,94</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1 250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val="restart"/>
          </w:tcPr>
          <w:p w:rsidR="006031B9" w:rsidRPr="00671671" w:rsidRDefault="006031B9" w:rsidP="006031B9">
            <w:pPr>
              <w:spacing w:before="60" w:after="60" w:line="260" w:lineRule="exact"/>
              <w:jc w:val="center"/>
              <w:rPr>
                <w:sz w:val="20"/>
                <w:szCs w:val="26"/>
                <w:rtl/>
                <w:lang w:val="en-GB" w:eastAsia="en-US" w:bidi="ar-SY"/>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DF5E23">
            <w:pPr>
              <w:spacing w:before="60" w:after="60" w:line="260" w:lineRule="exact"/>
              <w:jc w:val="center"/>
              <w:rPr>
                <w:sz w:val="20"/>
                <w:szCs w:val="26"/>
                <w:rtl/>
                <w:lang w:val="en-GB" w:eastAsia="en-US" w:bidi="ar-SY"/>
              </w:rPr>
            </w:pP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575872">
            <w:pPr>
              <w:spacing w:before="60" w:after="60" w:line="260" w:lineRule="exact"/>
              <w:jc w:val="left"/>
              <w:rPr>
                <w:sz w:val="20"/>
                <w:szCs w:val="26"/>
                <w:rtl/>
                <w:lang w:val="en-GB" w:eastAsia="en-US" w:bidi="ar-SY"/>
              </w:rPr>
            </w:pPr>
            <w:r w:rsidRPr="00671671">
              <w:rPr>
                <w:sz w:val="20"/>
                <w:szCs w:val="26"/>
                <w:lang w:val="en-GB" w:eastAsia="en-US" w:bidi="ar-SY"/>
              </w:rPr>
              <w:t>138</w:t>
            </w:r>
            <w:r>
              <w:rPr>
                <w:sz w:val="20"/>
                <w:szCs w:val="26"/>
                <w:lang w:val="en-GB" w:eastAsia="en-US" w:bidi="ar-SY"/>
              </w:rPr>
              <w:t>-</w:t>
            </w:r>
            <w:r w:rsidRPr="00671671">
              <w:rPr>
                <w:sz w:val="20"/>
                <w:szCs w:val="26"/>
                <w:lang w:val="en-GB" w:eastAsia="en-US" w:bidi="ar-SY"/>
              </w:rPr>
              <w:t>149,9</w:t>
            </w:r>
            <w:r w:rsidRPr="00671671">
              <w:rPr>
                <w:rFonts w:hint="cs"/>
                <w:sz w:val="20"/>
                <w:szCs w:val="26"/>
                <w:rtl/>
                <w:lang w:val="en-GB" w:eastAsia="en-US" w:bidi="ar-SY"/>
              </w:rPr>
              <w:t xml:space="preserve"> </w:t>
            </w:r>
            <w:r w:rsidRPr="00671671">
              <w:rPr>
                <w:sz w:val="20"/>
                <w:szCs w:val="26"/>
                <w:lang w:val="en-GB" w:eastAsia="en-US" w:bidi="ar-SY"/>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(625/11)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Pr>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(67 500/11)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DF5E23">
            <w:pPr>
              <w:spacing w:before="60" w:after="60" w:line="260" w:lineRule="exact"/>
              <w:jc w:val="center"/>
              <w:rPr>
                <w:sz w:val="20"/>
                <w:szCs w:val="26"/>
                <w:lang w:val="en-GB" w:eastAsia="en-US"/>
              </w:rPr>
            </w:pP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bidi="ar-SY"/>
              </w:rPr>
              <w:t>(250/11)</w:t>
            </w:r>
            <w:r w:rsidRPr="00671671">
              <w:rPr>
                <w:rFonts w:hint="cs"/>
                <w:sz w:val="20"/>
                <w:szCs w:val="26"/>
                <w:rtl/>
                <w:lang w:val="en-GB" w:eastAsia="en-US" w:bidi="ar-SY"/>
              </w:rPr>
              <w:t xml:space="preserve"> × </w:t>
            </w:r>
            <w:r w:rsidRPr="00671671">
              <w:rPr>
                <w:sz w:val="20"/>
                <w:szCs w:val="26"/>
                <w:lang w:val="en-GB" w:eastAsia="en-US" w:bidi="ar-SY"/>
              </w:rPr>
              <w:t xml:space="preserve">(MHz) </w:t>
            </w:r>
            <w:r w:rsidRPr="00671671">
              <w:rPr>
                <w:i/>
                <w:iCs/>
                <w:sz w:val="20"/>
                <w:szCs w:val="26"/>
                <w:lang w:val="en-GB" w:eastAsia="en-US" w:bidi="ar-SY"/>
              </w:rPr>
              <w:t>f</w:t>
            </w:r>
            <w:r w:rsidRPr="00671671">
              <w:rPr>
                <w:rFonts w:hint="cs"/>
                <w:sz w:val="20"/>
                <w:szCs w:val="26"/>
                <w:rtl/>
                <w:lang w:val="en-GB" w:eastAsia="en-US" w:bidi="ar-SY"/>
              </w:rPr>
              <w:t xml:space="preserve"> -</w:t>
            </w:r>
            <w:r w:rsidRPr="00671671">
              <w:rPr>
                <w:sz w:val="20"/>
                <w:szCs w:val="26"/>
                <w:lang w:val="en-GB" w:eastAsia="en-US" w:bidi="ar-SY"/>
              </w:rPr>
              <w:t>(27 000/11)</w:t>
            </w:r>
            <w:r w:rsidRPr="00671671">
              <w:rPr>
                <w:rFonts w:hint="cs"/>
                <w:sz w:val="20"/>
                <w:szCs w:val="26"/>
                <w:rtl/>
                <w:lang w:val="en-GB" w:eastAsia="en-US"/>
              </w:rPr>
              <w:t xml:space="preserve"> </w:t>
            </w:r>
            <w:r w:rsidRPr="00671671">
              <w:rPr>
                <w:sz w:val="20"/>
                <w:szCs w:val="26"/>
                <w:lang w:val="en-GB" w:eastAsia="en-US" w:bidi="ar-SY"/>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DF5E23">
            <w:pPr>
              <w:spacing w:before="60" w:after="60" w:line="260" w:lineRule="exact"/>
              <w:jc w:val="center"/>
              <w:rPr>
                <w:sz w:val="20"/>
                <w:szCs w:val="26"/>
                <w:lang w:val="en-GB" w:eastAsia="en-US" w:bidi="ar-SY"/>
              </w:rPr>
            </w:pP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575872">
            <w:pPr>
              <w:spacing w:before="60" w:after="60" w:line="260" w:lineRule="exact"/>
              <w:jc w:val="left"/>
              <w:rPr>
                <w:sz w:val="20"/>
                <w:szCs w:val="26"/>
                <w:rtl/>
                <w:lang w:val="en-GB" w:eastAsia="en-US" w:bidi="ar-EG"/>
              </w:rPr>
            </w:pPr>
            <w:r w:rsidRPr="00671671">
              <w:rPr>
                <w:sz w:val="20"/>
                <w:szCs w:val="26"/>
                <w:lang w:val="en-GB" w:eastAsia="en-US"/>
              </w:rPr>
              <w:t>156,52475</w:t>
            </w:r>
            <w:r>
              <w:rPr>
                <w:sz w:val="20"/>
                <w:szCs w:val="26"/>
                <w:lang w:val="en-GB" w:eastAsia="en-US" w:bidi="ar-SY"/>
              </w:rPr>
              <w:t>-</w:t>
            </w:r>
            <w:r w:rsidRPr="00671671">
              <w:rPr>
                <w:sz w:val="20"/>
                <w:szCs w:val="26"/>
                <w:lang w:val="en-GB" w:eastAsia="en-US"/>
              </w:rPr>
              <w:t>150,05</w:t>
            </w:r>
            <w:r w:rsidRPr="00671671">
              <w:rPr>
                <w:rFonts w:hint="cs"/>
                <w:sz w:val="20"/>
                <w:szCs w:val="26"/>
                <w:rtl/>
                <w:lang w:val="en-GB" w:eastAsia="en-US" w:bidi="ar-SY"/>
              </w:rPr>
              <w:t xml:space="preserve"> </w:t>
            </w:r>
            <w:r w:rsidRPr="00671671">
              <w:rPr>
                <w:sz w:val="20"/>
                <w:szCs w:val="26"/>
                <w:lang w:val="en-GB" w:eastAsia="en-US"/>
              </w:rPr>
              <w:t>MHz</w:t>
            </w:r>
          </w:p>
          <w:p w:rsidR="006031B9" w:rsidRPr="00671671" w:rsidRDefault="006031B9" w:rsidP="00671671">
            <w:pPr>
              <w:spacing w:before="60" w:after="60" w:line="260" w:lineRule="exact"/>
              <w:jc w:val="left"/>
              <w:rPr>
                <w:sz w:val="20"/>
                <w:szCs w:val="26"/>
                <w:rtl/>
                <w:lang w:val="en-GB" w:eastAsia="en-US" w:bidi="ar-EG"/>
              </w:rPr>
            </w:pPr>
            <w:r w:rsidRPr="00671671">
              <w:rPr>
                <w:sz w:val="20"/>
                <w:szCs w:val="26"/>
                <w:lang w:val="en-GB" w:eastAsia="en-US"/>
              </w:rPr>
              <w:br w:type="page"/>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(625/11)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Pr>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(67 500/11)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DF5E23">
            <w:pPr>
              <w:spacing w:before="60" w:after="60" w:line="260" w:lineRule="exact"/>
              <w:jc w:val="center"/>
              <w:rPr>
                <w:sz w:val="20"/>
                <w:szCs w:val="26"/>
                <w:lang w:val="en-GB" w:eastAsia="en-US"/>
              </w:rPr>
            </w:pP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(250/11)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sidRPr="00671671">
              <w:rPr>
                <w:rFonts w:hint="cs"/>
                <w:sz w:val="20"/>
                <w:szCs w:val="26"/>
                <w:rtl/>
                <w:lang w:val="en-GB" w:eastAsia="en-US" w:bidi="ar-SY"/>
              </w:rPr>
              <w:t xml:space="preserve"> -</w:t>
            </w:r>
            <w:r w:rsidRPr="00671671">
              <w:rPr>
                <w:sz w:val="20"/>
                <w:szCs w:val="26"/>
                <w:lang w:val="en-GB" w:eastAsia="en-US"/>
              </w:rPr>
              <w:t>(27 000/11)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DF5E23">
            <w:pPr>
              <w:spacing w:before="60" w:after="60" w:line="260" w:lineRule="exact"/>
              <w:jc w:val="center"/>
              <w:rPr>
                <w:sz w:val="20"/>
                <w:szCs w:val="26"/>
                <w:lang w:val="en-GB" w:eastAsia="en-US"/>
              </w:rPr>
            </w:pP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575872">
            <w:pPr>
              <w:spacing w:before="60" w:after="60" w:line="260" w:lineRule="exact"/>
              <w:jc w:val="left"/>
              <w:rPr>
                <w:sz w:val="20"/>
                <w:szCs w:val="26"/>
                <w:rtl/>
                <w:lang w:val="en-GB" w:eastAsia="en-US" w:bidi="ar-EG"/>
              </w:rPr>
            </w:pPr>
            <w:r w:rsidRPr="00671671">
              <w:rPr>
                <w:sz w:val="20"/>
                <w:szCs w:val="26"/>
                <w:lang w:val="en-GB" w:eastAsia="en-US"/>
              </w:rPr>
              <w:t>156, 7</w:t>
            </w:r>
            <w:r>
              <w:rPr>
                <w:sz w:val="20"/>
                <w:szCs w:val="26"/>
                <w:lang w:val="en-GB" w:eastAsia="en-US" w:bidi="ar-SY"/>
              </w:rPr>
              <w:t>-</w:t>
            </w:r>
            <w:r w:rsidRPr="00671671">
              <w:rPr>
                <w:sz w:val="20"/>
                <w:szCs w:val="26"/>
                <w:lang w:val="en-GB" w:eastAsia="en-US"/>
              </w:rPr>
              <w:t>156,52525</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(625/11)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Pr>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(67 500/11)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DF5E23">
            <w:pPr>
              <w:spacing w:before="60" w:after="60" w:line="260" w:lineRule="exact"/>
              <w:jc w:val="center"/>
              <w:rPr>
                <w:sz w:val="20"/>
                <w:szCs w:val="26"/>
                <w:lang w:val="en-GB" w:eastAsia="en-US"/>
              </w:rPr>
            </w:pP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(250/11)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sidRPr="00671671">
              <w:rPr>
                <w:rFonts w:hint="cs"/>
                <w:sz w:val="20"/>
                <w:szCs w:val="26"/>
                <w:rtl/>
                <w:lang w:val="en-GB" w:eastAsia="en-US" w:bidi="ar-SY"/>
              </w:rPr>
              <w:t xml:space="preserve"> -</w:t>
            </w:r>
            <w:r w:rsidRPr="00671671">
              <w:rPr>
                <w:sz w:val="20"/>
                <w:szCs w:val="26"/>
                <w:lang w:val="en-GB" w:eastAsia="en-US"/>
              </w:rPr>
              <w:t>(27 000/11)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6031B9" w:rsidRPr="00671671" w:rsidRDefault="006031B9" w:rsidP="00DF5E23">
            <w:pPr>
              <w:spacing w:before="60" w:after="60" w:line="260" w:lineRule="exact"/>
              <w:jc w:val="center"/>
              <w:rPr>
                <w:sz w:val="20"/>
                <w:szCs w:val="26"/>
                <w:lang w:val="en-GB" w:eastAsia="en-US"/>
              </w:rPr>
            </w:pP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6031B9">
            <w:pPr>
              <w:keepNext/>
              <w:spacing w:before="60" w:after="60" w:line="260" w:lineRule="exact"/>
              <w:jc w:val="left"/>
              <w:rPr>
                <w:sz w:val="20"/>
                <w:szCs w:val="26"/>
                <w:lang w:val="en-GB" w:eastAsia="en-US"/>
              </w:rPr>
            </w:pPr>
            <w:r w:rsidRPr="00671671">
              <w:rPr>
                <w:sz w:val="20"/>
                <w:szCs w:val="26"/>
                <w:lang w:val="en-GB" w:eastAsia="en-US"/>
              </w:rPr>
              <w:lastRenderedPageBreak/>
              <w:t>162,0125</w:t>
            </w:r>
            <w:r>
              <w:rPr>
                <w:sz w:val="20"/>
                <w:szCs w:val="26"/>
                <w:lang w:val="en-GB" w:eastAsia="en-US" w:bidi="ar-SY"/>
              </w:rPr>
              <w:t>-</w:t>
            </w:r>
            <w:r w:rsidRPr="00671671">
              <w:rPr>
                <w:sz w:val="20"/>
                <w:szCs w:val="26"/>
                <w:lang w:val="en-GB" w:eastAsia="en-US"/>
              </w:rPr>
              <w:t>156,9</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031B9">
            <w:pPr>
              <w:keepNext/>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031B9">
            <w:pPr>
              <w:keepNext/>
              <w:spacing w:before="60" w:after="60" w:line="260" w:lineRule="exact"/>
              <w:jc w:val="left"/>
              <w:rPr>
                <w:sz w:val="20"/>
                <w:szCs w:val="26"/>
                <w:rtl/>
                <w:lang w:val="en-GB" w:eastAsia="en-US" w:bidi="ar-SY"/>
              </w:rPr>
            </w:pPr>
            <w:r w:rsidRPr="00671671">
              <w:rPr>
                <w:sz w:val="20"/>
                <w:szCs w:val="26"/>
                <w:lang w:val="en-GB" w:eastAsia="en-US"/>
              </w:rPr>
              <w:t>(625/11)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Pr>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(67 500/11)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6031B9">
            <w:pPr>
              <w:keepNext/>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(250/11)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sidRPr="00671671">
              <w:rPr>
                <w:rFonts w:hint="cs"/>
                <w:sz w:val="20"/>
                <w:szCs w:val="26"/>
                <w:rtl/>
                <w:lang w:val="en-GB" w:eastAsia="en-US" w:bidi="ar-SY"/>
              </w:rPr>
              <w:t xml:space="preserve"> -</w:t>
            </w:r>
            <w:r w:rsidRPr="00671671">
              <w:rPr>
                <w:sz w:val="20"/>
                <w:szCs w:val="26"/>
                <w:lang w:val="en-GB" w:eastAsia="en-US"/>
              </w:rPr>
              <w:t>(27 000/11)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C009D4">
            <w:pPr>
              <w:spacing w:before="60" w:after="60" w:line="260" w:lineRule="exact"/>
              <w:jc w:val="left"/>
              <w:rPr>
                <w:sz w:val="20"/>
                <w:szCs w:val="26"/>
                <w:lang w:val="en-GB" w:eastAsia="en-US"/>
              </w:rPr>
            </w:pPr>
            <w:r w:rsidRPr="00671671">
              <w:rPr>
                <w:sz w:val="20"/>
                <w:szCs w:val="26"/>
                <w:lang w:val="en-GB" w:eastAsia="en-US"/>
              </w:rPr>
              <w:t>167,72</w:t>
            </w:r>
            <w:r>
              <w:rPr>
                <w:sz w:val="20"/>
                <w:szCs w:val="26"/>
                <w:lang w:val="en-GB" w:eastAsia="en-US" w:bidi="ar-EG"/>
              </w:rPr>
              <w:t>-</w:t>
            </w:r>
            <w:r w:rsidRPr="00671671">
              <w:rPr>
                <w:sz w:val="20"/>
                <w:szCs w:val="26"/>
                <w:lang w:val="en-GB" w:eastAsia="en-US"/>
              </w:rPr>
              <w:t>167,17</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rtl/>
                <w:lang w:val="en-GB" w:eastAsia="en-US" w:bidi="ar-EG"/>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(625/11)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Pr>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(67 500/11)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(250/11)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sidRPr="00671671">
              <w:rPr>
                <w:rFonts w:hint="cs"/>
                <w:sz w:val="20"/>
                <w:szCs w:val="26"/>
                <w:rtl/>
                <w:lang w:val="en-GB" w:eastAsia="en-US" w:bidi="ar-SY"/>
              </w:rPr>
              <w:t xml:space="preserve"> -</w:t>
            </w:r>
            <w:r w:rsidRPr="00671671">
              <w:rPr>
                <w:sz w:val="20"/>
                <w:szCs w:val="26"/>
                <w:lang w:val="en-GB" w:eastAsia="en-US"/>
              </w:rPr>
              <w:t>(27 000/11)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rtl/>
                <w:lang w:val="en-GB" w:eastAsia="en-US" w:bidi="ar-SY"/>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C009D4">
            <w:pPr>
              <w:spacing w:before="60" w:after="60" w:line="260" w:lineRule="exact"/>
              <w:jc w:val="left"/>
              <w:rPr>
                <w:sz w:val="20"/>
                <w:szCs w:val="26"/>
                <w:lang w:val="en-GB" w:eastAsia="en-US"/>
              </w:rPr>
            </w:pPr>
            <w:r w:rsidRPr="00671671">
              <w:rPr>
                <w:sz w:val="20"/>
                <w:szCs w:val="26"/>
                <w:lang w:val="en-GB" w:eastAsia="en-US"/>
              </w:rPr>
              <w:t>174</w:t>
            </w:r>
            <w:r>
              <w:rPr>
                <w:sz w:val="20"/>
                <w:szCs w:val="26"/>
                <w:lang w:val="en-GB" w:eastAsia="en-US" w:bidi="ar-SY"/>
              </w:rPr>
              <w:t>-</w:t>
            </w:r>
            <w:r w:rsidRPr="00671671">
              <w:rPr>
                <w:sz w:val="20"/>
                <w:szCs w:val="26"/>
                <w:lang w:val="en-GB" w:eastAsia="en-US"/>
              </w:rPr>
              <w:t>173,2</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(625/11)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Pr>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(67 500/11)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(250/11)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sidRPr="00671671">
              <w:rPr>
                <w:rFonts w:hint="cs"/>
                <w:sz w:val="20"/>
                <w:szCs w:val="26"/>
                <w:rtl/>
                <w:lang w:val="en-GB" w:eastAsia="en-US" w:bidi="ar-SY"/>
              </w:rPr>
              <w:t xml:space="preserve"> -</w:t>
            </w:r>
            <w:r w:rsidRPr="00671671">
              <w:rPr>
                <w:sz w:val="20"/>
                <w:szCs w:val="26"/>
                <w:lang w:val="en-GB" w:eastAsia="en-US"/>
              </w:rPr>
              <w:t>(27 000/11)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C009D4">
            <w:pPr>
              <w:spacing w:before="60" w:after="60" w:line="260" w:lineRule="exact"/>
              <w:jc w:val="left"/>
              <w:rPr>
                <w:sz w:val="20"/>
                <w:szCs w:val="26"/>
                <w:lang w:val="en-GB" w:eastAsia="en-US"/>
              </w:rPr>
            </w:pPr>
            <w:r w:rsidRPr="00671671">
              <w:rPr>
                <w:sz w:val="20"/>
                <w:szCs w:val="26"/>
                <w:lang w:val="en-GB" w:eastAsia="en-US"/>
              </w:rPr>
              <w:t>216</w:t>
            </w:r>
            <w:r>
              <w:rPr>
                <w:sz w:val="20"/>
                <w:szCs w:val="26"/>
                <w:lang w:val="en-GB" w:eastAsia="en-US" w:bidi="ar-SY"/>
              </w:rPr>
              <w:t>-</w:t>
            </w:r>
            <w:r w:rsidRPr="00671671">
              <w:rPr>
                <w:sz w:val="20"/>
                <w:szCs w:val="26"/>
                <w:lang w:val="en-GB" w:eastAsia="en-US"/>
              </w:rPr>
              <w:t>174</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تحكم متقطعة حصراً</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3 750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أو 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أو أجهزة القياس البيولوجي الطبي عن بُعد </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1 500</w:t>
            </w:r>
            <w:r w:rsidRPr="00671671">
              <w:rPr>
                <w:rFonts w:hint="cs"/>
                <w:sz w:val="20"/>
                <w:szCs w:val="26"/>
                <w:rtl/>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rtl/>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C009D4">
            <w:pPr>
              <w:spacing w:before="60" w:after="60" w:line="260" w:lineRule="exact"/>
              <w:jc w:val="left"/>
              <w:rPr>
                <w:sz w:val="20"/>
                <w:szCs w:val="26"/>
                <w:lang w:val="en-GB" w:eastAsia="en-US"/>
              </w:rPr>
            </w:pPr>
            <w:r w:rsidRPr="00671671">
              <w:rPr>
                <w:sz w:val="20"/>
                <w:szCs w:val="26"/>
                <w:lang w:val="en-GB" w:eastAsia="en-US"/>
              </w:rPr>
              <w:t>240</w:t>
            </w:r>
            <w:r>
              <w:rPr>
                <w:sz w:val="20"/>
                <w:szCs w:val="26"/>
                <w:lang w:val="en-GB" w:eastAsia="en-US" w:bidi="ar-SY"/>
              </w:rPr>
              <w:t>-</w:t>
            </w:r>
            <w:r w:rsidRPr="00671671">
              <w:rPr>
                <w:sz w:val="20"/>
                <w:szCs w:val="26"/>
                <w:lang w:val="en-GB" w:eastAsia="en-US"/>
              </w:rPr>
              <w:t>216</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3 750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rtl/>
                <w:lang w:val="en-GB" w:eastAsia="en-US" w:bidi="ar-SY"/>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C009D4">
            <w:pPr>
              <w:spacing w:before="60" w:after="60" w:line="260" w:lineRule="exact"/>
              <w:jc w:val="left"/>
              <w:rPr>
                <w:sz w:val="20"/>
                <w:szCs w:val="26"/>
                <w:lang w:val="en-GB" w:eastAsia="en-US" w:bidi="ar-SY"/>
              </w:rPr>
            </w:pPr>
            <w:r w:rsidRPr="00671671">
              <w:rPr>
                <w:sz w:val="20"/>
                <w:szCs w:val="26"/>
                <w:lang w:val="en-GB" w:eastAsia="en-US" w:bidi="ar-SY"/>
              </w:rPr>
              <w:t>322</w:t>
            </w:r>
            <w:r>
              <w:rPr>
                <w:sz w:val="20"/>
                <w:szCs w:val="26"/>
                <w:lang w:val="en-GB" w:eastAsia="en-US" w:bidi="ar-SY"/>
              </w:rPr>
              <w:t>-</w:t>
            </w:r>
            <w:r w:rsidRPr="00671671">
              <w:rPr>
                <w:sz w:val="20"/>
                <w:szCs w:val="26"/>
                <w:lang w:val="en-GB" w:eastAsia="en-US" w:bidi="ar-SY"/>
              </w:rPr>
              <w:t>285</w:t>
            </w:r>
            <w:r w:rsidRPr="00671671">
              <w:rPr>
                <w:rFonts w:hint="cs"/>
                <w:sz w:val="20"/>
                <w:szCs w:val="26"/>
                <w:rtl/>
                <w:lang w:val="en-GB" w:eastAsia="en-US" w:bidi="ar-SY"/>
              </w:rPr>
              <w:t xml:space="preserve"> </w:t>
            </w:r>
            <w:r w:rsidRPr="00671671">
              <w:rPr>
                <w:sz w:val="20"/>
                <w:szCs w:val="26"/>
                <w:lang w:val="en-GB" w:eastAsia="en-US" w:bidi="ar-SY"/>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(125/3)</w:t>
            </w:r>
            <w:r w:rsidRPr="00671671">
              <w:rPr>
                <w:rFonts w:hint="cs"/>
                <w:sz w:val="20"/>
                <w:szCs w:val="26"/>
                <w:rtl/>
                <w:lang w:val="en-GB" w:eastAsia="en-US" w:bidi="ar-SY"/>
              </w:rPr>
              <w:t xml:space="preserve"> ×</w:t>
            </w:r>
            <w:r w:rsidRPr="00671671">
              <w:rPr>
                <w:sz w:val="20"/>
                <w:szCs w:val="26"/>
                <w:lang w:val="en-GB" w:eastAsia="en-US"/>
              </w:rPr>
              <w:t xml:space="preserve"> (MHz)</w:t>
            </w:r>
            <w:r w:rsidRPr="00671671">
              <w:rPr>
                <w:i/>
                <w:iCs/>
                <w:sz w:val="20"/>
                <w:szCs w:val="26"/>
                <w:lang w:val="en-GB" w:eastAsia="en-US"/>
              </w:rPr>
              <w:t xml:space="preserve"> f</w:t>
            </w:r>
            <w:r>
              <w:rPr>
                <w:i/>
                <w:iCs/>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(21 250/3)</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i/>
                <w:iCs/>
                <w:sz w:val="20"/>
                <w:szCs w:val="26"/>
                <w:rtl/>
                <w:lang w:val="en-GB" w:eastAsia="en-US" w:bidi="ar-SY"/>
              </w:rPr>
            </w:pPr>
            <w:r w:rsidRPr="00671671">
              <w:rPr>
                <w:sz w:val="20"/>
                <w:szCs w:val="26"/>
                <w:lang w:val="en-GB" w:eastAsia="en-US" w:bidi="ar-SY"/>
              </w:rPr>
              <w:t>(50/3)</w:t>
            </w:r>
            <w:r w:rsidRPr="00671671">
              <w:rPr>
                <w:rFonts w:hint="cs"/>
                <w:sz w:val="20"/>
                <w:szCs w:val="26"/>
                <w:rtl/>
                <w:lang w:val="en-GB" w:eastAsia="en-US" w:bidi="ar-SY"/>
              </w:rPr>
              <w:t xml:space="preserve"> × </w:t>
            </w:r>
            <w:r w:rsidRPr="00671671">
              <w:rPr>
                <w:sz w:val="20"/>
                <w:szCs w:val="26"/>
                <w:lang w:val="en-GB" w:eastAsia="en-US" w:bidi="ar-SY"/>
              </w:rPr>
              <w:t>(MHz)</w:t>
            </w:r>
            <w:r w:rsidRPr="00671671">
              <w:rPr>
                <w:i/>
                <w:iCs/>
                <w:sz w:val="20"/>
                <w:szCs w:val="26"/>
                <w:lang w:val="en-GB" w:eastAsia="en-US" w:bidi="ar-SY"/>
              </w:rPr>
              <w:t xml:space="preserve"> f</w:t>
            </w:r>
            <w:r>
              <w:rPr>
                <w:i/>
                <w:iCs/>
                <w:sz w:val="20"/>
                <w:szCs w:val="26"/>
                <w:rtl/>
                <w:lang w:val="en-GB" w:eastAsia="en-US" w:bidi="ar-SY"/>
              </w:rPr>
              <w:t xml:space="preserve"> </w:t>
            </w:r>
            <w:r w:rsidRPr="00671671">
              <w:rPr>
                <w:rFonts w:hint="cs"/>
                <w:sz w:val="20"/>
                <w:szCs w:val="26"/>
                <w:rtl/>
                <w:lang w:val="en-GB" w:eastAsia="en-US" w:bidi="ar-SY"/>
              </w:rPr>
              <w:t>-</w:t>
            </w:r>
          </w:p>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bidi="ar-SY"/>
              </w:rPr>
              <w:t>(8 500/3)</w:t>
            </w:r>
            <w:r w:rsidRPr="00671671">
              <w:rPr>
                <w:rFonts w:hint="cs"/>
                <w:sz w:val="20"/>
                <w:szCs w:val="26"/>
                <w:rtl/>
                <w:lang w:val="en-GB" w:eastAsia="en-US"/>
              </w:rPr>
              <w:t xml:space="preserve"> </w:t>
            </w:r>
            <w:r w:rsidRPr="00671671">
              <w:rPr>
                <w:sz w:val="20"/>
                <w:szCs w:val="26"/>
                <w:lang w:val="en-GB" w:eastAsia="en-US" w:bidi="ar-SY"/>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r w:rsidRPr="00671671">
              <w:rPr>
                <w:rFonts w:hint="cs"/>
                <w:sz w:val="20"/>
                <w:szCs w:val="26"/>
                <w:rtl/>
                <w:lang w:val="en-GB" w:eastAsia="en-US" w:bidi="ar-SY"/>
              </w:rPr>
              <w:t xml:space="preserve"> أو </w:t>
            </w:r>
            <w:r w:rsidRPr="00671671">
              <w:rPr>
                <w:sz w:val="20"/>
                <w:szCs w:val="26"/>
                <w:lang w:val="en-GB" w:eastAsia="en-US" w:bidi="ar-SY"/>
              </w:rPr>
              <w:t>Q</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C009D4">
            <w:pPr>
              <w:spacing w:before="60" w:after="60" w:line="260" w:lineRule="exact"/>
              <w:jc w:val="left"/>
              <w:rPr>
                <w:sz w:val="20"/>
                <w:szCs w:val="26"/>
                <w:lang w:val="en-GB" w:eastAsia="en-US"/>
              </w:rPr>
            </w:pPr>
            <w:r w:rsidRPr="00671671">
              <w:rPr>
                <w:sz w:val="20"/>
                <w:szCs w:val="26"/>
                <w:lang w:val="en-GB" w:eastAsia="en-US"/>
              </w:rPr>
              <w:t>399,9</w:t>
            </w:r>
            <w:r>
              <w:rPr>
                <w:sz w:val="20"/>
                <w:szCs w:val="26"/>
                <w:lang w:val="en-GB" w:eastAsia="en-US" w:bidi="ar-SY"/>
              </w:rPr>
              <w:t>-</w:t>
            </w:r>
            <w:r w:rsidRPr="00671671">
              <w:rPr>
                <w:sz w:val="20"/>
                <w:szCs w:val="26"/>
                <w:lang w:val="en-GB" w:eastAsia="en-US"/>
              </w:rPr>
              <w:t>335,4</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(125/3)</w:t>
            </w:r>
            <w:r w:rsidRPr="00671671">
              <w:rPr>
                <w:rFonts w:hint="cs"/>
                <w:sz w:val="20"/>
                <w:szCs w:val="26"/>
                <w:rtl/>
                <w:lang w:val="en-GB" w:eastAsia="en-US" w:bidi="ar-SY"/>
              </w:rPr>
              <w:t xml:space="preserve"> ×</w:t>
            </w:r>
            <w:r w:rsidRPr="00671671">
              <w:rPr>
                <w:sz w:val="20"/>
                <w:szCs w:val="26"/>
                <w:lang w:val="en-GB" w:eastAsia="en-US"/>
              </w:rPr>
              <w:t xml:space="preserve"> (MHz)</w:t>
            </w:r>
            <w:r w:rsidRPr="00671671">
              <w:rPr>
                <w:i/>
                <w:iCs/>
                <w:sz w:val="20"/>
                <w:szCs w:val="26"/>
                <w:lang w:val="en-GB" w:eastAsia="en-US"/>
              </w:rPr>
              <w:t xml:space="preserve"> f</w:t>
            </w:r>
            <w:r>
              <w:rPr>
                <w:i/>
                <w:iCs/>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(21 250/3)</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i/>
                <w:iCs/>
                <w:sz w:val="20"/>
                <w:szCs w:val="26"/>
                <w:rtl/>
                <w:lang w:val="en-GB" w:eastAsia="en-US" w:bidi="ar-SY"/>
              </w:rPr>
            </w:pPr>
            <w:r w:rsidRPr="00671671">
              <w:rPr>
                <w:sz w:val="20"/>
                <w:szCs w:val="26"/>
                <w:lang w:val="en-GB" w:eastAsia="en-US"/>
              </w:rPr>
              <w:t>(50/3)</w:t>
            </w:r>
            <w:r w:rsidRPr="00671671">
              <w:rPr>
                <w:rFonts w:hint="cs"/>
                <w:sz w:val="20"/>
                <w:szCs w:val="26"/>
                <w:rtl/>
                <w:lang w:val="en-GB" w:eastAsia="en-US" w:bidi="ar-SY"/>
              </w:rPr>
              <w:t xml:space="preserve"> × </w:t>
            </w:r>
            <w:r w:rsidRPr="00671671">
              <w:rPr>
                <w:sz w:val="20"/>
                <w:szCs w:val="26"/>
                <w:lang w:val="en-GB" w:eastAsia="en-US"/>
              </w:rPr>
              <w:t>(MHz)</w:t>
            </w:r>
            <w:r w:rsidRPr="00671671">
              <w:rPr>
                <w:i/>
                <w:iCs/>
                <w:sz w:val="20"/>
                <w:szCs w:val="26"/>
                <w:lang w:val="en-GB" w:eastAsia="en-US"/>
              </w:rPr>
              <w:t xml:space="preserve"> f</w:t>
            </w:r>
            <w:r>
              <w:rPr>
                <w:i/>
                <w:iCs/>
                <w:sz w:val="20"/>
                <w:szCs w:val="26"/>
                <w:rtl/>
                <w:lang w:val="en-GB" w:eastAsia="en-US"/>
              </w:rPr>
              <w:t xml:space="preserve"> </w:t>
            </w:r>
            <w:r w:rsidRPr="00671671">
              <w:rPr>
                <w:rFonts w:hint="cs"/>
                <w:sz w:val="20"/>
                <w:szCs w:val="26"/>
                <w:rtl/>
                <w:lang w:val="en-GB" w:eastAsia="en-US" w:bidi="ar-SY"/>
              </w:rPr>
              <w:t>-</w:t>
            </w:r>
          </w:p>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(8 500/3)</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F85FA6">
            <w:pPr>
              <w:spacing w:before="60" w:after="60" w:line="260" w:lineRule="exact"/>
              <w:jc w:val="left"/>
              <w:rPr>
                <w:sz w:val="20"/>
                <w:szCs w:val="26"/>
                <w:lang w:val="en-GB" w:eastAsia="en-US"/>
              </w:rPr>
            </w:pPr>
            <w:r w:rsidRPr="00671671">
              <w:rPr>
                <w:sz w:val="20"/>
                <w:szCs w:val="26"/>
                <w:lang w:val="en-GB" w:eastAsia="en-US"/>
              </w:rPr>
              <w:t>470</w:t>
            </w:r>
            <w:r>
              <w:rPr>
                <w:sz w:val="20"/>
                <w:szCs w:val="26"/>
                <w:lang w:val="en-GB" w:eastAsia="en-US" w:bidi="ar-SY"/>
              </w:rPr>
              <w:t>-</w:t>
            </w:r>
            <w:r w:rsidRPr="00671671">
              <w:rPr>
                <w:sz w:val="20"/>
                <w:szCs w:val="26"/>
                <w:lang w:val="en-GB" w:eastAsia="en-US"/>
              </w:rPr>
              <w:t>410</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(125/3)</w:t>
            </w:r>
            <w:r w:rsidRPr="00671671">
              <w:rPr>
                <w:rFonts w:hint="cs"/>
                <w:sz w:val="20"/>
                <w:szCs w:val="26"/>
                <w:rtl/>
                <w:lang w:val="en-GB" w:eastAsia="en-US" w:bidi="ar-SY"/>
              </w:rPr>
              <w:t xml:space="preserve"> ×</w:t>
            </w:r>
            <w:r w:rsidRPr="00671671">
              <w:rPr>
                <w:sz w:val="20"/>
                <w:szCs w:val="26"/>
                <w:lang w:val="en-GB" w:eastAsia="en-US"/>
              </w:rPr>
              <w:t xml:space="preserve"> (MHz)</w:t>
            </w:r>
            <w:r w:rsidRPr="00671671">
              <w:rPr>
                <w:i/>
                <w:iCs/>
                <w:sz w:val="20"/>
                <w:szCs w:val="26"/>
                <w:lang w:val="en-GB" w:eastAsia="en-US"/>
              </w:rPr>
              <w:t xml:space="preserve"> f</w:t>
            </w:r>
            <w:r>
              <w:rPr>
                <w:i/>
                <w:iCs/>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(21 250/3)</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i/>
                <w:iCs/>
                <w:sz w:val="20"/>
                <w:szCs w:val="26"/>
                <w:rtl/>
                <w:lang w:val="en-GB" w:eastAsia="en-US" w:bidi="ar-SY"/>
              </w:rPr>
            </w:pPr>
            <w:r w:rsidRPr="00671671">
              <w:rPr>
                <w:sz w:val="20"/>
                <w:szCs w:val="26"/>
                <w:lang w:val="en-GB" w:eastAsia="en-US"/>
              </w:rPr>
              <w:t>(50/3)</w:t>
            </w:r>
            <w:r w:rsidRPr="00671671">
              <w:rPr>
                <w:rFonts w:hint="cs"/>
                <w:sz w:val="20"/>
                <w:szCs w:val="26"/>
                <w:rtl/>
                <w:lang w:val="en-GB" w:eastAsia="en-US" w:bidi="ar-SY"/>
              </w:rPr>
              <w:t xml:space="preserve"> × </w:t>
            </w:r>
            <w:r w:rsidRPr="00671671">
              <w:rPr>
                <w:sz w:val="20"/>
                <w:szCs w:val="26"/>
                <w:lang w:val="en-GB" w:eastAsia="en-US"/>
              </w:rPr>
              <w:t>(MHz)</w:t>
            </w:r>
            <w:r w:rsidRPr="00671671">
              <w:rPr>
                <w:i/>
                <w:iCs/>
                <w:sz w:val="20"/>
                <w:szCs w:val="26"/>
                <w:lang w:val="en-GB" w:eastAsia="en-US"/>
              </w:rPr>
              <w:t xml:space="preserve"> f</w:t>
            </w:r>
            <w:r>
              <w:rPr>
                <w:i/>
                <w:iCs/>
                <w:sz w:val="20"/>
                <w:szCs w:val="26"/>
                <w:rtl/>
                <w:lang w:val="en-GB" w:eastAsia="en-US"/>
              </w:rPr>
              <w:t xml:space="preserve"> </w:t>
            </w:r>
            <w:r w:rsidRPr="00671671">
              <w:rPr>
                <w:rFonts w:hint="cs"/>
                <w:sz w:val="20"/>
                <w:szCs w:val="26"/>
                <w:rtl/>
                <w:lang w:val="en-GB" w:eastAsia="en-US" w:bidi="ar-SY"/>
              </w:rPr>
              <w:t>-</w:t>
            </w:r>
          </w:p>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(8 500/3)</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F85FA6">
            <w:pPr>
              <w:spacing w:before="60" w:after="60" w:line="260" w:lineRule="exact"/>
              <w:jc w:val="left"/>
              <w:rPr>
                <w:sz w:val="20"/>
                <w:szCs w:val="26"/>
                <w:lang w:val="en-GB" w:eastAsia="en-US"/>
              </w:rPr>
            </w:pPr>
            <w:r w:rsidRPr="00671671">
              <w:rPr>
                <w:sz w:val="20"/>
                <w:szCs w:val="26"/>
                <w:lang w:val="en-GB" w:eastAsia="en-US"/>
              </w:rPr>
              <w:t>512</w:t>
            </w:r>
            <w:r>
              <w:rPr>
                <w:sz w:val="20"/>
                <w:szCs w:val="26"/>
                <w:lang w:val="en-GB" w:eastAsia="en-US" w:bidi="ar-SY"/>
              </w:rPr>
              <w:t>-</w:t>
            </w:r>
            <w:r w:rsidRPr="00671671">
              <w:rPr>
                <w:sz w:val="20"/>
                <w:szCs w:val="26"/>
                <w:lang w:val="en-GB" w:eastAsia="en-US"/>
              </w:rPr>
              <w:t>470</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تحكم متقطعة حصراً</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أو 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F85FA6">
            <w:pPr>
              <w:spacing w:before="60" w:after="60" w:line="260" w:lineRule="exact"/>
              <w:jc w:val="left"/>
              <w:rPr>
                <w:sz w:val="20"/>
                <w:szCs w:val="26"/>
                <w:lang w:val="en-GB" w:eastAsia="en-US"/>
              </w:rPr>
            </w:pPr>
            <w:r w:rsidRPr="00671671">
              <w:rPr>
                <w:sz w:val="20"/>
                <w:szCs w:val="26"/>
                <w:lang w:val="en-GB" w:eastAsia="en-US"/>
              </w:rPr>
              <w:t>566</w:t>
            </w:r>
            <w:r>
              <w:rPr>
                <w:sz w:val="20"/>
                <w:szCs w:val="26"/>
                <w:lang w:val="en-GB" w:eastAsia="en-US" w:bidi="ar-SY"/>
              </w:rPr>
              <w:t>-</w:t>
            </w:r>
            <w:r w:rsidRPr="00671671">
              <w:rPr>
                <w:sz w:val="20"/>
                <w:szCs w:val="26"/>
                <w:lang w:val="en-GB" w:eastAsia="en-US"/>
              </w:rPr>
              <w:t>512</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تحكم متقطعة حصراً</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lang w:val="en-GB" w:eastAsia="en-US" w:bidi="ar-SY"/>
              </w:rPr>
            </w:pPr>
            <w:r w:rsidRPr="00671671">
              <w:rPr>
                <w:rFonts w:hint="cs"/>
                <w:sz w:val="20"/>
                <w:szCs w:val="26"/>
                <w:rtl/>
                <w:lang w:val="en-GB" w:eastAsia="en-US" w:bidi="ar-SY"/>
              </w:rPr>
              <w:t>أو 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أو أجهزة القياس البيولوجي الطبي عن بُعد الخاصة بالمشافي</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200</w:t>
            </w:r>
            <w:r w:rsidRPr="00671671">
              <w:rPr>
                <w:rFonts w:hint="cs"/>
                <w:sz w:val="20"/>
                <w:szCs w:val="26"/>
                <w:rtl/>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Q</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145E1A">
            <w:pPr>
              <w:spacing w:before="60" w:after="60" w:line="260" w:lineRule="exact"/>
              <w:jc w:val="left"/>
              <w:rPr>
                <w:sz w:val="20"/>
                <w:szCs w:val="26"/>
                <w:lang w:val="en-GB" w:eastAsia="en-US"/>
              </w:rPr>
            </w:pPr>
            <w:r w:rsidRPr="00671671">
              <w:rPr>
                <w:sz w:val="20"/>
                <w:szCs w:val="26"/>
                <w:lang w:val="en-GB" w:eastAsia="en-US"/>
              </w:rPr>
              <w:t>608</w:t>
            </w:r>
            <w:r>
              <w:rPr>
                <w:sz w:val="20"/>
                <w:szCs w:val="26"/>
                <w:lang w:val="en-GB" w:eastAsia="en-US" w:bidi="ar-SY"/>
              </w:rPr>
              <w:t>-</w:t>
            </w:r>
            <w:r w:rsidRPr="00671671">
              <w:rPr>
                <w:sz w:val="20"/>
                <w:szCs w:val="26"/>
                <w:lang w:val="en-GB" w:eastAsia="en-US"/>
              </w:rPr>
              <w:t>566</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تحكم متقطعة حصراً</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أو 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145E1A">
            <w:pPr>
              <w:spacing w:before="60" w:after="60" w:line="260" w:lineRule="exact"/>
              <w:jc w:val="left"/>
              <w:rPr>
                <w:sz w:val="20"/>
                <w:szCs w:val="26"/>
                <w:lang w:val="en-GB" w:eastAsia="en-US" w:bidi="ar-SY"/>
              </w:rPr>
            </w:pPr>
            <w:r w:rsidRPr="00671671">
              <w:rPr>
                <w:sz w:val="20"/>
                <w:szCs w:val="26"/>
                <w:lang w:val="en-GB" w:eastAsia="en-US" w:bidi="ar-SY"/>
              </w:rPr>
              <w:lastRenderedPageBreak/>
              <w:t>806</w:t>
            </w:r>
            <w:r>
              <w:rPr>
                <w:sz w:val="20"/>
                <w:szCs w:val="26"/>
                <w:lang w:val="en-GB" w:eastAsia="en-US" w:bidi="ar-SY"/>
              </w:rPr>
              <w:t>-</w:t>
            </w:r>
            <w:r w:rsidRPr="00671671">
              <w:rPr>
                <w:sz w:val="20"/>
                <w:szCs w:val="26"/>
                <w:lang w:val="en-GB" w:eastAsia="en-US" w:bidi="ar-SY"/>
              </w:rPr>
              <w:t>614</w:t>
            </w:r>
            <w:r w:rsidRPr="00671671">
              <w:rPr>
                <w:rFonts w:hint="cs"/>
                <w:sz w:val="20"/>
                <w:szCs w:val="26"/>
                <w:rtl/>
                <w:lang w:val="en-GB" w:eastAsia="en-US" w:bidi="ar-SY"/>
              </w:rPr>
              <w:t xml:space="preserve"> </w:t>
            </w:r>
            <w:r w:rsidRPr="00671671">
              <w:rPr>
                <w:sz w:val="20"/>
                <w:szCs w:val="26"/>
                <w:lang w:val="en-GB" w:eastAsia="en-US" w:bidi="ar-SY"/>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تحكم متقطعة حصراً</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أو 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145E1A">
            <w:pPr>
              <w:spacing w:before="60" w:after="60" w:line="260" w:lineRule="exact"/>
              <w:jc w:val="left"/>
              <w:rPr>
                <w:sz w:val="20"/>
                <w:szCs w:val="26"/>
                <w:lang w:val="en-GB" w:eastAsia="en-US"/>
              </w:rPr>
            </w:pPr>
            <w:r w:rsidRPr="00671671">
              <w:rPr>
                <w:sz w:val="20"/>
                <w:szCs w:val="26"/>
                <w:lang w:val="en-GB" w:eastAsia="en-US"/>
              </w:rPr>
              <w:t>890</w:t>
            </w:r>
            <w:r>
              <w:rPr>
                <w:sz w:val="20"/>
                <w:szCs w:val="26"/>
                <w:lang w:val="en-GB" w:eastAsia="en-US" w:bidi="ar-SY"/>
              </w:rPr>
              <w:t>-</w:t>
            </w:r>
            <w:r w:rsidRPr="00671671">
              <w:rPr>
                <w:sz w:val="20"/>
                <w:szCs w:val="26"/>
                <w:lang w:val="en-GB" w:eastAsia="en-US"/>
              </w:rPr>
              <w:t>806</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145E1A">
            <w:pPr>
              <w:spacing w:before="60" w:after="60" w:line="260" w:lineRule="exact"/>
              <w:jc w:val="left"/>
              <w:rPr>
                <w:sz w:val="20"/>
                <w:szCs w:val="26"/>
                <w:lang w:val="en-GB" w:eastAsia="en-US"/>
              </w:rPr>
            </w:pPr>
            <w:r w:rsidRPr="00671671">
              <w:rPr>
                <w:sz w:val="20"/>
                <w:szCs w:val="26"/>
                <w:lang w:val="en-GB" w:eastAsia="en-US"/>
              </w:rPr>
              <w:t>902</w:t>
            </w:r>
            <w:r>
              <w:rPr>
                <w:sz w:val="20"/>
                <w:szCs w:val="26"/>
                <w:lang w:val="en-GB" w:eastAsia="en-US" w:bidi="ar-SY"/>
              </w:rPr>
              <w:t>-</w:t>
            </w:r>
            <w:r w:rsidRPr="00671671">
              <w:rPr>
                <w:sz w:val="20"/>
                <w:szCs w:val="26"/>
                <w:lang w:val="en-GB" w:eastAsia="en-US"/>
              </w:rPr>
              <w:t>890</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إشارات لقياس خصائص المواد</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500</w:t>
            </w:r>
            <w:r w:rsidRPr="00671671">
              <w:rPr>
                <w:rFonts w:hint="cs"/>
                <w:sz w:val="20"/>
                <w:szCs w:val="26"/>
                <w:rtl/>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m 30</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145E1A">
            <w:pPr>
              <w:spacing w:before="60" w:after="60" w:line="260" w:lineRule="exact"/>
              <w:jc w:val="left"/>
              <w:rPr>
                <w:sz w:val="20"/>
                <w:szCs w:val="26"/>
                <w:lang w:val="en-GB" w:eastAsia="en-US"/>
              </w:rPr>
            </w:pPr>
            <w:r w:rsidRPr="00671671">
              <w:rPr>
                <w:sz w:val="20"/>
                <w:szCs w:val="26"/>
                <w:lang w:val="en-GB" w:eastAsia="en-US"/>
              </w:rPr>
              <w:t>928</w:t>
            </w:r>
            <w:r>
              <w:rPr>
                <w:sz w:val="20"/>
                <w:szCs w:val="26"/>
                <w:lang w:val="en-GB" w:eastAsia="en-US" w:bidi="ar-SY"/>
              </w:rPr>
              <w:t>-</w:t>
            </w:r>
            <w:r w:rsidRPr="00671671">
              <w:rPr>
                <w:sz w:val="20"/>
                <w:szCs w:val="26"/>
                <w:lang w:val="en-GB" w:eastAsia="en-US"/>
              </w:rPr>
              <w:t>902</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rPr>
              <w:t>مرسلات</w:t>
            </w:r>
            <w:proofErr w:type="gramEnd"/>
            <w:r w:rsidRPr="00671671">
              <w:rPr>
                <w:rFonts w:hint="cs"/>
                <w:sz w:val="20"/>
                <w:szCs w:val="26"/>
                <w:rtl/>
                <w:lang w:val="en-GB" w:eastAsia="en-US"/>
              </w:rPr>
              <w:t xml:space="preserve"> بتمديد الطيف</w:t>
            </w:r>
          </w:p>
        </w:tc>
        <w:tc>
          <w:tcPr>
            <w:tcW w:w="2518" w:type="dxa"/>
            <w:gridSpan w:val="2"/>
          </w:tcPr>
          <w:p w:rsidR="006031B9" w:rsidRPr="00671671" w:rsidRDefault="006031B9" w:rsidP="00671671">
            <w:pPr>
              <w:spacing w:before="60" w:after="60" w:line="260" w:lineRule="exact"/>
              <w:jc w:val="left"/>
              <w:rPr>
                <w:sz w:val="20"/>
                <w:szCs w:val="26"/>
                <w:lang w:val="fr-CH" w:eastAsia="en-US" w:bidi="ar-SY"/>
              </w:rPr>
            </w:pPr>
            <w:r w:rsidRPr="00671671">
              <w:rPr>
                <w:sz w:val="20"/>
                <w:szCs w:val="26"/>
                <w:lang w:val="fr-CH" w:eastAsia="en-US"/>
              </w:rPr>
              <w:t>1</w:t>
            </w:r>
            <w:r w:rsidRPr="00671671">
              <w:rPr>
                <w:rFonts w:hint="cs"/>
                <w:sz w:val="20"/>
                <w:szCs w:val="26"/>
                <w:rtl/>
                <w:lang w:val="fr-CH" w:eastAsia="en-US"/>
              </w:rPr>
              <w:t xml:space="preserve"> </w:t>
            </w:r>
            <w:r w:rsidRPr="00671671">
              <w:rPr>
                <w:sz w:val="20"/>
                <w:szCs w:val="26"/>
                <w:lang w:val="fr-CH" w:eastAsia="en-US"/>
              </w:rPr>
              <w:t>W</w:t>
            </w:r>
            <w:r w:rsidRPr="00671671">
              <w:rPr>
                <w:rFonts w:hint="cs"/>
                <w:sz w:val="20"/>
                <w:szCs w:val="26"/>
                <w:rtl/>
                <w:lang w:val="fr-CH" w:eastAsia="en-US" w:bidi="ar-SY"/>
              </w:rPr>
              <w:t>: قدرة الخرج</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rtl/>
                <w:lang w:val="en-GB" w:eastAsia="en-US"/>
              </w:rPr>
            </w:pPr>
            <w:proofErr w:type="gramStart"/>
            <w:r w:rsidRPr="00671671">
              <w:rPr>
                <w:rFonts w:hint="cs"/>
                <w:sz w:val="20"/>
                <w:szCs w:val="26"/>
                <w:rtl/>
                <w:lang w:val="en-GB" w:eastAsia="en-US"/>
              </w:rPr>
              <w:t>مرسلات</w:t>
            </w:r>
            <w:proofErr w:type="gramEnd"/>
            <w:r w:rsidRPr="00671671">
              <w:rPr>
                <w:rFonts w:hint="cs"/>
                <w:sz w:val="20"/>
                <w:szCs w:val="26"/>
                <w:rtl/>
                <w:lang w:val="en-GB" w:eastAsia="en-US"/>
              </w:rPr>
              <w:t xml:space="preserve"> بتشكيل رقمي</w:t>
            </w:r>
          </w:p>
        </w:tc>
        <w:tc>
          <w:tcPr>
            <w:tcW w:w="2518" w:type="dxa"/>
            <w:gridSpan w:val="2"/>
          </w:tcPr>
          <w:p w:rsidR="006031B9" w:rsidRPr="00671671" w:rsidRDefault="006031B9" w:rsidP="00671671">
            <w:pPr>
              <w:spacing w:before="60" w:after="60" w:line="260" w:lineRule="exact"/>
              <w:jc w:val="left"/>
              <w:rPr>
                <w:sz w:val="20"/>
                <w:szCs w:val="26"/>
                <w:lang w:val="fr-CH" w:eastAsia="en-US"/>
              </w:rPr>
            </w:pPr>
            <w:r w:rsidRPr="00671671">
              <w:rPr>
                <w:sz w:val="20"/>
                <w:szCs w:val="26"/>
                <w:lang w:val="fr-CH" w:eastAsia="en-US"/>
              </w:rPr>
              <w:t>1</w:t>
            </w:r>
            <w:r w:rsidRPr="00671671">
              <w:rPr>
                <w:rFonts w:hint="cs"/>
                <w:sz w:val="20"/>
                <w:szCs w:val="26"/>
                <w:rtl/>
                <w:lang w:val="fr-CH" w:eastAsia="en-US"/>
              </w:rPr>
              <w:t xml:space="preserve"> </w:t>
            </w:r>
            <w:r w:rsidRPr="00671671">
              <w:rPr>
                <w:sz w:val="20"/>
                <w:szCs w:val="26"/>
                <w:lang w:val="fr-CH" w:eastAsia="en-US"/>
              </w:rPr>
              <w:t>W</w:t>
            </w:r>
            <w:r w:rsidRPr="00671671">
              <w:rPr>
                <w:rFonts w:hint="cs"/>
                <w:sz w:val="20"/>
                <w:szCs w:val="26"/>
                <w:rtl/>
                <w:lang w:val="fr-CH" w:eastAsia="en-US" w:bidi="ar-SY"/>
              </w:rPr>
              <w:t>: قدرة الخرج</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محساس اضطراب المجال</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500 000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50 000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rtl/>
                <w:lang w:val="en-GB" w:eastAsia="en-US" w:bidi="ar-SY"/>
              </w:rPr>
            </w:pPr>
            <w:r w:rsidRPr="00671671">
              <w:rPr>
                <w:sz w:val="20"/>
                <w:szCs w:val="26"/>
                <w:lang w:val="en-GB" w:eastAsia="en-US" w:bidi="ar-SY"/>
              </w:rPr>
              <w:t>Q</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إشارات لقياس خصائص المادة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bidi="ar-SY"/>
              </w:rPr>
              <w:t>500</w:t>
            </w:r>
            <w:r w:rsidRPr="00671671">
              <w:rPr>
                <w:rFonts w:hint="cs"/>
                <w:sz w:val="20"/>
                <w:szCs w:val="26"/>
                <w:rtl/>
                <w:lang w:val="en-GB" w:eastAsia="en-US"/>
              </w:rPr>
              <w:t xml:space="preserve"> </w:t>
            </w:r>
            <w:r w:rsidRPr="00671671">
              <w:rPr>
                <w:sz w:val="20"/>
                <w:szCs w:val="26"/>
                <w:lang w:val="en-GB" w:eastAsia="en-US" w:bidi="ar-SY"/>
              </w:rPr>
              <w:t>μV/m</w:t>
            </w:r>
            <w:r w:rsidRPr="00671671">
              <w:rPr>
                <w:rFonts w:hint="cs"/>
                <w:sz w:val="20"/>
                <w:szCs w:val="26"/>
                <w:rtl/>
                <w:lang w:val="en-GB" w:eastAsia="en-US" w:bidi="ar-SY"/>
              </w:rPr>
              <w:t xml:space="preserve"> عند </w:t>
            </w:r>
            <w:r w:rsidRPr="00671671">
              <w:rPr>
                <w:sz w:val="20"/>
                <w:szCs w:val="26"/>
                <w:lang w:val="en-GB" w:eastAsia="en-US"/>
              </w:rPr>
              <w:t>m 30</w:t>
            </w:r>
          </w:p>
        </w:tc>
        <w:tc>
          <w:tcPr>
            <w:tcW w:w="2001" w:type="dxa"/>
            <w:gridSpan w:val="2"/>
          </w:tcPr>
          <w:p w:rsidR="006031B9" w:rsidRPr="00671671" w:rsidRDefault="006031B9" w:rsidP="00DF5E23">
            <w:pPr>
              <w:spacing w:before="60" w:after="60" w:line="260" w:lineRule="exact"/>
              <w:jc w:val="center"/>
              <w:rPr>
                <w:sz w:val="20"/>
                <w:szCs w:val="26"/>
                <w:rtl/>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145E1A">
            <w:pPr>
              <w:spacing w:before="60" w:after="60" w:line="260" w:lineRule="exact"/>
              <w:jc w:val="left"/>
              <w:rPr>
                <w:sz w:val="20"/>
                <w:szCs w:val="26"/>
                <w:lang w:val="en-GB" w:eastAsia="en-US"/>
              </w:rPr>
            </w:pPr>
            <w:r w:rsidRPr="00671671">
              <w:rPr>
                <w:sz w:val="20"/>
                <w:szCs w:val="26"/>
                <w:lang w:val="en-GB" w:eastAsia="en-US"/>
              </w:rPr>
              <w:t>940</w:t>
            </w:r>
            <w:r>
              <w:rPr>
                <w:sz w:val="20"/>
                <w:szCs w:val="26"/>
                <w:lang w:val="en-GB" w:eastAsia="en-US" w:bidi="ar-SY"/>
              </w:rPr>
              <w:t>-</w:t>
            </w:r>
            <w:r w:rsidRPr="00671671">
              <w:rPr>
                <w:sz w:val="20"/>
                <w:szCs w:val="26"/>
                <w:lang w:val="en-GB" w:eastAsia="en-US"/>
              </w:rPr>
              <w:t>928</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SY"/>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إشارات لقياس خصائص المادة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30</w:t>
            </w:r>
          </w:p>
        </w:tc>
        <w:tc>
          <w:tcPr>
            <w:tcW w:w="2001" w:type="dxa"/>
            <w:gridSpan w:val="2"/>
          </w:tcPr>
          <w:p w:rsidR="006031B9" w:rsidRPr="00671671" w:rsidRDefault="006031B9" w:rsidP="00DF5E23">
            <w:pPr>
              <w:spacing w:before="60" w:after="60" w:line="260" w:lineRule="exact"/>
              <w:jc w:val="center"/>
              <w:rPr>
                <w:sz w:val="20"/>
                <w:szCs w:val="26"/>
                <w:rtl/>
                <w:lang w:val="en-GB" w:eastAsia="en-US" w:bidi="ar-SY"/>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145E1A">
            <w:pPr>
              <w:spacing w:before="60" w:after="60" w:line="260" w:lineRule="exact"/>
              <w:jc w:val="left"/>
              <w:rPr>
                <w:sz w:val="20"/>
                <w:szCs w:val="26"/>
                <w:lang w:val="en-GB" w:eastAsia="en-US"/>
              </w:rPr>
            </w:pPr>
            <w:r w:rsidRPr="00671671">
              <w:rPr>
                <w:sz w:val="20"/>
                <w:szCs w:val="26"/>
                <w:lang w:val="en-GB" w:eastAsia="en-US"/>
              </w:rPr>
              <w:t>960</w:t>
            </w:r>
            <w:r>
              <w:rPr>
                <w:sz w:val="20"/>
                <w:szCs w:val="26"/>
                <w:lang w:val="en-GB" w:eastAsia="en-US" w:bidi="ar-SY"/>
              </w:rPr>
              <w:t>-</w:t>
            </w:r>
            <w:r w:rsidRPr="00671671">
              <w:rPr>
                <w:sz w:val="20"/>
                <w:szCs w:val="26"/>
                <w:lang w:val="en-GB" w:eastAsia="en-US"/>
              </w:rPr>
              <w:t>940</w:t>
            </w:r>
            <w:r w:rsidRPr="00671671">
              <w:rPr>
                <w:rFonts w:hint="cs"/>
                <w:sz w:val="20"/>
                <w:szCs w:val="26"/>
                <w:rtl/>
                <w:lang w:val="en-GB" w:eastAsia="en-US" w:bidi="ar-SY"/>
              </w:rPr>
              <w:t xml:space="preserve"> </w:t>
            </w:r>
            <w:r w:rsidRPr="00671671">
              <w:rPr>
                <w:sz w:val="20"/>
                <w:szCs w:val="26"/>
                <w:lang w:val="en-GB" w:eastAsia="en-US"/>
              </w:rPr>
              <w:t>MHz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145E1A">
            <w:pPr>
              <w:spacing w:before="60" w:after="60" w:line="260" w:lineRule="exact"/>
              <w:jc w:val="left"/>
              <w:rPr>
                <w:sz w:val="20"/>
                <w:szCs w:val="26"/>
                <w:lang w:val="en-GB" w:eastAsia="en-US" w:bidi="ar-SY"/>
              </w:rPr>
            </w:pPr>
            <w:r w:rsidRPr="00671671">
              <w:rPr>
                <w:sz w:val="20"/>
                <w:szCs w:val="26"/>
                <w:lang w:val="en-GB" w:eastAsia="en-US" w:bidi="ar-SY"/>
              </w:rPr>
              <w:t>1,31</w:t>
            </w:r>
            <w:r>
              <w:rPr>
                <w:sz w:val="20"/>
                <w:szCs w:val="26"/>
                <w:lang w:val="en-GB" w:eastAsia="en-US" w:bidi="ar-SY"/>
              </w:rPr>
              <w:t>-1</w:t>
            </w:r>
            <w:r w:rsidRPr="00671671">
              <w:rPr>
                <w:sz w:val="20"/>
                <w:szCs w:val="26"/>
                <w:lang w:val="en-GB" w:eastAsia="en-US" w:bidi="ar-SY"/>
              </w:rPr>
              <w:t>,24</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145E1A">
            <w:pPr>
              <w:spacing w:before="60" w:after="60" w:line="260" w:lineRule="exact"/>
              <w:jc w:val="left"/>
              <w:rPr>
                <w:sz w:val="20"/>
                <w:szCs w:val="26"/>
                <w:lang w:val="en-GB" w:eastAsia="en-US" w:bidi="ar-SY"/>
              </w:rPr>
            </w:pPr>
            <w:r w:rsidRPr="00671671">
              <w:rPr>
                <w:sz w:val="20"/>
                <w:szCs w:val="26"/>
                <w:lang w:val="en-GB" w:eastAsia="en-US" w:bidi="ar-SY"/>
              </w:rPr>
              <w:t>1,435</w:t>
            </w:r>
            <w:r>
              <w:rPr>
                <w:sz w:val="20"/>
                <w:szCs w:val="26"/>
                <w:lang w:val="en-GB" w:eastAsia="en-US" w:bidi="ar-SY"/>
              </w:rPr>
              <w:t>-</w:t>
            </w:r>
            <w:r w:rsidRPr="00671671">
              <w:rPr>
                <w:sz w:val="20"/>
                <w:szCs w:val="26"/>
                <w:lang w:val="en-GB" w:eastAsia="en-US" w:bidi="ar-SY"/>
              </w:rPr>
              <w:t>1,427</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 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145E1A">
            <w:pPr>
              <w:spacing w:before="60" w:after="60" w:line="260" w:lineRule="exact"/>
              <w:jc w:val="left"/>
              <w:rPr>
                <w:sz w:val="20"/>
                <w:szCs w:val="26"/>
                <w:lang w:val="en-GB" w:eastAsia="en-US" w:bidi="ar-SY"/>
              </w:rPr>
            </w:pPr>
            <w:r w:rsidRPr="00671671">
              <w:rPr>
                <w:sz w:val="20"/>
                <w:szCs w:val="26"/>
                <w:lang w:val="en-GB" w:eastAsia="en-US" w:bidi="ar-SY"/>
              </w:rPr>
              <w:t>1,6455</w:t>
            </w:r>
            <w:r>
              <w:rPr>
                <w:sz w:val="20"/>
                <w:szCs w:val="26"/>
                <w:lang w:val="en-GB" w:eastAsia="en-US" w:bidi="ar-SY"/>
              </w:rPr>
              <w:t>-</w:t>
            </w:r>
            <w:r w:rsidRPr="00671671">
              <w:rPr>
                <w:sz w:val="20"/>
                <w:szCs w:val="26"/>
                <w:lang w:val="en-GB" w:eastAsia="en-US" w:bidi="ar-SY"/>
              </w:rPr>
              <w:t>1,6265</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SY"/>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145E1A">
            <w:pPr>
              <w:spacing w:before="60" w:after="60" w:line="260" w:lineRule="exact"/>
              <w:jc w:val="left"/>
              <w:rPr>
                <w:sz w:val="20"/>
                <w:szCs w:val="26"/>
                <w:rtl/>
                <w:lang w:val="en-GB" w:eastAsia="en-US" w:bidi="ar-SY"/>
              </w:rPr>
            </w:pPr>
            <w:r w:rsidRPr="00671671">
              <w:rPr>
                <w:sz w:val="20"/>
                <w:szCs w:val="26"/>
                <w:lang w:val="en-GB" w:eastAsia="en-US" w:bidi="ar-SY"/>
              </w:rPr>
              <w:t>1,66</w:t>
            </w:r>
            <w:r>
              <w:rPr>
                <w:sz w:val="20"/>
                <w:szCs w:val="26"/>
                <w:lang w:val="en-GB" w:eastAsia="en-US" w:bidi="ar-SY"/>
              </w:rPr>
              <w:t>-</w:t>
            </w:r>
            <w:r w:rsidRPr="00671671">
              <w:rPr>
                <w:sz w:val="20"/>
                <w:szCs w:val="26"/>
                <w:lang w:val="en-GB" w:eastAsia="en-US" w:bidi="ar-SY"/>
              </w:rPr>
              <w:t>1,6465</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145E1A">
            <w:pPr>
              <w:spacing w:before="60" w:after="60" w:line="260" w:lineRule="exact"/>
              <w:jc w:val="left"/>
              <w:rPr>
                <w:sz w:val="20"/>
                <w:szCs w:val="26"/>
                <w:lang w:val="en-GB" w:eastAsia="en-US" w:bidi="ar-SY"/>
              </w:rPr>
            </w:pPr>
            <w:r w:rsidRPr="00671671">
              <w:rPr>
                <w:sz w:val="20"/>
                <w:szCs w:val="26"/>
                <w:lang w:val="en-GB" w:eastAsia="en-US" w:bidi="ar-SY"/>
              </w:rPr>
              <w:t>1,7188</w:t>
            </w:r>
            <w:r>
              <w:rPr>
                <w:sz w:val="20"/>
                <w:szCs w:val="26"/>
                <w:lang w:val="en-GB" w:eastAsia="en-US" w:bidi="ar-SY"/>
              </w:rPr>
              <w:t>-</w:t>
            </w:r>
            <w:r w:rsidRPr="00671671">
              <w:rPr>
                <w:sz w:val="20"/>
                <w:szCs w:val="26"/>
                <w:lang w:val="en-GB" w:eastAsia="en-US" w:bidi="ar-SY"/>
              </w:rPr>
              <w:t>1,71</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Borders>
              <w:top w:val="single" w:sz="4" w:space="0" w:color="auto"/>
            </w:tcBorders>
          </w:tcPr>
          <w:p w:rsidR="006031B9" w:rsidRPr="00671671" w:rsidRDefault="006031B9" w:rsidP="006031B9">
            <w:pPr>
              <w:spacing w:before="60" w:after="60" w:line="260" w:lineRule="exact"/>
              <w:jc w:val="left"/>
              <w:rPr>
                <w:sz w:val="20"/>
                <w:szCs w:val="26"/>
                <w:lang w:val="en-GB" w:eastAsia="en-US" w:bidi="ar-SY"/>
              </w:rPr>
            </w:pPr>
            <w:r w:rsidRPr="00671671">
              <w:rPr>
                <w:sz w:val="20"/>
                <w:szCs w:val="26"/>
                <w:lang w:val="en-GB" w:eastAsia="en-US" w:bidi="ar-SY"/>
              </w:rPr>
              <w:t>2,2</w:t>
            </w:r>
            <w:r>
              <w:rPr>
                <w:sz w:val="20"/>
                <w:szCs w:val="26"/>
                <w:lang w:val="en-GB" w:eastAsia="en-US" w:bidi="ar-SY"/>
              </w:rPr>
              <w:t>-</w:t>
            </w:r>
            <w:r w:rsidRPr="00671671">
              <w:rPr>
                <w:sz w:val="20"/>
                <w:szCs w:val="26"/>
                <w:lang w:val="en-GB" w:eastAsia="en-US" w:bidi="ar-SY"/>
              </w:rPr>
              <w:t>1,7222</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bidi="ar-SY"/>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111A24" w:rsidRPr="00671671" w:rsidTr="006031B9">
        <w:trPr>
          <w:gridAfter w:val="1"/>
          <w:wAfter w:w="16" w:type="dxa"/>
          <w:cantSplit/>
          <w:jc w:val="center"/>
        </w:trPr>
        <w:tc>
          <w:tcPr>
            <w:tcW w:w="2153" w:type="dxa"/>
            <w:gridSpan w:val="2"/>
          </w:tcPr>
          <w:p w:rsidR="00111A24" w:rsidRPr="00671671" w:rsidRDefault="00497241" w:rsidP="006031B9">
            <w:pPr>
              <w:keepNext/>
              <w:spacing w:before="60" w:after="60" w:line="260" w:lineRule="exact"/>
              <w:jc w:val="left"/>
              <w:rPr>
                <w:sz w:val="20"/>
                <w:szCs w:val="26"/>
                <w:lang w:val="fr-CH" w:eastAsia="en-US" w:bidi="ar-SY"/>
              </w:rPr>
            </w:pPr>
            <w:r w:rsidRPr="00671671">
              <w:rPr>
                <w:sz w:val="20"/>
                <w:szCs w:val="26"/>
                <w:lang w:val="fr-CH" w:eastAsia="en-US" w:bidi="ar-SY"/>
              </w:rPr>
              <w:lastRenderedPageBreak/>
              <w:t>1,92</w:t>
            </w:r>
            <w:r>
              <w:rPr>
                <w:sz w:val="20"/>
                <w:szCs w:val="26"/>
                <w:lang w:val="fr-CH" w:eastAsia="en-US" w:bidi="ar-SY"/>
              </w:rPr>
              <w:t>-</w:t>
            </w:r>
            <w:r w:rsidRPr="00671671">
              <w:rPr>
                <w:sz w:val="20"/>
                <w:szCs w:val="26"/>
                <w:lang w:val="fr-CH" w:eastAsia="en-US" w:bidi="ar-SY"/>
              </w:rPr>
              <w:t>1,91</w:t>
            </w:r>
            <w:r w:rsidR="00111A24" w:rsidRPr="00671671">
              <w:rPr>
                <w:rFonts w:hint="cs"/>
                <w:sz w:val="20"/>
                <w:szCs w:val="26"/>
                <w:rtl/>
                <w:lang w:val="fr-CH" w:eastAsia="en-US" w:bidi="ar-SY"/>
              </w:rPr>
              <w:t xml:space="preserve"> </w:t>
            </w:r>
            <w:r w:rsidR="00111A24" w:rsidRPr="00671671">
              <w:rPr>
                <w:sz w:val="20"/>
                <w:szCs w:val="26"/>
                <w:lang w:val="fr-CH" w:eastAsia="en-US" w:bidi="ar-SY"/>
              </w:rPr>
              <w:t>GHz</w:t>
            </w:r>
          </w:p>
        </w:tc>
        <w:tc>
          <w:tcPr>
            <w:tcW w:w="3005" w:type="dxa"/>
          </w:tcPr>
          <w:p w:rsidR="00111A24" w:rsidRPr="00671671" w:rsidRDefault="00111A24" w:rsidP="006031B9">
            <w:pPr>
              <w:keepNext/>
              <w:spacing w:before="60" w:after="60" w:line="260" w:lineRule="exact"/>
              <w:jc w:val="left"/>
              <w:rPr>
                <w:sz w:val="20"/>
                <w:szCs w:val="26"/>
                <w:lang w:val="fr-CH" w:eastAsia="en-US"/>
              </w:rPr>
            </w:pPr>
            <w:r w:rsidRPr="00671671">
              <w:rPr>
                <w:rFonts w:hint="cs"/>
                <w:sz w:val="20"/>
                <w:szCs w:val="26"/>
                <w:rtl/>
                <w:lang w:val="fr-CH" w:eastAsia="en-US" w:bidi="ar-SY"/>
              </w:rPr>
              <w:t>أجهزة لا تزامنية للاتصالات الشخصية</w:t>
            </w:r>
          </w:p>
        </w:tc>
        <w:tc>
          <w:tcPr>
            <w:tcW w:w="2518" w:type="dxa"/>
            <w:gridSpan w:val="2"/>
          </w:tcPr>
          <w:p w:rsidR="00111A24" w:rsidRPr="00671671" w:rsidRDefault="00111A24" w:rsidP="006031B9">
            <w:pPr>
              <w:keepNext/>
              <w:spacing w:before="60" w:after="60" w:line="260" w:lineRule="exact"/>
              <w:jc w:val="left"/>
              <w:rPr>
                <w:sz w:val="20"/>
                <w:szCs w:val="26"/>
                <w:lang w:val="en-GB" w:eastAsia="en-US" w:bidi="ar-SY"/>
              </w:rPr>
            </w:pPr>
            <w:proofErr w:type="gramStart"/>
            <w:r w:rsidRPr="00671671">
              <w:rPr>
                <w:rFonts w:hint="cs"/>
                <w:sz w:val="20"/>
                <w:szCs w:val="26"/>
                <w:rtl/>
                <w:lang w:val="en-GB" w:eastAsia="en-US"/>
              </w:rPr>
              <w:t>متغير</w:t>
            </w:r>
            <w:proofErr w:type="gramEnd"/>
          </w:p>
        </w:tc>
        <w:tc>
          <w:tcPr>
            <w:tcW w:w="2001" w:type="dxa"/>
            <w:gridSpan w:val="2"/>
          </w:tcPr>
          <w:p w:rsidR="00111A24" w:rsidRPr="00671671" w:rsidRDefault="00111A24" w:rsidP="006031B9">
            <w:pPr>
              <w:keepNext/>
              <w:spacing w:before="60" w:after="60" w:line="260" w:lineRule="exact"/>
              <w:jc w:val="center"/>
              <w:rPr>
                <w:sz w:val="20"/>
                <w:szCs w:val="26"/>
                <w:lang w:val="en-GB" w:eastAsia="en-US"/>
              </w:rPr>
            </w:pPr>
          </w:p>
        </w:tc>
      </w:tr>
      <w:tr w:rsidR="00111A24" w:rsidRPr="00671671" w:rsidTr="006031B9">
        <w:trPr>
          <w:gridAfter w:val="1"/>
          <w:wAfter w:w="16" w:type="dxa"/>
          <w:cantSplit/>
          <w:jc w:val="center"/>
        </w:trPr>
        <w:tc>
          <w:tcPr>
            <w:tcW w:w="2153" w:type="dxa"/>
            <w:gridSpan w:val="2"/>
          </w:tcPr>
          <w:p w:rsidR="00111A24" w:rsidRPr="00671671" w:rsidRDefault="00497241" w:rsidP="00497241">
            <w:pPr>
              <w:spacing w:before="60" w:after="60" w:line="260" w:lineRule="exact"/>
              <w:jc w:val="left"/>
              <w:rPr>
                <w:sz w:val="20"/>
                <w:szCs w:val="26"/>
                <w:lang w:val="en-GB" w:eastAsia="en-US"/>
              </w:rPr>
            </w:pPr>
            <w:r w:rsidRPr="00671671">
              <w:rPr>
                <w:sz w:val="20"/>
                <w:szCs w:val="26"/>
                <w:lang w:val="en-GB" w:eastAsia="en-US"/>
              </w:rPr>
              <w:t>1,93</w:t>
            </w:r>
            <w:r>
              <w:rPr>
                <w:sz w:val="20"/>
                <w:szCs w:val="26"/>
                <w:lang w:val="en-GB" w:eastAsia="en-US" w:bidi="ar-SY"/>
              </w:rPr>
              <w:t>-</w:t>
            </w:r>
            <w:r w:rsidRPr="00671671">
              <w:rPr>
                <w:sz w:val="20"/>
                <w:szCs w:val="26"/>
                <w:lang w:val="en-GB" w:eastAsia="en-US"/>
              </w:rPr>
              <w:t>1,92</w:t>
            </w:r>
            <w:r w:rsidR="00111A24" w:rsidRPr="00671671">
              <w:rPr>
                <w:rFonts w:hint="cs"/>
                <w:sz w:val="20"/>
                <w:szCs w:val="26"/>
                <w:rtl/>
                <w:lang w:val="en-GB" w:eastAsia="en-US" w:bidi="ar-SY"/>
              </w:rPr>
              <w:t xml:space="preserve"> </w:t>
            </w:r>
            <w:r w:rsidR="00111A24" w:rsidRPr="00671671">
              <w:rPr>
                <w:sz w:val="20"/>
                <w:szCs w:val="26"/>
                <w:lang w:val="en-GB" w:eastAsia="en-US"/>
              </w:rPr>
              <w:t>GHz</w:t>
            </w:r>
          </w:p>
        </w:tc>
        <w:tc>
          <w:tcPr>
            <w:tcW w:w="3005" w:type="dxa"/>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أجهزة متساوية الزمن للاتصالات الشخصية</w:t>
            </w:r>
          </w:p>
        </w:tc>
        <w:tc>
          <w:tcPr>
            <w:tcW w:w="2518" w:type="dxa"/>
            <w:gridSpan w:val="2"/>
          </w:tcPr>
          <w:p w:rsidR="00111A24" w:rsidRPr="00671671" w:rsidRDefault="00111A24" w:rsidP="00671671">
            <w:pPr>
              <w:spacing w:before="60" w:after="60" w:line="260" w:lineRule="exact"/>
              <w:jc w:val="left"/>
              <w:rPr>
                <w:sz w:val="20"/>
                <w:szCs w:val="26"/>
                <w:lang w:val="en-GB" w:eastAsia="en-US" w:bidi="ar-SY"/>
              </w:rPr>
            </w:pPr>
            <w:proofErr w:type="gramStart"/>
            <w:r w:rsidRPr="00671671">
              <w:rPr>
                <w:rFonts w:hint="cs"/>
                <w:sz w:val="20"/>
                <w:szCs w:val="26"/>
                <w:rtl/>
                <w:lang w:val="en-GB" w:eastAsia="en-US"/>
              </w:rPr>
              <w:t>متغير</w:t>
            </w:r>
            <w:proofErr w:type="gramEnd"/>
          </w:p>
        </w:tc>
        <w:tc>
          <w:tcPr>
            <w:tcW w:w="2001" w:type="dxa"/>
            <w:gridSpan w:val="2"/>
          </w:tcPr>
          <w:p w:rsidR="00111A24" w:rsidRPr="00671671" w:rsidRDefault="00111A24" w:rsidP="00DF5E23">
            <w:pPr>
              <w:spacing w:before="60" w:after="60" w:line="260" w:lineRule="exact"/>
              <w:jc w:val="center"/>
              <w:rPr>
                <w:sz w:val="20"/>
                <w:szCs w:val="26"/>
                <w:lang w:val="fr-CH" w:eastAsia="en-US" w:bidi="ar-SY"/>
              </w:rPr>
            </w:pP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497241">
            <w:pPr>
              <w:spacing w:before="60" w:after="60" w:line="260" w:lineRule="exact"/>
              <w:jc w:val="left"/>
              <w:rPr>
                <w:sz w:val="20"/>
                <w:szCs w:val="26"/>
                <w:lang w:val="en-GB" w:eastAsia="en-US"/>
              </w:rPr>
            </w:pPr>
            <w:r w:rsidRPr="00671671">
              <w:rPr>
                <w:sz w:val="20"/>
                <w:szCs w:val="26"/>
                <w:lang w:val="en-GB" w:eastAsia="en-US"/>
              </w:rPr>
              <w:t>2,31</w:t>
            </w:r>
            <w:r>
              <w:rPr>
                <w:sz w:val="20"/>
                <w:szCs w:val="26"/>
                <w:lang w:val="en-GB" w:eastAsia="en-US" w:bidi="ar-SY"/>
              </w:rPr>
              <w:t>-</w:t>
            </w:r>
            <w:r w:rsidRPr="00671671">
              <w:rPr>
                <w:sz w:val="20"/>
                <w:szCs w:val="26"/>
                <w:lang w:val="en-GB" w:eastAsia="en-US"/>
              </w:rPr>
              <w:t>2,3</w:t>
            </w:r>
            <w:r w:rsidRPr="00671671">
              <w:rPr>
                <w:rFonts w:hint="cs"/>
                <w:sz w:val="20"/>
                <w:szCs w:val="26"/>
                <w:rtl/>
                <w:lang w:val="en-GB" w:eastAsia="en-US" w:bidi="ar-SY"/>
              </w:rPr>
              <w:t xml:space="preserve"> </w:t>
            </w:r>
            <w:r w:rsidRPr="00671671">
              <w:rPr>
                <w:sz w:val="20"/>
                <w:szCs w:val="26"/>
                <w:lang w:val="en-GB" w:eastAsia="en-US"/>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497241">
            <w:pPr>
              <w:spacing w:before="60" w:after="60" w:line="260" w:lineRule="exact"/>
              <w:jc w:val="left"/>
              <w:rPr>
                <w:sz w:val="20"/>
                <w:szCs w:val="26"/>
                <w:lang w:val="en-GB" w:eastAsia="en-US"/>
              </w:rPr>
            </w:pPr>
            <w:r w:rsidRPr="00671671">
              <w:rPr>
                <w:sz w:val="20"/>
                <w:szCs w:val="26"/>
                <w:lang w:val="en-GB" w:eastAsia="en-US"/>
              </w:rPr>
              <w:t>2,4</w:t>
            </w:r>
            <w:r>
              <w:rPr>
                <w:sz w:val="20"/>
                <w:szCs w:val="26"/>
                <w:lang w:val="en-GB" w:eastAsia="en-US" w:bidi="ar-SY"/>
              </w:rPr>
              <w:t>-</w:t>
            </w:r>
            <w:r w:rsidRPr="00671671">
              <w:rPr>
                <w:sz w:val="20"/>
                <w:szCs w:val="26"/>
                <w:lang w:val="en-GB" w:eastAsia="en-US"/>
              </w:rPr>
              <w:t>2,39</w:t>
            </w:r>
            <w:r w:rsidRPr="00671671">
              <w:rPr>
                <w:rFonts w:hint="cs"/>
                <w:sz w:val="20"/>
                <w:szCs w:val="26"/>
                <w:rtl/>
                <w:lang w:val="en-GB" w:eastAsia="en-US" w:bidi="ar-SY"/>
              </w:rPr>
              <w:t xml:space="preserve"> </w:t>
            </w:r>
            <w:r w:rsidRPr="00671671">
              <w:rPr>
                <w:sz w:val="20"/>
                <w:szCs w:val="26"/>
                <w:lang w:val="en-GB" w:eastAsia="en-US"/>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fr-CH" w:eastAsia="en-US" w:bidi="ar-SY"/>
              </w:rPr>
              <w:t>أجهزة لا تزامنية للاتصالات الشخصية</w:t>
            </w:r>
          </w:p>
        </w:tc>
        <w:tc>
          <w:tcPr>
            <w:tcW w:w="2518" w:type="dxa"/>
            <w:gridSpan w:val="2"/>
          </w:tcPr>
          <w:p w:rsidR="006031B9" w:rsidRPr="00671671" w:rsidRDefault="006031B9" w:rsidP="00671671">
            <w:pPr>
              <w:spacing w:before="60" w:after="60" w:line="260" w:lineRule="exact"/>
              <w:jc w:val="left"/>
              <w:rPr>
                <w:sz w:val="20"/>
                <w:szCs w:val="26"/>
                <w:lang w:val="en-GB" w:eastAsia="en-US" w:bidi="ar-SY"/>
              </w:rPr>
            </w:pPr>
            <w:proofErr w:type="gramStart"/>
            <w:r w:rsidRPr="00671671">
              <w:rPr>
                <w:rFonts w:hint="cs"/>
                <w:sz w:val="20"/>
                <w:szCs w:val="26"/>
                <w:rtl/>
                <w:lang w:val="en-GB" w:eastAsia="en-US"/>
              </w:rPr>
              <w:t>متغير</w:t>
            </w:r>
            <w:proofErr w:type="gramEnd"/>
          </w:p>
        </w:tc>
        <w:tc>
          <w:tcPr>
            <w:tcW w:w="2001" w:type="dxa"/>
            <w:gridSpan w:val="2"/>
          </w:tcPr>
          <w:p w:rsidR="006031B9" w:rsidRPr="00671671" w:rsidRDefault="006031B9" w:rsidP="00DF5E23">
            <w:pPr>
              <w:spacing w:before="60" w:after="60" w:line="260" w:lineRule="exact"/>
              <w:jc w:val="center"/>
              <w:rPr>
                <w:sz w:val="20"/>
                <w:szCs w:val="26"/>
                <w:lang w:val="en-GB" w:eastAsia="en-US"/>
              </w:rPr>
            </w:pP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497241">
            <w:pPr>
              <w:spacing w:before="60" w:after="60" w:line="260" w:lineRule="exact"/>
              <w:jc w:val="left"/>
              <w:rPr>
                <w:sz w:val="20"/>
                <w:szCs w:val="26"/>
                <w:rtl/>
                <w:lang w:eastAsia="en-US" w:bidi="ar-EG"/>
              </w:rPr>
            </w:pPr>
            <w:r w:rsidRPr="00671671">
              <w:rPr>
                <w:sz w:val="20"/>
                <w:szCs w:val="26"/>
                <w:lang w:val="en-GB" w:eastAsia="en-US"/>
              </w:rPr>
              <w:t>2,435</w:t>
            </w:r>
            <w:r>
              <w:rPr>
                <w:sz w:val="20"/>
                <w:szCs w:val="26"/>
                <w:lang w:val="en-GB" w:eastAsia="en-US" w:bidi="ar-SY"/>
              </w:rPr>
              <w:t>-</w:t>
            </w:r>
            <w:r w:rsidRPr="00671671">
              <w:rPr>
                <w:sz w:val="20"/>
                <w:szCs w:val="26"/>
                <w:lang w:val="en-GB" w:eastAsia="en-US"/>
              </w:rPr>
              <w:t>2,4</w:t>
            </w:r>
            <w:r w:rsidRPr="00671671">
              <w:rPr>
                <w:rFonts w:hint="cs"/>
                <w:sz w:val="20"/>
                <w:szCs w:val="26"/>
                <w:rtl/>
                <w:lang w:val="en-GB" w:eastAsia="en-US" w:bidi="ar-SY"/>
              </w:rPr>
              <w:t xml:space="preserve"> </w:t>
            </w:r>
            <w:r w:rsidRPr="00671671">
              <w:rPr>
                <w:sz w:val="20"/>
                <w:szCs w:val="26"/>
                <w:lang w:val="en-GB" w:eastAsia="en-US"/>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مرسِلات</w:t>
            </w:r>
            <w:proofErr w:type="gramEnd"/>
            <w:r w:rsidRPr="00671671">
              <w:rPr>
                <w:rFonts w:hint="cs"/>
                <w:sz w:val="20"/>
                <w:szCs w:val="26"/>
                <w:rtl/>
                <w:lang w:val="en-GB" w:eastAsia="en-US" w:bidi="ar-SY"/>
              </w:rPr>
              <w:t xml:space="preserve"> بتمديد الطيف</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2001" w:type="dxa"/>
            <w:gridSpan w:val="2"/>
          </w:tcPr>
          <w:p w:rsidR="006031B9" w:rsidRPr="00671671" w:rsidRDefault="006031B9" w:rsidP="00DF5E23">
            <w:pPr>
              <w:spacing w:before="60" w:after="60" w:line="260" w:lineRule="exact"/>
              <w:jc w:val="center"/>
              <w:rPr>
                <w:sz w:val="20"/>
                <w:szCs w:val="26"/>
                <w:lang w:val="en-GB" w:eastAsia="en-US"/>
              </w:rPr>
            </w:pP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rtl/>
                <w:lang w:val="en-GB" w:eastAsia="en-US" w:bidi="ar-SY"/>
              </w:rPr>
            </w:pPr>
            <w:proofErr w:type="gramStart"/>
            <w:r w:rsidRPr="00671671">
              <w:rPr>
                <w:rFonts w:hint="cs"/>
                <w:sz w:val="20"/>
                <w:szCs w:val="26"/>
                <w:rtl/>
                <w:lang w:val="en-GB" w:eastAsia="en-US" w:bidi="ar-SY"/>
              </w:rPr>
              <w:t>مرسلات</w:t>
            </w:r>
            <w:proofErr w:type="gramEnd"/>
            <w:r w:rsidRPr="00671671">
              <w:rPr>
                <w:rFonts w:hint="cs"/>
                <w:sz w:val="20"/>
                <w:szCs w:val="26"/>
                <w:rtl/>
                <w:lang w:val="en-GB" w:eastAsia="en-US" w:bidi="ar-SY"/>
              </w:rPr>
              <w:t xml:space="preserve"> بتشكيل رقمي</w:t>
            </w:r>
          </w:p>
        </w:tc>
        <w:tc>
          <w:tcPr>
            <w:tcW w:w="2518" w:type="dxa"/>
            <w:gridSpan w:val="2"/>
          </w:tcPr>
          <w:p w:rsidR="006031B9" w:rsidRPr="00671671" w:rsidRDefault="006031B9" w:rsidP="00671671">
            <w:pPr>
              <w:spacing w:before="60" w:after="60" w:line="260" w:lineRule="exact"/>
              <w:jc w:val="left"/>
              <w:rPr>
                <w:sz w:val="20"/>
                <w:szCs w:val="26"/>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2001" w:type="dxa"/>
            <w:gridSpan w:val="2"/>
          </w:tcPr>
          <w:p w:rsidR="006031B9" w:rsidRPr="006031B9" w:rsidRDefault="006031B9" w:rsidP="00DF5E23">
            <w:pPr>
              <w:spacing w:before="60" w:after="60" w:line="260" w:lineRule="exact"/>
              <w:jc w:val="center"/>
              <w:rPr>
                <w:sz w:val="20"/>
                <w:szCs w:val="26"/>
                <w:lang w:eastAsia="en-US"/>
              </w:rPr>
            </w:pPr>
            <w:r>
              <w:rPr>
                <w:sz w:val="20"/>
                <w:szCs w:val="26"/>
                <w:lang w:eastAsia="en-US"/>
              </w:rPr>
              <w:t>A</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497241">
            <w:pPr>
              <w:spacing w:before="60" w:after="60" w:line="260" w:lineRule="exact"/>
              <w:jc w:val="left"/>
              <w:rPr>
                <w:sz w:val="20"/>
                <w:szCs w:val="26"/>
                <w:lang w:val="en-GB" w:eastAsia="en-US"/>
              </w:rPr>
            </w:pPr>
            <w:r w:rsidRPr="00671671">
              <w:rPr>
                <w:sz w:val="20"/>
                <w:szCs w:val="26"/>
                <w:lang w:val="en-GB" w:eastAsia="en-US"/>
              </w:rPr>
              <w:t>2,465</w:t>
            </w:r>
            <w:r>
              <w:rPr>
                <w:sz w:val="20"/>
                <w:szCs w:val="26"/>
                <w:lang w:val="en-GB" w:eastAsia="en-US" w:bidi="ar-SY"/>
              </w:rPr>
              <w:t>-</w:t>
            </w:r>
            <w:r w:rsidRPr="00671671">
              <w:rPr>
                <w:sz w:val="20"/>
                <w:szCs w:val="26"/>
                <w:lang w:val="en-GB" w:eastAsia="en-US"/>
              </w:rPr>
              <w:t>2,435</w:t>
            </w:r>
            <w:r w:rsidRPr="00671671">
              <w:rPr>
                <w:rFonts w:hint="cs"/>
                <w:sz w:val="20"/>
                <w:szCs w:val="26"/>
                <w:rtl/>
                <w:lang w:val="en-GB" w:eastAsia="en-US" w:bidi="ar-SY"/>
              </w:rPr>
              <w:t xml:space="preserve"> </w:t>
            </w:r>
            <w:r w:rsidRPr="00671671">
              <w:rPr>
                <w:sz w:val="20"/>
                <w:szCs w:val="26"/>
                <w:lang w:val="en-GB" w:eastAsia="en-US"/>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مرسلات</w:t>
            </w:r>
            <w:proofErr w:type="gramEnd"/>
            <w:r w:rsidRPr="00671671">
              <w:rPr>
                <w:rFonts w:hint="cs"/>
                <w:sz w:val="20"/>
                <w:szCs w:val="26"/>
                <w:rtl/>
                <w:lang w:val="en-GB" w:eastAsia="en-US" w:bidi="ar-SY"/>
              </w:rPr>
              <w:t xml:space="preserve"> بتمديد الطيف</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2001" w:type="dxa"/>
            <w:gridSpan w:val="2"/>
          </w:tcPr>
          <w:p w:rsidR="006031B9" w:rsidRPr="00671671" w:rsidRDefault="006031B9" w:rsidP="00DF5E23">
            <w:pPr>
              <w:spacing w:before="60" w:after="60" w:line="260" w:lineRule="exact"/>
              <w:jc w:val="center"/>
              <w:rPr>
                <w:sz w:val="20"/>
                <w:szCs w:val="26"/>
                <w:lang w:val="en-GB" w:eastAsia="en-US"/>
              </w:rPr>
            </w:pP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rtl/>
                <w:lang w:val="en-GB" w:eastAsia="en-US" w:bidi="ar-SY"/>
              </w:rPr>
            </w:pPr>
            <w:proofErr w:type="gramStart"/>
            <w:r w:rsidRPr="00671671">
              <w:rPr>
                <w:rFonts w:hint="cs"/>
                <w:sz w:val="20"/>
                <w:szCs w:val="26"/>
                <w:rtl/>
                <w:lang w:val="en-GB" w:eastAsia="en-US" w:bidi="ar-SY"/>
              </w:rPr>
              <w:t>مرسلات</w:t>
            </w:r>
            <w:proofErr w:type="gramEnd"/>
            <w:r w:rsidRPr="00671671">
              <w:rPr>
                <w:rFonts w:hint="cs"/>
                <w:sz w:val="20"/>
                <w:szCs w:val="26"/>
                <w:rtl/>
                <w:lang w:val="en-GB" w:eastAsia="en-US" w:bidi="ar-SY"/>
              </w:rPr>
              <w:t xml:space="preserve"> بتشكيل رقمي</w:t>
            </w:r>
          </w:p>
        </w:tc>
        <w:tc>
          <w:tcPr>
            <w:tcW w:w="2518" w:type="dxa"/>
            <w:gridSpan w:val="2"/>
          </w:tcPr>
          <w:p w:rsidR="006031B9" w:rsidRPr="00671671" w:rsidRDefault="006031B9" w:rsidP="00671671">
            <w:pPr>
              <w:spacing w:before="60" w:after="60" w:line="260" w:lineRule="exact"/>
              <w:jc w:val="left"/>
              <w:rPr>
                <w:sz w:val="20"/>
                <w:szCs w:val="26"/>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2001" w:type="dxa"/>
            <w:gridSpan w:val="2"/>
          </w:tcPr>
          <w:p w:rsidR="006031B9" w:rsidRPr="00671671" w:rsidRDefault="006031B9" w:rsidP="00DF5E23">
            <w:pPr>
              <w:spacing w:before="60" w:after="60" w:line="260" w:lineRule="exact"/>
              <w:jc w:val="center"/>
              <w:rPr>
                <w:sz w:val="20"/>
                <w:szCs w:val="26"/>
                <w:lang w:val="en-GB" w:eastAsia="en-US" w:bidi="ar-EG"/>
              </w:rPr>
            </w:pPr>
            <w:r>
              <w:rPr>
                <w:sz w:val="20"/>
                <w:szCs w:val="26"/>
                <w:lang w:eastAsia="en-US"/>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محاسيس اضطراب المجال</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500 000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rtl/>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497241">
            <w:pPr>
              <w:spacing w:before="60" w:after="60" w:line="260" w:lineRule="exact"/>
              <w:jc w:val="left"/>
              <w:rPr>
                <w:sz w:val="20"/>
                <w:szCs w:val="26"/>
                <w:lang w:val="en-GB" w:eastAsia="en-US"/>
              </w:rPr>
            </w:pPr>
            <w:r w:rsidRPr="00671671">
              <w:rPr>
                <w:sz w:val="20"/>
                <w:szCs w:val="26"/>
                <w:lang w:val="en-GB" w:eastAsia="en-US"/>
              </w:rPr>
              <w:t>2,4835</w:t>
            </w:r>
            <w:r>
              <w:rPr>
                <w:sz w:val="20"/>
                <w:szCs w:val="26"/>
                <w:lang w:val="en-GB" w:eastAsia="en-US" w:bidi="ar-SY"/>
              </w:rPr>
              <w:t>-</w:t>
            </w:r>
            <w:r w:rsidRPr="00671671">
              <w:rPr>
                <w:sz w:val="20"/>
                <w:szCs w:val="26"/>
                <w:lang w:val="en-GB" w:eastAsia="en-US"/>
              </w:rPr>
              <w:t>2,465</w:t>
            </w:r>
            <w:r w:rsidRPr="00671671">
              <w:rPr>
                <w:rFonts w:hint="cs"/>
                <w:sz w:val="20"/>
                <w:szCs w:val="26"/>
                <w:rtl/>
                <w:lang w:val="en-GB" w:eastAsia="en-US" w:bidi="ar-SY"/>
              </w:rPr>
              <w:t xml:space="preserve"> </w:t>
            </w:r>
            <w:r w:rsidRPr="00671671">
              <w:rPr>
                <w:sz w:val="20"/>
                <w:szCs w:val="26"/>
                <w:lang w:val="en-GB" w:eastAsia="en-US"/>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مرسلات</w:t>
            </w:r>
            <w:proofErr w:type="gramEnd"/>
            <w:r w:rsidRPr="00671671">
              <w:rPr>
                <w:rFonts w:hint="cs"/>
                <w:sz w:val="20"/>
                <w:szCs w:val="26"/>
                <w:rtl/>
                <w:lang w:val="en-GB" w:eastAsia="en-US" w:bidi="ar-SY"/>
              </w:rPr>
              <w:t xml:space="preserve"> بتمديد الطيف</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2001" w:type="dxa"/>
            <w:gridSpan w:val="2"/>
          </w:tcPr>
          <w:p w:rsidR="006031B9" w:rsidRPr="00671671" w:rsidRDefault="006031B9" w:rsidP="00DF5E23">
            <w:pPr>
              <w:spacing w:before="60" w:after="60" w:line="260" w:lineRule="exact"/>
              <w:jc w:val="center"/>
              <w:rPr>
                <w:sz w:val="20"/>
                <w:szCs w:val="26"/>
                <w:lang w:val="en-GB" w:eastAsia="en-US"/>
              </w:rPr>
            </w:pP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rtl/>
                <w:lang w:val="en-GB" w:eastAsia="en-US" w:bidi="ar-SY"/>
              </w:rPr>
            </w:pPr>
            <w:proofErr w:type="gramStart"/>
            <w:r w:rsidRPr="00671671">
              <w:rPr>
                <w:rFonts w:hint="cs"/>
                <w:sz w:val="20"/>
                <w:szCs w:val="26"/>
                <w:rtl/>
                <w:lang w:val="en-GB" w:eastAsia="en-US" w:bidi="ar-SY"/>
              </w:rPr>
              <w:t>تشكيل</w:t>
            </w:r>
            <w:proofErr w:type="gramEnd"/>
            <w:r w:rsidRPr="00671671">
              <w:rPr>
                <w:rFonts w:hint="cs"/>
                <w:sz w:val="20"/>
                <w:szCs w:val="26"/>
                <w:rtl/>
                <w:lang w:val="en-GB" w:eastAsia="en-US" w:bidi="ar-SY"/>
              </w:rPr>
              <w:t xml:space="preserve"> رقمي</w:t>
            </w:r>
          </w:p>
        </w:tc>
        <w:tc>
          <w:tcPr>
            <w:tcW w:w="2518" w:type="dxa"/>
            <w:gridSpan w:val="2"/>
          </w:tcPr>
          <w:p w:rsidR="006031B9" w:rsidRPr="00671671" w:rsidRDefault="006031B9" w:rsidP="00671671">
            <w:pPr>
              <w:spacing w:before="60" w:after="60" w:line="260" w:lineRule="exact"/>
              <w:jc w:val="left"/>
              <w:rPr>
                <w:sz w:val="20"/>
                <w:szCs w:val="26"/>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111A24" w:rsidRPr="00671671" w:rsidTr="006031B9">
        <w:trPr>
          <w:gridAfter w:val="1"/>
          <w:wAfter w:w="16" w:type="dxa"/>
          <w:cantSplit/>
          <w:jc w:val="center"/>
        </w:trPr>
        <w:tc>
          <w:tcPr>
            <w:tcW w:w="2153" w:type="dxa"/>
            <w:gridSpan w:val="2"/>
            <w:tcBorders>
              <w:bottom w:val="nil"/>
            </w:tcBorders>
          </w:tcPr>
          <w:p w:rsidR="00111A24" w:rsidRPr="00671671" w:rsidRDefault="00497241" w:rsidP="00497241">
            <w:pPr>
              <w:spacing w:before="60" w:after="60" w:line="260" w:lineRule="exact"/>
              <w:jc w:val="left"/>
              <w:rPr>
                <w:sz w:val="20"/>
                <w:szCs w:val="26"/>
                <w:lang w:val="en-GB" w:eastAsia="en-US" w:bidi="ar-SY"/>
              </w:rPr>
            </w:pPr>
            <w:r w:rsidRPr="00671671">
              <w:rPr>
                <w:sz w:val="20"/>
                <w:szCs w:val="26"/>
                <w:lang w:val="en-GB" w:eastAsia="en-US" w:bidi="ar-SY"/>
              </w:rPr>
              <w:t>2,655</w:t>
            </w:r>
            <w:r>
              <w:rPr>
                <w:sz w:val="20"/>
                <w:szCs w:val="26"/>
                <w:lang w:val="en-GB" w:eastAsia="en-US" w:bidi="ar-SY"/>
              </w:rPr>
              <w:t>-</w:t>
            </w:r>
            <w:r w:rsidRPr="00671671">
              <w:rPr>
                <w:sz w:val="20"/>
                <w:szCs w:val="26"/>
                <w:lang w:val="en-GB" w:eastAsia="en-US" w:bidi="ar-SY"/>
              </w:rPr>
              <w:t>2,5</w:t>
            </w:r>
            <w:r w:rsidR="00111A24" w:rsidRPr="00671671">
              <w:rPr>
                <w:rFonts w:hint="cs"/>
                <w:sz w:val="20"/>
                <w:szCs w:val="26"/>
                <w:rtl/>
                <w:lang w:val="en-GB" w:eastAsia="en-US" w:bidi="ar-SY"/>
              </w:rPr>
              <w:t xml:space="preserve"> </w:t>
            </w:r>
            <w:r w:rsidR="00111A24" w:rsidRPr="00671671">
              <w:rPr>
                <w:sz w:val="20"/>
                <w:szCs w:val="26"/>
                <w:lang w:val="en-GB" w:eastAsia="en-US" w:bidi="ar-SY"/>
              </w:rPr>
              <w:t>GHz</w:t>
            </w:r>
          </w:p>
        </w:tc>
        <w:tc>
          <w:tcPr>
            <w:tcW w:w="3005" w:type="dxa"/>
          </w:tcPr>
          <w:p w:rsidR="00111A24" w:rsidRPr="00671671" w:rsidRDefault="00111A24"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111A24" w:rsidRPr="00671671" w:rsidRDefault="00111A24" w:rsidP="00671671">
            <w:pPr>
              <w:spacing w:before="60" w:after="60" w:line="260" w:lineRule="exact"/>
              <w:jc w:val="left"/>
              <w:rPr>
                <w:sz w:val="20"/>
                <w:szCs w:val="26"/>
                <w:lang w:val="en-GB" w:eastAsia="en-US" w:bidi="ar-SY"/>
              </w:rPr>
            </w:pPr>
            <w:r w:rsidRPr="00671671">
              <w:rPr>
                <w:sz w:val="20"/>
                <w:szCs w:val="26"/>
                <w:lang w:val="en-GB" w:eastAsia="en-US" w:bidi="ar-SY"/>
              </w:rPr>
              <w:t>12 500</w:t>
            </w:r>
            <w:r w:rsidRPr="00671671">
              <w:rPr>
                <w:rFonts w:hint="cs"/>
                <w:sz w:val="20"/>
                <w:szCs w:val="26"/>
                <w:rtl/>
                <w:lang w:val="en-GB" w:eastAsia="en-US" w:bidi="ar-SY"/>
              </w:rPr>
              <w:t xml:space="preserve"> </w:t>
            </w:r>
            <w:r w:rsidR="00671671" w:rsidRPr="00671671">
              <w:rPr>
                <w:sz w:val="20"/>
                <w:szCs w:val="26"/>
                <w:lang w:val="en-GB" w:eastAsia="en-US" w:bidi="ar-SY"/>
              </w:rPr>
              <w:t>μ</w:t>
            </w:r>
            <w:r w:rsidRPr="00671671">
              <w:rPr>
                <w:sz w:val="20"/>
                <w:szCs w:val="26"/>
                <w:lang w:val="en-GB" w:eastAsia="en-US" w:bidi="ar-SY"/>
              </w:rPr>
              <w:t>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111A24" w:rsidRPr="00671671" w:rsidRDefault="00111A24"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111A24" w:rsidRPr="00671671" w:rsidTr="006031B9">
        <w:trPr>
          <w:gridAfter w:val="1"/>
          <w:wAfter w:w="16" w:type="dxa"/>
          <w:cantSplit/>
          <w:jc w:val="center"/>
        </w:trPr>
        <w:tc>
          <w:tcPr>
            <w:tcW w:w="2153" w:type="dxa"/>
            <w:gridSpan w:val="2"/>
            <w:tcBorders>
              <w:top w:val="nil"/>
            </w:tcBorders>
          </w:tcPr>
          <w:p w:rsidR="00111A24" w:rsidRPr="00671671" w:rsidRDefault="00111A24" w:rsidP="00671671">
            <w:pPr>
              <w:spacing w:before="60" w:after="60" w:line="260" w:lineRule="exact"/>
              <w:jc w:val="left"/>
              <w:rPr>
                <w:sz w:val="20"/>
                <w:szCs w:val="26"/>
                <w:lang w:val="en-GB" w:eastAsia="en-US" w:bidi="ar-EG"/>
              </w:rPr>
            </w:pPr>
          </w:p>
        </w:tc>
        <w:tc>
          <w:tcPr>
            <w:tcW w:w="3005" w:type="dxa"/>
          </w:tcPr>
          <w:p w:rsidR="00111A24" w:rsidRPr="00671671" w:rsidRDefault="00111A24" w:rsidP="00671671">
            <w:pPr>
              <w:spacing w:before="60" w:after="60" w:line="260" w:lineRule="exact"/>
              <w:jc w:val="left"/>
              <w:rPr>
                <w:sz w:val="20"/>
                <w:szCs w:val="26"/>
                <w:lang w:val="en-GB" w:eastAsia="en-US" w:bidi="ar-SY"/>
              </w:rPr>
            </w:pPr>
            <w:r w:rsidRPr="00671671">
              <w:rPr>
                <w:rFonts w:hint="cs"/>
                <w:sz w:val="20"/>
                <w:szCs w:val="26"/>
                <w:rtl/>
                <w:lang w:val="en-GB" w:eastAsia="en-US" w:bidi="ar-SY"/>
              </w:rPr>
              <w:t>إرسالات دورية</w:t>
            </w:r>
          </w:p>
        </w:tc>
        <w:tc>
          <w:tcPr>
            <w:tcW w:w="2518" w:type="dxa"/>
            <w:gridSpan w:val="2"/>
          </w:tcPr>
          <w:p w:rsidR="00111A24" w:rsidRPr="00671671" w:rsidRDefault="00111A24"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00671671" w:rsidRPr="00671671">
              <w:rPr>
                <w:sz w:val="20"/>
                <w:szCs w:val="26"/>
                <w:lang w:val="en-GB" w:eastAsia="en-US"/>
              </w:rPr>
              <w:t>μ</w:t>
            </w:r>
            <w:r w:rsidRPr="00671671">
              <w:rPr>
                <w:sz w:val="20"/>
                <w:szCs w:val="26"/>
                <w:lang w:val="en-GB" w:eastAsia="en-US"/>
              </w:rPr>
              <w:t>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111A24" w:rsidRPr="00671671" w:rsidRDefault="00111A24"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497241">
            <w:pPr>
              <w:spacing w:before="60" w:after="60" w:line="260" w:lineRule="exact"/>
              <w:jc w:val="left"/>
              <w:rPr>
                <w:sz w:val="20"/>
                <w:szCs w:val="26"/>
                <w:lang w:val="en-GB" w:eastAsia="en-US" w:bidi="ar-SY"/>
              </w:rPr>
            </w:pPr>
            <w:r w:rsidRPr="00671671">
              <w:rPr>
                <w:sz w:val="20"/>
                <w:szCs w:val="26"/>
                <w:lang w:val="en-GB" w:eastAsia="en-US" w:bidi="ar-SY"/>
              </w:rPr>
              <w:t>3,26</w:t>
            </w:r>
            <w:r>
              <w:rPr>
                <w:sz w:val="20"/>
                <w:szCs w:val="26"/>
                <w:lang w:val="en-GB" w:eastAsia="en-US" w:bidi="ar-SY"/>
              </w:rPr>
              <w:t>-</w:t>
            </w:r>
            <w:r w:rsidRPr="00671671">
              <w:rPr>
                <w:sz w:val="20"/>
                <w:szCs w:val="26"/>
                <w:lang w:val="en-GB" w:eastAsia="en-US" w:bidi="ar-SY"/>
              </w:rPr>
              <w:t>2,9</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bidi="ar-SY"/>
              </w:rPr>
            </w:pPr>
            <w:r w:rsidRPr="00671671">
              <w:rPr>
                <w:sz w:val="20"/>
                <w:szCs w:val="26"/>
                <w:lang w:val="en-GB" w:eastAsia="en-US" w:bidi="ar-SY"/>
              </w:rPr>
              <w:t>12 500</w:t>
            </w:r>
            <w:r w:rsidRPr="00671671">
              <w:rPr>
                <w:rFonts w:hint="cs"/>
                <w:sz w:val="20"/>
                <w:szCs w:val="26"/>
                <w:rtl/>
                <w:lang w:val="en-GB" w:eastAsia="en-US" w:bidi="ar-SY"/>
              </w:rPr>
              <w:t xml:space="preserve"> </w:t>
            </w:r>
            <w:r w:rsidRPr="00671671">
              <w:rPr>
                <w:sz w:val="20"/>
                <w:szCs w:val="26"/>
                <w:lang w:val="en-GB" w:eastAsia="en-US" w:bidi="ar-SY"/>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rtl/>
                <w:lang w:val="en-GB" w:eastAsia="en-US" w:bidi="ar-SY"/>
              </w:rPr>
            </w:pPr>
            <w:proofErr w:type="gramStart"/>
            <w:r w:rsidRPr="00671671">
              <w:rPr>
                <w:rFonts w:hint="cs"/>
                <w:sz w:val="20"/>
                <w:szCs w:val="26"/>
                <w:rtl/>
                <w:lang w:val="en-GB" w:eastAsia="en-US" w:bidi="ar-SY"/>
              </w:rPr>
              <w:t>أنظمة</w:t>
            </w:r>
            <w:proofErr w:type="gramEnd"/>
            <w:r w:rsidRPr="00671671">
              <w:rPr>
                <w:rFonts w:hint="cs"/>
                <w:sz w:val="20"/>
                <w:szCs w:val="26"/>
                <w:rtl/>
                <w:lang w:val="en-GB" w:eastAsia="en-US" w:bidi="ar-SY"/>
              </w:rPr>
              <w:t xml:space="preserve"> </w:t>
            </w:r>
            <w:r w:rsidRPr="00671671">
              <w:rPr>
                <w:sz w:val="20"/>
                <w:szCs w:val="26"/>
                <w:lang w:val="en-GB" w:eastAsia="en-US"/>
              </w:rPr>
              <w:t>AVI</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3 000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لكل </w:t>
            </w:r>
            <w:r w:rsidRPr="00671671">
              <w:rPr>
                <w:sz w:val="20"/>
                <w:szCs w:val="26"/>
                <w:lang w:val="en-GB" w:eastAsia="en-US"/>
              </w:rPr>
              <w:t>MHz</w:t>
            </w:r>
            <w:r w:rsidRPr="00671671">
              <w:rPr>
                <w:rFonts w:hint="cs"/>
                <w:sz w:val="20"/>
                <w:szCs w:val="26"/>
                <w:rtl/>
                <w:lang w:val="en-GB" w:eastAsia="en-US"/>
              </w:rPr>
              <w:t xml:space="preserve"> من عرض النطاق،</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497241">
            <w:pPr>
              <w:spacing w:before="60" w:after="60" w:line="260" w:lineRule="exact"/>
              <w:jc w:val="left"/>
              <w:rPr>
                <w:sz w:val="20"/>
                <w:szCs w:val="26"/>
                <w:lang w:val="en-GB" w:eastAsia="en-US" w:bidi="ar-SY"/>
              </w:rPr>
            </w:pPr>
            <w:r w:rsidRPr="00671671">
              <w:rPr>
                <w:sz w:val="20"/>
                <w:szCs w:val="26"/>
                <w:lang w:val="en-GB" w:eastAsia="en-US" w:bidi="ar-SY"/>
              </w:rPr>
              <w:t>3,33</w:t>
            </w:r>
            <w:r>
              <w:rPr>
                <w:sz w:val="20"/>
                <w:szCs w:val="26"/>
                <w:lang w:val="en-GB" w:eastAsia="en-US" w:bidi="ar-SY"/>
              </w:rPr>
              <w:t>-</w:t>
            </w:r>
            <w:r w:rsidRPr="00671671">
              <w:rPr>
                <w:sz w:val="20"/>
                <w:szCs w:val="26"/>
                <w:lang w:val="en-GB" w:eastAsia="en-US" w:bidi="ar-SY"/>
              </w:rPr>
              <w:t>23,267</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Borders>
              <w:bottom w:val="single" w:sz="4" w:space="0" w:color="auto"/>
            </w:tcBorders>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أنظمة</w:t>
            </w:r>
            <w:proofErr w:type="gramEnd"/>
            <w:r w:rsidRPr="00671671">
              <w:rPr>
                <w:rFonts w:hint="cs"/>
                <w:sz w:val="20"/>
                <w:szCs w:val="26"/>
                <w:rtl/>
                <w:lang w:val="en-GB" w:eastAsia="en-US" w:bidi="ar-SY"/>
              </w:rPr>
              <w:t xml:space="preserve"> </w:t>
            </w:r>
            <w:r w:rsidRPr="00671671">
              <w:rPr>
                <w:sz w:val="20"/>
                <w:szCs w:val="26"/>
                <w:lang w:val="en-GB" w:eastAsia="en-US"/>
              </w:rPr>
              <w:t>AVI</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3 000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لكل </w:t>
            </w:r>
            <w:r w:rsidRPr="00671671">
              <w:rPr>
                <w:sz w:val="20"/>
                <w:szCs w:val="26"/>
                <w:lang w:val="en-GB" w:eastAsia="en-US"/>
              </w:rPr>
              <w:t>MHz</w:t>
            </w:r>
            <w:r w:rsidRPr="00671671">
              <w:rPr>
                <w:rFonts w:hint="cs"/>
                <w:sz w:val="20"/>
                <w:szCs w:val="26"/>
                <w:rtl/>
                <w:lang w:val="en-GB" w:eastAsia="en-US"/>
              </w:rPr>
              <w:t xml:space="preserve"> من عرض النطاق،</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7A2520">
            <w:pPr>
              <w:keepNext/>
              <w:spacing w:before="60" w:after="60" w:line="260" w:lineRule="exact"/>
              <w:jc w:val="left"/>
              <w:rPr>
                <w:sz w:val="20"/>
                <w:szCs w:val="26"/>
                <w:lang w:val="en-GB" w:eastAsia="en-US" w:bidi="ar-SY"/>
              </w:rPr>
            </w:pPr>
            <w:r w:rsidRPr="00671671">
              <w:rPr>
                <w:sz w:val="20"/>
                <w:szCs w:val="26"/>
                <w:lang w:val="en-GB" w:eastAsia="en-US" w:bidi="ar-SY"/>
              </w:rPr>
              <w:t>3,3458</w:t>
            </w:r>
            <w:r>
              <w:rPr>
                <w:sz w:val="20"/>
                <w:szCs w:val="26"/>
                <w:lang w:val="en-GB" w:eastAsia="en-US" w:bidi="ar-SY"/>
              </w:rPr>
              <w:t>-</w:t>
            </w:r>
            <w:r w:rsidRPr="00671671">
              <w:rPr>
                <w:sz w:val="20"/>
                <w:szCs w:val="26"/>
                <w:lang w:val="en-GB" w:eastAsia="en-US" w:bidi="ar-SY"/>
              </w:rPr>
              <w:t>3,339</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7A2520">
            <w:pPr>
              <w:keepNext/>
              <w:spacing w:before="60" w:after="60" w:line="260" w:lineRule="exact"/>
              <w:jc w:val="left"/>
              <w:rPr>
                <w:sz w:val="20"/>
                <w:szCs w:val="26"/>
                <w:lang w:val="en-GB" w:eastAsia="en-US" w:bidi="ar-SY"/>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7A2520">
            <w:pPr>
              <w:keepNext/>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7A2520">
            <w:pPr>
              <w:keepNext/>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026B4">
            <w:pPr>
              <w:keepNext/>
              <w:spacing w:before="60" w:after="60" w:line="260" w:lineRule="exact"/>
              <w:jc w:val="left"/>
              <w:rPr>
                <w:sz w:val="20"/>
                <w:szCs w:val="26"/>
                <w:lang w:val="en-GB" w:eastAsia="en-US" w:bidi="ar-EG"/>
              </w:rPr>
            </w:pPr>
          </w:p>
        </w:tc>
        <w:tc>
          <w:tcPr>
            <w:tcW w:w="3005" w:type="dxa"/>
          </w:tcPr>
          <w:p w:rsidR="006031B9" w:rsidRPr="00671671" w:rsidRDefault="006031B9" w:rsidP="006026B4">
            <w:pPr>
              <w:keepNext/>
              <w:spacing w:before="60" w:after="60" w:line="260" w:lineRule="exact"/>
              <w:jc w:val="left"/>
              <w:rPr>
                <w:sz w:val="20"/>
                <w:szCs w:val="26"/>
                <w:rtl/>
                <w:lang w:val="en-GB" w:eastAsia="en-US" w:bidi="ar-EG"/>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026B4">
            <w:pPr>
              <w:keepNext/>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6026B4">
            <w:pPr>
              <w:keepNext/>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rtl/>
                <w:lang w:val="en-GB" w:eastAsia="en-US" w:bidi="ar-EG"/>
              </w:rPr>
            </w:pPr>
            <w:proofErr w:type="gramStart"/>
            <w:r>
              <w:rPr>
                <w:rFonts w:hint="cs"/>
                <w:sz w:val="20"/>
                <w:szCs w:val="26"/>
                <w:rtl/>
                <w:lang w:val="en-GB" w:eastAsia="en-US" w:bidi="ar-SY"/>
              </w:rPr>
              <w:t>أنظمة</w:t>
            </w:r>
            <w:proofErr w:type="gramEnd"/>
            <w:r w:rsidRPr="00671671">
              <w:rPr>
                <w:rFonts w:hint="cs"/>
                <w:sz w:val="20"/>
                <w:szCs w:val="26"/>
                <w:rtl/>
                <w:lang w:val="en-GB" w:eastAsia="en-US" w:bidi="ar-SY"/>
              </w:rPr>
              <w:t xml:space="preserve"> </w:t>
            </w:r>
            <w:r w:rsidRPr="00671671">
              <w:rPr>
                <w:sz w:val="20"/>
                <w:szCs w:val="26"/>
                <w:lang w:val="en-GB" w:eastAsia="en-US"/>
              </w:rPr>
              <w:t>AVI</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3 000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لكل </w:t>
            </w:r>
            <w:r w:rsidRPr="00671671">
              <w:rPr>
                <w:sz w:val="20"/>
                <w:szCs w:val="26"/>
                <w:lang w:val="en-GB" w:eastAsia="en-US"/>
              </w:rPr>
              <w:t>MHz</w:t>
            </w:r>
            <w:r w:rsidRPr="00671671">
              <w:rPr>
                <w:rFonts w:hint="cs"/>
                <w:sz w:val="20"/>
                <w:szCs w:val="26"/>
                <w:rtl/>
                <w:lang w:val="en-GB" w:eastAsia="en-US"/>
              </w:rPr>
              <w:t xml:space="preserve"> من عرض النطاق،</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6031B9">
            <w:pPr>
              <w:keepNext/>
              <w:spacing w:before="60" w:after="60" w:line="260" w:lineRule="exact"/>
              <w:jc w:val="left"/>
              <w:rPr>
                <w:sz w:val="20"/>
                <w:szCs w:val="26"/>
                <w:lang w:val="en-GB" w:eastAsia="en-US" w:bidi="ar-SY"/>
              </w:rPr>
            </w:pPr>
            <w:r w:rsidRPr="00671671">
              <w:rPr>
                <w:sz w:val="20"/>
                <w:szCs w:val="26"/>
                <w:lang w:val="en-GB" w:eastAsia="en-US" w:bidi="ar-SY"/>
              </w:rPr>
              <w:lastRenderedPageBreak/>
              <w:t>3,6</w:t>
            </w:r>
            <w:r>
              <w:rPr>
                <w:sz w:val="20"/>
                <w:szCs w:val="26"/>
                <w:lang w:val="en-GB" w:eastAsia="en-US" w:bidi="ar-SY"/>
              </w:rPr>
              <w:t>-</w:t>
            </w:r>
            <w:r w:rsidRPr="00671671">
              <w:rPr>
                <w:sz w:val="20"/>
                <w:szCs w:val="26"/>
                <w:lang w:val="en-GB" w:eastAsia="en-US" w:bidi="ar-SY"/>
              </w:rPr>
              <w:t>3,358</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031B9">
            <w:pPr>
              <w:keepNext/>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031B9">
            <w:pPr>
              <w:keepNext/>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6031B9">
            <w:pPr>
              <w:keepNext/>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031B9">
            <w:pPr>
              <w:keepNext/>
              <w:spacing w:before="60" w:after="60" w:line="260" w:lineRule="exact"/>
              <w:jc w:val="left"/>
              <w:rPr>
                <w:sz w:val="20"/>
                <w:szCs w:val="26"/>
                <w:lang w:val="en-GB" w:eastAsia="en-US" w:bidi="ar-SY"/>
              </w:rPr>
            </w:pPr>
          </w:p>
        </w:tc>
        <w:tc>
          <w:tcPr>
            <w:tcW w:w="3005" w:type="dxa"/>
          </w:tcPr>
          <w:p w:rsidR="006031B9" w:rsidRPr="00671671" w:rsidRDefault="006031B9" w:rsidP="006031B9">
            <w:pPr>
              <w:keepNext/>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031B9">
            <w:pPr>
              <w:keepNext/>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6031B9">
            <w:pPr>
              <w:keepNext/>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Pr>
                <w:rFonts w:hint="cs"/>
                <w:sz w:val="20"/>
                <w:szCs w:val="26"/>
                <w:rtl/>
                <w:lang w:val="en-GB" w:eastAsia="en-US" w:bidi="ar-SY"/>
              </w:rPr>
              <w:t>أنظمة</w:t>
            </w:r>
            <w:proofErr w:type="gramEnd"/>
            <w:r w:rsidRPr="00671671">
              <w:rPr>
                <w:rFonts w:hint="cs"/>
                <w:sz w:val="20"/>
                <w:szCs w:val="26"/>
                <w:rtl/>
                <w:lang w:val="en-GB" w:eastAsia="en-US" w:bidi="ar-SY"/>
              </w:rPr>
              <w:t xml:space="preserve"> </w:t>
            </w:r>
            <w:r w:rsidRPr="00671671">
              <w:rPr>
                <w:sz w:val="20"/>
                <w:szCs w:val="26"/>
                <w:lang w:val="en-GB" w:eastAsia="en-US"/>
              </w:rPr>
              <w:t>AVI</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3 000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لكل </w:t>
            </w:r>
            <w:r w:rsidRPr="00671671">
              <w:rPr>
                <w:sz w:val="20"/>
                <w:szCs w:val="26"/>
                <w:lang w:val="en-GB" w:eastAsia="en-US"/>
              </w:rPr>
              <w:t>MHz</w:t>
            </w:r>
            <w:r w:rsidRPr="00671671">
              <w:rPr>
                <w:rFonts w:hint="cs"/>
                <w:sz w:val="20"/>
                <w:szCs w:val="26"/>
                <w:rtl/>
                <w:lang w:val="en-GB" w:eastAsia="en-US"/>
              </w:rPr>
              <w:t xml:space="preserve"> من عرض النطاق،</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7A2520">
            <w:pPr>
              <w:spacing w:before="60" w:after="60" w:line="260" w:lineRule="exact"/>
              <w:jc w:val="left"/>
              <w:rPr>
                <w:sz w:val="20"/>
                <w:szCs w:val="26"/>
                <w:lang w:val="en-GB" w:eastAsia="en-US" w:bidi="ar-SY"/>
              </w:rPr>
            </w:pPr>
            <w:r w:rsidRPr="00671671">
              <w:rPr>
                <w:sz w:val="20"/>
                <w:szCs w:val="26"/>
                <w:lang w:val="en-GB" w:eastAsia="en-US" w:bidi="ar-SY"/>
              </w:rPr>
              <w:t>4,5</w:t>
            </w:r>
            <w:r>
              <w:rPr>
                <w:sz w:val="20"/>
                <w:szCs w:val="26"/>
                <w:lang w:val="en-GB" w:eastAsia="en-US" w:bidi="ar-SY"/>
              </w:rPr>
              <w:t>-</w:t>
            </w:r>
            <w:r w:rsidRPr="00671671">
              <w:rPr>
                <w:sz w:val="20"/>
                <w:szCs w:val="26"/>
                <w:lang w:val="en-GB" w:eastAsia="en-US" w:bidi="ar-SY"/>
              </w:rPr>
              <w:t>4,4</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111A24" w:rsidRPr="00671671" w:rsidTr="006031B9">
        <w:trPr>
          <w:gridAfter w:val="1"/>
          <w:wAfter w:w="16" w:type="dxa"/>
          <w:cantSplit/>
          <w:jc w:val="center"/>
        </w:trPr>
        <w:tc>
          <w:tcPr>
            <w:tcW w:w="2153" w:type="dxa"/>
            <w:gridSpan w:val="2"/>
          </w:tcPr>
          <w:p w:rsidR="00111A24" w:rsidRPr="00671671" w:rsidRDefault="007A2520" w:rsidP="007A2520">
            <w:pPr>
              <w:spacing w:before="60" w:after="60" w:line="260" w:lineRule="exact"/>
              <w:jc w:val="left"/>
              <w:rPr>
                <w:sz w:val="20"/>
                <w:szCs w:val="26"/>
                <w:lang w:val="en-GB" w:eastAsia="en-US"/>
              </w:rPr>
            </w:pPr>
            <w:r w:rsidRPr="00671671">
              <w:rPr>
                <w:sz w:val="20"/>
                <w:szCs w:val="26"/>
                <w:lang w:val="en-GB" w:eastAsia="en-US"/>
              </w:rPr>
              <w:t>5,25</w:t>
            </w:r>
            <w:r>
              <w:rPr>
                <w:sz w:val="20"/>
                <w:szCs w:val="26"/>
                <w:lang w:val="en-GB" w:eastAsia="en-US" w:bidi="ar-SY"/>
              </w:rPr>
              <w:t>-</w:t>
            </w:r>
            <w:r w:rsidRPr="00671671">
              <w:rPr>
                <w:sz w:val="20"/>
                <w:szCs w:val="26"/>
                <w:lang w:val="en-GB" w:eastAsia="en-US"/>
              </w:rPr>
              <w:t>5,15</w:t>
            </w:r>
            <w:r w:rsidR="00111A24" w:rsidRPr="00671671">
              <w:rPr>
                <w:rFonts w:hint="cs"/>
                <w:sz w:val="20"/>
                <w:szCs w:val="26"/>
                <w:rtl/>
                <w:lang w:val="en-GB" w:eastAsia="en-US" w:bidi="ar-SY"/>
              </w:rPr>
              <w:t xml:space="preserve"> </w:t>
            </w:r>
            <w:r w:rsidR="00111A24" w:rsidRPr="00671671">
              <w:rPr>
                <w:sz w:val="20"/>
                <w:szCs w:val="26"/>
                <w:lang w:val="en-GB" w:eastAsia="en-US"/>
              </w:rPr>
              <w:t>GHz</w:t>
            </w:r>
          </w:p>
        </w:tc>
        <w:tc>
          <w:tcPr>
            <w:tcW w:w="3005" w:type="dxa"/>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أجهزة وطنية خاصة بالبنية التحتية للمعلومات</w:t>
            </w:r>
          </w:p>
        </w:tc>
        <w:tc>
          <w:tcPr>
            <w:tcW w:w="2518" w:type="dxa"/>
            <w:gridSpan w:val="2"/>
          </w:tcPr>
          <w:p w:rsidR="00111A24" w:rsidRPr="00671671" w:rsidRDefault="00111A24" w:rsidP="007A2520">
            <w:pPr>
              <w:spacing w:before="60" w:after="60" w:line="260" w:lineRule="exact"/>
              <w:jc w:val="left"/>
              <w:rPr>
                <w:strike/>
                <w:sz w:val="20"/>
                <w:szCs w:val="26"/>
                <w:rtl/>
                <w:lang w:val="fr-FR" w:eastAsia="en-US" w:bidi="ar-SY"/>
              </w:rPr>
            </w:pPr>
            <w:r w:rsidRPr="00671671">
              <w:rPr>
                <w:rFonts w:hint="cs"/>
                <w:sz w:val="20"/>
                <w:szCs w:val="26"/>
                <w:rtl/>
                <w:lang w:val="en-GB" w:eastAsia="en-US"/>
              </w:rPr>
              <w:t>داخل المباني فقط. قدرة الخرج: أقل من</w:t>
            </w:r>
            <w:r w:rsidR="007A2520">
              <w:rPr>
                <w:sz w:val="20"/>
                <w:szCs w:val="26"/>
                <w:lang w:eastAsia="en-US" w:bidi="ar-SY"/>
              </w:rPr>
              <w:t xml:space="preserve"> </w:t>
            </w:r>
            <w:r w:rsidR="007A2520" w:rsidRPr="00671671">
              <w:rPr>
                <w:sz w:val="20"/>
                <w:szCs w:val="26"/>
                <w:lang w:eastAsia="en-US" w:bidi="ar-SY"/>
              </w:rPr>
              <w:t xml:space="preserve">mW </w:t>
            </w:r>
            <w:r w:rsidRPr="00671671">
              <w:rPr>
                <w:sz w:val="20"/>
                <w:szCs w:val="26"/>
                <w:lang w:eastAsia="en-US" w:bidi="ar-SY"/>
              </w:rPr>
              <w:t>50</w:t>
            </w:r>
            <w:r w:rsidR="001B28D2">
              <w:rPr>
                <w:sz w:val="20"/>
                <w:szCs w:val="26"/>
                <w:lang w:eastAsia="en-US" w:bidi="ar-SY"/>
              </w:rPr>
              <w:t xml:space="preserve"> </w:t>
            </w:r>
            <w:r w:rsidRPr="00671671">
              <w:rPr>
                <w:rFonts w:hint="cs"/>
                <w:sz w:val="20"/>
                <w:szCs w:val="26"/>
                <w:rtl/>
                <w:lang w:eastAsia="en-US" w:bidi="ar-SY"/>
              </w:rPr>
              <w:t>أو</w:t>
            </w:r>
            <w:r w:rsidR="007A2520" w:rsidRPr="00671671">
              <w:rPr>
                <w:sz w:val="20"/>
                <w:szCs w:val="26"/>
                <w:lang w:eastAsia="en-US" w:bidi="ar-SY"/>
              </w:rPr>
              <w:t xml:space="preserve">dBm </w:t>
            </w:r>
            <w:r w:rsidRPr="00671671">
              <w:rPr>
                <w:sz w:val="20"/>
                <w:szCs w:val="26"/>
                <w:lang w:eastAsia="en-US" w:bidi="ar-SY"/>
              </w:rPr>
              <w:t>4</w:t>
            </w:r>
            <w:r w:rsidR="001B28D2">
              <w:rPr>
                <w:sz w:val="20"/>
                <w:szCs w:val="26"/>
                <w:lang w:eastAsia="en-US" w:bidi="ar-SY"/>
              </w:rPr>
              <w:t xml:space="preserve"> </w:t>
            </w:r>
            <w:r w:rsidR="007A2520">
              <w:rPr>
                <w:rFonts w:hint="cs"/>
                <w:sz w:val="20"/>
                <w:szCs w:val="26"/>
                <w:rtl/>
                <w:lang w:eastAsia="en-US" w:bidi="ar-SY"/>
              </w:rPr>
              <w:t xml:space="preserve"> </w:t>
            </w:r>
            <w:r w:rsidRPr="00671671">
              <w:rPr>
                <w:rFonts w:hint="cs"/>
                <w:sz w:val="20"/>
                <w:szCs w:val="26"/>
                <w:rtl/>
                <w:lang w:eastAsia="en-US" w:bidi="ar-SY"/>
              </w:rPr>
              <w:t xml:space="preserve">+ </w:t>
            </w:r>
            <w:r w:rsidRPr="00671671">
              <w:rPr>
                <w:sz w:val="20"/>
                <w:szCs w:val="26"/>
                <w:lang w:eastAsia="en-US" w:bidi="ar-SY"/>
              </w:rPr>
              <w:t>10</w:t>
            </w:r>
            <w:r w:rsidRPr="00671671">
              <w:rPr>
                <w:rFonts w:hint="cs"/>
                <w:sz w:val="20"/>
                <w:szCs w:val="26"/>
                <w:rtl/>
                <w:lang w:eastAsia="en-US" w:bidi="ar-SY"/>
              </w:rPr>
              <w:t xml:space="preserve"> </w:t>
            </w:r>
            <w:r w:rsidRPr="00671671">
              <w:rPr>
                <w:sz w:val="20"/>
                <w:szCs w:val="26"/>
                <w:lang w:eastAsia="en-US" w:bidi="ar-SY"/>
              </w:rPr>
              <w:t xml:space="preserve">log </w:t>
            </w:r>
            <w:r w:rsidRPr="00671671">
              <w:rPr>
                <w:i/>
                <w:iCs/>
                <w:sz w:val="20"/>
                <w:szCs w:val="26"/>
                <w:lang w:eastAsia="en-US" w:bidi="ar-SY"/>
              </w:rPr>
              <w:t>B</w:t>
            </w:r>
            <w:r w:rsidRPr="00671671">
              <w:rPr>
                <w:rFonts w:hint="cs"/>
                <w:i/>
                <w:iCs/>
                <w:sz w:val="20"/>
                <w:szCs w:val="26"/>
                <w:rtl/>
                <w:lang w:eastAsia="en-US" w:bidi="ar-SY"/>
              </w:rPr>
              <w:t xml:space="preserve"> </w:t>
            </w:r>
            <w:r w:rsidRPr="00671671">
              <w:rPr>
                <w:rFonts w:hint="cs"/>
                <w:sz w:val="20"/>
                <w:szCs w:val="26"/>
                <w:rtl/>
                <w:lang w:val="en-GB" w:eastAsia="en-US" w:bidi="ar-SY"/>
              </w:rPr>
              <w:t>(حيث</w:t>
            </w:r>
            <w:r w:rsidRPr="00671671">
              <w:rPr>
                <w:i/>
                <w:iCs/>
                <w:sz w:val="20"/>
                <w:szCs w:val="26"/>
                <w:lang w:eastAsia="en-US" w:bidi="ar-SY"/>
              </w:rPr>
              <w:t>B</w:t>
            </w:r>
            <w:r w:rsidR="001B28D2">
              <w:rPr>
                <w:i/>
                <w:iCs/>
                <w:sz w:val="20"/>
                <w:szCs w:val="26"/>
                <w:rtl/>
                <w:lang w:eastAsia="en-US" w:bidi="ar-SY"/>
              </w:rPr>
              <w:t xml:space="preserve"> </w:t>
            </w:r>
            <w:r w:rsidRPr="00671671">
              <w:rPr>
                <w:rFonts w:hint="cs"/>
                <w:i/>
                <w:iCs/>
                <w:sz w:val="20"/>
                <w:szCs w:val="26"/>
                <w:rtl/>
                <w:lang w:eastAsia="en-US" w:bidi="ar-SY"/>
              </w:rPr>
              <w:t>=</w:t>
            </w:r>
            <w:r w:rsidR="007A2520" w:rsidRPr="00671671">
              <w:rPr>
                <w:sz w:val="20"/>
                <w:szCs w:val="26"/>
                <w:lang w:eastAsia="en-US" w:bidi="ar-SY"/>
              </w:rPr>
              <w:t xml:space="preserve">dB </w:t>
            </w:r>
            <w:r w:rsidRPr="00671671">
              <w:rPr>
                <w:sz w:val="20"/>
                <w:szCs w:val="26"/>
                <w:lang w:eastAsia="en-US" w:bidi="ar-SY"/>
              </w:rPr>
              <w:t>26</w:t>
            </w:r>
            <w:r w:rsidR="001B28D2">
              <w:rPr>
                <w:sz w:val="20"/>
                <w:szCs w:val="26"/>
                <w:lang w:eastAsia="en-US" w:bidi="ar-SY"/>
              </w:rPr>
              <w:t xml:space="preserve"> </w:t>
            </w:r>
            <w:r w:rsidRPr="00671671">
              <w:rPr>
                <w:rFonts w:hint="cs"/>
                <w:sz w:val="20"/>
                <w:szCs w:val="26"/>
                <w:rtl/>
                <w:lang w:eastAsia="en-US" w:bidi="ar-SY"/>
              </w:rPr>
              <w:t>عرض النطاق (</w:t>
            </w:r>
            <w:r w:rsidRPr="00671671">
              <w:rPr>
                <w:sz w:val="20"/>
                <w:szCs w:val="26"/>
                <w:lang w:eastAsia="en-US" w:bidi="ar-SY"/>
              </w:rPr>
              <w:t>MHz</w:t>
            </w:r>
            <w:r w:rsidRPr="00671671">
              <w:rPr>
                <w:rFonts w:hint="cs"/>
                <w:sz w:val="20"/>
                <w:szCs w:val="26"/>
                <w:rtl/>
                <w:lang w:eastAsia="en-US" w:bidi="ar-SY"/>
              </w:rPr>
              <w:t>))</w:t>
            </w:r>
          </w:p>
        </w:tc>
        <w:tc>
          <w:tcPr>
            <w:tcW w:w="2001" w:type="dxa"/>
            <w:gridSpan w:val="2"/>
          </w:tcPr>
          <w:p w:rsidR="00111A24" w:rsidRPr="00671671" w:rsidRDefault="00111A24"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F86EA2">
            <w:pPr>
              <w:spacing w:before="60" w:after="60" w:line="260" w:lineRule="exact"/>
              <w:jc w:val="left"/>
              <w:rPr>
                <w:sz w:val="20"/>
                <w:szCs w:val="26"/>
                <w:lang w:val="en-GB" w:eastAsia="en-US" w:bidi="ar-SY"/>
              </w:rPr>
            </w:pPr>
            <w:r w:rsidRPr="00671671">
              <w:rPr>
                <w:sz w:val="20"/>
                <w:szCs w:val="26"/>
                <w:lang w:val="en-GB" w:eastAsia="en-US" w:bidi="ar-SY"/>
              </w:rPr>
              <w:t>5,35</w:t>
            </w:r>
            <w:r>
              <w:rPr>
                <w:sz w:val="20"/>
                <w:szCs w:val="26"/>
                <w:lang w:val="en-GB" w:eastAsia="en-US" w:bidi="ar-SY"/>
              </w:rPr>
              <w:t>-</w:t>
            </w:r>
            <w:r w:rsidRPr="00671671">
              <w:rPr>
                <w:sz w:val="20"/>
                <w:szCs w:val="26"/>
                <w:lang w:val="en-GB" w:eastAsia="en-US" w:bidi="ar-SY"/>
              </w:rPr>
              <w:t>5,25</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SY"/>
              </w:rPr>
            </w:pPr>
          </w:p>
        </w:tc>
        <w:tc>
          <w:tcPr>
            <w:tcW w:w="3005" w:type="dxa"/>
          </w:tcPr>
          <w:p w:rsidR="006031B9" w:rsidRPr="00671671" w:rsidRDefault="006031B9" w:rsidP="00671671">
            <w:pPr>
              <w:spacing w:before="60" w:after="60" w:line="260" w:lineRule="exact"/>
              <w:jc w:val="left"/>
              <w:rPr>
                <w:sz w:val="20"/>
                <w:szCs w:val="26"/>
                <w:rtl/>
                <w:lang w:val="en-GB" w:eastAsia="en-US" w:bidi="ar-SY"/>
              </w:rPr>
            </w:pPr>
            <w:r w:rsidRPr="00671671">
              <w:rPr>
                <w:rFonts w:hint="cs"/>
                <w:sz w:val="20"/>
                <w:szCs w:val="26"/>
                <w:rtl/>
                <w:lang w:val="en-GB" w:eastAsia="en-US" w:bidi="ar-SY"/>
              </w:rPr>
              <w:t>أجهزة وطنية خاصة بالبنية التحتية للمعلومات</w:t>
            </w:r>
          </w:p>
        </w:tc>
        <w:tc>
          <w:tcPr>
            <w:tcW w:w="2518" w:type="dxa"/>
            <w:gridSpan w:val="2"/>
          </w:tcPr>
          <w:p w:rsidR="006031B9" w:rsidRPr="00671671" w:rsidRDefault="006031B9" w:rsidP="00F86EA2">
            <w:pPr>
              <w:spacing w:before="60" w:after="60" w:line="260" w:lineRule="exact"/>
              <w:jc w:val="left"/>
              <w:rPr>
                <w:strike/>
                <w:sz w:val="20"/>
                <w:szCs w:val="26"/>
                <w:rtl/>
                <w:lang w:val="fr-FR" w:eastAsia="en-US" w:bidi="ar-SY"/>
              </w:rPr>
            </w:pPr>
            <w:r w:rsidRPr="00671671">
              <w:rPr>
                <w:rFonts w:hint="cs"/>
                <w:sz w:val="20"/>
                <w:szCs w:val="26"/>
                <w:rtl/>
                <w:lang w:val="en-GB" w:eastAsia="en-US"/>
              </w:rPr>
              <w:t>قدرة الخرج: أقل من</w:t>
            </w:r>
            <w:r w:rsidRPr="00671671">
              <w:rPr>
                <w:sz w:val="20"/>
                <w:szCs w:val="26"/>
                <w:lang w:eastAsia="en-US" w:bidi="ar-SY"/>
              </w:rPr>
              <w:t>mW 250</w:t>
            </w:r>
            <w:r>
              <w:rPr>
                <w:sz w:val="20"/>
                <w:szCs w:val="26"/>
                <w:lang w:eastAsia="en-US" w:bidi="ar-SY"/>
              </w:rPr>
              <w:t xml:space="preserve"> </w:t>
            </w:r>
            <w:r>
              <w:rPr>
                <w:rFonts w:hint="cs"/>
                <w:sz w:val="20"/>
                <w:szCs w:val="26"/>
                <w:rtl/>
                <w:lang w:eastAsia="en-US" w:bidi="ar-SY"/>
              </w:rPr>
              <w:t xml:space="preserve"> </w:t>
            </w:r>
            <w:r w:rsidRPr="00671671">
              <w:rPr>
                <w:rFonts w:hint="cs"/>
                <w:sz w:val="20"/>
                <w:szCs w:val="26"/>
                <w:rtl/>
                <w:lang w:eastAsia="en-US" w:bidi="ar-SY"/>
              </w:rPr>
              <w:t>أو</w:t>
            </w:r>
            <w:r w:rsidRPr="00671671">
              <w:rPr>
                <w:sz w:val="20"/>
                <w:szCs w:val="26"/>
                <w:lang w:eastAsia="en-US" w:bidi="ar-SY"/>
              </w:rPr>
              <w:t>dBm 11 </w:t>
            </w:r>
            <w:r w:rsidRPr="00671671">
              <w:rPr>
                <w:rFonts w:hint="cs"/>
                <w:sz w:val="20"/>
                <w:szCs w:val="26"/>
                <w:rtl/>
                <w:lang w:eastAsia="en-US" w:bidi="ar-SY"/>
              </w:rPr>
              <w:t xml:space="preserve"> + </w:t>
            </w:r>
            <w:r w:rsidRPr="00671671">
              <w:rPr>
                <w:sz w:val="20"/>
                <w:szCs w:val="26"/>
                <w:lang w:eastAsia="en-US" w:bidi="ar-SY"/>
              </w:rPr>
              <w:t>10</w:t>
            </w:r>
            <w:r w:rsidRPr="00671671">
              <w:rPr>
                <w:rFonts w:hint="cs"/>
                <w:sz w:val="20"/>
                <w:szCs w:val="26"/>
                <w:rtl/>
                <w:lang w:eastAsia="en-US" w:bidi="ar-SY"/>
              </w:rPr>
              <w:t xml:space="preserve"> </w:t>
            </w:r>
            <w:r w:rsidRPr="00671671">
              <w:rPr>
                <w:sz w:val="20"/>
                <w:szCs w:val="26"/>
                <w:lang w:eastAsia="en-US" w:bidi="ar-SY"/>
              </w:rPr>
              <w:t xml:space="preserve">log </w:t>
            </w:r>
            <w:r w:rsidRPr="00671671">
              <w:rPr>
                <w:i/>
                <w:iCs/>
                <w:sz w:val="20"/>
                <w:szCs w:val="26"/>
                <w:lang w:eastAsia="en-US" w:bidi="ar-SY"/>
              </w:rPr>
              <w:t>B</w:t>
            </w:r>
            <w:r w:rsidRPr="00671671">
              <w:rPr>
                <w:rFonts w:hint="cs"/>
                <w:i/>
                <w:iCs/>
                <w:sz w:val="20"/>
                <w:szCs w:val="26"/>
                <w:rtl/>
                <w:lang w:eastAsia="en-US" w:bidi="ar-SY"/>
              </w:rPr>
              <w:t xml:space="preserve"> </w:t>
            </w:r>
            <w:r w:rsidRPr="00671671">
              <w:rPr>
                <w:rFonts w:hint="cs"/>
                <w:sz w:val="20"/>
                <w:szCs w:val="26"/>
                <w:rtl/>
                <w:lang w:val="en-GB" w:eastAsia="en-US" w:bidi="ar-SY"/>
              </w:rPr>
              <w:t>(حيث</w:t>
            </w:r>
            <w:r w:rsidRPr="00671671">
              <w:rPr>
                <w:i/>
                <w:iCs/>
                <w:sz w:val="20"/>
                <w:szCs w:val="26"/>
                <w:lang w:eastAsia="en-US" w:bidi="ar-SY"/>
              </w:rPr>
              <w:t>B</w:t>
            </w:r>
            <w:r>
              <w:rPr>
                <w:i/>
                <w:iCs/>
                <w:sz w:val="20"/>
                <w:szCs w:val="26"/>
                <w:rtl/>
                <w:lang w:eastAsia="en-US" w:bidi="ar-SY"/>
              </w:rPr>
              <w:t xml:space="preserve"> </w:t>
            </w:r>
            <w:r w:rsidRPr="00671671">
              <w:rPr>
                <w:rFonts w:hint="cs"/>
                <w:i/>
                <w:iCs/>
                <w:sz w:val="20"/>
                <w:szCs w:val="26"/>
                <w:rtl/>
                <w:lang w:eastAsia="en-US" w:bidi="ar-SY"/>
              </w:rPr>
              <w:t>=</w:t>
            </w:r>
            <w:r w:rsidRPr="00671671">
              <w:rPr>
                <w:sz w:val="20"/>
                <w:szCs w:val="26"/>
                <w:lang w:eastAsia="en-US" w:bidi="ar-SY"/>
              </w:rPr>
              <w:t>dB 26</w:t>
            </w:r>
            <w:r>
              <w:rPr>
                <w:sz w:val="20"/>
                <w:szCs w:val="26"/>
                <w:lang w:eastAsia="en-US" w:bidi="ar-SY"/>
              </w:rPr>
              <w:t xml:space="preserve"> </w:t>
            </w:r>
            <w:r>
              <w:rPr>
                <w:rFonts w:hint="cs"/>
                <w:sz w:val="20"/>
                <w:szCs w:val="26"/>
                <w:rtl/>
                <w:lang w:eastAsia="en-US" w:bidi="ar-SY"/>
              </w:rPr>
              <w:t xml:space="preserve"> </w:t>
            </w:r>
            <w:r w:rsidRPr="00671671">
              <w:rPr>
                <w:rFonts w:hint="cs"/>
                <w:sz w:val="20"/>
                <w:szCs w:val="26"/>
                <w:rtl/>
                <w:lang w:eastAsia="en-US" w:bidi="ar-SY"/>
              </w:rPr>
              <w:t>عرض النطاق (</w:t>
            </w:r>
            <w:r w:rsidRPr="00671671">
              <w:rPr>
                <w:sz w:val="20"/>
                <w:szCs w:val="26"/>
                <w:lang w:eastAsia="en-US" w:bidi="ar-SY"/>
              </w:rPr>
              <w:t>MHz</w:t>
            </w:r>
            <w:r w:rsidRPr="00671671">
              <w:rPr>
                <w:rFonts w:hint="cs"/>
                <w:sz w:val="20"/>
                <w:szCs w:val="26"/>
                <w:rtl/>
                <w:lang w:eastAsia="en-US" w:bidi="ar-SY"/>
              </w:rPr>
              <w:t>))</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FC1A42">
            <w:pPr>
              <w:spacing w:before="60" w:after="60" w:line="260" w:lineRule="exact"/>
              <w:jc w:val="left"/>
              <w:rPr>
                <w:sz w:val="20"/>
                <w:szCs w:val="26"/>
                <w:lang w:val="en-GB" w:eastAsia="en-US" w:bidi="ar-SY"/>
              </w:rPr>
            </w:pPr>
            <w:r w:rsidRPr="00671671">
              <w:rPr>
                <w:sz w:val="20"/>
                <w:szCs w:val="26"/>
                <w:lang w:val="en-GB" w:eastAsia="en-US" w:bidi="ar-SY"/>
              </w:rPr>
              <w:t>5,725</w:t>
            </w:r>
            <w:r>
              <w:rPr>
                <w:sz w:val="20"/>
                <w:szCs w:val="26"/>
                <w:lang w:val="en-GB" w:eastAsia="en-US" w:bidi="ar-SY"/>
              </w:rPr>
              <w:t>-</w:t>
            </w:r>
            <w:r w:rsidRPr="00671671">
              <w:rPr>
                <w:sz w:val="20"/>
                <w:szCs w:val="26"/>
                <w:lang w:val="en-GB" w:eastAsia="en-US" w:bidi="ar-SY"/>
              </w:rPr>
              <w:t>5,46</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rtl/>
                <w:lang w:val="en-GB" w:eastAsia="en-US" w:bidi="ar-SY"/>
              </w:rPr>
            </w:pPr>
            <w:r w:rsidRPr="00671671">
              <w:rPr>
                <w:sz w:val="20"/>
                <w:szCs w:val="26"/>
                <w:lang w:val="en-GB" w:eastAsia="en-US" w:bidi="ar-SY"/>
              </w:rPr>
              <w:t>A</w:t>
            </w:r>
          </w:p>
        </w:tc>
      </w:tr>
      <w:tr w:rsidR="00111A24" w:rsidRPr="00671671" w:rsidTr="006031B9">
        <w:trPr>
          <w:gridAfter w:val="1"/>
          <w:wAfter w:w="16" w:type="dxa"/>
          <w:cantSplit/>
          <w:jc w:val="center"/>
        </w:trPr>
        <w:tc>
          <w:tcPr>
            <w:tcW w:w="2153" w:type="dxa"/>
            <w:gridSpan w:val="2"/>
            <w:tcBorders>
              <w:top w:val="nil"/>
            </w:tcBorders>
          </w:tcPr>
          <w:p w:rsidR="00111A24" w:rsidRPr="00671671" w:rsidRDefault="00FC1A42" w:rsidP="00FC1A42">
            <w:pPr>
              <w:spacing w:before="60" w:after="60" w:line="260" w:lineRule="exact"/>
              <w:jc w:val="left"/>
              <w:rPr>
                <w:sz w:val="20"/>
                <w:szCs w:val="26"/>
                <w:lang w:val="en-GB" w:eastAsia="en-US"/>
              </w:rPr>
            </w:pPr>
            <w:r w:rsidRPr="00671671">
              <w:rPr>
                <w:sz w:val="20"/>
                <w:szCs w:val="26"/>
                <w:lang w:val="en-GB" w:eastAsia="en-US" w:bidi="ar-SY"/>
              </w:rPr>
              <w:t>5,725</w:t>
            </w:r>
            <w:r>
              <w:rPr>
                <w:sz w:val="20"/>
                <w:szCs w:val="26"/>
                <w:lang w:val="en-GB" w:eastAsia="en-US" w:bidi="ar-SY"/>
              </w:rPr>
              <w:t>-</w:t>
            </w:r>
            <w:r w:rsidRPr="00671671">
              <w:rPr>
                <w:sz w:val="20"/>
                <w:szCs w:val="26"/>
                <w:lang w:val="en-GB" w:eastAsia="en-US" w:bidi="ar-SY"/>
              </w:rPr>
              <w:t>5,47</w:t>
            </w:r>
            <w:r w:rsidR="00111A24" w:rsidRPr="00671671">
              <w:rPr>
                <w:rFonts w:hint="cs"/>
                <w:sz w:val="20"/>
                <w:szCs w:val="26"/>
                <w:rtl/>
                <w:lang w:val="en-GB" w:eastAsia="en-US" w:bidi="ar-SY"/>
              </w:rPr>
              <w:t xml:space="preserve"> </w:t>
            </w:r>
            <w:r w:rsidR="00111A24" w:rsidRPr="00671671">
              <w:rPr>
                <w:sz w:val="20"/>
                <w:szCs w:val="26"/>
                <w:lang w:val="en-GB" w:eastAsia="en-US" w:bidi="ar-SY"/>
              </w:rPr>
              <w:t>GHz</w:t>
            </w:r>
          </w:p>
        </w:tc>
        <w:tc>
          <w:tcPr>
            <w:tcW w:w="3005" w:type="dxa"/>
          </w:tcPr>
          <w:p w:rsidR="00111A24" w:rsidRPr="00671671" w:rsidRDefault="00111A24" w:rsidP="00671671">
            <w:pPr>
              <w:spacing w:before="60" w:after="60" w:line="260" w:lineRule="exact"/>
              <w:jc w:val="left"/>
              <w:rPr>
                <w:sz w:val="20"/>
                <w:szCs w:val="26"/>
                <w:rtl/>
                <w:lang w:val="en-GB" w:eastAsia="en-US" w:bidi="ar-SY"/>
              </w:rPr>
            </w:pPr>
            <w:r w:rsidRPr="00671671">
              <w:rPr>
                <w:rFonts w:hint="cs"/>
                <w:sz w:val="20"/>
                <w:szCs w:val="26"/>
                <w:rtl/>
                <w:lang w:val="en-GB" w:eastAsia="en-US" w:bidi="ar-SY"/>
              </w:rPr>
              <w:t>أجهزة وطنية خاصة بالبنية التحتية للمعلومات</w:t>
            </w:r>
          </w:p>
        </w:tc>
        <w:tc>
          <w:tcPr>
            <w:tcW w:w="2518" w:type="dxa"/>
            <w:gridSpan w:val="2"/>
          </w:tcPr>
          <w:p w:rsidR="00111A24" w:rsidRPr="00671671" w:rsidRDefault="00111A24" w:rsidP="00345344">
            <w:pPr>
              <w:spacing w:before="60" w:after="60" w:line="260" w:lineRule="exact"/>
              <w:jc w:val="left"/>
              <w:rPr>
                <w:strike/>
                <w:sz w:val="20"/>
                <w:szCs w:val="26"/>
                <w:rtl/>
                <w:lang w:val="fr-FR" w:eastAsia="en-US" w:bidi="ar-SY"/>
              </w:rPr>
            </w:pPr>
            <w:r w:rsidRPr="00671671">
              <w:rPr>
                <w:rFonts w:hint="cs"/>
                <w:sz w:val="20"/>
                <w:szCs w:val="26"/>
                <w:rtl/>
                <w:lang w:val="en-GB" w:eastAsia="en-US"/>
              </w:rPr>
              <w:t>قدرة الخرج: أقل من</w:t>
            </w:r>
            <w:r w:rsidR="00345344" w:rsidRPr="00671671">
              <w:rPr>
                <w:sz w:val="20"/>
                <w:szCs w:val="26"/>
                <w:lang w:eastAsia="en-US" w:bidi="ar-SY"/>
              </w:rPr>
              <w:t xml:space="preserve">mW </w:t>
            </w:r>
            <w:r w:rsidRPr="00671671">
              <w:rPr>
                <w:sz w:val="20"/>
                <w:szCs w:val="26"/>
                <w:lang w:eastAsia="en-US" w:bidi="ar-SY"/>
              </w:rPr>
              <w:t>250</w:t>
            </w:r>
            <w:r w:rsidR="001B28D2">
              <w:rPr>
                <w:sz w:val="20"/>
                <w:szCs w:val="26"/>
                <w:lang w:eastAsia="en-US" w:bidi="ar-SY"/>
              </w:rPr>
              <w:t xml:space="preserve"> </w:t>
            </w:r>
            <w:r w:rsidR="00345344">
              <w:rPr>
                <w:rFonts w:hint="cs"/>
                <w:sz w:val="20"/>
                <w:szCs w:val="26"/>
                <w:rtl/>
                <w:lang w:eastAsia="en-US" w:bidi="ar-SY"/>
              </w:rPr>
              <w:t xml:space="preserve"> </w:t>
            </w:r>
            <w:r w:rsidRPr="00671671">
              <w:rPr>
                <w:rFonts w:hint="cs"/>
                <w:sz w:val="20"/>
                <w:szCs w:val="26"/>
                <w:rtl/>
                <w:lang w:eastAsia="en-US" w:bidi="ar-SY"/>
              </w:rPr>
              <w:t>أو</w:t>
            </w:r>
            <w:r w:rsidR="00345344" w:rsidRPr="00671671">
              <w:rPr>
                <w:sz w:val="20"/>
                <w:szCs w:val="26"/>
                <w:lang w:eastAsia="en-US" w:bidi="ar-SY"/>
              </w:rPr>
              <w:t xml:space="preserve">dBm </w:t>
            </w:r>
            <w:r w:rsidRPr="00671671">
              <w:rPr>
                <w:sz w:val="20"/>
                <w:szCs w:val="26"/>
                <w:lang w:eastAsia="en-US" w:bidi="ar-SY"/>
              </w:rPr>
              <w:t>11 </w:t>
            </w:r>
            <w:r w:rsidRPr="00671671">
              <w:rPr>
                <w:rFonts w:hint="cs"/>
                <w:sz w:val="20"/>
                <w:szCs w:val="26"/>
                <w:rtl/>
                <w:lang w:eastAsia="en-US" w:bidi="ar-SY"/>
              </w:rPr>
              <w:t xml:space="preserve"> + </w:t>
            </w:r>
            <w:r w:rsidRPr="00671671">
              <w:rPr>
                <w:sz w:val="20"/>
                <w:szCs w:val="26"/>
                <w:lang w:eastAsia="en-US" w:bidi="ar-SY"/>
              </w:rPr>
              <w:t>10</w:t>
            </w:r>
            <w:r w:rsidRPr="00671671">
              <w:rPr>
                <w:rFonts w:hint="cs"/>
                <w:sz w:val="20"/>
                <w:szCs w:val="26"/>
                <w:rtl/>
                <w:lang w:eastAsia="en-US" w:bidi="ar-SY"/>
              </w:rPr>
              <w:t xml:space="preserve"> </w:t>
            </w:r>
            <w:r w:rsidRPr="00671671">
              <w:rPr>
                <w:sz w:val="20"/>
                <w:szCs w:val="26"/>
                <w:lang w:eastAsia="en-US" w:bidi="ar-SY"/>
              </w:rPr>
              <w:t xml:space="preserve">log </w:t>
            </w:r>
            <w:r w:rsidRPr="00671671">
              <w:rPr>
                <w:i/>
                <w:iCs/>
                <w:sz w:val="20"/>
                <w:szCs w:val="26"/>
                <w:lang w:eastAsia="en-US" w:bidi="ar-SY"/>
              </w:rPr>
              <w:t>B</w:t>
            </w:r>
            <w:r w:rsidRPr="00671671">
              <w:rPr>
                <w:rFonts w:hint="cs"/>
                <w:i/>
                <w:iCs/>
                <w:sz w:val="20"/>
                <w:szCs w:val="26"/>
                <w:rtl/>
                <w:lang w:eastAsia="en-US" w:bidi="ar-SY"/>
              </w:rPr>
              <w:t xml:space="preserve"> </w:t>
            </w:r>
            <w:r w:rsidRPr="00671671">
              <w:rPr>
                <w:rFonts w:hint="cs"/>
                <w:sz w:val="20"/>
                <w:szCs w:val="26"/>
                <w:rtl/>
                <w:lang w:val="en-GB" w:eastAsia="en-US" w:bidi="ar-SY"/>
              </w:rPr>
              <w:t>(حيث</w:t>
            </w:r>
            <w:r w:rsidRPr="00671671">
              <w:rPr>
                <w:i/>
                <w:iCs/>
                <w:sz w:val="20"/>
                <w:szCs w:val="26"/>
                <w:lang w:eastAsia="en-US" w:bidi="ar-SY"/>
              </w:rPr>
              <w:t>B</w:t>
            </w:r>
            <w:r w:rsidR="001B28D2">
              <w:rPr>
                <w:i/>
                <w:iCs/>
                <w:sz w:val="20"/>
                <w:szCs w:val="26"/>
                <w:rtl/>
                <w:lang w:eastAsia="en-US" w:bidi="ar-SY"/>
              </w:rPr>
              <w:t xml:space="preserve"> </w:t>
            </w:r>
            <w:r w:rsidRPr="00671671">
              <w:rPr>
                <w:rFonts w:hint="cs"/>
                <w:i/>
                <w:iCs/>
                <w:sz w:val="20"/>
                <w:szCs w:val="26"/>
                <w:rtl/>
                <w:lang w:eastAsia="en-US" w:bidi="ar-SY"/>
              </w:rPr>
              <w:t>=</w:t>
            </w:r>
            <w:r w:rsidR="00345344" w:rsidRPr="00671671">
              <w:rPr>
                <w:sz w:val="20"/>
                <w:szCs w:val="26"/>
                <w:lang w:eastAsia="en-US" w:bidi="ar-SY"/>
              </w:rPr>
              <w:t xml:space="preserve">dB </w:t>
            </w:r>
            <w:r w:rsidRPr="00671671">
              <w:rPr>
                <w:sz w:val="20"/>
                <w:szCs w:val="26"/>
                <w:lang w:eastAsia="en-US" w:bidi="ar-SY"/>
              </w:rPr>
              <w:t>26</w:t>
            </w:r>
            <w:r w:rsidR="001B28D2">
              <w:rPr>
                <w:sz w:val="20"/>
                <w:szCs w:val="26"/>
                <w:lang w:eastAsia="en-US" w:bidi="ar-SY"/>
              </w:rPr>
              <w:t xml:space="preserve"> </w:t>
            </w:r>
            <w:r w:rsidR="00345344">
              <w:rPr>
                <w:rFonts w:hint="cs"/>
                <w:sz w:val="20"/>
                <w:szCs w:val="26"/>
                <w:rtl/>
                <w:lang w:eastAsia="en-US" w:bidi="ar-SY"/>
              </w:rPr>
              <w:t xml:space="preserve"> </w:t>
            </w:r>
            <w:r w:rsidRPr="00671671">
              <w:rPr>
                <w:rFonts w:hint="cs"/>
                <w:sz w:val="20"/>
                <w:szCs w:val="26"/>
                <w:rtl/>
                <w:lang w:eastAsia="en-US" w:bidi="ar-SY"/>
              </w:rPr>
              <w:t>عرض النطاق (</w:t>
            </w:r>
            <w:r w:rsidRPr="00671671">
              <w:rPr>
                <w:sz w:val="20"/>
                <w:szCs w:val="26"/>
                <w:lang w:eastAsia="en-US" w:bidi="ar-SY"/>
              </w:rPr>
              <w:t>MHz</w:t>
            </w:r>
            <w:r w:rsidRPr="00671671">
              <w:rPr>
                <w:rFonts w:hint="cs"/>
                <w:sz w:val="20"/>
                <w:szCs w:val="26"/>
                <w:rtl/>
                <w:lang w:eastAsia="en-US" w:bidi="ar-SY"/>
              </w:rPr>
              <w:t>))</w:t>
            </w:r>
          </w:p>
        </w:tc>
        <w:tc>
          <w:tcPr>
            <w:tcW w:w="2001" w:type="dxa"/>
            <w:gridSpan w:val="2"/>
          </w:tcPr>
          <w:p w:rsidR="00111A24" w:rsidRPr="00671671" w:rsidRDefault="00111A24"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111A24" w:rsidRPr="00671671" w:rsidTr="006031B9">
        <w:trPr>
          <w:gridAfter w:val="1"/>
          <w:wAfter w:w="16" w:type="dxa"/>
          <w:cantSplit/>
          <w:jc w:val="center"/>
        </w:trPr>
        <w:tc>
          <w:tcPr>
            <w:tcW w:w="2153" w:type="dxa"/>
            <w:gridSpan w:val="2"/>
            <w:tcBorders>
              <w:bottom w:val="single" w:sz="4" w:space="0" w:color="auto"/>
            </w:tcBorders>
          </w:tcPr>
          <w:p w:rsidR="00111A24" w:rsidRPr="00671671" w:rsidRDefault="00EB232F" w:rsidP="00EB232F">
            <w:pPr>
              <w:spacing w:before="60" w:after="60" w:line="260" w:lineRule="exact"/>
              <w:jc w:val="left"/>
              <w:rPr>
                <w:sz w:val="20"/>
                <w:szCs w:val="26"/>
                <w:lang w:val="en-GB" w:eastAsia="en-US"/>
              </w:rPr>
            </w:pPr>
            <w:r w:rsidRPr="00671671">
              <w:rPr>
                <w:sz w:val="20"/>
                <w:szCs w:val="26"/>
                <w:lang w:val="en-GB" w:eastAsia="en-US"/>
              </w:rPr>
              <w:t>5,825</w:t>
            </w:r>
            <w:r>
              <w:rPr>
                <w:sz w:val="20"/>
                <w:szCs w:val="26"/>
                <w:lang w:val="en-GB" w:eastAsia="en-US" w:bidi="ar-SY"/>
              </w:rPr>
              <w:t>-</w:t>
            </w:r>
            <w:r w:rsidRPr="00671671">
              <w:rPr>
                <w:sz w:val="20"/>
                <w:szCs w:val="26"/>
                <w:lang w:val="en-GB" w:eastAsia="en-US"/>
              </w:rPr>
              <w:t>5,725</w:t>
            </w:r>
            <w:r w:rsidR="00111A24" w:rsidRPr="00671671">
              <w:rPr>
                <w:rFonts w:hint="cs"/>
                <w:sz w:val="20"/>
                <w:szCs w:val="26"/>
                <w:rtl/>
                <w:lang w:val="en-GB" w:eastAsia="en-US" w:bidi="ar-SY"/>
              </w:rPr>
              <w:t xml:space="preserve"> </w:t>
            </w:r>
            <w:r w:rsidR="00111A24" w:rsidRPr="00671671">
              <w:rPr>
                <w:sz w:val="20"/>
                <w:szCs w:val="26"/>
                <w:lang w:val="en-GB" w:eastAsia="en-US"/>
              </w:rPr>
              <w:t>GHz</w:t>
            </w:r>
          </w:p>
        </w:tc>
        <w:tc>
          <w:tcPr>
            <w:tcW w:w="3005" w:type="dxa"/>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أجهزة وطنية خاصة بالبنية التحتية للمعلومات</w:t>
            </w:r>
          </w:p>
        </w:tc>
        <w:tc>
          <w:tcPr>
            <w:tcW w:w="2518" w:type="dxa"/>
            <w:gridSpan w:val="2"/>
          </w:tcPr>
          <w:p w:rsidR="00111A24" w:rsidRPr="00671671" w:rsidRDefault="00111A24" w:rsidP="00EB232F">
            <w:pPr>
              <w:spacing w:before="60" w:after="60" w:line="260" w:lineRule="exact"/>
              <w:jc w:val="left"/>
              <w:rPr>
                <w:strike/>
                <w:sz w:val="20"/>
                <w:szCs w:val="26"/>
                <w:rtl/>
                <w:lang w:val="fr-FR" w:eastAsia="en-US" w:bidi="ar-SY"/>
              </w:rPr>
            </w:pPr>
            <w:r w:rsidRPr="00671671">
              <w:rPr>
                <w:rFonts w:hint="cs"/>
                <w:sz w:val="20"/>
                <w:szCs w:val="26"/>
                <w:rtl/>
                <w:lang w:val="en-GB" w:eastAsia="en-US"/>
              </w:rPr>
              <w:t>قدرة الخرج: أقل من</w:t>
            </w:r>
            <w:r w:rsidR="00EB232F" w:rsidRPr="00671671">
              <w:rPr>
                <w:sz w:val="20"/>
                <w:szCs w:val="26"/>
                <w:lang w:eastAsia="en-US" w:bidi="ar-SY"/>
              </w:rPr>
              <w:t xml:space="preserve">mW </w:t>
            </w:r>
            <w:r w:rsidRPr="00671671">
              <w:rPr>
                <w:sz w:val="20"/>
                <w:szCs w:val="26"/>
                <w:lang w:eastAsia="en-US" w:bidi="ar-SY"/>
              </w:rPr>
              <w:t>250</w:t>
            </w:r>
            <w:r w:rsidR="001B28D2">
              <w:rPr>
                <w:sz w:val="20"/>
                <w:szCs w:val="26"/>
                <w:lang w:eastAsia="en-US" w:bidi="ar-SY"/>
              </w:rPr>
              <w:t xml:space="preserve"> </w:t>
            </w:r>
            <w:r w:rsidR="00EB232F">
              <w:rPr>
                <w:rFonts w:hint="cs"/>
                <w:sz w:val="20"/>
                <w:szCs w:val="26"/>
                <w:rtl/>
                <w:lang w:eastAsia="en-US" w:bidi="ar-SY"/>
              </w:rPr>
              <w:t xml:space="preserve"> </w:t>
            </w:r>
            <w:r w:rsidRPr="00671671">
              <w:rPr>
                <w:rFonts w:hint="cs"/>
                <w:sz w:val="20"/>
                <w:szCs w:val="26"/>
                <w:rtl/>
                <w:lang w:eastAsia="en-US" w:bidi="ar-SY"/>
              </w:rPr>
              <w:t>أو</w:t>
            </w:r>
            <w:r w:rsidR="00EB232F" w:rsidRPr="00671671">
              <w:rPr>
                <w:sz w:val="20"/>
                <w:szCs w:val="26"/>
                <w:lang w:eastAsia="en-US" w:bidi="ar-SY"/>
              </w:rPr>
              <w:t xml:space="preserve">dBm </w:t>
            </w:r>
            <w:r w:rsidRPr="00671671">
              <w:rPr>
                <w:sz w:val="20"/>
                <w:szCs w:val="26"/>
                <w:lang w:eastAsia="en-US" w:bidi="ar-SY"/>
              </w:rPr>
              <w:t>11 </w:t>
            </w:r>
            <w:r w:rsidRPr="00671671">
              <w:rPr>
                <w:rFonts w:hint="cs"/>
                <w:sz w:val="20"/>
                <w:szCs w:val="26"/>
                <w:rtl/>
                <w:lang w:eastAsia="en-US" w:bidi="ar-SY"/>
              </w:rPr>
              <w:t xml:space="preserve"> + </w:t>
            </w:r>
            <w:r w:rsidRPr="00671671">
              <w:rPr>
                <w:sz w:val="20"/>
                <w:szCs w:val="26"/>
                <w:lang w:eastAsia="en-US" w:bidi="ar-SY"/>
              </w:rPr>
              <w:t>10</w:t>
            </w:r>
            <w:r w:rsidRPr="00671671">
              <w:rPr>
                <w:rFonts w:hint="cs"/>
                <w:sz w:val="20"/>
                <w:szCs w:val="26"/>
                <w:rtl/>
                <w:lang w:eastAsia="en-US" w:bidi="ar-SY"/>
              </w:rPr>
              <w:t xml:space="preserve"> </w:t>
            </w:r>
            <w:r w:rsidRPr="00671671">
              <w:rPr>
                <w:sz w:val="20"/>
                <w:szCs w:val="26"/>
                <w:lang w:eastAsia="en-US" w:bidi="ar-SY"/>
              </w:rPr>
              <w:t xml:space="preserve">log </w:t>
            </w:r>
            <w:r w:rsidRPr="00671671">
              <w:rPr>
                <w:i/>
                <w:iCs/>
                <w:sz w:val="20"/>
                <w:szCs w:val="26"/>
                <w:lang w:eastAsia="en-US" w:bidi="ar-SY"/>
              </w:rPr>
              <w:t>B</w:t>
            </w:r>
            <w:r w:rsidRPr="00671671">
              <w:rPr>
                <w:rFonts w:hint="cs"/>
                <w:i/>
                <w:iCs/>
                <w:sz w:val="20"/>
                <w:szCs w:val="26"/>
                <w:rtl/>
                <w:lang w:eastAsia="en-US" w:bidi="ar-SY"/>
              </w:rPr>
              <w:t xml:space="preserve"> </w:t>
            </w:r>
            <w:r w:rsidRPr="00671671">
              <w:rPr>
                <w:rFonts w:hint="cs"/>
                <w:sz w:val="20"/>
                <w:szCs w:val="26"/>
                <w:rtl/>
                <w:lang w:val="en-GB" w:eastAsia="en-US" w:bidi="ar-SY"/>
              </w:rPr>
              <w:t>(حيث</w:t>
            </w:r>
            <w:r w:rsidRPr="00671671">
              <w:rPr>
                <w:i/>
                <w:iCs/>
                <w:sz w:val="20"/>
                <w:szCs w:val="26"/>
                <w:lang w:eastAsia="en-US" w:bidi="ar-SY"/>
              </w:rPr>
              <w:t>B</w:t>
            </w:r>
            <w:r w:rsidR="001B28D2">
              <w:rPr>
                <w:i/>
                <w:iCs/>
                <w:sz w:val="20"/>
                <w:szCs w:val="26"/>
                <w:rtl/>
                <w:lang w:eastAsia="en-US" w:bidi="ar-SY"/>
              </w:rPr>
              <w:t xml:space="preserve"> </w:t>
            </w:r>
            <w:r w:rsidRPr="00671671">
              <w:rPr>
                <w:rFonts w:hint="cs"/>
                <w:i/>
                <w:iCs/>
                <w:sz w:val="20"/>
                <w:szCs w:val="26"/>
                <w:rtl/>
                <w:lang w:eastAsia="en-US" w:bidi="ar-SY"/>
              </w:rPr>
              <w:t>=</w:t>
            </w:r>
            <w:r w:rsidR="00EB232F" w:rsidRPr="00671671">
              <w:rPr>
                <w:sz w:val="20"/>
                <w:szCs w:val="26"/>
                <w:lang w:eastAsia="en-US" w:bidi="ar-SY"/>
              </w:rPr>
              <w:t xml:space="preserve">dB </w:t>
            </w:r>
            <w:r w:rsidRPr="00671671">
              <w:rPr>
                <w:sz w:val="20"/>
                <w:szCs w:val="26"/>
                <w:lang w:eastAsia="en-US" w:bidi="ar-SY"/>
              </w:rPr>
              <w:t>26</w:t>
            </w:r>
            <w:r w:rsidR="001B28D2">
              <w:rPr>
                <w:sz w:val="20"/>
                <w:szCs w:val="26"/>
                <w:lang w:eastAsia="en-US" w:bidi="ar-SY"/>
              </w:rPr>
              <w:t xml:space="preserve"> </w:t>
            </w:r>
            <w:r w:rsidR="00EB232F">
              <w:rPr>
                <w:rFonts w:hint="cs"/>
                <w:sz w:val="20"/>
                <w:szCs w:val="26"/>
                <w:rtl/>
                <w:lang w:eastAsia="en-US" w:bidi="ar-SY"/>
              </w:rPr>
              <w:t xml:space="preserve"> </w:t>
            </w:r>
            <w:r w:rsidRPr="00671671">
              <w:rPr>
                <w:rFonts w:hint="cs"/>
                <w:sz w:val="20"/>
                <w:szCs w:val="26"/>
                <w:rtl/>
                <w:lang w:eastAsia="en-US" w:bidi="ar-SY"/>
              </w:rPr>
              <w:t>عرض النطاق (</w:t>
            </w:r>
            <w:r w:rsidRPr="00671671">
              <w:rPr>
                <w:sz w:val="20"/>
                <w:szCs w:val="26"/>
                <w:lang w:eastAsia="en-US" w:bidi="ar-SY"/>
              </w:rPr>
              <w:t>MHz</w:t>
            </w:r>
            <w:r w:rsidRPr="00671671">
              <w:rPr>
                <w:rFonts w:hint="cs"/>
                <w:sz w:val="20"/>
                <w:szCs w:val="26"/>
                <w:rtl/>
                <w:lang w:eastAsia="en-US" w:bidi="ar-SY"/>
              </w:rPr>
              <w:t>))</w:t>
            </w:r>
          </w:p>
        </w:tc>
        <w:tc>
          <w:tcPr>
            <w:tcW w:w="2001" w:type="dxa"/>
            <w:gridSpan w:val="2"/>
          </w:tcPr>
          <w:p w:rsidR="00111A24" w:rsidRPr="00671671" w:rsidRDefault="00111A24" w:rsidP="00DF5E23">
            <w:pPr>
              <w:spacing w:before="60" w:after="60" w:line="260" w:lineRule="exact"/>
              <w:jc w:val="center"/>
              <w:rPr>
                <w:sz w:val="20"/>
                <w:szCs w:val="26"/>
                <w:lang w:val="en-GB" w:eastAsia="en-US"/>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B40ACF">
            <w:pPr>
              <w:spacing w:before="60" w:after="60" w:line="260" w:lineRule="exact"/>
              <w:jc w:val="left"/>
              <w:rPr>
                <w:sz w:val="20"/>
                <w:szCs w:val="26"/>
                <w:lang w:val="en-GB" w:eastAsia="en-US" w:bidi="ar-SY"/>
              </w:rPr>
            </w:pPr>
            <w:r w:rsidRPr="00671671">
              <w:rPr>
                <w:sz w:val="20"/>
                <w:szCs w:val="26"/>
                <w:lang w:val="en-GB" w:eastAsia="en-US" w:bidi="ar-SY"/>
              </w:rPr>
              <w:t>5,785</w:t>
            </w:r>
            <w:r>
              <w:rPr>
                <w:sz w:val="20"/>
                <w:szCs w:val="26"/>
                <w:lang w:val="en-GB" w:eastAsia="en-US" w:bidi="ar-SY"/>
              </w:rPr>
              <w:t>-</w:t>
            </w:r>
            <w:r w:rsidRPr="00671671">
              <w:rPr>
                <w:sz w:val="20"/>
                <w:szCs w:val="26"/>
                <w:lang w:val="en-GB" w:eastAsia="en-US" w:bidi="ar-SY"/>
              </w:rPr>
              <w:t>5,725</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مرسِلات</w:t>
            </w:r>
            <w:proofErr w:type="gramEnd"/>
            <w:r w:rsidRPr="00671671">
              <w:rPr>
                <w:rFonts w:hint="cs"/>
                <w:sz w:val="20"/>
                <w:szCs w:val="26"/>
                <w:rtl/>
                <w:lang w:val="en-GB" w:eastAsia="en-US" w:bidi="ar-SY"/>
              </w:rPr>
              <w:t xml:space="preserve"> بتمديد الطيف</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2001" w:type="dxa"/>
            <w:gridSpan w:val="2"/>
          </w:tcPr>
          <w:p w:rsidR="006031B9" w:rsidRPr="00671671" w:rsidRDefault="006031B9" w:rsidP="00DF5E23">
            <w:pPr>
              <w:spacing w:before="60" w:after="60" w:line="260" w:lineRule="exact"/>
              <w:jc w:val="center"/>
              <w:rPr>
                <w:sz w:val="20"/>
                <w:szCs w:val="26"/>
                <w:lang w:val="en-GB" w:eastAsia="en-US"/>
              </w:rPr>
            </w:pP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SY"/>
              </w:rPr>
            </w:pPr>
          </w:p>
        </w:tc>
        <w:tc>
          <w:tcPr>
            <w:tcW w:w="3005" w:type="dxa"/>
          </w:tcPr>
          <w:p w:rsidR="006031B9" w:rsidRPr="00671671" w:rsidRDefault="006031B9" w:rsidP="00671671">
            <w:pPr>
              <w:spacing w:before="60" w:after="60" w:line="260" w:lineRule="exact"/>
              <w:jc w:val="left"/>
              <w:rPr>
                <w:sz w:val="20"/>
                <w:szCs w:val="26"/>
                <w:rtl/>
                <w:lang w:val="en-GB" w:eastAsia="en-US" w:bidi="ar-SY"/>
              </w:rPr>
            </w:pPr>
            <w:proofErr w:type="gramStart"/>
            <w:r w:rsidRPr="00671671">
              <w:rPr>
                <w:rFonts w:hint="cs"/>
                <w:sz w:val="20"/>
                <w:szCs w:val="26"/>
                <w:rtl/>
                <w:lang w:val="en-GB" w:eastAsia="en-US" w:bidi="ar-SY"/>
              </w:rPr>
              <w:t>تشكيل</w:t>
            </w:r>
            <w:proofErr w:type="gramEnd"/>
            <w:r w:rsidRPr="00671671">
              <w:rPr>
                <w:rFonts w:hint="cs"/>
                <w:sz w:val="20"/>
                <w:szCs w:val="26"/>
                <w:rtl/>
                <w:lang w:val="en-GB" w:eastAsia="en-US" w:bidi="ar-SY"/>
              </w:rPr>
              <w:t xml:space="preserve"> رقمي</w:t>
            </w:r>
          </w:p>
        </w:tc>
        <w:tc>
          <w:tcPr>
            <w:tcW w:w="2518" w:type="dxa"/>
            <w:gridSpan w:val="2"/>
          </w:tcPr>
          <w:p w:rsidR="006031B9" w:rsidRPr="00671671" w:rsidRDefault="006031B9" w:rsidP="00671671">
            <w:pPr>
              <w:spacing w:before="60" w:after="60" w:line="260" w:lineRule="exact"/>
              <w:jc w:val="left"/>
              <w:rPr>
                <w:sz w:val="20"/>
                <w:szCs w:val="26"/>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SY"/>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Borders>
              <w:top w:val="single" w:sz="4" w:space="0" w:color="auto"/>
            </w:tcBorders>
          </w:tcPr>
          <w:p w:rsidR="006031B9" w:rsidRPr="00671671" w:rsidRDefault="006031B9" w:rsidP="00315739">
            <w:pPr>
              <w:spacing w:before="60" w:after="60" w:line="260" w:lineRule="exact"/>
              <w:jc w:val="left"/>
              <w:rPr>
                <w:sz w:val="20"/>
                <w:szCs w:val="26"/>
                <w:lang w:val="en-GB" w:eastAsia="en-US"/>
              </w:rPr>
            </w:pPr>
            <w:r w:rsidRPr="00671671">
              <w:rPr>
                <w:sz w:val="20"/>
                <w:szCs w:val="26"/>
                <w:lang w:val="en-GB" w:eastAsia="en-US"/>
              </w:rPr>
              <w:t>5, 815</w:t>
            </w:r>
            <w:r>
              <w:rPr>
                <w:sz w:val="20"/>
                <w:szCs w:val="26"/>
                <w:lang w:val="en-GB" w:eastAsia="en-US" w:bidi="ar-SY"/>
              </w:rPr>
              <w:t>-</w:t>
            </w:r>
            <w:r w:rsidRPr="00671671">
              <w:rPr>
                <w:sz w:val="20"/>
                <w:szCs w:val="26"/>
                <w:lang w:val="en-GB" w:eastAsia="en-US"/>
              </w:rPr>
              <w:t>5,785</w:t>
            </w:r>
            <w:r w:rsidRPr="00671671">
              <w:rPr>
                <w:rFonts w:hint="cs"/>
                <w:sz w:val="20"/>
                <w:szCs w:val="26"/>
                <w:rtl/>
                <w:lang w:val="en-GB" w:eastAsia="en-US" w:bidi="ar-SY"/>
              </w:rPr>
              <w:t xml:space="preserve"> </w:t>
            </w:r>
            <w:r w:rsidRPr="00671671">
              <w:rPr>
                <w:sz w:val="20"/>
                <w:szCs w:val="26"/>
                <w:lang w:val="en-GB" w:eastAsia="en-US"/>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مرسِلات</w:t>
            </w:r>
            <w:proofErr w:type="gramEnd"/>
            <w:r w:rsidRPr="00671671">
              <w:rPr>
                <w:rFonts w:hint="cs"/>
                <w:sz w:val="20"/>
                <w:szCs w:val="26"/>
                <w:rtl/>
                <w:lang w:val="en-GB" w:eastAsia="en-US" w:bidi="ar-SY"/>
              </w:rPr>
              <w:t xml:space="preserve"> بتمديد الطيف</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2001" w:type="dxa"/>
            <w:gridSpan w:val="2"/>
          </w:tcPr>
          <w:p w:rsidR="006031B9" w:rsidRPr="00671671" w:rsidRDefault="006031B9" w:rsidP="00DF5E23">
            <w:pPr>
              <w:spacing w:before="60" w:after="60" w:line="260" w:lineRule="exact"/>
              <w:jc w:val="center"/>
              <w:rPr>
                <w:sz w:val="20"/>
                <w:szCs w:val="26"/>
                <w:lang w:val="en-GB" w:eastAsia="en-US"/>
              </w:rPr>
            </w:pP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rtl/>
                <w:lang w:val="en-GB" w:eastAsia="en-US" w:bidi="ar-SY"/>
              </w:rPr>
            </w:pPr>
            <w:proofErr w:type="gramStart"/>
            <w:r w:rsidRPr="00671671">
              <w:rPr>
                <w:rFonts w:hint="cs"/>
                <w:sz w:val="20"/>
                <w:szCs w:val="26"/>
                <w:rtl/>
                <w:lang w:val="en-GB" w:eastAsia="en-US" w:bidi="ar-SY"/>
              </w:rPr>
              <w:t>تشكيل</w:t>
            </w:r>
            <w:proofErr w:type="gramEnd"/>
            <w:r w:rsidRPr="00671671">
              <w:rPr>
                <w:rFonts w:hint="cs"/>
                <w:sz w:val="20"/>
                <w:szCs w:val="26"/>
                <w:rtl/>
                <w:lang w:val="en-GB" w:eastAsia="en-US" w:bidi="ar-SY"/>
              </w:rPr>
              <w:t xml:space="preserve"> رقمي</w:t>
            </w:r>
          </w:p>
        </w:tc>
        <w:tc>
          <w:tcPr>
            <w:tcW w:w="2518" w:type="dxa"/>
            <w:gridSpan w:val="2"/>
          </w:tcPr>
          <w:p w:rsidR="006031B9" w:rsidRPr="00671671" w:rsidRDefault="006031B9" w:rsidP="00671671">
            <w:pPr>
              <w:spacing w:before="60" w:after="60" w:line="260" w:lineRule="exact"/>
              <w:jc w:val="left"/>
              <w:rPr>
                <w:sz w:val="20"/>
                <w:szCs w:val="26"/>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315739">
            <w:pPr>
              <w:keepNext/>
              <w:spacing w:before="60" w:after="60" w:line="260" w:lineRule="exact"/>
              <w:jc w:val="left"/>
              <w:rPr>
                <w:sz w:val="20"/>
                <w:szCs w:val="26"/>
                <w:lang w:val="en-GB" w:eastAsia="en-US"/>
              </w:rPr>
            </w:pPr>
          </w:p>
        </w:tc>
        <w:tc>
          <w:tcPr>
            <w:tcW w:w="3005" w:type="dxa"/>
          </w:tcPr>
          <w:p w:rsidR="006031B9" w:rsidRPr="00671671" w:rsidRDefault="006031B9" w:rsidP="00315739">
            <w:pPr>
              <w:keepNext/>
              <w:spacing w:before="60" w:after="60" w:line="260" w:lineRule="exact"/>
              <w:jc w:val="left"/>
              <w:rPr>
                <w:sz w:val="20"/>
                <w:szCs w:val="26"/>
                <w:lang w:val="en-GB" w:eastAsia="en-US"/>
              </w:rPr>
            </w:pPr>
            <w:r w:rsidRPr="00671671">
              <w:rPr>
                <w:rFonts w:hint="cs"/>
                <w:sz w:val="20"/>
                <w:szCs w:val="26"/>
                <w:rtl/>
                <w:lang w:val="en-GB" w:eastAsia="en-US" w:bidi="ar-SY"/>
              </w:rPr>
              <w:t>محاسيس اضطراب المجال</w:t>
            </w:r>
          </w:p>
        </w:tc>
        <w:tc>
          <w:tcPr>
            <w:tcW w:w="2518" w:type="dxa"/>
            <w:gridSpan w:val="2"/>
          </w:tcPr>
          <w:p w:rsidR="006031B9" w:rsidRPr="00671671" w:rsidRDefault="006031B9" w:rsidP="00315739">
            <w:pPr>
              <w:keepNext/>
              <w:spacing w:before="60" w:after="60" w:line="260" w:lineRule="exact"/>
              <w:jc w:val="left"/>
              <w:rPr>
                <w:sz w:val="20"/>
                <w:szCs w:val="26"/>
                <w:rtl/>
                <w:lang w:val="en-GB" w:eastAsia="en-US" w:bidi="ar-SY"/>
              </w:rPr>
            </w:pPr>
            <w:r w:rsidRPr="00671671">
              <w:rPr>
                <w:sz w:val="20"/>
                <w:szCs w:val="26"/>
                <w:lang w:val="en-GB" w:eastAsia="en-US"/>
              </w:rPr>
              <w:t>500 000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315739">
            <w:pPr>
              <w:keepNext/>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F91465">
            <w:pPr>
              <w:spacing w:before="60" w:after="60" w:line="260" w:lineRule="exact"/>
              <w:jc w:val="left"/>
              <w:rPr>
                <w:sz w:val="20"/>
                <w:szCs w:val="26"/>
                <w:rtl/>
                <w:lang w:val="en-GB" w:eastAsia="en-US" w:bidi="ar-SY"/>
              </w:rPr>
            </w:pPr>
            <w:r w:rsidRPr="00671671">
              <w:rPr>
                <w:sz w:val="20"/>
                <w:szCs w:val="26"/>
                <w:lang w:val="en-GB" w:eastAsia="en-US"/>
              </w:rPr>
              <w:t>5,85</w:t>
            </w:r>
            <w:r>
              <w:rPr>
                <w:sz w:val="20"/>
                <w:szCs w:val="26"/>
                <w:lang w:val="en-GB" w:eastAsia="en-US" w:bidi="ar-SY"/>
              </w:rPr>
              <w:t>-</w:t>
            </w:r>
            <w:r w:rsidRPr="00671671">
              <w:rPr>
                <w:sz w:val="20"/>
                <w:szCs w:val="26"/>
                <w:lang w:val="en-GB" w:eastAsia="en-US"/>
              </w:rPr>
              <w:t>5,815</w:t>
            </w:r>
            <w:r w:rsidRPr="00671671">
              <w:rPr>
                <w:rFonts w:hint="cs"/>
                <w:sz w:val="20"/>
                <w:szCs w:val="26"/>
                <w:rtl/>
                <w:lang w:val="en-GB" w:eastAsia="en-US" w:bidi="ar-SY"/>
              </w:rPr>
              <w:t xml:space="preserve"> </w:t>
            </w:r>
            <w:r w:rsidRPr="00671671">
              <w:rPr>
                <w:sz w:val="20"/>
                <w:szCs w:val="26"/>
                <w:lang w:val="en-GB" w:eastAsia="en-US"/>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مرسلات</w:t>
            </w:r>
            <w:proofErr w:type="gramEnd"/>
            <w:r w:rsidRPr="00671671">
              <w:rPr>
                <w:rFonts w:hint="cs"/>
                <w:sz w:val="20"/>
                <w:szCs w:val="26"/>
                <w:rtl/>
                <w:lang w:val="en-GB" w:eastAsia="en-US" w:bidi="ar-SY"/>
              </w:rPr>
              <w:t xml:space="preserve"> بتمديد الطيف</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2001" w:type="dxa"/>
            <w:gridSpan w:val="2"/>
          </w:tcPr>
          <w:p w:rsidR="006031B9" w:rsidRPr="00671671" w:rsidRDefault="006031B9" w:rsidP="00DF5E23">
            <w:pPr>
              <w:spacing w:before="60" w:after="60" w:line="260" w:lineRule="exact"/>
              <w:jc w:val="center"/>
              <w:rPr>
                <w:sz w:val="20"/>
                <w:szCs w:val="26"/>
                <w:lang w:val="en-GB" w:eastAsia="en-US"/>
              </w:rPr>
            </w:pP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rtl/>
                <w:lang w:val="en-GB" w:eastAsia="en-US" w:bidi="ar-SY"/>
              </w:rPr>
            </w:pPr>
            <w:proofErr w:type="gramStart"/>
            <w:r w:rsidRPr="00671671">
              <w:rPr>
                <w:rFonts w:hint="cs"/>
                <w:sz w:val="20"/>
                <w:szCs w:val="26"/>
                <w:rtl/>
                <w:lang w:val="en-GB" w:eastAsia="en-US" w:bidi="ar-SY"/>
              </w:rPr>
              <w:t>تشكيل</w:t>
            </w:r>
            <w:proofErr w:type="gramEnd"/>
            <w:r w:rsidRPr="00671671">
              <w:rPr>
                <w:rFonts w:hint="cs"/>
                <w:sz w:val="20"/>
                <w:szCs w:val="26"/>
                <w:rtl/>
                <w:lang w:val="en-GB" w:eastAsia="en-US" w:bidi="ar-SY"/>
              </w:rPr>
              <w:t xml:space="preserve"> رقمي</w:t>
            </w:r>
          </w:p>
        </w:tc>
        <w:tc>
          <w:tcPr>
            <w:tcW w:w="2518" w:type="dxa"/>
            <w:gridSpan w:val="2"/>
          </w:tcPr>
          <w:p w:rsidR="006031B9" w:rsidRPr="00671671" w:rsidRDefault="006031B9" w:rsidP="00671671">
            <w:pPr>
              <w:spacing w:before="60" w:after="60" w:line="260" w:lineRule="exact"/>
              <w:jc w:val="left"/>
              <w:rPr>
                <w:sz w:val="20"/>
                <w:szCs w:val="26"/>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111A24" w:rsidRPr="00671671" w:rsidTr="006031B9">
        <w:trPr>
          <w:gridAfter w:val="1"/>
          <w:wAfter w:w="16" w:type="dxa"/>
          <w:cantSplit/>
          <w:jc w:val="center"/>
        </w:trPr>
        <w:tc>
          <w:tcPr>
            <w:tcW w:w="2153" w:type="dxa"/>
            <w:gridSpan w:val="2"/>
          </w:tcPr>
          <w:p w:rsidR="00111A24" w:rsidRPr="00671671" w:rsidRDefault="00F91465" w:rsidP="00F91465">
            <w:pPr>
              <w:spacing w:before="60" w:after="60" w:line="260" w:lineRule="exact"/>
              <w:jc w:val="left"/>
              <w:rPr>
                <w:sz w:val="20"/>
                <w:szCs w:val="26"/>
                <w:lang w:val="en-GB" w:eastAsia="en-US"/>
              </w:rPr>
            </w:pPr>
            <w:r w:rsidRPr="00671671">
              <w:rPr>
                <w:sz w:val="20"/>
                <w:szCs w:val="26"/>
                <w:lang w:val="en-GB" w:eastAsia="en-US"/>
              </w:rPr>
              <w:t>5,875</w:t>
            </w:r>
            <w:r>
              <w:rPr>
                <w:sz w:val="20"/>
                <w:szCs w:val="26"/>
                <w:lang w:val="en-GB" w:eastAsia="en-US" w:bidi="ar-SY"/>
              </w:rPr>
              <w:t>-</w:t>
            </w:r>
            <w:r w:rsidRPr="00671671">
              <w:rPr>
                <w:sz w:val="20"/>
                <w:szCs w:val="26"/>
                <w:lang w:val="en-GB" w:eastAsia="en-US"/>
              </w:rPr>
              <w:t>5,85</w:t>
            </w:r>
            <w:r w:rsidR="00111A24" w:rsidRPr="00671671">
              <w:rPr>
                <w:rFonts w:hint="cs"/>
                <w:sz w:val="20"/>
                <w:szCs w:val="26"/>
                <w:rtl/>
                <w:lang w:val="en-GB" w:eastAsia="en-US" w:bidi="ar-SY"/>
              </w:rPr>
              <w:t xml:space="preserve"> </w:t>
            </w:r>
            <w:r w:rsidR="00111A24" w:rsidRPr="00671671">
              <w:rPr>
                <w:sz w:val="20"/>
                <w:szCs w:val="26"/>
                <w:lang w:val="en-GB" w:eastAsia="en-US"/>
              </w:rPr>
              <w:t>GHz</w:t>
            </w:r>
          </w:p>
        </w:tc>
        <w:tc>
          <w:tcPr>
            <w:tcW w:w="3005" w:type="dxa"/>
          </w:tcPr>
          <w:p w:rsidR="00111A24" w:rsidRPr="00671671" w:rsidRDefault="00111A24" w:rsidP="00671671">
            <w:pPr>
              <w:spacing w:before="60" w:after="60" w:line="260" w:lineRule="exact"/>
              <w:jc w:val="left"/>
              <w:rPr>
                <w:sz w:val="20"/>
                <w:szCs w:val="26"/>
                <w:rtl/>
                <w:lang w:val="en-GB" w:eastAsia="en-US" w:bidi="ar-SY"/>
              </w:rPr>
            </w:pPr>
            <w:r w:rsidRPr="00671671">
              <w:rPr>
                <w:rFonts w:hint="cs"/>
                <w:sz w:val="20"/>
                <w:szCs w:val="26"/>
                <w:rtl/>
                <w:lang w:val="en-GB" w:eastAsia="en-US" w:bidi="ar-SY"/>
              </w:rPr>
              <w:t>لا على التعيين</w:t>
            </w:r>
          </w:p>
        </w:tc>
        <w:tc>
          <w:tcPr>
            <w:tcW w:w="2518" w:type="dxa"/>
            <w:gridSpan w:val="2"/>
          </w:tcPr>
          <w:p w:rsidR="00111A24" w:rsidRPr="00671671" w:rsidRDefault="00111A24" w:rsidP="00671671">
            <w:pPr>
              <w:spacing w:before="60" w:after="60" w:line="260" w:lineRule="exact"/>
              <w:jc w:val="left"/>
              <w:rPr>
                <w:sz w:val="20"/>
                <w:szCs w:val="26"/>
                <w:lang w:val="en-GB" w:eastAsia="en-US"/>
              </w:rPr>
            </w:pPr>
            <w:r w:rsidRPr="00671671">
              <w:rPr>
                <w:sz w:val="20"/>
                <w:szCs w:val="26"/>
                <w:lang w:val="en-GB" w:eastAsia="en-US"/>
              </w:rPr>
              <w:t>50 000</w:t>
            </w:r>
            <w:r w:rsidRPr="00671671">
              <w:rPr>
                <w:rFonts w:hint="cs"/>
                <w:sz w:val="20"/>
                <w:szCs w:val="26"/>
                <w:rtl/>
                <w:lang w:val="en-GB" w:eastAsia="en-US" w:bidi="ar-SY"/>
              </w:rPr>
              <w:t xml:space="preserve"> </w:t>
            </w:r>
            <w:r w:rsidR="00671671" w:rsidRPr="00671671">
              <w:rPr>
                <w:sz w:val="20"/>
                <w:szCs w:val="26"/>
                <w:lang w:val="en-GB" w:eastAsia="en-US"/>
              </w:rPr>
              <w:t>μ</w:t>
            </w:r>
            <w:r w:rsidRPr="00671671">
              <w:rPr>
                <w:sz w:val="20"/>
                <w:szCs w:val="26"/>
                <w:lang w:val="en-GB" w:eastAsia="en-US"/>
              </w:rPr>
              <w:t>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111A24" w:rsidRPr="00671671" w:rsidRDefault="00111A24"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F91465">
            <w:pPr>
              <w:spacing w:before="60" w:after="60" w:line="260" w:lineRule="exact"/>
              <w:jc w:val="left"/>
              <w:rPr>
                <w:sz w:val="20"/>
                <w:szCs w:val="26"/>
                <w:lang w:val="en-GB" w:eastAsia="en-US"/>
              </w:rPr>
            </w:pPr>
            <w:r w:rsidRPr="00671671">
              <w:rPr>
                <w:sz w:val="20"/>
                <w:szCs w:val="26"/>
                <w:lang w:val="en-GB" w:eastAsia="en-US"/>
              </w:rPr>
              <w:lastRenderedPageBreak/>
              <w:t>7,25</w:t>
            </w:r>
            <w:r>
              <w:rPr>
                <w:sz w:val="20"/>
                <w:szCs w:val="26"/>
                <w:lang w:val="en-GB" w:eastAsia="en-US" w:bidi="ar-SY"/>
              </w:rPr>
              <w:t>-</w:t>
            </w:r>
            <w:r w:rsidRPr="00671671">
              <w:rPr>
                <w:sz w:val="20"/>
                <w:szCs w:val="26"/>
                <w:lang w:val="en-GB" w:eastAsia="en-US"/>
              </w:rPr>
              <w:t>5,875</w:t>
            </w:r>
            <w:r w:rsidRPr="00671671">
              <w:rPr>
                <w:rFonts w:hint="cs"/>
                <w:sz w:val="20"/>
                <w:szCs w:val="26"/>
                <w:rtl/>
                <w:lang w:val="en-GB" w:eastAsia="en-US" w:bidi="ar-SY"/>
              </w:rPr>
              <w:t xml:space="preserve"> </w:t>
            </w:r>
            <w:r w:rsidRPr="00671671">
              <w:rPr>
                <w:sz w:val="20"/>
                <w:szCs w:val="26"/>
                <w:lang w:val="en-GB" w:eastAsia="en-US"/>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F91465">
            <w:pPr>
              <w:spacing w:before="60" w:after="60" w:line="260" w:lineRule="exact"/>
              <w:jc w:val="left"/>
              <w:rPr>
                <w:sz w:val="20"/>
                <w:szCs w:val="26"/>
                <w:lang w:val="en-GB" w:eastAsia="en-US" w:bidi="ar-SY"/>
              </w:rPr>
            </w:pPr>
            <w:r w:rsidRPr="00671671">
              <w:rPr>
                <w:sz w:val="20"/>
                <w:szCs w:val="26"/>
                <w:lang w:val="en-GB" w:eastAsia="en-US" w:bidi="ar-SY"/>
              </w:rPr>
              <w:t>8,025</w:t>
            </w:r>
            <w:r>
              <w:rPr>
                <w:sz w:val="20"/>
                <w:szCs w:val="26"/>
                <w:lang w:val="en-GB" w:eastAsia="en-US" w:bidi="ar-SY"/>
              </w:rPr>
              <w:t>-</w:t>
            </w:r>
            <w:r w:rsidRPr="00671671">
              <w:rPr>
                <w:sz w:val="20"/>
                <w:szCs w:val="26"/>
                <w:lang w:val="en-GB" w:eastAsia="en-US" w:bidi="ar-SY"/>
              </w:rPr>
              <w:t>7,75</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SY"/>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F91465">
            <w:pPr>
              <w:spacing w:before="60" w:after="60" w:line="260" w:lineRule="exact"/>
              <w:jc w:val="left"/>
              <w:rPr>
                <w:sz w:val="20"/>
                <w:szCs w:val="26"/>
                <w:lang w:val="en-GB" w:eastAsia="en-US" w:bidi="ar-SY"/>
              </w:rPr>
            </w:pPr>
            <w:r w:rsidRPr="00671671">
              <w:rPr>
                <w:sz w:val="20"/>
                <w:szCs w:val="26"/>
                <w:lang w:val="en-GB" w:eastAsia="en-US" w:bidi="ar-SY"/>
              </w:rPr>
              <w:t>9</w:t>
            </w:r>
            <w:r>
              <w:rPr>
                <w:sz w:val="20"/>
                <w:szCs w:val="26"/>
                <w:lang w:val="en-GB" w:eastAsia="en-US" w:bidi="ar-SY"/>
              </w:rPr>
              <w:t>-</w:t>
            </w:r>
            <w:r w:rsidRPr="00671671">
              <w:rPr>
                <w:sz w:val="20"/>
                <w:szCs w:val="26"/>
                <w:lang w:val="en-GB" w:eastAsia="en-US" w:bidi="ar-SY"/>
              </w:rPr>
              <w:t>8,5</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SY"/>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9F2CD5">
            <w:pPr>
              <w:spacing w:before="60" w:after="60" w:line="260" w:lineRule="exact"/>
              <w:jc w:val="left"/>
              <w:rPr>
                <w:sz w:val="20"/>
                <w:szCs w:val="26"/>
                <w:lang w:val="en-GB" w:eastAsia="en-US" w:bidi="ar-SY"/>
              </w:rPr>
            </w:pPr>
            <w:r w:rsidRPr="00671671">
              <w:rPr>
                <w:sz w:val="20"/>
                <w:szCs w:val="26"/>
                <w:lang w:val="en-GB" w:eastAsia="en-US" w:bidi="ar-SY"/>
              </w:rPr>
              <w:t>9,3</w:t>
            </w:r>
            <w:r>
              <w:rPr>
                <w:sz w:val="20"/>
                <w:szCs w:val="26"/>
                <w:lang w:val="en-GB" w:eastAsia="en-US" w:bidi="ar-SY"/>
              </w:rPr>
              <w:t>-</w:t>
            </w:r>
            <w:r w:rsidRPr="00671671">
              <w:rPr>
                <w:sz w:val="20"/>
                <w:szCs w:val="26"/>
                <w:lang w:val="en-GB" w:eastAsia="en-US" w:bidi="ar-SY"/>
              </w:rPr>
              <w:t>9,2</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894EF6">
            <w:pPr>
              <w:spacing w:before="60" w:after="60" w:line="260" w:lineRule="exact"/>
              <w:jc w:val="left"/>
              <w:rPr>
                <w:sz w:val="20"/>
                <w:szCs w:val="26"/>
                <w:lang w:val="en-GB" w:eastAsia="en-US" w:bidi="ar-SY"/>
              </w:rPr>
            </w:pPr>
            <w:r w:rsidRPr="00671671">
              <w:rPr>
                <w:sz w:val="20"/>
                <w:szCs w:val="26"/>
                <w:lang w:val="en-GB" w:eastAsia="en-US" w:bidi="ar-SY"/>
              </w:rPr>
              <w:t>10,5</w:t>
            </w:r>
            <w:r>
              <w:rPr>
                <w:sz w:val="20"/>
                <w:szCs w:val="26"/>
                <w:lang w:val="en-GB" w:eastAsia="en-US" w:bidi="ar-SY"/>
              </w:rPr>
              <w:t>-</w:t>
            </w:r>
            <w:r w:rsidRPr="00671671">
              <w:rPr>
                <w:sz w:val="20"/>
                <w:szCs w:val="26"/>
                <w:lang w:val="en-GB" w:eastAsia="en-US" w:bidi="ar-SY"/>
              </w:rPr>
              <w:t>9,5</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894EF6">
            <w:pPr>
              <w:spacing w:before="60" w:after="60" w:line="260" w:lineRule="exact"/>
              <w:jc w:val="left"/>
              <w:rPr>
                <w:sz w:val="20"/>
                <w:szCs w:val="26"/>
                <w:lang w:val="en-GB" w:eastAsia="en-US"/>
              </w:rPr>
            </w:pPr>
            <w:r w:rsidRPr="00671671">
              <w:rPr>
                <w:sz w:val="20"/>
                <w:szCs w:val="26"/>
                <w:lang w:val="en-GB" w:eastAsia="en-US"/>
              </w:rPr>
              <w:t>10,55</w:t>
            </w:r>
            <w:r>
              <w:rPr>
                <w:sz w:val="20"/>
                <w:szCs w:val="26"/>
                <w:lang w:val="en-GB" w:eastAsia="en-US" w:bidi="ar-SY"/>
              </w:rPr>
              <w:t>-</w:t>
            </w:r>
            <w:r w:rsidRPr="00671671">
              <w:rPr>
                <w:sz w:val="20"/>
                <w:szCs w:val="26"/>
                <w:lang w:val="en-GB" w:eastAsia="en-US"/>
              </w:rPr>
              <w:t>10,5</w:t>
            </w:r>
            <w:r w:rsidRPr="00671671">
              <w:rPr>
                <w:rFonts w:hint="cs"/>
                <w:sz w:val="20"/>
                <w:szCs w:val="26"/>
                <w:rtl/>
                <w:lang w:val="en-GB" w:eastAsia="en-US" w:bidi="ar-SY"/>
              </w:rPr>
              <w:t xml:space="preserve"> </w:t>
            </w:r>
            <w:r w:rsidRPr="00671671">
              <w:rPr>
                <w:sz w:val="20"/>
                <w:szCs w:val="26"/>
                <w:lang w:val="en-GB" w:eastAsia="en-US"/>
              </w:rPr>
              <w:t>GHz</w:t>
            </w: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محاسيس اضطراب المجال</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2 500 000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SY"/>
              </w:rPr>
            </w:pP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894EF6">
            <w:pPr>
              <w:spacing w:before="60" w:after="60" w:line="260" w:lineRule="exact"/>
              <w:jc w:val="left"/>
              <w:rPr>
                <w:sz w:val="20"/>
                <w:szCs w:val="26"/>
                <w:lang w:val="en-GB" w:eastAsia="en-US" w:bidi="ar-SY"/>
              </w:rPr>
            </w:pPr>
            <w:r w:rsidRPr="00671671">
              <w:rPr>
                <w:sz w:val="20"/>
                <w:szCs w:val="26"/>
                <w:lang w:val="en-GB" w:eastAsia="en-US" w:bidi="ar-SY"/>
              </w:rPr>
              <w:t>10,6</w:t>
            </w:r>
            <w:r>
              <w:rPr>
                <w:sz w:val="20"/>
                <w:szCs w:val="26"/>
                <w:lang w:val="en-GB" w:eastAsia="en-US" w:bidi="ar-SY"/>
              </w:rPr>
              <w:t>-</w:t>
            </w:r>
            <w:r w:rsidRPr="00671671">
              <w:rPr>
                <w:sz w:val="20"/>
                <w:szCs w:val="26"/>
                <w:lang w:val="en-GB" w:eastAsia="en-US" w:bidi="ar-SY"/>
              </w:rPr>
              <w:t>10,55</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A50DEB">
            <w:pPr>
              <w:spacing w:before="60" w:after="60" w:line="260" w:lineRule="exact"/>
              <w:jc w:val="left"/>
              <w:rPr>
                <w:sz w:val="20"/>
                <w:szCs w:val="26"/>
                <w:lang w:val="en-GB" w:eastAsia="en-US" w:bidi="ar-SY"/>
              </w:rPr>
            </w:pPr>
            <w:r w:rsidRPr="00671671">
              <w:rPr>
                <w:sz w:val="20"/>
                <w:szCs w:val="26"/>
                <w:lang w:val="en-GB" w:eastAsia="en-US" w:bidi="ar-SY"/>
              </w:rPr>
              <w:t>13,25</w:t>
            </w:r>
            <w:r>
              <w:rPr>
                <w:sz w:val="20"/>
                <w:szCs w:val="26"/>
                <w:lang w:val="en-GB" w:eastAsia="en-US" w:bidi="ar-SY"/>
              </w:rPr>
              <w:t>-</w:t>
            </w:r>
            <w:r w:rsidRPr="00671671">
              <w:rPr>
                <w:sz w:val="20"/>
                <w:szCs w:val="26"/>
                <w:lang w:val="en-GB" w:eastAsia="en-US" w:bidi="ar-SY"/>
              </w:rPr>
              <w:t>12,7</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EG"/>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A50DEB">
            <w:pPr>
              <w:spacing w:before="60" w:after="60" w:line="260" w:lineRule="exact"/>
              <w:jc w:val="left"/>
              <w:rPr>
                <w:sz w:val="20"/>
                <w:szCs w:val="26"/>
                <w:lang w:val="en-GB" w:eastAsia="en-US" w:bidi="ar-SY"/>
              </w:rPr>
            </w:pPr>
            <w:r w:rsidRPr="00671671">
              <w:rPr>
                <w:sz w:val="20"/>
                <w:szCs w:val="26"/>
                <w:lang w:val="en-GB" w:eastAsia="en-US" w:bidi="ar-SY"/>
              </w:rPr>
              <w:t>14,47</w:t>
            </w:r>
            <w:r>
              <w:rPr>
                <w:sz w:val="20"/>
                <w:szCs w:val="26"/>
                <w:lang w:val="en-GB" w:eastAsia="en-US" w:bidi="ar-SY"/>
              </w:rPr>
              <w:t>-</w:t>
            </w:r>
            <w:r w:rsidRPr="00671671">
              <w:rPr>
                <w:sz w:val="20"/>
                <w:szCs w:val="26"/>
                <w:lang w:val="en-GB" w:eastAsia="en-US" w:bidi="ar-SY"/>
              </w:rPr>
              <w:t>13,4</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bidi="ar-SY"/>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val="restart"/>
          </w:tcPr>
          <w:p w:rsidR="006031B9" w:rsidRPr="00671671" w:rsidRDefault="006031B9" w:rsidP="00A50DEB">
            <w:pPr>
              <w:spacing w:before="60" w:after="60" w:line="260" w:lineRule="exact"/>
              <w:jc w:val="left"/>
              <w:rPr>
                <w:sz w:val="20"/>
                <w:szCs w:val="26"/>
                <w:lang w:val="en-GB" w:eastAsia="en-US" w:bidi="ar-SY"/>
              </w:rPr>
            </w:pPr>
            <w:r w:rsidRPr="00671671">
              <w:rPr>
                <w:sz w:val="20"/>
                <w:szCs w:val="26"/>
                <w:lang w:val="en-GB" w:eastAsia="en-US" w:bidi="ar-SY"/>
              </w:rPr>
              <w:t>15,35</w:t>
            </w:r>
            <w:r>
              <w:rPr>
                <w:sz w:val="20"/>
                <w:szCs w:val="26"/>
                <w:lang w:val="en-GB" w:eastAsia="en-US" w:bidi="ar-SY"/>
              </w:rPr>
              <w:t>-</w:t>
            </w:r>
            <w:r w:rsidRPr="00671671">
              <w:rPr>
                <w:sz w:val="20"/>
                <w:szCs w:val="26"/>
                <w:lang w:val="en-GB" w:eastAsia="en-US" w:bidi="ar-SY"/>
              </w:rPr>
              <w:t>14,5</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blPrEx>
          <w:tblCellMar>
            <w:right w:w="119" w:type="dxa"/>
          </w:tblCellMar>
        </w:tblPrEx>
        <w:trPr>
          <w:gridAfter w:val="1"/>
          <w:wAfter w:w="16" w:type="dxa"/>
          <w:cantSplit/>
          <w:jc w:val="center"/>
        </w:trPr>
        <w:tc>
          <w:tcPr>
            <w:tcW w:w="2153" w:type="dxa"/>
            <w:gridSpan w:val="2"/>
            <w:vMerge w:val="restart"/>
          </w:tcPr>
          <w:p w:rsidR="006031B9" w:rsidRPr="00671671" w:rsidRDefault="006031B9" w:rsidP="00A50DEB">
            <w:pPr>
              <w:spacing w:before="60" w:after="60" w:line="260" w:lineRule="exact"/>
              <w:jc w:val="left"/>
              <w:rPr>
                <w:sz w:val="20"/>
                <w:szCs w:val="26"/>
                <w:lang w:val="en-GB" w:eastAsia="en-US" w:bidi="ar-SY"/>
              </w:rPr>
            </w:pPr>
            <w:r w:rsidRPr="00671671">
              <w:rPr>
                <w:sz w:val="20"/>
                <w:szCs w:val="26"/>
                <w:lang w:val="en-GB" w:eastAsia="en-US" w:bidi="ar-SY"/>
              </w:rPr>
              <w:t>17,7</w:t>
            </w:r>
            <w:r>
              <w:rPr>
                <w:sz w:val="20"/>
                <w:szCs w:val="26"/>
                <w:lang w:val="en-GB" w:eastAsia="en-US" w:bidi="ar-SY"/>
              </w:rPr>
              <w:t>-</w:t>
            </w:r>
            <w:r w:rsidRPr="00671671">
              <w:rPr>
                <w:sz w:val="20"/>
                <w:szCs w:val="26"/>
                <w:lang w:val="en-GB" w:eastAsia="en-US" w:bidi="ar-SY"/>
              </w:rPr>
              <w:t>16,2</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blPrEx>
          <w:tblCellMar>
            <w:right w:w="119" w:type="dxa"/>
          </w:tblCellMar>
        </w:tblPrEx>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blPrEx>
          <w:tblCellMar>
            <w:right w:w="119" w:type="dxa"/>
          </w:tblCellMar>
        </w:tblPrEx>
        <w:trPr>
          <w:gridAfter w:val="1"/>
          <w:wAfter w:w="16" w:type="dxa"/>
          <w:cantSplit/>
          <w:jc w:val="center"/>
        </w:trPr>
        <w:tc>
          <w:tcPr>
            <w:tcW w:w="2153" w:type="dxa"/>
            <w:gridSpan w:val="2"/>
            <w:vMerge w:val="restart"/>
          </w:tcPr>
          <w:p w:rsidR="006031B9" w:rsidRPr="00671671" w:rsidRDefault="006031B9" w:rsidP="00A50DEB">
            <w:pPr>
              <w:spacing w:before="60" w:after="60" w:line="260" w:lineRule="exact"/>
              <w:jc w:val="left"/>
              <w:rPr>
                <w:sz w:val="20"/>
                <w:szCs w:val="26"/>
                <w:lang w:val="en-GB" w:eastAsia="en-US" w:bidi="ar-SY"/>
              </w:rPr>
            </w:pPr>
            <w:r w:rsidRPr="00671671">
              <w:rPr>
                <w:sz w:val="20"/>
                <w:szCs w:val="26"/>
                <w:lang w:val="en-GB" w:eastAsia="en-US" w:bidi="ar-SY"/>
              </w:rPr>
              <w:t>22,01</w:t>
            </w:r>
            <w:r>
              <w:rPr>
                <w:sz w:val="20"/>
                <w:szCs w:val="26"/>
                <w:lang w:val="en-GB" w:eastAsia="en-US" w:bidi="ar-SY"/>
              </w:rPr>
              <w:t>-</w:t>
            </w:r>
            <w:r w:rsidRPr="00671671">
              <w:rPr>
                <w:sz w:val="20"/>
                <w:szCs w:val="26"/>
                <w:lang w:val="en-GB" w:eastAsia="en-US" w:bidi="ar-SY"/>
              </w:rPr>
              <w:t>21,4</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blPrEx>
          <w:tblCellMar>
            <w:right w:w="119" w:type="dxa"/>
          </w:tblCellMar>
        </w:tblPrEx>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blPrEx>
          <w:tblCellMar>
            <w:right w:w="119" w:type="dxa"/>
          </w:tblCellMar>
        </w:tblPrEx>
        <w:trPr>
          <w:gridAfter w:val="1"/>
          <w:wAfter w:w="16" w:type="dxa"/>
          <w:cantSplit/>
          <w:jc w:val="center"/>
        </w:trPr>
        <w:tc>
          <w:tcPr>
            <w:tcW w:w="2153" w:type="dxa"/>
            <w:gridSpan w:val="2"/>
            <w:vMerge w:val="restart"/>
          </w:tcPr>
          <w:p w:rsidR="006031B9" w:rsidRPr="00671671" w:rsidRDefault="006031B9" w:rsidP="00C36F8E">
            <w:pPr>
              <w:spacing w:before="60" w:after="60" w:line="260" w:lineRule="exact"/>
              <w:jc w:val="left"/>
              <w:rPr>
                <w:sz w:val="20"/>
                <w:szCs w:val="26"/>
                <w:lang w:val="en-GB" w:eastAsia="en-US" w:bidi="ar-SY"/>
              </w:rPr>
            </w:pPr>
            <w:r w:rsidRPr="00671671">
              <w:rPr>
                <w:sz w:val="20"/>
                <w:szCs w:val="26"/>
                <w:lang w:val="en-GB" w:eastAsia="en-US" w:bidi="ar-SY"/>
              </w:rPr>
              <w:t>23,62</w:t>
            </w:r>
            <w:r>
              <w:rPr>
                <w:rFonts w:hint="cs"/>
                <w:sz w:val="20"/>
                <w:szCs w:val="26"/>
                <w:lang w:val="en-GB" w:eastAsia="en-US" w:bidi="ar-SY"/>
              </w:rPr>
              <w:t>-</w:t>
            </w:r>
            <w:r w:rsidRPr="00671671">
              <w:rPr>
                <w:sz w:val="20"/>
                <w:szCs w:val="26"/>
                <w:lang w:val="en-GB" w:eastAsia="en-US" w:bidi="ar-SY"/>
              </w:rPr>
              <w:t>3,12</w:t>
            </w:r>
            <w:r w:rsidRPr="00671671">
              <w:rPr>
                <w:rFonts w:hint="cs"/>
                <w:sz w:val="20"/>
                <w:szCs w:val="26"/>
                <w:rtl/>
                <w:lang w:val="en-GB" w:eastAsia="en-US" w:bidi="ar-SY"/>
              </w:rPr>
              <w:t xml:space="preserve"> </w:t>
            </w:r>
            <w:r w:rsidRPr="00671671">
              <w:rPr>
                <w:sz w:val="20"/>
                <w:szCs w:val="26"/>
                <w:lang w:val="en-GB" w:eastAsia="en-US" w:bidi="ar-SY"/>
              </w:rPr>
              <w:t>GHz</w:t>
            </w:r>
          </w:p>
        </w:tc>
        <w:tc>
          <w:tcPr>
            <w:tcW w:w="3005"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blPrEx>
          <w:tblCellMar>
            <w:right w:w="119" w:type="dxa"/>
          </w:tblCellMar>
        </w:tblPrEx>
        <w:trPr>
          <w:gridAfter w:val="1"/>
          <w:wAfter w:w="16" w:type="dxa"/>
          <w:cantSplit/>
          <w:jc w:val="center"/>
        </w:trPr>
        <w:tc>
          <w:tcPr>
            <w:tcW w:w="2153" w:type="dxa"/>
            <w:gridSpan w:val="2"/>
            <w:vMerge/>
          </w:tcPr>
          <w:p w:rsidR="006031B9" w:rsidRPr="00671671" w:rsidRDefault="006031B9" w:rsidP="00671671">
            <w:pPr>
              <w:spacing w:before="60" w:after="60" w:line="260" w:lineRule="exact"/>
              <w:jc w:val="left"/>
              <w:rPr>
                <w:sz w:val="20"/>
                <w:szCs w:val="26"/>
                <w:lang w:val="en-GB" w:eastAsia="en-US"/>
              </w:rPr>
            </w:pPr>
          </w:p>
        </w:tc>
        <w:tc>
          <w:tcPr>
            <w:tcW w:w="3005"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8"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tcPr>
          <w:p w:rsidR="006031B9" w:rsidRPr="00671671" w:rsidRDefault="006031B9" w:rsidP="00DF5E23">
            <w:pPr>
              <w:spacing w:before="60" w:after="60" w:line="260" w:lineRule="exact"/>
              <w:jc w:val="center"/>
              <w:rPr>
                <w:sz w:val="20"/>
                <w:szCs w:val="26"/>
                <w:lang w:val="en-GB" w:eastAsia="en-US" w:bidi="ar-SY"/>
              </w:rPr>
            </w:pPr>
            <w:r w:rsidRPr="00671671">
              <w:rPr>
                <w:sz w:val="20"/>
                <w:szCs w:val="26"/>
                <w:lang w:val="en-GB" w:eastAsia="en-US" w:bidi="ar-SY"/>
              </w:rPr>
              <w:t>A</w:t>
            </w:r>
          </w:p>
        </w:tc>
      </w:tr>
      <w:tr w:rsidR="00111A24" w:rsidRPr="00671671" w:rsidTr="006031B9">
        <w:tblPrEx>
          <w:tblCellMar>
            <w:right w:w="119" w:type="dxa"/>
          </w:tblCellMar>
        </w:tblPrEx>
        <w:trPr>
          <w:gridBefore w:val="1"/>
          <w:wBefore w:w="11" w:type="dxa"/>
          <w:cantSplit/>
          <w:jc w:val="center"/>
        </w:trPr>
        <w:tc>
          <w:tcPr>
            <w:tcW w:w="2142" w:type="dxa"/>
          </w:tcPr>
          <w:p w:rsidR="00111A24" w:rsidRPr="00671671" w:rsidRDefault="00386A64" w:rsidP="00386A64">
            <w:pPr>
              <w:spacing w:before="60" w:after="60" w:line="260" w:lineRule="exact"/>
              <w:jc w:val="left"/>
              <w:rPr>
                <w:sz w:val="20"/>
                <w:szCs w:val="26"/>
                <w:lang w:val="en-GB" w:eastAsia="en-US"/>
              </w:rPr>
            </w:pPr>
            <w:r w:rsidRPr="00671671">
              <w:rPr>
                <w:sz w:val="20"/>
                <w:szCs w:val="26"/>
                <w:lang w:val="en-GB" w:eastAsia="en-US"/>
              </w:rPr>
              <w:t>24,075</w:t>
            </w:r>
            <w:r>
              <w:rPr>
                <w:sz w:val="20"/>
                <w:szCs w:val="26"/>
                <w:lang w:val="en-GB" w:eastAsia="en-US" w:bidi="ar-SY"/>
              </w:rPr>
              <w:t>-</w:t>
            </w:r>
            <w:r w:rsidRPr="00671671">
              <w:rPr>
                <w:sz w:val="20"/>
                <w:szCs w:val="26"/>
                <w:lang w:val="en-GB" w:eastAsia="en-US"/>
              </w:rPr>
              <w:t>24</w:t>
            </w:r>
            <w:r w:rsidR="00111A24" w:rsidRPr="00671671">
              <w:rPr>
                <w:rFonts w:hint="cs"/>
                <w:sz w:val="20"/>
                <w:szCs w:val="26"/>
                <w:rtl/>
                <w:lang w:val="en-GB" w:eastAsia="en-US" w:bidi="ar-SY"/>
              </w:rPr>
              <w:t xml:space="preserve"> </w:t>
            </w:r>
            <w:r w:rsidR="00111A24" w:rsidRPr="00671671">
              <w:rPr>
                <w:sz w:val="20"/>
                <w:szCs w:val="26"/>
                <w:lang w:val="en-GB" w:eastAsia="en-US"/>
              </w:rPr>
              <w:t>GHz</w:t>
            </w:r>
          </w:p>
        </w:tc>
        <w:tc>
          <w:tcPr>
            <w:tcW w:w="3019" w:type="dxa"/>
            <w:gridSpan w:val="2"/>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17" w:type="dxa"/>
            <w:gridSpan w:val="2"/>
          </w:tcPr>
          <w:p w:rsidR="00111A24" w:rsidRPr="00671671" w:rsidRDefault="00111A24" w:rsidP="00671671">
            <w:pPr>
              <w:spacing w:before="60" w:after="60" w:line="260" w:lineRule="exact"/>
              <w:jc w:val="left"/>
              <w:rPr>
                <w:sz w:val="20"/>
                <w:szCs w:val="26"/>
                <w:lang w:val="en-GB" w:eastAsia="en-US"/>
              </w:rPr>
            </w:pPr>
            <w:r w:rsidRPr="00671671">
              <w:rPr>
                <w:sz w:val="20"/>
                <w:szCs w:val="26"/>
                <w:lang w:val="en-GB" w:eastAsia="en-US"/>
              </w:rPr>
              <w:t>250 000</w:t>
            </w:r>
            <w:r w:rsidRPr="00671671">
              <w:rPr>
                <w:rFonts w:hint="cs"/>
                <w:sz w:val="20"/>
                <w:szCs w:val="26"/>
                <w:rtl/>
                <w:lang w:val="en-GB" w:eastAsia="en-US" w:bidi="ar-SY"/>
              </w:rPr>
              <w:t xml:space="preserve"> </w:t>
            </w:r>
            <w:r w:rsidR="00671671" w:rsidRPr="00671671">
              <w:rPr>
                <w:sz w:val="20"/>
                <w:szCs w:val="26"/>
                <w:lang w:val="en-GB" w:eastAsia="en-US"/>
              </w:rPr>
              <w:t>μ</w:t>
            </w:r>
            <w:r w:rsidRPr="00671671">
              <w:rPr>
                <w:sz w:val="20"/>
                <w:szCs w:val="26"/>
                <w:lang w:val="en-GB" w:eastAsia="en-US"/>
              </w:rPr>
              <w:t>V/m</w:t>
            </w:r>
            <w:r w:rsidRPr="00671671">
              <w:rPr>
                <w:rFonts w:hint="cs"/>
                <w:sz w:val="20"/>
                <w:szCs w:val="26"/>
                <w:rtl/>
                <w:lang w:val="en-GB" w:eastAsia="en-US" w:bidi="ar-SY"/>
              </w:rPr>
              <w:t xml:space="preserve"> عند </w:t>
            </w:r>
            <w:r w:rsidRPr="00671671">
              <w:rPr>
                <w:sz w:val="20"/>
                <w:szCs w:val="26"/>
                <w:lang w:val="en-GB" w:eastAsia="en-US"/>
              </w:rPr>
              <w:t>m 3</w:t>
            </w:r>
          </w:p>
        </w:tc>
        <w:tc>
          <w:tcPr>
            <w:tcW w:w="2004" w:type="dxa"/>
            <w:gridSpan w:val="2"/>
          </w:tcPr>
          <w:p w:rsidR="00111A24" w:rsidRPr="00671671" w:rsidRDefault="00111A24" w:rsidP="00860790">
            <w:pPr>
              <w:spacing w:before="60" w:after="60" w:line="260" w:lineRule="exact"/>
              <w:jc w:val="center"/>
              <w:rPr>
                <w:sz w:val="20"/>
                <w:szCs w:val="26"/>
                <w:lang w:val="en-GB" w:eastAsia="en-US"/>
              </w:rPr>
            </w:pPr>
            <w:r w:rsidRPr="00671671">
              <w:rPr>
                <w:sz w:val="20"/>
                <w:szCs w:val="26"/>
                <w:lang w:val="en-GB" w:eastAsia="en-US"/>
              </w:rPr>
              <w:t>A</w:t>
            </w:r>
          </w:p>
        </w:tc>
      </w:tr>
      <w:tr w:rsidR="006031B9" w:rsidRPr="00671671" w:rsidTr="006031B9">
        <w:tblPrEx>
          <w:tblCellMar>
            <w:right w:w="119" w:type="dxa"/>
          </w:tblCellMar>
        </w:tblPrEx>
        <w:trPr>
          <w:gridBefore w:val="1"/>
          <w:wBefore w:w="11" w:type="dxa"/>
          <w:cantSplit/>
          <w:jc w:val="center"/>
        </w:trPr>
        <w:tc>
          <w:tcPr>
            <w:tcW w:w="2142" w:type="dxa"/>
            <w:vMerge w:val="restart"/>
          </w:tcPr>
          <w:p w:rsidR="006031B9" w:rsidRPr="00671671" w:rsidRDefault="006031B9" w:rsidP="00CF7B00">
            <w:pPr>
              <w:spacing w:before="60" w:after="60" w:line="260" w:lineRule="exact"/>
              <w:jc w:val="left"/>
              <w:rPr>
                <w:sz w:val="20"/>
                <w:szCs w:val="26"/>
                <w:lang w:val="en-GB" w:eastAsia="en-US" w:bidi="ar-SY"/>
              </w:rPr>
            </w:pPr>
            <w:r w:rsidRPr="00671671">
              <w:rPr>
                <w:sz w:val="20"/>
                <w:szCs w:val="26"/>
                <w:lang w:val="en-GB" w:eastAsia="en-US" w:bidi="ar-SY"/>
              </w:rPr>
              <w:t>24,517</w:t>
            </w:r>
            <w:r>
              <w:rPr>
                <w:rFonts w:cs="Times New Roman"/>
                <w:sz w:val="20"/>
                <w:szCs w:val="26"/>
                <w:lang w:val="en-GB" w:eastAsia="en-US" w:bidi="ar-SY"/>
              </w:rPr>
              <w:t>-</w:t>
            </w:r>
            <w:r w:rsidRPr="00671671">
              <w:rPr>
                <w:sz w:val="20"/>
                <w:szCs w:val="26"/>
                <w:lang w:val="en-GB" w:eastAsia="en-US" w:bidi="ar-SY"/>
              </w:rPr>
              <w:t>24,075</w:t>
            </w:r>
            <w:r w:rsidRPr="00671671">
              <w:rPr>
                <w:rFonts w:hint="cs"/>
                <w:sz w:val="20"/>
                <w:szCs w:val="26"/>
                <w:rtl/>
                <w:lang w:val="en-GB" w:eastAsia="en-US" w:bidi="ar-SY"/>
              </w:rPr>
              <w:t xml:space="preserve"> </w:t>
            </w:r>
            <w:r w:rsidRPr="00671671">
              <w:rPr>
                <w:sz w:val="20"/>
                <w:szCs w:val="26"/>
                <w:lang w:val="en-GB" w:eastAsia="en-US" w:bidi="ar-SY"/>
              </w:rPr>
              <w:t>GHz</w:t>
            </w:r>
          </w:p>
        </w:tc>
        <w:tc>
          <w:tcPr>
            <w:tcW w:w="3019" w:type="dxa"/>
            <w:gridSpan w:val="2"/>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محاسيس اضطراب المجال</w:t>
            </w:r>
          </w:p>
        </w:tc>
        <w:tc>
          <w:tcPr>
            <w:tcW w:w="2517"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2 500 000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4" w:type="dxa"/>
            <w:gridSpan w:val="2"/>
          </w:tcPr>
          <w:p w:rsidR="006031B9" w:rsidRPr="00671671" w:rsidRDefault="006031B9" w:rsidP="00860790">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blPrEx>
          <w:tblCellMar>
            <w:right w:w="119" w:type="dxa"/>
          </w:tblCellMar>
        </w:tblPrEx>
        <w:trPr>
          <w:gridBefore w:val="1"/>
          <w:wBefore w:w="11" w:type="dxa"/>
          <w:cantSplit/>
          <w:jc w:val="center"/>
        </w:trPr>
        <w:tc>
          <w:tcPr>
            <w:tcW w:w="2142" w:type="dxa"/>
            <w:vMerge/>
          </w:tcPr>
          <w:p w:rsidR="006031B9" w:rsidRPr="00671671" w:rsidRDefault="006031B9" w:rsidP="00671671">
            <w:pPr>
              <w:spacing w:before="60" w:after="60" w:line="260" w:lineRule="exact"/>
              <w:jc w:val="left"/>
              <w:rPr>
                <w:sz w:val="20"/>
                <w:szCs w:val="26"/>
                <w:lang w:val="en-GB" w:eastAsia="en-US" w:bidi="ar-EG"/>
              </w:rPr>
            </w:pPr>
          </w:p>
        </w:tc>
        <w:tc>
          <w:tcPr>
            <w:tcW w:w="3019" w:type="dxa"/>
            <w:gridSpan w:val="2"/>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17"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250 000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4" w:type="dxa"/>
            <w:gridSpan w:val="2"/>
          </w:tcPr>
          <w:p w:rsidR="006031B9" w:rsidRPr="00671671" w:rsidRDefault="006031B9" w:rsidP="00860790">
            <w:pPr>
              <w:spacing w:before="60" w:after="60" w:line="260" w:lineRule="exact"/>
              <w:jc w:val="center"/>
              <w:rPr>
                <w:sz w:val="20"/>
                <w:szCs w:val="26"/>
                <w:lang w:val="en-GB" w:eastAsia="en-US" w:bidi="ar-SY"/>
              </w:rPr>
            </w:pPr>
            <w:r w:rsidRPr="00671671">
              <w:rPr>
                <w:sz w:val="20"/>
                <w:szCs w:val="26"/>
                <w:lang w:val="en-GB" w:eastAsia="en-US" w:bidi="ar-SY"/>
              </w:rPr>
              <w:t>A</w:t>
            </w:r>
          </w:p>
        </w:tc>
      </w:tr>
      <w:tr w:rsidR="00111A24" w:rsidRPr="00671671" w:rsidTr="006031B9">
        <w:tblPrEx>
          <w:tblCellMar>
            <w:right w:w="119" w:type="dxa"/>
          </w:tblCellMar>
        </w:tblPrEx>
        <w:trPr>
          <w:gridBefore w:val="1"/>
          <w:wBefore w:w="11" w:type="dxa"/>
          <w:cantSplit/>
          <w:jc w:val="center"/>
        </w:trPr>
        <w:tc>
          <w:tcPr>
            <w:tcW w:w="2142" w:type="dxa"/>
          </w:tcPr>
          <w:p w:rsidR="00111A24" w:rsidRPr="00671671" w:rsidRDefault="00111A24" w:rsidP="00386A64">
            <w:pPr>
              <w:spacing w:before="60" w:after="60" w:line="260" w:lineRule="exact"/>
              <w:jc w:val="left"/>
              <w:rPr>
                <w:sz w:val="20"/>
                <w:szCs w:val="26"/>
                <w:lang w:val="en-GB" w:eastAsia="en-US" w:bidi="ar-SY"/>
              </w:rPr>
            </w:pPr>
            <w:r w:rsidRPr="00671671">
              <w:rPr>
                <w:sz w:val="20"/>
                <w:szCs w:val="26"/>
                <w:lang w:val="en-GB" w:eastAsia="en-US" w:bidi="ar-SY"/>
              </w:rPr>
              <w:t>24,</w:t>
            </w:r>
            <w:r w:rsidR="00386A64">
              <w:rPr>
                <w:sz w:val="20"/>
                <w:szCs w:val="26"/>
                <w:lang w:val="en-GB" w:eastAsia="en-US" w:bidi="ar-SY"/>
              </w:rPr>
              <w:t>25-24,175</w:t>
            </w:r>
            <w:r w:rsidRPr="00671671">
              <w:rPr>
                <w:rFonts w:hint="cs"/>
                <w:sz w:val="20"/>
                <w:szCs w:val="26"/>
                <w:rtl/>
                <w:lang w:val="en-GB" w:eastAsia="en-US" w:bidi="ar-SY"/>
              </w:rPr>
              <w:t xml:space="preserve"> </w:t>
            </w:r>
            <w:r w:rsidRPr="00671671">
              <w:rPr>
                <w:sz w:val="20"/>
                <w:szCs w:val="26"/>
                <w:lang w:val="en-GB" w:eastAsia="en-US" w:bidi="ar-SY"/>
              </w:rPr>
              <w:t>GHz</w:t>
            </w:r>
          </w:p>
        </w:tc>
        <w:tc>
          <w:tcPr>
            <w:tcW w:w="3019" w:type="dxa"/>
            <w:gridSpan w:val="2"/>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17" w:type="dxa"/>
            <w:gridSpan w:val="2"/>
          </w:tcPr>
          <w:p w:rsidR="00111A24" w:rsidRPr="00671671" w:rsidRDefault="00111A24" w:rsidP="00671671">
            <w:pPr>
              <w:spacing w:before="60" w:after="60" w:line="260" w:lineRule="exact"/>
              <w:jc w:val="left"/>
              <w:rPr>
                <w:sz w:val="20"/>
                <w:szCs w:val="26"/>
                <w:lang w:val="en-GB" w:eastAsia="en-US"/>
              </w:rPr>
            </w:pPr>
            <w:r w:rsidRPr="00671671">
              <w:rPr>
                <w:sz w:val="20"/>
                <w:szCs w:val="26"/>
                <w:lang w:val="en-GB" w:eastAsia="en-US"/>
              </w:rPr>
              <w:t>250 000</w:t>
            </w:r>
            <w:r w:rsidRPr="00671671">
              <w:rPr>
                <w:rFonts w:hint="cs"/>
                <w:sz w:val="20"/>
                <w:szCs w:val="26"/>
                <w:rtl/>
                <w:lang w:val="en-GB" w:eastAsia="en-US" w:bidi="ar-SY"/>
              </w:rPr>
              <w:t xml:space="preserve"> </w:t>
            </w:r>
            <w:r w:rsidR="00671671" w:rsidRPr="00671671">
              <w:rPr>
                <w:sz w:val="20"/>
                <w:szCs w:val="26"/>
                <w:lang w:val="en-GB" w:eastAsia="en-US"/>
              </w:rPr>
              <w:t>μ</w:t>
            </w:r>
            <w:r w:rsidRPr="00671671">
              <w:rPr>
                <w:sz w:val="20"/>
                <w:szCs w:val="26"/>
                <w:lang w:val="en-GB" w:eastAsia="en-US"/>
              </w:rPr>
              <w:t>V/m</w:t>
            </w:r>
            <w:r w:rsidRPr="00671671">
              <w:rPr>
                <w:rFonts w:hint="cs"/>
                <w:sz w:val="20"/>
                <w:szCs w:val="26"/>
                <w:rtl/>
                <w:lang w:val="en-GB" w:eastAsia="en-US" w:bidi="ar-SY"/>
              </w:rPr>
              <w:t xml:space="preserve"> عند </w:t>
            </w:r>
            <w:r w:rsidRPr="00671671">
              <w:rPr>
                <w:sz w:val="20"/>
                <w:szCs w:val="26"/>
                <w:lang w:val="en-GB" w:eastAsia="en-US"/>
              </w:rPr>
              <w:t>m 3</w:t>
            </w:r>
          </w:p>
        </w:tc>
        <w:tc>
          <w:tcPr>
            <w:tcW w:w="2004" w:type="dxa"/>
            <w:gridSpan w:val="2"/>
          </w:tcPr>
          <w:p w:rsidR="00111A24" w:rsidRPr="00671671" w:rsidRDefault="00111A24" w:rsidP="00860790">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blPrEx>
          <w:tblCellMar>
            <w:right w:w="119" w:type="dxa"/>
          </w:tblCellMar>
        </w:tblPrEx>
        <w:trPr>
          <w:gridBefore w:val="1"/>
          <w:wBefore w:w="11" w:type="dxa"/>
          <w:cantSplit/>
          <w:jc w:val="center"/>
        </w:trPr>
        <w:tc>
          <w:tcPr>
            <w:tcW w:w="2142" w:type="dxa"/>
            <w:vMerge w:val="restart"/>
          </w:tcPr>
          <w:p w:rsidR="006031B9" w:rsidRPr="00671671" w:rsidRDefault="006031B9" w:rsidP="00CF7B00">
            <w:pPr>
              <w:spacing w:before="60" w:after="60" w:line="260" w:lineRule="exact"/>
              <w:jc w:val="left"/>
              <w:rPr>
                <w:sz w:val="20"/>
                <w:szCs w:val="26"/>
                <w:lang w:val="en-GB" w:eastAsia="en-US" w:bidi="ar-SY"/>
              </w:rPr>
            </w:pPr>
            <w:r w:rsidRPr="00671671">
              <w:rPr>
                <w:sz w:val="20"/>
                <w:szCs w:val="26"/>
                <w:lang w:val="en-GB" w:eastAsia="en-US" w:bidi="ar-SY"/>
              </w:rPr>
              <w:t>31,2</w:t>
            </w:r>
            <w:r>
              <w:rPr>
                <w:sz w:val="20"/>
                <w:szCs w:val="26"/>
                <w:lang w:val="en-GB" w:eastAsia="en-US" w:bidi="ar-SY"/>
              </w:rPr>
              <w:t>-</w:t>
            </w:r>
            <w:r w:rsidRPr="00671671">
              <w:rPr>
                <w:sz w:val="20"/>
                <w:szCs w:val="26"/>
                <w:lang w:val="en-GB" w:eastAsia="en-US" w:bidi="ar-SY"/>
              </w:rPr>
              <w:t>24,25</w:t>
            </w:r>
            <w:r w:rsidRPr="00671671">
              <w:rPr>
                <w:rFonts w:hint="cs"/>
                <w:sz w:val="20"/>
                <w:szCs w:val="26"/>
                <w:rtl/>
                <w:lang w:val="en-GB" w:eastAsia="en-US" w:bidi="ar-SY"/>
              </w:rPr>
              <w:t xml:space="preserve"> </w:t>
            </w:r>
            <w:r w:rsidRPr="00671671">
              <w:rPr>
                <w:sz w:val="20"/>
                <w:szCs w:val="26"/>
                <w:lang w:val="en-GB" w:eastAsia="en-US" w:bidi="ar-SY"/>
              </w:rPr>
              <w:t>GHz</w:t>
            </w:r>
          </w:p>
        </w:tc>
        <w:tc>
          <w:tcPr>
            <w:tcW w:w="3019" w:type="dxa"/>
            <w:gridSpan w:val="2"/>
          </w:tcPr>
          <w:p w:rsidR="006031B9" w:rsidRPr="00671671" w:rsidRDefault="006031B9" w:rsidP="00671671">
            <w:pPr>
              <w:spacing w:before="60" w:after="60" w:line="260" w:lineRule="exact"/>
              <w:jc w:val="left"/>
              <w:rPr>
                <w:sz w:val="20"/>
                <w:szCs w:val="26"/>
                <w:lang w:val="en-GB" w:eastAsia="en-US" w:bidi="ar-SY"/>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17" w:type="dxa"/>
            <w:gridSpan w:val="2"/>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bidi="ar-SY"/>
              </w:rPr>
              <w:t>12 500</w:t>
            </w:r>
            <w:r w:rsidRPr="00671671">
              <w:rPr>
                <w:rFonts w:hint="cs"/>
                <w:sz w:val="20"/>
                <w:szCs w:val="26"/>
                <w:rtl/>
                <w:lang w:val="en-GB" w:eastAsia="en-US" w:bidi="ar-SY"/>
              </w:rPr>
              <w:t xml:space="preserve"> </w:t>
            </w:r>
            <w:r w:rsidRPr="00671671">
              <w:rPr>
                <w:sz w:val="20"/>
                <w:szCs w:val="26"/>
                <w:lang w:val="en-GB" w:eastAsia="en-US" w:bidi="ar-SY"/>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4" w:type="dxa"/>
            <w:gridSpan w:val="2"/>
          </w:tcPr>
          <w:p w:rsidR="006031B9" w:rsidRPr="00671671" w:rsidRDefault="006031B9" w:rsidP="00860790">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blPrEx>
          <w:tblCellMar>
            <w:right w:w="119" w:type="dxa"/>
          </w:tblCellMar>
        </w:tblPrEx>
        <w:trPr>
          <w:gridBefore w:val="1"/>
          <w:wBefore w:w="11" w:type="dxa"/>
          <w:cantSplit/>
          <w:jc w:val="center"/>
        </w:trPr>
        <w:tc>
          <w:tcPr>
            <w:tcW w:w="2142" w:type="dxa"/>
            <w:vMerge/>
          </w:tcPr>
          <w:p w:rsidR="006031B9" w:rsidRPr="00671671" w:rsidRDefault="006031B9" w:rsidP="00671671">
            <w:pPr>
              <w:spacing w:before="60" w:after="60" w:line="260" w:lineRule="exact"/>
              <w:jc w:val="left"/>
              <w:rPr>
                <w:sz w:val="20"/>
                <w:szCs w:val="26"/>
                <w:lang w:val="en-GB" w:eastAsia="en-US" w:bidi="ar-EG"/>
              </w:rPr>
            </w:pPr>
          </w:p>
        </w:tc>
        <w:tc>
          <w:tcPr>
            <w:tcW w:w="3019" w:type="dxa"/>
            <w:gridSpan w:val="2"/>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17" w:type="dxa"/>
            <w:gridSpan w:val="2"/>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04" w:type="dxa"/>
            <w:gridSpan w:val="2"/>
          </w:tcPr>
          <w:p w:rsidR="006031B9" w:rsidRPr="00671671" w:rsidRDefault="006031B9" w:rsidP="00860790">
            <w:pPr>
              <w:spacing w:before="60" w:after="60" w:line="260" w:lineRule="exact"/>
              <w:jc w:val="center"/>
              <w:rPr>
                <w:sz w:val="20"/>
                <w:szCs w:val="26"/>
                <w:lang w:val="en-GB" w:eastAsia="en-US" w:bidi="ar-SY"/>
              </w:rPr>
            </w:pPr>
            <w:r w:rsidRPr="00671671">
              <w:rPr>
                <w:sz w:val="20"/>
                <w:szCs w:val="26"/>
                <w:lang w:val="en-GB" w:eastAsia="en-US" w:bidi="ar-SY"/>
              </w:rPr>
              <w:t>A</w:t>
            </w:r>
          </w:p>
        </w:tc>
      </w:tr>
    </w:tbl>
    <w:p w:rsidR="006031B9" w:rsidRPr="00111A24" w:rsidRDefault="006031B9" w:rsidP="006031B9">
      <w:pPr>
        <w:spacing w:before="0" w:line="120" w:lineRule="auto"/>
        <w:rPr>
          <w:lang w:eastAsia="en-US" w:bidi="ar-SY"/>
        </w:rPr>
      </w:pPr>
    </w:p>
    <w:tbl>
      <w:tblPr>
        <w:bidiVisual/>
        <w:tblW w:w="9693"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9"/>
        <w:gridCol w:w="3009"/>
        <w:gridCol w:w="2506"/>
        <w:gridCol w:w="2029"/>
      </w:tblGrid>
      <w:tr w:rsidR="006031B9" w:rsidRPr="00671671" w:rsidTr="006031B9">
        <w:trPr>
          <w:cantSplit/>
          <w:tblHeader/>
          <w:jc w:val="center"/>
        </w:trPr>
        <w:tc>
          <w:tcPr>
            <w:tcW w:w="9693" w:type="dxa"/>
            <w:gridSpan w:val="4"/>
            <w:tcBorders>
              <w:top w:val="nil"/>
              <w:left w:val="nil"/>
              <w:bottom w:val="single" w:sz="4" w:space="0" w:color="auto"/>
              <w:right w:val="nil"/>
            </w:tcBorders>
          </w:tcPr>
          <w:p w:rsidR="006031B9" w:rsidRPr="00922ADC" w:rsidRDefault="006031B9" w:rsidP="006031B9">
            <w:pPr>
              <w:pStyle w:val="TableNo0"/>
              <w:bidi/>
              <w:spacing w:before="0"/>
              <w:rPr>
                <w:rtl/>
              </w:rPr>
            </w:pPr>
            <w:r w:rsidRPr="00922ADC">
              <w:br w:type="page"/>
            </w:r>
            <w:r w:rsidRPr="00922ADC">
              <w:rPr>
                <w:rFonts w:hint="cs"/>
                <w:rtl/>
              </w:rPr>
              <w:t>الج</w:t>
            </w:r>
            <w:r w:rsidR="002D1BD7">
              <w:rPr>
                <w:rFonts w:hint="cs"/>
                <w:rtl/>
              </w:rPr>
              <w:t>ـ</w:t>
            </w:r>
            <w:r w:rsidRPr="00922ADC">
              <w:rPr>
                <w:rFonts w:hint="cs"/>
                <w:rtl/>
              </w:rPr>
              <w:t xml:space="preserve">دول </w:t>
            </w:r>
            <w:r w:rsidRPr="00922ADC">
              <w:t>14</w:t>
            </w:r>
            <w:r w:rsidRPr="00922ADC">
              <w:rPr>
                <w:rFonts w:hint="cs"/>
                <w:rtl/>
              </w:rPr>
              <w:t xml:space="preserve"> (</w:t>
            </w:r>
            <w:r>
              <w:rPr>
                <w:rFonts w:hint="cs"/>
                <w:i/>
                <w:iCs/>
                <w:rtl/>
              </w:rPr>
              <w:t>تتمة</w:t>
            </w:r>
            <w:r w:rsidRPr="00922ADC">
              <w:rPr>
                <w:rFonts w:hint="cs"/>
                <w:rtl/>
              </w:rPr>
              <w:t>)</w:t>
            </w:r>
          </w:p>
        </w:tc>
      </w:tr>
      <w:tr w:rsidR="006031B9" w:rsidRPr="00671671" w:rsidTr="006031B9">
        <w:trPr>
          <w:cantSplit/>
          <w:tblHeader/>
          <w:jc w:val="center"/>
        </w:trPr>
        <w:tc>
          <w:tcPr>
            <w:tcW w:w="2149" w:type="dxa"/>
            <w:tcBorders>
              <w:top w:val="single" w:sz="4" w:space="0" w:color="auto"/>
            </w:tcBorders>
            <w:vAlign w:val="center"/>
          </w:tcPr>
          <w:p w:rsidR="006031B9" w:rsidRPr="00671671" w:rsidRDefault="006031B9" w:rsidP="006031B9">
            <w:pPr>
              <w:spacing w:before="60" w:after="60" w:line="260" w:lineRule="exact"/>
              <w:jc w:val="center"/>
              <w:rPr>
                <w:b/>
                <w:bCs/>
                <w:sz w:val="20"/>
                <w:szCs w:val="26"/>
                <w:rtl/>
                <w:lang w:eastAsia="en-US" w:bidi="ar-EG"/>
              </w:rPr>
            </w:pPr>
            <w:r w:rsidRPr="00671671">
              <w:rPr>
                <w:rFonts w:hint="cs"/>
                <w:b/>
                <w:bCs/>
                <w:sz w:val="20"/>
                <w:szCs w:val="26"/>
                <w:rtl/>
                <w:lang w:val="en-GB" w:eastAsia="en-US" w:bidi="ar-SY"/>
              </w:rPr>
              <w:t>نطاق التردد</w:t>
            </w:r>
            <w:r w:rsidRPr="00671671">
              <w:rPr>
                <w:b/>
                <w:bCs/>
                <w:sz w:val="20"/>
                <w:szCs w:val="26"/>
                <w:rtl/>
                <w:lang w:val="en-GB" w:eastAsia="en-US" w:bidi="ar-SY"/>
              </w:rPr>
              <w:br/>
            </w:r>
            <w:r w:rsidRPr="00671671">
              <w:rPr>
                <w:b/>
                <w:bCs/>
                <w:sz w:val="20"/>
                <w:szCs w:val="26"/>
                <w:lang w:eastAsia="en-US" w:bidi="ar-SY"/>
              </w:rPr>
              <w:t>(MHz)</w:t>
            </w:r>
          </w:p>
        </w:tc>
        <w:tc>
          <w:tcPr>
            <w:tcW w:w="3009" w:type="dxa"/>
            <w:tcBorders>
              <w:top w:val="single" w:sz="4" w:space="0" w:color="auto"/>
            </w:tcBorders>
            <w:vAlign w:val="center"/>
          </w:tcPr>
          <w:p w:rsidR="006031B9" w:rsidRPr="00671671" w:rsidRDefault="006031B9" w:rsidP="006031B9">
            <w:pPr>
              <w:spacing w:before="60" w:after="60" w:line="260" w:lineRule="exact"/>
              <w:jc w:val="center"/>
              <w:rPr>
                <w:b/>
                <w:bCs/>
                <w:sz w:val="20"/>
                <w:szCs w:val="26"/>
                <w:lang w:val="en-GB" w:eastAsia="en-US" w:bidi="ar-SY"/>
              </w:rPr>
            </w:pPr>
            <w:r w:rsidRPr="00671671">
              <w:rPr>
                <w:rFonts w:hint="cs"/>
                <w:b/>
                <w:bCs/>
                <w:sz w:val="20"/>
                <w:szCs w:val="26"/>
                <w:rtl/>
                <w:lang w:val="en-GB" w:eastAsia="en-US" w:bidi="ar-SY"/>
              </w:rPr>
              <w:t>نمط الاستعمال</w:t>
            </w:r>
          </w:p>
        </w:tc>
        <w:tc>
          <w:tcPr>
            <w:tcW w:w="2506" w:type="dxa"/>
            <w:tcBorders>
              <w:top w:val="single" w:sz="4" w:space="0" w:color="auto"/>
            </w:tcBorders>
            <w:vAlign w:val="center"/>
          </w:tcPr>
          <w:p w:rsidR="006031B9" w:rsidRPr="00671671" w:rsidRDefault="006031B9" w:rsidP="006031B9">
            <w:pPr>
              <w:spacing w:before="60" w:after="60" w:line="260" w:lineRule="exact"/>
              <w:jc w:val="center"/>
              <w:rPr>
                <w:b/>
                <w:bCs/>
                <w:sz w:val="20"/>
                <w:szCs w:val="26"/>
                <w:lang w:val="en-GB" w:eastAsia="en-US" w:bidi="ar-SY"/>
              </w:rPr>
            </w:pPr>
            <w:proofErr w:type="gramStart"/>
            <w:r w:rsidRPr="00671671">
              <w:rPr>
                <w:rFonts w:hint="cs"/>
                <w:b/>
                <w:bCs/>
                <w:sz w:val="20"/>
                <w:szCs w:val="26"/>
                <w:rtl/>
                <w:lang w:val="en-GB" w:eastAsia="en-US" w:bidi="ar-SY"/>
              </w:rPr>
              <w:t>حدود</w:t>
            </w:r>
            <w:proofErr w:type="gramEnd"/>
            <w:r w:rsidRPr="00671671">
              <w:rPr>
                <w:rFonts w:hint="cs"/>
                <w:b/>
                <w:bCs/>
                <w:sz w:val="20"/>
                <w:szCs w:val="26"/>
                <w:rtl/>
                <w:lang w:val="en-GB" w:eastAsia="en-US" w:bidi="ar-SY"/>
              </w:rPr>
              <w:t xml:space="preserve"> الإرسال</w:t>
            </w:r>
          </w:p>
        </w:tc>
        <w:tc>
          <w:tcPr>
            <w:tcW w:w="2029" w:type="dxa"/>
            <w:tcBorders>
              <w:top w:val="single" w:sz="4" w:space="0" w:color="auto"/>
            </w:tcBorders>
            <w:vAlign w:val="center"/>
          </w:tcPr>
          <w:p w:rsidR="006031B9" w:rsidRPr="00671671" w:rsidRDefault="006031B9" w:rsidP="006031B9">
            <w:pPr>
              <w:spacing w:before="60" w:after="60" w:line="260" w:lineRule="exact"/>
              <w:jc w:val="center"/>
              <w:rPr>
                <w:b/>
                <w:bCs/>
                <w:sz w:val="20"/>
                <w:szCs w:val="26"/>
                <w:rtl/>
                <w:lang w:val="en-GB" w:eastAsia="en-US" w:bidi="ar-SY"/>
              </w:rPr>
            </w:pPr>
            <w:r w:rsidRPr="00671671">
              <w:rPr>
                <w:rFonts w:hint="cs"/>
                <w:b/>
                <w:bCs/>
                <w:sz w:val="20"/>
                <w:szCs w:val="26"/>
                <w:rtl/>
                <w:lang w:val="en-GB" w:eastAsia="en-US" w:bidi="ar-SY"/>
              </w:rPr>
              <w:t xml:space="preserve">المكشاف </w:t>
            </w:r>
            <w:r w:rsidRPr="00671671">
              <w:rPr>
                <w:b/>
                <w:bCs/>
                <w:sz w:val="20"/>
                <w:szCs w:val="26"/>
                <w:rtl/>
                <w:lang w:val="en-GB" w:eastAsia="en-US" w:bidi="ar-SY"/>
              </w:rPr>
              <w:br/>
            </w:r>
            <w:r w:rsidRPr="00671671">
              <w:rPr>
                <w:b/>
                <w:bCs/>
                <w:sz w:val="20"/>
                <w:szCs w:val="26"/>
                <w:lang w:val="en-GB" w:eastAsia="en-US" w:bidi="ar-SY"/>
              </w:rPr>
              <w:t>A</w:t>
            </w:r>
            <w:r w:rsidRPr="00671671">
              <w:rPr>
                <w:rFonts w:hint="cs"/>
                <w:b/>
                <w:bCs/>
                <w:sz w:val="20"/>
                <w:szCs w:val="26"/>
                <w:rtl/>
                <w:lang w:val="en-GB" w:eastAsia="en-US" w:bidi="ar-SY"/>
              </w:rPr>
              <w:t>-قيمة وسطية</w:t>
            </w:r>
            <w:r>
              <w:rPr>
                <w:rFonts w:hint="cs"/>
                <w:b/>
                <w:bCs/>
                <w:sz w:val="20"/>
                <w:szCs w:val="26"/>
                <w:rtl/>
                <w:lang w:val="en-GB" w:eastAsia="en-US" w:bidi="ar-SY"/>
              </w:rPr>
              <w:br/>
            </w:r>
            <w:r w:rsidRPr="00671671">
              <w:rPr>
                <w:b/>
                <w:bCs/>
                <w:sz w:val="20"/>
                <w:szCs w:val="26"/>
                <w:lang w:val="en-GB" w:eastAsia="en-US" w:bidi="ar-SY"/>
              </w:rPr>
              <w:t>Q</w:t>
            </w:r>
            <w:r w:rsidRPr="00671671">
              <w:rPr>
                <w:rFonts w:hint="cs"/>
                <w:b/>
                <w:bCs/>
                <w:sz w:val="20"/>
                <w:szCs w:val="26"/>
                <w:rtl/>
                <w:lang w:val="en-GB" w:eastAsia="en-US" w:bidi="ar-SY"/>
              </w:rPr>
              <w:t>-شبه ذروية</w:t>
            </w:r>
          </w:p>
        </w:tc>
      </w:tr>
      <w:tr w:rsidR="006031B9" w:rsidRPr="00671671" w:rsidTr="006031B9">
        <w:tblPrEx>
          <w:tblCellMar>
            <w:right w:w="119" w:type="dxa"/>
          </w:tblCellMar>
        </w:tblPrEx>
        <w:trPr>
          <w:cantSplit/>
          <w:jc w:val="center"/>
        </w:trPr>
        <w:tc>
          <w:tcPr>
            <w:tcW w:w="2149" w:type="dxa"/>
            <w:vMerge w:val="restart"/>
          </w:tcPr>
          <w:p w:rsidR="006031B9" w:rsidRPr="00671671" w:rsidRDefault="006031B9" w:rsidP="00CF7B00">
            <w:pPr>
              <w:spacing w:before="60" w:after="60" w:line="260" w:lineRule="exact"/>
              <w:jc w:val="left"/>
              <w:rPr>
                <w:sz w:val="20"/>
                <w:szCs w:val="26"/>
                <w:lang w:val="en-GB" w:eastAsia="en-US" w:bidi="ar-SY"/>
              </w:rPr>
            </w:pPr>
            <w:r w:rsidRPr="00671671">
              <w:rPr>
                <w:sz w:val="20"/>
                <w:szCs w:val="26"/>
                <w:lang w:val="en-GB" w:eastAsia="en-US" w:bidi="ar-SY"/>
              </w:rPr>
              <w:t>31,8</w:t>
            </w:r>
            <w:r w:rsidRPr="00CF7B00">
              <w:rPr>
                <w:rFonts w:cs="Times New Roman"/>
                <w:sz w:val="20"/>
                <w:szCs w:val="20"/>
                <w:rtl/>
                <w:lang w:val="en-GB" w:eastAsia="en-US" w:bidi="ar-SY"/>
              </w:rPr>
              <w:t>-</w:t>
            </w:r>
            <w:r w:rsidRPr="00671671">
              <w:rPr>
                <w:sz w:val="20"/>
                <w:szCs w:val="26"/>
                <w:lang w:val="en-GB" w:eastAsia="en-US" w:bidi="ar-SY"/>
              </w:rPr>
              <w:t>36,43</w:t>
            </w:r>
            <w:r w:rsidRPr="00671671">
              <w:rPr>
                <w:rFonts w:hint="cs"/>
                <w:sz w:val="20"/>
                <w:szCs w:val="26"/>
                <w:rtl/>
                <w:lang w:val="en-GB" w:eastAsia="en-US" w:bidi="ar-SY"/>
              </w:rPr>
              <w:t xml:space="preserve"> </w:t>
            </w:r>
            <w:r w:rsidRPr="00671671">
              <w:rPr>
                <w:sz w:val="20"/>
                <w:szCs w:val="26"/>
                <w:lang w:val="en-GB" w:eastAsia="en-US" w:bidi="ar-SY"/>
              </w:rPr>
              <w:t>GHz</w:t>
            </w:r>
          </w:p>
        </w:tc>
        <w:tc>
          <w:tcPr>
            <w:tcW w:w="3009"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06" w:type="dxa"/>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29" w:type="dxa"/>
          </w:tcPr>
          <w:p w:rsidR="006031B9" w:rsidRPr="00671671" w:rsidRDefault="006031B9" w:rsidP="00860790">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blPrEx>
          <w:tblCellMar>
            <w:right w:w="119" w:type="dxa"/>
          </w:tblCellMar>
        </w:tblPrEx>
        <w:trPr>
          <w:cantSplit/>
          <w:jc w:val="center"/>
        </w:trPr>
        <w:tc>
          <w:tcPr>
            <w:tcW w:w="2149" w:type="dxa"/>
            <w:vMerge/>
          </w:tcPr>
          <w:p w:rsidR="006031B9" w:rsidRPr="00671671" w:rsidRDefault="006031B9" w:rsidP="00671671">
            <w:pPr>
              <w:spacing w:before="60" w:after="60" w:line="260" w:lineRule="exact"/>
              <w:jc w:val="left"/>
              <w:rPr>
                <w:sz w:val="20"/>
                <w:szCs w:val="26"/>
                <w:lang w:val="en-GB" w:eastAsia="en-US" w:bidi="ar-SY"/>
              </w:rPr>
            </w:pPr>
          </w:p>
        </w:tc>
        <w:tc>
          <w:tcPr>
            <w:tcW w:w="3009"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06" w:type="dxa"/>
          </w:tcPr>
          <w:p w:rsidR="006031B9" w:rsidRPr="00671671" w:rsidRDefault="006031B9" w:rsidP="0067167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29" w:type="dxa"/>
          </w:tcPr>
          <w:p w:rsidR="006031B9" w:rsidRPr="00671671" w:rsidRDefault="006031B9" w:rsidP="00860790">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blPrEx>
          <w:tblCellMar>
            <w:right w:w="119" w:type="dxa"/>
          </w:tblCellMar>
        </w:tblPrEx>
        <w:trPr>
          <w:cantSplit/>
          <w:jc w:val="center"/>
        </w:trPr>
        <w:tc>
          <w:tcPr>
            <w:tcW w:w="2149" w:type="dxa"/>
            <w:vMerge w:val="restart"/>
          </w:tcPr>
          <w:p w:rsidR="006031B9" w:rsidRPr="00671671" w:rsidRDefault="006031B9" w:rsidP="00671671">
            <w:pPr>
              <w:spacing w:before="60" w:after="60" w:line="260" w:lineRule="exact"/>
              <w:jc w:val="left"/>
              <w:rPr>
                <w:sz w:val="20"/>
                <w:szCs w:val="26"/>
                <w:lang w:val="en-GB" w:eastAsia="en-US" w:bidi="ar-SY"/>
              </w:rPr>
            </w:pPr>
            <w:r w:rsidRPr="00671671">
              <w:rPr>
                <w:sz w:val="20"/>
                <w:szCs w:val="26"/>
                <w:lang w:val="en-GB" w:eastAsia="en-US" w:bidi="ar-SY"/>
              </w:rPr>
              <w:t>36,5</w:t>
            </w:r>
            <w:r w:rsidRPr="00CF7B00">
              <w:rPr>
                <w:rFonts w:cs="Times New Roman"/>
                <w:sz w:val="20"/>
                <w:szCs w:val="20"/>
                <w:rtl/>
                <w:lang w:val="en-GB" w:eastAsia="en-US" w:bidi="ar-SY"/>
              </w:rPr>
              <w:t>-</w:t>
            </w:r>
            <w:r w:rsidRPr="00671671">
              <w:rPr>
                <w:sz w:val="20"/>
                <w:szCs w:val="26"/>
                <w:lang w:val="en-GB" w:eastAsia="en-US" w:bidi="ar-SY"/>
              </w:rPr>
              <w:t>38,6</w:t>
            </w:r>
            <w:r w:rsidRPr="00671671">
              <w:rPr>
                <w:rFonts w:hint="cs"/>
                <w:sz w:val="20"/>
                <w:szCs w:val="26"/>
                <w:rtl/>
                <w:lang w:val="en-GB" w:eastAsia="en-US" w:bidi="ar-SY"/>
              </w:rPr>
              <w:t xml:space="preserve"> </w:t>
            </w:r>
            <w:r w:rsidRPr="00671671">
              <w:rPr>
                <w:sz w:val="20"/>
                <w:szCs w:val="26"/>
                <w:lang w:val="en-GB" w:eastAsia="en-US" w:bidi="ar-SY"/>
              </w:rPr>
              <w:t>GHz</w:t>
            </w:r>
          </w:p>
        </w:tc>
        <w:tc>
          <w:tcPr>
            <w:tcW w:w="3009" w:type="dxa"/>
          </w:tcPr>
          <w:p w:rsidR="006031B9" w:rsidRPr="00671671" w:rsidRDefault="006031B9" w:rsidP="00671671">
            <w:pPr>
              <w:spacing w:before="60" w:after="60" w:line="260" w:lineRule="exact"/>
              <w:jc w:val="left"/>
              <w:rPr>
                <w:sz w:val="20"/>
                <w:szCs w:val="26"/>
                <w:lang w:val="en-GB" w:eastAsia="en-US"/>
              </w:rPr>
            </w:pPr>
            <w:proofErr w:type="gramStart"/>
            <w:r w:rsidRPr="00671671">
              <w:rPr>
                <w:rFonts w:hint="cs"/>
                <w:sz w:val="20"/>
                <w:szCs w:val="26"/>
                <w:rtl/>
                <w:lang w:val="en-GB" w:eastAsia="en-US" w:bidi="ar-SY"/>
              </w:rPr>
              <w:t>إشارات</w:t>
            </w:r>
            <w:proofErr w:type="gramEnd"/>
            <w:r w:rsidRPr="00671671">
              <w:rPr>
                <w:rFonts w:hint="cs"/>
                <w:sz w:val="20"/>
                <w:szCs w:val="26"/>
                <w:rtl/>
                <w:lang w:val="en-GB" w:eastAsia="en-US" w:bidi="ar-SY"/>
              </w:rPr>
              <w:t xml:space="preserve"> التحكم المتقطعة</w:t>
            </w:r>
          </w:p>
        </w:tc>
        <w:tc>
          <w:tcPr>
            <w:tcW w:w="2506" w:type="dxa"/>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29" w:type="dxa"/>
          </w:tcPr>
          <w:p w:rsidR="006031B9" w:rsidRPr="00671671" w:rsidRDefault="006031B9" w:rsidP="00860790">
            <w:pPr>
              <w:spacing w:before="60" w:after="60" w:line="260" w:lineRule="exact"/>
              <w:jc w:val="center"/>
              <w:rPr>
                <w:sz w:val="20"/>
                <w:szCs w:val="26"/>
                <w:lang w:val="en-GB" w:eastAsia="en-US" w:bidi="ar-SY"/>
              </w:rPr>
            </w:pPr>
            <w:r w:rsidRPr="00671671">
              <w:rPr>
                <w:sz w:val="20"/>
                <w:szCs w:val="26"/>
                <w:lang w:val="en-GB" w:eastAsia="en-US" w:bidi="ar-SY"/>
              </w:rPr>
              <w:t>A</w:t>
            </w:r>
          </w:p>
        </w:tc>
      </w:tr>
      <w:tr w:rsidR="006031B9" w:rsidRPr="00671671" w:rsidTr="006031B9">
        <w:tblPrEx>
          <w:tblCellMar>
            <w:right w:w="119" w:type="dxa"/>
          </w:tblCellMar>
        </w:tblPrEx>
        <w:trPr>
          <w:cantSplit/>
          <w:jc w:val="center"/>
        </w:trPr>
        <w:tc>
          <w:tcPr>
            <w:tcW w:w="2149" w:type="dxa"/>
            <w:vMerge/>
          </w:tcPr>
          <w:p w:rsidR="006031B9" w:rsidRPr="00671671" w:rsidRDefault="006031B9" w:rsidP="00671671">
            <w:pPr>
              <w:spacing w:before="60" w:after="60" w:line="260" w:lineRule="exact"/>
              <w:jc w:val="left"/>
              <w:rPr>
                <w:sz w:val="20"/>
                <w:szCs w:val="26"/>
                <w:lang w:val="en-GB" w:eastAsia="en-US"/>
              </w:rPr>
            </w:pPr>
          </w:p>
        </w:tc>
        <w:tc>
          <w:tcPr>
            <w:tcW w:w="3009" w:type="dxa"/>
          </w:tcPr>
          <w:p w:rsidR="006031B9" w:rsidRPr="00671671" w:rsidRDefault="006031B9" w:rsidP="0067167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06" w:type="dxa"/>
          </w:tcPr>
          <w:p w:rsidR="006031B9" w:rsidRPr="00671671" w:rsidRDefault="006031B9" w:rsidP="0067167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29" w:type="dxa"/>
          </w:tcPr>
          <w:p w:rsidR="006031B9" w:rsidRPr="00671671" w:rsidRDefault="006031B9" w:rsidP="00860790">
            <w:pPr>
              <w:spacing w:before="60" w:after="60" w:line="260" w:lineRule="exact"/>
              <w:jc w:val="center"/>
              <w:rPr>
                <w:sz w:val="20"/>
                <w:szCs w:val="26"/>
                <w:lang w:val="en-GB" w:eastAsia="en-US" w:bidi="ar-SY"/>
              </w:rPr>
            </w:pPr>
            <w:r w:rsidRPr="00671671">
              <w:rPr>
                <w:sz w:val="20"/>
                <w:szCs w:val="26"/>
                <w:lang w:val="en-GB" w:eastAsia="en-US" w:bidi="ar-SY"/>
              </w:rPr>
              <w:t>A</w:t>
            </w:r>
          </w:p>
        </w:tc>
      </w:tr>
      <w:tr w:rsidR="00111A24" w:rsidRPr="00671671" w:rsidTr="006031B9">
        <w:tblPrEx>
          <w:tblCellMar>
            <w:right w:w="119" w:type="dxa"/>
          </w:tblCellMar>
        </w:tblPrEx>
        <w:trPr>
          <w:cantSplit/>
          <w:jc w:val="center"/>
        </w:trPr>
        <w:tc>
          <w:tcPr>
            <w:tcW w:w="2149" w:type="dxa"/>
          </w:tcPr>
          <w:p w:rsidR="00111A24" w:rsidRPr="00671671" w:rsidRDefault="00111A24" w:rsidP="00671671">
            <w:pPr>
              <w:spacing w:before="60" w:after="60" w:line="260" w:lineRule="exact"/>
              <w:jc w:val="left"/>
              <w:rPr>
                <w:sz w:val="20"/>
                <w:szCs w:val="26"/>
                <w:lang w:val="en-GB" w:eastAsia="en-US"/>
              </w:rPr>
            </w:pPr>
            <w:r w:rsidRPr="00671671">
              <w:rPr>
                <w:sz w:val="20"/>
                <w:szCs w:val="26"/>
                <w:lang w:val="en-GB" w:eastAsia="en-US"/>
              </w:rPr>
              <w:t>46,7</w:t>
            </w:r>
            <w:r w:rsidR="00BE2EAD" w:rsidRPr="00CF7B00">
              <w:rPr>
                <w:rFonts w:cs="Times New Roman"/>
                <w:sz w:val="20"/>
                <w:szCs w:val="20"/>
                <w:rtl/>
                <w:lang w:val="en-GB" w:eastAsia="en-US" w:bidi="ar-SY"/>
              </w:rPr>
              <w:t>-</w:t>
            </w:r>
            <w:r w:rsidRPr="00671671">
              <w:rPr>
                <w:sz w:val="20"/>
                <w:szCs w:val="26"/>
                <w:lang w:val="en-GB" w:eastAsia="en-US"/>
              </w:rPr>
              <w:t>46,9</w:t>
            </w:r>
            <w:r w:rsidRPr="00671671">
              <w:rPr>
                <w:rFonts w:hint="cs"/>
                <w:sz w:val="20"/>
                <w:szCs w:val="26"/>
                <w:rtl/>
                <w:lang w:val="en-GB" w:eastAsia="en-US" w:bidi="ar-SY"/>
              </w:rPr>
              <w:t xml:space="preserve"> </w:t>
            </w:r>
            <w:r w:rsidRPr="00671671">
              <w:rPr>
                <w:sz w:val="20"/>
                <w:szCs w:val="26"/>
                <w:lang w:val="en-GB" w:eastAsia="en-US"/>
              </w:rPr>
              <w:t>GHz</w:t>
            </w:r>
          </w:p>
        </w:tc>
        <w:tc>
          <w:tcPr>
            <w:tcW w:w="3009" w:type="dxa"/>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محاسيس اضطراب المجال المحمولة على مركبات</w:t>
            </w:r>
          </w:p>
        </w:tc>
        <w:tc>
          <w:tcPr>
            <w:tcW w:w="2506" w:type="dxa"/>
          </w:tcPr>
          <w:p w:rsidR="00111A24" w:rsidRPr="00671671" w:rsidRDefault="00111A24" w:rsidP="00671671">
            <w:pPr>
              <w:spacing w:before="60" w:after="60" w:line="260" w:lineRule="exact"/>
              <w:jc w:val="left"/>
              <w:rPr>
                <w:sz w:val="20"/>
                <w:szCs w:val="26"/>
                <w:lang w:val="en-GB" w:eastAsia="en-US" w:bidi="ar-SY"/>
              </w:rPr>
            </w:pPr>
            <w:proofErr w:type="gramStart"/>
            <w:r w:rsidRPr="00671671">
              <w:rPr>
                <w:rFonts w:hint="cs"/>
                <w:sz w:val="20"/>
                <w:szCs w:val="26"/>
                <w:rtl/>
                <w:lang w:val="en-GB" w:eastAsia="en-US"/>
              </w:rPr>
              <w:t>متغير</w:t>
            </w:r>
            <w:proofErr w:type="gramEnd"/>
          </w:p>
        </w:tc>
        <w:tc>
          <w:tcPr>
            <w:tcW w:w="2029" w:type="dxa"/>
          </w:tcPr>
          <w:p w:rsidR="00111A24" w:rsidRPr="00671671" w:rsidRDefault="00111A24" w:rsidP="00860790">
            <w:pPr>
              <w:spacing w:before="60" w:after="60" w:line="260" w:lineRule="exact"/>
              <w:jc w:val="center"/>
              <w:rPr>
                <w:sz w:val="20"/>
                <w:szCs w:val="26"/>
                <w:lang w:val="en-GB" w:eastAsia="en-US"/>
              </w:rPr>
            </w:pPr>
          </w:p>
        </w:tc>
      </w:tr>
      <w:tr w:rsidR="00111A24" w:rsidRPr="00671671" w:rsidTr="006031B9">
        <w:tblPrEx>
          <w:tblCellMar>
            <w:right w:w="119" w:type="dxa"/>
          </w:tblCellMar>
        </w:tblPrEx>
        <w:trPr>
          <w:cantSplit/>
          <w:jc w:val="center"/>
        </w:trPr>
        <w:tc>
          <w:tcPr>
            <w:tcW w:w="2149" w:type="dxa"/>
          </w:tcPr>
          <w:p w:rsidR="00111A24" w:rsidRPr="00671671" w:rsidRDefault="00111A24" w:rsidP="00671671">
            <w:pPr>
              <w:spacing w:before="60" w:after="60" w:line="260" w:lineRule="exact"/>
              <w:jc w:val="left"/>
              <w:rPr>
                <w:sz w:val="20"/>
                <w:szCs w:val="26"/>
                <w:lang w:val="en-GB" w:eastAsia="en-US"/>
              </w:rPr>
            </w:pPr>
            <w:r w:rsidRPr="00671671">
              <w:rPr>
                <w:sz w:val="20"/>
                <w:szCs w:val="26"/>
                <w:lang w:val="en-GB" w:eastAsia="en-US"/>
              </w:rPr>
              <w:t>57</w:t>
            </w:r>
            <w:r w:rsidR="00BE2EAD" w:rsidRPr="00CF7B00">
              <w:rPr>
                <w:rFonts w:cs="Times New Roman"/>
                <w:sz w:val="20"/>
                <w:szCs w:val="20"/>
                <w:rtl/>
                <w:lang w:val="en-GB" w:eastAsia="en-US" w:bidi="ar-SY"/>
              </w:rPr>
              <w:t>-</w:t>
            </w:r>
            <w:r w:rsidRPr="00671671">
              <w:rPr>
                <w:sz w:val="20"/>
                <w:szCs w:val="26"/>
                <w:lang w:val="en-GB" w:eastAsia="en-US"/>
              </w:rPr>
              <w:t>64</w:t>
            </w:r>
            <w:r w:rsidRPr="00671671">
              <w:rPr>
                <w:rFonts w:hint="cs"/>
                <w:sz w:val="20"/>
                <w:szCs w:val="26"/>
                <w:rtl/>
                <w:lang w:val="en-GB" w:eastAsia="en-US" w:bidi="ar-SY"/>
              </w:rPr>
              <w:t xml:space="preserve"> </w:t>
            </w:r>
            <w:r w:rsidRPr="00671671">
              <w:rPr>
                <w:sz w:val="20"/>
                <w:szCs w:val="26"/>
                <w:lang w:val="en-GB" w:eastAsia="en-US"/>
              </w:rPr>
              <w:t>GHz</w:t>
            </w:r>
          </w:p>
        </w:tc>
        <w:tc>
          <w:tcPr>
            <w:tcW w:w="3009" w:type="dxa"/>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باستثناء الطائرة والساتل ومحساس اضطراب المجال (مع استثناء ثابت متميز)</w:t>
            </w:r>
          </w:p>
        </w:tc>
        <w:tc>
          <w:tcPr>
            <w:tcW w:w="2506" w:type="dxa"/>
          </w:tcPr>
          <w:p w:rsidR="00111A24" w:rsidRPr="00671671" w:rsidRDefault="00111A24" w:rsidP="00671671">
            <w:pPr>
              <w:spacing w:before="60" w:after="60" w:line="260" w:lineRule="exact"/>
              <w:jc w:val="left"/>
              <w:rPr>
                <w:sz w:val="20"/>
                <w:szCs w:val="26"/>
                <w:lang w:val="en-GB" w:eastAsia="en-US" w:bidi="ar-SY"/>
              </w:rPr>
            </w:pPr>
            <w:proofErr w:type="gramStart"/>
            <w:r w:rsidRPr="00671671">
              <w:rPr>
                <w:rFonts w:hint="cs"/>
                <w:sz w:val="20"/>
                <w:szCs w:val="26"/>
                <w:rtl/>
                <w:lang w:val="en-GB" w:eastAsia="en-US"/>
              </w:rPr>
              <w:t>متغير</w:t>
            </w:r>
            <w:proofErr w:type="gramEnd"/>
          </w:p>
        </w:tc>
        <w:tc>
          <w:tcPr>
            <w:tcW w:w="2029" w:type="dxa"/>
          </w:tcPr>
          <w:p w:rsidR="00111A24" w:rsidRPr="00671671" w:rsidRDefault="00111A24" w:rsidP="00860790">
            <w:pPr>
              <w:spacing w:before="60" w:after="60" w:line="260" w:lineRule="exact"/>
              <w:jc w:val="center"/>
              <w:rPr>
                <w:sz w:val="20"/>
                <w:szCs w:val="26"/>
                <w:lang w:val="en-GB" w:eastAsia="en-US"/>
              </w:rPr>
            </w:pPr>
          </w:p>
        </w:tc>
      </w:tr>
      <w:tr w:rsidR="00111A24" w:rsidRPr="00671671" w:rsidTr="006031B9">
        <w:tblPrEx>
          <w:tblCellMar>
            <w:right w:w="119" w:type="dxa"/>
          </w:tblCellMar>
        </w:tblPrEx>
        <w:trPr>
          <w:cantSplit/>
          <w:jc w:val="center"/>
        </w:trPr>
        <w:tc>
          <w:tcPr>
            <w:tcW w:w="2149" w:type="dxa"/>
          </w:tcPr>
          <w:p w:rsidR="00111A24" w:rsidRPr="00671671" w:rsidRDefault="00111A24" w:rsidP="00671671">
            <w:pPr>
              <w:spacing w:before="60" w:after="60" w:line="260" w:lineRule="exact"/>
              <w:jc w:val="left"/>
              <w:rPr>
                <w:sz w:val="20"/>
                <w:szCs w:val="26"/>
                <w:lang w:val="en-GB" w:eastAsia="en-US"/>
              </w:rPr>
            </w:pPr>
            <w:r w:rsidRPr="00671671">
              <w:rPr>
                <w:sz w:val="20"/>
                <w:szCs w:val="26"/>
                <w:lang w:val="en-GB" w:eastAsia="en-US"/>
              </w:rPr>
              <w:t>76</w:t>
            </w:r>
            <w:r w:rsidR="00BE2EAD" w:rsidRPr="00CF7B00">
              <w:rPr>
                <w:rFonts w:cs="Times New Roman"/>
                <w:sz w:val="20"/>
                <w:szCs w:val="20"/>
                <w:rtl/>
                <w:lang w:val="en-GB" w:eastAsia="en-US" w:bidi="ar-SY"/>
              </w:rPr>
              <w:t>-</w:t>
            </w:r>
            <w:r w:rsidRPr="00671671">
              <w:rPr>
                <w:sz w:val="20"/>
                <w:szCs w:val="26"/>
                <w:lang w:val="en-GB" w:eastAsia="en-US"/>
              </w:rPr>
              <w:t>77</w:t>
            </w:r>
            <w:r w:rsidRPr="00671671">
              <w:rPr>
                <w:rFonts w:hint="cs"/>
                <w:sz w:val="20"/>
                <w:szCs w:val="26"/>
                <w:rtl/>
                <w:lang w:val="en-GB" w:eastAsia="en-US" w:bidi="ar-SY"/>
              </w:rPr>
              <w:t xml:space="preserve"> </w:t>
            </w:r>
            <w:r w:rsidRPr="00671671">
              <w:rPr>
                <w:sz w:val="20"/>
                <w:szCs w:val="26"/>
                <w:lang w:val="en-GB" w:eastAsia="en-US"/>
              </w:rPr>
              <w:t>GHz</w:t>
            </w:r>
          </w:p>
        </w:tc>
        <w:tc>
          <w:tcPr>
            <w:tcW w:w="3009" w:type="dxa"/>
          </w:tcPr>
          <w:p w:rsidR="00111A24" w:rsidRPr="00671671" w:rsidRDefault="00111A24" w:rsidP="00671671">
            <w:pPr>
              <w:spacing w:before="60" w:after="60" w:line="260" w:lineRule="exact"/>
              <w:jc w:val="left"/>
              <w:rPr>
                <w:sz w:val="20"/>
                <w:szCs w:val="26"/>
                <w:lang w:val="en-GB" w:eastAsia="en-US"/>
              </w:rPr>
            </w:pPr>
            <w:r w:rsidRPr="00671671">
              <w:rPr>
                <w:rFonts w:hint="cs"/>
                <w:sz w:val="20"/>
                <w:szCs w:val="26"/>
                <w:rtl/>
                <w:lang w:val="en-GB" w:eastAsia="en-US" w:bidi="ar-SY"/>
              </w:rPr>
              <w:t>محاسيس اضطراب المجال المحمولة على مركبات</w:t>
            </w:r>
          </w:p>
        </w:tc>
        <w:tc>
          <w:tcPr>
            <w:tcW w:w="2506" w:type="dxa"/>
          </w:tcPr>
          <w:p w:rsidR="00111A24" w:rsidRPr="00671671" w:rsidRDefault="00111A24" w:rsidP="00671671">
            <w:pPr>
              <w:spacing w:before="60" w:after="60" w:line="260" w:lineRule="exact"/>
              <w:jc w:val="left"/>
              <w:rPr>
                <w:sz w:val="20"/>
                <w:szCs w:val="26"/>
                <w:lang w:val="en-GB" w:eastAsia="en-US"/>
              </w:rPr>
            </w:pPr>
            <w:proofErr w:type="gramStart"/>
            <w:r w:rsidRPr="00671671">
              <w:rPr>
                <w:rFonts w:hint="cs"/>
                <w:sz w:val="20"/>
                <w:szCs w:val="26"/>
                <w:rtl/>
                <w:lang w:val="en-GB" w:eastAsia="en-US"/>
              </w:rPr>
              <w:t>متغير</w:t>
            </w:r>
            <w:proofErr w:type="gramEnd"/>
          </w:p>
        </w:tc>
        <w:tc>
          <w:tcPr>
            <w:tcW w:w="2029" w:type="dxa"/>
          </w:tcPr>
          <w:p w:rsidR="00111A24" w:rsidRPr="00671671" w:rsidRDefault="00111A24" w:rsidP="00860790">
            <w:pPr>
              <w:spacing w:before="60" w:after="60" w:line="260" w:lineRule="exact"/>
              <w:jc w:val="center"/>
              <w:rPr>
                <w:sz w:val="20"/>
                <w:szCs w:val="26"/>
                <w:lang w:val="en-GB" w:eastAsia="en-US"/>
              </w:rPr>
            </w:pPr>
          </w:p>
        </w:tc>
      </w:tr>
    </w:tbl>
    <w:p w:rsidR="006031B9" w:rsidRDefault="006031B9" w:rsidP="006031B9">
      <w:pPr>
        <w:rPr>
          <w:rtl/>
          <w:lang w:val="en-GB" w:bidi="ar-SY"/>
        </w:rPr>
      </w:pPr>
      <w:bookmarkStart w:id="96" w:name="_Toc263327657"/>
    </w:p>
    <w:p w:rsidR="00111A24" w:rsidRPr="00111A24" w:rsidRDefault="00111A24" w:rsidP="00636823">
      <w:pPr>
        <w:pStyle w:val="Heading1"/>
        <w:rPr>
          <w:rtl/>
          <w:lang w:val="en-GB" w:bidi="ar-SY"/>
        </w:rPr>
      </w:pPr>
      <w:r w:rsidRPr="00111A24">
        <w:rPr>
          <w:lang w:val="en-GB" w:bidi="ar-SY"/>
        </w:rPr>
        <w:t>5</w:t>
      </w:r>
      <w:r w:rsidRPr="00111A24">
        <w:rPr>
          <w:rFonts w:hint="cs"/>
          <w:rtl/>
          <w:lang w:val="en-GB" w:bidi="ar-SY"/>
        </w:rPr>
        <w:tab/>
        <w:t>مواصفات الهوائي</w:t>
      </w:r>
      <w:bookmarkEnd w:id="96"/>
    </w:p>
    <w:p w:rsidR="00111A24" w:rsidRPr="00111A24" w:rsidRDefault="00111A24" w:rsidP="00B51D4C">
      <w:pPr>
        <w:rPr>
          <w:rtl/>
          <w:lang w:eastAsia="en-US" w:bidi="ar-SY"/>
        </w:rPr>
      </w:pPr>
      <w:proofErr w:type="gramStart"/>
      <w:r w:rsidRPr="00111A24">
        <w:rPr>
          <w:rFonts w:hint="cs"/>
          <w:rtl/>
          <w:lang w:eastAsia="en-US" w:bidi="ar-SY"/>
        </w:rPr>
        <w:t>إن</w:t>
      </w:r>
      <w:proofErr w:type="gramEnd"/>
      <w:r w:rsidRPr="00111A24">
        <w:rPr>
          <w:rFonts w:hint="cs"/>
          <w:rtl/>
          <w:lang w:eastAsia="en-US" w:bidi="ar-SY"/>
        </w:rPr>
        <w:t xml:space="preserve"> تغيير هوائي المرسل يسبب زيادة أو نقصانا</w:t>
      </w:r>
      <w:r w:rsidR="002D1BD7">
        <w:rPr>
          <w:rFonts w:hint="cs"/>
          <w:rtl/>
          <w:lang w:eastAsia="en-US" w:bidi="ar-SY"/>
        </w:rPr>
        <w:t>ً</w:t>
      </w:r>
      <w:r w:rsidRPr="00111A24">
        <w:rPr>
          <w:rFonts w:hint="cs"/>
          <w:rtl/>
          <w:lang w:eastAsia="en-US" w:bidi="ar-SY"/>
        </w:rPr>
        <w:t xml:space="preserve"> كبيرين في شدة الإشارة المرسلة على أثر التغيير. وباستثناء الأجهزة المشتغلة بتيار حامل، والأنظمة الراديوية المخصصة للأنفاق، وأجهزة كشف مواقع الكبلات، والتجهيزات المشغَّلة في نطاق</w:t>
      </w:r>
      <w:r w:rsidR="00B51D4C">
        <w:rPr>
          <w:rtl/>
          <w:lang w:eastAsia="en-US" w:bidi="ar-EG"/>
        </w:rPr>
        <w:br/>
      </w:r>
      <w:r w:rsidR="00B51D4C" w:rsidRPr="00111A24">
        <w:rPr>
          <w:lang w:eastAsia="en-US" w:bidi="ar-SY"/>
        </w:rPr>
        <w:t>160</w:t>
      </w:r>
      <w:r w:rsidR="00B51D4C" w:rsidRPr="00CF7B00">
        <w:rPr>
          <w:rFonts w:cs="Times New Roman"/>
          <w:sz w:val="20"/>
          <w:szCs w:val="20"/>
          <w:rtl/>
          <w:lang w:val="en-GB" w:eastAsia="en-US" w:bidi="ar-SY"/>
        </w:rPr>
        <w:t>-</w:t>
      </w:r>
      <w:r w:rsidR="00B51D4C" w:rsidRPr="00111A24">
        <w:rPr>
          <w:lang w:eastAsia="en-US" w:bidi="ar-SY"/>
        </w:rPr>
        <w:t>190</w:t>
      </w:r>
      <w:r w:rsidR="00B51D4C">
        <w:rPr>
          <w:rFonts w:cs="Times New Roman" w:hint="eastAsia"/>
          <w:sz w:val="20"/>
          <w:szCs w:val="20"/>
          <w:rtl/>
          <w:lang w:val="en-GB" w:eastAsia="en-US" w:bidi="ar-SY"/>
        </w:rPr>
        <w:t> </w:t>
      </w:r>
      <w:r w:rsidR="00B51D4C">
        <w:rPr>
          <w:lang w:eastAsia="en-US" w:bidi="ar-SY"/>
        </w:rPr>
        <w:t xml:space="preserve"> </w:t>
      </w:r>
      <w:r w:rsidRPr="00111A24">
        <w:rPr>
          <w:lang w:eastAsia="en-US" w:bidi="ar-SY"/>
        </w:rPr>
        <w:t>kHz</w:t>
      </w:r>
      <w:r w:rsidRPr="00111A24">
        <w:rPr>
          <w:rFonts w:hint="cs"/>
          <w:rtl/>
          <w:lang w:eastAsia="en-US" w:bidi="ar-SY"/>
        </w:rPr>
        <w:t xml:space="preserve"> ونطاق </w:t>
      </w:r>
      <w:r w:rsidRPr="00111A24">
        <w:rPr>
          <w:lang w:eastAsia="en-US" w:bidi="ar-SY"/>
        </w:rPr>
        <w:t>510</w:t>
      </w:r>
      <w:r w:rsidR="00B51D4C" w:rsidRPr="00CF7B00">
        <w:rPr>
          <w:rFonts w:cs="Times New Roman"/>
          <w:sz w:val="20"/>
          <w:szCs w:val="20"/>
          <w:rtl/>
          <w:lang w:val="en-GB" w:eastAsia="en-US" w:bidi="ar-SY"/>
        </w:rPr>
        <w:t>-</w:t>
      </w:r>
      <w:r w:rsidR="00B51D4C" w:rsidRPr="00B51D4C">
        <w:rPr>
          <w:lang w:eastAsia="en-US" w:bidi="ar-SY"/>
        </w:rPr>
        <w:t xml:space="preserve"> </w:t>
      </w:r>
      <w:r w:rsidR="00B51D4C" w:rsidRPr="00111A24">
        <w:rPr>
          <w:lang w:eastAsia="en-US" w:bidi="ar-SY"/>
        </w:rPr>
        <w:t>kHz</w:t>
      </w:r>
      <w:r w:rsidR="00B51D4C">
        <w:rPr>
          <w:lang w:eastAsia="en-US" w:bidi="ar-SY"/>
        </w:rPr>
        <w:t> </w:t>
      </w:r>
      <w:r w:rsidRPr="00111A24">
        <w:rPr>
          <w:lang w:eastAsia="en-US" w:bidi="ar-SY"/>
        </w:rPr>
        <w:t>1 705</w:t>
      </w:r>
      <w:r w:rsidRPr="00111A24">
        <w:rPr>
          <w:rFonts w:hint="cs"/>
          <w:rtl/>
          <w:lang w:eastAsia="en-US" w:bidi="ar-SY"/>
        </w:rPr>
        <w:t xml:space="preserve">، فإن المعايير الموضوعة في الجزء </w:t>
      </w:r>
      <w:r w:rsidRPr="00111A24">
        <w:rPr>
          <w:lang w:eastAsia="en-US" w:bidi="ar-SY"/>
        </w:rPr>
        <w:t>15</w:t>
      </w:r>
      <w:r w:rsidR="001B28D2">
        <w:rPr>
          <w:rtl/>
          <w:lang w:eastAsia="en-US" w:bidi="ar-SY"/>
        </w:rPr>
        <w:t xml:space="preserve"> </w:t>
      </w:r>
      <w:r w:rsidRPr="00111A24">
        <w:rPr>
          <w:rFonts w:hint="cs"/>
          <w:rtl/>
          <w:lang w:eastAsia="en-US" w:bidi="ar-SY"/>
        </w:rPr>
        <w:t>لا تستند فقط إلى قدرة الخرج، بل تراعي أيضا</w:t>
      </w:r>
      <w:r w:rsidR="006031B9">
        <w:rPr>
          <w:rFonts w:hint="cs"/>
          <w:rtl/>
          <w:lang w:eastAsia="en-US" w:bidi="ar-SY"/>
        </w:rPr>
        <w:t>ً</w:t>
      </w:r>
      <w:r w:rsidRPr="00111A24">
        <w:rPr>
          <w:rFonts w:hint="cs"/>
          <w:rtl/>
          <w:lang w:eastAsia="en-US" w:bidi="ar-SY"/>
        </w:rPr>
        <w:t xml:space="preserve"> خصائص الهوائي. وهكذا فإن مرسلا</w:t>
      </w:r>
      <w:r w:rsidR="006031B9">
        <w:rPr>
          <w:rFonts w:hint="cs"/>
          <w:rtl/>
          <w:lang w:eastAsia="en-US" w:bidi="ar-SY"/>
        </w:rPr>
        <w:t>ً</w:t>
      </w:r>
      <w:r w:rsidRPr="00111A24">
        <w:rPr>
          <w:rFonts w:hint="cs"/>
          <w:rtl/>
          <w:lang w:eastAsia="en-US" w:bidi="ar-SY"/>
        </w:rPr>
        <w:t xml:space="preserve"> راديويا</w:t>
      </w:r>
      <w:r w:rsidR="006031B9">
        <w:rPr>
          <w:rFonts w:hint="cs"/>
          <w:rtl/>
          <w:lang w:eastAsia="en-US" w:bidi="ar-SY"/>
        </w:rPr>
        <w:t>ً</w:t>
      </w:r>
      <w:r w:rsidRPr="00111A24">
        <w:rPr>
          <w:rFonts w:hint="cs"/>
          <w:rtl/>
          <w:lang w:eastAsia="en-US" w:bidi="ar-SY"/>
        </w:rPr>
        <w:t xml:space="preserve"> مشتغلا</w:t>
      </w:r>
      <w:r w:rsidR="006031B9">
        <w:rPr>
          <w:rFonts w:hint="cs"/>
          <w:rtl/>
          <w:lang w:eastAsia="en-US" w:bidi="ar-SY"/>
        </w:rPr>
        <w:t>ً</w:t>
      </w:r>
      <w:r w:rsidRPr="00111A24">
        <w:rPr>
          <w:rFonts w:hint="cs"/>
          <w:rtl/>
          <w:lang w:eastAsia="en-US" w:bidi="ar-SY"/>
        </w:rPr>
        <w:t xml:space="preserve"> بقدرة منخفضة، وافيا</w:t>
      </w:r>
      <w:r w:rsidR="006031B9">
        <w:rPr>
          <w:rFonts w:hint="cs"/>
          <w:rtl/>
          <w:lang w:eastAsia="en-US" w:bidi="ar-SY"/>
        </w:rPr>
        <w:t>ً</w:t>
      </w:r>
      <w:r w:rsidRPr="00111A24">
        <w:rPr>
          <w:rFonts w:hint="cs"/>
          <w:rtl/>
          <w:lang w:eastAsia="en-US" w:bidi="ar-SY"/>
        </w:rPr>
        <w:t xml:space="preserve"> بالمعايير التقنية الموضوعة في الجزء </w:t>
      </w:r>
      <w:r w:rsidRPr="00111A24">
        <w:rPr>
          <w:lang w:eastAsia="en-US" w:bidi="ar-SY"/>
        </w:rPr>
        <w:t>15</w:t>
      </w:r>
      <w:r w:rsidR="001B28D2">
        <w:rPr>
          <w:rtl/>
          <w:lang w:eastAsia="en-US" w:bidi="ar-SY"/>
        </w:rPr>
        <w:t xml:space="preserve"> </w:t>
      </w:r>
      <w:r w:rsidRPr="00111A24">
        <w:rPr>
          <w:rFonts w:hint="cs"/>
          <w:rtl/>
          <w:lang w:eastAsia="en-US" w:bidi="ar-SY"/>
        </w:rPr>
        <w:t>مع هوائي معيّن مربوط، يستطيع إذا زوِّد بهوائي مختلف تجاوز الحدود المعينة في هذه المعايير. ولو حصل مثل ذلك، لنتج عنه مشكلة تداخل خطيرة في أنظمة الاتصال الراديوي المرخص لها، مثل اتصالات الطوارئ، والإذاعة، ومراقبة حركة الطيران.</w:t>
      </w:r>
    </w:p>
    <w:p w:rsidR="00111A24" w:rsidRPr="00111A24" w:rsidRDefault="00111A24" w:rsidP="00111A24">
      <w:pPr>
        <w:rPr>
          <w:rtl/>
          <w:lang w:eastAsia="en-US" w:bidi="ar-SY"/>
        </w:rPr>
      </w:pPr>
      <w:proofErr w:type="gramStart"/>
      <w:r w:rsidRPr="00111A24">
        <w:rPr>
          <w:rFonts w:hint="cs"/>
          <w:rtl/>
          <w:lang w:eastAsia="en-US" w:bidi="ar-SY"/>
        </w:rPr>
        <w:t>فتفاديا</w:t>
      </w:r>
      <w:r w:rsidR="006031B9">
        <w:rPr>
          <w:rFonts w:hint="cs"/>
          <w:rtl/>
          <w:lang w:eastAsia="en-US" w:bidi="ar-SY"/>
        </w:rPr>
        <w:t>ً</w:t>
      </w:r>
      <w:proofErr w:type="gramEnd"/>
      <w:r w:rsidRPr="00111A24">
        <w:rPr>
          <w:rFonts w:hint="cs"/>
          <w:rtl/>
          <w:lang w:eastAsia="en-US" w:bidi="ar-SY"/>
        </w:rPr>
        <w:t xml:space="preserve"> لهذا النوع من التداخل، يجب أن يصمَّم كل مرسل يستند إلى الجزء </w:t>
      </w:r>
      <w:r w:rsidRPr="00111A24">
        <w:rPr>
          <w:lang w:eastAsia="en-US"/>
        </w:rPr>
        <w:t>15</w:t>
      </w:r>
      <w:r w:rsidRPr="00111A24">
        <w:rPr>
          <w:rFonts w:hint="cs"/>
          <w:rtl/>
          <w:lang w:eastAsia="en-US" w:bidi="ar-SY"/>
        </w:rPr>
        <w:t xml:space="preserve"> بحيث يتعذّر استعمال هوائي معه من نمط غير الذي يُستعمَل لإثبات وفائه بالمعايير التقنية. وهذا يعني أنه يجب في المرسلات المستندة إلى الجزء </w:t>
      </w:r>
      <w:r w:rsidRPr="00111A24">
        <w:rPr>
          <w:lang w:eastAsia="en-US"/>
        </w:rPr>
        <w:t>15</w:t>
      </w:r>
      <w:r w:rsidRPr="00111A24">
        <w:rPr>
          <w:rFonts w:hint="cs"/>
          <w:rtl/>
          <w:lang w:eastAsia="en-US" w:bidi="ar-SY"/>
        </w:rPr>
        <w:t xml:space="preserve"> أن تكون دائما</w:t>
      </w:r>
      <w:r w:rsidR="006031B9">
        <w:rPr>
          <w:rFonts w:hint="cs"/>
          <w:rtl/>
          <w:lang w:eastAsia="en-US" w:bidi="ar-SY"/>
        </w:rPr>
        <w:t>ً</w:t>
      </w:r>
      <w:r w:rsidRPr="00111A24">
        <w:rPr>
          <w:rFonts w:hint="cs"/>
          <w:rtl/>
          <w:lang w:eastAsia="en-US" w:bidi="ar-SY"/>
        </w:rPr>
        <w:t xml:space="preserve"> ذات واصل فريد، سواء كانت هوائياتها مربوطة أو قابلة للفصل. و"</w:t>
      </w:r>
      <w:proofErr w:type="gramStart"/>
      <w:r w:rsidRPr="00111A24">
        <w:rPr>
          <w:rFonts w:hint="cs"/>
          <w:rtl/>
          <w:lang w:eastAsia="en-US" w:bidi="ar-SY"/>
        </w:rPr>
        <w:t>الواصل</w:t>
      </w:r>
      <w:proofErr w:type="gramEnd"/>
      <w:r w:rsidRPr="00111A24">
        <w:rPr>
          <w:rFonts w:hint="cs"/>
          <w:rtl/>
          <w:lang w:eastAsia="en-US" w:bidi="ar-SY"/>
        </w:rPr>
        <w:t xml:space="preserve"> الفريد" ليس من نمط معياري، متوافر في متاجر الإلكترونيات. </w:t>
      </w:r>
    </w:p>
    <w:p w:rsidR="00111A24" w:rsidRPr="007312F4" w:rsidRDefault="00111A24" w:rsidP="00111A24">
      <w:pPr>
        <w:rPr>
          <w:spacing w:val="-2"/>
          <w:rtl/>
          <w:lang w:eastAsia="en-US" w:bidi="ar-SY"/>
        </w:rPr>
      </w:pPr>
      <w:proofErr w:type="gramStart"/>
      <w:r w:rsidRPr="007312F4">
        <w:rPr>
          <w:rFonts w:hint="cs"/>
          <w:spacing w:val="-2"/>
          <w:rtl/>
          <w:lang w:eastAsia="en-US" w:bidi="ar-SY"/>
        </w:rPr>
        <w:t>ومن</w:t>
      </w:r>
      <w:proofErr w:type="gramEnd"/>
      <w:r w:rsidRPr="007312F4">
        <w:rPr>
          <w:rFonts w:hint="cs"/>
          <w:spacing w:val="-2"/>
          <w:rtl/>
          <w:lang w:eastAsia="en-US" w:bidi="ar-SY"/>
        </w:rPr>
        <w:t xml:space="preserve"> المعروف أن مورِّدي المرسلات المستندة إلى الجزء </w:t>
      </w:r>
      <w:r w:rsidRPr="007312F4">
        <w:rPr>
          <w:spacing w:val="-2"/>
          <w:lang w:eastAsia="en-US"/>
        </w:rPr>
        <w:t>15</w:t>
      </w:r>
      <w:r w:rsidRPr="007312F4">
        <w:rPr>
          <w:rFonts w:hint="cs"/>
          <w:spacing w:val="-2"/>
          <w:rtl/>
          <w:lang w:eastAsia="en-US" w:bidi="ar-SY"/>
        </w:rPr>
        <w:t xml:space="preserve"> كثيرا</w:t>
      </w:r>
      <w:r w:rsidR="007312F4">
        <w:rPr>
          <w:rFonts w:hint="cs"/>
          <w:spacing w:val="-2"/>
          <w:rtl/>
          <w:lang w:eastAsia="en-US" w:bidi="ar-SY"/>
        </w:rPr>
        <w:t>ً</w:t>
      </w:r>
      <w:r w:rsidRPr="007312F4">
        <w:rPr>
          <w:rFonts w:hint="cs"/>
          <w:spacing w:val="-2"/>
          <w:rtl/>
          <w:lang w:eastAsia="en-US" w:bidi="ar-SY"/>
        </w:rPr>
        <w:t xml:space="preserve"> ما يريدون لزبائنهم أن يتمكنوا من الاستعاضة عن هوائي مكسور بآخر. </w:t>
      </w:r>
      <w:proofErr w:type="gramStart"/>
      <w:r w:rsidRPr="007312F4">
        <w:rPr>
          <w:rFonts w:hint="cs"/>
          <w:spacing w:val="-2"/>
          <w:rtl/>
          <w:lang w:eastAsia="en-US" w:bidi="ar-SY"/>
        </w:rPr>
        <w:t>ولذا</w:t>
      </w:r>
      <w:proofErr w:type="gramEnd"/>
      <w:r w:rsidRPr="007312F4">
        <w:rPr>
          <w:rFonts w:hint="cs"/>
          <w:spacing w:val="-2"/>
          <w:rtl/>
          <w:lang w:eastAsia="en-US" w:bidi="ar-SY"/>
        </w:rPr>
        <w:t xml:space="preserve"> فإنه يسمح في إطار الجزء </w:t>
      </w:r>
      <w:r w:rsidRPr="007312F4">
        <w:rPr>
          <w:spacing w:val="-2"/>
          <w:lang w:eastAsia="en-US"/>
        </w:rPr>
        <w:t>15</w:t>
      </w:r>
      <w:r w:rsidRPr="007312F4">
        <w:rPr>
          <w:rFonts w:hint="cs"/>
          <w:spacing w:val="-2"/>
          <w:rtl/>
          <w:lang w:eastAsia="en-US" w:bidi="ar-SY"/>
        </w:rPr>
        <w:t xml:space="preserve"> تصميم مرسلات على نحو يمكِّن المستعمل من الاستعاضة عن الهوائي المكسور. </w:t>
      </w:r>
      <w:proofErr w:type="gramStart"/>
      <w:r w:rsidRPr="007312F4">
        <w:rPr>
          <w:rFonts w:hint="cs"/>
          <w:spacing w:val="-2"/>
          <w:rtl/>
          <w:lang w:eastAsia="en-US" w:bidi="ar-SY"/>
        </w:rPr>
        <w:t>وعندئذ</w:t>
      </w:r>
      <w:proofErr w:type="gramEnd"/>
      <w:r w:rsidRPr="007312F4">
        <w:rPr>
          <w:rFonts w:hint="cs"/>
          <w:spacing w:val="-2"/>
          <w:rtl/>
          <w:lang w:eastAsia="en-US" w:bidi="ar-SY"/>
        </w:rPr>
        <w:t xml:space="preserve"> يجب أن يكون الهوائي البديل مماثلاً كهربائياً للهوائي الذي استُعمل من أجل الحصول على ترخيص اللجنة </w:t>
      </w:r>
      <w:r w:rsidRPr="007312F4">
        <w:rPr>
          <w:spacing w:val="-2"/>
          <w:lang w:eastAsia="en-US"/>
        </w:rPr>
        <w:t>FCC</w:t>
      </w:r>
      <w:r w:rsidRPr="007312F4">
        <w:rPr>
          <w:rFonts w:hint="cs"/>
          <w:spacing w:val="-2"/>
          <w:rtl/>
          <w:lang w:eastAsia="en-US" w:bidi="ar-SY"/>
        </w:rPr>
        <w:t xml:space="preserve"> للمرسل. </w:t>
      </w:r>
      <w:proofErr w:type="gramStart"/>
      <w:r w:rsidRPr="007312F4">
        <w:rPr>
          <w:rFonts w:hint="cs"/>
          <w:spacing w:val="-2"/>
          <w:rtl/>
          <w:lang w:eastAsia="en-US" w:bidi="ar-SY"/>
        </w:rPr>
        <w:t>ويجب</w:t>
      </w:r>
      <w:proofErr w:type="gramEnd"/>
      <w:r w:rsidRPr="007312F4">
        <w:rPr>
          <w:rFonts w:hint="cs"/>
          <w:spacing w:val="-2"/>
          <w:rtl/>
          <w:lang w:eastAsia="en-US" w:bidi="ar-SY"/>
        </w:rPr>
        <w:t xml:space="preserve"> كذلك في الهوائي البديل أن يضم الواصل الفريد، الموصوف أعلاه، لضمان استعماله مع المرسل المناسب.</w:t>
      </w:r>
    </w:p>
    <w:p w:rsidR="00111A24" w:rsidRPr="00111A24" w:rsidRDefault="00111A24" w:rsidP="00636823">
      <w:pPr>
        <w:pStyle w:val="Heading1"/>
        <w:rPr>
          <w:rtl/>
          <w:lang w:val="en-GB" w:bidi="ar-SY"/>
        </w:rPr>
      </w:pPr>
      <w:bookmarkStart w:id="97" w:name="_Toc263327658"/>
      <w:r w:rsidRPr="00111A24">
        <w:rPr>
          <w:lang w:val="en-GB" w:bidi="ar-SY"/>
        </w:rPr>
        <w:t>6</w:t>
      </w:r>
      <w:r w:rsidRPr="00111A24">
        <w:rPr>
          <w:rFonts w:hint="cs"/>
          <w:rtl/>
          <w:lang w:val="en-GB" w:bidi="ar-SY"/>
        </w:rPr>
        <w:tab/>
        <w:t>نطاقات مقيدة</w:t>
      </w:r>
      <w:bookmarkEnd w:id="97"/>
    </w:p>
    <w:p w:rsidR="00111A24" w:rsidRPr="00111A24" w:rsidRDefault="00111A24" w:rsidP="00FB037F">
      <w:pPr>
        <w:rPr>
          <w:rtl/>
          <w:lang w:eastAsia="en-US" w:bidi="ar-SY"/>
        </w:rPr>
      </w:pPr>
      <w:r w:rsidRPr="00111A24">
        <w:rPr>
          <w:rFonts w:hint="cs"/>
          <w:rtl/>
          <w:lang w:eastAsia="en-US" w:bidi="ar-SY"/>
        </w:rPr>
        <w:t>يحظر على المرسلات بالإشعاع المقصود أن تشغَّل في النطاقات التالية</w:t>
      </w:r>
      <w:r w:rsidR="00FB037F">
        <w:rPr>
          <w:rFonts w:hint="cs"/>
          <w:rtl/>
          <w:lang w:eastAsia="en-US" w:bidi="ar-SY"/>
        </w:rPr>
        <w:t>.</w:t>
      </w:r>
    </w:p>
    <w:p w:rsidR="00111A24" w:rsidRPr="00111A24" w:rsidRDefault="00111A24" w:rsidP="006B1B4B">
      <w:pPr>
        <w:pStyle w:val="TableNo0"/>
        <w:bidi/>
        <w:rPr>
          <w:rtl/>
        </w:rPr>
      </w:pPr>
      <w:proofErr w:type="gramStart"/>
      <w:r w:rsidRPr="00111A24">
        <w:rPr>
          <w:rFonts w:hint="cs"/>
          <w:rtl/>
        </w:rPr>
        <w:lastRenderedPageBreak/>
        <w:t>الج</w:t>
      </w:r>
      <w:r w:rsidR="002D1BD7">
        <w:rPr>
          <w:rFonts w:hint="cs"/>
          <w:rtl/>
        </w:rPr>
        <w:t>ـ</w:t>
      </w:r>
      <w:r w:rsidRPr="00111A24">
        <w:rPr>
          <w:rFonts w:hint="cs"/>
          <w:rtl/>
        </w:rPr>
        <w:t>دول</w:t>
      </w:r>
      <w:proofErr w:type="gramEnd"/>
      <w:r w:rsidRPr="00111A24">
        <w:rPr>
          <w:rFonts w:hint="cs"/>
          <w:rtl/>
        </w:rPr>
        <w:t xml:space="preserve"> </w:t>
      </w:r>
      <w:r w:rsidRPr="00111A24">
        <w:t>15</w:t>
      </w:r>
    </w:p>
    <w:p w:rsidR="00111A24" w:rsidRPr="00111A24" w:rsidRDefault="00111A24" w:rsidP="00FB037F">
      <w:pPr>
        <w:pStyle w:val="Tabletitle"/>
        <w:rPr>
          <w:rtl/>
          <w:lang w:eastAsia="en-US"/>
        </w:rPr>
      </w:pPr>
      <w:r w:rsidRPr="00111A24">
        <w:rPr>
          <w:rFonts w:hint="cs"/>
          <w:rtl/>
          <w:lang w:eastAsia="en-US"/>
        </w:rPr>
        <w:t xml:space="preserve">النطاقات المقيدة </w:t>
      </w:r>
      <w:r w:rsidR="00FB037F">
        <w:rPr>
          <w:rFonts w:hint="cs"/>
          <w:rtl/>
          <w:lang w:eastAsia="en-US"/>
        </w:rPr>
        <w:t>-</w:t>
      </w:r>
      <w:r w:rsidRPr="00111A24">
        <w:rPr>
          <w:rFonts w:hint="cs"/>
          <w:rtl/>
          <w:lang w:eastAsia="en-US"/>
        </w:rPr>
        <w:t xml:space="preserve"> البث الهامشي حصراً</w:t>
      </w:r>
      <w:r w:rsidR="00FB037F" w:rsidRPr="00FB037F">
        <w:rPr>
          <w:rFonts w:hint="cs"/>
          <w:rtl/>
          <w:lang w:eastAsia="en-US"/>
        </w:rPr>
        <w:t xml:space="preserve"> </w:t>
      </w:r>
      <w:r w:rsidR="00FB037F" w:rsidRPr="00111A24">
        <w:rPr>
          <w:rFonts w:hint="cs"/>
          <w:rtl/>
          <w:lang w:eastAsia="en-US"/>
        </w:rPr>
        <w:t>مع عدد محدود</w:t>
      </w:r>
      <w:r w:rsidRPr="00111A24">
        <w:rPr>
          <w:rtl/>
          <w:lang w:eastAsia="en-US"/>
        </w:rPr>
        <w:br/>
      </w:r>
      <w:r w:rsidRPr="00111A24">
        <w:rPr>
          <w:rFonts w:hint="cs"/>
          <w:rtl/>
          <w:lang w:eastAsia="en-US"/>
        </w:rPr>
        <w:t>من الاستثناءات (غير مشار إليها)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2552"/>
        <w:gridCol w:w="2268"/>
        <w:gridCol w:w="2268"/>
      </w:tblGrid>
      <w:tr w:rsidR="00111A24" w:rsidRPr="007312F4" w:rsidTr="00A66507">
        <w:trPr>
          <w:trHeight w:val="240"/>
          <w:jc w:val="center"/>
        </w:trPr>
        <w:tc>
          <w:tcPr>
            <w:tcW w:w="2552" w:type="dxa"/>
          </w:tcPr>
          <w:p w:rsidR="00111A24" w:rsidRPr="007312F4" w:rsidRDefault="00111A24" w:rsidP="00860790">
            <w:pPr>
              <w:pStyle w:val="Tablehead"/>
              <w:rPr>
                <w:lang w:bidi="ar-SY"/>
              </w:rPr>
            </w:pPr>
            <w:r w:rsidRPr="007312F4">
              <w:rPr>
                <w:lang w:bidi="ar-SY"/>
              </w:rPr>
              <w:t>(</w:t>
            </w:r>
            <w:r w:rsidRPr="007312F4">
              <w:rPr>
                <w:lang w:val="en-GB" w:bidi="ar-SY"/>
              </w:rPr>
              <w:t>MHz</w:t>
            </w:r>
            <w:r w:rsidRPr="007312F4">
              <w:rPr>
                <w:lang w:bidi="ar-SY"/>
              </w:rPr>
              <w:t>)</w:t>
            </w:r>
          </w:p>
        </w:tc>
        <w:tc>
          <w:tcPr>
            <w:tcW w:w="2552" w:type="dxa"/>
          </w:tcPr>
          <w:p w:rsidR="00111A24" w:rsidRPr="007312F4" w:rsidRDefault="00111A24" w:rsidP="00860790">
            <w:pPr>
              <w:pStyle w:val="Tablehead"/>
              <w:rPr>
                <w:lang w:val="en-GB" w:bidi="ar-SY"/>
              </w:rPr>
            </w:pPr>
            <w:r w:rsidRPr="007312F4">
              <w:rPr>
                <w:lang w:bidi="ar-SY"/>
              </w:rPr>
              <w:t>(</w:t>
            </w:r>
            <w:r w:rsidRPr="007312F4">
              <w:rPr>
                <w:lang w:val="en-GB" w:bidi="ar-SY"/>
              </w:rPr>
              <w:t>MHz</w:t>
            </w:r>
            <w:r w:rsidRPr="007312F4">
              <w:rPr>
                <w:lang w:bidi="ar-SY"/>
              </w:rPr>
              <w:t>)</w:t>
            </w:r>
          </w:p>
        </w:tc>
        <w:tc>
          <w:tcPr>
            <w:tcW w:w="2268" w:type="dxa"/>
          </w:tcPr>
          <w:p w:rsidR="00111A24" w:rsidRPr="007312F4" w:rsidRDefault="00111A24" w:rsidP="00860790">
            <w:pPr>
              <w:pStyle w:val="Tablehead"/>
              <w:rPr>
                <w:lang w:val="en-GB" w:bidi="ar-SY"/>
              </w:rPr>
            </w:pPr>
            <w:r w:rsidRPr="007312F4">
              <w:rPr>
                <w:lang w:bidi="ar-SY"/>
              </w:rPr>
              <w:t>(</w:t>
            </w:r>
            <w:r w:rsidRPr="007312F4">
              <w:rPr>
                <w:lang w:val="en-GB" w:bidi="ar-SY"/>
              </w:rPr>
              <w:t>MHz</w:t>
            </w:r>
            <w:r w:rsidRPr="007312F4">
              <w:rPr>
                <w:lang w:bidi="ar-SY"/>
              </w:rPr>
              <w:t>)</w:t>
            </w:r>
          </w:p>
        </w:tc>
        <w:tc>
          <w:tcPr>
            <w:tcW w:w="2268" w:type="dxa"/>
          </w:tcPr>
          <w:p w:rsidR="00111A24" w:rsidRPr="007312F4" w:rsidRDefault="00111A24" w:rsidP="00860790">
            <w:pPr>
              <w:pStyle w:val="Tablehead"/>
              <w:rPr>
                <w:rtl/>
                <w:lang w:val="en-GB" w:bidi="ar-SY"/>
              </w:rPr>
            </w:pPr>
            <w:r w:rsidRPr="007312F4">
              <w:rPr>
                <w:lang w:val="en-GB" w:bidi="ar-SY"/>
              </w:rPr>
              <w:t>(GHz)</w:t>
            </w:r>
          </w:p>
        </w:tc>
      </w:tr>
      <w:tr w:rsidR="00111A24" w:rsidRPr="007312F4" w:rsidTr="00A66507">
        <w:trPr>
          <w:jc w:val="center"/>
        </w:trPr>
        <w:tc>
          <w:tcPr>
            <w:tcW w:w="2552" w:type="dxa"/>
          </w:tcPr>
          <w:p w:rsidR="00111A24" w:rsidRPr="007312F4" w:rsidRDefault="00111A24" w:rsidP="00860790">
            <w:pPr>
              <w:spacing w:before="60" w:after="60" w:line="260" w:lineRule="exact"/>
              <w:ind w:left="176"/>
              <w:rPr>
                <w:sz w:val="20"/>
                <w:szCs w:val="26"/>
                <w:lang w:val="en-GB" w:eastAsia="en-US" w:bidi="ar-SY"/>
              </w:rPr>
            </w:pPr>
            <w:r w:rsidRPr="007312F4">
              <w:rPr>
                <w:sz w:val="20"/>
                <w:szCs w:val="26"/>
                <w:lang w:val="en-GB" w:eastAsia="en-US" w:bidi="ar-SY"/>
              </w:rPr>
              <w:t>0,090</w:t>
            </w:r>
            <w:r w:rsidR="00435AB9" w:rsidRPr="00CF7B00">
              <w:rPr>
                <w:rFonts w:cs="Times New Roman"/>
                <w:sz w:val="20"/>
                <w:szCs w:val="20"/>
                <w:rtl/>
                <w:lang w:val="en-GB" w:eastAsia="en-US" w:bidi="ar-SY"/>
              </w:rPr>
              <w:t>-</w:t>
            </w:r>
            <w:r w:rsidRPr="007312F4">
              <w:rPr>
                <w:sz w:val="20"/>
                <w:szCs w:val="26"/>
                <w:lang w:val="en-GB" w:eastAsia="en-US" w:bidi="ar-SY"/>
              </w:rPr>
              <w:t>0,110</w:t>
            </w:r>
            <w:r w:rsidRPr="007312F4">
              <w:rPr>
                <w:sz w:val="20"/>
                <w:szCs w:val="26"/>
                <w:lang w:val="en-GB" w:eastAsia="en-US" w:bidi="ar-SY"/>
              </w:rPr>
              <w:br/>
              <w:t>0,495</w:t>
            </w:r>
            <w:r w:rsidR="00435AB9" w:rsidRPr="00CF7B00">
              <w:rPr>
                <w:rFonts w:cs="Times New Roman"/>
                <w:sz w:val="20"/>
                <w:szCs w:val="20"/>
                <w:rtl/>
                <w:lang w:val="en-GB" w:eastAsia="en-US" w:bidi="ar-SY"/>
              </w:rPr>
              <w:t>-</w:t>
            </w:r>
            <w:r w:rsidRPr="007312F4">
              <w:rPr>
                <w:sz w:val="20"/>
                <w:szCs w:val="26"/>
                <w:lang w:val="en-GB" w:eastAsia="en-US" w:bidi="ar-SY"/>
              </w:rPr>
              <w:t>0,505</w:t>
            </w:r>
            <w:r w:rsidRPr="007312F4">
              <w:rPr>
                <w:sz w:val="20"/>
                <w:szCs w:val="26"/>
                <w:lang w:val="en-GB" w:eastAsia="en-US" w:bidi="ar-SY"/>
              </w:rPr>
              <w:br/>
              <w:t>2,1735</w:t>
            </w:r>
            <w:r w:rsidR="00435AB9" w:rsidRPr="00CF7B00">
              <w:rPr>
                <w:rFonts w:cs="Times New Roman"/>
                <w:sz w:val="20"/>
                <w:szCs w:val="20"/>
                <w:rtl/>
                <w:lang w:val="en-GB" w:eastAsia="en-US" w:bidi="ar-SY"/>
              </w:rPr>
              <w:t>-</w:t>
            </w:r>
            <w:r w:rsidRPr="007312F4">
              <w:rPr>
                <w:sz w:val="20"/>
                <w:szCs w:val="26"/>
                <w:lang w:val="en-GB" w:eastAsia="en-US" w:bidi="ar-SY"/>
              </w:rPr>
              <w:t>2,1905</w:t>
            </w:r>
            <w:r w:rsidRPr="007312F4">
              <w:rPr>
                <w:sz w:val="20"/>
                <w:szCs w:val="26"/>
                <w:lang w:val="en-GB" w:eastAsia="en-US" w:bidi="ar-SY"/>
              </w:rPr>
              <w:br/>
              <w:t>4,125</w:t>
            </w:r>
            <w:r w:rsidR="00435AB9" w:rsidRPr="00CF7B00">
              <w:rPr>
                <w:rFonts w:cs="Times New Roman"/>
                <w:sz w:val="20"/>
                <w:szCs w:val="20"/>
                <w:rtl/>
                <w:lang w:val="en-GB" w:eastAsia="en-US" w:bidi="ar-SY"/>
              </w:rPr>
              <w:t>-</w:t>
            </w:r>
            <w:r w:rsidRPr="007312F4">
              <w:rPr>
                <w:sz w:val="20"/>
                <w:szCs w:val="26"/>
                <w:lang w:val="en-GB" w:eastAsia="en-US" w:bidi="ar-SY"/>
              </w:rPr>
              <w:t>4,128</w:t>
            </w:r>
            <w:r w:rsidRPr="007312F4">
              <w:rPr>
                <w:sz w:val="20"/>
                <w:szCs w:val="26"/>
                <w:lang w:val="en-GB" w:eastAsia="en-US" w:bidi="ar-SY"/>
              </w:rPr>
              <w:br/>
              <w:t>4,17725</w:t>
            </w:r>
            <w:r w:rsidR="00435AB9" w:rsidRPr="00CF7B00">
              <w:rPr>
                <w:rFonts w:cs="Times New Roman"/>
                <w:sz w:val="20"/>
                <w:szCs w:val="20"/>
                <w:rtl/>
                <w:lang w:val="en-GB" w:eastAsia="en-US" w:bidi="ar-SY"/>
              </w:rPr>
              <w:t>-</w:t>
            </w:r>
            <w:r w:rsidRPr="007312F4">
              <w:rPr>
                <w:sz w:val="20"/>
                <w:szCs w:val="26"/>
                <w:lang w:val="en-GB" w:eastAsia="en-US" w:bidi="ar-SY"/>
              </w:rPr>
              <w:t>4,17775</w:t>
            </w:r>
            <w:r w:rsidRPr="007312F4">
              <w:rPr>
                <w:sz w:val="20"/>
                <w:szCs w:val="26"/>
                <w:lang w:val="en-GB" w:eastAsia="en-US" w:bidi="ar-SY"/>
              </w:rPr>
              <w:br/>
              <w:t>4,20725</w:t>
            </w:r>
            <w:r w:rsidR="00435AB9" w:rsidRPr="00CF7B00">
              <w:rPr>
                <w:rFonts w:cs="Times New Roman"/>
                <w:sz w:val="20"/>
                <w:szCs w:val="20"/>
                <w:rtl/>
                <w:lang w:val="en-GB" w:eastAsia="en-US" w:bidi="ar-SY"/>
              </w:rPr>
              <w:t>-</w:t>
            </w:r>
            <w:r w:rsidRPr="007312F4">
              <w:rPr>
                <w:sz w:val="20"/>
                <w:szCs w:val="26"/>
                <w:lang w:val="en-GB" w:eastAsia="en-US" w:bidi="ar-SY"/>
              </w:rPr>
              <w:t>4,20775</w:t>
            </w:r>
            <w:r w:rsidRPr="007312F4">
              <w:rPr>
                <w:sz w:val="20"/>
                <w:szCs w:val="26"/>
                <w:lang w:val="en-GB" w:eastAsia="en-US" w:bidi="ar-SY"/>
              </w:rPr>
              <w:br/>
              <w:t>6,215</w:t>
            </w:r>
            <w:r w:rsidR="00435AB9" w:rsidRPr="00CF7B00">
              <w:rPr>
                <w:rFonts w:cs="Times New Roman"/>
                <w:sz w:val="20"/>
                <w:szCs w:val="20"/>
                <w:rtl/>
                <w:lang w:val="en-GB" w:eastAsia="en-US" w:bidi="ar-SY"/>
              </w:rPr>
              <w:t>-</w:t>
            </w:r>
            <w:r w:rsidRPr="007312F4">
              <w:rPr>
                <w:sz w:val="20"/>
                <w:szCs w:val="26"/>
                <w:lang w:val="en-GB" w:eastAsia="en-US" w:bidi="ar-SY"/>
              </w:rPr>
              <w:t>6,218</w:t>
            </w:r>
            <w:r w:rsidRPr="007312F4">
              <w:rPr>
                <w:sz w:val="20"/>
                <w:szCs w:val="26"/>
                <w:lang w:val="en-GB" w:eastAsia="en-US" w:bidi="ar-SY"/>
              </w:rPr>
              <w:br/>
              <w:t>6,26775</w:t>
            </w:r>
            <w:r w:rsidR="00435AB9" w:rsidRPr="00CF7B00">
              <w:rPr>
                <w:rFonts w:cs="Times New Roman"/>
                <w:sz w:val="20"/>
                <w:szCs w:val="20"/>
                <w:rtl/>
                <w:lang w:val="en-GB" w:eastAsia="en-US" w:bidi="ar-SY"/>
              </w:rPr>
              <w:t>-</w:t>
            </w:r>
            <w:r w:rsidRPr="007312F4">
              <w:rPr>
                <w:sz w:val="20"/>
                <w:szCs w:val="26"/>
                <w:lang w:val="en-GB" w:eastAsia="en-US" w:bidi="ar-SY"/>
              </w:rPr>
              <w:t>6,26825</w:t>
            </w:r>
            <w:r w:rsidRPr="007312F4">
              <w:rPr>
                <w:sz w:val="20"/>
                <w:szCs w:val="26"/>
                <w:lang w:val="en-GB" w:eastAsia="en-US" w:bidi="ar-SY"/>
              </w:rPr>
              <w:br/>
              <w:t>6,31175</w:t>
            </w:r>
            <w:r w:rsidR="00435AB9" w:rsidRPr="00CF7B00">
              <w:rPr>
                <w:rFonts w:cs="Times New Roman"/>
                <w:sz w:val="20"/>
                <w:szCs w:val="20"/>
                <w:rtl/>
                <w:lang w:val="en-GB" w:eastAsia="en-US" w:bidi="ar-SY"/>
              </w:rPr>
              <w:t>-</w:t>
            </w:r>
            <w:r w:rsidRPr="007312F4">
              <w:rPr>
                <w:sz w:val="20"/>
                <w:szCs w:val="26"/>
                <w:lang w:val="en-GB" w:eastAsia="en-US" w:bidi="ar-SY"/>
              </w:rPr>
              <w:t>6,31225</w:t>
            </w:r>
            <w:r w:rsidRPr="007312F4">
              <w:rPr>
                <w:sz w:val="20"/>
                <w:szCs w:val="26"/>
                <w:lang w:val="en-GB" w:eastAsia="en-US" w:bidi="ar-SY"/>
              </w:rPr>
              <w:br/>
              <w:t>8,291</w:t>
            </w:r>
            <w:r w:rsidR="00435AB9" w:rsidRPr="00CF7B00">
              <w:rPr>
                <w:rFonts w:cs="Times New Roman"/>
                <w:sz w:val="20"/>
                <w:szCs w:val="20"/>
                <w:rtl/>
                <w:lang w:val="en-GB" w:eastAsia="en-US" w:bidi="ar-SY"/>
              </w:rPr>
              <w:t>-</w:t>
            </w:r>
            <w:r w:rsidRPr="007312F4">
              <w:rPr>
                <w:sz w:val="20"/>
                <w:szCs w:val="26"/>
                <w:lang w:val="en-GB" w:eastAsia="en-US" w:bidi="ar-SY"/>
              </w:rPr>
              <w:t>8,294</w:t>
            </w:r>
            <w:r w:rsidRPr="007312F4">
              <w:rPr>
                <w:sz w:val="20"/>
                <w:szCs w:val="26"/>
                <w:lang w:val="en-GB" w:eastAsia="en-US" w:bidi="ar-SY"/>
              </w:rPr>
              <w:br/>
              <w:t>8,362</w:t>
            </w:r>
            <w:r w:rsidR="00435AB9" w:rsidRPr="00CF7B00">
              <w:rPr>
                <w:rFonts w:cs="Times New Roman"/>
                <w:sz w:val="20"/>
                <w:szCs w:val="20"/>
                <w:rtl/>
                <w:lang w:val="en-GB" w:eastAsia="en-US" w:bidi="ar-SY"/>
              </w:rPr>
              <w:t>-</w:t>
            </w:r>
            <w:r w:rsidRPr="007312F4">
              <w:rPr>
                <w:sz w:val="20"/>
                <w:szCs w:val="26"/>
                <w:lang w:val="en-GB" w:eastAsia="en-US" w:bidi="ar-SY"/>
              </w:rPr>
              <w:t>8,366</w:t>
            </w:r>
            <w:r w:rsidRPr="007312F4">
              <w:rPr>
                <w:sz w:val="20"/>
                <w:szCs w:val="26"/>
                <w:lang w:val="en-GB" w:eastAsia="en-US" w:bidi="ar-SY"/>
              </w:rPr>
              <w:br/>
              <w:t>8,37625</w:t>
            </w:r>
            <w:r w:rsidR="00435AB9" w:rsidRPr="00CF7B00">
              <w:rPr>
                <w:rFonts w:cs="Times New Roman"/>
                <w:sz w:val="20"/>
                <w:szCs w:val="20"/>
                <w:rtl/>
                <w:lang w:val="en-GB" w:eastAsia="en-US" w:bidi="ar-SY"/>
              </w:rPr>
              <w:t>-</w:t>
            </w:r>
            <w:r w:rsidRPr="007312F4">
              <w:rPr>
                <w:sz w:val="20"/>
                <w:szCs w:val="26"/>
                <w:lang w:val="en-GB" w:eastAsia="en-US" w:bidi="ar-SY"/>
              </w:rPr>
              <w:t>8,38675</w:t>
            </w:r>
            <w:r w:rsidRPr="007312F4">
              <w:rPr>
                <w:sz w:val="20"/>
                <w:szCs w:val="26"/>
                <w:lang w:val="en-GB" w:eastAsia="en-US" w:bidi="ar-SY"/>
              </w:rPr>
              <w:br/>
              <w:t>8,41425</w:t>
            </w:r>
            <w:r w:rsidR="00435AB9" w:rsidRPr="00CF7B00">
              <w:rPr>
                <w:rFonts w:cs="Times New Roman"/>
                <w:sz w:val="20"/>
                <w:szCs w:val="20"/>
                <w:rtl/>
                <w:lang w:val="en-GB" w:eastAsia="en-US" w:bidi="ar-SY"/>
              </w:rPr>
              <w:t>-</w:t>
            </w:r>
            <w:r w:rsidRPr="007312F4">
              <w:rPr>
                <w:sz w:val="20"/>
                <w:szCs w:val="26"/>
                <w:lang w:val="en-GB" w:eastAsia="en-US" w:bidi="ar-SY"/>
              </w:rPr>
              <w:t>8,41475</w:t>
            </w:r>
            <w:r w:rsidRPr="007312F4">
              <w:rPr>
                <w:sz w:val="20"/>
                <w:szCs w:val="26"/>
                <w:lang w:val="en-GB" w:eastAsia="en-US" w:bidi="ar-SY"/>
              </w:rPr>
              <w:br/>
              <w:t>12,29</w:t>
            </w:r>
            <w:r w:rsidR="00435AB9" w:rsidRPr="00CF7B00">
              <w:rPr>
                <w:rFonts w:cs="Times New Roman"/>
                <w:sz w:val="20"/>
                <w:szCs w:val="20"/>
                <w:rtl/>
                <w:lang w:val="en-GB" w:eastAsia="en-US" w:bidi="ar-SY"/>
              </w:rPr>
              <w:t>-</w:t>
            </w:r>
            <w:r w:rsidRPr="007312F4">
              <w:rPr>
                <w:sz w:val="20"/>
                <w:szCs w:val="26"/>
                <w:lang w:val="en-GB" w:eastAsia="en-US" w:bidi="ar-SY"/>
              </w:rPr>
              <w:t>12,293</w:t>
            </w:r>
            <w:r w:rsidRPr="007312F4">
              <w:rPr>
                <w:sz w:val="20"/>
                <w:szCs w:val="26"/>
                <w:lang w:val="en-GB" w:eastAsia="en-US" w:bidi="ar-SY"/>
              </w:rPr>
              <w:br/>
              <w:t>12,51975</w:t>
            </w:r>
            <w:r w:rsidR="00435AB9" w:rsidRPr="00CF7B00">
              <w:rPr>
                <w:rFonts w:cs="Times New Roman"/>
                <w:sz w:val="20"/>
                <w:szCs w:val="20"/>
                <w:rtl/>
                <w:lang w:val="en-GB" w:eastAsia="en-US" w:bidi="ar-SY"/>
              </w:rPr>
              <w:t>-</w:t>
            </w:r>
            <w:r w:rsidRPr="007312F4">
              <w:rPr>
                <w:sz w:val="20"/>
                <w:szCs w:val="26"/>
                <w:lang w:val="en-GB" w:eastAsia="en-US" w:bidi="ar-SY"/>
              </w:rPr>
              <w:t>12,52025</w:t>
            </w:r>
            <w:r w:rsidRPr="007312F4">
              <w:rPr>
                <w:sz w:val="20"/>
                <w:szCs w:val="26"/>
                <w:lang w:val="en-GB" w:eastAsia="en-US" w:bidi="ar-SY"/>
              </w:rPr>
              <w:br/>
              <w:t>12,57675</w:t>
            </w:r>
            <w:r w:rsidR="00435AB9" w:rsidRPr="00CF7B00">
              <w:rPr>
                <w:rFonts w:cs="Times New Roman"/>
                <w:sz w:val="20"/>
                <w:szCs w:val="20"/>
                <w:rtl/>
                <w:lang w:val="en-GB" w:eastAsia="en-US" w:bidi="ar-SY"/>
              </w:rPr>
              <w:t>-</w:t>
            </w:r>
            <w:r w:rsidRPr="007312F4">
              <w:rPr>
                <w:sz w:val="20"/>
                <w:szCs w:val="26"/>
                <w:lang w:val="en-GB" w:eastAsia="en-US" w:bidi="ar-SY"/>
              </w:rPr>
              <w:t>12,57725</w:t>
            </w:r>
            <w:r w:rsidRPr="007312F4">
              <w:rPr>
                <w:sz w:val="20"/>
                <w:szCs w:val="26"/>
                <w:lang w:val="en-GB" w:eastAsia="en-US" w:bidi="ar-SY"/>
              </w:rPr>
              <w:br/>
              <w:t>13,36</w:t>
            </w:r>
            <w:r w:rsidR="00435AB9" w:rsidRPr="00CF7B00">
              <w:rPr>
                <w:rFonts w:cs="Times New Roman"/>
                <w:sz w:val="20"/>
                <w:szCs w:val="20"/>
                <w:rtl/>
                <w:lang w:val="en-GB" w:eastAsia="en-US" w:bidi="ar-SY"/>
              </w:rPr>
              <w:t>-</w:t>
            </w:r>
            <w:r w:rsidRPr="007312F4">
              <w:rPr>
                <w:sz w:val="20"/>
                <w:szCs w:val="26"/>
                <w:lang w:val="en-GB" w:eastAsia="en-US" w:bidi="ar-SY"/>
              </w:rPr>
              <w:t>13,41</w:t>
            </w:r>
          </w:p>
        </w:tc>
        <w:tc>
          <w:tcPr>
            <w:tcW w:w="2552" w:type="dxa"/>
          </w:tcPr>
          <w:p w:rsidR="00111A24" w:rsidRPr="007312F4" w:rsidRDefault="00111A24" w:rsidP="00860790">
            <w:pPr>
              <w:spacing w:before="60" w:after="60" w:line="260" w:lineRule="exact"/>
              <w:ind w:left="176"/>
              <w:rPr>
                <w:sz w:val="20"/>
                <w:szCs w:val="26"/>
                <w:lang w:val="en-GB" w:eastAsia="en-US" w:bidi="ar-SY"/>
              </w:rPr>
            </w:pPr>
            <w:r w:rsidRPr="007312F4">
              <w:rPr>
                <w:sz w:val="20"/>
                <w:szCs w:val="26"/>
                <w:lang w:val="en-GB" w:eastAsia="en-US" w:bidi="ar-SY"/>
              </w:rPr>
              <w:t>16,42</w:t>
            </w:r>
            <w:r w:rsidR="00435AB9" w:rsidRPr="00CF7B00">
              <w:rPr>
                <w:rFonts w:cs="Times New Roman"/>
                <w:sz w:val="20"/>
                <w:szCs w:val="20"/>
                <w:rtl/>
                <w:lang w:val="en-GB" w:eastAsia="en-US" w:bidi="ar-SY"/>
              </w:rPr>
              <w:t>-</w:t>
            </w:r>
            <w:r w:rsidRPr="007312F4">
              <w:rPr>
                <w:sz w:val="20"/>
                <w:szCs w:val="26"/>
                <w:lang w:val="en-GB" w:eastAsia="en-US" w:bidi="ar-SY"/>
              </w:rPr>
              <w:t>16,423</w:t>
            </w:r>
            <w:r w:rsidRPr="007312F4">
              <w:rPr>
                <w:sz w:val="20"/>
                <w:szCs w:val="26"/>
                <w:lang w:val="en-GB" w:eastAsia="en-US" w:bidi="ar-SY"/>
              </w:rPr>
              <w:br/>
              <w:t>16,69475</w:t>
            </w:r>
            <w:r w:rsidR="00435AB9" w:rsidRPr="00CF7B00">
              <w:rPr>
                <w:rFonts w:cs="Times New Roman"/>
                <w:sz w:val="20"/>
                <w:szCs w:val="20"/>
                <w:rtl/>
                <w:lang w:val="en-GB" w:eastAsia="en-US" w:bidi="ar-SY"/>
              </w:rPr>
              <w:t>-</w:t>
            </w:r>
            <w:r w:rsidRPr="007312F4">
              <w:rPr>
                <w:sz w:val="20"/>
                <w:szCs w:val="26"/>
                <w:lang w:val="en-GB" w:eastAsia="en-US" w:bidi="ar-SY"/>
              </w:rPr>
              <w:t>16,69525</w:t>
            </w:r>
            <w:r w:rsidRPr="007312F4">
              <w:rPr>
                <w:sz w:val="20"/>
                <w:szCs w:val="26"/>
                <w:lang w:val="en-GB" w:eastAsia="en-US" w:bidi="ar-SY"/>
              </w:rPr>
              <w:br/>
              <w:t>16,80425</w:t>
            </w:r>
            <w:r w:rsidR="00435AB9" w:rsidRPr="00CF7B00">
              <w:rPr>
                <w:rFonts w:cs="Times New Roman"/>
                <w:sz w:val="20"/>
                <w:szCs w:val="20"/>
                <w:rtl/>
                <w:lang w:val="en-GB" w:eastAsia="en-US" w:bidi="ar-SY"/>
              </w:rPr>
              <w:t>-</w:t>
            </w:r>
            <w:r w:rsidRPr="007312F4">
              <w:rPr>
                <w:sz w:val="20"/>
                <w:szCs w:val="26"/>
                <w:lang w:val="en-GB" w:eastAsia="en-US" w:bidi="ar-SY"/>
              </w:rPr>
              <w:t>16,80475</w:t>
            </w:r>
            <w:r w:rsidRPr="007312F4">
              <w:rPr>
                <w:sz w:val="20"/>
                <w:szCs w:val="26"/>
                <w:lang w:val="en-GB" w:eastAsia="en-US" w:bidi="ar-SY"/>
              </w:rPr>
              <w:br/>
              <w:t>25,5</w:t>
            </w:r>
            <w:r w:rsidR="00435AB9" w:rsidRPr="00CF7B00">
              <w:rPr>
                <w:rFonts w:cs="Times New Roman"/>
                <w:sz w:val="20"/>
                <w:szCs w:val="20"/>
                <w:rtl/>
                <w:lang w:val="en-GB" w:eastAsia="en-US" w:bidi="ar-SY"/>
              </w:rPr>
              <w:t>-</w:t>
            </w:r>
            <w:r w:rsidRPr="007312F4">
              <w:rPr>
                <w:sz w:val="20"/>
                <w:szCs w:val="26"/>
                <w:lang w:val="en-GB" w:eastAsia="en-US" w:bidi="ar-SY"/>
              </w:rPr>
              <w:t>25,67</w:t>
            </w:r>
            <w:r w:rsidRPr="007312F4">
              <w:rPr>
                <w:sz w:val="20"/>
                <w:szCs w:val="26"/>
                <w:lang w:val="en-GB" w:eastAsia="en-US" w:bidi="ar-SY"/>
              </w:rPr>
              <w:br/>
              <w:t>37,5</w:t>
            </w:r>
            <w:r w:rsidR="00435AB9" w:rsidRPr="00CF7B00">
              <w:rPr>
                <w:rFonts w:cs="Times New Roman"/>
                <w:sz w:val="20"/>
                <w:szCs w:val="20"/>
                <w:rtl/>
                <w:lang w:val="en-GB" w:eastAsia="en-US" w:bidi="ar-SY"/>
              </w:rPr>
              <w:t>-</w:t>
            </w:r>
            <w:r w:rsidRPr="007312F4">
              <w:rPr>
                <w:sz w:val="20"/>
                <w:szCs w:val="26"/>
                <w:lang w:val="en-GB" w:eastAsia="en-US" w:bidi="ar-SY"/>
              </w:rPr>
              <w:t>38,25</w:t>
            </w:r>
            <w:r w:rsidRPr="007312F4">
              <w:rPr>
                <w:sz w:val="20"/>
                <w:szCs w:val="26"/>
                <w:lang w:val="en-GB" w:eastAsia="en-US" w:bidi="ar-SY"/>
              </w:rPr>
              <w:br/>
              <w:t>73</w:t>
            </w:r>
            <w:r w:rsidR="00435AB9" w:rsidRPr="00CF7B00">
              <w:rPr>
                <w:rFonts w:cs="Times New Roman"/>
                <w:sz w:val="20"/>
                <w:szCs w:val="20"/>
                <w:rtl/>
                <w:lang w:val="en-GB" w:eastAsia="en-US" w:bidi="ar-SY"/>
              </w:rPr>
              <w:t>-</w:t>
            </w:r>
            <w:r w:rsidRPr="007312F4">
              <w:rPr>
                <w:sz w:val="20"/>
                <w:szCs w:val="26"/>
                <w:lang w:val="en-GB" w:eastAsia="en-US" w:bidi="ar-SY"/>
              </w:rPr>
              <w:t>74,6</w:t>
            </w:r>
            <w:r w:rsidRPr="007312F4">
              <w:rPr>
                <w:sz w:val="20"/>
                <w:szCs w:val="26"/>
                <w:lang w:val="en-GB" w:eastAsia="en-US" w:bidi="ar-SY"/>
              </w:rPr>
              <w:br/>
              <w:t>74,8</w:t>
            </w:r>
            <w:r w:rsidR="00435AB9" w:rsidRPr="00CF7B00">
              <w:rPr>
                <w:rFonts w:cs="Times New Roman"/>
                <w:sz w:val="20"/>
                <w:szCs w:val="20"/>
                <w:rtl/>
                <w:lang w:val="en-GB" w:eastAsia="en-US" w:bidi="ar-SY"/>
              </w:rPr>
              <w:t>-</w:t>
            </w:r>
            <w:r w:rsidRPr="007312F4">
              <w:rPr>
                <w:sz w:val="20"/>
                <w:szCs w:val="26"/>
                <w:lang w:val="en-GB" w:eastAsia="en-US" w:bidi="ar-SY"/>
              </w:rPr>
              <w:t>75,2</w:t>
            </w:r>
            <w:r w:rsidRPr="007312F4">
              <w:rPr>
                <w:sz w:val="20"/>
                <w:szCs w:val="26"/>
                <w:lang w:val="en-GB" w:eastAsia="en-US" w:bidi="ar-SY"/>
              </w:rPr>
              <w:br/>
              <w:t>108</w:t>
            </w:r>
            <w:r w:rsidR="00435AB9" w:rsidRPr="00CF7B00">
              <w:rPr>
                <w:rFonts w:cs="Times New Roman"/>
                <w:sz w:val="20"/>
                <w:szCs w:val="20"/>
                <w:rtl/>
                <w:lang w:val="en-GB" w:eastAsia="en-US" w:bidi="ar-SY"/>
              </w:rPr>
              <w:t>-</w:t>
            </w:r>
            <w:r w:rsidRPr="007312F4">
              <w:rPr>
                <w:sz w:val="20"/>
                <w:szCs w:val="26"/>
                <w:lang w:val="en-GB" w:eastAsia="en-US" w:bidi="ar-SY"/>
              </w:rPr>
              <w:t>121,94</w:t>
            </w:r>
            <w:r w:rsidRPr="007312F4">
              <w:rPr>
                <w:sz w:val="20"/>
                <w:szCs w:val="26"/>
                <w:lang w:val="en-GB" w:eastAsia="en-US" w:bidi="ar-SY"/>
              </w:rPr>
              <w:br/>
              <w:t>123</w:t>
            </w:r>
            <w:r w:rsidR="00435AB9" w:rsidRPr="00CF7B00">
              <w:rPr>
                <w:rFonts w:cs="Times New Roman"/>
                <w:sz w:val="20"/>
                <w:szCs w:val="20"/>
                <w:rtl/>
                <w:lang w:val="en-GB" w:eastAsia="en-US" w:bidi="ar-SY"/>
              </w:rPr>
              <w:t>-</w:t>
            </w:r>
            <w:r w:rsidRPr="007312F4">
              <w:rPr>
                <w:sz w:val="20"/>
                <w:szCs w:val="26"/>
                <w:lang w:val="en-GB" w:eastAsia="en-US" w:bidi="ar-SY"/>
              </w:rPr>
              <w:t>138</w:t>
            </w:r>
            <w:r w:rsidRPr="007312F4">
              <w:rPr>
                <w:sz w:val="20"/>
                <w:szCs w:val="26"/>
                <w:lang w:val="en-GB" w:eastAsia="en-US" w:bidi="ar-SY"/>
              </w:rPr>
              <w:br/>
              <w:t>149,9</w:t>
            </w:r>
            <w:r w:rsidR="00435AB9" w:rsidRPr="00CF7B00">
              <w:rPr>
                <w:rFonts w:cs="Times New Roman"/>
                <w:sz w:val="20"/>
                <w:szCs w:val="20"/>
                <w:rtl/>
                <w:lang w:val="en-GB" w:eastAsia="en-US" w:bidi="ar-SY"/>
              </w:rPr>
              <w:t>-</w:t>
            </w:r>
            <w:r w:rsidRPr="007312F4">
              <w:rPr>
                <w:sz w:val="20"/>
                <w:szCs w:val="26"/>
                <w:lang w:val="en-GB" w:eastAsia="en-US" w:bidi="ar-SY"/>
              </w:rPr>
              <w:t>150,05</w:t>
            </w:r>
            <w:r w:rsidRPr="007312F4">
              <w:rPr>
                <w:sz w:val="20"/>
                <w:szCs w:val="26"/>
                <w:lang w:val="en-GB" w:eastAsia="en-US" w:bidi="ar-SY"/>
              </w:rPr>
              <w:br/>
              <w:t>156,52475</w:t>
            </w:r>
            <w:r w:rsidR="00435AB9" w:rsidRPr="00CF7B00">
              <w:rPr>
                <w:rFonts w:cs="Times New Roman"/>
                <w:sz w:val="20"/>
                <w:szCs w:val="20"/>
                <w:rtl/>
                <w:lang w:val="en-GB" w:eastAsia="en-US" w:bidi="ar-SY"/>
              </w:rPr>
              <w:t>-</w:t>
            </w:r>
            <w:r w:rsidRPr="007312F4">
              <w:rPr>
                <w:sz w:val="20"/>
                <w:szCs w:val="26"/>
                <w:lang w:val="en-GB" w:eastAsia="en-US" w:bidi="ar-SY"/>
              </w:rPr>
              <w:t>156,52525</w:t>
            </w:r>
            <w:r w:rsidRPr="007312F4">
              <w:rPr>
                <w:sz w:val="20"/>
                <w:szCs w:val="26"/>
                <w:lang w:val="en-GB" w:eastAsia="en-US" w:bidi="ar-SY"/>
              </w:rPr>
              <w:br/>
              <w:t>156,7</w:t>
            </w:r>
            <w:r w:rsidR="00435AB9" w:rsidRPr="00CF7B00">
              <w:rPr>
                <w:rFonts w:cs="Times New Roman"/>
                <w:sz w:val="20"/>
                <w:szCs w:val="20"/>
                <w:rtl/>
                <w:lang w:val="en-GB" w:eastAsia="en-US" w:bidi="ar-SY"/>
              </w:rPr>
              <w:t>-</w:t>
            </w:r>
            <w:r w:rsidRPr="007312F4">
              <w:rPr>
                <w:sz w:val="20"/>
                <w:szCs w:val="26"/>
                <w:lang w:val="en-GB" w:eastAsia="en-US" w:bidi="ar-SY"/>
              </w:rPr>
              <w:t>156,9</w:t>
            </w:r>
            <w:r w:rsidRPr="007312F4">
              <w:rPr>
                <w:sz w:val="20"/>
                <w:szCs w:val="26"/>
                <w:lang w:val="en-GB" w:eastAsia="en-US" w:bidi="ar-SY"/>
              </w:rPr>
              <w:br/>
              <w:t>162,0125</w:t>
            </w:r>
            <w:r w:rsidR="00435AB9" w:rsidRPr="00CF7B00">
              <w:rPr>
                <w:rFonts w:cs="Times New Roman"/>
                <w:sz w:val="20"/>
                <w:szCs w:val="20"/>
                <w:rtl/>
                <w:lang w:val="en-GB" w:eastAsia="en-US" w:bidi="ar-SY"/>
              </w:rPr>
              <w:t>-</w:t>
            </w:r>
            <w:r w:rsidRPr="007312F4">
              <w:rPr>
                <w:sz w:val="20"/>
                <w:szCs w:val="26"/>
                <w:lang w:val="en-GB" w:eastAsia="en-US" w:bidi="ar-SY"/>
              </w:rPr>
              <w:t>167,17</w:t>
            </w:r>
            <w:r w:rsidRPr="007312F4">
              <w:rPr>
                <w:sz w:val="20"/>
                <w:szCs w:val="26"/>
                <w:lang w:val="en-GB" w:eastAsia="en-US" w:bidi="ar-SY"/>
              </w:rPr>
              <w:br/>
              <w:t>167,72</w:t>
            </w:r>
            <w:r w:rsidR="00435AB9" w:rsidRPr="00CF7B00">
              <w:rPr>
                <w:rFonts w:cs="Times New Roman"/>
                <w:sz w:val="20"/>
                <w:szCs w:val="20"/>
                <w:rtl/>
                <w:lang w:val="en-GB" w:eastAsia="en-US" w:bidi="ar-SY"/>
              </w:rPr>
              <w:t>-</w:t>
            </w:r>
            <w:r w:rsidRPr="007312F4">
              <w:rPr>
                <w:sz w:val="20"/>
                <w:szCs w:val="26"/>
                <w:lang w:val="en-GB" w:eastAsia="en-US" w:bidi="ar-SY"/>
              </w:rPr>
              <w:t>173,2</w:t>
            </w:r>
            <w:r w:rsidRPr="007312F4">
              <w:rPr>
                <w:sz w:val="20"/>
                <w:szCs w:val="26"/>
                <w:lang w:val="en-GB" w:eastAsia="en-US" w:bidi="ar-SY"/>
              </w:rPr>
              <w:br/>
              <w:t>240</w:t>
            </w:r>
            <w:r w:rsidR="00435AB9" w:rsidRPr="00CF7B00">
              <w:rPr>
                <w:rFonts w:cs="Times New Roman"/>
                <w:sz w:val="20"/>
                <w:szCs w:val="20"/>
                <w:rtl/>
                <w:lang w:val="en-GB" w:eastAsia="en-US" w:bidi="ar-SY"/>
              </w:rPr>
              <w:t>-</w:t>
            </w:r>
            <w:r w:rsidRPr="007312F4">
              <w:rPr>
                <w:sz w:val="20"/>
                <w:szCs w:val="26"/>
                <w:lang w:val="en-GB" w:eastAsia="en-US" w:bidi="ar-SY"/>
              </w:rPr>
              <w:t>285</w:t>
            </w:r>
            <w:r w:rsidRPr="007312F4">
              <w:rPr>
                <w:sz w:val="20"/>
                <w:szCs w:val="26"/>
                <w:lang w:val="en-GB" w:eastAsia="en-US" w:bidi="ar-SY"/>
              </w:rPr>
              <w:br/>
              <w:t>322</w:t>
            </w:r>
            <w:r w:rsidR="00435AB9" w:rsidRPr="00CF7B00">
              <w:rPr>
                <w:rFonts w:cs="Times New Roman"/>
                <w:sz w:val="20"/>
                <w:szCs w:val="20"/>
                <w:rtl/>
                <w:lang w:val="en-GB" w:eastAsia="en-US" w:bidi="ar-SY"/>
              </w:rPr>
              <w:t>-</w:t>
            </w:r>
            <w:r w:rsidRPr="007312F4">
              <w:rPr>
                <w:sz w:val="20"/>
                <w:szCs w:val="26"/>
                <w:lang w:val="en-GB" w:eastAsia="en-US" w:bidi="ar-SY"/>
              </w:rPr>
              <w:t>335,4</w:t>
            </w:r>
          </w:p>
        </w:tc>
        <w:tc>
          <w:tcPr>
            <w:tcW w:w="2268" w:type="dxa"/>
          </w:tcPr>
          <w:p w:rsidR="00111A24" w:rsidRPr="007312F4" w:rsidRDefault="00111A24" w:rsidP="00435AB9">
            <w:pPr>
              <w:spacing w:before="60" w:after="60" w:line="260" w:lineRule="exact"/>
              <w:ind w:left="176"/>
              <w:rPr>
                <w:sz w:val="20"/>
                <w:szCs w:val="26"/>
                <w:lang w:val="en-GB" w:eastAsia="en-US" w:bidi="ar-SY"/>
              </w:rPr>
            </w:pPr>
            <w:r w:rsidRPr="007312F4">
              <w:rPr>
                <w:sz w:val="20"/>
                <w:szCs w:val="26"/>
                <w:lang w:val="en-GB" w:eastAsia="en-US" w:bidi="ar-SY"/>
              </w:rPr>
              <w:t>399,9</w:t>
            </w:r>
            <w:r w:rsidR="00435AB9" w:rsidRPr="00CF7B00">
              <w:rPr>
                <w:rFonts w:cs="Times New Roman"/>
                <w:sz w:val="20"/>
                <w:szCs w:val="20"/>
                <w:rtl/>
                <w:lang w:val="en-GB" w:eastAsia="en-US" w:bidi="ar-SY"/>
              </w:rPr>
              <w:t>-</w:t>
            </w:r>
            <w:r w:rsidRPr="007312F4">
              <w:rPr>
                <w:sz w:val="20"/>
                <w:szCs w:val="26"/>
                <w:lang w:val="en-GB" w:eastAsia="en-US" w:bidi="ar-SY"/>
              </w:rPr>
              <w:t>410</w:t>
            </w:r>
            <w:r w:rsidRPr="007312F4">
              <w:rPr>
                <w:sz w:val="20"/>
                <w:szCs w:val="26"/>
                <w:lang w:val="en-GB" w:eastAsia="en-US" w:bidi="ar-SY"/>
              </w:rPr>
              <w:br/>
              <w:t>608</w:t>
            </w:r>
            <w:r w:rsidR="00435AB9" w:rsidRPr="00CF7B00">
              <w:rPr>
                <w:rFonts w:cs="Times New Roman"/>
                <w:sz w:val="20"/>
                <w:szCs w:val="20"/>
                <w:rtl/>
                <w:lang w:val="en-GB" w:eastAsia="en-US" w:bidi="ar-SY"/>
              </w:rPr>
              <w:t>-</w:t>
            </w:r>
            <w:r w:rsidRPr="007312F4">
              <w:rPr>
                <w:sz w:val="20"/>
                <w:szCs w:val="26"/>
                <w:lang w:val="en-GB" w:eastAsia="en-US" w:bidi="ar-SY"/>
              </w:rPr>
              <w:t>614</w:t>
            </w:r>
            <w:r w:rsidRPr="007312F4">
              <w:rPr>
                <w:sz w:val="20"/>
                <w:szCs w:val="26"/>
                <w:lang w:val="en-GB" w:eastAsia="en-US" w:bidi="ar-SY"/>
              </w:rPr>
              <w:br/>
              <w:t>960</w:t>
            </w:r>
            <w:r w:rsidR="00435AB9" w:rsidRPr="00CF7B00">
              <w:rPr>
                <w:rFonts w:cs="Times New Roman"/>
                <w:sz w:val="20"/>
                <w:szCs w:val="20"/>
                <w:rtl/>
                <w:lang w:val="en-GB" w:eastAsia="en-US" w:bidi="ar-SY"/>
              </w:rPr>
              <w:t>-</w:t>
            </w:r>
            <w:r w:rsidRPr="007312F4">
              <w:rPr>
                <w:sz w:val="20"/>
                <w:szCs w:val="26"/>
                <w:lang w:val="en-GB" w:eastAsia="en-US" w:bidi="ar-SY"/>
              </w:rPr>
              <w:t>1 240</w:t>
            </w:r>
            <w:r w:rsidRPr="007312F4">
              <w:rPr>
                <w:sz w:val="20"/>
                <w:szCs w:val="26"/>
                <w:lang w:val="en-GB" w:eastAsia="en-US" w:bidi="ar-SY"/>
              </w:rPr>
              <w:br/>
              <w:t>1 300</w:t>
            </w:r>
            <w:r w:rsidR="00435AB9" w:rsidRPr="00CF7B00">
              <w:rPr>
                <w:rFonts w:cs="Times New Roman"/>
                <w:sz w:val="20"/>
                <w:szCs w:val="20"/>
                <w:rtl/>
                <w:lang w:val="en-GB" w:eastAsia="en-US" w:bidi="ar-SY"/>
              </w:rPr>
              <w:t>-</w:t>
            </w:r>
            <w:r w:rsidRPr="007312F4">
              <w:rPr>
                <w:sz w:val="20"/>
                <w:szCs w:val="26"/>
                <w:lang w:val="en-GB" w:eastAsia="en-US" w:bidi="ar-SY"/>
              </w:rPr>
              <w:t>1 427</w:t>
            </w:r>
            <w:r w:rsidRPr="007312F4">
              <w:rPr>
                <w:sz w:val="20"/>
                <w:szCs w:val="26"/>
                <w:lang w:val="en-GB" w:eastAsia="en-US" w:bidi="ar-SY"/>
              </w:rPr>
              <w:br/>
              <w:t>1 435</w:t>
            </w:r>
            <w:r w:rsidR="00435AB9" w:rsidRPr="00CF7B00">
              <w:rPr>
                <w:rFonts w:cs="Times New Roman"/>
                <w:sz w:val="20"/>
                <w:szCs w:val="20"/>
                <w:rtl/>
                <w:lang w:val="en-GB" w:eastAsia="en-US" w:bidi="ar-SY"/>
              </w:rPr>
              <w:t>-</w:t>
            </w:r>
            <w:r w:rsidRPr="007312F4">
              <w:rPr>
                <w:sz w:val="20"/>
                <w:szCs w:val="26"/>
                <w:lang w:val="en-GB" w:eastAsia="en-US" w:bidi="ar-SY"/>
              </w:rPr>
              <w:t>1 626,5</w:t>
            </w:r>
            <w:r w:rsidRPr="007312F4">
              <w:rPr>
                <w:sz w:val="20"/>
                <w:szCs w:val="26"/>
                <w:lang w:val="en-GB" w:eastAsia="en-US" w:bidi="ar-SY"/>
              </w:rPr>
              <w:br/>
              <w:t>1 645,5</w:t>
            </w:r>
            <w:r w:rsidR="00435AB9" w:rsidRPr="00CF7B00">
              <w:rPr>
                <w:rFonts w:cs="Times New Roman"/>
                <w:sz w:val="20"/>
                <w:szCs w:val="20"/>
                <w:rtl/>
                <w:lang w:val="en-GB" w:eastAsia="en-US" w:bidi="ar-SY"/>
              </w:rPr>
              <w:t>-</w:t>
            </w:r>
            <w:r w:rsidRPr="007312F4">
              <w:rPr>
                <w:sz w:val="20"/>
                <w:szCs w:val="26"/>
                <w:lang w:val="en-GB" w:eastAsia="en-US" w:bidi="ar-SY"/>
              </w:rPr>
              <w:t>1 646,5</w:t>
            </w:r>
            <w:r w:rsidRPr="007312F4">
              <w:rPr>
                <w:sz w:val="20"/>
                <w:szCs w:val="26"/>
                <w:lang w:val="en-GB" w:eastAsia="en-US" w:bidi="ar-SY"/>
              </w:rPr>
              <w:br/>
              <w:t>1 660</w:t>
            </w:r>
            <w:r w:rsidR="00435AB9" w:rsidRPr="00CF7B00">
              <w:rPr>
                <w:rFonts w:cs="Times New Roman"/>
                <w:sz w:val="20"/>
                <w:szCs w:val="20"/>
                <w:rtl/>
                <w:lang w:val="en-GB" w:eastAsia="en-US" w:bidi="ar-SY"/>
              </w:rPr>
              <w:t>-</w:t>
            </w:r>
            <w:r w:rsidRPr="007312F4">
              <w:rPr>
                <w:sz w:val="20"/>
                <w:szCs w:val="26"/>
                <w:lang w:val="en-GB" w:eastAsia="en-US" w:bidi="ar-SY"/>
              </w:rPr>
              <w:t>1 710</w:t>
            </w:r>
            <w:r w:rsidRPr="007312F4">
              <w:rPr>
                <w:sz w:val="20"/>
                <w:szCs w:val="26"/>
                <w:lang w:val="en-GB" w:eastAsia="en-US" w:bidi="ar-SY"/>
              </w:rPr>
              <w:br/>
              <w:t>1 718,8</w:t>
            </w:r>
            <w:r w:rsidR="00435AB9" w:rsidRPr="00CF7B00">
              <w:rPr>
                <w:rFonts w:cs="Times New Roman"/>
                <w:sz w:val="20"/>
                <w:szCs w:val="20"/>
                <w:rtl/>
                <w:lang w:val="en-GB" w:eastAsia="en-US" w:bidi="ar-SY"/>
              </w:rPr>
              <w:t>-</w:t>
            </w:r>
            <w:r w:rsidRPr="007312F4">
              <w:rPr>
                <w:sz w:val="20"/>
                <w:szCs w:val="26"/>
                <w:lang w:val="en-GB" w:eastAsia="en-US" w:bidi="ar-SY"/>
              </w:rPr>
              <w:t>1 722,2</w:t>
            </w:r>
            <w:r w:rsidRPr="007312F4">
              <w:rPr>
                <w:sz w:val="20"/>
                <w:szCs w:val="26"/>
                <w:lang w:val="en-GB" w:eastAsia="en-US" w:bidi="ar-SY"/>
              </w:rPr>
              <w:br/>
              <w:t>2 200</w:t>
            </w:r>
            <w:r w:rsidR="00435AB9" w:rsidRPr="00CF7B00">
              <w:rPr>
                <w:rFonts w:cs="Times New Roman"/>
                <w:sz w:val="20"/>
                <w:szCs w:val="20"/>
                <w:rtl/>
                <w:lang w:val="en-GB" w:eastAsia="en-US" w:bidi="ar-SY"/>
              </w:rPr>
              <w:t>-</w:t>
            </w:r>
            <w:r w:rsidRPr="007312F4">
              <w:rPr>
                <w:sz w:val="20"/>
                <w:szCs w:val="26"/>
                <w:lang w:val="en-GB" w:eastAsia="en-US" w:bidi="ar-SY"/>
              </w:rPr>
              <w:t>2 300</w:t>
            </w:r>
            <w:r w:rsidRPr="007312F4">
              <w:rPr>
                <w:sz w:val="20"/>
                <w:szCs w:val="26"/>
                <w:lang w:val="en-GB" w:eastAsia="en-US" w:bidi="ar-SY"/>
              </w:rPr>
              <w:br/>
              <w:t>2 310</w:t>
            </w:r>
            <w:r w:rsidR="00435AB9" w:rsidRPr="00CF7B00">
              <w:rPr>
                <w:rFonts w:cs="Times New Roman"/>
                <w:sz w:val="20"/>
                <w:szCs w:val="20"/>
                <w:rtl/>
                <w:lang w:val="en-GB" w:eastAsia="en-US" w:bidi="ar-SY"/>
              </w:rPr>
              <w:t>-</w:t>
            </w:r>
            <w:r w:rsidRPr="007312F4">
              <w:rPr>
                <w:sz w:val="20"/>
                <w:szCs w:val="26"/>
                <w:lang w:val="en-GB" w:eastAsia="en-US" w:bidi="ar-SY"/>
              </w:rPr>
              <w:t>2 390</w:t>
            </w:r>
            <w:r w:rsidRPr="007312F4">
              <w:rPr>
                <w:sz w:val="20"/>
                <w:szCs w:val="26"/>
                <w:lang w:val="en-GB" w:eastAsia="en-US" w:bidi="ar-SY"/>
              </w:rPr>
              <w:br/>
              <w:t>2 483,5</w:t>
            </w:r>
            <w:r w:rsidR="00435AB9" w:rsidRPr="00CF7B00">
              <w:rPr>
                <w:rFonts w:cs="Times New Roman"/>
                <w:sz w:val="20"/>
                <w:szCs w:val="20"/>
                <w:rtl/>
                <w:lang w:val="en-GB" w:eastAsia="en-US" w:bidi="ar-SY"/>
              </w:rPr>
              <w:t>-</w:t>
            </w:r>
            <w:r w:rsidRPr="007312F4">
              <w:rPr>
                <w:sz w:val="20"/>
                <w:szCs w:val="26"/>
                <w:lang w:val="en-GB" w:eastAsia="en-US" w:bidi="ar-SY"/>
              </w:rPr>
              <w:t>2 500</w:t>
            </w:r>
            <w:r w:rsidRPr="007312F4">
              <w:rPr>
                <w:sz w:val="20"/>
                <w:szCs w:val="26"/>
                <w:lang w:val="en-GB" w:eastAsia="en-US" w:bidi="ar-SY"/>
              </w:rPr>
              <w:br/>
              <w:t>2 655</w:t>
            </w:r>
            <w:r w:rsidR="00435AB9" w:rsidRPr="00CF7B00">
              <w:rPr>
                <w:rFonts w:cs="Times New Roman"/>
                <w:sz w:val="20"/>
                <w:szCs w:val="20"/>
                <w:rtl/>
                <w:lang w:val="en-GB" w:eastAsia="en-US" w:bidi="ar-SY"/>
              </w:rPr>
              <w:t>-</w:t>
            </w:r>
            <w:r w:rsidRPr="007312F4">
              <w:rPr>
                <w:sz w:val="20"/>
                <w:szCs w:val="26"/>
                <w:lang w:val="en-GB" w:eastAsia="en-US" w:bidi="ar-SY"/>
              </w:rPr>
              <w:t>2 900</w:t>
            </w:r>
            <w:r w:rsidRPr="007312F4">
              <w:rPr>
                <w:sz w:val="20"/>
                <w:szCs w:val="26"/>
                <w:lang w:val="en-GB" w:eastAsia="en-US" w:bidi="ar-SY"/>
              </w:rPr>
              <w:br/>
              <w:t>3 260</w:t>
            </w:r>
            <w:r w:rsidR="00435AB9" w:rsidRPr="00CF7B00">
              <w:rPr>
                <w:rFonts w:cs="Times New Roman"/>
                <w:sz w:val="20"/>
                <w:szCs w:val="20"/>
                <w:rtl/>
                <w:lang w:val="en-GB" w:eastAsia="en-US" w:bidi="ar-SY"/>
              </w:rPr>
              <w:t>-</w:t>
            </w:r>
            <w:r w:rsidRPr="007312F4">
              <w:rPr>
                <w:sz w:val="20"/>
                <w:szCs w:val="26"/>
                <w:lang w:val="en-GB" w:eastAsia="en-US" w:bidi="ar-SY"/>
              </w:rPr>
              <w:t>3 267</w:t>
            </w:r>
            <w:r w:rsidRPr="007312F4">
              <w:rPr>
                <w:sz w:val="20"/>
                <w:szCs w:val="26"/>
                <w:lang w:val="en-GB" w:eastAsia="en-US" w:bidi="ar-SY"/>
              </w:rPr>
              <w:br/>
              <w:t>3 332</w:t>
            </w:r>
            <w:r w:rsidR="00435AB9" w:rsidRPr="00CF7B00">
              <w:rPr>
                <w:rFonts w:cs="Times New Roman"/>
                <w:sz w:val="20"/>
                <w:szCs w:val="20"/>
                <w:rtl/>
                <w:lang w:val="en-GB" w:eastAsia="en-US" w:bidi="ar-SY"/>
              </w:rPr>
              <w:t>-</w:t>
            </w:r>
            <w:r w:rsidRPr="007312F4">
              <w:rPr>
                <w:sz w:val="20"/>
                <w:szCs w:val="26"/>
                <w:lang w:val="en-GB" w:eastAsia="en-US" w:bidi="ar-SY"/>
              </w:rPr>
              <w:t>3 339</w:t>
            </w:r>
            <w:r w:rsidRPr="007312F4">
              <w:rPr>
                <w:sz w:val="20"/>
                <w:szCs w:val="26"/>
                <w:lang w:val="en-GB" w:eastAsia="en-US" w:bidi="ar-SY"/>
              </w:rPr>
              <w:br/>
              <w:t>3 345,8</w:t>
            </w:r>
            <w:r w:rsidR="00435AB9" w:rsidRPr="00CF7B00">
              <w:rPr>
                <w:rFonts w:cs="Times New Roman"/>
                <w:sz w:val="20"/>
                <w:szCs w:val="20"/>
                <w:rtl/>
                <w:lang w:val="en-GB" w:eastAsia="en-US" w:bidi="ar-SY"/>
              </w:rPr>
              <w:t>-</w:t>
            </w:r>
            <w:r w:rsidRPr="007312F4">
              <w:rPr>
                <w:sz w:val="20"/>
                <w:szCs w:val="26"/>
                <w:lang w:val="en-GB" w:eastAsia="en-US" w:bidi="ar-SY"/>
              </w:rPr>
              <w:t>3 358</w:t>
            </w:r>
            <w:r w:rsidRPr="007312F4">
              <w:rPr>
                <w:sz w:val="20"/>
                <w:szCs w:val="26"/>
                <w:lang w:val="en-GB" w:eastAsia="en-US" w:bidi="ar-SY"/>
              </w:rPr>
              <w:br/>
              <w:t>3 600</w:t>
            </w:r>
            <w:r w:rsidR="00435AB9" w:rsidRPr="00CF7B00">
              <w:rPr>
                <w:rFonts w:cs="Times New Roman"/>
                <w:sz w:val="20"/>
                <w:szCs w:val="20"/>
                <w:rtl/>
                <w:lang w:val="en-GB" w:eastAsia="en-US" w:bidi="ar-SY"/>
              </w:rPr>
              <w:t>-</w:t>
            </w:r>
            <w:r w:rsidRPr="007312F4">
              <w:rPr>
                <w:sz w:val="20"/>
                <w:szCs w:val="26"/>
                <w:lang w:val="en-GB" w:eastAsia="en-US" w:bidi="ar-SY"/>
              </w:rPr>
              <w:t>4 400</w:t>
            </w:r>
          </w:p>
        </w:tc>
        <w:tc>
          <w:tcPr>
            <w:tcW w:w="2268" w:type="dxa"/>
          </w:tcPr>
          <w:p w:rsidR="00111A24" w:rsidRPr="007312F4" w:rsidRDefault="00111A24" w:rsidP="00860790">
            <w:pPr>
              <w:spacing w:before="60" w:after="60" w:line="260" w:lineRule="exact"/>
              <w:ind w:left="176"/>
              <w:rPr>
                <w:sz w:val="20"/>
                <w:szCs w:val="26"/>
                <w:lang w:val="en-GB" w:eastAsia="en-US"/>
              </w:rPr>
            </w:pPr>
            <w:r w:rsidRPr="007312F4">
              <w:rPr>
                <w:sz w:val="20"/>
                <w:szCs w:val="26"/>
                <w:lang w:val="en-GB" w:eastAsia="en-US"/>
              </w:rPr>
              <w:t>4,5</w:t>
            </w:r>
            <w:r w:rsidR="00435AB9" w:rsidRPr="00CF7B00">
              <w:rPr>
                <w:rFonts w:cs="Times New Roman"/>
                <w:sz w:val="20"/>
                <w:szCs w:val="20"/>
                <w:rtl/>
                <w:lang w:val="en-GB" w:eastAsia="en-US" w:bidi="ar-SY"/>
              </w:rPr>
              <w:t>-</w:t>
            </w:r>
            <w:r w:rsidRPr="007312F4">
              <w:rPr>
                <w:sz w:val="20"/>
                <w:szCs w:val="26"/>
                <w:lang w:val="en-GB" w:eastAsia="en-US"/>
              </w:rPr>
              <w:t>5,15</w:t>
            </w:r>
            <w:r w:rsidRPr="007312F4">
              <w:rPr>
                <w:sz w:val="20"/>
                <w:szCs w:val="26"/>
                <w:lang w:val="en-GB" w:eastAsia="en-US"/>
              </w:rPr>
              <w:br/>
              <w:t>5,35</w:t>
            </w:r>
            <w:r w:rsidR="00435AB9" w:rsidRPr="00CF7B00">
              <w:rPr>
                <w:rFonts w:cs="Times New Roman"/>
                <w:sz w:val="20"/>
                <w:szCs w:val="20"/>
                <w:rtl/>
                <w:lang w:val="en-GB" w:eastAsia="en-US" w:bidi="ar-SY"/>
              </w:rPr>
              <w:t>-</w:t>
            </w:r>
            <w:r w:rsidRPr="007312F4">
              <w:rPr>
                <w:sz w:val="20"/>
                <w:szCs w:val="26"/>
                <w:lang w:val="en-GB" w:eastAsia="en-US"/>
              </w:rPr>
              <w:t>5,46</w:t>
            </w:r>
            <w:r w:rsidRPr="007312F4">
              <w:rPr>
                <w:sz w:val="20"/>
                <w:szCs w:val="26"/>
                <w:lang w:val="en-GB" w:eastAsia="en-US"/>
              </w:rPr>
              <w:br/>
              <w:t>7,25</w:t>
            </w:r>
            <w:r w:rsidR="00435AB9" w:rsidRPr="00CF7B00">
              <w:rPr>
                <w:rFonts w:cs="Times New Roman"/>
                <w:sz w:val="20"/>
                <w:szCs w:val="20"/>
                <w:rtl/>
                <w:lang w:val="en-GB" w:eastAsia="en-US" w:bidi="ar-SY"/>
              </w:rPr>
              <w:t>-</w:t>
            </w:r>
            <w:r w:rsidRPr="007312F4">
              <w:rPr>
                <w:sz w:val="20"/>
                <w:szCs w:val="26"/>
                <w:lang w:val="en-GB" w:eastAsia="en-US"/>
              </w:rPr>
              <w:t>7,75</w:t>
            </w:r>
            <w:r w:rsidRPr="007312F4">
              <w:rPr>
                <w:sz w:val="20"/>
                <w:szCs w:val="26"/>
                <w:lang w:val="en-GB" w:eastAsia="en-US"/>
              </w:rPr>
              <w:br/>
              <w:t>8,025</w:t>
            </w:r>
            <w:r w:rsidR="00435AB9" w:rsidRPr="00CF7B00">
              <w:rPr>
                <w:rFonts w:cs="Times New Roman"/>
                <w:sz w:val="20"/>
                <w:szCs w:val="20"/>
                <w:rtl/>
                <w:lang w:val="en-GB" w:eastAsia="en-US" w:bidi="ar-SY"/>
              </w:rPr>
              <w:t>-</w:t>
            </w:r>
            <w:r w:rsidRPr="007312F4">
              <w:rPr>
                <w:sz w:val="20"/>
                <w:szCs w:val="26"/>
                <w:lang w:val="en-GB" w:eastAsia="en-US"/>
              </w:rPr>
              <w:t>8,5</w:t>
            </w:r>
            <w:r w:rsidRPr="007312F4">
              <w:rPr>
                <w:sz w:val="20"/>
                <w:szCs w:val="26"/>
                <w:lang w:val="en-GB" w:eastAsia="en-US"/>
              </w:rPr>
              <w:br/>
              <w:t>9,0</w:t>
            </w:r>
            <w:r w:rsidR="00435AB9" w:rsidRPr="00CF7B00">
              <w:rPr>
                <w:rFonts w:cs="Times New Roman"/>
                <w:sz w:val="20"/>
                <w:szCs w:val="20"/>
                <w:rtl/>
                <w:lang w:val="en-GB" w:eastAsia="en-US" w:bidi="ar-SY"/>
              </w:rPr>
              <w:t>-</w:t>
            </w:r>
            <w:r w:rsidRPr="007312F4">
              <w:rPr>
                <w:sz w:val="20"/>
                <w:szCs w:val="26"/>
                <w:lang w:val="en-GB" w:eastAsia="en-US"/>
              </w:rPr>
              <w:t>9,2</w:t>
            </w:r>
            <w:r w:rsidRPr="007312F4">
              <w:rPr>
                <w:sz w:val="20"/>
                <w:szCs w:val="26"/>
                <w:lang w:val="en-GB" w:eastAsia="en-US"/>
              </w:rPr>
              <w:br/>
              <w:t>9,3</w:t>
            </w:r>
            <w:r w:rsidR="00435AB9" w:rsidRPr="00CF7B00">
              <w:rPr>
                <w:rFonts w:cs="Times New Roman"/>
                <w:sz w:val="20"/>
                <w:szCs w:val="20"/>
                <w:rtl/>
                <w:lang w:val="en-GB" w:eastAsia="en-US" w:bidi="ar-SY"/>
              </w:rPr>
              <w:t>-</w:t>
            </w:r>
            <w:r w:rsidRPr="007312F4">
              <w:rPr>
                <w:sz w:val="20"/>
                <w:szCs w:val="26"/>
                <w:lang w:val="en-GB" w:eastAsia="en-US"/>
              </w:rPr>
              <w:t>9,5</w:t>
            </w:r>
            <w:r w:rsidRPr="007312F4">
              <w:rPr>
                <w:sz w:val="20"/>
                <w:szCs w:val="26"/>
                <w:lang w:val="en-GB" w:eastAsia="en-US"/>
              </w:rPr>
              <w:br/>
              <w:t>10,6</w:t>
            </w:r>
            <w:r w:rsidR="00435AB9" w:rsidRPr="00CF7B00">
              <w:rPr>
                <w:rFonts w:cs="Times New Roman"/>
                <w:sz w:val="20"/>
                <w:szCs w:val="20"/>
                <w:rtl/>
                <w:lang w:val="en-GB" w:eastAsia="en-US" w:bidi="ar-SY"/>
              </w:rPr>
              <w:t>-</w:t>
            </w:r>
            <w:r w:rsidRPr="007312F4">
              <w:rPr>
                <w:sz w:val="20"/>
                <w:szCs w:val="26"/>
                <w:lang w:val="en-GB" w:eastAsia="en-US"/>
              </w:rPr>
              <w:t>12,7</w:t>
            </w:r>
            <w:r w:rsidRPr="007312F4">
              <w:rPr>
                <w:sz w:val="20"/>
                <w:szCs w:val="26"/>
                <w:lang w:val="en-GB" w:eastAsia="en-US"/>
              </w:rPr>
              <w:br/>
              <w:t>13,25</w:t>
            </w:r>
            <w:r w:rsidR="00435AB9" w:rsidRPr="00CF7B00">
              <w:rPr>
                <w:rFonts w:cs="Times New Roman"/>
                <w:sz w:val="20"/>
                <w:szCs w:val="20"/>
                <w:rtl/>
                <w:lang w:val="en-GB" w:eastAsia="en-US" w:bidi="ar-SY"/>
              </w:rPr>
              <w:t>-</w:t>
            </w:r>
            <w:r w:rsidRPr="007312F4">
              <w:rPr>
                <w:sz w:val="20"/>
                <w:szCs w:val="26"/>
                <w:lang w:val="en-GB" w:eastAsia="en-US"/>
              </w:rPr>
              <w:t>13,4</w:t>
            </w:r>
            <w:r w:rsidRPr="007312F4">
              <w:rPr>
                <w:sz w:val="20"/>
                <w:szCs w:val="26"/>
                <w:lang w:val="en-GB" w:eastAsia="en-US"/>
              </w:rPr>
              <w:br/>
              <w:t>14,47</w:t>
            </w:r>
            <w:r w:rsidR="00435AB9" w:rsidRPr="00CF7B00">
              <w:rPr>
                <w:rFonts w:cs="Times New Roman"/>
                <w:sz w:val="20"/>
                <w:szCs w:val="20"/>
                <w:rtl/>
                <w:lang w:val="en-GB" w:eastAsia="en-US" w:bidi="ar-SY"/>
              </w:rPr>
              <w:t>-</w:t>
            </w:r>
            <w:r w:rsidRPr="007312F4">
              <w:rPr>
                <w:sz w:val="20"/>
                <w:szCs w:val="26"/>
                <w:lang w:val="en-GB" w:eastAsia="en-US"/>
              </w:rPr>
              <w:t>14,5</w:t>
            </w:r>
            <w:r w:rsidRPr="007312F4">
              <w:rPr>
                <w:sz w:val="20"/>
                <w:szCs w:val="26"/>
                <w:lang w:val="en-GB" w:eastAsia="en-US"/>
              </w:rPr>
              <w:br/>
              <w:t>15,35</w:t>
            </w:r>
            <w:r w:rsidR="00435AB9" w:rsidRPr="00CF7B00">
              <w:rPr>
                <w:rFonts w:cs="Times New Roman"/>
                <w:sz w:val="20"/>
                <w:szCs w:val="20"/>
                <w:rtl/>
                <w:lang w:val="en-GB" w:eastAsia="en-US" w:bidi="ar-SY"/>
              </w:rPr>
              <w:t>-</w:t>
            </w:r>
            <w:r w:rsidRPr="007312F4">
              <w:rPr>
                <w:sz w:val="20"/>
                <w:szCs w:val="26"/>
                <w:lang w:val="en-GB" w:eastAsia="en-US"/>
              </w:rPr>
              <w:t>16,2</w:t>
            </w:r>
            <w:r w:rsidRPr="007312F4">
              <w:rPr>
                <w:sz w:val="20"/>
                <w:szCs w:val="26"/>
                <w:lang w:val="en-GB" w:eastAsia="en-US"/>
              </w:rPr>
              <w:br/>
              <w:t>17,7</w:t>
            </w:r>
            <w:r w:rsidR="00435AB9" w:rsidRPr="00CF7B00">
              <w:rPr>
                <w:rFonts w:cs="Times New Roman"/>
                <w:sz w:val="20"/>
                <w:szCs w:val="20"/>
                <w:rtl/>
                <w:lang w:val="en-GB" w:eastAsia="en-US" w:bidi="ar-SY"/>
              </w:rPr>
              <w:t>-</w:t>
            </w:r>
            <w:r w:rsidRPr="007312F4">
              <w:rPr>
                <w:sz w:val="20"/>
                <w:szCs w:val="26"/>
                <w:lang w:val="en-GB" w:eastAsia="en-US"/>
              </w:rPr>
              <w:t>21,4</w:t>
            </w:r>
            <w:r w:rsidRPr="007312F4">
              <w:rPr>
                <w:sz w:val="20"/>
                <w:szCs w:val="26"/>
                <w:lang w:val="en-GB" w:eastAsia="en-US"/>
              </w:rPr>
              <w:br/>
              <w:t>22,01</w:t>
            </w:r>
            <w:r w:rsidR="00435AB9" w:rsidRPr="00CF7B00">
              <w:rPr>
                <w:rFonts w:cs="Times New Roman"/>
                <w:sz w:val="20"/>
                <w:szCs w:val="20"/>
                <w:rtl/>
                <w:lang w:val="en-GB" w:eastAsia="en-US" w:bidi="ar-SY"/>
              </w:rPr>
              <w:t>-</w:t>
            </w:r>
            <w:r w:rsidRPr="007312F4">
              <w:rPr>
                <w:sz w:val="20"/>
                <w:szCs w:val="26"/>
                <w:lang w:val="en-GB" w:eastAsia="en-US"/>
              </w:rPr>
              <w:t>23,12</w:t>
            </w:r>
            <w:r w:rsidRPr="007312F4">
              <w:rPr>
                <w:sz w:val="20"/>
                <w:szCs w:val="26"/>
                <w:lang w:val="en-GB" w:eastAsia="en-US"/>
              </w:rPr>
              <w:br/>
              <w:t>23,6</w:t>
            </w:r>
            <w:r w:rsidR="00435AB9" w:rsidRPr="00CF7B00">
              <w:rPr>
                <w:rFonts w:cs="Times New Roman"/>
                <w:sz w:val="20"/>
                <w:szCs w:val="20"/>
                <w:rtl/>
                <w:lang w:val="en-GB" w:eastAsia="en-US" w:bidi="ar-SY"/>
              </w:rPr>
              <w:t>-</w:t>
            </w:r>
            <w:r w:rsidRPr="007312F4">
              <w:rPr>
                <w:sz w:val="20"/>
                <w:szCs w:val="26"/>
                <w:lang w:val="en-GB" w:eastAsia="en-US"/>
              </w:rPr>
              <w:t>24,0</w:t>
            </w:r>
            <w:r w:rsidRPr="007312F4">
              <w:rPr>
                <w:sz w:val="20"/>
                <w:szCs w:val="26"/>
                <w:lang w:val="en-GB" w:eastAsia="en-US"/>
              </w:rPr>
              <w:br/>
              <w:t>31,2</w:t>
            </w:r>
            <w:r w:rsidR="00435AB9" w:rsidRPr="00CF7B00">
              <w:rPr>
                <w:rFonts w:cs="Times New Roman"/>
                <w:sz w:val="20"/>
                <w:szCs w:val="20"/>
                <w:rtl/>
                <w:lang w:val="en-GB" w:eastAsia="en-US" w:bidi="ar-SY"/>
              </w:rPr>
              <w:t>-</w:t>
            </w:r>
            <w:r w:rsidRPr="007312F4">
              <w:rPr>
                <w:sz w:val="20"/>
                <w:szCs w:val="26"/>
                <w:lang w:val="en-GB" w:eastAsia="en-US"/>
              </w:rPr>
              <w:t>31,8</w:t>
            </w:r>
            <w:r w:rsidRPr="007312F4">
              <w:rPr>
                <w:sz w:val="20"/>
                <w:szCs w:val="26"/>
                <w:lang w:val="en-GB" w:eastAsia="en-US"/>
              </w:rPr>
              <w:br/>
              <w:t>36,43</w:t>
            </w:r>
            <w:r w:rsidR="00435AB9" w:rsidRPr="00CF7B00">
              <w:rPr>
                <w:rFonts w:cs="Times New Roman"/>
                <w:sz w:val="20"/>
                <w:szCs w:val="20"/>
                <w:rtl/>
                <w:lang w:val="en-GB" w:eastAsia="en-US" w:bidi="ar-SY"/>
              </w:rPr>
              <w:t>-</w:t>
            </w:r>
            <w:r w:rsidRPr="007312F4">
              <w:rPr>
                <w:sz w:val="20"/>
                <w:szCs w:val="26"/>
                <w:lang w:val="en-GB" w:eastAsia="en-US"/>
              </w:rPr>
              <w:t>36,5</w:t>
            </w:r>
            <w:r w:rsidRPr="007312F4">
              <w:rPr>
                <w:sz w:val="20"/>
                <w:szCs w:val="26"/>
                <w:lang w:val="en-GB" w:eastAsia="en-US"/>
              </w:rPr>
              <w:br/>
              <w:t>38,6</w:t>
            </w:r>
            <w:r w:rsidR="00435AB9" w:rsidRPr="00CF7B00">
              <w:rPr>
                <w:rFonts w:cs="Times New Roman"/>
                <w:sz w:val="20"/>
                <w:szCs w:val="20"/>
                <w:rtl/>
                <w:lang w:val="en-GB" w:eastAsia="en-US" w:bidi="ar-SY"/>
              </w:rPr>
              <w:t>-</w:t>
            </w:r>
            <w:r w:rsidRPr="007312F4">
              <w:rPr>
                <w:sz w:val="20"/>
                <w:szCs w:val="26"/>
                <w:lang w:val="en-GB" w:eastAsia="en-US"/>
              </w:rPr>
              <w:t>46,7</w:t>
            </w:r>
            <w:r w:rsidRPr="007312F4">
              <w:rPr>
                <w:sz w:val="20"/>
                <w:szCs w:val="26"/>
                <w:lang w:val="en-GB" w:eastAsia="en-US"/>
              </w:rPr>
              <w:br/>
              <w:t>46,9</w:t>
            </w:r>
            <w:r w:rsidR="00435AB9" w:rsidRPr="00CF7B00">
              <w:rPr>
                <w:rFonts w:cs="Times New Roman"/>
                <w:sz w:val="20"/>
                <w:szCs w:val="20"/>
                <w:rtl/>
                <w:lang w:val="en-GB" w:eastAsia="en-US" w:bidi="ar-SY"/>
              </w:rPr>
              <w:t>-</w:t>
            </w:r>
            <w:r w:rsidRPr="007312F4">
              <w:rPr>
                <w:sz w:val="20"/>
                <w:szCs w:val="26"/>
                <w:lang w:val="en-GB" w:eastAsia="en-US"/>
              </w:rPr>
              <w:t>59</w:t>
            </w:r>
            <w:r w:rsidRPr="007312F4">
              <w:rPr>
                <w:sz w:val="20"/>
                <w:szCs w:val="26"/>
                <w:lang w:val="en-GB" w:eastAsia="en-US"/>
              </w:rPr>
              <w:br/>
              <w:t>64</w:t>
            </w:r>
            <w:r w:rsidR="00435AB9" w:rsidRPr="00CF7B00">
              <w:rPr>
                <w:rFonts w:cs="Times New Roman"/>
                <w:sz w:val="20"/>
                <w:szCs w:val="20"/>
                <w:rtl/>
                <w:lang w:val="en-GB" w:eastAsia="en-US" w:bidi="ar-SY"/>
              </w:rPr>
              <w:t>-</w:t>
            </w:r>
            <w:r w:rsidRPr="007312F4">
              <w:rPr>
                <w:sz w:val="20"/>
                <w:szCs w:val="26"/>
                <w:lang w:val="en-GB" w:eastAsia="en-US"/>
              </w:rPr>
              <w:t>76</w:t>
            </w:r>
            <w:r w:rsidRPr="007312F4">
              <w:rPr>
                <w:rFonts w:hint="cs"/>
                <w:sz w:val="20"/>
                <w:szCs w:val="26"/>
                <w:rtl/>
                <w:lang w:val="en-GB" w:eastAsia="en-US" w:bidi="ar-SY"/>
              </w:rPr>
              <w:br/>
              <w:t xml:space="preserve">أكثر من </w:t>
            </w:r>
            <w:r w:rsidRPr="007312F4">
              <w:rPr>
                <w:sz w:val="20"/>
                <w:szCs w:val="26"/>
                <w:lang w:val="en-GB" w:eastAsia="en-US"/>
              </w:rPr>
              <w:t>77</w:t>
            </w:r>
            <w:r w:rsidRPr="007312F4">
              <w:rPr>
                <w:rFonts w:hint="cs"/>
                <w:sz w:val="20"/>
                <w:szCs w:val="26"/>
                <w:rtl/>
                <w:lang w:val="en-GB" w:eastAsia="en-US"/>
              </w:rPr>
              <w:t xml:space="preserve"> </w:t>
            </w:r>
            <w:r w:rsidRPr="007312F4">
              <w:rPr>
                <w:sz w:val="20"/>
                <w:szCs w:val="26"/>
                <w:lang w:val="en-GB" w:eastAsia="en-US"/>
              </w:rPr>
              <w:t>GHz</w:t>
            </w:r>
          </w:p>
        </w:tc>
      </w:tr>
    </w:tbl>
    <w:p w:rsidR="00111A24" w:rsidRPr="00111A24" w:rsidRDefault="00111A24" w:rsidP="00636823">
      <w:pPr>
        <w:pStyle w:val="Heading1"/>
        <w:rPr>
          <w:rtl/>
          <w:lang w:val="en-GB" w:bidi="ar-SY"/>
        </w:rPr>
      </w:pPr>
      <w:bookmarkStart w:id="98" w:name="_Toc263327659"/>
      <w:r w:rsidRPr="00111A24">
        <w:rPr>
          <w:lang w:val="en-GB" w:bidi="ar-SY"/>
        </w:rPr>
        <w:t>7</w:t>
      </w:r>
      <w:r w:rsidRPr="00111A24">
        <w:rPr>
          <w:rFonts w:hint="cs"/>
          <w:rtl/>
          <w:lang w:val="en-GB" w:bidi="ar-SY"/>
        </w:rPr>
        <w:tab/>
        <w:t>ترخيص التجهيزات</w:t>
      </w:r>
      <w:bookmarkEnd w:id="98"/>
    </w:p>
    <w:p w:rsidR="00111A24" w:rsidRPr="00111A24" w:rsidRDefault="00111A24" w:rsidP="00111A24">
      <w:pPr>
        <w:rPr>
          <w:rtl/>
          <w:lang w:eastAsia="en-US" w:bidi="ar-SY"/>
        </w:rPr>
      </w:pPr>
      <w:r w:rsidRPr="00111A24">
        <w:rPr>
          <w:rFonts w:hint="cs"/>
          <w:rtl/>
          <w:lang w:eastAsia="en-US" w:bidi="ar-SY"/>
        </w:rPr>
        <w:t xml:space="preserve">يجب اختبار مرسل الجزء </w:t>
      </w:r>
      <w:r w:rsidRPr="00111A24">
        <w:rPr>
          <w:lang w:eastAsia="en-US"/>
        </w:rPr>
        <w:t>15</w:t>
      </w:r>
      <w:r w:rsidRPr="00111A24">
        <w:rPr>
          <w:rFonts w:hint="cs"/>
          <w:rtl/>
          <w:lang w:eastAsia="en-US" w:bidi="ar-SY"/>
        </w:rPr>
        <w:t xml:space="preserve"> والترخيص به قبل طرحه في السوق. وهناك طريقتان للحصول على الترخيص هما: </w:t>
      </w:r>
      <w:proofErr w:type="gramStart"/>
      <w:r w:rsidRPr="00111A24">
        <w:rPr>
          <w:rFonts w:hint="cs"/>
          <w:rtl/>
          <w:lang w:eastAsia="en-US" w:bidi="ar-SY"/>
        </w:rPr>
        <w:t>إصدار</w:t>
      </w:r>
      <w:proofErr w:type="gramEnd"/>
      <w:r w:rsidRPr="00111A24">
        <w:rPr>
          <w:rFonts w:hint="cs"/>
          <w:rtl/>
          <w:lang w:eastAsia="en-US" w:bidi="ar-SY"/>
        </w:rPr>
        <w:t xml:space="preserve"> الشهادة والتحقق.</w:t>
      </w:r>
    </w:p>
    <w:p w:rsidR="00111A24" w:rsidRPr="00111A24" w:rsidRDefault="00111A24" w:rsidP="007312F4">
      <w:pPr>
        <w:pStyle w:val="TableNo0"/>
        <w:bidi/>
        <w:rPr>
          <w:rtl/>
        </w:rPr>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16</w:t>
      </w:r>
    </w:p>
    <w:p w:rsidR="00111A24" w:rsidRPr="00111A24" w:rsidRDefault="00111A24" w:rsidP="007312F4">
      <w:pPr>
        <w:pStyle w:val="Tabletitle"/>
        <w:rPr>
          <w:rtl/>
          <w:lang w:eastAsia="en-US"/>
        </w:rPr>
      </w:pPr>
      <w:r w:rsidRPr="00111A24">
        <w:rPr>
          <w:rFonts w:hint="cs"/>
          <w:rtl/>
          <w:lang w:eastAsia="en-US"/>
        </w:rPr>
        <w:t xml:space="preserve">إجراءات الترخيص للمرسلات المستندة إلى الجزء </w:t>
      </w:r>
      <w:r w:rsidRPr="00111A24">
        <w:rPr>
          <w:lang w:eastAsia="en-US"/>
        </w:rPr>
        <w:t>15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0"/>
        <w:gridCol w:w="4252"/>
      </w:tblGrid>
      <w:tr w:rsidR="00111A24" w:rsidRPr="007312F4" w:rsidTr="00A66507">
        <w:trPr>
          <w:cantSplit/>
          <w:trHeight w:val="270"/>
          <w:tblHeader/>
          <w:jc w:val="center"/>
        </w:trPr>
        <w:tc>
          <w:tcPr>
            <w:tcW w:w="3770" w:type="dxa"/>
          </w:tcPr>
          <w:p w:rsidR="00111A24" w:rsidRPr="007312F4" w:rsidRDefault="00111A24" w:rsidP="00860790">
            <w:pPr>
              <w:pStyle w:val="Tablehead"/>
              <w:rPr>
                <w:lang w:val="en-GB"/>
              </w:rPr>
            </w:pPr>
            <w:r w:rsidRPr="007312F4">
              <w:rPr>
                <w:rFonts w:hint="cs"/>
                <w:rtl/>
                <w:lang w:val="en-GB" w:bidi="ar-SY"/>
              </w:rPr>
              <w:t>مرسل مشتغل بقدرة منخفضة</w:t>
            </w:r>
          </w:p>
        </w:tc>
        <w:tc>
          <w:tcPr>
            <w:tcW w:w="4252" w:type="dxa"/>
          </w:tcPr>
          <w:p w:rsidR="00111A24" w:rsidRPr="007312F4" w:rsidRDefault="00111A24" w:rsidP="00860790">
            <w:pPr>
              <w:pStyle w:val="Tablehead"/>
              <w:rPr>
                <w:lang w:val="en-GB" w:bidi="ar-SY"/>
              </w:rPr>
            </w:pPr>
            <w:proofErr w:type="gramStart"/>
            <w:r w:rsidRPr="007312F4">
              <w:rPr>
                <w:rFonts w:hint="cs"/>
                <w:rtl/>
                <w:lang w:val="en-GB" w:bidi="ar-SY"/>
              </w:rPr>
              <w:t>إجراء</w:t>
            </w:r>
            <w:proofErr w:type="gramEnd"/>
            <w:r w:rsidRPr="007312F4">
              <w:rPr>
                <w:rFonts w:hint="cs"/>
                <w:rtl/>
                <w:lang w:val="en-GB" w:bidi="ar-SY"/>
              </w:rPr>
              <w:t xml:space="preserve"> الترخيص</w:t>
            </w:r>
          </w:p>
        </w:tc>
      </w:tr>
      <w:tr w:rsidR="00111A24" w:rsidRPr="007312F4" w:rsidTr="00A66507">
        <w:trPr>
          <w:cantSplit/>
          <w:trHeight w:val="450"/>
          <w:jc w:val="center"/>
        </w:trPr>
        <w:tc>
          <w:tcPr>
            <w:tcW w:w="3770" w:type="dxa"/>
          </w:tcPr>
          <w:p w:rsidR="00111A24" w:rsidRPr="007312F4" w:rsidRDefault="00111A24" w:rsidP="00FB037F">
            <w:pPr>
              <w:spacing w:before="60" w:after="60" w:line="260" w:lineRule="exact"/>
              <w:rPr>
                <w:sz w:val="20"/>
                <w:szCs w:val="26"/>
                <w:lang w:val="en-GB" w:eastAsia="en-US"/>
              </w:rPr>
            </w:pPr>
            <w:proofErr w:type="gramStart"/>
            <w:r w:rsidRPr="007312F4">
              <w:rPr>
                <w:rFonts w:hint="cs"/>
                <w:sz w:val="20"/>
                <w:szCs w:val="26"/>
                <w:rtl/>
                <w:lang w:val="en-GB" w:eastAsia="en-US" w:bidi="ar-SY"/>
              </w:rPr>
              <w:t>أنظمة</w:t>
            </w:r>
            <w:proofErr w:type="gramEnd"/>
            <w:r w:rsidRPr="007312F4">
              <w:rPr>
                <w:rFonts w:hint="cs"/>
                <w:sz w:val="20"/>
                <w:szCs w:val="26"/>
                <w:rtl/>
                <w:lang w:val="en-GB" w:eastAsia="en-US" w:bidi="ar-SY"/>
              </w:rPr>
              <w:t xml:space="preserve"> إرسال في نطاق بتشكيل الاتساع</w:t>
            </w:r>
          </w:p>
        </w:tc>
        <w:tc>
          <w:tcPr>
            <w:tcW w:w="4252" w:type="dxa"/>
          </w:tcPr>
          <w:p w:rsidR="00111A24" w:rsidRPr="007312F4" w:rsidRDefault="00111A24" w:rsidP="00FB037F">
            <w:pPr>
              <w:spacing w:before="60" w:after="60" w:line="260" w:lineRule="exact"/>
              <w:rPr>
                <w:sz w:val="20"/>
                <w:szCs w:val="26"/>
                <w:lang w:val="en-GB" w:eastAsia="en-US" w:bidi="ar-SY"/>
              </w:rPr>
            </w:pPr>
            <w:proofErr w:type="gramStart"/>
            <w:r w:rsidRPr="007312F4">
              <w:rPr>
                <w:rFonts w:hint="cs"/>
                <w:sz w:val="20"/>
                <w:szCs w:val="26"/>
                <w:rtl/>
                <w:lang w:val="en-GB" w:eastAsia="en-US" w:bidi="ar-SY"/>
              </w:rPr>
              <w:t>التحقق</w:t>
            </w:r>
            <w:proofErr w:type="gramEnd"/>
          </w:p>
        </w:tc>
      </w:tr>
      <w:tr w:rsidR="00111A24" w:rsidRPr="007312F4" w:rsidTr="00A66507">
        <w:trPr>
          <w:cantSplit/>
          <w:trHeight w:val="450"/>
          <w:jc w:val="center"/>
        </w:trPr>
        <w:tc>
          <w:tcPr>
            <w:tcW w:w="3770" w:type="dxa"/>
          </w:tcPr>
          <w:p w:rsidR="00111A24" w:rsidRPr="007312F4" w:rsidRDefault="00111A24" w:rsidP="00FB037F">
            <w:pPr>
              <w:spacing w:before="60" w:after="60" w:line="260" w:lineRule="exact"/>
              <w:rPr>
                <w:sz w:val="20"/>
                <w:szCs w:val="26"/>
                <w:rtl/>
                <w:lang w:val="en-GB" w:eastAsia="en-US" w:bidi="ar-SY"/>
              </w:rPr>
            </w:pPr>
            <w:r w:rsidRPr="007312F4">
              <w:rPr>
                <w:rFonts w:hint="cs"/>
                <w:sz w:val="20"/>
                <w:szCs w:val="26"/>
                <w:rtl/>
                <w:lang w:val="en-GB" w:eastAsia="en-US" w:bidi="ar-SY"/>
              </w:rPr>
              <w:t xml:space="preserve">تجهيزات تحديد موقع الكبل بتردد يساوي </w:t>
            </w:r>
            <w:r w:rsidRPr="007312F4">
              <w:rPr>
                <w:sz w:val="20"/>
                <w:szCs w:val="26"/>
                <w:lang w:val="en-GB" w:eastAsia="en-US"/>
              </w:rPr>
              <w:t>kHz 490</w:t>
            </w:r>
            <w:r w:rsidRPr="007312F4">
              <w:rPr>
                <w:sz w:val="20"/>
                <w:szCs w:val="26"/>
                <w:rtl/>
                <w:lang w:val="en-GB" w:eastAsia="en-US" w:bidi="ar-SY"/>
              </w:rPr>
              <w:br/>
            </w:r>
            <w:r w:rsidRPr="007312F4">
              <w:rPr>
                <w:rFonts w:hint="cs"/>
                <w:sz w:val="20"/>
                <w:szCs w:val="26"/>
                <w:rtl/>
                <w:lang w:val="en-GB" w:eastAsia="en-US"/>
              </w:rPr>
              <w:t xml:space="preserve"> أو يقل عنه</w:t>
            </w:r>
          </w:p>
        </w:tc>
        <w:tc>
          <w:tcPr>
            <w:tcW w:w="4252" w:type="dxa"/>
          </w:tcPr>
          <w:p w:rsidR="00111A24" w:rsidRPr="007312F4" w:rsidRDefault="00111A24" w:rsidP="00FB037F">
            <w:pPr>
              <w:spacing w:before="60" w:after="60" w:line="260" w:lineRule="exact"/>
              <w:rPr>
                <w:sz w:val="20"/>
                <w:szCs w:val="26"/>
                <w:lang w:val="en-GB" w:eastAsia="en-US" w:bidi="ar-SY"/>
              </w:rPr>
            </w:pPr>
            <w:proofErr w:type="gramStart"/>
            <w:r w:rsidRPr="007312F4">
              <w:rPr>
                <w:rFonts w:hint="cs"/>
                <w:sz w:val="20"/>
                <w:szCs w:val="26"/>
                <w:rtl/>
                <w:lang w:val="en-GB" w:eastAsia="en-US" w:bidi="ar-SY"/>
              </w:rPr>
              <w:t>التحقق</w:t>
            </w:r>
            <w:proofErr w:type="gramEnd"/>
          </w:p>
        </w:tc>
      </w:tr>
      <w:tr w:rsidR="00111A24" w:rsidRPr="007312F4" w:rsidTr="00A66507">
        <w:trPr>
          <w:cantSplit/>
          <w:trHeight w:val="234"/>
          <w:jc w:val="center"/>
        </w:trPr>
        <w:tc>
          <w:tcPr>
            <w:tcW w:w="3770" w:type="dxa"/>
          </w:tcPr>
          <w:p w:rsidR="00111A24" w:rsidRPr="007312F4" w:rsidRDefault="00111A24" w:rsidP="00FB037F">
            <w:pPr>
              <w:spacing w:before="60" w:after="60" w:line="260" w:lineRule="exact"/>
              <w:rPr>
                <w:sz w:val="20"/>
                <w:szCs w:val="26"/>
                <w:lang w:val="en-GB" w:eastAsia="en-US"/>
              </w:rPr>
            </w:pPr>
            <w:proofErr w:type="gramStart"/>
            <w:r w:rsidRPr="007312F4">
              <w:rPr>
                <w:rFonts w:hint="cs"/>
                <w:sz w:val="20"/>
                <w:szCs w:val="26"/>
                <w:rtl/>
                <w:lang w:val="en-GB" w:eastAsia="en-US" w:bidi="ar-SY"/>
              </w:rPr>
              <w:t>أنظمة</w:t>
            </w:r>
            <w:proofErr w:type="gramEnd"/>
            <w:r w:rsidRPr="007312F4">
              <w:rPr>
                <w:rFonts w:hint="cs"/>
                <w:sz w:val="20"/>
                <w:szCs w:val="26"/>
                <w:rtl/>
                <w:lang w:val="en-GB" w:eastAsia="en-US" w:bidi="ar-SY"/>
              </w:rPr>
              <w:t xml:space="preserve"> بتيار حامل</w:t>
            </w:r>
          </w:p>
        </w:tc>
        <w:tc>
          <w:tcPr>
            <w:tcW w:w="4252" w:type="dxa"/>
          </w:tcPr>
          <w:p w:rsidR="00111A24" w:rsidRPr="007312F4" w:rsidRDefault="00111A24" w:rsidP="00FB037F">
            <w:pPr>
              <w:spacing w:before="60" w:after="60" w:line="260" w:lineRule="exact"/>
              <w:rPr>
                <w:sz w:val="20"/>
                <w:szCs w:val="26"/>
                <w:lang w:val="en-GB" w:eastAsia="en-US" w:bidi="ar-SY"/>
              </w:rPr>
            </w:pPr>
            <w:proofErr w:type="gramStart"/>
            <w:r w:rsidRPr="007312F4">
              <w:rPr>
                <w:rFonts w:hint="cs"/>
                <w:sz w:val="20"/>
                <w:szCs w:val="26"/>
                <w:rtl/>
                <w:lang w:val="en-GB" w:eastAsia="en-US" w:bidi="ar-SY"/>
              </w:rPr>
              <w:t>التحقق</w:t>
            </w:r>
            <w:proofErr w:type="gramEnd"/>
          </w:p>
        </w:tc>
      </w:tr>
      <w:tr w:rsidR="00111A24" w:rsidRPr="007312F4" w:rsidTr="00A66507">
        <w:trPr>
          <w:cantSplit/>
          <w:trHeight w:val="666"/>
          <w:jc w:val="center"/>
        </w:trPr>
        <w:tc>
          <w:tcPr>
            <w:tcW w:w="3770" w:type="dxa"/>
          </w:tcPr>
          <w:p w:rsidR="00111A24" w:rsidRPr="007312F4" w:rsidRDefault="00111A24" w:rsidP="00FB037F">
            <w:pPr>
              <w:spacing w:before="60" w:after="60" w:line="260" w:lineRule="exact"/>
              <w:rPr>
                <w:sz w:val="20"/>
                <w:szCs w:val="26"/>
                <w:lang w:val="en-GB" w:eastAsia="en-US"/>
              </w:rPr>
            </w:pPr>
            <w:r w:rsidRPr="007312F4">
              <w:rPr>
                <w:rFonts w:hint="cs"/>
                <w:sz w:val="20"/>
                <w:szCs w:val="26"/>
                <w:rtl/>
                <w:lang w:val="en-GB" w:eastAsia="en-US" w:bidi="ar-SY"/>
              </w:rPr>
              <w:t>أجهزة، مثل أنظمة حماية المحيط، تخضع للقياس في موقع تركيبها</w:t>
            </w:r>
          </w:p>
        </w:tc>
        <w:tc>
          <w:tcPr>
            <w:tcW w:w="4252" w:type="dxa"/>
          </w:tcPr>
          <w:p w:rsidR="00111A24" w:rsidRPr="007312F4" w:rsidRDefault="00111A24" w:rsidP="00FB037F">
            <w:pPr>
              <w:spacing w:before="60" w:after="60" w:line="260" w:lineRule="exact"/>
              <w:rPr>
                <w:sz w:val="20"/>
                <w:szCs w:val="26"/>
                <w:lang w:val="en-GB" w:eastAsia="en-US"/>
              </w:rPr>
            </w:pPr>
            <w:r w:rsidRPr="007312F4">
              <w:rPr>
                <w:rFonts w:hint="cs"/>
                <w:sz w:val="20"/>
                <w:szCs w:val="26"/>
                <w:rtl/>
                <w:lang w:val="en-GB" w:eastAsia="en-US" w:bidi="ar-SY"/>
              </w:rPr>
              <w:t>التحقق من أول ثلاث تركيبات، والمعطيات الناتجة تستعمَل فورا</w:t>
            </w:r>
            <w:r w:rsidR="00FB037F">
              <w:rPr>
                <w:rFonts w:hint="cs"/>
                <w:sz w:val="20"/>
                <w:szCs w:val="26"/>
                <w:rtl/>
                <w:lang w:val="en-GB" w:eastAsia="en-US" w:bidi="ar-SY"/>
              </w:rPr>
              <w:t>ً</w:t>
            </w:r>
            <w:r w:rsidRPr="007312F4">
              <w:rPr>
                <w:rFonts w:hint="cs"/>
                <w:sz w:val="20"/>
                <w:szCs w:val="26"/>
                <w:rtl/>
                <w:lang w:val="en-GB" w:eastAsia="en-US" w:bidi="ar-SY"/>
              </w:rPr>
              <w:t xml:space="preserve"> للحصول على الشهادة</w:t>
            </w:r>
          </w:p>
        </w:tc>
      </w:tr>
      <w:tr w:rsidR="00111A24" w:rsidRPr="007312F4" w:rsidTr="00A66507">
        <w:trPr>
          <w:cantSplit/>
          <w:trHeight w:val="666"/>
          <w:jc w:val="center"/>
        </w:trPr>
        <w:tc>
          <w:tcPr>
            <w:tcW w:w="3770" w:type="dxa"/>
          </w:tcPr>
          <w:p w:rsidR="00111A24" w:rsidRPr="007312F4" w:rsidRDefault="00111A24" w:rsidP="00FB037F">
            <w:pPr>
              <w:spacing w:before="60" w:after="60" w:line="260" w:lineRule="exact"/>
              <w:rPr>
                <w:sz w:val="20"/>
                <w:szCs w:val="26"/>
                <w:lang w:val="en-GB" w:eastAsia="en-US"/>
              </w:rPr>
            </w:pPr>
            <w:r w:rsidRPr="007312F4">
              <w:rPr>
                <w:rFonts w:hint="cs"/>
                <w:sz w:val="20"/>
                <w:szCs w:val="26"/>
                <w:rtl/>
                <w:lang w:val="en-GB" w:eastAsia="en-US" w:bidi="ar-SY"/>
              </w:rPr>
              <w:t>أنظمة كبلات متحدة المحور بها تسريب</w:t>
            </w:r>
          </w:p>
        </w:tc>
        <w:tc>
          <w:tcPr>
            <w:tcW w:w="4252" w:type="dxa"/>
          </w:tcPr>
          <w:p w:rsidR="00111A24" w:rsidRPr="007312F4" w:rsidRDefault="00111A24" w:rsidP="00FB037F">
            <w:pPr>
              <w:spacing w:before="60" w:after="60" w:line="260" w:lineRule="exact"/>
              <w:rPr>
                <w:sz w:val="20"/>
                <w:szCs w:val="26"/>
                <w:lang w:val="en-GB" w:eastAsia="en-US"/>
              </w:rPr>
            </w:pPr>
            <w:r w:rsidRPr="007312F4">
              <w:rPr>
                <w:rFonts w:hint="cs"/>
                <w:sz w:val="20"/>
                <w:szCs w:val="26"/>
                <w:rtl/>
                <w:lang w:val="en-GB" w:eastAsia="en-US" w:bidi="ar-SY"/>
              </w:rPr>
              <w:t>إذا كانت مصممة للعمل حصراً في نطاق الإذاعة الراديوية بتشكيل الاتساع: تحقق؛ وإلا فإصدار شهادة</w:t>
            </w:r>
          </w:p>
        </w:tc>
      </w:tr>
      <w:tr w:rsidR="00111A24" w:rsidRPr="007312F4" w:rsidTr="00A66507">
        <w:trPr>
          <w:cantSplit/>
          <w:trHeight w:val="234"/>
          <w:jc w:val="center"/>
        </w:trPr>
        <w:tc>
          <w:tcPr>
            <w:tcW w:w="3770" w:type="dxa"/>
          </w:tcPr>
          <w:p w:rsidR="00111A24" w:rsidRPr="007312F4" w:rsidRDefault="00111A24" w:rsidP="00FB037F">
            <w:pPr>
              <w:spacing w:before="60" w:after="60" w:line="260" w:lineRule="exact"/>
              <w:rPr>
                <w:sz w:val="20"/>
                <w:szCs w:val="26"/>
                <w:lang w:val="en-GB" w:eastAsia="en-US"/>
              </w:rPr>
            </w:pPr>
            <w:r w:rsidRPr="007312F4">
              <w:rPr>
                <w:rFonts w:hint="cs"/>
                <w:sz w:val="20"/>
                <w:szCs w:val="26"/>
                <w:rtl/>
                <w:lang w:val="en-GB" w:eastAsia="en-US" w:bidi="ar-SY"/>
              </w:rPr>
              <w:t>أنظمة راديوية تشتغل في الأنفاق</w:t>
            </w:r>
          </w:p>
        </w:tc>
        <w:tc>
          <w:tcPr>
            <w:tcW w:w="4252" w:type="dxa"/>
          </w:tcPr>
          <w:p w:rsidR="00111A24" w:rsidRPr="007312F4" w:rsidRDefault="00111A24" w:rsidP="00FB037F">
            <w:pPr>
              <w:spacing w:before="60" w:after="60" w:line="260" w:lineRule="exact"/>
              <w:rPr>
                <w:sz w:val="20"/>
                <w:szCs w:val="26"/>
                <w:lang w:val="en-GB" w:eastAsia="en-US" w:bidi="ar-SY"/>
              </w:rPr>
            </w:pPr>
            <w:r w:rsidRPr="007312F4">
              <w:rPr>
                <w:rFonts w:hint="cs"/>
                <w:sz w:val="20"/>
                <w:szCs w:val="26"/>
                <w:rtl/>
                <w:lang w:val="en-GB" w:eastAsia="en-US" w:bidi="ar-SY"/>
              </w:rPr>
              <w:t>تحقق</w:t>
            </w:r>
          </w:p>
        </w:tc>
      </w:tr>
      <w:tr w:rsidR="00111A24" w:rsidRPr="007312F4" w:rsidTr="00A66507">
        <w:trPr>
          <w:cantSplit/>
          <w:trHeight w:val="288"/>
          <w:jc w:val="center"/>
        </w:trPr>
        <w:tc>
          <w:tcPr>
            <w:tcW w:w="3770" w:type="dxa"/>
          </w:tcPr>
          <w:p w:rsidR="00111A24" w:rsidRPr="007312F4" w:rsidRDefault="00111A24" w:rsidP="00FB037F">
            <w:pPr>
              <w:spacing w:before="60" w:after="60" w:line="260" w:lineRule="exact"/>
              <w:rPr>
                <w:sz w:val="20"/>
                <w:szCs w:val="26"/>
                <w:rtl/>
                <w:lang w:val="en-GB" w:eastAsia="en-US" w:bidi="ar-SY"/>
              </w:rPr>
            </w:pPr>
            <w:r w:rsidRPr="007312F4">
              <w:rPr>
                <w:rFonts w:hint="cs"/>
                <w:sz w:val="20"/>
                <w:szCs w:val="26"/>
                <w:rtl/>
                <w:lang w:val="en-GB" w:eastAsia="en-US" w:bidi="ar-SY"/>
              </w:rPr>
              <w:t xml:space="preserve">سائر المرسلات المستندة إلى الجزء </w:t>
            </w:r>
            <w:r w:rsidRPr="007312F4">
              <w:rPr>
                <w:sz w:val="20"/>
                <w:szCs w:val="26"/>
                <w:lang w:val="en-GB" w:eastAsia="en-US"/>
              </w:rPr>
              <w:t>15</w:t>
            </w:r>
          </w:p>
        </w:tc>
        <w:tc>
          <w:tcPr>
            <w:tcW w:w="4252" w:type="dxa"/>
          </w:tcPr>
          <w:p w:rsidR="00111A24" w:rsidRPr="007312F4" w:rsidRDefault="00111A24" w:rsidP="00FB037F">
            <w:pPr>
              <w:spacing w:before="60" w:after="60" w:line="260" w:lineRule="exact"/>
              <w:rPr>
                <w:sz w:val="20"/>
                <w:szCs w:val="26"/>
                <w:lang w:val="en-GB" w:eastAsia="en-US" w:bidi="ar-SY"/>
              </w:rPr>
            </w:pPr>
            <w:proofErr w:type="gramStart"/>
            <w:r w:rsidRPr="007312F4">
              <w:rPr>
                <w:rFonts w:hint="cs"/>
                <w:sz w:val="20"/>
                <w:szCs w:val="26"/>
                <w:rtl/>
                <w:lang w:val="en-GB" w:eastAsia="en-US" w:bidi="ar-SY"/>
              </w:rPr>
              <w:t>إصدار</w:t>
            </w:r>
            <w:proofErr w:type="gramEnd"/>
            <w:r w:rsidRPr="007312F4">
              <w:rPr>
                <w:rFonts w:hint="cs"/>
                <w:sz w:val="20"/>
                <w:szCs w:val="26"/>
                <w:rtl/>
                <w:lang w:val="en-GB" w:eastAsia="en-US" w:bidi="ar-SY"/>
              </w:rPr>
              <w:t xml:space="preserve"> شهادة</w:t>
            </w:r>
          </w:p>
        </w:tc>
      </w:tr>
    </w:tbl>
    <w:p w:rsidR="00111A24" w:rsidRPr="00111A24" w:rsidRDefault="00111A24" w:rsidP="00636823">
      <w:pPr>
        <w:pStyle w:val="Heading2"/>
        <w:rPr>
          <w:rtl/>
          <w:lang w:val="en-GB" w:bidi="ar-SY"/>
        </w:rPr>
      </w:pPr>
      <w:bookmarkStart w:id="99" w:name="_Toc263327660"/>
      <w:r w:rsidRPr="00111A24">
        <w:rPr>
          <w:lang w:val="en-GB" w:bidi="ar-SY"/>
        </w:rPr>
        <w:lastRenderedPageBreak/>
        <w:t>1.7</w:t>
      </w:r>
      <w:r w:rsidRPr="00111A24">
        <w:rPr>
          <w:rFonts w:hint="cs"/>
          <w:rtl/>
          <w:lang w:val="en-GB" w:bidi="ar-SY"/>
        </w:rPr>
        <w:tab/>
        <w:t>إصدار الشهادة</w:t>
      </w:r>
      <w:bookmarkEnd w:id="99"/>
    </w:p>
    <w:p w:rsidR="00111A24" w:rsidRPr="00111A24" w:rsidRDefault="00111A24" w:rsidP="00111A24">
      <w:pPr>
        <w:rPr>
          <w:rtl/>
          <w:lang w:eastAsia="en-US"/>
        </w:rPr>
      </w:pPr>
      <w:r w:rsidRPr="00111A24">
        <w:rPr>
          <w:rFonts w:hint="cs"/>
          <w:rtl/>
          <w:lang w:eastAsia="en-US" w:bidi="ar-SY"/>
        </w:rPr>
        <w:t xml:space="preserve">يقتضي إصدار الشهادة إجراء اختبارات لقياس سويات طاقة التردد الراديوي التي يشعها الجهاز في الهواء الطلق أو يصبّها بالإيصالية في خطوط الكهرباء. </w:t>
      </w:r>
      <w:proofErr w:type="gramStart"/>
      <w:r w:rsidRPr="00111A24">
        <w:rPr>
          <w:rFonts w:hint="cs"/>
          <w:rtl/>
          <w:lang w:eastAsia="en-US" w:bidi="ar-SY"/>
        </w:rPr>
        <w:t>وينبغي</w:t>
      </w:r>
      <w:proofErr w:type="gramEnd"/>
      <w:r w:rsidRPr="00111A24">
        <w:rPr>
          <w:rFonts w:hint="cs"/>
          <w:rtl/>
          <w:lang w:eastAsia="en-US" w:bidi="ar-SY"/>
        </w:rPr>
        <w:t xml:space="preserve"> أن يحتفظ مخبر اللجنة، في ملفّ، بوصف لمنشآت القياس المخبري حيث تتم هذه الاختبارات أو أن ترفق بطلب إصدار الشهادة. </w:t>
      </w:r>
      <w:proofErr w:type="gramStart"/>
      <w:r w:rsidRPr="00111A24">
        <w:rPr>
          <w:rFonts w:hint="cs"/>
          <w:rtl/>
          <w:lang w:eastAsia="en-US" w:bidi="ar-SY"/>
        </w:rPr>
        <w:t>وبعد</w:t>
      </w:r>
      <w:proofErr w:type="gramEnd"/>
      <w:r w:rsidRPr="00111A24">
        <w:rPr>
          <w:rFonts w:hint="cs"/>
          <w:rtl/>
          <w:lang w:eastAsia="en-US" w:bidi="ar-SY"/>
        </w:rPr>
        <w:t xml:space="preserve"> إجراء هذه الاختبارات يجب إعداد تقرير يبيّن طريقة الاختبار ونتائجه وبعض المعلومات الإضافية عن الجهاز، مثل رسوم التصميم. والمعلومات النوعية الواجب إدراجها في تقرير إصدار الشهادة مذكورة بالتفصيل في الجزء </w:t>
      </w:r>
      <w:r w:rsidRPr="00111A24">
        <w:rPr>
          <w:lang w:eastAsia="en-US"/>
        </w:rPr>
        <w:t>2</w:t>
      </w:r>
      <w:r w:rsidRPr="00111A24">
        <w:rPr>
          <w:rFonts w:hint="cs"/>
          <w:rtl/>
          <w:lang w:eastAsia="en-US" w:bidi="ar-SY"/>
        </w:rPr>
        <w:t xml:space="preserve"> من قواعد اللجنة </w:t>
      </w:r>
      <w:r w:rsidRPr="00111A24">
        <w:rPr>
          <w:lang w:eastAsia="en-US"/>
        </w:rPr>
        <w:t>FCC</w:t>
      </w:r>
      <w:r w:rsidRPr="00111A24">
        <w:rPr>
          <w:rFonts w:hint="cs"/>
          <w:rtl/>
          <w:lang w:eastAsia="en-US"/>
        </w:rPr>
        <w:t>.</w:t>
      </w:r>
    </w:p>
    <w:p w:rsidR="00111A24" w:rsidRPr="00111A24" w:rsidRDefault="00111A24" w:rsidP="00860790">
      <w:pPr>
        <w:rPr>
          <w:rtl/>
          <w:lang w:eastAsia="en-US" w:bidi="ar-SY"/>
        </w:rPr>
      </w:pPr>
      <w:r w:rsidRPr="00111A24">
        <w:rPr>
          <w:rFonts w:hint="cs"/>
          <w:rtl/>
          <w:lang w:eastAsia="en-US" w:bidi="ar-SY"/>
        </w:rPr>
        <w:t xml:space="preserve">ويجب في المرسلات الحاصلة على شهادة أن تحمل وسمين: وسم تعريف هوية اللجنة </w:t>
      </w:r>
      <w:r w:rsidRPr="00111A24">
        <w:rPr>
          <w:lang w:eastAsia="en-US"/>
        </w:rPr>
        <w:t>FCC</w:t>
      </w:r>
      <w:r w:rsidRPr="00111A24">
        <w:rPr>
          <w:rFonts w:hint="cs"/>
          <w:rtl/>
          <w:lang w:eastAsia="en-US" w:bidi="ar-SY"/>
        </w:rPr>
        <w:t xml:space="preserve"> ووسم مطابقة. </w:t>
      </w:r>
      <w:proofErr w:type="gramStart"/>
      <w:r w:rsidRPr="00111A24">
        <w:rPr>
          <w:rFonts w:hint="cs"/>
          <w:rtl/>
          <w:lang w:eastAsia="en-US" w:bidi="ar-SY"/>
        </w:rPr>
        <w:t>فوسم</w:t>
      </w:r>
      <w:proofErr w:type="gramEnd"/>
      <w:r w:rsidRPr="00111A24">
        <w:rPr>
          <w:rFonts w:hint="cs"/>
          <w:rtl/>
          <w:lang w:eastAsia="en-US" w:bidi="ar-SY"/>
        </w:rPr>
        <w:t xml:space="preserve"> تعريف هوية اللجنة </w:t>
      </w:r>
      <w:r w:rsidRPr="00111A24">
        <w:rPr>
          <w:lang w:eastAsia="en-US"/>
        </w:rPr>
        <w:t>FCC</w:t>
      </w:r>
      <w:r w:rsidRPr="00111A24">
        <w:rPr>
          <w:rFonts w:hint="cs"/>
          <w:rtl/>
          <w:lang w:eastAsia="en-US" w:bidi="ar-SY"/>
        </w:rPr>
        <w:t xml:space="preserve"> يُعرِّف ملف ترخيص التجهيز الصادر عن اللجنة </w:t>
      </w:r>
      <w:r w:rsidRPr="00111A24">
        <w:rPr>
          <w:lang w:eastAsia="en-US"/>
        </w:rPr>
        <w:t>FCC</w:t>
      </w:r>
      <w:r w:rsidRPr="00111A24">
        <w:rPr>
          <w:rFonts w:hint="cs"/>
          <w:rtl/>
          <w:lang w:eastAsia="en-US" w:bidi="ar-SY"/>
        </w:rPr>
        <w:t xml:space="preserve">، المصاحب للمرسِل، ويخدم كدلالة للزبائن على أن المرسل حاصل على ترخيص من اللجنة </w:t>
      </w:r>
      <w:r w:rsidRPr="00111A24">
        <w:rPr>
          <w:lang w:eastAsia="en-US"/>
        </w:rPr>
        <w:t>FCC</w:t>
      </w:r>
      <w:r w:rsidRPr="00111A24">
        <w:rPr>
          <w:rFonts w:hint="cs"/>
          <w:rtl/>
          <w:lang w:eastAsia="en-US" w:bidi="ar-SY"/>
        </w:rPr>
        <w:t>. ووسم المطابقة يدل الزبائن على أن المرسل مرخص له طبقا</w:t>
      </w:r>
      <w:r w:rsidR="00860790">
        <w:rPr>
          <w:rFonts w:hint="cs"/>
          <w:rtl/>
          <w:lang w:eastAsia="en-US" w:bidi="ar-EG"/>
        </w:rPr>
        <w:t>ً</w:t>
      </w:r>
      <w:r w:rsidRPr="00111A24">
        <w:rPr>
          <w:rFonts w:hint="cs"/>
          <w:rtl/>
          <w:lang w:eastAsia="en-US" w:bidi="ar-SY"/>
        </w:rPr>
        <w:t xml:space="preserve"> لأحكام الجزء</w:t>
      </w:r>
      <w:r w:rsidR="00860790">
        <w:rPr>
          <w:rtl/>
          <w:lang w:eastAsia="en-US" w:bidi="ar-SY"/>
        </w:rPr>
        <w:br/>
      </w:r>
      <w:r w:rsidRPr="00111A24">
        <w:rPr>
          <w:lang w:eastAsia="en-US"/>
        </w:rPr>
        <w:t>15</w:t>
      </w:r>
      <w:r w:rsidRPr="00111A24">
        <w:rPr>
          <w:rFonts w:hint="cs"/>
          <w:rtl/>
          <w:lang w:eastAsia="en-US" w:bidi="ar-SY"/>
        </w:rPr>
        <w:t xml:space="preserve"> من قواعد اللجنة </w:t>
      </w:r>
      <w:proofErr w:type="gramStart"/>
      <w:r w:rsidRPr="00111A24">
        <w:rPr>
          <w:lang w:eastAsia="en-US"/>
        </w:rPr>
        <w:t>FCC</w:t>
      </w:r>
      <w:r w:rsidRPr="00111A24">
        <w:rPr>
          <w:rFonts w:hint="cs"/>
          <w:rtl/>
          <w:lang w:eastAsia="en-US" w:bidi="ar-SY"/>
        </w:rPr>
        <w:t xml:space="preserve"> ،</w:t>
      </w:r>
      <w:proofErr w:type="gramEnd"/>
      <w:r w:rsidRPr="00111A24">
        <w:rPr>
          <w:rFonts w:hint="cs"/>
          <w:rtl/>
          <w:lang w:eastAsia="en-US" w:bidi="ar-SY"/>
        </w:rPr>
        <w:t xml:space="preserve"> ولا يجوز أن</w:t>
      </w:r>
      <w:r w:rsidRPr="00111A24">
        <w:rPr>
          <w:rFonts w:hint="eastAsia"/>
          <w:rtl/>
          <w:lang w:eastAsia="en-US" w:bidi="ar-SY"/>
        </w:rPr>
        <w:t> </w:t>
      </w:r>
      <w:r w:rsidRPr="00111A24">
        <w:rPr>
          <w:rFonts w:hint="cs"/>
          <w:rtl/>
          <w:lang w:eastAsia="en-US" w:bidi="ar-SY"/>
        </w:rPr>
        <w:t>يسبب تداخلاً ضاراً، ولا يتمتع بالحماية من مثل هذا التداخل.</w:t>
      </w:r>
    </w:p>
    <w:p w:rsidR="00111A24" w:rsidRPr="00111A24" w:rsidRDefault="00111A24" w:rsidP="00111A24">
      <w:pPr>
        <w:rPr>
          <w:rtl/>
          <w:lang w:eastAsia="en-US" w:bidi="ar-SY"/>
        </w:rPr>
      </w:pPr>
      <w:proofErr w:type="gramStart"/>
      <w:r w:rsidRPr="00111A24">
        <w:rPr>
          <w:rFonts w:hint="cs"/>
          <w:i/>
          <w:iCs/>
          <w:rtl/>
          <w:lang w:eastAsia="en-US" w:bidi="ar-SY"/>
        </w:rPr>
        <w:t>معرف</w:t>
      </w:r>
      <w:proofErr w:type="gramEnd"/>
      <w:r w:rsidRPr="00111A24">
        <w:rPr>
          <w:rFonts w:hint="cs"/>
          <w:i/>
          <w:iCs/>
          <w:rtl/>
          <w:lang w:eastAsia="en-US" w:bidi="ar-SY"/>
        </w:rPr>
        <w:t xml:space="preserve"> الهوية</w:t>
      </w:r>
      <w:r w:rsidRPr="00111A24">
        <w:rPr>
          <w:rFonts w:hint="cs"/>
          <w:rtl/>
          <w:lang w:eastAsia="en-US" w:bidi="ar-SY"/>
        </w:rPr>
        <w:t xml:space="preserve"> </w:t>
      </w:r>
      <w:r w:rsidRPr="00111A24">
        <w:rPr>
          <w:i/>
          <w:iCs/>
          <w:lang w:eastAsia="en-US"/>
        </w:rPr>
        <w:t>FCC ID</w:t>
      </w:r>
      <w:r w:rsidRPr="00111A24">
        <w:rPr>
          <w:rFonts w:hint="cs"/>
          <w:i/>
          <w:iCs/>
          <w:rtl/>
          <w:lang w:eastAsia="en-US" w:bidi="ar-SY"/>
        </w:rPr>
        <w:t xml:space="preserve">. </w:t>
      </w:r>
      <w:r w:rsidRPr="00111A24">
        <w:rPr>
          <w:rFonts w:hint="cs"/>
          <w:rtl/>
          <w:lang w:eastAsia="en-US" w:bidi="ar-SY"/>
        </w:rPr>
        <w:t>يجب في معرِّف هوية اللجنة</w:t>
      </w:r>
      <w:r w:rsidR="001B28D2">
        <w:rPr>
          <w:rFonts w:hint="cs"/>
          <w:rtl/>
          <w:lang w:eastAsia="en-US" w:bidi="ar-SY"/>
        </w:rPr>
        <w:t xml:space="preserve"> </w:t>
      </w:r>
      <w:r w:rsidRPr="00111A24">
        <w:rPr>
          <w:lang w:eastAsia="en-US"/>
        </w:rPr>
        <w:t>FCC</w:t>
      </w:r>
      <w:r w:rsidR="00764B86">
        <w:rPr>
          <w:rFonts w:hint="cs"/>
          <w:rtl/>
          <w:lang w:eastAsia="en-US" w:bidi="ar-SY"/>
        </w:rPr>
        <w:t xml:space="preserve"> </w:t>
      </w:r>
      <w:r w:rsidRPr="00111A24">
        <w:rPr>
          <w:rFonts w:hint="cs"/>
          <w:rtl/>
          <w:lang w:eastAsia="en-US" w:bidi="ar-SY"/>
        </w:rPr>
        <w:t>(</w:t>
      </w:r>
      <w:r w:rsidRPr="00111A24">
        <w:rPr>
          <w:lang w:eastAsia="en-US"/>
        </w:rPr>
        <w:t>FCC ID</w:t>
      </w:r>
      <w:r w:rsidRPr="00111A24">
        <w:rPr>
          <w:rFonts w:hint="cs"/>
          <w:rtl/>
          <w:lang w:eastAsia="en-US" w:bidi="ar-SY"/>
        </w:rPr>
        <w:t xml:space="preserve">) تعليمه بعلامة ثابتة دائمة (بالحمض أو </w:t>
      </w:r>
      <w:proofErr w:type="gramStart"/>
      <w:r w:rsidRPr="00111A24">
        <w:rPr>
          <w:rFonts w:hint="cs"/>
          <w:rtl/>
          <w:lang w:eastAsia="en-US" w:bidi="ar-SY"/>
        </w:rPr>
        <w:t xml:space="preserve">بالنقش </w:t>
      </w:r>
      <w:r w:rsidR="00860790">
        <w:rPr>
          <w:rtl/>
          <w:lang w:eastAsia="en-US" w:bidi="ar-SY"/>
        </w:rPr>
        <w:br/>
      </w:r>
      <w:r w:rsidRPr="00111A24">
        <w:rPr>
          <w:rFonts w:hint="cs"/>
          <w:rtl/>
          <w:lang w:eastAsia="en-US" w:bidi="ar-SY"/>
        </w:rPr>
        <w:t>أو</w:t>
      </w:r>
      <w:proofErr w:type="gramEnd"/>
      <w:r w:rsidRPr="00111A24">
        <w:rPr>
          <w:rFonts w:hint="cs"/>
          <w:rtl/>
          <w:lang w:eastAsia="en-US" w:bidi="ar-SY"/>
        </w:rPr>
        <w:t xml:space="preserve"> بالطباعة بحبر لا يمحى وغير ذلك) مباشرة على المرسل أو على وسم مثبّت تثبيتا</w:t>
      </w:r>
      <w:r w:rsidR="00860790">
        <w:rPr>
          <w:rFonts w:hint="cs"/>
          <w:rtl/>
          <w:lang w:eastAsia="en-US" w:bidi="ar-SY"/>
        </w:rPr>
        <w:t>ً</w:t>
      </w:r>
      <w:r w:rsidRPr="00111A24">
        <w:rPr>
          <w:rFonts w:hint="cs"/>
          <w:rtl/>
          <w:lang w:eastAsia="en-US" w:bidi="ar-SY"/>
        </w:rPr>
        <w:t xml:space="preserve"> دائما</w:t>
      </w:r>
      <w:r w:rsidR="00860790">
        <w:rPr>
          <w:rFonts w:hint="cs"/>
          <w:rtl/>
          <w:lang w:eastAsia="en-US" w:bidi="ar-SY"/>
        </w:rPr>
        <w:t>ً</w:t>
      </w:r>
      <w:r w:rsidRPr="00111A24">
        <w:rPr>
          <w:rFonts w:hint="cs"/>
          <w:rtl/>
          <w:lang w:eastAsia="en-US" w:bidi="ar-SY"/>
        </w:rPr>
        <w:t xml:space="preserve"> على المرسل (بالبرشمة أو باللحام </w:t>
      </w:r>
      <w:r w:rsidR="00860790">
        <w:rPr>
          <w:rtl/>
          <w:lang w:eastAsia="en-US" w:bidi="ar-SY"/>
        </w:rPr>
        <w:br/>
      </w:r>
      <w:r w:rsidRPr="00111A24">
        <w:rPr>
          <w:rFonts w:hint="cs"/>
          <w:rtl/>
          <w:lang w:eastAsia="en-US" w:bidi="ar-SY"/>
        </w:rPr>
        <w:t xml:space="preserve">أو بالغراء، الخ.). </w:t>
      </w:r>
      <w:proofErr w:type="gramStart"/>
      <w:r w:rsidRPr="00111A24">
        <w:rPr>
          <w:rFonts w:hint="cs"/>
          <w:rtl/>
          <w:lang w:eastAsia="en-US" w:bidi="ar-SY"/>
        </w:rPr>
        <w:t>ويجب</w:t>
      </w:r>
      <w:proofErr w:type="gramEnd"/>
      <w:r w:rsidRPr="00111A24">
        <w:rPr>
          <w:rFonts w:hint="cs"/>
          <w:rtl/>
          <w:lang w:eastAsia="en-US" w:bidi="ar-SY"/>
        </w:rPr>
        <w:t xml:space="preserve"> في وسم تعريف الهوية </w:t>
      </w:r>
      <w:r w:rsidRPr="00111A24">
        <w:rPr>
          <w:lang w:eastAsia="en-US" w:bidi="ar-SY"/>
        </w:rPr>
        <w:t>FCC ID</w:t>
      </w:r>
      <w:r w:rsidRPr="00111A24">
        <w:rPr>
          <w:rFonts w:hint="cs"/>
          <w:rtl/>
          <w:lang w:eastAsia="en-US" w:bidi="ar-SY"/>
        </w:rPr>
        <w:t xml:space="preserve"> أن يكون ظاهرا</w:t>
      </w:r>
      <w:r w:rsidR="002D1BD7">
        <w:rPr>
          <w:rFonts w:hint="cs"/>
          <w:rtl/>
          <w:lang w:eastAsia="en-US" w:bidi="ar-SY"/>
        </w:rPr>
        <w:t>ً</w:t>
      </w:r>
      <w:r w:rsidRPr="00111A24">
        <w:rPr>
          <w:rFonts w:hint="cs"/>
          <w:rtl/>
          <w:lang w:eastAsia="en-US" w:bidi="ar-SY"/>
        </w:rPr>
        <w:t xml:space="preserve"> يراه المشتري بسهولة وقت الشراء.</w:t>
      </w:r>
    </w:p>
    <w:p w:rsidR="00111A24" w:rsidRPr="00111A24" w:rsidRDefault="00111A24" w:rsidP="00111A24">
      <w:pPr>
        <w:rPr>
          <w:rtl/>
          <w:lang w:eastAsia="en-US" w:bidi="ar-SY"/>
        </w:rPr>
      </w:pPr>
      <w:r w:rsidRPr="00111A24">
        <w:rPr>
          <w:rFonts w:hint="cs"/>
          <w:rtl/>
          <w:lang w:eastAsia="en-US" w:bidi="ar-SY"/>
        </w:rPr>
        <w:t xml:space="preserve">ومعرف الهوية </w:t>
      </w:r>
      <w:r w:rsidRPr="00111A24">
        <w:rPr>
          <w:lang w:eastAsia="en-US"/>
        </w:rPr>
        <w:t>FCC ID</w:t>
      </w:r>
      <w:r w:rsidRPr="00111A24">
        <w:rPr>
          <w:rFonts w:hint="cs"/>
          <w:rtl/>
          <w:lang w:eastAsia="en-US" w:bidi="ar-SY"/>
        </w:rPr>
        <w:t xml:space="preserve"> عبارة عن سلسلة </w:t>
      </w:r>
      <w:proofErr w:type="gramStart"/>
      <w:r w:rsidRPr="00111A24">
        <w:rPr>
          <w:rFonts w:hint="cs"/>
          <w:rtl/>
          <w:lang w:eastAsia="en-US" w:bidi="ar-SY"/>
        </w:rPr>
        <w:t>تتراوح</w:t>
      </w:r>
      <w:proofErr w:type="gramEnd"/>
      <w:r w:rsidRPr="00111A24">
        <w:rPr>
          <w:rFonts w:hint="cs"/>
          <w:rtl/>
          <w:lang w:eastAsia="en-US" w:bidi="ar-SY"/>
        </w:rPr>
        <w:t xml:space="preserve"> بين </w:t>
      </w:r>
      <w:r w:rsidRPr="00111A24">
        <w:rPr>
          <w:lang w:eastAsia="en-US"/>
        </w:rPr>
        <w:t>4</w:t>
      </w:r>
      <w:r w:rsidRPr="00111A24">
        <w:rPr>
          <w:rFonts w:hint="cs"/>
          <w:rtl/>
          <w:lang w:eastAsia="en-US" w:bidi="ar-SY"/>
        </w:rPr>
        <w:t xml:space="preserve"> و</w:t>
      </w:r>
      <w:r w:rsidRPr="00111A24">
        <w:rPr>
          <w:lang w:eastAsia="en-US"/>
        </w:rPr>
        <w:t>17</w:t>
      </w:r>
      <w:r w:rsidRPr="00111A24">
        <w:rPr>
          <w:rFonts w:hint="cs"/>
          <w:rtl/>
          <w:lang w:eastAsia="en-US" w:bidi="ar-SY"/>
        </w:rPr>
        <w:t xml:space="preserve"> سمة. وقد يضم مجموعة ما من الحروف الكبيرة والأرقام أو سمة الشرطة أو الشحطة الواصلة. ويجوز لمقدم الطلب أن يختار السمات </w:t>
      </w:r>
      <w:proofErr w:type="gramStart"/>
      <w:r w:rsidRPr="00111A24">
        <w:rPr>
          <w:rFonts w:hint="cs"/>
          <w:rtl/>
          <w:lang w:eastAsia="en-US" w:bidi="ar-SY"/>
        </w:rPr>
        <w:t>من</w:t>
      </w:r>
      <w:proofErr w:type="gramEnd"/>
      <w:r w:rsidRPr="00111A24">
        <w:rPr>
          <w:rFonts w:hint="cs"/>
          <w:rtl/>
          <w:lang w:eastAsia="en-US" w:bidi="ar-SY"/>
        </w:rPr>
        <w:t xml:space="preserve"> </w:t>
      </w:r>
      <w:r w:rsidRPr="00111A24">
        <w:rPr>
          <w:lang w:eastAsia="en-US"/>
        </w:rPr>
        <w:t>4</w:t>
      </w:r>
      <w:r w:rsidRPr="00111A24">
        <w:rPr>
          <w:rFonts w:hint="cs"/>
          <w:rtl/>
          <w:lang w:eastAsia="en-US" w:bidi="ar-SY"/>
        </w:rPr>
        <w:t xml:space="preserve"> إلى </w:t>
      </w:r>
      <w:r w:rsidRPr="00111A24">
        <w:rPr>
          <w:lang w:eastAsia="en-US"/>
        </w:rPr>
        <w:t>17</w:t>
      </w:r>
      <w:r w:rsidRPr="00111A24">
        <w:rPr>
          <w:rFonts w:hint="cs"/>
          <w:rtl/>
          <w:lang w:eastAsia="en-US" w:bidi="ar-SY"/>
        </w:rPr>
        <w:t xml:space="preserve"> سمة، حسبما يرغب. </w:t>
      </w:r>
      <w:proofErr w:type="gramStart"/>
      <w:r w:rsidRPr="00111A24">
        <w:rPr>
          <w:rFonts w:hint="cs"/>
          <w:rtl/>
          <w:lang w:eastAsia="en-US" w:bidi="ar-SY"/>
        </w:rPr>
        <w:t>وتشكل</w:t>
      </w:r>
      <w:proofErr w:type="gramEnd"/>
      <w:r w:rsidRPr="00111A24">
        <w:rPr>
          <w:rFonts w:hint="cs"/>
          <w:rtl/>
          <w:lang w:eastAsia="en-US" w:bidi="ar-SY"/>
        </w:rPr>
        <w:t xml:space="preserve"> السمات الثلاث الأولى "شفرة المستفيد" وهي شفرة تخصصها اللجنة </w:t>
      </w:r>
      <w:r w:rsidRPr="00111A24">
        <w:rPr>
          <w:lang w:eastAsia="en-US"/>
        </w:rPr>
        <w:t>FCC</w:t>
      </w:r>
      <w:r w:rsidRPr="00111A24">
        <w:rPr>
          <w:rFonts w:hint="cs"/>
          <w:rtl/>
          <w:lang w:eastAsia="en-US" w:bidi="ar-SY"/>
        </w:rPr>
        <w:t xml:space="preserve"> لكل فرد مقدم طلب (مستفيد). </w:t>
      </w:r>
      <w:proofErr w:type="gramStart"/>
      <w:r w:rsidRPr="00111A24">
        <w:rPr>
          <w:rFonts w:hint="cs"/>
          <w:rtl/>
          <w:lang w:eastAsia="en-US" w:bidi="ar-SY"/>
        </w:rPr>
        <w:t>ويجب</w:t>
      </w:r>
      <w:proofErr w:type="gramEnd"/>
      <w:r w:rsidRPr="00111A24">
        <w:rPr>
          <w:rFonts w:hint="cs"/>
          <w:rtl/>
          <w:lang w:eastAsia="en-US" w:bidi="ar-SY"/>
        </w:rPr>
        <w:t xml:space="preserve"> أن يزوَّد كل طلب مقدم إلى اللجنة </w:t>
      </w:r>
      <w:r w:rsidRPr="00111A24">
        <w:rPr>
          <w:lang w:eastAsia="en-US"/>
        </w:rPr>
        <w:t>FCC</w:t>
      </w:r>
      <w:r w:rsidRPr="00111A24">
        <w:rPr>
          <w:rFonts w:hint="cs"/>
          <w:rtl/>
          <w:lang w:eastAsia="en-US" w:bidi="ar-SY"/>
        </w:rPr>
        <w:t xml:space="preserve"> بمعرف هوية </w:t>
      </w:r>
      <w:r w:rsidRPr="00111A24">
        <w:rPr>
          <w:lang w:eastAsia="en-US"/>
        </w:rPr>
        <w:t>FCC ID</w:t>
      </w:r>
      <w:r w:rsidRPr="00111A24">
        <w:rPr>
          <w:rFonts w:hint="cs"/>
          <w:rtl/>
          <w:lang w:eastAsia="en-US" w:bidi="ar-SY"/>
        </w:rPr>
        <w:t xml:space="preserve"> يبدأ بشفرة مستفيد مخصصة.</w:t>
      </w:r>
    </w:p>
    <w:p w:rsidR="00111A24" w:rsidRPr="00111A24" w:rsidRDefault="00111A24" w:rsidP="00111A24">
      <w:pPr>
        <w:rPr>
          <w:rtl/>
          <w:lang w:eastAsia="en-US" w:bidi="ar-SY"/>
        </w:rPr>
      </w:pPr>
      <w:proofErr w:type="gramStart"/>
      <w:r w:rsidRPr="00111A24">
        <w:rPr>
          <w:rFonts w:hint="cs"/>
          <w:i/>
          <w:iCs/>
          <w:rtl/>
          <w:lang w:eastAsia="en-US" w:bidi="ar-SY"/>
        </w:rPr>
        <w:t>شفرة</w:t>
      </w:r>
      <w:proofErr w:type="gramEnd"/>
      <w:r w:rsidRPr="00111A24">
        <w:rPr>
          <w:rFonts w:hint="cs"/>
          <w:i/>
          <w:iCs/>
          <w:rtl/>
          <w:lang w:eastAsia="en-US" w:bidi="ar-SY"/>
        </w:rPr>
        <w:t xml:space="preserve"> المستفيد.</w:t>
      </w:r>
      <w:r w:rsidRPr="00111A24">
        <w:rPr>
          <w:rFonts w:hint="cs"/>
          <w:rtl/>
          <w:lang w:eastAsia="en-US" w:bidi="ar-SY"/>
        </w:rPr>
        <w:t xml:space="preserve"> </w:t>
      </w:r>
      <w:proofErr w:type="gramStart"/>
      <w:r w:rsidRPr="00111A24">
        <w:rPr>
          <w:rFonts w:hint="cs"/>
          <w:rtl/>
          <w:lang w:eastAsia="en-US" w:bidi="ar-SY"/>
        </w:rPr>
        <w:t>يتوجّب</w:t>
      </w:r>
      <w:proofErr w:type="gramEnd"/>
      <w:r w:rsidRPr="00111A24">
        <w:rPr>
          <w:rFonts w:hint="cs"/>
          <w:rtl/>
          <w:lang w:eastAsia="en-US" w:bidi="ar-SY"/>
        </w:rPr>
        <w:t xml:space="preserve"> على كل مقدم طلب جديد، لكي يحصل على شفرة مستفيد، أن يبعث رسالة يذكر فيها اسمه وعنوانه، ويطلب فيها منحه شفرة مستفيد. </w:t>
      </w:r>
      <w:proofErr w:type="gramStart"/>
      <w:r w:rsidRPr="00111A24">
        <w:rPr>
          <w:rFonts w:hint="cs"/>
          <w:rtl/>
          <w:lang w:eastAsia="en-US" w:bidi="ar-SY"/>
        </w:rPr>
        <w:t>ويجب</w:t>
      </w:r>
      <w:proofErr w:type="gramEnd"/>
      <w:r w:rsidRPr="00111A24">
        <w:rPr>
          <w:rFonts w:hint="cs"/>
          <w:rtl/>
          <w:lang w:eastAsia="en-US" w:bidi="ar-SY"/>
        </w:rPr>
        <w:t xml:space="preserve"> أن يرفق بها استمارة </w:t>
      </w:r>
      <w:r w:rsidRPr="00111A24">
        <w:rPr>
          <w:lang w:eastAsia="en-US"/>
        </w:rPr>
        <w:t>"Fee Advice Form"</w:t>
      </w:r>
      <w:r w:rsidRPr="00111A24">
        <w:rPr>
          <w:rFonts w:hint="cs"/>
          <w:rtl/>
          <w:lang w:eastAsia="en-US" w:bidi="ar-SY"/>
        </w:rPr>
        <w:t xml:space="preserve"> (الاستمارة رقم </w:t>
      </w:r>
      <w:r w:rsidRPr="00111A24">
        <w:rPr>
          <w:lang w:eastAsia="en-US"/>
        </w:rPr>
        <w:t>159</w:t>
      </w:r>
      <w:r w:rsidRPr="00111A24">
        <w:rPr>
          <w:rFonts w:hint="cs"/>
          <w:rtl/>
          <w:lang w:eastAsia="en-US" w:bidi="ar-SY"/>
        </w:rPr>
        <w:t xml:space="preserve"> من استمارات اللجنة </w:t>
      </w:r>
      <w:r w:rsidRPr="00111A24">
        <w:rPr>
          <w:lang w:eastAsia="en-US"/>
        </w:rPr>
        <w:t>FCC</w:t>
      </w:r>
      <w:r w:rsidRPr="00111A24">
        <w:rPr>
          <w:rFonts w:hint="cs"/>
          <w:rtl/>
          <w:lang w:eastAsia="en-US" w:bidi="ar-SY"/>
        </w:rPr>
        <w:t>)، مع أجر معالجة الطلب.</w:t>
      </w:r>
    </w:p>
    <w:p w:rsidR="00111A24" w:rsidRPr="00111A24" w:rsidRDefault="00111A24" w:rsidP="00111A24">
      <w:pPr>
        <w:rPr>
          <w:rtl/>
          <w:lang w:eastAsia="en-US" w:bidi="ar-SY"/>
        </w:rPr>
      </w:pPr>
      <w:r w:rsidRPr="00111A24">
        <w:rPr>
          <w:rFonts w:hint="cs"/>
          <w:i/>
          <w:iCs/>
          <w:rtl/>
          <w:lang w:eastAsia="en-US" w:bidi="ar-SY"/>
        </w:rPr>
        <w:t>وسم المطابقة.</w:t>
      </w:r>
      <w:r w:rsidRPr="00111A24">
        <w:rPr>
          <w:rFonts w:hint="cs"/>
          <w:rtl/>
          <w:lang w:eastAsia="en-US" w:bidi="ar-SY"/>
        </w:rPr>
        <w:t xml:space="preserve"> يكون مقدم طلب إصدار شهادة مسؤولا</w:t>
      </w:r>
      <w:r w:rsidR="00860790">
        <w:rPr>
          <w:rFonts w:hint="cs"/>
          <w:rtl/>
          <w:lang w:eastAsia="en-US" w:bidi="ar-SY"/>
        </w:rPr>
        <w:t>ً</w:t>
      </w:r>
      <w:r w:rsidRPr="00111A24">
        <w:rPr>
          <w:rFonts w:hint="cs"/>
          <w:rtl/>
          <w:lang w:eastAsia="en-US" w:bidi="ar-SY"/>
        </w:rPr>
        <w:t xml:space="preserve"> عن تنفيذ وسم المطابقة وإلصاقه بكل جهاز يريد تسويقه </w:t>
      </w:r>
      <w:r w:rsidR="00860790">
        <w:rPr>
          <w:rtl/>
          <w:lang w:eastAsia="en-US" w:bidi="ar-SY"/>
        </w:rPr>
        <w:br/>
      </w:r>
      <w:r w:rsidRPr="00111A24">
        <w:rPr>
          <w:rFonts w:hint="cs"/>
          <w:rtl/>
          <w:lang w:eastAsia="en-US" w:bidi="ar-SY"/>
        </w:rPr>
        <w:t xml:space="preserve">أو استيراده. </w:t>
      </w:r>
      <w:proofErr w:type="gramStart"/>
      <w:r w:rsidRPr="00111A24">
        <w:rPr>
          <w:rFonts w:hint="cs"/>
          <w:rtl/>
          <w:lang w:eastAsia="en-US" w:bidi="ar-SY"/>
        </w:rPr>
        <w:t>يوجد</w:t>
      </w:r>
      <w:proofErr w:type="gramEnd"/>
      <w:r w:rsidRPr="00111A24">
        <w:rPr>
          <w:rFonts w:hint="cs"/>
          <w:rtl/>
          <w:lang w:eastAsia="en-US" w:bidi="ar-SY"/>
        </w:rPr>
        <w:t xml:space="preserve"> نص وسم المطابقة في الجزء </w:t>
      </w:r>
      <w:r w:rsidRPr="00111A24">
        <w:rPr>
          <w:lang w:eastAsia="en-US"/>
        </w:rPr>
        <w:t>15</w:t>
      </w:r>
      <w:r w:rsidRPr="00111A24">
        <w:rPr>
          <w:rFonts w:hint="cs"/>
          <w:rtl/>
          <w:lang w:eastAsia="en-US" w:bidi="ar-SY"/>
        </w:rPr>
        <w:t xml:space="preserve">، ويجوز له، إن رغب، إدراجه في وسم تعريف الهوية </w:t>
      </w:r>
      <w:r w:rsidRPr="00111A24">
        <w:rPr>
          <w:lang w:eastAsia="en-US"/>
        </w:rPr>
        <w:t>FCC ID</w:t>
      </w:r>
      <w:r w:rsidRPr="00111A24">
        <w:rPr>
          <w:rFonts w:hint="cs"/>
          <w:rtl/>
          <w:lang w:eastAsia="en-US" w:bidi="ar-SY"/>
        </w:rPr>
        <w:t xml:space="preserve"> نفسه.</w:t>
      </w:r>
    </w:p>
    <w:p w:rsidR="00111A24" w:rsidRPr="00111A24" w:rsidRDefault="00111A24" w:rsidP="00111A24">
      <w:pPr>
        <w:rPr>
          <w:rtl/>
          <w:lang w:eastAsia="en-US" w:bidi="ar-SY"/>
        </w:rPr>
      </w:pPr>
      <w:proofErr w:type="gramStart"/>
      <w:r w:rsidRPr="00111A24">
        <w:rPr>
          <w:rFonts w:hint="cs"/>
          <w:rtl/>
          <w:lang w:eastAsia="en-US" w:bidi="ar-SY"/>
        </w:rPr>
        <w:t>ولا</w:t>
      </w:r>
      <w:proofErr w:type="gramEnd"/>
      <w:r w:rsidRPr="00111A24">
        <w:rPr>
          <w:rFonts w:hint="cs"/>
          <w:rtl/>
          <w:lang w:eastAsia="en-US" w:bidi="ar-SY"/>
        </w:rPr>
        <w:t xml:space="preserve"> يجوز وضع وسم المطابقة ولا وسم تعريف الهوية </w:t>
      </w:r>
      <w:r w:rsidRPr="00111A24">
        <w:rPr>
          <w:lang w:eastAsia="en-US"/>
        </w:rPr>
        <w:t>FCC ID</w:t>
      </w:r>
      <w:r w:rsidRPr="00111A24">
        <w:rPr>
          <w:rFonts w:hint="cs"/>
          <w:rtl/>
          <w:lang w:eastAsia="en-US" w:bidi="ar-SY"/>
        </w:rPr>
        <w:t xml:space="preserve"> على أي جهاز قبل الحصول على شهادة له.</w:t>
      </w:r>
    </w:p>
    <w:p w:rsidR="00111A24" w:rsidRPr="007312F4" w:rsidRDefault="00111A24" w:rsidP="00111A24">
      <w:pPr>
        <w:rPr>
          <w:spacing w:val="-4"/>
          <w:rtl/>
          <w:lang w:eastAsia="en-US" w:bidi="ar-SY"/>
        </w:rPr>
      </w:pPr>
      <w:r w:rsidRPr="007312F4">
        <w:rPr>
          <w:rFonts w:hint="cs"/>
          <w:spacing w:val="-4"/>
          <w:rtl/>
          <w:lang w:eastAsia="en-US" w:bidi="ar-SY"/>
        </w:rPr>
        <w:t xml:space="preserve">وبعدما يتم التقرير الذي يبين مطابقة الجهاز للمعايير التقنية وتصميم وسم المطابقة ووسم تعريف الهوية </w:t>
      </w:r>
      <w:r w:rsidRPr="007312F4">
        <w:rPr>
          <w:spacing w:val="-4"/>
          <w:lang w:eastAsia="en-US"/>
        </w:rPr>
        <w:t>FCC ID</w:t>
      </w:r>
      <w:r w:rsidRPr="007312F4">
        <w:rPr>
          <w:rFonts w:hint="cs"/>
          <w:spacing w:val="-4"/>
          <w:rtl/>
          <w:lang w:eastAsia="en-US" w:bidi="ar-SY"/>
        </w:rPr>
        <w:t xml:space="preserve"> ، يجب على الطرف الراغب في الحصول على شهادة للجهاز (أيا كان هذا الطرف) أن يقدم للجنة </w:t>
      </w:r>
      <w:r w:rsidRPr="007312F4">
        <w:rPr>
          <w:spacing w:val="-4"/>
          <w:lang w:eastAsia="en-US"/>
        </w:rPr>
        <w:t>FCC</w:t>
      </w:r>
      <w:r w:rsidRPr="007312F4">
        <w:rPr>
          <w:rFonts w:hint="cs"/>
          <w:spacing w:val="-4"/>
          <w:rtl/>
          <w:lang w:eastAsia="en-US" w:bidi="ar-SY"/>
        </w:rPr>
        <w:t xml:space="preserve"> صورة عن التقرير، وطلب الترخيص بتجهيز </w:t>
      </w:r>
      <w:r w:rsidRPr="007312F4">
        <w:rPr>
          <w:spacing w:val="-4"/>
          <w:lang w:eastAsia="en-US"/>
        </w:rPr>
        <w:t>"Application for Equipment Authorization"</w:t>
      </w:r>
      <w:r w:rsidRPr="007312F4">
        <w:rPr>
          <w:rFonts w:hint="cs"/>
          <w:spacing w:val="-4"/>
          <w:rtl/>
          <w:lang w:eastAsia="en-US" w:bidi="ar-SY"/>
        </w:rPr>
        <w:t xml:space="preserve"> (الاستمارة </w:t>
      </w:r>
      <w:r w:rsidRPr="007312F4">
        <w:rPr>
          <w:spacing w:val="-4"/>
          <w:lang w:eastAsia="en-US"/>
        </w:rPr>
        <w:t>731</w:t>
      </w:r>
      <w:r w:rsidRPr="007312F4">
        <w:rPr>
          <w:rFonts w:hint="cs"/>
          <w:spacing w:val="-4"/>
          <w:rtl/>
          <w:lang w:eastAsia="en-US"/>
        </w:rPr>
        <w:t xml:space="preserve"> </w:t>
      </w:r>
      <w:r w:rsidRPr="007312F4">
        <w:rPr>
          <w:rFonts w:hint="cs"/>
          <w:spacing w:val="-4"/>
          <w:rtl/>
          <w:lang w:eastAsia="en-US" w:bidi="ar-SY"/>
        </w:rPr>
        <w:t xml:space="preserve">من استمارات اللجنة </w:t>
      </w:r>
      <w:r w:rsidRPr="007312F4">
        <w:rPr>
          <w:spacing w:val="-4"/>
          <w:lang w:eastAsia="en-US"/>
        </w:rPr>
        <w:t>FCC</w:t>
      </w:r>
      <w:r w:rsidRPr="007312F4">
        <w:rPr>
          <w:rFonts w:hint="cs"/>
          <w:spacing w:val="-4"/>
          <w:rtl/>
          <w:lang w:eastAsia="en-US" w:bidi="ar-SY"/>
        </w:rPr>
        <w:t>)، مع رسم الطلب.</w:t>
      </w:r>
    </w:p>
    <w:p w:rsidR="00111A24" w:rsidRPr="00111A24" w:rsidRDefault="00111A24" w:rsidP="00111A24">
      <w:pPr>
        <w:rPr>
          <w:rtl/>
          <w:lang w:eastAsia="en-US" w:bidi="ar-SY"/>
        </w:rPr>
      </w:pPr>
      <w:proofErr w:type="gramStart"/>
      <w:r w:rsidRPr="00111A24">
        <w:rPr>
          <w:rFonts w:hint="cs"/>
          <w:rtl/>
          <w:lang w:eastAsia="en-US" w:bidi="ar-SY"/>
        </w:rPr>
        <w:t>بعد</w:t>
      </w:r>
      <w:proofErr w:type="gramEnd"/>
      <w:r w:rsidRPr="00111A24">
        <w:rPr>
          <w:rFonts w:hint="cs"/>
          <w:rtl/>
          <w:lang w:eastAsia="en-US" w:bidi="ar-SY"/>
        </w:rPr>
        <w:t xml:space="preserve"> إيداع الطلب، يدرس مخبر اللجنة </w:t>
      </w:r>
      <w:r w:rsidRPr="00111A24">
        <w:rPr>
          <w:lang w:eastAsia="en-US"/>
        </w:rPr>
        <w:t>FCC</w:t>
      </w:r>
      <w:r w:rsidRPr="00111A24">
        <w:rPr>
          <w:rFonts w:hint="cs"/>
          <w:rtl/>
          <w:lang w:eastAsia="en-US" w:bidi="ar-SY"/>
        </w:rPr>
        <w:t xml:space="preserve"> التقرير، وقد يطلب عينة من المرسِل لاختباره وقد لا</w:t>
      </w:r>
      <w:r w:rsidR="00FB037F">
        <w:rPr>
          <w:rFonts w:hint="cs"/>
          <w:rtl/>
          <w:lang w:eastAsia="en-US" w:bidi="ar-SY"/>
        </w:rPr>
        <w:t xml:space="preserve"> يطلب</w:t>
      </w:r>
      <w:r w:rsidRPr="00111A24">
        <w:rPr>
          <w:rFonts w:hint="cs"/>
          <w:rtl/>
          <w:lang w:eastAsia="en-US" w:bidi="ar-SY"/>
        </w:rPr>
        <w:t xml:space="preserve">. </w:t>
      </w:r>
      <w:proofErr w:type="gramStart"/>
      <w:r w:rsidRPr="00111A24">
        <w:rPr>
          <w:rFonts w:hint="cs"/>
          <w:rtl/>
          <w:lang w:eastAsia="en-US" w:bidi="ar-SY"/>
        </w:rPr>
        <w:t>وإذا</w:t>
      </w:r>
      <w:proofErr w:type="gramEnd"/>
      <w:r w:rsidRPr="00111A24">
        <w:rPr>
          <w:rFonts w:hint="cs"/>
          <w:rtl/>
          <w:lang w:eastAsia="en-US" w:bidi="ar-SY"/>
        </w:rPr>
        <w:t xml:space="preserve"> كان الطلب مستكملاً ودقيقاً، وأكدت جميع الاختبارات التي يجريها مخبر اللجنة </w:t>
      </w:r>
      <w:r w:rsidRPr="00111A24">
        <w:rPr>
          <w:lang w:eastAsia="en-US"/>
        </w:rPr>
        <w:t>FCC</w:t>
      </w:r>
      <w:r w:rsidRPr="00111A24">
        <w:rPr>
          <w:rFonts w:hint="cs"/>
          <w:rtl/>
          <w:lang w:eastAsia="en-US" w:bidi="ar-SY"/>
        </w:rPr>
        <w:t xml:space="preserve"> أن المرسل مطابق، تصدر اللجنة </w:t>
      </w:r>
      <w:r w:rsidRPr="00111A24">
        <w:rPr>
          <w:lang w:eastAsia="en-US"/>
        </w:rPr>
        <w:t>FCC</w:t>
      </w:r>
      <w:r w:rsidRPr="00111A24">
        <w:rPr>
          <w:rFonts w:hint="cs"/>
          <w:rtl/>
          <w:lang w:eastAsia="en-US" w:bidi="ar-SY"/>
        </w:rPr>
        <w:t xml:space="preserve"> شهادة بالمرسل. ويجوز البدء بتسويق المرسل فور استلام الطالب صورة عن هذه الشهادة.</w:t>
      </w:r>
    </w:p>
    <w:p w:rsidR="00111A24" w:rsidRPr="00111A24" w:rsidRDefault="00111A24" w:rsidP="00636823">
      <w:pPr>
        <w:pStyle w:val="Heading2"/>
        <w:rPr>
          <w:rtl/>
          <w:lang w:val="en-GB" w:bidi="ar-SY"/>
        </w:rPr>
      </w:pPr>
      <w:bookmarkStart w:id="100" w:name="_Toc263327661"/>
      <w:r w:rsidRPr="00111A24">
        <w:rPr>
          <w:lang w:val="en-GB" w:bidi="ar-SY"/>
        </w:rPr>
        <w:t>2.7</w:t>
      </w:r>
      <w:r w:rsidRPr="00111A24">
        <w:rPr>
          <w:rFonts w:hint="cs"/>
          <w:rtl/>
          <w:lang w:val="en-GB" w:bidi="ar-SY"/>
        </w:rPr>
        <w:tab/>
        <w:t>التحقق</w:t>
      </w:r>
      <w:bookmarkEnd w:id="100"/>
    </w:p>
    <w:p w:rsidR="00111A24" w:rsidRPr="007312F4" w:rsidRDefault="00111A24" w:rsidP="00111A24">
      <w:pPr>
        <w:rPr>
          <w:spacing w:val="-2"/>
          <w:rtl/>
          <w:lang w:eastAsia="en-US" w:bidi="ar-SY"/>
        </w:rPr>
      </w:pPr>
      <w:r w:rsidRPr="007312F4">
        <w:rPr>
          <w:rFonts w:hint="cs"/>
          <w:spacing w:val="-2"/>
          <w:rtl/>
          <w:lang w:eastAsia="en-US" w:bidi="ar-SY"/>
        </w:rPr>
        <w:t xml:space="preserve">يقتضي التحقق إجراء اختبارات على المرسِل المراد الترخيص به، وذلك إما في مخبر سبق أن أُخضع للمعايرة موقعه المخصص للاختبارات، وإما في موقع التركيب، إذا كان المرسِل غير طيِّع للاختبار في مخبر. وفي هذه الاختبارات تقاس سويات طاقة التردد الراديوي التي يشعّها المرسل في الهواء الطلق أو يصبّها بالإيصالية في خطوط الكهرباء. </w:t>
      </w:r>
      <w:proofErr w:type="gramStart"/>
      <w:r w:rsidRPr="007312F4">
        <w:rPr>
          <w:rFonts w:hint="cs"/>
          <w:spacing w:val="-2"/>
          <w:rtl/>
          <w:lang w:eastAsia="en-US" w:bidi="ar-SY"/>
        </w:rPr>
        <w:t>وبعد</w:t>
      </w:r>
      <w:proofErr w:type="gramEnd"/>
      <w:r w:rsidRPr="007312F4">
        <w:rPr>
          <w:rFonts w:hint="cs"/>
          <w:spacing w:val="-2"/>
          <w:rtl/>
          <w:lang w:eastAsia="en-US" w:bidi="ar-SY"/>
        </w:rPr>
        <w:t xml:space="preserve"> إجراء هذه الاختبارات يجب إعداد تقرير يبيّن طريقة الاختبار ونتائجه وبعض المعلومات الإضافية عن الجهاز، مثل رسوم التصميم. </w:t>
      </w:r>
      <w:proofErr w:type="gramStart"/>
      <w:r w:rsidRPr="007312F4">
        <w:rPr>
          <w:rFonts w:hint="cs"/>
          <w:spacing w:val="-2"/>
          <w:rtl/>
          <w:lang w:eastAsia="en-US" w:bidi="ar-SY"/>
        </w:rPr>
        <w:t>والمعلومات</w:t>
      </w:r>
      <w:proofErr w:type="gramEnd"/>
      <w:r w:rsidRPr="007312F4">
        <w:rPr>
          <w:rFonts w:hint="cs"/>
          <w:spacing w:val="-2"/>
          <w:rtl/>
          <w:lang w:eastAsia="en-US" w:bidi="ar-SY"/>
        </w:rPr>
        <w:t xml:space="preserve"> النوعية الواجب إدراجها في تقرير التحقق مذكورة بالتفصيل في الجزء </w:t>
      </w:r>
      <w:r w:rsidRPr="007312F4">
        <w:rPr>
          <w:spacing w:val="-2"/>
          <w:lang w:eastAsia="en-US"/>
        </w:rPr>
        <w:t>2</w:t>
      </w:r>
      <w:r w:rsidRPr="007312F4">
        <w:rPr>
          <w:rFonts w:hint="cs"/>
          <w:spacing w:val="-2"/>
          <w:rtl/>
          <w:lang w:eastAsia="en-US" w:bidi="ar-SY"/>
        </w:rPr>
        <w:t xml:space="preserve"> من قواعد اللجنة </w:t>
      </w:r>
      <w:r w:rsidRPr="007312F4">
        <w:rPr>
          <w:spacing w:val="-2"/>
          <w:lang w:eastAsia="en-US"/>
        </w:rPr>
        <w:t>FCC</w:t>
      </w:r>
      <w:r w:rsidRPr="007312F4">
        <w:rPr>
          <w:rFonts w:hint="cs"/>
          <w:spacing w:val="-2"/>
          <w:rtl/>
          <w:lang w:eastAsia="en-US" w:bidi="ar-SY"/>
        </w:rPr>
        <w:t xml:space="preserve"> وفي القواعد التي تحكم الجهاز. </w:t>
      </w:r>
    </w:p>
    <w:p w:rsidR="00111A24" w:rsidRPr="00111A24" w:rsidRDefault="00111A24" w:rsidP="00111A24">
      <w:pPr>
        <w:rPr>
          <w:rtl/>
          <w:lang w:eastAsia="en-US" w:bidi="ar-SY"/>
        </w:rPr>
      </w:pPr>
      <w:proofErr w:type="gramStart"/>
      <w:r w:rsidRPr="00111A24">
        <w:rPr>
          <w:rFonts w:hint="cs"/>
          <w:rtl/>
          <w:lang w:eastAsia="en-US" w:bidi="ar-SY"/>
        </w:rPr>
        <w:lastRenderedPageBreak/>
        <w:t>وبعد</w:t>
      </w:r>
      <w:proofErr w:type="gramEnd"/>
      <w:r w:rsidRPr="00111A24">
        <w:rPr>
          <w:rFonts w:hint="cs"/>
          <w:rtl/>
          <w:lang w:eastAsia="en-US" w:bidi="ar-SY"/>
        </w:rPr>
        <w:t xml:space="preserve"> إتمام التقرير، يتوجّب على المصنِّع (أو المستورد في حالة جهاز مستورد) أن يحتفظ بنسخة منه كإثبات لتقيد المرسل بالمعايير التقنية الواردة في الجزء </w:t>
      </w:r>
      <w:r w:rsidRPr="00111A24">
        <w:rPr>
          <w:lang w:eastAsia="en-US"/>
        </w:rPr>
        <w:t>15</w:t>
      </w:r>
      <w:r w:rsidRPr="00111A24">
        <w:rPr>
          <w:rFonts w:hint="cs"/>
          <w:rtl/>
          <w:lang w:eastAsia="en-US" w:bidi="ar-SY"/>
        </w:rPr>
        <w:t xml:space="preserve">. </w:t>
      </w:r>
      <w:proofErr w:type="gramStart"/>
      <w:r w:rsidRPr="00111A24">
        <w:rPr>
          <w:rFonts w:hint="cs"/>
          <w:rtl/>
          <w:lang w:eastAsia="en-US" w:bidi="ar-SY"/>
        </w:rPr>
        <w:t>ويتوجّب</w:t>
      </w:r>
      <w:proofErr w:type="gramEnd"/>
      <w:r w:rsidRPr="00111A24">
        <w:rPr>
          <w:rFonts w:hint="cs"/>
          <w:rtl/>
          <w:lang w:eastAsia="en-US" w:bidi="ar-SY"/>
        </w:rPr>
        <w:t xml:space="preserve"> على المصنّع (أو المستورد) أن يكون قادراً على إبراز هذا التقرير بسرعة إذا طلبت اللجنة </w:t>
      </w:r>
      <w:r w:rsidRPr="00111A24">
        <w:rPr>
          <w:lang w:eastAsia="en-US"/>
        </w:rPr>
        <w:t>FCC</w:t>
      </w:r>
      <w:r w:rsidRPr="00111A24">
        <w:rPr>
          <w:rFonts w:hint="cs"/>
          <w:rtl/>
          <w:lang w:eastAsia="en-US" w:bidi="ar-SY"/>
        </w:rPr>
        <w:t xml:space="preserve"> ذلك.</w:t>
      </w:r>
    </w:p>
    <w:p w:rsidR="00111A24" w:rsidRPr="00111A24" w:rsidRDefault="00111A24" w:rsidP="00111A24">
      <w:pPr>
        <w:rPr>
          <w:rtl/>
          <w:lang w:eastAsia="en-US" w:bidi="ar-SY"/>
        </w:rPr>
      </w:pPr>
      <w:r w:rsidRPr="00111A24">
        <w:rPr>
          <w:rFonts w:hint="cs"/>
          <w:i/>
          <w:iCs/>
          <w:rtl/>
          <w:lang w:eastAsia="en-US" w:bidi="ar-SY"/>
        </w:rPr>
        <w:t>وسم المطابقة.</w:t>
      </w:r>
      <w:r w:rsidRPr="00111A24">
        <w:rPr>
          <w:rFonts w:hint="cs"/>
          <w:rtl/>
          <w:lang w:eastAsia="en-US" w:bidi="ar-SY"/>
        </w:rPr>
        <w:t xml:space="preserve"> يكون المصنِّع (أو المستورِد) مسؤولا</w:t>
      </w:r>
      <w:r w:rsidR="00FB037F">
        <w:rPr>
          <w:rFonts w:hint="cs"/>
          <w:rtl/>
          <w:lang w:eastAsia="en-US" w:bidi="ar-SY"/>
        </w:rPr>
        <w:t>ً</w:t>
      </w:r>
      <w:r w:rsidRPr="00111A24">
        <w:rPr>
          <w:rFonts w:hint="cs"/>
          <w:rtl/>
          <w:lang w:eastAsia="en-US" w:bidi="ar-SY"/>
        </w:rPr>
        <w:t xml:space="preserve"> عن تنفيذ وسم المطابقة، وتثبيته على كل مرسل جارٍ تسويقه أو استيراده. يوجد نص وسم المطابقة في الجزء </w:t>
      </w:r>
      <w:r w:rsidRPr="00111A24">
        <w:rPr>
          <w:lang w:eastAsia="en-US"/>
        </w:rPr>
        <w:t>15</w:t>
      </w:r>
      <w:r w:rsidRPr="00111A24">
        <w:rPr>
          <w:rFonts w:hint="cs"/>
          <w:rtl/>
          <w:lang w:eastAsia="en-US" w:bidi="ar-SY"/>
        </w:rPr>
        <w:t xml:space="preserve">. </w:t>
      </w:r>
      <w:proofErr w:type="gramStart"/>
      <w:r w:rsidRPr="00111A24">
        <w:rPr>
          <w:rFonts w:hint="cs"/>
          <w:rtl/>
          <w:lang w:eastAsia="en-US" w:bidi="ar-SY"/>
        </w:rPr>
        <w:t>ويجب</w:t>
      </w:r>
      <w:proofErr w:type="gramEnd"/>
      <w:r w:rsidRPr="00111A24">
        <w:rPr>
          <w:rFonts w:hint="cs"/>
          <w:rtl/>
          <w:lang w:eastAsia="en-US" w:bidi="ar-SY"/>
        </w:rPr>
        <w:t xml:space="preserve"> أن يتم بطريقة وحيدة تعرف المرسلات التي أجري التحقق منها، وذلك بواسطة اسم العلامة التجارية و/أو رقم النموذج بحيث يمتنع خلطه بالمرسلات المختلفة عنه كهربائياً والموجودة في الأسواق. </w:t>
      </w:r>
      <w:proofErr w:type="gramStart"/>
      <w:r w:rsidRPr="00111A24">
        <w:rPr>
          <w:rFonts w:hint="cs"/>
          <w:rtl/>
          <w:lang w:eastAsia="en-US" w:bidi="ar-SY"/>
        </w:rPr>
        <w:t>ولا</w:t>
      </w:r>
      <w:proofErr w:type="gramEnd"/>
      <w:r w:rsidRPr="00111A24">
        <w:rPr>
          <w:rFonts w:hint="cs"/>
          <w:rtl/>
          <w:lang w:eastAsia="en-US" w:bidi="ar-SY"/>
        </w:rPr>
        <w:t xml:space="preserve"> يجوز وسم هذه المرسلات بمعرف الهوية </w:t>
      </w:r>
      <w:r w:rsidRPr="00111A24">
        <w:rPr>
          <w:lang w:eastAsia="en-US"/>
        </w:rPr>
        <w:t>FCC ID</w:t>
      </w:r>
      <w:r w:rsidRPr="00111A24">
        <w:rPr>
          <w:rFonts w:hint="cs"/>
          <w:rtl/>
          <w:lang w:eastAsia="en-US" w:bidi="ar-SY"/>
        </w:rPr>
        <w:t xml:space="preserve"> ولا وضع أي وسم يُحتمل خلطه بمعرّف الهوية </w:t>
      </w:r>
      <w:r w:rsidRPr="00111A24">
        <w:rPr>
          <w:lang w:eastAsia="en-US"/>
        </w:rPr>
        <w:t>FCC ID</w:t>
      </w:r>
      <w:r w:rsidRPr="00111A24">
        <w:rPr>
          <w:rFonts w:hint="cs"/>
          <w:rtl/>
          <w:lang w:eastAsia="en-US" w:bidi="ar-SY"/>
        </w:rPr>
        <w:t>.</w:t>
      </w:r>
    </w:p>
    <w:p w:rsidR="00111A24" w:rsidRPr="00111A24" w:rsidRDefault="00111A24" w:rsidP="00111A24">
      <w:pPr>
        <w:rPr>
          <w:rtl/>
          <w:lang w:eastAsia="en-US" w:bidi="ar-SY"/>
        </w:rPr>
      </w:pPr>
      <w:proofErr w:type="gramStart"/>
      <w:r w:rsidRPr="00111A24">
        <w:rPr>
          <w:rFonts w:hint="cs"/>
          <w:rtl/>
          <w:lang w:eastAsia="en-US" w:bidi="ar-SY"/>
        </w:rPr>
        <w:t>وبعد</w:t>
      </w:r>
      <w:proofErr w:type="gramEnd"/>
      <w:r w:rsidRPr="00111A24">
        <w:rPr>
          <w:rFonts w:hint="cs"/>
          <w:rtl/>
          <w:lang w:eastAsia="en-US" w:bidi="ar-SY"/>
        </w:rPr>
        <w:t xml:space="preserve"> إدراج تقرير المطابقة في ملفات المصنِّع (أو المستورد) وتثبيت وسم المطابقة على المرسل، يمكن الشروع في تسويق المرسل. وليس </w:t>
      </w:r>
      <w:proofErr w:type="gramStart"/>
      <w:r w:rsidRPr="00111A24">
        <w:rPr>
          <w:rFonts w:hint="cs"/>
          <w:rtl/>
          <w:lang w:eastAsia="en-US" w:bidi="ar-SY"/>
        </w:rPr>
        <w:t>مطلوبا</w:t>
      </w:r>
      <w:r w:rsidR="00FB037F">
        <w:rPr>
          <w:rFonts w:hint="cs"/>
          <w:rtl/>
          <w:lang w:eastAsia="en-US" w:bidi="ar-SY"/>
        </w:rPr>
        <w:t>ً</w:t>
      </w:r>
      <w:proofErr w:type="gramEnd"/>
      <w:r w:rsidRPr="00111A24">
        <w:rPr>
          <w:rFonts w:hint="cs"/>
          <w:rtl/>
          <w:lang w:eastAsia="en-US" w:bidi="ar-SY"/>
        </w:rPr>
        <w:t xml:space="preserve"> إيداع ملفّات لدى اللجنة </w:t>
      </w:r>
      <w:r w:rsidRPr="00111A24">
        <w:rPr>
          <w:lang w:eastAsia="en-US"/>
        </w:rPr>
        <w:t>FCC</w:t>
      </w:r>
      <w:r w:rsidRPr="00111A24">
        <w:rPr>
          <w:rFonts w:hint="cs"/>
          <w:rtl/>
          <w:lang w:eastAsia="en-US" w:bidi="ar-SY"/>
        </w:rPr>
        <w:t xml:space="preserve"> للتجهيزات التي تم التحقق منها.</w:t>
      </w:r>
    </w:p>
    <w:p w:rsidR="00111A24" w:rsidRPr="00111A24" w:rsidRDefault="00111A24" w:rsidP="00FB037F">
      <w:pPr>
        <w:rPr>
          <w:rtl/>
          <w:lang w:eastAsia="en-US" w:bidi="ar-SY"/>
        </w:rPr>
      </w:pPr>
      <w:r w:rsidRPr="00111A24">
        <w:rPr>
          <w:rFonts w:hint="cs"/>
          <w:rtl/>
          <w:lang w:eastAsia="en-US" w:bidi="ar-SY"/>
        </w:rPr>
        <w:t>وكل التجهيزات المعدَّة للتوصيل ب</w:t>
      </w:r>
      <w:r w:rsidRPr="00111A24">
        <w:rPr>
          <w:rtl/>
          <w:lang w:eastAsia="en-US" w:bidi="ar-SY"/>
        </w:rPr>
        <w:t>الشبكة الهاتفية العمومية التبديلية</w:t>
      </w:r>
      <w:r w:rsidRPr="00111A24">
        <w:rPr>
          <w:rFonts w:hint="cs"/>
          <w:rtl/>
          <w:lang w:eastAsia="en-US" w:bidi="ar-SY"/>
        </w:rPr>
        <w:t xml:space="preserve"> (</w:t>
      </w:r>
      <w:r w:rsidRPr="00111A24">
        <w:rPr>
          <w:lang w:eastAsia="en-US"/>
        </w:rPr>
        <w:t>PSTN</w:t>
      </w:r>
      <w:r w:rsidRPr="00111A24">
        <w:rPr>
          <w:rFonts w:hint="cs"/>
          <w:rtl/>
          <w:lang w:eastAsia="en-US" w:bidi="ar-SY"/>
        </w:rPr>
        <w:t xml:space="preserve">)، كالهاتف </w:t>
      </w:r>
      <w:r w:rsidR="00FB037F">
        <w:rPr>
          <w:rFonts w:hint="cs"/>
          <w:rtl/>
          <w:lang w:eastAsia="en-US" w:bidi="ar-SY"/>
        </w:rPr>
        <w:t>اللاسلكي</w:t>
      </w:r>
      <w:r w:rsidRPr="00111A24">
        <w:rPr>
          <w:rFonts w:hint="cs"/>
          <w:rtl/>
          <w:lang w:eastAsia="en-US" w:bidi="ar-SY"/>
        </w:rPr>
        <w:t xml:space="preserve"> مثلاً، تخضع أيضاً لأحكام الجزء </w:t>
      </w:r>
      <w:r w:rsidRPr="00111A24">
        <w:rPr>
          <w:lang w:eastAsia="en-US"/>
        </w:rPr>
        <w:t>68</w:t>
      </w:r>
      <w:r w:rsidRPr="00111A24">
        <w:rPr>
          <w:rFonts w:hint="cs"/>
          <w:rtl/>
          <w:lang w:eastAsia="en-US" w:bidi="ar-SY"/>
        </w:rPr>
        <w:t xml:space="preserve"> من قواعد اللجنة </w:t>
      </w:r>
      <w:r w:rsidRPr="00111A24">
        <w:rPr>
          <w:lang w:eastAsia="en-US"/>
        </w:rPr>
        <w:t>FCC</w:t>
      </w:r>
      <w:r w:rsidRPr="00111A24">
        <w:rPr>
          <w:rFonts w:hint="cs"/>
          <w:rtl/>
          <w:lang w:eastAsia="en-US" w:bidi="ar-SY"/>
        </w:rPr>
        <w:t xml:space="preserve">، ويجب تسجيلها لدى اللجنة </w:t>
      </w:r>
      <w:r w:rsidRPr="00111A24">
        <w:rPr>
          <w:lang w:eastAsia="en-US"/>
        </w:rPr>
        <w:t>FCC</w:t>
      </w:r>
      <w:r w:rsidRPr="00111A24">
        <w:rPr>
          <w:rFonts w:hint="cs"/>
          <w:rtl/>
          <w:lang w:eastAsia="en-US" w:bidi="ar-SY"/>
        </w:rPr>
        <w:t xml:space="preserve"> قبل تسويقها. </w:t>
      </w:r>
      <w:proofErr w:type="gramStart"/>
      <w:r w:rsidRPr="00111A24">
        <w:rPr>
          <w:rFonts w:hint="cs"/>
          <w:rtl/>
          <w:lang w:eastAsia="en-US" w:bidi="ar-SY"/>
        </w:rPr>
        <w:t>وقد</w:t>
      </w:r>
      <w:proofErr w:type="gramEnd"/>
      <w:r w:rsidRPr="00111A24">
        <w:rPr>
          <w:rFonts w:hint="cs"/>
          <w:rtl/>
          <w:lang w:eastAsia="en-US" w:bidi="ar-SY"/>
        </w:rPr>
        <w:t xml:space="preserve"> صُمّمت قواعد الجزء </w:t>
      </w:r>
      <w:r w:rsidRPr="00111A24">
        <w:rPr>
          <w:lang w:eastAsia="en-US"/>
        </w:rPr>
        <w:t>68</w:t>
      </w:r>
      <w:r w:rsidRPr="00111A24">
        <w:rPr>
          <w:rFonts w:hint="cs"/>
          <w:rtl/>
          <w:lang w:eastAsia="en-US" w:bidi="ar-SY"/>
        </w:rPr>
        <w:t xml:space="preserve"> من أجل حماية الشبكة الهاتفية من كل ضرر محتمل.</w:t>
      </w:r>
    </w:p>
    <w:p w:rsidR="00111A24" w:rsidRPr="00111A24" w:rsidRDefault="00111A24" w:rsidP="00636823">
      <w:pPr>
        <w:pStyle w:val="Heading1"/>
        <w:rPr>
          <w:rtl/>
          <w:lang w:val="en-GB" w:bidi="ar-SY"/>
        </w:rPr>
      </w:pPr>
      <w:bookmarkStart w:id="101" w:name="_Toc263327662"/>
      <w:r w:rsidRPr="00111A24">
        <w:rPr>
          <w:lang w:val="en-GB" w:bidi="ar-SY"/>
        </w:rPr>
        <w:t>8</w:t>
      </w:r>
      <w:r w:rsidRPr="00111A24">
        <w:rPr>
          <w:rFonts w:hint="cs"/>
          <w:rtl/>
          <w:lang w:val="en-GB" w:bidi="ar-SY"/>
        </w:rPr>
        <w:tab/>
        <w:t>حالات خاصة</w:t>
      </w:r>
      <w:bookmarkEnd w:id="101"/>
    </w:p>
    <w:p w:rsidR="00111A24" w:rsidRPr="00111A24" w:rsidRDefault="00111A24" w:rsidP="00636823">
      <w:pPr>
        <w:pStyle w:val="Heading2"/>
        <w:rPr>
          <w:rtl/>
          <w:lang w:val="en-GB" w:bidi="ar-SY"/>
        </w:rPr>
      </w:pPr>
      <w:bookmarkStart w:id="102" w:name="_Toc263327663"/>
      <w:r w:rsidRPr="00111A24">
        <w:rPr>
          <w:lang w:val="en-GB" w:bidi="ar-SY"/>
        </w:rPr>
        <w:t>1.8</w:t>
      </w:r>
      <w:r w:rsidRPr="00111A24">
        <w:rPr>
          <w:rFonts w:hint="cs"/>
          <w:rtl/>
          <w:lang w:val="en-GB" w:bidi="ar-SY"/>
        </w:rPr>
        <w:tab/>
        <w:t xml:space="preserve">الهواتف </w:t>
      </w:r>
      <w:r w:rsidR="00E17ED6">
        <w:rPr>
          <w:rFonts w:hint="cs"/>
          <w:rtl/>
          <w:lang w:val="en-GB" w:bidi="ar-SY"/>
        </w:rPr>
        <w:t>اللاسلكية</w:t>
      </w:r>
      <w:bookmarkEnd w:id="102"/>
    </w:p>
    <w:p w:rsidR="00111A24" w:rsidRPr="00111A24" w:rsidRDefault="00111A24" w:rsidP="00FB037F">
      <w:pPr>
        <w:rPr>
          <w:rtl/>
          <w:lang w:eastAsia="en-US" w:bidi="ar-SY"/>
        </w:rPr>
      </w:pPr>
      <w:r w:rsidRPr="00111A24">
        <w:rPr>
          <w:rFonts w:hint="cs"/>
          <w:rtl/>
          <w:lang w:eastAsia="en-US" w:bidi="ar-SY"/>
        </w:rPr>
        <w:t xml:space="preserve">يجب في الهواتف </w:t>
      </w:r>
      <w:r w:rsidR="00E17ED6">
        <w:rPr>
          <w:rFonts w:hint="cs"/>
          <w:rtl/>
          <w:lang w:eastAsia="en-US" w:bidi="ar-SY"/>
        </w:rPr>
        <w:t>اللاسلكية</w:t>
      </w:r>
      <w:r w:rsidRPr="00111A24">
        <w:rPr>
          <w:rFonts w:hint="cs"/>
          <w:rtl/>
          <w:lang w:eastAsia="en-US" w:bidi="ar-SY"/>
        </w:rPr>
        <w:t xml:space="preserve"> أن تُدمِج دارات تستخدم شفرات أمن رقمية، بغية تجنب توصيل غير مقصود مع</w:t>
      </w:r>
      <w:r w:rsidRPr="00111A24">
        <w:rPr>
          <w:rFonts w:hint="eastAsia"/>
          <w:rtl/>
          <w:lang w:eastAsia="en-US" w:bidi="ar-SY"/>
        </w:rPr>
        <w:t> </w:t>
      </w:r>
      <w:r w:rsidRPr="00111A24">
        <w:rPr>
          <w:rFonts w:hint="cs"/>
          <w:rtl/>
          <w:lang w:eastAsia="en-US" w:bidi="ar-SY"/>
        </w:rPr>
        <w:t xml:space="preserve">الشبكة </w:t>
      </w:r>
      <w:r w:rsidRPr="00111A24">
        <w:rPr>
          <w:lang w:eastAsia="en-US" w:bidi="ar-SY"/>
        </w:rPr>
        <w:t>PSTN</w:t>
      </w:r>
      <w:r w:rsidRPr="00111A24">
        <w:rPr>
          <w:rFonts w:hint="cs"/>
          <w:rtl/>
          <w:lang w:eastAsia="en-US" w:bidi="ar-SY"/>
        </w:rPr>
        <w:t xml:space="preserve"> في حال وجود ضوضاء تردد راديوي صادر عن هاتف </w:t>
      </w:r>
      <w:r w:rsidR="00FB037F">
        <w:rPr>
          <w:rFonts w:hint="cs"/>
          <w:rtl/>
          <w:lang w:eastAsia="en-US" w:bidi="ar-SY"/>
        </w:rPr>
        <w:t>لا سلكي</w:t>
      </w:r>
      <w:r w:rsidRPr="00111A24">
        <w:rPr>
          <w:rFonts w:hint="cs"/>
          <w:rtl/>
          <w:lang w:eastAsia="en-US" w:bidi="ar-SY"/>
        </w:rPr>
        <w:t xml:space="preserve"> آخر أو عن مصدر آخر. أما</w:t>
      </w:r>
      <w:r w:rsidRPr="00111A24">
        <w:rPr>
          <w:rFonts w:hint="eastAsia"/>
          <w:rtl/>
          <w:lang w:eastAsia="en-US" w:bidi="ar-SY"/>
        </w:rPr>
        <w:t> </w:t>
      </w:r>
      <w:r w:rsidRPr="00111A24">
        <w:rPr>
          <w:rFonts w:hint="cs"/>
          <w:rtl/>
          <w:lang w:eastAsia="en-US" w:bidi="ar-SY"/>
        </w:rPr>
        <w:t xml:space="preserve">الهواتف </w:t>
      </w:r>
      <w:r w:rsidR="00E17ED6">
        <w:rPr>
          <w:rFonts w:hint="cs"/>
          <w:rtl/>
          <w:lang w:eastAsia="en-US" w:bidi="ar-SY"/>
        </w:rPr>
        <w:t>اللاسلكية</w:t>
      </w:r>
      <w:r w:rsidRPr="00111A24">
        <w:rPr>
          <w:rFonts w:hint="cs"/>
          <w:rtl/>
          <w:lang w:eastAsia="en-US" w:bidi="ar-SY"/>
        </w:rPr>
        <w:t xml:space="preserve"> غير المزودة بالدارات المذكورة (هواتف مصنوعة أو مستوردة قبل </w:t>
      </w:r>
      <w:r w:rsidRPr="00111A24">
        <w:rPr>
          <w:lang w:eastAsia="en-US" w:bidi="ar-SY"/>
        </w:rPr>
        <w:t>11</w:t>
      </w:r>
      <w:r w:rsidRPr="00111A24">
        <w:rPr>
          <w:rFonts w:hint="cs"/>
          <w:rtl/>
          <w:lang w:eastAsia="en-US" w:bidi="ar-SY"/>
        </w:rPr>
        <w:t xml:space="preserve"> سبتمبر </w:t>
      </w:r>
      <w:r w:rsidRPr="00111A24">
        <w:rPr>
          <w:lang w:eastAsia="en-US" w:bidi="ar-SY"/>
        </w:rPr>
        <w:t>1991</w:t>
      </w:r>
      <w:r w:rsidRPr="00111A24">
        <w:rPr>
          <w:rFonts w:hint="cs"/>
          <w:rtl/>
          <w:lang w:eastAsia="en-US" w:bidi="ar-SY"/>
        </w:rPr>
        <w:t>) فيجب إلصاق بيان على تغليفها، يحذر من خطر حدوث التقاط للخط غير مقصود، ويذكر خصائص الهاتف الموجود في التغليف التي تسهم في منع حدوث التقاط للخط.</w:t>
      </w:r>
    </w:p>
    <w:p w:rsidR="00111A24" w:rsidRPr="00111A24" w:rsidRDefault="00111A24" w:rsidP="00636823">
      <w:pPr>
        <w:pStyle w:val="Heading2"/>
        <w:rPr>
          <w:rtl/>
          <w:lang w:val="en-GB" w:bidi="ar-SY"/>
        </w:rPr>
      </w:pPr>
      <w:bookmarkStart w:id="103" w:name="_Toc263327664"/>
      <w:r w:rsidRPr="00111A24">
        <w:rPr>
          <w:lang w:val="en-GB" w:bidi="ar-SY"/>
        </w:rPr>
        <w:t>2.8</w:t>
      </w:r>
      <w:r w:rsidRPr="00111A24">
        <w:rPr>
          <w:rFonts w:hint="cs"/>
          <w:rtl/>
          <w:lang w:val="en-GB" w:bidi="ar-SY"/>
        </w:rPr>
        <w:tab/>
        <w:t>الأنظمة الراديوية الخاصة بالأنفاق</w:t>
      </w:r>
      <w:bookmarkEnd w:id="103"/>
    </w:p>
    <w:p w:rsidR="00111A24" w:rsidRPr="00111A24" w:rsidRDefault="00111A24" w:rsidP="00111A24">
      <w:pPr>
        <w:rPr>
          <w:rtl/>
          <w:lang w:eastAsia="en-US" w:bidi="ar-SY"/>
        </w:rPr>
      </w:pPr>
      <w:r w:rsidRPr="00111A24">
        <w:rPr>
          <w:rFonts w:hint="cs"/>
          <w:rtl/>
          <w:lang w:eastAsia="en-US" w:bidi="ar-SY"/>
        </w:rPr>
        <w:t xml:space="preserve">يكون الكثير من الأنفاق محاطا بصورة طبيعية بالأرض و/أو بالماء، ما يوهن الموجات الراديوية. </w:t>
      </w:r>
      <w:proofErr w:type="gramStart"/>
      <w:r w:rsidRPr="00111A24">
        <w:rPr>
          <w:rFonts w:hint="cs"/>
          <w:rtl/>
          <w:lang w:eastAsia="en-US" w:bidi="ar-SY"/>
        </w:rPr>
        <w:t>ولذا</w:t>
      </w:r>
      <w:proofErr w:type="gramEnd"/>
      <w:r w:rsidRPr="00111A24">
        <w:rPr>
          <w:rFonts w:hint="cs"/>
          <w:rtl/>
          <w:lang w:eastAsia="en-US" w:bidi="ar-SY"/>
        </w:rPr>
        <w:t xml:space="preserve"> لا تخضع المرسلات المستخدمة داخل هذه الأنفاق لأي من حدود الإشعاع داخل الأنفاق. غير أن الإشارات التي تصدر عنها خارج الأنفاق وفي فتحات الأنفاق يجب فيها التقيد بالحدود العامة للبث بالإشعاع، المذكورة في الجزء </w:t>
      </w:r>
      <w:r w:rsidRPr="00111A24">
        <w:rPr>
          <w:lang w:eastAsia="en-US"/>
        </w:rPr>
        <w:t>15</w:t>
      </w:r>
      <w:r w:rsidRPr="00111A24">
        <w:rPr>
          <w:rFonts w:hint="cs"/>
          <w:rtl/>
          <w:lang w:eastAsia="en-US" w:bidi="ar-SY"/>
        </w:rPr>
        <w:t>. ويجب فيها أيضا</w:t>
      </w:r>
      <w:r w:rsidR="00860790">
        <w:rPr>
          <w:rFonts w:hint="cs"/>
          <w:rtl/>
          <w:lang w:eastAsia="en-US" w:bidi="ar-SY"/>
        </w:rPr>
        <w:t>ً</w:t>
      </w:r>
      <w:r w:rsidRPr="00111A24">
        <w:rPr>
          <w:rFonts w:hint="cs"/>
          <w:rtl/>
          <w:lang w:eastAsia="en-US" w:bidi="ar-SY"/>
        </w:rPr>
        <w:t xml:space="preserve"> أن تتقيد بحدود </w:t>
      </w:r>
      <w:proofErr w:type="gramStart"/>
      <w:r w:rsidRPr="00111A24">
        <w:rPr>
          <w:rFonts w:hint="cs"/>
          <w:rtl/>
          <w:lang w:eastAsia="en-US" w:bidi="ar-SY"/>
        </w:rPr>
        <w:t>البث</w:t>
      </w:r>
      <w:proofErr w:type="gramEnd"/>
      <w:r w:rsidRPr="00111A24">
        <w:rPr>
          <w:rFonts w:hint="cs"/>
          <w:rtl/>
          <w:lang w:eastAsia="en-US" w:bidi="ar-SY"/>
        </w:rPr>
        <w:t xml:space="preserve"> بالإيصال في الخطوط الكهربائية خارج الأنفاق.</w:t>
      </w:r>
    </w:p>
    <w:p w:rsidR="00111A24" w:rsidRPr="00111A24" w:rsidRDefault="00111A24" w:rsidP="00111A24">
      <w:pPr>
        <w:rPr>
          <w:rtl/>
          <w:lang w:eastAsia="en-US" w:bidi="ar-SY"/>
        </w:rPr>
      </w:pPr>
      <w:r w:rsidRPr="00111A24">
        <w:rPr>
          <w:rFonts w:hint="cs"/>
          <w:rtl/>
          <w:lang w:eastAsia="en-US" w:bidi="ar-SY"/>
        </w:rPr>
        <w:t>أما المباني والبنى الأخرى غير المحاطة بالأرض أو بالماء (مثل خزانات منتجات النفط) فليست أنفاقاً، وتخضع المرسلات المستخدمة داخل مثل هذه البنى لنفس المعايير المطبقة على المرسلات المستعملة في المساحات المفتوحة.</w:t>
      </w:r>
    </w:p>
    <w:p w:rsidR="00111A24" w:rsidRPr="00111A24" w:rsidRDefault="00111A24" w:rsidP="00636823">
      <w:pPr>
        <w:pStyle w:val="Heading2"/>
        <w:rPr>
          <w:rtl/>
          <w:lang w:val="en-GB" w:bidi="ar-SY"/>
        </w:rPr>
      </w:pPr>
      <w:bookmarkStart w:id="104" w:name="_Toc263327665"/>
      <w:r w:rsidRPr="00111A24">
        <w:rPr>
          <w:lang w:val="en-GB" w:bidi="ar-SY"/>
        </w:rPr>
        <w:t>3.8</w:t>
      </w:r>
      <w:r w:rsidRPr="00111A24">
        <w:rPr>
          <w:rFonts w:hint="cs"/>
          <w:rtl/>
          <w:lang w:val="en-GB" w:bidi="ar-SY"/>
        </w:rPr>
        <w:tab/>
        <w:t>المرسلات المصنوعة منزليا</w:t>
      </w:r>
      <w:r w:rsidR="00636823">
        <w:rPr>
          <w:rFonts w:hint="cs"/>
          <w:rtl/>
          <w:lang w:val="en-GB" w:bidi="ar-SY"/>
        </w:rPr>
        <w:t>ً</w:t>
      </w:r>
      <w:r w:rsidRPr="00111A24">
        <w:rPr>
          <w:rFonts w:hint="cs"/>
          <w:rtl/>
          <w:lang w:val="en-GB" w:bidi="ar-SY"/>
        </w:rPr>
        <w:t>، غير المخصصة للبيع</w:t>
      </w:r>
      <w:bookmarkEnd w:id="104"/>
    </w:p>
    <w:p w:rsidR="00111A24" w:rsidRPr="00111A24" w:rsidRDefault="00111A24" w:rsidP="00111A24">
      <w:pPr>
        <w:rPr>
          <w:rtl/>
          <w:lang w:eastAsia="en-US" w:bidi="ar-SY"/>
        </w:rPr>
      </w:pPr>
      <w:proofErr w:type="gramStart"/>
      <w:r w:rsidRPr="00111A24">
        <w:rPr>
          <w:rFonts w:hint="cs"/>
          <w:rtl/>
          <w:lang w:eastAsia="en-US" w:bidi="ar-SY"/>
        </w:rPr>
        <w:t>يجوز</w:t>
      </w:r>
      <w:proofErr w:type="gramEnd"/>
      <w:r w:rsidRPr="00111A24">
        <w:rPr>
          <w:rFonts w:hint="cs"/>
          <w:rtl/>
          <w:lang w:eastAsia="en-US" w:bidi="ar-SY"/>
        </w:rPr>
        <w:t xml:space="preserve"> للهواة والمخترعين وغيرهم، الذين يصممون ويصنعون مرسلات تستند إلى الجزء </w:t>
      </w:r>
      <w:r w:rsidRPr="00111A24">
        <w:rPr>
          <w:lang w:eastAsia="en-US"/>
        </w:rPr>
        <w:t>15</w:t>
      </w:r>
      <w:r w:rsidRPr="00111A24">
        <w:rPr>
          <w:rFonts w:hint="cs"/>
          <w:rtl/>
          <w:lang w:eastAsia="en-US"/>
        </w:rPr>
        <w:t xml:space="preserve"> دون قصد تسويقها يوماً ما، أن يُعدوا ويستعملوا حتى خمس مرسلات من هذا النمط استعمالاً شخصياً، دون الحاجة إلى الحصول على ترخيص بالتجهيز من اللجنة </w:t>
      </w:r>
      <w:r w:rsidRPr="00111A24">
        <w:rPr>
          <w:lang w:eastAsia="en-US"/>
        </w:rPr>
        <w:t>FCC</w:t>
      </w:r>
      <w:r w:rsidRPr="00111A24">
        <w:rPr>
          <w:rFonts w:hint="cs"/>
          <w:rtl/>
          <w:lang w:eastAsia="en-US" w:bidi="ar-SY"/>
        </w:rPr>
        <w:t xml:space="preserve">. </w:t>
      </w:r>
      <w:proofErr w:type="gramStart"/>
      <w:r w:rsidRPr="00111A24">
        <w:rPr>
          <w:rFonts w:hint="cs"/>
          <w:rtl/>
          <w:lang w:eastAsia="en-US" w:bidi="ar-SY"/>
        </w:rPr>
        <w:t>وينبغي</w:t>
      </w:r>
      <w:proofErr w:type="gramEnd"/>
      <w:r w:rsidRPr="00111A24">
        <w:rPr>
          <w:rFonts w:hint="cs"/>
          <w:rtl/>
          <w:lang w:eastAsia="en-US" w:bidi="ar-SY"/>
        </w:rPr>
        <w:t xml:space="preserve"> أن تختبر هذه المرسلات، إن أمكن، بغية التحقق من مطابقتها لقواعد اللجنة. وإن </w:t>
      </w:r>
      <w:proofErr w:type="gramStart"/>
      <w:r w:rsidRPr="00111A24">
        <w:rPr>
          <w:rFonts w:hint="cs"/>
          <w:rtl/>
          <w:lang w:eastAsia="en-US" w:bidi="ar-SY"/>
        </w:rPr>
        <w:t>تعذر</w:t>
      </w:r>
      <w:proofErr w:type="gramEnd"/>
      <w:r w:rsidRPr="00111A24">
        <w:rPr>
          <w:rFonts w:hint="cs"/>
          <w:rtl/>
          <w:lang w:eastAsia="en-US" w:bidi="ar-SY"/>
        </w:rPr>
        <w:t xml:space="preserve"> إجراء هذه الاختبارات، فالمصممون والمصنعون ملزمون باستعمال الممارسات الهندسية الجيدة، لضمان الوفاء بمعايير الجزء </w:t>
      </w:r>
      <w:r w:rsidRPr="00111A24">
        <w:rPr>
          <w:lang w:eastAsia="en-US"/>
        </w:rPr>
        <w:t>15</w:t>
      </w:r>
      <w:r w:rsidRPr="00111A24">
        <w:rPr>
          <w:rFonts w:hint="cs"/>
          <w:rtl/>
          <w:lang w:eastAsia="en-US" w:bidi="ar-SY"/>
        </w:rPr>
        <w:t>.</w:t>
      </w:r>
    </w:p>
    <w:p w:rsidR="00111A24" w:rsidRPr="00111A24" w:rsidRDefault="00111A24" w:rsidP="00111A24">
      <w:pPr>
        <w:rPr>
          <w:rtl/>
          <w:lang w:eastAsia="en-US" w:bidi="ar-SY"/>
        </w:rPr>
      </w:pPr>
      <w:r w:rsidRPr="00111A24">
        <w:rPr>
          <w:rFonts w:hint="cs"/>
          <w:rtl/>
          <w:lang w:eastAsia="en-US" w:bidi="ar-SY"/>
        </w:rPr>
        <w:t>والمرسلات المن</w:t>
      </w:r>
      <w:r w:rsidR="002D1BD7">
        <w:rPr>
          <w:rFonts w:hint="cs"/>
          <w:rtl/>
          <w:lang w:eastAsia="en-US" w:bidi="ar-SY"/>
        </w:rPr>
        <w:t>‍</w:t>
      </w:r>
      <w:r w:rsidRPr="00111A24">
        <w:rPr>
          <w:rFonts w:hint="cs"/>
          <w:rtl/>
          <w:lang w:eastAsia="en-US" w:bidi="ar-SY"/>
        </w:rPr>
        <w:t xml:space="preserve">زلية الصنع خاضعة، كغيرها من المرسلات المستندة إلى الجزء </w:t>
      </w:r>
      <w:r w:rsidRPr="00111A24">
        <w:rPr>
          <w:lang w:eastAsia="en-US"/>
        </w:rPr>
        <w:t>15</w:t>
      </w:r>
      <w:r w:rsidRPr="00111A24">
        <w:rPr>
          <w:rFonts w:hint="cs"/>
          <w:rtl/>
          <w:lang w:eastAsia="en-US" w:bidi="ar-SY"/>
        </w:rPr>
        <w:t>، لحظر أن تسبب تداخلات في أجهزة الاتصال الراديوي المرخص بها، ويتوجّب عليها أن تقبل بالتداخل الذي قد يحدث لها. وإذا سبب مرسل من</w:t>
      </w:r>
      <w:r w:rsidR="004A62BF">
        <w:rPr>
          <w:rFonts w:hint="cs"/>
          <w:rtl/>
          <w:lang w:eastAsia="en-US" w:bidi="ar-SY"/>
        </w:rPr>
        <w:t>‍</w:t>
      </w:r>
      <w:r w:rsidRPr="00111A24">
        <w:rPr>
          <w:rFonts w:hint="cs"/>
          <w:rtl/>
          <w:lang w:eastAsia="en-US" w:bidi="ar-SY"/>
        </w:rPr>
        <w:t xml:space="preserve">زلي الصنع، مستند إلى معايير الجزء </w:t>
      </w:r>
      <w:r w:rsidRPr="00111A24">
        <w:rPr>
          <w:lang w:eastAsia="en-US"/>
        </w:rPr>
        <w:t>15</w:t>
      </w:r>
      <w:r w:rsidRPr="00111A24">
        <w:rPr>
          <w:rFonts w:hint="cs"/>
          <w:rtl/>
          <w:lang w:eastAsia="en-US" w:bidi="ar-SY"/>
        </w:rPr>
        <w:t xml:space="preserve">، تداخلات في أجهزة اتصال راديوي ذات رخصة، تطلب اللجنة من مستعمله أن يتوقف عن تشغيله إلى أن </w:t>
      </w:r>
      <w:r w:rsidRPr="00111A24">
        <w:rPr>
          <w:rFonts w:hint="cs"/>
          <w:rtl/>
          <w:lang w:eastAsia="en-US" w:bidi="ar-SY"/>
        </w:rPr>
        <w:lastRenderedPageBreak/>
        <w:t xml:space="preserve">تحل مشكلة التداخل. وإضافة إلى ذلك، يتعرّض مشغِّل هذا المرسل لدفع غرامة، إذا اكتشفت اللجنة أنه لم يحاول ضمان المطابقة مع المعايير التقنية التي ينص عليها الجزء </w:t>
      </w:r>
      <w:r w:rsidRPr="00111A24">
        <w:rPr>
          <w:lang w:eastAsia="en-US"/>
        </w:rPr>
        <w:t>15</w:t>
      </w:r>
      <w:r w:rsidRPr="00111A24">
        <w:rPr>
          <w:rFonts w:hint="cs"/>
          <w:rtl/>
          <w:lang w:eastAsia="en-US" w:bidi="ar-SY"/>
        </w:rPr>
        <w:t xml:space="preserve"> باتّباعه ممارسات هندسية جيدة.</w:t>
      </w:r>
    </w:p>
    <w:p w:rsidR="00111A24" w:rsidRPr="00111A24" w:rsidRDefault="00111A24" w:rsidP="00FB037F">
      <w:pPr>
        <w:rPr>
          <w:rtl/>
          <w:lang w:eastAsia="en-US" w:bidi="ar-SY"/>
        </w:rPr>
      </w:pPr>
      <w:r w:rsidRPr="00111A24">
        <w:rPr>
          <w:rFonts w:hint="cs"/>
          <w:rtl/>
          <w:lang w:eastAsia="en-US" w:bidi="ar-SY"/>
        </w:rPr>
        <w:t>ويُسمح باستعمال هذه المرسلات خارج الإطار</w:t>
      </w:r>
      <w:r w:rsidR="00FB037F">
        <w:rPr>
          <w:rFonts w:hint="eastAsia"/>
          <w:rtl/>
          <w:lang w:eastAsia="en-US" w:bidi="ar-SY"/>
        </w:rPr>
        <w:t> </w:t>
      </w:r>
      <w:r w:rsidRPr="00111A24">
        <w:rPr>
          <w:rFonts w:hint="cs"/>
          <w:rtl/>
          <w:lang w:eastAsia="en-US" w:bidi="ar-SY"/>
        </w:rPr>
        <w:t>المن</w:t>
      </w:r>
      <w:r w:rsidR="00FB037F">
        <w:rPr>
          <w:rFonts w:hint="cs"/>
          <w:rtl/>
          <w:lang w:eastAsia="en-US" w:bidi="ar-SY"/>
        </w:rPr>
        <w:t>‍</w:t>
      </w:r>
      <w:proofErr w:type="gramStart"/>
      <w:r w:rsidRPr="00111A24">
        <w:rPr>
          <w:rFonts w:hint="cs"/>
          <w:rtl/>
          <w:lang w:eastAsia="en-US" w:bidi="ar-SY"/>
        </w:rPr>
        <w:t>زلي</w:t>
      </w:r>
      <w:proofErr w:type="gramEnd"/>
      <w:r w:rsidRPr="00111A24">
        <w:rPr>
          <w:rFonts w:hint="cs"/>
          <w:rtl/>
          <w:lang w:eastAsia="en-US" w:bidi="ar-SY"/>
        </w:rPr>
        <w:t xml:space="preserve"> في بعض الظروف المحدودة. على سبيل المثال، يمكن عرض المرسلات المن</w:t>
      </w:r>
      <w:r w:rsidR="00FB037F">
        <w:rPr>
          <w:rFonts w:hint="cs"/>
          <w:rtl/>
          <w:lang w:eastAsia="en-US" w:bidi="ar-SY"/>
        </w:rPr>
        <w:t>‍</w:t>
      </w:r>
      <w:r w:rsidRPr="00111A24">
        <w:rPr>
          <w:rFonts w:hint="cs"/>
          <w:rtl/>
          <w:lang w:eastAsia="en-US" w:bidi="ar-SY"/>
        </w:rPr>
        <w:t>زلية الصنع في معرض تجاري، ولكن لا يُسمح بتسويقها ما لم تحصل على الترخيص.</w:t>
      </w:r>
    </w:p>
    <w:p w:rsidR="00111A24" w:rsidRPr="00111A24" w:rsidRDefault="00111A24" w:rsidP="00636823">
      <w:pPr>
        <w:pStyle w:val="Heading1"/>
        <w:rPr>
          <w:rtl/>
          <w:lang w:val="en-GB" w:bidi="ar-SY"/>
        </w:rPr>
      </w:pPr>
      <w:bookmarkStart w:id="105" w:name="_Toc263327666"/>
      <w:r w:rsidRPr="00111A24">
        <w:rPr>
          <w:lang w:val="en-GB" w:bidi="ar-SY"/>
        </w:rPr>
        <w:t>9</w:t>
      </w:r>
      <w:r w:rsidRPr="00111A24">
        <w:rPr>
          <w:rFonts w:hint="cs"/>
          <w:rtl/>
          <w:lang w:val="en-GB" w:bidi="ar-SY"/>
        </w:rPr>
        <w:tab/>
        <w:t>أسئلة تُطرح عادة</w:t>
      </w:r>
      <w:bookmarkEnd w:id="105"/>
    </w:p>
    <w:p w:rsidR="00111A24" w:rsidRPr="00111A24" w:rsidRDefault="00111A24" w:rsidP="00636823">
      <w:pPr>
        <w:pStyle w:val="Heading2"/>
        <w:rPr>
          <w:rtl/>
          <w:lang w:val="en-GB" w:bidi="ar-SY"/>
        </w:rPr>
      </w:pPr>
      <w:bookmarkStart w:id="106" w:name="_Toc263327667"/>
      <w:r w:rsidRPr="00111A24">
        <w:rPr>
          <w:lang w:val="en-GB" w:bidi="ar-SY"/>
        </w:rPr>
        <w:t>1.9</w:t>
      </w:r>
      <w:r w:rsidRPr="00111A24">
        <w:rPr>
          <w:rFonts w:hint="cs"/>
          <w:rtl/>
          <w:lang w:val="en-GB" w:bidi="ar-SY"/>
        </w:rPr>
        <w:tab/>
        <w:t>ماذا يحدث في حال بيع أو استيراد أو استعمال مرسلات مشتغلة بقدرة منخفضة، غير مطابقة؟</w:t>
      </w:r>
      <w:bookmarkEnd w:id="106"/>
    </w:p>
    <w:p w:rsidR="00111A24" w:rsidRPr="00111A24" w:rsidRDefault="00111A24" w:rsidP="00111A24">
      <w:pPr>
        <w:rPr>
          <w:rtl/>
          <w:lang w:eastAsia="en-US" w:bidi="ar-SY"/>
        </w:rPr>
      </w:pPr>
      <w:proofErr w:type="gramStart"/>
      <w:r w:rsidRPr="00111A24">
        <w:rPr>
          <w:rFonts w:hint="cs"/>
          <w:rtl/>
          <w:lang w:eastAsia="en-US" w:bidi="ar-SY"/>
        </w:rPr>
        <w:t>صُممت</w:t>
      </w:r>
      <w:proofErr w:type="gramEnd"/>
      <w:r w:rsidRPr="00111A24">
        <w:rPr>
          <w:rFonts w:hint="cs"/>
          <w:rtl/>
          <w:lang w:eastAsia="en-US" w:bidi="ar-SY"/>
        </w:rPr>
        <w:t xml:space="preserve"> قواعد اللجنة </w:t>
      </w:r>
      <w:r w:rsidRPr="00111A24">
        <w:rPr>
          <w:lang w:eastAsia="en-US"/>
        </w:rPr>
        <w:t>FCC</w:t>
      </w:r>
      <w:r w:rsidRPr="00111A24">
        <w:rPr>
          <w:rFonts w:hint="cs"/>
          <w:rtl/>
          <w:lang w:eastAsia="en-US" w:bidi="ar-SY"/>
        </w:rPr>
        <w:t xml:space="preserve"> من أجل ضبط تسويق المرسلات المشتغلة بقدرة منخفضة، وضبط استعمالها بقدر أقل. فإذا سبب مرسل غير مطابق للمعايير تداخلات في أجهزة اتصالات راديوية تمتلك رخصة، ينبغي أن يتوقف المستعمل عن تشغيل المرسل أو أن يحل المشكلة المسببة للتداخلات. </w:t>
      </w:r>
      <w:proofErr w:type="gramStart"/>
      <w:r w:rsidRPr="00111A24">
        <w:rPr>
          <w:rFonts w:hint="cs"/>
          <w:rtl/>
          <w:lang w:eastAsia="en-US" w:bidi="ar-SY"/>
        </w:rPr>
        <w:t>غير</w:t>
      </w:r>
      <w:proofErr w:type="gramEnd"/>
      <w:r w:rsidRPr="00111A24">
        <w:rPr>
          <w:rFonts w:hint="cs"/>
          <w:rtl/>
          <w:lang w:eastAsia="en-US" w:bidi="ar-SY"/>
        </w:rPr>
        <w:t xml:space="preserve"> أن الشخص (أو الشركة) الذي باع هذا المرسل غير المطابق إلى المستعمل خالف قواعد التسويق التي تنص عليها اللجنة </w:t>
      </w:r>
      <w:r w:rsidRPr="00111A24">
        <w:rPr>
          <w:lang w:eastAsia="en-US" w:bidi="ar-SY"/>
        </w:rPr>
        <w:t>FCC</w:t>
      </w:r>
      <w:r w:rsidRPr="00111A24">
        <w:rPr>
          <w:rFonts w:hint="cs"/>
          <w:rtl/>
          <w:lang w:eastAsia="en-US" w:bidi="ar-SY"/>
        </w:rPr>
        <w:t xml:space="preserve"> في الجزء </w:t>
      </w:r>
      <w:r w:rsidRPr="00111A24">
        <w:rPr>
          <w:lang w:eastAsia="en-US" w:bidi="ar-SY"/>
        </w:rPr>
        <w:t>2</w:t>
      </w:r>
      <w:r w:rsidRPr="00111A24">
        <w:rPr>
          <w:rFonts w:hint="cs"/>
          <w:rtl/>
          <w:lang w:eastAsia="en-US" w:bidi="ar-SY"/>
        </w:rPr>
        <w:t xml:space="preserve"> وكذلك التشريع الاتحادي. فالإقدام على بيع مرسل مشتغل بقدرة منخفضة، ولم يخضع لإجراءات الترخيص المناسبة التي أقرتها اللجنة </w:t>
      </w:r>
      <w:r w:rsidRPr="00111A24">
        <w:rPr>
          <w:lang w:eastAsia="en-US" w:bidi="ar-SY"/>
        </w:rPr>
        <w:t>FCC</w:t>
      </w:r>
      <w:r w:rsidRPr="00111A24">
        <w:rPr>
          <w:rFonts w:hint="cs"/>
          <w:rtl/>
          <w:lang w:eastAsia="en-US" w:bidi="ar-SY"/>
        </w:rPr>
        <w:t xml:space="preserve"> بخصوص التجهيزات، أو إيجاره أو عرضه للبيع أو للإيجار أو استيراده، يشكل انتهاكاً لقواعد اللجنة وللتشريعات الاتحادية. وقد تقوم اللجنة بإنفاذ القانون على المنتهكين، فينجم عن ذلك ما يلي:</w:t>
      </w:r>
    </w:p>
    <w:p w:rsidR="00111A24" w:rsidRPr="00111A24" w:rsidRDefault="00111A24" w:rsidP="002E70A6">
      <w:pPr>
        <w:pStyle w:val="enmulev1"/>
        <w:rPr>
          <w:rtl/>
        </w:rPr>
      </w:pPr>
      <w:r w:rsidRPr="00111A24">
        <w:rPr>
          <w:rFonts w:hint="cs"/>
          <w:rtl/>
        </w:rPr>
        <w:t>-</w:t>
      </w:r>
      <w:r w:rsidRPr="00111A24">
        <w:rPr>
          <w:rFonts w:hint="cs"/>
          <w:rtl/>
        </w:rPr>
        <w:tab/>
        <w:t>مصادرة جميع المعدات غير المطابقة؛</w:t>
      </w:r>
    </w:p>
    <w:p w:rsidR="00111A24" w:rsidRPr="00111A24" w:rsidRDefault="00111A24" w:rsidP="002E70A6">
      <w:pPr>
        <w:pStyle w:val="enmulev1"/>
        <w:rPr>
          <w:rtl/>
        </w:rPr>
      </w:pPr>
      <w:r w:rsidRPr="00111A24">
        <w:rPr>
          <w:rFonts w:hint="cs"/>
          <w:rtl/>
        </w:rPr>
        <w:t>-</w:t>
      </w:r>
      <w:r w:rsidRPr="00111A24">
        <w:rPr>
          <w:rFonts w:hint="cs"/>
          <w:rtl/>
        </w:rPr>
        <w:tab/>
      </w:r>
      <w:proofErr w:type="gramStart"/>
      <w:r w:rsidRPr="00111A24">
        <w:rPr>
          <w:rFonts w:hint="cs"/>
          <w:rtl/>
        </w:rPr>
        <w:t>إنزال</w:t>
      </w:r>
      <w:proofErr w:type="gramEnd"/>
      <w:r w:rsidRPr="00111A24">
        <w:rPr>
          <w:rFonts w:hint="cs"/>
          <w:rtl/>
        </w:rPr>
        <w:t xml:space="preserve"> عقوبة جنائية بالشخص أو المنظمة؛</w:t>
      </w:r>
    </w:p>
    <w:p w:rsidR="00111A24" w:rsidRPr="00111A24" w:rsidRDefault="00111A24" w:rsidP="002E70A6">
      <w:pPr>
        <w:pStyle w:val="enmulev1"/>
        <w:rPr>
          <w:rtl/>
        </w:rPr>
      </w:pPr>
      <w:r w:rsidRPr="00111A24">
        <w:rPr>
          <w:rFonts w:hint="cs"/>
          <w:rtl/>
        </w:rPr>
        <w:t>-</w:t>
      </w:r>
      <w:r w:rsidRPr="00111A24">
        <w:rPr>
          <w:rFonts w:hint="cs"/>
          <w:rtl/>
        </w:rPr>
        <w:tab/>
        <w:t xml:space="preserve">تحصيل غرامة جنائية تساوي ضعف الربح الإجمالي المجني من بيع التجهيزات </w:t>
      </w:r>
      <w:proofErr w:type="gramStart"/>
      <w:r w:rsidRPr="00111A24">
        <w:rPr>
          <w:rFonts w:hint="cs"/>
          <w:rtl/>
        </w:rPr>
        <w:t>غير</w:t>
      </w:r>
      <w:proofErr w:type="gramEnd"/>
      <w:r w:rsidRPr="00111A24">
        <w:rPr>
          <w:rFonts w:hint="cs"/>
          <w:rtl/>
        </w:rPr>
        <w:t xml:space="preserve"> المطابقة؛</w:t>
      </w:r>
    </w:p>
    <w:p w:rsidR="00111A24" w:rsidRPr="00111A24" w:rsidRDefault="00111A24" w:rsidP="002E70A6">
      <w:pPr>
        <w:pStyle w:val="enmulev1"/>
        <w:rPr>
          <w:rtl/>
        </w:rPr>
      </w:pPr>
      <w:r w:rsidRPr="00111A24">
        <w:rPr>
          <w:rFonts w:hint="cs"/>
          <w:rtl/>
        </w:rPr>
        <w:t>-</w:t>
      </w:r>
      <w:r w:rsidRPr="00111A24">
        <w:rPr>
          <w:rFonts w:hint="cs"/>
          <w:rtl/>
        </w:rPr>
        <w:tab/>
      </w:r>
      <w:proofErr w:type="gramStart"/>
      <w:r w:rsidRPr="00111A24">
        <w:rPr>
          <w:rFonts w:hint="cs"/>
          <w:rtl/>
        </w:rPr>
        <w:t>تحصيل</w:t>
      </w:r>
      <w:proofErr w:type="gramEnd"/>
      <w:r w:rsidRPr="00111A24">
        <w:rPr>
          <w:rFonts w:hint="cs"/>
          <w:rtl/>
        </w:rPr>
        <w:t xml:space="preserve"> غرامات إدارية.</w:t>
      </w:r>
    </w:p>
    <w:p w:rsidR="00111A24" w:rsidRPr="00111A24" w:rsidRDefault="00111A24" w:rsidP="00636823">
      <w:pPr>
        <w:pStyle w:val="Heading2"/>
        <w:rPr>
          <w:rtl/>
          <w:lang w:val="en-GB" w:bidi="ar-SY"/>
        </w:rPr>
      </w:pPr>
      <w:bookmarkStart w:id="107" w:name="_Toc263327668"/>
      <w:r w:rsidRPr="00111A24">
        <w:rPr>
          <w:lang w:val="en-GB" w:bidi="ar-SY"/>
        </w:rPr>
        <w:t>2.9</w:t>
      </w:r>
      <w:r w:rsidRPr="00111A24">
        <w:rPr>
          <w:rFonts w:hint="cs"/>
          <w:rtl/>
          <w:lang w:val="en-GB" w:bidi="ar-SY"/>
        </w:rPr>
        <w:tab/>
        <w:t xml:space="preserve">ما هي التعديلات التي يجوز إدخالها على جهاز رخّصت به اللجنة </w:t>
      </w:r>
      <w:r w:rsidRPr="00111A24">
        <w:rPr>
          <w:lang w:val="en-GB" w:bidi="ar-SY"/>
        </w:rPr>
        <w:t>FCC</w:t>
      </w:r>
      <w:r w:rsidRPr="00111A24">
        <w:rPr>
          <w:rFonts w:hint="cs"/>
          <w:rtl/>
          <w:lang w:val="en-GB" w:bidi="ar-SY"/>
        </w:rPr>
        <w:t xml:space="preserve"> دون أن يستدعي ذلك الحصول على ترخيص جديد؟</w:t>
      </w:r>
      <w:bookmarkEnd w:id="107"/>
    </w:p>
    <w:p w:rsidR="00111A24" w:rsidRPr="00111A24" w:rsidRDefault="00111A24" w:rsidP="00111A24">
      <w:pPr>
        <w:rPr>
          <w:rtl/>
          <w:lang w:eastAsia="en-US" w:bidi="ar-SY"/>
        </w:rPr>
      </w:pPr>
      <w:proofErr w:type="gramStart"/>
      <w:r w:rsidRPr="00111A24">
        <w:rPr>
          <w:rFonts w:hint="cs"/>
          <w:rtl/>
          <w:lang w:eastAsia="en-US" w:bidi="ar-SY"/>
        </w:rPr>
        <w:t>يسمح</w:t>
      </w:r>
      <w:proofErr w:type="gramEnd"/>
      <w:r w:rsidRPr="00111A24">
        <w:rPr>
          <w:rFonts w:hint="cs"/>
          <w:rtl/>
          <w:lang w:eastAsia="en-US" w:bidi="ar-SY"/>
        </w:rPr>
        <w:t xml:space="preserve"> لمن حصل (شخصا</w:t>
      </w:r>
      <w:r w:rsidR="00636823">
        <w:rPr>
          <w:rFonts w:hint="cs"/>
          <w:rtl/>
          <w:lang w:eastAsia="en-US" w:bidi="ar-SY"/>
        </w:rPr>
        <w:t>ً</w:t>
      </w:r>
      <w:r w:rsidRPr="00111A24">
        <w:rPr>
          <w:rFonts w:hint="cs"/>
          <w:rtl/>
          <w:lang w:eastAsia="en-US" w:bidi="ar-SY"/>
        </w:rPr>
        <w:t xml:space="preserve"> كان أو شركة) على ترخيص من اللجنة </w:t>
      </w:r>
      <w:r w:rsidRPr="00111A24">
        <w:rPr>
          <w:lang w:eastAsia="en-US"/>
        </w:rPr>
        <w:t>FCC</w:t>
      </w:r>
      <w:r w:rsidRPr="00111A24">
        <w:rPr>
          <w:rFonts w:hint="cs"/>
          <w:rtl/>
          <w:lang w:eastAsia="en-US" w:bidi="ar-SY"/>
        </w:rPr>
        <w:t xml:space="preserve"> بمرسل يستند إلى معايير الجزء </w:t>
      </w:r>
      <w:r w:rsidRPr="00111A24">
        <w:rPr>
          <w:lang w:eastAsia="en-US"/>
        </w:rPr>
        <w:t>15</w:t>
      </w:r>
      <w:r w:rsidRPr="00111A24">
        <w:rPr>
          <w:rFonts w:hint="cs"/>
          <w:rtl/>
          <w:lang w:eastAsia="en-US" w:bidi="ar-SY"/>
        </w:rPr>
        <w:t>، بأن يُدخِل عليه أنواع التعديل التالية:</w:t>
      </w:r>
    </w:p>
    <w:p w:rsidR="00111A24" w:rsidRPr="00111A24" w:rsidRDefault="00111A24" w:rsidP="00111A24">
      <w:pPr>
        <w:rPr>
          <w:rtl/>
          <w:lang w:eastAsia="en-US" w:bidi="ar-SY"/>
        </w:rPr>
      </w:pPr>
      <w:r w:rsidRPr="00111A24">
        <w:rPr>
          <w:rFonts w:hint="cs"/>
          <w:rtl/>
          <w:lang w:eastAsia="en-US" w:bidi="ar-SY"/>
        </w:rPr>
        <w:t xml:space="preserve">في حالة تجهيز له شهادة، يجوز للمستفيد من الشهادة أو لوكيله إدخال تعديلات طفيفة على الدارات أو المظهر أو جوانب أخرى من تصميم المرسِل. وتُقسم التعديلات الطفيفة إلى ثلاثة أصناف: الصنف </w:t>
      </w:r>
      <w:r w:rsidRPr="00111A24">
        <w:rPr>
          <w:lang w:eastAsia="en-US"/>
        </w:rPr>
        <w:t>I</w:t>
      </w:r>
      <w:r w:rsidRPr="00111A24">
        <w:rPr>
          <w:rFonts w:hint="cs"/>
          <w:rtl/>
          <w:lang w:eastAsia="en-US" w:bidi="ar-SY"/>
        </w:rPr>
        <w:t xml:space="preserve"> من التعديلات المقبولة، والصنف </w:t>
      </w:r>
      <w:r w:rsidRPr="00111A24">
        <w:rPr>
          <w:lang w:eastAsia="en-US"/>
        </w:rPr>
        <w:t>II</w:t>
      </w:r>
      <w:r w:rsidRPr="00111A24">
        <w:rPr>
          <w:rFonts w:hint="cs"/>
          <w:rtl/>
          <w:lang w:eastAsia="en-US"/>
        </w:rPr>
        <w:t xml:space="preserve"> </w:t>
      </w:r>
      <w:r w:rsidRPr="00111A24">
        <w:rPr>
          <w:rFonts w:hint="cs"/>
          <w:rtl/>
          <w:lang w:eastAsia="en-US" w:bidi="ar-SY"/>
        </w:rPr>
        <w:t>من التعديلات المقبولة</w:t>
      </w:r>
      <w:r w:rsidRPr="00111A24">
        <w:rPr>
          <w:rFonts w:hint="cs"/>
          <w:rtl/>
          <w:lang w:eastAsia="en-US"/>
        </w:rPr>
        <w:t xml:space="preserve">، والصنف </w:t>
      </w:r>
      <w:r w:rsidRPr="00111A24">
        <w:rPr>
          <w:lang w:eastAsia="en-US" w:bidi="ar-SY"/>
        </w:rPr>
        <w:t>III</w:t>
      </w:r>
      <w:r w:rsidRPr="00111A24">
        <w:rPr>
          <w:rFonts w:hint="cs"/>
          <w:rtl/>
          <w:lang w:eastAsia="en-US" w:bidi="ar-SY"/>
        </w:rPr>
        <w:t xml:space="preserve"> من التعديلات المقبولة. ولا يسمح بتعديلات رئيسية.</w:t>
      </w:r>
    </w:p>
    <w:p w:rsidR="00111A24" w:rsidRPr="00111A24" w:rsidRDefault="00111A24" w:rsidP="00111A24">
      <w:pPr>
        <w:rPr>
          <w:rtl/>
          <w:lang w:eastAsia="en-US" w:bidi="ar-SY"/>
        </w:rPr>
      </w:pPr>
      <w:r w:rsidRPr="00111A24">
        <w:rPr>
          <w:rFonts w:hint="cs"/>
          <w:rtl/>
          <w:lang w:eastAsia="en-US" w:bidi="ar-SY"/>
        </w:rPr>
        <w:t xml:space="preserve">فالتعديلات الطفيفة، التي لا تنجم عنها زيادة في بث التردد الراديوي للمرسل، لا تُلزم المستفيد بإبلاغ اللجنة </w:t>
      </w:r>
      <w:r w:rsidRPr="00111A24">
        <w:rPr>
          <w:lang w:eastAsia="en-US"/>
        </w:rPr>
        <w:t>FCC</w:t>
      </w:r>
      <w:r w:rsidRPr="00111A24">
        <w:rPr>
          <w:rFonts w:hint="cs"/>
          <w:rtl/>
          <w:lang w:eastAsia="en-US" w:bidi="ar-SY"/>
        </w:rPr>
        <w:t xml:space="preserve">. وهذا ما يسمّى بالصنف </w:t>
      </w:r>
      <w:r w:rsidRPr="00111A24">
        <w:rPr>
          <w:lang w:eastAsia="en-US"/>
        </w:rPr>
        <w:t>I</w:t>
      </w:r>
      <w:r w:rsidRPr="00111A24">
        <w:rPr>
          <w:rFonts w:hint="cs"/>
          <w:rtl/>
          <w:lang w:eastAsia="en-US" w:bidi="ar-SY"/>
        </w:rPr>
        <w:t xml:space="preserve"> من التعديلات المقبولة.</w:t>
      </w:r>
    </w:p>
    <w:p w:rsidR="00111A24" w:rsidRPr="00111A24" w:rsidRDefault="00FB037F" w:rsidP="00FB037F">
      <w:pPr>
        <w:pStyle w:val="Note"/>
        <w:rPr>
          <w:rtl/>
          <w:lang w:bidi="ar-SY"/>
        </w:rPr>
      </w:pPr>
      <w:r w:rsidRPr="002D1BD7">
        <w:rPr>
          <w:rFonts w:hint="cs"/>
          <w:b/>
          <w:bCs/>
          <w:rtl/>
        </w:rPr>
        <w:t>ال</w:t>
      </w:r>
      <w:r w:rsidR="00111A24" w:rsidRPr="002D1BD7">
        <w:rPr>
          <w:rFonts w:hint="cs"/>
          <w:b/>
          <w:bCs/>
          <w:rtl/>
        </w:rPr>
        <w:t xml:space="preserve">ملاحظة </w:t>
      </w:r>
      <w:r w:rsidR="00111A24" w:rsidRPr="002D1BD7">
        <w:rPr>
          <w:b/>
          <w:bCs/>
        </w:rPr>
        <w:t>1</w:t>
      </w:r>
      <w:r w:rsidR="00111A24" w:rsidRPr="00111A24">
        <w:rPr>
          <w:rFonts w:hint="cs"/>
          <w:rtl/>
          <w:lang w:bidi="ar-SY"/>
        </w:rPr>
        <w:t xml:space="preserve"> - إذا أدى تعديل مقبول من الصنف </w:t>
      </w:r>
      <w:r w:rsidR="00111A24" w:rsidRPr="00111A24">
        <w:t>I</w:t>
      </w:r>
      <w:r w:rsidR="00111A24" w:rsidRPr="00111A24">
        <w:rPr>
          <w:rFonts w:hint="cs"/>
          <w:rtl/>
          <w:lang w:bidi="ar-SY"/>
        </w:rPr>
        <w:t xml:space="preserve"> إلى منتج ذي شكل مخالف لذلك الذي صدرت بشأنه الشهادة، يوصى بقوة أن تُرسَل صور فوتوغرافية عن المرسل المعدَّل إلى اللجنة </w:t>
      </w:r>
      <w:r w:rsidR="00111A24" w:rsidRPr="00111A24">
        <w:t>FCC</w:t>
      </w:r>
      <w:r w:rsidR="00111A24" w:rsidRPr="00111A24">
        <w:rPr>
          <w:rFonts w:hint="cs"/>
          <w:rtl/>
          <w:lang w:bidi="ar-SY"/>
        </w:rPr>
        <w:t>.</w:t>
      </w:r>
    </w:p>
    <w:p w:rsidR="00111A24" w:rsidRPr="00111A24" w:rsidRDefault="00111A24" w:rsidP="002D1BD7">
      <w:pPr>
        <w:rPr>
          <w:rtl/>
          <w:lang w:eastAsia="en-US" w:bidi="ar-SY"/>
        </w:rPr>
      </w:pPr>
      <w:r w:rsidRPr="00111A24">
        <w:rPr>
          <w:rFonts w:hint="cs"/>
          <w:rtl/>
          <w:lang w:eastAsia="en-US" w:bidi="ar-SY"/>
        </w:rPr>
        <w:t>والتعديلات الطفيفة، التي ينجم عنها زيادة في سوية البث الراديوي للمرسل، تُلزم المستفيد بأن يرسل إلى اللجنة المعلومات الكاملة عن التعديل، وكذلك عن نتائج الاختبارات التي تثبت أن التجهيز ما زال وافيا</w:t>
      </w:r>
      <w:r w:rsidR="002D1BD7">
        <w:rPr>
          <w:rFonts w:hint="cs"/>
          <w:rtl/>
          <w:lang w:eastAsia="en-US" w:bidi="ar-SY"/>
        </w:rPr>
        <w:t>ً</w:t>
      </w:r>
      <w:r w:rsidRPr="00111A24">
        <w:rPr>
          <w:rFonts w:hint="cs"/>
          <w:rtl/>
          <w:lang w:eastAsia="en-US" w:bidi="ar-SY"/>
        </w:rPr>
        <w:t xml:space="preserve"> بالمعايير التقنية للجنة </w:t>
      </w:r>
      <w:r w:rsidRPr="00111A24">
        <w:rPr>
          <w:lang w:eastAsia="en-US"/>
        </w:rPr>
        <w:t>FCC</w:t>
      </w:r>
      <w:r w:rsidRPr="00111A24">
        <w:rPr>
          <w:rFonts w:hint="cs"/>
          <w:rtl/>
          <w:lang w:eastAsia="en-US" w:bidi="ar-SY"/>
        </w:rPr>
        <w:t xml:space="preserve">. </w:t>
      </w:r>
      <w:proofErr w:type="gramStart"/>
      <w:r w:rsidRPr="00111A24">
        <w:rPr>
          <w:rFonts w:hint="cs"/>
          <w:rtl/>
          <w:lang w:eastAsia="en-US" w:bidi="ar-SY"/>
        </w:rPr>
        <w:t>وفي</w:t>
      </w:r>
      <w:proofErr w:type="gramEnd"/>
      <w:r w:rsidRPr="00111A24">
        <w:rPr>
          <w:rFonts w:hint="cs"/>
          <w:rtl/>
          <w:lang w:eastAsia="en-US" w:bidi="ar-SY"/>
        </w:rPr>
        <w:t xml:space="preserve"> هذه الحالة لا يجوز تسويق التجهيز المعدل في إطار الشهادة القائمة، قبل أن تبلغ اللجنة قبولها للتعديل. وهذا ما يسمّى بالصنف</w:t>
      </w:r>
      <w:r w:rsidR="00B362A2">
        <w:rPr>
          <w:rtl/>
          <w:lang w:eastAsia="en-US" w:bidi="ar-SY"/>
        </w:rPr>
        <w:br/>
      </w:r>
      <w:r w:rsidRPr="00111A24">
        <w:rPr>
          <w:lang w:eastAsia="en-US"/>
        </w:rPr>
        <w:t>II</w:t>
      </w:r>
      <w:r w:rsidRPr="00111A24">
        <w:rPr>
          <w:rFonts w:hint="cs"/>
          <w:rtl/>
          <w:lang w:eastAsia="en-US" w:bidi="ar-SY"/>
        </w:rPr>
        <w:t xml:space="preserve"> من التعديلات المقبولة.</w:t>
      </w:r>
    </w:p>
    <w:p w:rsidR="00111A24" w:rsidRPr="00111A24" w:rsidRDefault="00111A24" w:rsidP="00111A24">
      <w:pPr>
        <w:rPr>
          <w:rtl/>
          <w:lang w:eastAsia="en-US" w:bidi="ar-SY"/>
        </w:rPr>
      </w:pPr>
      <w:r w:rsidRPr="00111A24">
        <w:rPr>
          <w:rFonts w:hint="cs"/>
          <w:rtl/>
          <w:lang w:eastAsia="en-US" w:bidi="ar-SY"/>
        </w:rPr>
        <w:lastRenderedPageBreak/>
        <w:t>والتعديلات الطفيفة البرمجية، التي تُدخَل على مرسِل راديوي</w:t>
      </w:r>
      <w:r w:rsidRPr="00111A24">
        <w:rPr>
          <w:rtl/>
          <w:lang w:eastAsia="en-US" w:bidi="ar-SY"/>
        </w:rPr>
        <w:t xml:space="preserve"> معرّف برمجياً</w:t>
      </w:r>
      <w:r w:rsidRPr="00111A24">
        <w:rPr>
          <w:rFonts w:hint="cs"/>
          <w:rtl/>
          <w:lang w:eastAsia="en-US" w:bidi="ar-SY"/>
        </w:rPr>
        <w:t xml:space="preserve"> وتغيِّر فيه مدى التردد أو نمط التشكيل أو قدرة الخرج العظمى (سواء كان الإرسال بالإشعاع أو بالإيصال)، خارجة به من إطار المعلمات السابق إقرارها، أو تغيّر ظروف تشغيل المرسل طبقا</w:t>
      </w:r>
      <w:r w:rsidR="002D1BD7">
        <w:rPr>
          <w:rFonts w:hint="cs"/>
          <w:rtl/>
          <w:lang w:eastAsia="en-US" w:bidi="ar-SY"/>
        </w:rPr>
        <w:t>ً</w:t>
      </w:r>
      <w:r w:rsidRPr="00111A24">
        <w:rPr>
          <w:rFonts w:hint="cs"/>
          <w:rtl/>
          <w:lang w:eastAsia="en-US" w:bidi="ar-SY"/>
        </w:rPr>
        <w:t xml:space="preserve"> لقواعد اللجنة </w:t>
      </w:r>
      <w:r w:rsidRPr="00111A24">
        <w:rPr>
          <w:lang w:eastAsia="en-US" w:bidi="ar-SY"/>
        </w:rPr>
        <w:t>FCC</w:t>
      </w:r>
      <w:r w:rsidRPr="00111A24">
        <w:rPr>
          <w:rFonts w:hint="cs"/>
          <w:rtl/>
          <w:lang w:eastAsia="en-US" w:bidi="ar-SY"/>
        </w:rPr>
        <w:t>، تلزم المستفيد من الشهادة بتقديم وصف للتعديلات ولنتائج الاختبارات التي تثبت أن التجهيز ما زال وافيا</w:t>
      </w:r>
      <w:r w:rsidR="002D1BD7">
        <w:rPr>
          <w:rFonts w:hint="cs"/>
          <w:rtl/>
          <w:lang w:eastAsia="en-US" w:bidi="ar-SY"/>
        </w:rPr>
        <w:t>ً</w:t>
      </w:r>
      <w:r w:rsidRPr="00111A24">
        <w:rPr>
          <w:rFonts w:hint="cs"/>
          <w:rtl/>
          <w:lang w:eastAsia="en-US" w:bidi="ar-SY"/>
        </w:rPr>
        <w:t xml:space="preserve"> بالقواعد الواجبة التطبيق بعد تزويده بالبرامجيات الجديدة، بما في ذلك الوفاء باشتراطات التعرض الخاصة بالتردد الراديوي الواجبة التطبيق. وفي حالة هذه التعديلات، لا يجوز تحميل التجهيز البرامجيات المعدَّلة، ولا يجوز في ظل الشهادة القائمة تسويق التجهيز مع البرامجيات المعدلة، قبل تسلم إشعار من اللجنة بقبول التعديل. وهذا ما يسمّى بالصنف</w:t>
      </w:r>
      <w:r w:rsidRPr="00111A24">
        <w:rPr>
          <w:lang w:eastAsia="en-US" w:bidi="ar-SY"/>
        </w:rPr>
        <w:t>III</w:t>
      </w:r>
      <w:r w:rsidR="001B28D2">
        <w:rPr>
          <w:rtl/>
          <w:lang w:eastAsia="en-US" w:bidi="ar-SY"/>
        </w:rPr>
        <w:t xml:space="preserve"> </w:t>
      </w:r>
      <w:r w:rsidRPr="00111A24">
        <w:rPr>
          <w:rFonts w:hint="cs"/>
          <w:rtl/>
          <w:lang w:eastAsia="en-US" w:bidi="ar-SY"/>
        </w:rPr>
        <w:t xml:space="preserve">من التعديلات المقبولة. </w:t>
      </w:r>
      <w:proofErr w:type="gramStart"/>
      <w:r w:rsidRPr="00111A24">
        <w:rPr>
          <w:rFonts w:hint="cs"/>
          <w:rtl/>
          <w:lang w:eastAsia="en-US" w:bidi="ar-SY"/>
        </w:rPr>
        <w:t>وتعديلات</w:t>
      </w:r>
      <w:proofErr w:type="gramEnd"/>
      <w:r w:rsidRPr="00111A24">
        <w:rPr>
          <w:rFonts w:hint="cs"/>
          <w:rtl/>
          <w:lang w:eastAsia="en-US" w:bidi="ar-SY"/>
        </w:rPr>
        <w:t xml:space="preserve"> الصنف </w:t>
      </w:r>
      <w:r w:rsidRPr="00111A24">
        <w:rPr>
          <w:lang w:eastAsia="en-US" w:bidi="ar-SY"/>
        </w:rPr>
        <w:t>III</w:t>
      </w:r>
      <w:r w:rsidRPr="00111A24">
        <w:rPr>
          <w:rFonts w:hint="cs"/>
          <w:rtl/>
          <w:lang w:eastAsia="en-US" w:bidi="ar-SY"/>
        </w:rPr>
        <w:t xml:space="preserve"> هذه يُسمح بها فقط للتجهيز الذي لم يُدخل عليه أي تعديل من الصنف </w:t>
      </w:r>
      <w:r w:rsidRPr="00111A24">
        <w:rPr>
          <w:lang w:eastAsia="en-US" w:bidi="ar-SY"/>
        </w:rPr>
        <w:t>II</w:t>
      </w:r>
      <w:r w:rsidRPr="00111A24">
        <w:rPr>
          <w:rFonts w:hint="cs"/>
          <w:rtl/>
          <w:lang w:eastAsia="en-US" w:bidi="ar-SY"/>
        </w:rPr>
        <w:t xml:space="preserve"> بعد الموافقة الأصلية عليه.</w:t>
      </w:r>
    </w:p>
    <w:p w:rsidR="00111A24" w:rsidRPr="009F1788" w:rsidRDefault="00111A24" w:rsidP="00111A24">
      <w:pPr>
        <w:rPr>
          <w:spacing w:val="-4"/>
          <w:rtl/>
          <w:lang w:eastAsia="en-US" w:bidi="ar-SY"/>
        </w:rPr>
      </w:pPr>
      <w:proofErr w:type="gramStart"/>
      <w:r w:rsidRPr="009F1788">
        <w:rPr>
          <w:rFonts w:hint="cs"/>
          <w:spacing w:val="-4"/>
          <w:rtl/>
          <w:lang w:eastAsia="en-US" w:bidi="ar-SY"/>
        </w:rPr>
        <w:t>أما</w:t>
      </w:r>
      <w:proofErr w:type="gramEnd"/>
      <w:r w:rsidRPr="009F1788">
        <w:rPr>
          <w:rFonts w:hint="cs"/>
          <w:spacing w:val="-4"/>
          <w:rtl/>
          <w:lang w:eastAsia="en-US" w:bidi="ar-SY"/>
        </w:rPr>
        <w:t xml:space="preserve"> التعديلات الرئيسية فتستوجب الحصول على ترخيص جديد، بتقديم طلب جديد، وإجراء كامل الاختبارات والحصول على نتائجها الكاملة. وفيما يلي بعض الأمثلة على التعديلات الرئيسية: تعديلات في التردد الأساسي تحدد الدارات وتضمن استقرارها؛ تغيير في مراحل مضاعفة التردد أو في دارة المشكِّل الأساسية؛ تغييرات هامة في القد أو الشكل أو خصائص حماية العلبة.</w:t>
      </w:r>
    </w:p>
    <w:p w:rsidR="00111A24" w:rsidRPr="009F1788" w:rsidRDefault="00111A24" w:rsidP="00111A24">
      <w:pPr>
        <w:rPr>
          <w:spacing w:val="-2"/>
          <w:rtl/>
          <w:lang w:eastAsia="en-US" w:bidi="ar-SY"/>
        </w:rPr>
      </w:pPr>
      <w:proofErr w:type="gramStart"/>
      <w:r w:rsidRPr="009F1788">
        <w:rPr>
          <w:rFonts w:hint="cs"/>
          <w:spacing w:val="-2"/>
          <w:rtl/>
          <w:lang w:eastAsia="en-US" w:bidi="ar-SY"/>
        </w:rPr>
        <w:t>ولا</w:t>
      </w:r>
      <w:proofErr w:type="gramEnd"/>
      <w:r w:rsidRPr="009F1788">
        <w:rPr>
          <w:rFonts w:hint="cs"/>
          <w:spacing w:val="-2"/>
          <w:rtl/>
          <w:lang w:eastAsia="en-US" w:bidi="ar-SY"/>
        </w:rPr>
        <w:t xml:space="preserve"> يسمح لأحد غير المستفيد أو الوكيل الذي يعيّنه المستفيد بإدخال تعديلات على معدات بها شهادة؛ غير أنه يجوز لأي كان إدخال تعديلات على معرف الهوية </w:t>
      </w:r>
      <w:r w:rsidRPr="009F1788">
        <w:rPr>
          <w:spacing w:val="-2"/>
          <w:lang w:eastAsia="en-US"/>
        </w:rPr>
        <w:t>FCC ID</w:t>
      </w:r>
      <w:r w:rsidRPr="009F1788">
        <w:rPr>
          <w:rFonts w:hint="cs"/>
          <w:spacing w:val="-2"/>
          <w:rtl/>
          <w:lang w:eastAsia="en-US" w:bidi="ar-SY"/>
        </w:rPr>
        <w:t xml:space="preserve"> شريطة ألاّ يجري تعديلاً آخر على المعدات، وذلك عن طريق تقديم طلب مختصر.</w:t>
      </w:r>
    </w:p>
    <w:p w:rsidR="00111A24" w:rsidRPr="00111A24" w:rsidRDefault="00111A24" w:rsidP="00111A24">
      <w:pPr>
        <w:rPr>
          <w:rtl/>
          <w:lang w:eastAsia="en-US" w:bidi="ar-SY"/>
        </w:rPr>
      </w:pPr>
      <w:r w:rsidRPr="00111A24">
        <w:rPr>
          <w:rFonts w:hint="cs"/>
          <w:rtl/>
          <w:lang w:eastAsia="en-US" w:bidi="ar-SY"/>
        </w:rPr>
        <w:t xml:space="preserve">وفي حالة المعدات التي جرى التحقق منها، يمكن إدخال أي تعديل على الدارات أو على المظهر أو على جوانب أخرى للتصميم طالما احتفظ المصنّع (أو المستورِد في حال كانت المعدات مستوردة) في ملف برسوم تحديث الدارات ومعطيات الاختبار التي تثبت استمرار تقيد التجهيز بقواعد اللجنة </w:t>
      </w:r>
      <w:r w:rsidRPr="00111A24">
        <w:rPr>
          <w:lang w:eastAsia="en-US"/>
        </w:rPr>
        <w:t>FCC</w:t>
      </w:r>
      <w:r w:rsidRPr="00111A24">
        <w:rPr>
          <w:rFonts w:hint="cs"/>
          <w:rtl/>
          <w:lang w:eastAsia="en-US" w:bidi="ar-SY"/>
        </w:rPr>
        <w:t>.</w:t>
      </w:r>
    </w:p>
    <w:p w:rsidR="00111A24" w:rsidRPr="00111A24" w:rsidRDefault="00111A24" w:rsidP="00636823">
      <w:pPr>
        <w:pStyle w:val="Heading2"/>
        <w:rPr>
          <w:rtl/>
          <w:lang w:val="fr-CH"/>
        </w:rPr>
      </w:pPr>
      <w:bookmarkStart w:id="108" w:name="_Toc263327669"/>
      <w:r w:rsidRPr="00111A24">
        <w:rPr>
          <w:lang w:val="en-GB" w:bidi="ar-SY"/>
        </w:rPr>
        <w:t>3.9</w:t>
      </w:r>
      <w:r w:rsidRPr="00111A24">
        <w:rPr>
          <w:rFonts w:hint="cs"/>
          <w:rtl/>
          <w:lang w:val="en-GB" w:bidi="ar-SY"/>
        </w:rPr>
        <w:tab/>
        <w:t xml:space="preserve">ما هي العلاقة بين </w:t>
      </w:r>
      <w:r w:rsidR="00671671">
        <w:rPr>
          <w:lang w:val="fr-CH"/>
        </w:rPr>
        <w:t>μ</w:t>
      </w:r>
      <w:r w:rsidRPr="00111A24">
        <w:rPr>
          <w:lang w:val="fr-CH"/>
        </w:rPr>
        <w:t>V/m</w:t>
      </w:r>
      <w:r w:rsidRPr="00111A24">
        <w:rPr>
          <w:rFonts w:hint="cs"/>
          <w:rtl/>
          <w:lang w:val="fr-CH" w:bidi="ar-SY"/>
        </w:rPr>
        <w:t xml:space="preserve"> </w:t>
      </w:r>
      <w:r w:rsidRPr="00111A24">
        <w:rPr>
          <w:rFonts w:hint="cs"/>
          <w:rtl/>
          <w:lang w:val="en-GB" w:bidi="ar-SY"/>
        </w:rPr>
        <w:t>و</w:t>
      </w:r>
      <w:r w:rsidRPr="00111A24">
        <w:rPr>
          <w:lang w:val="en-GB" w:bidi="ar-SY"/>
        </w:rPr>
        <w:t>W</w:t>
      </w:r>
      <w:bookmarkEnd w:id="108"/>
    </w:p>
    <w:p w:rsidR="00111A24" w:rsidRPr="00111A24" w:rsidRDefault="00111A24" w:rsidP="00111A24">
      <w:pPr>
        <w:rPr>
          <w:rtl/>
          <w:lang w:val="fr-CH" w:eastAsia="en-US" w:bidi="ar-SY"/>
        </w:rPr>
      </w:pPr>
      <w:r w:rsidRPr="00111A24">
        <w:rPr>
          <w:rFonts w:hint="cs"/>
          <w:rtl/>
          <w:lang w:eastAsia="en-US" w:bidi="ar-SY"/>
        </w:rPr>
        <w:t xml:space="preserve">الواط </w:t>
      </w:r>
      <w:r w:rsidRPr="00111A24">
        <w:rPr>
          <w:lang w:eastAsia="en-US" w:bidi="ar-SY"/>
        </w:rPr>
        <w:t>(W)</w:t>
      </w:r>
      <w:r w:rsidRPr="00111A24">
        <w:rPr>
          <w:rFonts w:hint="cs"/>
          <w:rtl/>
          <w:lang w:eastAsia="en-US" w:bidi="ar-SY"/>
        </w:rPr>
        <w:t xml:space="preserve"> هو الوحدة المستعملة لقياس سوية القدرة التي يولدها مرسل ما. أما الميكرو فولط/متر، </w:t>
      </w:r>
      <w:r w:rsidR="00671671">
        <w:rPr>
          <w:lang w:val="fr-CH" w:eastAsia="en-US"/>
        </w:rPr>
        <w:t>μ</w:t>
      </w:r>
      <w:r w:rsidRPr="00111A24">
        <w:rPr>
          <w:lang w:val="fr-CH" w:eastAsia="en-US"/>
        </w:rPr>
        <w:t>V/m</w:t>
      </w:r>
      <w:r w:rsidRPr="00111A24">
        <w:rPr>
          <w:rFonts w:hint="cs"/>
          <w:rtl/>
          <w:lang w:val="fr-CH" w:eastAsia="en-US" w:bidi="ar-SY"/>
        </w:rPr>
        <w:t xml:space="preserve">، فهو الوحدة المستعملة لقياس شدة المجال الكهربائي الذي ينجم عن تشغيل </w:t>
      </w:r>
      <w:r w:rsidRPr="00111A24">
        <w:rPr>
          <w:rFonts w:hint="cs"/>
          <w:rtl/>
          <w:lang w:eastAsia="en-US" w:bidi="ar-SY"/>
        </w:rPr>
        <w:t>مرسل ما</w:t>
      </w:r>
      <w:r w:rsidRPr="00111A24">
        <w:rPr>
          <w:rFonts w:hint="cs"/>
          <w:rtl/>
          <w:lang w:val="fr-CH" w:eastAsia="en-US" w:bidi="ar-SY"/>
        </w:rPr>
        <w:t>.</w:t>
      </w:r>
    </w:p>
    <w:p w:rsidR="00111A24" w:rsidRPr="00111A24" w:rsidRDefault="00111A24" w:rsidP="00111A24">
      <w:pPr>
        <w:rPr>
          <w:rtl/>
          <w:lang w:eastAsia="en-US" w:bidi="ar-SY"/>
        </w:rPr>
      </w:pPr>
      <w:r w:rsidRPr="00111A24">
        <w:rPr>
          <w:rFonts w:hint="cs"/>
          <w:rtl/>
          <w:lang w:val="fr-CH" w:eastAsia="en-US" w:bidi="ar-SY"/>
        </w:rPr>
        <w:t xml:space="preserve">ويستطيع مرسل ما، يولّد قدرة، </w:t>
      </w:r>
      <w:r w:rsidRPr="00111A24">
        <w:rPr>
          <w:lang w:eastAsia="en-US"/>
        </w:rPr>
        <w:t>W</w:t>
      </w:r>
      <w:r w:rsidRPr="00111A24">
        <w:rPr>
          <w:rFonts w:hint="cs"/>
          <w:rtl/>
          <w:lang w:eastAsia="en-US" w:bidi="ar-SY"/>
        </w:rPr>
        <w:t xml:space="preserve">، </w:t>
      </w:r>
      <w:r w:rsidRPr="00111A24">
        <w:rPr>
          <w:rFonts w:hint="cs"/>
          <w:rtl/>
          <w:lang w:val="fr-CH" w:eastAsia="en-US" w:bidi="ar-SY"/>
        </w:rPr>
        <w:t xml:space="preserve">بسوية ثابتة، </w:t>
      </w:r>
      <w:r w:rsidRPr="00111A24">
        <w:rPr>
          <w:rFonts w:hint="cs"/>
          <w:rtl/>
          <w:lang w:eastAsia="en-US" w:bidi="ar-SY"/>
        </w:rPr>
        <w:t>أن ينتج مجالات كهربائية متباينة في شدتها (</w:t>
      </w:r>
      <w:r w:rsidR="00671671">
        <w:rPr>
          <w:lang w:val="fr-CH" w:eastAsia="en-US"/>
        </w:rPr>
        <w:t>μ</w:t>
      </w:r>
      <w:r w:rsidRPr="00111A24">
        <w:rPr>
          <w:lang w:val="fr-CH" w:eastAsia="en-US"/>
        </w:rPr>
        <w:t>V/m</w:t>
      </w:r>
      <w:r w:rsidRPr="00111A24">
        <w:rPr>
          <w:rFonts w:hint="cs"/>
          <w:rtl/>
          <w:lang w:eastAsia="en-US" w:bidi="ar-SY"/>
        </w:rPr>
        <w:t>)</w:t>
      </w:r>
      <w:r w:rsidRPr="00111A24">
        <w:rPr>
          <w:rFonts w:hint="cs"/>
          <w:rtl/>
          <w:lang w:val="fr-CH" w:eastAsia="en-US" w:bidi="ar-SY"/>
        </w:rPr>
        <w:t xml:space="preserve">، تبعا لأمور، منها على الخصوص، نمط خط الإرسال والهوائي الموصول به. وبما أن المجال الكهربائي هو الذي يسبب تداخلات في أجهزة الاتصال الراديوي المرخَّص بها، وأن شدة المجال الكهربائي لا تناظر مباشرة سوية قدرة المرسل، فإن غالبية القيم الحدية الواردة في الجزء </w:t>
      </w:r>
      <w:r w:rsidRPr="00111A24">
        <w:rPr>
          <w:lang w:eastAsia="en-US"/>
        </w:rPr>
        <w:t>15</w:t>
      </w:r>
      <w:r w:rsidRPr="00111A24">
        <w:rPr>
          <w:rFonts w:hint="cs"/>
          <w:rtl/>
          <w:lang w:eastAsia="en-US" w:bidi="ar-SY"/>
        </w:rPr>
        <w:t xml:space="preserve"> موضوعة على أساس شدة المجال.</w:t>
      </w:r>
    </w:p>
    <w:p w:rsidR="00111A24" w:rsidRPr="00111A24" w:rsidRDefault="00111A24" w:rsidP="00342730">
      <w:pPr>
        <w:keepNext/>
        <w:rPr>
          <w:rtl/>
          <w:lang w:eastAsia="en-US" w:bidi="ar-SY"/>
        </w:rPr>
      </w:pPr>
      <w:r w:rsidRPr="00111A24">
        <w:rPr>
          <w:rFonts w:hint="cs"/>
          <w:rtl/>
          <w:lang w:eastAsia="en-US" w:bidi="ar-SY"/>
        </w:rPr>
        <w:t>وبالرغم من كون العلاقة الدقيقة بين القدرة وشدة المجال مرهونة بعدد من العوامل الأخرى، فإن ما يُستعمَل عادة لتحديد العلاقة بينهما على وجه التقريب هو المعادلة التالية:</w:t>
      </w:r>
    </w:p>
    <w:p w:rsidR="00111A24" w:rsidRPr="00111A24" w:rsidRDefault="00111A24" w:rsidP="004B2D05">
      <w:pPr>
        <w:spacing w:before="240" w:after="120"/>
        <w:jc w:val="center"/>
        <w:rPr>
          <w:lang w:eastAsia="en-US" w:bidi="ar-SY"/>
        </w:rPr>
      </w:pPr>
      <w:r w:rsidRPr="00111A24">
        <w:rPr>
          <w:position w:val="-6"/>
          <w:lang w:val="fr-CH" w:eastAsia="en-US" w:bidi="ar-SY"/>
        </w:rPr>
        <w:object w:dxaOrig="2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45pt;height:19pt" o:ole="">
            <v:imagedata r:id="rId21" o:title=""/>
          </v:shape>
          <o:OLEObject Type="Embed" ProgID="Equation.3" ShapeID="_x0000_i1025" DrawAspect="Content" ObjectID="_1338815802" r:id="rId22"/>
        </w:object>
      </w:r>
    </w:p>
    <w:p w:rsidR="00111A24" w:rsidRPr="00111A24" w:rsidRDefault="00111A24" w:rsidP="00111A24">
      <w:pPr>
        <w:rPr>
          <w:rtl/>
          <w:lang w:eastAsia="en-US" w:bidi="ar-SY"/>
        </w:rPr>
      </w:pPr>
      <w:proofErr w:type="gramStart"/>
      <w:r w:rsidRPr="00111A24">
        <w:rPr>
          <w:rFonts w:hint="cs"/>
          <w:rtl/>
          <w:lang w:eastAsia="en-US" w:bidi="ar-SY"/>
        </w:rPr>
        <w:t>حيث</w:t>
      </w:r>
      <w:proofErr w:type="gramEnd"/>
      <w:r w:rsidRPr="00111A24">
        <w:rPr>
          <w:rFonts w:hint="cs"/>
          <w:rtl/>
          <w:lang w:eastAsia="en-US" w:bidi="ar-SY"/>
        </w:rPr>
        <w:t>:</w:t>
      </w:r>
    </w:p>
    <w:p w:rsidR="00111A24" w:rsidRPr="00111A24" w:rsidRDefault="00111A24" w:rsidP="00795043">
      <w:pPr>
        <w:pStyle w:val="Equationlegend"/>
        <w:rPr>
          <w:rtl/>
          <w:lang w:eastAsia="en-US" w:bidi="ar-SY"/>
        </w:rPr>
      </w:pPr>
      <w:r w:rsidRPr="00111A24">
        <w:rPr>
          <w:rFonts w:hint="cs"/>
          <w:rtl/>
          <w:lang w:eastAsia="en-US" w:bidi="ar-SY"/>
        </w:rPr>
        <w:tab/>
      </w:r>
      <w:r w:rsidRPr="00111A24">
        <w:rPr>
          <w:i/>
          <w:iCs/>
          <w:lang w:eastAsia="en-US"/>
        </w:rPr>
        <w:t>P</w:t>
      </w:r>
      <w:r w:rsidRPr="00111A24">
        <w:rPr>
          <w:rFonts w:hint="cs"/>
          <w:rtl/>
          <w:lang w:eastAsia="en-US" w:bidi="ar-SY"/>
        </w:rPr>
        <w:t>:</w:t>
      </w:r>
      <w:r w:rsidRPr="00111A24">
        <w:rPr>
          <w:rFonts w:hint="cs"/>
          <w:i/>
          <w:iCs/>
          <w:rtl/>
          <w:lang w:eastAsia="en-US" w:bidi="ar-SY"/>
        </w:rPr>
        <w:tab/>
      </w:r>
      <w:r w:rsidRPr="00111A24">
        <w:rPr>
          <w:rFonts w:hint="cs"/>
          <w:rtl/>
          <w:lang w:eastAsia="en-US" w:bidi="ar-SY"/>
        </w:rPr>
        <w:t xml:space="preserve">قدرة المرسل </w:t>
      </w:r>
      <w:r w:rsidRPr="00111A24">
        <w:rPr>
          <w:lang w:eastAsia="en-US"/>
        </w:rPr>
        <w:t>(W)</w:t>
      </w:r>
    </w:p>
    <w:p w:rsidR="00111A24" w:rsidRPr="00111A24" w:rsidRDefault="004B2D05" w:rsidP="00795043">
      <w:pPr>
        <w:pStyle w:val="Equationlegend"/>
        <w:rPr>
          <w:rtl/>
          <w:lang w:eastAsia="en-US" w:bidi="ar-SY"/>
        </w:rPr>
      </w:pPr>
      <w:r>
        <w:rPr>
          <w:rFonts w:hint="cs"/>
          <w:i/>
          <w:iCs/>
          <w:rtl/>
          <w:lang w:eastAsia="en-US"/>
        </w:rPr>
        <w:tab/>
      </w:r>
      <w:r w:rsidR="00111A24" w:rsidRPr="00111A24">
        <w:rPr>
          <w:i/>
          <w:iCs/>
          <w:lang w:eastAsia="en-US"/>
        </w:rPr>
        <w:t>G</w:t>
      </w:r>
      <w:r w:rsidR="00111A24" w:rsidRPr="00111A24">
        <w:rPr>
          <w:rFonts w:hint="cs"/>
          <w:rtl/>
          <w:lang w:eastAsia="en-US" w:bidi="ar-SY"/>
        </w:rPr>
        <w:t>:</w:t>
      </w:r>
      <w:r w:rsidR="00111A24" w:rsidRPr="00111A24">
        <w:rPr>
          <w:rFonts w:hint="cs"/>
          <w:i/>
          <w:iCs/>
          <w:rtl/>
          <w:lang w:eastAsia="en-US" w:bidi="ar-SY"/>
        </w:rPr>
        <w:tab/>
      </w:r>
      <w:r w:rsidR="00111A24" w:rsidRPr="00111A24">
        <w:rPr>
          <w:rFonts w:hint="cs"/>
          <w:rtl/>
          <w:lang w:eastAsia="en-US" w:bidi="ar-SY"/>
        </w:rPr>
        <w:t>كسب رقمي لهوائي الإرسال نسبة إلى مصدر متناح</w:t>
      </w:r>
    </w:p>
    <w:p w:rsidR="00111A24" w:rsidRPr="00111A24" w:rsidRDefault="004B2D05" w:rsidP="00795043">
      <w:pPr>
        <w:pStyle w:val="Equationlegend"/>
        <w:rPr>
          <w:rtl/>
          <w:lang w:eastAsia="en-US" w:bidi="ar-SY"/>
        </w:rPr>
      </w:pPr>
      <w:r>
        <w:rPr>
          <w:rFonts w:hint="cs"/>
          <w:i/>
          <w:iCs/>
          <w:rtl/>
          <w:lang w:eastAsia="en-US"/>
        </w:rPr>
        <w:tab/>
      </w:r>
      <w:r w:rsidR="00111A24" w:rsidRPr="00111A24">
        <w:rPr>
          <w:i/>
          <w:iCs/>
          <w:lang w:eastAsia="en-US"/>
        </w:rPr>
        <w:t>D</w:t>
      </w:r>
      <w:r w:rsidR="00111A24" w:rsidRPr="00111A24">
        <w:rPr>
          <w:rFonts w:hint="cs"/>
          <w:rtl/>
          <w:lang w:eastAsia="en-US" w:bidi="ar-SY"/>
        </w:rPr>
        <w:t>:</w:t>
      </w:r>
      <w:r w:rsidR="00111A24" w:rsidRPr="00111A24">
        <w:rPr>
          <w:rFonts w:hint="cs"/>
          <w:i/>
          <w:iCs/>
          <w:rtl/>
          <w:lang w:eastAsia="en-US" w:bidi="ar-SY"/>
        </w:rPr>
        <w:tab/>
      </w:r>
      <w:r w:rsidR="00111A24" w:rsidRPr="00111A24">
        <w:rPr>
          <w:rFonts w:hint="cs"/>
          <w:rtl/>
          <w:lang w:eastAsia="en-US" w:bidi="ar-SY"/>
        </w:rPr>
        <w:t xml:space="preserve">المسافة بين نقطة القياس والمركز الكهربائي للهوائي </w:t>
      </w:r>
      <w:r w:rsidR="00111A24" w:rsidRPr="00111A24">
        <w:rPr>
          <w:lang w:eastAsia="en-US"/>
        </w:rPr>
        <w:t>(m)</w:t>
      </w:r>
    </w:p>
    <w:p w:rsidR="00111A24" w:rsidRPr="00111A24" w:rsidRDefault="00111A24" w:rsidP="00795043">
      <w:pPr>
        <w:pStyle w:val="Equationlegend"/>
        <w:rPr>
          <w:rtl/>
          <w:lang w:eastAsia="en-US" w:bidi="ar-SY"/>
        </w:rPr>
      </w:pPr>
      <w:r w:rsidRPr="00111A24">
        <w:rPr>
          <w:rFonts w:hint="cs"/>
          <w:i/>
          <w:iCs/>
          <w:rtl/>
          <w:lang w:eastAsia="en-US" w:bidi="ar-SY"/>
        </w:rPr>
        <w:tab/>
      </w:r>
      <w:r w:rsidRPr="00111A24">
        <w:rPr>
          <w:i/>
          <w:iCs/>
          <w:lang w:eastAsia="en-US"/>
        </w:rPr>
        <w:t>E</w:t>
      </w:r>
      <w:r w:rsidRPr="00111A24">
        <w:rPr>
          <w:rFonts w:hint="cs"/>
          <w:rtl/>
          <w:lang w:eastAsia="en-US" w:bidi="ar-SY"/>
        </w:rPr>
        <w:t>:</w:t>
      </w:r>
      <w:r w:rsidRPr="00111A24">
        <w:rPr>
          <w:rFonts w:hint="cs"/>
          <w:i/>
          <w:iCs/>
          <w:rtl/>
          <w:lang w:eastAsia="en-US" w:bidi="ar-SY"/>
        </w:rPr>
        <w:tab/>
      </w:r>
      <w:r w:rsidRPr="00111A24">
        <w:rPr>
          <w:rFonts w:hint="cs"/>
          <w:rtl/>
          <w:lang w:eastAsia="en-US" w:bidi="ar-SY"/>
        </w:rPr>
        <w:t xml:space="preserve">شدة المجال </w:t>
      </w:r>
      <w:r w:rsidRPr="00111A24">
        <w:rPr>
          <w:lang w:eastAsia="en-US"/>
        </w:rPr>
        <w:t>(V/m)</w:t>
      </w:r>
    </w:p>
    <w:p w:rsidR="00111A24" w:rsidRPr="00111A24" w:rsidRDefault="00B362A2" w:rsidP="002D1BD7">
      <w:pPr>
        <w:pStyle w:val="Equationlegend"/>
        <w:rPr>
          <w:rtl/>
          <w:lang w:val="fr-CH" w:eastAsia="en-US" w:bidi="ar-SY"/>
        </w:rPr>
      </w:pPr>
      <w:r w:rsidRPr="00111A24">
        <w:rPr>
          <w:rFonts w:hint="cs"/>
          <w:i/>
          <w:iCs/>
          <w:rtl/>
          <w:lang w:eastAsia="en-US" w:bidi="ar-SY"/>
        </w:rPr>
        <w:tab/>
      </w:r>
      <w:r w:rsidR="00111A24" w:rsidRPr="00111A24">
        <w:rPr>
          <w:position w:val="6"/>
          <w:lang w:val="fr-CH" w:eastAsia="en-US"/>
        </w:rPr>
        <w:t>2</w:t>
      </w:r>
      <w:r w:rsidR="00111A24" w:rsidRPr="00111A24">
        <w:rPr>
          <w:i/>
          <w:iCs/>
          <w:lang w:val="fr-CH" w:eastAsia="en-US"/>
        </w:rPr>
        <w:t>D</w:t>
      </w:r>
      <w:r w:rsidR="009F1788" w:rsidRPr="00111A24">
        <w:rPr>
          <w:lang w:eastAsia="en-US" w:bidi="ar-SY"/>
        </w:rPr>
        <w:sym w:font="Symbol" w:char="F070"/>
      </w:r>
      <w:r w:rsidR="00111A24" w:rsidRPr="00111A24">
        <w:rPr>
          <w:lang w:val="fr-CH" w:eastAsia="en-US"/>
        </w:rPr>
        <w:t>4</w:t>
      </w:r>
      <w:r w:rsidR="00111A24" w:rsidRPr="00111A24">
        <w:rPr>
          <w:rFonts w:hint="cs"/>
          <w:rtl/>
          <w:lang w:val="fr-CH" w:eastAsia="en-US" w:bidi="ar-SY"/>
        </w:rPr>
        <w:t>:</w:t>
      </w:r>
      <w:r w:rsidR="00111A24" w:rsidRPr="00111A24">
        <w:rPr>
          <w:rFonts w:hint="cs"/>
          <w:rtl/>
          <w:lang w:val="fr-CH" w:eastAsia="en-US" w:bidi="ar-SY"/>
        </w:rPr>
        <w:tab/>
        <w:t xml:space="preserve">مساحة المجال الكروي المحيط بالمصدر المشع، البالغ نصف قطره </w:t>
      </w:r>
      <w:r w:rsidR="00111A24" w:rsidRPr="00111A24">
        <w:rPr>
          <w:i/>
          <w:iCs/>
          <w:lang w:val="fr-CH" w:eastAsia="en-US"/>
        </w:rPr>
        <w:t>D</w:t>
      </w:r>
      <w:r w:rsidR="009743AF">
        <w:rPr>
          <w:rFonts w:hint="eastAsia"/>
          <w:rtl/>
          <w:lang w:val="fr-CH" w:eastAsia="en-US"/>
        </w:rPr>
        <w:t> </w:t>
      </w:r>
      <w:r w:rsidR="00111A24" w:rsidRPr="00111A24">
        <w:rPr>
          <w:lang w:val="fr-CH" w:eastAsia="en-US"/>
        </w:rPr>
        <w:t>m</w:t>
      </w:r>
    </w:p>
    <w:p w:rsidR="00111A24" w:rsidRPr="00111A24" w:rsidRDefault="00111A24" w:rsidP="00795043">
      <w:pPr>
        <w:pStyle w:val="Equationlegend"/>
        <w:rPr>
          <w:rtl/>
          <w:lang w:val="fr-CH" w:eastAsia="en-US" w:bidi="ar-SY"/>
        </w:rPr>
      </w:pPr>
      <w:r w:rsidRPr="00111A24">
        <w:rPr>
          <w:rFonts w:hint="cs"/>
          <w:rtl/>
          <w:lang w:val="fr-CH" w:eastAsia="en-US" w:bidi="ar-SY"/>
        </w:rPr>
        <w:tab/>
      </w:r>
      <w:r w:rsidRPr="00111A24">
        <w:rPr>
          <w:lang w:val="fr-CH" w:eastAsia="en-US"/>
        </w:rPr>
        <w:t>120</w:t>
      </w:r>
      <w:r w:rsidRPr="00111A24">
        <w:rPr>
          <w:rFonts w:hint="cs"/>
          <w:rtl/>
          <w:lang w:val="fr-CH" w:eastAsia="en-US" w:bidi="ar-SY"/>
        </w:rPr>
        <w:t xml:space="preserve"> </w:t>
      </w:r>
      <w:r w:rsidRPr="00111A24">
        <w:rPr>
          <w:lang w:eastAsia="en-US" w:bidi="ar-SY"/>
        </w:rPr>
        <w:sym w:font="Symbol" w:char="F070"/>
      </w:r>
      <w:r w:rsidRPr="00111A24">
        <w:rPr>
          <w:rFonts w:hint="cs"/>
          <w:rtl/>
          <w:lang w:val="fr-CH" w:eastAsia="en-US" w:bidi="ar-SY"/>
        </w:rPr>
        <w:t>:</w:t>
      </w:r>
      <w:r w:rsidRPr="00111A24">
        <w:rPr>
          <w:lang w:val="fr-CH" w:eastAsia="en-US"/>
        </w:rPr>
        <w:tab/>
      </w:r>
      <w:r w:rsidRPr="00111A24">
        <w:rPr>
          <w:rFonts w:hint="cs"/>
          <w:rtl/>
          <w:lang w:val="fr-CH" w:eastAsia="en-US" w:bidi="ar-SY"/>
        </w:rPr>
        <w:t xml:space="preserve">المقاومة المميزة للفضاء الحر </w:t>
      </w:r>
      <w:r w:rsidRPr="00111A24">
        <w:rPr>
          <w:lang w:val="fr-CH" w:eastAsia="en-US"/>
        </w:rPr>
        <w:t>(</w:t>
      </w:r>
      <w:r w:rsidR="004B2D05" w:rsidRPr="004B2D05">
        <w:rPr>
          <w:lang w:val="fr-FR" w:eastAsia="en-US"/>
        </w:rPr>
        <w:sym w:font="Symbol" w:char="F057"/>
      </w:r>
      <w:r w:rsidRPr="00111A24">
        <w:rPr>
          <w:lang w:val="fr-CH" w:eastAsia="en-US"/>
        </w:rPr>
        <w:t>)</w:t>
      </w:r>
      <w:r w:rsidRPr="00111A24">
        <w:rPr>
          <w:rFonts w:hint="cs"/>
          <w:rtl/>
          <w:lang w:val="fr-CH" w:eastAsia="en-US" w:bidi="ar-SY"/>
        </w:rPr>
        <w:t>.</w:t>
      </w:r>
    </w:p>
    <w:p w:rsidR="00111A24" w:rsidRPr="00111A24" w:rsidRDefault="00111A24" w:rsidP="00342730">
      <w:pPr>
        <w:keepNext/>
        <w:rPr>
          <w:lang w:eastAsia="en-US"/>
        </w:rPr>
      </w:pPr>
      <w:r w:rsidRPr="00111A24">
        <w:rPr>
          <w:rFonts w:hint="cs"/>
          <w:rtl/>
          <w:lang w:eastAsia="en-US" w:bidi="ar-SY"/>
        </w:rPr>
        <w:lastRenderedPageBreak/>
        <w:t xml:space="preserve">فباستعمال هذه المعادلة مع افتراض هوائي بكسب واحد </w:t>
      </w:r>
      <w:r w:rsidRPr="00111A24">
        <w:rPr>
          <w:i/>
          <w:iCs/>
          <w:lang w:eastAsia="en-US"/>
        </w:rPr>
        <w:t>G</w:t>
      </w:r>
      <w:r w:rsidRPr="00111A24">
        <w:rPr>
          <w:rFonts w:hint="cs"/>
          <w:rtl/>
          <w:lang w:eastAsia="en-US" w:bidi="ar-SY"/>
        </w:rPr>
        <w:t xml:space="preserve"> </w:t>
      </w:r>
      <w:r w:rsidR="004B2D05">
        <w:rPr>
          <w:lang w:eastAsia="en-US" w:bidi="ar-SY"/>
        </w:rPr>
        <w:t>=</w:t>
      </w:r>
      <w:r w:rsidRPr="00111A24">
        <w:rPr>
          <w:rFonts w:hint="cs"/>
          <w:rtl/>
          <w:lang w:eastAsia="en-US" w:bidi="ar-SY"/>
        </w:rPr>
        <w:t xml:space="preserve"> </w:t>
      </w:r>
      <w:r w:rsidRPr="00111A24">
        <w:rPr>
          <w:lang w:eastAsia="en-US"/>
        </w:rPr>
        <w:t>1</w:t>
      </w:r>
      <w:r w:rsidRPr="00111A24">
        <w:rPr>
          <w:rFonts w:hint="cs"/>
          <w:rtl/>
          <w:lang w:eastAsia="en-US" w:bidi="ar-SY"/>
        </w:rPr>
        <w:t xml:space="preserve"> ومسافة قياس قدرها </w:t>
      </w:r>
      <w:r w:rsidRPr="00111A24">
        <w:rPr>
          <w:lang w:eastAsia="en-US"/>
        </w:rPr>
        <w:t>3</w:t>
      </w:r>
      <w:r w:rsidR="00764B86">
        <w:rPr>
          <w:rFonts w:hint="eastAsia"/>
          <w:rtl/>
          <w:lang w:eastAsia="en-US" w:bidi="ar-SY"/>
        </w:rPr>
        <w:t> </w:t>
      </w:r>
      <w:r w:rsidRPr="00111A24">
        <w:rPr>
          <w:lang w:eastAsia="en-US"/>
        </w:rPr>
        <w:t>m</w:t>
      </w:r>
      <w:r w:rsidRPr="00111A24">
        <w:rPr>
          <w:rFonts w:hint="cs"/>
          <w:rtl/>
          <w:lang w:eastAsia="en-US" w:bidi="ar-SY"/>
        </w:rPr>
        <w:t xml:space="preserve">، </w:t>
      </w:r>
      <w:r w:rsidRPr="00111A24">
        <w:rPr>
          <w:i/>
          <w:iCs/>
          <w:lang w:eastAsia="en-US"/>
        </w:rPr>
        <w:t>D</w:t>
      </w:r>
      <w:r w:rsidR="00764B86">
        <w:rPr>
          <w:rFonts w:hint="eastAsia"/>
          <w:rtl/>
          <w:lang w:eastAsia="en-US" w:bidi="ar-SY"/>
        </w:rPr>
        <w:t> </w:t>
      </w:r>
      <w:r w:rsidR="00764B86">
        <w:rPr>
          <w:rFonts w:cs="Times New Roman"/>
          <w:lang w:eastAsia="en-US"/>
        </w:rPr>
        <w:t>=</w:t>
      </w:r>
      <w:r w:rsidR="00764B86">
        <w:rPr>
          <w:rFonts w:hint="eastAsia"/>
          <w:rtl/>
          <w:lang w:eastAsia="en-US" w:bidi="ar-SY"/>
        </w:rPr>
        <w:t> </w:t>
      </w:r>
      <w:r w:rsidRPr="00111A24">
        <w:rPr>
          <w:lang w:eastAsia="en-US"/>
        </w:rPr>
        <w:t>3</w:t>
      </w:r>
      <w:r w:rsidRPr="00111A24">
        <w:rPr>
          <w:rFonts w:hint="cs"/>
          <w:rtl/>
          <w:lang w:eastAsia="en-US" w:bidi="ar-SY"/>
        </w:rPr>
        <w:t>، تنتج الصيغة التالية التي تتيح تحديد القدرة (انطلاقاً من شدة المجال):</w:t>
      </w:r>
    </w:p>
    <w:p w:rsidR="00111A24" w:rsidRPr="00111A24" w:rsidRDefault="00111A24" w:rsidP="009743AF">
      <w:pPr>
        <w:spacing w:before="240" w:after="120"/>
        <w:jc w:val="center"/>
        <w:rPr>
          <w:rtl/>
          <w:lang w:eastAsia="en-US" w:bidi="ar-SY"/>
        </w:rPr>
      </w:pPr>
      <w:r w:rsidRPr="00111A24">
        <w:rPr>
          <w:i/>
          <w:iCs/>
          <w:lang w:eastAsia="en-US"/>
        </w:rPr>
        <w:t>P</w:t>
      </w:r>
      <w:r w:rsidR="009743AF">
        <w:rPr>
          <w:lang w:eastAsia="en-US"/>
        </w:rPr>
        <w:t> </w:t>
      </w:r>
      <w:r w:rsidR="004B2D05">
        <w:rPr>
          <w:lang w:eastAsia="en-US"/>
        </w:rPr>
        <w:t>=</w:t>
      </w:r>
      <w:r w:rsidR="009743AF">
        <w:rPr>
          <w:lang w:eastAsia="en-US"/>
        </w:rPr>
        <w:t> </w:t>
      </w:r>
      <w:r w:rsidRPr="00111A24">
        <w:rPr>
          <w:lang w:eastAsia="en-US"/>
        </w:rPr>
        <w:t>0</w:t>
      </w:r>
      <w:proofErr w:type="gramStart"/>
      <w:r w:rsidRPr="00111A24">
        <w:rPr>
          <w:lang w:eastAsia="en-US"/>
        </w:rPr>
        <w:t>,3</w:t>
      </w:r>
      <w:proofErr w:type="gramEnd"/>
      <w:r w:rsidR="009743AF">
        <w:rPr>
          <w:lang w:eastAsia="en-US"/>
        </w:rPr>
        <w:t> </w:t>
      </w:r>
      <w:r w:rsidRPr="00111A24">
        <w:rPr>
          <w:i/>
          <w:iCs/>
          <w:lang w:eastAsia="en-US"/>
        </w:rPr>
        <w:t>E</w:t>
      </w:r>
      <w:r w:rsidRPr="00111A24">
        <w:rPr>
          <w:position w:val="6"/>
          <w:lang w:eastAsia="en-US"/>
        </w:rPr>
        <w:t>2</w:t>
      </w:r>
    </w:p>
    <w:p w:rsidR="00111A24" w:rsidRPr="00111A24" w:rsidRDefault="00111A24" w:rsidP="00111A24">
      <w:pPr>
        <w:rPr>
          <w:lang w:eastAsia="en-US" w:bidi="ar-SY"/>
        </w:rPr>
      </w:pPr>
      <w:proofErr w:type="gramStart"/>
      <w:r w:rsidRPr="00111A24">
        <w:rPr>
          <w:rFonts w:hint="cs"/>
          <w:rtl/>
          <w:lang w:eastAsia="en-US" w:bidi="ar-SY"/>
        </w:rPr>
        <w:t>حيث</w:t>
      </w:r>
      <w:proofErr w:type="gramEnd"/>
      <w:r w:rsidRPr="00111A24">
        <w:rPr>
          <w:rFonts w:hint="cs"/>
          <w:rtl/>
          <w:lang w:eastAsia="en-US" w:bidi="ar-SY"/>
        </w:rPr>
        <w:t>:</w:t>
      </w:r>
    </w:p>
    <w:p w:rsidR="00111A24" w:rsidRPr="00111A24" w:rsidRDefault="00111A24" w:rsidP="00342730">
      <w:pPr>
        <w:pStyle w:val="Equationlegend"/>
        <w:rPr>
          <w:lang w:eastAsia="en-US" w:bidi="ar-SY"/>
        </w:rPr>
      </w:pPr>
      <w:r w:rsidRPr="00111A24">
        <w:rPr>
          <w:i/>
          <w:iCs/>
          <w:lang w:eastAsia="en-US"/>
        </w:rPr>
        <w:tab/>
        <w:t>P</w:t>
      </w:r>
      <w:r w:rsidRPr="00111A24">
        <w:rPr>
          <w:rFonts w:hint="cs"/>
          <w:rtl/>
          <w:lang w:eastAsia="en-US" w:bidi="ar-SY"/>
        </w:rPr>
        <w:t>:</w:t>
      </w:r>
      <w:r w:rsidRPr="00111A24">
        <w:rPr>
          <w:rFonts w:hint="cs"/>
          <w:rtl/>
          <w:lang w:eastAsia="en-US" w:bidi="ar-SY"/>
        </w:rPr>
        <w:tab/>
        <w:t>قدرة المرسل</w:t>
      </w:r>
      <w:r w:rsidR="001B28D2">
        <w:rPr>
          <w:rFonts w:hint="cs"/>
          <w:rtl/>
          <w:lang w:eastAsia="en-US" w:bidi="ar-SY"/>
        </w:rPr>
        <w:t xml:space="preserve"> </w:t>
      </w:r>
      <w:r w:rsidRPr="00111A24">
        <w:rPr>
          <w:lang w:eastAsia="en-US"/>
        </w:rPr>
        <w:t>(e.i.r.p.)</w:t>
      </w:r>
      <w:r w:rsidR="009743AF">
        <w:rPr>
          <w:rFonts w:hint="eastAsia"/>
          <w:rtl/>
          <w:lang w:eastAsia="en-US"/>
        </w:rPr>
        <w:t> </w:t>
      </w:r>
      <w:r w:rsidRPr="00111A24">
        <w:rPr>
          <w:lang w:eastAsia="en-US" w:bidi="ar-SY"/>
        </w:rPr>
        <w:t>(W)</w:t>
      </w:r>
    </w:p>
    <w:p w:rsidR="00342730" w:rsidRDefault="00111A24" w:rsidP="00342730">
      <w:pPr>
        <w:pStyle w:val="Equationlegend"/>
        <w:rPr>
          <w:rtl/>
          <w:lang w:eastAsia="en-US" w:bidi="ar-SY"/>
        </w:rPr>
      </w:pPr>
      <w:r w:rsidRPr="00111A24">
        <w:rPr>
          <w:i/>
          <w:iCs/>
          <w:lang w:eastAsia="en-US" w:bidi="ar-SY"/>
        </w:rPr>
        <w:tab/>
      </w:r>
      <w:r w:rsidRPr="00111A24">
        <w:rPr>
          <w:i/>
          <w:iCs/>
          <w:lang w:eastAsia="en-US"/>
        </w:rPr>
        <w:t>E</w:t>
      </w:r>
      <w:r w:rsidRPr="00111A24">
        <w:rPr>
          <w:rFonts w:hint="cs"/>
          <w:rtl/>
          <w:lang w:eastAsia="en-US" w:bidi="ar-SY"/>
        </w:rPr>
        <w:t>:</w:t>
      </w:r>
      <w:r w:rsidRPr="00111A24">
        <w:rPr>
          <w:rFonts w:hint="cs"/>
          <w:rtl/>
          <w:lang w:eastAsia="en-US" w:bidi="ar-SY"/>
        </w:rPr>
        <w:tab/>
        <w:t xml:space="preserve">شدة المجال </w:t>
      </w:r>
      <w:r w:rsidRPr="00111A24">
        <w:rPr>
          <w:lang w:eastAsia="en-US"/>
        </w:rPr>
        <w:t>(V/m)</w:t>
      </w:r>
      <w:r w:rsidRPr="00111A24">
        <w:rPr>
          <w:rFonts w:hint="cs"/>
          <w:rtl/>
          <w:lang w:eastAsia="en-US"/>
        </w:rPr>
        <w:t>.</w:t>
      </w:r>
    </w:p>
    <w:p w:rsidR="004B2D05" w:rsidRDefault="004B2D05" w:rsidP="00342730">
      <w:pPr>
        <w:spacing w:before="0"/>
        <w:rPr>
          <w:rtl/>
          <w:lang w:eastAsia="en-US" w:bidi="ar-SY"/>
        </w:rPr>
      </w:pPr>
    </w:p>
    <w:p w:rsidR="00342730" w:rsidRDefault="00342730" w:rsidP="00342730">
      <w:pPr>
        <w:spacing w:before="0"/>
        <w:rPr>
          <w:rtl/>
          <w:lang w:eastAsia="en-US" w:bidi="ar-SY"/>
        </w:rPr>
      </w:pPr>
    </w:p>
    <w:p w:rsidR="00342730" w:rsidRDefault="00342730" w:rsidP="00342730">
      <w:pPr>
        <w:spacing w:before="0"/>
        <w:rPr>
          <w:rtl/>
          <w:lang w:eastAsia="en-US" w:bidi="ar-SY"/>
        </w:rPr>
      </w:pPr>
    </w:p>
    <w:p w:rsidR="00111A24" w:rsidRPr="00111A24" w:rsidRDefault="00111A24" w:rsidP="004B2D05">
      <w:pPr>
        <w:pStyle w:val="AppendixNotitle"/>
        <w:rPr>
          <w:rtl/>
          <w:lang w:eastAsia="en-US" w:bidi="ar-SY"/>
        </w:rPr>
      </w:pPr>
      <w:r w:rsidRPr="00111A24">
        <w:rPr>
          <w:rFonts w:hint="cs"/>
          <w:rtl/>
          <w:lang w:eastAsia="en-US" w:bidi="ar-SY"/>
        </w:rPr>
        <w:t xml:space="preserve">التذييل </w:t>
      </w:r>
      <w:r w:rsidRPr="00111A24">
        <w:rPr>
          <w:lang w:eastAsia="en-US" w:bidi="ar-SY"/>
        </w:rPr>
        <w:t>3</w:t>
      </w:r>
      <w:r w:rsidRPr="00111A24">
        <w:rPr>
          <w:rFonts w:hint="cs"/>
          <w:rtl/>
          <w:lang w:eastAsia="en-US" w:bidi="ar-SY"/>
        </w:rPr>
        <w:br/>
        <w:t xml:space="preserve">للملحق </w:t>
      </w:r>
      <w:r w:rsidRPr="00111A24">
        <w:rPr>
          <w:lang w:eastAsia="en-US" w:bidi="ar-SY"/>
        </w:rPr>
        <w:t>2</w:t>
      </w:r>
    </w:p>
    <w:p w:rsidR="00111A24" w:rsidRPr="00111A24" w:rsidRDefault="00111A24" w:rsidP="004B2D05">
      <w:pPr>
        <w:jc w:val="center"/>
        <w:rPr>
          <w:rtl/>
          <w:lang w:val="fr-FR" w:eastAsia="en-US"/>
        </w:rPr>
      </w:pPr>
      <w:r w:rsidRPr="00111A24">
        <w:rPr>
          <w:rFonts w:hint="cs"/>
          <w:rtl/>
          <w:lang w:val="fr-FR" w:eastAsia="en-US"/>
        </w:rPr>
        <w:t>(جمهورية الصين الشعبية)</w:t>
      </w:r>
    </w:p>
    <w:p w:rsidR="00111A24" w:rsidRPr="00111A24" w:rsidRDefault="00111A24" w:rsidP="00342730">
      <w:pPr>
        <w:pStyle w:val="AppendixNotitle"/>
        <w:rPr>
          <w:rtl/>
          <w:lang w:val="en-GB" w:eastAsia="en-US" w:bidi="ar-SY"/>
        </w:rPr>
      </w:pPr>
      <w:r w:rsidRPr="00111A24">
        <w:rPr>
          <w:rFonts w:hint="cs"/>
          <w:rtl/>
          <w:lang w:val="en-GB" w:eastAsia="en-US" w:bidi="ar-SY"/>
        </w:rPr>
        <w:t>المعلمات التقنية والتشغيلية للأجهزة القصيرة المدى</w:t>
      </w:r>
      <w:r w:rsidRPr="00111A24">
        <w:rPr>
          <w:rtl/>
          <w:lang w:val="en-GB" w:eastAsia="en-US" w:bidi="ar-SY"/>
        </w:rPr>
        <w:br/>
      </w:r>
      <w:r w:rsidR="00342730">
        <w:rPr>
          <w:rFonts w:hint="cs"/>
          <w:rtl/>
          <w:lang w:val="en-GB" w:eastAsia="en-US" w:bidi="ar-SY"/>
        </w:rPr>
        <w:t>المستعملة حالياً</w:t>
      </w:r>
      <w:r w:rsidRPr="00111A24">
        <w:rPr>
          <w:rFonts w:hint="cs"/>
          <w:rtl/>
          <w:lang w:val="en-GB" w:eastAsia="en-US" w:bidi="ar-SY"/>
        </w:rPr>
        <w:t xml:space="preserve"> في الصين</w:t>
      </w:r>
    </w:p>
    <w:p w:rsidR="00111A24" w:rsidRPr="00111A24" w:rsidRDefault="00111A24" w:rsidP="004B2D05">
      <w:pPr>
        <w:pStyle w:val="Heading1"/>
        <w:rPr>
          <w:rtl/>
          <w:lang w:val="en-GB" w:bidi="ar-SY"/>
        </w:rPr>
      </w:pPr>
      <w:bookmarkStart w:id="109" w:name="_Toc263327670"/>
      <w:r w:rsidRPr="00111A24">
        <w:rPr>
          <w:lang w:val="en-GB" w:bidi="ar-SY"/>
        </w:rPr>
        <w:t>1</w:t>
      </w:r>
      <w:r w:rsidRPr="00111A24">
        <w:rPr>
          <w:rFonts w:hint="cs"/>
          <w:rtl/>
          <w:lang w:val="en-GB" w:bidi="ar-SY"/>
        </w:rPr>
        <w:tab/>
        <w:t>المعلمات التقنية</w:t>
      </w:r>
      <w:bookmarkEnd w:id="109"/>
    </w:p>
    <w:p w:rsidR="00111A24" w:rsidRPr="00111A24" w:rsidRDefault="00111A24" w:rsidP="00342730">
      <w:pPr>
        <w:pStyle w:val="Heading2"/>
        <w:rPr>
          <w:rtl/>
          <w:lang w:val="en-GB" w:bidi="ar-SY"/>
        </w:rPr>
      </w:pPr>
      <w:bookmarkStart w:id="110" w:name="_Toc263327671"/>
      <w:r w:rsidRPr="00111A24">
        <w:rPr>
          <w:lang w:val="en-GB" w:bidi="ar-SY"/>
        </w:rPr>
        <w:t>1.1</w:t>
      </w:r>
      <w:r w:rsidRPr="00111A24">
        <w:rPr>
          <w:rFonts w:hint="cs"/>
          <w:rtl/>
          <w:lang w:val="en-GB" w:bidi="ar-SY"/>
        </w:rPr>
        <w:tab/>
        <w:t xml:space="preserve">الهاتف </w:t>
      </w:r>
      <w:r w:rsidR="00342730">
        <w:rPr>
          <w:rFonts w:hint="cs"/>
          <w:rtl/>
          <w:lang w:val="en-GB" w:bidi="ar-SY"/>
        </w:rPr>
        <w:t>اللاسلكي</w:t>
      </w:r>
      <w:r w:rsidRPr="00111A24">
        <w:rPr>
          <w:rFonts w:hint="cs"/>
          <w:rtl/>
          <w:lang w:val="en-GB" w:bidi="ar-SY"/>
        </w:rPr>
        <w:t xml:space="preserve"> التماثلي</w:t>
      </w:r>
      <w:bookmarkEnd w:id="110"/>
    </w:p>
    <w:p w:rsidR="00111A24" w:rsidRPr="00111A24" w:rsidRDefault="00111A24" w:rsidP="004B2D05">
      <w:pPr>
        <w:tabs>
          <w:tab w:val="left" w:pos="5670"/>
        </w:tabs>
        <w:rPr>
          <w:rtl/>
          <w:lang w:eastAsia="zh-CN" w:bidi="ar-SY"/>
        </w:rPr>
      </w:pPr>
      <w:r w:rsidRPr="00111A24">
        <w:rPr>
          <w:rFonts w:hint="cs"/>
          <w:rtl/>
          <w:lang w:val="en-GB" w:eastAsia="en-US" w:bidi="ar-SY"/>
        </w:rPr>
        <w:t xml:space="preserve">ترددات الإرسال المستعملة لجهاز القاعدة </w:t>
      </w:r>
      <w:r w:rsidRPr="00111A24">
        <w:rPr>
          <w:lang w:val="fr-CH" w:eastAsia="en-US"/>
        </w:rPr>
        <w:t>(MHz)</w:t>
      </w:r>
      <w:r w:rsidRPr="00111A24">
        <w:rPr>
          <w:rFonts w:hint="cs"/>
          <w:rtl/>
          <w:lang w:val="fr-CH" w:eastAsia="en-US"/>
        </w:rPr>
        <w:tab/>
      </w:r>
      <w:r w:rsidRPr="00111A24">
        <w:rPr>
          <w:lang w:val="fr-CH" w:eastAsia="en-US"/>
        </w:rPr>
        <w:t>45,000</w:t>
      </w:r>
      <w:r w:rsidRPr="00111A24">
        <w:rPr>
          <w:rFonts w:hint="cs"/>
          <w:rtl/>
          <w:lang w:val="fr-CH" w:eastAsia="en-US"/>
        </w:rPr>
        <w:t xml:space="preserve">؛ </w:t>
      </w:r>
      <w:r w:rsidRPr="00111A24">
        <w:rPr>
          <w:lang w:val="fr-CH" w:eastAsia="en-US"/>
        </w:rPr>
        <w:t>45,025</w:t>
      </w:r>
      <w:r w:rsidRPr="00111A24">
        <w:rPr>
          <w:rFonts w:hint="cs"/>
          <w:rtl/>
          <w:lang w:val="fr-CH" w:eastAsia="en-US"/>
        </w:rPr>
        <w:t xml:space="preserve">؛ </w:t>
      </w:r>
      <w:r w:rsidRPr="00111A24">
        <w:rPr>
          <w:lang w:val="fr-CH" w:eastAsia="en-US"/>
        </w:rPr>
        <w:t>45,050</w:t>
      </w:r>
      <w:r w:rsidRPr="00111A24">
        <w:rPr>
          <w:rFonts w:hint="cs"/>
          <w:rtl/>
          <w:lang w:val="fr-CH" w:eastAsia="en-US"/>
        </w:rPr>
        <w:t>،</w:t>
      </w:r>
      <w:r w:rsidRPr="00111A24">
        <w:rPr>
          <w:lang w:val="fr-CH" w:eastAsia="zh-CN"/>
        </w:rPr>
        <w:t>....</w:t>
      </w:r>
      <w:r w:rsidRPr="00111A24">
        <w:rPr>
          <w:rFonts w:hint="cs"/>
          <w:rtl/>
          <w:lang w:val="fr-CH" w:eastAsia="zh-CN"/>
        </w:rPr>
        <w:t xml:space="preserve">؛ </w:t>
      </w:r>
      <w:r w:rsidRPr="00111A24">
        <w:rPr>
          <w:lang w:val="fr-CH" w:eastAsia="zh-CN"/>
        </w:rPr>
        <w:t>45,475</w:t>
      </w:r>
    </w:p>
    <w:p w:rsidR="00111A24" w:rsidRPr="00111A24" w:rsidRDefault="00111A24" w:rsidP="00342730">
      <w:pPr>
        <w:tabs>
          <w:tab w:val="left" w:pos="5670"/>
        </w:tabs>
        <w:spacing w:before="40"/>
        <w:rPr>
          <w:rtl/>
          <w:lang w:val="fr-CH" w:eastAsia="zh-CN"/>
        </w:rPr>
      </w:pPr>
      <w:r w:rsidRPr="00111A24">
        <w:rPr>
          <w:rFonts w:hint="cs"/>
          <w:rtl/>
          <w:lang w:val="fr-CH" w:eastAsia="en-US" w:bidi="ar-SY"/>
        </w:rPr>
        <w:t xml:space="preserve">ترددات الإرسال المستعملة للسماعة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val="fr-CH" w:eastAsia="en-US"/>
        </w:rPr>
        <w:t>48,000</w:t>
      </w:r>
      <w:r w:rsidRPr="00111A24">
        <w:rPr>
          <w:rFonts w:hint="cs"/>
          <w:rtl/>
          <w:lang w:val="fr-CH" w:eastAsia="en-US"/>
        </w:rPr>
        <w:t xml:space="preserve">؛ </w:t>
      </w:r>
      <w:r w:rsidRPr="00111A24">
        <w:rPr>
          <w:lang w:val="fr-CH" w:eastAsia="en-US"/>
        </w:rPr>
        <w:t>48,025</w:t>
      </w:r>
      <w:r w:rsidRPr="00111A24">
        <w:rPr>
          <w:rFonts w:hint="cs"/>
          <w:rtl/>
          <w:lang w:val="fr-CH" w:eastAsia="en-US"/>
        </w:rPr>
        <w:t xml:space="preserve">؛ </w:t>
      </w:r>
      <w:r w:rsidRPr="00111A24">
        <w:rPr>
          <w:lang w:val="fr-CH" w:eastAsia="en-US"/>
        </w:rPr>
        <w:t>48,050</w:t>
      </w:r>
      <w:r w:rsidRPr="00111A24">
        <w:rPr>
          <w:rFonts w:hint="cs"/>
          <w:rtl/>
          <w:lang w:val="fr-CH" w:eastAsia="en-US"/>
        </w:rPr>
        <w:t>؛</w:t>
      </w:r>
      <w:r w:rsidRPr="00111A24">
        <w:rPr>
          <w:lang w:val="fr-CH" w:eastAsia="zh-CN"/>
        </w:rPr>
        <w:t>....</w:t>
      </w:r>
      <w:r w:rsidRPr="00111A24">
        <w:rPr>
          <w:rFonts w:hint="cs"/>
          <w:rtl/>
          <w:lang w:val="fr-CH" w:eastAsia="zh-CN"/>
        </w:rPr>
        <w:t xml:space="preserve">؛ </w:t>
      </w:r>
      <w:r w:rsidRPr="00111A24">
        <w:rPr>
          <w:lang w:val="fr-CH" w:eastAsia="zh-CN"/>
        </w:rPr>
        <w:t>48,475</w:t>
      </w:r>
    </w:p>
    <w:p w:rsidR="00111A24" w:rsidRPr="00111A24" w:rsidRDefault="00111A24" w:rsidP="00342730">
      <w:pPr>
        <w:tabs>
          <w:tab w:val="left" w:pos="5670"/>
        </w:tabs>
        <w:spacing w:before="40"/>
        <w:rPr>
          <w:rtl/>
          <w:lang w:val="fr-CH" w:eastAsia="zh-CN" w:bidi="ar-SY"/>
        </w:rPr>
      </w:pPr>
      <w:proofErr w:type="gramStart"/>
      <w:r w:rsidRPr="00111A24">
        <w:rPr>
          <w:rFonts w:hint="cs"/>
          <w:rtl/>
          <w:lang w:val="fr-CH" w:eastAsia="zh-CN" w:bidi="ar-SY"/>
        </w:rPr>
        <w:t>مجموع</w:t>
      </w:r>
      <w:proofErr w:type="gramEnd"/>
      <w:r w:rsidRPr="00111A24">
        <w:rPr>
          <w:rFonts w:hint="cs"/>
          <w:rtl/>
          <w:lang w:val="fr-CH" w:eastAsia="zh-CN" w:bidi="ar-SY"/>
        </w:rPr>
        <w:t xml:space="preserve"> عدد القنوات:</w:t>
      </w:r>
      <w:r w:rsidRPr="00111A24">
        <w:rPr>
          <w:rFonts w:hint="cs"/>
          <w:rtl/>
          <w:lang w:val="fr-CH" w:eastAsia="zh-CN" w:bidi="ar-SY"/>
        </w:rPr>
        <w:tab/>
      </w:r>
      <w:r w:rsidRPr="00111A24">
        <w:rPr>
          <w:lang w:val="fr-CH" w:eastAsia="zh-CN" w:bidi="ar-SY"/>
        </w:rPr>
        <w:t>20</w:t>
      </w:r>
    </w:p>
    <w:p w:rsidR="00111A24" w:rsidRPr="00111A24" w:rsidRDefault="00111A24" w:rsidP="00342730">
      <w:pPr>
        <w:tabs>
          <w:tab w:val="left" w:pos="5670"/>
        </w:tabs>
        <w:spacing w:before="40"/>
        <w:rPr>
          <w:rtl/>
          <w:lang w:val="fr-CH" w:eastAsia="zh-CN"/>
        </w:rPr>
      </w:pPr>
      <w:r w:rsidRPr="00111A24">
        <w:rPr>
          <w:rFonts w:hint="cs"/>
          <w:rtl/>
          <w:lang w:val="fr-CH" w:eastAsia="zh-CN" w:bidi="ar-SY"/>
        </w:rPr>
        <w:t>حد القدرة المُشَعَّة:</w:t>
      </w:r>
      <w:r w:rsidRPr="00111A24">
        <w:rPr>
          <w:rFonts w:hint="cs"/>
          <w:rtl/>
          <w:lang w:val="fr-CH" w:eastAsia="zh-CN" w:bidi="ar-SY"/>
        </w:rPr>
        <w:tab/>
      </w:r>
      <w:r w:rsidRPr="00111A24">
        <w:rPr>
          <w:lang w:val="fr-CH" w:eastAsia="zh-CN"/>
        </w:rPr>
        <w:t>20</w:t>
      </w:r>
      <w:r w:rsidRPr="00111A24">
        <w:rPr>
          <w:rFonts w:hint="cs"/>
          <w:rtl/>
          <w:lang w:val="fr-CH" w:eastAsia="zh-CN"/>
        </w:rPr>
        <w:t xml:space="preserve"> </w:t>
      </w:r>
      <w:r w:rsidRPr="00111A24">
        <w:rPr>
          <w:lang w:val="fr-CH" w:eastAsia="zh-CN"/>
        </w:rPr>
        <w:t>mW</w:t>
      </w:r>
      <w:r w:rsidRPr="00111A24">
        <w:rPr>
          <w:rFonts w:hint="cs"/>
          <w:rtl/>
          <w:lang w:val="fr-CH" w:eastAsia="zh-CN"/>
        </w:rPr>
        <w:t xml:space="preserve"> (</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111A24" w:rsidP="00342730">
      <w:pPr>
        <w:tabs>
          <w:tab w:val="left" w:pos="5670"/>
        </w:tabs>
        <w:spacing w:before="40"/>
        <w:rPr>
          <w:rtl/>
          <w:lang w:val="fr-CH" w:eastAsia="en-US" w:bidi="ar-EG"/>
        </w:rPr>
      </w:pPr>
      <w:r w:rsidRPr="00111A24">
        <w:rPr>
          <w:rFonts w:hint="cs"/>
          <w:rtl/>
          <w:lang w:val="fr-CH" w:eastAsia="en-US" w:bidi="ar-SY"/>
        </w:rPr>
        <w:t>المشغول الأعظمي من عرض للنطاق:</w:t>
      </w:r>
      <w:r w:rsidRPr="00111A24">
        <w:rPr>
          <w:rFonts w:hint="cs"/>
          <w:rtl/>
          <w:lang w:val="fr-CH" w:eastAsia="en-US" w:bidi="ar-SY"/>
        </w:rPr>
        <w:tab/>
      </w:r>
      <w:r w:rsidR="00535E6A" w:rsidRPr="00111A24">
        <w:rPr>
          <w:lang w:val="fr-CH" w:eastAsia="en-US"/>
        </w:rPr>
        <w:t>kHz</w:t>
      </w:r>
      <w:r w:rsidR="00535E6A">
        <w:rPr>
          <w:lang w:val="fr-CH" w:eastAsia="en-US"/>
        </w:rPr>
        <w:t> </w:t>
      </w:r>
      <w:r w:rsidRPr="00111A24">
        <w:rPr>
          <w:lang w:val="fr-CH" w:eastAsia="en-US"/>
        </w:rPr>
        <w:t>16</w:t>
      </w:r>
      <w:r w:rsidR="00535E6A">
        <w:rPr>
          <w:rFonts w:hint="eastAsia"/>
          <w:lang w:val="fr-CH" w:eastAsia="en-US"/>
        </w:rPr>
        <w:t> </w:t>
      </w:r>
    </w:p>
    <w:p w:rsidR="00111A24" w:rsidRPr="00111A24" w:rsidRDefault="00111A24" w:rsidP="00342730">
      <w:pPr>
        <w:tabs>
          <w:tab w:val="left" w:pos="5670"/>
        </w:tabs>
        <w:spacing w:before="40"/>
        <w:rPr>
          <w:rFonts w:eastAsia="SimHei"/>
          <w:color w:val="000080"/>
          <w:rtl/>
          <w:lang w:val="fr-FR" w:eastAsia="ja-JP" w:bidi="ar-EG"/>
        </w:rPr>
      </w:pP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00C01597" w:rsidRPr="00111A24">
        <w:rPr>
          <w:lang w:eastAsia="en-US" w:bidi="ar-SY"/>
        </w:rPr>
        <w:t>kHz</w:t>
      </w:r>
      <w:r w:rsidR="00535E6A">
        <w:rPr>
          <w:lang w:val="fr-CH" w:eastAsia="en-US"/>
        </w:rPr>
        <w:t> </w:t>
      </w:r>
      <w:r w:rsidRPr="00111A24">
        <w:rPr>
          <w:lang w:eastAsia="en-US" w:bidi="ar-SY"/>
        </w:rPr>
        <w:t>1</w:t>
      </w:r>
      <w:r w:rsidRPr="00111A24">
        <w:rPr>
          <w:lang w:val="fr-CH" w:eastAsia="en-US"/>
        </w:rPr>
        <w:t>,</w:t>
      </w:r>
      <w:r w:rsidRPr="00111A24">
        <w:rPr>
          <w:lang w:eastAsia="en-US" w:bidi="ar-SY"/>
        </w:rPr>
        <w:t>8</w:t>
      </w:r>
    </w:p>
    <w:p w:rsidR="00111A24" w:rsidRPr="00111A24" w:rsidRDefault="00111A24" w:rsidP="004B2D05">
      <w:pPr>
        <w:pStyle w:val="Heading2"/>
        <w:rPr>
          <w:rtl/>
          <w:lang w:val="en-GB" w:bidi="ar-SY"/>
        </w:rPr>
      </w:pPr>
      <w:bookmarkStart w:id="111" w:name="_Toc263327672"/>
      <w:r w:rsidRPr="00111A24">
        <w:rPr>
          <w:lang w:val="en-GB" w:bidi="ar-SY"/>
        </w:rPr>
        <w:t>2.1</w:t>
      </w:r>
      <w:r w:rsidRPr="00111A24">
        <w:rPr>
          <w:rFonts w:hint="cs"/>
          <w:rtl/>
          <w:lang w:val="en-GB" w:bidi="ar-SY"/>
        </w:rPr>
        <w:tab/>
        <w:t>مرسلات صوتية لاسلكية وأجهزة قياس للأغراض المدنية</w:t>
      </w:r>
      <w:bookmarkEnd w:id="111"/>
    </w:p>
    <w:p w:rsidR="00111A24" w:rsidRPr="00111A24" w:rsidRDefault="00111A24" w:rsidP="00535E6A">
      <w:pPr>
        <w:tabs>
          <w:tab w:val="left" w:pos="792"/>
          <w:tab w:val="left" w:pos="820"/>
          <w:tab w:val="left" w:pos="5670"/>
        </w:tabs>
        <w:rPr>
          <w:rtl/>
          <w:lang w:eastAsia="en-US" w:bidi="ar-SY"/>
        </w:rPr>
      </w:pPr>
      <w:r w:rsidRPr="00111A24">
        <w:rPr>
          <w:rFonts w:hint="cs"/>
          <w:rtl/>
          <w:lang w:eastAsia="en-US" w:bidi="ar-SY"/>
        </w:rPr>
        <w:t>-</w:t>
      </w:r>
      <w:r w:rsidRPr="00111A24">
        <w:rPr>
          <w:rFonts w:hint="cs"/>
          <w:rtl/>
          <w:lang w:eastAsia="en-US" w:bidi="ar-SY"/>
        </w:rPr>
        <w:tab/>
        <w:t>نطاق ترددات التشغيل (</w:t>
      </w:r>
      <w:r w:rsidRPr="00111A24">
        <w:rPr>
          <w:lang w:eastAsia="en-US" w:bidi="ar-SY"/>
        </w:rPr>
        <w:t>MHz</w:t>
      </w:r>
      <w:r w:rsidRPr="00111A24">
        <w:rPr>
          <w:rFonts w:hint="cs"/>
          <w:rtl/>
          <w:lang w:eastAsia="en-US" w:bidi="ar-SY"/>
        </w:rPr>
        <w:t>):</w:t>
      </w:r>
      <w:r w:rsidRPr="00111A24">
        <w:rPr>
          <w:rFonts w:hint="cs"/>
          <w:rtl/>
          <w:lang w:eastAsia="en-US" w:bidi="ar-SY"/>
        </w:rPr>
        <w:tab/>
      </w:r>
      <w:r w:rsidRPr="00111A24">
        <w:rPr>
          <w:lang w:eastAsia="en-US" w:bidi="ar-SY"/>
        </w:rPr>
        <w:t>8</w:t>
      </w:r>
      <w:r w:rsidRPr="00111A24">
        <w:rPr>
          <w:lang w:eastAsia="zh-CN" w:bidi="ar-SY"/>
        </w:rPr>
        <w:t>7</w:t>
      </w:r>
      <w:r w:rsidR="00535E6A" w:rsidRPr="00CF7B00">
        <w:rPr>
          <w:rFonts w:cs="Times New Roman"/>
          <w:sz w:val="20"/>
          <w:szCs w:val="20"/>
          <w:rtl/>
          <w:lang w:val="en-GB" w:eastAsia="en-US" w:bidi="ar-SY"/>
        </w:rPr>
        <w:t>-</w:t>
      </w:r>
      <w:r w:rsidRPr="00111A24">
        <w:rPr>
          <w:lang w:eastAsia="en-US" w:bidi="ar-SY"/>
        </w:rPr>
        <w:t>108</w:t>
      </w:r>
    </w:p>
    <w:p w:rsidR="00111A24" w:rsidRPr="00111A24" w:rsidRDefault="00111A24" w:rsidP="00342730">
      <w:pPr>
        <w:tabs>
          <w:tab w:val="left" w:pos="792"/>
          <w:tab w:val="left" w:pos="820"/>
          <w:tab w:val="left" w:pos="5670"/>
        </w:tabs>
        <w:spacing w:before="40"/>
        <w:rPr>
          <w:rtl/>
          <w:lang w:val="fr-CH" w:eastAsia="zh-CN"/>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3</w:t>
      </w:r>
      <w:r w:rsidRPr="00111A24">
        <w:rPr>
          <w:rFonts w:hint="cs"/>
          <w:rtl/>
          <w:lang w:eastAsia="en-US" w:bidi="ar-SY"/>
        </w:rPr>
        <w:t xml:space="preserve"> </w:t>
      </w:r>
      <w:r w:rsidRPr="00111A24">
        <w:rPr>
          <w:lang w:eastAsia="en-US" w:bidi="ar-SY"/>
        </w:rPr>
        <w:t>mW</w:t>
      </w:r>
      <w:r w:rsidRPr="00111A24">
        <w:rPr>
          <w:rFonts w:hint="cs"/>
          <w:rtl/>
          <w:lang w:eastAsia="en-US" w:bidi="ar-SY"/>
        </w:rPr>
        <w:t xml:space="preserve"> </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0347B4" w:rsidP="00342730">
      <w:pPr>
        <w:tabs>
          <w:tab w:val="left" w:pos="820"/>
          <w:tab w:val="left" w:pos="5670"/>
        </w:tabs>
        <w:spacing w:before="40"/>
        <w:rPr>
          <w:rtl/>
          <w:lang w:val="fr-CH" w:eastAsia="en-US"/>
        </w:rPr>
      </w:pPr>
      <w:r>
        <w:rPr>
          <w:rFonts w:hint="cs"/>
          <w:rtl/>
          <w:lang w:val="fr-CH" w:eastAsia="zh-CN"/>
        </w:rPr>
        <w:tab/>
      </w:r>
      <w:r w:rsidR="00111A24" w:rsidRPr="00111A24">
        <w:rPr>
          <w:rFonts w:hint="cs"/>
          <w:rtl/>
          <w:lang w:val="fr-CH" w:eastAsia="en-US" w:bidi="ar-SY"/>
        </w:rPr>
        <w:t>المشغول الأعظمي من عرض للنطاق:</w:t>
      </w:r>
      <w:r w:rsidR="00111A24" w:rsidRPr="00111A24">
        <w:rPr>
          <w:rFonts w:hint="cs"/>
          <w:rtl/>
          <w:lang w:val="fr-CH" w:eastAsia="en-US" w:bidi="ar-SY"/>
        </w:rPr>
        <w:tab/>
      </w:r>
      <w:r w:rsidR="00C01597" w:rsidRPr="00111A24">
        <w:rPr>
          <w:lang w:val="fr-CH" w:eastAsia="en-US"/>
        </w:rPr>
        <w:t>kHz</w:t>
      </w:r>
      <w:r w:rsidR="00535E6A">
        <w:rPr>
          <w:lang w:eastAsia="en-US" w:bidi="ar-SY"/>
        </w:rPr>
        <w:t> </w:t>
      </w:r>
      <w:r w:rsidR="00111A24" w:rsidRPr="00111A24">
        <w:rPr>
          <w:lang w:eastAsia="en-US" w:bidi="ar-SY"/>
        </w:rPr>
        <w:t>200</w:t>
      </w:r>
    </w:p>
    <w:p w:rsidR="00111A24" w:rsidRPr="00111A24" w:rsidRDefault="00111A24" w:rsidP="00342730">
      <w:pPr>
        <w:tabs>
          <w:tab w:val="left" w:pos="820"/>
          <w:tab w:val="left" w:pos="5670"/>
        </w:tabs>
        <w:spacing w:before="40"/>
        <w:rPr>
          <w:rtl/>
          <w:lang w:val="fr-CH"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00535E6A" w:rsidRPr="00111A24">
        <w:rPr>
          <w:vertAlign w:val="superscript"/>
          <w:lang w:eastAsia="en-US" w:bidi="ar-SY"/>
        </w:rPr>
        <w:t>6−</w:t>
      </w:r>
      <w:r w:rsidRPr="00111A24">
        <w:rPr>
          <w:lang w:eastAsia="en-US" w:bidi="ar-SY"/>
        </w:rPr>
        <w:t>10</w:t>
      </w:r>
    </w:p>
    <w:p w:rsidR="00111A24" w:rsidRPr="00111A24" w:rsidRDefault="00111A24" w:rsidP="00535E6A">
      <w:pPr>
        <w:tabs>
          <w:tab w:val="left" w:pos="820"/>
          <w:tab w:val="left" w:pos="5670"/>
        </w:tabs>
        <w:rPr>
          <w:rtl/>
          <w:lang w:eastAsia="en-US" w:bidi="ar-SY"/>
        </w:rPr>
      </w:pPr>
      <w:r w:rsidRPr="00111A24">
        <w:rPr>
          <w:rFonts w:hint="cs"/>
          <w:rtl/>
          <w:lang w:eastAsia="en-US" w:bidi="ar-SY"/>
        </w:rPr>
        <w:t>-</w:t>
      </w:r>
      <w:r w:rsidRPr="00111A24">
        <w:rPr>
          <w:rFonts w:hint="cs"/>
          <w:rtl/>
          <w:lang w:eastAsia="en-US" w:bidi="ar-SY"/>
        </w:rPr>
        <w:tab/>
        <w:t>نطاق ترددات التشغيل (</w:t>
      </w:r>
      <w:r w:rsidRPr="00111A24">
        <w:rPr>
          <w:lang w:eastAsia="en-US" w:bidi="ar-SY"/>
        </w:rPr>
        <w:t>MHz</w:t>
      </w:r>
      <w:r w:rsidRPr="00111A24">
        <w:rPr>
          <w:rFonts w:hint="cs"/>
          <w:rtl/>
          <w:lang w:eastAsia="en-US" w:bidi="ar-SY"/>
        </w:rPr>
        <w:t>):</w:t>
      </w:r>
      <w:r w:rsidRPr="00111A24">
        <w:rPr>
          <w:rFonts w:hint="cs"/>
          <w:rtl/>
          <w:lang w:eastAsia="en-US" w:bidi="ar-SY"/>
        </w:rPr>
        <w:tab/>
      </w:r>
      <w:r w:rsidRPr="00111A24">
        <w:rPr>
          <w:lang w:eastAsia="en-US" w:bidi="ar-SY"/>
        </w:rPr>
        <w:t>75,4</w:t>
      </w:r>
      <w:r w:rsidR="00535E6A" w:rsidRPr="00CF7B00">
        <w:rPr>
          <w:rFonts w:cs="Times New Roman"/>
          <w:sz w:val="20"/>
          <w:szCs w:val="20"/>
          <w:rtl/>
          <w:lang w:val="en-GB" w:eastAsia="en-US" w:bidi="ar-SY"/>
        </w:rPr>
        <w:t>-</w:t>
      </w:r>
      <w:r w:rsidRPr="00111A24">
        <w:rPr>
          <w:lang w:eastAsia="en-US" w:bidi="ar-SY"/>
        </w:rPr>
        <w:t>76,0</w:t>
      </w:r>
      <w:r w:rsidRPr="00111A24">
        <w:rPr>
          <w:rFonts w:hint="cs"/>
          <w:rtl/>
          <w:lang w:eastAsia="en-US" w:bidi="ar-SY"/>
        </w:rPr>
        <w:t>؛</w:t>
      </w:r>
      <w:r w:rsidR="00535E6A">
        <w:rPr>
          <w:rFonts w:hint="cs"/>
          <w:rtl/>
          <w:lang w:eastAsia="en-US" w:bidi="ar-SY"/>
        </w:rPr>
        <w:t xml:space="preserve"> </w:t>
      </w:r>
      <w:r w:rsidRPr="00111A24">
        <w:rPr>
          <w:lang w:eastAsia="zh-CN" w:bidi="ar-SY"/>
        </w:rPr>
        <w:t>84</w:t>
      </w:r>
      <w:r w:rsidR="00535E6A" w:rsidRPr="00CF7B00">
        <w:rPr>
          <w:rFonts w:cs="Times New Roman"/>
          <w:sz w:val="20"/>
          <w:szCs w:val="20"/>
          <w:rtl/>
          <w:lang w:val="en-GB" w:eastAsia="en-US" w:bidi="ar-SY"/>
        </w:rPr>
        <w:t>-</w:t>
      </w:r>
      <w:r w:rsidRPr="00111A24">
        <w:rPr>
          <w:lang w:eastAsia="zh-CN" w:bidi="ar-SY"/>
        </w:rPr>
        <w:t>87</w:t>
      </w:r>
    </w:p>
    <w:p w:rsidR="00111A24" w:rsidRPr="00111A24" w:rsidRDefault="00111A24" w:rsidP="00342730">
      <w:pPr>
        <w:tabs>
          <w:tab w:val="left" w:pos="820"/>
          <w:tab w:val="left" w:pos="5670"/>
        </w:tabs>
        <w:spacing w:before="40"/>
        <w:rPr>
          <w:lang w:eastAsia="en-US" w:bidi="ar-SY"/>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10</w:t>
      </w:r>
      <w:r w:rsidRPr="00111A24">
        <w:rPr>
          <w:rFonts w:hint="cs"/>
          <w:rtl/>
          <w:lang w:eastAsia="en-US" w:bidi="ar-SY"/>
        </w:rPr>
        <w:t xml:space="preserve"> </w:t>
      </w:r>
      <w:r w:rsidRPr="00111A24">
        <w:rPr>
          <w:lang w:eastAsia="en-US" w:bidi="ar-SY"/>
        </w:rPr>
        <w:t>mW</w:t>
      </w:r>
      <w:r w:rsidRPr="00111A24">
        <w:rPr>
          <w:rFonts w:hint="cs"/>
          <w:rtl/>
          <w:lang w:eastAsia="en-US" w:bidi="ar-SY"/>
        </w:rPr>
        <w:t xml:space="preserve"> </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0347B4" w:rsidP="00342730">
      <w:pPr>
        <w:tabs>
          <w:tab w:val="left" w:pos="820"/>
          <w:tab w:val="left" w:pos="5670"/>
        </w:tabs>
        <w:spacing w:before="40"/>
        <w:rPr>
          <w:rtl/>
          <w:lang w:val="fr-CH" w:eastAsia="en-US" w:bidi="ar-EG"/>
        </w:rPr>
      </w:pPr>
      <w:r>
        <w:rPr>
          <w:rFonts w:hint="cs"/>
          <w:rtl/>
          <w:lang w:val="fr-CH" w:eastAsia="zh-CN"/>
        </w:rPr>
        <w:tab/>
      </w:r>
      <w:r w:rsidR="00111A24" w:rsidRPr="00111A24">
        <w:rPr>
          <w:rFonts w:hint="cs"/>
          <w:rtl/>
          <w:lang w:val="fr-CH" w:eastAsia="en-US" w:bidi="ar-SY"/>
        </w:rPr>
        <w:t>المشغول الأعظمي من عرض للنطاق:</w:t>
      </w:r>
      <w:r w:rsidR="00111A24" w:rsidRPr="00111A24">
        <w:rPr>
          <w:rFonts w:hint="cs"/>
          <w:rtl/>
          <w:lang w:val="fr-CH" w:eastAsia="en-US" w:bidi="ar-SY"/>
        </w:rPr>
        <w:tab/>
      </w:r>
      <w:r w:rsidR="00C01597" w:rsidRPr="00111A24">
        <w:rPr>
          <w:lang w:val="fr-CH" w:eastAsia="en-US"/>
        </w:rPr>
        <w:t>kHz</w:t>
      </w:r>
      <w:r w:rsidR="00A434A9">
        <w:rPr>
          <w:lang w:eastAsia="en-US" w:bidi="ar-SY"/>
        </w:rPr>
        <w:t> </w:t>
      </w:r>
      <w:r w:rsidR="00111A24" w:rsidRPr="00111A24">
        <w:rPr>
          <w:lang w:eastAsia="en-US" w:bidi="ar-SY"/>
        </w:rPr>
        <w:t>200</w:t>
      </w:r>
    </w:p>
    <w:p w:rsidR="00111A24" w:rsidRPr="00111A24" w:rsidRDefault="00111A24" w:rsidP="00342730">
      <w:pPr>
        <w:tabs>
          <w:tab w:val="left" w:pos="820"/>
          <w:tab w:val="left" w:pos="5670"/>
        </w:tabs>
        <w:spacing w:before="40"/>
        <w:rPr>
          <w:lang w:val="fr-CH" w:eastAsia="en-US" w:bidi="ar-SY"/>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00535E6A" w:rsidRPr="00111A24">
        <w:rPr>
          <w:vertAlign w:val="superscript"/>
          <w:lang w:eastAsia="en-US" w:bidi="ar-SY"/>
        </w:rPr>
        <w:t>6−</w:t>
      </w:r>
      <w:r w:rsidRPr="00111A24">
        <w:rPr>
          <w:lang w:eastAsia="en-US" w:bidi="ar-SY"/>
        </w:rPr>
        <w:t>10</w:t>
      </w:r>
    </w:p>
    <w:p w:rsidR="00111A24" w:rsidRPr="00111A24" w:rsidRDefault="00111A24" w:rsidP="00342730">
      <w:pPr>
        <w:keepNext/>
        <w:tabs>
          <w:tab w:val="left" w:pos="820"/>
          <w:tab w:val="left" w:pos="5670"/>
        </w:tabs>
        <w:spacing w:before="60"/>
        <w:rPr>
          <w:rtl/>
          <w:lang w:eastAsia="en-US" w:bidi="ar-SY"/>
        </w:rPr>
      </w:pPr>
      <w:r w:rsidRPr="00111A24">
        <w:rPr>
          <w:rFonts w:hint="cs"/>
          <w:rtl/>
          <w:lang w:eastAsia="en-US" w:bidi="ar-SY"/>
        </w:rPr>
        <w:lastRenderedPageBreak/>
        <w:t>-</w:t>
      </w:r>
      <w:r w:rsidRPr="00111A24">
        <w:rPr>
          <w:rFonts w:hint="cs"/>
          <w:rtl/>
          <w:lang w:eastAsia="en-US" w:bidi="ar-SY"/>
        </w:rPr>
        <w:tab/>
        <w:t xml:space="preserve">نطاق </w:t>
      </w:r>
      <w:r w:rsidRPr="00111A24">
        <w:rPr>
          <w:rtl/>
          <w:lang w:eastAsia="en-US" w:bidi="ar-SY"/>
        </w:rPr>
        <w:t>ترددات التشغيل</w:t>
      </w:r>
      <w:r w:rsidRPr="00111A24">
        <w:rPr>
          <w:rFonts w:hint="cs"/>
          <w:rtl/>
          <w:lang w:eastAsia="en-US" w:bidi="ar-SY"/>
        </w:rPr>
        <w:t xml:space="preserve"> (</w:t>
      </w:r>
      <w:r w:rsidRPr="00111A24">
        <w:rPr>
          <w:lang w:eastAsia="en-US" w:bidi="ar-SY"/>
        </w:rPr>
        <w:t>MHz</w:t>
      </w:r>
      <w:r w:rsidRPr="00111A24">
        <w:rPr>
          <w:rFonts w:hint="cs"/>
          <w:rtl/>
          <w:lang w:eastAsia="en-US" w:bidi="ar-SY"/>
        </w:rPr>
        <w:t>):</w:t>
      </w:r>
      <w:r w:rsidRPr="00111A24">
        <w:rPr>
          <w:lang w:eastAsia="en-US" w:bidi="ar-SY"/>
        </w:rPr>
        <w:tab/>
      </w:r>
      <w:r w:rsidRPr="00111A24">
        <w:rPr>
          <w:lang w:eastAsia="zh-CN" w:bidi="ar-SY"/>
        </w:rPr>
        <w:t>189</w:t>
      </w:r>
      <w:r w:rsidR="00342730">
        <w:rPr>
          <w:lang w:eastAsia="zh-CN" w:bidi="ar-SY"/>
        </w:rPr>
        <w:t>,</w:t>
      </w:r>
      <w:r w:rsidRPr="00111A24">
        <w:rPr>
          <w:lang w:eastAsia="zh-CN" w:bidi="ar-SY"/>
        </w:rPr>
        <w:t>9</w:t>
      </w:r>
      <w:r w:rsidR="00535E6A" w:rsidRPr="00CF7B00">
        <w:rPr>
          <w:rFonts w:cs="Times New Roman"/>
          <w:sz w:val="20"/>
          <w:szCs w:val="20"/>
          <w:rtl/>
          <w:lang w:val="en-GB" w:eastAsia="en-US" w:bidi="ar-SY"/>
        </w:rPr>
        <w:t>-</w:t>
      </w:r>
      <w:r w:rsidRPr="00111A24">
        <w:rPr>
          <w:lang w:eastAsia="zh-CN" w:bidi="ar-SY"/>
        </w:rPr>
        <w:t>223</w:t>
      </w:r>
      <w:r w:rsidR="00342730">
        <w:rPr>
          <w:lang w:eastAsia="zh-CN" w:bidi="ar-SY"/>
        </w:rPr>
        <w:t>,</w:t>
      </w:r>
      <w:r w:rsidRPr="00111A24">
        <w:rPr>
          <w:lang w:eastAsia="zh-CN" w:bidi="ar-SY"/>
        </w:rPr>
        <w:t>0</w:t>
      </w:r>
      <w:r w:rsidR="001B28D2">
        <w:rPr>
          <w:rtl/>
          <w:lang w:eastAsia="en-US" w:bidi="ar-SY"/>
        </w:rPr>
        <w:t xml:space="preserve"> </w:t>
      </w:r>
    </w:p>
    <w:p w:rsidR="00111A24" w:rsidRPr="00111A24" w:rsidRDefault="00111A24" w:rsidP="00342730">
      <w:pPr>
        <w:tabs>
          <w:tab w:val="left" w:pos="820"/>
          <w:tab w:val="left" w:pos="5670"/>
        </w:tabs>
        <w:spacing w:before="40"/>
        <w:rPr>
          <w:lang w:eastAsia="en-US" w:bidi="ar-SY"/>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10</w:t>
      </w:r>
      <w:r w:rsidRPr="00111A24">
        <w:rPr>
          <w:rFonts w:hint="cs"/>
          <w:rtl/>
          <w:lang w:eastAsia="en-US" w:bidi="ar-SY"/>
        </w:rPr>
        <w:t xml:space="preserve"> </w:t>
      </w:r>
      <w:r w:rsidRPr="00111A24">
        <w:rPr>
          <w:lang w:eastAsia="en-US" w:bidi="ar-SY"/>
        </w:rPr>
        <w:t>mW</w:t>
      </w:r>
      <w:r w:rsidRPr="00111A24">
        <w:rPr>
          <w:rFonts w:hint="cs"/>
          <w:rtl/>
          <w:lang w:eastAsia="en-US" w:bidi="ar-SY"/>
        </w:rPr>
        <w:t xml:space="preserve"> </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0347B4" w:rsidP="00342730">
      <w:pPr>
        <w:tabs>
          <w:tab w:val="left" w:pos="820"/>
          <w:tab w:val="left" w:pos="5670"/>
        </w:tabs>
        <w:spacing w:before="40"/>
        <w:rPr>
          <w:rtl/>
          <w:lang w:val="fr-CH" w:eastAsia="en-US" w:bidi="ar-EG"/>
        </w:rPr>
      </w:pPr>
      <w:r>
        <w:rPr>
          <w:rFonts w:hint="cs"/>
          <w:rtl/>
          <w:lang w:val="fr-CH" w:eastAsia="zh-CN"/>
        </w:rPr>
        <w:tab/>
      </w:r>
      <w:r w:rsidR="00111A24" w:rsidRPr="00111A24">
        <w:rPr>
          <w:rFonts w:hint="cs"/>
          <w:rtl/>
          <w:lang w:val="fr-CH" w:eastAsia="en-US" w:bidi="ar-SY"/>
        </w:rPr>
        <w:t>المشغول الأعظمي من عرض للنطاق:</w:t>
      </w:r>
      <w:r w:rsidR="00111A24" w:rsidRPr="00111A24">
        <w:rPr>
          <w:rFonts w:hint="cs"/>
          <w:rtl/>
          <w:lang w:val="fr-CH" w:eastAsia="en-US" w:bidi="ar-SY"/>
        </w:rPr>
        <w:tab/>
      </w:r>
      <w:r w:rsidR="00C01597" w:rsidRPr="00111A24">
        <w:rPr>
          <w:lang w:val="fr-CH" w:eastAsia="en-US"/>
        </w:rPr>
        <w:t>kHz</w:t>
      </w:r>
      <w:r w:rsidR="00A434A9">
        <w:rPr>
          <w:lang w:eastAsia="en-US" w:bidi="ar-SY"/>
        </w:rPr>
        <w:t> </w:t>
      </w:r>
      <w:r w:rsidR="00111A24" w:rsidRPr="00111A24">
        <w:rPr>
          <w:lang w:eastAsia="en-US" w:bidi="ar-SY"/>
        </w:rPr>
        <w:t>200</w:t>
      </w:r>
    </w:p>
    <w:p w:rsidR="00111A24" w:rsidRPr="00111A24" w:rsidRDefault="00111A24" w:rsidP="00342730">
      <w:pPr>
        <w:tabs>
          <w:tab w:val="left" w:pos="820"/>
          <w:tab w:val="left" w:pos="5670"/>
        </w:tabs>
        <w:spacing w:before="40"/>
        <w:rPr>
          <w:rtl/>
          <w:lang w:val="fr-CH"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00535E6A" w:rsidRPr="00111A24">
        <w:rPr>
          <w:vertAlign w:val="superscript"/>
          <w:lang w:eastAsia="en-US" w:bidi="ar-SY"/>
        </w:rPr>
        <w:t>6−</w:t>
      </w:r>
      <w:r w:rsidRPr="00111A24">
        <w:rPr>
          <w:lang w:eastAsia="en-US" w:bidi="ar-SY"/>
        </w:rPr>
        <w:t>10</w:t>
      </w:r>
    </w:p>
    <w:p w:rsidR="00111A24" w:rsidRPr="00111A24" w:rsidRDefault="00111A24" w:rsidP="00342730">
      <w:pPr>
        <w:keepNext/>
        <w:tabs>
          <w:tab w:val="left" w:pos="820"/>
          <w:tab w:val="left" w:pos="5670"/>
        </w:tabs>
        <w:spacing w:before="60"/>
        <w:rPr>
          <w:rtl/>
          <w:lang w:eastAsia="en-US" w:bidi="ar-SY"/>
        </w:rPr>
      </w:pPr>
      <w:r w:rsidRPr="00111A24">
        <w:rPr>
          <w:rtl/>
          <w:lang w:eastAsia="en-US" w:bidi="ar-SY"/>
        </w:rPr>
        <w:t>-</w:t>
      </w:r>
      <w:r w:rsidRPr="00111A24">
        <w:rPr>
          <w:rtl/>
          <w:lang w:eastAsia="en-US" w:bidi="ar-SY"/>
        </w:rPr>
        <w:tab/>
      </w:r>
      <w:r w:rsidRPr="00111A24">
        <w:rPr>
          <w:rFonts w:hint="eastAsia"/>
          <w:rtl/>
          <w:lang w:eastAsia="en-US" w:bidi="ar-SY"/>
        </w:rPr>
        <w:t>نطاق</w:t>
      </w:r>
      <w:r w:rsidRPr="00111A24">
        <w:rPr>
          <w:rtl/>
          <w:lang w:eastAsia="en-US" w:bidi="ar-SY"/>
        </w:rPr>
        <w:t xml:space="preserve"> ترددات التشغيل</w:t>
      </w:r>
      <w:r w:rsidRPr="00111A24">
        <w:rPr>
          <w:rFonts w:hint="cs"/>
          <w:rtl/>
          <w:lang w:eastAsia="en-US" w:bidi="ar-SY"/>
        </w:rPr>
        <w:t xml:space="preserve"> (</w:t>
      </w:r>
      <w:r w:rsidRPr="00111A24">
        <w:rPr>
          <w:lang w:eastAsia="en-US" w:bidi="ar-SY"/>
        </w:rPr>
        <w:t>MHz</w:t>
      </w:r>
      <w:r w:rsidRPr="00111A24">
        <w:rPr>
          <w:rFonts w:hint="cs"/>
          <w:rtl/>
          <w:lang w:eastAsia="en-US" w:bidi="ar-SY"/>
        </w:rPr>
        <w:t>):</w:t>
      </w:r>
      <w:r w:rsidRPr="00111A24">
        <w:rPr>
          <w:lang w:eastAsia="en-US" w:bidi="ar-SY"/>
        </w:rPr>
        <w:tab/>
        <w:t>470</w:t>
      </w:r>
      <w:r w:rsidR="00535E6A" w:rsidRPr="00CF7B00">
        <w:rPr>
          <w:rFonts w:cs="Times New Roman"/>
          <w:sz w:val="20"/>
          <w:szCs w:val="20"/>
          <w:rtl/>
          <w:lang w:val="en-GB" w:eastAsia="en-US" w:bidi="ar-SY"/>
        </w:rPr>
        <w:t>-</w:t>
      </w:r>
      <w:r w:rsidRPr="00111A24">
        <w:rPr>
          <w:lang w:eastAsia="en-US" w:bidi="ar-SY"/>
        </w:rPr>
        <w:t>510</w:t>
      </w:r>
      <w:r w:rsidRPr="00111A24">
        <w:rPr>
          <w:rFonts w:hint="cs"/>
          <w:rtl/>
          <w:lang w:eastAsia="en-US" w:bidi="ar-SY"/>
        </w:rPr>
        <w:t>،</w:t>
      </w:r>
      <w:r w:rsidRPr="00111A24">
        <w:rPr>
          <w:lang w:eastAsia="zh-CN" w:bidi="ar-SY"/>
        </w:rPr>
        <w:t>630</w:t>
      </w:r>
      <w:r w:rsidRPr="00111A24">
        <w:rPr>
          <w:lang w:eastAsia="en-US" w:bidi="ar-SY"/>
        </w:rPr>
        <w:t xml:space="preserve"> </w:t>
      </w:r>
      <w:r w:rsidR="00535E6A" w:rsidRPr="00CF7B00">
        <w:rPr>
          <w:rFonts w:cs="Times New Roman"/>
          <w:sz w:val="20"/>
          <w:szCs w:val="20"/>
          <w:rtl/>
          <w:lang w:val="en-GB" w:eastAsia="en-US" w:bidi="ar-SY"/>
        </w:rPr>
        <w:t>-</w:t>
      </w:r>
      <w:r w:rsidRPr="00111A24">
        <w:rPr>
          <w:lang w:eastAsia="en-US" w:bidi="ar-SY"/>
        </w:rPr>
        <w:t>7</w:t>
      </w:r>
      <w:r w:rsidRPr="00111A24">
        <w:rPr>
          <w:lang w:eastAsia="zh-CN" w:bidi="ar-SY"/>
        </w:rPr>
        <w:t>87</w:t>
      </w:r>
      <w:r w:rsidR="001B28D2">
        <w:rPr>
          <w:rtl/>
          <w:lang w:eastAsia="en-US" w:bidi="ar-SY"/>
        </w:rPr>
        <w:t xml:space="preserve"> </w:t>
      </w:r>
    </w:p>
    <w:p w:rsidR="00111A24" w:rsidRPr="00111A24" w:rsidRDefault="00111A24" w:rsidP="00342730">
      <w:pPr>
        <w:tabs>
          <w:tab w:val="left" w:pos="820"/>
          <w:tab w:val="left" w:pos="5670"/>
        </w:tabs>
        <w:spacing w:before="40"/>
        <w:rPr>
          <w:lang w:eastAsia="en-US" w:bidi="ar-SY"/>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C01597" w:rsidRPr="00111A24">
        <w:rPr>
          <w:lang w:eastAsia="en-US" w:bidi="ar-SY"/>
        </w:rPr>
        <w:t>mW</w:t>
      </w:r>
      <w:r w:rsidR="00A434A9">
        <w:rPr>
          <w:lang w:eastAsia="en-US" w:bidi="ar-SY"/>
        </w:rPr>
        <w:t> </w:t>
      </w:r>
      <w:r w:rsidRPr="00111A24">
        <w:rPr>
          <w:lang w:eastAsia="zh-CN" w:bidi="ar-SY"/>
        </w:rPr>
        <w:t>50</w:t>
      </w:r>
      <w:r w:rsidR="00C01597">
        <w:rPr>
          <w:rFonts w:hint="cs"/>
          <w:rtl/>
          <w:lang w:val="fr-CH" w:eastAsia="zh-CN"/>
        </w:rPr>
        <w:t xml:space="preserve"> </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0347B4" w:rsidP="00342730">
      <w:pPr>
        <w:tabs>
          <w:tab w:val="left" w:pos="820"/>
          <w:tab w:val="left" w:pos="5670"/>
        </w:tabs>
        <w:spacing w:before="40"/>
        <w:rPr>
          <w:rtl/>
          <w:lang w:val="fr-CH" w:eastAsia="en-US" w:bidi="ar-EG"/>
        </w:rPr>
      </w:pPr>
      <w:r>
        <w:rPr>
          <w:rFonts w:hint="cs"/>
          <w:rtl/>
          <w:lang w:val="fr-CH" w:eastAsia="zh-CN"/>
        </w:rPr>
        <w:tab/>
      </w:r>
      <w:r w:rsidR="00111A24" w:rsidRPr="00111A24">
        <w:rPr>
          <w:rFonts w:hint="cs"/>
          <w:rtl/>
          <w:lang w:val="fr-CH" w:eastAsia="en-US" w:bidi="ar-SY"/>
        </w:rPr>
        <w:t>المشغول الأعظمي من عرض للنطاق:</w:t>
      </w:r>
      <w:r w:rsidR="00111A24" w:rsidRPr="00111A24">
        <w:rPr>
          <w:rFonts w:hint="cs"/>
          <w:rtl/>
          <w:lang w:val="fr-CH" w:eastAsia="en-US" w:bidi="ar-SY"/>
        </w:rPr>
        <w:tab/>
      </w:r>
      <w:r w:rsidR="00C01597" w:rsidRPr="00111A24">
        <w:rPr>
          <w:lang w:val="fr-CH" w:eastAsia="en-US"/>
        </w:rPr>
        <w:t>kHz</w:t>
      </w:r>
      <w:r w:rsidR="00A434A9">
        <w:rPr>
          <w:lang w:eastAsia="en-US" w:bidi="ar-SY"/>
        </w:rPr>
        <w:t> </w:t>
      </w:r>
      <w:r w:rsidR="00111A24" w:rsidRPr="00111A24">
        <w:rPr>
          <w:lang w:eastAsia="en-US" w:bidi="ar-SY"/>
        </w:rPr>
        <w:t>200</w:t>
      </w:r>
    </w:p>
    <w:p w:rsidR="00111A24" w:rsidRPr="00111A24" w:rsidRDefault="00111A24" w:rsidP="00342730">
      <w:pPr>
        <w:tabs>
          <w:tab w:val="left" w:pos="820"/>
          <w:tab w:val="left" w:pos="5670"/>
        </w:tabs>
        <w:spacing w:before="40"/>
        <w:rPr>
          <w:rtl/>
          <w:lang w:val="fr-CH"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00535E6A" w:rsidRPr="00111A24">
        <w:rPr>
          <w:vertAlign w:val="superscript"/>
          <w:lang w:eastAsia="en-US" w:bidi="ar-SY"/>
        </w:rPr>
        <w:t>6−</w:t>
      </w:r>
      <w:r w:rsidRPr="00111A24">
        <w:rPr>
          <w:lang w:eastAsia="en-US" w:bidi="ar-SY"/>
        </w:rPr>
        <w:t>10</w:t>
      </w:r>
    </w:p>
    <w:p w:rsidR="00111A24" w:rsidRPr="00111A24" w:rsidRDefault="00111A24" w:rsidP="00342730">
      <w:pPr>
        <w:pStyle w:val="Heading2"/>
        <w:spacing w:before="180"/>
        <w:rPr>
          <w:rtl/>
          <w:lang w:val="en-GB" w:bidi="ar-SY"/>
        </w:rPr>
      </w:pPr>
      <w:bookmarkStart w:id="112" w:name="_Toc263327673"/>
      <w:r w:rsidRPr="00111A24">
        <w:rPr>
          <w:lang w:val="en-GB"/>
        </w:rPr>
        <w:t>3.1</w:t>
      </w:r>
      <w:r w:rsidRPr="00111A24">
        <w:rPr>
          <w:rFonts w:hint="cs"/>
          <w:rtl/>
          <w:lang w:val="en-GB" w:bidi="ar-SY"/>
        </w:rPr>
        <w:tab/>
        <w:t>أجهزة التحكم عن بعد بالنماذج واللُعَب</w:t>
      </w:r>
      <w:bookmarkEnd w:id="112"/>
    </w:p>
    <w:p w:rsidR="00111A24" w:rsidRPr="00111A24" w:rsidRDefault="00111A24" w:rsidP="00535E6A">
      <w:pPr>
        <w:tabs>
          <w:tab w:val="left" w:pos="820"/>
          <w:tab w:val="left" w:pos="5670"/>
        </w:tabs>
        <w:ind w:left="5670" w:hanging="5670"/>
        <w:rPr>
          <w:rtl/>
          <w:lang w:val="fr-CH" w:eastAsia="en-US" w:bidi="ar-EG"/>
        </w:rPr>
      </w:pPr>
      <w:r w:rsidRPr="00111A24">
        <w:rPr>
          <w:rFonts w:hint="cs"/>
          <w:rtl/>
          <w:lang w:val="fr-CH" w:eastAsia="en-US" w:bidi="ar-SY"/>
        </w:rPr>
        <w:t>-</w:t>
      </w:r>
      <w:r w:rsidR="000347B4">
        <w:rPr>
          <w:rFonts w:hint="cs"/>
          <w:rtl/>
          <w:lang w:val="fr-CH" w:eastAsia="en-US" w:bidi="ar-SY"/>
        </w:rPr>
        <w:tab/>
      </w:r>
      <w:r w:rsidRPr="00111A24">
        <w:rPr>
          <w:rFonts w:hint="cs"/>
          <w:rtl/>
          <w:lang w:val="fr-CH" w:eastAsia="en-US" w:bidi="ar-SY"/>
        </w:rPr>
        <w:t xml:space="preserve">ترددات التشغيل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val="fr-CH" w:eastAsia="en-US"/>
        </w:rPr>
        <w:t>26</w:t>
      </w:r>
      <w:proofErr w:type="gramStart"/>
      <w:r w:rsidRPr="00111A24">
        <w:rPr>
          <w:lang w:val="fr-CH" w:eastAsia="en-US"/>
        </w:rPr>
        <w:t>,975</w:t>
      </w:r>
      <w:proofErr w:type="gramEnd"/>
      <w:r w:rsidRPr="00111A24">
        <w:rPr>
          <w:rFonts w:hint="cs"/>
          <w:rtl/>
          <w:lang w:val="fr-CH" w:eastAsia="en-US" w:bidi="ar-SY"/>
        </w:rPr>
        <w:t xml:space="preserve">؛ </w:t>
      </w:r>
      <w:r w:rsidRPr="00111A24">
        <w:rPr>
          <w:lang w:val="fr-CH" w:eastAsia="en-US"/>
        </w:rPr>
        <w:t>26,995</w:t>
      </w:r>
      <w:r w:rsidRPr="00111A24">
        <w:rPr>
          <w:rFonts w:hint="cs"/>
          <w:rtl/>
          <w:lang w:val="fr-CH" w:eastAsia="en-US" w:bidi="ar-SY"/>
        </w:rPr>
        <w:t xml:space="preserve">؛ </w:t>
      </w:r>
      <w:r w:rsidRPr="00111A24">
        <w:rPr>
          <w:lang w:val="fr-CH" w:eastAsia="en-US"/>
        </w:rPr>
        <w:t>27,</w:t>
      </w:r>
      <w:r w:rsidRPr="00111A24">
        <w:rPr>
          <w:lang w:eastAsia="en-US" w:bidi="ar-SY"/>
        </w:rPr>
        <w:t>025</w:t>
      </w:r>
      <w:r w:rsidRPr="00111A24">
        <w:rPr>
          <w:rFonts w:hint="cs"/>
          <w:rtl/>
          <w:lang w:val="fr-CH" w:eastAsia="en-US" w:bidi="ar-SY"/>
        </w:rPr>
        <w:t xml:space="preserve">؛ </w:t>
      </w:r>
      <w:r w:rsidRPr="00111A24">
        <w:rPr>
          <w:lang w:val="fr-CH" w:eastAsia="en-US"/>
        </w:rPr>
        <w:t>27,045</w:t>
      </w:r>
      <w:r w:rsidRPr="00111A24">
        <w:rPr>
          <w:rFonts w:hint="cs"/>
          <w:rtl/>
          <w:lang w:val="fr-CH" w:eastAsia="en-US" w:bidi="ar-SY"/>
        </w:rPr>
        <w:t xml:space="preserve">؛ </w:t>
      </w:r>
      <w:r w:rsidRPr="00111A24">
        <w:rPr>
          <w:lang w:val="fr-CH" w:eastAsia="en-US"/>
        </w:rPr>
        <w:t>27,</w:t>
      </w:r>
      <w:r w:rsidRPr="00111A24">
        <w:rPr>
          <w:lang w:eastAsia="en-US" w:bidi="ar-SY"/>
        </w:rPr>
        <w:t>075</w:t>
      </w:r>
      <w:r w:rsidRPr="00111A24">
        <w:rPr>
          <w:rFonts w:hint="cs"/>
          <w:rtl/>
          <w:lang w:val="fr-CH" w:eastAsia="en-US" w:bidi="ar-SY"/>
        </w:rPr>
        <w:t>؛</w:t>
      </w:r>
      <w:r w:rsidRPr="00111A24">
        <w:rPr>
          <w:lang w:val="fr-CH" w:eastAsia="en-US"/>
        </w:rPr>
        <w:t xml:space="preserve"> 27,095</w:t>
      </w:r>
      <w:r w:rsidRPr="00111A24">
        <w:rPr>
          <w:rFonts w:hint="cs"/>
          <w:rtl/>
          <w:lang w:val="fr-CH" w:eastAsia="en-US" w:bidi="ar-SY"/>
        </w:rPr>
        <w:t xml:space="preserve">؛ </w:t>
      </w:r>
      <w:r w:rsidRPr="00111A24">
        <w:rPr>
          <w:lang w:val="fr-CH" w:eastAsia="en-US"/>
        </w:rPr>
        <w:t>27,</w:t>
      </w:r>
      <w:r w:rsidRPr="00111A24">
        <w:rPr>
          <w:lang w:eastAsia="en-US" w:bidi="ar-SY"/>
        </w:rPr>
        <w:t>125</w:t>
      </w:r>
      <w:r w:rsidRPr="00111A24">
        <w:rPr>
          <w:rFonts w:hint="cs"/>
          <w:rtl/>
          <w:lang w:val="fr-CH" w:eastAsia="en-US" w:bidi="ar-SY"/>
        </w:rPr>
        <w:t xml:space="preserve">؛ </w:t>
      </w:r>
      <w:r w:rsidRPr="00111A24">
        <w:rPr>
          <w:lang w:val="fr-CH" w:eastAsia="en-US"/>
        </w:rPr>
        <w:t>27,145</w:t>
      </w:r>
      <w:r w:rsidRPr="00111A24">
        <w:rPr>
          <w:rFonts w:hint="cs"/>
          <w:rtl/>
          <w:lang w:val="fr-CH" w:eastAsia="en-US" w:bidi="ar-SY"/>
        </w:rPr>
        <w:t xml:space="preserve">؛ </w:t>
      </w:r>
      <w:r w:rsidRPr="00111A24">
        <w:rPr>
          <w:lang w:eastAsia="en-US" w:bidi="ar-SY"/>
        </w:rPr>
        <w:t>27</w:t>
      </w:r>
      <w:r w:rsidR="00535E6A">
        <w:rPr>
          <w:lang w:eastAsia="en-US" w:bidi="ar-SY"/>
        </w:rPr>
        <w:t>,</w:t>
      </w:r>
      <w:r w:rsidRPr="00111A24">
        <w:rPr>
          <w:lang w:eastAsia="en-US" w:bidi="ar-SY"/>
        </w:rPr>
        <w:t>175</w:t>
      </w:r>
      <w:r w:rsidRPr="00111A24">
        <w:rPr>
          <w:rFonts w:hint="cs"/>
          <w:rtl/>
          <w:lang w:val="fr-CH" w:eastAsia="en-US" w:bidi="ar-SY"/>
        </w:rPr>
        <w:t xml:space="preserve">؛ </w:t>
      </w:r>
      <w:r w:rsidRPr="00111A24">
        <w:rPr>
          <w:lang w:val="fr-CH" w:eastAsia="en-US"/>
        </w:rPr>
        <w:t>27,195</w:t>
      </w:r>
      <w:r w:rsidRPr="00111A24">
        <w:rPr>
          <w:rFonts w:hint="cs"/>
          <w:rtl/>
          <w:lang w:val="fr-CH" w:eastAsia="en-US" w:bidi="ar-SY"/>
        </w:rPr>
        <w:t xml:space="preserve">؛ </w:t>
      </w:r>
      <w:r w:rsidRPr="00111A24">
        <w:rPr>
          <w:lang w:val="fr-CH" w:eastAsia="en-US"/>
        </w:rPr>
        <w:t>27,225</w:t>
      </w:r>
      <w:r w:rsidRPr="00111A24">
        <w:rPr>
          <w:rFonts w:hint="cs"/>
          <w:rtl/>
          <w:lang w:val="fr-CH" w:eastAsia="en-US"/>
        </w:rPr>
        <w:t xml:space="preserve">؛ </w:t>
      </w:r>
      <w:r w:rsidRPr="00111A24">
        <w:rPr>
          <w:lang w:eastAsia="en-US" w:bidi="ar-SY"/>
        </w:rPr>
        <w:t>27</w:t>
      </w:r>
      <w:r w:rsidR="00535E6A">
        <w:rPr>
          <w:lang w:eastAsia="en-US" w:bidi="ar-SY"/>
        </w:rPr>
        <w:t>,</w:t>
      </w:r>
      <w:r w:rsidRPr="00111A24">
        <w:rPr>
          <w:lang w:eastAsia="en-US" w:bidi="ar-SY"/>
        </w:rPr>
        <w:t>255</w:t>
      </w:r>
    </w:p>
    <w:p w:rsidR="00111A24" w:rsidRPr="00111A24" w:rsidRDefault="00111A24" w:rsidP="00342730">
      <w:pPr>
        <w:tabs>
          <w:tab w:val="left" w:pos="820"/>
          <w:tab w:val="left" w:pos="5670"/>
        </w:tabs>
        <w:spacing w:before="40"/>
        <w:rPr>
          <w:lang w:eastAsia="en-US" w:bidi="ar-SY"/>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C01597" w:rsidRPr="00111A24">
        <w:rPr>
          <w:lang w:eastAsia="en-US" w:bidi="ar-SY"/>
        </w:rPr>
        <w:t>mW</w:t>
      </w:r>
      <w:r w:rsidR="00A434A9">
        <w:rPr>
          <w:lang w:eastAsia="en-US" w:bidi="ar-SY"/>
        </w:rPr>
        <w:t> </w:t>
      </w:r>
      <w:r w:rsidRPr="00111A24">
        <w:rPr>
          <w:lang w:eastAsia="en-US" w:bidi="ar-SY"/>
        </w:rPr>
        <w:t>750</w:t>
      </w:r>
      <w:r w:rsidR="00C01597">
        <w:rPr>
          <w:rFonts w:hint="cs"/>
          <w:rtl/>
          <w:lang w:val="fr-CH" w:eastAsia="zh-CN" w:bidi="ar-EG"/>
        </w:rPr>
        <w:t xml:space="preserve"> </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0347B4" w:rsidP="00342730">
      <w:pPr>
        <w:tabs>
          <w:tab w:val="left" w:pos="820"/>
          <w:tab w:val="left" w:pos="5670"/>
        </w:tabs>
        <w:spacing w:before="40"/>
        <w:rPr>
          <w:rtl/>
          <w:lang w:val="fr-CH" w:eastAsia="en-US" w:bidi="ar-EG"/>
        </w:rPr>
      </w:pPr>
      <w:r>
        <w:rPr>
          <w:rFonts w:hint="cs"/>
          <w:rtl/>
          <w:lang w:val="fr-CH" w:eastAsia="zh-CN"/>
        </w:rPr>
        <w:tab/>
      </w:r>
      <w:r w:rsidR="00111A24" w:rsidRPr="00111A24">
        <w:rPr>
          <w:rFonts w:hint="cs"/>
          <w:rtl/>
          <w:lang w:val="fr-CH" w:eastAsia="en-US" w:bidi="ar-SY"/>
        </w:rPr>
        <w:t>المشغول الأعظمي من عرض للنطاق:</w:t>
      </w:r>
      <w:r w:rsidR="00111A24" w:rsidRPr="00111A24">
        <w:rPr>
          <w:rFonts w:hint="cs"/>
          <w:rtl/>
          <w:lang w:val="fr-CH" w:eastAsia="en-US" w:bidi="ar-SY"/>
        </w:rPr>
        <w:tab/>
      </w:r>
      <w:r w:rsidR="00C01597" w:rsidRPr="00111A24">
        <w:rPr>
          <w:lang w:val="fr-CH" w:eastAsia="en-US"/>
        </w:rPr>
        <w:t>kHz</w:t>
      </w:r>
      <w:r w:rsidR="00A434A9">
        <w:rPr>
          <w:lang w:eastAsia="en-US" w:bidi="ar-SY"/>
        </w:rPr>
        <w:t> </w:t>
      </w:r>
      <w:r w:rsidR="00111A24" w:rsidRPr="00111A24">
        <w:rPr>
          <w:lang w:eastAsia="en-US" w:bidi="ar-SY"/>
        </w:rPr>
        <w:t>8</w:t>
      </w:r>
    </w:p>
    <w:p w:rsidR="00111A24" w:rsidRPr="00535E6A" w:rsidRDefault="00111A24" w:rsidP="00342730">
      <w:pPr>
        <w:tabs>
          <w:tab w:val="left" w:pos="820"/>
          <w:tab w:val="left" w:pos="5670"/>
        </w:tabs>
        <w:spacing w:before="40"/>
        <w:rPr>
          <w:vertAlign w:val="superscript"/>
          <w:rtl/>
          <w:lang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00535E6A">
        <w:rPr>
          <w:vertAlign w:val="superscript"/>
          <w:lang w:eastAsia="en-US" w:bidi="ar-SY"/>
        </w:rPr>
        <w:t xml:space="preserve"> </w:t>
      </w:r>
      <w:r w:rsidR="00535E6A" w:rsidRPr="00111A24">
        <w:rPr>
          <w:vertAlign w:val="superscript"/>
          <w:lang w:eastAsia="en-US" w:bidi="ar-SY"/>
        </w:rPr>
        <w:t>6−</w:t>
      </w:r>
      <w:r w:rsidRPr="00111A24">
        <w:rPr>
          <w:lang w:eastAsia="en-US" w:bidi="ar-SY"/>
        </w:rPr>
        <w:t>10</w:t>
      </w:r>
    </w:p>
    <w:p w:rsidR="00111A24" w:rsidRPr="00111A24" w:rsidRDefault="00111A24" w:rsidP="00342730">
      <w:pPr>
        <w:keepNext/>
        <w:tabs>
          <w:tab w:val="left" w:pos="820"/>
          <w:tab w:val="left" w:pos="5670"/>
        </w:tabs>
        <w:ind w:left="5670" w:hanging="5670"/>
        <w:rPr>
          <w:rtl/>
          <w:lang w:val="fr-CH" w:eastAsia="en-US" w:bidi="ar-SY"/>
        </w:rPr>
      </w:pPr>
      <w:r w:rsidRPr="00111A24">
        <w:rPr>
          <w:rFonts w:hint="cs"/>
          <w:rtl/>
          <w:lang w:val="fr-CH" w:eastAsia="en-US" w:bidi="ar-SY"/>
        </w:rPr>
        <w:t>-</w:t>
      </w:r>
      <w:r w:rsidR="000347B4">
        <w:rPr>
          <w:rFonts w:hint="cs"/>
          <w:rtl/>
          <w:lang w:val="fr-CH" w:eastAsia="en-US" w:bidi="ar-SY"/>
        </w:rPr>
        <w:tab/>
      </w:r>
      <w:r w:rsidRPr="00111A24">
        <w:rPr>
          <w:rFonts w:hint="cs"/>
          <w:rtl/>
          <w:lang w:val="fr-CH" w:eastAsia="en-US" w:bidi="ar-SY"/>
        </w:rPr>
        <w:t xml:space="preserve">ترددات التشغيل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eastAsia="en-US" w:bidi="ar-SY"/>
        </w:rPr>
        <w:t>40</w:t>
      </w:r>
      <w:proofErr w:type="gramStart"/>
      <w:r w:rsidR="00535E6A">
        <w:rPr>
          <w:lang w:eastAsia="en-US" w:bidi="ar-SY"/>
        </w:rPr>
        <w:t>,</w:t>
      </w:r>
      <w:r w:rsidRPr="00111A24">
        <w:rPr>
          <w:lang w:eastAsia="en-US" w:bidi="ar-SY"/>
        </w:rPr>
        <w:t>61</w:t>
      </w:r>
      <w:proofErr w:type="gramEnd"/>
      <w:r w:rsidRPr="00111A24">
        <w:rPr>
          <w:rFonts w:hint="cs"/>
          <w:rtl/>
          <w:lang w:val="fr-CH" w:eastAsia="en-US" w:bidi="ar-SY"/>
        </w:rPr>
        <w:t xml:space="preserve">؛ </w:t>
      </w:r>
      <w:r w:rsidRPr="00111A24">
        <w:rPr>
          <w:lang w:eastAsia="en-US" w:bidi="ar-SY"/>
        </w:rPr>
        <w:t>40</w:t>
      </w:r>
      <w:r w:rsidR="00535E6A">
        <w:rPr>
          <w:lang w:eastAsia="en-US" w:bidi="ar-SY"/>
        </w:rPr>
        <w:t>,</w:t>
      </w:r>
      <w:r w:rsidRPr="00111A24">
        <w:rPr>
          <w:lang w:eastAsia="en-US" w:bidi="ar-SY"/>
        </w:rPr>
        <w:t>63</w:t>
      </w:r>
      <w:r w:rsidRPr="00111A24">
        <w:rPr>
          <w:rFonts w:hint="cs"/>
          <w:rtl/>
          <w:lang w:val="fr-CH" w:eastAsia="en-US" w:bidi="ar-SY"/>
        </w:rPr>
        <w:t xml:space="preserve">؛ </w:t>
      </w:r>
      <w:r w:rsidRPr="00111A24">
        <w:rPr>
          <w:lang w:eastAsia="en-US" w:bidi="ar-SY"/>
        </w:rPr>
        <w:t>40</w:t>
      </w:r>
      <w:r w:rsidR="00535E6A">
        <w:rPr>
          <w:lang w:eastAsia="en-US" w:bidi="ar-SY"/>
        </w:rPr>
        <w:t>,</w:t>
      </w:r>
      <w:r w:rsidRPr="00111A24">
        <w:rPr>
          <w:lang w:eastAsia="en-US" w:bidi="ar-SY"/>
        </w:rPr>
        <w:t>65</w:t>
      </w:r>
      <w:r w:rsidRPr="00111A24">
        <w:rPr>
          <w:rFonts w:hint="cs"/>
          <w:rtl/>
          <w:lang w:val="fr-CH" w:eastAsia="en-US" w:bidi="ar-SY"/>
        </w:rPr>
        <w:t xml:space="preserve">؛ </w:t>
      </w:r>
      <w:r w:rsidRPr="00111A24">
        <w:rPr>
          <w:lang w:eastAsia="en-US" w:bidi="ar-SY"/>
        </w:rPr>
        <w:t>40</w:t>
      </w:r>
      <w:r w:rsidR="00535E6A">
        <w:rPr>
          <w:lang w:eastAsia="en-US" w:bidi="ar-SY"/>
        </w:rPr>
        <w:t>,</w:t>
      </w:r>
      <w:r w:rsidRPr="00111A24">
        <w:rPr>
          <w:lang w:eastAsia="en-US" w:bidi="ar-SY"/>
        </w:rPr>
        <w:t>67</w:t>
      </w:r>
      <w:r w:rsidRPr="00111A24">
        <w:rPr>
          <w:rFonts w:hint="cs"/>
          <w:rtl/>
          <w:lang w:val="fr-CH" w:eastAsia="en-US" w:bidi="ar-SY"/>
        </w:rPr>
        <w:t xml:space="preserve">؛ </w:t>
      </w:r>
      <w:r w:rsidRPr="00111A24">
        <w:rPr>
          <w:lang w:eastAsia="en-US" w:bidi="ar-SY"/>
        </w:rPr>
        <w:t>40</w:t>
      </w:r>
      <w:r w:rsidR="00535E6A">
        <w:rPr>
          <w:lang w:eastAsia="en-US" w:bidi="ar-SY"/>
        </w:rPr>
        <w:t>,</w:t>
      </w:r>
      <w:r w:rsidRPr="00111A24">
        <w:rPr>
          <w:lang w:eastAsia="en-US" w:bidi="ar-SY"/>
        </w:rPr>
        <w:t>69</w:t>
      </w:r>
      <w:r w:rsidRPr="00111A24">
        <w:rPr>
          <w:rFonts w:hint="cs"/>
          <w:rtl/>
          <w:lang w:val="fr-CH" w:eastAsia="en-US" w:bidi="ar-SY"/>
        </w:rPr>
        <w:t xml:space="preserve">؛ </w:t>
      </w:r>
      <w:r w:rsidRPr="00111A24">
        <w:rPr>
          <w:lang w:eastAsia="en-US" w:bidi="ar-SY"/>
        </w:rPr>
        <w:t>40</w:t>
      </w:r>
      <w:r w:rsidR="00535E6A">
        <w:rPr>
          <w:lang w:eastAsia="en-US" w:bidi="ar-SY"/>
        </w:rPr>
        <w:t>,</w:t>
      </w:r>
      <w:r w:rsidRPr="00111A24">
        <w:rPr>
          <w:lang w:eastAsia="en-US" w:bidi="ar-SY"/>
        </w:rPr>
        <w:t>71</w:t>
      </w:r>
      <w:r w:rsidRPr="00111A24">
        <w:rPr>
          <w:rFonts w:hint="cs"/>
          <w:rtl/>
          <w:lang w:eastAsia="en-US" w:bidi="ar-SY"/>
        </w:rPr>
        <w:t>؛</w:t>
      </w:r>
      <w:r w:rsidRPr="00111A24">
        <w:rPr>
          <w:rFonts w:hint="cs"/>
          <w:rtl/>
          <w:lang w:val="fr-CH" w:eastAsia="en-US" w:bidi="ar-SY"/>
        </w:rPr>
        <w:t xml:space="preserve"> </w:t>
      </w:r>
      <w:r w:rsidRPr="00111A24">
        <w:rPr>
          <w:lang w:eastAsia="en-US" w:bidi="ar-SY"/>
        </w:rPr>
        <w:t>40</w:t>
      </w:r>
      <w:r w:rsidR="00535E6A">
        <w:rPr>
          <w:lang w:eastAsia="en-US" w:bidi="ar-SY"/>
        </w:rPr>
        <w:t>,</w:t>
      </w:r>
      <w:r w:rsidRPr="00111A24">
        <w:rPr>
          <w:lang w:eastAsia="en-US" w:bidi="ar-SY"/>
        </w:rPr>
        <w:t>73</w:t>
      </w:r>
      <w:r w:rsidRPr="00111A24">
        <w:rPr>
          <w:rFonts w:hint="cs"/>
          <w:rtl/>
          <w:lang w:val="fr-CH" w:eastAsia="en-US" w:bidi="ar-SY"/>
        </w:rPr>
        <w:t xml:space="preserve">؛ </w:t>
      </w:r>
      <w:r w:rsidRPr="00111A24">
        <w:rPr>
          <w:lang w:eastAsia="en-US" w:bidi="ar-SY"/>
        </w:rPr>
        <w:t>40</w:t>
      </w:r>
      <w:r w:rsidR="00535E6A">
        <w:rPr>
          <w:lang w:eastAsia="en-US" w:bidi="ar-SY"/>
        </w:rPr>
        <w:t>,</w:t>
      </w:r>
      <w:r w:rsidRPr="00111A24">
        <w:rPr>
          <w:lang w:eastAsia="en-US" w:bidi="ar-SY"/>
        </w:rPr>
        <w:t>75</w:t>
      </w:r>
      <w:r w:rsidRPr="00111A24">
        <w:rPr>
          <w:rFonts w:hint="cs"/>
          <w:rtl/>
          <w:lang w:val="fr-CH" w:eastAsia="en-US" w:bidi="ar-SY"/>
        </w:rPr>
        <w:t xml:space="preserve">؛ </w:t>
      </w:r>
      <w:r w:rsidRPr="00111A24">
        <w:rPr>
          <w:lang w:eastAsia="en-US" w:bidi="ar-SY"/>
        </w:rPr>
        <w:t>40</w:t>
      </w:r>
      <w:r w:rsidR="00535E6A">
        <w:rPr>
          <w:lang w:eastAsia="en-US" w:bidi="ar-SY"/>
        </w:rPr>
        <w:t>,</w:t>
      </w:r>
      <w:r w:rsidRPr="00111A24">
        <w:rPr>
          <w:lang w:eastAsia="en-US" w:bidi="ar-SY"/>
        </w:rPr>
        <w:t>77</w:t>
      </w:r>
      <w:r w:rsidRPr="00111A24">
        <w:rPr>
          <w:rFonts w:hint="cs"/>
          <w:rtl/>
          <w:lang w:val="fr-CH" w:eastAsia="en-US" w:bidi="ar-SY"/>
        </w:rPr>
        <w:t xml:space="preserve">؛ </w:t>
      </w:r>
      <w:r w:rsidRPr="00111A24">
        <w:rPr>
          <w:lang w:eastAsia="en-US" w:bidi="ar-SY"/>
        </w:rPr>
        <w:t>40</w:t>
      </w:r>
      <w:r w:rsidR="00535E6A">
        <w:rPr>
          <w:lang w:eastAsia="en-US" w:bidi="ar-SY"/>
        </w:rPr>
        <w:t>,</w:t>
      </w:r>
      <w:r w:rsidRPr="00111A24">
        <w:rPr>
          <w:lang w:eastAsia="en-US" w:bidi="ar-SY"/>
        </w:rPr>
        <w:t>79</w:t>
      </w:r>
      <w:r w:rsidRPr="00111A24">
        <w:rPr>
          <w:rFonts w:hint="cs"/>
          <w:rtl/>
          <w:lang w:val="fr-CH" w:eastAsia="en-US" w:bidi="ar-SY"/>
        </w:rPr>
        <w:t xml:space="preserve">؛ </w:t>
      </w:r>
      <w:r w:rsidRPr="00111A24">
        <w:rPr>
          <w:lang w:eastAsia="en-US" w:bidi="ar-SY"/>
        </w:rPr>
        <w:t>40</w:t>
      </w:r>
      <w:r w:rsidR="00535E6A">
        <w:rPr>
          <w:lang w:eastAsia="en-US" w:bidi="ar-SY"/>
        </w:rPr>
        <w:t>,</w:t>
      </w:r>
      <w:r w:rsidRPr="00111A24">
        <w:rPr>
          <w:lang w:eastAsia="en-US" w:bidi="ar-SY"/>
        </w:rPr>
        <w:t>81</w:t>
      </w:r>
      <w:r w:rsidRPr="00111A24">
        <w:rPr>
          <w:rFonts w:hint="cs"/>
          <w:rtl/>
          <w:lang w:val="fr-CH" w:eastAsia="en-US" w:bidi="ar-SY"/>
        </w:rPr>
        <w:t xml:space="preserve">؛ </w:t>
      </w:r>
      <w:r w:rsidRPr="00111A24">
        <w:rPr>
          <w:lang w:eastAsia="en-US" w:bidi="ar-SY"/>
        </w:rPr>
        <w:t>40</w:t>
      </w:r>
      <w:r w:rsidR="00535E6A">
        <w:rPr>
          <w:lang w:eastAsia="en-US" w:bidi="ar-SY"/>
        </w:rPr>
        <w:t>,</w:t>
      </w:r>
      <w:r w:rsidRPr="00111A24">
        <w:rPr>
          <w:lang w:eastAsia="en-US" w:bidi="ar-SY"/>
        </w:rPr>
        <w:t>83</w:t>
      </w:r>
      <w:r w:rsidRPr="00111A24">
        <w:rPr>
          <w:rFonts w:hint="cs"/>
          <w:rtl/>
          <w:lang w:val="fr-CH" w:eastAsia="en-US"/>
        </w:rPr>
        <w:t xml:space="preserve">؛ </w:t>
      </w:r>
      <w:r w:rsidRPr="00111A24">
        <w:rPr>
          <w:lang w:eastAsia="en-US" w:bidi="ar-SY"/>
        </w:rPr>
        <w:t>40</w:t>
      </w:r>
      <w:r w:rsidR="00535E6A">
        <w:rPr>
          <w:lang w:eastAsia="en-US" w:bidi="ar-SY"/>
        </w:rPr>
        <w:t>,</w:t>
      </w:r>
      <w:r w:rsidRPr="00111A24">
        <w:rPr>
          <w:lang w:eastAsia="en-US" w:bidi="ar-SY"/>
        </w:rPr>
        <w:t>85</w:t>
      </w:r>
    </w:p>
    <w:p w:rsidR="00111A24" w:rsidRPr="00111A24" w:rsidRDefault="00111A24" w:rsidP="00342730">
      <w:pPr>
        <w:tabs>
          <w:tab w:val="left" w:pos="820"/>
          <w:tab w:val="left" w:pos="5670"/>
        </w:tabs>
        <w:spacing w:before="40"/>
        <w:rPr>
          <w:lang w:eastAsia="en-US" w:bidi="ar-SY"/>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A434A9" w:rsidRPr="00111A24">
        <w:rPr>
          <w:lang w:eastAsia="en-US" w:bidi="ar-SY"/>
        </w:rPr>
        <w:t>mW</w:t>
      </w:r>
      <w:r w:rsidR="00A434A9">
        <w:rPr>
          <w:lang w:eastAsia="en-US" w:bidi="ar-SY"/>
        </w:rPr>
        <w:t> </w:t>
      </w:r>
      <w:r w:rsidR="00A434A9" w:rsidRPr="00111A24">
        <w:rPr>
          <w:lang w:eastAsia="en-US" w:bidi="ar-SY"/>
        </w:rPr>
        <w:t>750</w:t>
      </w:r>
      <w:r w:rsidRPr="00111A24">
        <w:rPr>
          <w:rFonts w:hint="cs"/>
          <w:rtl/>
          <w:lang w:eastAsia="en-US" w:bidi="ar-SY"/>
        </w:rPr>
        <w:t xml:space="preserve"> </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0347B4" w:rsidP="00342730">
      <w:pPr>
        <w:tabs>
          <w:tab w:val="left" w:pos="820"/>
          <w:tab w:val="left" w:pos="5670"/>
        </w:tabs>
        <w:spacing w:before="40"/>
        <w:rPr>
          <w:rtl/>
          <w:lang w:val="fr-CH" w:eastAsia="en-US" w:bidi="ar-EG"/>
        </w:rPr>
      </w:pPr>
      <w:r>
        <w:rPr>
          <w:rFonts w:hint="cs"/>
          <w:rtl/>
          <w:lang w:val="fr-CH" w:eastAsia="zh-CN"/>
        </w:rPr>
        <w:tab/>
      </w:r>
      <w:r w:rsidR="00111A24" w:rsidRPr="00111A24">
        <w:rPr>
          <w:rFonts w:hint="cs"/>
          <w:rtl/>
          <w:lang w:val="fr-CH" w:eastAsia="en-US" w:bidi="ar-SY"/>
        </w:rPr>
        <w:t>المشغول الأعظمي من عرض للنطاق:</w:t>
      </w:r>
      <w:r w:rsidR="00111A24" w:rsidRPr="00111A24">
        <w:rPr>
          <w:rFonts w:hint="cs"/>
          <w:rtl/>
          <w:lang w:val="fr-CH" w:eastAsia="en-US" w:bidi="ar-SY"/>
        </w:rPr>
        <w:tab/>
      </w:r>
      <w:r w:rsidR="00A434A9" w:rsidRPr="00111A24">
        <w:rPr>
          <w:lang w:val="fr-CH" w:eastAsia="en-US"/>
        </w:rPr>
        <w:t>kHz</w:t>
      </w:r>
      <w:r w:rsidR="00A434A9">
        <w:rPr>
          <w:lang w:eastAsia="en-US" w:bidi="ar-SY"/>
        </w:rPr>
        <w:t> </w:t>
      </w:r>
      <w:r w:rsidR="00111A24" w:rsidRPr="00111A24">
        <w:rPr>
          <w:lang w:eastAsia="en-US" w:bidi="ar-SY"/>
        </w:rPr>
        <w:t>20</w:t>
      </w:r>
    </w:p>
    <w:p w:rsidR="00111A24" w:rsidRPr="00111A24" w:rsidRDefault="00111A24" w:rsidP="00342730">
      <w:pPr>
        <w:tabs>
          <w:tab w:val="left" w:pos="820"/>
          <w:tab w:val="left" w:pos="5670"/>
        </w:tabs>
        <w:spacing w:before="40"/>
        <w:rPr>
          <w:vertAlign w:val="superscript"/>
          <w:rtl/>
          <w:lang w:eastAsia="en-US" w:bidi="ar-SY"/>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003256D8" w:rsidRPr="00111A24">
        <w:rPr>
          <w:lang w:eastAsia="en-US" w:bidi="ar-SY"/>
        </w:rPr>
        <w:sym w:font="Symbol" w:char="F0B4"/>
      </w:r>
      <w:r w:rsidR="003256D8">
        <w:rPr>
          <w:lang w:eastAsia="en-US" w:bidi="ar-SY"/>
        </w:rPr>
        <w:t xml:space="preserve"> </w:t>
      </w:r>
      <w:r w:rsidRPr="00111A24">
        <w:rPr>
          <w:lang w:eastAsia="en-US" w:bidi="ar-SY"/>
        </w:rPr>
        <w:t>30</w:t>
      </w:r>
      <w:r w:rsidRPr="00111A24">
        <w:rPr>
          <w:rFonts w:hint="cs"/>
          <w:rtl/>
          <w:lang w:eastAsia="en-US" w:bidi="ar-SY"/>
        </w:rPr>
        <w:t xml:space="preserve"> </w:t>
      </w:r>
      <w:r w:rsidR="00B5341A" w:rsidRPr="00111A24">
        <w:rPr>
          <w:vertAlign w:val="superscript"/>
          <w:lang w:eastAsia="en-US" w:bidi="ar-SY"/>
        </w:rPr>
        <w:t>6−</w:t>
      </w:r>
      <w:r w:rsidR="00B5341A" w:rsidRPr="00111A24">
        <w:rPr>
          <w:lang w:eastAsia="en-US" w:bidi="ar-SY"/>
        </w:rPr>
        <w:t>10</w:t>
      </w:r>
      <w:r w:rsidRPr="00111A24">
        <w:rPr>
          <w:rFonts w:hint="cs"/>
          <w:vertAlign w:val="superscript"/>
          <w:rtl/>
          <w:lang w:eastAsia="en-US" w:bidi="ar-SY"/>
        </w:rPr>
        <w:t xml:space="preserve"> </w:t>
      </w:r>
    </w:p>
    <w:p w:rsidR="00111A24" w:rsidRPr="00111A24" w:rsidRDefault="00111A24" w:rsidP="00342730">
      <w:pPr>
        <w:keepNext/>
        <w:tabs>
          <w:tab w:val="left" w:pos="820"/>
          <w:tab w:val="left" w:pos="5670"/>
        </w:tabs>
        <w:ind w:left="5670" w:hanging="5670"/>
        <w:rPr>
          <w:rtl/>
          <w:lang w:val="fr-CH" w:eastAsia="en-US" w:bidi="ar-SY"/>
        </w:rPr>
      </w:pPr>
      <w:r w:rsidRPr="00111A24">
        <w:rPr>
          <w:rFonts w:hint="cs"/>
          <w:rtl/>
          <w:lang w:val="fr-CH" w:eastAsia="en-US" w:bidi="ar-SY"/>
        </w:rPr>
        <w:t>-</w:t>
      </w:r>
      <w:r w:rsidR="000347B4">
        <w:rPr>
          <w:rFonts w:hint="cs"/>
          <w:rtl/>
          <w:lang w:val="fr-CH" w:eastAsia="en-US" w:bidi="ar-SY"/>
        </w:rPr>
        <w:tab/>
      </w:r>
      <w:r w:rsidRPr="00111A24">
        <w:rPr>
          <w:rFonts w:hint="cs"/>
          <w:rtl/>
          <w:lang w:val="fr-CH" w:eastAsia="en-US" w:bidi="ar-SY"/>
        </w:rPr>
        <w:t xml:space="preserve">ترددات التشغيل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eastAsia="en-US" w:bidi="ar-SY"/>
        </w:rPr>
        <w:t>72</w:t>
      </w:r>
      <w:proofErr w:type="gramStart"/>
      <w:r w:rsidR="00B5341A">
        <w:rPr>
          <w:lang w:eastAsia="en-US" w:bidi="ar-SY"/>
        </w:rPr>
        <w:t>,</w:t>
      </w:r>
      <w:r w:rsidRPr="00111A24">
        <w:rPr>
          <w:lang w:eastAsia="en-US" w:bidi="ar-SY"/>
        </w:rPr>
        <w:t>13</w:t>
      </w:r>
      <w:proofErr w:type="gramEnd"/>
      <w:r w:rsidRPr="00111A24">
        <w:rPr>
          <w:rFonts w:hint="cs"/>
          <w:rtl/>
          <w:lang w:val="fr-CH" w:eastAsia="en-US" w:bidi="ar-SY"/>
        </w:rPr>
        <w:t xml:space="preserve">؛ </w:t>
      </w:r>
      <w:r w:rsidRPr="00111A24">
        <w:rPr>
          <w:lang w:eastAsia="en-US" w:bidi="ar-SY"/>
        </w:rPr>
        <w:t>72</w:t>
      </w:r>
      <w:r w:rsidR="00B5341A">
        <w:rPr>
          <w:lang w:eastAsia="en-US" w:bidi="ar-SY"/>
        </w:rPr>
        <w:t>,</w:t>
      </w:r>
      <w:r w:rsidRPr="00111A24">
        <w:rPr>
          <w:lang w:eastAsia="en-US" w:bidi="ar-SY"/>
        </w:rPr>
        <w:t>15</w:t>
      </w:r>
      <w:r w:rsidRPr="00111A24">
        <w:rPr>
          <w:rFonts w:hint="cs"/>
          <w:rtl/>
          <w:lang w:val="fr-CH" w:eastAsia="en-US" w:bidi="ar-SY"/>
        </w:rPr>
        <w:t xml:space="preserve">؛ </w:t>
      </w:r>
      <w:r w:rsidRPr="00111A24">
        <w:rPr>
          <w:lang w:eastAsia="en-US" w:bidi="ar-SY"/>
        </w:rPr>
        <w:t>72</w:t>
      </w:r>
      <w:r w:rsidR="00B5341A">
        <w:rPr>
          <w:lang w:eastAsia="en-US" w:bidi="ar-SY"/>
        </w:rPr>
        <w:t>,</w:t>
      </w:r>
      <w:r w:rsidRPr="00111A24">
        <w:rPr>
          <w:lang w:eastAsia="en-US" w:bidi="ar-SY"/>
        </w:rPr>
        <w:t>17</w:t>
      </w:r>
      <w:r w:rsidRPr="00111A24">
        <w:rPr>
          <w:rFonts w:hint="cs"/>
          <w:rtl/>
          <w:lang w:val="fr-CH" w:eastAsia="en-US" w:bidi="ar-SY"/>
        </w:rPr>
        <w:t xml:space="preserve">؛ </w:t>
      </w:r>
      <w:r w:rsidRPr="00111A24">
        <w:rPr>
          <w:lang w:eastAsia="en-US" w:bidi="ar-SY"/>
        </w:rPr>
        <w:t>72</w:t>
      </w:r>
      <w:r w:rsidR="00B5341A">
        <w:rPr>
          <w:lang w:eastAsia="en-US" w:bidi="ar-SY"/>
        </w:rPr>
        <w:t>,</w:t>
      </w:r>
      <w:r w:rsidRPr="00111A24">
        <w:rPr>
          <w:lang w:eastAsia="en-US" w:bidi="ar-SY"/>
        </w:rPr>
        <w:t>19</w:t>
      </w:r>
      <w:r w:rsidRPr="00111A24">
        <w:rPr>
          <w:rFonts w:hint="cs"/>
          <w:rtl/>
          <w:lang w:val="fr-CH" w:eastAsia="en-US" w:bidi="ar-SY"/>
        </w:rPr>
        <w:t xml:space="preserve">؛ </w:t>
      </w:r>
      <w:r w:rsidRPr="00111A24">
        <w:rPr>
          <w:lang w:eastAsia="en-US" w:bidi="ar-SY"/>
        </w:rPr>
        <w:t>72</w:t>
      </w:r>
      <w:r w:rsidR="00B5341A">
        <w:rPr>
          <w:lang w:eastAsia="en-US" w:bidi="ar-SY"/>
        </w:rPr>
        <w:t>,</w:t>
      </w:r>
      <w:r w:rsidRPr="00111A24">
        <w:rPr>
          <w:lang w:eastAsia="en-US" w:bidi="ar-SY"/>
        </w:rPr>
        <w:t>21</w:t>
      </w:r>
      <w:r w:rsidRPr="00111A24">
        <w:rPr>
          <w:rFonts w:hint="cs"/>
          <w:rtl/>
          <w:lang w:val="fr-CH" w:eastAsia="en-US" w:bidi="ar-SY"/>
        </w:rPr>
        <w:t>؛</w:t>
      </w:r>
      <w:r w:rsidR="001B28D2">
        <w:rPr>
          <w:rFonts w:hint="cs"/>
          <w:rtl/>
          <w:lang w:val="fr-CH" w:eastAsia="en-US" w:bidi="ar-SY"/>
        </w:rPr>
        <w:t xml:space="preserve"> </w:t>
      </w:r>
      <w:r w:rsidRPr="00111A24">
        <w:rPr>
          <w:lang w:eastAsia="en-US" w:bidi="ar-SY"/>
        </w:rPr>
        <w:t>72</w:t>
      </w:r>
      <w:r w:rsidR="00B5341A">
        <w:rPr>
          <w:lang w:eastAsia="en-US" w:bidi="ar-SY"/>
        </w:rPr>
        <w:t>,</w:t>
      </w:r>
      <w:r w:rsidRPr="00111A24">
        <w:rPr>
          <w:lang w:eastAsia="en-US" w:bidi="ar-SY"/>
        </w:rPr>
        <w:t>79</w:t>
      </w:r>
      <w:r w:rsidRPr="00111A24">
        <w:rPr>
          <w:rFonts w:hint="cs"/>
          <w:rtl/>
          <w:lang w:eastAsia="en-US" w:bidi="ar-SY"/>
        </w:rPr>
        <w:t>؛</w:t>
      </w:r>
      <w:r w:rsidRPr="00111A24">
        <w:rPr>
          <w:rFonts w:hint="cs"/>
          <w:rtl/>
          <w:lang w:val="fr-CH" w:eastAsia="en-US" w:bidi="ar-SY"/>
        </w:rPr>
        <w:t xml:space="preserve"> </w:t>
      </w:r>
      <w:r w:rsidRPr="00111A24">
        <w:rPr>
          <w:lang w:eastAsia="en-US" w:bidi="ar-SY"/>
        </w:rPr>
        <w:t>72</w:t>
      </w:r>
      <w:r w:rsidR="00B5341A">
        <w:rPr>
          <w:lang w:eastAsia="en-US" w:bidi="ar-SY"/>
        </w:rPr>
        <w:t>,</w:t>
      </w:r>
      <w:r w:rsidRPr="00111A24">
        <w:rPr>
          <w:lang w:eastAsia="en-US" w:bidi="ar-SY"/>
        </w:rPr>
        <w:t>81</w:t>
      </w:r>
      <w:r w:rsidRPr="00111A24">
        <w:rPr>
          <w:rFonts w:hint="cs"/>
          <w:rtl/>
          <w:lang w:val="fr-CH" w:eastAsia="en-US" w:bidi="ar-SY"/>
        </w:rPr>
        <w:t xml:space="preserve">؛ </w:t>
      </w:r>
      <w:r w:rsidRPr="00111A24">
        <w:rPr>
          <w:lang w:eastAsia="en-US" w:bidi="ar-SY"/>
        </w:rPr>
        <w:t>72</w:t>
      </w:r>
      <w:r w:rsidR="00B5341A">
        <w:rPr>
          <w:lang w:eastAsia="en-US" w:bidi="ar-SY"/>
        </w:rPr>
        <w:t>,</w:t>
      </w:r>
      <w:r w:rsidRPr="00111A24">
        <w:rPr>
          <w:lang w:eastAsia="en-US" w:bidi="ar-SY"/>
        </w:rPr>
        <w:t>83</w:t>
      </w:r>
      <w:r w:rsidRPr="00111A24">
        <w:rPr>
          <w:rFonts w:hint="cs"/>
          <w:rtl/>
          <w:lang w:val="fr-CH" w:eastAsia="en-US" w:bidi="ar-SY"/>
        </w:rPr>
        <w:t xml:space="preserve">؛ </w:t>
      </w:r>
      <w:r w:rsidRPr="00111A24">
        <w:rPr>
          <w:lang w:eastAsia="en-US" w:bidi="ar-SY"/>
        </w:rPr>
        <w:t>72</w:t>
      </w:r>
      <w:r w:rsidR="00B5341A">
        <w:rPr>
          <w:lang w:eastAsia="en-US" w:bidi="ar-SY"/>
        </w:rPr>
        <w:t>,</w:t>
      </w:r>
      <w:r w:rsidRPr="00111A24">
        <w:rPr>
          <w:lang w:eastAsia="en-US" w:bidi="ar-SY"/>
        </w:rPr>
        <w:t>85</w:t>
      </w:r>
      <w:r w:rsidRPr="00111A24">
        <w:rPr>
          <w:rFonts w:hint="cs"/>
          <w:rtl/>
          <w:lang w:val="fr-CH" w:eastAsia="en-US" w:bidi="ar-SY"/>
        </w:rPr>
        <w:t xml:space="preserve">؛ </w:t>
      </w:r>
      <w:r w:rsidRPr="00111A24">
        <w:rPr>
          <w:lang w:eastAsia="en-US" w:bidi="ar-SY"/>
        </w:rPr>
        <w:t>72</w:t>
      </w:r>
      <w:r w:rsidR="00B5341A">
        <w:rPr>
          <w:lang w:eastAsia="en-US" w:bidi="ar-SY"/>
        </w:rPr>
        <w:t>,</w:t>
      </w:r>
      <w:r w:rsidRPr="00111A24">
        <w:rPr>
          <w:lang w:eastAsia="en-US" w:bidi="ar-SY"/>
        </w:rPr>
        <w:t>87</w:t>
      </w:r>
      <w:r w:rsidRPr="00111A24">
        <w:rPr>
          <w:rFonts w:hint="cs"/>
          <w:rtl/>
          <w:lang w:val="fr-CH" w:eastAsia="en-US"/>
        </w:rPr>
        <w:t xml:space="preserve"> </w:t>
      </w:r>
      <w:r w:rsidRPr="00111A24">
        <w:rPr>
          <w:lang w:eastAsia="en-US" w:bidi="ar-SY"/>
        </w:rPr>
        <w:t>40</w:t>
      </w:r>
      <w:r w:rsidR="00B5341A">
        <w:rPr>
          <w:lang w:eastAsia="en-US" w:bidi="ar-SY"/>
        </w:rPr>
        <w:t>,</w:t>
      </w:r>
      <w:r w:rsidRPr="00111A24">
        <w:rPr>
          <w:lang w:eastAsia="en-US" w:bidi="ar-SY"/>
        </w:rPr>
        <w:t>85</w:t>
      </w:r>
    </w:p>
    <w:p w:rsidR="00111A24" w:rsidRPr="00111A24" w:rsidRDefault="00111A24" w:rsidP="00342730">
      <w:pPr>
        <w:tabs>
          <w:tab w:val="left" w:pos="820"/>
          <w:tab w:val="left" w:pos="5670"/>
        </w:tabs>
        <w:spacing w:before="40"/>
        <w:rPr>
          <w:lang w:eastAsia="en-US" w:bidi="ar-SY"/>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3256D8">
        <w:rPr>
          <w:lang w:eastAsia="en-US" w:bidi="ar-SY"/>
        </w:rPr>
        <w:t xml:space="preserve"> </w:t>
      </w:r>
      <w:r w:rsidR="00C01597" w:rsidRPr="00111A24">
        <w:rPr>
          <w:lang w:eastAsia="en-US" w:bidi="ar-SY"/>
        </w:rPr>
        <w:t>mW</w:t>
      </w:r>
      <w:r w:rsidR="00A434A9">
        <w:rPr>
          <w:lang w:eastAsia="en-US" w:bidi="ar-SY"/>
        </w:rPr>
        <w:t> </w:t>
      </w:r>
      <w:r w:rsidRPr="00111A24">
        <w:rPr>
          <w:lang w:eastAsia="en-US" w:bidi="ar-SY"/>
        </w:rPr>
        <w:t>750</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0347B4" w:rsidP="00342730">
      <w:pPr>
        <w:tabs>
          <w:tab w:val="left" w:pos="820"/>
          <w:tab w:val="left" w:pos="5670"/>
        </w:tabs>
        <w:spacing w:before="40"/>
        <w:rPr>
          <w:rtl/>
          <w:lang w:val="fr-CH" w:eastAsia="en-US" w:bidi="ar-EG"/>
        </w:rPr>
      </w:pPr>
      <w:r>
        <w:rPr>
          <w:rFonts w:hint="cs"/>
          <w:rtl/>
          <w:lang w:val="fr-CH" w:eastAsia="zh-CN"/>
        </w:rPr>
        <w:tab/>
      </w:r>
      <w:r w:rsidR="00111A24" w:rsidRPr="00111A24">
        <w:rPr>
          <w:rFonts w:hint="cs"/>
          <w:rtl/>
          <w:lang w:val="fr-CH" w:eastAsia="en-US" w:bidi="ar-SY"/>
        </w:rPr>
        <w:t>المشغول الأعظمي من عرض للنطاق:</w:t>
      </w:r>
      <w:r w:rsidR="00111A24" w:rsidRPr="00111A24">
        <w:rPr>
          <w:rFonts w:hint="cs"/>
          <w:rtl/>
          <w:lang w:val="fr-CH" w:eastAsia="en-US" w:bidi="ar-SY"/>
        </w:rPr>
        <w:tab/>
      </w:r>
      <w:r w:rsidR="003256D8" w:rsidRPr="00111A24">
        <w:rPr>
          <w:lang w:val="fr-CH" w:eastAsia="en-US"/>
        </w:rPr>
        <w:t>kHz</w:t>
      </w:r>
      <w:r w:rsidR="00A434A9">
        <w:rPr>
          <w:lang w:eastAsia="en-US" w:bidi="ar-SY"/>
        </w:rPr>
        <w:t> </w:t>
      </w:r>
      <w:r w:rsidR="00111A24" w:rsidRPr="00111A24">
        <w:rPr>
          <w:lang w:eastAsia="en-US" w:bidi="ar-SY"/>
        </w:rPr>
        <w:t>20</w:t>
      </w:r>
    </w:p>
    <w:p w:rsidR="00111A24" w:rsidRPr="00111A24" w:rsidRDefault="00111A24" w:rsidP="00342730">
      <w:pPr>
        <w:tabs>
          <w:tab w:val="left" w:pos="820"/>
          <w:tab w:val="left" w:pos="5670"/>
        </w:tabs>
        <w:spacing w:before="40"/>
        <w:rPr>
          <w:vertAlign w:val="superscript"/>
          <w:rtl/>
          <w:lang w:eastAsia="en-US" w:bidi="ar-SY"/>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003256D8" w:rsidRPr="00111A24">
        <w:rPr>
          <w:lang w:eastAsia="en-US" w:bidi="ar-SY"/>
        </w:rPr>
        <w:sym w:font="Symbol" w:char="F0B4"/>
      </w:r>
      <w:r w:rsidR="003256D8">
        <w:rPr>
          <w:lang w:eastAsia="en-US" w:bidi="ar-SY"/>
        </w:rPr>
        <w:t xml:space="preserve"> </w:t>
      </w:r>
      <w:r w:rsidRPr="00111A24">
        <w:rPr>
          <w:lang w:eastAsia="en-US" w:bidi="ar-SY"/>
        </w:rPr>
        <w:t>30</w:t>
      </w:r>
      <w:r w:rsidRPr="00111A24">
        <w:rPr>
          <w:rFonts w:hint="cs"/>
          <w:rtl/>
          <w:lang w:eastAsia="en-US" w:bidi="ar-SY"/>
        </w:rPr>
        <w:t xml:space="preserve"> </w:t>
      </w:r>
      <w:r w:rsidR="00B5341A" w:rsidRPr="00111A24">
        <w:rPr>
          <w:vertAlign w:val="superscript"/>
          <w:lang w:eastAsia="en-US" w:bidi="ar-SY"/>
        </w:rPr>
        <w:t>6−</w:t>
      </w:r>
      <w:r w:rsidR="00B5341A" w:rsidRPr="00111A24">
        <w:rPr>
          <w:lang w:eastAsia="en-US" w:bidi="ar-SY"/>
        </w:rPr>
        <w:t>10</w:t>
      </w:r>
      <w:r w:rsidRPr="00111A24">
        <w:rPr>
          <w:rFonts w:hint="cs"/>
          <w:vertAlign w:val="superscript"/>
          <w:rtl/>
          <w:lang w:eastAsia="en-US" w:bidi="ar-SY"/>
        </w:rPr>
        <w:t xml:space="preserve"> </w:t>
      </w:r>
    </w:p>
    <w:p w:rsidR="00111A24" w:rsidRPr="00111A24" w:rsidRDefault="00111A24" w:rsidP="00342730">
      <w:pPr>
        <w:pStyle w:val="Heading2"/>
        <w:spacing w:before="180"/>
        <w:rPr>
          <w:rtl/>
          <w:lang w:val="en-GB" w:bidi="ar-SY"/>
        </w:rPr>
      </w:pPr>
      <w:bookmarkStart w:id="113" w:name="_Toc263327674"/>
      <w:r w:rsidRPr="00111A24">
        <w:rPr>
          <w:lang w:val="en-GB" w:bidi="ar-SY"/>
        </w:rPr>
        <w:t>4.1</w:t>
      </w:r>
      <w:r w:rsidRPr="00111A24">
        <w:rPr>
          <w:lang w:val="en-GB" w:bidi="ar-SY"/>
        </w:rPr>
        <w:tab/>
      </w:r>
      <w:r w:rsidRPr="00111A24">
        <w:rPr>
          <w:rFonts w:hint="cs"/>
          <w:rtl/>
          <w:lang w:val="en-GB" w:bidi="ar-SY"/>
        </w:rPr>
        <w:t>التجهيزات الراديوية المتنقلة الخاصة المشتغلة في النطاق العمومي</w:t>
      </w:r>
      <w:bookmarkEnd w:id="113"/>
    </w:p>
    <w:p w:rsidR="00111A24" w:rsidRPr="00111A24" w:rsidRDefault="00111A24" w:rsidP="00342730">
      <w:pPr>
        <w:tabs>
          <w:tab w:val="left" w:pos="820"/>
          <w:tab w:val="left" w:pos="5670"/>
        </w:tabs>
        <w:spacing w:line="168" w:lineRule="auto"/>
        <w:ind w:left="5670" w:hanging="5670"/>
        <w:rPr>
          <w:rtl/>
          <w:lang w:val="fr-CH" w:eastAsia="en-US" w:bidi="ar-SY"/>
        </w:rPr>
      </w:pPr>
      <w:r w:rsidRPr="00111A24">
        <w:rPr>
          <w:rFonts w:hint="cs"/>
          <w:rtl/>
          <w:lang w:val="fr-CH" w:eastAsia="en-US" w:bidi="ar-SY"/>
        </w:rPr>
        <w:t>-</w:t>
      </w:r>
      <w:r w:rsidR="000347B4">
        <w:rPr>
          <w:rFonts w:hint="cs"/>
          <w:rtl/>
          <w:lang w:val="fr-CH" w:eastAsia="en-US" w:bidi="ar-SY"/>
        </w:rPr>
        <w:tab/>
      </w:r>
      <w:r w:rsidRPr="00111A24">
        <w:rPr>
          <w:rFonts w:hint="cs"/>
          <w:rtl/>
          <w:lang w:val="fr-CH" w:eastAsia="en-US" w:bidi="ar-SY"/>
        </w:rPr>
        <w:t xml:space="preserve">ترددات التشغيل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eastAsia="ko-KR" w:bidi="ar-SY"/>
        </w:rPr>
        <w:t>409</w:t>
      </w:r>
      <w:proofErr w:type="gramStart"/>
      <w:r w:rsidR="00102ACB">
        <w:rPr>
          <w:lang w:eastAsia="ko-KR" w:bidi="ar-SY"/>
        </w:rPr>
        <w:t>,</w:t>
      </w:r>
      <w:r w:rsidRPr="00111A24">
        <w:rPr>
          <w:lang w:eastAsia="ko-KR" w:bidi="ar-SY"/>
        </w:rPr>
        <w:t>7500</w:t>
      </w:r>
      <w:proofErr w:type="gramEnd"/>
      <w:r w:rsidRPr="00111A24">
        <w:rPr>
          <w:rFonts w:hint="cs"/>
          <w:rtl/>
          <w:lang w:val="fr-CH" w:eastAsia="en-US" w:bidi="ar-SY"/>
        </w:rPr>
        <w:t xml:space="preserve">؛ </w:t>
      </w:r>
      <w:r w:rsidRPr="00111A24">
        <w:rPr>
          <w:lang w:eastAsia="ko-KR" w:bidi="ar-SY"/>
        </w:rPr>
        <w:t>409</w:t>
      </w:r>
      <w:r w:rsidR="00102ACB">
        <w:rPr>
          <w:lang w:eastAsia="ko-KR" w:bidi="ar-SY"/>
        </w:rPr>
        <w:t>,</w:t>
      </w:r>
      <w:r w:rsidRPr="00111A24">
        <w:rPr>
          <w:lang w:eastAsia="ko-KR" w:bidi="ar-SY"/>
        </w:rPr>
        <w:t>7625</w:t>
      </w:r>
      <w:r w:rsidRPr="00111A24">
        <w:rPr>
          <w:rFonts w:hint="cs"/>
          <w:rtl/>
          <w:lang w:val="fr-CH" w:eastAsia="en-US" w:bidi="ar-SY"/>
        </w:rPr>
        <w:t xml:space="preserve">؛ </w:t>
      </w:r>
      <w:r w:rsidRPr="00111A24">
        <w:rPr>
          <w:lang w:eastAsia="ko-KR" w:bidi="ar-SY"/>
        </w:rPr>
        <w:t>409</w:t>
      </w:r>
      <w:r w:rsidR="00102ACB">
        <w:rPr>
          <w:lang w:eastAsia="ko-KR" w:bidi="ar-SY"/>
        </w:rPr>
        <w:t>,</w:t>
      </w:r>
      <w:r w:rsidRPr="00111A24">
        <w:rPr>
          <w:lang w:eastAsia="ko-KR" w:bidi="ar-SY"/>
        </w:rPr>
        <w:t>7750</w:t>
      </w:r>
      <w:r w:rsidRPr="00111A24">
        <w:rPr>
          <w:rFonts w:hint="cs"/>
          <w:rtl/>
          <w:lang w:val="fr-CH" w:eastAsia="en-US" w:bidi="ar-SY"/>
        </w:rPr>
        <w:t xml:space="preserve">؛ </w:t>
      </w:r>
      <w:r w:rsidRPr="00111A24">
        <w:rPr>
          <w:lang w:eastAsia="ko-KR" w:bidi="ar-SY"/>
        </w:rPr>
        <w:t>409</w:t>
      </w:r>
      <w:r w:rsidR="00102ACB">
        <w:rPr>
          <w:lang w:eastAsia="ko-KR" w:bidi="ar-SY"/>
        </w:rPr>
        <w:t>,</w:t>
      </w:r>
      <w:r w:rsidRPr="00111A24">
        <w:rPr>
          <w:lang w:eastAsia="ko-KR" w:bidi="ar-SY"/>
        </w:rPr>
        <w:t>7875</w:t>
      </w:r>
      <w:r w:rsidRPr="00111A24">
        <w:rPr>
          <w:rFonts w:hint="cs"/>
          <w:rtl/>
          <w:lang w:val="fr-CH" w:eastAsia="en-US" w:bidi="ar-SY"/>
        </w:rPr>
        <w:t xml:space="preserve">؛ </w:t>
      </w:r>
      <w:r w:rsidRPr="00111A24">
        <w:rPr>
          <w:lang w:eastAsia="ko-KR" w:bidi="ar-SY"/>
        </w:rPr>
        <w:t>409</w:t>
      </w:r>
      <w:r w:rsidR="00102ACB">
        <w:rPr>
          <w:lang w:eastAsia="ko-KR" w:bidi="ar-SY"/>
        </w:rPr>
        <w:t>,</w:t>
      </w:r>
      <w:r w:rsidRPr="00111A24">
        <w:rPr>
          <w:lang w:eastAsia="ko-KR" w:bidi="ar-SY"/>
        </w:rPr>
        <w:t>8000</w:t>
      </w:r>
      <w:r w:rsidRPr="00111A24">
        <w:rPr>
          <w:rFonts w:hint="cs"/>
          <w:rtl/>
          <w:lang w:val="fr-CH" w:eastAsia="en-US" w:bidi="ar-SY"/>
        </w:rPr>
        <w:t>؛</w:t>
      </w:r>
      <w:r w:rsidR="001B28D2">
        <w:rPr>
          <w:rFonts w:hint="cs"/>
          <w:rtl/>
          <w:lang w:val="fr-CH" w:eastAsia="en-US" w:bidi="ar-SY"/>
        </w:rPr>
        <w:t xml:space="preserve"> </w:t>
      </w:r>
      <w:r w:rsidRPr="00111A24">
        <w:rPr>
          <w:lang w:eastAsia="ko-KR" w:bidi="ar-SY"/>
        </w:rPr>
        <w:t>409</w:t>
      </w:r>
      <w:r w:rsidR="00102ACB">
        <w:rPr>
          <w:lang w:eastAsia="ko-KR" w:bidi="ar-SY"/>
        </w:rPr>
        <w:t>,</w:t>
      </w:r>
      <w:r w:rsidRPr="00111A24">
        <w:rPr>
          <w:lang w:eastAsia="ko-KR" w:bidi="ar-SY"/>
        </w:rPr>
        <w:t>8125</w:t>
      </w:r>
      <w:r w:rsidRPr="00111A24">
        <w:rPr>
          <w:rFonts w:hint="cs"/>
          <w:rtl/>
          <w:lang w:eastAsia="en-US" w:bidi="ar-SY"/>
        </w:rPr>
        <w:t>؛</w:t>
      </w:r>
      <w:r w:rsidRPr="00111A24">
        <w:rPr>
          <w:lang w:eastAsia="ko-KR" w:bidi="ar-SY"/>
        </w:rPr>
        <w:t>409</w:t>
      </w:r>
      <w:r w:rsidR="00102ACB">
        <w:rPr>
          <w:lang w:eastAsia="ko-KR" w:bidi="ar-SY"/>
        </w:rPr>
        <w:t>,</w:t>
      </w:r>
      <w:r w:rsidRPr="00111A24">
        <w:rPr>
          <w:lang w:eastAsia="ko-KR" w:bidi="ar-SY"/>
        </w:rPr>
        <w:t>8250</w:t>
      </w:r>
      <w:r w:rsidRPr="00111A24">
        <w:rPr>
          <w:lang w:val="fr-CH" w:eastAsia="en-US"/>
        </w:rPr>
        <w:t xml:space="preserve"> </w:t>
      </w:r>
      <w:r w:rsidRPr="00111A24">
        <w:rPr>
          <w:rFonts w:hint="cs"/>
          <w:rtl/>
          <w:lang w:val="fr-CH" w:eastAsia="en-US" w:bidi="ar-SY"/>
        </w:rPr>
        <w:t xml:space="preserve">؛ </w:t>
      </w:r>
      <w:r w:rsidRPr="00111A24">
        <w:rPr>
          <w:lang w:eastAsia="ko-KR" w:bidi="ar-SY"/>
        </w:rPr>
        <w:t>409</w:t>
      </w:r>
      <w:r w:rsidR="00102ACB">
        <w:rPr>
          <w:lang w:eastAsia="ko-KR" w:bidi="ar-SY"/>
        </w:rPr>
        <w:t>,</w:t>
      </w:r>
      <w:r w:rsidRPr="00111A24">
        <w:rPr>
          <w:lang w:eastAsia="ko-KR" w:bidi="ar-SY"/>
        </w:rPr>
        <w:t>8375</w:t>
      </w:r>
      <w:r w:rsidRPr="00111A24">
        <w:rPr>
          <w:rFonts w:hint="cs"/>
          <w:rtl/>
          <w:lang w:val="fr-CH" w:eastAsia="en-US" w:bidi="ar-SY"/>
        </w:rPr>
        <w:t xml:space="preserve">؛ </w:t>
      </w:r>
      <w:r w:rsidRPr="00111A24">
        <w:rPr>
          <w:lang w:eastAsia="ko-KR" w:bidi="ar-SY"/>
        </w:rPr>
        <w:t>409</w:t>
      </w:r>
      <w:r w:rsidR="00102ACB">
        <w:rPr>
          <w:lang w:eastAsia="ko-KR" w:bidi="ar-SY"/>
        </w:rPr>
        <w:t>,</w:t>
      </w:r>
      <w:r w:rsidRPr="00111A24">
        <w:rPr>
          <w:lang w:eastAsia="ko-KR" w:bidi="ar-SY"/>
        </w:rPr>
        <w:t>8500</w:t>
      </w:r>
      <w:r w:rsidRPr="00111A24">
        <w:rPr>
          <w:rFonts w:hint="cs"/>
          <w:rtl/>
          <w:lang w:val="fr-CH" w:eastAsia="en-US" w:bidi="ar-SY"/>
        </w:rPr>
        <w:t xml:space="preserve">؛ </w:t>
      </w:r>
      <w:r w:rsidRPr="00111A24">
        <w:rPr>
          <w:lang w:eastAsia="ko-KR" w:bidi="ar-SY"/>
        </w:rPr>
        <w:t>409</w:t>
      </w:r>
      <w:r w:rsidR="00102ACB">
        <w:rPr>
          <w:lang w:eastAsia="ko-KR" w:bidi="ar-SY"/>
        </w:rPr>
        <w:t>,</w:t>
      </w:r>
      <w:r w:rsidRPr="00111A24">
        <w:rPr>
          <w:lang w:eastAsia="ko-KR" w:bidi="ar-SY"/>
        </w:rPr>
        <w:t>8625</w:t>
      </w:r>
      <w:r w:rsidRPr="00111A24">
        <w:rPr>
          <w:rFonts w:hint="cs"/>
          <w:rtl/>
          <w:lang w:eastAsia="en-US" w:bidi="ar-SY"/>
        </w:rPr>
        <w:t>؛</w:t>
      </w:r>
      <w:r w:rsidRPr="00111A24">
        <w:rPr>
          <w:rFonts w:hint="cs"/>
          <w:rtl/>
          <w:lang w:val="fr-CH" w:eastAsia="en-US"/>
        </w:rPr>
        <w:t xml:space="preserve"> </w:t>
      </w:r>
      <w:r w:rsidRPr="00111A24">
        <w:rPr>
          <w:lang w:eastAsia="ko-KR" w:bidi="ar-SY"/>
        </w:rPr>
        <w:t>409</w:t>
      </w:r>
      <w:r w:rsidR="00102ACB">
        <w:rPr>
          <w:lang w:eastAsia="ko-KR" w:bidi="ar-SY"/>
        </w:rPr>
        <w:t>,</w:t>
      </w:r>
      <w:r w:rsidRPr="00111A24">
        <w:rPr>
          <w:lang w:eastAsia="ko-KR" w:bidi="ar-SY"/>
        </w:rPr>
        <w:t>8750</w:t>
      </w:r>
      <w:r w:rsidRPr="00111A24">
        <w:rPr>
          <w:rFonts w:hint="cs"/>
          <w:rtl/>
          <w:lang w:eastAsia="en-US" w:bidi="ar-SY"/>
        </w:rPr>
        <w:t>؛</w:t>
      </w:r>
      <w:r w:rsidR="001B28D2">
        <w:rPr>
          <w:rFonts w:hint="cs"/>
          <w:rtl/>
          <w:lang w:eastAsia="en-US" w:bidi="ar-SY"/>
        </w:rPr>
        <w:t xml:space="preserve"> </w:t>
      </w:r>
      <w:r w:rsidRPr="00111A24">
        <w:rPr>
          <w:lang w:eastAsia="ko-KR" w:bidi="ar-SY"/>
        </w:rPr>
        <w:t>409</w:t>
      </w:r>
      <w:r w:rsidR="00102ACB">
        <w:rPr>
          <w:lang w:eastAsia="ko-KR" w:bidi="ar-SY"/>
        </w:rPr>
        <w:t>,</w:t>
      </w:r>
      <w:r w:rsidRPr="00111A24">
        <w:rPr>
          <w:lang w:eastAsia="ko-KR" w:bidi="ar-SY"/>
        </w:rPr>
        <w:t>8875</w:t>
      </w:r>
      <w:r w:rsidRPr="00111A24">
        <w:rPr>
          <w:rFonts w:hint="cs"/>
          <w:rtl/>
          <w:lang w:eastAsia="ko-KR" w:bidi="ar-SY"/>
        </w:rPr>
        <w:t xml:space="preserve">؛ </w:t>
      </w:r>
      <w:r w:rsidRPr="00111A24">
        <w:rPr>
          <w:lang w:eastAsia="ko-KR" w:bidi="ar-SY"/>
        </w:rPr>
        <w:t>409</w:t>
      </w:r>
      <w:r w:rsidR="00102ACB">
        <w:rPr>
          <w:lang w:eastAsia="ko-KR" w:bidi="ar-SY"/>
        </w:rPr>
        <w:t>,</w:t>
      </w:r>
      <w:r w:rsidRPr="00111A24">
        <w:rPr>
          <w:lang w:eastAsia="ko-KR" w:bidi="ar-SY"/>
        </w:rPr>
        <w:t>9000</w:t>
      </w:r>
      <w:r w:rsidRPr="00111A24">
        <w:rPr>
          <w:rFonts w:hint="cs"/>
          <w:rtl/>
          <w:lang w:eastAsia="ko-KR" w:bidi="ar-SY"/>
        </w:rPr>
        <w:t xml:space="preserve">؛ </w:t>
      </w:r>
      <w:r w:rsidRPr="00111A24">
        <w:rPr>
          <w:lang w:eastAsia="ko-KR" w:bidi="ar-SY"/>
        </w:rPr>
        <w:t>409</w:t>
      </w:r>
      <w:r w:rsidR="00102ACB">
        <w:rPr>
          <w:lang w:eastAsia="ko-KR" w:bidi="ar-SY"/>
        </w:rPr>
        <w:t>,</w:t>
      </w:r>
      <w:r w:rsidRPr="00111A24">
        <w:rPr>
          <w:lang w:eastAsia="ko-KR" w:bidi="ar-SY"/>
        </w:rPr>
        <w:t>9125</w:t>
      </w:r>
      <w:r w:rsidRPr="00111A24">
        <w:rPr>
          <w:rFonts w:hint="cs"/>
          <w:rtl/>
          <w:lang w:eastAsia="ko-KR" w:bidi="ar-SY"/>
        </w:rPr>
        <w:t xml:space="preserve">؛ </w:t>
      </w:r>
      <w:r w:rsidRPr="00111A24">
        <w:rPr>
          <w:lang w:eastAsia="ko-KR" w:bidi="ar-SY"/>
        </w:rPr>
        <w:t>409</w:t>
      </w:r>
      <w:r w:rsidR="00102ACB">
        <w:rPr>
          <w:lang w:eastAsia="ko-KR" w:bidi="ar-SY"/>
        </w:rPr>
        <w:t>,</w:t>
      </w:r>
      <w:r w:rsidRPr="00111A24">
        <w:rPr>
          <w:lang w:eastAsia="ko-KR" w:bidi="ar-SY"/>
        </w:rPr>
        <w:t>9250</w:t>
      </w:r>
      <w:r w:rsidRPr="00111A24">
        <w:rPr>
          <w:rFonts w:hint="cs"/>
          <w:rtl/>
          <w:lang w:eastAsia="ko-KR" w:bidi="ar-SY"/>
        </w:rPr>
        <w:t xml:space="preserve">؛ </w:t>
      </w:r>
      <w:r w:rsidRPr="00111A24">
        <w:rPr>
          <w:lang w:eastAsia="ko-KR" w:bidi="ar-SY"/>
        </w:rPr>
        <w:t>409</w:t>
      </w:r>
      <w:r w:rsidR="00102ACB">
        <w:rPr>
          <w:lang w:eastAsia="ko-KR" w:bidi="ar-SY"/>
        </w:rPr>
        <w:t>,</w:t>
      </w:r>
      <w:r w:rsidRPr="00111A24">
        <w:rPr>
          <w:lang w:eastAsia="ko-KR" w:bidi="ar-SY"/>
        </w:rPr>
        <w:t>9375</w:t>
      </w:r>
      <w:r w:rsidRPr="00111A24">
        <w:rPr>
          <w:rFonts w:hint="cs"/>
          <w:rtl/>
          <w:lang w:eastAsia="ko-KR" w:bidi="ar-SY"/>
        </w:rPr>
        <w:t xml:space="preserve">؛ </w:t>
      </w:r>
      <w:r w:rsidRPr="00111A24">
        <w:rPr>
          <w:lang w:eastAsia="ko-KR" w:bidi="ar-SY"/>
        </w:rPr>
        <w:t>409</w:t>
      </w:r>
      <w:r w:rsidR="00102ACB">
        <w:rPr>
          <w:lang w:eastAsia="ko-KR" w:bidi="ar-SY"/>
        </w:rPr>
        <w:t>,</w:t>
      </w:r>
      <w:r w:rsidRPr="00111A24">
        <w:rPr>
          <w:lang w:eastAsia="ko-KR" w:bidi="ar-SY"/>
        </w:rPr>
        <w:t>9500</w:t>
      </w:r>
      <w:r w:rsidRPr="00111A24">
        <w:rPr>
          <w:rFonts w:hint="cs"/>
          <w:rtl/>
          <w:lang w:eastAsia="ko-KR" w:bidi="ar-SY"/>
        </w:rPr>
        <w:t xml:space="preserve">؛ </w:t>
      </w:r>
      <w:r w:rsidRPr="00111A24">
        <w:rPr>
          <w:lang w:eastAsia="ko-KR" w:bidi="ar-SY"/>
        </w:rPr>
        <w:t>409</w:t>
      </w:r>
      <w:r w:rsidR="00102ACB">
        <w:rPr>
          <w:lang w:eastAsia="ko-KR" w:bidi="ar-SY"/>
        </w:rPr>
        <w:t>,</w:t>
      </w:r>
      <w:r w:rsidRPr="00111A24">
        <w:rPr>
          <w:lang w:eastAsia="ko-KR" w:bidi="ar-SY"/>
        </w:rPr>
        <w:t>9625</w:t>
      </w:r>
      <w:r w:rsidRPr="00111A24">
        <w:rPr>
          <w:rFonts w:hint="cs"/>
          <w:rtl/>
          <w:lang w:eastAsia="ko-KR" w:bidi="ar-SY"/>
        </w:rPr>
        <w:t xml:space="preserve">؛ </w:t>
      </w:r>
      <w:r w:rsidRPr="00111A24">
        <w:rPr>
          <w:lang w:eastAsia="ko-KR" w:bidi="ar-SY"/>
        </w:rPr>
        <w:t>409</w:t>
      </w:r>
      <w:r w:rsidR="00102ACB">
        <w:rPr>
          <w:lang w:eastAsia="ko-KR" w:bidi="ar-SY"/>
        </w:rPr>
        <w:t>,</w:t>
      </w:r>
      <w:r w:rsidRPr="00111A24">
        <w:rPr>
          <w:lang w:eastAsia="ko-KR" w:bidi="ar-SY"/>
        </w:rPr>
        <w:t>9750</w:t>
      </w:r>
      <w:r w:rsidRPr="00111A24">
        <w:rPr>
          <w:rFonts w:hint="cs"/>
          <w:rtl/>
          <w:lang w:eastAsia="ko-KR" w:bidi="ar-SY"/>
        </w:rPr>
        <w:t xml:space="preserve">؛ </w:t>
      </w:r>
      <w:r w:rsidRPr="00111A24">
        <w:rPr>
          <w:lang w:eastAsia="ko-KR" w:bidi="ar-SY"/>
        </w:rPr>
        <w:t>409</w:t>
      </w:r>
      <w:r w:rsidR="00102ACB">
        <w:rPr>
          <w:lang w:eastAsia="ko-KR" w:bidi="ar-SY"/>
        </w:rPr>
        <w:t>,</w:t>
      </w:r>
      <w:r w:rsidRPr="00111A24">
        <w:rPr>
          <w:lang w:eastAsia="ko-KR" w:bidi="ar-SY"/>
        </w:rPr>
        <w:t>9875</w:t>
      </w:r>
    </w:p>
    <w:p w:rsidR="00111A24" w:rsidRPr="00111A24" w:rsidRDefault="00111A24" w:rsidP="00342730">
      <w:pPr>
        <w:tabs>
          <w:tab w:val="left" w:pos="820"/>
          <w:tab w:val="left" w:pos="5670"/>
        </w:tabs>
        <w:spacing w:before="40"/>
        <w:ind w:left="5670" w:hanging="5670"/>
        <w:rPr>
          <w:rtl/>
          <w:lang w:val="fr-CH" w:eastAsia="zh-CN"/>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3256D8" w:rsidRPr="00111A24">
        <w:rPr>
          <w:lang w:eastAsia="en-US" w:bidi="ar-SY"/>
        </w:rPr>
        <w:t>mW</w:t>
      </w:r>
      <w:r w:rsidR="00A434A9">
        <w:rPr>
          <w:lang w:eastAsia="en-US" w:bidi="ar-SY"/>
        </w:rPr>
        <w:t> </w:t>
      </w:r>
      <w:r w:rsidRPr="00111A24">
        <w:rPr>
          <w:lang w:eastAsia="en-US" w:bidi="ar-SY"/>
        </w:rPr>
        <w:t>500</w:t>
      </w:r>
      <w:r w:rsidR="003256D8">
        <w:rPr>
          <w:rFonts w:hint="cs"/>
          <w:rtl/>
          <w:lang w:val="fr-CH" w:eastAsia="zh-CN"/>
        </w:rPr>
        <w:t xml:space="preserve"> </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111A24" w:rsidP="00342730">
      <w:pPr>
        <w:tabs>
          <w:tab w:val="left" w:pos="820"/>
          <w:tab w:val="left" w:pos="5670"/>
        </w:tabs>
        <w:spacing w:before="40"/>
        <w:ind w:left="5670" w:hanging="5670"/>
        <w:rPr>
          <w:lang w:eastAsia="en-US" w:bidi="ar-SY"/>
        </w:rPr>
      </w:pPr>
      <w:r w:rsidRPr="00111A24">
        <w:rPr>
          <w:rFonts w:hint="cs"/>
          <w:rtl/>
          <w:lang w:val="fr-CH" w:eastAsia="zh-CN"/>
        </w:rPr>
        <w:tab/>
        <w:t>نمط التشكيل</w:t>
      </w:r>
      <w:r w:rsidRPr="00111A24">
        <w:rPr>
          <w:rFonts w:hint="cs"/>
          <w:rtl/>
          <w:lang w:val="fr-CH" w:eastAsia="zh-CN"/>
        </w:rPr>
        <w:tab/>
      </w:r>
      <w:r w:rsidRPr="00111A24">
        <w:rPr>
          <w:lang w:eastAsia="en-US" w:bidi="ar-SY"/>
        </w:rPr>
        <w:t>F3E</w:t>
      </w:r>
    </w:p>
    <w:p w:rsidR="00111A24" w:rsidRPr="00111A24" w:rsidRDefault="00111A24" w:rsidP="00342730">
      <w:pPr>
        <w:tabs>
          <w:tab w:val="left" w:pos="820"/>
          <w:tab w:val="left" w:pos="5670"/>
        </w:tabs>
        <w:spacing w:before="40"/>
        <w:ind w:left="5670" w:hanging="5670"/>
        <w:rPr>
          <w:rtl/>
          <w:lang w:eastAsia="en-US" w:bidi="ar-SY"/>
        </w:rPr>
      </w:pPr>
      <w:r w:rsidRPr="00111A24">
        <w:rPr>
          <w:rFonts w:hint="cs"/>
          <w:rtl/>
          <w:lang w:val="fr-CH" w:eastAsia="en-US" w:bidi="ar-SY"/>
        </w:rPr>
        <w:tab/>
        <w:t>المباعدة بين القنوات</w:t>
      </w:r>
      <w:r w:rsidRPr="00111A24">
        <w:rPr>
          <w:rFonts w:eastAsia="SimHei" w:hint="cs"/>
          <w:rtl/>
          <w:lang w:val="fr-FR" w:eastAsia="ja-JP"/>
        </w:rPr>
        <w:t>:</w:t>
      </w:r>
      <w:r w:rsidRPr="00111A24">
        <w:rPr>
          <w:rFonts w:eastAsia="SimHei" w:hint="cs"/>
          <w:rtl/>
          <w:lang w:val="fr-FR" w:eastAsia="ja-JP"/>
        </w:rPr>
        <w:tab/>
      </w:r>
      <w:r w:rsidR="003256D8" w:rsidRPr="00111A24">
        <w:rPr>
          <w:lang w:eastAsia="en-US" w:bidi="ar-SY"/>
        </w:rPr>
        <w:t>kHz</w:t>
      </w:r>
      <w:r w:rsidR="00A434A9">
        <w:rPr>
          <w:lang w:eastAsia="en-US" w:bidi="ar-SY"/>
        </w:rPr>
        <w:t> </w:t>
      </w:r>
      <w:r w:rsidRPr="00111A24">
        <w:rPr>
          <w:lang w:eastAsia="en-US" w:bidi="ar-SY"/>
        </w:rPr>
        <w:t>12</w:t>
      </w:r>
      <w:r w:rsidR="00342730">
        <w:rPr>
          <w:lang w:eastAsia="en-US" w:bidi="ar-SY"/>
        </w:rPr>
        <w:t>,</w:t>
      </w:r>
      <w:r w:rsidRPr="00111A24">
        <w:rPr>
          <w:lang w:eastAsia="en-US" w:bidi="ar-SY"/>
        </w:rPr>
        <w:t>5</w:t>
      </w:r>
    </w:p>
    <w:p w:rsidR="00111A24" w:rsidRPr="00111A24" w:rsidRDefault="00111A24" w:rsidP="00342730">
      <w:pPr>
        <w:tabs>
          <w:tab w:val="left" w:pos="820"/>
          <w:tab w:val="left" w:pos="5670"/>
        </w:tabs>
        <w:spacing w:before="40"/>
        <w:ind w:left="5670" w:hanging="5670"/>
        <w:rPr>
          <w:vertAlign w:val="superscript"/>
          <w:rtl/>
          <w:lang w:eastAsia="en-US" w:bidi="ar-SY"/>
        </w:rPr>
      </w:pPr>
      <w:r w:rsidRPr="00111A24">
        <w:rPr>
          <w:rFonts w:hint="cs"/>
          <w:rtl/>
          <w:lang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003256D8" w:rsidRPr="00111A24">
        <w:rPr>
          <w:lang w:eastAsia="en-US" w:bidi="ar-SY"/>
        </w:rPr>
        <w:sym w:font="Symbol" w:char="F0B4"/>
      </w:r>
      <w:r w:rsidR="003256D8">
        <w:rPr>
          <w:lang w:eastAsia="en-US" w:bidi="ar-SY"/>
        </w:rPr>
        <w:t xml:space="preserve"> </w:t>
      </w:r>
      <w:r w:rsidRPr="00111A24">
        <w:rPr>
          <w:lang w:eastAsia="en-US" w:bidi="ar-SY"/>
        </w:rPr>
        <w:t>5</w:t>
      </w:r>
      <w:r w:rsidRPr="00111A24">
        <w:rPr>
          <w:rFonts w:hint="cs"/>
          <w:rtl/>
          <w:lang w:eastAsia="en-US" w:bidi="ar-SY"/>
        </w:rPr>
        <w:t xml:space="preserve"> </w:t>
      </w:r>
      <w:r w:rsidR="00102ACB" w:rsidRPr="00111A24">
        <w:rPr>
          <w:vertAlign w:val="superscript"/>
          <w:lang w:eastAsia="en-US" w:bidi="ar-SY"/>
        </w:rPr>
        <w:t>6−</w:t>
      </w:r>
      <w:r w:rsidR="00102ACB" w:rsidRPr="00111A24">
        <w:rPr>
          <w:lang w:eastAsia="en-US" w:bidi="ar-SY"/>
        </w:rPr>
        <w:t>10</w:t>
      </w:r>
    </w:p>
    <w:p w:rsidR="00111A24" w:rsidRPr="00111A24" w:rsidRDefault="00111A24" w:rsidP="00424E62">
      <w:pPr>
        <w:pStyle w:val="Heading2"/>
        <w:rPr>
          <w:rtl/>
          <w:lang w:val="en-GB" w:bidi="ar-SY"/>
        </w:rPr>
      </w:pPr>
      <w:bookmarkStart w:id="114" w:name="_Toc263327675"/>
      <w:r w:rsidRPr="00111A24">
        <w:rPr>
          <w:lang w:val="en-GB" w:bidi="ar-SY"/>
        </w:rPr>
        <w:lastRenderedPageBreak/>
        <w:t>5.1</w:t>
      </w:r>
      <w:r w:rsidRPr="00111A24">
        <w:rPr>
          <w:lang w:val="en-GB" w:bidi="ar-SY"/>
        </w:rPr>
        <w:tab/>
      </w:r>
      <w:r w:rsidRPr="00111A24">
        <w:rPr>
          <w:rFonts w:hint="cs"/>
          <w:rtl/>
          <w:lang w:val="en-GB" w:bidi="ar-SY"/>
        </w:rPr>
        <w:t>الأجهزة الراديوية للتحكم عن بعد بوجه عام</w:t>
      </w:r>
      <w:bookmarkEnd w:id="114"/>
    </w:p>
    <w:p w:rsidR="00111A24" w:rsidRPr="00111A24" w:rsidRDefault="00111A24" w:rsidP="00A434A9">
      <w:pPr>
        <w:tabs>
          <w:tab w:val="left" w:pos="820"/>
          <w:tab w:val="left" w:pos="5670"/>
        </w:tabs>
        <w:ind w:left="5670" w:hanging="5670"/>
        <w:rPr>
          <w:lang w:val="fr-CH" w:eastAsia="en-US"/>
        </w:rPr>
      </w:pPr>
      <w:r w:rsidRPr="00111A24">
        <w:rPr>
          <w:rFonts w:hint="cs"/>
          <w:rtl/>
          <w:lang w:val="fr-CH" w:eastAsia="en-US" w:bidi="ar-SY"/>
        </w:rPr>
        <w:t>-</w:t>
      </w:r>
      <w:r w:rsidR="000347B4">
        <w:rPr>
          <w:rFonts w:hint="cs"/>
          <w:rtl/>
          <w:lang w:val="fr-CH" w:eastAsia="en-US" w:bidi="ar-SY"/>
        </w:rPr>
        <w:tab/>
      </w:r>
      <w:r w:rsidRPr="00111A24">
        <w:rPr>
          <w:rFonts w:hint="eastAsia"/>
          <w:rtl/>
          <w:lang w:val="fr-CH" w:eastAsia="en-US" w:bidi="ar-SY"/>
        </w:rPr>
        <w:t>نطاق</w:t>
      </w:r>
      <w:r w:rsidRPr="00111A24">
        <w:rPr>
          <w:rtl/>
          <w:lang w:val="fr-CH" w:eastAsia="en-US" w:bidi="ar-SY"/>
        </w:rPr>
        <w:t xml:space="preserve"> ترددات</w:t>
      </w:r>
      <w:r w:rsidRPr="00111A24">
        <w:rPr>
          <w:rtl/>
          <w:lang w:val="fr-CH" w:eastAsia="en-US"/>
        </w:rPr>
        <w:t xml:space="preserve"> التشغيل</w:t>
      </w:r>
      <w:r w:rsidRPr="00111A24">
        <w:rPr>
          <w:rFonts w:hint="cs"/>
          <w:rtl/>
          <w:lang w:val="fr-CH" w:eastAsia="en-US"/>
        </w:rPr>
        <w:t xml:space="preserve">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val="fr-CH" w:eastAsia="en-US"/>
        </w:rPr>
        <w:t>470</w:t>
      </w:r>
      <w:r w:rsidR="00A434A9" w:rsidRPr="00A434A9">
        <w:rPr>
          <w:rFonts w:cs="Times New Roman"/>
          <w:sz w:val="20"/>
          <w:szCs w:val="20"/>
          <w:rtl/>
          <w:lang w:val="fr-CH" w:eastAsia="en-US"/>
        </w:rPr>
        <w:t>-</w:t>
      </w:r>
      <w:r w:rsidRPr="00111A24">
        <w:rPr>
          <w:lang w:val="fr-CH" w:eastAsia="en-US"/>
        </w:rPr>
        <w:t>566</w:t>
      </w:r>
      <w:r w:rsidRPr="00111A24">
        <w:rPr>
          <w:rFonts w:hint="cs"/>
          <w:rtl/>
          <w:lang w:val="fr-CH" w:eastAsia="en-US"/>
        </w:rPr>
        <w:t xml:space="preserve">؛ </w:t>
      </w:r>
      <w:r w:rsidRPr="00111A24">
        <w:rPr>
          <w:lang w:eastAsia="ko-KR" w:bidi="ar-SY"/>
        </w:rPr>
        <w:t xml:space="preserve">614 </w:t>
      </w:r>
      <w:r w:rsidR="00A434A9" w:rsidRPr="00A434A9">
        <w:rPr>
          <w:rFonts w:cs="Times New Roman"/>
          <w:sz w:val="20"/>
          <w:szCs w:val="20"/>
          <w:rtl/>
          <w:lang w:val="fr-CH" w:eastAsia="en-US"/>
        </w:rPr>
        <w:t>-</w:t>
      </w:r>
      <w:r w:rsidRPr="00111A24">
        <w:rPr>
          <w:lang w:eastAsia="ko-KR" w:bidi="ar-SY"/>
        </w:rPr>
        <w:t>787</w:t>
      </w:r>
      <w:r w:rsidR="001B28D2">
        <w:rPr>
          <w:rtl/>
          <w:lang w:eastAsia="ko-KR" w:bidi="ar-SY"/>
        </w:rPr>
        <w:t xml:space="preserve"> </w:t>
      </w:r>
    </w:p>
    <w:p w:rsidR="00111A24" w:rsidRPr="00111A24" w:rsidRDefault="00111A24" w:rsidP="00342730">
      <w:pPr>
        <w:tabs>
          <w:tab w:val="left" w:pos="820"/>
          <w:tab w:val="left" w:pos="5670"/>
        </w:tabs>
        <w:spacing w:before="40"/>
        <w:ind w:left="5670" w:hanging="5670"/>
        <w:rPr>
          <w:rtl/>
          <w:lang w:val="fr-CH" w:eastAsia="zh-CN"/>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3256D8" w:rsidRPr="00111A24">
        <w:rPr>
          <w:lang w:eastAsia="en-US" w:bidi="ar-SY"/>
        </w:rPr>
        <w:t>mW</w:t>
      </w:r>
      <w:r w:rsidR="00A434A9">
        <w:rPr>
          <w:lang w:eastAsia="en-US" w:bidi="ar-SY"/>
        </w:rPr>
        <w:t> </w:t>
      </w:r>
      <w:r w:rsidRPr="00111A24">
        <w:rPr>
          <w:lang w:eastAsia="en-US" w:bidi="ar-SY"/>
        </w:rPr>
        <w:t>5</w:t>
      </w:r>
      <w:r w:rsidR="003256D8">
        <w:rPr>
          <w:rFonts w:hint="cs"/>
          <w:rtl/>
          <w:lang w:val="fr-CH" w:eastAsia="zh-CN" w:bidi="ar-EG"/>
        </w:rPr>
        <w:t xml:space="preserve"> </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0347B4" w:rsidP="00342730">
      <w:pPr>
        <w:tabs>
          <w:tab w:val="left" w:pos="820"/>
          <w:tab w:val="left" w:pos="5670"/>
        </w:tabs>
        <w:spacing w:before="40"/>
        <w:ind w:left="5670" w:hanging="5670"/>
        <w:rPr>
          <w:rtl/>
          <w:lang w:val="fr-CH" w:eastAsia="en-US" w:bidi="ar-EG"/>
        </w:rPr>
      </w:pPr>
      <w:r>
        <w:rPr>
          <w:rFonts w:hint="cs"/>
          <w:rtl/>
          <w:lang w:val="fr-CH" w:eastAsia="en-US"/>
        </w:rPr>
        <w:tab/>
      </w:r>
      <w:r w:rsidR="00111A24" w:rsidRPr="00111A24">
        <w:rPr>
          <w:rFonts w:hint="cs"/>
          <w:rtl/>
          <w:lang w:val="fr-CH" w:eastAsia="en-US"/>
        </w:rPr>
        <w:t xml:space="preserve">المشغول الأعظمي من عرض النطاق </w:t>
      </w:r>
      <w:r w:rsidR="00111A24" w:rsidRPr="00111A24">
        <w:rPr>
          <w:rtl/>
          <w:lang w:val="fr-CH" w:eastAsia="en-US"/>
        </w:rPr>
        <w:t>:</w:t>
      </w:r>
      <w:r w:rsidR="00111A24" w:rsidRPr="00111A24">
        <w:rPr>
          <w:lang w:val="fr-CH" w:eastAsia="en-US"/>
        </w:rPr>
        <w:tab/>
      </w:r>
      <w:r w:rsidR="00A434A9" w:rsidRPr="00111A24">
        <w:rPr>
          <w:lang w:val="fr-CH" w:eastAsia="en-US"/>
        </w:rPr>
        <w:t>MHz</w:t>
      </w:r>
      <w:r w:rsidR="00A434A9">
        <w:rPr>
          <w:lang w:val="fr-CH" w:eastAsia="en-US"/>
        </w:rPr>
        <w:t> </w:t>
      </w:r>
      <w:r w:rsidR="00111A24" w:rsidRPr="00111A24">
        <w:rPr>
          <w:lang w:val="fr-CH" w:eastAsia="en-US"/>
        </w:rPr>
        <w:t>1</w:t>
      </w:r>
    </w:p>
    <w:p w:rsidR="00111A24" w:rsidRPr="00111A24" w:rsidRDefault="00111A24" w:rsidP="00424E62">
      <w:pPr>
        <w:pStyle w:val="Heading2"/>
        <w:rPr>
          <w:lang w:val="en-GB" w:bidi="ar-SY"/>
        </w:rPr>
      </w:pPr>
      <w:bookmarkStart w:id="115" w:name="_Toc263327676"/>
      <w:r w:rsidRPr="00111A24">
        <w:rPr>
          <w:lang w:val="en-GB" w:bidi="ar-SY"/>
        </w:rPr>
        <w:t>6.1</w:t>
      </w:r>
      <w:r w:rsidRPr="00111A24">
        <w:rPr>
          <w:rFonts w:hint="cs"/>
          <w:rtl/>
          <w:lang w:val="en-GB" w:bidi="ar-SY"/>
        </w:rPr>
        <w:tab/>
        <w:t>مرسلات القياس البيولوجي الطبي عن بعد</w:t>
      </w:r>
      <w:bookmarkEnd w:id="115"/>
    </w:p>
    <w:p w:rsidR="00111A24" w:rsidRPr="00111A24" w:rsidRDefault="00111A24" w:rsidP="00A434A9">
      <w:pPr>
        <w:tabs>
          <w:tab w:val="left" w:pos="820"/>
          <w:tab w:val="left" w:pos="5670"/>
        </w:tabs>
        <w:ind w:left="5670" w:hanging="5670"/>
        <w:rPr>
          <w:rtl/>
          <w:lang w:val="fr-CH" w:eastAsia="en-US"/>
        </w:rPr>
      </w:pPr>
      <w:r w:rsidRPr="00111A24">
        <w:rPr>
          <w:rFonts w:hint="cs"/>
          <w:rtl/>
          <w:lang w:val="fr-CH" w:eastAsia="en-US"/>
        </w:rPr>
        <w:t>-</w:t>
      </w:r>
      <w:r w:rsidR="000347B4">
        <w:rPr>
          <w:rFonts w:hint="cs"/>
          <w:rtl/>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Pr="00111A24">
        <w:rPr>
          <w:lang w:val="fr-CH" w:eastAsia="en-US"/>
        </w:rPr>
        <w:t>MHz</w:t>
      </w:r>
      <w:r w:rsidRPr="00111A24">
        <w:rPr>
          <w:rFonts w:hint="cs"/>
          <w:rtl/>
          <w:lang w:val="fr-CH" w:eastAsia="en-US"/>
        </w:rPr>
        <w:t>)</w:t>
      </w:r>
      <w:r w:rsidRPr="00111A24">
        <w:rPr>
          <w:rtl/>
          <w:lang w:val="fr-CH" w:eastAsia="en-US"/>
        </w:rPr>
        <w:t>:</w:t>
      </w:r>
      <w:r w:rsidRPr="00111A24">
        <w:rPr>
          <w:lang w:val="fr-CH" w:eastAsia="en-US"/>
        </w:rPr>
        <w:tab/>
      </w:r>
      <w:r w:rsidRPr="00111A24">
        <w:rPr>
          <w:lang w:eastAsia="ko-KR" w:bidi="ar-SY"/>
        </w:rPr>
        <w:t>174</w:t>
      </w:r>
      <w:r w:rsidR="00A434A9" w:rsidRPr="00A434A9">
        <w:rPr>
          <w:rFonts w:cs="Times New Roman"/>
          <w:sz w:val="20"/>
          <w:szCs w:val="20"/>
          <w:rtl/>
          <w:lang w:val="fr-CH" w:eastAsia="en-US"/>
        </w:rPr>
        <w:t>-</w:t>
      </w:r>
      <w:r w:rsidRPr="00111A24">
        <w:rPr>
          <w:lang w:eastAsia="ko-KR" w:bidi="ar-SY"/>
        </w:rPr>
        <w:t>216</w:t>
      </w:r>
      <w:r w:rsidRPr="00111A24">
        <w:rPr>
          <w:rFonts w:hint="cs"/>
          <w:rtl/>
          <w:lang w:eastAsia="ko-KR" w:bidi="ar-SY"/>
        </w:rPr>
        <w:t xml:space="preserve">؛ </w:t>
      </w:r>
      <w:r w:rsidRPr="00111A24">
        <w:rPr>
          <w:lang w:eastAsia="ko-KR" w:bidi="ar-SY"/>
        </w:rPr>
        <w:t>407</w:t>
      </w:r>
      <w:r w:rsidR="00A434A9" w:rsidRPr="00A434A9">
        <w:rPr>
          <w:rFonts w:cs="Times New Roman"/>
          <w:sz w:val="20"/>
          <w:szCs w:val="20"/>
          <w:rtl/>
          <w:lang w:val="fr-CH" w:eastAsia="en-US"/>
        </w:rPr>
        <w:t>-</w:t>
      </w:r>
      <w:r w:rsidRPr="00111A24">
        <w:rPr>
          <w:lang w:eastAsia="ko-KR" w:bidi="ar-SY"/>
        </w:rPr>
        <w:t>425</w:t>
      </w:r>
      <w:r w:rsidRPr="00111A24">
        <w:rPr>
          <w:rFonts w:hint="cs"/>
          <w:rtl/>
          <w:lang w:eastAsia="ko-KR" w:bidi="ar-SY"/>
        </w:rPr>
        <w:t xml:space="preserve">؛ </w:t>
      </w:r>
      <w:r w:rsidRPr="00111A24">
        <w:rPr>
          <w:lang w:eastAsia="ko-KR" w:bidi="ar-SY"/>
        </w:rPr>
        <w:t xml:space="preserve">608 </w:t>
      </w:r>
      <w:r w:rsidR="00A434A9" w:rsidRPr="00A434A9">
        <w:rPr>
          <w:rFonts w:cs="Times New Roman"/>
          <w:sz w:val="20"/>
          <w:szCs w:val="20"/>
          <w:rtl/>
          <w:lang w:val="fr-CH" w:eastAsia="en-US"/>
        </w:rPr>
        <w:t>-</w:t>
      </w:r>
      <w:r w:rsidRPr="00111A24">
        <w:rPr>
          <w:lang w:eastAsia="ko-KR" w:bidi="ar-SY"/>
        </w:rPr>
        <w:t>630</w:t>
      </w:r>
      <w:r w:rsidRPr="00111A24">
        <w:rPr>
          <w:rFonts w:hint="cs"/>
          <w:rtl/>
          <w:lang w:val="fr-CH" w:eastAsia="en-US"/>
        </w:rPr>
        <w:t xml:space="preserve"> </w:t>
      </w:r>
    </w:p>
    <w:p w:rsidR="00111A24" w:rsidRPr="00111A24" w:rsidRDefault="00111A24" w:rsidP="00342730">
      <w:pPr>
        <w:tabs>
          <w:tab w:val="left" w:pos="820"/>
          <w:tab w:val="left" w:pos="5670"/>
        </w:tabs>
        <w:spacing w:before="40"/>
        <w:ind w:left="5670" w:hanging="5670"/>
        <w:rPr>
          <w:rtl/>
          <w:lang w:val="fr-CH" w:eastAsia="zh-CN"/>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3256D8" w:rsidRPr="00111A24">
        <w:rPr>
          <w:lang w:eastAsia="en-US" w:bidi="ar-SY"/>
        </w:rPr>
        <w:t>mW</w:t>
      </w:r>
      <w:r w:rsidR="00A434A9">
        <w:rPr>
          <w:lang w:val="fr-CH" w:eastAsia="en-US"/>
        </w:rPr>
        <w:t> </w:t>
      </w:r>
      <w:r w:rsidRPr="00111A24">
        <w:rPr>
          <w:lang w:eastAsia="en-US" w:bidi="ar-SY"/>
        </w:rPr>
        <w:t>10</w:t>
      </w:r>
      <w:r w:rsidR="003256D8">
        <w:rPr>
          <w:rFonts w:hint="cs"/>
          <w:rtl/>
          <w:lang w:val="fr-CH" w:eastAsia="zh-CN" w:bidi="ar-EG"/>
        </w:rPr>
        <w:t xml:space="preserve"> </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111A24" w:rsidP="00342730">
      <w:pPr>
        <w:tabs>
          <w:tab w:val="left" w:pos="820"/>
          <w:tab w:val="left" w:pos="5670"/>
        </w:tabs>
        <w:spacing w:before="40"/>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w:t>
      </w:r>
      <w:proofErr w:type="gramStart"/>
      <w:r w:rsidRPr="00111A24">
        <w:rPr>
          <w:rtl/>
          <w:lang w:val="fr-CH" w:eastAsia="en-US"/>
        </w:rPr>
        <w:t>به</w:t>
      </w:r>
      <w:proofErr w:type="gramEnd"/>
      <w:r w:rsidRPr="00111A24">
        <w:rPr>
          <w:rtl/>
          <w:lang w:val="fr-CH" w:eastAsia="en-US"/>
        </w:rPr>
        <w:t xml:space="preserve"> للتردد:</w:t>
      </w:r>
      <w:r w:rsidRPr="00111A24">
        <w:rPr>
          <w:lang w:val="fr-CH" w:eastAsia="en-US"/>
        </w:rPr>
        <w:tab/>
        <w:t>100</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111A24" w:rsidRPr="00111A24" w:rsidRDefault="00111A24" w:rsidP="00424E62">
      <w:pPr>
        <w:pStyle w:val="Heading2"/>
        <w:rPr>
          <w:rtl/>
          <w:lang w:val="en-GB" w:bidi="ar-SY"/>
        </w:rPr>
      </w:pPr>
      <w:bookmarkStart w:id="116" w:name="_Toc263327677"/>
      <w:r w:rsidRPr="00111A24">
        <w:rPr>
          <w:lang w:val="en-GB" w:bidi="ar-SY"/>
        </w:rPr>
        <w:t>7.1</w:t>
      </w:r>
      <w:r w:rsidRPr="00111A24">
        <w:rPr>
          <w:lang w:val="en-GB" w:bidi="ar-SY"/>
        </w:rPr>
        <w:tab/>
      </w:r>
      <w:r w:rsidRPr="00111A24">
        <w:rPr>
          <w:rFonts w:hint="cs"/>
          <w:rtl/>
          <w:lang w:val="en-GB" w:bidi="ar-SY"/>
        </w:rPr>
        <w:t>معدات الرَّفع</w:t>
      </w:r>
      <w:bookmarkEnd w:id="116"/>
    </w:p>
    <w:p w:rsidR="00111A24" w:rsidRPr="00111A24" w:rsidRDefault="00111A24" w:rsidP="00A434A9">
      <w:pPr>
        <w:tabs>
          <w:tab w:val="left" w:pos="820"/>
          <w:tab w:val="left" w:pos="5670"/>
        </w:tabs>
        <w:ind w:left="5670" w:hanging="5670"/>
        <w:rPr>
          <w:rtl/>
          <w:lang w:val="fr-CH" w:eastAsia="en-US"/>
        </w:rPr>
      </w:pPr>
      <w:r w:rsidRPr="00111A24">
        <w:rPr>
          <w:rFonts w:hint="cs"/>
          <w:rtl/>
          <w:lang w:val="fr-CH" w:eastAsia="en-US" w:bidi="ar-SY"/>
        </w:rPr>
        <w:t>-</w:t>
      </w:r>
      <w:r w:rsidR="000347B4">
        <w:rPr>
          <w:rFonts w:hint="cs"/>
          <w:rtl/>
          <w:lang w:val="fr-CH" w:eastAsia="en-US" w:bidi="ar-SY"/>
        </w:rPr>
        <w:tab/>
      </w:r>
      <w:r w:rsidRPr="00111A24">
        <w:rPr>
          <w:rFonts w:hint="cs"/>
          <w:rtl/>
          <w:lang w:val="fr-CH" w:eastAsia="en-US"/>
        </w:rPr>
        <w:t xml:space="preserve">ترددات التشغيل </w:t>
      </w:r>
      <w:r w:rsidRPr="00111A24">
        <w:rPr>
          <w:lang w:val="fr-CH" w:eastAsia="en-US"/>
        </w:rPr>
        <w:t>(MHz)</w:t>
      </w:r>
      <w:r w:rsidRPr="00111A24">
        <w:rPr>
          <w:rFonts w:hint="cs"/>
          <w:rtl/>
          <w:lang w:val="fr-CH" w:eastAsia="en-US"/>
        </w:rPr>
        <w:t>:</w:t>
      </w:r>
      <w:r w:rsidRPr="00111A24">
        <w:rPr>
          <w:lang w:val="fr-CH" w:eastAsia="en-US"/>
        </w:rPr>
        <w:tab/>
        <w:t>223</w:t>
      </w:r>
      <w:proofErr w:type="gramStart"/>
      <w:r w:rsidRPr="00111A24">
        <w:rPr>
          <w:lang w:val="fr-CH" w:eastAsia="en-US"/>
        </w:rPr>
        <w:t>,100</w:t>
      </w:r>
      <w:proofErr w:type="gramEnd"/>
      <w:r w:rsidRPr="00111A24">
        <w:rPr>
          <w:rFonts w:hint="cs"/>
          <w:rtl/>
          <w:lang w:val="fr-CH" w:eastAsia="en-US"/>
        </w:rPr>
        <w:t xml:space="preserve">؛ </w:t>
      </w:r>
      <w:r w:rsidRPr="00111A24">
        <w:rPr>
          <w:lang w:val="fr-CH" w:eastAsia="en-US"/>
        </w:rPr>
        <w:t>223,700</w:t>
      </w:r>
      <w:r w:rsidRPr="00111A24">
        <w:rPr>
          <w:rFonts w:hint="cs"/>
          <w:rtl/>
          <w:lang w:val="fr-CH" w:eastAsia="en-US"/>
        </w:rPr>
        <w:t xml:space="preserve">؛ </w:t>
      </w:r>
      <w:r w:rsidRPr="00111A24">
        <w:rPr>
          <w:lang w:val="fr-CH" w:eastAsia="en-US"/>
        </w:rPr>
        <w:t>223,975</w:t>
      </w:r>
      <w:r w:rsidRPr="00111A24">
        <w:rPr>
          <w:rFonts w:hint="cs"/>
          <w:rtl/>
          <w:lang w:val="fr-CH" w:eastAsia="en-US"/>
        </w:rPr>
        <w:t xml:space="preserve">؛ </w:t>
      </w:r>
      <w:r w:rsidRPr="00111A24">
        <w:rPr>
          <w:lang w:val="fr-CH" w:eastAsia="en-US"/>
        </w:rPr>
        <w:t>224,600</w:t>
      </w:r>
      <w:r w:rsidRPr="00111A24">
        <w:rPr>
          <w:rFonts w:hint="cs"/>
          <w:rtl/>
          <w:lang w:val="fr-CH" w:eastAsia="en-US"/>
        </w:rPr>
        <w:t>؛</w:t>
      </w:r>
      <w:r w:rsidR="00424E62">
        <w:rPr>
          <w:rFonts w:hint="cs"/>
          <w:rtl/>
          <w:lang w:val="fr-CH" w:eastAsia="en-US"/>
        </w:rPr>
        <w:t xml:space="preserve"> </w:t>
      </w:r>
      <w:r w:rsidRPr="00111A24">
        <w:rPr>
          <w:lang w:val="fr-CH" w:eastAsia="en-US"/>
        </w:rPr>
        <w:t>225,025</w:t>
      </w:r>
      <w:r w:rsidRPr="00111A24">
        <w:rPr>
          <w:rFonts w:hint="cs"/>
          <w:rtl/>
          <w:lang w:val="fr-CH" w:eastAsia="en-US"/>
        </w:rPr>
        <w:t xml:space="preserve">؛ </w:t>
      </w:r>
      <w:r w:rsidRPr="00111A24">
        <w:rPr>
          <w:lang w:val="fr-CH" w:eastAsia="en-US"/>
        </w:rPr>
        <w:t>225,325</w:t>
      </w:r>
      <w:r w:rsidRPr="00111A24">
        <w:rPr>
          <w:rFonts w:hint="cs"/>
          <w:rtl/>
          <w:lang w:val="fr-CH" w:eastAsia="en-US"/>
        </w:rPr>
        <w:t xml:space="preserve">؛ </w:t>
      </w:r>
      <w:r w:rsidRPr="00111A24">
        <w:rPr>
          <w:lang w:val="fr-CH" w:eastAsia="en-US"/>
        </w:rPr>
        <w:t>230,100</w:t>
      </w:r>
      <w:r w:rsidRPr="00111A24">
        <w:rPr>
          <w:rFonts w:hint="cs"/>
          <w:rtl/>
          <w:lang w:val="fr-CH" w:eastAsia="en-US"/>
        </w:rPr>
        <w:t xml:space="preserve">؛ </w:t>
      </w:r>
      <w:r w:rsidRPr="00111A24">
        <w:rPr>
          <w:lang w:val="fr-CH" w:eastAsia="en-US"/>
        </w:rPr>
        <w:t>230,700</w:t>
      </w:r>
      <w:r w:rsidRPr="00111A24">
        <w:rPr>
          <w:rFonts w:hint="cs"/>
          <w:rtl/>
          <w:lang w:val="fr-CH" w:eastAsia="en-US"/>
        </w:rPr>
        <w:t xml:space="preserve">؛ </w:t>
      </w:r>
      <w:r w:rsidRPr="00111A24">
        <w:rPr>
          <w:lang w:val="fr-CH" w:eastAsia="en-US"/>
        </w:rPr>
        <w:t>230,975</w:t>
      </w:r>
      <w:r w:rsidRPr="00111A24">
        <w:rPr>
          <w:rFonts w:hint="cs"/>
          <w:rtl/>
          <w:lang w:val="fr-CH" w:eastAsia="en-US"/>
        </w:rPr>
        <w:t xml:space="preserve">؛ </w:t>
      </w:r>
      <w:r w:rsidRPr="00111A24">
        <w:rPr>
          <w:lang w:val="fr-CH" w:eastAsia="en-US"/>
        </w:rPr>
        <w:t>231,600</w:t>
      </w:r>
      <w:r w:rsidRPr="00111A24">
        <w:rPr>
          <w:rFonts w:hint="cs"/>
          <w:rtl/>
          <w:lang w:val="fr-CH" w:eastAsia="en-US"/>
        </w:rPr>
        <w:t xml:space="preserve">؛ </w:t>
      </w:r>
      <w:r w:rsidRPr="00111A24">
        <w:rPr>
          <w:lang w:val="fr-CH" w:eastAsia="en-US"/>
        </w:rPr>
        <w:t>232,025</w:t>
      </w:r>
      <w:r w:rsidRPr="00111A24">
        <w:rPr>
          <w:rFonts w:hint="cs"/>
          <w:rtl/>
          <w:lang w:val="fr-CH" w:eastAsia="en-US"/>
        </w:rPr>
        <w:t xml:space="preserve">؛ </w:t>
      </w:r>
      <w:r w:rsidRPr="00111A24">
        <w:rPr>
          <w:lang w:val="fr-CH" w:eastAsia="en-US"/>
        </w:rPr>
        <w:t>232,325</w:t>
      </w:r>
    </w:p>
    <w:p w:rsidR="00111A24" w:rsidRPr="00111A24" w:rsidRDefault="00111A24" w:rsidP="00342730">
      <w:pPr>
        <w:tabs>
          <w:tab w:val="left" w:pos="820"/>
          <w:tab w:val="left" w:pos="5670"/>
        </w:tabs>
        <w:spacing w:before="40"/>
        <w:ind w:left="5670" w:hanging="5670"/>
        <w:rPr>
          <w:rtl/>
          <w:lang w:val="fr-CH" w:eastAsia="zh-CN"/>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3256D8" w:rsidRPr="00111A24">
        <w:rPr>
          <w:lang w:eastAsia="en-US" w:bidi="ar-SY"/>
        </w:rPr>
        <w:t>mW</w:t>
      </w:r>
      <w:r w:rsidR="00A434A9">
        <w:rPr>
          <w:lang w:val="fr-CH" w:eastAsia="en-US"/>
        </w:rPr>
        <w:t> </w:t>
      </w:r>
      <w:r w:rsidRPr="00111A24">
        <w:rPr>
          <w:lang w:eastAsia="en-US" w:bidi="ar-SY"/>
        </w:rPr>
        <w:t>20</w:t>
      </w:r>
      <w:r w:rsidR="003256D8">
        <w:rPr>
          <w:rFonts w:hint="cs"/>
          <w:rtl/>
          <w:lang w:val="fr-CH" w:eastAsia="zh-CN" w:bidi="ar-EG"/>
        </w:rPr>
        <w:t xml:space="preserve"> </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111A24" w:rsidP="00342730">
      <w:pPr>
        <w:tabs>
          <w:tab w:val="left" w:pos="820"/>
          <w:tab w:val="left" w:pos="5670"/>
        </w:tabs>
        <w:spacing w:before="40"/>
        <w:ind w:left="5670" w:hanging="5670"/>
        <w:rPr>
          <w:rtl/>
          <w:lang w:val="fr-CH" w:eastAsia="en-US" w:bidi="ar-EG"/>
        </w:rPr>
      </w:pPr>
      <w:r w:rsidRPr="00111A24">
        <w:rPr>
          <w:rFonts w:hint="cs"/>
          <w:rtl/>
          <w:lang w:val="fr-CH" w:eastAsia="en-US"/>
        </w:rPr>
        <w:tab/>
        <w:t>المشغول الأعظمي من النطاق:</w:t>
      </w:r>
      <w:r w:rsidRPr="00111A24">
        <w:rPr>
          <w:rFonts w:hint="cs"/>
          <w:rtl/>
          <w:lang w:val="fr-CH" w:eastAsia="en-US"/>
        </w:rPr>
        <w:tab/>
      </w:r>
      <w:r w:rsidR="003256D8" w:rsidRPr="00111A24">
        <w:rPr>
          <w:lang w:eastAsia="en-US" w:bidi="ar-SY"/>
        </w:rPr>
        <w:t>kHz</w:t>
      </w:r>
      <w:r w:rsidR="00A434A9">
        <w:rPr>
          <w:lang w:val="fr-CH" w:eastAsia="en-US"/>
        </w:rPr>
        <w:t> </w:t>
      </w:r>
      <w:r w:rsidRPr="00111A24">
        <w:rPr>
          <w:lang w:eastAsia="en-US" w:bidi="ar-SY"/>
        </w:rPr>
        <w:t>16</w:t>
      </w:r>
    </w:p>
    <w:p w:rsidR="00111A24" w:rsidRPr="00111A24" w:rsidRDefault="00111A24" w:rsidP="00342730">
      <w:pPr>
        <w:tabs>
          <w:tab w:val="left" w:pos="820"/>
          <w:tab w:val="left" w:pos="5670"/>
        </w:tabs>
        <w:spacing w:before="40"/>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w:t>
      </w:r>
      <w:proofErr w:type="gramStart"/>
      <w:r w:rsidRPr="00111A24">
        <w:rPr>
          <w:rtl/>
          <w:lang w:val="fr-CH" w:eastAsia="en-US"/>
        </w:rPr>
        <w:t>به</w:t>
      </w:r>
      <w:proofErr w:type="gramEnd"/>
      <w:r w:rsidRPr="00111A24">
        <w:rPr>
          <w:rtl/>
          <w:lang w:val="fr-CH" w:eastAsia="en-US"/>
        </w:rPr>
        <w:t xml:space="preserve"> للتردد:</w:t>
      </w:r>
      <w:r w:rsidRPr="00111A24">
        <w:rPr>
          <w:lang w:val="fr-CH" w:eastAsia="en-US"/>
        </w:rPr>
        <w:tab/>
      </w:r>
      <w:r w:rsidRPr="00111A24">
        <w:rPr>
          <w:lang w:eastAsia="en-US" w:bidi="ar-SY"/>
        </w:rPr>
        <w:t>4</w:t>
      </w:r>
      <w:r w:rsidR="001B28D2">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111A24" w:rsidRPr="00111A24" w:rsidRDefault="00111A24" w:rsidP="00424E62">
      <w:pPr>
        <w:pStyle w:val="Heading2"/>
        <w:rPr>
          <w:rtl/>
          <w:lang w:val="en-GB" w:bidi="ar-SY"/>
        </w:rPr>
      </w:pPr>
      <w:bookmarkStart w:id="117" w:name="_Toc263327678"/>
      <w:r w:rsidRPr="00111A24">
        <w:rPr>
          <w:lang w:val="en-GB" w:bidi="ar-SY"/>
        </w:rPr>
        <w:t>8.1</w:t>
      </w:r>
      <w:r w:rsidRPr="00111A24">
        <w:rPr>
          <w:lang w:val="en-GB" w:bidi="ar-SY"/>
        </w:rPr>
        <w:tab/>
      </w:r>
      <w:r w:rsidRPr="00111A24">
        <w:rPr>
          <w:rFonts w:hint="cs"/>
          <w:rtl/>
          <w:lang w:val="en-GB" w:bidi="ar-SY"/>
        </w:rPr>
        <w:t>معدات الوزن</w:t>
      </w:r>
      <w:bookmarkEnd w:id="117"/>
    </w:p>
    <w:p w:rsidR="00111A24" w:rsidRPr="00111A24" w:rsidRDefault="00111A24" w:rsidP="000347B4">
      <w:pPr>
        <w:tabs>
          <w:tab w:val="left" w:pos="820"/>
          <w:tab w:val="left" w:pos="5670"/>
        </w:tabs>
        <w:ind w:left="5670" w:hanging="5670"/>
        <w:rPr>
          <w:rtl/>
          <w:lang w:eastAsia="en-US"/>
        </w:rPr>
      </w:pPr>
      <w:r w:rsidRPr="00111A24">
        <w:rPr>
          <w:rFonts w:hint="cs"/>
          <w:rtl/>
          <w:lang w:val="fr-CH" w:eastAsia="en-US"/>
        </w:rPr>
        <w:t>-</w:t>
      </w:r>
      <w:r w:rsidRPr="00111A24">
        <w:rPr>
          <w:rFonts w:hint="cs"/>
          <w:rtl/>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val="fr-CH" w:eastAsia="en-US"/>
        </w:rPr>
        <w:t>223,300</w:t>
      </w:r>
      <w:r w:rsidRPr="00111A24">
        <w:rPr>
          <w:rFonts w:hint="cs"/>
          <w:rtl/>
          <w:lang w:val="fr-CH" w:eastAsia="en-US"/>
        </w:rPr>
        <w:t xml:space="preserve">؛ </w:t>
      </w:r>
      <w:r w:rsidRPr="00111A24">
        <w:rPr>
          <w:lang w:val="fr-CH" w:eastAsia="en-US"/>
        </w:rPr>
        <w:t>224,900</w:t>
      </w:r>
      <w:r w:rsidRPr="00111A24">
        <w:rPr>
          <w:rFonts w:hint="cs"/>
          <w:rtl/>
          <w:lang w:val="fr-CH" w:eastAsia="en-US"/>
        </w:rPr>
        <w:t xml:space="preserve">؛ </w:t>
      </w:r>
      <w:r w:rsidRPr="00111A24">
        <w:rPr>
          <w:lang w:val="fr-CH" w:eastAsia="en-US"/>
        </w:rPr>
        <w:t>230,050</w:t>
      </w:r>
      <w:r w:rsidRPr="00111A24">
        <w:rPr>
          <w:rFonts w:hint="cs"/>
          <w:rtl/>
          <w:lang w:val="fr-CH" w:eastAsia="en-US"/>
        </w:rPr>
        <w:t xml:space="preserve">؛ </w:t>
      </w:r>
      <w:r w:rsidRPr="00111A24">
        <w:rPr>
          <w:lang w:val="fr-CH" w:eastAsia="en-US"/>
        </w:rPr>
        <w:t>233,050</w:t>
      </w:r>
      <w:r w:rsidRPr="00111A24">
        <w:rPr>
          <w:rFonts w:hint="cs"/>
          <w:rtl/>
          <w:lang w:val="fr-CH" w:eastAsia="en-US"/>
        </w:rPr>
        <w:t xml:space="preserve">؛ </w:t>
      </w:r>
      <w:r w:rsidRPr="00111A24">
        <w:rPr>
          <w:lang w:val="fr-CH" w:eastAsia="en-US"/>
        </w:rPr>
        <w:t>234,050</w:t>
      </w:r>
      <w:r w:rsidRPr="00111A24">
        <w:rPr>
          <w:rFonts w:hint="cs"/>
          <w:rtl/>
          <w:lang w:val="fr-CH" w:eastAsia="en-US"/>
        </w:rPr>
        <w:t xml:space="preserve"> </w:t>
      </w:r>
    </w:p>
    <w:p w:rsidR="00111A24" w:rsidRPr="00111A24" w:rsidRDefault="00111A24" w:rsidP="00342730">
      <w:pPr>
        <w:tabs>
          <w:tab w:val="left" w:pos="820"/>
          <w:tab w:val="left" w:pos="5670"/>
        </w:tabs>
        <w:spacing w:before="40"/>
        <w:ind w:left="5670" w:hanging="5670"/>
        <w:rPr>
          <w:rtl/>
          <w:lang w:val="fr-CH" w:eastAsia="en-US"/>
        </w:rPr>
      </w:pPr>
      <w:r w:rsidRPr="00111A24">
        <w:rPr>
          <w:rFonts w:hint="cs"/>
          <w:rtl/>
          <w:lang w:val="fr-CH" w:eastAsia="en-US"/>
        </w:rPr>
        <w:tab/>
        <w:t>المشغول الأعظمي من عرض النطاق:</w:t>
      </w:r>
      <w:r w:rsidRPr="00111A24">
        <w:rPr>
          <w:rFonts w:hint="cs"/>
          <w:rtl/>
          <w:lang w:val="fr-CH" w:eastAsia="en-US"/>
        </w:rPr>
        <w:tab/>
      </w:r>
      <w:r w:rsidR="00A434A9" w:rsidRPr="00111A24">
        <w:rPr>
          <w:lang w:val="fr-CH" w:eastAsia="en-US"/>
        </w:rPr>
        <w:t>kHz</w:t>
      </w:r>
      <w:r w:rsidR="00A434A9">
        <w:rPr>
          <w:lang w:val="fr-CH" w:eastAsia="en-US"/>
        </w:rPr>
        <w:t> </w:t>
      </w:r>
      <w:r w:rsidRPr="00111A24">
        <w:rPr>
          <w:lang w:val="fr-CH" w:eastAsia="en-US"/>
        </w:rPr>
        <w:t>50</w:t>
      </w:r>
      <w:r w:rsidR="001B28D2">
        <w:rPr>
          <w:rFonts w:hint="cs"/>
          <w:rtl/>
          <w:lang w:val="fr-CH" w:eastAsia="en-US"/>
        </w:rPr>
        <w:t xml:space="preserve"> </w:t>
      </w:r>
    </w:p>
    <w:p w:rsidR="00111A24" w:rsidRPr="00111A24" w:rsidRDefault="00111A24" w:rsidP="00342730">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3256D8" w:rsidRPr="00111A24">
        <w:rPr>
          <w:lang w:eastAsia="en-US" w:bidi="ar-SY"/>
        </w:rPr>
        <w:t>mW</w:t>
      </w:r>
      <w:r w:rsidR="00A434A9">
        <w:rPr>
          <w:lang w:val="fr-CH" w:eastAsia="en-US"/>
        </w:rPr>
        <w:t> </w:t>
      </w:r>
      <w:r w:rsidRPr="00111A24">
        <w:rPr>
          <w:lang w:eastAsia="zh-CN" w:bidi="ar-SY"/>
        </w:rPr>
        <w:t>50</w:t>
      </w:r>
      <w:r w:rsidR="003256D8">
        <w:rPr>
          <w:rFonts w:hint="cs"/>
          <w:rtl/>
          <w:lang w:val="fr-CH" w:eastAsia="zh-CN" w:bidi="ar-EG"/>
        </w:rPr>
        <w:t xml:space="preserve"> </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111A24" w:rsidP="00342730">
      <w:pPr>
        <w:tabs>
          <w:tab w:val="left" w:pos="820"/>
          <w:tab w:val="left" w:pos="5670"/>
        </w:tabs>
        <w:spacing w:before="40"/>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w:t>
      </w:r>
      <w:proofErr w:type="gramStart"/>
      <w:r w:rsidRPr="00111A24">
        <w:rPr>
          <w:rtl/>
          <w:lang w:val="fr-CH" w:eastAsia="en-US"/>
        </w:rPr>
        <w:t>به</w:t>
      </w:r>
      <w:proofErr w:type="gramEnd"/>
      <w:r w:rsidRPr="00111A24">
        <w:rPr>
          <w:rtl/>
          <w:lang w:val="fr-CH" w:eastAsia="en-US"/>
        </w:rPr>
        <w:t xml:space="preserve"> للتردد:</w:t>
      </w:r>
      <w:r w:rsidRPr="00111A24">
        <w:rPr>
          <w:lang w:val="fr-CH" w:eastAsia="en-US"/>
        </w:rPr>
        <w:tab/>
      </w:r>
      <w:r w:rsidRPr="00111A24">
        <w:rPr>
          <w:lang w:eastAsia="en-US" w:bidi="ar-SY"/>
        </w:rPr>
        <w:t>4</w:t>
      </w:r>
      <w:r w:rsidR="001B28D2">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111A24" w:rsidRPr="00111A24" w:rsidRDefault="000347B4" w:rsidP="000347B4">
      <w:pPr>
        <w:tabs>
          <w:tab w:val="left" w:pos="820"/>
          <w:tab w:val="left" w:pos="5670"/>
        </w:tabs>
        <w:ind w:left="5670" w:hanging="5670"/>
        <w:rPr>
          <w:rtl/>
          <w:lang w:eastAsia="en-US"/>
        </w:rPr>
      </w:pPr>
      <w:r>
        <w:rPr>
          <w:rFonts w:hint="cs"/>
          <w:rtl/>
          <w:lang w:val="fr-CH" w:eastAsia="en-US"/>
        </w:rPr>
        <w:t>-</w:t>
      </w:r>
      <w:r w:rsidR="00111A24" w:rsidRPr="00111A24">
        <w:rPr>
          <w:rFonts w:hint="cs"/>
          <w:rtl/>
          <w:lang w:val="fr-CH" w:eastAsia="en-US"/>
        </w:rPr>
        <w:tab/>
        <w:t xml:space="preserve">نطاق ترددات التشغيل </w:t>
      </w:r>
      <w:r w:rsidR="00111A24" w:rsidRPr="00111A24">
        <w:rPr>
          <w:lang w:val="fr-CH" w:eastAsia="en-US"/>
        </w:rPr>
        <w:t>(MHz)</w:t>
      </w:r>
      <w:r w:rsidR="00111A24" w:rsidRPr="00111A24">
        <w:rPr>
          <w:rFonts w:hint="cs"/>
          <w:rtl/>
          <w:lang w:val="fr-CH" w:eastAsia="en-US"/>
        </w:rPr>
        <w:t>:</w:t>
      </w:r>
      <w:r w:rsidR="00111A24" w:rsidRPr="00111A24">
        <w:rPr>
          <w:rFonts w:hint="cs"/>
          <w:rtl/>
          <w:lang w:val="fr-CH" w:eastAsia="en-US"/>
        </w:rPr>
        <w:tab/>
      </w:r>
      <w:r w:rsidR="00111A24" w:rsidRPr="00111A24">
        <w:rPr>
          <w:lang w:val="fr-CH" w:eastAsia="en-US"/>
        </w:rPr>
        <w:t>450,0125</w:t>
      </w:r>
      <w:r w:rsidR="00111A24" w:rsidRPr="00111A24">
        <w:rPr>
          <w:rFonts w:hint="cs"/>
          <w:rtl/>
          <w:lang w:val="fr-CH" w:eastAsia="en-US"/>
        </w:rPr>
        <w:t xml:space="preserve">؛ </w:t>
      </w:r>
      <w:r w:rsidR="00111A24" w:rsidRPr="00111A24">
        <w:rPr>
          <w:lang w:val="fr-CH" w:eastAsia="en-US"/>
        </w:rPr>
        <w:t>450,0625</w:t>
      </w:r>
      <w:r w:rsidR="00111A24" w:rsidRPr="00111A24">
        <w:rPr>
          <w:rFonts w:hint="cs"/>
          <w:rtl/>
          <w:lang w:val="fr-CH" w:eastAsia="en-US"/>
        </w:rPr>
        <w:t xml:space="preserve">؛ </w:t>
      </w:r>
      <w:r w:rsidR="00111A24" w:rsidRPr="00111A24">
        <w:rPr>
          <w:lang w:val="fr-CH" w:eastAsia="en-US"/>
        </w:rPr>
        <w:t>450,1125</w:t>
      </w:r>
      <w:r w:rsidR="00111A24" w:rsidRPr="00111A24">
        <w:rPr>
          <w:rFonts w:hint="cs"/>
          <w:rtl/>
          <w:lang w:val="fr-CH" w:eastAsia="en-US"/>
        </w:rPr>
        <w:t xml:space="preserve">؛ </w:t>
      </w:r>
      <w:r w:rsidR="00111A24" w:rsidRPr="00111A24">
        <w:rPr>
          <w:lang w:val="fr-CH" w:eastAsia="en-US"/>
        </w:rPr>
        <w:t>450,1625</w:t>
      </w:r>
      <w:r w:rsidR="00111A24" w:rsidRPr="00111A24">
        <w:rPr>
          <w:rFonts w:hint="cs"/>
          <w:rtl/>
          <w:lang w:val="fr-CH" w:eastAsia="en-US"/>
        </w:rPr>
        <w:t>؛</w:t>
      </w:r>
      <w:r w:rsidR="00111A24" w:rsidRPr="00111A24">
        <w:rPr>
          <w:lang w:val="fr-CH" w:eastAsia="en-US"/>
        </w:rPr>
        <w:t xml:space="preserve"> 450,2125</w:t>
      </w:r>
    </w:p>
    <w:p w:rsidR="00111A24" w:rsidRPr="00111A24" w:rsidRDefault="00111A24" w:rsidP="00342730">
      <w:pPr>
        <w:tabs>
          <w:tab w:val="left" w:pos="820"/>
          <w:tab w:val="left" w:pos="5670"/>
        </w:tabs>
        <w:spacing w:before="40"/>
        <w:ind w:left="5670" w:hanging="5670"/>
        <w:rPr>
          <w:rtl/>
          <w:lang w:val="fr-CH" w:eastAsia="en-US"/>
        </w:rPr>
      </w:pPr>
      <w:r w:rsidRPr="00111A24">
        <w:rPr>
          <w:rFonts w:hint="cs"/>
          <w:rtl/>
          <w:lang w:val="fr-CH" w:eastAsia="en-US"/>
        </w:rPr>
        <w:tab/>
        <w:t>المشغول الأعظمي من عرض النطاق:</w:t>
      </w:r>
      <w:r w:rsidRPr="00111A24">
        <w:rPr>
          <w:rFonts w:hint="cs"/>
          <w:rtl/>
          <w:lang w:val="fr-CH" w:eastAsia="en-US"/>
        </w:rPr>
        <w:tab/>
      </w:r>
      <w:r w:rsidR="003256D8" w:rsidRPr="00111A24">
        <w:rPr>
          <w:lang w:val="fr-CH" w:eastAsia="en-US"/>
        </w:rPr>
        <w:t>kHz</w:t>
      </w:r>
      <w:r w:rsidR="00A434A9">
        <w:rPr>
          <w:lang w:val="fr-CH" w:eastAsia="en-US"/>
        </w:rPr>
        <w:t> </w:t>
      </w:r>
      <w:r w:rsidRPr="00111A24">
        <w:rPr>
          <w:lang w:eastAsia="en-US" w:bidi="ar-SY"/>
        </w:rPr>
        <w:t>20</w:t>
      </w:r>
    </w:p>
    <w:p w:rsidR="00111A24" w:rsidRPr="00111A24" w:rsidRDefault="00111A24" w:rsidP="00342730">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3256D8">
        <w:rPr>
          <w:lang w:eastAsia="en-US" w:bidi="ar-SY"/>
        </w:rPr>
        <w:t xml:space="preserve"> </w:t>
      </w:r>
      <w:r w:rsidR="003256D8" w:rsidRPr="00111A24">
        <w:rPr>
          <w:lang w:eastAsia="en-US" w:bidi="ar-SY"/>
        </w:rPr>
        <w:t>mW</w:t>
      </w:r>
      <w:r w:rsidR="00A434A9">
        <w:rPr>
          <w:lang w:val="fr-CH" w:eastAsia="en-US"/>
        </w:rPr>
        <w:t> </w:t>
      </w:r>
      <w:r w:rsidRPr="00111A24">
        <w:rPr>
          <w:lang w:eastAsia="zh-CN" w:bidi="ar-SY"/>
        </w:rPr>
        <w:t>50</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111A24" w:rsidP="00342730">
      <w:pPr>
        <w:tabs>
          <w:tab w:val="left" w:pos="820"/>
          <w:tab w:val="left" w:pos="5670"/>
        </w:tabs>
        <w:spacing w:before="40"/>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w:t>
      </w:r>
      <w:proofErr w:type="gramStart"/>
      <w:r w:rsidRPr="00111A24">
        <w:rPr>
          <w:rtl/>
          <w:lang w:val="fr-CH" w:eastAsia="en-US"/>
        </w:rPr>
        <w:t>به</w:t>
      </w:r>
      <w:proofErr w:type="gramEnd"/>
      <w:r w:rsidRPr="00111A24">
        <w:rPr>
          <w:rtl/>
          <w:lang w:val="fr-CH" w:eastAsia="en-US"/>
        </w:rPr>
        <w:t xml:space="preserve"> للتردد:</w:t>
      </w:r>
      <w:r w:rsidRPr="00111A24">
        <w:rPr>
          <w:lang w:val="fr-CH" w:eastAsia="en-US"/>
        </w:rPr>
        <w:tab/>
      </w:r>
      <w:r w:rsidRPr="00111A24">
        <w:rPr>
          <w:lang w:eastAsia="en-US" w:bidi="ar-SY"/>
        </w:rPr>
        <w:t>4</w:t>
      </w:r>
      <w:r w:rsidR="001B28D2">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111A24" w:rsidRPr="00111A24" w:rsidRDefault="00111A24" w:rsidP="00424E62">
      <w:pPr>
        <w:pStyle w:val="Heading2"/>
        <w:rPr>
          <w:lang w:val="en-GB" w:bidi="ar-SY"/>
        </w:rPr>
      </w:pPr>
      <w:bookmarkStart w:id="118" w:name="_Toc263327679"/>
      <w:r w:rsidRPr="00111A24">
        <w:rPr>
          <w:lang w:val="en-GB" w:bidi="ar-SY"/>
        </w:rPr>
        <w:t>9.1</w:t>
      </w:r>
      <w:r w:rsidRPr="00111A24">
        <w:rPr>
          <w:lang w:val="en-GB" w:bidi="ar-SY"/>
        </w:rPr>
        <w:tab/>
      </w:r>
      <w:r w:rsidRPr="00111A24">
        <w:rPr>
          <w:rFonts w:hint="cs"/>
          <w:rtl/>
          <w:lang w:val="en-GB" w:bidi="ar-SY"/>
        </w:rPr>
        <w:t>تجهيزات التحكم عن بُعد الراديوية المستعملة في الصناعة</w:t>
      </w:r>
      <w:bookmarkEnd w:id="118"/>
    </w:p>
    <w:p w:rsidR="00111A24" w:rsidRPr="00111A24" w:rsidRDefault="000347B4" w:rsidP="000347B4">
      <w:pPr>
        <w:tabs>
          <w:tab w:val="left" w:pos="820"/>
          <w:tab w:val="left" w:pos="5670"/>
        </w:tabs>
        <w:ind w:left="5670" w:hanging="5670"/>
        <w:rPr>
          <w:rtl/>
          <w:lang w:val="fr-CH" w:eastAsia="en-US"/>
        </w:rPr>
      </w:pPr>
      <w:r>
        <w:rPr>
          <w:rFonts w:hint="cs"/>
          <w:rtl/>
          <w:lang w:val="fr-CH" w:eastAsia="en-US"/>
        </w:rPr>
        <w:t>-</w:t>
      </w:r>
      <w:r>
        <w:rPr>
          <w:rFonts w:hint="cs"/>
          <w:rtl/>
          <w:lang w:val="fr-CH" w:eastAsia="en-US"/>
        </w:rPr>
        <w:tab/>
      </w:r>
      <w:r w:rsidR="00111A24" w:rsidRPr="00111A24">
        <w:rPr>
          <w:rFonts w:hint="cs"/>
          <w:rtl/>
          <w:lang w:val="fr-CH" w:eastAsia="en-US"/>
        </w:rPr>
        <w:t xml:space="preserve">ترددات التشغيل </w:t>
      </w:r>
      <w:r w:rsidR="00111A24" w:rsidRPr="00111A24">
        <w:rPr>
          <w:lang w:val="fr-CH" w:eastAsia="en-US"/>
        </w:rPr>
        <w:t>(MHz)</w:t>
      </w:r>
      <w:r w:rsidR="00111A24" w:rsidRPr="00111A24">
        <w:rPr>
          <w:rFonts w:hint="cs"/>
          <w:rtl/>
          <w:lang w:val="fr-CH" w:eastAsia="en-US"/>
        </w:rPr>
        <w:t>:</w:t>
      </w:r>
      <w:r w:rsidR="00111A24" w:rsidRPr="00111A24">
        <w:rPr>
          <w:rFonts w:hint="cs"/>
          <w:rtl/>
          <w:lang w:val="fr-CH" w:eastAsia="en-US"/>
        </w:rPr>
        <w:tab/>
      </w:r>
      <w:r w:rsidR="00111A24" w:rsidRPr="00111A24">
        <w:rPr>
          <w:lang w:val="fr-CH" w:eastAsia="en-US"/>
        </w:rPr>
        <w:t>418</w:t>
      </w:r>
      <w:proofErr w:type="gramStart"/>
      <w:r w:rsidR="00111A24" w:rsidRPr="00111A24">
        <w:rPr>
          <w:lang w:val="fr-CH" w:eastAsia="en-US"/>
        </w:rPr>
        <w:t>,950</w:t>
      </w:r>
      <w:proofErr w:type="gramEnd"/>
      <w:r w:rsidR="00111A24" w:rsidRPr="00111A24">
        <w:rPr>
          <w:rFonts w:hint="cs"/>
          <w:rtl/>
          <w:lang w:val="fr-CH" w:eastAsia="en-US"/>
        </w:rPr>
        <w:t xml:space="preserve">؛ </w:t>
      </w:r>
      <w:r w:rsidR="00111A24" w:rsidRPr="00111A24">
        <w:rPr>
          <w:lang w:val="fr-CH" w:eastAsia="en-US"/>
        </w:rPr>
        <w:t>418,975</w:t>
      </w:r>
      <w:r w:rsidR="00111A24" w:rsidRPr="00111A24">
        <w:rPr>
          <w:rFonts w:hint="cs"/>
          <w:rtl/>
          <w:lang w:val="fr-CH" w:eastAsia="en-US"/>
        </w:rPr>
        <w:t xml:space="preserve">؛ </w:t>
      </w:r>
      <w:r w:rsidR="00111A24" w:rsidRPr="00111A24">
        <w:rPr>
          <w:lang w:val="fr-CH" w:eastAsia="en-US"/>
        </w:rPr>
        <w:t>419,000</w:t>
      </w:r>
      <w:r w:rsidR="00111A24" w:rsidRPr="00111A24">
        <w:rPr>
          <w:rFonts w:hint="cs"/>
          <w:rtl/>
          <w:lang w:val="fr-CH" w:eastAsia="en-US"/>
        </w:rPr>
        <w:t xml:space="preserve">؛ </w:t>
      </w:r>
      <w:r w:rsidR="00111A24" w:rsidRPr="00111A24">
        <w:rPr>
          <w:lang w:val="fr-CH" w:eastAsia="en-US"/>
        </w:rPr>
        <w:t>419,025</w:t>
      </w:r>
      <w:r w:rsidR="00111A24" w:rsidRPr="00111A24">
        <w:rPr>
          <w:rFonts w:hint="cs"/>
          <w:rtl/>
          <w:lang w:val="fr-CH" w:eastAsia="en-US"/>
        </w:rPr>
        <w:t xml:space="preserve">؛ </w:t>
      </w:r>
      <w:r w:rsidR="00111A24" w:rsidRPr="00111A24">
        <w:rPr>
          <w:lang w:val="fr-CH" w:eastAsia="en-US"/>
        </w:rPr>
        <w:t>419,050</w:t>
      </w:r>
      <w:r w:rsidR="00111A24" w:rsidRPr="00111A24">
        <w:rPr>
          <w:rFonts w:hint="cs"/>
          <w:rtl/>
          <w:lang w:val="fr-CH" w:eastAsia="en-US"/>
        </w:rPr>
        <w:t xml:space="preserve">؛ </w:t>
      </w:r>
      <w:r w:rsidR="00111A24" w:rsidRPr="00111A24">
        <w:rPr>
          <w:lang w:val="fr-CH" w:eastAsia="en-US"/>
        </w:rPr>
        <w:t>419,075</w:t>
      </w:r>
      <w:r w:rsidR="00111A24" w:rsidRPr="00111A24">
        <w:rPr>
          <w:rFonts w:hint="cs"/>
          <w:rtl/>
          <w:lang w:val="fr-CH" w:eastAsia="en-US"/>
        </w:rPr>
        <w:t xml:space="preserve">؛ </w:t>
      </w:r>
      <w:r w:rsidR="00111A24" w:rsidRPr="00111A24">
        <w:rPr>
          <w:lang w:val="fr-CH" w:eastAsia="en-US"/>
        </w:rPr>
        <w:t>419,100</w:t>
      </w:r>
      <w:r w:rsidR="00111A24" w:rsidRPr="00111A24">
        <w:rPr>
          <w:rFonts w:hint="cs"/>
          <w:rtl/>
          <w:lang w:val="fr-CH" w:eastAsia="en-US"/>
        </w:rPr>
        <w:t xml:space="preserve">؛ </w:t>
      </w:r>
      <w:r w:rsidR="00111A24" w:rsidRPr="00111A24">
        <w:rPr>
          <w:lang w:val="fr-CH" w:eastAsia="en-US"/>
        </w:rPr>
        <w:t>419,125</w:t>
      </w:r>
      <w:r w:rsidR="00111A24" w:rsidRPr="00111A24">
        <w:rPr>
          <w:rFonts w:hint="cs"/>
          <w:rtl/>
          <w:lang w:val="fr-CH" w:eastAsia="en-US"/>
        </w:rPr>
        <w:t xml:space="preserve">؛ </w:t>
      </w:r>
      <w:r w:rsidR="00111A24" w:rsidRPr="00111A24">
        <w:rPr>
          <w:lang w:val="fr-CH" w:eastAsia="en-US"/>
        </w:rPr>
        <w:t>19,150</w:t>
      </w:r>
      <w:r w:rsidR="00111A24" w:rsidRPr="00111A24">
        <w:rPr>
          <w:rFonts w:hint="cs"/>
          <w:rtl/>
          <w:lang w:val="fr-CH" w:eastAsia="en-US"/>
        </w:rPr>
        <w:t xml:space="preserve">؛ </w:t>
      </w:r>
      <w:r w:rsidR="00111A24" w:rsidRPr="00111A24">
        <w:rPr>
          <w:lang w:val="fr-CH" w:eastAsia="en-US"/>
        </w:rPr>
        <w:t>419,175</w:t>
      </w:r>
      <w:r w:rsidR="00111A24" w:rsidRPr="00111A24">
        <w:rPr>
          <w:rFonts w:hint="cs"/>
          <w:rtl/>
          <w:lang w:val="fr-CH" w:eastAsia="en-US"/>
        </w:rPr>
        <w:t xml:space="preserve">؛ </w:t>
      </w:r>
      <w:r w:rsidR="00111A24" w:rsidRPr="00111A24">
        <w:rPr>
          <w:lang w:val="fr-CH" w:eastAsia="en-US"/>
        </w:rPr>
        <w:t>419,200</w:t>
      </w:r>
      <w:r w:rsidR="00111A24" w:rsidRPr="00111A24">
        <w:rPr>
          <w:rFonts w:hint="cs"/>
          <w:rtl/>
          <w:lang w:val="fr-CH" w:eastAsia="en-US"/>
        </w:rPr>
        <w:t xml:space="preserve">؛ </w:t>
      </w:r>
      <w:r w:rsidR="00111A24" w:rsidRPr="00111A24">
        <w:rPr>
          <w:lang w:val="fr-CH" w:eastAsia="en-US"/>
        </w:rPr>
        <w:t>419,250</w:t>
      </w:r>
      <w:r w:rsidR="00111A24" w:rsidRPr="00111A24">
        <w:rPr>
          <w:rFonts w:hint="cs"/>
          <w:rtl/>
          <w:lang w:val="fr-CH" w:eastAsia="en-US"/>
        </w:rPr>
        <w:t xml:space="preserve">؛ </w:t>
      </w:r>
      <w:r w:rsidR="00111A24" w:rsidRPr="00111A24">
        <w:rPr>
          <w:lang w:val="fr-CH" w:eastAsia="en-US"/>
        </w:rPr>
        <w:t>419,275</w:t>
      </w:r>
    </w:p>
    <w:p w:rsidR="00111A24" w:rsidRPr="00111A24" w:rsidRDefault="00111A24" w:rsidP="00342730">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3256D8">
        <w:rPr>
          <w:lang w:eastAsia="en-US" w:bidi="ar-SY"/>
        </w:rPr>
        <w:t xml:space="preserve"> </w:t>
      </w:r>
      <w:r w:rsidR="003256D8" w:rsidRPr="00111A24">
        <w:rPr>
          <w:lang w:eastAsia="en-US" w:bidi="ar-SY"/>
        </w:rPr>
        <w:t>mW</w:t>
      </w:r>
      <w:r w:rsidR="00A434A9">
        <w:rPr>
          <w:lang w:val="fr-CH" w:eastAsia="en-US"/>
        </w:rPr>
        <w:t> </w:t>
      </w:r>
      <w:r w:rsidRPr="00111A24">
        <w:rPr>
          <w:lang w:eastAsia="zh-CN" w:bidi="ar-SY"/>
        </w:rPr>
        <w:t>20</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111A24" w:rsidP="00342730">
      <w:pPr>
        <w:tabs>
          <w:tab w:val="left" w:pos="820"/>
          <w:tab w:val="left" w:pos="5670"/>
        </w:tabs>
        <w:spacing w:before="40"/>
        <w:ind w:left="5670" w:hanging="5670"/>
        <w:rPr>
          <w:rtl/>
          <w:lang w:val="fr-CH" w:eastAsia="en-US" w:bidi="ar-EG"/>
        </w:rPr>
      </w:pPr>
      <w:r w:rsidRPr="00111A24">
        <w:rPr>
          <w:rFonts w:hint="cs"/>
          <w:rtl/>
          <w:lang w:val="fr-CH" w:eastAsia="en-US"/>
        </w:rPr>
        <w:tab/>
        <w:t>المشغول الأعظمي من عرض النطاق:</w:t>
      </w:r>
      <w:r w:rsidRPr="00111A24">
        <w:rPr>
          <w:rFonts w:hint="cs"/>
          <w:rtl/>
          <w:lang w:val="fr-CH" w:eastAsia="en-US"/>
        </w:rPr>
        <w:tab/>
      </w:r>
      <w:r w:rsidR="003256D8" w:rsidRPr="00111A24">
        <w:rPr>
          <w:lang w:val="fr-CH" w:eastAsia="en-US"/>
        </w:rPr>
        <w:t>kHz</w:t>
      </w:r>
      <w:r w:rsidR="00A434A9">
        <w:rPr>
          <w:lang w:val="fr-CH" w:eastAsia="en-US"/>
        </w:rPr>
        <w:t> </w:t>
      </w:r>
      <w:r w:rsidRPr="00111A24">
        <w:rPr>
          <w:lang w:eastAsia="zh-CN" w:bidi="ar-SY"/>
        </w:rPr>
        <w:t>16</w:t>
      </w:r>
    </w:p>
    <w:p w:rsidR="00111A24" w:rsidRPr="00111A24" w:rsidRDefault="00111A24" w:rsidP="00342730">
      <w:pPr>
        <w:tabs>
          <w:tab w:val="left" w:pos="820"/>
          <w:tab w:val="left" w:pos="5670"/>
        </w:tabs>
        <w:spacing w:before="40"/>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w:t>
      </w:r>
      <w:proofErr w:type="gramStart"/>
      <w:r w:rsidRPr="00111A24">
        <w:rPr>
          <w:rtl/>
          <w:lang w:val="fr-CH" w:eastAsia="en-US"/>
        </w:rPr>
        <w:t>به</w:t>
      </w:r>
      <w:proofErr w:type="gramEnd"/>
      <w:r w:rsidRPr="00111A24">
        <w:rPr>
          <w:rtl/>
          <w:lang w:val="fr-CH" w:eastAsia="en-US"/>
        </w:rPr>
        <w:t xml:space="preserve"> للتردد:</w:t>
      </w:r>
      <w:r w:rsidRPr="00111A24">
        <w:rPr>
          <w:lang w:val="fr-CH" w:eastAsia="en-US"/>
        </w:rPr>
        <w:tab/>
      </w:r>
      <w:r w:rsidRPr="00111A24">
        <w:rPr>
          <w:lang w:eastAsia="en-US" w:bidi="ar-SY"/>
        </w:rPr>
        <w:t>4</w:t>
      </w:r>
      <w:r w:rsidR="001B28D2">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111A24" w:rsidRPr="00111A24" w:rsidRDefault="00111A24" w:rsidP="00424E62">
      <w:pPr>
        <w:pStyle w:val="Heading2"/>
        <w:rPr>
          <w:rtl/>
          <w:lang w:val="en-GB" w:bidi="ar-SY"/>
        </w:rPr>
      </w:pPr>
      <w:bookmarkStart w:id="119" w:name="_Toc263327680"/>
      <w:r w:rsidRPr="00111A24">
        <w:rPr>
          <w:lang w:val="en-GB" w:bidi="ar-SY"/>
        </w:rPr>
        <w:lastRenderedPageBreak/>
        <w:t>10.1</w:t>
      </w:r>
      <w:r w:rsidRPr="00111A24">
        <w:rPr>
          <w:rFonts w:hint="cs"/>
          <w:rtl/>
          <w:lang w:val="en-GB" w:bidi="ar-SY"/>
        </w:rPr>
        <w:tab/>
        <w:t>تجهيزات نقل المعطيات</w:t>
      </w:r>
      <w:bookmarkEnd w:id="119"/>
    </w:p>
    <w:p w:rsidR="00111A24" w:rsidRPr="00111A24" w:rsidRDefault="000347B4" w:rsidP="00342730">
      <w:pPr>
        <w:tabs>
          <w:tab w:val="left" w:pos="820"/>
          <w:tab w:val="left" w:pos="5670"/>
        </w:tabs>
        <w:spacing w:line="156" w:lineRule="auto"/>
        <w:ind w:left="5670" w:hanging="5670"/>
        <w:rPr>
          <w:rtl/>
          <w:lang w:val="fr-CH" w:eastAsia="en-US"/>
        </w:rPr>
      </w:pPr>
      <w:r>
        <w:rPr>
          <w:rFonts w:hint="cs"/>
          <w:rtl/>
          <w:lang w:val="fr-CH" w:eastAsia="en-US"/>
        </w:rPr>
        <w:t>-</w:t>
      </w:r>
      <w:r>
        <w:rPr>
          <w:rFonts w:hint="cs"/>
          <w:rtl/>
          <w:lang w:val="fr-CH" w:eastAsia="en-US"/>
        </w:rPr>
        <w:tab/>
      </w:r>
      <w:r w:rsidR="00111A24" w:rsidRPr="00111A24">
        <w:rPr>
          <w:rFonts w:hint="cs"/>
          <w:rtl/>
          <w:lang w:val="fr-CH" w:eastAsia="en-US"/>
        </w:rPr>
        <w:t xml:space="preserve">ترددات التشغيل </w:t>
      </w:r>
      <w:r w:rsidR="00111A24" w:rsidRPr="00111A24">
        <w:rPr>
          <w:lang w:val="fr-CH" w:eastAsia="en-US"/>
        </w:rPr>
        <w:t>(MHz)</w:t>
      </w:r>
      <w:r w:rsidR="00111A24" w:rsidRPr="00111A24">
        <w:rPr>
          <w:rFonts w:hint="cs"/>
          <w:rtl/>
          <w:lang w:val="fr-CH" w:eastAsia="en-US"/>
        </w:rPr>
        <w:t>:</w:t>
      </w:r>
      <w:r w:rsidR="00111A24" w:rsidRPr="00111A24">
        <w:rPr>
          <w:rFonts w:hint="cs"/>
          <w:rtl/>
          <w:lang w:val="fr-CH" w:eastAsia="en-US"/>
        </w:rPr>
        <w:tab/>
      </w:r>
      <w:r w:rsidR="00111A24" w:rsidRPr="00111A24">
        <w:rPr>
          <w:lang w:val="fr-CH" w:eastAsia="en-US"/>
        </w:rPr>
        <w:t>223</w:t>
      </w:r>
      <w:proofErr w:type="gramStart"/>
      <w:r w:rsidR="00111A24" w:rsidRPr="00111A24">
        <w:rPr>
          <w:lang w:val="fr-CH" w:eastAsia="en-US"/>
        </w:rPr>
        <w:t>,150</w:t>
      </w:r>
      <w:proofErr w:type="gramEnd"/>
      <w:r w:rsidR="00111A24" w:rsidRPr="00111A24">
        <w:rPr>
          <w:rFonts w:hint="cs"/>
          <w:rtl/>
          <w:lang w:val="fr-CH" w:eastAsia="en-US"/>
        </w:rPr>
        <w:t xml:space="preserve">؛ </w:t>
      </w:r>
      <w:r w:rsidR="00111A24" w:rsidRPr="00111A24">
        <w:rPr>
          <w:lang w:val="fr-CH" w:eastAsia="en-US"/>
        </w:rPr>
        <w:t>223,250</w:t>
      </w:r>
      <w:r w:rsidR="00111A24" w:rsidRPr="00111A24">
        <w:rPr>
          <w:rFonts w:hint="cs"/>
          <w:rtl/>
          <w:lang w:val="fr-CH" w:eastAsia="en-US"/>
        </w:rPr>
        <w:t xml:space="preserve">؛ </w:t>
      </w:r>
      <w:r w:rsidR="00111A24" w:rsidRPr="00111A24">
        <w:rPr>
          <w:lang w:val="fr-CH" w:eastAsia="en-US"/>
        </w:rPr>
        <w:t>223,275</w:t>
      </w:r>
      <w:r w:rsidR="00111A24" w:rsidRPr="00111A24">
        <w:rPr>
          <w:rFonts w:hint="cs"/>
          <w:rtl/>
          <w:lang w:val="fr-CH" w:eastAsia="en-US"/>
        </w:rPr>
        <w:t xml:space="preserve">؛ </w:t>
      </w:r>
      <w:r w:rsidR="00111A24" w:rsidRPr="00111A24">
        <w:rPr>
          <w:lang w:val="fr-CH" w:eastAsia="en-US"/>
        </w:rPr>
        <w:t>223,350</w:t>
      </w:r>
      <w:r w:rsidR="00111A24" w:rsidRPr="00111A24">
        <w:rPr>
          <w:rFonts w:hint="cs"/>
          <w:rtl/>
          <w:lang w:val="fr-CH" w:eastAsia="en-US"/>
        </w:rPr>
        <w:t xml:space="preserve">؛ </w:t>
      </w:r>
      <w:r w:rsidR="00111A24" w:rsidRPr="00111A24">
        <w:rPr>
          <w:lang w:val="fr-CH" w:eastAsia="en-US"/>
        </w:rPr>
        <w:t>224,050</w:t>
      </w:r>
      <w:r w:rsidR="00111A24" w:rsidRPr="00111A24">
        <w:rPr>
          <w:rFonts w:hint="cs"/>
          <w:rtl/>
          <w:lang w:val="fr-CH" w:eastAsia="en-US"/>
        </w:rPr>
        <w:t xml:space="preserve">؛ </w:t>
      </w:r>
      <w:r w:rsidR="00111A24" w:rsidRPr="00111A24">
        <w:rPr>
          <w:lang w:val="fr-CH" w:eastAsia="en-US"/>
        </w:rPr>
        <w:t>224,250</w:t>
      </w:r>
      <w:r w:rsidR="00111A24" w:rsidRPr="00111A24">
        <w:rPr>
          <w:rFonts w:hint="cs"/>
          <w:rtl/>
          <w:lang w:val="fr-CH" w:eastAsia="en-US"/>
        </w:rPr>
        <w:t xml:space="preserve">؛ </w:t>
      </w:r>
      <w:r w:rsidR="00111A24" w:rsidRPr="00111A24">
        <w:rPr>
          <w:lang w:val="fr-CH" w:eastAsia="en-US"/>
        </w:rPr>
        <w:t>228,050</w:t>
      </w:r>
      <w:r w:rsidR="00111A24" w:rsidRPr="00111A24">
        <w:rPr>
          <w:rFonts w:hint="cs"/>
          <w:rtl/>
          <w:lang w:val="fr-CH" w:eastAsia="en-US"/>
        </w:rPr>
        <w:t xml:space="preserve">؛ </w:t>
      </w:r>
      <w:r w:rsidR="00111A24" w:rsidRPr="00111A24">
        <w:rPr>
          <w:lang w:val="fr-CH" w:eastAsia="en-US"/>
        </w:rPr>
        <w:t>228,100</w:t>
      </w:r>
      <w:r w:rsidR="00111A24" w:rsidRPr="00111A24">
        <w:rPr>
          <w:rFonts w:hint="cs"/>
          <w:rtl/>
          <w:lang w:val="fr-CH" w:eastAsia="en-US"/>
        </w:rPr>
        <w:t xml:space="preserve">؛ </w:t>
      </w:r>
      <w:r w:rsidR="00111A24" w:rsidRPr="00111A24">
        <w:rPr>
          <w:lang w:val="fr-CH" w:eastAsia="en-US"/>
        </w:rPr>
        <w:t>228,200</w:t>
      </w:r>
      <w:r w:rsidR="00111A24" w:rsidRPr="00111A24">
        <w:rPr>
          <w:rFonts w:hint="cs"/>
          <w:rtl/>
          <w:lang w:val="fr-CH" w:eastAsia="en-US"/>
        </w:rPr>
        <w:t xml:space="preserve">؛ </w:t>
      </w:r>
      <w:r w:rsidR="00111A24" w:rsidRPr="00111A24">
        <w:rPr>
          <w:lang w:val="fr-CH" w:eastAsia="en-US"/>
        </w:rPr>
        <w:t>228,275</w:t>
      </w:r>
      <w:r w:rsidR="00111A24" w:rsidRPr="00111A24">
        <w:rPr>
          <w:rFonts w:hint="cs"/>
          <w:rtl/>
          <w:lang w:val="fr-CH" w:eastAsia="en-US"/>
        </w:rPr>
        <w:t xml:space="preserve">؛ </w:t>
      </w:r>
      <w:r w:rsidR="00111A24" w:rsidRPr="00111A24">
        <w:rPr>
          <w:lang w:val="fr-CH" w:eastAsia="en-US"/>
        </w:rPr>
        <w:t>228,425</w:t>
      </w:r>
      <w:r w:rsidR="00111A24" w:rsidRPr="00111A24">
        <w:rPr>
          <w:rFonts w:hint="cs"/>
          <w:rtl/>
          <w:lang w:val="fr-CH" w:eastAsia="en-US"/>
        </w:rPr>
        <w:t xml:space="preserve">؛ </w:t>
      </w:r>
      <w:r w:rsidR="00111A24" w:rsidRPr="00111A24">
        <w:rPr>
          <w:lang w:val="fr-CH" w:eastAsia="en-US"/>
        </w:rPr>
        <w:t>228,575</w:t>
      </w:r>
      <w:r w:rsidR="00111A24" w:rsidRPr="00111A24">
        <w:rPr>
          <w:rFonts w:hint="cs"/>
          <w:rtl/>
          <w:lang w:val="fr-CH" w:eastAsia="en-US"/>
        </w:rPr>
        <w:t xml:space="preserve">؛ </w:t>
      </w:r>
      <w:r w:rsidR="00111A24" w:rsidRPr="00111A24">
        <w:rPr>
          <w:lang w:val="fr-CH" w:eastAsia="en-US"/>
        </w:rPr>
        <w:t>228,600</w:t>
      </w:r>
      <w:r w:rsidR="00111A24" w:rsidRPr="00111A24">
        <w:rPr>
          <w:rFonts w:hint="cs"/>
          <w:rtl/>
          <w:lang w:val="fr-CH" w:eastAsia="en-US"/>
        </w:rPr>
        <w:t xml:space="preserve">؛ </w:t>
      </w:r>
      <w:r w:rsidR="00111A24" w:rsidRPr="00111A24">
        <w:rPr>
          <w:lang w:val="fr-CH" w:eastAsia="en-US"/>
        </w:rPr>
        <w:t>228,800</w:t>
      </w:r>
      <w:r w:rsidR="00111A24" w:rsidRPr="00111A24">
        <w:rPr>
          <w:rFonts w:hint="cs"/>
          <w:rtl/>
          <w:lang w:val="fr-CH" w:eastAsia="en-US"/>
        </w:rPr>
        <w:t xml:space="preserve">؛ </w:t>
      </w:r>
      <w:r w:rsidR="00111A24" w:rsidRPr="00111A24">
        <w:rPr>
          <w:lang w:val="fr-CH" w:eastAsia="en-US"/>
        </w:rPr>
        <w:t>230,150</w:t>
      </w:r>
      <w:r w:rsidR="00111A24" w:rsidRPr="00111A24">
        <w:rPr>
          <w:rFonts w:hint="cs"/>
          <w:rtl/>
          <w:lang w:val="fr-CH" w:eastAsia="en-US"/>
        </w:rPr>
        <w:t xml:space="preserve">؛ </w:t>
      </w:r>
      <w:r w:rsidR="00111A24" w:rsidRPr="00111A24">
        <w:rPr>
          <w:lang w:val="fr-CH" w:eastAsia="en-US"/>
        </w:rPr>
        <w:t>230,250</w:t>
      </w:r>
      <w:r w:rsidR="00111A24" w:rsidRPr="00111A24">
        <w:rPr>
          <w:rFonts w:hint="cs"/>
          <w:rtl/>
          <w:lang w:val="fr-CH" w:eastAsia="en-US"/>
        </w:rPr>
        <w:t xml:space="preserve">؛ </w:t>
      </w:r>
      <w:r w:rsidR="00111A24" w:rsidRPr="00111A24">
        <w:rPr>
          <w:lang w:val="fr-CH" w:eastAsia="en-US"/>
        </w:rPr>
        <w:t>230,275</w:t>
      </w:r>
      <w:r w:rsidR="00111A24" w:rsidRPr="00111A24">
        <w:rPr>
          <w:rFonts w:hint="cs"/>
          <w:rtl/>
          <w:lang w:val="fr-CH" w:eastAsia="en-US"/>
        </w:rPr>
        <w:t xml:space="preserve">؛ </w:t>
      </w:r>
      <w:r w:rsidR="00111A24" w:rsidRPr="00111A24">
        <w:rPr>
          <w:lang w:val="fr-CH" w:eastAsia="en-US"/>
        </w:rPr>
        <w:t>230,350</w:t>
      </w:r>
      <w:r w:rsidR="00111A24" w:rsidRPr="00111A24">
        <w:rPr>
          <w:rFonts w:hint="cs"/>
          <w:rtl/>
          <w:lang w:val="fr-CH" w:eastAsia="en-US"/>
        </w:rPr>
        <w:t xml:space="preserve">؛ </w:t>
      </w:r>
      <w:r w:rsidR="00111A24" w:rsidRPr="00111A24">
        <w:rPr>
          <w:lang w:val="fr-CH" w:eastAsia="en-US"/>
        </w:rPr>
        <w:t>231,050</w:t>
      </w:r>
      <w:r w:rsidR="00111A24" w:rsidRPr="00111A24">
        <w:rPr>
          <w:rFonts w:hint="cs"/>
          <w:rtl/>
          <w:lang w:val="fr-CH" w:eastAsia="en-US"/>
        </w:rPr>
        <w:t xml:space="preserve">؛ </w:t>
      </w:r>
      <w:r w:rsidR="00111A24" w:rsidRPr="00111A24">
        <w:rPr>
          <w:lang w:val="fr-CH" w:eastAsia="en-US"/>
        </w:rPr>
        <w:t>231,250</w:t>
      </w:r>
    </w:p>
    <w:p w:rsidR="00111A24" w:rsidRPr="00111A24" w:rsidRDefault="00111A24" w:rsidP="00342730">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3256D8" w:rsidRPr="00111A24">
        <w:rPr>
          <w:lang w:eastAsia="en-US" w:bidi="ar-SY"/>
        </w:rPr>
        <w:t>mW</w:t>
      </w:r>
      <w:r w:rsidR="00A434A9">
        <w:rPr>
          <w:lang w:val="fr-CH" w:eastAsia="en-US"/>
        </w:rPr>
        <w:t> </w:t>
      </w:r>
      <w:r w:rsidRPr="00111A24">
        <w:rPr>
          <w:lang w:eastAsia="zh-CN" w:bidi="ar-SY"/>
        </w:rPr>
        <w:t>10</w:t>
      </w:r>
      <w:r w:rsidR="003256D8">
        <w:rPr>
          <w:rFonts w:hint="cs"/>
          <w:rtl/>
          <w:lang w:val="fr-CH" w:eastAsia="zh-CN" w:bidi="ar-EG"/>
        </w:rPr>
        <w:t xml:space="preserve"> </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111A24" w:rsidP="00342730">
      <w:pPr>
        <w:tabs>
          <w:tab w:val="left" w:pos="820"/>
          <w:tab w:val="left" w:pos="5670"/>
        </w:tabs>
        <w:spacing w:before="40"/>
        <w:ind w:left="5670" w:hanging="5670"/>
        <w:rPr>
          <w:rtl/>
          <w:lang w:val="fr-CH" w:eastAsia="en-US" w:bidi="ar-EG"/>
        </w:rPr>
      </w:pPr>
      <w:r w:rsidRPr="00111A24">
        <w:rPr>
          <w:rFonts w:hint="cs"/>
          <w:rtl/>
          <w:lang w:val="fr-CH" w:eastAsia="en-US"/>
        </w:rPr>
        <w:tab/>
        <w:t>المشغول الأعظمي من عرض النطاق:</w:t>
      </w:r>
      <w:r w:rsidRPr="00111A24">
        <w:rPr>
          <w:rFonts w:hint="cs"/>
          <w:rtl/>
          <w:lang w:val="fr-CH" w:eastAsia="en-US"/>
        </w:rPr>
        <w:tab/>
      </w:r>
      <w:r w:rsidR="003256D8" w:rsidRPr="00111A24">
        <w:rPr>
          <w:lang w:val="fr-CH" w:eastAsia="en-US"/>
        </w:rPr>
        <w:t>kHz</w:t>
      </w:r>
      <w:r w:rsidR="00A434A9">
        <w:rPr>
          <w:lang w:val="fr-CH" w:eastAsia="en-US"/>
        </w:rPr>
        <w:t> </w:t>
      </w:r>
      <w:r w:rsidRPr="00111A24">
        <w:rPr>
          <w:lang w:eastAsia="zh-CN" w:bidi="ar-SY"/>
        </w:rPr>
        <w:t>16</w:t>
      </w:r>
    </w:p>
    <w:p w:rsidR="00111A24" w:rsidRPr="00111A24" w:rsidRDefault="00111A24" w:rsidP="00342730">
      <w:pPr>
        <w:tabs>
          <w:tab w:val="left" w:pos="820"/>
          <w:tab w:val="left" w:pos="5670"/>
        </w:tabs>
        <w:spacing w:before="40"/>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w:t>
      </w:r>
      <w:proofErr w:type="gramStart"/>
      <w:r w:rsidRPr="00111A24">
        <w:rPr>
          <w:rtl/>
          <w:lang w:val="fr-CH" w:eastAsia="en-US"/>
        </w:rPr>
        <w:t>به</w:t>
      </w:r>
      <w:proofErr w:type="gramEnd"/>
      <w:r w:rsidRPr="00111A24">
        <w:rPr>
          <w:rtl/>
          <w:lang w:val="fr-CH" w:eastAsia="en-US"/>
        </w:rPr>
        <w:t xml:space="preserve"> للتردد:</w:t>
      </w:r>
      <w:r w:rsidRPr="00111A24">
        <w:rPr>
          <w:lang w:val="fr-CH" w:eastAsia="en-US"/>
        </w:rPr>
        <w:tab/>
      </w:r>
      <w:r w:rsidRPr="00111A24">
        <w:rPr>
          <w:lang w:eastAsia="en-US" w:bidi="ar-SY"/>
        </w:rPr>
        <w:t>4</w:t>
      </w:r>
      <w:r w:rsidR="001B28D2">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111A24" w:rsidRPr="00111A24" w:rsidRDefault="00111A24" w:rsidP="00342730">
      <w:pPr>
        <w:pStyle w:val="Heading2"/>
        <w:spacing w:before="200"/>
        <w:rPr>
          <w:lang w:val="en-GB" w:bidi="ar-SY"/>
        </w:rPr>
      </w:pPr>
      <w:bookmarkStart w:id="120" w:name="_Toc263327681"/>
      <w:r w:rsidRPr="00111A24">
        <w:rPr>
          <w:lang w:val="en-GB" w:bidi="ar-SY"/>
        </w:rPr>
        <w:t>11.1</w:t>
      </w:r>
      <w:r w:rsidRPr="00111A24">
        <w:rPr>
          <w:lang w:val="en-GB" w:bidi="ar-SY"/>
        </w:rPr>
        <w:tab/>
      </w:r>
      <w:r w:rsidRPr="00111A24">
        <w:rPr>
          <w:rFonts w:hint="cs"/>
          <w:rtl/>
          <w:lang w:val="en-GB" w:bidi="ar-SY"/>
        </w:rPr>
        <w:t>أجهزة التحكم الراديوية المستعمَلة لأغراض مدنية</w:t>
      </w:r>
      <w:bookmarkEnd w:id="120"/>
    </w:p>
    <w:p w:rsidR="00111A24" w:rsidRPr="00111A24" w:rsidRDefault="000347B4" w:rsidP="00A434A9">
      <w:pPr>
        <w:tabs>
          <w:tab w:val="left" w:pos="820"/>
          <w:tab w:val="left" w:pos="5670"/>
        </w:tabs>
        <w:ind w:left="5670" w:hanging="5670"/>
        <w:rPr>
          <w:lang w:val="fr-CH" w:eastAsia="en-US"/>
        </w:rPr>
      </w:pPr>
      <w:r>
        <w:rPr>
          <w:rFonts w:hint="cs"/>
          <w:rtl/>
          <w:lang w:val="fr-CH" w:eastAsia="en-US"/>
        </w:rPr>
        <w:t>-</w:t>
      </w:r>
      <w:r>
        <w:rPr>
          <w:rFonts w:hint="cs"/>
          <w:rtl/>
          <w:lang w:val="fr-CH" w:eastAsia="en-US"/>
        </w:rPr>
        <w:tab/>
      </w:r>
      <w:r w:rsidR="00111A24" w:rsidRPr="00111A24">
        <w:rPr>
          <w:rFonts w:hint="cs"/>
          <w:rtl/>
          <w:lang w:val="fr-CH" w:eastAsia="en-US"/>
        </w:rPr>
        <w:t>نطاقات تردد التشغيل (</w:t>
      </w:r>
      <w:r w:rsidR="00111A24" w:rsidRPr="00111A24">
        <w:rPr>
          <w:lang w:val="fr-CH" w:eastAsia="en-US"/>
        </w:rPr>
        <w:t>MHz</w:t>
      </w:r>
      <w:r w:rsidR="00111A24" w:rsidRPr="00111A24">
        <w:rPr>
          <w:rFonts w:hint="cs"/>
          <w:rtl/>
          <w:lang w:val="fr-CH" w:eastAsia="en-US"/>
        </w:rPr>
        <w:t>):</w:t>
      </w:r>
      <w:r w:rsidR="00111A24" w:rsidRPr="00111A24">
        <w:rPr>
          <w:lang w:val="fr-CH" w:eastAsia="en-US"/>
        </w:rPr>
        <w:tab/>
      </w:r>
      <w:r w:rsidR="00111A24" w:rsidRPr="00111A24">
        <w:rPr>
          <w:lang w:eastAsia="ko-KR" w:bidi="ar-SY"/>
        </w:rPr>
        <w:t>314</w:t>
      </w:r>
      <w:r w:rsidR="00A434A9" w:rsidRPr="00A434A9">
        <w:rPr>
          <w:rFonts w:cs="Times New Roman"/>
          <w:sz w:val="20"/>
          <w:szCs w:val="20"/>
          <w:rtl/>
          <w:lang w:val="fr-CH" w:eastAsia="en-US"/>
        </w:rPr>
        <w:t>-</w:t>
      </w:r>
      <w:r w:rsidR="00111A24" w:rsidRPr="00111A24">
        <w:rPr>
          <w:lang w:eastAsia="ko-KR" w:bidi="ar-SY"/>
        </w:rPr>
        <w:t>316</w:t>
      </w:r>
      <w:r w:rsidR="00111A24" w:rsidRPr="00111A24">
        <w:rPr>
          <w:rFonts w:hint="cs"/>
          <w:rtl/>
          <w:lang w:eastAsia="ko-KR" w:bidi="ar-SY"/>
        </w:rPr>
        <w:t xml:space="preserve">؛ </w:t>
      </w:r>
      <w:r w:rsidR="00111A24" w:rsidRPr="00111A24">
        <w:rPr>
          <w:lang w:eastAsia="ko-KR" w:bidi="ar-SY"/>
        </w:rPr>
        <w:t xml:space="preserve">430 </w:t>
      </w:r>
      <w:r w:rsidR="00A434A9" w:rsidRPr="00A434A9">
        <w:rPr>
          <w:rFonts w:cs="Times New Roman"/>
          <w:sz w:val="20"/>
          <w:szCs w:val="20"/>
          <w:rtl/>
          <w:lang w:val="fr-CH" w:eastAsia="en-US"/>
        </w:rPr>
        <w:t>-</w:t>
      </w:r>
      <w:r w:rsidR="00111A24" w:rsidRPr="00111A24">
        <w:rPr>
          <w:lang w:eastAsia="ko-KR" w:bidi="ar-SY"/>
        </w:rPr>
        <w:t>432</w:t>
      </w:r>
      <w:r w:rsidR="00111A24" w:rsidRPr="00111A24">
        <w:rPr>
          <w:rFonts w:hint="cs"/>
          <w:rtl/>
          <w:lang w:eastAsia="ko-KR" w:bidi="ar-SY"/>
        </w:rPr>
        <w:t xml:space="preserve">؛ </w:t>
      </w:r>
      <w:r w:rsidR="00111A24" w:rsidRPr="00111A24">
        <w:rPr>
          <w:lang w:eastAsia="ko-KR" w:bidi="ar-SY"/>
        </w:rPr>
        <w:t xml:space="preserve">433 </w:t>
      </w:r>
      <w:r w:rsidR="00A434A9" w:rsidRPr="00A434A9">
        <w:rPr>
          <w:rFonts w:cs="Times New Roman"/>
          <w:sz w:val="20"/>
          <w:szCs w:val="20"/>
          <w:rtl/>
          <w:lang w:val="fr-CH" w:eastAsia="en-US"/>
        </w:rPr>
        <w:t>-</w:t>
      </w:r>
      <w:r w:rsidR="00111A24" w:rsidRPr="00111A24">
        <w:rPr>
          <w:lang w:eastAsia="ko-KR" w:bidi="ar-SY"/>
        </w:rPr>
        <w:t>434.79</w:t>
      </w:r>
      <w:r w:rsidR="001B28D2">
        <w:rPr>
          <w:rtl/>
          <w:lang w:eastAsia="ko-KR" w:bidi="ar-SY"/>
        </w:rPr>
        <w:t xml:space="preserve"> </w:t>
      </w:r>
    </w:p>
    <w:p w:rsidR="00111A24" w:rsidRPr="00111A24" w:rsidRDefault="00111A24" w:rsidP="00342730">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3256D8">
        <w:rPr>
          <w:lang w:eastAsia="en-US" w:bidi="ar-SY"/>
        </w:rPr>
        <w:t xml:space="preserve"> </w:t>
      </w:r>
      <w:r w:rsidR="003256D8" w:rsidRPr="00111A24">
        <w:rPr>
          <w:lang w:eastAsia="en-US" w:bidi="ar-SY"/>
        </w:rPr>
        <w:t>mW</w:t>
      </w:r>
      <w:r w:rsidR="00A434A9">
        <w:rPr>
          <w:lang w:val="fr-CH" w:eastAsia="en-US"/>
        </w:rPr>
        <w:t> </w:t>
      </w:r>
      <w:r w:rsidRPr="00111A24">
        <w:rPr>
          <w:lang w:eastAsia="zh-CN" w:bidi="ar-SY"/>
        </w:rPr>
        <w:t>10</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111A24" w:rsidP="00342730">
      <w:pPr>
        <w:tabs>
          <w:tab w:val="left" w:pos="820"/>
          <w:tab w:val="left" w:pos="5670"/>
        </w:tabs>
        <w:spacing w:before="40"/>
        <w:ind w:left="5670" w:hanging="5670"/>
        <w:rPr>
          <w:rtl/>
          <w:lang w:val="fr-CH" w:eastAsia="en-US" w:bidi="ar-EG"/>
        </w:rPr>
      </w:pPr>
      <w:r w:rsidRPr="00111A24">
        <w:rPr>
          <w:rFonts w:hint="cs"/>
          <w:rtl/>
          <w:lang w:val="fr-CH" w:eastAsia="en-US"/>
        </w:rPr>
        <w:tab/>
        <w:t>المشغول الأعظمي من عرض النطاق:</w:t>
      </w:r>
      <w:r w:rsidRPr="00111A24">
        <w:rPr>
          <w:rFonts w:hint="cs"/>
          <w:rtl/>
          <w:lang w:val="fr-CH" w:eastAsia="en-US"/>
        </w:rPr>
        <w:tab/>
      </w:r>
      <w:r w:rsidR="003256D8" w:rsidRPr="00111A24">
        <w:rPr>
          <w:lang w:val="fr-CH" w:eastAsia="en-US"/>
        </w:rPr>
        <w:t>kHz</w:t>
      </w:r>
      <w:r w:rsidR="00A434A9">
        <w:rPr>
          <w:lang w:val="fr-CH" w:eastAsia="en-US"/>
        </w:rPr>
        <w:t> </w:t>
      </w:r>
      <w:r w:rsidRPr="00111A24">
        <w:rPr>
          <w:lang w:eastAsia="zh-CN" w:bidi="ar-SY"/>
        </w:rPr>
        <w:t>400</w:t>
      </w:r>
    </w:p>
    <w:p w:rsidR="00111A24" w:rsidRPr="00111A24" w:rsidRDefault="000347B4" w:rsidP="00342730">
      <w:pPr>
        <w:tabs>
          <w:tab w:val="left" w:pos="820"/>
          <w:tab w:val="left" w:pos="5670"/>
        </w:tabs>
        <w:spacing w:before="40"/>
        <w:ind w:left="5670" w:hanging="5670"/>
        <w:rPr>
          <w:lang w:val="fr-CH" w:eastAsia="en-US"/>
        </w:rPr>
      </w:pPr>
      <w:r>
        <w:rPr>
          <w:rFonts w:hint="cs"/>
          <w:rtl/>
          <w:lang w:val="fr-CH" w:eastAsia="en-US"/>
        </w:rPr>
        <w:t>-</w:t>
      </w:r>
      <w:r>
        <w:rPr>
          <w:rFonts w:hint="cs"/>
          <w:rtl/>
          <w:lang w:val="fr-CH" w:eastAsia="en-US"/>
        </w:rPr>
        <w:tab/>
      </w:r>
      <w:r w:rsidR="00111A24" w:rsidRPr="00111A24">
        <w:rPr>
          <w:rFonts w:hint="cs"/>
          <w:rtl/>
          <w:lang w:val="fr-CH" w:eastAsia="en-US"/>
        </w:rPr>
        <w:t>نطاقات تردد التشغيل (</w:t>
      </w:r>
      <w:r w:rsidR="00111A24" w:rsidRPr="00111A24">
        <w:rPr>
          <w:lang w:val="fr-CH" w:eastAsia="en-US"/>
        </w:rPr>
        <w:t>MHz</w:t>
      </w:r>
      <w:r w:rsidR="00111A24" w:rsidRPr="00111A24">
        <w:rPr>
          <w:rFonts w:hint="cs"/>
          <w:rtl/>
          <w:lang w:val="fr-CH" w:eastAsia="en-US"/>
        </w:rPr>
        <w:t>):</w:t>
      </w:r>
      <w:r w:rsidR="00111A24" w:rsidRPr="00111A24">
        <w:rPr>
          <w:lang w:val="fr-CH" w:eastAsia="en-US"/>
        </w:rPr>
        <w:tab/>
      </w:r>
      <w:r w:rsidR="00111A24" w:rsidRPr="00111A24">
        <w:rPr>
          <w:lang w:eastAsia="ko-KR" w:bidi="ar-SY"/>
        </w:rPr>
        <w:t>779</w:t>
      </w:r>
      <w:r w:rsidR="00A434A9" w:rsidRPr="00A434A9">
        <w:rPr>
          <w:rFonts w:cs="Times New Roman"/>
          <w:sz w:val="20"/>
          <w:szCs w:val="20"/>
          <w:rtl/>
          <w:lang w:val="fr-CH" w:eastAsia="en-US"/>
        </w:rPr>
        <w:t>-</w:t>
      </w:r>
      <w:r w:rsidR="00111A24" w:rsidRPr="00111A24">
        <w:rPr>
          <w:lang w:eastAsia="ko-KR" w:bidi="ar-SY"/>
        </w:rPr>
        <w:t>787</w:t>
      </w:r>
    </w:p>
    <w:p w:rsidR="00111A24" w:rsidRPr="00111A24" w:rsidRDefault="00111A24" w:rsidP="00342730">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3256D8" w:rsidRPr="00111A24">
        <w:rPr>
          <w:lang w:eastAsia="en-US" w:bidi="ar-SY"/>
        </w:rPr>
        <w:t>mW</w:t>
      </w:r>
      <w:r w:rsidR="00A434A9">
        <w:rPr>
          <w:lang w:val="fr-CH" w:eastAsia="en-US"/>
        </w:rPr>
        <w:t> </w:t>
      </w:r>
      <w:r w:rsidRPr="00111A24">
        <w:rPr>
          <w:lang w:eastAsia="zh-CN" w:bidi="ar-SY"/>
        </w:rPr>
        <w:t>10</w:t>
      </w:r>
      <w:r w:rsidR="003256D8">
        <w:rPr>
          <w:rFonts w:hint="cs"/>
          <w:rtl/>
          <w:lang w:val="fr-CH" w:eastAsia="zh-CN" w:bidi="ar-EG"/>
        </w:rPr>
        <w:t xml:space="preserve"> </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111A24" w:rsidP="00342730">
      <w:pPr>
        <w:pStyle w:val="Heading2"/>
        <w:spacing w:before="200"/>
        <w:rPr>
          <w:rtl/>
          <w:lang w:val="en-GB" w:bidi="ar-SY"/>
        </w:rPr>
      </w:pPr>
      <w:bookmarkStart w:id="121" w:name="_Toc263327682"/>
      <w:r w:rsidRPr="00111A24">
        <w:rPr>
          <w:lang w:val="en-GB" w:bidi="ar-SY"/>
        </w:rPr>
        <w:t>12.1</w:t>
      </w:r>
      <w:r w:rsidRPr="00111A24">
        <w:rPr>
          <w:rFonts w:hint="cs"/>
          <w:rtl/>
          <w:lang w:val="en-GB" w:bidi="ar-SY"/>
        </w:rPr>
        <w:tab/>
        <w:t>أجهزة أخرى قصيرة المدى</w:t>
      </w:r>
      <w:bookmarkEnd w:id="121"/>
    </w:p>
    <w:p w:rsidR="00111A24" w:rsidRPr="00111A24" w:rsidRDefault="00111A24" w:rsidP="000347B4">
      <w:pPr>
        <w:tabs>
          <w:tab w:val="left" w:pos="820"/>
          <w:tab w:val="left" w:pos="5670"/>
        </w:tabs>
        <w:ind w:left="5670" w:hanging="5670"/>
        <w:rPr>
          <w:rtl/>
          <w:lang w:val="fr-CH" w:eastAsia="en-US" w:bidi="ar-SY"/>
        </w:rPr>
      </w:pPr>
      <w:r w:rsidRPr="00111A24">
        <w:rPr>
          <w:rFonts w:hint="cs"/>
          <w:rtl/>
          <w:lang w:val="fr-CH" w:eastAsia="en-US"/>
        </w:rPr>
        <w:t>-</w:t>
      </w:r>
      <w:r w:rsidRPr="00111A24">
        <w:rPr>
          <w:rFonts w:hint="cs"/>
          <w:rtl/>
          <w:lang w:val="fr-CH" w:eastAsia="en-US" w:bidi="ar-EG"/>
        </w:rPr>
        <w:tab/>
      </w:r>
      <w:proofErr w:type="gramStart"/>
      <w:r w:rsidRPr="00111A24">
        <w:rPr>
          <w:rFonts w:hint="cs"/>
          <w:rtl/>
          <w:lang w:val="fr-CH" w:eastAsia="en-US" w:bidi="ar-SY"/>
        </w:rPr>
        <w:t>ال</w:t>
      </w:r>
      <w:r w:rsidRPr="00111A24">
        <w:rPr>
          <w:rFonts w:hint="cs"/>
          <w:rtl/>
          <w:lang w:val="fr-CH" w:eastAsia="en-US"/>
        </w:rPr>
        <w:t>تجهيزات</w:t>
      </w:r>
      <w:proofErr w:type="gramEnd"/>
      <w:r w:rsidRPr="00111A24">
        <w:rPr>
          <w:rFonts w:hint="cs"/>
          <w:rtl/>
          <w:lang w:val="fr-CH" w:eastAsia="en-US"/>
        </w:rPr>
        <w:t xml:space="preserve"> </w:t>
      </w:r>
      <w:r w:rsidRPr="00111A24">
        <w:rPr>
          <w:lang w:val="fr-CH" w:eastAsia="en-US"/>
        </w:rPr>
        <w:t>A</w:t>
      </w:r>
      <w:r w:rsidRPr="00111A24">
        <w:rPr>
          <w:rFonts w:hint="cs"/>
          <w:rtl/>
          <w:lang w:val="fr-CH" w:eastAsia="en-US"/>
        </w:rPr>
        <w:t>:</w:t>
      </w:r>
    </w:p>
    <w:p w:rsidR="00111A24" w:rsidRPr="00111A24" w:rsidRDefault="00111A24" w:rsidP="00342730">
      <w:pPr>
        <w:tabs>
          <w:tab w:val="left" w:pos="820"/>
          <w:tab w:val="left" w:pos="5670"/>
        </w:tabs>
        <w:spacing w:before="40"/>
        <w:ind w:left="5670" w:hanging="5670"/>
        <w:rPr>
          <w:rtl/>
          <w:lang w:eastAsia="ko-KR" w:bidi="ar-SY"/>
        </w:rPr>
      </w:pPr>
      <w:r w:rsidRPr="00111A24">
        <w:rPr>
          <w:rFonts w:hint="cs"/>
          <w:rtl/>
          <w:lang w:val="fr-CH" w:eastAsia="en-US"/>
        </w:rPr>
        <w:tab/>
        <w:t xml:space="preserve">نطاق ترددات التشغيل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eastAsia="ko-KR" w:bidi="ar-SY"/>
        </w:rPr>
        <w:t>9</w:t>
      </w:r>
      <w:r w:rsidR="00A434A9" w:rsidRPr="00A434A9">
        <w:rPr>
          <w:rFonts w:cs="Times New Roman"/>
          <w:sz w:val="20"/>
          <w:szCs w:val="20"/>
          <w:rtl/>
          <w:lang w:val="fr-CH" w:eastAsia="en-US"/>
        </w:rPr>
        <w:t>-</w:t>
      </w:r>
      <w:r w:rsidRPr="00111A24">
        <w:rPr>
          <w:lang w:eastAsia="ko-KR" w:bidi="ar-SY"/>
        </w:rPr>
        <w:t>190</w:t>
      </w:r>
    </w:p>
    <w:p w:rsidR="00111A24" w:rsidRPr="00111A24" w:rsidRDefault="00111A24" w:rsidP="00342730">
      <w:pPr>
        <w:tabs>
          <w:tab w:val="left" w:pos="820"/>
          <w:tab w:val="left" w:pos="5670"/>
        </w:tabs>
        <w:spacing w:before="40"/>
        <w:ind w:left="5670" w:hanging="5670"/>
        <w:rPr>
          <w:lang w:val="fr-CH" w:eastAsia="en-US"/>
        </w:rPr>
      </w:pPr>
      <w:r w:rsidRPr="00111A24">
        <w:rPr>
          <w:lang w:val="fr-CH" w:eastAsia="en-US"/>
        </w:rPr>
        <w:tab/>
      </w:r>
      <w:r w:rsidRPr="00111A24">
        <w:rPr>
          <w:rFonts w:hint="cs"/>
          <w:rtl/>
          <w:lang w:val="fr-CH" w:eastAsia="en-US"/>
        </w:rPr>
        <w:t xml:space="preserve">حد </w:t>
      </w:r>
      <w:r w:rsidRPr="00111A24">
        <w:rPr>
          <w:rFonts w:hint="cs"/>
          <w:rtl/>
          <w:lang w:eastAsia="en-US" w:bidi="ar-SY"/>
        </w:rPr>
        <w:t>شدة المجال المغنطيسي:</w:t>
      </w:r>
      <w:r w:rsidRPr="00111A24">
        <w:rPr>
          <w:lang w:val="fr-CH" w:eastAsia="en-US"/>
        </w:rPr>
        <w:tab/>
      </w:r>
      <w:r w:rsidR="00A434A9" w:rsidRPr="00111A24">
        <w:rPr>
          <w:lang w:eastAsia="en-US" w:bidi="ar-SY"/>
        </w:rPr>
        <w:t>dB(</w:t>
      </w:r>
      <w:r w:rsidR="00A434A9">
        <w:rPr>
          <w:lang w:val="en-GB" w:eastAsia="en-US" w:bidi="ar-SY"/>
        </w:rPr>
        <w:t>μ</w:t>
      </w:r>
      <w:r w:rsidR="00A434A9" w:rsidRPr="00111A24">
        <w:rPr>
          <w:lang w:eastAsia="en-US" w:bidi="ar-SY"/>
        </w:rPr>
        <w:t>A/m)</w:t>
      </w:r>
      <w:r w:rsidR="00A434A9">
        <w:rPr>
          <w:lang w:eastAsia="en-US" w:bidi="ar-SY"/>
        </w:rPr>
        <w:t xml:space="preserve"> </w:t>
      </w:r>
      <w:r w:rsidRPr="00111A24">
        <w:rPr>
          <w:lang w:eastAsia="en-US" w:bidi="ar-SY"/>
        </w:rPr>
        <w:t>72</w:t>
      </w:r>
      <w:r w:rsidR="00A434A9">
        <w:rPr>
          <w:rFonts w:hint="cs"/>
          <w:rtl/>
          <w:lang w:eastAsia="en-US" w:bidi="ar-EG"/>
        </w:rPr>
        <w:t xml:space="preserve"> </w:t>
      </w:r>
      <w:r w:rsidRPr="00111A24">
        <w:rPr>
          <w:rFonts w:hint="cs"/>
          <w:rtl/>
          <w:lang w:eastAsia="en-US" w:bidi="ar-SY"/>
        </w:rPr>
        <w:t xml:space="preserve">عند </w:t>
      </w:r>
      <w:r w:rsidR="00A434A9" w:rsidRPr="00111A24">
        <w:rPr>
          <w:lang w:eastAsia="en-US" w:bidi="ar-SY"/>
        </w:rPr>
        <w:t>m</w:t>
      </w:r>
      <w:r w:rsidR="00A434A9">
        <w:rPr>
          <w:lang w:eastAsia="en-US" w:bidi="ar-SY"/>
        </w:rPr>
        <w:t> </w:t>
      </w:r>
      <w:r w:rsidR="00A434A9" w:rsidRPr="00111A24">
        <w:rPr>
          <w:lang w:eastAsia="en-US" w:bidi="ar-SY"/>
        </w:rPr>
        <w:t>10</w:t>
      </w:r>
      <w:r w:rsidRPr="00111A24">
        <w:rPr>
          <w:rFonts w:hint="cs"/>
          <w:rtl/>
          <w:lang w:eastAsia="en-US" w:bidi="ar-SY"/>
        </w:rPr>
        <w:t xml:space="preserve"> (ضمن نطاق </w:t>
      </w:r>
      <w:r w:rsidRPr="00111A24">
        <w:rPr>
          <w:lang w:eastAsia="en-US" w:bidi="ar-SY"/>
        </w:rPr>
        <w:t>9</w:t>
      </w:r>
      <w:r w:rsidRPr="00111A24">
        <w:rPr>
          <w:rFonts w:hint="cs"/>
          <w:rtl/>
          <w:lang w:eastAsia="en-US" w:bidi="ar-SY"/>
        </w:rPr>
        <w:t xml:space="preserve"> إلى</w:t>
      </w:r>
      <w:r w:rsidR="003256D8">
        <w:rPr>
          <w:rtl/>
          <w:lang w:eastAsia="en-US" w:bidi="ar-SY"/>
        </w:rPr>
        <w:br/>
      </w:r>
      <w:r w:rsidR="003256D8" w:rsidRPr="00111A24">
        <w:rPr>
          <w:lang w:eastAsia="en-US" w:bidi="ar-SY"/>
        </w:rPr>
        <w:t>kHz</w:t>
      </w:r>
      <w:r w:rsidR="00A434A9">
        <w:rPr>
          <w:lang w:eastAsia="en-US" w:bidi="ar-SY"/>
        </w:rPr>
        <w:t> </w:t>
      </w:r>
      <w:r w:rsidRPr="00111A24">
        <w:rPr>
          <w:lang w:eastAsia="en-US" w:bidi="ar-SY"/>
        </w:rPr>
        <w:t>50</w:t>
      </w:r>
      <w:r w:rsidRPr="00111A24">
        <w:rPr>
          <w:rFonts w:hint="cs"/>
          <w:rtl/>
          <w:lang w:eastAsia="en-US" w:bidi="ar-SY"/>
        </w:rPr>
        <w:t>، مكشاف شبه ذروي)</w:t>
      </w:r>
    </w:p>
    <w:p w:rsidR="00111A24" w:rsidRPr="00111A24" w:rsidRDefault="00111A24" w:rsidP="00342730">
      <w:pPr>
        <w:tabs>
          <w:tab w:val="left" w:pos="5670"/>
        </w:tabs>
        <w:spacing w:before="0"/>
        <w:ind w:left="5670" w:hanging="5670"/>
        <w:rPr>
          <w:lang w:val="fr-CH" w:eastAsia="en-US"/>
        </w:rPr>
      </w:pPr>
      <w:r w:rsidRPr="00111A24">
        <w:rPr>
          <w:rFonts w:hint="cs"/>
          <w:rtl/>
          <w:lang w:val="fr-CH" w:eastAsia="en-US"/>
        </w:rPr>
        <w:tab/>
      </w:r>
      <w:proofErr w:type="gramStart"/>
      <w:r w:rsidR="00A434A9" w:rsidRPr="00111A24">
        <w:rPr>
          <w:lang w:eastAsia="en-US" w:bidi="ar-SY"/>
        </w:rPr>
        <w:t>dB(</w:t>
      </w:r>
      <w:proofErr w:type="gramEnd"/>
      <w:r w:rsidR="00A434A9">
        <w:rPr>
          <w:lang w:val="en-GB" w:eastAsia="en-US" w:bidi="ar-SY"/>
        </w:rPr>
        <w:t>μ</w:t>
      </w:r>
      <w:r w:rsidR="00A434A9" w:rsidRPr="00111A24">
        <w:rPr>
          <w:lang w:eastAsia="en-US" w:bidi="ar-SY"/>
        </w:rPr>
        <w:t>A/m)</w:t>
      </w:r>
      <w:r w:rsidR="00A434A9">
        <w:rPr>
          <w:lang w:eastAsia="en-US" w:bidi="ar-SY"/>
        </w:rPr>
        <w:t xml:space="preserve"> </w:t>
      </w:r>
      <w:r w:rsidR="00A434A9" w:rsidRPr="00111A24">
        <w:rPr>
          <w:lang w:eastAsia="en-US" w:bidi="ar-SY"/>
        </w:rPr>
        <w:t>72</w:t>
      </w:r>
      <w:r w:rsidRPr="00111A24">
        <w:rPr>
          <w:rFonts w:hint="cs"/>
          <w:rtl/>
          <w:lang w:eastAsia="en-US" w:bidi="ar-SY"/>
        </w:rPr>
        <w:t xml:space="preserve"> عند</w:t>
      </w:r>
      <w:r w:rsidR="00A434A9">
        <w:rPr>
          <w:lang w:eastAsia="en-US" w:bidi="ar-SY"/>
        </w:rPr>
        <w:t xml:space="preserve"> </w:t>
      </w:r>
      <w:r w:rsidR="00A434A9" w:rsidRPr="00111A24">
        <w:rPr>
          <w:lang w:eastAsia="en-US" w:bidi="ar-SY"/>
        </w:rPr>
        <w:t>m</w:t>
      </w:r>
      <w:r w:rsidR="00A434A9">
        <w:rPr>
          <w:lang w:eastAsia="en-US" w:bidi="ar-SY"/>
        </w:rPr>
        <w:t> </w:t>
      </w:r>
      <w:r w:rsidR="00A434A9" w:rsidRPr="00111A24">
        <w:rPr>
          <w:lang w:eastAsia="en-US" w:bidi="ar-SY"/>
        </w:rPr>
        <w:t>10</w:t>
      </w:r>
      <w:r w:rsidR="00A434A9">
        <w:rPr>
          <w:lang w:eastAsia="en-US" w:bidi="ar-SY"/>
        </w:rPr>
        <w:t xml:space="preserve"> </w:t>
      </w:r>
      <w:r w:rsidRPr="00111A24">
        <w:rPr>
          <w:rFonts w:hint="cs"/>
          <w:rtl/>
          <w:lang w:eastAsia="en-US" w:bidi="ar-SY"/>
        </w:rPr>
        <w:t xml:space="preserve">(ضمن نطاق </w:t>
      </w:r>
      <w:r w:rsidRPr="00111A24">
        <w:rPr>
          <w:lang w:eastAsia="en-US" w:bidi="ar-SY"/>
        </w:rPr>
        <w:t>50</w:t>
      </w:r>
      <w:r w:rsidR="001B28D2">
        <w:rPr>
          <w:rtl/>
          <w:lang w:eastAsia="en-US" w:bidi="ar-SY"/>
        </w:rPr>
        <w:t xml:space="preserve"> </w:t>
      </w:r>
      <w:r w:rsidRPr="00111A24">
        <w:rPr>
          <w:rFonts w:hint="cs"/>
          <w:rtl/>
          <w:lang w:eastAsia="en-US" w:bidi="ar-SY"/>
        </w:rPr>
        <w:t xml:space="preserve">إلى </w:t>
      </w:r>
      <w:r w:rsidR="003256D8" w:rsidRPr="00111A24">
        <w:rPr>
          <w:lang w:eastAsia="en-US" w:bidi="ar-SY"/>
        </w:rPr>
        <w:t>kHz</w:t>
      </w:r>
      <w:r w:rsidR="00A434A9">
        <w:rPr>
          <w:lang w:eastAsia="en-US" w:bidi="ar-SY"/>
        </w:rPr>
        <w:t> </w:t>
      </w:r>
      <w:r w:rsidRPr="00111A24">
        <w:rPr>
          <w:lang w:eastAsia="en-US" w:bidi="ar-SY"/>
        </w:rPr>
        <w:t>190</w:t>
      </w:r>
      <w:r w:rsidRPr="00111A24">
        <w:rPr>
          <w:rFonts w:hint="cs"/>
          <w:rtl/>
          <w:lang w:eastAsia="en-US" w:bidi="ar-SY"/>
        </w:rPr>
        <w:t xml:space="preserve">، هابط بقيمة </w:t>
      </w:r>
      <w:r w:rsidR="00A434A9" w:rsidRPr="00111A24">
        <w:rPr>
          <w:lang w:eastAsia="en-US" w:bidi="ar-SY"/>
        </w:rPr>
        <w:t>dB</w:t>
      </w:r>
      <w:r w:rsidR="00A434A9">
        <w:rPr>
          <w:lang w:eastAsia="en-US" w:bidi="ar-SY"/>
        </w:rPr>
        <w:t> </w:t>
      </w:r>
      <w:r w:rsidRPr="00111A24">
        <w:rPr>
          <w:lang w:eastAsia="en-US" w:bidi="ar-SY"/>
        </w:rPr>
        <w:t>3</w:t>
      </w:r>
      <w:r w:rsidRPr="00111A24">
        <w:rPr>
          <w:rFonts w:hint="cs"/>
          <w:rtl/>
          <w:lang w:eastAsia="en-US" w:bidi="ar-SY"/>
        </w:rPr>
        <w:t>/ثمانية، مكشاف شبه ذروي)</w:t>
      </w:r>
    </w:p>
    <w:p w:rsidR="00111A24" w:rsidRPr="00342730" w:rsidRDefault="00111A24" w:rsidP="000347B4">
      <w:pPr>
        <w:tabs>
          <w:tab w:val="left" w:pos="820"/>
          <w:tab w:val="left" w:pos="5670"/>
        </w:tabs>
        <w:ind w:left="5670" w:hanging="5670"/>
        <w:rPr>
          <w:b/>
          <w:bCs/>
          <w:rtl/>
          <w:lang w:val="fr-CH" w:eastAsia="en-US" w:bidi="ar-EG"/>
        </w:rPr>
      </w:pPr>
      <w:r w:rsidRPr="00111A24">
        <w:rPr>
          <w:rFonts w:hint="cs"/>
          <w:rtl/>
          <w:lang w:val="fr-CH" w:eastAsia="en-US"/>
        </w:rPr>
        <w:t>-</w:t>
      </w:r>
      <w:r w:rsidRPr="00342730">
        <w:rPr>
          <w:rFonts w:hint="cs"/>
          <w:b/>
          <w:bCs/>
          <w:rtl/>
          <w:lang w:val="fr-CH" w:eastAsia="en-US"/>
        </w:rPr>
        <w:tab/>
      </w:r>
      <w:proofErr w:type="gramStart"/>
      <w:r w:rsidRPr="00342730">
        <w:rPr>
          <w:rFonts w:hint="cs"/>
          <w:b/>
          <w:bCs/>
          <w:rtl/>
          <w:lang w:val="fr-CH" w:eastAsia="en-US"/>
        </w:rPr>
        <w:t>التجهيزات</w:t>
      </w:r>
      <w:proofErr w:type="gramEnd"/>
      <w:r w:rsidRPr="00342730">
        <w:rPr>
          <w:rFonts w:hint="cs"/>
          <w:b/>
          <w:bCs/>
          <w:rtl/>
          <w:lang w:val="fr-CH" w:eastAsia="en-US"/>
        </w:rPr>
        <w:t xml:space="preserve"> </w:t>
      </w:r>
      <w:r w:rsidRPr="00342730">
        <w:rPr>
          <w:b/>
          <w:bCs/>
          <w:lang w:val="fr-CH" w:eastAsia="en-US"/>
        </w:rPr>
        <w:t>B</w:t>
      </w:r>
      <w:r w:rsidRPr="00342730">
        <w:rPr>
          <w:rFonts w:hint="cs"/>
          <w:b/>
          <w:bCs/>
          <w:rtl/>
          <w:lang w:val="fr-CH" w:eastAsia="en-US"/>
        </w:rPr>
        <w:t>:</w:t>
      </w:r>
    </w:p>
    <w:p w:rsidR="00111A24" w:rsidRPr="00111A24" w:rsidRDefault="00111A24" w:rsidP="00342730">
      <w:pPr>
        <w:tabs>
          <w:tab w:val="left" w:pos="820"/>
          <w:tab w:val="left" w:pos="5670"/>
        </w:tabs>
        <w:spacing w:before="40"/>
        <w:ind w:left="5670" w:hanging="5670"/>
        <w:rPr>
          <w:rtl/>
          <w:lang w:val="fr-CH" w:eastAsia="en-US" w:bidi="ar-SY"/>
        </w:rPr>
      </w:pPr>
      <w:r w:rsidRPr="00111A24">
        <w:rPr>
          <w:rFonts w:hint="cs"/>
          <w:rtl/>
          <w:lang w:val="fr-CH" w:eastAsia="en-US"/>
        </w:rPr>
        <w:tab/>
      </w:r>
      <w:r w:rsidRPr="00111A24">
        <w:rPr>
          <w:rFonts w:hint="eastAsia"/>
          <w:rtl/>
          <w:lang w:val="fr-CH" w:eastAsia="en-US"/>
        </w:rPr>
        <w:t>نطاقات</w:t>
      </w:r>
      <w:r w:rsidRPr="00111A24">
        <w:rPr>
          <w:rtl/>
          <w:lang w:val="fr-CH" w:eastAsia="en-US"/>
        </w:rPr>
        <w:t xml:space="preserve"> تردد التشغيل </w:t>
      </w:r>
      <w:r w:rsidRPr="00111A24">
        <w:rPr>
          <w:lang w:val="fr-CH" w:eastAsia="en-US"/>
        </w:rPr>
        <w:t>(MHz)</w:t>
      </w:r>
      <w:r w:rsidRPr="00111A24">
        <w:rPr>
          <w:rtl/>
          <w:lang w:val="fr-CH" w:eastAsia="en-US"/>
        </w:rPr>
        <w:t>:</w:t>
      </w:r>
      <w:r w:rsidRPr="00111A24">
        <w:rPr>
          <w:lang w:val="fr-CH" w:eastAsia="en-US"/>
        </w:rPr>
        <w:tab/>
      </w:r>
      <w:r w:rsidRPr="00111A24">
        <w:rPr>
          <w:lang w:eastAsia="en-US" w:bidi="ar-SY"/>
        </w:rPr>
        <w:t>1</w:t>
      </w:r>
      <w:r w:rsidR="00A434A9">
        <w:rPr>
          <w:lang w:eastAsia="en-US" w:bidi="ar-SY"/>
        </w:rPr>
        <w:t>,</w:t>
      </w:r>
      <w:r w:rsidRPr="00111A24">
        <w:rPr>
          <w:lang w:eastAsia="en-US" w:bidi="ar-SY"/>
        </w:rPr>
        <w:t>7</w:t>
      </w:r>
      <w:r w:rsidR="00631E3A" w:rsidRPr="00631E3A">
        <w:rPr>
          <w:rFonts w:cs="Times New Roman"/>
          <w:sz w:val="20"/>
          <w:szCs w:val="20"/>
          <w:rtl/>
          <w:lang w:val="fr-CH" w:eastAsia="en-US"/>
        </w:rPr>
        <w:t>-</w:t>
      </w:r>
      <w:r w:rsidRPr="00111A24">
        <w:rPr>
          <w:lang w:eastAsia="en-US" w:bidi="ar-SY"/>
        </w:rPr>
        <w:t>2</w:t>
      </w:r>
      <w:r w:rsidR="00A434A9">
        <w:rPr>
          <w:lang w:eastAsia="en-US" w:bidi="ar-SY"/>
        </w:rPr>
        <w:t>,</w:t>
      </w:r>
      <w:r w:rsidRPr="00111A24">
        <w:rPr>
          <w:lang w:eastAsia="en-US" w:bidi="ar-SY"/>
        </w:rPr>
        <w:t>1</w:t>
      </w:r>
      <w:r w:rsidRPr="00111A24">
        <w:rPr>
          <w:rFonts w:hint="cs"/>
          <w:rtl/>
          <w:lang w:val="fr-CH" w:eastAsia="en-US"/>
        </w:rPr>
        <w:t>؛</w:t>
      </w:r>
      <w:r w:rsidRPr="00111A24">
        <w:rPr>
          <w:lang w:eastAsia="en-US" w:bidi="ar-SY"/>
        </w:rPr>
        <w:t>2</w:t>
      </w:r>
      <w:r w:rsidR="00A434A9">
        <w:rPr>
          <w:lang w:eastAsia="en-US" w:bidi="ar-SY"/>
        </w:rPr>
        <w:t>,</w:t>
      </w:r>
      <w:r w:rsidRPr="00111A24">
        <w:rPr>
          <w:lang w:eastAsia="en-US" w:bidi="ar-SY"/>
        </w:rPr>
        <w:t xml:space="preserve">2 </w:t>
      </w:r>
      <w:r w:rsidR="002B1FDE" w:rsidRPr="00631E3A">
        <w:rPr>
          <w:rFonts w:cs="Times New Roman"/>
          <w:sz w:val="20"/>
          <w:szCs w:val="20"/>
          <w:rtl/>
          <w:lang w:val="fr-CH" w:eastAsia="en-US"/>
        </w:rPr>
        <w:t>-</w:t>
      </w:r>
      <w:r w:rsidRPr="00111A24">
        <w:rPr>
          <w:lang w:eastAsia="en-US" w:bidi="ar-SY"/>
        </w:rPr>
        <w:t>3</w:t>
      </w:r>
      <w:r w:rsidR="00A434A9">
        <w:rPr>
          <w:lang w:eastAsia="en-US" w:bidi="ar-SY"/>
        </w:rPr>
        <w:t>,</w:t>
      </w:r>
      <w:r w:rsidRPr="00111A24">
        <w:rPr>
          <w:lang w:eastAsia="en-US" w:bidi="ar-SY"/>
        </w:rPr>
        <w:t>0</w:t>
      </w:r>
      <w:r w:rsidRPr="00111A24">
        <w:rPr>
          <w:rFonts w:hint="cs"/>
          <w:rtl/>
          <w:lang w:eastAsia="en-US" w:bidi="ar-SY"/>
        </w:rPr>
        <w:t xml:space="preserve">؛ </w:t>
      </w:r>
      <w:r w:rsidRPr="00111A24">
        <w:rPr>
          <w:lang w:eastAsia="en-US" w:bidi="ar-SY"/>
        </w:rPr>
        <w:t>3</w:t>
      </w:r>
      <w:r w:rsidR="00A434A9">
        <w:rPr>
          <w:lang w:eastAsia="en-US" w:bidi="ar-SY"/>
        </w:rPr>
        <w:t>,</w:t>
      </w:r>
      <w:r w:rsidRPr="00111A24">
        <w:rPr>
          <w:lang w:eastAsia="en-US" w:bidi="ar-SY"/>
        </w:rPr>
        <w:t>1</w:t>
      </w:r>
      <w:r w:rsidR="002B1FDE" w:rsidRPr="00631E3A">
        <w:rPr>
          <w:rFonts w:cs="Times New Roman"/>
          <w:sz w:val="20"/>
          <w:szCs w:val="20"/>
          <w:rtl/>
          <w:lang w:val="fr-CH" w:eastAsia="en-US"/>
        </w:rPr>
        <w:t>-</w:t>
      </w:r>
      <w:r w:rsidRPr="00111A24">
        <w:rPr>
          <w:lang w:eastAsia="en-US" w:bidi="ar-SY"/>
        </w:rPr>
        <w:t>4</w:t>
      </w:r>
      <w:r w:rsidR="00A434A9">
        <w:rPr>
          <w:lang w:eastAsia="en-US" w:bidi="ar-SY"/>
        </w:rPr>
        <w:t>,</w:t>
      </w:r>
      <w:r w:rsidRPr="00111A24">
        <w:rPr>
          <w:lang w:eastAsia="en-US" w:bidi="ar-SY"/>
        </w:rPr>
        <w:t>1</w:t>
      </w:r>
      <w:r w:rsidRPr="00111A24">
        <w:rPr>
          <w:rFonts w:hint="cs"/>
          <w:rtl/>
          <w:lang w:eastAsia="en-US" w:bidi="ar-SY"/>
        </w:rPr>
        <w:t xml:space="preserve">؛ </w:t>
      </w:r>
      <w:r w:rsidRPr="00111A24">
        <w:rPr>
          <w:lang w:eastAsia="en-US" w:bidi="ar-SY"/>
        </w:rPr>
        <w:t>4</w:t>
      </w:r>
      <w:r w:rsidR="00A434A9">
        <w:rPr>
          <w:lang w:eastAsia="en-US" w:bidi="ar-SY"/>
        </w:rPr>
        <w:t>,</w:t>
      </w:r>
      <w:r w:rsidRPr="00111A24">
        <w:rPr>
          <w:lang w:eastAsia="en-US" w:bidi="ar-SY"/>
        </w:rPr>
        <w:t>2</w:t>
      </w:r>
      <w:r w:rsidR="002B1FDE" w:rsidRPr="00631E3A">
        <w:rPr>
          <w:rFonts w:cs="Times New Roman"/>
          <w:sz w:val="20"/>
          <w:szCs w:val="20"/>
          <w:rtl/>
          <w:lang w:val="fr-CH" w:eastAsia="en-US"/>
        </w:rPr>
        <w:t>-</w:t>
      </w:r>
      <w:r w:rsidRPr="00111A24">
        <w:rPr>
          <w:lang w:eastAsia="en-US" w:bidi="ar-SY"/>
        </w:rPr>
        <w:t>5</w:t>
      </w:r>
      <w:r w:rsidR="00A434A9">
        <w:rPr>
          <w:lang w:eastAsia="en-US" w:bidi="ar-SY"/>
        </w:rPr>
        <w:t>,</w:t>
      </w:r>
      <w:r w:rsidRPr="00111A24">
        <w:rPr>
          <w:lang w:eastAsia="en-US" w:bidi="ar-SY"/>
        </w:rPr>
        <w:t>6</w:t>
      </w:r>
      <w:r w:rsidRPr="00111A24">
        <w:rPr>
          <w:rFonts w:hint="cs"/>
          <w:rtl/>
          <w:lang w:eastAsia="en-US" w:bidi="ar-SY"/>
        </w:rPr>
        <w:t xml:space="preserve">؛ </w:t>
      </w:r>
      <w:r w:rsidRPr="00111A24">
        <w:rPr>
          <w:lang w:eastAsia="en-US" w:bidi="ar-SY"/>
        </w:rPr>
        <w:t>5</w:t>
      </w:r>
      <w:r w:rsidR="00A434A9">
        <w:rPr>
          <w:lang w:eastAsia="en-US" w:bidi="ar-SY"/>
        </w:rPr>
        <w:t>,</w:t>
      </w:r>
      <w:r w:rsidRPr="00111A24">
        <w:rPr>
          <w:lang w:eastAsia="en-US" w:bidi="ar-SY"/>
        </w:rPr>
        <w:t>7</w:t>
      </w:r>
      <w:r w:rsidR="002B1FDE" w:rsidRPr="00631E3A">
        <w:rPr>
          <w:rFonts w:cs="Times New Roman"/>
          <w:sz w:val="20"/>
          <w:szCs w:val="20"/>
          <w:rtl/>
          <w:lang w:val="fr-CH" w:eastAsia="en-US"/>
        </w:rPr>
        <w:t>-</w:t>
      </w:r>
      <w:r w:rsidRPr="00111A24">
        <w:rPr>
          <w:lang w:eastAsia="en-US" w:bidi="ar-SY"/>
        </w:rPr>
        <w:t>6</w:t>
      </w:r>
      <w:r w:rsidR="00A434A9">
        <w:rPr>
          <w:lang w:eastAsia="en-US" w:bidi="ar-SY"/>
        </w:rPr>
        <w:t>,</w:t>
      </w:r>
      <w:r w:rsidRPr="00111A24">
        <w:rPr>
          <w:lang w:eastAsia="en-US" w:bidi="ar-SY"/>
        </w:rPr>
        <w:t>2</w:t>
      </w:r>
      <w:r w:rsidRPr="00111A24">
        <w:rPr>
          <w:rFonts w:hint="cs"/>
          <w:rtl/>
          <w:lang w:eastAsia="en-US" w:bidi="ar-SY"/>
        </w:rPr>
        <w:t xml:space="preserve">؛ </w:t>
      </w:r>
      <w:r w:rsidRPr="00111A24">
        <w:rPr>
          <w:lang w:eastAsia="en-US" w:bidi="ar-SY"/>
        </w:rPr>
        <w:t>7</w:t>
      </w:r>
      <w:r w:rsidR="00A434A9">
        <w:rPr>
          <w:lang w:eastAsia="en-US" w:bidi="ar-SY"/>
        </w:rPr>
        <w:t>,</w:t>
      </w:r>
      <w:r w:rsidRPr="00111A24">
        <w:rPr>
          <w:lang w:eastAsia="en-US" w:bidi="ar-SY"/>
        </w:rPr>
        <w:t>3</w:t>
      </w:r>
      <w:r w:rsidR="002B1FDE" w:rsidRPr="00631E3A">
        <w:rPr>
          <w:rFonts w:cs="Times New Roman"/>
          <w:sz w:val="20"/>
          <w:szCs w:val="20"/>
          <w:rtl/>
          <w:lang w:val="fr-CH" w:eastAsia="en-US"/>
        </w:rPr>
        <w:t>-</w:t>
      </w:r>
      <w:r w:rsidRPr="00111A24">
        <w:rPr>
          <w:lang w:eastAsia="en-US" w:bidi="ar-SY"/>
        </w:rPr>
        <w:t>8</w:t>
      </w:r>
      <w:r w:rsidR="00A434A9">
        <w:rPr>
          <w:lang w:eastAsia="en-US" w:bidi="ar-SY"/>
        </w:rPr>
        <w:t>,</w:t>
      </w:r>
      <w:r w:rsidRPr="00111A24">
        <w:rPr>
          <w:lang w:eastAsia="en-US" w:bidi="ar-SY"/>
        </w:rPr>
        <w:t>3</w:t>
      </w:r>
      <w:r w:rsidRPr="00111A24">
        <w:rPr>
          <w:rFonts w:hint="cs"/>
          <w:rtl/>
          <w:lang w:eastAsia="en-US" w:bidi="ar-SY"/>
        </w:rPr>
        <w:t xml:space="preserve">؛ </w:t>
      </w:r>
      <w:r w:rsidRPr="00111A24">
        <w:rPr>
          <w:lang w:eastAsia="en-US" w:bidi="ar-SY"/>
        </w:rPr>
        <w:t>8</w:t>
      </w:r>
      <w:r w:rsidR="00A434A9">
        <w:rPr>
          <w:lang w:eastAsia="en-US" w:bidi="ar-SY"/>
        </w:rPr>
        <w:t>,</w:t>
      </w:r>
      <w:r w:rsidRPr="00111A24">
        <w:rPr>
          <w:lang w:eastAsia="en-US" w:bidi="ar-SY"/>
        </w:rPr>
        <w:t>4</w:t>
      </w:r>
      <w:r w:rsidR="002B1FDE" w:rsidRPr="00631E3A">
        <w:rPr>
          <w:rFonts w:cs="Times New Roman"/>
          <w:sz w:val="20"/>
          <w:szCs w:val="20"/>
          <w:rtl/>
          <w:lang w:val="fr-CH" w:eastAsia="en-US"/>
        </w:rPr>
        <w:t>-</w:t>
      </w:r>
      <w:r w:rsidRPr="00111A24">
        <w:rPr>
          <w:lang w:eastAsia="en-US" w:bidi="ar-SY"/>
        </w:rPr>
        <w:t>9</w:t>
      </w:r>
      <w:r w:rsidR="00A434A9">
        <w:rPr>
          <w:lang w:eastAsia="en-US" w:bidi="ar-SY"/>
        </w:rPr>
        <w:t>,</w:t>
      </w:r>
      <w:r w:rsidRPr="00111A24">
        <w:rPr>
          <w:lang w:eastAsia="en-US" w:bidi="ar-SY"/>
        </w:rPr>
        <w:t>9</w:t>
      </w:r>
    </w:p>
    <w:p w:rsidR="00111A24" w:rsidRPr="00111A24" w:rsidRDefault="00111A24" w:rsidP="00342730">
      <w:pPr>
        <w:tabs>
          <w:tab w:val="left" w:pos="820"/>
          <w:tab w:val="left" w:pos="5670"/>
        </w:tabs>
        <w:spacing w:before="40"/>
        <w:ind w:left="5670" w:hanging="5670"/>
        <w:rPr>
          <w:lang w:val="fr-CH" w:eastAsia="en-US"/>
        </w:rPr>
      </w:pPr>
      <w:r w:rsidRPr="00111A24">
        <w:rPr>
          <w:lang w:val="fr-CH" w:eastAsia="en-US"/>
        </w:rPr>
        <w:tab/>
      </w:r>
      <w:r w:rsidRPr="00111A24">
        <w:rPr>
          <w:rFonts w:hint="cs"/>
          <w:rtl/>
          <w:lang w:val="fr-CH" w:eastAsia="en-US"/>
        </w:rPr>
        <w:t xml:space="preserve">حد </w:t>
      </w:r>
      <w:r w:rsidRPr="00111A24">
        <w:rPr>
          <w:rFonts w:hint="cs"/>
          <w:rtl/>
          <w:lang w:eastAsia="en-US" w:bidi="ar-SY"/>
        </w:rPr>
        <w:t>شدة المجال المغنطيسي:</w:t>
      </w:r>
      <w:r w:rsidRPr="00111A24">
        <w:rPr>
          <w:lang w:val="fr-CH" w:eastAsia="en-US"/>
        </w:rPr>
        <w:tab/>
      </w:r>
      <w:r w:rsidR="002B1FDE" w:rsidRPr="00111A24">
        <w:rPr>
          <w:lang w:eastAsia="en-US" w:bidi="ar-SY"/>
        </w:rPr>
        <w:t>dB(</w:t>
      </w:r>
      <w:r w:rsidR="002B1FDE">
        <w:rPr>
          <w:lang w:val="en-GB" w:eastAsia="en-US" w:bidi="ar-SY"/>
        </w:rPr>
        <w:t>μ</w:t>
      </w:r>
      <w:r w:rsidR="002B1FDE" w:rsidRPr="00111A24">
        <w:rPr>
          <w:lang w:eastAsia="en-US" w:bidi="ar-SY"/>
        </w:rPr>
        <w:t>A/m)</w:t>
      </w:r>
      <w:r w:rsidR="002B1FDE">
        <w:rPr>
          <w:lang w:eastAsia="en-US" w:bidi="ar-SY"/>
        </w:rPr>
        <w:t xml:space="preserve"> </w:t>
      </w:r>
      <w:r w:rsidRPr="00111A24">
        <w:rPr>
          <w:lang w:eastAsia="en-US" w:bidi="ar-SY"/>
        </w:rPr>
        <w:t>9</w:t>
      </w:r>
      <w:r w:rsidR="002B1FDE">
        <w:rPr>
          <w:rFonts w:hint="cs"/>
          <w:rtl/>
          <w:lang w:eastAsia="en-US" w:bidi="ar-EG"/>
        </w:rPr>
        <w:t xml:space="preserve"> </w:t>
      </w:r>
      <w:r w:rsidRPr="00111A24">
        <w:rPr>
          <w:rFonts w:hint="cs"/>
          <w:rtl/>
          <w:lang w:eastAsia="en-US" w:bidi="ar-SY"/>
        </w:rPr>
        <w:t xml:space="preserve">عند </w:t>
      </w:r>
      <w:r w:rsidR="002B1FDE" w:rsidRPr="00111A24">
        <w:rPr>
          <w:lang w:eastAsia="en-US" w:bidi="ar-SY"/>
        </w:rPr>
        <w:t>m</w:t>
      </w:r>
      <w:r w:rsidR="002B1FDE">
        <w:rPr>
          <w:lang w:eastAsia="en-US" w:bidi="ar-SY"/>
        </w:rPr>
        <w:t> </w:t>
      </w:r>
      <w:r w:rsidR="002B1FDE" w:rsidRPr="00111A24">
        <w:rPr>
          <w:lang w:eastAsia="en-US" w:bidi="ar-SY"/>
        </w:rPr>
        <w:t>10</w:t>
      </w:r>
      <w:r w:rsidRPr="00111A24">
        <w:rPr>
          <w:rFonts w:hint="cs"/>
          <w:rtl/>
          <w:lang w:eastAsia="en-US" w:bidi="ar-SY"/>
        </w:rPr>
        <w:t xml:space="preserve"> (مكشاف شبه ذروي) </w:t>
      </w:r>
    </w:p>
    <w:p w:rsidR="00111A24" w:rsidRPr="00111A24" w:rsidRDefault="00111A24" w:rsidP="00342730">
      <w:pPr>
        <w:tabs>
          <w:tab w:val="left" w:pos="820"/>
          <w:tab w:val="left" w:pos="5670"/>
        </w:tabs>
        <w:spacing w:before="40"/>
        <w:ind w:left="5670" w:hanging="5670"/>
        <w:rPr>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المسموح </w:t>
      </w:r>
      <w:proofErr w:type="gramStart"/>
      <w:r w:rsidRPr="00111A24">
        <w:rPr>
          <w:rtl/>
          <w:lang w:val="fr-CH" w:eastAsia="en-US"/>
        </w:rPr>
        <w:t>به</w:t>
      </w:r>
      <w:proofErr w:type="gramEnd"/>
      <w:r w:rsidRPr="00111A24">
        <w:rPr>
          <w:rtl/>
          <w:lang w:val="fr-CH" w:eastAsia="en-US"/>
        </w:rPr>
        <w:t xml:space="preserve"> للتردد:</w:t>
      </w:r>
      <w:r w:rsidRPr="00111A24">
        <w:rPr>
          <w:lang w:val="fr-CH" w:eastAsia="en-US"/>
        </w:rPr>
        <w:tab/>
        <w:t>100</w:t>
      </w:r>
      <w:r w:rsidRPr="00111A24">
        <w:rPr>
          <w:rtl/>
          <w:lang w:val="fr-CH" w:eastAsia="en-US" w:bidi="ar-SY"/>
        </w:rPr>
        <w:t xml:space="preserve"> </w:t>
      </w:r>
      <w:r w:rsidRPr="00111A24">
        <w:rPr>
          <w:rFonts w:hint="eastAsia"/>
          <w:rtl/>
          <w:lang w:val="fr-CH" w:eastAsia="en-US" w:bidi="ar-SY"/>
        </w:rPr>
        <w:t>×</w:t>
      </w:r>
      <w:r w:rsidRPr="00111A24">
        <w:rPr>
          <w:rtl/>
          <w:lang w:val="fr-CH" w:eastAsia="en-US" w:bidi="ar-SY"/>
        </w:rPr>
        <w:t xml:space="preserve"> </w:t>
      </w:r>
      <w:r w:rsidRPr="00111A24">
        <w:rPr>
          <w:vertAlign w:val="superscript"/>
          <w:lang w:val="en-GB" w:eastAsia="en-US" w:bidi="ar-SY"/>
        </w:rPr>
        <w:t>6–</w:t>
      </w:r>
      <w:r w:rsidRPr="00111A24">
        <w:rPr>
          <w:lang w:val="fr-CH" w:eastAsia="en-US"/>
        </w:rPr>
        <w:t>10</w:t>
      </w:r>
    </w:p>
    <w:p w:rsidR="00111A24" w:rsidRPr="00111A24" w:rsidRDefault="00111A24" w:rsidP="000347B4">
      <w:pPr>
        <w:tabs>
          <w:tab w:val="left" w:pos="820"/>
          <w:tab w:val="left" w:pos="5670"/>
        </w:tabs>
        <w:ind w:left="5670" w:hanging="5670"/>
        <w:rPr>
          <w:rtl/>
          <w:lang w:val="fr-CH" w:eastAsia="en-US" w:bidi="ar-EG"/>
        </w:rPr>
      </w:pPr>
      <w:r w:rsidRPr="00111A24">
        <w:rPr>
          <w:rFonts w:hint="cs"/>
          <w:rtl/>
          <w:lang w:val="fr-CH" w:eastAsia="en-US"/>
        </w:rPr>
        <w:t>-</w:t>
      </w:r>
      <w:r w:rsidRPr="00111A24">
        <w:rPr>
          <w:rFonts w:hint="cs"/>
          <w:rtl/>
          <w:lang w:val="fr-CH" w:eastAsia="en-US"/>
        </w:rPr>
        <w:tab/>
      </w:r>
      <w:proofErr w:type="gramStart"/>
      <w:r w:rsidRPr="00111A24">
        <w:rPr>
          <w:rFonts w:hint="cs"/>
          <w:rtl/>
          <w:lang w:val="fr-CH" w:eastAsia="en-US"/>
        </w:rPr>
        <w:t>التجهيزات</w:t>
      </w:r>
      <w:proofErr w:type="gramEnd"/>
      <w:r w:rsidRPr="00111A24">
        <w:rPr>
          <w:rFonts w:hint="cs"/>
          <w:rtl/>
          <w:lang w:val="fr-CH" w:eastAsia="en-US"/>
        </w:rPr>
        <w:t xml:space="preserve"> </w:t>
      </w:r>
      <w:r w:rsidRPr="00111A24">
        <w:rPr>
          <w:lang w:val="fr-CH" w:eastAsia="en-US"/>
        </w:rPr>
        <w:t>C</w:t>
      </w:r>
      <w:r w:rsidRPr="00111A24">
        <w:rPr>
          <w:rFonts w:hint="cs"/>
          <w:rtl/>
          <w:lang w:val="fr-CH" w:eastAsia="en-US" w:bidi="ar-SY"/>
        </w:rPr>
        <w:t>:</w:t>
      </w:r>
    </w:p>
    <w:p w:rsidR="00111A24" w:rsidRPr="00111A24" w:rsidRDefault="00111A24" w:rsidP="00342730">
      <w:pPr>
        <w:tabs>
          <w:tab w:val="left" w:pos="820"/>
          <w:tab w:val="left" w:pos="5670"/>
        </w:tabs>
        <w:spacing w:before="40"/>
        <w:ind w:left="5670" w:hanging="5670"/>
        <w:rPr>
          <w:rtl/>
          <w:lang w:val="fr-CH" w:eastAsia="en-US" w:bidi="ar-SY"/>
        </w:rPr>
      </w:pPr>
      <w:r w:rsidRPr="00111A24">
        <w:rPr>
          <w:rFonts w:hint="cs"/>
          <w:rtl/>
          <w:lang w:val="fr-CH" w:eastAsia="en-US"/>
        </w:rPr>
        <w:tab/>
      </w:r>
      <w:r w:rsidRPr="00111A24">
        <w:rPr>
          <w:rFonts w:hint="eastAsia"/>
          <w:rtl/>
          <w:lang w:val="fr-CH" w:eastAsia="en-US"/>
        </w:rPr>
        <w:t>نطاقات</w:t>
      </w:r>
      <w:r w:rsidRPr="00111A24">
        <w:rPr>
          <w:rtl/>
          <w:lang w:val="fr-CH" w:eastAsia="en-US"/>
        </w:rPr>
        <w:t xml:space="preserve"> تردد التشغيل</w:t>
      </w:r>
      <w:r w:rsidRPr="00111A24">
        <w:rPr>
          <w:rFonts w:hint="cs"/>
          <w:rtl/>
          <w:lang w:val="fr-CH" w:eastAsia="en-US"/>
        </w:rPr>
        <w:t xml:space="preserve"> (</w:t>
      </w:r>
      <w:r w:rsidRPr="00111A24">
        <w:rPr>
          <w:lang w:val="fr-CH" w:eastAsia="en-US"/>
        </w:rPr>
        <w:t>MHz</w:t>
      </w:r>
      <w:r w:rsidRPr="00111A24">
        <w:rPr>
          <w:rFonts w:hint="cs"/>
          <w:rtl/>
          <w:lang w:val="fr-CH" w:eastAsia="en-US"/>
        </w:rPr>
        <w:t>)</w:t>
      </w:r>
      <w:r w:rsidRPr="00111A24">
        <w:rPr>
          <w:rtl/>
          <w:lang w:val="fr-CH" w:eastAsia="en-US"/>
        </w:rPr>
        <w:t>:</w:t>
      </w:r>
      <w:r w:rsidRPr="00111A24">
        <w:rPr>
          <w:lang w:val="fr-CH" w:eastAsia="en-US"/>
        </w:rPr>
        <w:tab/>
      </w:r>
      <w:r w:rsidRPr="00111A24">
        <w:rPr>
          <w:lang w:eastAsia="en-US" w:bidi="ar-SY"/>
        </w:rPr>
        <w:t>6</w:t>
      </w:r>
      <w:r w:rsidR="002B1FDE">
        <w:rPr>
          <w:lang w:eastAsia="en-US" w:bidi="ar-SY"/>
        </w:rPr>
        <w:t>,</w:t>
      </w:r>
      <w:r w:rsidRPr="00111A24">
        <w:rPr>
          <w:lang w:eastAsia="en-US" w:bidi="ar-SY"/>
        </w:rPr>
        <w:t>765</w:t>
      </w:r>
      <w:r w:rsidR="002B1FDE" w:rsidRPr="00631E3A">
        <w:rPr>
          <w:rFonts w:cs="Times New Roman"/>
          <w:sz w:val="20"/>
          <w:szCs w:val="20"/>
          <w:rtl/>
          <w:lang w:val="fr-CH" w:eastAsia="en-US"/>
        </w:rPr>
        <w:t>-</w:t>
      </w:r>
      <w:r w:rsidRPr="00111A24">
        <w:rPr>
          <w:lang w:eastAsia="en-US" w:bidi="ar-SY"/>
        </w:rPr>
        <w:t>6</w:t>
      </w:r>
      <w:r w:rsidR="002B1FDE">
        <w:rPr>
          <w:lang w:eastAsia="en-US" w:bidi="ar-SY"/>
        </w:rPr>
        <w:t>,</w:t>
      </w:r>
      <w:r w:rsidRPr="00111A24">
        <w:rPr>
          <w:lang w:eastAsia="en-US" w:bidi="ar-SY"/>
        </w:rPr>
        <w:t>795</w:t>
      </w:r>
      <w:r w:rsidRPr="00111A24">
        <w:rPr>
          <w:rFonts w:hint="cs"/>
          <w:rtl/>
          <w:lang w:eastAsia="en-US" w:bidi="ar-SY"/>
        </w:rPr>
        <w:t>؛</w:t>
      </w:r>
      <w:r w:rsidRPr="00111A24">
        <w:rPr>
          <w:rFonts w:hint="cs"/>
          <w:rtl/>
          <w:lang w:val="fr-CH" w:eastAsia="en-US"/>
        </w:rPr>
        <w:t xml:space="preserve"> </w:t>
      </w:r>
      <w:r w:rsidRPr="00111A24">
        <w:rPr>
          <w:lang w:eastAsia="en-US" w:bidi="ar-SY"/>
        </w:rPr>
        <w:t>13</w:t>
      </w:r>
      <w:r w:rsidR="002B1FDE">
        <w:rPr>
          <w:lang w:eastAsia="en-US" w:bidi="ar-SY"/>
        </w:rPr>
        <w:t>,</w:t>
      </w:r>
      <w:r w:rsidRPr="00111A24">
        <w:rPr>
          <w:lang w:eastAsia="en-US" w:bidi="ar-SY"/>
        </w:rPr>
        <w:t>553</w:t>
      </w:r>
      <w:r w:rsidR="002B1FDE" w:rsidRPr="00631E3A">
        <w:rPr>
          <w:rFonts w:cs="Times New Roman"/>
          <w:sz w:val="20"/>
          <w:szCs w:val="20"/>
          <w:rtl/>
          <w:lang w:val="fr-CH" w:eastAsia="en-US"/>
        </w:rPr>
        <w:t>-</w:t>
      </w:r>
      <w:r w:rsidRPr="00111A24">
        <w:rPr>
          <w:lang w:eastAsia="en-US" w:bidi="ar-SY"/>
        </w:rPr>
        <w:t>13</w:t>
      </w:r>
      <w:r w:rsidR="002B1FDE">
        <w:rPr>
          <w:lang w:eastAsia="en-US" w:bidi="ar-SY"/>
        </w:rPr>
        <w:t>,</w:t>
      </w:r>
      <w:r w:rsidRPr="00111A24">
        <w:rPr>
          <w:lang w:eastAsia="en-US" w:bidi="ar-SY"/>
        </w:rPr>
        <w:t>567</w:t>
      </w:r>
      <w:r w:rsidRPr="00111A24">
        <w:rPr>
          <w:rFonts w:hint="cs"/>
          <w:rtl/>
          <w:lang w:eastAsia="en-US" w:bidi="ar-SY"/>
        </w:rPr>
        <w:t xml:space="preserve">؛ </w:t>
      </w:r>
      <w:r w:rsidRPr="00111A24">
        <w:rPr>
          <w:lang w:eastAsia="zh-CN" w:bidi="ar-SY"/>
        </w:rPr>
        <w:t>26</w:t>
      </w:r>
      <w:r w:rsidR="002B1FDE">
        <w:rPr>
          <w:lang w:eastAsia="en-US" w:bidi="ar-SY"/>
        </w:rPr>
        <w:t>,</w:t>
      </w:r>
      <w:r w:rsidRPr="00111A24">
        <w:rPr>
          <w:lang w:eastAsia="zh-CN" w:bidi="ar-SY"/>
        </w:rPr>
        <w:t>957</w:t>
      </w:r>
      <w:r w:rsidR="002B1FDE" w:rsidRPr="00631E3A">
        <w:rPr>
          <w:rFonts w:cs="Times New Roman"/>
          <w:sz w:val="20"/>
          <w:szCs w:val="20"/>
          <w:rtl/>
          <w:lang w:val="fr-CH" w:eastAsia="en-US"/>
        </w:rPr>
        <w:t>-</w:t>
      </w:r>
      <w:r w:rsidRPr="00111A24">
        <w:rPr>
          <w:lang w:eastAsia="zh-CN" w:bidi="ar-SY"/>
        </w:rPr>
        <w:t>27</w:t>
      </w:r>
      <w:r w:rsidR="002B1FDE">
        <w:rPr>
          <w:lang w:eastAsia="en-US" w:bidi="ar-SY"/>
        </w:rPr>
        <w:t>,</w:t>
      </w:r>
      <w:r w:rsidRPr="00111A24">
        <w:rPr>
          <w:lang w:eastAsia="zh-CN" w:bidi="ar-SY"/>
        </w:rPr>
        <w:t>283</w:t>
      </w:r>
    </w:p>
    <w:p w:rsidR="00111A24" w:rsidRPr="00111A24" w:rsidRDefault="00111A24" w:rsidP="00342730">
      <w:pPr>
        <w:tabs>
          <w:tab w:val="left" w:pos="820"/>
          <w:tab w:val="left" w:pos="5670"/>
        </w:tabs>
        <w:spacing w:before="40"/>
        <w:ind w:left="5670" w:hanging="5670"/>
        <w:jc w:val="left"/>
        <w:rPr>
          <w:lang w:val="fr-CH" w:eastAsia="en-US"/>
        </w:rPr>
      </w:pPr>
      <w:r w:rsidRPr="00111A24">
        <w:rPr>
          <w:lang w:val="fr-CH" w:eastAsia="en-US"/>
        </w:rPr>
        <w:tab/>
      </w:r>
      <w:r w:rsidRPr="00111A24">
        <w:rPr>
          <w:rFonts w:hint="cs"/>
          <w:rtl/>
          <w:lang w:val="fr-CH" w:eastAsia="en-US"/>
        </w:rPr>
        <w:t xml:space="preserve">حد </w:t>
      </w:r>
      <w:r w:rsidRPr="00111A24">
        <w:rPr>
          <w:rFonts w:hint="cs"/>
          <w:rtl/>
          <w:lang w:eastAsia="en-US" w:bidi="ar-SY"/>
        </w:rPr>
        <w:t>شدة المجال المغنطيسي:</w:t>
      </w:r>
      <w:r w:rsidRPr="00111A24">
        <w:rPr>
          <w:lang w:val="fr-CH" w:eastAsia="en-US"/>
        </w:rPr>
        <w:tab/>
      </w:r>
      <w:r w:rsidR="002B1FDE" w:rsidRPr="00111A24">
        <w:rPr>
          <w:lang w:eastAsia="en-US" w:bidi="ar-SY"/>
        </w:rPr>
        <w:t>dB(</w:t>
      </w:r>
      <w:r w:rsidR="002B1FDE">
        <w:rPr>
          <w:lang w:val="en-GB" w:eastAsia="en-US" w:bidi="ar-SY"/>
        </w:rPr>
        <w:t>μ</w:t>
      </w:r>
      <w:r w:rsidR="002B1FDE" w:rsidRPr="00111A24">
        <w:rPr>
          <w:lang w:eastAsia="en-US" w:bidi="ar-SY"/>
        </w:rPr>
        <w:t>A/m)</w:t>
      </w:r>
      <w:r w:rsidR="00342730">
        <w:rPr>
          <w:lang w:eastAsia="en-US" w:bidi="ar-SY"/>
        </w:rPr>
        <w:t> </w:t>
      </w:r>
      <w:r w:rsidRPr="00111A24">
        <w:rPr>
          <w:lang w:eastAsia="en-US" w:bidi="ar-SY"/>
        </w:rPr>
        <w:t>42</w:t>
      </w:r>
      <w:r w:rsidR="002B1FDE">
        <w:rPr>
          <w:rFonts w:hint="cs"/>
          <w:rtl/>
          <w:lang w:eastAsia="en-US" w:bidi="ar-EG"/>
        </w:rPr>
        <w:t xml:space="preserve"> </w:t>
      </w:r>
      <w:r w:rsidRPr="00111A24">
        <w:rPr>
          <w:rFonts w:hint="cs"/>
          <w:rtl/>
          <w:lang w:eastAsia="en-US" w:bidi="ar-SY"/>
        </w:rPr>
        <w:t xml:space="preserve">عند </w:t>
      </w:r>
      <w:r w:rsidR="002B1FDE" w:rsidRPr="00111A24">
        <w:rPr>
          <w:lang w:eastAsia="en-US" w:bidi="ar-SY"/>
        </w:rPr>
        <w:t>m</w:t>
      </w:r>
      <w:r w:rsidR="002B1FDE">
        <w:rPr>
          <w:lang w:eastAsia="en-US" w:bidi="ar-SY"/>
        </w:rPr>
        <w:t> </w:t>
      </w:r>
      <w:r w:rsidR="002B1FDE" w:rsidRPr="00111A24">
        <w:rPr>
          <w:lang w:eastAsia="en-US" w:bidi="ar-SY"/>
        </w:rPr>
        <w:t>10</w:t>
      </w:r>
      <w:r w:rsidR="00342730">
        <w:rPr>
          <w:rFonts w:hint="cs"/>
          <w:rtl/>
          <w:lang w:eastAsia="en-US" w:bidi="ar-SY"/>
        </w:rPr>
        <w:t xml:space="preserve"> </w:t>
      </w:r>
      <w:r w:rsidRPr="00111A24">
        <w:rPr>
          <w:rFonts w:hint="cs"/>
          <w:rtl/>
          <w:lang w:eastAsia="en-US" w:bidi="ar-SY"/>
        </w:rPr>
        <w:t>(مكشاف شبه ذروي)</w:t>
      </w:r>
    </w:p>
    <w:p w:rsidR="00111A24" w:rsidRPr="00111A24" w:rsidRDefault="00111A24" w:rsidP="00342730">
      <w:pPr>
        <w:tabs>
          <w:tab w:val="left" w:pos="820"/>
          <w:tab w:val="left" w:pos="5670"/>
        </w:tabs>
        <w:spacing w:before="40"/>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المسموح </w:t>
      </w:r>
      <w:proofErr w:type="gramStart"/>
      <w:r w:rsidRPr="00111A24">
        <w:rPr>
          <w:rtl/>
          <w:lang w:val="fr-CH" w:eastAsia="en-US"/>
        </w:rPr>
        <w:t>به</w:t>
      </w:r>
      <w:proofErr w:type="gramEnd"/>
      <w:r w:rsidRPr="00111A24">
        <w:rPr>
          <w:rtl/>
          <w:lang w:val="fr-CH" w:eastAsia="en-US"/>
        </w:rPr>
        <w:t xml:space="preserve"> للتردد:</w:t>
      </w:r>
      <w:r w:rsidRPr="00111A24">
        <w:rPr>
          <w:lang w:val="fr-CH" w:eastAsia="en-US"/>
        </w:rPr>
        <w:t xml:space="preserve"> </w:t>
      </w:r>
      <w:r w:rsidRPr="00111A24">
        <w:rPr>
          <w:lang w:val="fr-CH" w:eastAsia="en-US"/>
        </w:rPr>
        <w:tab/>
        <w:t>100</w:t>
      </w:r>
      <w:r w:rsidRPr="00111A24">
        <w:rPr>
          <w:rtl/>
          <w:lang w:val="fr-CH" w:eastAsia="en-US" w:bidi="ar-SY"/>
        </w:rPr>
        <w:t xml:space="preserve"> </w:t>
      </w:r>
      <w:r w:rsidRPr="00111A24">
        <w:rPr>
          <w:rFonts w:hint="eastAsia"/>
          <w:rtl/>
          <w:lang w:val="fr-CH" w:eastAsia="en-US" w:bidi="ar-SY"/>
        </w:rPr>
        <w:t>×</w:t>
      </w:r>
      <w:r w:rsidRPr="00111A24">
        <w:rPr>
          <w:rtl/>
          <w:lang w:val="fr-CH" w:eastAsia="en-US" w:bidi="ar-SY"/>
        </w:rPr>
        <w:t xml:space="preserve"> </w:t>
      </w:r>
      <w:r w:rsidRPr="00111A24">
        <w:rPr>
          <w:vertAlign w:val="superscript"/>
          <w:lang w:val="en-GB" w:eastAsia="en-US" w:bidi="ar-SY"/>
        </w:rPr>
        <w:t>6–</w:t>
      </w:r>
      <w:r w:rsidRPr="00111A24">
        <w:rPr>
          <w:lang w:val="fr-CH" w:eastAsia="en-US"/>
        </w:rPr>
        <w:t>10</w:t>
      </w:r>
      <w:r w:rsidRPr="00111A24">
        <w:rPr>
          <w:rFonts w:hint="cs"/>
          <w:rtl/>
          <w:lang w:val="fr-CH" w:eastAsia="en-US"/>
        </w:rPr>
        <w:t xml:space="preserve"> </w:t>
      </w:r>
    </w:p>
    <w:p w:rsidR="00111A24" w:rsidRPr="00111A24" w:rsidRDefault="00111A24" w:rsidP="00342730">
      <w:pPr>
        <w:tabs>
          <w:tab w:val="left" w:pos="820"/>
          <w:tab w:val="left" w:pos="5670"/>
        </w:tabs>
        <w:spacing w:before="40" w:line="180" w:lineRule="auto"/>
        <w:ind w:left="5670" w:hanging="5670"/>
        <w:rPr>
          <w:lang w:val="fr-CH" w:eastAsia="en-US"/>
        </w:rPr>
      </w:pPr>
      <w:r w:rsidRPr="00111A24">
        <w:rPr>
          <w:rFonts w:hint="cs"/>
          <w:rtl/>
          <w:lang w:val="fr-CH" w:eastAsia="en-US"/>
        </w:rPr>
        <w:tab/>
        <w:t>حد البث الهامشي:</w:t>
      </w:r>
      <w:r w:rsidRPr="00111A24">
        <w:rPr>
          <w:rFonts w:hint="cs"/>
          <w:rtl/>
          <w:lang w:val="fr-CH" w:eastAsia="en-US"/>
        </w:rPr>
        <w:tab/>
      </w:r>
      <w:r w:rsidR="002B1FDE" w:rsidRPr="00111A24">
        <w:rPr>
          <w:lang w:eastAsia="en-US" w:bidi="ar-SY"/>
        </w:rPr>
        <w:t>dB(</w:t>
      </w:r>
      <w:r w:rsidR="002B1FDE">
        <w:rPr>
          <w:lang w:val="en-GB" w:eastAsia="en-US" w:bidi="ar-SY"/>
        </w:rPr>
        <w:t>μ</w:t>
      </w:r>
      <w:r w:rsidR="002B1FDE" w:rsidRPr="00111A24">
        <w:rPr>
          <w:lang w:eastAsia="en-US" w:bidi="ar-SY"/>
        </w:rPr>
        <w:t>A/m)</w:t>
      </w:r>
      <w:r w:rsidR="00342730">
        <w:rPr>
          <w:lang w:eastAsia="en-US" w:bidi="ar-SY"/>
        </w:rPr>
        <w:t> </w:t>
      </w:r>
      <w:r w:rsidRPr="00111A24">
        <w:rPr>
          <w:lang w:eastAsia="en-US" w:bidi="ar-SY"/>
        </w:rPr>
        <w:t>9</w:t>
      </w:r>
      <w:r w:rsidR="002B1FDE">
        <w:rPr>
          <w:rFonts w:hint="cs"/>
          <w:rtl/>
          <w:lang w:eastAsia="en-US" w:bidi="ar-EG"/>
        </w:rPr>
        <w:t xml:space="preserve"> </w:t>
      </w:r>
      <w:r w:rsidRPr="00111A24">
        <w:rPr>
          <w:rFonts w:hint="cs"/>
          <w:rtl/>
          <w:lang w:eastAsia="en-US" w:bidi="ar-SY"/>
        </w:rPr>
        <w:t xml:space="preserve">عند </w:t>
      </w:r>
      <w:r w:rsidR="002B1FDE" w:rsidRPr="00111A24">
        <w:rPr>
          <w:lang w:eastAsia="en-US" w:bidi="ar-SY"/>
        </w:rPr>
        <w:t>m</w:t>
      </w:r>
      <w:r w:rsidR="002B1FDE">
        <w:rPr>
          <w:lang w:eastAsia="en-US" w:bidi="ar-SY"/>
        </w:rPr>
        <w:t> </w:t>
      </w:r>
      <w:r w:rsidR="002B1FDE" w:rsidRPr="00111A24">
        <w:rPr>
          <w:lang w:eastAsia="en-US" w:bidi="ar-SY"/>
        </w:rPr>
        <w:t>10</w:t>
      </w:r>
      <w:r w:rsidRPr="00111A24">
        <w:rPr>
          <w:rFonts w:hint="cs"/>
          <w:rtl/>
          <w:lang w:eastAsia="en-US" w:bidi="ar-SY"/>
        </w:rPr>
        <w:t xml:space="preserve"> (ضمن نطاق</w:t>
      </w:r>
      <w:r w:rsidR="00342730">
        <w:rPr>
          <w:rFonts w:hint="cs"/>
          <w:rtl/>
          <w:lang w:eastAsia="en-US" w:bidi="ar-EG"/>
        </w:rPr>
        <w:t xml:space="preserve"> </w:t>
      </w:r>
      <w:r w:rsidRPr="00111A24">
        <w:rPr>
          <w:lang w:eastAsia="zh-CN" w:bidi="ar-SY"/>
        </w:rPr>
        <w:t>13</w:t>
      </w:r>
      <w:r w:rsidR="002B1FDE">
        <w:rPr>
          <w:lang w:eastAsia="zh-CN" w:bidi="ar-SY"/>
        </w:rPr>
        <w:t>,</w:t>
      </w:r>
      <w:r w:rsidRPr="00111A24">
        <w:rPr>
          <w:lang w:eastAsia="zh-CN" w:bidi="ar-SY"/>
        </w:rPr>
        <w:t>553</w:t>
      </w:r>
      <w:r w:rsidR="00342730">
        <w:rPr>
          <w:rFonts w:cs="Times New Roman" w:hint="cs"/>
          <w:sz w:val="20"/>
          <w:szCs w:val="20"/>
          <w:rtl/>
          <w:lang w:val="fr-CH" w:eastAsia="en-US"/>
        </w:rPr>
        <w:noBreakHyphen/>
      </w:r>
      <w:r w:rsidR="003256D8" w:rsidRPr="00111A24">
        <w:rPr>
          <w:lang w:eastAsia="zh-CN" w:bidi="ar-SY"/>
        </w:rPr>
        <w:t>MHz</w:t>
      </w:r>
      <w:r w:rsidR="002B1FDE">
        <w:rPr>
          <w:lang w:eastAsia="zh-CN" w:bidi="ar-SY"/>
        </w:rPr>
        <w:t> </w:t>
      </w:r>
      <w:r w:rsidRPr="00111A24">
        <w:rPr>
          <w:lang w:eastAsia="zh-CN" w:bidi="ar-SY"/>
        </w:rPr>
        <w:t>13</w:t>
      </w:r>
      <w:r w:rsidR="002B1FDE">
        <w:rPr>
          <w:lang w:eastAsia="zh-CN" w:bidi="ar-SY"/>
        </w:rPr>
        <w:t>,</w:t>
      </w:r>
      <w:r w:rsidRPr="00111A24">
        <w:rPr>
          <w:lang w:eastAsia="zh-CN" w:bidi="ar-SY"/>
        </w:rPr>
        <w:t>567</w:t>
      </w:r>
      <w:r w:rsidRPr="00111A24">
        <w:rPr>
          <w:rFonts w:hint="cs"/>
          <w:rtl/>
          <w:lang w:eastAsia="zh-CN" w:bidi="ar-SY"/>
        </w:rPr>
        <w:t xml:space="preserve">، أي بث يزاح عن حواف النطاق بمقدار أقل من </w:t>
      </w:r>
      <w:r w:rsidR="003256D8" w:rsidRPr="00111A24">
        <w:rPr>
          <w:lang w:eastAsia="zh-CN" w:bidi="ar-SY"/>
        </w:rPr>
        <w:t>kHz</w:t>
      </w:r>
      <w:r w:rsidR="002B1FDE">
        <w:rPr>
          <w:lang w:eastAsia="zh-CN" w:bidi="ar-SY"/>
        </w:rPr>
        <w:t> </w:t>
      </w:r>
      <w:r w:rsidRPr="00111A24">
        <w:rPr>
          <w:lang w:eastAsia="zh-CN" w:bidi="ar-SY"/>
        </w:rPr>
        <w:t>140</w:t>
      </w:r>
      <w:r w:rsidRPr="00111A24">
        <w:rPr>
          <w:rFonts w:hint="cs"/>
          <w:rtl/>
          <w:lang w:eastAsia="zh-CN" w:bidi="ar-SY"/>
        </w:rPr>
        <w:t xml:space="preserve">؛ </w:t>
      </w:r>
      <w:r w:rsidRPr="00111A24">
        <w:rPr>
          <w:rFonts w:hint="cs"/>
          <w:rtl/>
          <w:lang w:eastAsia="en-US" w:bidi="ar-SY"/>
        </w:rPr>
        <w:t>مكشاف شبه ذروي)</w:t>
      </w:r>
    </w:p>
    <w:p w:rsidR="00111A24" w:rsidRPr="00111A24" w:rsidRDefault="00111A24" w:rsidP="000347B4">
      <w:pPr>
        <w:tabs>
          <w:tab w:val="left" w:pos="820"/>
          <w:tab w:val="left" w:pos="5670"/>
        </w:tabs>
        <w:ind w:left="5670" w:hanging="5670"/>
        <w:rPr>
          <w:rtl/>
          <w:lang w:val="fr-CH" w:eastAsia="en-US" w:bidi="ar-EG"/>
        </w:rPr>
      </w:pPr>
      <w:r w:rsidRPr="00111A24">
        <w:rPr>
          <w:rFonts w:hint="cs"/>
          <w:rtl/>
          <w:lang w:val="fr-CH" w:eastAsia="en-US"/>
        </w:rPr>
        <w:lastRenderedPageBreak/>
        <w:t>-</w:t>
      </w:r>
      <w:r w:rsidRPr="00111A24">
        <w:rPr>
          <w:rFonts w:hint="cs"/>
          <w:rtl/>
          <w:lang w:val="fr-CH" w:eastAsia="en-US"/>
        </w:rPr>
        <w:tab/>
      </w:r>
      <w:proofErr w:type="gramStart"/>
      <w:r w:rsidRPr="00111A24">
        <w:rPr>
          <w:rFonts w:hint="cs"/>
          <w:rtl/>
          <w:lang w:val="fr-CH" w:eastAsia="en-US"/>
        </w:rPr>
        <w:t>التجهيزات</w:t>
      </w:r>
      <w:proofErr w:type="gramEnd"/>
      <w:r w:rsidRPr="00111A24">
        <w:rPr>
          <w:rFonts w:hint="cs"/>
          <w:rtl/>
          <w:lang w:val="fr-CH" w:eastAsia="en-US"/>
        </w:rPr>
        <w:t xml:space="preserve"> </w:t>
      </w:r>
      <w:r w:rsidRPr="00111A24">
        <w:rPr>
          <w:lang w:val="fr-CH" w:eastAsia="en-US"/>
        </w:rPr>
        <w:t>D</w:t>
      </w:r>
      <w:r w:rsidRPr="00111A24">
        <w:rPr>
          <w:rFonts w:hint="cs"/>
          <w:rtl/>
          <w:lang w:val="fr-CH" w:eastAsia="en-US"/>
        </w:rPr>
        <w:t>:</w:t>
      </w:r>
    </w:p>
    <w:p w:rsidR="00111A24" w:rsidRPr="00111A24" w:rsidRDefault="00111A24" w:rsidP="00342730">
      <w:pPr>
        <w:tabs>
          <w:tab w:val="left" w:pos="820"/>
          <w:tab w:val="left" w:pos="5670"/>
        </w:tabs>
        <w:spacing w:before="40"/>
        <w:ind w:left="5670" w:hanging="5670"/>
        <w:rPr>
          <w:rtl/>
          <w:lang w:val="fr-CH" w:eastAsia="en-US" w:bidi="ar-EG"/>
        </w:rPr>
      </w:pPr>
      <w:r w:rsidRPr="00111A24">
        <w:rPr>
          <w:rFonts w:hint="cs"/>
          <w:rtl/>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lang w:val="fr-CH" w:eastAsia="en-US"/>
        </w:rPr>
        <w:t xml:space="preserve"> </w:t>
      </w:r>
      <w:r w:rsidRPr="00111A24">
        <w:rPr>
          <w:lang w:val="fr-CH" w:eastAsia="en-US"/>
        </w:rPr>
        <w:tab/>
      </w:r>
      <w:r w:rsidR="002B1FDE" w:rsidRPr="00111A24">
        <w:rPr>
          <w:lang w:eastAsia="zh-CN" w:bidi="ar-SY"/>
        </w:rPr>
        <w:t>kHz</w:t>
      </w:r>
      <w:r w:rsidR="002B1FDE">
        <w:rPr>
          <w:lang w:eastAsia="zh-CN" w:bidi="ar-SY"/>
        </w:rPr>
        <w:t> </w:t>
      </w:r>
      <w:r w:rsidRPr="00111A24">
        <w:rPr>
          <w:lang w:eastAsia="zh-CN" w:bidi="ar-SY"/>
        </w:rPr>
        <w:t>315</w:t>
      </w:r>
      <w:r w:rsidR="002B1FDE" w:rsidRPr="00631E3A">
        <w:rPr>
          <w:rFonts w:cs="Times New Roman"/>
          <w:sz w:val="20"/>
          <w:szCs w:val="20"/>
          <w:rtl/>
          <w:lang w:val="fr-CH" w:eastAsia="en-US"/>
        </w:rPr>
        <w:t>-</w:t>
      </w:r>
      <w:r w:rsidR="003256D8" w:rsidRPr="003256D8">
        <w:rPr>
          <w:lang w:val="fr-CH" w:eastAsia="en-US"/>
        </w:rPr>
        <w:t xml:space="preserve"> </w:t>
      </w:r>
      <w:r w:rsidR="003256D8" w:rsidRPr="00111A24">
        <w:rPr>
          <w:lang w:val="fr-CH" w:eastAsia="en-US"/>
        </w:rPr>
        <w:t>MHz</w:t>
      </w:r>
      <w:r w:rsidR="002B1FDE">
        <w:rPr>
          <w:lang w:eastAsia="zh-CN" w:bidi="ar-SY"/>
        </w:rPr>
        <w:t> </w:t>
      </w:r>
      <w:r w:rsidRPr="00111A24">
        <w:rPr>
          <w:lang w:eastAsia="zh-CN" w:bidi="ar-SY"/>
        </w:rPr>
        <w:t>30</w:t>
      </w:r>
    </w:p>
    <w:p w:rsidR="00111A24" w:rsidRPr="00111A24" w:rsidRDefault="00111A24" w:rsidP="00342730">
      <w:pPr>
        <w:tabs>
          <w:tab w:val="left" w:pos="820"/>
          <w:tab w:val="left" w:pos="5670"/>
        </w:tabs>
        <w:spacing w:before="40"/>
        <w:ind w:left="5670" w:hanging="5670"/>
        <w:rPr>
          <w:rtl/>
          <w:lang w:eastAsia="en-US" w:bidi="ar-SY"/>
        </w:rPr>
      </w:pPr>
      <w:r w:rsidRPr="00111A24">
        <w:rPr>
          <w:lang w:val="fr-CH" w:eastAsia="en-US"/>
        </w:rPr>
        <w:tab/>
      </w:r>
      <w:r w:rsidRPr="00111A24">
        <w:rPr>
          <w:rFonts w:hint="cs"/>
          <w:rtl/>
          <w:lang w:val="fr-CH" w:eastAsia="en-US"/>
        </w:rPr>
        <w:t xml:space="preserve">حد </w:t>
      </w:r>
      <w:r w:rsidRPr="00111A24">
        <w:rPr>
          <w:rFonts w:hint="cs"/>
          <w:rtl/>
          <w:lang w:eastAsia="en-US" w:bidi="ar-SY"/>
        </w:rPr>
        <w:t>شدة المجال المغنطيسي:</w:t>
      </w:r>
      <w:r w:rsidRPr="00111A24">
        <w:rPr>
          <w:lang w:val="fr-CH" w:eastAsia="en-US"/>
        </w:rPr>
        <w:tab/>
      </w:r>
      <w:r w:rsidRPr="00111A24">
        <w:rPr>
          <w:rFonts w:hint="cs"/>
          <w:rtl/>
          <w:lang w:eastAsia="en-US" w:bidi="ar-SY"/>
        </w:rPr>
        <w:t>-</w:t>
      </w:r>
      <w:r w:rsidRPr="00111A24">
        <w:rPr>
          <w:lang w:eastAsia="en-US" w:bidi="ar-SY"/>
        </w:rPr>
        <w:t>5</w:t>
      </w:r>
      <w:r w:rsidR="00342730">
        <w:rPr>
          <w:rFonts w:hint="cs"/>
          <w:rtl/>
          <w:lang w:eastAsia="en-US" w:bidi="ar-SY"/>
        </w:rPr>
        <w:t> </w:t>
      </w:r>
      <w:r w:rsidRPr="00111A24">
        <w:rPr>
          <w:lang w:eastAsia="en-US" w:bidi="ar-SY"/>
        </w:rPr>
        <w:t>dB(</w:t>
      </w:r>
      <w:r w:rsidR="00671671">
        <w:rPr>
          <w:lang w:val="en-GB" w:eastAsia="en-US" w:bidi="ar-SY"/>
        </w:rPr>
        <w:t>μ</w:t>
      </w:r>
      <w:r w:rsidRPr="00111A24">
        <w:rPr>
          <w:lang w:eastAsia="en-US" w:bidi="ar-SY"/>
        </w:rPr>
        <w:t>A/m)</w:t>
      </w:r>
      <w:r w:rsidRPr="00111A24">
        <w:rPr>
          <w:rFonts w:hint="cs"/>
          <w:rtl/>
          <w:lang w:eastAsia="en-US" w:bidi="ar-SY"/>
        </w:rPr>
        <w:t xml:space="preserve"> عند </w:t>
      </w:r>
      <w:r w:rsidR="002B1FDE" w:rsidRPr="00111A24">
        <w:rPr>
          <w:lang w:eastAsia="en-US" w:bidi="ar-SY"/>
        </w:rPr>
        <w:t>m</w:t>
      </w:r>
      <w:r w:rsidR="002B1FDE">
        <w:rPr>
          <w:lang w:eastAsia="en-US" w:bidi="ar-SY"/>
        </w:rPr>
        <w:t> </w:t>
      </w:r>
      <w:r w:rsidR="002B1FDE" w:rsidRPr="00111A24">
        <w:rPr>
          <w:lang w:eastAsia="en-US" w:bidi="ar-SY"/>
        </w:rPr>
        <w:t>10</w:t>
      </w:r>
      <w:r w:rsidRPr="00111A24">
        <w:rPr>
          <w:rFonts w:hint="cs"/>
          <w:rtl/>
          <w:lang w:eastAsia="en-US" w:bidi="ar-SY"/>
        </w:rPr>
        <w:t xml:space="preserve"> (ضمن نطاق</w:t>
      </w:r>
      <w:r w:rsidR="00342730">
        <w:rPr>
          <w:rFonts w:hint="cs"/>
          <w:rtl/>
          <w:lang w:eastAsia="en-US" w:bidi="ar-SY"/>
        </w:rPr>
        <w:t xml:space="preserve"> </w:t>
      </w:r>
      <w:r w:rsidRPr="00111A24">
        <w:rPr>
          <w:lang w:eastAsia="en-US" w:bidi="ar-SY"/>
        </w:rPr>
        <w:t>315</w:t>
      </w:r>
      <w:r w:rsidR="00342730">
        <w:rPr>
          <w:rFonts w:hint="cs"/>
          <w:rtl/>
          <w:lang w:eastAsia="en-US" w:bidi="ar-SY"/>
        </w:rPr>
        <w:t> </w:t>
      </w:r>
      <w:r w:rsidRPr="00111A24">
        <w:rPr>
          <w:lang w:eastAsia="en-US" w:bidi="ar-SY"/>
        </w:rPr>
        <w:t>kHz</w:t>
      </w:r>
      <w:r w:rsidR="001B28D2">
        <w:rPr>
          <w:rtl/>
          <w:lang w:eastAsia="en-US" w:bidi="ar-SY"/>
        </w:rPr>
        <w:t xml:space="preserve"> </w:t>
      </w:r>
      <w:r w:rsidRPr="00111A24">
        <w:rPr>
          <w:rFonts w:hint="cs"/>
          <w:rtl/>
          <w:lang w:eastAsia="en-US" w:bidi="ar-SY"/>
        </w:rPr>
        <w:t>إلى</w:t>
      </w:r>
      <w:r w:rsidR="003256D8" w:rsidRPr="00111A24">
        <w:rPr>
          <w:lang w:eastAsia="en-US" w:bidi="ar-SY"/>
        </w:rPr>
        <w:t xml:space="preserve">MHz </w:t>
      </w:r>
      <w:r w:rsidRPr="00111A24">
        <w:rPr>
          <w:lang w:eastAsia="en-US" w:bidi="ar-SY"/>
        </w:rPr>
        <w:t>1</w:t>
      </w:r>
      <w:r w:rsidR="001B28D2">
        <w:rPr>
          <w:lang w:eastAsia="en-US" w:bidi="ar-SY"/>
        </w:rPr>
        <w:t xml:space="preserve"> </w:t>
      </w:r>
      <w:r w:rsidRPr="00111A24">
        <w:rPr>
          <w:rFonts w:hint="cs"/>
          <w:rtl/>
          <w:lang w:eastAsia="en-US" w:bidi="ar-SY"/>
        </w:rPr>
        <w:t>، مكشاف شبه ذروي)</w:t>
      </w:r>
    </w:p>
    <w:p w:rsidR="00111A24" w:rsidRPr="00111A24" w:rsidRDefault="00111A24" w:rsidP="00342730">
      <w:pPr>
        <w:tabs>
          <w:tab w:val="left" w:pos="820"/>
          <w:tab w:val="left" w:pos="5670"/>
        </w:tabs>
        <w:spacing w:before="40"/>
        <w:ind w:left="5670" w:hanging="5670"/>
        <w:rPr>
          <w:lang w:val="fr-CH" w:eastAsia="en-US"/>
        </w:rPr>
      </w:pPr>
      <w:r w:rsidRPr="00111A24">
        <w:rPr>
          <w:rFonts w:hint="cs"/>
          <w:rtl/>
          <w:lang w:eastAsia="en-US" w:bidi="ar-SY"/>
        </w:rPr>
        <w:tab/>
      </w:r>
      <w:r w:rsidRPr="00111A24">
        <w:rPr>
          <w:rFonts w:hint="cs"/>
          <w:rtl/>
          <w:lang w:eastAsia="en-US" w:bidi="ar-SY"/>
        </w:rPr>
        <w:tab/>
      </w:r>
      <w:r w:rsidR="002B1FDE" w:rsidRPr="00111A24">
        <w:rPr>
          <w:rFonts w:hint="cs"/>
          <w:rtl/>
          <w:lang w:eastAsia="en-US" w:bidi="ar-SY"/>
        </w:rPr>
        <w:t>-</w:t>
      </w:r>
      <w:r w:rsidR="002B1FDE" w:rsidRPr="00111A24">
        <w:rPr>
          <w:lang w:eastAsia="en-US" w:bidi="ar-SY"/>
        </w:rPr>
        <w:t>15</w:t>
      </w:r>
      <w:r w:rsidRPr="00111A24">
        <w:rPr>
          <w:rFonts w:hint="cs"/>
          <w:rtl/>
          <w:lang w:eastAsia="en-US" w:bidi="ar-SY"/>
        </w:rPr>
        <w:t xml:space="preserve"> </w:t>
      </w:r>
      <w:r w:rsidRPr="00111A24">
        <w:rPr>
          <w:lang w:eastAsia="en-US" w:bidi="ar-SY"/>
        </w:rPr>
        <w:t>dB(</w:t>
      </w:r>
      <w:r w:rsidR="00671671">
        <w:rPr>
          <w:lang w:val="en-GB" w:eastAsia="en-US" w:bidi="ar-SY"/>
        </w:rPr>
        <w:t>μ</w:t>
      </w:r>
      <w:r w:rsidRPr="00111A24">
        <w:rPr>
          <w:lang w:eastAsia="en-US" w:bidi="ar-SY"/>
        </w:rPr>
        <w:t>A/m)</w:t>
      </w:r>
      <w:r w:rsidR="001B28D2">
        <w:rPr>
          <w:rtl/>
          <w:lang w:eastAsia="en-US" w:bidi="ar-SY"/>
        </w:rPr>
        <w:t xml:space="preserve"> </w:t>
      </w:r>
      <w:r w:rsidRPr="00111A24">
        <w:rPr>
          <w:rFonts w:hint="cs"/>
          <w:rtl/>
          <w:lang w:eastAsia="en-US" w:bidi="ar-SY"/>
        </w:rPr>
        <w:t xml:space="preserve">عند </w:t>
      </w:r>
      <w:r w:rsidR="002B1FDE" w:rsidRPr="00111A24">
        <w:rPr>
          <w:lang w:eastAsia="en-US" w:bidi="ar-SY"/>
        </w:rPr>
        <w:t>m</w:t>
      </w:r>
      <w:r w:rsidR="002B1FDE">
        <w:rPr>
          <w:lang w:eastAsia="en-US" w:bidi="ar-SY"/>
        </w:rPr>
        <w:t> </w:t>
      </w:r>
      <w:r w:rsidR="002B1FDE" w:rsidRPr="00111A24">
        <w:rPr>
          <w:lang w:eastAsia="en-US" w:bidi="ar-SY"/>
        </w:rPr>
        <w:t>10</w:t>
      </w:r>
      <w:r w:rsidRPr="00111A24">
        <w:rPr>
          <w:rFonts w:hint="cs"/>
          <w:rtl/>
          <w:lang w:eastAsia="en-US" w:bidi="ar-SY"/>
        </w:rPr>
        <w:t xml:space="preserve"> (ضمن نطاق </w:t>
      </w:r>
      <w:r w:rsidRPr="00111A24">
        <w:rPr>
          <w:lang w:eastAsia="en-US" w:bidi="ar-SY"/>
        </w:rPr>
        <w:t>1</w:t>
      </w:r>
      <w:r w:rsidRPr="00111A24">
        <w:rPr>
          <w:rFonts w:hint="cs"/>
          <w:rtl/>
          <w:lang w:eastAsia="en-US" w:bidi="ar-SY"/>
        </w:rPr>
        <w:t xml:space="preserve"> إلى </w:t>
      </w:r>
      <w:r w:rsidR="003256D8" w:rsidRPr="00111A24">
        <w:rPr>
          <w:lang w:eastAsia="en-US" w:bidi="ar-SY"/>
        </w:rPr>
        <w:t>MHz</w:t>
      </w:r>
      <w:r w:rsidR="002B1FDE">
        <w:rPr>
          <w:lang w:eastAsia="en-US" w:bidi="ar-SY"/>
        </w:rPr>
        <w:t> </w:t>
      </w:r>
      <w:r w:rsidRPr="00111A24">
        <w:rPr>
          <w:lang w:eastAsia="en-US" w:bidi="ar-SY"/>
        </w:rPr>
        <w:t>30</w:t>
      </w:r>
      <w:r w:rsidRPr="00111A24">
        <w:rPr>
          <w:rFonts w:hint="cs"/>
          <w:rtl/>
          <w:lang w:eastAsia="en-US" w:bidi="ar-SY"/>
        </w:rPr>
        <w:t>، مكشاف شبه ذروي)</w:t>
      </w:r>
    </w:p>
    <w:p w:rsidR="00111A24" w:rsidRPr="00111A24" w:rsidRDefault="00111A24" w:rsidP="000347B4">
      <w:pPr>
        <w:tabs>
          <w:tab w:val="left" w:pos="820"/>
          <w:tab w:val="left" w:pos="5670"/>
        </w:tabs>
        <w:ind w:left="5670" w:hanging="5670"/>
        <w:rPr>
          <w:rtl/>
          <w:lang w:val="fr-CH" w:eastAsia="en-US" w:bidi="ar-EG"/>
        </w:rPr>
      </w:pPr>
      <w:r w:rsidRPr="00111A24">
        <w:rPr>
          <w:rFonts w:hint="cs"/>
          <w:rtl/>
          <w:lang w:val="fr-CH" w:eastAsia="en-US" w:bidi="ar-SY"/>
        </w:rPr>
        <w:t>-</w:t>
      </w:r>
      <w:r w:rsidRPr="00111A24">
        <w:rPr>
          <w:rFonts w:hint="cs"/>
          <w:rtl/>
          <w:lang w:val="fr-CH" w:eastAsia="en-US" w:bidi="ar-SY"/>
        </w:rPr>
        <w:tab/>
      </w:r>
      <w:proofErr w:type="gramStart"/>
      <w:r w:rsidRPr="00111A24">
        <w:rPr>
          <w:rFonts w:hint="cs"/>
          <w:rtl/>
          <w:lang w:val="fr-CH" w:eastAsia="en-US" w:bidi="ar-SY"/>
        </w:rPr>
        <w:t>التجهيزات</w:t>
      </w:r>
      <w:proofErr w:type="gramEnd"/>
      <w:r w:rsidRPr="00111A24">
        <w:rPr>
          <w:rFonts w:hint="cs"/>
          <w:rtl/>
          <w:lang w:val="fr-CH" w:eastAsia="en-US" w:bidi="ar-SY"/>
        </w:rPr>
        <w:t xml:space="preserve"> </w:t>
      </w:r>
      <w:r w:rsidRPr="00111A24">
        <w:rPr>
          <w:lang w:val="fr-CH" w:eastAsia="en-US"/>
        </w:rPr>
        <w:t>E</w:t>
      </w:r>
      <w:r w:rsidRPr="00111A24">
        <w:rPr>
          <w:rFonts w:hint="cs"/>
          <w:rtl/>
          <w:lang w:eastAsia="en-US" w:bidi="ar-SY"/>
        </w:rPr>
        <w:t>:</w:t>
      </w:r>
    </w:p>
    <w:p w:rsidR="00111A24" w:rsidRPr="002B1FDE" w:rsidRDefault="00111A24" w:rsidP="00342730">
      <w:pPr>
        <w:tabs>
          <w:tab w:val="left" w:pos="820"/>
          <w:tab w:val="left" w:pos="5670"/>
        </w:tabs>
        <w:spacing w:before="40"/>
        <w:ind w:left="5670" w:hanging="5670"/>
        <w:rPr>
          <w:rtl/>
          <w:lang w:val="fr-CH" w:eastAsia="en-US" w:bidi="ar-EG"/>
        </w:rPr>
      </w:pP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Pr="00111A24">
        <w:rPr>
          <w:lang w:eastAsia="en-US" w:bidi="ar-SY"/>
        </w:rPr>
        <w:t>MHz</w:t>
      </w:r>
      <w:r w:rsidRPr="00111A24">
        <w:rPr>
          <w:rFonts w:hint="cs"/>
          <w:rtl/>
          <w:lang w:val="fr-CH" w:eastAsia="en-US"/>
        </w:rPr>
        <w:t>)</w:t>
      </w:r>
      <w:r w:rsidRPr="00111A24">
        <w:rPr>
          <w:rtl/>
          <w:lang w:val="fr-CH" w:eastAsia="en-US"/>
        </w:rPr>
        <w:t>:</w:t>
      </w:r>
      <w:r w:rsidRPr="00111A24">
        <w:rPr>
          <w:lang w:val="fr-CH" w:eastAsia="en-US"/>
        </w:rPr>
        <w:t xml:space="preserve"> </w:t>
      </w:r>
      <w:r w:rsidRPr="00111A24">
        <w:rPr>
          <w:lang w:val="fr-CH" w:eastAsia="en-US"/>
        </w:rPr>
        <w:tab/>
      </w:r>
      <w:r w:rsidRPr="00111A24">
        <w:rPr>
          <w:lang w:eastAsia="en-US" w:bidi="ar-SY"/>
        </w:rPr>
        <w:t>40</w:t>
      </w:r>
      <w:r w:rsidR="002B1FDE">
        <w:rPr>
          <w:lang w:eastAsia="en-US" w:bidi="ar-SY"/>
        </w:rPr>
        <w:t>,</w:t>
      </w:r>
      <w:r w:rsidRPr="00111A24">
        <w:rPr>
          <w:lang w:eastAsia="en-US" w:bidi="ar-SY"/>
        </w:rPr>
        <w:t>66</w:t>
      </w:r>
      <w:r w:rsidR="002B1FDE" w:rsidRPr="00631E3A">
        <w:rPr>
          <w:rFonts w:cs="Times New Roman"/>
          <w:sz w:val="20"/>
          <w:szCs w:val="20"/>
          <w:rtl/>
          <w:lang w:val="fr-CH" w:eastAsia="en-US"/>
        </w:rPr>
        <w:t>-</w:t>
      </w:r>
      <w:r w:rsidR="002B1FDE" w:rsidRPr="002B1FDE">
        <w:rPr>
          <w:lang w:val="fr-CH" w:eastAsia="en-US"/>
        </w:rPr>
        <w:t xml:space="preserve"> </w:t>
      </w:r>
      <w:r w:rsidR="002B1FDE" w:rsidRPr="00111A24">
        <w:rPr>
          <w:lang w:val="fr-CH" w:eastAsia="en-US"/>
        </w:rPr>
        <w:t>GHz</w:t>
      </w:r>
      <w:r w:rsidR="002B1FDE">
        <w:rPr>
          <w:lang w:eastAsia="en-US" w:bidi="ar-SY"/>
        </w:rPr>
        <w:t> </w:t>
      </w:r>
      <w:r w:rsidRPr="00111A24">
        <w:rPr>
          <w:lang w:eastAsia="en-US" w:bidi="ar-SY"/>
        </w:rPr>
        <w:t>40</w:t>
      </w:r>
      <w:r w:rsidR="000342BF">
        <w:rPr>
          <w:lang w:eastAsia="en-US" w:bidi="ar-SY"/>
        </w:rPr>
        <w:t>,</w:t>
      </w:r>
      <w:r w:rsidRPr="00111A24">
        <w:rPr>
          <w:lang w:eastAsia="en-US" w:bidi="ar-SY"/>
        </w:rPr>
        <w:t>70</w:t>
      </w:r>
    </w:p>
    <w:p w:rsidR="00111A24" w:rsidRPr="00111A24" w:rsidRDefault="00111A24" w:rsidP="00342730">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3256D8">
        <w:rPr>
          <w:lang w:eastAsia="en-US" w:bidi="ar-SY"/>
        </w:rPr>
        <w:t xml:space="preserve"> </w:t>
      </w:r>
      <w:r w:rsidR="003256D8" w:rsidRPr="00111A24">
        <w:rPr>
          <w:lang w:eastAsia="en-US" w:bidi="ar-SY"/>
        </w:rPr>
        <w:t>mW</w:t>
      </w:r>
      <w:r w:rsidR="003256D8" w:rsidRPr="00111A24">
        <w:rPr>
          <w:lang w:eastAsia="zh-CN" w:bidi="ar-SY"/>
        </w:rPr>
        <w:t xml:space="preserve"> </w:t>
      </w:r>
      <w:r w:rsidRPr="00111A24">
        <w:rPr>
          <w:lang w:eastAsia="zh-CN" w:bidi="ar-SY"/>
        </w:rPr>
        <w:t>10</w:t>
      </w:r>
      <w:r w:rsidRPr="00111A24">
        <w:rPr>
          <w:rFonts w:hint="cs"/>
          <w:rtl/>
          <w:lang w:val="fr-CH" w:eastAsia="zh-CN"/>
        </w:rPr>
        <w:t>(</w:t>
      </w:r>
      <w:r w:rsidRPr="00111A24">
        <w:rPr>
          <w:lang w:eastAsia="zh-CN" w:bidi="ar-SY"/>
        </w:rPr>
        <w:t>e.</w:t>
      </w:r>
      <w:proofErr w:type="gramStart"/>
      <w:r w:rsidRPr="00111A24">
        <w:rPr>
          <w:lang w:eastAsia="zh-CN" w:bidi="ar-SY"/>
        </w:rPr>
        <w:t>r.p.</w:t>
      </w:r>
      <w:r w:rsidRPr="00111A24">
        <w:rPr>
          <w:rFonts w:hint="cs"/>
          <w:rtl/>
          <w:lang w:val="fr-CH" w:eastAsia="zh-CN"/>
        </w:rPr>
        <w:t>)</w:t>
      </w:r>
      <w:proofErr w:type="gramEnd"/>
    </w:p>
    <w:p w:rsidR="00111A24" w:rsidRPr="00111A24" w:rsidRDefault="00111A24" w:rsidP="00342730">
      <w:pPr>
        <w:tabs>
          <w:tab w:val="left" w:pos="820"/>
          <w:tab w:val="left" w:pos="5670"/>
        </w:tabs>
        <w:spacing w:before="40"/>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w:t>
      </w:r>
      <w:proofErr w:type="gramStart"/>
      <w:r w:rsidRPr="00111A24">
        <w:rPr>
          <w:rtl/>
          <w:lang w:val="fr-CH" w:eastAsia="en-US"/>
        </w:rPr>
        <w:t>به</w:t>
      </w:r>
      <w:proofErr w:type="gramEnd"/>
      <w:r w:rsidRPr="00111A24">
        <w:rPr>
          <w:rtl/>
          <w:lang w:val="fr-CH" w:eastAsia="en-US"/>
        </w:rPr>
        <w:t xml:space="preserve"> للتردد:</w:t>
      </w:r>
      <w:r w:rsidRPr="00111A24">
        <w:rPr>
          <w:lang w:val="fr-CH" w:eastAsia="en-US"/>
        </w:rPr>
        <w:tab/>
      </w:r>
      <w:r w:rsidRPr="00111A24">
        <w:rPr>
          <w:lang w:eastAsia="en-US" w:bidi="ar-SY"/>
        </w:rPr>
        <w:t>100</w:t>
      </w:r>
      <w:r w:rsidR="001B28D2">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111A24" w:rsidRPr="00342730" w:rsidRDefault="00111A24" w:rsidP="00342730">
      <w:pPr>
        <w:tabs>
          <w:tab w:val="left" w:pos="820"/>
          <w:tab w:val="left" w:pos="5670"/>
        </w:tabs>
        <w:ind w:left="5670" w:hanging="5670"/>
        <w:rPr>
          <w:rtl/>
          <w:lang w:val="fr-CH" w:eastAsia="en-US" w:bidi="ar-EG"/>
        </w:rPr>
      </w:pPr>
      <w:r w:rsidRPr="00111A24">
        <w:rPr>
          <w:rFonts w:hint="cs"/>
          <w:rtl/>
          <w:lang w:val="fr-CH" w:eastAsia="en-US" w:bidi="ar-SY"/>
        </w:rPr>
        <w:t>-</w:t>
      </w:r>
      <w:r w:rsidRPr="00111A24">
        <w:rPr>
          <w:rFonts w:hint="cs"/>
          <w:rtl/>
          <w:lang w:val="fr-CH" w:eastAsia="en-US" w:bidi="ar-SY"/>
        </w:rPr>
        <w:tab/>
        <w:t xml:space="preserve">التجهيزات </w:t>
      </w:r>
      <w:r w:rsidRPr="00111A24">
        <w:rPr>
          <w:lang w:val="fr-FR" w:eastAsia="en-US"/>
        </w:rPr>
        <w:t>F</w:t>
      </w:r>
      <w:r w:rsidRPr="00111A24">
        <w:rPr>
          <w:rFonts w:hint="cs"/>
          <w:rtl/>
          <w:lang w:val="fr-FR" w:eastAsia="en-US" w:bidi="ar-SY"/>
        </w:rPr>
        <w:t xml:space="preserve"> (باستثناء الهاتف </w:t>
      </w:r>
      <w:r w:rsidR="00342730">
        <w:rPr>
          <w:rFonts w:hint="cs"/>
          <w:rtl/>
          <w:lang w:val="fr-FR" w:eastAsia="en-US" w:bidi="ar-SY"/>
        </w:rPr>
        <w:t>اللاسلكي</w:t>
      </w:r>
      <w:r w:rsidRPr="00111A24">
        <w:rPr>
          <w:rFonts w:hint="cs"/>
          <w:rtl/>
          <w:lang w:val="fr-FR" w:eastAsia="en-US" w:bidi="ar-SY"/>
        </w:rPr>
        <w:t xml:space="preserve"> الرقمي، </w:t>
      </w:r>
      <w:proofErr w:type="gramStart"/>
      <w:r w:rsidRPr="00111A24">
        <w:rPr>
          <w:rFonts w:hint="cs"/>
          <w:rtl/>
          <w:lang w:val="fr-FR" w:eastAsia="en-US" w:bidi="ar-SY"/>
        </w:rPr>
        <w:t>وأجهزة</w:t>
      </w:r>
      <w:proofErr w:type="gramEnd"/>
      <w:r w:rsidRPr="00111A24">
        <w:rPr>
          <w:rFonts w:hint="cs"/>
          <w:rtl/>
          <w:lang w:val="fr-FR" w:eastAsia="en-US" w:bidi="ar-SY"/>
        </w:rPr>
        <w:t xml:space="preserve"> </w:t>
      </w:r>
      <w:r w:rsidRPr="00111A24">
        <w:rPr>
          <w:lang w:eastAsia="zh-CN" w:bidi="ar-SY"/>
        </w:rPr>
        <w:t>Bluetooth</w:t>
      </w:r>
      <w:r w:rsidRPr="00111A24">
        <w:rPr>
          <w:rFonts w:hint="cs"/>
          <w:rtl/>
          <w:lang w:eastAsia="zh-CN" w:bidi="ar-SY"/>
        </w:rPr>
        <w:t>، وأجهزة الشبكة المحلية اللاسلكية</w:t>
      </w:r>
      <w:r w:rsidRPr="00111A24">
        <w:rPr>
          <w:rFonts w:hint="cs"/>
          <w:rtl/>
          <w:lang w:eastAsia="en-US" w:bidi="ar-SY"/>
        </w:rPr>
        <w:t>:</w:t>
      </w:r>
    </w:p>
    <w:p w:rsidR="00111A24" w:rsidRPr="00111A24" w:rsidRDefault="00111A24" w:rsidP="00342730">
      <w:pPr>
        <w:tabs>
          <w:tab w:val="left" w:pos="820"/>
          <w:tab w:val="left" w:pos="5670"/>
        </w:tabs>
        <w:spacing w:before="40"/>
        <w:ind w:left="5670" w:hanging="5670"/>
        <w:rPr>
          <w:lang w:val="fr-CH" w:eastAsia="en-US"/>
        </w:rPr>
      </w:pP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Pr="00111A24">
        <w:rPr>
          <w:lang w:eastAsia="en-US" w:bidi="ar-SY"/>
        </w:rPr>
        <w:t>MHz</w:t>
      </w:r>
      <w:r w:rsidRPr="00111A24">
        <w:rPr>
          <w:rFonts w:hint="cs"/>
          <w:rtl/>
          <w:lang w:val="fr-CH" w:eastAsia="en-US"/>
        </w:rPr>
        <w:t>)</w:t>
      </w:r>
      <w:r w:rsidRPr="00111A24">
        <w:rPr>
          <w:rtl/>
          <w:lang w:val="fr-CH" w:eastAsia="en-US"/>
        </w:rPr>
        <w:t>:</w:t>
      </w:r>
      <w:r w:rsidRPr="00111A24">
        <w:rPr>
          <w:lang w:val="fr-CH" w:eastAsia="en-US"/>
        </w:rPr>
        <w:t xml:space="preserve"> </w:t>
      </w:r>
      <w:r w:rsidRPr="00111A24">
        <w:rPr>
          <w:lang w:val="fr-CH" w:eastAsia="en-US"/>
        </w:rPr>
        <w:tab/>
      </w:r>
      <w:r w:rsidRPr="00111A24">
        <w:rPr>
          <w:lang w:eastAsia="en-US" w:bidi="ar-SY"/>
        </w:rPr>
        <w:t>2 400</w:t>
      </w:r>
      <w:r w:rsidR="000342BF" w:rsidRPr="00631E3A">
        <w:rPr>
          <w:rFonts w:cs="Times New Roman"/>
          <w:sz w:val="20"/>
          <w:szCs w:val="20"/>
          <w:rtl/>
          <w:lang w:val="fr-CH" w:eastAsia="en-US"/>
        </w:rPr>
        <w:t>-</w:t>
      </w:r>
      <w:r w:rsidRPr="00111A24">
        <w:rPr>
          <w:lang w:eastAsia="en-US" w:bidi="ar-SY"/>
        </w:rPr>
        <w:t>2 483</w:t>
      </w:r>
      <w:r w:rsidR="000342BF">
        <w:rPr>
          <w:lang w:eastAsia="en-US" w:bidi="ar-SY"/>
        </w:rPr>
        <w:t>,</w:t>
      </w:r>
      <w:r w:rsidRPr="00111A24">
        <w:rPr>
          <w:lang w:eastAsia="en-US" w:bidi="ar-SY"/>
        </w:rPr>
        <w:t>5</w:t>
      </w:r>
      <w:r w:rsidR="001B28D2">
        <w:rPr>
          <w:rtl/>
          <w:lang w:eastAsia="en-US" w:bidi="ar-SY"/>
        </w:rPr>
        <w:t xml:space="preserve"> </w:t>
      </w:r>
    </w:p>
    <w:p w:rsidR="00111A24" w:rsidRPr="00111A24" w:rsidRDefault="00111A24" w:rsidP="00342730">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3256D8">
        <w:rPr>
          <w:lang w:eastAsia="en-US" w:bidi="ar-SY"/>
        </w:rPr>
        <w:t xml:space="preserve"> </w:t>
      </w:r>
      <w:r w:rsidR="003256D8" w:rsidRPr="00111A24">
        <w:rPr>
          <w:lang w:eastAsia="en-US" w:bidi="ar-SY"/>
        </w:rPr>
        <w:t>mW</w:t>
      </w:r>
      <w:r w:rsidR="003256D8" w:rsidRPr="00111A24">
        <w:rPr>
          <w:lang w:eastAsia="zh-CN" w:bidi="ar-SY"/>
        </w:rPr>
        <w:t xml:space="preserve"> </w:t>
      </w:r>
      <w:r w:rsidRPr="00111A24">
        <w:rPr>
          <w:lang w:eastAsia="zh-CN" w:bidi="ar-SY"/>
        </w:rPr>
        <w:t>10</w:t>
      </w:r>
      <w:r w:rsidRPr="00111A24">
        <w:rPr>
          <w:rFonts w:hint="cs"/>
          <w:rtl/>
          <w:lang w:val="fr-CH" w:eastAsia="zh-CN"/>
        </w:rPr>
        <w:t>(</w:t>
      </w:r>
      <w:r w:rsidR="00822DC0" w:rsidRPr="000342BF">
        <w:rPr>
          <w:lang w:eastAsia="zh-CN" w:bidi="ar-SY"/>
        </w:rPr>
        <w:t>e.</w:t>
      </w:r>
      <w:proofErr w:type="gramStart"/>
      <w:r w:rsidR="00822DC0" w:rsidRPr="000342BF">
        <w:rPr>
          <w:lang w:eastAsia="zh-CN" w:bidi="ar-SY"/>
        </w:rPr>
        <w:t>i.r.p.</w:t>
      </w:r>
      <w:r w:rsidRPr="00111A24">
        <w:rPr>
          <w:rFonts w:hint="cs"/>
          <w:rtl/>
          <w:lang w:val="fr-CH" w:eastAsia="zh-CN"/>
        </w:rPr>
        <w:t>)</w:t>
      </w:r>
      <w:proofErr w:type="gramEnd"/>
    </w:p>
    <w:p w:rsidR="00111A24" w:rsidRPr="00111A24" w:rsidRDefault="00111A24" w:rsidP="00342730">
      <w:pPr>
        <w:tabs>
          <w:tab w:val="left" w:pos="820"/>
          <w:tab w:val="left" w:pos="5670"/>
        </w:tabs>
        <w:spacing w:before="40"/>
        <w:ind w:left="5670" w:hanging="5670"/>
        <w:rPr>
          <w:rtl/>
          <w:lang w:val="fr-CH" w:eastAsia="en-US" w:bidi="ar-EG"/>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w:t>
      </w:r>
      <w:proofErr w:type="gramStart"/>
      <w:r w:rsidRPr="00111A24">
        <w:rPr>
          <w:rtl/>
          <w:lang w:val="fr-CH" w:eastAsia="en-US"/>
        </w:rPr>
        <w:t>به</w:t>
      </w:r>
      <w:proofErr w:type="gramEnd"/>
      <w:r w:rsidRPr="00111A24">
        <w:rPr>
          <w:rtl/>
          <w:lang w:val="fr-CH" w:eastAsia="en-US"/>
        </w:rPr>
        <w:t xml:space="preserve"> للتردد:</w:t>
      </w:r>
      <w:r w:rsidRPr="00111A24">
        <w:rPr>
          <w:lang w:val="fr-CH" w:eastAsia="en-US"/>
        </w:rPr>
        <w:tab/>
      </w:r>
      <w:r w:rsidR="000342BF" w:rsidRPr="00111A24">
        <w:rPr>
          <w:lang w:eastAsia="en-US" w:bidi="ar-SY"/>
        </w:rPr>
        <w:t>kHz</w:t>
      </w:r>
      <w:r w:rsidR="000342BF">
        <w:rPr>
          <w:lang w:eastAsia="en-US" w:bidi="ar-SY"/>
        </w:rPr>
        <w:t> </w:t>
      </w:r>
      <w:r w:rsidRPr="00111A24">
        <w:rPr>
          <w:lang w:eastAsia="en-US" w:bidi="ar-SY"/>
        </w:rPr>
        <w:t>75</w:t>
      </w:r>
    </w:p>
    <w:p w:rsidR="00111A24" w:rsidRPr="00111A24" w:rsidRDefault="00111A24" w:rsidP="000347B4">
      <w:pPr>
        <w:tabs>
          <w:tab w:val="left" w:pos="820"/>
          <w:tab w:val="left" w:pos="5670"/>
        </w:tabs>
        <w:ind w:left="5670" w:hanging="5670"/>
        <w:rPr>
          <w:rtl/>
          <w:lang w:val="fr-CH" w:eastAsia="en-US" w:bidi="ar-EG"/>
        </w:rPr>
      </w:pPr>
      <w:r w:rsidRPr="00111A24">
        <w:rPr>
          <w:rFonts w:hint="cs"/>
          <w:rtl/>
          <w:lang w:val="fr-CH" w:eastAsia="en-US" w:bidi="ar-SY"/>
        </w:rPr>
        <w:t>-</w:t>
      </w:r>
      <w:r w:rsidRPr="00111A24">
        <w:rPr>
          <w:rFonts w:hint="cs"/>
          <w:rtl/>
          <w:lang w:val="fr-CH" w:eastAsia="en-US" w:bidi="ar-SY"/>
        </w:rPr>
        <w:tab/>
      </w:r>
      <w:proofErr w:type="gramStart"/>
      <w:r w:rsidRPr="00111A24">
        <w:rPr>
          <w:rFonts w:hint="cs"/>
          <w:rtl/>
          <w:lang w:val="fr-CH" w:eastAsia="en-US" w:bidi="ar-SY"/>
        </w:rPr>
        <w:t>التجهيزات</w:t>
      </w:r>
      <w:proofErr w:type="gramEnd"/>
      <w:r w:rsidRPr="00111A24">
        <w:rPr>
          <w:rFonts w:hint="cs"/>
          <w:rtl/>
          <w:lang w:val="fr-CH" w:eastAsia="en-US" w:bidi="ar-SY"/>
        </w:rPr>
        <w:t xml:space="preserve"> </w:t>
      </w:r>
      <w:r w:rsidRPr="00111A24">
        <w:rPr>
          <w:lang w:val="fr-FR" w:eastAsia="en-US"/>
        </w:rPr>
        <w:t>G</w:t>
      </w:r>
      <w:r w:rsidRPr="00111A24">
        <w:rPr>
          <w:rFonts w:hint="cs"/>
          <w:rtl/>
          <w:lang w:val="fr-FR" w:eastAsia="en-US" w:bidi="ar-SY"/>
        </w:rPr>
        <w:t xml:space="preserve">: </w:t>
      </w:r>
    </w:p>
    <w:p w:rsidR="00111A24" w:rsidRPr="00111A24" w:rsidRDefault="00111A24" w:rsidP="00342730">
      <w:pPr>
        <w:tabs>
          <w:tab w:val="left" w:pos="820"/>
          <w:tab w:val="left" w:pos="5670"/>
        </w:tabs>
        <w:spacing w:before="40"/>
        <w:ind w:left="5670" w:hanging="5670"/>
        <w:rPr>
          <w:lang w:val="fr-CH" w:eastAsia="en-US"/>
        </w:rPr>
      </w:pP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Pr="00111A24">
        <w:rPr>
          <w:lang w:eastAsia="en-US" w:bidi="ar-SY"/>
        </w:rPr>
        <w:t>GHz</w:t>
      </w:r>
      <w:r w:rsidRPr="00111A24">
        <w:rPr>
          <w:rFonts w:hint="cs"/>
          <w:rtl/>
          <w:lang w:val="fr-CH" w:eastAsia="en-US"/>
        </w:rPr>
        <w:t>)</w:t>
      </w:r>
      <w:r w:rsidRPr="00111A24">
        <w:rPr>
          <w:rtl/>
          <w:lang w:val="fr-CH" w:eastAsia="en-US"/>
        </w:rPr>
        <w:t>:</w:t>
      </w:r>
      <w:r w:rsidRPr="00111A24">
        <w:rPr>
          <w:lang w:val="fr-CH" w:eastAsia="en-US"/>
        </w:rPr>
        <w:t xml:space="preserve"> </w:t>
      </w:r>
      <w:r w:rsidRPr="00111A24">
        <w:rPr>
          <w:lang w:val="fr-CH" w:eastAsia="en-US"/>
        </w:rPr>
        <w:tab/>
      </w:r>
      <w:r w:rsidRPr="00111A24">
        <w:rPr>
          <w:lang w:eastAsia="en-US" w:bidi="ar-SY"/>
        </w:rPr>
        <w:t>24</w:t>
      </w:r>
      <w:r w:rsidR="000342BF">
        <w:rPr>
          <w:lang w:eastAsia="en-US" w:bidi="ar-SY"/>
        </w:rPr>
        <w:t>,</w:t>
      </w:r>
      <w:r w:rsidRPr="00111A24">
        <w:rPr>
          <w:lang w:eastAsia="en-US" w:bidi="ar-SY"/>
        </w:rPr>
        <w:t>00</w:t>
      </w:r>
      <w:r w:rsidR="000342BF" w:rsidRPr="00631E3A">
        <w:rPr>
          <w:rFonts w:cs="Times New Roman"/>
          <w:sz w:val="20"/>
          <w:szCs w:val="20"/>
          <w:rtl/>
          <w:lang w:val="fr-CH" w:eastAsia="en-US"/>
        </w:rPr>
        <w:t>-</w:t>
      </w:r>
      <w:r w:rsidRPr="00111A24">
        <w:rPr>
          <w:lang w:eastAsia="en-US" w:bidi="ar-SY"/>
        </w:rPr>
        <w:t>24</w:t>
      </w:r>
      <w:r w:rsidR="000342BF">
        <w:rPr>
          <w:lang w:eastAsia="en-US" w:bidi="ar-SY"/>
        </w:rPr>
        <w:t>,</w:t>
      </w:r>
      <w:r w:rsidRPr="00111A24">
        <w:rPr>
          <w:lang w:eastAsia="en-US" w:bidi="ar-SY"/>
        </w:rPr>
        <w:t>25</w:t>
      </w:r>
    </w:p>
    <w:p w:rsidR="00111A24" w:rsidRPr="00111A24" w:rsidRDefault="00111A24" w:rsidP="00342730">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0342BF">
        <w:rPr>
          <w:lang w:eastAsia="en-US" w:bidi="ar-SY"/>
        </w:rPr>
        <w:t xml:space="preserve"> </w:t>
      </w:r>
      <w:r w:rsidR="000342BF" w:rsidRPr="00111A24">
        <w:rPr>
          <w:lang w:eastAsia="en-US" w:bidi="ar-SY"/>
        </w:rPr>
        <w:t>mW</w:t>
      </w:r>
      <w:r w:rsidR="000342BF">
        <w:rPr>
          <w:lang w:eastAsia="en-US" w:bidi="ar-SY"/>
        </w:rPr>
        <w:t> </w:t>
      </w:r>
      <w:r w:rsidRPr="00111A24">
        <w:rPr>
          <w:lang w:eastAsia="en-US" w:bidi="ar-SY"/>
        </w:rPr>
        <w:t>20</w:t>
      </w:r>
      <w:r w:rsidRPr="00111A24">
        <w:rPr>
          <w:rFonts w:hint="cs"/>
          <w:rtl/>
          <w:lang w:val="fr-CH" w:eastAsia="zh-CN"/>
        </w:rPr>
        <w:t>(</w:t>
      </w:r>
      <w:r w:rsidR="00822DC0" w:rsidRPr="000342BF">
        <w:rPr>
          <w:lang w:eastAsia="zh-CN" w:bidi="ar-SY"/>
        </w:rPr>
        <w:t>e.</w:t>
      </w:r>
      <w:proofErr w:type="gramStart"/>
      <w:r w:rsidR="00822DC0" w:rsidRPr="000342BF">
        <w:rPr>
          <w:lang w:eastAsia="zh-CN" w:bidi="ar-SY"/>
        </w:rPr>
        <w:t>i.r.p.</w:t>
      </w:r>
      <w:r w:rsidRPr="00111A24">
        <w:rPr>
          <w:rFonts w:hint="cs"/>
          <w:rtl/>
          <w:lang w:val="fr-CH" w:eastAsia="zh-CN"/>
        </w:rPr>
        <w:t>)</w:t>
      </w:r>
      <w:proofErr w:type="gramEnd"/>
    </w:p>
    <w:p w:rsidR="00111A24" w:rsidRPr="00111A24" w:rsidRDefault="00111A24" w:rsidP="00424E62">
      <w:pPr>
        <w:pStyle w:val="Heading2"/>
        <w:rPr>
          <w:rtl/>
          <w:lang w:val="en-GB" w:bidi="ar-SY"/>
        </w:rPr>
      </w:pPr>
      <w:bookmarkStart w:id="122" w:name="_Toc263327683"/>
      <w:r w:rsidRPr="00111A24">
        <w:rPr>
          <w:lang w:val="en-GB" w:bidi="ar-SY"/>
        </w:rPr>
        <w:t>13.1</w:t>
      </w:r>
      <w:r w:rsidRPr="00111A24">
        <w:rPr>
          <w:rFonts w:hint="cs"/>
          <w:rtl/>
          <w:lang w:val="en-GB" w:bidi="ar-SY"/>
        </w:rPr>
        <w:tab/>
        <w:t xml:space="preserve">الهاتف </w:t>
      </w:r>
      <w:r w:rsidR="00342730">
        <w:rPr>
          <w:rFonts w:hint="cs"/>
          <w:rtl/>
          <w:lang w:val="en-GB" w:bidi="ar-SY"/>
        </w:rPr>
        <w:t>اللاسلكي</w:t>
      </w:r>
      <w:r w:rsidRPr="00111A24">
        <w:rPr>
          <w:rFonts w:hint="cs"/>
          <w:rtl/>
          <w:lang w:val="en-GB" w:bidi="ar-SY"/>
        </w:rPr>
        <w:t xml:space="preserve"> الرقمي</w:t>
      </w:r>
      <w:bookmarkEnd w:id="122"/>
    </w:p>
    <w:p w:rsidR="00111A24" w:rsidRPr="00111A24" w:rsidRDefault="00111A24" w:rsidP="000342BF">
      <w:pPr>
        <w:tabs>
          <w:tab w:val="left" w:pos="820"/>
          <w:tab w:val="left" w:pos="5670"/>
        </w:tabs>
        <w:ind w:left="5670" w:hanging="5670"/>
        <w:rPr>
          <w:lang w:val="fr-CH" w:eastAsia="en-US"/>
        </w:rPr>
      </w:pPr>
      <w:r w:rsidRPr="00111A24">
        <w:rPr>
          <w:rFonts w:hint="cs"/>
          <w:rtl/>
          <w:lang w:val="fr-CH" w:eastAsia="en-US"/>
        </w:rPr>
        <w:t>-</w:t>
      </w: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Pr="00111A24">
        <w:rPr>
          <w:lang w:eastAsia="en-US" w:bidi="ar-SY"/>
        </w:rPr>
        <w:t>MHz</w:t>
      </w:r>
      <w:r w:rsidRPr="00111A24">
        <w:rPr>
          <w:rFonts w:hint="cs"/>
          <w:rtl/>
          <w:lang w:val="fr-CH" w:eastAsia="en-US"/>
        </w:rPr>
        <w:t>)</w:t>
      </w:r>
      <w:r w:rsidRPr="00111A24">
        <w:rPr>
          <w:rtl/>
          <w:lang w:val="fr-CH" w:eastAsia="en-US"/>
        </w:rPr>
        <w:t>:</w:t>
      </w:r>
      <w:r w:rsidRPr="00111A24">
        <w:rPr>
          <w:lang w:val="fr-CH" w:eastAsia="en-US"/>
        </w:rPr>
        <w:t xml:space="preserve"> </w:t>
      </w:r>
      <w:r w:rsidRPr="00111A24">
        <w:rPr>
          <w:lang w:val="fr-CH" w:eastAsia="en-US"/>
        </w:rPr>
        <w:tab/>
      </w:r>
      <w:r w:rsidRPr="00111A24">
        <w:rPr>
          <w:lang w:eastAsia="en-US" w:bidi="ar-SY"/>
        </w:rPr>
        <w:t>2 400</w:t>
      </w:r>
      <w:r w:rsidR="000342BF" w:rsidRPr="00631E3A">
        <w:rPr>
          <w:rFonts w:cs="Times New Roman"/>
          <w:sz w:val="20"/>
          <w:szCs w:val="20"/>
          <w:rtl/>
          <w:lang w:val="fr-CH" w:eastAsia="en-US"/>
        </w:rPr>
        <w:t>-</w:t>
      </w:r>
      <w:r w:rsidRPr="00111A24">
        <w:rPr>
          <w:lang w:eastAsia="en-US" w:bidi="ar-SY"/>
        </w:rPr>
        <w:t>2 483</w:t>
      </w:r>
      <w:r w:rsidR="000342BF">
        <w:rPr>
          <w:lang w:eastAsia="en-US" w:bidi="ar-SY"/>
        </w:rPr>
        <w:t>,</w:t>
      </w:r>
      <w:r w:rsidRPr="00111A24">
        <w:rPr>
          <w:lang w:eastAsia="en-US" w:bidi="ar-SY"/>
        </w:rPr>
        <w:t>5</w:t>
      </w:r>
      <w:r w:rsidR="001B28D2">
        <w:rPr>
          <w:rtl/>
          <w:lang w:eastAsia="en-US" w:bidi="ar-SY"/>
        </w:rPr>
        <w:t xml:space="preserve"> </w:t>
      </w:r>
    </w:p>
    <w:p w:rsidR="00111A24" w:rsidRPr="00111A24" w:rsidRDefault="00111A24" w:rsidP="00342730">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3256D8">
        <w:rPr>
          <w:lang w:eastAsia="en-US" w:bidi="ar-SY"/>
        </w:rPr>
        <w:t xml:space="preserve"> </w:t>
      </w:r>
      <w:r w:rsidR="003256D8" w:rsidRPr="00111A24">
        <w:rPr>
          <w:lang w:eastAsia="en-US" w:bidi="ar-SY"/>
        </w:rPr>
        <w:t>mW</w:t>
      </w:r>
      <w:r w:rsidR="000342BF">
        <w:rPr>
          <w:lang w:eastAsia="en-US" w:bidi="ar-SY"/>
        </w:rPr>
        <w:t> </w:t>
      </w:r>
      <w:r w:rsidRPr="00111A24">
        <w:rPr>
          <w:lang w:eastAsia="en-US" w:bidi="ar-SY"/>
        </w:rPr>
        <w:t>25</w:t>
      </w:r>
      <w:r w:rsidRPr="00111A24">
        <w:rPr>
          <w:rFonts w:hint="cs"/>
          <w:rtl/>
          <w:lang w:val="fr-CH" w:eastAsia="zh-CN"/>
        </w:rPr>
        <w:t>(</w:t>
      </w:r>
      <w:r w:rsidR="000342BF" w:rsidRPr="000342BF">
        <w:rPr>
          <w:lang w:eastAsia="zh-CN" w:bidi="ar-SY"/>
        </w:rPr>
        <w:t>e.</w:t>
      </w:r>
      <w:proofErr w:type="gramStart"/>
      <w:r w:rsidR="000342BF" w:rsidRPr="000342BF">
        <w:rPr>
          <w:lang w:eastAsia="zh-CN" w:bidi="ar-SY"/>
        </w:rPr>
        <w:t>i.r.p</w:t>
      </w:r>
      <w:proofErr w:type="gramEnd"/>
      <w:r w:rsidR="000342BF" w:rsidRPr="000342BF">
        <w:rPr>
          <w:lang w:eastAsia="zh-CN" w:bidi="ar-SY"/>
        </w:rPr>
        <w:t>.</w:t>
      </w:r>
      <w:r w:rsidR="00342730">
        <w:rPr>
          <w:rFonts w:hint="cs"/>
          <w:rtl/>
          <w:lang w:val="fr-CH" w:eastAsia="zh-CN" w:bidi="ar-EG"/>
        </w:rPr>
        <w:t xml:space="preserve"> متوسطية</w:t>
      </w:r>
      <w:r w:rsidRPr="00111A24">
        <w:rPr>
          <w:rFonts w:hint="cs"/>
          <w:rtl/>
          <w:lang w:val="fr-CH" w:eastAsia="zh-CN"/>
        </w:rPr>
        <w:t>)</w:t>
      </w:r>
    </w:p>
    <w:p w:rsidR="00111A24" w:rsidRPr="00111A24" w:rsidRDefault="00111A24" w:rsidP="00342730">
      <w:pPr>
        <w:tabs>
          <w:tab w:val="left" w:pos="820"/>
          <w:tab w:val="left" w:pos="5670"/>
        </w:tabs>
        <w:spacing w:before="40"/>
        <w:ind w:left="5670" w:hanging="5670"/>
        <w:rPr>
          <w:rtl/>
          <w:lang w:val="fr-CH" w:eastAsia="en-US" w:bidi="ar-EG"/>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w:t>
      </w:r>
      <w:proofErr w:type="gramStart"/>
      <w:r w:rsidRPr="00111A24">
        <w:rPr>
          <w:rtl/>
          <w:lang w:val="fr-CH" w:eastAsia="en-US"/>
        </w:rPr>
        <w:t>به</w:t>
      </w:r>
      <w:proofErr w:type="gramEnd"/>
      <w:r w:rsidRPr="00111A24">
        <w:rPr>
          <w:rtl/>
          <w:lang w:val="fr-CH" w:eastAsia="en-US"/>
        </w:rPr>
        <w:t xml:space="preserve"> للتردد:</w:t>
      </w:r>
      <w:r w:rsidRPr="00111A24">
        <w:rPr>
          <w:lang w:val="fr-CH" w:eastAsia="en-US"/>
        </w:rPr>
        <w:tab/>
      </w:r>
      <w:r w:rsidR="007A029F">
        <w:rPr>
          <w:lang w:eastAsia="en-US" w:bidi="ar-SY"/>
        </w:rPr>
        <w:t> </w:t>
      </w:r>
      <w:r w:rsidRPr="00111A24">
        <w:rPr>
          <w:lang w:eastAsia="en-US" w:bidi="ar-SY"/>
        </w:rPr>
        <w:t>20</w:t>
      </w:r>
      <w:r w:rsidRPr="00111A24">
        <w:rPr>
          <w:rFonts w:hint="cs"/>
          <w:rtl/>
          <w:lang w:val="fr-CH" w:eastAsia="en-US"/>
        </w:rPr>
        <w:t>×</w:t>
      </w:r>
      <w:r w:rsidRPr="00111A24">
        <w:rPr>
          <w:position w:val="6"/>
          <w:vertAlign w:val="superscript"/>
          <w:lang w:val="fr-CH" w:eastAsia="en-US"/>
        </w:rPr>
        <w:t>6–</w:t>
      </w:r>
      <w:r w:rsidRPr="00111A24">
        <w:rPr>
          <w:lang w:val="fr-CH" w:eastAsia="en-US"/>
        </w:rPr>
        <w:t>10</w:t>
      </w:r>
      <w:r w:rsidR="000342BF">
        <w:rPr>
          <w:rFonts w:hint="eastAsia"/>
          <w:lang w:val="fr-CH" w:eastAsia="en-US"/>
        </w:rPr>
        <w:t> </w:t>
      </w:r>
    </w:p>
    <w:p w:rsidR="00111A24" w:rsidRPr="00111A24" w:rsidRDefault="00111A24" w:rsidP="00424E62">
      <w:pPr>
        <w:pStyle w:val="Heading2"/>
        <w:rPr>
          <w:rtl/>
          <w:lang w:val="en-GB" w:bidi="ar-SY"/>
        </w:rPr>
      </w:pPr>
      <w:bookmarkStart w:id="123" w:name="_Toc263327684"/>
      <w:r w:rsidRPr="00111A24">
        <w:rPr>
          <w:lang w:val="en-GB" w:bidi="ar-SY"/>
        </w:rPr>
        <w:t>14.1</w:t>
      </w:r>
      <w:r w:rsidRPr="00111A24">
        <w:rPr>
          <w:rFonts w:hint="cs"/>
          <w:rtl/>
          <w:lang w:val="en-GB" w:bidi="ar-SY"/>
        </w:rPr>
        <w:tab/>
        <w:t>رادارات السيارات (رادارات تجنب الاصطدام)</w:t>
      </w:r>
      <w:bookmarkEnd w:id="123"/>
    </w:p>
    <w:p w:rsidR="00111A24" w:rsidRPr="00111A24" w:rsidRDefault="00111A24" w:rsidP="006F337C">
      <w:pPr>
        <w:tabs>
          <w:tab w:val="left" w:pos="820"/>
          <w:tab w:val="left" w:pos="5670"/>
        </w:tabs>
        <w:ind w:left="5670" w:hanging="5670"/>
        <w:rPr>
          <w:lang w:val="fr-CH" w:eastAsia="en-US"/>
        </w:rPr>
      </w:pP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Pr="00111A24">
        <w:rPr>
          <w:lang w:eastAsia="en-US" w:bidi="ar-SY"/>
        </w:rPr>
        <w:t>GHz</w:t>
      </w:r>
      <w:r w:rsidRPr="00111A24">
        <w:rPr>
          <w:rFonts w:hint="cs"/>
          <w:rtl/>
          <w:lang w:val="fr-CH" w:eastAsia="en-US"/>
        </w:rPr>
        <w:t>)</w:t>
      </w:r>
      <w:r w:rsidRPr="00111A24">
        <w:rPr>
          <w:rtl/>
          <w:lang w:val="fr-CH" w:eastAsia="en-US"/>
        </w:rPr>
        <w:t>:</w:t>
      </w:r>
      <w:r w:rsidRPr="00111A24">
        <w:rPr>
          <w:lang w:val="fr-CH" w:eastAsia="en-US"/>
        </w:rPr>
        <w:t xml:space="preserve"> </w:t>
      </w:r>
      <w:r w:rsidRPr="00111A24">
        <w:rPr>
          <w:lang w:val="fr-CH" w:eastAsia="en-US"/>
        </w:rPr>
        <w:tab/>
      </w:r>
      <w:r w:rsidRPr="00111A24">
        <w:rPr>
          <w:lang w:eastAsia="zh-CN" w:bidi="ar-SY"/>
        </w:rPr>
        <w:t>76</w:t>
      </w:r>
      <w:r w:rsidR="006F337C" w:rsidRPr="00631E3A">
        <w:rPr>
          <w:rFonts w:cs="Times New Roman"/>
          <w:sz w:val="20"/>
          <w:szCs w:val="20"/>
          <w:rtl/>
          <w:lang w:val="fr-CH" w:eastAsia="en-US"/>
        </w:rPr>
        <w:t>-</w:t>
      </w:r>
      <w:r w:rsidRPr="00111A24">
        <w:rPr>
          <w:lang w:eastAsia="zh-CN" w:bidi="ar-SY"/>
        </w:rPr>
        <w:t>77</w:t>
      </w:r>
    </w:p>
    <w:p w:rsidR="00111A24" w:rsidRPr="00111A24" w:rsidRDefault="00111A24" w:rsidP="00342730">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6F337C" w:rsidRPr="00111A24">
        <w:rPr>
          <w:lang w:eastAsia="en-US" w:bidi="ar-SY"/>
        </w:rPr>
        <w:t>mW</w:t>
      </w:r>
      <w:r w:rsidR="006F337C">
        <w:rPr>
          <w:lang w:eastAsia="en-US" w:bidi="ar-SY"/>
        </w:rPr>
        <w:t> </w:t>
      </w:r>
      <w:r w:rsidRPr="00111A24">
        <w:rPr>
          <w:lang w:eastAsia="en-US" w:bidi="ar-SY"/>
        </w:rPr>
        <w:t>55</w:t>
      </w:r>
      <w:r w:rsidR="003256D8">
        <w:rPr>
          <w:rFonts w:hint="cs"/>
          <w:rtl/>
          <w:lang w:val="fr-CH" w:eastAsia="zh-CN" w:bidi="ar-EG"/>
        </w:rPr>
        <w:t xml:space="preserve"> </w:t>
      </w:r>
      <w:r w:rsidRPr="00111A24">
        <w:rPr>
          <w:rFonts w:hint="cs"/>
          <w:rtl/>
          <w:lang w:val="fr-CH" w:eastAsia="zh-CN"/>
        </w:rPr>
        <w:t>(</w:t>
      </w:r>
      <w:r w:rsidR="006F337C" w:rsidRPr="006F337C">
        <w:rPr>
          <w:lang w:eastAsia="zh-CN" w:bidi="ar-SY"/>
        </w:rPr>
        <w:t>e.</w:t>
      </w:r>
      <w:proofErr w:type="gramStart"/>
      <w:r w:rsidR="006F337C" w:rsidRPr="006F337C">
        <w:rPr>
          <w:lang w:eastAsia="zh-CN" w:bidi="ar-SY"/>
        </w:rPr>
        <w:t>i.r.p</w:t>
      </w:r>
      <w:proofErr w:type="gramEnd"/>
      <w:r w:rsidRPr="00111A24">
        <w:rPr>
          <w:lang w:eastAsia="zh-CN" w:bidi="ar-SY"/>
        </w:rPr>
        <w:t>.</w:t>
      </w:r>
      <w:r w:rsidRPr="00111A24">
        <w:rPr>
          <w:rFonts w:hint="cs"/>
          <w:rtl/>
          <w:lang w:eastAsia="zh-CN" w:bidi="ar-SY"/>
        </w:rPr>
        <w:t xml:space="preserve"> ذروية</w:t>
      </w:r>
      <w:r w:rsidRPr="00111A24">
        <w:rPr>
          <w:rFonts w:hint="cs"/>
          <w:rtl/>
          <w:lang w:val="fr-CH" w:eastAsia="zh-CN"/>
        </w:rPr>
        <w:t>)</w:t>
      </w:r>
    </w:p>
    <w:p w:rsidR="00111A24" w:rsidRPr="00111A24" w:rsidRDefault="00111A24" w:rsidP="00424E62">
      <w:pPr>
        <w:pStyle w:val="Heading1"/>
        <w:rPr>
          <w:rtl/>
          <w:lang w:val="en-GB"/>
        </w:rPr>
      </w:pPr>
      <w:bookmarkStart w:id="124" w:name="_Toc263327685"/>
      <w:r w:rsidRPr="00111A24">
        <w:rPr>
          <w:lang w:val="en-GB"/>
        </w:rPr>
        <w:t>2</w:t>
      </w:r>
      <w:r w:rsidRPr="00111A24">
        <w:rPr>
          <w:lang w:val="en-GB"/>
        </w:rPr>
        <w:tab/>
      </w:r>
      <w:r w:rsidRPr="00111A24">
        <w:rPr>
          <w:rFonts w:hint="cs"/>
          <w:rtl/>
          <w:lang w:val="en-GB"/>
        </w:rPr>
        <w:t>شروط معلمات التشغيل</w:t>
      </w:r>
      <w:bookmarkEnd w:id="124"/>
    </w:p>
    <w:p w:rsidR="00111A24" w:rsidRPr="00111A24" w:rsidRDefault="00111A24" w:rsidP="00860790">
      <w:pPr>
        <w:tabs>
          <w:tab w:val="left" w:pos="794"/>
        </w:tabs>
        <w:rPr>
          <w:rtl/>
          <w:lang w:eastAsia="en-US" w:bidi="ar-SY"/>
        </w:rPr>
      </w:pPr>
      <w:proofErr w:type="gramStart"/>
      <w:r w:rsidRPr="00424E62">
        <w:rPr>
          <w:b/>
          <w:bCs/>
          <w:lang w:eastAsia="en-US"/>
        </w:rPr>
        <w:t>1.2</w:t>
      </w:r>
      <w:r w:rsidR="00860790">
        <w:rPr>
          <w:rFonts w:hint="cs"/>
          <w:rtl/>
          <w:lang w:eastAsia="en-US" w:bidi="ar-SY"/>
        </w:rPr>
        <w:tab/>
      </w:r>
      <w:r w:rsidRPr="00111A24">
        <w:rPr>
          <w:rFonts w:hint="cs"/>
          <w:rtl/>
          <w:lang w:eastAsia="en-US" w:bidi="ar-SY"/>
        </w:rPr>
        <w:t>لا يسمح للأجهزة القصيرة المدى بأن تسبب تداخلات ضارة في المحطات الراديوية الأخرى المرخص بها.</w:t>
      </w:r>
      <w:proofErr w:type="gramEnd"/>
      <w:r w:rsidRPr="00111A24">
        <w:rPr>
          <w:rFonts w:hint="cs"/>
          <w:rtl/>
          <w:lang w:eastAsia="en-US" w:bidi="ar-SY"/>
        </w:rPr>
        <w:t xml:space="preserve"> وإذا سبب جهاز ما تداخلاً ضاراً توجّب كَفّ تشغيله. ولا </w:t>
      </w:r>
      <w:proofErr w:type="gramStart"/>
      <w:r w:rsidRPr="00111A24">
        <w:rPr>
          <w:rFonts w:hint="cs"/>
          <w:rtl/>
          <w:lang w:eastAsia="en-US" w:bidi="ar-SY"/>
        </w:rPr>
        <w:t>يجوز</w:t>
      </w:r>
      <w:proofErr w:type="gramEnd"/>
      <w:r w:rsidRPr="00111A24">
        <w:rPr>
          <w:rFonts w:hint="cs"/>
          <w:rtl/>
          <w:lang w:eastAsia="en-US" w:bidi="ar-SY"/>
        </w:rPr>
        <w:t xml:space="preserve"> إعادته إلى الخدمة إلا بعد اتخاذ تدابير خاصة لاستبعاد هذا التداخل.</w:t>
      </w:r>
    </w:p>
    <w:p w:rsidR="00111A24" w:rsidRPr="00424E62" w:rsidRDefault="00111A24" w:rsidP="00860790">
      <w:pPr>
        <w:tabs>
          <w:tab w:val="left" w:pos="794"/>
        </w:tabs>
        <w:rPr>
          <w:spacing w:val="-2"/>
          <w:rtl/>
          <w:lang w:eastAsia="en-US" w:bidi="ar-SY"/>
        </w:rPr>
      </w:pPr>
      <w:proofErr w:type="gramStart"/>
      <w:r w:rsidRPr="00424E62">
        <w:rPr>
          <w:b/>
          <w:bCs/>
          <w:spacing w:val="-2"/>
          <w:lang w:eastAsia="en-US"/>
        </w:rPr>
        <w:t>2.2</w:t>
      </w:r>
      <w:r w:rsidRPr="00860790">
        <w:rPr>
          <w:rFonts w:hint="cs"/>
          <w:rtl/>
          <w:lang w:eastAsia="en-US" w:bidi="ar-SY"/>
        </w:rPr>
        <w:tab/>
      </w:r>
      <w:r w:rsidRPr="00424E62">
        <w:rPr>
          <w:rFonts w:hint="cs"/>
          <w:spacing w:val="-2"/>
          <w:rtl/>
          <w:lang w:eastAsia="en-US" w:bidi="ar-SY"/>
        </w:rPr>
        <w:t>يجب أن تتجنب الأجهزة القصيرة المدى أو تتحمل التداخلات التي تسببها المحطات الراديوية المرخَّص بها أو</w:t>
      </w:r>
      <w:r w:rsidRPr="00424E62">
        <w:rPr>
          <w:rFonts w:hint="eastAsia"/>
          <w:spacing w:val="-2"/>
          <w:rtl/>
          <w:lang w:eastAsia="en-US" w:bidi="ar-SY"/>
        </w:rPr>
        <w:t> </w:t>
      </w:r>
      <w:r w:rsidRPr="00424E62">
        <w:rPr>
          <w:rFonts w:hint="cs"/>
          <w:spacing w:val="-2"/>
          <w:rtl/>
          <w:lang w:eastAsia="en-US" w:bidi="ar-SY"/>
        </w:rPr>
        <w:t xml:space="preserve">تداخلات الإشعاعات الصادرة عن أجهزة </w:t>
      </w:r>
      <w:r w:rsidRPr="00424E62">
        <w:rPr>
          <w:rFonts w:hint="cs"/>
          <w:spacing w:val="-2"/>
          <w:rtl/>
          <w:lang w:eastAsia="en-US"/>
        </w:rPr>
        <w:t xml:space="preserve">التطبيقات الصناعية والعلمية والطبية </w:t>
      </w:r>
      <w:r w:rsidRPr="00424E62">
        <w:rPr>
          <w:spacing w:val="-2"/>
          <w:lang w:eastAsia="en-US"/>
        </w:rPr>
        <w:t>(ISM)</w:t>
      </w:r>
      <w:r w:rsidRPr="00424E62">
        <w:rPr>
          <w:rFonts w:hint="cs"/>
          <w:spacing w:val="-2"/>
          <w:rtl/>
          <w:lang w:eastAsia="en-US" w:bidi="ar-SY"/>
        </w:rPr>
        <w:t>.</w:t>
      </w:r>
      <w:proofErr w:type="gramEnd"/>
      <w:r w:rsidRPr="00424E62">
        <w:rPr>
          <w:rFonts w:hint="cs"/>
          <w:spacing w:val="-2"/>
          <w:rtl/>
          <w:lang w:eastAsia="en-US" w:bidi="ar-SY"/>
        </w:rPr>
        <w:t xml:space="preserve"> فهي ليست محمية على الصعيد القانوني عند تعرضها للتداخل. ولكن يجوز لمستعملها أن يقدم طلباً إلى المكتب المحلي المسؤول عن تنظيم الاتصالات الراديوية.</w:t>
      </w:r>
    </w:p>
    <w:p w:rsidR="00111A24" w:rsidRPr="00111A24" w:rsidRDefault="00111A24" w:rsidP="00860790">
      <w:pPr>
        <w:tabs>
          <w:tab w:val="left" w:pos="794"/>
        </w:tabs>
        <w:rPr>
          <w:rtl/>
          <w:lang w:eastAsia="en-US" w:bidi="ar-SY"/>
        </w:rPr>
      </w:pPr>
      <w:proofErr w:type="gramStart"/>
      <w:r w:rsidRPr="00424E62">
        <w:rPr>
          <w:b/>
          <w:bCs/>
          <w:lang w:eastAsia="en-US"/>
        </w:rPr>
        <w:t>3.2</w:t>
      </w:r>
      <w:r w:rsidRPr="00111A24">
        <w:rPr>
          <w:rFonts w:hint="cs"/>
          <w:rtl/>
          <w:lang w:eastAsia="en-US" w:bidi="ar-SY"/>
        </w:rPr>
        <w:tab/>
        <w:t>يمنع استعمال الأجهزة القصيرة المدى بجوار المطارات والطائرات.</w:t>
      </w:r>
      <w:proofErr w:type="gramEnd"/>
    </w:p>
    <w:p w:rsidR="00111A24" w:rsidRPr="00111A24" w:rsidRDefault="00111A24" w:rsidP="00860790">
      <w:pPr>
        <w:tabs>
          <w:tab w:val="left" w:pos="794"/>
        </w:tabs>
        <w:rPr>
          <w:rtl/>
          <w:lang w:eastAsia="en-US" w:bidi="ar-SY"/>
        </w:rPr>
      </w:pPr>
      <w:proofErr w:type="gramStart"/>
      <w:r w:rsidRPr="00424E62">
        <w:rPr>
          <w:b/>
          <w:bCs/>
          <w:lang w:eastAsia="en-US"/>
        </w:rPr>
        <w:lastRenderedPageBreak/>
        <w:t>4.2</w:t>
      </w:r>
      <w:r w:rsidRPr="00111A24">
        <w:rPr>
          <w:rFonts w:hint="cs"/>
          <w:rtl/>
          <w:lang w:eastAsia="en-US" w:bidi="ar-SY"/>
        </w:rPr>
        <w:tab/>
        <w:t>لا يحتاج استعمال الأجهزة القصيرة المدى إلى رخصة؛ غير أنه مطلوب إخضاع هذه الأجهزة للفحص أو الاختبار لدى مكتب تنظيم الاتصالات الراديوية للتأكد من أدائها داخل المدى مقبول.</w:t>
      </w:r>
      <w:proofErr w:type="gramEnd"/>
    </w:p>
    <w:p w:rsidR="00111A24" w:rsidRPr="00111A24" w:rsidRDefault="00111A24" w:rsidP="00860790">
      <w:pPr>
        <w:tabs>
          <w:tab w:val="left" w:pos="794"/>
        </w:tabs>
        <w:rPr>
          <w:rtl/>
          <w:lang w:eastAsia="en-US" w:bidi="ar-SY"/>
        </w:rPr>
      </w:pPr>
      <w:proofErr w:type="gramStart"/>
      <w:r w:rsidRPr="00424E62">
        <w:rPr>
          <w:b/>
          <w:bCs/>
          <w:lang w:eastAsia="en-US"/>
        </w:rPr>
        <w:t>5.2</w:t>
      </w:r>
      <w:r w:rsidRPr="00111A24">
        <w:rPr>
          <w:rFonts w:hint="cs"/>
          <w:rtl/>
          <w:lang w:eastAsia="en-US" w:bidi="ar-SY"/>
        </w:rPr>
        <w:tab/>
        <w:t>ينبغي أن يخضع تطوير وتصنيع واستيراد الأجهزة القصيرة المدى للإجراءات المطبقة وفقاً للقواعد ذات الصلة التي وضعها مكتب الدولة للاتصالات الراديوية.</w:t>
      </w:r>
      <w:proofErr w:type="gramEnd"/>
    </w:p>
    <w:p w:rsidR="00111A24" w:rsidRPr="00424E62" w:rsidRDefault="00111A24" w:rsidP="00860790">
      <w:pPr>
        <w:tabs>
          <w:tab w:val="left" w:pos="794"/>
        </w:tabs>
        <w:rPr>
          <w:spacing w:val="-6"/>
          <w:rtl/>
          <w:lang w:eastAsia="en-US" w:bidi="ar-SY"/>
        </w:rPr>
      </w:pPr>
      <w:proofErr w:type="gramStart"/>
      <w:r w:rsidRPr="00424E62">
        <w:rPr>
          <w:b/>
          <w:bCs/>
          <w:spacing w:val="-6"/>
          <w:lang w:eastAsia="en-US"/>
        </w:rPr>
        <w:t>6.2</w:t>
      </w:r>
      <w:r w:rsidRPr="00424E62">
        <w:rPr>
          <w:rFonts w:hint="cs"/>
          <w:spacing w:val="-6"/>
          <w:rtl/>
          <w:lang w:eastAsia="en-US" w:bidi="ar-SY"/>
        </w:rPr>
        <w:tab/>
        <w:t>لا يمكن إنتاج الأجهزة القصيرة المدى ولا بيعها ولا استعمالها في الصين بدون موافقة مكتب الدولة للاتصالات الراديوية.</w:t>
      </w:r>
      <w:proofErr w:type="gramEnd"/>
    </w:p>
    <w:p w:rsidR="00111A24" w:rsidRPr="00111A24" w:rsidRDefault="00111A24" w:rsidP="00860790">
      <w:pPr>
        <w:tabs>
          <w:tab w:val="left" w:pos="794"/>
        </w:tabs>
        <w:rPr>
          <w:rtl/>
          <w:lang w:eastAsia="en-US" w:bidi="ar-SY"/>
        </w:rPr>
      </w:pPr>
      <w:proofErr w:type="gramStart"/>
      <w:r w:rsidRPr="00424E62">
        <w:rPr>
          <w:b/>
          <w:bCs/>
          <w:lang w:eastAsia="en-US"/>
        </w:rPr>
        <w:t>7.2</w:t>
      </w:r>
      <w:r w:rsidRPr="00111A24">
        <w:rPr>
          <w:rFonts w:hint="cs"/>
          <w:rtl/>
          <w:lang w:eastAsia="en-US" w:bidi="ar-SY"/>
        </w:rPr>
        <w:tab/>
        <w:t>بعد موافقة مكتب الدولة للاتصالات الراديوية على نمط الأجهزة القصيرة المدى، لا يجوز للمصنّعين ولا للمستعملين أن يغيروا تردد التشغيل أو يزيدوا قدرة الإرسال بشكل اعتباطي (أو يضيفوا مكبر ترددات راديوية).</w:t>
      </w:r>
      <w:proofErr w:type="gramEnd"/>
      <w:r w:rsidRPr="00111A24">
        <w:rPr>
          <w:rFonts w:hint="cs"/>
          <w:rtl/>
          <w:lang w:eastAsia="en-US" w:bidi="ar-SY"/>
        </w:rPr>
        <w:t xml:space="preserve"> ولا يجوز لهم تركيب هوائي خارجي أو استبدال هوائي إرسال مكان الهوائي الأصلي، ولا يجوز لهم تعديل مواصفات أو وظائف التصميم الأصلي اعتباطياً.</w:t>
      </w:r>
    </w:p>
    <w:p w:rsidR="00111A24" w:rsidRPr="00111A24" w:rsidRDefault="00111A24" w:rsidP="00860790">
      <w:pPr>
        <w:tabs>
          <w:tab w:val="left" w:pos="794"/>
        </w:tabs>
        <w:rPr>
          <w:rtl/>
          <w:lang w:eastAsia="en-US" w:bidi="ar-SY"/>
        </w:rPr>
      </w:pPr>
      <w:proofErr w:type="gramStart"/>
      <w:r w:rsidRPr="00424E62">
        <w:rPr>
          <w:b/>
          <w:bCs/>
          <w:lang w:eastAsia="en-US"/>
        </w:rPr>
        <w:t>8.2</w:t>
      </w:r>
      <w:r w:rsidRPr="00111A24">
        <w:rPr>
          <w:rFonts w:hint="cs"/>
          <w:rtl/>
          <w:lang w:eastAsia="en-US" w:bidi="ar-SY"/>
        </w:rPr>
        <w:tab/>
        <w:t>يجب أن تركب الأجهزة القصيرة المدى في خزانة متكاملة.</w:t>
      </w:r>
      <w:proofErr w:type="gramEnd"/>
      <w:r w:rsidRPr="00111A24">
        <w:rPr>
          <w:rFonts w:hint="cs"/>
          <w:rtl/>
          <w:lang w:eastAsia="en-US" w:bidi="ar-SY"/>
        </w:rPr>
        <w:t xml:space="preserve"> </w:t>
      </w:r>
      <w:proofErr w:type="gramStart"/>
      <w:r w:rsidRPr="00111A24">
        <w:rPr>
          <w:rFonts w:hint="cs"/>
          <w:rtl/>
          <w:lang w:eastAsia="en-US" w:bidi="ar-SY"/>
        </w:rPr>
        <w:t>وتجري</w:t>
      </w:r>
      <w:proofErr w:type="gramEnd"/>
      <w:r w:rsidRPr="00111A24">
        <w:rPr>
          <w:rFonts w:hint="cs"/>
          <w:rtl/>
          <w:lang w:eastAsia="en-US" w:bidi="ar-SY"/>
        </w:rPr>
        <w:t xml:space="preserve"> عمليات الضبط والمراقبة الخارجية فقط ضمن حدود المواصفات التقنية للنمط الذي حظي بالموافقة.</w:t>
      </w:r>
    </w:p>
    <w:p w:rsidR="00111A24" w:rsidRPr="00111A24" w:rsidRDefault="00111A24" w:rsidP="00860790">
      <w:pPr>
        <w:tabs>
          <w:tab w:val="left" w:pos="794"/>
        </w:tabs>
        <w:rPr>
          <w:rtl/>
          <w:lang w:eastAsia="en-US" w:bidi="ar-SY"/>
        </w:rPr>
      </w:pPr>
      <w:r w:rsidRPr="00424E62">
        <w:rPr>
          <w:b/>
          <w:bCs/>
          <w:lang w:eastAsia="en-US"/>
        </w:rPr>
        <w:t>9.2</w:t>
      </w:r>
      <w:r w:rsidRPr="00111A24">
        <w:rPr>
          <w:rFonts w:hint="cs"/>
          <w:rtl/>
          <w:lang w:eastAsia="en-US" w:bidi="ar-SY"/>
        </w:rPr>
        <w:tab/>
        <w:t>في حال استعمال الأجهزة القصيرة المدى المذكورة أدناه، يجب التقيد بالأحكام التالية:</w:t>
      </w:r>
    </w:p>
    <w:p w:rsidR="00111A24" w:rsidRPr="00111A24" w:rsidRDefault="00111A24" w:rsidP="00342730">
      <w:pPr>
        <w:pStyle w:val="Heading3"/>
        <w:rPr>
          <w:rtl/>
          <w:lang w:val="fr-FR" w:eastAsia="en-US"/>
        </w:rPr>
      </w:pPr>
      <w:r w:rsidRPr="00827CE4">
        <w:rPr>
          <w:lang w:val="fr-FR" w:eastAsia="en-US"/>
        </w:rPr>
        <w:t>1.9.2</w:t>
      </w:r>
      <w:r w:rsidRPr="00111A24">
        <w:rPr>
          <w:rFonts w:hint="cs"/>
          <w:rtl/>
          <w:lang w:val="fr-FR" w:eastAsia="en-US"/>
        </w:rPr>
        <w:tab/>
        <w:t>المرسلات الصوتية اللاسلكية</w:t>
      </w:r>
    </w:p>
    <w:p w:rsidR="00111A24" w:rsidRPr="00111A24" w:rsidRDefault="00111A24" w:rsidP="00111A24">
      <w:pPr>
        <w:rPr>
          <w:rtl/>
          <w:lang w:eastAsia="en-US" w:bidi="ar-SY"/>
        </w:rPr>
      </w:pPr>
      <w:r w:rsidRPr="00111A24">
        <w:rPr>
          <w:rFonts w:hint="cs"/>
          <w:rtl/>
          <w:lang w:eastAsia="en-US" w:bidi="ar-SY"/>
        </w:rPr>
        <w:t>لا يجوز استعمالها بنفس التردد المخصص لمحطات الإذاعة الراديوية أو التلفزيونية المحلية.</w:t>
      </w:r>
    </w:p>
    <w:p w:rsidR="00111A24" w:rsidRPr="00111A24" w:rsidRDefault="00111A24" w:rsidP="00111A24">
      <w:pPr>
        <w:rPr>
          <w:rtl/>
          <w:lang w:eastAsia="en-US" w:bidi="ar-SY"/>
        </w:rPr>
      </w:pPr>
      <w:r w:rsidRPr="00111A24">
        <w:rPr>
          <w:rFonts w:hint="cs"/>
          <w:rtl/>
          <w:lang w:eastAsia="en-US" w:bidi="ar-SY"/>
        </w:rPr>
        <w:t xml:space="preserve">يجب التوقف عن استعمالها إذا سببت تداخلات في المحطات المحلية. </w:t>
      </w:r>
      <w:proofErr w:type="gramStart"/>
      <w:r w:rsidRPr="00111A24">
        <w:rPr>
          <w:rFonts w:hint="cs"/>
          <w:rtl/>
          <w:lang w:eastAsia="en-US" w:bidi="ar-SY"/>
        </w:rPr>
        <w:t>ولا</w:t>
      </w:r>
      <w:proofErr w:type="gramEnd"/>
      <w:r w:rsidRPr="00111A24">
        <w:rPr>
          <w:rFonts w:hint="cs"/>
          <w:rtl/>
          <w:lang w:eastAsia="en-US" w:bidi="ar-SY"/>
        </w:rPr>
        <w:t xml:space="preserve"> يجوز إعادة وضعها في الخدمة إلا بعد إزالة التداخلات وضبط التردد على تردد غير مخصص.</w:t>
      </w:r>
    </w:p>
    <w:p w:rsidR="00111A24" w:rsidRPr="00111A24" w:rsidRDefault="00111A24" w:rsidP="00111A24">
      <w:pPr>
        <w:rPr>
          <w:rtl/>
          <w:lang w:eastAsia="en-US" w:bidi="ar-SY"/>
        </w:rPr>
      </w:pPr>
      <w:r w:rsidRPr="00111A24">
        <w:rPr>
          <w:rFonts w:hint="cs"/>
          <w:rtl/>
          <w:lang w:eastAsia="en-US" w:bidi="ar-SY"/>
        </w:rPr>
        <w:t>ولا يجوز استعمال المرسلات الصوتية اللاسلكية داخل المستشفيات، تفاديا</w:t>
      </w:r>
      <w:r w:rsidR="00E41AAB">
        <w:rPr>
          <w:rFonts w:hint="cs"/>
          <w:rtl/>
          <w:lang w:eastAsia="en-US" w:bidi="ar-SY"/>
        </w:rPr>
        <w:t>ً</w:t>
      </w:r>
      <w:r w:rsidRPr="00111A24">
        <w:rPr>
          <w:rFonts w:hint="cs"/>
          <w:rtl/>
          <w:lang w:eastAsia="en-US" w:bidi="ar-SY"/>
        </w:rPr>
        <w:t xml:space="preserve"> للتداخل مع تجهيزات القياس البيولوجي الطبي. ويتوجب على مصنّعي هذه المرسِلات تبيين هذا الحكم في الأدلة التي يرفقونها بالمنتَجات.</w:t>
      </w:r>
    </w:p>
    <w:p w:rsidR="00111A24" w:rsidRPr="00111A24" w:rsidRDefault="00111A24" w:rsidP="00342730">
      <w:pPr>
        <w:pStyle w:val="Heading3"/>
        <w:rPr>
          <w:rtl/>
          <w:lang w:val="fr-FR" w:eastAsia="en-US" w:bidi="ar-SY"/>
        </w:rPr>
      </w:pPr>
      <w:r w:rsidRPr="00827CE4">
        <w:rPr>
          <w:lang w:val="fr-FR" w:eastAsia="en-US"/>
        </w:rPr>
        <w:t>2.9.2</w:t>
      </w:r>
      <w:r w:rsidRPr="00111A24">
        <w:rPr>
          <w:rFonts w:hint="cs"/>
          <w:rtl/>
          <w:lang w:val="fr-FR" w:eastAsia="en-US"/>
        </w:rPr>
        <w:tab/>
      </w:r>
      <w:r w:rsidRPr="00111A24">
        <w:rPr>
          <w:rFonts w:hint="cs"/>
          <w:rtl/>
          <w:lang w:val="fr-FR" w:eastAsia="en-US" w:bidi="ar-SY"/>
        </w:rPr>
        <w:t>المرسلات الخاصة بالقياس البيولوجي الطبي عن بعد</w:t>
      </w:r>
    </w:p>
    <w:p w:rsidR="00111A24" w:rsidRPr="00111A24" w:rsidRDefault="00111A24" w:rsidP="00111A24">
      <w:pPr>
        <w:rPr>
          <w:rtl/>
          <w:lang w:eastAsia="en-US" w:bidi="ar-SY"/>
        </w:rPr>
      </w:pPr>
      <w:r w:rsidRPr="00111A24">
        <w:rPr>
          <w:rFonts w:hint="cs"/>
          <w:rtl/>
          <w:lang w:eastAsia="en-US" w:bidi="ar-SY"/>
        </w:rPr>
        <w:t>الأجهزة الراديوية الخاصة بإرسال إشارات قياس الظواهر البيولوجية الطبية، إنسانية كانت أو حيوانية، مسموح باستعمالها في المستشفيات والمعاهد الطبية، ويُحظر أن تسبب تداخلا</w:t>
      </w:r>
      <w:r w:rsidR="00E41AAB">
        <w:rPr>
          <w:rFonts w:hint="cs"/>
          <w:rtl/>
          <w:lang w:eastAsia="en-US" w:bidi="ar-SY"/>
        </w:rPr>
        <w:t>ً</w:t>
      </w:r>
      <w:r w:rsidRPr="00111A24">
        <w:rPr>
          <w:rFonts w:hint="cs"/>
          <w:rtl/>
          <w:lang w:eastAsia="en-US" w:bidi="ar-SY"/>
        </w:rPr>
        <w:t xml:space="preserve"> مع الخدمة الفلكية الراديوية.</w:t>
      </w:r>
    </w:p>
    <w:p w:rsidR="00111A24" w:rsidRPr="00111A24" w:rsidRDefault="00111A24" w:rsidP="00342730">
      <w:pPr>
        <w:pStyle w:val="Heading3"/>
        <w:rPr>
          <w:rtl/>
          <w:lang w:val="fr-FR" w:eastAsia="en-US"/>
        </w:rPr>
      </w:pPr>
      <w:r w:rsidRPr="00827CE4">
        <w:rPr>
          <w:lang w:val="fr-FR" w:eastAsia="en-US"/>
        </w:rPr>
        <w:t>3.9.2</w:t>
      </w:r>
      <w:r w:rsidRPr="00111A24">
        <w:rPr>
          <w:rFonts w:hint="cs"/>
          <w:rtl/>
          <w:lang w:val="fr-FR" w:eastAsia="en-US"/>
        </w:rPr>
        <w:tab/>
        <w:t>معدات الرفع ومعدات الوزن</w:t>
      </w:r>
    </w:p>
    <w:p w:rsidR="00111A24" w:rsidRPr="00111A24" w:rsidRDefault="00111A24" w:rsidP="00111A24">
      <w:pPr>
        <w:rPr>
          <w:rtl/>
          <w:lang w:eastAsia="en-US" w:bidi="ar-SY"/>
        </w:rPr>
      </w:pPr>
      <w:r w:rsidRPr="00111A24">
        <w:rPr>
          <w:rFonts w:hint="cs"/>
          <w:rtl/>
          <w:lang w:eastAsia="en-US" w:bidi="ar-SY"/>
        </w:rPr>
        <w:t>يجب، قبل التركيب، اختبار البيئة من حيث الملاءمة الكهرمغنطيسية تفاديا</w:t>
      </w:r>
      <w:r w:rsidR="00E41AAB">
        <w:rPr>
          <w:rFonts w:hint="cs"/>
          <w:rtl/>
          <w:lang w:eastAsia="en-US" w:bidi="ar-SY"/>
        </w:rPr>
        <w:t>ً</w:t>
      </w:r>
      <w:r w:rsidRPr="00111A24">
        <w:rPr>
          <w:rFonts w:hint="cs"/>
          <w:rtl/>
          <w:lang w:eastAsia="en-US" w:bidi="ar-SY"/>
        </w:rPr>
        <w:t xml:space="preserve"> للتداخلات مع تجهيزات أخرى من شأنها تسبيب حوادث إنتاجية لا داعي لها.</w:t>
      </w:r>
    </w:p>
    <w:p w:rsidR="00111A24" w:rsidRPr="00111A24" w:rsidRDefault="00111A24" w:rsidP="00111A24">
      <w:pPr>
        <w:rPr>
          <w:rtl/>
          <w:lang w:eastAsia="en-US" w:bidi="ar-SY"/>
        </w:rPr>
      </w:pPr>
      <w:r w:rsidRPr="00111A24">
        <w:rPr>
          <w:rFonts w:hint="cs"/>
          <w:rtl/>
          <w:lang w:eastAsia="en-US" w:bidi="ar-SY"/>
        </w:rPr>
        <w:t xml:space="preserve">يجب وقف استعمال هذه المعدات فور تسبيبها تداخلات ضارة. </w:t>
      </w:r>
      <w:proofErr w:type="gramStart"/>
      <w:r w:rsidRPr="00111A24">
        <w:rPr>
          <w:rFonts w:hint="cs"/>
          <w:rtl/>
          <w:lang w:eastAsia="en-US" w:bidi="ar-SY"/>
        </w:rPr>
        <w:t>ولا</w:t>
      </w:r>
      <w:proofErr w:type="gramEnd"/>
      <w:r w:rsidRPr="00111A24">
        <w:rPr>
          <w:rFonts w:hint="cs"/>
          <w:rtl/>
          <w:lang w:eastAsia="en-US" w:bidi="ar-SY"/>
        </w:rPr>
        <w:t xml:space="preserve"> يجوز إعادة وضعها في الخدمة إلا بعد إزالة التداخل وضبط التردد على تردد غير مخصص.</w:t>
      </w:r>
    </w:p>
    <w:p w:rsidR="00111A24" w:rsidRPr="00111A24" w:rsidRDefault="00111A24" w:rsidP="00111A24">
      <w:pPr>
        <w:rPr>
          <w:rtl/>
          <w:lang w:eastAsia="en-US" w:bidi="ar-SY"/>
        </w:rPr>
      </w:pPr>
      <w:r w:rsidRPr="00111A24">
        <w:rPr>
          <w:rFonts w:hint="cs"/>
          <w:rtl/>
          <w:lang w:eastAsia="en-US" w:bidi="ar-SY"/>
        </w:rPr>
        <w:t>وفي سبيل حماية الخدمة الفلكية الراديوية، يُمنع استعمال الأجهزة المشتغلة بالترددات التالية، في بكين وبينغتانغ، إقليم غيزو.</w:t>
      </w:r>
    </w:p>
    <w:p w:rsidR="00111A24" w:rsidRPr="007F7D9B" w:rsidRDefault="00111A24" w:rsidP="00342730">
      <w:pPr>
        <w:spacing w:before="0" w:line="180" w:lineRule="auto"/>
        <w:ind w:left="1361" w:right="284" w:hanging="794"/>
        <w:rPr>
          <w:rtl/>
          <w:lang w:eastAsia="zh-CN" w:bidi="ar-EG"/>
        </w:rPr>
      </w:pPr>
      <w:r w:rsidRPr="00111A24">
        <w:rPr>
          <w:lang w:eastAsia="en-US" w:bidi="ar-SY"/>
        </w:rPr>
        <w:tab/>
      </w:r>
      <w:r w:rsidR="00D26D60" w:rsidRPr="00D26D60">
        <w:rPr>
          <w:lang w:eastAsia="zh-CN" w:bidi="ar-EG"/>
        </w:rPr>
        <w:t>223</w:t>
      </w:r>
      <w:r w:rsidR="007F7D9B">
        <w:rPr>
          <w:lang w:eastAsia="zh-CN" w:bidi="ar-EG"/>
        </w:rPr>
        <w:t>,</w:t>
      </w:r>
      <w:r w:rsidR="00D26D60" w:rsidRPr="00D26D60">
        <w:rPr>
          <w:lang w:eastAsia="zh-CN" w:bidi="ar-EG"/>
        </w:rPr>
        <w:t>100</w:t>
      </w:r>
      <w:r w:rsidR="006F337C">
        <w:rPr>
          <w:rFonts w:hint="eastAsia"/>
          <w:rtl/>
          <w:lang w:eastAsia="zh-CN" w:bidi="ar-EG"/>
        </w:rPr>
        <w:t> </w:t>
      </w:r>
      <w:r w:rsidR="00D26D60" w:rsidRPr="00D26D60">
        <w:rPr>
          <w:lang w:eastAsia="zh-CN" w:bidi="ar-EG"/>
        </w:rPr>
        <w:t>MHz</w:t>
      </w:r>
      <w:r w:rsidR="00D26D60">
        <w:rPr>
          <w:rFonts w:hint="cs"/>
          <w:rtl/>
          <w:lang w:eastAsia="zh-CN" w:bidi="ar-EG"/>
        </w:rPr>
        <w:t xml:space="preserve"> و</w:t>
      </w:r>
      <w:r w:rsidR="00D26D60" w:rsidRPr="00D26D60">
        <w:rPr>
          <w:lang w:eastAsia="zh-CN" w:bidi="ar-EG"/>
        </w:rPr>
        <w:t>223</w:t>
      </w:r>
      <w:r w:rsidR="007F7D9B">
        <w:rPr>
          <w:lang w:eastAsia="zh-CN" w:bidi="ar-EG"/>
        </w:rPr>
        <w:t>,</w:t>
      </w:r>
      <w:r w:rsidR="00D26D60" w:rsidRPr="00D26D60">
        <w:rPr>
          <w:lang w:eastAsia="zh-CN" w:bidi="ar-EG"/>
        </w:rPr>
        <w:t>700</w:t>
      </w:r>
      <w:r w:rsidR="006F337C">
        <w:rPr>
          <w:rFonts w:hint="eastAsia"/>
          <w:rtl/>
          <w:lang w:eastAsia="zh-CN" w:bidi="ar-EG"/>
        </w:rPr>
        <w:t> </w:t>
      </w:r>
      <w:r w:rsidR="00D26D60" w:rsidRPr="00D26D60">
        <w:rPr>
          <w:lang w:eastAsia="zh-CN" w:bidi="ar-EG"/>
        </w:rPr>
        <w:t>MHz</w:t>
      </w:r>
      <w:r w:rsidR="00D26D60">
        <w:rPr>
          <w:rFonts w:hint="cs"/>
          <w:rtl/>
          <w:lang w:eastAsia="zh-CN" w:bidi="ar-EG"/>
        </w:rPr>
        <w:t xml:space="preserve"> و</w:t>
      </w:r>
      <w:r w:rsidR="00D26D60" w:rsidRPr="00D26D60">
        <w:rPr>
          <w:lang w:eastAsia="zh-CN" w:bidi="ar-EG"/>
        </w:rPr>
        <w:t>223</w:t>
      </w:r>
      <w:r w:rsidR="007F7D9B">
        <w:rPr>
          <w:lang w:eastAsia="zh-CN" w:bidi="ar-EG"/>
        </w:rPr>
        <w:t>,</w:t>
      </w:r>
      <w:r w:rsidR="00D26D60" w:rsidRPr="00D26D60">
        <w:rPr>
          <w:lang w:eastAsia="zh-CN" w:bidi="ar-EG"/>
        </w:rPr>
        <w:t>975</w:t>
      </w:r>
      <w:r w:rsidR="006F337C">
        <w:rPr>
          <w:rFonts w:hint="eastAsia"/>
          <w:rtl/>
          <w:lang w:eastAsia="zh-CN" w:bidi="ar-EG"/>
        </w:rPr>
        <w:t> </w:t>
      </w:r>
      <w:r w:rsidR="00D26D60" w:rsidRPr="00D26D60">
        <w:rPr>
          <w:lang w:eastAsia="zh-CN" w:bidi="ar-EG"/>
        </w:rPr>
        <w:t>MHz</w:t>
      </w:r>
      <w:r w:rsidR="00D26D60">
        <w:rPr>
          <w:rFonts w:hint="cs"/>
          <w:rtl/>
          <w:lang w:eastAsia="zh-CN" w:bidi="ar-EG"/>
        </w:rPr>
        <w:t xml:space="preserve"> و</w:t>
      </w:r>
      <w:r w:rsidR="00D26D60" w:rsidRPr="00D26D60">
        <w:rPr>
          <w:lang w:eastAsia="zh-CN" w:bidi="ar-EG"/>
        </w:rPr>
        <w:t>224</w:t>
      </w:r>
      <w:r w:rsidR="007F7D9B">
        <w:rPr>
          <w:lang w:eastAsia="zh-CN" w:bidi="ar-EG"/>
        </w:rPr>
        <w:t>,</w:t>
      </w:r>
      <w:r w:rsidR="00D26D60" w:rsidRPr="00D26D60">
        <w:rPr>
          <w:lang w:eastAsia="zh-CN" w:bidi="ar-EG"/>
        </w:rPr>
        <w:t>600</w:t>
      </w:r>
      <w:r w:rsidR="006F337C">
        <w:rPr>
          <w:rFonts w:hint="eastAsia"/>
          <w:rtl/>
          <w:lang w:eastAsia="zh-CN" w:bidi="ar-EG"/>
        </w:rPr>
        <w:t> </w:t>
      </w:r>
      <w:r w:rsidR="00D26D60" w:rsidRPr="00D26D60">
        <w:rPr>
          <w:lang w:eastAsia="zh-CN" w:bidi="ar-EG"/>
        </w:rPr>
        <w:t>MHz</w:t>
      </w:r>
      <w:r w:rsidR="00D26D60">
        <w:rPr>
          <w:rFonts w:hint="cs"/>
          <w:rtl/>
          <w:lang w:eastAsia="zh-CN" w:bidi="ar-EG"/>
        </w:rPr>
        <w:t xml:space="preserve"> و</w:t>
      </w:r>
      <w:r w:rsidR="00D26D60" w:rsidRPr="00D26D60">
        <w:rPr>
          <w:lang w:eastAsia="zh-CN" w:bidi="ar-EG"/>
        </w:rPr>
        <w:t>225</w:t>
      </w:r>
      <w:r w:rsidR="007F7D9B">
        <w:rPr>
          <w:lang w:eastAsia="zh-CN" w:bidi="ar-EG"/>
        </w:rPr>
        <w:t>,</w:t>
      </w:r>
      <w:r w:rsidR="00D26D60" w:rsidRPr="00D26D60">
        <w:rPr>
          <w:lang w:eastAsia="zh-CN" w:bidi="ar-EG"/>
        </w:rPr>
        <w:t>025</w:t>
      </w:r>
      <w:r w:rsidR="006F337C">
        <w:rPr>
          <w:rFonts w:hint="eastAsia"/>
          <w:rtl/>
          <w:lang w:eastAsia="zh-CN" w:bidi="ar-EG"/>
        </w:rPr>
        <w:t> </w:t>
      </w:r>
      <w:r w:rsidR="00D26D60" w:rsidRPr="00D26D60">
        <w:rPr>
          <w:lang w:eastAsia="zh-CN" w:bidi="ar-EG"/>
        </w:rPr>
        <w:t>MHz</w:t>
      </w:r>
      <w:r w:rsidR="00D26D60">
        <w:rPr>
          <w:rFonts w:hint="cs"/>
          <w:rtl/>
          <w:lang w:eastAsia="zh-CN" w:bidi="ar-EG"/>
        </w:rPr>
        <w:t xml:space="preserve"> و</w:t>
      </w:r>
      <w:r w:rsidR="00D26D60" w:rsidRPr="00D26D60">
        <w:rPr>
          <w:lang w:eastAsia="zh-CN" w:bidi="ar-EG"/>
        </w:rPr>
        <w:t>225</w:t>
      </w:r>
      <w:r w:rsidR="007F7D9B">
        <w:rPr>
          <w:lang w:eastAsia="zh-CN" w:bidi="ar-EG"/>
        </w:rPr>
        <w:t>,</w:t>
      </w:r>
      <w:r w:rsidR="00D26D60" w:rsidRPr="00D26D60">
        <w:rPr>
          <w:lang w:eastAsia="zh-CN" w:bidi="ar-EG"/>
        </w:rPr>
        <w:t>325</w:t>
      </w:r>
      <w:r w:rsidR="006F337C">
        <w:rPr>
          <w:rFonts w:hint="eastAsia"/>
          <w:rtl/>
          <w:lang w:eastAsia="zh-CN" w:bidi="ar-EG"/>
        </w:rPr>
        <w:t> </w:t>
      </w:r>
      <w:r w:rsidR="00D26D60" w:rsidRPr="00D26D60">
        <w:rPr>
          <w:lang w:eastAsia="zh-CN" w:bidi="ar-EG"/>
        </w:rPr>
        <w:t>MHz</w:t>
      </w:r>
      <w:r w:rsidR="00D26D60">
        <w:rPr>
          <w:rFonts w:hint="cs"/>
          <w:rtl/>
          <w:lang w:eastAsia="zh-CN" w:bidi="ar-EG"/>
        </w:rPr>
        <w:t xml:space="preserve"> و</w:t>
      </w:r>
      <w:r w:rsidR="00D26D60" w:rsidRPr="00D26D60">
        <w:rPr>
          <w:lang w:eastAsia="zh-CN" w:bidi="ar-EG"/>
        </w:rPr>
        <w:t>230</w:t>
      </w:r>
      <w:r w:rsidR="007F7D9B">
        <w:rPr>
          <w:lang w:eastAsia="zh-CN" w:bidi="ar-EG"/>
        </w:rPr>
        <w:t>,</w:t>
      </w:r>
      <w:r w:rsidR="00D26D60" w:rsidRPr="00D26D60">
        <w:rPr>
          <w:lang w:eastAsia="zh-CN" w:bidi="ar-EG"/>
        </w:rPr>
        <w:t>100</w:t>
      </w:r>
      <w:r w:rsidR="006F337C">
        <w:rPr>
          <w:rFonts w:hint="eastAsia"/>
          <w:rtl/>
          <w:lang w:eastAsia="zh-CN" w:bidi="ar-EG"/>
        </w:rPr>
        <w:t> </w:t>
      </w:r>
      <w:r w:rsidR="00D26D60" w:rsidRPr="00D26D60">
        <w:rPr>
          <w:lang w:eastAsia="zh-CN" w:bidi="ar-EG"/>
        </w:rPr>
        <w:t>MHz</w:t>
      </w:r>
      <w:r w:rsidR="00D26D60">
        <w:rPr>
          <w:rFonts w:hint="cs"/>
          <w:rtl/>
          <w:lang w:eastAsia="zh-CN" w:bidi="ar-EG"/>
        </w:rPr>
        <w:t xml:space="preserve"> و</w:t>
      </w:r>
      <w:r w:rsidR="007F7D9B" w:rsidRPr="007F7D9B">
        <w:rPr>
          <w:lang w:eastAsia="zh-CN" w:bidi="ar-EG"/>
        </w:rPr>
        <w:t>230</w:t>
      </w:r>
      <w:r w:rsidR="007F7D9B">
        <w:rPr>
          <w:lang w:eastAsia="zh-CN" w:bidi="ar-EG"/>
        </w:rPr>
        <w:t>,</w:t>
      </w:r>
      <w:r w:rsidR="007F7D9B" w:rsidRPr="007F7D9B">
        <w:rPr>
          <w:lang w:eastAsia="zh-CN" w:bidi="ar-EG"/>
        </w:rPr>
        <w:t>700</w:t>
      </w:r>
      <w:r w:rsidR="006F337C">
        <w:rPr>
          <w:rFonts w:hint="eastAsia"/>
          <w:rtl/>
          <w:lang w:eastAsia="zh-CN" w:bidi="ar-EG"/>
        </w:rPr>
        <w:t> </w:t>
      </w:r>
      <w:r w:rsidR="007F7D9B" w:rsidRPr="007F7D9B">
        <w:rPr>
          <w:lang w:eastAsia="zh-CN" w:bidi="ar-EG"/>
        </w:rPr>
        <w:t>MHz</w:t>
      </w:r>
      <w:r w:rsidR="007F7D9B">
        <w:rPr>
          <w:rFonts w:hint="cs"/>
          <w:rtl/>
          <w:lang w:eastAsia="zh-CN" w:bidi="ar-EG"/>
        </w:rPr>
        <w:t xml:space="preserve"> و</w:t>
      </w:r>
      <w:r w:rsidR="007F7D9B" w:rsidRPr="007F7D9B">
        <w:rPr>
          <w:lang w:eastAsia="zh-CN" w:bidi="ar-EG"/>
        </w:rPr>
        <w:t>230</w:t>
      </w:r>
      <w:r w:rsidR="007F7D9B">
        <w:rPr>
          <w:lang w:eastAsia="zh-CN" w:bidi="ar-EG"/>
        </w:rPr>
        <w:t>,</w:t>
      </w:r>
      <w:r w:rsidR="007F7D9B" w:rsidRPr="007F7D9B">
        <w:rPr>
          <w:lang w:eastAsia="zh-CN" w:bidi="ar-EG"/>
        </w:rPr>
        <w:t>975</w:t>
      </w:r>
      <w:r w:rsidR="006F337C">
        <w:rPr>
          <w:rFonts w:hint="eastAsia"/>
          <w:rtl/>
          <w:lang w:eastAsia="zh-CN" w:bidi="ar-EG"/>
        </w:rPr>
        <w:t> </w:t>
      </w:r>
      <w:r w:rsidR="007F7D9B" w:rsidRPr="007F7D9B">
        <w:rPr>
          <w:lang w:eastAsia="zh-CN" w:bidi="ar-EG"/>
        </w:rPr>
        <w:t>MHz</w:t>
      </w:r>
      <w:r w:rsidR="007F7D9B">
        <w:rPr>
          <w:rFonts w:hint="cs"/>
          <w:rtl/>
          <w:lang w:eastAsia="zh-CN" w:bidi="ar-EG"/>
        </w:rPr>
        <w:t xml:space="preserve"> و</w:t>
      </w:r>
      <w:r w:rsidR="007F7D9B" w:rsidRPr="007F7D9B">
        <w:rPr>
          <w:lang w:eastAsia="zh-CN" w:bidi="ar-EG"/>
        </w:rPr>
        <w:t>231</w:t>
      </w:r>
      <w:r w:rsidR="007F7D9B">
        <w:rPr>
          <w:lang w:eastAsia="zh-CN" w:bidi="ar-EG"/>
        </w:rPr>
        <w:t>,</w:t>
      </w:r>
      <w:r w:rsidR="007F7D9B" w:rsidRPr="007F7D9B">
        <w:rPr>
          <w:lang w:eastAsia="zh-CN" w:bidi="ar-EG"/>
        </w:rPr>
        <w:t>600</w:t>
      </w:r>
      <w:r w:rsidR="006F337C">
        <w:rPr>
          <w:rFonts w:hint="eastAsia"/>
          <w:rtl/>
          <w:lang w:eastAsia="zh-CN" w:bidi="ar-EG"/>
        </w:rPr>
        <w:t> </w:t>
      </w:r>
      <w:r w:rsidR="007F7D9B" w:rsidRPr="007F7D9B">
        <w:rPr>
          <w:lang w:eastAsia="zh-CN" w:bidi="ar-EG"/>
        </w:rPr>
        <w:t>MHz</w:t>
      </w:r>
      <w:r w:rsidR="007F7D9B">
        <w:rPr>
          <w:rFonts w:hint="cs"/>
          <w:rtl/>
          <w:lang w:eastAsia="zh-CN" w:bidi="ar-EG"/>
        </w:rPr>
        <w:t xml:space="preserve"> و</w:t>
      </w:r>
      <w:r w:rsidR="007F7D9B" w:rsidRPr="007F7D9B">
        <w:rPr>
          <w:lang w:eastAsia="zh-CN" w:bidi="ar-EG"/>
        </w:rPr>
        <w:t>232</w:t>
      </w:r>
      <w:r w:rsidR="007F7D9B">
        <w:rPr>
          <w:lang w:eastAsia="zh-CN" w:bidi="ar-EG"/>
        </w:rPr>
        <w:t>,</w:t>
      </w:r>
      <w:r w:rsidR="007F7D9B" w:rsidRPr="007F7D9B">
        <w:rPr>
          <w:lang w:eastAsia="zh-CN" w:bidi="ar-EG"/>
        </w:rPr>
        <w:t>025</w:t>
      </w:r>
      <w:r w:rsidR="006F337C">
        <w:rPr>
          <w:rFonts w:hint="eastAsia"/>
          <w:rtl/>
          <w:lang w:eastAsia="zh-CN" w:bidi="ar-EG"/>
        </w:rPr>
        <w:t> </w:t>
      </w:r>
      <w:r w:rsidR="007F7D9B" w:rsidRPr="007F7D9B">
        <w:rPr>
          <w:lang w:eastAsia="zh-CN" w:bidi="ar-EG"/>
        </w:rPr>
        <w:t>MHz</w:t>
      </w:r>
      <w:r w:rsidR="007F7D9B">
        <w:rPr>
          <w:rFonts w:hint="cs"/>
          <w:rtl/>
          <w:lang w:eastAsia="zh-CN" w:bidi="ar-EG"/>
        </w:rPr>
        <w:t xml:space="preserve"> و</w:t>
      </w:r>
      <w:r w:rsidR="007F7D9B" w:rsidRPr="007F7D9B">
        <w:rPr>
          <w:lang w:eastAsia="zh-CN" w:bidi="ar-EG"/>
        </w:rPr>
        <w:t>232</w:t>
      </w:r>
      <w:r w:rsidR="007F7D9B">
        <w:rPr>
          <w:lang w:eastAsia="zh-CN" w:bidi="ar-EG"/>
        </w:rPr>
        <w:t>,</w:t>
      </w:r>
      <w:r w:rsidR="007F7D9B" w:rsidRPr="007F7D9B">
        <w:rPr>
          <w:lang w:eastAsia="zh-CN" w:bidi="ar-EG"/>
        </w:rPr>
        <w:t>325</w:t>
      </w:r>
      <w:r w:rsidR="006F337C">
        <w:rPr>
          <w:rFonts w:hint="eastAsia"/>
          <w:rtl/>
          <w:lang w:eastAsia="zh-CN" w:bidi="ar-EG"/>
        </w:rPr>
        <w:t> </w:t>
      </w:r>
      <w:r w:rsidR="007F7D9B" w:rsidRPr="007F7D9B">
        <w:rPr>
          <w:lang w:eastAsia="zh-CN" w:bidi="ar-EG"/>
        </w:rPr>
        <w:t>MHz</w:t>
      </w:r>
      <w:r w:rsidR="007F7D9B">
        <w:rPr>
          <w:rFonts w:hint="cs"/>
          <w:rtl/>
          <w:lang w:eastAsia="zh-CN" w:bidi="ar-EG"/>
        </w:rPr>
        <w:t>.</w:t>
      </w:r>
    </w:p>
    <w:p w:rsidR="00111A24" w:rsidRPr="00111A24" w:rsidRDefault="00111A24" w:rsidP="00342730">
      <w:pPr>
        <w:pStyle w:val="Heading3"/>
        <w:rPr>
          <w:rtl/>
          <w:lang w:val="en-GB" w:bidi="ar-SY"/>
        </w:rPr>
      </w:pPr>
      <w:r w:rsidRPr="00827CE4">
        <w:rPr>
          <w:lang w:val="en-GB"/>
        </w:rPr>
        <w:t>4.9.2</w:t>
      </w:r>
      <w:r w:rsidRPr="00111A24">
        <w:rPr>
          <w:rFonts w:hint="cs"/>
          <w:rtl/>
          <w:lang w:val="en-GB" w:bidi="ar-SY"/>
        </w:rPr>
        <w:tab/>
      </w:r>
      <w:r w:rsidRPr="00111A24">
        <w:rPr>
          <w:rtl/>
          <w:lang w:val="en-GB" w:bidi="ar-SY"/>
        </w:rPr>
        <w:t>تجهيزات التحكم عن بُعد الراديوية المستعملة في الصناعة</w:t>
      </w:r>
    </w:p>
    <w:p w:rsidR="00111A24" w:rsidRPr="00111A24" w:rsidRDefault="00111A24" w:rsidP="00F37FC3">
      <w:pPr>
        <w:rPr>
          <w:lang w:eastAsia="en-US" w:bidi="ar-SY"/>
        </w:rPr>
      </w:pPr>
      <w:r w:rsidRPr="00111A24">
        <w:rPr>
          <w:rFonts w:hint="cs"/>
          <w:rtl/>
          <w:lang w:eastAsia="en-US" w:bidi="ar-SY"/>
        </w:rPr>
        <w:t xml:space="preserve">يجب استعمالها </w:t>
      </w:r>
      <w:proofErr w:type="gramStart"/>
      <w:r w:rsidRPr="00111A24">
        <w:rPr>
          <w:rFonts w:hint="cs"/>
          <w:rtl/>
          <w:lang w:eastAsia="en-US" w:bidi="ar-SY"/>
        </w:rPr>
        <w:t>داخل</w:t>
      </w:r>
      <w:proofErr w:type="gramEnd"/>
      <w:r w:rsidRPr="00111A24">
        <w:rPr>
          <w:rFonts w:hint="cs"/>
          <w:rtl/>
          <w:lang w:eastAsia="en-US" w:bidi="ar-SY"/>
        </w:rPr>
        <w:t xml:space="preserve"> المَشْغَل الصناعي (أو داخل المبنى).</w:t>
      </w:r>
    </w:p>
    <w:p w:rsidR="00111A24" w:rsidRPr="00111A24" w:rsidRDefault="00111A24" w:rsidP="00342730">
      <w:pPr>
        <w:pStyle w:val="Heading3"/>
        <w:rPr>
          <w:rtl/>
          <w:lang w:val="en-GB" w:bidi="ar-SY"/>
        </w:rPr>
      </w:pPr>
      <w:r w:rsidRPr="00827CE4">
        <w:rPr>
          <w:lang w:val="en-GB"/>
        </w:rPr>
        <w:lastRenderedPageBreak/>
        <w:t>5.9.2</w:t>
      </w:r>
      <w:r w:rsidRPr="00111A24">
        <w:rPr>
          <w:rtl/>
          <w:lang w:val="en-GB" w:bidi="ar-SY"/>
        </w:rPr>
        <w:tab/>
      </w:r>
      <w:r w:rsidRPr="00111A24">
        <w:rPr>
          <w:rFonts w:hint="cs"/>
          <w:rtl/>
          <w:lang w:val="en-GB" w:bidi="ar-SY"/>
        </w:rPr>
        <w:t>تجهيزات</w:t>
      </w:r>
      <w:r w:rsidRPr="00111A24">
        <w:rPr>
          <w:rtl/>
          <w:lang w:val="en-GB" w:bidi="ar-SY"/>
        </w:rPr>
        <w:t xml:space="preserve"> نقل المعطيات</w:t>
      </w:r>
    </w:p>
    <w:p w:rsidR="00111A24" w:rsidRPr="00111A24" w:rsidRDefault="00111A24" w:rsidP="00111A24">
      <w:pPr>
        <w:rPr>
          <w:rtl/>
          <w:lang w:eastAsia="en-US" w:bidi="ar-SY"/>
        </w:rPr>
      </w:pPr>
      <w:r w:rsidRPr="00111A24">
        <w:rPr>
          <w:rFonts w:hint="cs"/>
          <w:rtl/>
          <w:lang w:eastAsia="en-US" w:bidi="ar-SY"/>
        </w:rPr>
        <w:t xml:space="preserve">يجب استعمالها </w:t>
      </w:r>
      <w:proofErr w:type="gramStart"/>
      <w:r w:rsidRPr="00111A24">
        <w:rPr>
          <w:rFonts w:hint="cs"/>
          <w:rtl/>
          <w:lang w:eastAsia="en-US" w:bidi="ar-SY"/>
        </w:rPr>
        <w:t>داخل</w:t>
      </w:r>
      <w:proofErr w:type="gramEnd"/>
      <w:r w:rsidRPr="00111A24">
        <w:rPr>
          <w:rFonts w:hint="cs"/>
          <w:rtl/>
          <w:lang w:eastAsia="en-US" w:bidi="ar-SY"/>
        </w:rPr>
        <w:t xml:space="preserve"> المبنى.</w:t>
      </w:r>
    </w:p>
    <w:p w:rsidR="00111A24" w:rsidRPr="00111A24" w:rsidRDefault="00111A24" w:rsidP="00111A24">
      <w:pPr>
        <w:rPr>
          <w:rtl/>
          <w:lang w:eastAsia="en-US" w:bidi="ar-SY"/>
        </w:rPr>
      </w:pPr>
      <w:r w:rsidRPr="00111A24">
        <w:rPr>
          <w:rFonts w:hint="cs"/>
          <w:rtl/>
          <w:lang w:eastAsia="en-US" w:bidi="ar-SY"/>
        </w:rPr>
        <w:t>وفي سبيل حماية الخدمة الفلكية الراديوية، يُمنع استعمال الأجهزة المشتغلة بالترددات التالية، في بكين وبينغتانغ، إقليم غيزو.</w:t>
      </w:r>
    </w:p>
    <w:p w:rsidR="00111A24" w:rsidRPr="00482D72" w:rsidRDefault="00827CE4" w:rsidP="00342730">
      <w:pPr>
        <w:spacing w:before="0" w:line="280" w:lineRule="exact"/>
        <w:ind w:left="1361" w:right="284" w:hanging="794"/>
        <w:rPr>
          <w:rtl/>
          <w:lang w:eastAsia="en-US" w:bidi="ar-EG"/>
        </w:rPr>
      </w:pPr>
      <w:r>
        <w:rPr>
          <w:rFonts w:hint="cs"/>
          <w:rtl/>
          <w:lang w:eastAsia="en-US" w:bidi="ar-SY"/>
        </w:rPr>
        <w:tab/>
      </w:r>
      <w:r w:rsidR="00482D72" w:rsidRPr="00482D72">
        <w:rPr>
          <w:lang w:eastAsia="en-US" w:bidi="ar-EG"/>
        </w:rPr>
        <w:t>223</w:t>
      </w:r>
      <w:r w:rsidR="00AD18F2">
        <w:rPr>
          <w:lang w:eastAsia="en-US" w:bidi="ar-EG"/>
        </w:rPr>
        <w:t>,</w:t>
      </w:r>
      <w:r w:rsidR="00482D72" w:rsidRPr="00482D72">
        <w:rPr>
          <w:lang w:eastAsia="en-US" w:bidi="ar-EG"/>
        </w:rPr>
        <w:t>150</w:t>
      </w:r>
      <w:r w:rsidR="008B6486">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223</w:t>
      </w:r>
      <w:r w:rsidR="00AD18F2">
        <w:rPr>
          <w:lang w:eastAsia="en-US" w:bidi="ar-EG"/>
        </w:rPr>
        <w:t>,</w:t>
      </w:r>
      <w:r w:rsidR="00482D72" w:rsidRPr="00482D72">
        <w:rPr>
          <w:lang w:eastAsia="en-US" w:bidi="ar-EG"/>
        </w:rPr>
        <w:t>250</w:t>
      </w:r>
      <w:r w:rsidR="008B6486">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223</w:t>
      </w:r>
      <w:r w:rsidR="00AD18F2">
        <w:rPr>
          <w:lang w:eastAsia="en-US" w:bidi="ar-EG"/>
        </w:rPr>
        <w:t>,</w:t>
      </w:r>
      <w:r w:rsidR="00482D72" w:rsidRPr="00482D72">
        <w:rPr>
          <w:lang w:eastAsia="en-US" w:bidi="ar-EG"/>
        </w:rPr>
        <w:t>275</w:t>
      </w:r>
      <w:r w:rsidR="008B6486">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223</w:t>
      </w:r>
      <w:r w:rsidR="00AD18F2">
        <w:rPr>
          <w:lang w:eastAsia="en-US" w:bidi="ar-EG"/>
        </w:rPr>
        <w:t>,</w:t>
      </w:r>
      <w:r w:rsidR="00482D72" w:rsidRPr="00482D72">
        <w:rPr>
          <w:lang w:eastAsia="en-US" w:bidi="ar-EG"/>
        </w:rPr>
        <w:t>350</w:t>
      </w:r>
      <w:r w:rsidR="008B6486">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224</w:t>
      </w:r>
      <w:r w:rsidR="00AD18F2">
        <w:rPr>
          <w:lang w:eastAsia="en-US" w:bidi="ar-EG"/>
        </w:rPr>
        <w:t>,</w:t>
      </w:r>
      <w:r w:rsidR="00482D72" w:rsidRPr="00482D72">
        <w:rPr>
          <w:lang w:eastAsia="en-US" w:bidi="ar-EG"/>
        </w:rPr>
        <w:t>050</w:t>
      </w:r>
      <w:r w:rsidR="0071572D">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224</w:t>
      </w:r>
      <w:r w:rsidR="00AD18F2">
        <w:rPr>
          <w:lang w:eastAsia="en-US" w:bidi="ar-EG"/>
        </w:rPr>
        <w:t>,</w:t>
      </w:r>
      <w:r w:rsidR="00482D72" w:rsidRPr="00482D72">
        <w:rPr>
          <w:lang w:eastAsia="en-US" w:bidi="ar-EG"/>
        </w:rPr>
        <w:t>250</w:t>
      </w:r>
      <w:r w:rsidR="0071572D">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228</w:t>
      </w:r>
      <w:r w:rsidR="00AD18F2">
        <w:rPr>
          <w:lang w:eastAsia="en-US" w:bidi="ar-EG"/>
        </w:rPr>
        <w:t>,</w:t>
      </w:r>
      <w:r w:rsidR="00482D72" w:rsidRPr="00482D72">
        <w:rPr>
          <w:lang w:eastAsia="en-US" w:bidi="ar-EG"/>
        </w:rPr>
        <w:t>050</w:t>
      </w:r>
      <w:r w:rsidR="0071572D">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228</w:t>
      </w:r>
      <w:r w:rsidR="00AD18F2">
        <w:rPr>
          <w:lang w:eastAsia="en-US" w:bidi="ar-EG"/>
        </w:rPr>
        <w:t>,</w:t>
      </w:r>
      <w:r w:rsidR="00482D72" w:rsidRPr="00482D72">
        <w:rPr>
          <w:lang w:eastAsia="en-US" w:bidi="ar-EG"/>
        </w:rPr>
        <w:t>100</w:t>
      </w:r>
      <w:r w:rsidR="0071572D">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228</w:t>
      </w:r>
      <w:r w:rsidR="00AD18F2">
        <w:rPr>
          <w:lang w:eastAsia="en-US" w:bidi="ar-EG"/>
        </w:rPr>
        <w:t>,</w:t>
      </w:r>
      <w:r w:rsidR="00482D72" w:rsidRPr="00482D72">
        <w:rPr>
          <w:lang w:eastAsia="en-US" w:bidi="ar-EG"/>
        </w:rPr>
        <w:t>200</w:t>
      </w:r>
      <w:r w:rsidR="0071572D">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228</w:t>
      </w:r>
      <w:r w:rsidR="00AD18F2">
        <w:rPr>
          <w:lang w:eastAsia="en-US" w:bidi="ar-EG"/>
        </w:rPr>
        <w:t>,</w:t>
      </w:r>
      <w:r w:rsidR="00482D72" w:rsidRPr="00482D72">
        <w:rPr>
          <w:lang w:eastAsia="en-US" w:bidi="ar-EG"/>
        </w:rPr>
        <w:t>275</w:t>
      </w:r>
      <w:r w:rsidR="0071572D">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228</w:t>
      </w:r>
      <w:r w:rsidR="00AD18F2">
        <w:rPr>
          <w:lang w:eastAsia="en-US" w:bidi="ar-EG"/>
        </w:rPr>
        <w:t>,</w:t>
      </w:r>
      <w:r w:rsidR="00482D72" w:rsidRPr="00482D72">
        <w:rPr>
          <w:lang w:eastAsia="en-US" w:bidi="ar-EG"/>
        </w:rPr>
        <w:t>425</w:t>
      </w:r>
      <w:r w:rsidR="0071572D">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228</w:t>
      </w:r>
      <w:r w:rsidR="00AD18F2">
        <w:rPr>
          <w:lang w:eastAsia="en-US" w:bidi="ar-EG"/>
        </w:rPr>
        <w:t>,</w:t>
      </w:r>
      <w:r w:rsidR="00482D72" w:rsidRPr="00482D72">
        <w:rPr>
          <w:lang w:eastAsia="en-US" w:bidi="ar-EG"/>
        </w:rPr>
        <w:t>575</w:t>
      </w:r>
      <w:r w:rsidR="0071572D">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228</w:t>
      </w:r>
      <w:r w:rsidR="00AD18F2">
        <w:rPr>
          <w:lang w:eastAsia="en-US" w:bidi="ar-EG"/>
        </w:rPr>
        <w:t>,</w:t>
      </w:r>
      <w:r w:rsidR="00482D72" w:rsidRPr="00482D72">
        <w:rPr>
          <w:lang w:eastAsia="en-US" w:bidi="ar-EG"/>
        </w:rPr>
        <w:t>600</w:t>
      </w:r>
      <w:r w:rsidR="0071572D">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228</w:t>
      </w:r>
      <w:r w:rsidR="00AD18F2">
        <w:rPr>
          <w:lang w:eastAsia="en-US" w:bidi="ar-EG"/>
        </w:rPr>
        <w:t>,</w:t>
      </w:r>
      <w:r w:rsidR="00482D72" w:rsidRPr="00482D72">
        <w:rPr>
          <w:lang w:eastAsia="en-US" w:bidi="ar-EG"/>
        </w:rPr>
        <w:t>800</w:t>
      </w:r>
      <w:r w:rsidR="0071572D">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230</w:t>
      </w:r>
      <w:r w:rsidR="00AD18F2">
        <w:rPr>
          <w:lang w:eastAsia="en-US" w:bidi="ar-EG"/>
        </w:rPr>
        <w:t>,</w:t>
      </w:r>
      <w:r w:rsidR="00482D72" w:rsidRPr="00482D72">
        <w:rPr>
          <w:lang w:eastAsia="en-US" w:bidi="ar-EG"/>
        </w:rPr>
        <w:t>150</w:t>
      </w:r>
      <w:r w:rsidR="0071572D">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230</w:t>
      </w:r>
      <w:r w:rsidR="00AD18F2">
        <w:rPr>
          <w:lang w:eastAsia="en-US" w:bidi="ar-EG"/>
        </w:rPr>
        <w:t>,</w:t>
      </w:r>
      <w:r w:rsidR="00482D72" w:rsidRPr="00482D72">
        <w:rPr>
          <w:lang w:eastAsia="en-US" w:bidi="ar-EG"/>
        </w:rPr>
        <w:t>250</w:t>
      </w:r>
      <w:r w:rsidR="0071572D">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230</w:t>
      </w:r>
      <w:r w:rsidR="00AD18F2">
        <w:rPr>
          <w:lang w:eastAsia="en-US" w:bidi="ar-EG"/>
        </w:rPr>
        <w:t>,</w:t>
      </w:r>
      <w:r w:rsidR="00482D72" w:rsidRPr="00482D72">
        <w:rPr>
          <w:lang w:eastAsia="en-US" w:bidi="ar-EG"/>
        </w:rPr>
        <w:t>275</w:t>
      </w:r>
      <w:r w:rsidR="0071572D">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230</w:t>
      </w:r>
      <w:r w:rsidR="00AD18F2">
        <w:rPr>
          <w:lang w:eastAsia="en-US" w:bidi="ar-EG"/>
        </w:rPr>
        <w:t>,</w:t>
      </w:r>
      <w:r w:rsidR="00482D72" w:rsidRPr="00482D72">
        <w:rPr>
          <w:lang w:eastAsia="en-US" w:bidi="ar-EG"/>
        </w:rPr>
        <w:t>350</w:t>
      </w:r>
      <w:r w:rsidR="0071572D">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231</w:t>
      </w:r>
      <w:r w:rsidR="00AD18F2">
        <w:rPr>
          <w:lang w:eastAsia="en-US" w:bidi="ar-EG"/>
        </w:rPr>
        <w:t>,</w:t>
      </w:r>
      <w:r w:rsidR="00482D72" w:rsidRPr="00482D72">
        <w:rPr>
          <w:lang w:eastAsia="en-US" w:bidi="ar-EG"/>
        </w:rPr>
        <w:t>050</w:t>
      </w:r>
      <w:r w:rsidR="0071572D">
        <w:rPr>
          <w:rFonts w:hint="eastAsia"/>
          <w:rtl/>
          <w:lang w:eastAsia="en-US" w:bidi="ar-EG"/>
        </w:rPr>
        <w:t> </w:t>
      </w:r>
      <w:r w:rsidR="00482D72" w:rsidRPr="00482D72">
        <w:rPr>
          <w:lang w:eastAsia="en-US" w:bidi="ar-EG"/>
        </w:rPr>
        <w:t>MHz</w:t>
      </w:r>
      <w:r w:rsidR="00482D72">
        <w:rPr>
          <w:rFonts w:hint="cs"/>
          <w:rtl/>
          <w:lang w:eastAsia="en-US" w:bidi="ar-EG"/>
        </w:rPr>
        <w:t xml:space="preserve"> و</w:t>
      </w:r>
      <w:r w:rsidR="00482D72" w:rsidRPr="00482D72">
        <w:rPr>
          <w:lang w:eastAsia="en-US" w:bidi="ar-EG"/>
        </w:rPr>
        <w:t>231</w:t>
      </w:r>
      <w:r w:rsidR="00AD18F2">
        <w:rPr>
          <w:lang w:eastAsia="en-US" w:bidi="ar-EG"/>
        </w:rPr>
        <w:t>,</w:t>
      </w:r>
      <w:r w:rsidR="00482D72" w:rsidRPr="00482D72">
        <w:rPr>
          <w:lang w:eastAsia="en-US" w:bidi="ar-EG"/>
        </w:rPr>
        <w:t>250</w:t>
      </w:r>
      <w:r w:rsidR="0071572D">
        <w:rPr>
          <w:rFonts w:hint="eastAsia"/>
          <w:rtl/>
          <w:lang w:eastAsia="en-US" w:bidi="ar-EG"/>
        </w:rPr>
        <w:t> </w:t>
      </w:r>
      <w:r w:rsidR="00482D72" w:rsidRPr="00482D72">
        <w:rPr>
          <w:lang w:eastAsia="en-US" w:bidi="ar-EG"/>
        </w:rPr>
        <w:t>MHz</w:t>
      </w:r>
      <w:r w:rsidR="00482D72">
        <w:rPr>
          <w:rFonts w:hint="cs"/>
          <w:rtl/>
          <w:lang w:eastAsia="en-US" w:bidi="ar-EG"/>
        </w:rPr>
        <w:t>.</w:t>
      </w:r>
    </w:p>
    <w:p w:rsidR="00111A24" w:rsidRPr="00111A24" w:rsidRDefault="00111A24" w:rsidP="004A7110">
      <w:pPr>
        <w:pStyle w:val="Heading3"/>
        <w:rPr>
          <w:rtl/>
          <w:lang w:val="fr-FR" w:eastAsia="en-US"/>
        </w:rPr>
      </w:pPr>
      <w:r w:rsidRPr="00827CE4">
        <w:rPr>
          <w:lang w:val="fr-FR" w:eastAsia="en-US"/>
        </w:rPr>
        <w:t>6.9.2</w:t>
      </w:r>
      <w:r w:rsidRPr="00111A24">
        <w:rPr>
          <w:rFonts w:hint="cs"/>
          <w:rtl/>
          <w:lang w:val="fr-FR" w:eastAsia="en-US"/>
        </w:rPr>
        <w:tab/>
        <w:t>أجهزة التحكم الراديوية المستعمَلة لأغراض مدنية</w:t>
      </w:r>
    </w:p>
    <w:p w:rsidR="00111A24" w:rsidRPr="00111A24" w:rsidRDefault="00111A24" w:rsidP="00111A24">
      <w:pPr>
        <w:rPr>
          <w:rtl/>
          <w:lang w:eastAsia="en-US" w:bidi="ar-SY"/>
        </w:rPr>
      </w:pPr>
      <w:r w:rsidRPr="00111A24">
        <w:rPr>
          <w:rFonts w:hint="cs"/>
          <w:rtl/>
          <w:lang w:eastAsia="en-US" w:bidi="ar-SY"/>
        </w:rPr>
        <w:t>لا يجوز استعمالها للتحكم الراديوي عن بعد باللُّعب والنماذج.</w:t>
      </w:r>
    </w:p>
    <w:p w:rsidR="00111A24" w:rsidRPr="00111A24" w:rsidRDefault="00111A24" w:rsidP="004A7110">
      <w:pPr>
        <w:pStyle w:val="Heading3"/>
        <w:rPr>
          <w:rtl/>
          <w:lang w:val="en-GB" w:bidi="ar-SY"/>
        </w:rPr>
      </w:pPr>
      <w:r w:rsidRPr="00827CE4">
        <w:rPr>
          <w:lang w:val="en-GB"/>
        </w:rPr>
        <w:t>7.9.2</w:t>
      </w:r>
      <w:r w:rsidRPr="00111A24">
        <w:rPr>
          <w:rtl/>
          <w:lang w:val="en-GB" w:bidi="ar-SY"/>
        </w:rPr>
        <w:tab/>
        <w:t>الأجهزة الراديوية للتحكم عن بعد بوجه عام</w:t>
      </w:r>
    </w:p>
    <w:p w:rsidR="00111A24" w:rsidRPr="00111A24" w:rsidRDefault="00111A24" w:rsidP="00111A24">
      <w:pPr>
        <w:rPr>
          <w:rtl/>
          <w:lang w:eastAsia="en-US" w:bidi="ar-SY"/>
        </w:rPr>
      </w:pPr>
      <w:r w:rsidRPr="00111A24">
        <w:rPr>
          <w:rFonts w:hint="cs"/>
          <w:rtl/>
          <w:lang w:eastAsia="en-US" w:bidi="ar-SY"/>
        </w:rPr>
        <w:t>لا يجوز استعمالها في اللُعب المزودة بتحكم راديوي عن بُعد.</w:t>
      </w:r>
    </w:p>
    <w:p w:rsidR="00111A24" w:rsidRPr="00111A24" w:rsidRDefault="00111A24" w:rsidP="00111A24">
      <w:pPr>
        <w:rPr>
          <w:rtl/>
          <w:lang w:eastAsia="en-US" w:bidi="ar-SY"/>
        </w:rPr>
      </w:pPr>
      <w:r w:rsidRPr="00111A24">
        <w:rPr>
          <w:rFonts w:hint="cs"/>
          <w:rtl/>
          <w:lang w:eastAsia="en-US" w:bidi="ar-SY"/>
        </w:rPr>
        <w:t>لا يجوز استعمالها حيث يستعمل نفس التردد للمحطات المحلية للإذاعة الراديوية والتلفزيونية.</w:t>
      </w:r>
    </w:p>
    <w:p w:rsidR="00111A24" w:rsidRPr="00111A24" w:rsidRDefault="00111A24" w:rsidP="00111A24">
      <w:pPr>
        <w:rPr>
          <w:rtl/>
          <w:lang w:eastAsia="en-US" w:bidi="ar-SY"/>
        </w:rPr>
      </w:pPr>
      <w:r w:rsidRPr="00111A24">
        <w:rPr>
          <w:rFonts w:hint="cs"/>
          <w:rtl/>
          <w:lang w:eastAsia="en-US" w:bidi="ar-SY"/>
        </w:rPr>
        <w:t xml:space="preserve">ويجب التوقف عن استعمال هذه الأجهزة، إذا سببت تداخلات ضارة في محطات إذاعة راديوية أو تلفزيونية محلية. </w:t>
      </w:r>
      <w:proofErr w:type="gramStart"/>
      <w:r w:rsidRPr="00111A24">
        <w:rPr>
          <w:rFonts w:hint="cs"/>
          <w:rtl/>
          <w:lang w:eastAsia="en-US" w:bidi="ar-SY"/>
        </w:rPr>
        <w:t>ولا</w:t>
      </w:r>
      <w:proofErr w:type="gramEnd"/>
      <w:r w:rsidRPr="00111A24">
        <w:rPr>
          <w:rFonts w:hint="cs"/>
          <w:rtl/>
          <w:lang w:eastAsia="en-US" w:bidi="ar-SY"/>
        </w:rPr>
        <w:t xml:space="preserve"> يجوز إعادتها إلى الخدمة إلا بعد إزالة التداخلات وضبط التردد على تردد غير مخصص.</w:t>
      </w:r>
    </w:p>
    <w:p w:rsidR="00111A24" w:rsidRPr="00111A24" w:rsidRDefault="00111A24" w:rsidP="004A7110">
      <w:pPr>
        <w:pStyle w:val="Heading3"/>
        <w:rPr>
          <w:rtl/>
          <w:lang w:val="en-GB" w:bidi="ar-SY"/>
        </w:rPr>
      </w:pPr>
      <w:r w:rsidRPr="00827CE4">
        <w:rPr>
          <w:lang w:val="en-GB"/>
        </w:rPr>
        <w:t>8.9.2</w:t>
      </w:r>
      <w:r w:rsidRPr="00111A24">
        <w:rPr>
          <w:rtl/>
          <w:lang w:val="en-GB" w:bidi="ar-SY"/>
        </w:rPr>
        <w:tab/>
        <w:t xml:space="preserve">أجهزة التحكم عن بعد بالنماذج واللُعَب </w:t>
      </w:r>
    </w:p>
    <w:p w:rsidR="00111A24" w:rsidRPr="00111A24" w:rsidRDefault="00111A24" w:rsidP="00111A24">
      <w:pPr>
        <w:rPr>
          <w:rtl/>
          <w:lang w:eastAsia="en-US" w:bidi="ar-SY"/>
        </w:rPr>
      </w:pPr>
      <w:r w:rsidRPr="00111A24">
        <w:rPr>
          <w:rFonts w:hint="cs"/>
          <w:rtl/>
          <w:lang w:eastAsia="en-US" w:bidi="ar-SY"/>
        </w:rPr>
        <w:t xml:space="preserve">لا يجوز في </w:t>
      </w:r>
      <w:r w:rsidRPr="00111A24">
        <w:rPr>
          <w:rtl/>
          <w:lang w:eastAsia="en-US" w:bidi="ar-SY"/>
        </w:rPr>
        <w:t xml:space="preserve">أجهزة </w:t>
      </w:r>
      <w:r w:rsidRPr="00111A24">
        <w:rPr>
          <w:rFonts w:hint="cs"/>
          <w:rtl/>
          <w:lang w:eastAsia="en-US" w:bidi="ar-SY"/>
        </w:rPr>
        <w:t>التحكم عن بعد المخصصة للنماذج واللُعَب</w:t>
      </w:r>
      <w:r w:rsidRPr="00111A24">
        <w:rPr>
          <w:rtl/>
          <w:lang w:eastAsia="en-US" w:bidi="ar-SY"/>
        </w:rPr>
        <w:t xml:space="preserve"> </w:t>
      </w:r>
      <w:r w:rsidRPr="00111A24">
        <w:rPr>
          <w:rFonts w:hint="cs"/>
          <w:rtl/>
          <w:lang w:eastAsia="en-US" w:bidi="ar-SY"/>
        </w:rPr>
        <w:t>غير المأهولة، مثل التحكم بنماذج الطيارات وهي في الجو، ونماذج السفن وهي على سطح الماء، ونماذج السيارات وهي تتحرك على الأرض، لا يجوز استعمالها لأنماط أخرى من التجهيزات الراديوية.</w:t>
      </w:r>
    </w:p>
    <w:p w:rsidR="00111A24" w:rsidRPr="00111A24" w:rsidRDefault="00111A24" w:rsidP="00111A24">
      <w:pPr>
        <w:rPr>
          <w:rtl/>
          <w:lang w:eastAsia="en-US" w:bidi="ar-SY"/>
        </w:rPr>
      </w:pPr>
      <w:r w:rsidRPr="00111A24">
        <w:rPr>
          <w:rFonts w:hint="cs"/>
          <w:rtl/>
          <w:lang w:eastAsia="en-US" w:bidi="ar-SY"/>
        </w:rPr>
        <w:t>إنها مقصورة على التحكم الأحادي الاتجاه.</w:t>
      </w:r>
    </w:p>
    <w:p w:rsidR="00111A24" w:rsidRPr="00111A24" w:rsidRDefault="00111A24" w:rsidP="00111A24">
      <w:pPr>
        <w:rPr>
          <w:rtl/>
          <w:lang w:eastAsia="en-US" w:bidi="ar-SY"/>
        </w:rPr>
      </w:pPr>
      <w:r w:rsidRPr="00111A24">
        <w:rPr>
          <w:rFonts w:hint="cs"/>
          <w:rtl/>
          <w:lang w:eastAsia="en-US" w:bidi="ar-SY"/>
        </w:rPr>
        <w:t>ولا يجوز استعمالها لإرسال إشارات سمعية.</w:t>
      </w:r>
    </w:p>
    <w:p w:rsidR="00111A24" w:rsidRPr="00111A24" w:rsidRDefault="00111A24" w:rsidP="00F37FC3">
      <w:pPr>
        <w:rPr>
          <w:rtl/>
          <w:lang w:eastAsia="zh-CN" w:bidi="ar-SY"/>
        </w:rPr>
      </w:pPr>
      <w:r w:rsidRPr="00111A24">
        <w:rPr>
          <w:rFonts w:hint="cs"/>
          <w:rtl/>
          <w:lang w:eastAsia="en-US" w:bidi="ar-SY"/>
        </w:rPr>
        <w:t xml:space="preserve">ويجب توقيف استعمالها في فترات المراقبة الراديوية وفي المساحات الخاضعة لمراقبة راديوية. وحرصا على الوفاء بمتطلبات البيئة الكهرمغنطيسية، يُحظر استعمال جميع أجهزة التحكم عن بعد بالنماذج واللعب داخل دائرة نصف قطرها </w:t>
      </w:r>
      <w:r w:rsidRPr="00111A24">
        <w:rPr>
          <w:lang w:eastAsia="zh-CN" w:bidi="ar-SY"/>
        </w:rPr>
        <w:t>5</w:t>
      </w:r>
      <w:r w:rsidR="00F37FC3">
        <w:rPr>
          <w:lang w:eastAsia="zh-CN" w:bidi="ar-SY"/>
        </w:rPr>
        <w:t> </w:t>
      </w:r>
      <w:r w:rsidRPr="00111A24">
        <w:rPr>
          <w:lang w:eastAsia="zh-CN" w:bidi="ar-SY"/>
        </w:rPr>
        <w:t>000</w:t>
      </w:r>
      <w:r w:rsidR="00F37FC3">
        <w:rPr>
          <w:rFonts w:hint="eastAsia"/>
          <w:rtl/>
          <w:lang w:eastAsia="zh-CN" w:bidi="ar-SY"/>
        </w:rPr>
        <w:t> </w:t>
      </w:r>
      <w:r w:rsidRPr="00111A24">
        <w:rPr>
          <w:lang w:eastAsia="zh-CN" w:bidi="ar-SY"/>
        </w:rPr>
        <w:t>m</w:t>
      </w:r>
      <w:r w:rsidRPr="00111A24">
        <w:rPr>
          <w:rFonts w:hint="cs"/>
          <w:rtl/>
          <w:lang w:eastAsia="zh-CN" w:bidi="ar-SY"/>
        </w:rPr>
        <w:t>. ومركز الدائرة لهذه المساحة المحظورة على هذه الأجهزة هي وسط مدرج المطار.</w:t>
      </w:r>
    </w:p>
    <w:p w:rsidR="00111A24" w:rsidRPr="00111A24" w:rsidRDefault="00111A24" w:rsidP="00111A24">
      <w:pPr>
        <w:rPr>
          <w:rtl/>
          <w:lang w:eastAsia="zh-CN" w:bidi="ar-SY"/>
        </w:rPr>
      </w:pPr>
      <w:r w:rsidRPr="00111A24">
        <w:rPr>
          <w:rFonts w:hint="cs"/>
          <w:rtl/>
          <w:lang w:eastAsia="zh-CN" w:bidi="ar-SY"/>
        </w:rPr>
        <w:t>ومحظور تركيب المرسِلات الراديوية في نماذج.</w:t>
      </w:r>
    </w:p>
    <w:p w:rsidR="00111A24" w:rsidRPr="00111A24" w:rsidRDefault="00111A24" w:rsidP="004A7110">
      <w:pPr>
        <w:pStyle w:val="Heading3"/>
        <w:rPr>
          <w:rtl/>
          <w:lang w:val="en-GB" w:bidi="ar-SY"/>
        </w:rPr>
      </w:pPr>
      <w:r w:rsidRPr="00111A24">
        <w:rPr>
          <w:lang w:val="en-GB"/>
        </w:rPr>
        <w:t>9.9.2</w:t>
      </w:r>
      <w:r w:rsidRPr="00111A24">
        <w:rPr>
          <w:rtl/>
          <w:lang w:val="en-GB" w:bidi="ar-SY"/>
        </w:rPr>
        <w:tab/>
        <w:t xml:space="preserve">الهاتف </w:t>
      </w:r>
      <w:r w:rsidR="00342730">
        <w:rPr>
          <w:rtl/>
          <w:lang w:val="en-GB" w:bidi="ar-SY"/>
        </w:rPr>
        <w:t>اللاسلكي</w:t>
      </w:r>
      <w:r w:rsidRPr="00111A24">
        <w:rPr>
          <w:rtl/>
          <w:lang w:val="en-GB" w:bidi="ar-SY"/>
        </w:rPr>
        <w:t xml:space="preserve"> الرقمي</w:t>
      </w:r>
    </w:p>
    <w:p w:rsidR="00111A24" w:rsidRPr="00111A24" w:rsidRDefault="00111A24" w:rsidP="00841E17">
      <w:pPr>
        <w:rPr>
          <w:rtl/>
          <w:lang w:eastAsia="zh-CN" w:bidi="ar-SY"/>
        </w:rPr>
      </w:pPr>
      <w:r w:rsidRPr="00111A24">
        <w:rPr>
          <w:rFonts w:hint="cs"/>
          <w:rtl/>
          <w:lang w:eastAsia="en-US" w:bidi="ar-SY"/>
        </w:rPr>
        <w:t xml:space="preserve">الهواتف </w:t>
      </w:r>
      <w:r w:rsidR="00E17ED6">
        <w:rPr>
          <w:rFonts w:hint="cs"/>
          <w:rtl/>
          <w:lang w:eastAsia="en-US" w:bidi="ar-SY"/>
        </w:rPr>
        <w:t>اللاسلكية</w:t>
      </w:r>
      <w:r w:rsidRPr="00111A24">
        <w:rPr>
          <w:rFonts w:hint="cs"/>
          <w:rtl/>
          <w:lang w:eastAsia="en-US" w:bidi="ar-SY"/>
        </w:rPr>
        <w:t xml:space="preserve"> الرقمية المشتغلة في نطاق </w:t>
      </w:r>
      <w:r w:rsidRPr="00111A24">
        <w:rPr>
          <w:lang w:eastAsia="zh-CN" w:bidi="ar-SY"/>
        </w:rPr>
        <w:t>2 400</w:t>
      </w:r>
      <w:r w:rsidR="00FA3F58" w:rsidRPr="00841E17">
        <w:rPr>
          <w:rFonts w:cs="Times New Roman"/>
          <w:szCs w:val="22"/>
          <w:rtl/>
          <w:lang w:eastAsia="zh-CN" w:bidi="ar-SY"/>
        </w:rPr>
        <w:t>-</w:t>
      </w:r>
      <w:r w:rsidR="00F37FC3">
        <w:rPr>
          <w:lang w:eastAsia="zh-CN" w:bidi="ar-SY"/>
        </w:rPr>
        <w:t>MHz </w:t>
      </w:r>
      <w:r w:rsidRPr="00111A24">
        <w:rPr>
          <w:lang w:eastAsia="zh-CN" w:bidi="ar-SY"/>
        </w:rPr>
        <w:t>2 483</w:t>
      </w:r>
      <w:r w:rsidR="00841E17">
        <w:rPr>
          <w:lang w:eastAsia="zh-CN" w:bidi="ar-SY"/>
        </w:rPr>
        <w:t>,</w:t>
      </w:r>
      <w:r w:rsidRPr="00111A24">
        <w:rPr>
          <w:lang w:eastAsia="zh-CN" w:bidi="ar-SY"/>
        </w:rPr>
        <w:t>5</w:t>
      </w:r>
      <w:r w:rsidR="001B28D2">
        <w:rPr>
          <w:rtl/>
          <w:lang w:eastAsia="zh-CN" w:bidi="ar-SY"/>
        </w:rPr>
        <w:t xml:space="preserve"> </w:t>
      </w:r>
      <w:r w:rsidRPr="00111A24">
        <w:rPr>
          <w:rFonts w:hint="cs"/>
          <w:rtl/>
          <w:lang w:eastAsia="en-US" w:bidi="ar-SY"/>
        </w:rPr>
        <w:t xml:space="preserve">ينبغي أن تستعمل ما لا يقل عن </w:t>
      </w:r>
      <w:r w:rsidRPr="00111A24">
        <w:rPr>
          <w:lang w:eastAsia="zh-CN" w:bidi="ar-SY"/>
        </w:rPr>
        <w:t>75</w:t>
      </w:r>
      <w:r w:rsidRPr="00111A24">
        <w:rPr>
          <w:rFonts w:hint="cs"/>
          <w:rtl/>
          <w:lang w:eastAsia="zh-CN" w:bidi="ar-SY"/>
        </w:rPr>
        <w:t xml:space="preserve"> ترددا</w:t>
      </w:r>
      <w:r w:rsidR="004A7110">
        <w:rPr>
          <w:rFonts w:hint="cs"/>
          <w:rtl/>
          <w:lang w:eastAsia="zh-CN" w:bidi="ar-SY"/>
        </w:rPr>
        <w:t>ً</w:t>
      </w:r>
      <w:r w:rsidRPr="00111A24">
        <w:rPr>
          <w:rFonts w:hint="cs"/>
          <w:rtl/>
          <w:lang w:eastAsia="zh-CN" w:bidi="ar-SY"/>
        </w:rPr>
        <w:t xml:space="preserve"> قفزيا</w:t>
      </w:r>
      <w:r w:rsidR="004A7110">
        <w:rPr>
          <w:rFonts w:hint="cs"/>
          <w:rtl/>
          <w:lang w:eastAsia="zh-CN" w:bidi="ar-SY"/>
        </w:rPr>
        <w:t>ً</w:t>
      </w:r>
      <w:r w:rsidRPr="00111A24">
        <w:rPr>
          <w:rFonts w:hint="cs"/>
          <w:rtl/>
          <w:lang w:eastAsia="zh-CN" w:bidi="ar-SY"/>
        </w:rPr>
        <w:t>.</w:t>
      </w:r>
    </w:p>
    <w:p w:rsidR="00111A24" w:rsidRPr="00111A24" w:rsidRDefault="00111A24" w:rsidP="00841E17">
      <w:pPr>
        <w:rPr>
          <w:rtl/>
          <w:lang w:eastAsia="zh-CN" w:bidi="ar-SY"/>
        </w:rPr>
      </w:pPr>
      <w:r w:rsidRPr="00111A24">
        <w:rPr>
          <w:rFonts w:hint="cs"/>
          <w:rtl/>
          <w:lang w:eastAsia="en-US" w:bidi="ar-SY"/>
        </w:rPr>
        <w:t>ولا يجوز أن يزيد متوسّط زمن شَغْل أي قناة على</w:t>
      </w:r>
      <w:r w:rsidR="00841E17" w:rsidRPr="00111A24">
        <w:rPr>
          <w:lang w:eastAsia="zh-CN" w:bidi="ar-SY"/>
        </w:rPr>
        <w:t>s</w:t>
      </w:r>
      <w:r w:rsidR="00841E17">
        <w:rPr>
          <w:lang w:eastAsia="zh-CN" w:bidi="ar-SY"/>
        </w:rPr>
        <w:t> </w:t>
      </w:r>
      <w:r w:rsidRPr="00111A24">
        <w:rPr>
          <w:lang w:eastAsia="zh-CN" w:bidi="ar-SY"/>
        </w:rPr>
        <w:t>0</w:t>
      </w:r>
      <w:proofErr w:type="gramStart"/>
      <w:r w:rsidR="00841E17">
        <w:rPr>
          <w:lang w:eastAsia="zh-CN" w:bidi="ar-SY"/>
        </w:rPr>
        <w:t>,</w:t>
      </w:r>
      <w:r w:rsidRPr="00111A24">
        <w:rPr>
          <w:lang w:eastAsia="zh-CN" w:bidi="ar-SY"/>
        </w:rPr>
        <w:t>4</w:t>
      </w:r>
      <w:proofErr w:type="gramEnd"/>
      <w:r w:rsidR="001B28D2">
        <w:rPr>
          <w:lang w:eastAsia="zh-CN" w:bidi="ar-SY"/>
        </w:rPr>
        <w:t xml:space="preserve"> </w:t>
      </w:r>
      <w:r w:rsidR="00841E17">
        <w:rPr>
          <w:rFonts w:hint="cs"/>
          <w:rtl/>
          <w:lang w:eastAsia="zh-CN" w:bidi="ar-SY"/>
        </w:rPr>
        <w:t xml:space="preserve"> </w:t>
      </w:r>
      <w:r w:rsidRPr="00111A24">
        <w:rPr>
          <w:rFonts w:hint="cs"/>
          <w:rtl/>
          <w:lang w:eastAsia="zh-CN" w:bidi="ar-SY"/>
        </w:rPr>
        <w:t xml:space="preserve">في غضون فترة </w:t>
      </w:r>
      <w:r w:rsidR="00841E17" w:rsidRPr="00111A24">
        <w:rPr>
          <w:lang w:eastAsia="zh-CN" w:bidi="ar-SY"/>
        </w:rPr>
        <w:t>s</w:t>
      </w:r>
      <w:r w:rsidR="00841E17">
        <w:rPr>
          <w:lang w:eastAsia="zh-CN" w:bidi="ar-SY"/>
        </w:rPr>
        <w:t> </w:t>
      </w:r>
      <w:r w:rsidRPr="00111A24">
        <w:rPr>
          <w:lang w:eastAsia="zh-CN" w:bidi="ar-SY"/>
        </w:rPr>
        <w:t>60</w:t>
      </w:r>
      <w:r w:rsidRPr="00111A24">
        <w:rPr>
          <w:rFonts w:hint="cs"/>
          <w:rtl/>
          <w:lang w:eastAsia="zh-CN" w:bidi="ar-SY"/>
        </w:rPr>
        <w:t>.</w:t>
      </w:r>
    </w:p>
    <w:p w:rsidR="00111A24" w:rsidRPr="00111A24" w:rsidRDefault="00111A24" w:rsidP="004A7110">
      <w:pPr>
        <w:pStyle w:val="Heading1"/>
        <w:rPr>
          <w:rtl/>
          <w:lang w:val="en-GB"/>
        </w:rPr>
      </w:pPr>
      <w:bookmarkStart w:id="125" w:name="_Toc263327686"/>
      <w:r w:rsidRPr="00111A24">
        <w:rPr>
          <w:lang w:val="en-GB"/>
        </w:rPr>
        <w:lastRenderedPageBreak/>
        <w:t>3</w:t>
      </w:r>
      <w:r w:rsidRPr="00111A24">
        <w:rPr>
          <w:lang w:val="en-GB"/>
        </w:rPr>
        <w:tab/>
      </w:r>
      <w:r w:rsidRPr="00111A24">
        <w:rPr>
          <w:rFonts w:hint="cs"/>
          <w:rtl/>
          <w:lang w:val="en-GB"/>
        </w:rPr>
        <w:t>شروط عامة</w:t>
      </w:r>
      <w:bookmarkEnd w:id="125"/>
    </w:p>
    <w:p w:rsidR="00111A24" w:rsidRPr="00111A24" w:rsidRDefault="00111A24" w:rsidP="004A7110">
      <w:pPr>
        <w:pStyle w:val="Heading2"/>
        <w:rPr>
          <w:rtl/>
          <w:lang w:val="en-GB" w:bidi="ar-SY"/>
        </w:rPr>
      </w:pPr>
      <w:bookmarkStart w:id="126" w:name="_Toc263327687"/>
      <w:r w:rsidRPr="00111A24">
        <w:rPr>
          <w:lang w:val="en-GB" w:bidi="ar-SY"/>
        </w:rPr>
        <w:t>1.3</w:t>
      </w:r>
      <w:r w:rsidRPr="00111A24">
        <w:rPr>
          <w:rFonts w:hint="cs"/>
          <w:rtl/>
          <w:lang w:val="en-GB" w:bidi="ar-SY"/>
        </w:rPr>
        <w:tab/>
        <w:t>أمدية الترددات لقياس البثوث الهامشية الإشعاعية</w:t>
      </w:r>
      <w:bookmarkEnd w:id="126"/>
    </w:p>
    <w:p w:rsidR="00111A24" w:rsidRPr="00111A24" w:rsidRDefault="00111A24" w:rsidP="006B1B4B">
      <w:pPr>
        <w:pStyle w:val="TableNo0"/>
        <w:bidi/>
        <w:rPr>
          <w:rtl/>
        </w:rPr>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17</w:t>
      </w:r>
    </w:p>
    <w:p w:rsidR="00111A24" w:rsidRPr="00111A24" w:rsidRDefault="00111A24" w:rsidP="004A7110">
      <w:pPr>
        <w:pStyle w:val="Tabletitle"/>
        <w:rPr>
          <w:rtl/>
          <w:lang w:eastAsia="en-US"/>
        </w:rPr>
      </w:pPr>
      <w:r w:rsidRPr="00111A24">
        <w:rPr>
          <w:rFonts w:hint="cs"/>
          <w:rtl/>
          <w:lang w:eastAsia="en-US"/>
        </w:rPr>
        <w:t>أمدية الترددات لقياس البثوث الهامشية الإشعاعية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60"/>
        <w:gridCol w:w="3260"/>
      </w:tblGrid>
      <w:tr w:rsidR="00111A24" w:rsidRPr="004A7110" w:rsidTr="004A7110">
        <w:tc>
          <w:tcPr>
            <w:tcW w:w="3259" w:type="dxa"/>
          </w:tcPr>
          <w:p w:rsidR="00111A24" w:rsidRPr="004A7110" w:rsidRDefault="00111A24" w:rsidP="00F37FC3">
            <w:pPr>
              <w:pStyle w:val="Tablehead"/>
              <w:spacing w:before="20" w:after="40"/>
              <w:rPr>
                <w:rtl/>
                <w:lang w:bidi="ar-SY"/>
              </w:rPr>
            </w:pPr>
            <w:proofErr w:type="gramStart"/>
            <w:r w:rsidRPr="004A7110">
              <w:rPr>
                <w:rFonts w:hint="cs"/>
                <w:rtl/>
                <w:lang w:bidi="ar-SY"/>
              </w:rPr>
              <w:t>مدى</w:t>
            </w:r>
            <w:proofErr w:type="gramEnd"/>
            <w:r w:rsidRPr="004A7110">
              <w:rPr>
                <w:rFonts w:hint="cs"/>
                <w:rtl/>
                <w:lang w:bidi="ar-SY"/>
              </w:rPr>
              <w:t xml:space="preserve"> ترددات التشغيل</w:t>
            </w:r>
          </w:p>
        </w:tc>
        <w:tc>
          <w:tcPr>
            <w:tcW w:w="3260" w:type="dxa"/>
          </w:tcPr>
          <w:p w:rsidR="00111A24" w:rsidRPr="004A7110" w:rsidRDefault="00111A24" w:rsidP="00F37FC3">
            <w:pPr>
              <w:pStyle w:val="Tablehead"/>
              <w:spacing w:before="20" w:after="40"/>
              <w:rPr>
                <w:rtl/>
                <w:lang w:bidi="ar-SY"/>
              </w:rPr>
            </w:pPr>
            <w:r w:rsidRPr="004A7110">
              <w:rPr>
                <w:rFonts w:hint="cs"/>
                <w:rtl/>
                <w:lang w:bidi="ar-SY"/>
              </w:rPr>
              <w:t>مدى التردد الأدنى للقياس</w:t>
            </w:r>
          </w:p>
        </w:tc>
        <w:tc>
          <w:tcPr>
            <w:tcW w:w="3260" w:type="dxa"/>
          </w:tcPr>
          <w:p w:rsidR="00111A24" w:rsidRPr="004A7110" w:rsidRDefault="00111A24" w:rsidP="00F37FC3">
            <w:pPr>
              <w:pStyle w:val="Tablehead"/>
              <w:spacing w:before="20" w:after="40"/>
              <w:rPr>
                <w:rtl/>
                <w:lang w:bidi="ar-SY"/>
              </w:rPr>
            </w:pPr>
            <w:r w:rsidRPr="004A7110">
              <w:rPr>
                <w:rFonts w:hint="cs"/>
                <w:rtl/>
                <w:lang w:bidi="ar-SY"/>
              </w:rPr>
              <w:t>مدى التردد الأعلى للقياس</w:t>
            </w:r>
          </w:p>
        </w:tc>
      </w:tr>
      <w:tr w:rsidR="00111A24" w:rsidRPr="004A7110" w:rsidTr="004A7110">
        <w:tc>
          <w:tcPr>
            <w:tcW w:w="3259" w:type="dxa"/>
          </w:tcPr>
          <w:p w:rsidR="00111A24" w:rsidRPr="004A7110" w:rsidRDefault="0060313F" w:rsidP="00F37FC3">
            <w:pPr>
              <w:spacing w:before="20" w:after="40" w:line="260" w:lineRule="exact"/>
              <w:jc w:val="center"/>
              <w:rPr>
                <w:sz w:val="20"/>
                <w:szCs w:val="26"/>
                <w:rtl/>
                <w:lang w:eastAsia="en-US" w:bidi="ar-EG"/>
              </w:rPr>
            </w:pPr>
            <w:r w:rsidRPr="004A7110">
              <w:rPr>
                <w:sz w:val="20"/>
                <w:szCs w:val="26"/>
                <w:lang w:eastAsia="en-US" w:bidi="ar-SY"/>
              </w:rPr>
              <w:t xml:space="preserve">MHz </w:t>
            </w:r>
            <w:r w:rsidR="00111A24" w:rsidRPr="004A7110">
              <w:rPr>
                <w:sz w:val="20"/>
                <w:szCs w:val="26"/>
                <w:lang w:eastAsia="en-US" w:bidi="ar-SY"/>
              </w:rPr>
              <w:t>100</w:t>
            </w:r>
            <w:r w:rsidR="00F37FC3">
              <w:rPr>
                <w:sz w:val="20"/>
                <w:szCs w:val="26"/>
                <w:lang w:eastAsia="en-US" w:bidi="ar-SY"/>
              </w:rPr>
              <w:t>-</w:t>
            </w:r>
            <w:r w:rsidR="00F37FC3" w:rsidRPr="004A7110">
              <w:rPr>
                <w:sz w:val="20"/>
                <w:szCs w:val="26"/>
                <w:lang w:eastAsia="en-US" w:bidi="ar-SY"/>
              </w:rPr>
              <w:t>kHz 9</w:t>
            </w:r>
          </w:p>
        </w:tc>
        <w:tc>
          <w:tcPr>
            <w:tcW w:w="3260" w:type="dxa"/>
          </w:tcPr>
          <w:p w:rsidR="00111A24" w:rsidRPr="004A7110" w:rsidRDefault="0060313F" w:rsidP="00F37FC3">
            <w:pPr>
              <w:spacing w:before="20" w:after="40" w:line="260" w:lineRule="exact"/>
              <w:jc w:val="center"/>
              <w:rPr>
                <w:sz w:val="20"/>
                <w:szCs w:val="26"/>
                <w:rtl/>
                <w:lang w:eastAsia="en-US" w:bidi="ar-EG"/>
              </w:rPr>
            </w:pPr>
            <w:r w:rsidRPr="004A7110">
              <w:rPr>
                <w:sz w:val="20"/>
                <w:szCs w:val="26"/>
                <w:lang w:eastAsia="en-US" w:bidi="ar-SY"/>
              </w:rPr>
              <w:t xml:space="preserve">kHz </w:t>
            </w:r>
            <w:r w:rsidR="00111A24" w:rsidRPr="004A7110">
              <w:rPr>
                <w:sz w:val="20"/>
                <w:szCs w:val="26"/>
                <w:lang w:eastAsia="en-US" w:bidi="ar-SY"/>
              </w:rPr>
              <w:t>9</w:t>
            </w:r>
          </w:p>
        </w:tc>
        <w:tc>
          <w:tcPr>
            <w:tcW w:w="3260" w:type="dxa"/>
          </w:tcPr>
          <w:p w:rsidR="00111A24" w:rsidRPr="004A7110" w:rsidRDefault="0060313F" w:rsidP="00F37FC3">
            <w:pPr>
              <w:spacing w:before="20" w:after="40" w:line="260" w:lineRule="exact"/>
              <w:jc w:val="center"/>
              <w:rPr>
                <w:sz w:val="20"/>
                <w:szCs w:val="26"/>
                <w:rtl/>
                <w:lang w:eastAsia="en-US" w:bidi="ar-EG"/>
              </w:rPr>
            </w:pPr>
            <w:r w:rsidRPr="004A7110">
              <w:rPr>
                <w:sz w:val="20"/>
                <w:szCs w:val="26"/>
                <w:lang w:eastAsia="en-US" w:bidi="ar-SY"/>
              </w:rPr>
              <w:t xml:space="preserve">GHz </w:t>
            </w:r>
            <w:r w:rsidR="00111A24" w:rsidRPr="004A7110">
              <w:rPr>
                <w:sz w:val="20"/>
                <w:szCs w:val="26"/>
                <w:lang w:eastAsia="en-US" w:bidi="ar-SY"/>
              </w:rPr>
              <w:t>1</w:t>
            </w:r>
          </w:p>
        </w:tc>
      </w:tr>
      <w:tr w:rsidR="00111A24" w:rsidRPr="004A7110" w:rsidTr="004A7110">
        <w:tc>
          <w:tcPr>
            <w:tcW w:w="3259" w:type="dxa"/>
          </w:tcPr>
          <w:p w:rsidR="00111A24" w:rsidRPr="004A7110" w:rsidRDefault="007C461F" w:rsidP="00F37FC3">
            <w:pPr>
              <w:spacing w:before="20" w:after="40" w:line="260" w:lineRule="exact"/>
              <w:jc w:val="center"/>
              <w:rPr>
                <w:sz w:val="20"/>
                <w:szCs w:val="26"/>
                <w:rtl/>
                <w:lang w:eastAsia="en-US" w:bidi="ar-EG"/>
              </w:rPr>
            </w:pPr>
            <w:r w:rsidRPr="004A7110">
              <w:rPr>
                <w:sz w:val="20"/>
                <w:szCs w:val="26"/>
                <w:lang w:eastAsia="en-US" w:bidi="ar-SY"/>
              </w:rPr>
              <w:t>MHz</w:t>
            </w:r>
            <w:r>
              <w:rPr>
                <w:rFonts w:cs="Times New Roman"/>
                <w:sz w:val="20"/>
                <w:szCs w:val="26"/>
                <w:lang w:eastAsia="en-US" w:bidi="ar-SY"/>
              </w:rPr>
              <w:t xml:space="preserve"> </w:t>
            </w:r>
            <w:r w:rsidRPr="004A7110">
              <w:rPr>
                <w:sz w:val="20"/>
                <w:szCs w:val="26"/>
                <w:lang w:eastAsia="en-US" w:bidi="ar-SY"/>
              </w:rPr>
              <w:t>600</w:t>
            </w:r>
            <w:r>
              <w:rPr>
                <w:rFonts w:cs="Times New Roman"/>
                <w:sz w:val="20"/>
                <w:szCs w:val="26"/>
                <w:lang w:eastAsia="en-US" w:bidi="ar-SY"/>
              </w:rPr>
              <w:t>-</w:t>
            </w:r>
            <w:r w:rsidRPr="004A7110">
              <w:rPr>
                <w:sz w:val="20"/>
                <w:szCs w:val="26"/>
                <w:lang w:eastAsia="en-US" w:bidi="ar-SY"/>
              </w:rPr>
              <w:t>100</w:t>
            </w:r>
          </w:p>
        </w:tc>
        <w:tc>
          <w:tcPr>
            <w:tcW w:w="3260" w:type="dxa"/>
          </w:tcPr>
          <w:p w:rsidR="00111A24" w:rsidRPr="004A7110" w:rsidRDefault="0060313F" w:rsidP="00F37FC3">
            <w:pPr>
              <w:spacing w:before="20" w:after="40" w:line="260" w:lineRule="exact"/>
              <w:jc w:val="center"/>
              <w:rPr>
                <w:sz w:val="20"/>
                <w:szCs w:val="26"/>
                <w:rtl/>
                <w:lang w:eastAsia="en-US" w:bidi="ar-EG"/>
              </w:rPr>
            </w:pPr>
            <w:r w:rsidRPr="004A7110">
              <w:rPr>
                <w:sz w:val="20"/>
                <w:szCs w:val="26"/>
                <w:lang w:eastAsia="en-US" w:bidi="ar-SY"/>
              </w:rPr>
              <w:t xml:space="preserve">MHz </w:t>
            </w:r>
            <w:r w:rsidR="00111A24" w:rsidRPr="004A7110">
              <w:rPr>
                <w:sz w:val="20"/>
                <w:szCs w:val="26"/>
                <w:lang w:eastAsia="en-US" w:bidi="ar-SY"/>
              </w:rPr>
              <w:t>30</w:t>
            </w:r>
          </w:p>
        </w:tc>
        <w:tc>
          <w:tcPr>
            <w:tcW w:w="3260" w:type="dxa"/>
          </w:tcPr>
          <w:p w:rsidR="00111A24" w:rsidRPr="004A7110" w:rsidRDefault="00111A24" w:rsidP="00F37FC3">
            <w:pPr>
              <w:spacing w:before="20" w:after="40" w:line="260" w:lineRule="exact"/>
              <w:jc w:val="center"/>
              <w:rPr>
                <w:kern w:val="14"/>
                <w:sz w:val="20"/>
                <w:szCs w:val="26"/>
                <w:lang w:eastAsia="en-US" w:bidi="ar-SY"/>
              </w:rPr>
            </w:pPr>
            <w:r w:rsidRPr="004A7110">
              <w:rPr>
                <w:rFonts w:hint="cs"/>
                <w:kern w:val="14"/>
                <w:sz w:val="20"/>
                <w:szCs w:val="26"/>
                <w:rtl/>
                <w:lang w:eastAsia="en-US" w:bidi="ar-SY"/>
              </w:rPr>
              <w:t>عاشر توافقي</w:t>
            </w:r>
          </w:p>
        </w:tc>
      </w:tr>
      <w:tr w:rsidR="00111A24" w:rsidRPr="004A7110" w:rsidTr="004A7110">
        <w:tc>
          <w:tcPr>
            <w:tcW w:w="3259" w:type="dxa"/>
          </w:tcPr>
          <w:p w:rsidR="00111A24" w:rsidRPr="004A7110" w:rsidRDefault="00E45816" w:rsidP="00F37FC3">
            <w:pPr>
              <w:spacing w:before="20" w:after="40" w:line="260" w:lineRule="exact"/>
              <w:jc w:val="center"/>
              <w:rPr>
                <w:sz w:val="20"/>
                <w:szCs w:val="26"/>
                <w:rtl/>
                <w:lang w:eastAsia="en-US" w:bidi="ar-EG"/>
              </w:rPr>
            </w:pPr>
            <w:r w:rsidRPr="004A7110">
              <w:rPr>
                <w:sz w:val="20"/>
                <w:szCs w:val="26"/>
                <w:lang w:eastAsia="en-US" w:bidi="ar-SY"/>
              </w:rPr>
              <w:t xml:space="preserve">GHz </w:t>
            </w:r>
            <w:r w:rsidR="00111A24" w:rsidRPr="004A7110">
              <w:rPr>
                <w:sz w:val="20"/>
                <w:szCs w:val="26"/>
                <w:lang w:eastAsia="en-US" w:bidi="ar-SY"/>
              </w:rPr>
              <w:t>2</w:t>
            </w:r>
            <w:r w:rsidR="00F37FC3">
              <w:rPr>
                <w:sz w:val="20"/>
                <w:szCs w:val="26"/>
                <w:lang w:eastAsia="en-US" w:bidi="ar-SY"/>
              </w:rPr>
              <w:t>,</w:t>
            </w:r>
            <w:r w:rsidR="00111A24" w:rsidRPr="004A7110">
              <w:rPr>
                <w:sz w:val="20"/>
                <w:szCs w:val="26"/>
                <w:lang w:eastAsia="en-US" w:bidi="ar-SY"/>
              </w:rPr>
              <w:t>5</w:t>
            </w:r>
            <w:r w:rsidR="00F37FC3">
              <w:rPr>
                <w:sz w:val="20"/>
                <w:szCs w:val="26"/>
                <w:lang w:eastAsia="en-US" w:bidi="ar-SY"/>
              </w:rPr>
              <w:t>-</w:t>
            </w:r>
            <w:r w:rsidR="00F37FC3" w:rsidRPr="004A7110">
              <w:rPr>
                <w:sz w:val="20"/>
                <w:szCs w:val="26"/>
                <w:lang w:eastAsia="en-US" w:bidi="ar-SY"/>
              </w:rPr>
              <w:t>MHz 600</w:t>
            </w:r>
          </w:p>
        </w:tc>
        <w:tc>
          <w:tcPr>
            <w:tcW w:w="3260" w:type="dxa"/>
          </w:tcPr>
          <w:p w:rsidR="00111A24" w:rsidRPr="004A7110" w:rsidRDefault="0060313F" w:rsidP="00F37FC3">
            <w:pPr>
              <w:spacing w:before="20" w:after="40" w:line="260" w:lineRule="exact"/>
              <w:jc w:val="center"/>
              <w:rPr>
                <w:kern w:val="14"/>
                <w:sz w:val="20"/>
                <w:szCs w:val="26"/>
                <w:rtl/>
                <w:lang w:eastAsia="en-US" w:bidi="ar-EG"/>
              </w:rPr>
            </w:pPr>
            <w:r w:rsidRPr="004A7110">
              <w:rPr>
                <w:kern w:val="14"/>
                <w:sz w:val="20"/>
                <w:szCs w:val="26"/>
                <w:lang w:eastAsia="en-US" w:bidi="ar-EG"/>
              </w:rPr>
              <w:t xml:space="preserve">MHz </w:t>
            </w:r>
            <w:r w:rsidR="00111A24" w:rsidRPr="004A7110">
              <w:rPr>
                <w:kern w:val="14"/>
                <w:sz w:val="20"/>
                <w:szCs w:val="26"/>
                <w:lang w:eastAsia="en-US" w:bidi="ar-EG"/>
              </w:rPr>
              <w:t>30</w:t>
            </w:r>
          </w:p>
        </w:tc>
        <w:tc>
          <w:tcPr>
            <w:tcW w:w="3260" w:type="dxa"/>
          </w:tcPr>
          <w:p w:rsidR="00111A24" w:rsidRPr="004A7110" w:rsidRDefault="0060313F" w:rsidP="00F37FC3">
            <w:pPr>
              <w:spacing w:before="20" w:after="40" w:line="260" w:lineRule="exact"/>
              <w:jc w:val="center"/>
              <w:rPr>
                <w:kern w:val="14"/>
                <w:sz w:val="20"/>
                <w:szCs w:val="26"/>
                <w:rtl/>
                <w:lang w:eastAsia="en-US" w:bidi="ar-EG"/>
              </w:rPr>
            </w:pPr>
            <w:r w:rsidRPr="004A7110">
              <w:rPr>
                <w:kern w:val="14"/>
                <w:sz w:val="20"/>
                <w:szCs w:val="26"/>
                <w:lang w:eastAsia="en-US" w:bidi="ar-EG"/>
              </w:rPr>
              <w:t xml:space="preserve">GHz </w:t>
            </w:r>
            <w:r w:rsidR="00111A24" w:rsidRPr="004A7110">
              <w:rPr>
                <w:kern w:val="14"/>
                <w:sz w:val="20"/>
                <w:szCs w:val="26"/>
                <w:lang w:eastAsia="en-US" w:bidi="ar-EG"/>
              </w:rPr>
              <w:t>12</w:t>
            </w:r>
            <w:r w:rsidR="00F37FC3">
              <w:rPr>
                <w:kern w:val="14"/>
                <w:sz w:val="20"/>
                <w:szCs w:val="26"/>
                <w:lang w:eastAsia="en-US" w:bidi="ar-EG"/>
              </w:rPr>
              <w:t>,</w:t>
            </w:r>
            <w:r w:rsidR="00111A24" w:rsidRPr="004A7110">
              <w:rPr>
                <w:kern w:val="14"/>
                <w:sz w:val="20"/>
                <w:szCs w:val="26"/>
                <w:lang w:eastAsia="en-US" w:bidi="ar-EG"/>
              </w:rPr>
              <w:t>75</w:t>
            </w:r>
          </w:p>
        </w:tc>
      </w:tr>
      <w:tr w:rsidR="00111A24" w:rsidRPr="004A7110" w:rsidTr="004A7110">
        <w:tc>
          <w:tcPr>
            <w:tcW w:w="3259" w:type="dxa"/>
          </w:tcPr>
          <w:p w:rsidR="00111A24" w:rsidRPr="007C461F" w:rsidRDefault="007C461F" w:rsidP="00F37FC3">
            <w:pPr>
              <w:spacing w:before="20" w:after="40" w:line="260" w:lineRule="exact"/>
              <w:jc w:val="center"/>
              <w:rPr>
                <w:sz w:val="20"/>
                <w:szCs w:val="26"/>
                <w:rtl/>
                <w:lang w:eastAsia="en-US" w:bidi="ar-EG"/>
              </w:rPr>
            </w:pPr>
            <w:r w:rsidRPr="004A7110">
              <w:rPr>
                <w:sz w:val="20"/>
                <w:szCs w:val="26"/>
                <w:lang w:val="en-GB" w:eastAsia="en-US" w:bidi="ar-SY"/>
              </w:rPr>
              <w:t>GHz</w:t>
            </w:r>
            <w:r w:rsidRPr="004A7110">
              <w:rPr>
                <w:sz w:val="20"/>
                <w:szCs w:val="26"/>
                <w:lang w:eastAsia="en-US" w:bidi="ar-SY"/>
              </w:rPr>
              <w:t xml:space="preserve"> </w:t>
            </w:r>
            <w:r>
              <w:rPr>
                <w:sz w:val="20"/>
                <w:szCs w:val="26"/>
                <w:lang w:eastAsia="en-US" w:bidi="ar-SY"/>
              </w:rPr>
              <w:t>13</w:t>
            </w:r>
            <w:r>
              <w:rPr>
                <w:rFonts w:cs="Times New Roman"/>
                <w:sz w:val="20"/>
                <w:szCs w:val="26"/>
                <w:lang w:eastAsia="en-US" w:bidi="ar-SY"/>
              </w:rPr>
              <w:t>-</w:t>
            </w:r>
            <w:r>
              <w:rPr>
                <w:sz w:val="20"/>
                <w:szCs w:val="26"/>
                <w:lang w:eastAsia="en-US" w:bidi="ar-SY"/>
              </w:rPr>
              <w:t>2,5</w:t>
            </w:r>
          </w:p>
        </w:tc>
        <w:tc>
          <w:tcPr>
            <w:tcW w:w="3260" w:type="dxa"/>
          </w:tcPr>
          <w:p w:rsidR="00111A24" w:rsidRPr="004A7110" w:rsidRDefault="0060313F" w:rsidP="00F37FC3">
            <w:pPr>
              <w:spacing w:before="20" w:after="40" w:line="260" w:lineRule="exact"/>
              <w:jc w:val="center"/>
              <w:rPr>
                <w:kern w:val="14"/>
                <w:sz w:val="20"/>
                <w:szCs w:val="26"/>
                <w:rtl/>
                <w:lang w:eastAsia="en-US" w:bidi="ar-EG"/>
              </w:rPr>
            </w:pPr>
            <w:r w:rsidRPr="004A7110">
              <w:rPr>
                <w:kern w:val="14"/>
                <w:sz w:val="20"/>
                <w:szCs w:val="26"/>
                <w:lang w:eastAsia="en-US" w:bidi="ar-EG"/>
              </w:rPr>
              <w:t xml:space="preserve">MHz </w:t>
            </w:r>
            <w:r w:rsidR="00111A24" w:rsidRPr="004A7110">
              <w:rPr>
                <w:kern w:val="14"/>
                <w:sz w:val="20"/>
                <w:szCs w:val="26"/>
                <w:lang w:eastAsia="en-US" w:bidi="ar-EG"/>
              </w:rPr>
              <w:t>30</w:t>
            </w:r>
          </w:p>
        </w:tc>
        <w:tc>
          <w:tcPr>
            <w:tcW w:w="3260" w:type="dxa"/>
          </w:tcPr>
          <w:p w:rsidR="00111A24" w:rsidRPr="004A7110" w:rsidRDefault="0060313F" w:rsidP="00F37FC3">
            <w:pPr>
              <w:spacing w:before="20" w:after="40" w:line="260" w:lineRule="exact"/>
              <w:jc w:val="center"/>
              <w:rPr>
                <w:kern w:val="14"/>
                <w:sz w:val="20"/>
                <w:szCs w:val="26"/>
                <w:rtl/>
                <w:lang w:eastAsia="en-US" w:bidi="ar-EG"/>
              </w:rPr>
            </w:pPr>
            <w:r w:rsidRPr="004A7110">
              <w:rPr>
                <w:kern w:val="14"/>
                <w:sz w:val="20"/>
                <w:szCs w:val="26"/>
                <w:lang w:eastAsia="en-US" w:bidi="ar-EG"/>
              </w:rPr>
              <w:t xml:space="preserve">GHz </w:t>
            </w:r>
            <w:r w:rsidR="00111A24" w:rsidRPr="004A7110">
              <w:rPr>
                <w:kern w:val="14"/>
                <w:sz w:val="20"/>
                <w:szCs w:val="26"/>
                <w:lang w:eastAsia="en-US" w:bidi="ar-EG"/>
              </w:rPr>
              <w:t>26</w:t>
            </w:r>
          </w:p>
        </w:tc>
      </w:tr>
      <w:tr w:rsidR="00111A24" w:rsidRPr="004A7110" w:rsidTr="004A7110">
        <w:tc>
          <w:tcPr>
            <w:tcW w:w="3259" w:type="dxa"/>
          </w:tcPr>
          <w:p w:rsidR="00111A24" w:rsidRPr="004A7110" w:rsidRDefault="00111A24" w:rsidP="00F37FC3">
            <w:pPr>
              <w:spacing w:before="20" w:after="40" w:line="260" w:lineRule="exact"/>
              <w:jc w:val="center"/>
              <w:rPr>
                <w:kern w:val="14"/>
                <w:sz w:val="20"/>
                <w:szCs w:val="26"/>
                <w:rtl/>
                <w:lang w:eastAsia="en-US" w:bidi="ar-EG"/>
              </w:rPr>
            </w:pPr>
            <w:r w:rsidRPr="004A7110">
              <w:rPr>
                <w:rFonts w:hint="cs"/>
                <w:kern w:val="14"/>
                <w:sz w:val="20"/>
                <w:szCs w:val="26"/>
                <w:rtl/>
                <w:lang w:eastAsia="en-US" w:bidi="ar-SY"/>
              </w:rPr>
              <w:t>فوق</w:t>
            </w:r>
            <w:r w:rsidR="001B28D2">
              <w:rPr>
                <w:kern w:val="14"/>
                <w:sz w:val="20"/>
                <w:szCs w:val="26"/>
                <w:rtl/>
                <w:lang w:eastAsia="en-US" w:bidi="ar-EG"/>
              </w:rPr>
              <w:t xml:space="preserve"> </w:t>
            </w:r>
            <w:r w:rsidR="00E45816" w:rsidRPr="004A7110">
              <w:rPr>
                <w:kern w:val="14"/>
                <w:sz w:val="20"/>
                <w:szCs w:val="26"/>
                <w:lang w:eastAsia="en-US" w:bidi="ar-EG"/>
              </w:rPr>
              <w:t xml:space="preserve">GHz </w:t>
            </w:r>
            <w:r w:rsidRPr="004A7110">
              <w:rPr>
                <w:kern w:val="14"/>
                <w:sz w:val="20"/>
                <w:szCs w:val="26"/>
                <w:lang w:eastAsia="en-US" w:bidi="ar-EG"/>
              </w:rPr>
              <w:t>13</w:t>
            </w:r>
          </w:p>
        </w:tc>
        <w:tc>
          <w:tcPr>
            <w:tcW w:w="3260" w:type="dxa"/>
          </w:tcPr>
          <w:p w:rsidR="00111A24" w:rsidRPr="004A7110" w:rsidRDefault="0060313F" w:rsidP="00F37FC3">
            <w:pPr>
              <w:spacing w:before="20" w:after="40" w:line="260" w:lineRule="exact"/>
              <w:jc w:val="center"/>
              <w:rPr>
                <w:kern w:val="14"/>
                <w:sz w:val="20"/>
                <w:szCs w:val="26"/>
                <w:rtl/>
                <w:lang w:eastAsia="en-US" w:bidi="ar-EG"/>
              </w:rPr>
            </w:pPr>
            <w:r w:rsidRPr="004A7110">
              <w:rPr>
                <w:kern w:val="14"/>
                <w:sz w:val="20"/>
                <w:szCs w:val="26"/>
                <w:lang w:eastAsia="en-US" w:bidi="ar-EG"/>
              </w:rPr>
              <w:t xml:space="preserve">MHz </w:t>
            </w:r>
            <w:r w:rsidR="00111A24" w:rsidRPr="004A7110">
              <w:rPr>
                <w:kern w:val="14"/>
                <w:sz w:val="20"/>
                <w:szCs w:val="26"/>
                <w:lang w:eastAsia="en-US" w:bidi="ar-EG"/>
              </w:rPr>
              <w:t>30</w:t>
            </w:r>
          </w:p>
        </w:tc>
        <w:tc>
          <w:tcPr>
            <w:tcW w:w="3260" w:type="dxa"/>
          </w:tcPr>
          <w:p w:rsidR="00111A24" w:rsidRPr="004A7110" w:rsidRDefault="00111A24" w:rsidP="00F37FC3">
            <w:pPr>
              <w:spacing w:before="20" w:after="40" w:line="260" w:lineRule="exact"/>
              <w:jc w:val="center"/>
              <w:rPr>
                <w:kern w:val="14"/>
                <w:sz w:val="20"/>
                <w:szCs w:val="26"/>
                <w:lang w:eastAsia="en-US" w:bidi="ar-EG"/>
              </w:rPr>
            </w:pPr>
            <w:r w:rsidRPr="004A7110">
              <w:rPr>
                <w:rFonts w:hint="cs"/>
                <w:kern w:val="14"/>
                <w:sz w:val="20"/>
                <w:szCs w:val="26"/>
                <w:rtl/>
                <w:lang w:eastAsia="en-US" w:bidi="ar-SY"/>
              </w:rPr>
              <w:t>ثاني توافقي</w:t>
            </w:r>
          </w:p>
        </w:tc>
      </w:tr>
    </w:tbl>
    <w:p w:rsidR="00111A24" w:rsidRPr="00111A24" w:rsidRDefault="00111A24" w:rsidP="004A7110">
      <w:pPr>
        <w:pStyle w:val="Heading2"/>
        <w:rPr>
          <w:rtl/>
          <w:lang w:val="en-GB" w:bidi="ar-SY"/>
        </w:rPr>
      </w:pPr>
      <w:bookmarkStart w:id="127" w:name="_Toc263327688"/>
      <w:r w:rsidRPr="00111A24">
        <w:rPr>
          <w:lang w:val="en-GB" w:bidi="ar-SY"/>
        </w:rPr>
        <w:t>2.3</w:t>
      </w:r>
      <w:r w:rsidRPr="00111A24">
        <w:rPr>
          <w:rFonts w:hint="cs"/>
          <w:rtl/>
          <w:lang w:val="en-GB" w:bidi="ar-SY"/>
        </w:rPr>
        <w:tab/>
        <w:t>حدود البث الهامشي الإشعاعي</w:t>
      </w:r>
      <w:bookmarkEnd w:id="127"/>
    </w:p>
    <w:p w:rsidR="00111A24" w:rsidRPr="00111A24" w:rsidRDefault="00111A24" w:rsidP="004A7110">
      <w:pPr>
        <w:pStyle w:val="Heading3"/>
        <w:rPr>
          <w:rtl/>
          <w:lang w:val="en-GB" w:bidi="ar-SY"/>
        </w:rPr>
      </w:pPr>
      <w:r w:rsidRPr="00111A24">
        <w:rPr>
          <w:lang w:val="en-GB"/>
        </w:rPr>
        <w:t>1.2.3</w:t>
      </w:r>
      <w:r w:rsidRPr="00111A24">
        <w:rPr>
          <w:rtl/>
          <w:lang w:val="en-GB" w:bidi="ar-SY"/>
        </w:rPr>
        <w:tab/>
      </w:r>
      <w:r w:rsidRPr="00111A24">
        <w:rPr>
          <w:rFonts w:hint="cs"/>
          <w:rtl/>
          <w:lang w:val="en-GB" w:bidi="ar-SY"/>
        </w:rPr>
        <w:t>حدود البث الهامشي الإشعاعي مبيّنة في الجدول التالي حين يكون المرسل في حالة قدرة البث العظمى</w:t>
      </w:r>
    </w:p>
    <w:p w:rsidR="00111A24" w:rsidRPr="00111A24" w:rsidRDefault="00111A24" w:rsidP="006B1B4B">
      <w:pPr>
        <w:pStyle w:val="TableNo0"/>
        <w:bidi/>
        <w:rPr>
          <w:rtl/>
        </w:rPr>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18</w:t>
      </w:r>
    </w:p>
    <w:p w:rsidR="00111A24" w:rsidRPr="00111A24" w:rsidRDefault="00111A24" w:rsidP="00497708">
      <w:pPr>
        <w:pStyle w:val="Tabletitle"/>
        <w:rPr>
          <w:rtl/>
          <w:lang w:eastAsia="en-US"/>
        </w:rPr>
      </w:pPr>
      <w:r w:rsidRPr="00111A24">
        <w:rPr>
          <w:rFonts w:hint="cs"/>
          <w:rtl/>
          <w:lang w:eastAsia="en-US"/>
        </w:rPr>
        <w:t>أمدية الترددات لقياس البثوث الهامشية الإشعاعية</w:t>
      </w:r>
    </w:p>
    <w:tbl>
      <w:tblPr>
        <w:bidiVisual/>
        <w:tblW w:w="0" w:type="auto"/>
        <w:tblLook w:val="01E0"/>
      </w:tblPr>
      <w:tblGrid>
        <w:gridCol w:w="2444"/>
        <w:gridCol w:w="2353"/>
        <w:gridCol w:w="2750"/>
        <w:gridCol w:w="2232"/>
      </w:tblGrid>
      <w:tr w:rsidR="00111A24" w:rsidRPr="00497708" w:rsidTr="00497708">
        <w:tc>
          <w:tcPr>
            <w:tcW w:w="2444" w:type="dxa"/>
            <w:tcBorders>
              <w:top w:val="single" w:sz="4" w:space="0" w:color="auto"/>
              <w:left w:val="single" w:sz="4" w:space="0" w:color="auto"/>
              <w:bottom w:val="single" w:sz="4" w:space="0" w:color="auto"/>
              <w:right w:val="single" w:sz="4" w:space="0" w:color="auto"/>
            </w:tcBorders>
          </w:tcPr>
          <w:p w:rsidR="00111A24" w:rsidRPr="00497708" w:rsidRDefault="00111A24" w:rsidP="00F37FC3">
            <w:pPr>
              <w:pStyle w:val="Tablehead"/>
              <w:spacing w:before="20" w:after="40"/>
              <w:rPr>
                <w:rtl/>
                <w:lang w:bidi="ar-SY"/>
              </w:rPr>
            </w:pPr>
            <w:proofErr w:type="gramStart"/>
            <w:r w:rsidRPr="00497708">
              <w:rPr>
                <w:rFonts w:hint="cs"/>
                <w:rtl/>
                <w:lang w:bidi="ar-SY"/>
              </w:rPr>
              <w:t>مدى</w:t>
            </w:r>
            <w:proofErr w:type="gramEnd"/>
            <w:r w:rsidRPr="00497708">
              <w:rPr>
                <w:rFonts w:hint="cs"/>
                <w:rtl/>
                <w:lang w:bidi="ar-SY"/>
              </w:rPr>
              <w:t xml:space="preserve"> التردد</w:t>
            </w:r>
          </w:p>
        </w:tc>
        <w:tc>
          <w:tcPr>
            <w:tcW w:w="2353" w:type="dxa"/>
            <w:tcBorders>
              <w:top w:val="single" w:sz="4" w:space="0" w:color="auto"/>
              <w:left w:val="single" w:sz="4" w:space="0" w:color="auto"/>
              <w:bottom w:val="single" w:sz="4" w:space="0" w:color="auto"/>
              <w:right w:val="single" w:sz="4" w:space="0" w:color="auto"/>
            </w:tcBorders>
          </w:tcPr>
          <w:p w:rsidR="00111A24" w:rsidRPr="00497708" w:rsidRDefault="00111A24" w:rsidP="00F37FC3">
            <w:pPr>
              <w:pStyle w:val="Tablehead"/>
              <w:spacing w:before="20" w:after="40"/>
              <w:rPr>
                <w:rtl/>
                <w:lang w:bidi="ar-SY"/>
              </w:rPr>
            </w:pPr>
            <w:r w:rsidRPr="00497708">
              <w:rPr>
                <w:rFonts w:hint="cs"/>
                <w:rtl/>
                <w:lang w:bidi="ar-SY"/>
              </w:rPr>
              <w:t>عرض نطاق الاختبار</w:t>
            </w:r>
          </w:p>
        </w:tc>
        <w:tc>
          <w:tcPr>
            <w:tcW w:w="2750" w:type="dxa"/>
            <w:tcBorders>
              <w:top w:val="single" w:sz="4" w:space="0" w:color="auto"/>
              <w:left w:val="single" w:sz="4" w:space="0" w:color="auto"/>
              <w:bottom w:val="single" w:sz="4" w:space="0" w:color="auto"/>
              <w:right w:val="single" w:sz="4" w:space="0" w:color="auto"/>
            </w:tcBorders>
          </w:tcPr>
          <w:p w:rsidR="00111A24" w:rsidRPr="00497708" w:rsidRDefault="00111A24" w:rsidP="00F37FC3">
            <w:pPr>
              <w:pStyle w:val="Tablehead"/>
              <w:spacing w:before="20" w:after="40"/>
              <w:rPr>
                <w:rtl/>
                <w:lang w:bidi="ar-SY"/>
              </w:rPr>
            </w:pPr>
            <w:r w:rsidRPr="00497708">
              <w:rPr>
                <w:rFonts w:hint="cs"/>
                <w:rtl/>
                <w:lang w:bidi="ar-SY"/>
              </w:rPr>
              <w:t>حد البث</w:t>
            </w:r>
          </w:p>
        </w:tc>
        <w:tc>
          <w:tcPr>
            <w:tcW w:w="2232" w:type="dxa"/>
            <w:tcBorders>
              <w:top w:val="single" w:sz="4" w:space="0" w:color="auto"/>
              <w:left w:val="single" w:sz="4" w:space="0" w:color="auto"/>
              <w:bottom w:val="single" w:sz="4" w:space="0" w:color="auto"/>
              <w:right w:val="single" w:sz="4" w:space="0" w:color="auto"/>
            </w:tcBorders>
          </w:tcPr>
          <w:p w:rsidR="00111A24" w:rsidRPr="00497708" w:rsidRDefault="00111A24" w:rsidP="00F37FC3">
            <w:pPr>
              <w:pStyle w:val="Tablehead"/>
              <w:spacing w:before="20" w:after="40"/>
              <w:rPr>
                <w:rtl/>
                <w:lang w:bidi="ar-SY"/>
              </w:rPr>
            </w:pPr>
            <w:r w:rsidRPr="00497708">
              <w:rPr>
                <w:rFonts w:hint="cs"/>
                <w:rtl/>
                <w:lang w:bidi="ar-SY"/>
              </w:rPr>
              <w:t>المكشاف</w:t>
            </w:r>
          </w:p>
        </w:tc>
      </w:tr>
      <w:tr w:rsidR="00111A24" w:rsidRPr="00497708" w:rsidTr="00497708">
        <w:tc>
          <w:tcPr>
            <w:tcW w:w="2444" w:type="dxa"/>
            <w:tcBorders>
              <w:top w:val="single" w:sz="4" w:space="0" w:color="auto"/>
              <w:left w:val="single" w:sz="4" w:space="0" w:color="auto"/>
              <w:bottom w:val="single" w:sz="4" w:space="0" w:color="auto"/>
              <w:right w:val="single" w:sz="4" w:space="0" w:color="auto"/>
            </w:tcBorders>
          </w:tcPr>
          <w:p w:rsidR="00111A24" w:rsidRPr="00497708" w:rsidRDefault="00386E4C" w:rsidP="00F37FC3">
            <w:pPr>
              <w:spacing w:before="20" w:after="40" w:line="260" w:lineRule="exact"/>
              <w:jc w:val="center"/>
              <w:rPr>
                <w:sz w:val="20"/>
                <w:szCs w:val="26"/>
                <w:rtl/>
                <w:lang w:eastAsia="en-US" w:bidi="ar-EG"/>
              </w:rPr>
            </w:pPr>
            <w:r w:rsidRPr="00497708">
              <w:rPr>
                <w:sz w:val="20"/>
                <w:szCs w:val="26"/>
                <w:lang w:eastAsia="en-US" w:bidi="ar-SY"/>
              </w:rPr>
              <w:t>kHz</w:t>
            </w:r>
            <w:r w:rsidRPr="004A7110">
              <w:rPr>
                <w:sz w:val="20"/>
                <w:szCs w:val="26"/>
                <w:lang w:eastAsia="en-US" w:bidi="ar-SY"/>
              </w:rPr>
              <w:t xml:space="preserve"> </w:t>
            </w:r>
            <w:r>
              <w:rPr>
                <w:sz w:val="20"/>
                <w:szCs w:val="26"/>
                <w:lang w:eastAsia="en-US" w:bidi="ar-SY"/>
              </w:rPr>
              <w:t>150</w:t>
            </w:r>
            <w:r>
              <w:rPr>
                <w:rFonts w:cs="Times New Roman"/>
                <w:sz w:val="20"/>
                <w:szCs w:val="26"/>
                <w:lang w:eastAsia="en-US" w:bidi="ar-SY"/>
              </w:rPr>
              <w:t>-</w:t>
            </w:r>
            <w:r>
              <w:rPr>
                <w:sz w:val="20"/>
                <w:szCs w:val="26"/>
                <w:lang w:eastAsia="en-US" w:bidi="ar-SY"/>
              </w:rPr>
              <w:t>9</w:t>
            </w:r>
          </w:p>
        </w:tc>
        <w:tc>
          <w:tcPr>
            <w:tcW w:w="2353" w:type="dxa"/>
            <w:tcBorders>
              <w:top w:val="single" w:sz="4" w:space="0" w:color="auto"/>
              <w:left w:val="single" w:sz="4" w:space="0" w:color="auto"/>
              <w:bottom w:val="single" w:sz="4" w:space="0" w:color="auto"/>
              <w:right w:val="single" w:sz="4" w:space="0" w:color="auto"/>
            </w:tcBorders>
          </w:tcPr>
          <w:p w:rsidR="00111A24" w:rsidRPr="00497708" w:rsidRDefault="00111A24" w:rsidP="00F37FC3">
            <w:pPr>
              <w:spacing w:before="20" w:after="40" w:line="260" w:lineRule="exact"/>
              <w:jc w:val="center"/>
              <w:rPr>
                <w:sz w:val="20"/>
                <w:szCs w:val="26"/>
                <w:lang w:eastAsia="en-US" w:bidi="ar-SY"/>
              </w:rPr>
            </w:pPr>
            <w:r w:rsidRPr="00497708">
              <w:rPr>
                <w:sz w:val="20"/>
                <w:szCs w:val="26"/>
                <w:lang w:eastAsia="en-US" w:bidi="ar-SY"/>
              </w:rPr>
              <w:t>(dB</w:t>
            </w:r>
            <w:r w:rsidR="005914A3">
              <w:rPr>
                <w:sz w:val="20"/>
                <w:szCs w:val="26"/>
                <w:lang w:eastAsia="en-US" w:bidi="ar-SY"/>
              </w:rPr>
              <w:t xml:space="preserve"> </w:t>
            </w:r>
            <w:r w:rsidR="00386E4C" w:rsidRPr="00497708">
              <w:rPr>
                <w:sz w:val="20"/>
                <w:szCs w:val="26"/>
                <w:lang w:eastAsia="en-US" w:bidi="ar-SY"/>
              </w:rPr>
              <w:t>6</w:t>
            </w:r>
            <w:r w:rsidRPr="00497708">
              <w:rPr>
                <w:sz w:val="20"/>
                <w:szCs w:val="26"/>
                <w:lang w:eastAsia="en-US" w:bidi="ar-SY"/>
              </w:rPr>
              <w:t>)</w:t>
            </w:r>
            <w:r w:rsidR="00386E4C" w:rsidRPr="00497708">
              <w:rPr>
                <w:sz w:val="20"/>
                <w:szCs w:val="26"/>
                <w:lang w:eastAsia="en-US" w:bidi="ar-SY"/>
              </w:rPr>
              <w:t xml:space="preserve"> kHz 200</w:t>
            </w:r>
          </w:p>
        </w:tc>
        <w:tc>
          <w:tcPr>
            <w:tcW w:w="2750" w:type="dxa"/>
            <w:vMerge w:val="restart"/>
            <w:tcBorders>
              <w:top w:val="single" w:sz="4" w:space="0" w:color="auto"/>
              <w:left w:val="single" w:sz="4" w:space="0" w:color="auto"/>
              <w:bottom w:val="single" w:sz="4" w:space="0" w:color="auto"/>
              <w:right w:val="single" w:sz="4" w:space="0" w:color="auto"/>
            </w:tcBorders>
          </w:tcPr>
          <w:p w:rsidR="00111A24" w:rsidRPr="00497708" w:rsidRDefault="00111A24" w:rsidP="00F37FC3">
            <w:pPr>
              <w:spacing w:before="20" w:after="40" w:line="260" w:lineRule="exact"/>
              <w:jc w:val="center"/>
              <w:rPr>
                <w:sz w:val="20"/>
                <w:szCs w:val="26"/>
                <w:lang w:eastAsia="en-US" w:bidi="ar-SY"/>
              </w:rPr>
            </w:pPr>
            <w:r w:rsidRPr="00497708">
              <w:rPr>
                <w:sz w:val="20"/>
                <w:szCs w:val="26"/>
                <w:lang w:eastAsia="en-US" w:bidi="ar-SY"/>
              </w:rPr>
              <w:t>dB(</w:t>
            </w:r>
            <w:r w:rsidR="00671671" w:rsidRPr="00497708">
              <w:rPr>
                <w:sz w:val="20"/>
                <w:szCs w:val="26"/>
                <w:lang w:val="en-GB" w:eastAsia="en-US" w:bidi="ar-SY"/>
              </w:rPr>
              <w:t>μ</w:t>
            </w:r>
            <w:r w:rsidRPr="00497708">
              <w:rPr>
                <w:sz w:val="20"/>
                <w:szCs w:val="26"/>
                <w:lang w:eastAsia="en-US" w:bidi="ar-SY"/>
              </w:rPr>
              <w:t>A/m)</w:t>
            </w:r>
            <w:r w:rsidR="005914A3" w:rsidRPr="00497708">
              <w:rPr>
                <w:sz w:val="20"/>
                <w:szCs w:val="26"/>
                <w:lang w:eastAsia="en-US" w:bidi="ar-SY"/>
              </w:rPr>
              <w:t xml:space="preserve"> 27</w:t>
            </w:r>
            <w:r w:rsidRPr="00497708">
              <w:rPr>
                <w:rFonts w:hint="cs"/>
                <w:sz w:val="20"/>
                <w:szCs w:val="26"/>
                <w:rtl/>
                <w:lang w:eastAsia="en-US" w:bidi="ar-SY"/>
              </w:rPr>
              <w:t xml:space="preserve"> عند</w:t>
            </w:r>
            <w:r w:rsidR="005914A3" w:rsidRPr="00497708">
              <w:rPr>
                <w:sz w:val="20"/>
                <w:szCs w:val="26"/>
                <w:lang w:eastAsia="en-US" w:bidi="ar-SY"/>
              </w:rPr>
              <w:t>m</w:t>
            </w:r>
            <w:r w:rsidR="005914A3">
              <w:rPr>
                <w:sz w:val="20"/>
                <w:szCs w:val="26"/>
                <w:lang w:eastAsia="en-US" w:bidi="ar-SY"/>
              </w:rPr>
              <w:t> </w:t>
            </w:r>
            <w:r w:rsidRPr="00497708">
              <w:rPr>
                <w:sz w:val="20"/>
                <w:szCs w:val="26"/>
                <w:lang w:eastAsia="en-US" w:bidi="ar-SY"/>
              </w:rPr>
              <w:t>10</w:t>
            </w:r>
            <w:r w:rsidR="001B28D2">
              <w:rPr>
                <w:sz w:val="20"/>
                <w:szCs w:val="26"/>
                <w:lang w:eastAsia="en-US" w:bidi="ar-SY"/>
              </w:rPr>
              <w:t xml:space="preserve"> </w:t>
            </w:r>
            <w:r w:rsidRPr="00497708">
              <w:rPr>
                <w:sz w:val="20"/>
                <w:szCs w:val="26"/>
                <w:lang w:eastAsia="en-US" w:bidi="ar-SY"/>
              </w:rPr>
              <w:br/>
            </w:r>
            <w:r w:rsidRPr="00497708">
              <w:rPr>
                <w:rFonts w:hint="cs"/>
                <w:sz w:val="20"/>
                <w:szCs w:val="26"/>
                <w:rtl/>
                <w:lang w:eastAsia="en-US" w:bidi="ar-SY"/>
              </w:rPr>
              <w:t>(هابط مقدار</w:t>
            </w:r>
            <w:r w:rsidR="005914A3" w:rsidRPr="00497708">
              <w:rPr>
                <w:sz w:val="20"/>
                <w:szCs w:val="26"/>
                <w:lang w:eastAsia="en-US" w:bidi="ar-SY"/>
              </w:rPr>
              <w:t xml:space="preserve">dB </w:t>
            </w:r>
            <w:r w:rsidRPr="00497708">
              <w:rPr>
                <w:sz w:val="20"/>
                <w:szCs w:val="26"/>
                <w:lang w:eastAsia="en-US" w:bidi="ar-SY"/>
              </w:rPr>
              <w:t>3</w:t>
            </w:r>
            <w:r w:rsidR="001B28D2">
              <w:rPr>
                <w:sz w:val="20"/>
                <w:szCs w:val="26"/>
                <w:lang w:eastAsia="en-US" w:bidi="ar-SY"/>
              </w:rPr>
              <w:t xml:space="preserve"> </w:t>
            </w:r>
            <w:r w:rsidRPr="00497708">
              <w:rPr>
                <w:rFonts w:hint="cs"/>
                <w:sz w:val="20"/>
                <w:szCs w:val="26"/>
                <w:rtl/>
                <w:lang w:eastAsia="en-US" w:bidi="ar-SY"/>
              </w:rPr>
              <w:t>/ثُمانية)</w:t>
            </w:r>
          </w:p>
        </w:tc>
        <w:tc>
          <w:tcPr>
            <w:tcW w:w="2232" w:type="dxa"/>
            <w:vMerge w:val="restart"/>
            <w:tcBorders>
              <w:top w:val="single" w:sz="4" w:space="0" w:color="auto"/>
              <w:left w:val="single" w:sz="4" w:space="0" w:color="auto"/>
              <w:bottom w:val="single" w:sz="4" w:space="0" w:color="auto"/>
              <w:right w:val="single" w:sz="4" w:space="0" w:color="auto"/>
            </w:tcBorders>
          </w:tcPr>
          <w:p w:rsidR="00111A24" w:rsidRPr="00497708" w:rsidRDefault="00111A24" w:rsidP="00F37FC3">
            <w:pPr>
              <w:spacing w:before="20" w:after="40" w:line="260" w:lineRule="exact"/>
              <w:jc w:val="center"/>
              <w:rPr>
                <w:kern w:val="14"/>
                <w:sz w:val="20"/>
                <w:szCs w:val="26"/>
                <w:lang w:eastAsia="en-US" w:bidi="ar-SY"/>
              </w:rPr>
            </w:pPr>
            <w:r w:rsidRPr="00497708">
              <w:rPr>
                <w:rFonts w:hint="cs"/>
                <w:kern w:val="14"/>
                <w:sz w:val="20"/>
                <w:szCs w:val="26"/>
                <w:rtl/>
                <w:lang w:eastAsia="en-US" w:bidi="ar-EG"/>
              </w:rPr>
              <w:t>شبه ذروي</w:t>
            </w:r>
          </w:p>
        </w:tc>
      </w:tr>
      <w:tr w:rsidR="00111A24" w:rsidRPr="00497708" w:rsidTr="00497708">
        <w:tc>
          <w:tcPr>
            <w:tcW w:w="2444" w:type="dxa"/>
            <w:tcBorders>
              <w:top w:val="single" w:sz="4" w:space="0" w:color="auto"/>
              <w:left w:val="single" w:sz="4" w:space="0" w:color="auto"/>
              <w:bottom w:val="single" w:sz="4" w:space="0" w:color="auto"/>
              <w:right w:val="single" w:sz="4" w:space="0" w:color="auto"/>
            </w:tcBorders>
          </w:tcPr>
          <w:p w:rsidR="00111A24" w:rsidRPr="00497708" w:rsidRDefault="00B13D71" w:rsidP="00F37FC3">
            <w:pPr>
              <w:spacing w:before="20" w:after="40" w:line="260" w:lineRule="exact"/>
              <w:jc w:val="center"/>
              <w:rPr>
                <w:sz w:val="20"/>
                <w:szCs w:val="26"/>
                <w:rtl/>
                <w:lang w:eastAsia="en-US" w:bidi="ar-EG"/>
              </w:rPr>
            </w:pPr>
            <w:r w:rsidRPr="00497708">
              <w:rPr>
                <w:sz w:val="20"/>
                <w:szCs w:val="26"/>
                <w:lang w:eastAsia="en-US" w:bidi="ar-SY"/>
              </w:rPr>
              <w:t>MHz 10</w:t>
            </w:r>
            <w:r w:rsidR="0079453E" w:rsidRPr="00497708">
              <w:rPr>
                <w:sz w:val="20"/>
                <w:szCs w:val="26"/>
                <w:lang w:eastAsia="en-US" w:bidi="ar-SY"/>
              </w:rPr>
              <w:t>-kHz 150</w:t>
            </w:r>
          </w:p>
        </w:tc>
        <w:tc>
          <w:tcPr>
            <w:tcW w:w="2353" w:type="dxa"/>
            <w:tcBorders>
              <w:top w:val="single" w:sz="4" w:space="0" w:color="auto"/>
              <w:left w:val="single" w:sz="4" w:space="0" w:color="auto"/>
              <w:bottom w:val="single" w:sz="4" w:space="0" w:color="auto"/>
              <w:right w:val="single" w:sz="4" w:space="0" w:color="auto"/>
            </w:tcBorders>
          </w:tcPr>
          <w:p w:rsidR="00111A24" w:rsidRPr="00497708" w:rsidRDefault="00111A24" w:rsidP="00F37FC3">
            <w:pPr>
              <w:spacing w:before="20" w:after="40" w:line="260" w:lineRule="exact"/>
              <w:jc w:val="center"/>
              <w:rPr>
                <w:sz w:val="20"/>
                <w:szCs w:val="26"/>
                <w:lang w:val="en-GB" w:eastAsia="en-US" w:bidi="ar-SY"/>
              </w:rPr>
            </w:pPr>
            <w:r w:rsidRPr="00497708">
              <w:rPr>
                <w:sz w:val="20"/>
                <w:szCs w:val="26"/>
                <w:lang w:val="en-GB" w:eastAsia="en-US" w:bidi="ar-SY"/>
              </w:rPr>
              <w:t>(dB</w:t>
            </w:r>
            <w:r w:rsidR="005914A3">
              <w:rPr>
                <w:sz w:val="20"/>
                <w:szCs w:val="26"/>
                <w:lang w:val="en-GB" w:eastAsia="en-US" w:bidi="ar-SY"/>
              </w:rPr>
              <w:t xml:space="preserve"> </w:t>
            </w:r>
            <w:r w:rsidR="005914A3" w:rsidRPr="00497708">
              <w:rPr>
                <w:sz w:val="20"/>
                <w:szCs w:val="26"/>
                <w:lang w:val="en-GB" w:eastAsia="en-US" w:bidi="ar-SY"/>
              </w:rPr>
              <w:t>6</w:t>
            </w:r>
            <w:r w:rsidRPr="00497708">
              <w:rPr>
                <w:sz w:val="20"/>
                <w:szCs w:val="26"/>
                <w:lang w:val="en-GB" w:eastAsia="en-US" w:bidi="ar-SY"/>
              </w:rPr>
              <w:t>)</w:t>
            </w:r>
            <w:r w:rsidR="005914A3" w:rsidRPr="00497708">
              <w:rPr>
                <w:sz w:val="20"/>
                <w:szCs w:val="26"/>
                <w:lang w:val="en-GB" w:eastAsia="en-US" w:bidi="ar-SY"/>
              </w:rPr>
              <w:t xml:space="preserve"> kHz 9</w:t>
            </w:r>
          </w:p>
        </w:tc>
        <w:tc>
          <w:tcPr>
            <w:tcW w:w="2750" w:type="dxa"/>
            <w:vMerge/>
            <w:tcBorders>
              <w:top w:val="single" w:sz="4" w:space="0" w:color="auto"/>
              <w:left w:val="single" w:sz="4" w:space="0" w:color="auto"/>
              <w:bottom w:val="single" w:sz="4" w:space="0" w:color="auto"/>
              <w:right w:val="single" w:sz="4" w:space="0" w:color="auto"/>
            </w:tcBorders>
          </w:tcPr>
          <w:p w:rsidR="00111A24" w:rsidRPr="00497708" w:rsidRDefault="00111A24" w:rsidP="00F37FC3">
            <w:pPr>
              <w:spacing w:before="20" w:after="40" w:line="260" w:lineRule="exact"/>
              <w:jc w:val="center"/>
              <w:rPr>
                <w:sz w:val="20"/>
                <w:szCs w:val="26"/>
                <w:lang w:val="en-GB" w:eastAsia="en-US" w:bidi="ar-SY"/>
              </w:rPr>
            </w:pPr>
          </w:p>
        </w:tc>
        <w:tc>
          <w:tcPr>
            <w:tcW w:w="2232" w:type="dxa"/>
            <w:vMerge/>
            <w:tcBorders>
              <w:top w:val="single" w:sz="4" w:space="0" w:color="auto"/>
              <w:left w:val="single" w:sz="4" w:space="0" w:color="auto"/>
              <w:bottom w:val="single" w:sz="4" w:space="0" w:color="auto"/>
              <w:right w:val="single" w:sz="4" w:space="0" w:color="auto"/>
            </w:tcBorders>
          </w:tcPr>
          <w:p w:rsidR="00111A24" w:rsidRPr="00497708" w:rsidRDefault="00111A24" w:rsidP="00F37FC3">
            <w:pPr>
              <w:spacing w:before="20" w:after="40" w:line="260" w:lineRule="exact"/>
              <w:jc w:val="center"/>
              <w:rPr>
                <w:kern w:val="14"/>
                <w:sz w:val="20"/>
                <w:szCs w:val="26"/>
                <w:lang w:eastAsia="en-US" w:bidi="ar-EG"/>
              </w:rPr>
            </w:pPr>
          </w:p>
        </w:tc>
      </w:tr>
      <w:tr w:rsidR="005914A3" w:rsidRPr="00497708" w:rsidTr="00497708">
        <w:tc>
          <w:tcPr>
            <w:tcW w:w="2444" w:type="dxa"/>
            <w:tcBorders>
              <w:top w:val="single" w:sz="4" w:space="0" w:color="auto"/>
              <w:left w:val="single" w:sz="4" w:space="0" w:color="auto"/>
              <w:bottom w:val="single" w:sz="4" w:space="0" w:color="auto"/>
              <w:right w:val="single" w:sz="4" w:space="0" w:color="auto"/>
            </w:tcBorders>
          </w:tcPr>
          <w:p w:rsidR="005914A3" w:rsidRPr="004A7110" w:rsidRDefault="005914A3" w:rsidP="00F37FC3">
            <w:pPr>
              <w:spacing w:before="20" w:after="40" w:line="260" w:lineRule="exact"/>
              <w:jc w:val="center"/>
              <w:rPr>
                <w:sz w:val="20"/>
                <w:szCs w:val="26"/>
                <w:rtl/>
                <w:lang w:eastAsia="en-US" w:bidi="ar-EG"/>
              </w:rPr>
            </w:pPr>
            <w:r w:rsidRPr="004A7110">
              <w:rPr>
                <w:sz w:val="20"/>
                <w:szCs w:val="26"/>
                <w:lang w:eastAsia="en-US" w:bidi="ar-SY"/>
              </w:rPr>
              <w:t>MHz</w:t>
            </w:r>
            <w:r>
              <w:rPr>
                <w:rFonts w:cs="Times New Roman"/>
                <w:sz w:val="20"/>
                <w:szCs w:val="26"/>
                <w:lang w:eastAsia="en-US" w:bidi="ar-SY"/>
              </w:rPr>
              <w:t xml:space="preserve"> </w:t>
            </w:r>
            <w:r>
              <w:rPr>
                <w:sz w:val="20"/>
                <w:szCs w:val="26"/>
                <w:lang w:eastAsia="en-US" w:bidi="ar-SY"/>
              </w:rPr>
              <w:t>3</w:t>
            </w:r>
            <w:r w:rsidRPr="004A7110">
              <w:rPr>
                <w:sz w:val="20"/>
                <w:szCs w:val="26"/>
                <w:lang w:eastAsia="en-US" w:bidi="ar-SY"/>
              </w:rPr>
              <w:t>0</w:t>
            </w:r>
            <w:r>
              <w:rPr>
                <w:rFonts w:cs="Times New Roman"/>
                <w:sz w:val="20"/>
                <w:szCs w:val="26"/>
                <w:lang w:eastAsia="en-US" w:bidi="ar-SY"/>
              </w:rPr>
              <w:t>-</w:t>
            </w:r>
            <w:r>
              <w:rPr>
                <w:sz w:val="20"/>
                <w:szCs w:val="26"/>
                <w:lang w:eastAsia="en-US" w:bidi="ar-SY"/>
              </w:rPr>
              <w:t>10</w:t>
            </w:r>
          </w:p>
        </w:tc>
        <w:tc>
          <w:tcPr>
            <w:tcW w:w="2353" w:type="dxa"/>
            <w:tcBorders>
              <w:top w:val="single" w:sz="4" w:space="0" w:color="auto"/>
              <w:left w:val="single" w:sz="4" w:space="0" w:color="auto"/>
              <w:bottom w:val="single" w:sz="4" w:space="0" w:color="auto"/>
              <w:right w:val="single" w:sz="4" w:space="0" w:color="auto"/>
            </w:tcBorders>
          </w:tcPr>
          <w:p w:rsidR="005914A3" w:rsidRPr="00497708" w:rsidRDefault="005914A3" w:rsidP="00F37FC3">
            <w:pPr>
              <w:spacing w:before="20" w:after="40" w:line="260" w:lineRule="exact"/>
              <w:jc w:val="center"/>
              <w:rPr>
                <w:sz w:val="20"/>
                <w:szCs w:val="26"/>
                <w:lang w:val="en-GB" w:eastAsia="en-US" w:bidi="ar-SY"/>
              </w:rPr>
            </w:pPr>
            <w:r w:rsidRPr="00497708">
              <w:rPr>
                <w:sz w:val="20"/>
                <w:szCs w:val="26"/>
                <w:lang w:val="en-GB" w:eastAsia="en-US" w:bidi="ar-SY"/>
              </w:rPr>
              <w:t>(dB</w:t>
            </w:r>
            <w:r>
              <w:rPr>
                <w:sz w:val="20"/>
                <w:szCs w:val="26"/>
                <w:lang w:val="en-GB" w:eastAsia="en-US" w:bidi="ar-SY"/>
              </w:rPr>
              <w:t xml:space="preserve"> </w:t>
            </w:r>
            <w:r w:rsidRPr="00497708">
              <w:rPr>
                <w:sz w:val="20"/>
                <w:szCs w:val="26"/>
                <w:lang w:val="en-GB" w:eastAsia="en-US" w:bidi="ar-SY"/>
              </w:rPr>
              <w:t>6) kHz 9</w:t>
            </w:r>
          </w:p>
        </w:tc>
        <w:tc>
          <w:tcPr>
            <w:tcW w:w="2750" w:type="dxa"/>
            <w:tcBorders>
              <w:top w:val="single" w:sz="4" w:space="0" w:color="auto"/>
              <w:left w:val="single" w:sz="4" w:space="0" w:color="auto"/>
              <w:bottom w:val="single" w:sz="4" w:space="0" w:color="auto"/>
              <w:right w:val="single" w:sz="4" w:space="0" w:color="auto"/>
            </w:tcBorders>
          </w:tcPr>
          <w:p w:rsidR="005914A3" w:rsidRPr="00497708" w:rsidRDefault="005914A3" w:rsidP="00F37FC3">
            <w:pPr>
              <w:spacing w:before="20" w:after="40" w:line="260" w:lineRule="exact"/>
              <w:jc w:val="center"/>
              <w:rPr>
                <w:kern w:val="14"/>
                <w:sz w:val="20"/>
                <w:szCs w:val="26"/>
                <w:lang w:eastAsia="en-US" w:bidi="ar-EG"/>
              </w:rPr>
            </w:pPr>
            <w:r w:rsidRPr="00497708">
              <w:rPr>
                <w:kern w:val="14"/>
                <w:sz w:val="20"/>
                <w:szCs w:val="26"/>
                <w:lang w:eastAsia="en-US" w:bidi="ar-EG"/>
              </w:rPr>
              <w:t xml:space="preserve">dB(μA/m) </w:t>
            </w:r>
            <w:r>
              <w:rPr>
                <w:kern w:val="14"/>
                <w:sz w:val="20"/>
                <w:szCs w:val="26"/>
                <w:lang w:eastAsia="en-US" w:bidi="ar-EG"/>
              </w:rPr>
              <w:t>3,5</w:t>
            </w:r>
            <w:r w:rsidRPr="00497708">
              <w:rPr>
                <w:kern w:val="14"/>
                <w:sz w:val="20"/>
                <w:szCs w:val="26"/>
                <w:lang w:eastAsia="en-US" w:bidi="ar-EG"/>
              </w:rPr>
              <w:t>−</w:t>
            </w:r>
            <w:r w:rsidRPr="00497708">
              <w:rPr>
                <w:rFonts w:hint="cs"/>
                <w:kern w:val="14"/>
                <w:sz w:val="20"/>
                <w:szCs w:val="26"/>
                <w:rtl/>
                <w:lang w:eastAsia="en-US" w:bidi="ar-EG"/>
              </w:rPr>
              <w:t xml:space="preserve"> عند </w:t>
            </w:r>
            <w:r w:rsidRPr="00497708">
              <w:rPr>
                <w:sz w:val="20"/>
                <w:szCs w:val="26"/>
                <w:lang w:eastAsia="en-US" w:bidi="ar-SY"/>
              </w:rPr>
              <w:t>m</w:t>
            </w:r>
            <w:r>
              <w:rPr>
                <w:sz w:val="20"/>
                <w:szCs w:val="26"/>
                <w:lang w:eastAsia="en-US" w:bidi="ar-SY"/>
              </w:rPr>
              <w:t> </w:t>
            </w:r>
            <w:r w:rsidRPr="00497708">
              <w:rPr>
                <w:sz w:val="20"/>
                <w:szCs w:val="26"/>
                <w:lang w:eastAsia="en-US" w:bidi="ar-SY"/>
              </w:rPr>
              <w:t>10</w:t>
            </w:r>
          </w:p>
        </w:tc>
        <w:tc>
          <w:tcPr>
            <w:tcW w:w="2232" w:type="dxa"/>
            <w:tcBorders>
              <w:top w:val="single" w:sz="4" w:space="0" w:color="auto"/>
              <w:left w:val="single" w:sz="4" w:space="0" w:color="auto"/>
              <w:bottom w:val="single" w:sz="4" w:space="0" w:color="auto"/>
              <w:right w:val="single" w:sz="4" w:space="0" w:color="auto"/>
            </w:tcBorders>
          </w:tcPr>
          <w:p w:rsidR="005914A3" w:rsidRPr="00497708" w:rsidRDefault="005914A3" w:rsidP="00F37FC3">
            <w:pPr>
              <w:spacing w:before="20" w:after="40" w:line="260" w:lineRule="exact"/>
              <w:jc w:val="center"/>
              <w:rPr>
                <w:kern w:val="14"/>
                <w:sz w:val="20"/>
                <w:szCs w:val="26"/>
                <w:lang w:eastAsia="en-US" w:bidi="ar-EG"/>
              </w:rPr>
            </w:pPr>
            <w:r w:rsidRPr="00497708">
              <w:rPr>
                <w:rFonts w:hint="cs"/>
                <w:kern w:val="14"/>
                <w:sz w:val="20"/>
                <w:szCs w:val="26"/>
                <w:rtl/>
                <w:lang w:eastAsia="en-US" w:bidi="ar-EG"/>
              </w:rPr>
              <w:t>شبه ذروي</w:t>
            </w:r>
          </w:p>
        </w:tc>
      </w:tr>
      <w:tr w:rsidR="005914A3" w:rsidRPr="00497708" w:rsidTr="00497708">
        <w:tc>
          <w:tcPr>
            <w:tcW w:w="2444" w:type="dxa"/>
            <w:tcBorders>
              <w:top w:val="single" w:sz="4" w:space="0" w:color="auto"/>
              <w:left w:val="single" w:sz="4" w:space="0" w:color="auto"/>
              <w:bottom w:val="single" w:sz="4" w:space="0" w:color="auto"/>
              <w:right w:val="single" w:sz="4" w:space="0" w:color="auto"/>
            </w:tcBorders>
          </w:tcPr>
          <w:p w:rsidR="005914A3" w:rsidRPr="00497708" w:rsidRDefault="005914A3" w:rsidP="00F37FC3">
            <w:pPr>
              <w:spacing w:before="20" w:after="40" w:line="260" w:lineRule="exact"/>
              <w:jc w:val="center"/>
              <w:rPr>
                <w:sz w:val="20"/>
                <w:szCs w:val="26"/>
                <w:rtl/>
                <w:lang w:val="en-GB" w:eastAsia="en-US" w:bidi="ar-EG"/>
              </w:rPr>
            </w:pPr>
            <w:r w:rsidRPr="00497708">
              <w:rPr>
                <w:sz w:val="20"/>
                <w:szCs w:val="26"/>
                <w:lang w:val="en-GB" w:eastAsia="en-US" w:bidi="ar-SY"/>
              </w:rPr>
              <w:t>-</w:t>
            </w:r>
            <w:r>
              <w:rPr>
                <w:sz w:val="20"/>
                <w:szCs w:val="26"/>
                <w:lang w:val="en-GB" w:eastAsia="en-US" w:bidi="ar-SY"/>
              </w:rPr>
              <w:t xml:space="preserve"> </w:t>
            </w:r>
            <w:r w:rsidRPr="00497708">
              <w:rPr>
                <w:sz w:val="20"/>
                <w:szCs w:val="26"/>
                <w:lang w:val="en-GB" w:eastAsia="en-US" w:bidi="ar-SY"/>
              </w:rPr>
              <w:t>MHz 30</w:t>
            </w:r>
            <w:r w:rsidRPr="00497708">
              <w:rPr>
                <w:rFonts w:hint="cs"/>
                <w:sz w:val="20"/>
                <w:szCs w:val="26"/>
                <w:rtl/>
                <w:lang w:val="en-GB" w:eastAsia="en-US" w:bidi="ar-SY"/>
              </w:rPr>
              <w:t xml:space="preserve"> </w:t>
            </w:r>
            <w:r w:rsidRPr="00497708">
              <w:rPr>
                <w:sz w:val="20"/>
                <w:szCs w:val="26"/>
                <w:lang w:val="en-GB" w:eastAsia="en-US" w:bidi="ar-SY"/>
              </w:rPr>
              <w:t>GHz 1</w:t>
            </w:r>
          </w:p>
        </w:tc>
        <w:tc>
          <w:tcPr>
            <w:tcW w:w="2353" w:type="dxa"/>
            <w:tcBorders>
              <w:top w:val="single" w:sz="4" w:space="0" w:color="auto"/>
              <w:left w:val="single" w:sz="4" w:space="0" w:color="auto"/>
              <w:bottom w:val="single" w:sz="4" w:space="0" w:color="auto"/>
              <w:right w:val="single" w:sz="4" w:space="0" w:color="auto"/>
            </w:tcBorders>
          </w:tcPr>
          <w:p w:rsidR="005914A3" w:rsidRPr="00497708" w:rsidRDefault="005914A3" w:rsidP="00F37FC3">
            <w:pPr>
              <w:spacing w:before="20" w:after="40" w:line="260" w:lineRule="exact"/>
              <w:jc w:val="center"/>
              <w:rPr>
                <w:sz w:val="20"/>
                <w:szCs w:val="26"/>
                <w:lang w:val="en-GB" w:eastAsia="en-US" w:bidi="ar-SY"/>
              </w:rPr>
            </w:pPr>
            <w:r w:rsidRPr="00497708">
              <w:rPr>
                <w:sz w:val="20"/>
                <w:szCs w:val="26"/>
                <w:lang w:val="en-GB" w:eastAsia="en-US" w:bidi="ar-SY"/>
              </w:rPr>
              <w:t>(dB</w:t>
            </w:r>
            <w:r>
              <w:rPr>
                <w:sz w:val="20"/>
                <w:szCs w:val="26"/>
                <w:lang w:val="en-GB" w:eastAsia="en-US" w:bidi="ar-SY"/>
              </w:rPr>
              <w:t xml:space="preserve"> 3</w:t>
            </w:r>
            <w:r w:rsidRPr="00497708">
              <w:rPr>
                <w:sz w:val="20"/>
                <w:szCs w:val="26"/>
                <w:lang w:val="en-GB" w:eastAsia="en-US" w:bidi="ar-SY"/>
              </w:rPr>
              <w:t xml:space="preserve">) kHz </w:t>
            </w:r>
            <w:r>
              <w:rPr>
                <w:sz w:val="20"/>
                <w:szCs w:val="26"/>
                <w:lang w:val="en-GB" w:eastAsia="en-US" w:bidi="ar-SY"/>
              </w:rPr>
              <w:t>100</w:t>
            </w:r>
          </w:p>
        </w:tc>
        <w:tc>
          <w:tcPr>
            <w:tcW w:w="2750" w:type="dxa"/>
            <w:tcBorders>
              <w:top w:val="single" w:sz="4" w:space="0" w:color="auto"/>
              <w:left w:val="single" w:sz="4" w:space="0" w:color="auto"/>
              <w:bottom w:val="single" w:sz="4" w:space="0" w:color="auto"/>
              <w:right w:val="single" w:sz="4" w:space="0" w:color="auto"/>
            </w:tcBorders>
          </w:tcPr>
          <w:p w:rsidR="005914A3" w:rsidRPr="00497708" w:rsidRDefault="005914A3" w:rsidP="00F37FC3">
            <w:pPr>
              <w:spacing w:before="20" w:after="40" w:line="260" w:lineRule="exact"/>
              <w:jc w:val="center"/>
              <w:rPr>
                <w:kern w:val="14"/>
                <w:sz w:val="20"/>
                <w:szCs w:val="26"/>
                <w:rtl/>
                <w:lang w:eastAsia="en-US" w:bidi="ar-EG"/>
              </w:rPr>
            </w:pPr>
            <w:r w:rsidRPr="00497708">
              <w:rPr>
                <w:kern w:val="14"/>
                <w:sz w:val="20"/>
                <w:szCs w:val="26"/>
                <w:lang w:eastAsia="en-US" w:bidi="ar-EG"/>
              </w:rPr>
              <w:t>dBm 36−</w:t>
            </w:r>
          </w:p>
        </w:tc>
        <w:tc>
          <w:tcPr>
            <w:tcW w:w="2232" w:type="dxa"/>
            <w:tcBorders>
              <w:top w:val="single" w:sz="4" w:space="0" w:color="auto"/>
              <w:left w:val="single" w:sz="4" w:space="0" w:color="auto"/>
              <w:bottom w:val="single" w:sz="4" w:space="0" w:color="auto"/>
              <w:right w:val="single" w:sz="4" w:space="0" w:color="auto"/>
            </w:tcBorders>
          </w:tcPr>
          <w:p w:rsidR="005914A3" w:rsidRPr="00497708" w:rsidRDefault="005914A3" w:rsidP="00F37FC3">
            <w:pPr>
              <w:spacing w:before="20" w:after="40" w:line="260" w:lineRule="exact"/>
              <w:jc w:val="center"/>
              <w:rPr>
                <w:kern w:val="14"/>
                <w:sz w:val="20"/>
                <w:szCs w:val="26"/>
                <w:lang w:eastAsia="en-US" w:bidi="ar-EG"/>
              </w:rPr>
            </w:pPr>
            <w:r w:rsidRPr="00497708">
              <w:rPr>
                <w:kern w:val="14"/>
                <w:sz w:val="20"/>
                <w:szCs w:val="26"/>
                <w:lang w:eastAsia="en-US" w:bidi="ar-EG"/>
              </w:rPr>
              <w:t>RMS</w:t>
            </w:r>
          </w:p>
        </w:tc>
      </w:tr>
      <w:tr w:rsidR="002E2733" w:rsidRPr="00497708" w:rsidTr="00497708">
        <w:tc>
          <w:tcPr>
            <w:tcW w:w="2444" w:type="dxa"/>
            <w:tcBorders>
              <w:top w:val="single" w:sz="4" w:space="0" w:color="auto"/>
              <w:left w:val="single" w:sz="4" w:space="0" w:color="auto"/>
              <w:bottom w:val="single" w:sz="4" w:space="0" w:color="auto"/>
              <w:right w:val="single" w:sz="4" w:space="0" w:color="auto"/>
            </w:tcBorders>
          </w:tcPr>
          <w:p w:rsidR="002E2733" w:rsidRPr="004A7110" w:rsidRDefault="002E2733" w:rsidP="00F37FC3">
            <w:pPr>
              <w:spacing w:before="20" w:after="40" w:line="260" w:lineRule="exact"/>
              <w:jc w:val="center"/>
              <w:rPr>
                <w:sz w:val="20"/>
                <w:szCs w:val="26"/>
                <w:rtl/>
                <w:lang w:eastAsia="en-US" w:bidi="ar-EG"/>
              </w:rPr>
            </w:pPr>
            <w:r>
              <w:rPr>
                <w:sz w:val="20"/>
                <w:szCs w:val="26"/>
                <w:lang w:eastAsia="en-US" w:bidi="ar-SY"/>
              </w:rPr>
              <w:t>G</w:t>
            </w:r>
            <w:r w:rsidRPr="004A7110">
              <w:rPr>
                <w:sz w:val="20"/>
                <w:szCs w:val="26"/>
                <w:lang w:eastAsia="en-US" w:bidi="ar-SY"/>
              </w:rPr>
              <w:t>Hz</w:t>
            </w:r>
            <w:r>
              <w:rPr>
                <w:rFonts w:cs="Times New Roman"/>
                <w:sz w:val="20"/>
                <w:szCs w:val="26"/>
                <w:lang w:eastAsia="en-US" w:bidi="ar-SY"/>
              </w:rPr>
              <w:t xml:space="preserve"> </w:t>
            </w:r>
            <w:r>
              <w:rPr>
                <w:sz w:val="20"/>
                <w:szCs w:val="26"/>
                <w:lang w:eastAsia="en-US" w:bidi="ar-SY"/>
              </w:rPr>
              <w:t>4</w:t>
            </w:r>
            <w:r w:rsidRPr="004A7110">
              <w:rPr>
                <w:sz w:val="20"/>
                <w:szCs w:val="26"/>
                <w:lang w:eastAsia="en-US" w:bidi="ar-SY"/>
              </w:rPr>
              <w:t>0</w:t>
            </w:r>
            <w:r>
              <w:rPr>
                <w:rFonts w:cs="Times New Roman"/>
                <w:sz w:val="20"/>
                <w:szCs w:val="26"/>
                <w:lang w:eastAsia="en-US" w:bidi="ar-SY"/>
              </w:rPr>
              <w:t>-</w:t>
            </w:r>
            <w:r>
              <w:rPr>
                <w:sz w:val="20"/>
                <w:szCs w:val="26"/>
                <w:lang w:eastAsia="en-US" w:bidi="ar-SY"/>
              </w:rPr>
              <w:t>1</w:t>
            </w:r>
          </w:p>
        </w:tc>
        <w:tc>
          <w:tcPr>
            <w:tcW w:w="2353" w:type="dxa"/>
            <w:tcBorders>
              <w:top w:val="single" w:sz="4" w:space="0" w:color="auto"/>
              <w:left w:val="single" w:sz="4" w:space="0" w:color="auto"/>
              <w:bottom w:val="single" w:sz="4" w:space="0" w:color="auto"/>
              <w:right w:val="single" w:sz="4" w:space="0" w:color="auto"/>
            </w:tcBorders>
          </w:tcPr>
          <w:p w:rsidR="002E2733" w:rsidRPr="00497708" w:rsidRDefault="002E2733" w:rsidP="00F37FC3">
            <w:pPr>
              <w:spacing w:before="20" w:after="40" w:line="260" w:lineRule="exact"/>
              <w:jc w:val="center"/>
              <w:rPr>
                <w:sz w:val="20"/>
                <w:szCs w:val="26"/>
                <w:lang w:val="en-GB" w:eastAsia="en-US" w:bidi="ar-SY"/>
              </w:rPr>
            </w:pPr>
            <w:r w:rsidRPr="00497708">
              <w:rPr>
                <w:sz w:val="20"/>
                <w:szCs w:val="26"/>
                <w:lang w:val="en-GB" w:eastAsia="en-US" w:bidi="ar-SY"/>
              </w:rPr>
              <w:t>(dB</w:t>
            </w:r>
            <w:r>
              <w:rPr>
                <w:sz w:val="20"/>
                <w:szCs w:val="26"/>
                <w:lang w:val="en-GB" w:eastAsia="en-US" w:bidi="ar-SY"/>
              </w:rPr>
              <w:t xml:space="preserve"> 3</w:t>
            </w:r>
            <w:r w:rsidRPr="00497708">
              <w:rPr>
                <w:sz w:val="20"/>
                <w:szCs w:val="26"/>
                <w:lang w:val="en-GB" w:eastAsia="en-US" w:bidi="ar-SY"/>
              </w:rPr>
              <w:t xml:space="preserve">) </w:t>
            </w:r>
            <w:r>
              <w:rPr>
                <w:sz w:val="20"/>
                <w:szCs w:val="26"/>
                <w:lang w:val="en-GB" w:eastAsia="en-US" w:bidi="ar-SY"/>
              </w:rPr>
              <w:t>M</w:t>
            </w:r>
            <w:r w:rsidRPr="00497708">
              <w:rPr>
                <w:sz w:val="20"/>
                <w:szCs w:val="26"/>
                <w:lang w:val="en-GB" w:eastAsia="en-US" w:bidi="ar-SY"/>
              </w:rPr>
              <w:t xml:space="preserve">Hz </w:t>
            </w:r>
            <w:r>
              <w:rPr>
                <w:sz w:val="20"/>
                <w:szCs w:val="26"/>
                <w:lang w:val="en-GB" w:eastAsia="en-US" w:bidi="ar-SY"/>
              </w:rPr>
              <w:t>1</w:t>
            </w:r>
          </w:p>
        </w:tc>
        <w:tc>
          <w:tcPr>
            <w:tcW w:w="2750" w:type="dxa"/>
            <w:tcBorders>
              <w:top w:val="single" w:sz="4" w:space="0" w:color="auto"/>
              <w:left w:val="single" w:sz="4" w:space="0" w:color="auto"/>
              <w:bottom w:val="single" w:sz="4" w:space="0" w:color="auto"/>
              <w:right w:val="single" w:sz="4" w:space="0" w:color="auto"/>
            </w:tcBorders>
          </w:tcPr>
          <w:p w:rsidR="002E2733" w:rsidRPr="00497708" w:rsidRDefault="002E2733" w:rsidP="00F37FC3">
            <w:pPr>
              <w:spacing w:before="20" w:after="40" w:line="260" w:lineRule="exact"/>
              <w:jc w:val="center"/>
              <w:rPr>
                <w:kern w:val="14"/>
                <w:sz w:val="20"/>
                <w:szCs w:val="26"/>
                <w:rtl/>
                <w:lang w:eastAsia="en-US" w:bidi="ar-EG"/>
              </w:rPr>
            </w:pPr>
            <w:r w:rsidRPr="00497708">
              <w:rPr>
                <w:kern w:val="14"/>
                <w:sz w:val="20"/>
                <w:szCs w:val="26"/>
                <w:lang w:eastAsia="en-US" w:bidi="ar-EG"/>
              </w:rPr>
              <w:t xml:space="preserve">dBm </w:t>
            </w:r>
            <w:r>
              <w:rPr>
                <w:kern w:val="14"/>
                <w:sz w:val="20"/>
                <w:szCs w:val="26"/>
                <w:lang w:eastAsia="en-US" w:bidi="ar-EG"/>
              </w:rPr>
              <w:t>30</w:t>
            </w:r>
            <w:r w:rsidRPr="00497708">
              <w:rPr>
                <w:kern w:val="14"/>
                <w:sz w:val="20"/>
                <w:szCs w:val="26"/>
                <w:lang w:eastAsia="en-US" w:bidi="ar-EG"/>
              </w:rPr>
              <w:t>−</w:t>
            </w:r>
          </w:p>
        </w:tc>
        <w:tc>
          <w:tcPr>
            <w:tcW w:w="2232" w:type="dxa"/>
            <w:tcBorders>
              <w:top w:val="single" w:sz="4" w:space="0" w:color="auto"/>
              <w:left w:val="single" w:sz="4" w:space="0" w:color="auto"/>
              <w:bottom w:val="single" w:sz="4" w:space="0" w:color="auto"/>
              <w:right w:val="single" w:sz="4" w:space="0" w:color="auto"/>
            </w:tcBorders>
          </w:tcPr>
          <w:p w:rsidR="002E2733" w:rsidRPr="00497708" w:rsidRDefault="002E2733" w:rsidP="00F37FC3">
            <w:pPr>
              <w:spacing w:before="20" w:after="40" w:line="260" w:lineRule="exact"/>
              <w:jc w:val="center"/>
              <w:rPr>
                <w:kern w:val="14"/>
                <w:sz w:val="20"/>
                <w:szCs w:val="26"/>
                <w:lang w:eastAsia="en-US" w:bidi="ar-EG"/>
              </w:rPr>
            </w:pPr>
            <w:r w:rsidRPr="00497708">
              <w:rPr>
                <w:kern w:val="14"/>
                <w:sz w:val="20"/>
                <w:szCs w:val="26"/>
                <w:lang w:eastAsia="en-US" w:bidi="ar-EG"/>
              </w:rPr>
              <w:t>RMS</w:t>
            </w:r>
          </w:p>
        </w:tc>
      </w:tr>
      <w:tr w:rsidR="002E2733" w:rsidRPr="00497708" w:rsidTr="00497708">
        <w:tc>
          <w:tcPr>
            <w:tcW w:w="2444" w:type="dxa"/>
            <w:tcBorders>
              <w:top w:val="single" w:sz="4" w:space="0" w:color="auto"/>
              <w:left w:val="single" w:sz="4" w:space="0" w:color="auto"/>
              <w:bottom w:val="single" w:sz="4" w:space="0" w:color="auto"/>
              <w:right w:val="single" w:sz="4" w:space="0" w:color="auto"/>
            </w:tcBorders>
          </w:tcPr>
          <w:p w:rsidR="002E2733" w:rsidRPr="00497708" w:rsidRDefault="002E2733" w:rsidP="00F37FC3">
            <w:pPr>
              <w:spacing w:before="20" w:after="40" w:line="260" w:lineRule="exact"/>
              <w:jc w:val="center"/>
              <w:rPr>
                <w:kern w:val="14"/>
                <w:sz w:val="20"/>
                <w:szCs w:val="26"/>
                <w:lang w:eastAsia="en-US" w:bidi="ar-EG"/>
              </w:rPr>
            </w:pPr>
            <w:r w:rsidRPr="00497708">
              <w:rPr>
                <w:rFonts w:hint="cs"/>
                <w:kern w:val="14"/>
                <w:sz w:val="20"/>
                <w:szCs w:val="26"/>
                <w:rtl/>
                <w:lang w:eastAsia="en-US" w:bidi="ar-SY"/>
              </w:rPr>
              <w:t>فوق</w:t>
            </w:r>
            <w:r w:rsidRPr="00497708">
              <w:rPr>
                <w:kern w:val="14"/>
                <w:sz w:val="20"/>
                <w:szCs w:val="26"/>
                <w:lang w:eastAsia="en-US" w:bidi="ar-EG"/>
              </w:rPr>
              <w:t>40</w:t>
            </w:r>
            <w:r>
              <w:rPr>
                <w:kern w:val="14"/>
                <w:sz w:val="20"/>
                <w:szCs w:val="26"/>
                <w:rtl/>
                <w:lang w:eastAsia="en-US" w:bidi="ar-EG"/>
              </w:rPr>
              <w:t xml:space="preserve"> </w:t>
            </w:r>
            <w:r w:rsidRPr="00497708">
              <w:rPr>
                <w:kern w:val="14"/>
                <w:sz w:val="20"/>
                <w:szCs w:val="26"/>
                <w:lang w:eastAsia="en-US" w:bidi="ar-EG"/>
              </w:rPr>
              <w:t>GHz</w:t>
            </w:r>
          </w:p>
        </w:tc>
        <w:tc>
          <w:tcPr>
            <w:tcW w:w="2353" w:type="dxa"/>
            <w:tcBorders>
              <w:top w:val="single" w:sz="4" w:space="0" w:color="auto"/>
              <w:left w:val="single" w:sz="4" w:space="0" w:color="auto"/>
              <w:bottom w:val="single" w:sz="4" w:space="0" w:color="auto"/>
              <w:right w:val="single" w:sz="4" w:space="0" w:color="auto"/>
            </w:tcBorders>
          </w:tcPr>
          <w:p w:rsidR="002E2733" w:rsidRPr="00497708" w:rsidRDefault="002E2733" w:rsidP="00F37FC3">
            <w:pPr>
              <w:spacing w:before="20" w:after="40" w:line="260" w:lineRule="exact"/>
              <w:jc w:val="center"/>
              <w:rPr>
                <w:sz w:val="20"/>
                <w:szCs w:val="26"/>
                <w:lang w:val="en-GB" w:eastAsia="en-US" w:bidi="ar-SY"/>
              </w:rPr>
            </w:pPr>
            <w:r w:rsidRPr="00497708">
              <w:rPr>
                <w:sz w:val="20"/>
                <w:szCs w:val="26"/>
                <w:lang w:val="en-GB" w:eastAsia="en-US" w:bidi="ar-SY"/>
              </w:rPr>
              <w:t>(dB</w:t>
            </w:r>
            <w:r>
              <w:rPr>
                <w:sz w:val="20"/>
                <w:szCs w:val="26"/>
                <w:lang w:val="en-GB" w:eastAsia="en-US" w:bidi="ar-SY"/>
              </w:rPr>
              <w:t xml:space="preserve"> 3</w:t>
            </w:r>
            <w:r w:rsidRPr="00497708">
              <w:rPr>
                <w:sz w:val="20"/>
                <w:szCs w:val="26"/>
                <w:lang w:val="en-GB" w:eastAsia="en-US" w:bidi="ar-SY"/>
              </w:rPr>
              <w:t xml:space="preserve">) </w:t>
            </w:r>
            <w:r>
              <w:rPr>
                <w:sz w:val="20"/>
                <w:szCs w:val="26"/>
                <w:lang w:val="en-GB" w:eastAsia="en-US" w:bidi="ar-SY"/>
              </w:rPr>
              <w:t>M</w:t>
            </w:r>
            <w:r w:rsidRPr="00497708">
              <w:rPr>
                <w:sz w:val="20"/>
                <w:szCs w:val="26"/>
                <w:lang w:val="en-GB" w:eastAsia="en-US" w:bidi="ar-SY"/>
              </w:rPr>
              <w:t xml:space="preserve">Hz </w:t>
            </w:r>
            <w:r>
              <w:rPr>
                <w:sz w:val="20"/>
                <w:szCs w:val="26"/>
                <w:lang w:val="en-GB" w:eastAsia="en-US" w:bidi="ar-SY"/>
              </w:rPr>
              <w:t>1</w:t>
            </w:r>
          </w:p>
        </w:tc>
        <w:tc>
          <w:tcPr>
            <w:tcW w:w="2750" w:type="dxa"/>
            <w:tcBorders>
              <w:top w:val="single" w:sz="4" w:space="0" w:color="auto"/>
              <w:left w:val="single" w:sz="4" w:space="0" w:color="auto"/>
              <w:bottom w:val="single" w:sz="4" w:space="0" w:color="auto"/>
              <w:right w:val="single" w:sz="4" w:space="0" w:color="auto"/>
            </w:tcBorders>
          </w:tcPr>
          <w:p w:rsidR="002E2733" w:rsidRPr="00497708" w:rsidRDefault="002E2733" w:rsidP="00F37FC3">
            <w:pPr>
              <w:spacing w:before="20" w:after="40" w:line="260" w:lineRule="exact"/>
              <w:jc w:val="center"/>
              <w:rPr>
                <w:kern w:val="14"/>
                <w:sz w:val="20"/>
                <w:szCs w:val="26"/>
                <w:rtl/>
                <w:lang w:eastAsia="en-US" w:bidi="ar-EG"/>
              </w:rPr>
            </w:pPr>
            <w:r w:rsidRPr="00497708">
              <w:rPr>
                <w:kern w:val="14"/>
                <w:sz w:val="20"/>
                <w:szCs w:val="26"/>
                <w:lang w:eastAsia="en-US" w:bidi="ar-EG"/>
              </w:rPr>
              <w:t xml:space="preserve">dBm </w:t>
            </w:r>
            <w:r>
              <w:rPr>
                <w:kern w:val="14"/>
                <w:sz w:val="20"/>
                <w:szCs w:val="26"/>
                <w:lang w:eastAsia="en-US" w:bidi="ar-EG"/>
              </w:rPr>
              <w:t>20</w:t>
            </w:r>
            <w:r w:rsidRPr="00497708">
              <w:rPr>
                <w:kern w:val="14"/>
                <w:sz w:val="20"/>
                <w:szCs w:val="26"/>
                <w:lang w:eastAsia="en-US" w:bidi="ar-EG"/>
              </w:rPr>
              <w:t>−</w:t>
            </w:r>
          </w:p>
        </w:tc>
        <w:tc>
          <w:tcPr>
            <w:tcW w:w="2232" w:type="dxa"/>
            <w:tcBorders>
              <w:top w:val="single" w:sz="4" w:space="0" w:color="auto"/>
              <w:left w:val="single" w:sz="4" w:space="0" w:color="auto"/>
              <w:bottom w:val="single" w:sz="4" w:space="0" w:color="auto"/>
              <w:right w:val="single" w:sz="4" w:space="0" w:color="auto"/>
            </w:tcBorders>
          </w:tcPr>
          <w:p w:rsidR="002E2733" w:rsidRPr="00497708" w:rsidRDefault="002E2733" w:rsidP="00F37FC3">
            <w:pPr>
              <w:spacing w:before="20" w:after="40" w:line="260" w:lineRule="exact"/>
              <w:jc w:val="center"/>
              <w:rPr>
                <w:kern w:val="14"/>
                <w:sz w:val="20"/>
                <w:szCs w:val="26"/>
                <w:lang w:eastAsia="en-US" w:bidi="ar-EG"/>
              </w:rPr>
            </w:pPr>
            <w:r w:rsidRPr="00497708">
              <w:rPr>
                <w:kern w:val="14"/>
                <w:sz w:val="20"/>
                <w:szCs w:val="26"/>
                <w:lang w:eastAsia="en-US" w:bidi="ar-EG"/>
              </w:rPr>
              <w:t>RMS</w:t>
            </w:r>
          </w:p>
        </w:tc>
      </w:tr>
      <w:tr w:rsidR="00111A24" w:rsidRPr="0055559B" w:rsidTr="00497708">
        <w:tc>
          <w:tcPr>
            <w:tcW w:w="9779" w:type="dxa"/>
            <w:gridSpan w:val="4"/>
            <w:tcBorders>
              <w:left w:val="nil"/>
              <w:bottom w:val="nil"/>
              <w:right w:val="nil"/>
            </w:tcBorders>
          </w:tcPr>
          <w:p w:rsidR="00111A24" w:rsidRPr="00F37FC3" w:rsidRDefault="00F37FC3" w:rsidP="00F37FC3">
            <w:pPr>
              <w:pStyle w:val="Note"/>
              <w:spacing w:before="60"/>
              <w:rPr>
                <w:kern w:val="14"/>
                <w:sz w:val="18"/>
                <w:szCs w:val="24"/>
                <w:rtl/>
                <w:lang w:val="fr-FR" w:bidi="ar-SY"/>
              </w:rPr>
            </w:pPr>
            <w:r w:rsidRPr="00B266F9">
              <w:rPr>
                <w:rFonts w:hint="cs"/>
                <w:b/>
                <w:bCs/>
                <w:kern w:val="14"/>
                <w:sz w:val="18"/>
                <w:szCs w:val="24"/>
                <w:rtl/>
                <w:lang w:val="fr-FR" w:bidi="ar-SY"/>
              </w:rPr>
              <w:t>ال</w:t>
            </w:r>
            <w:r w:rsidR="00111A24" w:rsidRPr="00B266F9">
              <w:rPr>
                <w:rFonts w:hint="cs"/>
                <w:b/>
                <w:bCs/>
                <w:kern w:val="14"/>
                <w:sz w:val="18"/>
                <w:szCs w:val="24"/>
                <w:rtl/>
                <w:lang w:val="fr-FR" w:bidi="ar-SY"/>
              </w:rPr>
              <w:t>ملاحظة</w:t>
            </w:r>
            <w:r w:rsidR="00111A24" w:rsidRPr="00B266F9">
              <w:rPr>
                <w:b/>
                <w:bCs/>
                <w:kern w:val="14"/>
                <w:sz w:val="18"/>
                <w:szCs w:val="24"/>
                <w:lang w:val="fr-FR" w:bidi="ar-SY"/>
              </w:rPr>
              <w:t>1</w:t>
            </w:r>
            <w:r w:rsidR="001B28D2" w:rsidRPr="00B266F9">
              <w:rPr>
                <w:b/>
                <w:bCs/>
                <w:kern w:val="14"/>
                <w:sz w:val="18"/>
                <w:szCs w:val="24"/>
                <w:lang w:val="fr-FR" w:bidi="ar-SY"/>
              </w:rPr>
              <w:t xml:space="preserve"> </w:t>
            </w:r>
            <w:r w:rsidRPr="00B266F9">
              <w:rPr>
                <w:rFonts w:hint="cs"/>
                <w:b/>
                <w:bCs/>
                <w:kern w:val="14"/>
                <w:sz w:val="18"/>
                <w:szCs w:val="24"/>
                <w:rtl/>
                <w:lang w:val="fr-FR" w:bidi="ar-SY"/>
              </w:rPr>
              <w:t xml:space="preserve"> </w:t>
            </w:r>
            <w:r w:rsidRPr="00F37FC3">
              <w:rPr>
                <w:rFonts w:hint="cs"/>
                <w:kern w:val="14"/>
                <w:sz w:val="18"/>
                <w:szCs w:val="24"/>
                <w:rtl/>
                <w:lang w:val="fr-FR" w:bidi="ar-SY"/>
              </w:rPr>
              <w:t xml:space="preserve">- </w:t>
            </w:r>
            <w:r w:rsidR="00111A24" w:rsidRPr="00F37FC3">
              <w:rPr>
                <w:rFonts w:hint="cs"/>
                <w:kern w:val="14"/>
                <w:sz w:val="18"/>
                <w:szCs w:val="24"/>
                <w:rtl/>
                <w:lang w:val="fr-FR" w:bidi="ar-SY"/>
              </w:rPr>
              <w:t>تقاس شدة المجال المغنطيسي في موقع مفتوح المجال. وتقاس القدرة المُشَعّة في غرفة كاتمة للصدى تماما</w:t>
            </w:r>
            <w:r>
              <w:rPr>
                <w:rFonts w:hint="cs"/>
                <w:kern w:val="14"/>
                <w:sz w:val="18"/>
                <w:szCs w:val="24"/>
                <w:rtl/>
                <w:lang w:val="fr-FR" w:bidi="ar-SY"/>
              </w:rPr>
              <w:t>ً</w:t>
            </w:r>
            <w:r w:rsidR="00111A24" w:rsidRPr="00F37FC3">
              <w:rPr>
                <w:rFonts w:hint="cs"/>
                <w:kern w:val="14"/>
                <w:sz w:val="18"/>
                <w:szCs w:val="24"/>
                <w:rtl/>
                <w:lang w:val="fr-FR" w:bidi="ar-SY"/>
              </w:rPr>
              <w:t>.</w:t>
            </w:r>
          </w:p>
          <w:p w:rsidR="00111A24" w:rsidRPr="00F37FC3" w:rsidRDefault="00F37FC3" w:rsidP="00F37FC3">
            <w:pPr>
              <w:pStyle w:val="Note"/>
              <w:spacing w:before="60"/>
              <w:rPr>
                <w:kern w:val="14"/>
                <w:sz w:val="18"/>
                <w:szCs w:val="24"/>
                <w:rtl/>
                <w:lang w:val="fr-FR" w:bidi="ar-SY"/>
              </w:rPr>
            </w:pPr>
            <w:proofErr w:type="gramStart"/>
            <w:r w:rsidRPr="00B266F9">
              <w:rPr>
                <w:rFonts w:hint="cs"/>
                <w:b/>
                <w:bCs/>
                <w:kern w:val="14"/>
                <w:sz w:val="18"/>
                <w:szCs w:val="24"/>
                <w:rtl/>
                <w:lang w:val="fr-FR" w:bidi="ar-SY"/>
              </w:rPr>
              <w:t>ال</w:t>
            </w:r>
            <w:r w:rsidR="00111A24" w:rsidRPr="00B266F9">
              <w:rPr>
                <w:rFonts w:hint="cs"/>
                <w:b/>
                <w:bCs/>
                <w:kern w:val="14"/>
                <w:sz w:val="18"/>
                <w:szCs w:val="24"/>
                <w:rtl/>
                <w:lang w:val="fr-FR" w:bidi="ar-SY"/>
              </w:rPr>
              <w:t>ملاحظة</w:t>
            </w:r>
            <w:r w:rsidR="00111A24" w:rsidRPr="00B266F9">
              <w:rPr>
                <w:b/>
                <w:bCs/>
                <w:kern w:val="14"/>
                <w:sz w:val="18"/>
                <w:szCs w:val="24"/>
                <w:lang w:val="fr-FR" w:bidi="ar-SY"/>
              </w:rPr>
              <w:t>2</w:t>
            </w:r>
            <w:r w:rsidR="001B28D2" w:rsidRPr="00B266F9">
              <w:rPr>
                <w:b/>
                <w:bCs/>
                <w:kern w:val="14"/>
                <w:sz w:val="18"/>
                <w:szCs w:val="24"/>
                <w:lang w:val="fr-FR" w:bidi="ar-SY"/>
              </w:rPr>
              <w:t xml:space="preserve"> </w:t>
            </w:r>
            <w:r w:rsidRPr="00B266F9">
              <w:rPr>
                <w:rFonts w:hint="cs"/>
                <w:b/>
                <w:bCs/>
                <w:kern w:val="14"/>
                <w:sz w:val="18"/>
                <w:szCs w:val="24"/>
                <w:rtl/>
                <w:lang w:val="fr-FR" w:bidi="ar-SY"/>
              </w:rPr>
              <w:t xml:space="preserve"> </w:t>
            </w:r>
            <w:r w:rsidRPr="00F37FC3">
              <w:rPr>
                <w:rFonts w:hint="cs"/>
                <w:kern w:val="14"/>
                <w:sz w:val="18"/>
                <w:szCs w:val="24"/>
                <w:rtl/>
                <w:lang w:val="fr-FR" w:bidi="ar-SY"/>
              </w:rPr>
              <w:t>-</w:t>
            </w:r>
            <w:proofErr w:type="gramEnd"/>
            <w:r w:rsidRPr="00F37FC3">
              <w:rPr>
                <w:rFonts w:hint="cs"/>
                <w:kern w:val="14"/>
                <w:sz w:val="18"/>
                <w:szCs w:val="24"/>
                <w:rtl/>
                <w:lang w:val="fr-FR" w:bidi="ar-SY"/>
              </w:rPr>
              <w:t xml:space="preserve"> </w:t>
            </w:r>
            <w:r w:rsidR="00111A24" w:rsidRPr="00F37FC3">
              <w:rPr>
                <w:rFonts w:hint="cs"/>
                <w:kern w:val="14"/>
                <w:sz w:val="18"/>
                <w:szCs w:val="24"/>
                <w:rtl/>
                <w:lang w:val="fr-FR" w:bidi="ar-SY"/>
              </w:rPr>
              <w:t xml:space="preserve">حالة المرسل المشتغل بترددات أقل من </w:t>
            </w:r>
            <w:r w:rsidRPr="00F37FC3">
              <w:rPr>
                <w:kern w:val="14"/>
                <w:sz w:val="18"/>
                <w:szCs w:val="24"/>
                <w:lang w:val="fr-FR" w:bidi="ar-SY"/>
              </w:rPr>
              <w:t>MHz</w:t>
            </w:r>
            <w:r>
              <w:rPr>
                <w:kern w:val="14"/>
                <w:sz w:val="18"/>
                <w:szCs w:val="24"/>
                <w:lang w:val="fr-FR" w:bidi="ar-SY"/>
              </w:rPr>
              <w:t xml:space="preserve"> 30</w:t>
            </w:r>
            <w:r w:rsidRPr="00F37FC3">
              <w:rPr>
                <w:rFonts w:hint="cs"/>
                <w:kern w:val="14"/>
                <w:sz w:val="18"/>
                <w:szCs w:val="24"/>
                <w:rtl/>
                <w:lang w:val="fr-FR" w:bidi="ar-SY"/>
              </w:rPr>
              <w:t xml:space="preserve"> </w:t>
            </w:r>
            <w:r w:rsidR="00111A24" w:rsidRPr="00F37FC3">
              <w:rPr>
                <w:rFonts w:hint="cs"/>
                <w:kern w:val="14"/>
                <w:sz w:val="18"/>
                <w:szCs w:val="24"/>
                <w:rtl/>
                <w:lang w:val="fr-FR" w:bidi="ar-SY"/>
              </w:rPr>
              <w:t>يمكن وضعها في حالة إرسال على موجة حاملة وحيدة.</w:t>
            </w:r>
          </w:p>
          <w:p w:rsidR="00111A24" w:rsidRPr="00497708" w:rsidRDefault="00F37FC3" w:rsidP="00F37FC3">
            <w:pPr>
              <w:pStyle w:val="Note"/>
              <w:spacing w:before="60"/>
              <w:rPr>
                <w:kern w:val="14"/>
                <w:rtl/>
                <w:lang w:val="fr-FR" w:bidi="ar-SY"/>
              </w:rPr>
            </w:pPr>
            <w:proofErr w:type="gramStart"/>
            <w:r w:rsidRPr="00B266F9">
              <w:rPr>
                <w:rFonts w:hint="cs"/>
                <w:b/>
                <w:bCs/>
                <w:kern w:val="14"/>
                <w:sz w:val="18"/>
                <w:szCs w:val="24"/>
                <w:rtl/>
                <w:lang w:val="fr-FR" w:bidi="ar-SY"/>
              </w:rPr>
              <w:t>ال</w:t>
            </w:r>
            <w:r w:rsidR="00111A24" w:rsidRPr="00B266F9">
              <w:rPr>
                <w:rFonts w:hint="cs"/>
                <w:b/>
                <w:bCs/>
                <w:kern w:val="14"/>
                <w:sz w:val="18"/>
                <w:szCs w:val="24"/>
                <w:rtl/>
                <w:lang w:val="fr-FR" w:bidi="ar-SY"/>
              </w:rPr>
              <w:t>ملاحظة</w:t>
            </w:r>
            <w:r w:rsidR="00111A24" w:rsidRPr="00B266F9">
              <w:rPr>
                <w:b/>
                <w:bCs/>
                <w:kern w:val="14"/>
                <w:sz w:val="18"/>
                <w:szCs w:val="24"/>
                <w:lang w:val="fr-FR" w:bidi="ar-SY"/>
              </w:rPr>
              <w:t>3</w:t>
            </w:r>
            <w:r w:rsidR="001B28D2" w:rsidRPr="00B266F9">
              <w:rPr>
                <w:b/>
                <w:bCs/>
                <w:kern w:val="14"/>
                <w:sz w:val="18"/>
                <w:szCs w:val="24"/>
                <w:lang w:val="fr-FR" w:bidi="ar-SY"/>
              </w:rPr>
              <w:t xml:space="preserve"> </w:t>
            </w:r>
            <w:r w:rsidRPr="00B266F9">
              <w:rPr>
                <w:rFonts w:hint="cs"/>
                <w:b/>
                <w:bCs/>
                <w:kern w:val="14"/>
                <w:sz w:val="18"/>
                <w:szCs w:val="24"/>
                <w:rtl/>
                <w:lang w:val="fr-FR" w:bidi="ar-SY"/>
              </w:rPr>
              <w:t xml:space="preserve"> </w:t>
            </w:r>
            <w:r w:rsidRPr="00F37FC3">
              <w:rPr>
                <w:rFonts w:hint="cs"/>
                <w:kern w:val="14"/>
                <w:sz w:val="18"/>
                <w:szCs w:val="24"/>
                <w:rtl/>
                <w:lang w:val="fr-FR" w:bidi="ar-SY"/>
              </w:rPr>
              <w:t>-</w:t>
            </w:r>
            <w:proofErr w:type="gramEnd"/>
            <w:r w:rsidRPr="00F37FC3">
              <w:rPr>
                <w:rFonts w:hint="cs"/>
                <w:kern w:val="14"/>
                <w:sz w:val="18"/>
                <w:szCs w:val="24"/>
                <w:rtl/>
                <w:lang w:val="fr-FR" w:bidi="ar-SY"/>
              </w:rPr>
              <w:t xml:space="preserve"> </w:t>
            </w:r>
            <w:r w:rsidR="00111A24" w:rsidRPr="00F37FC3">
              <w:rPr>
                <w:rFonts w:hint="cs"/>
                <w:kern w:val="14"/>
                <w:sz w:val="18"/>
                <w:szCs w:val="24"/>
                <w:rtl/>
                <w:lang w:val="fr-FR" w:bidi="ar-SY"/>
              </w:rPr>
              <w:t>إذا كانت المعلمة التقنية المحسوسة لا تفي بالشروط العامة، ينبغي اعتماد المعلمة السابقة.</w:t>
            </w:r>
          </w:p>
        </w:tc>
      </w:tr>
    </w:tbl>
    <w:p w:rsidR="00111A24" w:rsidRPr="00111A24" w:rsidRDefault="0060488B" w:rsidP="001B28D2">
      <w:pPr>
        <w:pStyle w:val="Heading3"/>
        <w:spacing w:before="360"/>
        <w:rPr>
          <w:rtl/>
          <w:lang w:val="en-GB" w:bidi="ar-SY"/>
        </w:rPr>
      </w:pPr>
      <w:r>
        <w:rPr>
          <w:lang w:bidi="ar-SY"/>
        </w:rPr>
        <w:t>2.2.3</w:t>
      </w:r>
      <w:r>
        <w:rPr>
          <w:rFonts w:hint="cs"/>
          <w:rtl/>
          <w:lang w:bidi="ar-EG"/>
        </w:rPr>
        <w:tab/>
      </w:r>
      <w:r w:rsidR="00111A24" w:rsidRPr="00111A24">
        <w:rPr>
          <w:rFonts w:hint="cs"/>
          <w:rtl/>
          <w:lang w:val="en-GB" w:bidi="ar-SY"/>
        </w:rPr>
        <w:t>حدود البث الهامشي الإشعاعي مبيّنة في الجدول التالي حين يكون المرسل في حالة الراحة أو حالة الاحتياط</w:t>
      </w:r>
    </w:p>
    <w:p w:rsidR="00111A24" w:rsidRPr="00111A24" w:rsidRDefault="00111A24" w:rsidP="006B1B4B">
      <w:pPr>
        <w:pStyle w:val="TableNo0"/>
        <w:bidi/>
        <w:rPr>
          <w:rtl/>
        </w:rPr>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19</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4"/>
        <w:gridCol w:w="2353"/>
        <w:gridCol w:w="2750"/>
        <w:gridCol w:w="2232"/>
      </w:tblGrid>
      <w:tr w:rsidR="00111A24" w:rsidRPr="0060488B" w:rsidTr="0060488B">
        <w:tc>
          <w:tcPr>
            <w:tcW w:w="2444" w:type="dxa"/>
          </w:tcPr>
          <w:p w:rsidR="00111A24" w:rsidRPr="0060488B" w:rsidRDefault="00111A24" w:rsidP="00F37FC3">
            <w:pPr>
              <w:pStyle w:val="Tablehead"/>
              <w:spacing w:before="20" w:after="40"/>
              <w:rPr>
                <w:rtl/>
                <w:lang w:bidi="ar-SY"/>
              </w:rPr>
            </w:pPr>
            <w:proofErr w:type="gramStart"/>
            <w:r w:rsidRPr="0060488B">
              <w:rPr>
                <w:rFonts w:hint="cs"/>
                <w:rtl/>
                <w:lang w:bidi="ar-SY"/>
              </w:rPr>
              <w:t>مدى</w:t>
            </w:r>
            <w:proofErr w:type="gramEnd"/>
            <w:r w:rsidRPr="0060488B">
              <w:rPr>
                <w:rFonts w:hint="cs"/>
                <w:rtl/>
                <w:lang w:bidi="ar-SY"/>
              </w:rPr>
              <w:t xml:space="preserve"> التردد</w:t>
            </w:r>
          </w:p>
        </w:tc>
        <w:tc>
          <w:tcPr>
            <w:tcW w:w="2353" w:type="dxa"/>
          </w:tcPr>
          <w:p w:rsidR="00111A24" w:rsidRPr="0060488B" w:rsidRDefault="00111A24" w:rsidP="00F37FC3">
            <w:pPr>
              <w:pStyle w:val="Tablehead"/>
              <w:spacing w:before="20" w:after="40"/>
              <w:rPr>
                <w:rtl/>
                <w:lang w:bidi="ar-SY"/>
              </w:rPr>
            </w:pPr>
            <w:r w:rsidRPr="0060488B">
              <w:rPr>
                <w:rFonts w:hint="cs"/>
                <w:rtl/>
                <w:lang w:bidi="ar-SY"/>
              </w:rPr>
              <w:t>عرض نطاق الاختبار</w:t>
            </w:r>
          </w:p>
        </w:tc>
        <w:tc>
          <w:tcPr>
            <w:tcW w:w="2750" w:type="dxa"/>
          </w:tcPr>
          <w:p w:rsidR="00111A24" w:rsidRPr="0060488B" w:rsidRDefault="00111A24" w:rsidP="00F37FC3">
            <w:pPr>
              <w:pStyle w:val="Tablehead"/>
              <w:spacing w:before="20" w:after="40"/>
              <w:rPr>
                <w:rtl/>
                <w:lang w:bidi="ar-SY"/>
              </w:rPr>
            </w:pPr>
            <w:r w:rsidRPr="0060488B">
              <w:rPr>
                <w:rFonts w:hint="cs"/>
                <w:rtl/>
                <w:lang w:bidi="ar-SY"/>
              </w:rPr>
              <w:t>حد البث</w:t>
            </w:r>
          </w:p>
        </w:tc>
        <w:tc>
          <w:tcPr>
            <w:tcW w:w="2232" w:type="dxa"/>
          </w:tcPr>
          <w:p w:rsidR="00111A24" w:rsidRPr="0060488B" w:rsidRDefault="00111A24" w:rsidP="00F37FC3">
            <w:pPr>
              <w:pStyle w:val="Tablehead"/>
              <w:spacing w:before="20" w:after="40"/>
              <w:rPr>
                <w:rtl/>
                <w:lang w:bidi="ar-SY"/>
              </w:rPr>
            </w:pPr>
            <w:r w:rsidRPr="0060488B">
              <w:rPr>
                <w:rFonts w:hint="cs"/>
                <w:rtl/>
                <w:lang w:bidi="ar-SY"/>
              </w:rPr>
              <w:t>المكشاف</w:t>
            </w:r>
          </w:p>
        </w:tc>
      </w:tr>
      <w:tr w:rsidR="00B7675C" w:rsidRPr="0060488B" w:rsidTr="0060488B">
        <w:tc>
          <w:tcPr>
            <w:tcW w:w="2444" w:type="dxa"/>
          </w:tcPr>
          <w:p w:rsidR="00B7675C" w:rsidRPr="00497708" w:rsidRDefault="00B7675C" w:rsidP="00F37FC3">
            <w:pPr>
              <w:spacing w:before="20" w:after="40" w:line="260" w:lineRule="exact"/>
              <w:jc w:val="left"/>
              <w:rPr>
                <w:sz w:val="20"/>
                <w:szCs w:val="26"/>
                <w:rtl/>
                <w:lang w:eastAsia="en-US" w:bidi="ar-EG"/>
              </w:rPr>
            </w:pPr>
            <w:r w:rsidRPr="00497708">
              <w:rPr>
                <w:sz w:val="20"/>
                <w:szCs w:val="26"/>
                <w:lang w:eastAsia="en-US" w:bidi="ar-SY"/>
              </w:rPr>
              <w:t>kHz</w:t>
            </w:r>
            <w:r w:rsidRPr="004A7110">
              <w:rPr>
                <w:sz w:val="20"/>
                <w:szCs w:val="26"/>
                <w:lang w:eastAsia="en-US" w:bidi="ar-SY"/>
              </w:rPr>
              <w:t xml:space="preserve"> </w:t>
            </w:r>
            <w:r>
              <w:rPr>
                <w:sz w:val="20"/>
                <w:szCs w:val="26"/>
                <w:lang w:eastAsia="en-US" w:bidi="ar-SY"/>
              </w:rPr>
              <w:t>150</w:t>
            </w:r>
            <w:r>
              <w:rPr>
                <w:rFonts w:cs="Times New Roman"/>
                <w:sz w:val="20"/>
                <w:szCs w:val="26"/>
                <w:lang w:eastAsia="en-US" w:bidi="ar-SY"/>
              </w:rPr>
              <w:t>-</w:t>
            </w:r>
            <w:r>
              <w:rPr>
                <w:sz w:val="20"/>
                <w:szCs w:val="26"/>
                <w:lang w:eastAsia="en-US" w:bidi="ar-SY"/>
              </w:rPr>
              <w:t>9</w:t>
            </w:r>
          </w:p>
        </w:tc>
        <w:tc>
          <w:tcPr>
            <w:tcW w:w="2353" w:type="dxa"/>
          </w:tcPr>
          <w:p w:rsidR="00B7675C" w:rsidRPr="00497708" w:rsidRDefault="00B7675C" w:rsidP="00F37FC3">
            <w:pPr>
              <w:spacing w:before="20" w:after="40" w:line="260" w:lineRule="exact"/>
              <w:jc w:val="left"/>
              <w:rPr>
                <w:sz w:val="20"/>
                <w:szCs w:val="26"/>
                <w:lang w:eastAsia="en-US" w:bidi="ar-SY"/>
              </w:rPr>
            </w:pPr>
            <w:r w:rsidRPr="00497708">
              <w:rPr>
                <w:sz w:val="20"/>
                <w:szCs w:val="26"/>
                <w:lang w:eastAsia="en-US" w:bidi="ar-SY"/>
              </w:rPr>
              <w:t>(dB</w:t>
            </w:r>
            <w:r>
              <w:rPr>
                <w:sz w:val="20"/>
                <w:szCs w:val="26"/>
                <w:lang w:eastAsia="en-US" w:bidi="ar-SY"/>
              </w:rPr>
              <w:t xml:space="preserve"> </w:t>
            </w:r>
            <w:r w:rsidRPr="00497708">
              <w:rPr>
                <w:sz w:val="20"/>
                <w:szCs w:val="26"/>
                <w:lang w:eastAsia="en-US" w:bidi="ar-SY"/>
              </w:rPr>
              <w:t>6) kHz 200</w:t>
            </w:r>
          </w:p>
        </w:tc>
        <w:tc>
          <w:tcPr>
            <w:tcW w:w="2750" w:type="dxa"/>
            <w:vMerge w:val="restart"/>
          </w:tcPr>
          <w:p w:rsidR="00B7675C" w:rsidRPr="00497708" w:rsidRDefault="00B7675C" w:rsidP="00F37FC3">
            <w:pPr>
              <w:spacing w:before="20" w:after="40" w:line="260" w:lineRule="exact"/>
              <w:jc w:val="center"/>
              <w:rPr>
                <w:sz w:val="20"/>
                <w:szCs w:val="26"/>
                <w:lang w:eastAsia="en-US" w:bidi="ar-SY"/>
              </w:rPr>
            </w:pPr>
            <w:r w:rsidRPr="00497708">
              <w:rPr>
                <w:sz w:val="20"/>
                <w:szCs w:val="26"/>
                <w:lang w:eastAsia="en-US" w:bidi="ar-SY"/>
              </w:rPr>
              <w:t>dB(</w:t>
            </w:r>
            <w:r w:rsidRPr="00497708">
              <w:rPr>
                <w:sz w:val="20"/>
                <w:szCs w:val="26"/>
                <w:lang w:val="en-GB" w:eastAsia="en-US" w:bidi="ar-SY"/>
              </w:rPr>
              <w:t>μ</w:t>
            </w:r>
            <w:r w:rsidRPr="00497708">
              <w:rPr>
                <w:sz w:val="20"/>
                <w:szCs w:val="26"/>
                <w:lang w:eastAsia="en-US" w:bidi="ar-SY"/>
              </w:rPr>
              <w:t xml:space="preserve">A/m) </w:t>
            </w:r>
            <w:r>
              <w:rPr>
                <w:sz w:val="20"/>
                <w:szCs w:val="26"/>
                <w:lang w:eastAsia="en-US" w:bidi="ar-SY"/>
              </w:rPr>
              <w:t>6</w:t>
            </w:r>
            <w:r w:rsidRPr="00497708">
              <w:rPr>
                <w:rFonts w:hint="cs"/>
                <w:sz w:val="20"/>
                <w:szCs w:val="26"/>
                <w:rtl/>
                <w:lang w:eastAsia="en-US" w:bidi="ar-SY"/>
              </w:rPr>
              <w:t xml:space="preserve"> عند</w:t>
            </w:r>
            <w:r w:rsidRPr="00497708">
              <w:rPr>
                <w:sz w:val="20"/>
                <w:szCs w:val="26"/>
                <w:lang w:eastAsia="en-US" w:bidi="ar-SY"/>
              </w:rPr>
              <w:t>m</w:t>
            </w:r>
            <w:r>
              <w:rPr>
                <w:sz w:val="20"/>
                <w:szCs w:val="26"/>
                <w:lang w:eastAsia="en-US" w:bidi="ar-SY"/>
              </w:rPr>
              <w:t> </w:t>
            </w:r>
            <w:r w:rsidRPr="00497708">
              <w:rPr>
                <w:sz w:val="20"/>
                <w:szCs w:val="26"/>
                <w:lang w:eastAsia="en-US" w:bidi="ar-SY"/>
              </w:rPr>
              <w:t>10</w:t>
            </w:r>
            <w:r>
              <w:rPr>
                <w:sz w:val="20"/>
                <w:szCs w:val="26"/>
                <w:lang w:eastAsia="en-US" w:bidi="ar-SY"/>
              </w:rPr>
              <w:t xml:space="preserve"> </w:t>
            </w:r>
            <w:r w:rsidRPr="00497708">
              <w:rPr>
                <w:sz w:val="20"/>
                <w:szCs w:val="26"/>
                <w:lang w:eastAsia="en-US" w:bidi="ar-SY"/>
              </w:rPr>
              <w:br/>
            </w:r>
            <w:r w:rsidRPr="00497708">
              <w:rPr>
                <w:rFonts w:hint="cs"/>
                <w:sz w:val="20"/>
                <w:szCs w:val="26"/>
                <w:rtl/>
                <w:lang w:eastAsia="en-US" w:bidi="ar-SY"/>
              </w:rPr>
              <w:t>(هابط مقدار</w:t>
            </w:r>
            <w:r w:rsidRPr="00497708">
              <w:rPr>
                <w:sz w:val="20"/>
                <w:szCs w:val="26"/>
                <w:lang w:eastAsia="en-US" w:bidi="ar-SY"/>
              </w:rPr>
              <w:t>dB 3</w:t>
            </w:r>
            <w:r>
              <w:rPr>
                <w:sz w:val="20"/>
                <w:szCs w:val="26"/>
                <w:lang w:eastAsia="en-US" w:bidi="ar-SY"/>
              </w:rPr>
              <w:t xml:space="preserve"> </w:t>
            </w:r>
            <w:r w:rsidRPr="00497708">
              <w:rPr>
                <w:rFonts w:hint="cs"/>
                <w:sz w:val="20"/>
                <w:szCs w:val="26"/>
                <w:rtl/>
                <w:lang w:eastAsia="en-US" w:bidi="ar-SY"/>
              </w:rPr>
              <w:t>/ثُمانية)</w:t>
            </w:r>
          </w:p>
        </w:tc>
        <w:tc>
          <w:tcPr>
            <w:tcW w:w="2232" w:type="dxa"/>
            <w:vMerge w:val="restart"/>
          </w:tcPr>
          <w:p w:rsidR="00B7675C" w:rsidRPr="0060488B" w:rsidRDefault="00B7675C" w:rsidP="00F37FC3">
            <w:pPr>
              <w:spacing w:before="20" w:after="40" w:line="260" w:lineRule="exact"/>
              <w:jc w:val="left"/>
              <w:rPr>
                <w:kern w:val="14"/>
                <w:sz w:val="20"/>
                <w:szCs w:val="26"/>
                <w:lang w:eastAsia="en-US" w:bidi="ar-SY"/>
              </w:rPr>
            </w:pPr>
            <w:r w:rsidRPr="0060488B">
              <w:rPr>
                <w:rFonts w:hint="cs"/>
                <w:kern w:val="14"/>
                <w:sz w:val="20"/>
                <w:szCs w:val="26"/>
                <w:rtl/>
                <w:lang w:eastAsia="en-US" w:bidi="ar-EG"/>
              </w:rPr>
              <w:t>شبه ذروي</w:t>
            </w:r>
          </w:p>
        </w:tc>
      </w:tr>
      <w:tr w:rsidR="00B7675C" w:rsidRPr="0060488B" w:rsidTr="0060488B">
        <w:tc>
          <w:tcPr>
            <w:tcW w:w="2444" w:type="dxa"/>
          </w:tcPr>
          <w:p w:rsidR="00B7675C" w:rsidRPr="00497708" w:rsidRDefault="00B7675C" w:rsidP="00F37FC3">
            <w:pPr>
              <w:spacing w:before="20" w:after="40" w:line="260" w:lineRule="exact"/>
              <w:jc w:val="left"/>
              <w:rPr>
                <w:sz w:val="20"/>
                <w:szCs w:val="26"/>
                <w:rtl/>
                <w:lang w:eastAsia="en-US" w:bidi="ar-SY"/>
              </w:rPr>
            </w:pPr>
            <w:r w:rsidRPr="00497708">
              <w:rPr>
                <w:sz w:val="20"/>
                <w:szCs w:val="26"/>
                <w:lang w:eastAsia="en-US" w:bidi="ar-SY"/>
              </w:rPr>
              <w:t>MHz 10-kHz 150</w:t>
            </w:r>
          </w:p>
        </w:tc>
        <w:tc>
          <w:tcPr>
            <w:tcW w:w="2353" w:type="dxa"/>
          </w:tcPr>
          <w:p w:rsidR="00B7675C" w:rsidRPr="00497708" w:rsidRDefault="00B7675C" w:rsidP="00F37FC3">
            <w:pPr>
              <w:spacing w:before="20" w:after="40" w:line="260" w:lineRule="exact"/>
              <w:jc w:val="left"/>
              <w:rPr>
                <w:sz w:val="20"/>
                <w:szCs w:val="26"/>
                <w:lang w:val="en-GB" w:eastAsia="en-US" w:bidi="ar-SY"/>
              </w:rPr>
            </w:pPr>
            <w:r w:rsidRPr="00497708">
              <w:rPr>
                <w:sz w:val="20"/>
                <w:szCs w:val="26"/>
                <w:lang w:val="en-GB" w:eastAsia="en-US" w:bidi="ar-SY"/>
              </w:rPr>
              <w:t>(dB</w:t>
            </w:r>
            <w:r>
              <w:rPr>
                <w:sz w:val="20"/>
                <w:szCs w:val="26"/>
                <w:lang w:val="en-GB" w:eastAsia="en-US" w:bidi="ar-SY"/>
              </w:rPr>
              <w:t xml:space="preserve"> </w:t>
            </w:r>
            <w:r w:rsidRPr="00497708">
              <w:rPr>
                <w:sz w:val="20"/>
                <w:szCs w:val="26"/>
                <w:lang w:val="en-GB" w:eastAsia="en-US" w:bidi="ar-SY"/>
              </w:rPr>
              <w:t>6) kHz 9</w:t>
            </w:r>
          </w:p>
        </w:tc>
        <w:tc>
          <w:tcPr>
            <w:tcW w:w="2750" w:type="dxa"/>
            <w:vMerge/>
          </w:tcPr>
          <w:p w:rsidR="00B7675C" w:rsidRPr="0060488B" w:rsidRDefault="00B7675C" w:rsidP="00F37FC3">
            <w:pPr>
              <w:spacing w:before="20" w:after="40" w:line="260" w:lineRule="exact"/>
              <w:jc w:val="center"/>
              <w:rPr>
                <w:sz w:val="20"/>
                <w:szCs w:val="26"/>
                <w:lang w:val="en-GB" w:eastAsia="en-US" w:bidi="ar-SY"/>
              </w:rPr>
            </w:pPr>
          </w:p>
        </w:tc>
        <w:tc>
          <w:tcPr>
            <w:tcW w:w="2232" w:type="dxa"/>
            <w:vMerge/>
          </w:tcPr>
          <w:p w:rsidR="00B7675C" w:rsidRPr="0060488B" w:rsidRDefault="00B7675C" w:rsidP="00F37FC3">
            <w:pPr>
              <w:spacing w:before="20" w:after="40" w:line="260" w:lineRule="exact"/>
              <w:jc w:val="left"/>
              <w:rPr>
                <w:kern w:val="14"/>
                <w:sz w:val="20"/>
                <w:szCs w:val="26"/>
                <w:lang w:eastAsia="en-US" w:bidi="ar-EG"/>
              </w:rPr>
            </w:pPr>
          </w:p>
        </w:tc>
      </w:tr>
      <w:tr w:rsidR="00B7675C" w:rsidRPr="0060488B" w:rsidTr="0060488B">
        <w:tc>
          <w:tcPr>
            <w:tcW w:w="2444" w:type="dxa"/>
          </w:tcPr>
          <w:p w:rsidR="00B7675C" w:rsidRPr="004A7110" w:rsidRDefault="00B7675C" w:rsidP="00F37FC3">
            <w:pPr>
              <w:spacing w:before="20" w:after="40" w:line="260" w:lineRule="exact"/>
              <w:jc w:val="left"/>
              <w:rPr>
                <w:sz w:val="20"/>
                <w:szCs w:val="26"/>
                <w:rtl/>
                <w:lang w:eastAsia="en-US" w:bidi="ar-SY"/>
              </w:rPr>
            </w:pPr>
            <w:r w:rsidRPr="004A7110">
              <w:rPr>
                <w:sz w:val="20"/>
                <w:szCs w:val="26"/>
                <w:lang w:eastAsia="en-US" w:bidi="ar-SY"/>
              </w:rPr>
              <w:t>MHz</w:t>
            </w:r>
            <w:r w:rsidRPr="00484945">
              <w:rPr>
                <w:sz w:val="20"/>
                <w:szCs w:val="26"/>
                <w:lang w:eastAsia="en-US" w:bidi="ar-SY"/>
              </w:rPr>
              <w:t xml:space="preserve"> </w:t>
            </w:r>
            <w:r>
              <w:rPr>
                <w:sz w:val="20"/>
                <w:szCs w:val="26"/>
                <w:lang w:eastAsia="en-US" w:bidi="ar-SY"/>
              </w:rPr>
              <w:t>3</w:t>
            </w:r>
            <w:r w:rsidRPr="004A7110">
              <w:rPr>
                <w:sz w:val="20"/>
                <w:szCs w:val="26"/>
                <w:lang w:eastAsia="en-US" w:bidi="ar-SY"/>
              </w:rPr>
              <w:t>0</w:t>
            </w:r>
            <w:r w:rsidRPr="00484945">
              <w:rPr>
                <w:sz w:val="20"/>
                <w:szCs w:val="26"/>
                <w:lang w:eastAsia="en-US" w:bidi="ar-SY"/>
              </w:rPr>
              <w:t>-</w:t>
            </w:r>
            <w:r>
              <w:rPr>
                <w:sz w:val="20"/>
                <w:szCs w:val="26"/>
                <w:lang w:eastAsia="en-US" w:bidi="ar-SY"/>
              </w:rPr>
              <w:t>10</w:t>
            </w:r>
          </w:p>
        </w:tc>
        <w:tc>
          <w:tcPr>
            <w:tcW w:w="2353" w:type="dxa"/>
          </w:tcPr>
          <w:p w:rsidR="00B7675C" w:rsidRPr="00497708" w:rsidRDefault="00B7675C" w:rsidP="00F37FC3">
            <w:pPr>
              <w:spacing w:before="20" w:after="40" w:line="260" w:lineRule="exact"/>
              <w:jc w:val="left"/>
              <w:rPr>
                <w:sz w:val="20"/>
                <w:szCs w:val="26"/>
                <w:lang w:val="en-GB" w:eastAsia="en-US" w:bidi="ar-SY"/>
              </w:rPr>
            </w:pPr>
            <w:r w:rsidRPr="00497708">
              <w:rPr>
                <w:sz w:val="20"/>
                <w:szCs w:val="26"/>
                <w:lang w:val="en-GB" w:eastAsia="en-US" w:bidi="ar-SY"/>
              </w:rPr>
              <w:t>(dB</w:t>
            </w:r>
            <w:r>
              <w:rPr>
                <w:sz w:val="20"/>
                <w:szCs w:val="26"/>
                <w:lang w:val="en-GB" w:eastAsia="en-US" w:bidi="ar-SY"/>
              </w:rPr>
              <w:t xml:space="preserve"> </w:t>
            </w:r>
            <w:r w:rsidRPr="00497708">
              <w:rPr>
                <w:sz w:val="20"/>
                <w:szCs w:val="26"/>
                <w:lang w:val="en-GB" w:eastAsia="en-US" w:bidi="ar-SY"/>
              </w:rPr>
              <w:t>6) kHz 9</w:t>
            </w:r>
          </w:p>
        </w:tc>
        <w:tc>
          <w:tcPr>
            <w:tcW w:w="2750" w:type="dxa"/>
          </w:tcPr>
          <w:p w:rsidR="00B7675C" w:rsidRPr="00497708" w:rsidRDefault="00B7675C" w:rsidP="00F37FC3">
            <w:pPr>
              <w:spacing w:before="20" w:after="40" w:line="260" w:lineRule="exact"/>
              <w:jc w:val="center"/>
              <w:rPr>
                <w:kern w:val="14"/>
                <w:sz w:val="20"/>
                <w:szCs w:val="26"/>
                <w:lang w:eastAsia="en-US" w:bidi="ar-EG"/>
              </w:rPr>
            </w:pPr>
            <w:r w:rsidRPr="00497708">
              <w:rPr>
                <w:kern w:val="14"/>
                <w:sz w:val="20"/>
                <w:szCs w:val="26"/>
                <w:lang w:eastAsia="en-US" w:bidi="ar-EG"/>
              </w:rPr>
              <w:t xml:space="preserve">dB(μA/m) </w:t>
            </w:r>
            <w:r>
              <w:rPr>
                <w:kern w:val="14"/>
                <w:sz w:val="20"/>
                <w:szCs w:val="26"/>
                <w:lang w:eastAsia="en-US" w:bidi="ar-EG"/>
              </w:rPr>
              <w:t>24,5</w:t>
            </w:r>
            <w:r w:rsidRPr="00497708">
              <w:rPr>
                <w:kern w:val="14"/>
                <w:sz w:val="20"/>
                <w:szCs w:val="26"/>
                <w:lang w:eastAsia="en-US" w:bidi="ar-EG"/>
              </w:rPr>
              <w:t>−</w:t>
            </w:r>
            <w:r w:rsidRPr="00497708">
              <w:rPr>
                <w:rFonts w:hint="cs"/>
                <w:kern w:val="14"/>
                <w:sz w:val="20"/>
                <w:szCs w:val="26"/>
                <w:rtl/>
                <w:lang w:eastAsia="en-US" w:bidi="ar-EG"/>
              </w:rPr>
              <w:t xml:space="preserve"> عند </w:t>
            </w:r>
            <w:r w:rsidRPr="00497708">
              <w:rPr>
                <w:sz w:val="20"/>
                <w:szCs w:val="26"/>
                <w:lang w:eastAsia="en-US" w:bidi="ar-SY"/>
              </w:rPr>
              <w:t>m</w:t>
            </w:r>
            <w:r>
              <w:rPr>
                <w:sz w:val="20"/>
                <w:szCs w:val="26"/>
                <w:lang w:eastAsia="en-US" w:bidi="ar-SY"/>
              </w:rPr>
              <w:t> </w:t>
            </w:r>
            <w:r w:rsidRPr="00497708">
              <w:rPr>
                <w:sz w:val="20"/>
                <w:szCs w:val="26"/>
                <w:lang w:eastAsia="en-US" w:bidi="ar-SY"/>
              </w:rPr>
              <w:t>10</w:t>
            </w:r>
          </w:p>
        </w:tc>
        <w:tc>
          <w:tcPr>
            <w:tcW w:w="2232" w:type="dxa"/>
          </w:tcPr>
          <w:p w:rsidR="00B7675C" w:rsidRPr="0060488B" w:rsidRDefault="00B7675C" w:rsidP="00F37FC3">
            <w:pPr>
              <w:spacing w:before="20" w:after="40" w:line="260" w:lineRule="exact"/>
              <w:jc w:val="left"/>
              <w:rPr>
                <w:kern w:val="14"/>
                <w:sz w:val="20"/>
                <w:szCs w:val="26"/>
                <w:lang w:eastAsia="en-US" w:bidi="ar-EG"/>
              </w:rPr>
            </w:pPr>
            <w:r w:rsidRPr="0060488B">
              <w:rPr>
                <w:rFonts w:hint="cs"/>
                <w:kern w:val="14"/>
                <w:sz w:val="20"/>
                <w:szCs w:val="26"/>
                <w:rtl/>
                <w:lang w:eastAsia="en-US" w:bidi="ar-EG"/>
              </w:rPr>
              <w:t>شبه ذروي</w:t>
            </w:r>
          </w:p>
        </w:tc>
      </w:tr>
      <w:tr w:rsidR="00B7675C" w:rsidRPr="0060488B" w:rsidTr="0060488B">
        <w:tc>
          <w:tcPr>
            <w:tcW w:w="2444" w:type="dxa"/>
          </w:tcPr>
          <w:p w:rsidR="00B7675C" w:rsidRPr="00484945" w:rsidRDefault="00B7675C" w:rsidP="00F37FC3">
            <w:pPr>
              <w:spacing w:before="20" w:after="40" w:line="260" w:lineRule="exact"/>
              <w:jc w:val="left"/>
              <w:rPr>
                <w:sz w:val="20"/>
                <w:szCs w:val="26"/>
                <w:rtl/>
                <w:lang w:eastAsia="en-US" w:bidi="ar-SY"/>
              </w:rPr>
            </w:pPr>
            <w:r w:rsidRPr="00484945">
              <w:rPr>
                <w:sz w:val="20"/>
                <w:szCs w:val="26"/>
                <w:lang w:eastAsia="en-US" w:bidi="ar-SY"/>
              </w:rPr>
              <w:t>- MHz 30</w:t>
            </w:r>
            <w:r w:rsidRPr="00484945">
              <w:rPr>
                <w:rFonts w:hint="cs"/>
                <w:sz w:val="20"/>
                <w:szCs w:val="26"/>
                <w:rtl/>
                <w:lang w:eastAsia="en-US" w:bidi="ar-SY"/>
              </w:rPr>
              <w:t xml:space="preserve"> </w:t>
            </w:r>
            <w:r w:rsidRPr="00484945">
              <w:rPr>
                <w:sz w:val="20"/>
                <w:szCs w:val="26"/>
                <w:lang w:eastAsia="en-US" w:bidi="ar-SY"/>
              </w:rPr>
              <w:t>GHz 1</w:t>
            </w:r>
          </w:p>
        </w:tc>
        <w:tc>
          <w:tcPr>
            <w:tcW w:w="2353" w:type="dxa"/>
          </w:tcPr>
          <w:p w:rsidR="00B7675C" w:rsidRPr="00497708" w:rsidRDefault="00B7675C" w:rsidP="00F37FC3">
            <w:pPr>
              <w:spacing w:before="20" w:after="40" w:line="260" w:lineRule="exact"/>
              <w:jc w:val="left"/>
              <w:rPr>
                <w:sz w:val="20"/>
                <w:szCs w:val="26"/>
                <w:lang w:val="en-GB" w:eastAsia="en-US" w:bidi="ar-SY"/>
              </w:rPr>
            </w:pPr>
            <w:r w:rsidRPr="00497708">
              <w:rPr>
                <w:sz w:val="20"/>
                <w:szCs w:val="26"/>
                <w:lang w:val="en-GB" w:eastAsia="en-US" w:bidi="ar-SY"/>
              </w:rPr>
              <w:t>(dB</w:t>
            </w:r>
            <w:r>
              <w:rPr>
                <w:sz w:val="20"/>
                <w:szCs w:val="26"/>
                <w:lang w:val="en-GB" w:eastAsia="en-US" w:bidi="ar-SY"/>
              </w:rPr>
              <w:t xml:space="preserve"> 3</w:t>
            </w:r>
            <w:r w:rsidRPr="00497708">
              <w:rPr>
                <w:sz w:val="20"/>
                <w:szCs w:val="26"/>
                <w:lang w:val="en-GB" w:eastAsia="en-US" w:bidi="ar-SY"/>
              </w:rPr>
              <w:t xml:space="preserve">) kHz </w:t>
            </w:r>
            <w:r>
              <w:rPr>
                <w:sz w:val="20"/>
                <w:szCs w:val="26"/>
                <w:lang w:val="en-GB" w:eastAsia="en-US" w:bidi="ar-SY"/>
              </w:rPr>
              <w:t>100</w:t>
            </w:r>
          </w:p>
        </w:tc>
        <w:tc>
          <w:tcPr>
            <w:tcW w:w="2750" w:type="dxa"/>
            <w:vMerge w:val="restart"/>
          </w:tcPr>
          <w:p w:rsidR="00B7675C" w:rsidRPr="00497708" w:rsidRDefault="00B7675C" w:rsidP="00F37FC3">
            <w:pPr>
              <w:spacing w:before="20" w:after="40" w:line="260" w:lineRule="exact"/>
              <w:jc w:val="center"/>
              <w:rPr>
                <w:kern w:val="14"/>
                <w:sz w:val="20"/>
                <w:szCs w:val="26"/>
                <w:rtl/>
                <w:lang w:eastAsia="en-US" w:bidi="ar-EG"/>
              </w:rPr>
            </w:pPr>
            <w:r w:rsidRPr="00497708">
              <w:rPr>
                <w:kern w:val="14"/>
                <w:sz w:val="20"/>
                <w:szCs w:val="26"/>
                <w:lang w:eastAsia="en-US" w:bidi="ar-EG"/>
              </w:rPr>
              <w:t xml:space="preserve">dBm </w:t>
            </w:r>
            <w:r>
              <w:rPr>
                <w:kern w:val="14"/>
                <w:sz w:val="20"/>
                <w:szCs w:val="26"/>
                <w:lang w:eastAsia="en-US" w:bidi="ar-EG"/>
              </w:rPr>
              <w:t>47</w:t>
            </w:r>
            <w:r w:rsidRPr="00497708">
              <w:rPr>
                <w:kern w:val="14"/>
                <w:sz w:val="20"/>
                <w:szCs w:val="26"/>
                <w:lang w:eastAsia="en-US" w:bidi="ar-EG"/>
              </w:rPr>
              <w:t>−</w:t>
            </w:r>
          </w:p>
        </w:tc>
        <w:tc>
          <w:tcPr>
            <w:tcW w:w="2232" w:type="dxa"/>
            <w:vMerge w:val="restart"/>
          </w:tcPr>
          <w:p w:rsidR="00B7675C" w:rsidRPr="0060488B" w:rsidRDefault="00B7675C" w:rsidP="00F37FC3">
            <w:pPr>
              <w:spacing w:before="20" w:after="40" w:line="260" w:lineRule="exact"/>
              <w:jc w:val="left"/>
              <w:rPr>
                <w:kern w:val="14"/>
                <w:sz w:val="20"/>
                <w:szCs w:val="26"/>
                <w:lang w:eastAsia="en-US" w:bidi="ar-EG"/>
              </w:rPr>
            </w:pPr>
            <w:r w:rsidRPr="0060488B">
              <w:rPr>
                <w:kern w:val="14"/>
                <w:sz w:val="20"/>
                <w:szCs w:val="26"/>
                <w:lang w:eastAsia="en-US" w:bidi="ar-EG"/>
              </w:rPr>
              <w:t>RMS</w:t>
            </w:r>
          </w:p>
        </w:tc>
      </w:tr>
      <w:tr w:rsidR="00E266C8" w:rsidRPr="0060488B" w:rsidTr="0060488B">
        <w:tc>
          <w:tcPr>
            <w:tcW w:w="2444" w:type="dxa"/>
          </w:tcPr>
          <w:p w:rsidR="00E266C8" w:rsidRPr="0060488B" w:rsidRDefault="00E266C8" w:rsidP="00F37FC3">
            <w:pPr>
              <w:spacing w:before="20" w:after="40" w:line="260" w:lineRule="exact"/>
              <w:jc w:val="left"/>
              <w:rPr>
                <w:sz w:val="20"/>
                <w:szCs w:val="26"/>
                <w:rtl/>
                <w:lang w:val="fr-FR" w:eastAsia="en-US" w:bidi="ar-SY"/>
              </w:rPr>
            </w:pPr>
            <w:r w:rsidRPr="0060488B">
              <w:rPr>
                <w:rFonts w:hint="cs"/>
                <w:sz w:val="20"/>
                <w:szCs w:val="26"/>
                <w:rtl/>
                <w:lang w:val="en-GB" w:eastAsia="en-US" w:bidi="ar-SY"/>
              </w:rPr>
              <w:t xml:space="preserve">فوق </w:t>
            </w:r>
            <w:r w:rsidRPr="0060488B">
              <w:rPr>
                <w:sz w:val="20"/>
                <w:szCs w:val="26"/>
                <w:lang w:val="fr-FR" w:eastAsia="en-US" w:bidi="ar-SY"/>
              </w:rPr>
              <w:t>1</w:t>
            </w:r>
            <w:r w:rsidRPr="0060488B">
              <w:rPr>
                <w:rFonts w:hint="cs"/>
                <w:sz w:val="20"/>
                <w:szCs w:val="26"/>
                <w:rtl/>
                <w:lang w:val="fr-FR" w:eastAsia="en-US" w:bidi="ar-SY"/>
              </w:rPr>
              <w:t xml:space="preserve"> </w:t>
            </w:r>
            <w:r w:rsidRPr="0060488B">
              <w:rPr>
                <w:sz w:val="20"/>
                <w:szCs w:val="26"/>
                <w:lang w:val="en-GB" w:eastAsia="en-US" w:bidi="ar-SY"/>
              </w:rPr>
              <w:t>GHz</w:t>
            </w:r>
          </w:p>
        </w:tc>
        <w:tc>
          <w:tcPr>
            <w:tcW w:w="2353" w:type="dxa"/>
          </w:tcPr>
          <w:p w:rsidR="00E266C8" w:rsidRPr="00497708" w:rsidRDefault="00E266C8" w:rsidP="00F37FC3">
            <w:pPr>
              <w:spacing w:before="20" w:after="40" w:line="260" w:lineRule="exact"/>
              <w:jc w:val="left"/>
              <w:rPr>
                <w:sz w:val="20"/>
                <w:szCs w:val="26"/>
                <w:lang w:val="en-GB" w:eastAsia="en-US" w:bidi="ar-SY"/>
              </w:rPr>
            </w:pPr>
            <w:r w:rsidRPr="00497708">
              <w:rPr>
                <w:sz w:val="20"/>
                <w:szCs w:val="26"/>
                <w:lang w:val="en-GB" w:eastAsia="en-US" w:bidi="ar-SY"/>
              </w:rPr>
              <w:t>(dB</w:t>
            </w:r>
            <w:r>
              <w:rPr>
                <w:sz w:val="20"/>
                <w:szCs w:val="26"/>
                <w:lang w:val="en-GB" w:eastAsia="en-US" w:bidi="ar-SY"/>
              </w:rPr>
              <w:t xml:space="preserve"> 3</w:t>
            </w:r>
            <w:r w:rsidRPr="00497708">
              <w:rPr>
                <w:sz w:val="20"/>
                <w:szCs w:val="26"/>
                <w:lang w:val="en-GB" w:eastAsia="en-US" w:bidi="ar-SY"/>
              </w:rPr>
              <w:t xml:space="preserve">) </w:t>
            </w:r>
            <w:r>
              <w:rPr>
                <w:sz w:val="20"/>
                <w:szCs w:val="26"/>
                <w:lang w:val="en-GB" w:eastAsia="en-US" w:bidi="ar-SY"/>
              </w:rPr>
              <w:t>M</w:t>
            </w:r>
            <w:r w:rsidRPr="00497708">
              <w:rPr>
                <w:sz w:val="20"/>
                <w:szCs w:val="26"/>
                <w:lang w:val="en-GB" w:eastAsia="en-US" w:bidi="ar-SY"/>
              </w:rPr>
              <w:t xml:space="preserve">Hz </w:t>
            </w:r>
            <w:r>
              <w:rPr>
                <w:sz w:val="20"/>
                <w:szCs w:val="26"/>
                <w:lang w:val="en-GB" w:eastAsia="en-US" w:bidi="ar-SY"/>
              </w:rPr>
              <w:t>1</w:t>
            </w:r>
          </w:p>
        </w:tc>
        <w:tc>
          <w:tcPr>
            <w:tcW w:w="2750" w:type="dxa"/>
            <w:vMerge/>
          </w:tcPr>
          <w:p w:rsidR="00E266C8" w:rsidRPr="0060488B" w:rsidRDefault="00E266C8" w:rsidP="00F37FC3">
            <w:pPr>
              <w:spacing w:before="20" w:after="40" w:line="260" w:lineRule="exact"/>
              <w:jc w:val="left"/>
              <w:rPr>
                <w:kern w:val="14"/>
                <w:sz w:val="20"/>
                <w:szCs w:val="26"/>
                <w:lang w:eastAsia="en-US" w:bidi="ar-EG"/>
              </w:rPr>
            </w:pPr>
          </w:p>
        </w:tc>
        <w:tc>
          <w:tcPr>
            <w:tcW w:w="2232" w:type="dxa"/>
            <w:vMerge/>
          </w:tcPr>
          <w:p w:rsidR="00E266C8" w:rsidRPr="0060488B" w:rsidRDefault="00E266C8" w:rsidP="00F37FC3">
            <w:pPr>
              <w:spacing w:before="20" w:after="40" w:line="260" w:lineRule="exact"/>
              <w:jc w:val="left"/>
              <w:rPr>
                <w:kern w:val="14"/>
                <w:sz w:val="20"/>
                <w:szCs w:val="26"/>
                <w:lang w:eastAsia="en-US" w:bidi="ar-EG"/>
              </w:rPr>
            </w:pPr>
          </w:p>
        </w:tc>
      </w:tr>
    </w:tbl>
    <w:p w:rsidR="00111A24" w:rsidRPr="00111A24" w:rsidRDefault="00111A24" w:rsidP="00E20D16">
      <w:pPr>
        <w:tabs>
          <w:tab w:val="left" w:pos="794"/>
        </w:tabs>
        <w:spacing w:before="360"/>
        <w:rPr>
          <w:rtl/>
          <w:lang w:eastAsia="en-US" w:bidi="ar-SY"/>
        </w:rPr>
      </w:pPr>
      <w:r w:rsidRPr="001B28D2">
        <w:rPr>
          <w:b/>
          <w:bCs/>
          <w:lang w:eastAsia="en-US" w:bidi="ar-SY"/>
        </w:rPr>
        <w:lastRenderedPageBreak/>
        <w:t>3</w:t>
      </w:r>
      <w:r w:rsidRPr="001B28D2">
        <w:rPr>
          <w:rFonts w:hint="cs"/>
          <w:b/>
          <w:bCs/>
          <w:rtl/>
          <w:lang w:eastAsia="en-US" w:bidi="ar-SY"/>
        </w:rPr>
        <w:t>.</w:t>
      </w:r>
      <w:r w:rsidRPr="001B28D2">
        <w:rPr>
          <w:b/>
          <w:bCs/>
          <w:lang w:val="fr-FR" w:eastAsia="en-US" w:bidi="ar-SY"/>
        </w:rPr>
        <w:t>3</w:t>
      </w:r>
      <w:r w:rsidRPr="00111A24">
        <w:rPr>
          <w:lang w:val="fr-FR" w:eastAsia="en-US" w:bidi="ar-SY"/>
        </w:rPr>
        <w:tab/>
      </w:r>
      <w:r w:rsidRPr="00111A24">
        <w:rPr>
          <w:rFonts w:hint="cs"/>
          <w:rtl/>
          <w:lang w:eastAsia="en-US" w:bidi="ar-SY"/>
        </w:rPr>
        <w:t>ينبغي ألا يفوق البث الهامشي الإشعاعي -</w:t>
      </w:r>
      <w:r w:rsidRPr="00111A24">
        <w:rPr>
          <w:lang w:val="fr-FR" w:eastAsia="en-US" w:bidi="ar-SY"/>
        </w:rPr>
        <w:t>54</w:t>
      </w:r>
      <w:r w:rsidRPr="00111A24">
        <w:rPr>
          <w:rFonts w:hint="cs"/>
          <w:rtl/>
          <w:lang w:val="fr-FR" w:eastAsia="en-US" w:bidi="ar-SY"/>
        </w:rPr>
        <w:t xml:space="preserve"> </w:t>
      </w:r>
      <w:r w:rsidRPr="00111A24">
        <w:rPr>
          <w:lang w:eastAsia="zh-CN" w:bidi="ar-SY"/>
        </w:rPr>
        <w:t>dBm</w:t>
      </w:r>
      <w:r w:rsidRPr="00111A24">
        <w:rPr>
          <w:rFonts w:hint="cs"/>
          <w:rtl/>
          <w:lang w:eastAsia="zh-CN" w:bidi="ar-SY"/>
        </w:rPr>
        <w:t xml:space="preserve"> في نطاقات التردد التالية:</w:t>
      </w:r>
      <w:r w:rsidR="002F23ED" w:rsidRPr="00111A24">
        <w:rPr>
          <w:lang w:eastAsia="en-US" w:bidi="ar-SY"/>
        </w:rPr>
        <w:t>MHz</w:t>
      </w:r>
      <w:r w:rsidR="002F23ED">
        <w:rPr>
          <w:lang w:eastAsia="zh-CN" w:bidi="ar-SY"/>
        </w:rPr>
        <w:t> </w:t>
      </w:r>
      <w:r w:rsidR="002F23ED" w:rsidRPr="002F23ED">
        <w:rPr>
          <w:lang w:eastAsia="zh-CN" w:bidi="ar-SY"/>
        </w:rPr>
        <w:t>72</w:t>
      </w:r>
      <w:r w:rsidR="002F23ED">
        <w:rPr>
          <w:lang w:eastAsia="zh-CN" w:bidi="ar-SY"/>
        </w:rPr>
        <w:t>,</w:t>
      </w:r>
      <w:r w:rsidR="002F23ED" w:rsidRPr="002F23ED">
        <w:rPr>
          <w:lang w:eastAsia="zh-CN" w:bidi="ar-SY"/>
        </w:rPr>
        <w:t>5</w:t>
      </w:r>
      <w:r w:rsidR="002F23ED" w:rsidRPr="002F23ED">
        <w:rPr>
          <w:b/>
          <w:lang w:eastAsia="zh-CN" w:bidi="ar-SY"/>
        </w:rPr>
        <w:t>-</w:t>
      </w:r>
      <w:r w:rsidR="002F23ED" w:rsidRPr="002F23ED">
        <w:rPr>
          <w:lang w:eastAsia="zh-CN" w:bidi="ar-SY"/>
        </w:rPr>
        <w:t>48</w:t>
      </w:r>
      <w:r w:rsidR="002F23ED">
        <w:rPr>
          <w:lang w:eastAsia="zh-CN" w:bidi="ar-SY"/>
        </w:rPr>
        <w:t>,</w:t>
      </w:r>
      <w:r w:rsidR="002F23ED" w:rsidRPr="002F23ED">
        <w:rPr>
          <w:lang w:eastAsia="zh-CN" w:bidi="ar-SY"/>
        </w:rPr>
        <w:t>5</w:t>
      </w:r>
      <w:r w:rsidR="002F23ED">
        <w:rPr>
          <w:lang w:eastAsia="en-US" w:bidi="ar-SY"/>
        </w:rPr>
        <w:t xml:space="preserve"> </w:t>
      </w:r>
      <w:r w:rsidRPr="00111A24">
        <w:rPr>
          <w:rFonts w:hint="cs"/>
          <w:rtl/>
          <w:lang w:eastAsia="en-US" w:bidi="ar-SY"/>
        </w:rPr>
        <w:t xml:space="preserve">؛ </w:t>
      </w:r>
      <w:r w:rsidR="002F23ED">
        <w:rPr>
          <w:lang w:eastAsia="zh-CN" w:bidi="ar-SY"/>
        </w:rPr>
        <w:br/>
      </w:r>
      <w:r w:rsidRPr="00111A24">
        <w:rPr>
          <w:lang w:eastAsia="zh-CN" w:bidi="ar-SY"/>
        </w:rPr>
        <w:t>76</w:t>
      </w:r>
      <w:r w:rsidR="00936DFE" w:rsidRPr="00936DFE">
        <w:rPr>
          <w:rFonts w:cs="Times New Roman"/>
          <w:szCs w:val="22"/>
          <w:rtl/>
          <w:lang w:eastAsia="zh-CN" w:bidi="ar-SY"/>
        </w:rPr>
        <w:t>-</w:t>
      </w:r>
      <w:r w:rsidR="002F23ED" w:rsidRPr="00111A24">
        <w:rPr>
          <w:lang w:eastAsia="en-US" w:bidi="ar-SY"/>
        </w:rPr>
        <w:t>MHz</w:t>
      </w:r>
      <w:r w:rsidR="00936DFE">
        <w:rPr>
          <w:lang w:eastAsia="zh-CN" w:bidi="ar-SY"/>
        </w:rPr>
        <w:t> </w:t>
      </w:r>
      <w:r w:rsidRPr="00111A24">
        <w:rPr>
          <w:lang w:eastAsia="zh-CN" w:bidi="ar-SY"/>
        </w:rPr>
        <w:t>108</w:t>
      </w:r>
      <w:r w:rsidRPr="00111A24">
        <w:rPr>
          <w:rFonts w:hint="cs"/>
          <w:rtl/>
          <w:lang w:eastAsia="en-US" w:bidi="ar-SY"/>
        </w:rPr>
        <w:t xml:space="preserve">؛ </w:t>
      </w:r>
      <w:r w:rsidR="00936DFE">
        <w:rPr>
          <w:lang w:eastAsia="zh-CN" w:bidi="ar-SY"/>
        </w:rPr>
        <w:t>167</w:t>
      </w:r>
      <w:r w:rsidR="00936DFE" w:rsidRPr="00936DFE">
        <w:rPr>
          <w:rFonts w:cs="Times New Roman"/>
          <w:szCs w:val="22"/>
          <w:rtl/>
          <w:lang w:eastAsia="zh-CN" w:bidi="ar-SY"/>
        </w:rPr>
        <w:t>-</w:t>
      </w:r>
      <w:r w:rsidR="00936DFE" w:rsidRPr="00111A24">
        <w:rPr>
          <w:lang w:eastAsia="en-US" w:bidi="ar-SY"/>
        </w:rPr>
        <w:t>MHz</w:t>
      </w:r>
      <w:r w:rsidR="00936DFE">
        <w:rPr>
          <w:lang w:eastAsia="zh-CN" w:bidi="ar-SY"/>
        </w:rPr>
        <w:t> 223</w:t>
      </w:r>
      <w:r w:rsidRPr="00111A24">
        <w:rPr>
          <w:rFonts w:hint="cs"/>
          <w:rtl/>
          <w:lang w:eastAsia="en-US" w:bidi="ar-SY"/>
        </w:rPr>
        <w:t xml:space="preserve">؛ </w:t>
      </w:r>
      <w:r w:rsidR="00E20D16">
        <w:rPr>
          <w:lang w:eastAsia="zh-CN" w:bidi="ar-SY"/>
        </w:rPr>
        <w:t>470</w:t>
      </w:r>
      <w:r w:rsidR="00E20D16" w:rsidRPr="00936DFE">
        <w:rPr>
          <w:rFonts w:cs="Times New Roman"/>
          <w:szCs w:val="22"/>
          <w:rtl/>
          <w:lang w:eastAsia="zh-CN" w:bidi="ar-SY"/>
        </w:rPr>
        <w:t>-</w:t>
      </w:r>
      <w:r w:rsidR="00E20D16" w:rsidRPr="00111A24">
        <w:rPr>
          <w:lang w:eastAsia="en-US" w:bidi="ar-SY"/>
        </w:rPr>
        <w:t>MHz</w:t>
      </w:r>
      <w:r w:rsidR="00E20D16">
        <w:rPr>
          <w:lang w:eastAsia="zh-CN" w:bidi="ar-SY"/>
        </w:rPr>
        <w:t> 566</w:t>
      </w:r>
      <w:r w:rsidRPr="00111A24">
        <w:rPr>
          <w:rFonts w:hint="cs"/>
          <w:rtl/>
          <w:lang w:eastAsia="en-US" w:bidi="ar-SY"/>
        </w:rPr>
        <w:t xml:space="preserve">؛ </w:t>
      </w:r>
      <w:r w:rsidR="00E20D16">
        <w:rPr>
          <w:lang w:eastAsia="zh-CN" w:bidi="ar-SY"/>
        </w:rPr>
        <w:t>606</w:t>
      </w:r>
      <w:r w:rsidR="00E20D16" w:rsidRPr="00936DFE">
        <w:rPr>
          <w:rFonts w:cs="Times New Roman"/>
          <w:szCs w:val="22"/>
          <w:rtl/>
          <w:lang w:eastAsia="zh-CN" w:bidi="ar-SY"/>
        </w:rPr>
        <w:t>-</w:t>
      </w:r>
      <w:r w:rsidR="00E20D16" w:rsidRPr="00111A24">
        <w:rPr>
          <w:lang w:eastAsia="en-US" w:bidi="ar-SY"/>
        </w:rPr>
        <w:t>MHz</w:t>
      </w:r>
      <w:r w:rsidR="00E20D16">
        <w:rPr>
          <w:lang w:eastAsia="zh-CN" w:bidi="ar-SY"/>
        </w:rPr>
        <w:t> 798</w:t>
      </w:r>
      <w:r w:rsidRPr="00111A24">
        <w:rPr>
          <w:rFonts w:hint="cs"/>
          <w:rtl/>
          <w:lang w:eastAsia="en-US" w:bidi="ar-SY"/>
        </w:rPr>
        <w:t>.</w:t>
      </w:r>
    </w:p>
    <w:p w:rsidR="00111A24" w:rsidRPr="00111A24" w:rsidRDefault="00111A24" w:rsidP="00E20D16">
      <w:pPr>
        <w:tabs>
          <w:tab w:val="left" w:pos="794"/>
        </w:tabs>
        <w:rPr>
          <w:rtl/>
          <w:lang w:eastAsia="zh-CN" w:bidi="ar-SY"/>
        </w:rPr>
      </w:pPr>
      <w:proofErr w:type="gramStart"/>
      <w:r w:rsidRPr="001B28D2">
        <w:rPr>
          <w:b/>
          <w:bCs/>
          <w:lang w:eastAsia="en-US" w:bidi="ar-SY"/>
        </w:rPr>
        <w:t>3</w:t>
      </w:r>
      <w:r w:rsidRPr="001B28D2">
        <w:rPr>
          <w:rFonts w:hint="cs"/>
          <w:b/>
          <w:bCs/>
          <w:rtl/>
          <w:lang w:eastAsia="en-US" w:bidi="ar-SY"/>
        </w:rPr>
        <w:t>.</w:t>
      </w:r>
      <w:r w:rsidRPr="001B28D2">
        <w:rPr>
          <w:b/>
          <w:bCs/>
          <w:lang w:val="fr-FR" w:eastAsia="en-US" w:bidi="ar-SY"/>
        </w:rPr>
        <w:t>4</w:t>
      </w:r>
      <w:r w:rsidRPr="00111A24">
        <w:rPr>
          <w:lang w:val="fr-FR" w:eastAsia="en-US" w:bidi="ar-SY"/>
        </w:rPr>
        <w:tab/>
      </w:r>
      <w:r w:rsidRPr="00111A24">
        <w:rPr>
          <w:rFonts w:hint="cs"/>
          <w:rtl/>
          <w:lang w:eastAsia="en-US" w:bidi="ar-SY"/>
        </w:rPr>
        <w:t xml:space="preserve">بثوث التداخل الإيصالية عند منافذ القدرة، ومنافذ الإشارة، ومنافذ الاتصالات، ينبغي أن تفي بأحكام الوثيقة </w:t>
      </w:r>
      <w:r w:rsidRPr="00111A24">
        <w:rPr>
          <w:lang w:eastAsia="zh-CN" w:bidi="ar-SY"/>
        </w:rPr>
        <w:t>GB</w:t>
      </w:r>
      <w:r w:rsidR="00E20D16" w:rsidRPr="00111A24">
        <w:rPr>
          <w:lang w:eastAsia="zh-CN" w:bidi="ar-SY"/>
        </w:rPr>
        <w:t>1998</w:t>
      </w:r>
      <w:r w:rsidRPr="00111A24">
        <w:rPr>
          <w:lang w:eastAsia="zh-CN" w:bidi="ar-SY"/>
        </w:rPr>
        <w:t>-</w:t>
      </w:r>
      <w:r w:rsidR="00E20D16" w:rsidRPr="00111A24">
        <w:rPr>
          <w:lang w:eastAsia="zh-CN" w:bidi="ar-SY"/>
        </w:rPr>
        <w:t>9254</w:t>
      </w:r>
      <w:r w:rsidRPr="00111A24">
        <w:rPr>
          <w:rFonts w:hint="cs"/>
          <w:rtl/>
          <w:lang w:eastAsia="zh-CN" w:bidi="ar-SY"/>
        </w:rPr>
        <w:t xml:space="preserve"> المتعلقة بتجهيزات تكنولوجيا المعلومات - خصائص التداخل الراديوي - حدود وطرائق القياس.</w:t>
      </w:r>
      <w:proofErr w:type="gramEnd"/>
      <w:r w:rsidRPr="00111A24">
        <w:rPr>
          <w:rFonts w:hint="cs"/>
          <w:rtl/>
          <w:lang w:eastAsia="zh-CN" w:bidi="ar-SY"/>
        </w:rPr>
        <w:t xml:space="preserve"> وقد صدر هذا المعيار عام </w:t>
      </w:r>
      <w:r w:rsidRPr="00111A24">
        <w:rPr>
          <w:lang w:eastAsia="zh-CN" w:bidi="ar-SY"/>
        </w:rPr>
        <w:t>1998</w:t>
      </w:r>
      <w:r w:rsidRPr="00111A24">
        <w:rPr>
          <w:rFonts w:hint="cs"/>
          <w:rtl/>
          <w:lang w:eastAsia="zh-CN" w:bidi="ar-SY"/>
        </w:rPr>
        <w:t xml:space="preserve">، </w:t>
      </w:r>
      <w:proofErr w:type="gramStart"/>
      <w:r w:rsidRPr="00111A24">
        <w:rPr>
          <w:rFonts w:hint="cs"/>
          <w:rtl/>
          <w:lang w:eastAsia="zh-CN" w:bidi="ar-SY"/>
        </w:rPr>
        <w:t>عما</w:t>
      </w:r>
      <w:proofErr w:type="gramEnd"/>
      <w:r w:rsidRPr="00111A24">
        <w:rPr>
          <w:rFonts w:hint="cs"/>
          <w:rtl/>
          <w:lang w:eastAsia="zh-CN" w:bidi="ar-SY"/>
        </w:rPr>
        <w:t xml:space="preserve"> كان يُسمّى: إدارة الدولة الصينية لشؤون جودة التكنولوجيا والإشراف عليها.</w:t>
      </w:r>
    </w:p>
    <w:p w:rsidR="00111A24" w:rsidRPr="00111A24" w:rsidRDefault="00111A24" w:rsidP="0017374F">
      <w:pPr>
        <w:tabs>
          <w:tab w:val="left" w:pos="794"/>
        </w:tabs>
        <w:rPr>
          <w:rtl/>
          <w:lang w:eastAsia="zh-CN" w:bidi="ar-SY"/>
        </w:rPr>
      </w:pPr>
      <w:r w:rsidRPr="001B28D2">
        <w:rPr>
          <w:b/>
          <w:bCs/>
          <w:lang w:eastAsia="en-US" w:bidi="ar-SY"/>
        </w:rPr>
        <w:t>3</w:t>
      </w:r>
      <w:r w:rsidRPr="001B28D2">
        <w:rPr>
          <w:rFonts w:hint="cs"/>
          <w:b/>
          <w:bCs/>
          <w:rtl/>
          <w:lang w:eastAsia="en-US" w:bidi="ar-SY"/>
        </w:rPr>
        <w:t>.</w:t>
      </w:r>
      <w:r w:rsidRPr="001B28D2">
        <w:rPr>
          <w:b/>
          <w:bCs/>
          <w:lang w:val="fr-FR" w:eastAsia="en-US" w:bidi="ar-SY"/>
        </w:rPr>
        <w:t>5</w:t>
      </w:r>
      <w:r w:rsidRPr="00111A24">
        <w:rPr>
          <w:rFonts w:hint="cs"/>
          <w:rtl/>
          <w:lang w:val="fr-FR" w:eastAsia="en-US" w:bidi="ar-SY"/>
        </w:rPr>
        <w:tab/>
      </w:r>
      <w:r w:rsidRPr="00111A24">
        <w:rPr>
          <w:rFonts w:hint="cs"/>
          <w:rtl/>
          <w:lang w:eastAsia="en-US" w:bidi="ar-SY"/>
        </w:rPr>
        <w:t>فيما يخص النطاقات التي تفوق</w:t>
      </w:r>
      <w:r w:rsidR="00E20D16" w:rsidRPr="00111A24">
        <w:rPr>
          <w:lang w:eastAsia="zh-CN" w:bidi="ar-SY"/>
        </w:rPr>
        <w:t>MHz</w:t>
      </w:r>
      <w:r w:rsidR="00E20D16">
        <w:rPr>
          <w:lang w:eastAsia="zh-CN" w:bidi="ar-SY"/>
        </w:rPr>
        <w:t> </w:t>
      </w:r>
      <w:proofErr w:type="gramStart"/>
      <w:r w:rsidRPr="00111A24">
        <w:rPr>
          <w:lang w:eastAsia="zh-CN" w:bidi="ar-SY"/>
        </w:rPr>
        <w:t>30</w:t>
      </w:r>
      <w:r w:rsidR="001B28D2">
        <w:rPr>
          <w:lang w:eastAsia="zh-CN" w:bidi="ar-SY"/>
        </w:rPr>
        <w:t xml:space="preserve"> </w:t>
      </w:r>
      <w:r w:rsidR="00F37FC3">
        <w:rPr>
          <w:rFonts w:hint="cs"/>
          <w:rtl/>
          <w:lang w:eastAsia="zh-CN" w:bidi="ar-SY"/>
        </w:rPr>
        <w:t xml:space="preserve"> </w:t>
      </w:r>
      <w:r w:rsidRPr="00111A24">
        <w:rPr>
          <w:rFonts w:hint="cs"/>
          <w:rtl/>
          <w:lang w:eastAsia="zh-CN" w:bidi="ar-SY"/>
        </w:rPr>
        <w:t>بين</w:t>
      </w:r>
      <w:proofErr w:type="gramEnd"/>
      <w:r w:rsidRPr="00111A24">
        <w:rPr>
          <w:rFonts w:hint="cs"/>
          <w:rtl/>
          <w:lang w:eastAsia="zh-CN" w:bidi="ar-SY"/>
        </w:rPr>
        <w:t xml:space="preserve"> أمدية تردد التشغيل المذكورة أعلاه، لا يجوز في القدرة المشَعَّة أن تتجاوز -</w:t>
      </w:r>
      <w:r w:rsidR="00E20D16">
        <w:rPr>
          <w:lang w:eastAsia="zh-CN" w:bidi="ar-SY"/>
        </w:rPr>
        <w:t xml:space="preserve"> </w:t>
      </w:r>
      <w:r w:rsidR="00E20D16" w:rsidRPr="00111A24">
        <w:rPr>
          <w:lang w:eastAsia="zh-CN" w:bidi="ar-SY"/>
        </w:rPr>
        <w:t xml:space="preserve">dBm/Hz </w:t>
      </w:r>
      <w:r w:rsidRPr="00111A24">
        <w:rPr>
          <w:lang w:eastAsia="zh-CN" w:bidi="ar-SY"/>
        </w:rPr>
        <w:t>80</w:t>
      </w:r>
      <w:r w:rsidRPr="00111A24">
        <w:rPr>
          <w:rFonts w:hint="cs"/>
          <w:rtl/>
          <w:lang w:eastAsia="zh-CN" w:bidi="ar-SY"/>
        </w:rPr>
        <w:t>(</w:t>
      </w:r>
      <w:r w:rsidRPr="00111A24">
        <w:rPr>
          <w:lang w:eastAsia="zh-CN" w:bidi="ar-SY"/>
        </w:rPr>
        <w:t>e.i.r.p.</w:t>
      </w:r>
      <w:r w:rsidRPr="00111A24">
        <w:rPr>
          <w:rFonts w:hint="cs"/>
          <w:rtl/>
          <w:lang w:eastAsia="zh-CN" w:bidi="ar-SY"/>
        </w:rPr>
        <w:t>) عند حواف النطاق. وبخصوص النطاقات التي دون</w:t>
      </w:r>
      <w:r w:rsidR="0017374F" w:rsidRPr="00111A24">
        <w:rPr>
          <w:lang w:eastAsia="zh-CN" w:bidi="ar-SY"/>
        </w:rPr>
        <w:t xml:space="preserve">MHz </w:t>
      </w:r>
      <w:r w:rsidRPr="00111A24">
        <w:rPr>
          <w:lang w:eastAsia="zh-CN" w:bidi="ar-SY"/>
        </w:rPr>
        <w:t>30</w:t>
      </w:r>
      <w:r w:rsidR="001B28D2">
        <w:rPr>
          <w:lang w:eastAsia="zh-CN" w:bidi="ar-SY"/>
        </w:rPr>
        <w:t xml:space="preserve"> </w:t>
      </w:r>
      <w:r w:rsidRPr="00111A24">
        <w:rPr>
          <w:rFonts w:hint="cs"/>
          <w:rtl/>
          <w:lang w:eastAsia="zh-CN" w:bidi="ar-SY"/>
        </w:rPr>
        <w:t>، لا يجوز في حواف عرض النطاق المشغول للتردد على أي قناة شغّالة (</w:t>
      </w:r>
      <w:r w:rsidR="0017374F" w:rsidRPr="00111A24">
        <w:rPr>
          <w:lang w:eastAsia="zh-CN" w:bidi="ar-SY"/>
        </w:rPr>
        <w:t>%</w:t>
      </w:r>
      <w:r w:rsidRPr="00111A24">
        <w:rPr>
          <w:lang w:eastAsia="zh-CN" w:bidi="ar-SY"/>
        </w:rPr>
        <w:t>99</w:t>
      </w:r>
      <w:r w:rsidRPr="00111A24">
        <w:rPr>
          <w:rFonts w:hint="cs"/>
          <w:rtl/>
          <w:lang w:eastAsia="zh-CN" w:bidi="ar-SY"/>
        </w:rPr>
        <w:t xml:space="preserve"> من الطاقة) أن تتجاوز أمدية تردد التشغيل المذكورة أعلاه.</w:t>
      </w:r>
    </w:p>
    <w:p w:rsidR="001B28D2" w:rsidRDefault="00111A24" w:rsidP="00111A24">
      <w:pPr>
        <w:rPr>
          <w:rtl/>
          <w:lang w:eastAsia="zh-CN" w:bidi="ar-SY"/>
        </w:rPr>
      </w:pPr>
      <w:r w:rsidRPr="00111A24">
        <w:rPr>
          <w:rFonts w:hint="cs"/>
          <w:rtl/>
          <w:lang w:eastAsia="zh-CN" w:bidi="ar-SY"/>
        </w:rPr>
        <w:t>على مصنّعي الأجهزة القصيرة المدى أن يبيّنوا الظروف القصوى لبيئة التشغيل في الاستعمال العادي. ويُفترض في قدرة البث وفي التفاوت المسموح به للتردد أن تفي في الظروف القصوى بالمتطلبات المذكورة أعلاه</w:t>
      </w:r>
    </w:p>
    <w:p w:rsidR="001B28D2" w:rsidRDefault="001B28D2">
      <w:pPr>
        <w:overflowPunct/>
        <w:autoSpaceDE/>
        <w:autoSpaceDN/>
        <w:bidi w:val="0"/>
        <w:adjustRightInd/>
        <w:spacing w:before="0" w:line="240" w:lineRule="auto"/>
        <w:jc w:val="left"/>
        <w:textAlignment w:val="auto"/>
        <w:rPr>
          <w:rtl/>
          <w:lang w:eastAsia="zh-CN" w:bidi="ar-EG"/>
        </w:rPr>
      </w:pPr>
    </w:p>
    <w:p w:rsidR="00F37FC3" w:rsidRDefault="00F37FC3" w:rsidP="00F37FC3">
      <w:pPr>
        <w:overflowPunct/>
        <w:autoSpaceDE/>
        <w:autoSpaceDN/>
        <w:bidi w:val="0"/>
        <w:adjustRightInd/>
        <w:spacing w:before="0" w:line="240" w:lineRule="auto"/>
        <w:jc w:val="left"/>
        <w:textAlignment w:val="auto"/>
        <w:rPr>
          <w:rtl/>
          <w:lang w:eastAsia="zh-CN" w:bidi="ar-EG"/>
        </w:rPr>
      </w:pPr>
    </w:p>
    <w:p w:rsidR="00F37FC3" w:rsidRDefault="00F37FC3" w:rsidP="00F37FC3">
      <w:pPr>
        <w:overflowPunct/>
        <w:autoSpaceDE/>
        <w:autoSpaceDN/>
        <w:bidi w:val="0"/>
        <w:adjustRightInd/>
        <w:spacing w:before="0" w:line="240" w:lineRule="auto"/>
        <w:jc w:val="left"/>
        <w:textAlignment w:val="auto"/>
        <w:rPr>
          <w:rtl/>
          <w:lang w:eastAsia="zh-CN" w:bidi="ar-EG"/>
        </w:rPr>
      </w:pPr>
    </w:p>
    <w:p w:rsidR="00F37FC3" w:rsidRDefault="00F37FC3" w:rsidP="00F37FC3">
      <w:pPr>
        <w:overflowPunct/>
        <w:autoSpaceDE/>
        <w:autoSpaceDN/>
        <w:bidi w:val="0"/>
        <w:adjustRightInd/>
        <w:spacing w:before="0" w:line="240" w:lineRule="auto"/>
        <w:jc w:val="left"/>
        <w:textAlignment w:val="auto"/>
        <w:rPr>
          <w:rtl/>
          <w:lang w:eastAsia="zh-CN" w:bidi="ar-EG"/>
        </w:rPr>
      </w:pPr>
    </w:p>
    <w:p w:rsidR="00F37FC3" w:rsidRDefault="00F37FC3" w:rsidP="00F37FC3">
      <w:pPr>
        <w:overflowPunct/>
        <w:autoSpaceDE/>
        <w:autoSpaceDN/>
        <w:bidi w:val="0"/>
        <w:adjustRightInd/>
        <w:spacing w:before="0" w:line="240" w:lineRule="auto"/>
        <w:jc w:val="left"/>
        <w:textAlignment w:val="auto"/>
        <w:rPr>
          <w:rtl/>
          <w:lang w:eastAsia="zh-CN" w:bidi="ar-EG"/>
        </w:rPr>
      </w:pPr>
    </w:p>
    <w:p w:rsidR="00F37FC3" w:rsidRDefault="00F37FC3" w:rsidP="00F37FC3">
      <w:pPr>
        <w:overflowPunct/>
        <w:autoSpaceDE/>
        <w:autoSpaceDN/>
        <w:bidi w:val="0"/>
        <w:adjustRightInd/>
        <w:spacing w:before="0" w:line="240" w:lineRule="auto"/>
        <w:jc w:val="left"/>
        <w:textAlignment w:val="auto"/>
        <w:rPr>
          <w:rtl/>
          <w:lang w:eastAsia="zh-CN" w:bidi="ar-EG"/>
        </w:rPr>
      </w:pPr>
    </w:p>
    <w:p w:rsidR="00F37FC3" w:rsidRDefault="00F37FC3" w:rsidP="00F37FC3">
      <w:pPr>
        <w:overflowPunct/>
        <w:autoSpaceDE/>
        <w:autoSpaceDN/>
        <w:bidi w:val="0"/>
        <w:adjustRightInd/>
        <w:spacing w:before="0" w:line="240" w:lineRule="auto"/>
        <w:jc w:val="left"/>
        <w:textAlignment w:val="auto"/>
        <w:rPr>
          <w:rtl/>
          <w:lang w:eastAsia="zh-CN" w:bidi="ar-EG"/>
        </w:rPr>
      </w:pPr>
    </w:p>
    <w:p w:rsidR="00F37FC3" w:rsidRDefault="00F37FC3" w:rsidP="00F37FC3">
      <w:pPr>
        <w:overflowPunct/>
        <w:autoSpaceDE/>
        <w:autoSpaceDN/>
        <w:bidi w:val="0"/>
        <w:adjustRightInd/>
        <w:spacing w:before="0" w:line="240" w:lineRule="auto"/>
        <w:jc w:val="left"/>
        <w:textAlignment w:val="auto"/>
        <w:rPr>
          <w:lang w:eastAsia="zh-CN" w:bidi="ar-EG"/>
        </w:rPr>
      </w:pPr>
    </w:p>
    <w:p w:rsidR="00111A24" w:rsidRPr="00111A24" w:rsidRDefault="00111A24" w:rsidP="001B28D2">
      <w:pPr>
        <w:pStyle w:val="AppendixNotitle"/>
        <w:rPr>
          <w:rtl/>
          <w:lang w:eastAsia="en-US" w:bidi="ar-SY"/>
        </w:rPr>
      </w:pPr>
      <w:r w:rsidRPr="00111A24">
        <w:rPr>
          <w:rFonts w:hint="cs"/>
          <w:rtl/>
          <w:lang w:eastAsia="en-US" w:bidi="ar-SY"/>
        </w:rPr>
        <w:t xml:space="preserve">التذييل </w:t>
      </w:r>
      <w:r w:rsidRPr="00111A24">
        <w:rPr>
          <w:lang w:eastAsia="en-US" w:bidi="ar-SY"/>
        </w:rPr>
        <w:t>4</w:t>
      </w:r>
      <w:r w:rsidRPr="00111A24">
        <w:rPr>
          <w:lang w:eastAsia="en-US" w:bidi="ar-SY"/>
        </w:rPr>
        <w:br/>
      </w:r>
      <w:r w:rsidRPr="00111A24">
        <w:rPr>
          <w:rFonts w:hint="cs"/>
          <w:rtl/>
          <w:lang w:eastAsia="en-US" w:bidi="ar-SY"/>
        </w:rPr>
        <w:t xml:space="preserve">للملحق </w:t>
      </w:r>
      <w:r w:rsidRPr="00111A24">
        <w:rPr>
          <w:lang w:eastAsia="en-US" w:bidi="ar-SY"/>
        </w:rPr>
        <w:t>2</w:t>
      </w:r>
    </w:p>
    <w:p w:rsidR="00111A24" w:rsidRPr="00111A24" w:rsidRDefault="00111A24" w:rsidP="001B28D2">
      <w:pPr>
        <w:jc w:val="center"/>
        <w:rPr>
          <w:rtl/>
          <w:lang w:val="fr-FR" w:eastAsia="en-US"/>
        </w:rPr>
      </w:pPr>
      <w:r w:rsidRPr="00111A24">
        <w:rPr>
          <w:rFonts w:hint="cs"/>
          <w:rtl/>
          <w:lang w:val="fr-FR" w:eastAsia="en-US"/>
        </w:rPr>
        <w:t>(اليابان)</w:t>
      </w:r>
    </w:p>
    <w:p w:rsidR="00111A24" w:rsidRPr="00111A24" w:rsidRDefault="00111A24" w:rsidP="001B28D2">
      <w:pPr>
        <w:pStyle w:val="AppendixNotitle"/>
        <w:rPr>
          <w:rtl/>
          <w:lang w:val="en-GB" w:eastAsia="en-US" w:bidi="ar-SY"/>
        </w:rPr>
      </w:pPr>
      <w:r w:rsidRPr="00111A24">
        <w:rPr>
          <w:rFonts w:hint="cs"/>
          <w:rtl/>
          <w:lang w:val="en-GB" w:eastAsia="en-US" w:bidi="ar-SY"/>
        </w:rPr>
        <w:t>مواصفات يابانية بخصوص الأجهزة الراديوية القصيرة المدى</w:t>
      </w:r>
    </w:p>
    <w:p w:rsidR="00111A24" w:rsidRPr="00111A24" w:rsidRDefault="00111A24" w:rsidP="001B28D2">
      <w:pPr>
        <w:spacing w:before="400"/>
        <w:rPr>
          <w:rtl/>
          <w:lang w:eastAsia="en-US" w:bidi="ar-SY"/>
        </w:rPr>
      </w:pPr>
      <w:r w:rsidRPr="00111A24">
        <w:rPr>
          <w:rFonts w:hint="cs"/>
          <w:rtl/>
          <w:lang w:eastAsia="en-US" w:bidi="ar-SY"/>
        </w:rPr>
        <w:t>في اليابان، يقتضي إنشاء محطة اتصال راديوي الحصول على رخصة من وزارة الشؤون الداخلية والاتصالات (</w:t>
      </w:r>
      <w:r w:rsidRPr="00111A24">
        <w:rPr>
          <w:lang w:eastAsia="en-US" w:bidi="ar-SY"/>
        </w:rPr>
        <w:t>MIC</w:t>
      </w:r>
      <w:r w:rsidRPr="00111A24">
        <w:rPr>
          <w:rFonts w:hint="cs"/>
          <w:rtl/>
          <w:lang w:eastAsia="en-US" w:bidi="ar-SY"/>
        </w:rPr>
        <w:t xml:space="preserve">). غير أنه يجوز بدون الحصول على ترخيص من الوزارة </w:t>
      </w:r>
      <w:r w:rsidRPr="00111A24">
        <w:rPr>
          <w:lang w:eastAsia="en-US" w:bidi="ar-SY"/>
        </w:rPr>
        <w:t>MIC</w:t>
      </w:r>
      <w:r w:rsidRPr="00111A24">
        <w:rPr>
          <w:rFonts w:hint="cs"/>
          <w:rtl/>
          <w:lang w:eastAsia="en-US" w:bidi="ar-SY"/>
        </w:rPr>
        <w:t xml:space="preserve"> المذكورة، إنشاء محطات للاتصالات الراديوية مثل المذكورة في الفقرتين </w:t>
      </w:r>
      <w:r w:rsidRPr="00111A24">
        <w:rPr>
          <w:lang w:eastAsia="en-US"/>
        </w:rPr>
        <w:t>(1</w:t>
      </w:r>
      <w:r w:rsidRPr="00111A24">
        <w:rPr>
          <w:rFonts w:hint="cs"/>
          <w:rtl/>
          <w:lang w:eastAsia="en-US" w:bidi="ar-SY"/>
        </w:rPr>
        <w:t xml:space="preserve"> و</w:t>
      </w:r>
      <w:r w:rsidRPr="00111A24">
        <w:rPr>
          <w:lang w:eastAsia="en-US"/>
        </w:rPr>
        <w:t>(3</w:t>
      </w:r>
      <w:r w:rsidRPr="00111A24">
        <w:rPr>
          <w:rFonts w:hint="cs"/>
          <w:rtl/>
          <w:lang w:eastAsia="en-US"/>
        </w:rPr>
        <w:t xml:space="preserve"> من المادة </w:t>
      </w:r>
      <w:r w:rsidRPr="00111A24">
        <w:rPr>
          <w:lang w:eastAsia="en-US"/>
        </w:rPr>
        <w:t>4</w:t>
      </w:r>
      <w:r w:rsidRPr="00111A24">
        <w:rPr>
          <w:rFonts w:hint="cs"/>
          <w:rtl/>
          <w:lang w:eastAsia="en-US" w:bidi="ar-SY"/>
        </w:rPr>
        <w:t xml:space="preserve"> من قانون الاتصالات الراديوية (المحطات الراديوية التي تبث قدرة منخفضة للغاية، والمحطات الراديوية المشتغلة بقدرة منخفضة). وفيما يتعلق بمحطات الاتصال الراديوي التي تمتلك شهادة مطابقة للمعايير التقنية لمجموع معداتها، يمكن الحصول على رخصة دون الحيازة على رخصة مؤقتة سابقة، ودون تفتيش المحطة.</w:t>
      </w:r>
    </w:p>
    <w:p w:rsidR="00111A24" w:rsidRPr="00111A24" w:rsidRDefault="00111A24" w:rsidP="00111A24">
      <w:pPr>
        <w:rPr>
          <w:rtl/>
          <w:lang w:eastAsia="en-US" w:bidi="ar-SY"/>
        </w:rPr>
      </w:pPr>
      <w:r w:rsidRPr="00111A24">
        <w:rPr>
          <w:rFonts w:hint="cs"/>
          <w:rtl/>
          <w:lang w:eastAsia="en-US" w:bidi="ar-SY"/>
        </w:rPr>
        <w:t xml:space="preserve">محطات الاتصالات الراديوية المذكورة في الفقرتين </w:t>
      </w:r>
      <w:r w:rsidRPr="00111A24">
        <w:rPr>
          <w:lang w:eastAsia="en-US"/>
        </w:rPr>
        <w:t>(1</w:t>
      </w:r>
      <w:r w:rsidRPr="00111A24">
        <w:rPr>
          <w:rFonts w:hint="cs"/>
          <w:rtl/>
          <w:lang w:eastAsia="en-US" w:bidi="ar-SY"/>
        </w:rPr>
        <w:t xml:space="preserve"> و</w:t>
      </w:r>
      <w:r w:rsidRPr="00111A24">
        <w:rPr>
          <w:lang w:eastAsia="en-US"/>
        </w:rPr>
        <w:t>(3</w:t>
      </w:r>
      <w:r w:rsidRPr="00111A24">
        <w:rPr>
          <w:rFonts w:hint="cs"/>
          <w:rtl/>
          <w:lang w:eastAsia="en-US"/>
        </w:rPr>
        <w:t xml:space="preserve"> من المادة </w:t>
      </w:r>
      <w:r w:rsidRPr="00111A24">
        <w:rPr>
          <w:lang w:eastAsia="en-US"/>
        </w:rPr>
        <w:t>4</w:t>
      </w:r>
      <w:r w:rsidRPr="00111A24">
        <w:rPr>
          <w:rFonts w:hint="cs"/>
          <w:rtl/>
          <w:lang w:eastAsia="en-US" w:bidi="ar-SY"/>
        </w:rPr>
        <w:t xml:space="preserve"> من قانون الاتصالات الراديوية:</w:t>
      </w:r>
    </w:p>
    <w:p w:rsidR="00111A24" w:rsidRPr="00111A24" w:rsidRDefault="00111A24" w:rsidP="00B36EC0">
      <w:pPr>
        <w:pStyle w:val="Heading1"/>
        <w:rPr>
          <w:rtl/>
          <w:lang w:val="en-GB" w:bidi="ar-SY"/>
        </w:rPr>
      </w:pPr>
      <w:bookmarkStart w:id="128" w:name="_Toc263327689"/>
      <w:r w:rsidRPr="00111A24">
        <w:rPr>
          <w:lang w:val="en-GB" w:bidi="ar-SY"/>
        </w:rPr>
        <w:t>1</w:t>
      </w:r>
      <w:r w:rsidRPr="00111A24">
        <w:rPr>
          <w:rFonts w:hint="cs"/>
          <w:rtl/>
          <w:lang w:val="en-GB" w:bidi="ar-SY"/>
        </w:rPr>
        <w:tab/>
        <w:t>محطات الاتصال الراديوي التي تبث قدرة دون المنخفضة</w:t>
      </w:r>
      <w:bookmarkEnd w:id="128"/>
    </w:p>
    <w:p w:rsidR="00111A24" w:rsidRPr="00111A24" w:rsidRDefault="00111A24" w:rsidP="00F37FC3">
      <w:pPr>
        <w:rPr>
          <w:rtl/>
          <w:lang w:eastAsia="en-US" w:bidi="ar-SY"/>
        </w:rPr>
      </w:pPr>
      <w:r w:rsidRPr="00111A24">
        <w:rPr>
          <w:rFonts w:hint="cs"/>
          <w:rtl/>
          <w:lang w:eastAsia="en-US" w:bidi="ar-SY"/>
        </w:rPr>
        <w:t>ليس مطلوبا</w:t>
      </w:r>
      <w:r w:rsidR="00B266F9">
        <w:rPr>
          <w:rFonts w:hint="cs"/>
          <w:rtl/>
          <w:lang w:eastAsia="en-US" w:bidi="ar-SY"/>
        </w:rPr>
        <w:t>ً</w:t>
      </w:r>
      <w:r w:rsidRPr="00111A24">
        <w:rPr>
          <w:rFonts w:hint="cs"/>
          <w:rtl/>
          <w:lang w:eastAsia="en-US" w:bidi="ar-SY"/>
        </w:rPr>
        <w:t xml:space="preserve"> ترخيص محطة راديوية، إذا كانت شدة المجال الكهربائي، في موقع يبعد</w:t>
      </w:r>
      <w:r w:rsidR="001B28D2">
        <w:rPr>
          <w:rFonts w:hint="cs"/>
          <w:rtl/>
          <w:lang w:eastAsia="en-US" w:bidi="ar-SY"/>
        </w:rPr>
        <w:t xml:space="preserve"> </w:t>
      </w:r>
      <w:r w:rsidRPr="00111A24">
        <w:rPr>
          <w:lang w:eastAsia="en-US"/>
        </w:rPr>
        <w:t>m 3</w:t>
      </w:r>
      <w:r w:rsidRPr="00111A24">
        <w:rPr>
          <w:rFonts w:hint="cs"/>
          <w:rtl/>
          <w:lang w:eastAsia="en-US" w:bidi="ar-SY"/>
        </w:rPr>
        <w:t xml:space="preserve"> عن تجهيزات الاتصال الراديوي، تلائم القيمة العظمى الممكن تحمّلها، المبينة في الشكل </w:t>
      </w:r>
      <w:r w:rsidRPr="00111A24">
        <w:rPr>
          <w:lang w:eastAsia="en-US"/>
        </w:rPr>
        <w:t>1</w:t>
      </w:r>
      <w:r w:rsidRPr="00111A24">
        <w:rPr>
          <w:rFonts w:hint="cs"/>
          <w:rtl/>
          <w:lang w:eastAsia="en-US" w:bidi="ar-SY"/>
        </w:rPr>
        <w:t xml:space="preserve"> والجدول </w:t>
      </w:r>
      <w:r w:rsidRPr="00111A24">
        <w:rPr>
          <w:lang w:eastAsia="en-US" w:bidi="ar-SY"/>
        </w:rPr>
        <w:t>20</w:t>
      </w:r>
      <w:r w:rsidRPr="00111A24">
        <w:rPr>
          <w:rFonts w:hint="cs"/>
          <w:rtl/>
          <w:lang w:eastAsia="en-US" w:bidi="ar-SY"/>
        </w:rPr>
        <w:t>.</w:t>
      </w:r>
    </w:p>
    <w:p w:rsidR="00111A24" w:rsidRPr="00111A24" w:rsidRDefault="00111A24" w:rsidP="00F37FC3">
      <w:pPr>
        <w:pStyle w:val="Figureno0"/>
      </w:pPr>
      <w:proofErr w:type="gramStart"/>
      <w:r w:rsidRPr="00111A24">
        <w:rPr>
          <w:rFonts w:hint="cs"/>
          <w:rtl/>
        </w:rPr>
        <w:lastRenderedPageBreak/>
        <w:t>الش</w:t>
      </w:r>
      <w:r w:rsidR="002D1BD7">
        <w:rPr>
          <w:rFonts w:hint="cs"/>
          <w:rtl/>
        </w:rPr>
        <w:t>ـ</w:t>
      </w:r>
      <w:r w:rsidRPr="00111A24">
        <w:rPr>
          <w:rFonts w:hint="cs"/>
          <w:rtl/>
        </w:rPr>
        <w:t>كل</w:t>
      </w:r>
      <w:proofErr w:type="gramEnd"/>
      <w:r w:rsidRPr="00111A24">
        <w:rPr>
          <w:rFonts w:hint="cs"/>
          <w:rtl/>
        </w:rPr>
        <w:t xml:space="preserve"> </w:t>
      </w:r>
      <w:r w:rsidRPr="00111A24">
        <w:t>1</w:t>
      </w:r>
    </w:p>
    <w:p w:rsidR="00111A24" w:rsidRPr="00111A24" w:rsidRDefault="00111A24" w:rsidP="00F37FC3">
      <w:pPr>
        <w:pStyle w:val="FigureTitle"/>
        <w:rPr>
          <w:rtl/>
        </w:rPr>
      </w:pPr>
      <w:r w:rsidRPr="00111A24">
        <w:rPr>
          <w:rFonts w:hint="cs"/>
          <w:rtl/>
        </w:rPr>
        <w:t>القيمة العظمى الممكن تحملها لشدة المجال الكهربائي</w:t>
      </w:r>
      <w:r w:rsidR="00B36EC0">
        <w:rPr>
          <w:rFonts w:hint="cs"/>
          <w:rtl/>
        </w:rPr>
        <w:t xml:space="preserve"> </w:t>
      </w:r>
      <w:r w:rsidRPr="00111A24">
        <w:rPr>
          <w:rFonts w:hint="cs"/>
          <w:rtl/>
        </w:rPr>
        <w:t xml:space="preserve">الموجود على مسافة </w:t>
      </w:r>
      <w:r w:rsidRPr="00111A24">
        <w:t>3</w:t>
      </w:r>
      <w:r w:rsidRPr="00111A24">
        <w:rPr>
          <w:rFonts w:hint="cs"/>
          <w:rtl/>
        </w:rPr>
        <w:t xml:space="preserve"> </w:t>
      </w:r>
      <w:r w:rsidRPr="00111A24">
        <w:t>m</w:t>
      </w:r>
      <w:r w:rsidR="00B36EC0">
        <w:rPr>
          <w:rtl/>
        </w:rPr>
        <w:br/>
      </w:r>
      <w:r w:rsidRPr="00111A24">
        <w:rPr>
          <w:rFonts w:hint="cs"/>
          <w:rtl/>
        </w:rPr>
        <w:t xml:space="preserve">من محطة راديوية تبث قدرة دون </w:t>
      </w:r>
      <w:r w:rsidRPr="00F37FC3">
        <w:rPr>
          <w:rFonts w:hint="cs"/>
          <w:rtl/>
        </w:rPr>
        <w:t>المنخفضة</w:t>
      </w:r>
      <w:r w:rsidRPr="00F37FC3">
        <w:rPr>
          <w:rStyle w:val="FootnoteReference"/>
          <w:rFonts w:cs="Times New Roman Bold" w:hint="cs"/>
          <w:rtl/>
        </w:rPr>
        <w:t>*</w:t>
      </w:r>
    </w:p>
    <w:p w:rsidR="00111A24" w:rsidRPr="00111A24" w:rsidRDefault="00FF6376" w:rsidP="00B36EC0">
      <w:pPr>
        <w:jc w:val="center"/>
        <w:rPr>
          <w:rtl/>
          <w:lang w:val="fr-FR" w:eastAsia="en-US" w:bidi="ar-SY"/>
        </w:rPr>
      </w:pPr>
      <w:r w:rsidRPr="00FF6376">
        <w:rPr>
          <w:rtl/>
          <w:lang w:val="fr-FR" w:eastAsia="en-US" w:bidi="ar-SY"/>
        </w:rPr>
      </w:r>
      <w:r>
        <w:rPr>
          <w:lang w:val="fr-FR" w:eastAsia="en-US" w:bidi="ar-SY"/>
        </w:rPr>
        <w:pict>
          <v:group id="_x0000_s3891" editas="canvas" style="width:417.1pt;height:293.85pt;mso-position-horizontal-relative:char;mso-position-vertical-relative:line" coordorigin="-273,-15" coordsize="8342,5877">
            <o:lock v:ext="edit" aspectratio="t"/>
            <v:shape id="_x0000_s3890" type="#_x0000_t75" style="position:absolute;left:-273;top:-15;width:8342;height:5877" o:preferrelative="f">
              <v:fill o:detectmouseclick="t"/>
              <v:path o:extrusionok="t" o:connecttype="none"/>
              <o:lock v:ext="edit" text="t"/>
            </v:shape>
            <v:group id="_x0000_s3986" style="position:absolute;left:-142;top:-15;width:7925;height:5789" coordorigin="-142,-15" coordsize="7925,5789">
              <v:rect id="_x0000_s3892" style="position:absolute;width:50;height:396;mso-wrap-style:none;v-text-anchor:top" o:regroupid="9" filled="f" stroked="f">
                <v:textbox style="mso-next-textbox:#_x0000_s3892;mso-fit-shape-to-text:t" inset="0,0,0,0">
                  <w:txbxContent>
                    <w:p w:rsidR="002D1BD7" w:rsidRDefault="002D1BD7" w:rsidP="00B13469">
                      <w:r>
                        <w:rPr>
                          <w:rFonts w:ascii="Calibri" w:hAnsi="Calibri" w:cs="Calibri"/>
                          <w:color w:val="000000"/>
                        </w:rPr>
                        <w:t xml:space="preserve"> </w:t>
                      </w:r>
                    </w:p>
                  </w:txbxContent>
                </v:textbox>
              </v:rect>
              <v:rect id="_x0000_s3893" style="position:absolute;left:6596;top:5613;width:883;height:161;mso-wrap-style:none;v-text-anchor:top" o:regroupid="9" filled="f" stroked="f">
                <v:textbox style="mso-next-textbox:#_x0000_s3893;mso-fit-shape-to-text:t" inset="0,0,0,0">
                  <w:txbxContent>
                    <w:p w:rsidR="002D1BD7" w:rsidRDefault="002D1BD7" w:rsidP="00B13469">
                      <w:pPr>
                        <w:spacing w:before="0" w:line="240" w:lineRule="auto"/>
                      </w:pPr>
                      <w:r>
                        <w:rPr>
                          <w:rFonts w:cs="Times New Roman"/>
                          <w:color w:val="000000"/>
                          <w:sz w:val="14"/>
                          <w:szCs w:val="14"/>
                        </w:rPr>
                        <w:t>Report 2153-01</w:t>
                      </w:r>
                    </w:p>
                  </w:txbxContent>
                </v:textbox>
              </v:rect>
              <v:line id="_x0000_s3894" style="position:absolute" from="624,3183" to="7589,3184" o:regroupid="9" strokeweight="39e-5mm"/>
              <v:line id="_x0000_s3895" style="position:absolute" from="624,2188" to="7589,2189" o:regroupid="9" strokeweight="39e-5mm"/>
              <v:line id="_x0000_s3896" style="position:absolute" from="624,1165" to="7589,1166" o:regroupid="9" strokeweight="39e-5mm"/>
              <v:shape id="_x0000_s3897" style="position:absolute;left:624;top:171;width:6965;height:3992" coordsize="6965,3992" o:regroupid="9" path="m,l6965,r,3992l,3992,,,,3992r71,e" filled="f" strokeweight="39e-5mm">
                <v:path arrowok="t"/>
              </v:shape>
              <v:line id="_x0000_s3898" style="position:absolute;flip:y" from="1419,4106" to="1420,4163" o:regroupid="9" strokeweight="39e-5mm"/>
              <v:line id="_x0000_s3899" style="position:absolute;flip:y" from="2185,4106" to="2186,4163" o:regroupid="9" strokeweight="39e-5mm"/>
              <v:line id="_x0000_s3900" style="position:absolute;flip:y" from="2951,4106" to="2952,4163" o:regroupid="9" strokeweight="39e-5mm"/>
              <v:line id="_x0000_s3901" style="position:absolute;flip:y" from="3731,4106" to="3732,4163" o:regroupid="9" strokeweight="39e-5mm"/>
              <v:line id="_x0000_s3902" style="position:absolute;flip:y" from="4497,4106" to="4498,4163" o:regroupid="9" strokeweight="39e-5mm"/>
              <v:line id="_x0000_s3903" style="position:absolute;flip:y" from="5263,4106" to="5264,4163" o:regroupid="9" strokeweight="39e-5mm"/>
              <v:line id="_x0000_s3904" style="position:absolute;flip:y" from="6043,4106" to="6044,4163" o:regroupid="9" strokeweight="39e-5mm"/>
              <v:line id="_x0000_s3905" style="position:absolute;flip:y" from="6823,4106" to="6824,4163" o:regroupid="9" strokeweight="39e-5mm"/>
              <v:line id="_x0000_s3906" style="position:absolute;flip:y" from="7589,4106" to="7590,4163" o:regroupid="9" strokeweight="0"/>
              <v:shape id="_x0000_s3907" style="position:absolute;left:624;top:1449;width:6965;height:1180" coordsize="6965,1180" o:regroupid="9" path="m1561,29l,29,,,1561,r,29xm2327,29r-766,l1561,r766,l2327,29xm3107,29r-780,l2327,r780,l3107,29xm3873,29r-766,l3107,r766,l3873,29xm4298,15r-28,14l3873,29r,-29l4270,r28,15xm4270,r28,l4298,15,4270,xm4270,1180r-14,-15l4256,15r42,l4298,1165r-28,15xm4270,1180r-14,l4256,1165r14,15xm4639,1180r-369,l4270,1151r369,l4639,1180xm5433,1180r-14,l4639,1180r,-29l5419,1151r14,29xm5433,1180r,l5419,1180r14,xm6327,r14,29l5433,1180r-28,-29l6313,r14,xm6313,r14,l6327,r-14,xm6965,29r-638,l6327,r638,l6965,29xe" fillcolor="black" stroked="f">
                <v:path arrowok="t"/>
                <o:lock v:ext="edit" verticies="t"/>
              </v:shape>
              <v:shape id="_x0000_s3908" style="position:absolute;left:4539;top:3652;width:327;height:99" coordsize="327,99" o:regroupid="9" path="m242,57l,57,,42r242,l242,57xm227,l327,57,227,99,227,xe" fillcolor="#1f1a17" stroked="f">
                <v:path arrowok="t"/>
                <o:lock v:ext="edit" verticies="t"/>
              </v:shape>
              <v:shape id="_x0000_s3909" style="position:absolute;left:6596;top:3652;width:327;height:99" coordsize="327,99" o:regroupid="9" path="m242,57l,57,,42r242,l242,57xm227,l327,57,227,99,227,xe" fillcolor="#1f1a17" stroked="f">
                <v:path arrowok="t"/>
                <o:lock v:ext="edit" verticies="t"/>
              </v:shape>
              <v:shape id="_x0000_s3910" style="position:absolute;left:4880;top:2614;width:42;height:1535" coordsize="42,1535" o:regroupid="9" path="m,1507r42,l42,1535r-42,l,1507xm,1436r42,l42,1478r-42,l,1436xm,1364r42,l42,1407r-42,l,1364xm,1293r42,l42,1336r-42,l,1293xm,1237r42,l42,1265r-42,l,1237xm,1166r42,l42,1194r-42,l,1166xm,1095r42,l42,1123r-42,l,1095xm,1023r42,l42,1066r-42,l,1023xm,967r42,l42,995,,995,,967xm,881r42,l42,924,,924,,881xm,825r42,l42,853,,853,,825xm,753r42,l42,782,,782,,753xm,682r42,l42,725,,725,,682xm,626r42,l42,654,,654,,626xm,540r42,l42,583,,583,,540xm,484r42,l42,512,,512,,484xm,412r42,l42,441,,441,,412xm,341r42,l42,384,,384,,341xm,270r42,l42,313,,313,,270xm,214r42,l42,242,,242,,214xm,143r42,l42,171,,171,,143xm,71r42,l42,100,,100,,71xm42,r,29l,29,,,42,xe" fillcolor="#1f1a17" stroked="f">
                <v:path arrowok="t"/>
                <o:lock v:ext="edit" verticies="t"/>
              </v:shape>
              <v:shape id="_x0000_s3911" style="position:absolute;left:6029;top:2614;width:43;height:1535" coordsize="43,1535" o:regroupid="9" path="m,1507r43,l43,1535r-43,l,1507xm,1436r43,l43,1478r-43,l,1436xm,1364r43,l43,1407r-43,l,1364xm,1293r43,l43,1336r-43,l,1293xm,1237r43,l43,1265r-43,l,1237xm,1166r43,l43,1194r-43,l,1166xm,1095r43,l43,1123r-43,l,1095xm,1023r43,l43,1066r-43,l,1023xm,967r43,l43,995,,995,,967xm,881r43,l43,924,,924,,881xm,825r43,l43,853,,853,,825xm,753r43,l43,782,,782,,753xm,682r43,l43,725,,725,,682xm,626r43,l43,654,,654,,626xm,540r43,l43,583,,583,,540xm,484r43,l43,512,,512,,484xm,412r43,l43,441,,441,,412xm,341r43,l43,384,,384,,341xm,270r43,l43,313,,313,,270xm,214r43,l43,242,,242,,214xm,143r43,l43,171,,171,,143xm,71r43,l43,100,,100,,71xm43,r,29l,29,,,43,xe" fillcolor="#1f1a17" stroked="f">
                <v:path arrowok="t"/>
                <o:lock v:ext="edit" verticies="t"/>
              </v:shape>
              <v:rect id="_x0000_s3912" style="position:absolute;left:5745;top:3623;width:780;height:213" o:regroupid="9" stroked="f"/>
              <v:rect id="_x0000_s3913" style="position:absolute;left:5745;top:3623;width:780;height:213" o:regroupid="9" filled="f" strokecolor="white" strokeweight="0"/>
              <v:shape id="_x0000_s3914" style="position:absolute;left:6937;top:1464;width:28;height:2685" coordsize="28,2685" o:regroupid="9" path="m,2657r28,l28,2685r-28,l,2657xm,2586r28,l28,2628r-28,l,2586xm,2514r28,l28,2557r-28,l,2514xm,2443r28,l28,2486r-28,l,2443xm,2387r28,l28,2415r-28,l,2387xm,2316r28,l28,2344r-28,l,2316xm,2245r28,l28,2273r-28,l,2245xm,2173r28,l28,2216r-28,l,2173xm,2117r28,l28,2145r-28,l,2117xm,2031r28,l28,2074r-28,l,2031xm,1975r28,l28,2003r-28,l,1975xm,1903r28,l28,1932r-28,l,1903xm,1832r28,l28,1875r-28,l,1832xm,1776r28,l28,1804r-28,l,1776xm,1690r28,l28,1733r-28,l,1690xm,1634r28,l28,1662r-28,l,1634xm,1562r28,l28,1591r-28,l,1562xm,1491r28,l28,1534r-28,l,1491xm,1420r28,l28,1463r-28,l,1420xm,1364r28,l28,1392r-28,l,1364xm,1293r28,l28,1321r-28,l,1293xm,1221r28,l28,1250r-28,l,1221xm,1150r28,l28,1179r-28,l,1150xm,1079r28,l28,1122r-28,l,1079xm,1023r28,l28,1051r-28,l,1023xm,952r28,l28,980,,980,,952xm,880r28,l28,909,,909,,880xm,809r28,l28,838,,838,,809xm,738r28,l28,781,,781,,738xm,682r28,l28,710,,710,,682xm,610r28,l28,639,,639,,610xm,539r28,l28,568,,568,,539xm,468r28,l28,497,,497,,468xm,397r28,l28,440,,440,,397xm,326r28,l28,369,,369,,326xm,269r28,l28,298,,298,,269xm,198r28,l28,227,,227,,198xm,127r28,l28,170,,170,,127xm,56r28,l28,99,,99,,56xm28,r,28l,28,,,28,xe" fillcolor="#1f1a17" stroked="f">
                <v:path arrowok="t"/>
                <o:lock v:ext="edit" verticies="t"/>
              </v:shape>
              <v:rect id="_x0000_s3915" style="position:absolute;left:2057;top:4220;width:271;height:207;mso-wrap-style:none;v-text-anchor:top" o:regroupid="9" filled="f" stroked="f">
                <v:textbox style="mso-next-textbox:#_x0000_s3915;mso-fit-shape-to-text:t" inset="0,0,0,0">
                  <w:txbxContent>
                    <w:p w:rsidR="002D1BD7" w:rsidRDefault="002D1BD7" w:rsidP="00B13469">
                      <w:pPr>
                        <w:spacing w:before="0" w:line="240" w:lineRule="auto"/>
                      </w:pPr>
                      <w:r>
                        <w:rPr>
                          <w:rFonts w:cs="Times New Roman"/>
                          <w:color w:val="000000"/>
                          <w:sz w:val="18"/>
                          <w:szCs w:val="18"/>
                        </w:rPr>
                        <w:t>100</w:t>
                      </w:r>
                    </w:p>
                  </w:txbxContent>
                </v:textbox>
              </v:rect>
              <v:rect id="_x0000_s3916" style="position:absolute;left:5036;top:4220;width:520;height:207;mso-wrap-style:none;v-text-anchor:top" o:regroupid="9" filled="f" stroked="f">
                <v:textbox style="mso-next-textbox:#_x0000_s3916;mso-fit-shape-to-text:t" inset="0,0,0,0">
                  <w:txbxContent>
                    <w:p w:rsidR="002D1BD7" w:rsidRDefault="002D1BD7" w:rsidP="008119CE">
                      <w:pPr>
                        <w:spacing w:before="0" w:line="240" w:lineRule="auto"/>
                        <w:rPr>
                          <w:rtl/>
                          <w:lang w:bidi="ar-EG"/>
                        </w:rPr>
                      </w:pPr>
                      <w:r>
                        <w:rPr>
                          <w:rFonts w:cs="Times New Roman"/>
                          <w:color w:val="000000"/>
                          <w:sz w:val="18"/>
                          <w:szCs w:val="18"/>
                        </w:rPr>
                        <w:t xml:space="preserve">GHz 1 </w:t>
                      </w:r>
                    </w:p>
                  </w:txbxContent>
                </v:textbox>
              </v:rect>
              <v:rect id="_x0000_s3917" style="position:absolute;left:2695;top:4220;width:505;height:207;mso-wrap-style:none;v-text-anchor:top" o:regroupid="9" filled="f" stroked="f">
                <v:textbox style="mso-next-textbox:#_x0000_s3917;mso-fit-shape-to-text:t" inset="0,0,0,0">
                  <w:txbxContent>
                    <w:p w:rsidR="002D1BD7" w:rsidRDefault="002D1BD7" w:rsidP="00B13469">
                      <w:pPr>
                        <w:spacing w:before="0" w:line="240" w:lineRule="auto"/>
                      </w:pPr>
                      <w:r>
                        <w:rPr>
                          <w:rFonts w:cs="Times New Roman"/>
                          <w:color w:val="000000"/>
                          <w:sz w:val="18"/>
                          <w:szCs w:val="18"/>
                        </w:rPr>
                        <w:t>1 MHz</w:t>
                      </w:r>
                    </w:p>
                  </w:txbxContent>
                </v:textbox>
              </v:rect>
              <v:rect id="_x0000_s3918" style="position:absolute;left:3646;top:4220;width:181;height:207;mso-wrap-style:none;v-text-anchor:top" o:regroupid="9" filled="f" stroked="f">
                <v:textbox style="mso-next-textbox:#_x0000_s3918;mso-fit-shape-to-text:t" inset="0,0,0,0">
                  <w:txbxContent>
                    <w:p w:rsidR="002D1BD7" w:rsidRDefault="002D1BD7" w:rsidP="00B13469">
                      <w:pPr>
                        <w:spacing w:before="0" w:line="240" w:lineRule="auto"/>
                      </w:pPr>
                      <w:r>
                        <w:rPr>
                          <w:rFonts w:cs="Times New Roman"/>
                          <w:color w:val="000000"/>
                          <w:sz w:val="18"/>
                          <w:szCs w:val="18"/>
                        </w:rPr>
                        <w:t>10</w:t>
                      </w:r>
                    </w:p>
                  </w:txbxContent>
                </v:textbox>
              </v:rect>
              <v:rect id="_x0000_s3919" style="position:absolute;left:4369;top:4220;width:271;height:207;mso-wrap-style:none;v-text-anchor:top" o:regroupid="9" filled="f" stroked="f">
                <v:textbox style="mso-next-textbox:#_x0000_s3919;mso-fit-shape-to-text:t" inset="0,0,0,0">
                  <w:txbxContent>
                    <w:p w:rsidR="002D1BD7" w:rsidRDefault="002D1BD7" w:rsidP="00B13469">
                      <w:pPr>
                        <w:spacing w:before="0" w:line="240" w:lineRule="auto"/>
                      </w:pPr>
                      <w:r>
                        <w:rPr>
                          <w:rFonts w:cs="Times New Roman"/>
                          <w:color w:val="000000"/>
                          <w:sz w:val="18"/>
                          <w:szCs w:val="18"/>
                        </w:rPr>
                        <w:t>100</w:t>
                      </w:r>
                    </w:p>
                  </w:txbxContent>
                </v:textbox>
              </v:rect>
              <v:rect id="_x0000_s3920" style="position:absolute;left:5958;top:4220;width:181;height:207;mso-wrap-style:none;v-text-anchor:top" o:regroupid="9" filled="f" stroked="f">
                <v:textbox style="mso-next-textbox:#_x0000_s3920;mso-fit-shape-to-text:t" inset="0,0,0,0">
                  <w:txbxContent>
                    <w:p w:rsidR="002D1BD7" w:rsidRDefault="002D1BD7" w:rsidP="00B13469">
                      <w:pPr>
                        <w:spacing w:before="0" w:line="240" w:lineRule="auto"/>
                      </w:pPr>
                      <w:r>
                        <w:rPr>
                          <w:rFonts w:cs="Times New Roman"/>
                          <w:color w:val="000000"/>
                          <w:sz w:val="18"/>
                          <w:szCs w:val="18"/>
                        </w:rPr>
                        <w:t>10</w:t>
                      </w:r>
                    </w:p>
                  </w:txbxContent>
                </v:textbox>
              </v:rect>
              <v:rect id="_x0000_s3921" style="position:absolute;left:7377;top:4220;width:406;height:207;mso-wrap-style:none;v-text-anchor:top" o:regroupid="9" filled="f" stroked="f">
                <v:textbox style="mso-next-textbox:#_x0000_s3921;mso-fit-shape-to-text:t" inset="0,0,0,0">
                  <w:txbxContent>
                    <w:p w:rsidR="002D1BD7" w:rsidRDefault="002D1BD7" w:rsidP="00B13469">
                      <w:pPr>
                        <w:spacing w:before="0" w:line="240" w:lineRule="auto"/>
                      </w:pPr>
                      <w:r>
                        <w:rPr>
                          <w:rFonts w:cs="Times New Roman"/>
                          <w:color w:val="000000"/>
                          <w:sz w:val="18"/>
                          <w:szCs w:val="18"/>
                        </w:rPr>
                        <w:t>1 000</w:t>
                      </w:r>
                    </w:p>
                  </w:txbxContent>
                </v:textbox>
              </v:rect>
              <v:rect id="_x0000_s3922" style="position:absolute;left:1149;top:4220;width:570;height:207;mso-wrap-style:none;v-text-anchor:top" o:regroupid="9" filled="f" stroked="f">
                <v:textbox style="mso-next-textbox:#_x0000_s3922;mso-fit-shape-to-text:t" inset="0,0,0,0">
                  <w:txbxContent>
                    <w:p w:rsidR="002D1BD7" w:rsidRDefault="002D1BD7" w:rsidP="008119CE">
                      <w:pPr>
                        <w:spacing w:before="0" w:line="240" w:lineRule="auto"/>
                        <w:rPr>
                          <w:rtl/>
                          <w:lang w:bidi="ar-EG"/>
                        </w:rPr>
                      </w:pPr>
                      <w:proofErr w:type="gramStart"/>
                      <w:r>
                        <w:rPr>
                          <w:rFonts w:cs="Times New Roman"/>
                          <w:color w:val="000000"/>
                          <w:sz w:val="18"/>
                          <w:szCs w:val="18"/>
                        </w:rPr>
                        <w:t>kHz</w:t>
                      </w:r>
                      <w:proofErr w:type="gramEnd"/>
                      <w:r>
                        <w:rPr>
                          <w:rFonts w:cs="Times New Roman"/>
                          <w:color w:val="000000"/>
                          <w:sz w:val="18"/>
                          <w:szCs w:val="18"/>
                        </w:rPr>
                        <w:t xml:space="preserve"> 10 </w:t>
                      </w:r>
                    </w:p>
                  </w:txbxContent>
                </v:textbox>
              </v:rect>
              <v:rect id="_x0000_s3924" style="position:absolute;left:1674;top:1236;width:739;height:221;mso-wrap-style:none;v-text-anchor:top" o:regroupid="9" filled="f" stroked="f">
                <v:textbox style="mso-next-textbox:#_x0000_s3924;mso-fit-shape-to-text:t" inset="0,0,0,0">
                  <w:txbxContent>
                    <w:p w:rsidR="002D1BD7" w:rsidRPr="00131615" w:rsidRDefault="002D1BD7" w:rsidP="00131615">
                      <w:pPr>
                        <w:spacing w:before="0" w:line="240" w:lineRule="auto"/>
                        <w:rPr>
                          <w:lang w:bidi="ar-EG"/>
                        </w:rPr>
                      </w:pPr>
                      <w:r>
                        <w:rPr>
                          <w:rFonts w:cs="Times New Roman"/>
                          <w:color w:val="000000"/>
                          <w:sz w:val="18"/>
                          <w:szCs w:val="18"/>
                        </w:rPr>
                        <w:t>m</w:t>
                      </w:r>
                      <w:r>
                        <w:rPr>
                          <w:rFonts w:ascii="Symbol" w:hAnsi="Symbol" w:cs="Symbol"/>
                          <w:color w:val="000000"/>
                          <w:sz w:val="18"/>
                          <w:szCs w:val="18"/>
                          <w:lang w:bidi="ar-EG"/>
                        </w:rPr>
                        <w:t></w:t>
                      </w:r>
                      <w:r>
                        <w:rPr>
                          <w:rFonts w:ascii="Symbol" w:hAnsi="Symbol" w:cs="Symbol"/>
                          <w:color w:val="000000"/>
                          <w:sz w:val="18"/>
                          <w:szCs w:val="18"/>
                        </w:rPr>
                        <w:t></w:t>
                      </w:r>
                      <w:r>
                        <w:rPr>
                          <w:rFonts w:cs="Times New Roman"/>
                          <w:color w:val="000000"/>
                          <w:sz w:val="18"/>
                          <w:szCs w:val="18"/>
                        </w:rPr>
                        <w:t>V</w:t>
                      </w:r>
                      <w:r>
                        <w:rPr>
                          <w:rFonts w:ascii="Symbol" w:hAnsi="Symbol" w:cs="Symbol"/>
                          <w:color w:val="000000"/>
                          <w:sz w:val="18"/>
                          <w:szCs w:val="18"/>
                          <w:lang w:bidi="ar-EG"/>
                        </w:rPr>
                        <w:t></w:t>
                      </w:r>
                      <w:r>
                        <w:rPr>
                          <w:rFonts w:ascii="Symbol" w:hAnsi="Symbol" w:cs="Symbol"/>
                          <w:color w:val="000000"/>
                          <w:sz w:val="18"/>
                          <w:szCs w:val="18"/>
                          <w:lang w:bidi="ar-EG"/>
                        </w:rPr>
                        <w:t></w:t>
                      </w:r>
                      <w:r>
                        <w:rPr>
                          <w:rFonts w:ascii="Symbol" w:hAnsi="Symbol" w:cs="Symbol"/>
                          <w:color w:val="000000"/>
                          <w:sz w:val="18"/>
                          <w:szCs w:val="18"/>
                          <w:lang w:bidi="ar-EG"/>
                        </w:rPr>
                        <w:t></w:t>
                      </w:r>
                      <w:r>
                        <w:rPr>
                          <w:rFonts w:ascii="Symbol" w:hAnsi="Symbol" w:cs="Symbol"/>
                          <w:color w:val="000000"/>
                          <w:sz w:val="18"/>
                          <w:szCs w:val="18"/>
                          <w:lang w:bidi="ar-EG"/>
                        </w:rPr>
                        <w:t></w:t>
                      </w:r>
                    </w:p>
                  </w:txbxContent>
                </v:textbox>
              </v:rect>
              <v:rect id="_x0000_s3927" style="position:absolute;left:312;top:56;width:181;height:207;mso-wrap-style:none;v-text-anchor:top" o:regroupid="9" filled="f" stroked="f">
                <v:textbox style="mso-next-textbox:#_x0000_s3927;mso-fit-shape-to-text:t" inset="0,0,0,0">
                  <w:txbxContent>
                    <w:p w:rsidR="002D1BD7" w:rsidRDefault="002D1BD7" w:rsidP="00B13469">
                      <w:pPr>
                        <w:spacing w:before="0" w:line="240" w:lineRule="auto"/>
                      </w:pPr>
                      <w:r>
                        <w:rPr>
                          <w:rFonts w:cs="Times New Roman"/>
                          <w:color w:val="000000"/>
                          <w:sz w:val="18"/>
                          <w:szCs w:val="18"/>
                        </w:rPr>
                        <w:t>10</w:t>
                      </w:r>
                    </w:p>
                  </w:txbxContent>
                </v:textbox>
              </v:rect>
              <v:rect id="_x0000_s3928" style="position:absolute;left:497;top:-15;width:61;height:138;mso-wrap-style:none;v-text-anchor:top" o:regroupid="9" filled="f" stroked="f">
                <v:textbox style="mso-next-textbox:#_x0000_s3928;mso-fit-shape-to-text:t" inset="0,0,0,0">
                  <w:txbxContent>
                    <w:p w:rsidR="002D1BD7" w:rsidRDefault="002D1BD7" w:rsidP="00B13469">
                      <w:pPr>
                        <w:spacing w:before="0" w:line="240" w:lineRule="auto"/>
                      </w:pPr>
                      <w:r>
                        <w:rPr>
                          <w:rFonts w:cs="Times New Roman"/>
                          <w:color w:val="000000"/>
                          <w:sz w:val="12"/>
                          <w:szCs w:val="12"/>
                        </w:rPr>
                        <w:t>4</w:t>
                      </w:r>
                    </w:p>
                  </w:txbxContent>
                </v:textbox>
              </v:rect>
              <v:rect id="_x0000_s3929" style="position:absolute;left:312;top:1051;width:181;height:207;mso-wrap-style:none;v-text-anchor:top" o:regroupid="9" filled="f" stroked="f">
                <v:textbox style="mso-next-textbox:#_x0000_s3929;mso-fit-shape-to-text:t" inset="0,0,0,0">
                  <w:txbxContent>
                    <w:p w:rsidR="002D1BD7" w:rsidRDefault="002D1BD7" w:rsidP="00B13469">
                      <w:pPr>
                        <w:spacing w:before="0" w:line="240" w:lineRule="auto"/>
                      </w:pPr>
                      <w:r>
                        <w:rPr>
                          <w:rFonts w:cs="Times New Roman"/>
                          <w:color w:val="000000"/>
                          <w:sz w:val="18"/>
                          <w:szCs w:val="18"/>
                        </w:rPr>
                        <w:t>10</w:t>
                      </w:r>
                    </w:p>
                  </w:txbxContent>
                </v:textbox>
              </v:rect>
              <v:rect id="_x0000_s3930" style="position:absolute;left:497;top:994;width:61;height:138;mso-wrap-style:none;v-text-anchor:top" o:regroupid="9" filled="f" stroked="f">
                <v:textbox style="mso-next-textbox:#_x0000_s3930;mso-fit-shape-to-text:t" inset="0,0,0,0">
                  <w:txbxContent>
                    <w:p w:rsidR="002D1BD7" w:rsidRDefault="002D1BD7" w:rsidP="00B13469">
                      <w:pPr>
                        <w:spacing w:before="0" w:line="240" w:lineRule="auto"/>
                      </w:pPr>
                      <w:r>
                        <w:rPr>
                          <w:rFonts w:cs="Times New Roman"/>
                          <w:color w:val="000000"/>
                          <w:sz w:val="12"/>
                          <w:szCs w:val="12"/>
                        </w:rPr>
                        <w:t>3</w:t>
                      </w:r>
                    </w:p>
                  </w:txbxContent>
                </v:textbox>
              </v:rect>
              <v:rect id="_x0000_s3931" style="position:absolute;left:312;top:2074;width:181;height:207;mso-wrap-style:none;v-text-anchor:top" o:regroupid="9" filled="f" stroked="f">
                <v:textbox style="mso-next-textbox:#_x0000_s3931;mso-fit-shape-to-text:t" inset="0,0,0,0">
                  <w:txbxContent>
                    <w:p w:rsidR="002D1BD7" w:rsidRDefault="002D1BD7" w:rsidP="00B13469">
                      <w:pPr>
                        <w:spacing w:before="0" w:line="240" w:lineRule="auto"/>
                      </w:pPr>
                      <w:r>
                        <w:rPr>
                          <w:rFonts w:cs="Times New Roman"/>
                          <w:color w:val="000000"/>
                          <w:sz w:val="18"/>
                          <w:szCs w:val="18"/>
                        </w:rPr>
                        <w:t>10</w:t>
                      </w:r>
                    </w:p>
                  </w:txbxContent>
                </v:textbox>
              </v:rect>
              <v:rect id="_x0000_s3932" style="position:absolute;left:497;top:2017;width:61;height:138;mso-wrap-style:none;v-text-anchor:top" o:regroupid="9" filled="f" stroked="f">
                <v:textbox style="mso-next-textbox:#_x0000_s3932;mso-fit-shape-to-text:t" inset="0,0,0,0">
                  <w:txbxContent>
                    <w:p w:rsidR="002D1BD7" w:rsidRDefault="002D1BD7" w:rsidP="00B13469">
                      <w:pPr>
                        <w:spacing w:before="0" w:line="240" w:lineRule="auto"/>
                      </w:pPr>
                      <w:r>
                        <w:rPr>
                          <w:rFonts w:cs="Times New Roman"/>
                          <w:color w:val="000000"/>
                          <w:sz w:val="12"/>
                          <w:szCs w:val="12"/>
                        </w:rPr>
                        <w:t>2</w:t>
                      </w:r>
                    </w:p>
                  </w:txbxContent>
                </v:textbox>
              </v:rect>
              <v:rect id="_x0000_s3933" style="position:absolute;left:312;top:3083;width:181;height:207;mso-wrap-style:none;v-text-anchor:top" o:regroupid="9" filled="f" stroked="f">
                <v:textbox style="mso-next-textbox:#_x0000_s3933;mso-fit-shape-to-text:t" inset="0,0,0,0">
                  <w:txbxContent>
                    <w:p w:rsidR="002D1BD7" w:rsidRDefault="002D1BD7" w:rsidP="00B13469">
                      <w:pPr>
                        <w:spacing w:before="0" w:line="240" w:lineRule="auto"/>
                      </w:pPr>
                      <w:r>
                        <w:rPr>
                          <w:rFonts w:cs="Times New Roman"/>
                          <w:color w:val="000000"/>
                          <w:sz w:val="18"/>
                          <w:szCs w:val="18"/>
                        </w:rPr>
                        <w:t>10</w:t>
                      </w:r>
                    </w:p>
                  </w:txbxContent>
                </v:textbox>
              </v:rect>
              <v:rect id="_x0000_s3934" style="position:absolute;left:397;top:4063;width:91;height:207;mso-wrap-style:none;v-text-anchor:top" o:regroupid="9" filled="f" stroked="f">
                <v:textbox style="mso-next-textbox:#_x0000_s3934;mso-fit-shape-to-text:t" inset="0,0,0,0">
                  <w:txbxContent>
                    <w:p w:rsidR="002D1BD7" w:rsidRDefault="002D1BD7" w:rsidP="00B13469">
                      <w:pPr>
                        <w:spacing w:before="0" w:line="240" w:lineRule="auto"/>
                      </w:pPr>
                      <w:r>
                        <w:rPr>
                          <w:rFonts w:cs="Times New Roman"/>
                          <w:color w:val="000000"/>
                          <w:sz w:val="18"/>
                          <w:szCs w:val="18"/>
                        </w:rPr>
                        <w:t>1</w:t>
                      </w:r>
                    </w:p>
                  </w:txbxContent>
                </v:textbox>
              </v:rect>
              <v:rect id="_x0000_s3936" style="position:absolute;left:6596;top:1236;width:883;height:228;v-text-anchor:top" o:regroupid="9" filled="f" stroked="f">
                <v:textbox style="mso-next-textbox:#_x0000_s3936" inset="0,0,0,0">
                  <w:txbxContent>
                    <w:p w:rsidR="002D1BD7" w:rsidRDefault="002D1BD7" w:rsidP="00131615">
                      <w:pPr>
                        <w:spacing w:before="0" w:line="240" w:lineRule="auto"/>
                        <w:rPr>
                          <w:lang w:bidi="ar-EG"/>
                        </w:rPr>
                      </w:pPr>
                      <w:r>
                        <w:rPr>
                          <w:rFonts w:cs="Times New Roman"/>
                          <w:color w:val="000000"/>
                          <w:sz w:val="18"/>
                          <w:szCs w:val="18"/>
                        </w:rPr>
                        <w:t>m</w:t>
                      </w:r>
                      <w:r>
                        <w:rPr>
                          <w:rFonts w:ascii="Symbol" w:hAnsi="Symbol" w:cs="Symbol"/>
                          <w:color w:val="000000"/>
                          <w:sz w:val="18"/>
                          <w:szCs w:val="18"/>
                          <w:lang w:bidi="ar-EG"/>
                        </w:rPr>
                        <w:t></w:t>
                      </w:r>
                      <w:r>
                        <w:rPr>
                          <w:rFonts w:ascii="Symbol" w:hAnsi="Symbol" w:cs="Symbol"/>
                          <w:color w:val="000000"/>
                          <w:sz w:val="18"/>
                          <w:szCs w:val="18"/>
                        </w:rPr>
                        <w:t></w:t>
                      </w:r>
                      <w:r>
                        <w:rPr>
                          <w:rFonts w:cs="Times New Roman"/>
                          <w:color w:val="000000"/>
                          <w:sz w:val="18"/>
                          <w:szCs w:val="18"/>
                        </w:rPr>
                        <w:t>V</w:t>
                      </w:r>
                      <w:r>
                        <w:rPr>
                          <w:rFonts w:ascii="Symbol" w:hAnsi="Symbol" w:cs="Symbol"/>
                          <w:color w:val="000000"/>
                          <w:sz w:val="18"/>
                          <w:szCs w:val="18"/>
                          <w:lang w:bidi="ar-EG"/>
                        </w:rPr>
                        <w:t></w:t>
                      </w:r>
                      <w:r>
                        <w:rPr>
                          <w:rFonts w:ascii="Symbol" w:hAnsi="Symbol" w:cs="Symbol"/>
                          <w:color w:val="000000"/>
                          <w:sz w:val="18"/>
                          <w:szCs w:val="18"/>
                          <w:lang w:bidi="ar-EG"/>
                        </w:rPr>
                        <w:t></w:t>
                      </w:r>
                      <w:r>
                        <w:rPr>
                          <w:rFonts w:ascii="Symbol" w:hAnsi="Symbol" w:cs="Symbol"/>
                          <w:color w:val="000000"/>
                          <w:sz w:val="18"/>
                          <w:szCs w:val="18"/>
                          <w:lang w:bidi="ar-EG"/>
                        </w:rPr>
                        <w:t></w:t>
                      </w:r>
                      <w:r>
                        <w:rPr>
                          <w:rFonts w:ascii="Symbol" w:hAnsi="Symbol" w:cs="Symbol"/>
                          <w:color w:val="000000"/>
                          <w:sz w:val="18"/>
                          <w:szCs w:val="18"/>
                          <w:lang w:bidi="ar-EG"/>
                        </w:rPr>
                        <w:t></w:t>
                      </w:r>
                    </w:p>
                  </w:txbxContent>
                </v:textbox>
              </v:rect>
              <v:rect id="_x0000_s3938" style="position:absolute;left:5178;top:2372;width:649;height:221;mso-wrap-style:none;v-text-anchor:top" o:regroupid="9" filled="f" stroked="f">
                <v:textbox style="mso-next-textbox:#_x0000_s3938;mso-fit-shape-to-text:t" inset="0,0,0,0">
                  <w:txbxContent>
                    <w:p w:rsidR="002D1BD7" w:rsidRPr="00131615" w:rsidRDefault="002D1BD7" w:rsidP="00131615">
                      <w:pPr>
                        <w:spacing w:before="0" w:line="240" w:lineRule="auto"/>
                        <w:rPr>
                          <w:lang w:bidi="ar-EG"/>
                        </w:rPr>
                      </w:pPr>
                      <w:r>
                        <w:rPr>
                          <w:rFonts w:cs="Times New Roman"/>
                          <w:color w:val="000000"/>
                          <w:sz w:val="18"/>
                          <w:szCs w:val="18"/>
                        </w:rPr>
                        <w:t>m</w:t>
                      </w:r>
                      <w:r>
                        <w:rPr>
                          <w:rFonts w:ascii="Symbol" w:hAnsi="Symbol" w:cs="Symbol"/>
                          <w:color w:val="000000"/>
                          <w:sz w:val="18"/>
                          <w:szCs w:val="18"/>
                          <w:lang w:bidi="ar-EG"/>
                        </w:rPr>
                        <w:t></w:t>
                      </w:r>
                      <w:r>
                        <w:rPr>
                          <w:rFonts w:ascii="Symbol" w:hAnsi="Symbol" w:cs="Symbol"/>
                          <w:color w:val="000000"/>
                          <w:sz w:val="18"/>
                          <w:szCs w:val="18"/>
                        </w:rPr>
                        <w:t></w:t>
                      </w:r>
                      <w:r>
                        <w:rPr>
                          <w:rFonts w:cs="Times New Roman"/>
                          <w:color w:val="000000"/>
                          <w:sz w:val="18"/>
                          <w:szCs w:val="18"/>
                        </w:rPr>
                        <w:t>V</w:t>
                      </w:r>
                      <w:r>
                        <w:rPr>
                          <w:rFonts w:ascii="Symbol" w:hAnsi="Symbol" w:cs="Symbol"/>
                          <w:color w:val="000000"/>
                          <w:sz w:val="18"/>
                          <w:szCs w:val="18"/>
                          <w:lang w:bidi="ar-EG"/>
                        </w:rPr>
                        <w:t></w:t>
                      </w:r>
                      <w:r>
                        <w:rPr>
                          <w:rFonts w:ascii="Symbol" w:hAnsi="Symbol" w:cs="Symbol"/>
                          <w:color w:val="000000"/>
                          <w:sz w:val="18"/>
                          <w:szCs w:val="18"/>
                          <w:lang w:bidi="ar-EG"/>
                        </w:rPr>
                        <w:t></w:t>
                      </w:r>
                      <w:r>
                        <w:rPr>
                          <w:rFonts w:ascii="Symbol" w:hAnsi="Symbol" w:cs="Symbol"/>
                          <w:color w:val="000000"/>
                          <w:sz w:val="18"/>
                          <w:szCs w:val="18"/>
                          <w:lang w:bidi="ar-EG"/>
                        </w:rPr>
                        <w:t></w:t>
                      </w:r>
                    </w:p>
                  </w:txbxContent>
                </v:textbox>
              </v:rect>
              <v:rect id="_x0000_s3941" style="position:absolute;left:3688;top:3609;width:730;height:207;mso-wrap-style:none;v-text-anchor:top" o:regroupid="9" filled="f" stroked="f">
                <v:textbox style="mso-next-textbox:#_x0000_s3941;mso-fit-shape-to-text:t" inset="0,0,0,0">
                  <w:txbxContent>
                    <w:p w:rsidR="002D1BD7" w:rsidRDefault="002D1BD7" w:rsidP="008119CE">
                      <w:pPr>
                        <w:spacing w:before="0" w:line="240" w:lineRule="auto"/>
                        <w:rPr>
                          <w:rtl/>
                          <w:lang w:bidi="ar-EG"/>
                        </w:rPr>
                      </w:pPr>
                      <w:r>
                        <w:rPr>
                          <w:rFonts w:cs="Times New Roman"/>
                          <w:color w:val="000000"/>
                          <w:sz w:val="18"/>
                          <w:szCs w:val="18"/>
                        </w:rPr>
                        <w:t xml:space="preserve">MHz 322 </w:t>
                      </w:r>
                    </w:p>
                  </w:txbxContent>
                </v:textbox>
              </v:rect>
              <v:rect id="_x0000_s3942" style="position:absolute;left:5788;top:3609;width:700;height:207;mso-wrap-style:none;v-text-anchor:top" o:regroupid="9" filled="f" stroked="f">
                <v:textbox style="mso-next-textbox:#_x0000_s3942;mso-fit-shape-to-text:t" inset="0,0,0,0">
                  <w:txbxContent>
                    <w:p w:rsidR="002D1BD7" w:rsidRDefault="002D1BD7" w:rsidP="008119CE">
                      <w:pPr>
                        <w:spacing w:before="0" w:line="240" w:lineRule="auto"/>
                        <w:rPr>
                          <w:rtl/>
                          <w:lang w:bidi="ar-EG"/>
                        </w:rPr>
                      </w:pPr>
                      <w:r>
                        <w:rPr>
                          <w:rFonts w:cs="Times New Roman"/>
                          <w:color w:val="000000"/>
                          <w:sz w:val="18"/>
                          <w:szCs w:val="18"/>
                        </w:rPr>
                        <w:t xml:space="preserve">GHz 150 </w:t>
                      </w:r>
                    </w:p>
                  </w:txbxContent>
                </v:textbox>
              </v:rect>
              <v:rect id="_x0000_s3975" style="position:absolute;left:6682;top:4220;width:271;height:207;mso-wrap-style:none;v-text-anchor:top" o:regroupid="9" filled="f" stroked="f">
                <v:textbox style="mso-next-textbox:#_x0000_s3975;mso-fit-shape-to-text:t" inset="0,0,0,0">
                  <w:txbxContent>
                    <w:p w:rsidR="002D1BD7" w:rsidRDefault="002D1BD7" w:rsidP="00B13469">
                      <w:pPr>
                        <w:spacing w:before="0" w:line="240" w:lineRule="auto"/>
                      </w:pPr>
                      <w:r>
                        <w:rPr>
                          <w:rFonts w:cs="Times New Roman"/>
                          <w:color w:val="000000"/>
                          <w:sz w:val="18"/>
                          <w:szCs w:val="18"/>
                        </w:rPr>
                        <w:t>100</w:t>
                      </w:r>
                    </w:p>
                  </w:txbxContent>
                </v:textbox>
              </v:rect>
              <v:rect id="_x0000_s3976" style="position:absolute;left:596;top:4220;width:91;height:207;mso-wrap-style:none;v-text-anchor:top" o:regroupid="9" filled="f" stroked="f">
                <v:textbox style="mso-next-textbox:#_x0000_s3976;mso-fit-shape-to-text:t" inset="0,0,0,0">
                  <w:txbxContent>
                    <w:p w:rsidR="002D1BD7" w:rsidRDefault="002D1BD7" w:rsidP="00B13469">
                      <w:pPr>
                        <w:spacing w:before="0" w:line="240" w:lineRule="auto"/>
                      </w:pPr>
                      <w:r>
                        <w:rPr>
                          <w:rFonts w:cs="Times New Roman"/>
                          <w:color w:val="000000"/>
                          <w:sz w:val="18"/>
                          <w:szCs w:val="18"/>
                        </w:rPr>
                        <w:t>1</w:t>
                      </w:r>
                    </w:p>
                  </w:txbxContent>
                </v:textbox>
              </v:rect>
              <v:shape id="_x0000_s3981" type="#_x0000_t202" style="position:absolute;left:3071;top:4559;width:1659;height:446" o:regroupid="9" filled="f" stroked="f">
                <v:textbox style="mso-next-textbox:#_x0000_s3981" inset="0,0,0,0">
                  <w:txbxContent>
                    <w:p w:rsidR="002D1BD7" w:rsidRPr="00B13469" w:rsidRDefault="002D1BD7" w:rsidP="00B13469">
                      <w:pPr>
                        <w:spacing w:before="60" w:after="60" w:line="161" w:lineRule="auto"/>
                        <w:jc w:val="center"/>
                        <w:rPr>
                          <w:sz w:val="20"/>
                          <w:szCs w:val="26"/>
                          <w:lang w:bidi="ar-EG"/>
                        </w:rPr>
                      </w:pPr>
                      <w:proofErr w:type="gramStart"/>
                      <w:r>
                        <w:rPr>
                          <w:rFonts w:hint="cs"/>
                          <w:sz w:val="20"/>
                          <w:szCs w:val="26"/>
                          <w:rtl/>
                          <w:lang w:bidi="ar-EG"/>
                        </w:rPr>
                        <w:t>التردد</w:t>
                      </w:r>
                      <w:proofErr w:type="gramEnd"/>
                    </w:p>
                  </w:txbxContent>
                </v:textbox>
              </v:shape>
              <v:shape id="_x0000_s3982" type="#_x0000_t202" style="position:absolute;left:1549;top:5080;width:4722;height:665" o:regroupid="9" filled="f" stroked="f">
                <v:textbox style="mso-next-textbox:#_x0000_s3982" inset="0,0,0,0">
                  <w:txbxContent>
                    <w:p w:rsidR="002D1BD7" w:rsidRPr="00F37FC3" w:rsidRDefault="002D1BD7" w:rsidP="00F37FC3">
                      <w:pPr>
                        <w:spacing w:before="60" w:after="60" w:line="161" w:lineRule="auto"/>
                        <w:ind w:left="150" w:hanging="154"/>
                        <w:jc w:val="left"/>
                        <w:rPr>
                          <w:sz w:val="18"/>
                          <w:szCs w:val="24"/>
                          <w:lang w:val="fr-FR" w:bidi="ar-EG"/>
                        </w:rPr>
                      </w:pPr>
                      <w:r w:rsidRPr="00F37FC3">
                        <w:rPr>
                          <w:rStyle w:val="FootnoteReference"/>
                          <w:rFonts w:hint="cs"/>
                          <w:rtl/>
                        </w:rPr>
                        <w:t>*</w:t>
                      </w:r>
                      <w:r w:rsidRPr="00B13469">
                        <w:rPr>
                          <w:rFonts w:hint="cs"/>
                          <w:sz w:val="20"/>
                          <w:szCs w:val="26"/>
                          <w:rtl/>
                          <w:lang w:bidi="ar-SY"/>
                        </w:rPr>
                        <w:t xml:space="preserve"> </w:t>
                      </w:r>
                      <w:r w:rsidRPr="00F37FC3">
                        <w:rPr>
                          <w:rFonts w:hint="cs"/>
                          <w:sz w:val="18"/>
                          <w:szCs w:val="24"/>
                          <w:rtl/>
                          <w:lang w:bidi="ar-SY"/>
                        </w:rPr>
                        <w:t xml:space="preserve">إذا كان </w:t>
                      </w:r>
                      <w:r w:rsidRPr="00F37FC3">
                        <w:rPr>
                          <w:sz w:val="18"/>
                          <w:szCs w:val="24"/>
                          <w:lang w:val="fr-FR" w:bidi="ar-EG"/>
                        </w:rPr>
                        <w:t>10</w:t>
                      </w:r>
                      <w:r w:rsidRPr="00F37FC3">
                        <w:rPr>
                          <w:rFonts w:hint="eastAsia"/>
                          <w:sz w:val="18"/>
                          <w:szCs w:val="24"/>
                          <w:rtl/>
                          <w:lang w:bidi="ar-SY"/>
                        </w:rPr>
                        <w:t> </w:t>
                      </w:r>
                      <w:r w:rsidRPr="00F37FC3">
                        <w:rPr>
                          <w:sz w:val="18"/>
                          <w:szCs w:val="24"/>
                          <w:lang w:val="fr-FR" w:bidi="ar-EG"/>
                        </w:rPr>
                        <w:t>GHz</w:t>
                      </w:r>
                      <w:r w:rsidRPr="00F37FC3">
                        <w:rPr>
                          <w:rFonts w:hint="eastAsia"/>
                          <w:sz w:val="18"/>
                          <w:szCs w:val="24"/>
                          <w:rtl/>
                          <w:lang w:bidi="ar-SY"/>
                        </w:rPr>
                        <w:t> </w:t>
                      </w:r>
                      <w:r w:rsidRPr="00F37FC3">
                        <w:rPr>
                          <w:rFonts w:hint="cs"/>
                          <w:sz w:val="18"/>
                          <w:szCs w:val="24"/>
                          <w:lang w:val="fr-FR" w:bidi="ar-EG"/>
                        </w:rPr>
                        <w:t>&gt;</w:t>
                      </w:r>
                      <w:r w:rsidRPr="00F37FC3">
                        <w:rPr>
                          <w:rFonts w:hint="cs"/>
                          <w:sz w:val="18"/>
                          <w:szCs w:val="24"/>
                          <w:rtl/>
                          <w:lang w:bidi="ar-SY"/>
                        </w:rPr>
                        <w:t xml:space="preserve"> </w:t>
                      </w:r>
                      <w:r w:rsidRPr="00F37FC3">
                        <w:rPr>
                          <w:sz w:val="18"/>
                          <w:szCs w:val="24"/>
                          <w:lang w:val="fr-FR" w:bidi="ar-EG"/>
                        </w:rPr>
                        <w:t>150</w:t>
                      </w:r>
                      <w:r w:rsidRPr="00F37FC3">
                        <w:rPr>
                          <w:rFonts w:hint="eastAsia"/>
                          <w:sz w:val="18"/>
                          <w:szCs w:val="24"/>
                          <w:lang w:bidi="ar-SY"/>
                        </w:rPr>
                        <w:t> </w:t>
                      </w:r>
                      <w:r w:rsidRPr="00F37FC3">
                        <w:rPr>
                          <w:rFonts w:hint="eastAsia"/>
                          <w:sz w:val="18"/>
                          <w:szCs w:val="24"/>
                          <w:rtl/>
                          <w:lang w:bidi="ar-SY"/>
                        </w:rPr>
                        <w:t> </w:t>
                      </w:r>
                      <w:r w:rsidRPr="00F37FC3">
                        <w:rPr>
                          <w:rFonts w:hint="cs"/>
                          <w:sz w:val="18"/>
                          <w:szCs w:val="24"/>
                          <w:rtl/>
                          <w:lang w:bidi="ar-SY"/>
                        </w:rPr>
                        <w:t>(</w:t>
                      </w:r>
                      <w:r w:rsidRPr="00F37FC3">
                        <w:rPr>
                          <w:sz w:val="18"/>
                          <w:szCs w:val="24"/>
                          <w:lang w:val="fr-FR" w:bidi="ar-EG"/>
                        </w:rPr>
                        <w:t>GHz</w:t>
                      </w:r>
                      <w:r w:rsidRPr="00F37FC3">
                        <w:rPr>
                          <w:rFonts w:hint="cs"/>
                          <w:sz w:val="18"/>
                          <w:szCs w:val="24"/>
                          <w:rtl/>
                          <w:lang w:bidi="ar-SY"/>
                        </w:rPr>
                        <w:t xml:space="preserve">) وكان </w:t>
                      </w:r>
                      <w:r w:rsidRPr="00F37FC3">
                        <w:rPr>
                          <w:sz w:val="18"/>
                          <w:szCs w:val="24"/>
                          <w:lang w:val="fr-FR" w:bidi="ar-EG"/>
                        </w:rPr>
                        <w:t>3</w:t>
                      </w:r>
                      <w:proofErr w:type="gramStart"/>
                      <w:r>
                        <w:rPr>
                          <w:sz w:val="18"/>
                          <w:szCs w:val="24"/>
                          <w:lang w:val="fr-FR" w:bidi="ar-EG"/>
                        </w:rPr>
                        <w:t>,</w:t>
                      </w:r>
                      <w:r w:rsidRPr="00F37FC3">
                        <w:rPr>
                          <w:sz w:val="18"/>
                          <w:szCs w:val="24"/>
                          <w:lang w:val="fr-FR" w:bidi="ar-EG"/>
                        </w:rPr>
                        <w:t>5</w:t>
                      </w:r>
                      <w:r w:rsidRPr="00F37FC3">
                        <w:rPr>
                          <w:rFonts w:hint="eastAsia"/>
                          <w:sz w:val="18"/>
                          <w:szCs w:val="24"/>
                          <w:rtl/>
                          <w:lang w:bidi="ar-SY"/>
                        </w:rPr>
                        <w:t> </w:t>
                      </w:r>
                      <w:r w:rsidRPr="00F37FC3">
                        <w:rPr>
                          <w:rFonts w:hint="cs"/>
                          <w:sz w:val="18"/>
                          <w:szCs w:val="24"/>
                          <w:lang w:val="fr-FR" w:bidi="ar-EG"/>
                        </w:rPr>
                        <w:t>&lt;</w:t>
                      </w:r>
                      <w:r w:rsidRPr="00F37FC3">
                        <w:rPr>
                          <w:rFonts w:hint="eastAsia"/>
                          <w:sz w:val="18"/>
                          <w:szCs w:val="24"/>
                          <w:rtl/>
                          <w:lang w:bidi="ar-SY"/>
                        </w:rPr>
                        <w:t> </w:t>
                      </w:r>
                      <w:r w:rsidRPr="00F37FC3">
                        <w:rPr>
                          <w:sz w:val="18"/>
                          <w:szCs w:val="24"/>
                          <w:lang w:val="fr-FR" w:bidi="ar-EG"/>
                        </w:rPr>
                        <w:t>500</w:t>
                      </w:r>
                      <w:r w:rsidRPr="00F37FC3">
                        <w:rPr>
                          <w:rFonts w:hint="eastAsia"/>
                          <w:sz w:val="18"/>
                          <w:szCs w:val="24"/>
                          <w:rtl/>
                          <w:lang w:bidi="ar-SY"/>
                        </w:rPr>
                        <w:t> </w:t>
                      </w:r>
                      <w:r>
                        <w:rPr>
                          <w:sz w:val="18"/>
                          <w:szCs w:val="24"/>
                          <w:lang w:val="fr-FR" w:bidi="ar-EG"/>
                        </w:rPr>
                        <w:t>µV/m</w:t>
                      </w:r>
                      <w:proofErr w:type="gramEnd"/>
                      <w:r w:rsidRPr="00F37FC3">
                        <w:rPr>
                          <w:rFonts w:hint="cs"/>
                          <w:sz w:val="18"/>
                          <w:szCs w:val="24"/>
                          <w:rtl/>
                          <w:lang w:bidi="ar-SY"/>
                        </w:rPr>
                        <w:t>،</w:t>
                      </w:r>
                      <w:r w:rsidRPr="00F37FC3">
                        <w:rPr>
                          <w:sz w:val="18"/>
                          <w:szCs w:val="24"/>
                          <w:rtl/>
                          <w:lang w:bidi="ar-SY"/>
                        </w:rPr>
                        <w:br/>
                      </w:r>
                      <w:r w:rsidRPr="00F37FC3">
                        <w:rPr>
                          <w:rFonts w:hint="cs"/>
                          <w:sz w:val="18"/>
                          <w:szCs w:val="24"/>
                          <w:rtl/>
                          <w:lang w:bidi="ar-SY"/>
                        </w:rPr>
                        <w:t xml:space="preserve">تكون القيمة العظمى الممكن تحملها هي </w:t>
                      </w:r>
                      <w:r w:rsidRPr="00F37FC3">
                        <w:rPr>
                          <w:sz w:val="18"/>
                          <w:szCs w:val="24"/>
                          <w:lang w:val="fr-FR" w:bidi="ar-EG"/>
                        </w:rPr>
                        <w:t>500</w:t>
                      </w:r>
                      <w:r w:rsidRPr="00F37FC3">
                        <w:rPr>
                          <w:rFonts w:hint="cs"/>
                          <w:sz w:val="18"/>
                          <w:szCs w:val="24"/>
                          <w:rtl/>
                          <w:lang w:bidi="ar-SY"/>
                        </w:rPr>
                        <w:t xml:space="preserve"> </w:t>
                      </w:r>
                      <w:r>
                        <w:rPr>
                          <w:sz w:val="18"/>
                          <w:szCs w:val="24"/>
                          <w:lang w:val="fr-FR" w:bidi="ar-EG"/>
                        </w:rPr>
                        <w:t>µV/m</w:t>
                      </w:r>
                    </w:p>
                  </w:txbxContent>
                </v:textbox>
              </v:shape>
              <v:shape id="_x0000_s3980" type="#_x0000_t202" style="position:absolute;left:-142;top:1193;width:515;height:1989" o:regroupid="9" filled="f" stroked="f">
                <v:textbox style="layout-flow:vertical;mso-layout-flow-alt:bottom-to-top;mso-next-textbox:#_x0000_s3980" inset="0,0,0,0">
                  <w:txbxContent>
                    <w:p w:rsidR="002D1BD7" w:rsidRPr="00B13469" w:rsidRDefault="002D1BD7" w:rsidP="00B13469">
                      <w:pPr>
                        <w:spacing w:before="60" w:after="60" w:line="161" w:lineRule="auto"/>
                        <w:jc w:val="center"/>
                        <w:rPr>
                          <w:sz w:val="20"/>
                          <w:szCs w:val="26"/>
                          <w:lang w:bidi="ar-EG"/>
                        </w:rPr>
                      </w:pPr>
                      <w:r>
                        <w:rPr>
                          <w:rFonts w:hint="cs"/>
                          <w:sz w:val="20"/>
                          <w:szCs w:val="26"/>
                          <w:rtl/>
                          <w:lang w:bidi="ar-EG"/>
                        </w:rPr>
                        <w:t>شدة المجال الإلكتروني</w:t>
                      </w:r>
                    </w:p>
                  </w:txbxContent>
                </v:textbox>
              </v:shape>
            </v:group>
            <w10:wrap type="none"/>
            <w10:anchorlock/>
          </v:group>
        </w:pict>
      </w:r>
    </w:p>
    <w:p w:rsidR="00111A24" w:rsidRPr="00111A24" w:rsidRDefault="00111A24" w:rsidP="006B1B4B">
      <w:pPr>
        <w:pStyle w:val="TableNo0"/>
        <w:bidi/>
        <w:rPr>
          <w:rtl/>
        </w:rPr>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20</w:t>
      </w:r>
    </w:p>
    <w:p w:rsidR="00111A24" w:rsidRPr="00111A24" w:rsidRDefault="00111A24" w:rsidP="00DC475C">
      <w:pPr>
        <w:pStyle w:val="Tabletitle"/>
        <w:rPr>
          <w:rtl/>
          <w:lang w:eastAsia="en-US"/>
        </w:rPr>
      </w:pPr>
      <w:r w:rsidRPr="00111A24">
        <w:rPr>
          <w:rFonts w:hint="cs"/>
          <w:rtl/>
          <w:lang w:eastAsia="en-US"/>
        </w:rPr>
        <w:t>القيمة الممكن تحملها لشدة المجال الكهربائي</w:t>
      </w:r>
      <w:r w:rsidR="00DC475C">
        <w:rPr>
          <w:rFonts w:hint="cs"/>
          <w:rtl/>
          <w:lang w:eastAsia="en-US"/>
        </w:rPr>
        <w:t xml:space="preserve"> </w:t>
      </w:r>
      <w:r w:rsidRPr="00111A24">
        <w:rPr>
          <w:rFonts w:hint="cs"/>
          <w:rtl/>
          <w:lang w:eastAsia="en-US"/>
        </w:rPr>
        <w:t xml:space="preserve">الموجود على مسافة </w:t>
      </w:r>
      <w:r w:rsidRPr="00111A24">
        <w:rPr>
          <w:lang w:eastAsia="en-US"/>
        </w:rPr>
        <w:t>m 3</w:t>
      </w:r>
      <w:r w:rsidR="00DC475C">
        <w:rPr>
          <w:rtl/>
          <w:lang w:eastAsia="en-US"/>
        </w:rPr>
        <w:br/>
      </w:r>
      <w:r w:rsidRPr="00111A24">
        <w:rPr>
          <w:rFonts w:hint="cs"/>
          <w:rtl/>
          <w:lang w:eastAsia="en-US"/>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8"/>
        <w:gridCol w:w="3828"/>
      </w:tblGrid>
      <w:tr w:rsidR="00111A24" w:rsidRPr="00DC475C" w:rsidTr="00F37FC3">
        <w:trPr>
          <w:trHeight w:val="555"/>
          <w:jc w:val="center"/>
        </w:trPr>
        <w:tc>
          <w:tcPr>
            <w:tcW w:w="3968" w:type="dxa"/>
            <w:vAlign w:val="center"/>
          </w:tcPr>
          <w:p w:rsidR="00111A24" w:rsidRPr="00DC475C" w:rsidRDefault="00111A24" w:rsidP="00F37FC3">
            <w:pPr>
              <w:pStyle w:val="Tablehead"/>
              <w:spacing w:before="20" w:after="40"/>
              <w:rPr>
                <w:lang w:val="en-GB"/>
              </w:rPr>
            </w:pPr>
            <w:r w:rsidRPr="00DC475C">
              <w:rPr>
                <w:rFonts w:hint="cs"/>
                <w:rtl/>
                <w:lang w:val="en-GB" w:bidi="ar-SY"/>
              </w:rPr>
              <w:t>نطاق الترددات</w:t>
            </w:r>
          </w:p>
        </w:tc>
        <w:tc>
          <w:tcPr>
            <w:tcW w:w="3828" w:type="dxa"/>
            <w:vAlign w:val="center"/>
          </w:tcPr>
          <w:p w:rsidR="00111A24" w:rsidRPr="00DC475C" w:rsidRDefault="00111A24" w:rsidP="00F37FC3">
            <w:pPr>
              <w:pStyle w:val="Tablehead"/>
              <w:spacing w:before="20" w:after="40"/>
              <w:rPr>
                <w:lang w:val="en-GB"/>
              </w:rPr>
            </w:pPr>
            <w:r w:rsidRPr="00DC475C">
              <w:rPr>
                <w:rFonts w:hint="cs"/>
                <w:rtl/>
                <w:lang w:val="en-GB" w:bidi="ar-SY"/>
              </w:rPr>
              <w:t>شدة المجال الكهربائي</w:t>
            </w:r>
            <w:r w:rsidRPr="00DC475C">
              <w:rPr>
                <w:rtl/>
                <w:lang w:val="en-GB" w:bidi="ar-SY"/>
              </w:rPr>
              <w:br/>
            </w:r>
            <w:r w:rsidRPr="00DC475C">
              <w:rPr>
                <w:lang w:val="en-GB"/>
              </w:rPr>
              <w:t>(µV/m)</w:t>
            </w:r>
          </w:p>
        </w:tc>
      </w:tr>
      <w:tr w:rsidR="00111A24" w:rsidRPr="00DC475C" w:rsidTr="00DC475C">
        <w:trPr>
          <w:jc w:val="center"/>
        </w:trPr>
        <w:tc>
          <w:tcPr>
            <w:tcW w:w="3968" w:type="dxa"/>
          </w:tcPr>
          <w:p w:rsidR="00111A24" w:rsidRPr="00DC475C" w:rsidRDefault="00111A24" w:rsidP="00F37FC3">
            <w:pPr>
              <w:spacing w:before="20" w:after="40" w:line="260" w:lineRule="exact"/>
              <w:jc w:val="center"/>
              <w:rPr>
                <w:sz w:val="20"/>
                <w:szCs w:val="26"/>
                <w:rtl/>
                <w:lang w:eastAsia="en-US" w:bidi="ar-EG"/>
              </w:rPr>
            </w:pPr>
            <w:r w:rsidRPr="00DC475C">
              <w:rPr>
                <w:i/>
                <w:iCs/>
                <w:sz w:val="20"/>
                <w:szCs w:val="26"/>
                <w:lang w:val="en-GB" w:eastAsia="en-US" w:bidi="ar-SY"/>
              </w:rPr>
              <w:t>f</w:t>
            </w:r>
            <w:r w:rsidRPr="00DC475C">
              <w:rPr>
                <w:rFonts w:hint="cs"/>
                <w:sz w:val="20"/>
                <w:szCs w:val="26"/>
                <w:rtl/>
                <w:lang w:val="en-GB" w:eastAsia="en-US" w:bidi="ar-SY"/>
              </w:rPr>
              <w:t xml:space="preserve"> </w:t>
            </w:r>
            <w:r w:rsidRPr="00DC475C">
              <w:rPr>
                <w:sz w:val="20"/>
                <w:szCs w:val="26"/>
                <w:lang w:val="fr-CH" w:eastAsia="en-US" w:bidi="ar-SY"/>
              </w:rPr>
              <w:sym w:font="Symbol" w:char="F0B3"/>
            </w:r>
            <w:r w:rsidRPr="00DC475C">
              <w:rPr>
                <w:rFonts w:hint="cs"/>
                <w:sz w:val="20"/>
                <w:szCs w:val="26"/>
                <w:rtl/>
                <w:lang w:val="en-GB" w:eastAsia="en-US" w:bidi="ar-SY"/>
              </w:rPr>
              <w:t xml:space="preserve"> </w:t>
            </w:r>
            <w:r w:rsidRPr="00DC475C">
              <w:rPr>
                <w:sz w:val="20"/>
                <w:szCs w:val="26"/>
                <w:lang w:val="en-GB" w:eastAsia="en-US" w:bidi="ar-SY"/>
              </w:rPr>
              <w:t>322</w:t>
            </w:r>
            <w:r w:rsidRPr="00DC475C">
              <w:rPr>
                <w:rFonts w:hint="cs"/>
                <w:sz w:val="20"/>
                <w:szCs w:val="26"/>
                <w:rtl/>
                <w:lang w:val="en-GB" w:eastAsia="en-US" w:bidi="ar-SY"/>
              </w:rPr>
              <w:t xml:space="preserve"> </w:t>
            </w:r>
            <w:r w:rsidRPr="00DC475C">
              <w:rPr>
                <w:sz w:val="20"/>
                <w:szCs w:val="26"/>
                <w:lang w:val="en-GB" w:eastAsia="en-US" w:bidi="ar-SY"/>
              </w:rPr>
              <w:t>MHz</w:t>
            </w:r>
          </w:p>
        </w:tc>
        <w:tc>
          <w:tcPr>
            <w:tcW w:w="3828" w:type="dxa"/>
          </w:tcPr>
          <w:p w:rsidR="00111A24" w:rsidRPr="00DC475C" w:rsidRDefault="00111A24" w:rsidP="00F37FC3">
            <w:pPr>
              <w:spacing w:before="20" w:after="40" w:line="260" w:lineRule="exact"/>
              <w:jc w:val="center"/>
              <w:rPr>
                <w:sz w:val="20"/>
                <w:szCs w:val="26"/>
                <w:lang w:val="fr-CH" w:eastAsia="en-US" w:bidi="ar-SY"/>
              </w:rPr>
            </w:pPr>
            <w:r w:rsidRPr="00DC475C">
              <w:rPr>
                <w:sz w:val="20"/>
                <w:szCs w:val="26"/>
                <w:lang w:val="fr-CH" w:eastAsia="en-US" w:bidi="ar-SY"/>
              </w:rPr>
              <w:t>500</w:t>
            </w:r>
          </w:p>
        </w:tc>
      </w:tr>
      <w:tr w:rsidR="00111A24" w:rsidRPr="00DC475C" w:rsidTr="00DC475C">
        <w:trPr>
          <w:jc w:val="center"/>
        </w:trPr>
        <w:tc>
          <w:tcPr>
            <w:tcW w:w="3968" w:type="dxa"/>
          </w:tcPr>
          <w:p w:rsidR="00111A24" w:rsidRPr="00DC475C" w:rsidRDefault="00111A24" w:rsidP="00F37FC3">
            <w:pPr>
              <w:spacing w:before="20" w:after="40" w:line="260" w:lineRule="exact"/>
              <w:jc w:val="center"/>
              <w:rPr>
                <w:sz w:val="20"/>
                <w:szCs w:val="26"/>
                <w:lang w:val="en-GB" w:eastAsia="en-US" w:bidi="ar-SY"/>
              </w:rPr>
            </w:pPr>
            <w:r w:rsidRPr="00DC475C">
              <w:rPr>
                <w:sz w:val="20"/>
                <w:szCs w:val="26"/>
                <w:lang w:val="en-GB" w:eastAsia="en-US" w:bidi="ar-SY"/>
              </w:rPr>
              <w:t>322</w:t>
            </w:r>
            <w:r w:rsidRPr="00DC475C">
              <w:rPr>
                <w:rFonts w:hint="cs"/>
                <w:sz w:val="20"/>
                <w:szCs w:val="26"/>
                <w:rtl/>
                <w:lang w:val="en-GB" w:eastAsia="en-US" w:bidi="ar-SY"/>
              </w:rPr>
              <w:t xml:space="preserve"> </w:t>
            </w:r>
            <w:r w:rsidRPr="00DC475C">
              <w:rPr>
                <w:sz w:val="20"/>
                <w:szCs w:val="26"/>
                <w:lang w:val="en-GB" w:eastAsia="en-US" w:bidi="ar-SY"/>
              </w:rPr>
              <w:t>MHz</w:t>
            </w:r>
            <w:r w:rsidRPr="00DC475C">
              <w:rPr>
                <w:rFonts w:hint="cs"/>
                <w:sz w:val="20"/>
                <w:szCs w:val="26"/>
                <w:rtl/>
                <w:lang w:val="en-GB" w:eastAsia="en-US" w:bidi="ar-SY"/>
              </w:rPr>
              <w:t xml:space="preserve"> </w:t>
            </w:r>
            <w:r w:rsidRPr="00DC475C">
              <w:rPr>
                <w:sz w:val="20"/>
                <w:szCs w:val="26"/>
                <w:lang w:val="en-GB" w:eastAsia="en-US" w:bidi="ar-SY"/>
              </w:rPr>
              <w:sym w:font="Symbol" w:char="F03E"/>
            </w:r>
            <w:r w:rsidRPr="00DC475C">
              <w:rPr>
                <w:rFonts w:hint="cs"/>
                <w:sz w:val="20"/>
                <w:szCs w:val="26"/>
                <w:rtl/>
                <w:lang w:val="en-GB" w:eastAsia="en-US" w:bidi="ar-SY"/>
              </w:rPr>
              <w:t xml:space="preserve"> </w:t>
            </w:r>
            <w:r w:rsidRPr="00DC475C">
              <w:rPr>
                <w:i/>
                <w:iCs/>
                <w:sz w:val="20"/>
                <w:szCs w:val="26"/>
                <w:lang w:val="en-GB" w:eastAsia="en-US" w:bidi="ar-SY"/>
              </w:rPr>
              <w:t>f</w:t>
            </w:r>
            <w:r w:rsidRPr="00DC475C">
              <w:rPr>
                <w:rFonts w:hint="cs"/>
                <w:sz w:val="20"/>
                <w:szCs w:val="26"/>
                <w:rtl/>
                <w:lang w:val="en-GB" w:eastAsia="en-US" w:bidi="ar-SY"/>
              </w:rPr>
              <w:t xml:space="preserve"> </w:t>
            </w:r>
            <w:r w:rsidRPr="00DC475C">
              <w:rPr>
                <w:sz w:val="20"/>
                <w:szCs w:val="26"/>
                <w:lang w:val="fr-CH" w:eastAsia="en-US" w:bidi="ar-SY"/>
              </w:rPr>
              <w:sym w:font="Symbol" w:char="F0B3"/>
            </w:r>
            <w:r w:rsidRPr="00DC475C">
              <w:rPr>
                <w:rFonts w:hint="cs"/>
                <w:sz w:val="20"/>
                <w:szCs w:val="26"/>
                <w:rtl/>
                <w:lang w:val="en-GB" w:eastAsia="en-US" w:bidi="ar-SY"/>
              </w:rPr>
              <w:t xml:space="preserve"> </w:t>
            </w:r>
            <w:r w:rsidRPr="00DC475C">
              <w:rPr>
                <w:sz w:val="20"/>
                <w:szCs w:val="26"/>
                <w:lang w:val="en-GB" w:eastAsia="en-US" w:bidi="ar-SY"/>
              </w:rPr>
              <w:t>10</w:t>
            </w:r>
            <w:r w:rsidRPr="00DC475C">
              <w:rPr>
                <w:rFonts w:hint="cs"/>
                <w:sz w:val="20"/>
                <w:szCs w:val="26"/>
                <w:rtl/>
                <w:lang w:val="en-GB" w:eastAsia="en-US" w:bidi="ar-SY"/>
              </w:rPr>
              <w:t xml:space="preserve"> </w:t>
            </w:r>
            <w:r w:rsidRPr="00DC475C">
              <w:rPr>
                <w:sz w:val="20"/>
                <w:szCs w:val="26"/>
                <w:lang w:val="en-GB" w:eastAsia="en-US" w:bidi="ar-SY"/>
              </w:rPr>
              <w:t>GHz</w:t>
            </w:r>
          </w:p>
        </w:tc>
        <w:tc>
          <w:tcPr>
            <w:tcW w:w="3828" w:type="dxa"/>
          </w:tcPr>
          <w:p w:rsidR="00111A24" w:rsidRPr="00DC475C" w:rsidRDefault="00111A24" w:rsidP="00F37FC3">
            <w:pPr>
              <w:spacing w:before="20" w:after="40" w:line="260" w:lineRule="exact"/>
              <w:jc w:val="center"/>
              <w:rPr>
                <w:sz w:val="20"/>
                <w:szCs w:val="26"/>
                <w:rtl/>
                <w:lang w:val="en-GB" w:eastAsia="en-US" w:bidi="ar-SY"/>
              </w:rPr>
            </w:pPr>
            <w:r w:rsidRPr="00DC475C">
              <w:rPr>
                <w:sz w:val="20"/>
                <w:szCs w:val="26"/>
                <w:lang w:val="en-GB" w:eastAsia="en-US" w:bidi="ar-SY"/>
              </w:rPr>
              <w:t>35</w:t>
            </w:r>
          </w:p>
        </w:tc>
      </w:tr>
      <w:tr w:rsidR="00111A24" w:rsidRPr="00DC475C" w:rsidTr="00DC475C">
        <w:trPr>
          <w:jc w:val="center"/>
        </w:trPr>
        <w:tc>
          <w:tcPr>
            <w:tcW w:w="3968" w:type="dxa"/>
          </w:tcPr>
          <w:p w:rsidR="00111A24" w:rsidRPr="00DC475C" w:rsidRDefault="00111A24" w:rsidP="00F37FC3">
            <w:pPr>
              <w:spacing w:before="20" w:after="40" w:line="260" w:lineRule="exact"/>
              <w:jc w:val="center"/>
              <w:rPr>
                <w:sz w:val="20"/>
                <w:szCs w:val="26"/>
                <w:rtl/>
                <w:lang w:val="en-GB" w:eastAsia="en-US" w:bidi="ar-EG"/>
              </w:rPr>
            </w:pPr>
            <w:r w:rsidRPr="00DC475C">
              <w:rPr>
                <w:sz w:val="20"/>
                <w:szCs w:val="26"/>
                <w:lang w:val="en-GB" w:eastAsia="en-US" w:bidi="ar-SY"/>
              </w:rPr>
              <w:t>10</w:t>
            </w:r>
            <w:r w:rsidRPr="00DC475C">
              <w:rPr>
                <w:rFonts w:hint="cs"/>
                <w:sz w:val="20"/>
                <w:szCs w:val="26"/>
                <w:rtl/>
                <w:lang w:val="en-GB" w:eastAsia="en-US" w:bidi="ar-SY"/>
              </w:rPr>
              <w:t xml:space="preserve"> </w:t>
            </w:r>
            <w:r w:rsidRPr="00DC475C">
              <w:rPr>
                <w:sz w:val="20"/>
                <w:szCs w:val="26"/>
                <w:lang w:val="en-GB" w:eastAsia="en-US" w:bidi="ar-SY"/>
              </w:rPr>
              <w:t>GHz</w:t>
            </w:r>
            <w:r w:rsidRPr="00DC475C">
              <w:rPr>
                <w:rFonts w:hint="cs"/>
                <w:sz w:val="20"/>
                <w:szCs w:val="26"/>
                <w:rtl/>
                <w:lang w:val="en-GB" w:eastAsia="en-US" w:bidi="ar-SY"/>
              </w:rPr>
              <w:t xml:space="preserve"> </w:t>
            </w:r>
            <w:r w:rsidRPr="00DC475C">
              <w:rPr>
                <w:sz w:val="20"/>
                <w:szCs w:val="26"/>
                <w:lang w:val="en-GB" w:eastAsia="en-US" w:bidi="ar-SY"/>
              </w:rPr>
              <w:sym w:font="Symbol" w:char="F03E"/>
            </w:r>
            <w:r w:rsidRPr="00DC475C">
              <w:rPr>
                <w:rFonts w:hint="cs"/>
                <w:sz w:val="20"/>
                <w:szCs w:val="26"/>
                <w:rtl/>
                <w:lang w:val="en-GB" w:eastAsia="en-US" w:bidi="ar-SY"/>
              </w:rPr>
              <w:t xml:space="preserve"> </w:t>
            </w:r>
            <w:r w:rsidRPr="00DC475C">
              <w:rPr>
                <w:i/>
                <w:iCs/>
                <w:sz w:val="20"/>
                <w:szCs w:val="26"/>
                <w:lang w:val="en-GB" w:eastAsia="en-US" w:bidi="ar-SY"/>
              </w:rPr>
              <w:t>f</w:t>
            </w:r>
            <w:r w:rsidRPr="00DC475C">
              <w:rPr>
                <w:rFonts w:hint="cs"/>
                <w:sz w:val="20"/>
                <w:szCs w:val="26"/>
                <w:rtl/>
                <w:lang w:val="en-GB" w:eastAsia="en-US" w:bidi="ar-SY"/>
              </w:rPr>
              <w:t xml:space="preserve"> </w:t>
            </w:r>
            <w:r w:rsidRPr="00DC475C">
              <w:rPr>
                <w:sz w:val="20"/>
                <w:szCs w:val="26"/>
                <w:lang w:val="fr-CH" w:eastAsia="en-US" w:bidi="ar-SY"/>
              </w:rPr>
              <w:sym w:font="Symbol" w:char="F0B3"/>
            </w:r>
            <w:r w:rsidRPr="00DC475C">
              <w:rPr>
                <w:rFonts w:hint="cs"/>
                <w:sz w:val="20"/>
                <w:szCs w:val="26"/>
                <w:rtl/>
                <w:lang w:val="en-GB" w:eastAsia="en-US" w:bidi="ar-SY"/>
              </w:rPr>
              <w:t xml:space="preserve"> </w:t>
            </w:r>
            <w:r w:rsidRPr="00DC475C">
              <w:rPr>
                <w:sz w:val="20"/>
                <w:szCs w:val="26"/>
                <w:lang w:val="en-GB" w:eastAsia="en-US" w:bidi="ar-SY"/>
              </w:rPr>
              <w:t>150</w:t>
            </w:r>
            <w:r w:rsidRPr="00DC475C">
              <w:rPr>
                <w:rFonts w:hint="cs"/>
                <w:sz w:val="20"/>
                <w:szCs w:val="26"/>
                <w:rtl/>
                <w:lang w:val="en-GB" w:eastAsia="en-US" w:bidi="ar-SY"/>
              </w:rPr>
              <w:t xml:space="preserve"> </w:t>
            </w:r>
            <w:r w:rsidRPr="00DC475C">
              <w:rPr>
                <w:sz w:val="20"/>
                <w:szCs w:val="26"/>
                <w:lang w:val="en-GB" w:eastAsia="en-US" w:bidi="ar-SY"/>
              </w:rPr>
              <w:t>GHz</w:t>
            </w:r>
          </w:p>
        </w:tc>
        <w:tc>
          <w:tcPr>
            <w:tcW w:w="3828" w:type="dxa"/>
          </w:tcPr>
          <w:p w:rsidR="00111A24" w:rsidRPr="00DC475C" w:rsidRDefault="00111A24" w:rsidP="00F37FC3">
            <w:pPr>
              <w:spacing w:before="20" w:after="40" w:line="260" w:lineRule="exact"/>
              <w:jc w:val="center"/>
              <w:rPr>
                <w:sz w:val="20"/>
                <w:szCs w:val="26"/>
                <w:lang w:val="en-GB" w:eastAsia="en-US" w:bidi="ar-SY"/>
              </w:rPr>
            </w:pPr>
            <w:r w:rsidRPr="00DC475C">
              <w:rPr>
                <w:sz w:val="20"/>
                <w:szCs w:val="26"/>
                <w:lang w:val="en-GB" w:eastAsia="en-US" w:bidi="ar-SY"/>
              </w:rPr>
              <w:t>3,5</w:t>
            </w:r>
            <w:r w:rsidRPr="00DC475C">
              <w:rPr>
                <w:rFonts w:hint="cs"/>
                <w:sz w:val="20"/>
                <w:szCs w:val="26"/>
                <w:rtl/>
                <w:lang w:val="en-GB" w:eastAsia="en-US" w:bidi="ar-SY"/>
              </w:rPr>
              <w:t xml:space="preserve"> × </w:t>
            </w:r>
            <w:r w:rsidRPr="000C7B29">
              <w:rPr>
                <w:position w:val="6"/>
                <w:sz w:val="20"/>
                <w:szCs w:val="26"/>
                <w:vertAlign w:val="superscript"/>
                <w:lang w:val="en-GB" w:eastAsia="en-US" w:bidi="ar-SY"/>
              </w:rPr>
              <w:t>(1)</w:t>
            </w:r>
            <w:r w:rsidRPr="00DC475C">
              <w:rPr>
                <w:i/>
                <w:iCs/>
                <w:sz w:val="20"/>
                <w:szCs w:val="26"/>
                <w:lang w:val="en-GB" w:eastAsia="en-US" w:bidi="ar-SY"/>
              </w:rPr>
              <w:t>f</w:t>
            </w:r>
            <w:r w:rsidRPr="000C7B29">
              <w:rPr>
                <w:rFonts w:hint="cs"/>
                <w:position w:val="6"/>
                <w:sz w:val="20"/>
                <w:szCs w:val="26"/>
                <w:vertAlign w:val="superscript"/>
                <w:rtl/>
                <w:lang w:val="en-GB" w:eastAsia="en-US" w:bidi="ar-SY"/>
              </w:rPr>
              <w:t>،</w:t>
            </w:r>
            <w:r w:rsidR="000C7B29">
              <w:rPr>
                <w:rFonts w:hint="cs"/>
                <w:position w:val="6"/>
                <w:sz w:val="20"/>
                <w:szCs w:val="26"/>
                <w:rtl/>
                <w:lang w:val="en-GB" w:eastAsia="en-US" w:bidi="ar-EG"/>
              </w:rPr>
              <w:t xml:space="preserve"> </w:t>
            </w:r>
            <w:r w:rsidRPr="00DC475C">
              <w:rPr>
                <w:position w:val="6"/>
                <w:sz w:val="20"/>
                <w:szCs w:val="26"/>
                <w:lang w:val="en-GB" w:eastAsia="en-US" w:bidi="ar-SY"/>
              </w:rPr>
              <w:t xml:space="preserve"> </w:t>
            </w:r>
            <w:r w:rsidRPr="000C7B29">
              <w:rPr>
                <w:position w:val="6"/>
                <w:sz w:val="20"/>
                <w:szCs w:val="26"/>
                <w:vertAlign w:val="superscript"/>
                <w:lang w:val="en-GB" w:eastAsia="en-US" w:bidi="ar-SY"/>
              </w:rPr>
              <w:t>(2)</w:t>
            </w:r>
          </w:p>
        </w:tc>
      </w:tr>
      <w:tr w:rsidR="00111A24" w:rsidRPr="00DC475C" w:rsidTr="00DC475C">
        <w:trPr>
          <w:jc w:val="center"/>
        </w:trPr>
        <w:tc>
          <w:tcPr>
            <w:tcW w:w="3968" w:type="dxa"/>
            <w:tcBorders>
              <w:bottom w:val="single" w:sz="4" w:space="0" w:color="auto"/>
            </w:tcBorders>
          </w:tcPr>
          <w:p w:rsidR="00111A24" w:rsidRPr="00DC475C" w:rsidRDefault="00111A24" w:rsidP="00F37FC3">
            <w:pPr>
              <w:spacing w:before="20" w:after="40" w:line="260" w:lineRule="exact"/>
              <w:jc w:val="center"/>
              <w:rPr>
                <w:sz w:val="20"/>
                <w:szCs w:val="26"/>
                <w:lang w:val="en-GB" w:eastAsia="en-US" w:bidi="ar-SY"/>
              </w:rPr>
            </w:pPr>
            <w:r w:rsidRPr="00DC475C">
              <w:rPr>
                <w:sz w:val="20"/>
                <w:szCs w:val="26"/>
                <w:lang w:val="en-GB" w:eastAsia="en-US" w:bidi="ar-SY"/>
              </w:rPr>
              <w:t>150</w:t>
            </w:r>
            <w:r w:rsidRPr="00DC475C">
              <w:rPr>
                <w:rFonts w:hint="cs"/>
                <w:sz w:val="20"/>
                <w:szCs w:val="26"/>
                <w:rtl/>
                <w:lang w:val="en-GB" w:eastAsia="en-US" w:bidi="ar-SY"/>
              </w:rPr>
              <w:t xml:space="preserve"> </w:t>
            </w:r>
            <w:r w:rsidRPr="00DC475C">
              <w:rPr>
                <w:sz w:val="20"/>
                <w:szCs w:val="26"/>
                <w:lang w:val="en-GB" w:eastAsia="en-US" w:bidi="ar-SY"/>
              </w:rPr>
              <w:t>GHz</w:t>
            </w:r>
            <w:r w:rsidRPr="00DC475C">
              <w:rPr>
                <w:rFonts w:hint="cs"/>
                <w:sz w:val="20"/>
                <w:szCs w:val="26"/>
                <w:rtl/>
                <w:lang w:val="en-GB" w:eastAsia="en-US" w:bidi="ar-SY"/>
              </w:rPr>
              <w:t xml:space="preserve"> </w:t>
            </w:r>
            <w:r w:rsidRPr="00DC475C">
              <w:rPr>
                <w:sz w:val="20"/>
                <w:szCs w:val="26"/>
                <w:lang w:val="en-GB" w:eastAsia="en-US" w:bidi="ar-SY"/>
              </w:rPr>
              <w:sym w:font="Symbol" w:char="F03E"/>
            </w:r>
            <w:r w:rsidRPr="00DC475C">
              <w:rPr>
                <w:rFonts w:hint="cs"/>
                <w:sz w:val="20"/>
                <w:szCs w:val="26"/>
                <w:rtl/>
                <w:lang w:val="en-GB" w:eastAsia="en-US" w:bidi="ar-SY"/>
              </w:rPr>
              <w:t xml:space="preserve"> </w:t>
            </w:r>
            <w:r w:rsidRPr="00DC475C">
              <w:rPr>
                <w:i/>
                <w:iCs/>
                <w:sz w:val="20"/>
                <w:szCs w:val="26"/>
                <w:lang w:val="en-GB" w:eastAsia="en-US" w:bidi="ar-SY"/>
              </w:rPr>
              <w:t>f</w:t>
            </w:r>
          </w:p>
        </w:tc>
        <w:tc>
          <w:tcPr>
            <w:tcW w:w="3828" w:type="dxa"/>
            <w:tcBorders>
              <w:bottom w:val="single" w:sz="4" w:space="0" w:color="auto"/>
            </w:tcBorders>
          </w:tcPr>
          <w:p w:rsidR="00111A24" w:rsidRPr="00DC475C" w:rsidRDefault="00111A24" w:rsidP="00F37FC3">
            <w:pPr>
              <w:spacing w:before="20" w:after="40" w:line="260" w:lineRule="exact"/>
              <w:jc w:val="center"/>
              <w:rPr>
                <w:sz w:val="20"/>
                <w:szCs w:val="26"/>
                <w:lang w:val="en-GB" w:eastAsia="en-US" w:bidi="ar-SY"/>
              </w:rPr>
            </w:pPr>
            <w:r w:rsidRPr="00DC475C">
              <w:rPr>
                <w:sz w:val="20"/>
                <w:szCs w:val="26"/>
                <w:lang w:val="en-GB" w:eastAsia="en-US" w:bidi="ar-SY"/>
              </w:rPr>
              <w:t>500</w:t>
            </w:r>
          </w:p>
        </w:tc>
      </w:tr>
      <w:tr w:rsidR="00111A24" w:rsidRPr="00DC475C" w:rsidTr="00DC475C">
        <w:trPr>
          <w:jc w:val="center"/>
        </w:trPr>
        <w:tc>
          <w:tcPr>
            <w:tcW w:w="7796" w:type="dxa"/>
            <w:gridSpan w:val="2"/>
            <w:tcBorders>
              <w:left w:val="nil"/>
              <w:bottom w:val="nil"/>
              <w:right w:val="nil"/>
            </w:tcBorders>
          </w:tcPr>
          <w:p w:rsidR="00111A24" w:rsidRPr="00F37FC3" w:rsidRDefault="00111A24" w:rsidP="00F37FC3">
            <w:pPr>
              <w:pStyle w:val="Note"/>
              <w:tabs>
                <w:tab w:val="clear" w:pos="794"/>
                <w:tab w:val="left" w:pos="388"/>
              </w:tabs>
              <w:rPr>
                <w:sz w:val="18"/>
                <w:szCs w:val="24"/>
                <w:rtl/>
                <w:lang w:val="en-GB" w:bidi="ar-SY"/>
              </w:rPr>
            </w:pPr>
            <w:r w:rsidRPr="00F37FC3">
              <w:rPr>
                <w:position w:val="6"/>
                <w:sz w:val="14"/>
                <w:szCs w:val="20"/>
                <w:lang w:val="en-GB"/>
              </w:rPr>
              <w:t>(1)</w:t>
            </w:r>
            <w:r w:rsidRPr="00F37FC3">
              <w:rPr>
                <w:sz w:val="18"/>
                <w:szCs w:val="24"/>
                <w:lang w:val="en-GB"/>
              </w:rPr>
              <w:tab/>
            </w:r>
            <w:proofErr w:type="gramStart"/>
            <w:r w:rsidRPr="00F37FC3">
              <w:rPr>
                <w:i/>
                <w:iCs/>
                <w:sz w:val="18"/>
                <w:szCs w:val="24"/>
                <w:lang w:val="en-GB"/>
              </w:rPr>
              <w:t>f</w:t>
            </w:r>
            <w:proofErr w:type="gramEnd"/>
            <w:r w:rsidRPr="00F37FC3">
              <w:rPr>
                <w:rFonts w:hint="cs"/>
                <w:i/>
                <w:iCs/>
                <w:sz w:val="18"/>
                <w:szCs w:val="24"/>
                <w:rtl/>
                <w:lang w:val="en-GB" w:bidi="ar-SY"/>
              </w:rPr>
              <w:t xml:space="preserve"> </w:t>
            </w:r>
            <w:r w:rsidRPr="00F37FC3">
              <w:rPr>
                <w:sz w:val="18"/>
                <w:szCs w:val="24"/>
                <w:lang w:val="en-GB"/>
              </w:rPr>
              <w:t>(GHz)</w:t>
            </w:r>
            <w:r w:rsidRPr="00F37FC3">
              <w:rPr>
                <w:rFonts w:hint="cs"/>
                <w:sz w:val="18"/>
                <w:szCs w:val="24"/>
                <w:rtl/>
                <w:lang w:val="en-GB" w:bidi="ar-SY"/>
              </w:rPr>
              <w:t>.</w:t>
            </w:r>
          </w:p>
          <w:p w:rsidR="00111A24" w:rsidRPr="00DC475C" w:rsidRDefault="00111A24" w:rsidP="00F37FC3">
            <w:pPr>
              <w:pStyle w:val="Note"/>
              <w:tabs>
                <w:tab w:val="clear" w:pos="794"/>
                <w:tab w:val="left" w:pos="388"/>
              </w:tabs>
              <w:rPr>
                <w:rtl/>
                <w:lang w:val="en-GB" w:bidi="ar-SY"/>
              </w:rPr>
            </w:pPr>
            <w:r w:rsidRPr="00F37FC3">
              <w:rPr>
                <w:position w:val="6"/>
                <w:sz w:val="14"/>
                <w:szCs w:val="20"/>
                <w:lang w:val="fr-CH"/>
              </w:rPr>
              <w:t>(2)</w:t>
            </w:r>
            <w:r w:rsidRPr="00F37FC3">
              <w:rPr>
                <w:sz w:val="18"/>
                <w:szCs w:val="24"/>
                <w:lang w:val="fr-CH"/>
              </w:rPr>
              <w:tab/>
            </w:r>
            <w:r w:rsidRPr="00F37FC3">
              <w:rPr>
                <w:rFonts w:hint="cs"/>
                <w:sz w:val="18"/>
                <w:szCs w:val="24"/>
                <w:rtl/>
                <w:lang w:val="fr-CH" w:bidi="ar-SY"/>
              </w:rPr>
              <w:t xml:space="preserve">إذا </w:t>
            </w:r>
            <w:r w:rsidRPr="00F37FC3">
              <w:rPr>
                <w:sz w:val="18"/>
                <w:szCs w:val="24"/>
                <w:lang w:val="fr-CH"/>
              </w:rPr>
              <w:t>3,5</w:t>
            </w:r>
            <w:r w:rsidR="001904E7" w:rsidRPr="00F37FC3">
              <w:rPr>
                <w:rFonts w:hint="eastAsia"/>
                <w:sz w:val="18"/>
                <w:szCs w:val="24"/>
                <w:rtl/>
                <w:lang w:val="fr-CH" w:bidi="ar-SY"/>
              </w:rPr>
              <w:t> </w:t>
            </w:r>
            <w:r w:rsidRPr="00F37FC3">
              <w:rPr>
                <w:rFonts w:hint="cs"/>
                <w:sz w:val="18"/>
                <w:szCs w:val="24"/>
                <w:rtl/>
                <w:lang w:val="fr-CH" w:bidi="ar-SY"/>
              </w:rPr>
              <w:t>×</w:t>
            </w:r>
            <w:r w:rsidR="001904E7" w:rsidRPr="00F37FC3">
              <w:rPr>
                <w:rFonts w:hint="eastAsia"/>
                <w:sz w:val="18"/>
                <w:szCs w:val="24"/>
                <w:rtl/>
                <w:lang w:val="fr-CH" w:bidi="ar-SY"/>
              </w:rPr>
              <w:t> </w:t>
            </w:r>
            <w:r w:rsidRPr="00F37FC3">
              <w:rPr>
                <w:i/>
                <w:iCs/>
                <w:sz w:val="18"/>
                <w:szCs w:val="24"/>
                <w:lang w:val="fr-CH"/>
              </w:rPr>
              <w:t>f</w:t>
            </w:r>
            <w:r w:rsidR="001904E7" w:rsidRPr="00F37FC3">
              <w:rPr>
                <w:rFonts w:hint="eastAsia"/>
                <w:sz w:val="18"/>
                <w:szCs w:val="24"/>
                <w:rtl/>
                <w:lang w:val="fr-CH" w:bidi="ar-SY"/>
              </w:rPr>
              <w:t> </w:t>
            </w:r>
            <w:r w:rsidRPr="00F37FC3">
              <w:rPr>
                <w:sz w:val="18"/>
                <w:szCs w:val="24"/>
                <w:lang w:val="fr-CH" w:bidi="ar-SY"/>
              </w:rPr>
              <w:sym w:font="Symbol" w:char="F03C"/>
            </w:r>
            <w:r w:rsidR="001904E7" w:rsidRPr="00F37FC3">
              <w:rPr>
                <w:rFonts w:hint="eastAsia"/>
                <w:sz w:val="18"/>
                <w:szCs w:val="24"/>
                <w:rtl/>
                <w:lang w:val="fr-CH" w:bidi="ar-SY"/>
              </w:rPr>
              <w:t> </w:t>
            </w:r>
            <w:r w:rsidRPr="00F37FC3">
              <w:rPr>
                <w:sz w:val="18"/>
                <w:szCs w:val="24"/>
                <w:lang w:val="fr-CH"/>
              </w:rPr>
              <w:t>500</w:t>
            </w:r>
            <w:r w:rsidR="001904E7" w:rsidRPr="00F37FC3">
              <w:rPr>
                <w:rFonts w:hint="eastAsia"/>
                <w:sz w:val="18"/>
                <w:szCs w:val="24"/>
                <w:rtl/>
                <w:lang w:val="fr-CH" w:bidi="ar-SY"/>
              </w:rPr>
              <w:t> </w:t>
            </w:r>
            <w:r w:rsidR="00671671" w:rsidRPr="00F37FC3">
              <w:rPr>
                <w:sz w:val="18"/>
                <w:szCs w:val="24"/>
                <w:lang w:val="fr-CH"/>
              </w:rPr>
              <w:t>μ</w:t>
            </w:r>
            <w:r w:rsidRPr="00F37FC3">
              <w:rPr>
                <w:sz w:val="18"/>
                <w:szCs w:val="24"/>
                <w:lang w:val="fr-CH"/>
              </w:rPr>
              <w:t>V/m</w:t>
            </w:r>
            <w:r w:rsidRPr="00F37FC3">
              <w:rPr>
                <w:rFonts w:hint="cs"/>
                <w:sz w:val="18"/>
                <w:szCs w:val="24"/>
                <w:rtl/>
                <w:lang w:val="fr-CH" w:bidi="ar-SY"/>
              </w:rPr>
              <w:t xml:space="preserve">، تبلغ القيمة الممكن تحملها </w:t>
            </w:r>
            <w:r w:rsidRPr="00F37FC3">
              <w:rPr>
                <w:sz w:val="18"/>
                <w:szCs w:val="24"/>
                <w:lang w:val="fr-CH"/>
              </w:rPr>
              <w:t>500</w:t>
            </w:r>
            <w:r w:rsidR="001904E7" w:rsidRPr="00F37FC3">
              <w:rPr>
                <w:rFonts w:hint="eastAsia"/>
                <w:sz w:val="18"/>
                <w:szCs w:val="24"/>
                <w:rtl/>
                <w:lang w:val="fr-CH" w:bidi="ar-SY"/>
              </w:rPr>
              <w:t> </w:t>
            </w:r>
            <w:r w:rsidR="00671671" w:rsidRPr="00F37FC3">
              <w:rPr>
                <w:sz w:val="18"/>
                <w:szCs w:val="24"/>
                <w:lang w:val="fr-CH"/>
              </w:rPr>
              <w:t>μ</w:t>
            </w:r>
            <w:r w:rsidRPr="00F37FC3">
              <w:rPr>
                <w:sz w:val="18"/>
                <w:szCs w:val="24"/>
                <w:lang w:val="fr-CH"/>
              </w:rPr>
              <w:t>V/m</w:t>
            </w:r>
            <w:r w:rsidRPr="00F37FC3">
              <w:rPr>
                <w:rFonts w:hint="cs"/>
                <w:sz w:val="18"/>
                <w:szCs w:val="24"/>
                <w:rtl/>
                <w:lang w:val="en-GB" w:bidi="ar-SY"/>
              </w:rPr>
              <w:t>.</w:t>
            </w:r>
          </w:p>
        </w:tc>
      </w:tr>
    </w:tbl>
    <w:p w:rsidR="00111A24" w:rsidRPr="00111A24" w:rsidRDefault="00111A24" w:rsidP="00DC475C">
      <w:pPr>
        <w:pStyle w:val="Heading2"/>
        <w:rPr>
          <w:rtl/>
          <w:lang w:val="en-GB" w:bidi="ar-SY"/>
        </w:rPr>
      </w:pPr>
      <w:bookmarkStart w:id="129" w:name="_Toc263327690"/>
      <w:r w:rsidRPr="00111A24">
        <w:rPr>
          <w:lang w:val="en-GB" w:bidi="ar-SY"/>
        </w:rPr>
        <w:t>2</w:t>
      </w:r>
      <w:r w:rsidRPr="00111A24">
        <w:rPr>
          <w:rFonts w:hint="cs"/>
          <w:rtl/>
          <w:lang w:val="en-GB" w:bidi="ar-SY"/>
        </w:rPr>
        <w:tab/>
        <w:t>محطات الاتصال الراديوي المنخفضة القدرة</w:t>
      </w:r>
      <w:bookmarkEnd w:id="129"/>
    </w:p>
    <w:p w:rsidR="00111A24" w:rsidRPr="00111A24" w:rsidRDefault="00111A24" w:rsidP="00111A24">
      <w:pPr>
        <w:rPr>
          <w:rtl/>
          <w:lang w:eastAsia="en-US" w:bidi="ar-SY"/>
        </w:rPr>
      </w:pPr>
      <w:r w:rsidRPr="00111A24">
        <w:rPr>
          <w:rFonts w:hint="cs"/>
          <w:rtl/>
          <w:lang w:eastAsia="en-US" w:bidi="ar-SY"/>
        </w:rPr>
        <w:t>يجوز أن تُنشأ، دون رخصة، محطات اتصال راديوي لا تستعمل إلا تجهيزات اتصال راديوي ذات هوائي لا تتجاوز قدرته</w:t>
      </w:r>
      <w:r w:rsidR="001B28D2">
        <w:rPr>
          <w:rFonts w:hint="cs"/>
          <w:rtl/>
          <w:lang w:eastAsia="en-US" w:bidi="ar-SY"/>
        </w:rPr>
        <w:t xml:space="preserve"> </w:t>
      </w:r>
      <w:r w:rsidRPr="00111A24">
        <w:rPr>
          <w:lang w:eastAsia="en-US"/>
        </w:rPr>
        <w:t>mW 10</w:t>
      </w:r>
      <w:r w:rsidRPr="00111A24">
        <w:rPr>
          <w:rFonts w:hint="cs"/>
          <w:rtl/>
          <w:lang w:eastAsia="en-US"/>
        </w:rPr>
        <w:t>،</w:t>
      </w:r>
      <w:r w:rsidRPr="00111A24">
        <w:rPr>
          <w:rFonts w:hint="cs"/>
          <w:rtl/>
          <w:lang w:eastAsia="en-US" w:bidi="ar-SY"/>
        </w:rPr>
        <w:t xml:space="preserve"> وتتمتع بشهادة مطابَقة للمعايير التقنية، إذا كان استعمالها مقصورا</w:t>
      </w:r>
      <w:r w:rsidR="002D1BD7">
        <w:rPr>
          <w:rFonts w:hint="cs"/>
          <w:rtl/>
          <w:lang w:eastAsia="en-US" w:bidi="ar-SY"/>
        </w:rPr>
        <w:t>ً</w:t>
      </w:r>
      <w:r w:rsidRPr="00111A24">
        <w:rPr>
          <w:rFonts w:hint="cs"/>
          <w:rtl/>
          <w:lang w:eastAsia="en-US" w:bidi="ar-SY"/>
        </w:rPr>
        <w:t xml:space="preserve"> على الأغراض التالية:</w:t>
      </w:r>
    </w:p>
    <w:p w:rsidR="00111A24" w:rsidRPr="00111A24" w:rsidRDefault="00111A24" w:rsidP="00111A24">
      <w:pPr>
        <w:rPr>
          <w:rtl/>
          <w:lang w:eastAsia="en-US" w:bidi="ar-SY"/>
        </w:rPr>
      </w:pPr>
      <w:r w:rsidRPr="00111A24">
        <w:rPr>
          <w:rFonts w:hint="cs"/>
          <w:rtl/>
          <w:lang w:eastAsia="en-US" w:bidi="ar-SY"/>
        </w:rPr>
        <w:t xml:space="preserve">(المقصود هو فقط المحطات التي تستعمل ترددات تخصصها الوزارة </w:t>
      </w:r>
      <w:r w:rsidRPr="00111A24">
        <w:rPr>
          <w:lang w:eastAsia="en-US" w:bidi="ar-SY"/>
        </w:rPr>
        <w:t>MI</w:t>
      </w:r>
      <w:r w:rsidRPr="00111A24">
        <w:rPr>
          <w:lang w:eastAsia="ja-JP" w:bidi="ar-SY"/>
        </w:rPr>
        <w:t>C</w:t>
      </w:r>
      <w:r w:rsidRPr="00111A24">
        <w:rPr>
          <w:rFonts w:hint="cs"/>
          <w:rtl/>
          <w:lang w:eastAsia="en-US" w:bidi="ar-SY"/>
        </w:rPr>
        <w:t>)</w:t>
      </w:r>
    </w:p>
    <w:p w:rsidR="00111A24" w:rsidRPr="00111A24" w:rsidRDefault="00111A24" w:rsidP="002E70A6">
      <w:pPr>
        <w:pStyle w:val="enmulev1"/>
        <w:rPr>
          <w:rtl/>
        </w:rPr>
      </w:pPr>
      <w:r w:rsidRPr="00111A24">
        <w:rPr>
          <w:rFonts w:hint="cs"/>
          <w:rtl/>
        </w:rPr>
        <w:t>-</w:t>
      </w:r>
      <w:r w:rsidRPr="00111A24">
        <w:rPr>
          <w:rFonts w:hint="cs"/>
          <w:rtl/>
        </w:rPr>
        <w:tab/>
      </w:r>
      <w:proofErr w:type="gramStart"/>
      <w:r w:rsidRPr="00111A24">
        <w:rPr>
          <w:rFonts w:hint="cs"/>
          <w:rtl/>
        </w:rPr>
        <w:t>قياس</w:t>
      </w:r>
      <w:proofErr w:type="gramEnd"/>
      <w:r w:rsidRPr="00111A24">
        <w:rPr>
          <w:rFonts w:hint="cs"/>
          <w:rtl/>
        </w:rPr>
        <w:t xml:space="preserve"> عن بُعد وتحكم عن بُعد وإرسال معطيات</w:t>
      </w:r>
    </w:p>
    <w:p w:rsidR="00111A24" w:rsidRPr="00111A24" w:rsidRDefault="00111A24" w:rsidP="002E70A6">
      <w:pPr>
        <w:pStyle w:val="enmulev1"/>
        <w:rPr>
          <w:rtl/>
        </w:rPr>
      </w:pPr>
      <w:r w:rsidRPr="00111A24">
        <w:rPr>
          <w:rFonts w:hint="cs"/>
          <w:rtl/>
        </w:rPr>
        <w:t>-</w:t>
      </w:r>
      <w:r w:rsidRPr="00111A24">
        <w:rPr>
          <w:rFonts w:hint="cs"/>
          <w:rtl/>
        </w:rPr>
        <w:tab/>
        <w:t>مهاتفة لا سلكية</w:t>
      </w:r>
    </w:p>
    <w:p w:rsidR="00111A24" w:rsidRPr="00111A24" w:rsidRDefault="00111A24" w:rsidP="002E70A6">
      <w:pPr>
        <w:pStyle w:val="enmulev1"/>
        <w:rPr>
          <w:rtl/>
        </w:rPr>
      </w:pPr>
      <w:r w:rsidRPr="00111A24">
        <w:rPr>
          <w:rFonts w:hint="cs"/>
          <w:rtl/>
        </w:rPr>
        <w:lastRenderedPageBreak/>
        <w:t>-</w:t>
      </w:r>
      <w:r w:rsidRPr="00111A24">
        <w:rPr>
          <w:rFonts w:hint="cs"/>
          <w:rtl/>
        </w:rPr>
        <w:tab/>
        <w:t>استدعاء راديوي</w:t>
      </w:r>
    </w:p>
    <w:p w:rsidR="00111A24" w:rsidRPr="00111A24" w:rsidRDefault="00111A24" w:rsidP="002E70A6">
      <w:pPr>
        <w:pStyle w:val="enmulev1"/>
        <w:rPr>
          <w:rtl/>
        </w:rPr>
      </w:pPr>
      <w:r w:rsidRPr="00111A24">
        <w:rPr>
          <w:rFonts w:hint="cs"/>
          <w:rtl/>
        </w:rPr>
        <w:t>-</w:t>
      </w:r>
      <w:r w:rsidRPr="00111A24">
        <w:rPr>
          <w:rFonts w:hint="cs"/>
          <w:rtl/>
        </w:rPr>
        <w:tab/>
        <w:t>ميكروفون راديوي</w:t>
      </w:r>
    </w:p>
    <w:p w:rsidR="00111A24" w:rsidRPr="00111A24" w:rsidRDefault="00111A24" w:rsidP="00F37FC3">
      <w:pPr>
        <w:pStyle w:val="enmulev1"/>
        <w:rPr>
          <w:rtl/>
        </w:rPr>
      </w:pPr>
      <w:r w:rsidRPr="00111A24">
        <w:rPr>
          <w:rFonts w:hint="cs"/>
          <w:rtl/>
        </w:rPr>
        <w:t>-</w:t>
      </w:r>
      <w:r w:rsidRPr="00111A24">
        <w:rPr>
          <w:rFonts w:hint="cs"/>
          <w:rtl/>
        </w:rPr>
        <w:tab/>
        <w:t>قياس طبي عن بُعد</w:t>
      </w:r>
    </w:p>
    <w:p w:rsidR="00111A24" w:rsidRPr="00111A24" w:rsidRDefault="00111A24" w:rsidP="002E70A6">
      <w:pPr>
        <w:pStyle w:val="enmulev1"/>
        <w:rPr>
          <w:rtl/>
        </w:rPr>
      </w:pPr>
      <w:r w:rsidRPr="00111A24">
        <w:rPr>
          <w:rFonts w:hint="cs"/>
          <w:rtl/>
        </w:rPr>
        <w:t>-</w:t>
      </w:r>
      <w:r w:rsidRPr="00111A24">
        <w:rPr>
          <w:rFonts w:hint="cs"/>
          <w:rtl/>
        </w:rPr>
        <w:tab/>
      </w:r>
      <w:proofErr w:type="gramStart"/>
      <w:r w:rsidRPr="00111A24">
        <w:rPr>
          <w:rFonts w:hint="cs"/>
          <w:rtl/>
        </w:rPr>
        <w:t>معينات</w:t>
      </w:r>
      <w:proofErr w:type="gramEnd"/>
      <w:r w:rsidRPr="00111A24">
        <w:rPr>
          <w:rFonts w:hint="cs"/>
          <w:rtl/>
        </w:rPr>
        <w:t xml:space="preserve"> سمعية</w:t>
      </w:r>
    </w:p>
    <w:p w:rsidR="00111A24" w:rsidRPr="00111A24" w:rsidRDefault="00111A24" w:rsidP="002E70A6">
      <w:pPr>
        <w:pStyle w:val="enmulev1"/>
        <w:rPr>
          <w:rtl/>
        </w:rPr>
      </w:pPr>
      <w:r w:rsidRPr="00111A24">
        <w:rPr>
          <w:rFonts w:hint="cs"/>
          <w:rtl/>
        </w:rPr>
        <w:t>-</w:t>
      </w:r>
      <w:r w:rsidRPr="00111A24">
        <w:rPr>
          <w:rFonts w:hint="cs"/>
          <w:rtl/>
        </w:rPr>
        <w:tab/>
        <w:t xml:space="preserve">محطات متنقلة برية لأنظمة الهواتف المحمولة الشخصية </w:t>
      </w:r>
      <w:r w:rsidRPr="00111A24">
        <w:t>(PHS)</w:t>
      </w:r>
    </w:p>
    <w:p w:rsidR="00111A24" w:rsidRPr="00111A24" w:rsidRDefault="00111A24" w:rsidP="002E70A6">
      <w:pPr>
        <w:pStyle w:val="enmulev1"/>
        <w:rPr>
          <w:rtl/>
        </w:rPr>
      </w:pPr>
      <w:r w:rsidRPr="00111A24">
        <w:rPr>
          <w:rFonts w:hint="cs"/>
          <w:rtl/>
        </w:rPr>
        <w:t>-</w:t>
      </w:r>
      <w:r w:rsidRPr="00111A24">
        <w:rPr>
          <w:rFonts w:hint="cs"/>
          <w:rtl/>
        </w:rPr>
        <w:tab/>
        <w:t>محطات اتصال راديوي لأنظمة إيصال معطيات مشتغلة بقدرة منخفضة/شبكة محلية</w:t>
      </w:r>
    </w:p>
    <w:p w:rsidR="00111A24" w:rsidRPr="00111A24" w:rsidRDefault="00111A24" w:rsidP="002E70A6">
      <w:pPr>
        <w:pStyle w:val="enmulev1"/>
        <w:rPr>
          <w:rtl/>
        </w:rPr>
      </w:pPr>
      <w:r w:rsidRPr="00111A24">
        <w:rPr>
          <w:rFonts w:hint="cs"/>
          <w:rtl/>
        </w:rPr>
        <w:t>-</w:t>
      </w:r>
      <w:r w:rsidRPr="00111A24">
        <w:rPr>
          <w:rFonts w:hint="cs"/>
          <w:rtl/>
        </w:rPr>
        <w:tab/>
        <w:t>رادار بالموجة المليمترية</w:t>
      </w:r>
    </w:p>
    <w:p w:rsidR="00111A24" w:rsidRPr="00111A24" w:rsidRDefault="00111A24" w:rsidP="002E70A6">
      <w:pPr>
        <w:pStyle w:val="enmulev1"/>
        <w:rPr>
          <w:rtl/>
        </w:rPr>
      </w:pPr>
      <w:r w:rsidRPr="00111A24">
        <w:rPr>
          <w:rFonts w:hint="cs"/>
          <w:rtl/>
        </w:rPr>
        <w:t>-</w:t>
      </w:r>
      <w:r w:rsidRPr="00111A24">
        <w:rPr>
          <w:rFonts w:hint="cs"/>
          <w:rtl/>
        </w:rPr>
        <w:tab/>
        <w:t xml:space="preserve">محطات اتصال راديوي للهواتف </w:t>
      </w:r>
      <w:r w:rsidR="00E17ED6">
        <w:rPr>
          <w:rFonts w:hint="cs"/>
          <w:rtl/>
        </w:rPr>
        <w:t>اللاسلكية</w:t>
      </w:r>
      <w:r w:rsidRPr="00111A24">
        <w:rPr>
          <w:rFonts w:hint="cs"/>
          <w:rtl/>
        </w:rPr>
        <w:t xml:space="preserve"> الرقمية</w:t>
      </w:r>
    </w:p>
    <w:p w:rsidR="00111A24" w:rsidRPr="00111A24" w:rsidRDefault="00111A24" w:rsidP="002E70A6">
      <w:pPr>
        <w:pStyle w:val="enmulev1"/>
        <w:rPr>
          <w:rtl/>
        </w:rPr>
      </w:pPr>
      <w:r w:rsidRPr="00111A24">
        <w:rPr>
          <w:rFonts w:hint="cs"/>
          <w:rtl/>
        </w:rPr>
        <w:t>-</w:t>
      </w:r>
      <w:r w:rsidRPr="00111A24">
        <w:rPr>
          <w:rFonts w:hint="cs"/>
          <w:rtl/>
        </w:rPr>
        <w:tab/>
        <w:t>محطات برية متنقلة من أجل أنظمة الاتصالات القصيرة المدى المكرَّسة (</w:t>
      </w:r>
      <w:r w:rsidRPr="00111A24">
        <w:t>DSRC</w:t>
      </w:r>
      <w:r w:rsidRPr="00111A24">
        <w:rPr>
          <w:rFonts w:hint="cs"/>
          <w:rtl/>
        </w:rPr>
        <w:t>)</w:t>
      </w:r>
    </w:p>
    <w:p w:rsidR="00111A24" w:rsidRPr="00111A24" w:rsidRDefault="00111A24" w:rsidP="00F37FC3">
      <w:pPr>
        <w:pStyle w:val="enmulev1"/>
        <w:rPr>
          <w:rtl/>
        </w:rPr>
      </w:pPr>
      <w:r w:rsidRPr="00111A24">
        <w:rPr>
          <w:rFonts w:hint="cs"/>
          <w:rtl/>
        </w:rPr>
        <w:t>-</w:t>
      </w:r>
      <w:r w:rsidRPr="00111A24">
        <w:rPr>
          <w:rFonts w:hint="cs"/>
          <w:rtl/>
        </w:rPr>
        <w:tab/>
        <w:t xml:space="preserve">أنظمة </w:t>
      </w:r>
      <w:r w:rsidRPr="00111A24">
        <w:rPr>
          <w:rtl/>
        </w:rPr>
        <w:t>التعرف بواسطة الترددات الراديوية</w:t>
      </w:r>
      <w:r w:rsidRPr="00111A24">
        <w:rPr>
          <w:rFonts w:hint="cs"/>
          <w:rtl/>
        </w:rPr>
        <w:t xml:space="preserve"> (</w:t>
      </w:r>
      <w:r w:rsidRPr="00111A24">
        <w:rPr>
          <w:lang w:eastAsia="ja-JP"/>
        </w:rPr>
        <w:t>RFID</w:t>
      </w:r>
      <w:r w:rsidRPr="00111A24">
        <w:rPr>
          <w:rFonts w:hint="cs"/>
          <w:rtl/>
        </w:rPr>
        <w:t>)</w:t>
      </w:r>
    </w:p>
    <w:p w:rsidR="00111A24" w:rsidRPr="00111A24" w:rsidRDefault="00111A24" w:rsidP="00B266F9">
      <w:pPr>
        <w:pStyle w:val="enmulev1"/>
        <w:rPr>
          <w:rtl/>
        </w:rPr>
      </w:pPr>
      <w:r w:rsidRPr="00111A24">
        <w:rPr>
          <w:rFonts w:hint="cs"/>
          <w:rtl/>
        </w:rPr>
        <w:t>-</w:t>
      </w:r>
      <w:r w:rsidRPr="00111A24">
        <w:rPr>
          <w:rFonts w:hint="cs"/>
          <w:rtl/>
        </w:rPr>
        <w:tab/>
        <w:t>أنظمة اتصال خاصة بالمغروسات الطبية</w:t>
      </w:r>
    </w:p>
    <w:p w:rsidR="00111A24" w:rsidRPr="00111A24" w:rsidRDefault="00111A24" w:rsidP="002E70A6">
      <w:pPr>
        <w:pStyle w:val="enmulev1"/>
        <w:rPr>
          <w:rtl/>
        </w:rPr>
      </w:pPr>
      <w:r w:rsidRPr="00111A24">
        <w:rPr>
          <w:rFonts w:hint="cs"/>
          <w:rtl/>
        </w:rPr>
        <w:t>-</w:t>
      </w:r>
      <w:r w:rsidRPr="00111A24">
        <w:rPr>
          <w:rFonts w:hint="cs"/>
          <w:rtl/>
        </w:rPr>
        <w:tab/>
        <w:t>محاسيس لكشف أو قياس الأجسام المتنقلة</w:t>
      </w:r>
    </w:p>
    <w:p w:rsidR="00111A24" w:rsidRPr="00111A24" w:rsidRDefault="00111A24" w:rsidP="002E70A6">
      <w:pPr>
        <w:pStyle w:val="enmulev1"/>
        <w:rPr>
          <w:rtl/>
        </w:rPr>
      </w:pPr>
      <w:r w:rsidRPr="00111A24">
        <w:rPr>
          <w:rFonts w:hint="cs"/>
          <w:rtl/>
        </w:rPr>
        <w:t>-</w:t>
      </w:r>
      <w:r w:rsidRPr="00111A24">
        <w:rPr>
          <w:rFonts w:hint="cs"/>
          <w:rtl/>
        </w:rPr>
        <w:tab/>
        <w:t>أنظمة اتصال مشتغلة بالموجة شبه الملّيمترية</w:t>
      </w:r>
    </w:p>
    <w:p w:rsidR="00111A24" w:rsidRPr="00111A24" w:rsidRDefault="00111A24" w:rsidP="002E70A6">
      <w:pPr>
        <w:pStyle w:val="enmulev1"/>
        <w:rPr>
          <w:rtl/>
        </w:rPr>
      </w:pPr>
      <w:r w:rsidRPr="00111A24">
        <w:rPr>
          <w:rFonts w:hint="cs"/>
          <w:rtl/>
        </w:rPr>
        <w:t>-</w:t>
      </w:r>
      <w:r w:rsidRPr="00111A24">
        <w:rPr>
          <w:rFonts w:hint="cs"/>
          <w:rtl/>
        </w:rPr>
        <w:tab/>
      </w:r>
      <w:proofErr w:type="gramStart"/>
      <w:r w:rsidRPr="00111A24">
        <w:rPr>
          <w:rFonts w:hint="cs"/>
          <w:rtl/>
        </w:rPr>
        <w:t>أنظمة</w:t>
      </w:r>
      <w:proofErr w:type="gramEnd"/>
      <w:r w:rsidRPr="00111A24">
        <w:rPr>
          <w:rFonts w:hint="cs"/>
          <w:rtl/>
        </w:rPr>
        <w:t xml:space="preserve"> رصد مواقع الحيوانات</w:t>
      </w:r>
    </w:p>
    <w:p w:rsidR="00111A24" w:rsidRPr="00111A24" w:rsidRDefault="00111A24" w:rsidP="00F37FC3">
      <w:pPr>
        <w:pStyle w:val="enmulev1"/>
      </w:pPr>
      <w:r w:rsidRPr="00111A24">
        <w:rPr>
          <w:rFonts w:hint="cs"/>
          <w:rtl/>
        </w:rPr>
        <w:t>-</w:t>
      </w:r>
      <w:r w:rsidRPr="00111A24">
        <w:rPr>
          <w:rFonts w:hint="cs"/>
          <w:rtl/>
        </w:rPr>
        <w:tab/>
        <w:t>الأنظمة المشتغلة بنطاق فوق العريض</w:t>
      </w:r>
      <w:r w:rsidR="00F37FC3">
        <w:rPr>
          <w:rFonts w:hint="cs"/>
          <w:rtl/>
        </w:rPr>
        <w:t>.</w:t>
      </w:r>
    </w:p>
    <w:p w:rsidR="00111A24" w:rsidRPr="00111A24" w:rsidRDefault="00111A24" w:rsidP="006B1B4B">
      <w:pPr>
        <w:pStyle w:val="TableNo0"/>
        <w:bidi/>
        <w:rPr>
          <w:rtl/>
        </w:rPr>
      </w:pPr>
      <w:proofErr w:type="gramStart"/>
      <w:r w:rsidRPr="00111A24">
        <w:rPr>
          <w:rFonts w:hint="cs"/>
          <w:rtl/>
        </w:rPr>
        <w:t>الج</w:t>
      </w:r>
      <w:r w:rsidR="002D1BD7">
        <w:rPr>
          <w:rFonts w:hint="cs"/>
          <w:rtl/>
        </w:rPr>
        <w:t>ـ</w:t>
      </w:r>
      <w:r w:rsidRPr="00111A24">
        <w:rPr>
          <w:rFonts w:hint="cs"/>
          <w:rtl/>
        </w:rPr>
        <w:t>دول</w:t>
      </w:r>
      <w:proofErr w:type="gramEnd"/>
      <w:r w:rsidRPr="00111A24">
        <w:rPr>
          <w:rFonts w:hint="cs"/>
          <w:rtl/>
        </w:rPr>
        <w:t xml:space="preserve"> </w:t>
      </w:r>
      <w:r w:rsidRPr="00111A24">
        <w:t>21</w:t>
      </w:r>
    </w:p>
    <w:p w:rsidR="00111A24" w:rsidRDefault="00111A24" w:rsidP="00F37FC3">
      <w:pPr>
        <w:pStyle w:val="Tabletitle"/>
        <w:rPr>
          <w:rtl/>
        </w:rPr>
      </w:pPr>
      <w:r w:rsidRPr="00111A24">
        <w:rPr>
          <w:rFonts w:hint="cs"/>
          <w:rtl/>
        </w:rPr>
        <w:t xml:space="preserve">تنظيمات تقنية لمحطات الاتصال الراديوي النمطية المشتغلة بقدرة منخفضة </w:t>
      </w:r>
    </w:p>
    <w:tbl>
      <w:tblPr>
        <w:bidiVisual/>
        <w:tblW w:w="5000" w:type="pct"/>
        <w:jc w:val="center"/>
        <w:tblInd w:w="-672" w:type="dxa"/>
        <w:tblLook w:val="0000"/>
      </w:tblPr>
      <w:tblGrid>
        <w:gridCol w:w="1313"/>
        <w:gridCol w:w="2338"/>
        <w:gridCol w:w="1459"/>
        <w:gridCol w:w="1751"/>
        <w:gridCol w:w="1723"/>
        <w:gridCol w:w="1197"/>
      </w:tblGrid>
      <w:tr w:rsidR="00FA3A80" w:rsidRPr="00FA3A80" w:rsidTr="00F37FC3">
        <w:trPr>
          <w:cantSplit/>
          <w:tblHeader/>
          <w:jc w:val="center"/>
        </w:trPr>
        <w:tc>
          <w:tcPr>
            <w:tcW w:w="67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A3A80" w:rsidRPr="00BC39B6" w:rsidRDefault="00FA3A80" w:rsidP="00BC39B6">
            <w:pPr>
              <w:pStyle w:val="Tablehead"/>
              <w:rPr>
                <w:lang w:val="en-GB" w:bidi="ar-SY"/>
              </w:rPr>
            </w:pPr>
            <w:r w:rsidRPr="00BC39B6">
              <w:rPr>
                <w:rFonts w:hint="cs"/>
                <w:rtl/>
                <w:lang w:val="en-GB" w:bidi="ar-SY"/>
              </w:rPr>
              <w:t>نمط البث</w:t>
            </w: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A3A80" w:rsidRPr="00BC39B6" w:rsidRDefault="00FA3A80" w:rsidP="00BC39B6">
            <w:pPr>
              <w:pStyle w:val="Tablehead"/>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74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A3A80" w:rsidRPr="00BC39B6" w:rsidRDefault="00FA3A80" w:rsidP="00F37FC3">
            <w:pPr>
              <w:pStyle w:val="Tablehead"/>
              <w:rPr>
                <w:lang w:val="en-GB" w:bidi="ar-SY"/>
              </w:rPr>
            </w:pPr>
            <w:r w:rsidRPr="00BC39B6">
              <w:rPr>
                <w:rFonts w:hint="cs"/>
                <w:rtl/>
                <w:lang w:val="en-GB" w:bidi="ar-SY"/>
              </w:rPr>
              <w:t>المشغول من عرض النطاق</w:t>
            </w:r>
            <w:r w:rsidR="00F37FC3">
              <w:rPr>
                <w:rtl/>
                <w:lang w:val="en-GB" w:bidi="ar-SY"/>
              </w:rPr>
              <w:br/>
            </w:r>
            <w:r w:rsidRPr="00BC39B6">
              <w:rPr>
                <w:lang w:val="en-GB" w:bidi="ar-SY"/>
              </w:rPr>
              <w:t>(kHz)</w:t>
            </w:r>
          </w:p>
        </w:tc>
        <w:tc>
          <w:tcPr>
            <w:tcW w:w="8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A3A80" w:rsidRPr="00BC39B6" w:rsidRDefault="00FA3A80" w:rsidP="00BC39B6">
            <w:pPr>
              <w:pStyle w:val="Tablehead"/>
              <w:rPr>
                <w:lang w:val="en-GB" w:bidi="ar-SY"/>
              </w:rPr>
            </w:pPr>
            <w:proofErr w:type="gramStart"/>
            <w:r w:rsidRPr="00BC39B6">
              <w:rPr>
                <w:rFonts w:hint="cs"/>
                <w:rtl/>
                <w:lang w:val="en-GB" w:bidi="ar-SY"/>
              </w:rPr>
              <w:t>سوية</w:t>
            </w:r>
            <w:proofErr w:type="gramEnd"/>
            <w:r w:rsidRPr="00BC39B6">
              <w:rPr>
                <w:rFonts w:hint="cs"/>
                <w:rtl/>
                <w:lang w:val="en-GB" w:bidi="ar-SY"/>
              </w:rPr>
              <w:t xml:space="preserve"> القدرة أو الكثافة الطيفية</w:t>
            </w:r>
            <w:r w:rsidRPr="00BC39B6">
              <w:rPr>
                <w:lang w:val="en-GB" w:bidi="ar-SY"/>
              </w:rPr>
              <w:br/>
              <w:t>(e.i.r.p.)</w:t>
            </w:r>
          </w:p>
        </w:tc>
        <w:tc>
          <w:tcPr>
            <w:tcW w:w="88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A3A80" w:rsidRPr="00BC39B6" w:rsidRDefault="00FA3A80" w:rsidP="00BC39B6">
            <w:pPr>
              <w:pStyle w:val="Tablehead"/>
              <w:rPr>
                <w:rtl/>
                <w:lang w:val="en-GB" w:bidi="ar-SY"/>
              </w:rPr>
            </w:pPr>
            <w:proofErr w:type="gramStart"/>
            <w:r w:rsidRPr="00BC39B6">
              <w:rPr>
                <w:rFonts w:hint="cs"/>
                <w:rtl/>
                <w:lang w:val="en-GB" w:bidi="ar-SY"/>
              </w:rPr>
              <w:t>قدرة</w:t>
            </w:r>
            <w:proofErr w:type="gramEnd"/>
            <w:r w:rsidRPr="00BC39B6">
              <w:rPr>
                <w:rFonts w:hint="cs"/>
                <w:rtl/>
                <w:lang w:val="en-GB" w:bidi="ar-SY"/>
              </w:rPr>
              <w:t xml:space="preserve"> الهوائي</w:t>
            </w:r>
          </w:p>
          <w:p w:rsidR="00FA3A80" w:rsidRPr="00BC39B6" w:rsidRDefault="00FA3A80" w:rsidP="00BC39B6">
            <w:pPr>
              <w:pStyle w:val="Tablehead"/>
              <w:rPr>
                <w:lang w:val="en-GB" w:bidi="ar-SY"/>
              </w:rPr>
            </w:pPr>
            <w:r w:rsidRPr="00BC39B6">
              <w:rPr>
                <w:rFonts w:hint="cs"/>
                <w:rtl/>
                <w:lang w:val="en-GB" w:bidi="ar-SY"/>
              </w:rPr>
              <w:t>وكسب الهوائي</w:t>
            </w:r>
          </w:p>
        </w:tc>
        <w:tc>
          <w:tcPr>
            <w:tcW w:w="61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A3A80" w:rsidRPr="00BC39B6" w:rsidRDefault="00FA3A80" w:rsidP="00BC39B6">
            <w:pPr>
              <w:pStyle w:val="Tablehead"/>
              <w:rPr>
                <w:lang w:val="en-GB" w:bidi="ar-SY"/>
              </w:rPr>
            </w:pPr>
            <w:r w:rsidRPr="00BC39B6">
              <w:rPr>
                <w:rFonts w:hint="cs"/>
                <w:rtl/>
                <w:lang w:val="en-GB" w:bidi="ar-SY"/>
              </w:rPr>
              <w:t>كشف الموجة الحاملة</w:t>
            </w:r>
          </w:p>
        </w:tc>
      </w:tr>
      <w:tr w:rsidR="00FA3A80" w:rsidRPr="00FA3A80" w:rsidTr="00F37FC3">
        <w:trPr>
          <w:cantSplit/>
          <w:jc w:val="center"/>
        </w:trPr>
        <w:tc>
          <w:tcPr>
            <w:tcW w:w="5000" w:type="pct"/>
            <w:gridSpan w:val="6"/>
            <w:tcBorders>
              <w:top w:val="single" w:sz="4" w:space="0" w:color="auto"/>
              <w:left w:val="single" w:sz="4" w:space="0" w:color="auto"/>
              <w:right w:val="single" w:sz="4" w:space="0" w:color="auto"/>
            </w:tcBorders>
            <w:tcMar>
              <w:left w:w="85" w:type="dxa"/>
              <w:right w:w="57" w:type="dxa"/>
            </w:tcMar>
            <w:vAlign w:val="center"/>
          </w:tcPr>
          <w:p w:rsidR="00FA3A80" w:rsidRPr="00FA3A80" w:rsidRDefault="00FA3A80" w:rsidP="00412079">
            <w:pPr>
              <w:spacing w:before="20" w:after="40" w:line="260" w:lineRule="exact"/>
              <w:jc w:val="center"/>
              <w:rPr>
                <w:rFonts w:eastAsia="MS PGothic"/>
                <w:sz w:val="20"/>
                <w:szCs w:val="26"/>
                <w:lang w:val="fr-CH" w:eastAsia="en-US" w:bidi="ar-SY"/>
              </w:rPr>
            </w:pPr>
            <w:proofErr w:type="gramStart"/>
            <w:r w:rsidRPr="00FA3A80">
              <w:rPr>
                <w:rFonts w:eastAsia="MS PGothic" w:hint="cs"/>
                <w:i/>
                <w:iCs/>
                <w:sz w:val="20"/>
                <w:szCs w:val="26"/>
                <w:rtl/>
                <w:lang w:val="fr-CH" w:eastAsia="en-US" w:bidi="ar-SY"/>
              </w:rPr>
              <w:t>قياس</w:t>
            </w:r>
            <w:proofErr w:type="gramEnd"/>
            <w:r w:rsidRPr="00FA3A80">
              <w:rPr>
                <w:rFonts w:eastAsia="MS PGothic" w:hint="cs"/>
                <w:i/>
                <w:iCs/>
                <w:sz w:val="20"/>
                <w:szCs w:val="26"/>
                <w:rtl/>
                <w:lang w:val="fr-CH" w:eastAsia="en-US" w:bidi="ar-SY"/>
              </w:rPr>
              <w:t xml:space="preserve"> عن بُعد، تحكم عن بُعد، إرسال المعطيات</w:t>
            </w:r>
          </w:p>
        </w:tc>
      </w:tr>
      <w:tr w:rsidR="00FA3A80" w:rsidRPr="00FA3A80" w:rsidTr="00F37FC3">
        <w:trPr>
          <w:cantSplit/>
          <w:trHeight w:val="300"/>
          <w:jc w:val="center"/>
        </w:trPr>
        <w:tc>
          <w:tcPr>
            <w:tcW w:w="671" w:type="pct"/>
            <w:vMerge w:val="restart"/>
            <w:tcBorders>
              <w:top w:val="single" w:sz="4" w:space="0" w:color="auto"/>
              <w:left w:val="single" w:sz="4" w:space="0" w:color="auto"/>
              <w:right w:val="single" w:sz="4" w:space="0" w:color="auto"/>
            </w:tcBorders>
            <w:tcMar>
              <w:left w:w="85" w:type="dxa"/>
              <w:right w:w="57" w:type="dxa"/>
            </w:tcMar>
            <w:vAlign w:val="center"/>
          </w:tcPr>
          <w:p w:rsidR="00FA3A80" w:rsidRPr="00C525A4" w:rsidRDefault="00FA3A80"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rtl/>
                <w:lang w:eastAsia="ko-KR" w:bidi="ar-EG"/>
              </w:rPr>
            </w:pPr>
            <w:r w:rsidRPr="00FA3A80">
              <w:rPr>
                <w:sz w:val="20"/>
                <w:szCs w:val="26"/>
                <w:lang w:val="fr-FR" w:eastAsia="ko-KR"/>
              </w:rPr>
              <w:t>–</w:t>
            </w: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A3A80" w:rsidRPr="00FA3A80" w:rsidRDefault="00E42942" w:rsidP="006C4B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ja-JP"/>
              </w:rPr>
            </w:pPr>
            <w:r w:rsidRPr="00FA3A80">
              <w:rPr>
                <w:rFonts w:eastAsia="MS PGothic"/>
                <w:sz w:val="20"/>
                <w:szCs w:val="26"/>
                <w:lang w:val="fr-FR" w:eastAsia="ja-JP"/>
              </w:rPr>
              <w:t>315</w:t>
            </w:r>
            <w:r w:rsidR="006C4B54">
              <w:rPr>
                <w:rFonts w:eastAsia="MS PGothic"/>
                <w:sz w:val="20"/>
                <w:szCs w:val="26"/>
                <w:lang w:val="fr-FR" w:eastAsia="ja-JP"/>
              </w:rPr>
              <w:t>,</w:t>
            </w:r>
            <w:r w:rsidRPr="00FA3A80">
              <w:rPr>
                <w:rFonts w:eastAsia="MS PGothic"/>
                <w:sz w:val="20"/>
                <w:szCs w:val="26"/>
                <w:lang w:val="fr-FR" w:eastAsia="ja-JP"/>
              </w:rPr>
              <w:t>2</w:t>
            </w:r>
            <w:r w:rsidR="006C4B54" w:rsidRPr="00FA3A80">
              <w:rPr>
                <w:rFonts w:eastAsia="MS PGothic"/>
                <w:sz w:val="20"/>
                <w:szCs w:val="26"/>
                <w:lang w:val="fr-FR" w:eastAsia="ja-JP"/>
              </w:rPr>
              <w:t>5</w:t>
            </w:r>
            <w:r>
              <w:rPr>
                <w:rFonts w:eastAsia="MS PGothic"/>
                <w:sz w:val="20"/>
                <w:szCs w:val="26"/>
                <w:lang w:val="fr-FR" w:eastAsia="ja-JP"/>
              </w:rPr>
              <w:t>-</w:t>
            </w:r>
            <w:r w:rsidRPr="00FA3A80">
              <w:rPr>
                <w:rFonts w:eastAsia="MS PGothic"/>
                <w:sz w:val="20"/>
                <w:szCs w:val="26"/>
                <w:lang w:val="fr-FR" w:eastAsia="ja-JP"/>
              </w:rPr>
              <w:t>312</w:t>
            </w:r>
          </w:p>
        </w:tc>
        <w:tc>
          <w:tcPr>
            <w:tcW w:w="746" w:type="pct"/>
            <w:vMerge w:val="restart"/>
            <w:tcBorders>
              <w:top w:val="single" w:sz="4" w:space="0" w:color="auto"/>
              <w:left w:val="single" w:sz="4" w:space="0" w:color="auto"/>
              <w:right w:val="single" w:sz="4" w:space="0" w:color="auto"/>
            </w:tcBorders>
            <w:tcMar>
              <w:left w:w="85" w:type="dxa"/>
              <w:right w:w="57" w:type="dxa"/>
            </w:tcMar>
            <w:vAlign w:val="center"/>
          </w:tcPr>
          <w:p w:rsidR="00FA3A80" w:rsidRPr="009C4A93" w:rsidRDefault="00FA3A80"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rtl/>
                <w:lang w:eastAsia="ja-JP" w:bidi="ar-EG"/>
              </w:rPr>
            </w:pPr>
            <w:r w:rsidRPr="00FA3A80">
              <w:rPr>
                <w:rFonts w:eastAsia="MS PGothic"/>
                <w:sz w:val="20"/>
                <w:szCs w:val="26"/>
                <w:lang w:val="fr-FR" w:eastAsia="en-US"/>
              </w:rPr>
              <w:t>1 000</w:t>
            </w:r>
            <w:r w:rsidR="009C4A93">
              <w:rPr>
                <w:rFonts w:eastAsia="MS PGothic"/>
                <w:sz w:val="20"/>
                <w:szCs w:val="26"/>
                <w:lang w:val="fr-FR" w:eastAsia="en-US"/>
              </w:rPr>
              <w:t xml:space="preserve"> </w:t>
            </w:r>
            <w:r w:rsidR="009C4A93">
              <w:rPr>
                <w:rFonts w:eastAsia="MS PGothic"/>
                <w:sz w:val="20"/>
                <w:szCs w:val="26"/>
                <w:lang w:val="fr-FR" w:eastAsia="en-US"/>
              </w:rPr>
              <w:sym w:font="Symbol" w:char="F0B3"/>
            </w:r>
          </w:p>
        </w:tc>
        <w:tc>
          <w:tcPr>
            <w:tcW w:w="8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A3A80" w:rsidRPr="00FA3A80" w:rsidRDefault="00FA3A80" w:rsidP="00B266F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en-US"/>
              </w:rPr>
              <w:t> </w:t>
            </w:r>
            <w:r w:rsidRPr="00FA3A80">
              <w:rPr>
                <w:bCs/>
                <w:sz w:val="20"/>
                <w:szCs w:val="26"/>
                <w:lang w:val="fr-FR" w:eastAsia="zh-CN"/>
              </w:rPr>
              <w:sym w:font="Symbol" w:char="F06D"/>
            </w:r>
            <w:r w:rsidRPr="00FA3A80">
              <w:rPr>
                <w:rFonts w:eastAsia="MS PGothic"/>
                <w:sz w:val="20"/>
                <w:szCs w:val="26"/>
                <w:lang w:eastAsia="ja-JP"/>
              </w:rPr>
              <w:t>W</w:t>
            </w:r>
            <w:r w:rsidR="00E42942">
              <w:rPr>
                <w:rFonts w:eastAsia="MS PGothic"/>
                <w:sz w:val="20"/>
                <w:szCs w:val="26"/>
                <w:lang w:eastAsia="ja-JP"/>
              </w:rPr>
              <w:t> </w:t>
            </w:r>
            <w:r w:rsidR="00E42942" w:rsidRPr="00FA3A80">
              <w:rPr>
                <w:rFonts w:eastAsia="MS PGothic"/>
                <w:sz w:val="20"/>
                <w:szCs w:val="26"/>
                <w:lang w:eastAsia="ja-JP"/>
              </w:rPr>
              <w:t>250</w:t>
            </w:r>
            <w:r w:rsidR="00E42942">
              <w:rPr>
                <w:rFonts w:eastAsia="MS PGothic"/>
                <w:sz w:val="20"/>
                <w:szCs w:val="26"/>
                <w:lang w:eastAsia="ja-JP"/>
              </w:rPr>
              <w:t> </w:t>
            </w:r>
            <w:r w:rsidR="00E42942">
              <w:rPr>
                <w:rFonts w:eastAsia="MS PGothic"/>
                <w:sz w:val="20"/>
                <w:szCs w:val="26"/>
                <w:lang w:val="fr-FR" w:eastAsia="en-US"/>
              </w:rPr>
              <w:sym w:font="Symbol" w:char="F0B3"/>
            </w:r>
            <w:r w:rsidRPr="00FA3A80">
              <w:rPr>
                <w:rFonts w:eastAsia="MS PGothic"/>
                <w:sz w:val="20"/>
                <w:szCs w:val="26"/>
                <w:lang w:eastAsia="ja-JP"/>
              </w:rPr>
              <w:br/>
              <w:t>(dBm</w:t>
            </w:r>
            <w:r w:rsidR="00E42942">
              <w:rPr>
                <w:rFonts w:eastAsia="MS PGothic"/>
                <w:sz w:val="20"/>
                <w:szCs w:val="26"/>
                <w:lang w:eastAsia="ja-JP"/>
              </w:rPr>
              <w:t> </w:t>
            </w:r>
            <w:r w:rsidR="00E42942" w:rsidRPr="00FA3A80">
              <w:rPr>
                <w:rFonts w:eastAsia="MS PGothic"/>
                <w:sz w:val="20"/>
                <w:szCs w:val="26"/>
                <w:lang w:eastAsia="ja-JP"/>
              </w:rPr>
              <w:t>6−</w:t>
            </w:r>
            <w:r w:rsidRPr="00FA3A80">
              <w:rPr>
                <w:rFonts w:eastAsia="MS PGothic"/>
                <w:sz w:val="20"/>
                <w:szCs w:val="26"/>
                <w:lang w:eastAsia="ja-JP"/>
              </w:rPr>
              <w:t>)</w:t>
            </w:r>
          </w:p>
        </w:tc>
        <w:tc>
          <w:tcPr>
            <w:tcW w:w="881" w:type="pct"/>
            <w:vMerge w:val="restart"/>
            <w:tcBorders>
              <w:top w:val="single" w:sz="4" w:space="0" w:color="auto"/>
              <w:left w:val="single" w:sz="4" w:space="0" w:color="auto"/>
              <w:right w:val="single" w:sz="4" w:space="0" w:color="auto"/>
            </w:tcBorders>
            <w:tcMar>
              <w:left w:w="85" w:type="dxa"/>
              <w:right w:w="57" w:type="dxa"/>
            </w:tcMar>
            <w:vAlign w:val="center"/>
          </w:tcPr>
          <w:p w:rsidR="00FA3A80" w:rsidRPr="00FA3A80" w:rsidRDefault="00FA3A80"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ko-KR"/>
              </w:rPr>
            </w:pPr>
            <w:r w:rsidRPr="00FA3A80">
              <w:rPr>
                <w:sz w:val="20"/>
                <w:szCs w:val="26"/>
                <w:lang w:eastAsia="ko-KR"/>
              </w:rPr>
              <w:t>–</w:t>
            </w:r>
          </w:p>
        </w:tc>
        <w:tc>
          <w:tcPr>
            <w:tcW w:w="612" w:type="pct"/>
            <w:vMerge w:val="restart"/>
            <w:tcBorders>
              <w:top w:val="single" w:sz="4" w:space="0" w:color="auto"/>
              <w:left w:val="single" w:sz="4" w:space="0" w:color="auto"/>
              <w:right w:val="single" w:sz="4" w:space="0" w:color="auto"/>
            </w:tcBorders>
            <w:tcMar>
              <w:left w:w="85" w:type="dxa"/>
              <w:right w:w="57" w:type="dxa"/>
            </w:tcMar>
            <w:vAlign w:val="center"/>
          </w:tcPr>
          <w:p w:rsidR="00FA3A80" w:rsidRPr="00FA3A80" w:rsidRDefault="00FA3A80"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hint="cs"/>
                <w:sz w:val="20"/>
                <w:szCs w:val="26"/>
                <w:rtl/>
                <w:lang w:eastAsia="en-US"/>
              </w:rPr>
              <w:t xml:space="preserve">غير </w:t>
            </w:r>
            <w:proofErr w:type="gramStart"/>
            <w:r w:rsidRPr="00FA3A80">
              <w:rPr>
                <w:rFonts w:eastAsia="MS PGothic" w:hint="cs"/>
                <w:sz w:val="20"/>
                <w:szCs w:val="26"/>
                <w:rtl/>
                <w:lang w:eastAsia="en-US"/>
              </w:rPr>
              <w:t>مطلوب</w:t>
            </w:r>
            <w:proofErr w:type="gramEnd"/>
          </w:p>
        </w:tc>
      </w:tr>
      <w:tr w:rsidR="006C4B54" w:rsidRPr="00FA3A80" w:rsidTr="00F37FC3">
        <w:trPr>
          <w:cantSplit/>
          <w:trHeight w:val="240"/>
          <w:jc w:val="center"/>
        </w:trPr>
        <w:tc>
          <w:tcPr>
            <w:tcW w:w="671" w:type="pct"/>
            <w:vMerge/>
            <w:tcBorders>
              <w:left w:val="single" w:sz="4" w:space="0" w:color="auto"/>
              <w:bottom w:val="single" w:sz="4" w:space="0" w:color="auto"/>
              <w:right w:val="single" w:sz="4" w:space="0" w:color="auto"/>
            </w:tcBorders>
            <w:tcMar>
              <w:left w:w="85" w:type="dxa"/>
              <w:right w:w="57" w:type="dxa"/>
            </w:tcMar>
            <w:vAlign w:val="center"/>
          </w:tcPr>
          <w:p w:rsidR="006C4B54" w:rsidRPr="00FA3A80" w:rsidRDefault="006C4B54"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en-US"/>
              </w:rPr>
            </w:pP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4B54" w:rsidRPr="00FA3A80" w:rsidRDefault="006C4B54" w:rsidP="006C4B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ja-JP"/>
              </w:rPr>
            </w:pPr>
            <w:r w:rsidRPr="00FA3A80">
              <w:rPr>
                <w:rFonts w:eastAsia="MS PGothic"/>
                <w:sz w:val="20"/>
                <w:szCs w:val="26"/>
                <w:lang w:val="fr-FR" w:eastAsia="ja-JP"/>
              </w:rPr>
              <w:t>315</w:t>
            </w:r>
            <w:r>
              <w:rPr>
                <w:rFonts w:eastAsia="MS PGothic"/>
                <w:sz w:val="20"/>
                <w:szCs w:val="26"/>
                <w:lang w:val="fr-FR" w:eastAsia="ja-JP"/>
              </w:rPr>
              <w:t>,05-</w:t>
            </w:r>
            <w:r w:rsidRPr="00FA3A80">
              <w:rPr>
                <w:rFonts w:eastAsia="MS PGothic"/>
                <w:sz w:val="20"/>
                <w:szCs w:val="26"/>
                <w:lang w:val="fr-FR" w:eastAsia="ja-JP"/>
              </w:rPr>
              <w:t>312</w:t>
            </w:r>
          </w:p>
        </w:tc>
        <w:tc>
          <w:tcPr>
            <w:tcW w:w="746" w:type="pct"/>
            <w:vMerge/>
            <w:tcBorders>
              <w:left w:val="single" w:sz="4" w:space="0" w:color="auto"/>
              <w:bottom w:val="single" w:sz="4" w:space="0" w:color="auto"/>
              <w:right w:val="single" w:sz="4" w:space="0" w:color="auto"/>
            </w:tcBorders>
            <w:tcMar>
              <w:left w:w="85" w:type="dxa"/>
              <w:right w:w="57" w:type="dxa"/>
            </w:tcMar>
            <w:vAlign w:val="center"/>
          </w:tcPr>
          <w:p w:rsidR="006C4B54" w:rsidRPr="00FA3A80" w:rsidRDefault="006C4B54"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en-US"/>
              </w:rPr>
            </w:pPr>
          </w:p>
        </w:tc>
        <w:tc>
          <w:tcPr>
            <w:tcW w:w="8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4B54" w:rsidRPr="00FA3A80" w:rsidRDefault="006C4B54" w:rsidP="00B266F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en-US"/>
              </w:rPr>
              <w:t> </w:t>
            </w:r>
            <w:r w:rsidRPr="00FA3A80">
              <w:rPr>
                <w:bCs/>
                <w:sz w:val="20"/>
                <w:szCs w:val="26"/>
                <w:lang w:val="fr-FR" w:eastAsia="zh-CN"/>
              </w:rPr>
              <w:sym w:font="Symbol" w:char="F06D"/>
            </w:r>
            <w:r w:rsidRPr="00FA3A80">
              <w:rPr>
                <w:rFonts w:eastAsia="MS PGothic"/>
                <w:sz w:val="20"/>
                <w:szCs w:val="26"/>
                <w:lang w:eastAsia="ja-JP"/>
              </w:rPr>
              <w:t>W</w:t>
            </w:r>
            <w:r>
              <w:rPr>
                <w:rFonts w:eastAsia="MS PGothic"/>
                <w:sz w:val="20"/>
                <w:szCs w:val="26"/>
                <w:lang w:eastAsia="ja-JP"/>
              </w:rPr>
              <w:t> 25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16</w:t>
            </w:r>
            <w:r w:rsidRPr="00FA3A80">
              <w:rPr>
                <w:rFonts w:eastAsia="MS PGothic"/>
                <w:sz w:val="20"/>
                <w:szCs w:val="26"/>
                <w:lang w:eastAsia="ja-JP"/>
              </w:rPr>
              <w:t>−)</w:t>
            </w:r>
          </w:p>
        </w:tc>
        <w:tc>
          <w:tcPr>
            <w:tcW w:w="881" w:type="pct"/>
            <w:vMerge/>
            <w:tcBorders>
              <w:left w:val="single" w:sz="4" w:space="0" w:color="auto"/>
              <w:bottom w:val="single" w:sz="4" w:space="0" w:color="auto"/>
              <w:right w:val="single" w:sz="4" w:space="0" w:color="auto"/>
            </w:tcBorders>
            <w:tcMar>
              <w:left w:w="85" w:type="dxa"/>
              <w:right w:w="57" w:type="dxa"/>
            </w:tcMar>
            <w:vAlign w:val="center"/>
          </w:tcPr>
          <w:p w:rsidR="006C4B54" w:rsidRPr="00FA3A80" w:rsidRDefault="006C4B54"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p>
        </w:tc>
        <w:tc>
          <w:tcPr>
            <w:tcW w:w="612" w:type="pct"/>
            <w:vMerge/>
            <w:tcBorders>
              <w:left w:val="single" w:sz="4" w:space="0" w:color="auto"/>
              <w:bottom w:val="single" w:sz="4" w:space="0" w:color="auto"/>
              <w:right w:val="single" w:sz="4" w:space="0" w:color="auto"/>
            </w:tcBorders>
            <w:tcMar>
              <w:left w:w="85" w:type="dxa"/>
              <w:right w:w="57" w:type="dxa"/>
            </w:tcMar>
            <w:vAlign w:val="center"/>
          </w:tcPr>
          <w:p w:rsidR="006C4B54" w:rsidRPr="00FA3A80" w:rsidRDefault="006C4B54"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en-US"/>
              </w:rPr>
            </w:pPr>
          </w:p>
        </w:tc>
      </w:tr>
      <w:tr w:rsidR="00E42942" w:rsidRPr="00FA3A80" w:rsidTr="00F37FC3">
        <w:trPr>
          <w:cantSplit/>
          <w:jc w:val="center"/>
        </w:trPr>
        <w:tc>
          <w:tcPr>
            <w:tcW w:w="671"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42942" w:rsidRPr="00FA3A80" w:rsidRDefault="00C525A4" w:rsidP="009024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en-US"/>
              </w:rPr>
            </w:pPr>
            <w:r w:rsidRPr="00FA3A80">
              <w:rPr>
                <w:rFonts w:eastAsia="MS PGothic"/>
                <w:sz w:val="20"/>
                <w:szCs w:val="26"/>
                <w:lang w:eastAsia="en-US"/>
              </w:rPr>
              <w:t>F1D</w:t>
            </w:r>
            <w:r>
              <w:rPr>
                <w:rFonts w:eastAsia="MS PGothic" w:hint="cs"/>
                <w:sz w:val="20"/>
                <w:szCs w:val="26"/>
                <w:rtl/>
                <w:lang w:eastAsia="en-US"/>
              </w:rPr>
              <w:t xml:space="preserve">، </w:t>
            </w:r>
            <w:r w:rsidRPr="00FA3A80">
              <w:rPr>
                <w:rFonts w:eastAsia="MS PGothic"/>
                <w:sz w:val="20"/>
                <w:szCs w:val="26"/>
                <w:lang w:eastAsia="en-US"/>
              </w:rPr>
              <w:t>F1</w:t>
            </w:r>
            <w:r>
              <w:rPr>
                <w:rFonts w:eastAsia="MS PGothic"/>
                <w:sz w:val="20"/>
                <w:szCs w:val="26"/>
                <w:lang w:eastAsia="en-US"/>
              </w:rPr>
              <w:t>F</w:t>
            </w:r>
            <w:r>
              <w:rPr>
                <w:rFonts w:eastAsia="MS PGothic" w:hint="cs"/>
                <w:sz w:val="20"/>
                <w:szCs w:val="26"/>
                <w:rtl/>
                <w:lang w:eastAsia="en-US" w:bidi="ar-EG"/>
              </w:rPr>
              <w:t>،</w:t>
            </w:r>
            <w:r w:rsidR="00E42942" w:rsidRPr="00FA3A80">
              <w:rPr>
                <w:rFonts w:eastAsia="MS PGothic"/>
                <w:sz w:val="20"/>
                <w:szCs w:val="26"/>
                <w:lang w:eastAsia="en-US"/>
              </w:rPr>
              <w:t xml:space="preserve"> </w:t>
            </w:r>
            <w:r w:rsidRPr="00FA3A80">
              <w:rPr>
                <w:rFonts w:eastAsia="MS PGothic"/>
                <w:sz w:val="20"/>
                <w:szCs w:val="26"/>
                <w:lang w:eastAsia="en-US"/>
              </w:rPr>
              <w:t>F</w:t>
            </w:r>
            <w:r w:rsidR="009024ED">
              <w:rPr>
                <w:rFonts w:eastAsia="MS PGothic"/>
                <w:sz w:val="20"/>
                <w:szCs w:val="26"/>
                <w:lang w:eastAsia="en-US"/>
              </w:rPr>
              <w:t>2</w:t>
            </w:r>
            <w:r w:rsidRPr="00FA3A80">
              <w:rPr>
                <w:rFonts w:eastAsia="MS PGothic"/>
                <w:sz w:val="20"/>
                <w:szCs w:val="26"/>
                <w:lang w:eastAsia="en-US"/>
              </w:rPr>
              <w:t>D</w:t>
            </w:r>
            <w:r>
              <w:rPr>
                <w:rFonts w:eastAsia="MS PGothic" w:hint="cs"/>
                <w:sz w:val="20"/>
                <w:szCs w:val="26"/>
                <w:rtl/>
                <w:lang w:eastAsia="en-US"/>
              </w:rPr>
              <w:t xml:space="preserve">، </w:t>
            </w:r>
            <w:r w:rsidRPr="00FA3A80">
              <w:rPr>
                <w:rFonts w:eastAsia="MS PGothic"/>
                <w:sz w:val="20"/>
                <w:szCs w:val="26"/>
                <w:lang w:eastAsia="en-US"/>
              </w:rPr>
              <w:t>F</w:t>
            </w:r>
            <w:r w:rsidR="009024ED">
              <w:rPr>
                <w:rFonts w:eastAsia="MS PGothic"/>
                <w:sz w:val="20"/>
                <w:szCs w:val="26"/>
                <w:lang w:eastAsia="en-US"/>
              </w:rPr>
              <w:t>2</w:t>
            </w:r>
            <w:r>
              <w:rPr>
                <w:rFonts w:eastAsia="MS PGothic"/>
                <w:sz w:val="20"/>
                <w:szCs w:val="26"/>
                <w:lang w:eastAsia="en-US"/>
              </w:rPr>
              <w:t>F</w:t>
            </w:r>
            <w:r>
              <w:rPr>
                <w:rFonts w:eastAsia="MS PGothic" w:hint="cs"/>
                <w:sz w:val="20"/>
                <w:szCs w:val="26"/>
                <w:rtl/>
                <w:lang w:eastAsia="en-US" w:bidi="ar-EG"/>
              </w:rPr>
              <w:t>،</w:t>
            </w:r>
            <w:r w:rsidR="00E42942" w:rsidRPr="00FA3A80">
              <w:rPr>
                <w:rFonts w:eastAsia="MS PGothic"/>
                <w:sz w:val="20"/>
                <w:szCs w:val="26"/>
                <w:lang w:eastAsia="en-US"/>
              </w:rPr>
              <w:t xml:space="preserve"> </w:t>
            </w:r>
            <w:r w:rsidRPr="00FA3A80">
              <w:rPr>
                <w:rFonts w:eastAsia="MS PGothic"/>
                <w:sz w:val="20"/>
                <w:szCs w:val="26"/>
                <w:lang w:eastAsia="en-US"/>
              </w:rPr>
              <w:t>F</w:t>
            </w:r>
            <w:r w:rsidR="009024ED">
              <w:rPr>
                <w:rFonts w:eastAsia="MS PGothic"/>
                <w:sz w:val="20"/>
                <w:szCs w:val="26"/>
                <w:lang w:eastAsia="en-US"/>
              </w:rPr>
              <w:t>7</w:t>
            </w:r>
            <w:r w:rsidRPr="00FA3A80">
              <w:rPr>
                <w:rFonts w:eastAsia="MS PGothic"/>
                <w:sz w:val="20"/>
                <w:szCs w:val="26"/>
                <w:lang w:eastAsia="en-US"/>
              </w:rPr>
              <w:t>D</w:t>
            </w:r>
            <w:r>
              <w:rPr>
                <w:rFonts w:eastAsia="MS PGothic" w:hint="cs"/>
                <w:sz w:val="20"/>
                <w:szCs w:val="26"/>
                <w:rtl/>
                <w:lang w:eastAsia="en-US"/>
              </w:rPr>
              <w:t xml:space="preserve">، </w:t>
            </w:r>
            <w:r w:rsidRPr="00FA3A80">
              <w:rPr>
                <w:rFonts w:eastAsia="MS PGothic"/>
                <w:sz w:val="20"/>
                <w:szCs w:val="26"/>
                <w:lang w:eastAsia="en-US"/>
              </w:rPr>
              <w:t>F</w:t>
            </w:r>
            <w:r w:rsidR="009024ED">
              <w:rPr>
                <w:rFonts w:eastAsia="MS PGothic"/>
                <w:sz w:val="20"/>
                <w:szCs w:val="26"/>
                <w:lang w:eastAsia="en-US"/>
              </w:rPr>
              <w:t>7</w:t>
            </w:r>
            <w:r>
              <w:rPr>
                <w:rFonts w:eastAsia="MS PGothic"/>
                <w:sz w:val="20"/>
                <w:szCs w:val="26"/>
                <w:lang w:eastAsia="en-US"/>
              </w:rPr>
              <w:t>F</w:t>
            </w:r>
            <w:r>
              <w:rPr>
                <w:rFonts w:eastAsia="MS PGothic" w:hint="cs"/>
                <w:sz w:val="20"/>
                <w:szCs w:val="26"/>
                <w:rtl/>
                <w:lang w:eastAsia="en-US" w:bidi="ar-EG"/>
              </w:rPr>
              <w:t>،</w:t>
            </w:r>
            <w:r w:rsidR="00E42942" w:rsidRPr="00FA3A80">
              <w:rPr>
                <w:rFonts w:eastAsia="MS PGothic"/>
                <w:sz w:val="20"/>
                <w:szCs w:val="26"/>
                <w:lang w:eastAsia="en-US"/>
              </w:rPr>
              <w:t xml:space="preserve"> </w:t>
            </w:r>
            <w:r w:rsidR="009024ED">
              <w:rPr>
                <w:rFonts w:eastAsia="MS PGothic"/>
                <w:sz w:val="20"/>
                <w:szCs w:val="26"/>
                <w:lang w:eastAsia="en-US"/>
              </w:rPr>
              <w:t>G</w:t>
            </w:r>
            <w:r w:rsidRPr="00FA3A80">
              <w:rPr>
                <w:rFonts w:eastAsia="MS PGothic"/>
                <w:sz w:val="20"/>
                <w:szCs w:val="26"/>
                <w:lang w:eastAsia="en-US"/>
              </w:rPr>
              <w:t>1D</w:t>
            </w:r>
            <w:r>
              <w:rPr>
                <w:rFonts w:eastAsia="MS PGothic" w:hint="cs"/>
                <w:sz w:val="20"/>
                <w:szCs w:val="26"/>
                <w:rtl/>
                <w:lang w:eastAsia="en-US"/>
              </w:rPr>
              <w:t xml:space="preserve">، </w:t>
            </w:r>
            <w:r w:rsidR="009024ED">
              <w:rPr>
                <w:rFonts w:eastAsia="MS PGothic"/>
                <w:sz w:val="20"/>
                <w:szCs w:val="26"/>
                <w:lang w:eastAsia="en-US"/>
              </w:rPr>
              <w:t>G</w:t>
            </w:r>
            <w:r w:rsidRPr="00FA3A80">
              <w:rPr>
                <w:rFonts w:eastAsia="MS PGothic"/>
                <w:sz w:val="20"/>
                <w:szCs w:val="26"/>
                <w:lang w:eastAsia="en-US"/>
              </w:rPr>
              <w:t>1</w:t>
            </w:r>
            <w:r>
              <w:rPr>
                <w:rFonts w:eastAsia="MS PGothic"/>
                <w:sz w:val="20"/>
                <w:szCs w:val="26"/>
                <w:lang w:eastAsia="en-US"/>
              </w:rPr>
              <w:t>F</w:t>
            </w:r>
            <w:r>
              <w:rPr>
                <w:rFonts w:eastAsia="MS PGothic" w:hint="cs"/>
                <w:sz w:val="20"/>
                <w:szCs w:val="26"/>
                <w:rtl/>
                <w:lang w:eastAsia="en-US" w:bidi="ar-EG"/>
              </w:rPr>
              <w:t>،</w:t>
            </w:r>
            <w:r w:rsidR="00E42942" w:rsidRPr="00FA3A80">
              <w:rPr>
                <w:rFonts w:eastAsia="MS PGothic"/>
                <w:sz w:val="20"/>
                <w:szCs w:val="26"/>
                <w:lang w:eastAsia="en-US"/>
              </w:rPr>
              <w:t xml:space="preserve"> </w:t>
            </w:r>
            <w:r w:rsidR="009024ED">
              <w:rPr>
                <w:rFonts w:eastAsia="MS PGothic"/>
                <w:sz w:val="20"/>
                <w:szCs w:val="26"/>
                <w:lang w:eastAsia="en-US"/>
              </w:rPr>
              <w:t>G2</w:t>
            </w:r>
            <w:r w:rsidRPr="00FA3A80">
              <w:rPr>
                <w:rFonts w:eastAsia="MS PGothic"/>
                <w:sz w:val="20"/>
                <w:szCs w:val="26"/>
                <w:lang w:eastAsia="en-US"/>
              </w:rPr>
              <w:t>D</w:t>
            </w:r>
            <w:r>
              <w:rPr>
                <w:rFonts w:eastAsia="MS PGothic" w:hint="cs"/>
                <w:sz w:val="20"/>
                <w:szCs w:val="26"/>
                <w:rtl/>
                <w:lang w:eastAsia="en-US"/>
              </w:rPr>
              <w:t xml:space="preserve">، </w:t>
            </w:r>
            <w:r w:rsidR="009024ED">
              <w:rPr>
                <w:rFonts w:eastAsia="MS PGothic"/>
                <w:sz w:val="20"/>
                <w:szCs w:val="26"/>
                <w:lang w:eastAsia="en-US"/>
              </w:rPr>
              <w:t>G2</w:t>
            </w:r>
            <w:r>
              <w:rPr>
                <w:rFonts w:eastAsia="MS PGothic"/>
                <w:sz w:val="20"/>
                <w:szCs w:val="26"/>
                <w:lang w:eastAsia="en-US"/>
              </w:rPr>
              <w:t>F</w:t>
            </w:r>
            <w:r>
              <w:rPr>
                <w:rFonts w:eastAsia="MS PGothic" w:hint="cs"/>
                <w:sz w:val="20"/>
                <w:szCs w:val="26"/>
                <w:rtl/>
                <w:lang w:eastAsia="en-US" w:bidi="ar-EG"/>
              </w:rPr>
              <w:t>،</w:t>
            </w:r>
            <w:r w:rsidR="00E42942" w:rsidRPr="00FA3A80">
              <w:rPr>
                <w:rFonts w:eastAsia="MS PGothic"/>
                <w:sz w:val="20"/>
                <w:szCs w:val="26"/>
                <w:lang w:eastAsia="en-US"/>
              </w:rPr>
              <w:t xml:space="preserve"> </w:t>
            </w:r>
            <w:r w:rsidR="009024ED">
              <w:rPr>
                <w:rFonts w:eastAsia="MS PGothic"/>
                <w:sz w:val="20"/>
                <w:szCs w:val="26"/>
                <w:lang w:eastAsia="en-US"/>
              </w:rPr>
              <w:t>G7</w:t>
            </w:r>
            <w:r w:rsidRPr="00FA3A80">
              <w:rPr>
                <w:rFonts w:eastAsia="MS PGothic"/>
                <w:sz w:val="20"/>
                <w:szCs w:val="26"/>
                <w:lang w:eastAsia="en-US"/>
              </w:rPr>
              <w:t>D</w:t>
            </w:r>
            <w:r>
              <w:rPr>
                <w:rFonts w:eastAsia="MS PGothic" w:hint="cs"/>
                <w:sz w:val="20"/>
                <w:szCs w:val="26"/>
                <w:rtl/>
                <w:lang w:eastAsia="en-US"/>
              </w:rPr>
              <w:t xml:space="preserve">، </w:t>
            </w:r>
            <w:r w:rsidR="009024ED">
              <w:rPr>
                <w:rFonts w:eastAsia="MS PGothic"/>
                <w:sz w:val="20"/>
                <w:szCs w:val="26"/>
                <w:lang w:eastAsia="en-US"/>
              </w:rPr>
              <w:t>G7</w:t>
            </w:r>
            <w:r>
              <w:rPr>
                <w:rFonts w:eastAsia="MS PGothic"/>
                <w:sz w:val="20"/>
                <w:szCs w:val="26"/>
                <w:lang w:eastAsia="en-US"/>
              </w:rPr>
              <w:t>F</w:t>
            </w:r>
            <w:r>
              <w:rPr>
                <w:rFonts w:eastAsia="MS PGothic" w:hint="cs"/>
                <w:sz w:val="20"/>
                <w:szCs w:val="26"/>
                <w:rtl/>
                <w:lang w:eastAsia="en-US" w:bidi="ar-EG"/>
              </w:rPr>
              <w:t>،</w:t>
            </w:r>
            <w:r w:rsidR="00E42942" w:rsidRPr="00FA3A80">
              <w:rPr>
                <w:rFonts w:eastAsia="MS PGothic"/>
                <w:sz w:val="20"/>
                <w:szCs w:val="26"/>
                <w:lang w:eastAsia="en-US"/>
              </w:rPr>
              <w:t xml:space="preserve"> </w:t>
            </w:r>
            <w:r w:rsidR="009024ED">
              <w:rPr>
                <w:rFonts w:eastAsia="MS PGothic"/>
                <w:sz w:val="20"/>
                <w:szCs w:val="26"/>
                <w:lang w:eastAsia="en-US"/>
              </w:rPr>
              <w:t>D</w:t>
            </w:r>
            <w:r w:rsidRPr="00FA3A80">
              <w:rPr>
                <w:rFonts w:eastAsia="MS PGothic"/>
                <w:sz w:val="20"/>
                <w:szCs w:val="26"/>
                <w:lang w:eastAsia="en-US"/>
              </w:rPr>
              <w:t>1D</w:t>
            </w:r>
            <w:r>
              <w:rPr>
                <w:rFonts w:eastAsia="MS PGothic" w:hint="cs"/>
                <w:sz w:val="20"/>
                <w:szCs w:val="26"/>
                <w:rtl/>
                <w:lang w:eastAsia="en-US"/>
              </w:rPr>
              <w:t xml:space="preserve">، </w:t>
            </w:r>
            <w:r w:rsidR="009024ED">
              <w:rPr>
                <w:rFonts w:eastAsia="MS PGothic"/>
                <w:sz w:val="20"/>
                <w:szCs w:val="26"/>
                <w:lang w:eastAsia="en-US"/>
              </w:rPr>
              <w:t>D</w:t>
            </w:r>
            <w:r w:rsidRPr="00FA3A80">
              <w:rPr>
                <w:rFonts w:eastAsia="MS PGothic"/>
                <w:sz w:val="20"/>
                <w:szCs w:val="26"/>
                <w:lang w:eastAsia="en-US"/>
              </w:rPr>
              <w:t>1</w:t>
            </w:r>
            <w:r>
              <w:rPr>
                <w:rFonts w:eastAsia="MS PGothic"/>
                <w:sz w:val="20"/>
                <w:szCs w:val="26"/>
                <w:lang w:eastAsia="en-US"/>
              </w:rPr>
              <w:t>F</w:t>
            </w:r>
            <w:r>
              <w:rPr>
                <w:rFonts w:eastAsia="MS PGothic" w:hint="cs"/>
                <w:sz w:val="20"/>
                <w:szCs w:val="26"/>
                <w:rtl/>
                <w:lang w:eastAsia="en-US" w:bidi="ar-EG"/>
              </w:rPr>
              <w:t>،</w:t>
            </w:r>
            <w:r w:rsidR="00E42942" w:rsidRPr="00FA3A80">
              <w:rPr>
                <w:rFonts w:eastAsia="MS PGothic"/>
                <w:sz w:val="20"/>
                <w:szCs w:val="26"/>
                <w:lang w:eastAsia="en-US"/>
              </w:rPr>
              <w:t xml:space="preserve"> </w:t>
            </w:r>
            <w:r w:rsidR="009024ED">
              <w:rPr>
                <w:rFonts w:eastAsia="MS PGothic"/>
                <w:sz w:val="20"/>
                <w:szCs w:val="26"/>
                <w:lang w:eastAsia="en-US"/>
              </w:rPr>
              <w:t>D2</w:t>
            </w:r>
            <w:r w:rsidRPr="00FA3A80">
              <w:rPr>
                <w:rFonts w:eastAsia="MS PGothic"/>
                <w:sz w:val="20"/>
                <w:szCs w:val="26"/>
                <w:lang w:eastAsia="en-US"/>
              </w:rPr>
              <w:t>D</w:t>
            </w:r>
            <w:r>
              <w:rPr>
                <w:rFonts w:eastAsia="MS PGothic" w:hint="cs"/>
                <w:sz w:val="20"/>
                <w:szCs w:val="26"/>
                <w:rtl/>
                <w:lang w:eastAsia="en-US"/>
              </w:rPr>
              <w:t xml:space="preserve">، </w:t>
            </w:r>
            <w:r w:rsidR="009024ED">
              <w:rPr>
                <w:rFonts w:eastAsia="MS PGothic"/>
                <w:sz w:val="20"/>
                <w:szCs w:val="26"/>
                <w:lang w:eastAsia="en-US"/>
              </w:rPr>
              <w:t>D2</w:t>
            </w:r>
            <w:r>
              <w:rPr>
                <w:rFonts w:eastAsia="MS PGothic"/>
                <w:sz w:val="20"/>
                <w:szCs w:val="26"/>
                <w:lang w:eastAsia="en-US"/>
              </w:rPr>
              <w:t>F</w:t>
            </w:r>
            <w:r>
              <w:rPr>
                <w:rFonts w:eastAsia="MS PGothic" w:hint="cs"/>
                <w:sz w:val="20"/>
                <w:szCs w:val="26"/>
                <w:rtl/>
                <w:lang w:eastAsia="en-US" w:bidi="ar-EG"/>
              </w:rPr>
              <w:t>،</w:t>
            </w:r>
            <w:r w:rsidR="00E42942" w:rsidRPr="00FA3A80">
              <w:rPr>
                <w:rFonts w:eastAsia="MS PGothic"/>
                <w:sz w:val="20"/>
                <w:szCs w:val="26"/>
                <w:lang w:eastAsia="en-US"/>
              </w:rPr>
              <w:t xml:space="preserve"> </w:t>
            </w:r>
            <w:r w:rsidR="009024ED">
              <w:rPr>
                <w:rFonts w:eastAsia="MS PGothic"/>
                <w:sz w:val="20"/>
                <w:szCs w:val="26"/>
                <w:lang w:eastAsia="en-US"/>
              </w:rPr>
              <w:t>D7</w:t>
            </w:r>
            <w:r w:rsidRPr="00FA3A80">
              <w:rPr>
                <w:rFonts w:eastAsia="MS PGothic"/>
                <w:sz w:val="20"/>
                <w:szCs w:val="26"/>
                <w:lang w:eastAsia="en-US"/>
              </w:rPr>
              <w:t>D</w:t>
            </w:r>
            <w:r>
              <w:rPr>
                <w:rFonts w:eastAsia="MS PGothic" w:hint="cs"/>
                <w:sz w:val="20"/>
                <w:szCs w:val="26"/>
                <w:rtl/>
                <w:lang w:eastAsia="en-US"/>
              </w:rPr>
              <w:t xml:space="preserve">، </w:t>
            </w:r>
            <w:r w:rsidR="009024ED">
              <w:rPr>
                <w:rFonts w:eastAsia="MS PGothic"/>
                <w:sz w:val="20"/>
                <w:szCs w:val="26"/>
                <w:lang w:eastAsia="en-US"/>
              </w:rPr>
              <w:t>D7</w:t>
            </w:r>
            <w:r>
              <w:rPr>
                <w:rFonts w:eastAsia="MS PGothic"/>
                <w:sz w:val="20"/>
                <w:szCs w:val="26"/>
                <w:lang w:eastAsia="en-US"/>
              </w:rPr>
              <w:t>F</w:t>
            </w:r>
            <w:r>
              <w:rPr>
                <w:rFonts w:eastAsia="MS PGothic" w:hint="cs"/>
                <w:sz w:val="20"/>
                <w:szCs w:val="26"/>
                <w:rtl/>
                <w:lang w:eastAsia="en-US" w:bidi="ar-EG"/>
              </w:rPr>
              <w:t>،</w:t>
            </w: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42942" w:rsidRPr="00FA3A80" w:rsidRDefault="006C4B54" w:rsidP="006C4B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en-US"/>
              </w:rPr>
            </w:pPr>
            <w:r w:rsidRPr="00FA3A80">
              <w:rPr>
                <w:rFonts w:eastAsia="MS PGothic"/>
                <w:sz w:val="20"/>
                <w:szCs w:val="26"/>
                <w:lang w:eastAsia="en-US"/>
              </w:rPr>
              <w:t>426</w:t>
            </w:r>
            <w:r>
              <w:rPr>
                <w:rFonts w:eastAsia="MS PGothic"/>
                <w:sz w:val="20"/>
                <w:szCs w:val="26"/>
                <w:lang w:eastAsia="en-US"/>
              </w:rPr>
              <w:t>,</w:t>
            </w:r>
            <w:r w:rsidRPr="00FA3A80">
              <w:rPr>
                <w:rFonts w:eastAsia="MS PGothic"/>
                <w:sz w:val="20"/>
                <w:szCs w:val="26"/>
                <w:lang w:eastAsia="en-US"/>
              </w:rPr>
              <w:t>1375</w:t>
            </w:r>
            <w:r w:rsidR="00E42942" w:rsidRPr="00FA3A80">
              <w:rPr>
                <w:rFonts w:eastAsia="MS PGothic"/>
                <w:sz w:val="20"/>
                <w:szCs w:val="26"/>
                <w:lang w:eastAsia="en-US"/>
              </w:rPr>
              <w:t>-</w:t>
            </w:r>
            <w:r w:rsidRPr="00FA3A80">
              <w:rPr>
                <w:rFonts w:eastAsia="MS PGothic"/>
                <w:sz w:val="20"/>
                <w:szCs w:val="26"/>
                <w:lang w:eastAsia="en-US"/>
              </w:rPr>
              <w:t>426</w:t>
            </w:r>
            <w:r>
              <w:rPr>
                <w:rFonts w:eastAsia="MS PGothic"/>
                <w:sz w:val="20"/>
                <w:szCs w:val="26"/>
                <w:lang w:eastAsia="en-US"/>
              </w:rPr>
              <w:t>,</w:t>
            </w:r>
            <w:r w:rsidRPr="00FA3A80">
              <w:rPr>
                <w:rFonts w:eastAsia="MS PGothic"/>
                <w:sz w:val="20"/>
                <w:szCs w:val="26"/>
                <w:lang w:eastAsia="en-US"/>
              </w:rPr>
              <w:t>025</w:t>
            </w:r>
            <w:r w:rsidR="00E42942" w:rsidRPr="00FA3A80">
              <w:rPr>
                <w:rFonts w:eastAsia="MS PGothic"/>
                <w:sz w:val="20"/>
                <w:szCs w:val="26"/>
                <w:lang w:eastAsia="en-US"/>
              </w:rPr>
              <w:br/>
            </w:r>
            <w:r w:rsidR="00E42942" w:rsidRPr="00FA3A80">
              <w:rPr>
                <w:rFonts w:eastAsia="MS PGothic" w:hint="cs"/>
                <w:sz w:val="20"/>
                <w:szCs w:val="26"/>
                <w:rtl/>
                <w:lang w:val="fr-FR" w:eastAsia="en-US"/>
              </w:rPr>
              <w:t xml:space="preserve">(مباعدة قدرها </w:t>
            </w:r>
            <w:r w:rsidR="00E42942" w:rsidRPr="00FA3A80">
              <w:rPr>
                <w:rFonts w:eastAsia="MS PGothic"/>
                <w:sz w:val="20"/>
                <w:szCs w:val="26"/>
                <w:lang w:eastAsia="en-US"/>
              </w:rPr>
              <w:t>kHz 12,5</w:t>
            </w:r>
            <w:r w:rsidR="00E42942" w:rsidRPr="00FA3A80">
              <w:rPr>
                <w:rFonts w:eastAsia="MS PGothic" w:hint="cs"/>
                <w:sz w:val="20"/>
                <w:szCs w:val="26"/>
                <w:rtl/>
                <w:lang w:eastAsia="en-US" w:bidi="ar-EG"/>
              </w:rPr>
              <w:t>)</w:t>
            </w:r>
          </w:p>
        </w:tc>
        <w:tc>
          <w:tcPr>
            <w:tcW w:w="74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42942" w:rsidRPr="00FA3A80" w:rsidRDefault="009C4A93"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en-US"/>
              </w:rPr>
            </w:pPr>
            <w:r>
              <w:rPr>
                <w:rFonts w:eastAsia="MS PGothic"/>
                <w:sz w:val="20"/>
                <w:szCs w:val="26"/>
                <w:lang w:val="fr-FR" w:eastAsia="en-US"/>
              </w:rPr>
              <w:t xml:space="preserve">8,5 </w:t>
            </w:r>
            <w:r>
              <w:rPr>
                <w:rFonts w:eastAsia="MS PGothic"/>
                <w:sz w:val="20"/>
                <w:szCs w:val="26"/>
                <w:lang w:val="fr-FR" w:eastAsia="en-US"/>
              </w:rPr>
              <w:sym w:font="Symbol" w:char="F0B3"/>
            </w:r>
          </w:p>
        </w:tc>
        <w:tc>
          <w:tcPr>
            <w:tcW w:w="8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42942" w:rsidRPr="00FA3A80" w:rsidRDefault="00E42942" w:rsidP="00B266F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1,6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2,14</w:t>
            </w:r>
            <w:r w:rsidRPr="00FA3A80">
              <w:rPr>
                <w:rFonts w:eastAsia="MS PGothic"/>
                <w:sz w:val="20"/>
                <w:szCs w:val="26"/>
                <w:lang w:eastAsia="ja-JP"/>
              </w:rPr>
              <w:t>)</w:t>
            </w:r>
          </w:p>
        </w:tc>
        <w:tc>
          <w:tcPr>
            <w:tcW w:w="88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42942" w:rsidRPr="00FA3A80" w:rsidRDefault="00E42942" w:rsidP="0045362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ja-JP"/>
              </w:rPr>
              <w:t>mW</w:t>
            </w:r>
            <w:r w:rsidR="00FF1AAC">
              <w:rPr>
                <w:rFonts w:eastAsia="MS PGothic"/>
                <w:sz w:val="20"/>
                <w:szCs w:val="26"/>
                <w:lang w:eastAsia="ja-JP"/>
              </w:rPr>
              <w:t> </w:t>
            </w:r>
            <w:r w:rsidR="00FF1AAC" w:rsidRPr="00FA3A80">
              <w:rPr>
                <w:rFonts w:eastAsia="MS PGothic"/>
                <w:sz w:val="20"/>
                <w:szCs w:val="26"/>
                <w:lang w:eastAsia="ja-JP"/>
              </w:rPr>
              <w:t>1</w:t>
            </w:r>
            <w:r w:rsidR="00FF1AAC">
              <w:rPr>
                <w:rFonts w:eastAsia="MS PGothic"/>
                <w:sz w:val="20"/>
                <w:szCs w:val="26"/>
                <w:lang w:eastAsia="ja-JP"/>
              </w:rPr>
              <w:t xml:space="preserve"> </w:t>
            </w:r>
            <w:r w:rsidR="00FF1AAC">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sidR="00FF1AAC">
              <w:rPr>
                <w:rFonts w:eastAsia="MS PGothic"/>
                <w:sz w:val="20"/>
                <w:szCs w:val="26"/>
                <w:lang w:eastAsia="ja-JP"/>
              </w:rPr>
              <w:t> </w:t>
            </w:r>
            <w:r w:rsidR="00FF1AAC" w:rsidRPr="00FA3A80">
              <w:rPr>
                <w:rFonts w:eastAsia="MS PGothic"/>
                <w:sz w:val="20"/>
                <w:szCs w:val="26"/>
                <w:lang w:eastAsia="ja-JP"/>
              </w:rPr>
              <w:t>2</w:t>
            </w:r>
            <w:r w:rsidR="00453629">
              <w:rPr>
                <w:rFonts w:eastAsia="MS PGothic"/>
                <w:sz w:val="20"/>
                <w:szCs w:val="26"/>
                <w:lang w:eastAsia="ja-JP"/>
              </w:rPr>
              <w:t>,</w:t>
            </w:r>
            <w:r w:rsidR="00FF1AAC" w:rsidRPr="00FA3A80">
              <w:rPr>
                <w:rFonts w:eastAsia="MS PGothic"/>
                <w:sz w:val="20"/>
                <w:szCs w:val="26"/>
                <w:lang w:eastAsia="ja-JP"/>
              </w:rPr>
              <w:t>14</w:t>
            </w:r>
            <w:r w:rsidR="00FF1AAC">
              <w:rPr>
                <w:rFonts w:eastAsia="MS PGothic"/>
                <w:sz w:val="20"/>
                <w:szCs w:val="26"/>
                <w:lang w:val="fr-FR" w:eastAsia="en-US"/>
              </w:rPr>
              <w:t xml:space="preserve"> </w:t>
            </w:r>
            <w:r w:rsidR="00FF1AAC">
              <w:rPr>
                <w:rFonts w:eastAsia="MS PGothic"/>
                <w:sz w:val="20"/>
                <w:szCs w:val="26"/>
                <w:lang w:val="fr-FR" w:eastAsia="en-US"/>
              </w:rPr>
              <w:sym w:font="Symbol" w:char="F0B3"/>
            </w:r>
          </w:p>
        </w:tc>
        <w:tc>
          <w:tcPr>
            <w:tcW w:w="61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42942" w:rsidRPr="00FA3A80" w:rsidRDefault="00E42942"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hint="cs"/>
                <w:sz w:val="20"/>
                <w:szCs w:val="26"/>
                <w:rtl/>
                <w:lang w:eastAsia="en-US"/>
              </w:rPr>
              <w:t xml:space="preserve">غير </w:t>
            </w:r>
            <w:proofErr w:type="gramStart"/>
            <w:r w:rsidRPr="00FA3A80">
              <w:rPr>
                <w:rFonts w:eastAsia="MS PGothic" w:hint="cs"/>
                <w:sz w:val="20"/>
                <w:szCs w:val="26"/>
                <w:rtl/>
                <w:lang w:eastAsia="en-US"/>
              </w:rPr>
              <w:t>مطلوب</w:t>
            </w:r>
            <w:proofErr w:type="gramEnd"/>
          </w:p>
        </w:tc>
      </w:tr>
      <w:tr w:rsidR="00FF1AAC" w:rsidRPr="00FA3A80" w:rsidTr="00F37FC3">
        <w:trPr>
          <w:cantSplit/>
          <w:jc w:val="center"/>
        </w:trPr>
        <w:tc>
          <w:tcPr>
            <w:tcW w:w="671"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en-US"/>
              </w:rPr>
            </w:pP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6C4B54" w:rsidP="006C4B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en-US"/>
              </w:rPr>
            </w:pPr>
            <w:r w:rsidRPr="00FA3A80">
              <w:rPr>
                <w:rFonts w:eastAsia="MS PGothic"/>
                <w:sz w:val="20"/>
                <w:szCs w:val="26"/>
                <w:lang w:eastAsia="en-US"/>
              </w:rPr>
              <w:t>426</w:t>
            </w:r>
            <w:r>
              <w:rPr>
                <w:rFonts w:eastAsia="MS PGothic"/>
                <w:sz w:val="20"/>
                <w:szCs w:val="26"/>
                <w:lang w:eastAsia="en-US"/>
              </w:rPr>
              <w:t>,</w:t>
            </w:r>
            <w:r w:rsidRPr="00FA3A80">
              <w:rPr>
                <w:rFonts w:eastAsia="MS PGothic"/>
                <w:sz w:val="20"/>
                <w:szCs w:val="26"/>
                <w:lang w:eastAsia="en-US"/>
              </w:rPr>
              <w:t>1125</w:t>
            </w:r>
            <w:r w:rsidR="00FF1AAC" w:rsidRPr="00FA3A80">
              <w:rPr>
                <w:rFonts w:eastAsia="MS PGothic"/>
                <w:sz w:val="20"/>
                <w:szCs w:val="26"/>
                <w:lang w:eastAsia="en-US"/>
              </w:rPr>
              <w:t>-</w:t>
            </w:r>
            <w:r w:rsidRPr="00FA3A80">
              <w:rPr>
                <w:rFonts w:eastAsia="MS PGothic"/>
                <w:sz w:val="20"/>
                <w:szCs w:val="26"/>
                <w:lang w:eastAsia="en-US"/>
              </w:rPr>
              <w:t>426</w:t>
            </w:r>
            <w:r>
              <w:rPr>
                <w:rFonts w:eastAsia="MS PGothic"/>
                <w:sz w:val="20"/>
                <w:szCs w:val="26"/>
                <w:lang w:eastAsia="en-US"/>
              </w:rPr>
              <w:t>,</w:t>
            </w:r>
            <w:r w:rsidRPr="00FA3A80">
              <w:rPr>
                <w:rFonts w:eastAsia="MS PGothic"/>
                <w:sz w:val="20"/>
                <w:szCs w:val="26"/>
                <w:lang w:eastAsia="en-US"/>
              </w:rPr>
              <w:t>0375</w:t>
            </w:r>
            <w:r w:rsidR="00FF1AAC" w:rsidRPr="00FA3A80">
              <w:rPr>
                <w:rFonts w:eastAsia="MS PGothic"/>
                <w:sz w:val="20"/>
                <w:szCs w:val="26"/>
                <w:lang w:eastAsia="en-US"/>
              </w:rPr>
              <w:br/>
            </w:r>
            <w:r w:rsidR="00FF1AAC" w:rsidRPr="00FA3A80">
              <w:rPr>
                <w:rFonts w:eastAsia="MS PGothic" w:hint="cs"/>
                <w:sz w:val="20"/>
                <w:szCs w:val="26"/>
                <w:rtl/>
                <w:lang w:eastAsia="en-US"/>
              </w:rPr>
              <w:t xml:space="preserve">(مباعدة قدرها </w:t>
            </w:r>
            <w:r w:rsidR="00FF1AAC" w:rsidRPr="00FA3A80">
              <w:rPr>
                <w:rFonts w:eastAsia="MS PGothic"/>
                <w:sz w:val="20"/>
                <w:szCs w:val="26"/>
                <w:lang w:eastAsia="en-US"/>
              </w:rPr>
              <w:t>kHz 25</w:t>
            </w:r>
            <w:r w:rsidR="00FF1AAC" w:rsidRPr="00FA3A80">
              <w:rPr>
                <w:rFonts w:eastAsia="MS PGothic" w:hint="cs"/>
                <w:sz w:val="20"/>
                <w:szCs w:val="26"/>
                <w:rtl/>
                <w:lang w:eastAsia="en-US"/>
              </w:rPr>
              <w:t>)</w:t>
            </w:r>
          </w:p>
        </w:tc>
        <w:tc>
          <w:tcPr>
            <w:tcW w:w="74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9C4A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en-US"/>
              </w:rPr>
            </w:pPr>
            <w:r>
              <w:rPr>
                <w:rFonts w:eastAsia="MS PGothic"/>
                <w:sz w:val="20"/>
                <w:szCs w:val="26"/>
                <w:lang w:val="fr-FR" w:eastAsia="en-US"/>
              </w:rPr>
              <w:t xml:space="preserve">8,5 </w:t>
            </w:r>
            <w:r>
              <w:rPr>
                <w:rFonts w:eastAsia="MS PGothic"/>
                <w:sz w:val="20"/>
                <w:szCs w:val="26"/>
                <w:lang w:val="fr-FR" w:eastAsia="en-US"/>
              </w:rPr>
              <w:sym w:font="Symbol" w:char="F03C"/>
            </w:r>
            <w:r w:rsidRPr="00FA3A80">
              <w:rPr>
                <w:rFonts w:eastAsia="MS PGothic"/>
                <w:sz w:val="20"/>
                <w:szCs w:val="26"/>
                <w:lang w:eastAsia="en-US"/>
              </w:rPr>
              <w:br/>
            </w:r>
            <w:r>
              <w:rPr>
                <w:rFonts w:eastAsia="MS PGothic"/>
                <w:sz w:val="20"/>
                <w:szCs w:val="26"/>
                <w:lang w:val="fr-FR" w:eastAsia="en-US"/>
              </w:rPr>
              <w:t xml:space="preserve">16 </w:t>
            </w:r>
            <w:r>
              <w:rPr>
                <w:rFonts w:eastAsia="MS PGothic"/>
                <w:sz w:val="20"/>
                <w:szCs w:val="26"/>
                <w:lang w:val="fr-FR" w:eastAsia="en-US"/>
              </w:rPr>
              <w:sym w:font="Symbol" w:char="F0B3"/>
            </w:r>
          </w:p>
        </w:tc>
        <w:tc>
          <w:tcPr>
            <w:tcW w:w="8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B266F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1,6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2,14</w:t>
            </w:r>
            <w:r w:rsidRPr="00FA3A80">
              <w:rPr>
                <w:rFonts w:eastAsia="MS PGothic"/>
                <w:sz w:val="20"/>
                <w:szCs w:val="26"/>
                <w:lang w:eastAsia="ja-JP"/>
              </w:rPr>
              <w:t>)</w:t>
            </w:r>
          </w:p>
        </w:tc>
        <w:tc>
          <w:tcPr>
            <w:tcW w:w="88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45362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xml:space="preserve"> 1,6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sidR="00453629">
              <w:rPr>
                <w:rFonts w:eastAsia="MS PGothic"/>
                <w:sz w:val="20"/>
                <w:szCs w:val="26"/>
                <w:lang w:eastAsia="ja-JP"/>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1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hint="cs"/>
                <w:sz w:val="20"/>
                <w:szCs w:val="26"/>
                <w:rtl/>
                <w:lang w:val="fr-FR" w:eastAsia="en-US"/>
              </w:rPr>
              <w:t xml:space="preserve">غير </w:t>
            </w:r>
            <w:proofErr w:type="gramStart"/>
            <w:r w:rsidRPr="00FA3A80">
              <w:rPr>
                <w:rFonts w:eastAsia="MS PGothic" w:hint="cs"/>
                <w:sz w:val="20"/>
                <w:szCs w:val="26"/>
                <w:rtl/>
                <w:lang w:val="fr-FR" w:eastAsia="en-US"/>
              </w:rPr>
              <w:t>مطلوب</w:t>
            </w:r>
            <w:proofErr w:type="gramEnd"/>
          </w:p>
        </w:tc>
      </w:tr>
      <w:tr w:rsidR="00FF1AAC" w:rsidRPr="00FA3A80" w:rsidTr="00F37FC3">
        <w:trPr>
          <w:cantSplit/>
          <w:jc w:val="center"/>
        </w:trPr>
        <w:tc>
          <w:tcPr>
            <w:tcW w:w="671"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6C4B54" w:rsidP="006C4B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en-US"/>
              </w:rPr>
              <w:t>429</w:t>
            </w:r>
            <w:r>
              <w:rPr>
                <w:rFonts w:eastAsia="MS PGothic"/>
                <w:sz w:val="20"/>
                <w:szCs w:val="26"/>
                <w:lang w:val="fr-FR" w:eastAsia="en-US"/>
              </w:rPr>
              <w:t>,</w:t>
            </w:r>
            <w:r w:rsidRPr="00FA3A80">
              <w:rPr>
                <w:rFonts w:eastAsia="MS PGothic"/>
                <w:sz w:val="20"/>
                <w:szCs w:val="26"/>
                <w:lang w:val="fr-FR" w:eastAsia="ja-JP"/>
              </w:rPr>
              <w:t>7</w:t>
            </w:r>
            <w:r w:rsidRPr="00FA3A80">
              <w:rPr>
                <w:rFonts w:eastAsia="MS PGothic"/>
                <w:sz w:val="20"/>
                <w:szCs w:val="26"/>
                <w:lang w:val="fr-FR" w:eastAsia="en-US"/>
              </w:rPr>
              <w:t>375</w:t>
            </w:r>
            <w:r w:rsidR="00FF1AAC" w:rsidRPr="00FA3A80">
              <w:rPr>
                <w:rFonts w:eastAsia="MS PGothic"/>
                <w:sz w:val="20"/>
                <w:szCs w:val="26"/>
                <w:lang w:val="fr-FR" w:eastAsia="en-US"/>
              </w:rPr>
              <w:t>-</w:t>
            </w:r>
            <w:r w:rsidRPr="00FA3A80">
              <w:rPr>
                <w:rFonts w:eastAsia="MS PGothic"/>
                <w:sz w:val="20"/>
                <w:szCs w:val="26"/>
                <w:lang w:val="fr-FR" w:eastAsia="en-US"/>
              </w:rPr>
              <w:t>429</w:t>
            </w:r>
            <w:r>
              <w:rPr>
                <w:rFonts w:eastAsia="MS PGothic"/>
                <w:sz w:val="20"/>
                <w:szCs w:val="26"/>
                <w:lang w:val="fr-FR" w:eastAsia="en-US"/>
              </w:rPr>
              <w:t>,</w:t>
            </w:r>
            <w:r w:rsidRPr="00FA3A80">
              <w:rPr>
                <w:rFonts w:eastAsia="MS PGothic"/>
                <w:sz w:val="20"/>
                <w:szCs w:val="26"/>
                <w:lang w:val="fr-FR" w:eastAsia="en-US"/>
              </w:rPr>
              <w:t>175</w:t>
            </w:r>
            <w:r w:rsidRPr="00FA3A80">
              <w:rPr>
                <w:rFonts w:eastAsia="MS PGothic"/>
                <w:sz w:val="20"/>
                <w:szCs w:val="26"/>
                <w:lang w:val="fr-FR" w:eastAsia="ja-JP"/>
              </w:rPr>
              <w:t>0</w:t>
            </w:r>
            <w:r w:rsidR="00FF1AAC" w:rsidRPr="00FA3A80">
              <w:rPr>
                <w:rFonts w:eastAsia="MS PGothic"/>
                <w:sz w:val="20"/>
                <w:szCs w:val="26"/>
                <w:lang w:val="fr-FR" w:eastAsia="en-US"/>
              </w:rPr>
              <w:br/>
            </w:r>
            <w:r w:rsidR="00FF1AAC" w:rsidRPr="00FA3A80">
              <w:rPr>
                <w:rFonts w:eastAsia="MS PGothic" w:hint="cs"/>
                <w:sz w:val="20"/>
                <w:szCs w:val="26"/>
                <w:rtl/>
                <w:lang w:val="fr-FR" w:eastAsia="en-US"/>
              </w:rPr>
              <w:t xml:space="preserve">(مباعدة قدرها </w:t>
            </w:r>
            <w:r w:rsidR="00FF1AAC" w:rsidRPr="00FA3A80">
              <w:rPr>
                <w:rFonts w:eastAsia="MS PGothic"/>
                <w:sz w:val="20"/>
                <w:szCs w:val="26"/>
                <w:lang w:eastAsia="en-US"/>
              </w:rPr>
              <w:t>kHz 12,5</w:t>
            </w:r>
            <w:r w:rsidR="00FF1AAC" w:rsidRPr="00FA3A80">
              <w:rPr>
                <w:rFonts w:eastAsia="MS PGothic" w:hint="cs"/>
                <w:sz w:val="20"/>
                <w:szCs w:val="26"/>
                <w:rtl/>
                <w:lang w:eastAsia="en-US" w:bidi="ar-EG"/>
              </w:rPr>
              <w:t>)</w:t>
            </w:r>
          </w:p>
        </w:tc>
        <w:tc>
          <w:tcPr>
            <w:tcW w:w="746" w:type="pct"/>
            <w:vMerge w:val="restar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Pr>
                <w:rFonts w:eastAsia="MS PGothic"/>
                <w:sz w:val="20"/>
                <w:szCs w:val="26"/>
                <w:lang w:val="fr-FR" w:eastAsia="en-US"/>
              </w:rPr>
              <w:t xml:space="preserve">8,5 </w:t>
            </w:r>
            <w:r>
              <w:rPr>
                <w:rFonts w:eastAsia="MS PGothic"/>
                <w:sz w:val="20"/>
                <w:szCs w:val="26"/>
                <w:lang w:val="fr-FR" w:eastAsia="en-US"/>
              </w:rPr>
              <w:sym w:font="Symbol" w:char="F0B3"/>
            </w:r>
          </w:p>
        </w:tc>
        <w:tc>
          <w:tcPr>
            <w:tcW w:w="895" w:type="pct"/>
            <w:vMerge w:val="restar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F37F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1,6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14,12</w:t>
            </w:r>
            <w:r w:rsidRPr="00FA3A80">
              <w:rPr>
                <w:rFonts w:eastAsia="MS PGothic"/>
                <w:sz w:val="20"/>
                <w:szCs w:val="26"/>
                <w:lang w:eastAsia="ja-JP"/>
              </w:rPr>
              <w:t>)</w:t>
            </w:r>
          </w:p>
        </w:tc>
        <w:tc>
          <w:tcPr>
            <w:tcW w:w="881" w:type="pct"/>
            <w:vMerge w:val="restar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FF1A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sidR="002B6B93">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12" w:type="pct"/>
            <w:vMerge w:val="restar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en-US"/>
              </w:rPr>
              <w:sym w:font="Symbol" w:char="F06D"/>
            </w:r>
            <w:r w:rsidRPr="00FA3A80">
              <w:rPr>
                <w:rFonts w:eastAsia="MS PGothic"/>
                <w:sz w:val="20"/>
                <w:szCs w:val="26"/>
                <w:lang w:val="fr-FR" w:eastAsia="en-US"/>
              </w:rPr>
              <w:t>V</w:t>
            </w:r>
            <w:r w:rsidR="002A157E">
              <w:rPr>
                <w:rFonts w:eastAsia="MS PGothic"/>
                <w:sz w:val="20"/>
                <w:szCs w:val="26"/>
                <w:lang w:val="fr-FR" w:eastAsia="en-US"/>
              </w:rPr>
              <w:t xml:space="preserve"> </w:t>
            </w:r>
            <w:r w:rsidR="002A157E" w:rsidRPr="00FA3A80">
              <w:rPr>
                <w:rFonts w:eastAsia="MS PGothic"/>
                <w:sz w:val="20"/>
                <w:szCs w:val="26"/>
                <w:lang w:val="fr-FR" w:eastAsia="en-US"/>
              </w:rPr>
              <w:t>7</w:t>
            </w:r>
          </w:p>
        </w:tc>
      </w:tr>
      <w:tr w:rsidR="00FF1AAC" w:rsidRPr="00FA3A80" w:rsidTr="00F37FC3">
        <w:trPr>
          <w:cantSplit/>
          <w:jc w:val="center"/>
        </w:trPr>
        <w:tc>
          <w:tcPr>
            <w:tcW w:w="671"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6C4B54" w:rsidP="006C4B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rtl/>
                <w:lang w:eastAsia="en-US" w:bidi="ar-EG"/>
              </w:rPr>
            </w:pPr>
            <w:r w:rsidRPr="00FA3A80">
              <w:rPr>
                <w:rFonts w:eastAsia="MS PGothic"/>
                <w:sz w:val="20"/>
                <w:szCs w:val="26"/>
                <w:lang w:val="fr-FR" w:eastAsia="en-US"/>
              </w:rPr>
              <w:t>429.9250</w:t>
            </w:r>
            <w:r w:rsidR="00FF1AAC" w:rsidRPr="00FA3A80">
              <w:rPr>
                <w:rFonts w:eastAsia="MS PGothic"/>
                <w:sz w:val="20"/>
                <w:szCs w:val="26"/>
                <w:lang w:val="fr-FR" w:eastAsia="en-US"/>
              </w:rPr>
              <w:t>-</w:t>
            </w:r>
            <w:proofErr w:type="gramStart"/>
            <w:r w:rsidRPr="00FA3A80">
              <w:rPr>
                <w:rFonts w:eastAsia="MS PGothic"/>
                <w:sz w:val="20"/>
                <w:szCs w:val="26"/>
                <w:lang w:val="fr-FR" w:eastAsia="en-US"/>
              </w:rPr>
              <w:t>429.8125</w:t>
            </w:r>
            <w:proofErr w:type="gramEnd"/>
            <w:r w:rsidR="00FF1AAC" w:rsidRPr="00FA3A80">
              <w:rPr>
                <w:rFonts w:eastAsia="MS PGothic"/>
                <w:sz w:val="20"/>
                <w:szCs w:val="26"/>
                <w:lang w:val="fr-FR" w:eastAsia="en-US"/>
              </w:rPr>
              <w:br/>
            </w:r>
            <w:r w:rsidR="00FF1AAC" w:rsidRPr="00FA3A80">
              <w:rPr>
                <w:rFonts w:eastAsia="MS PGothic" w:hint="cs"/>
                <w:sz w:val="20"/>
                <w:szCs w:val="26"/>
                <w:rtl/>
                <w:lang w:val="fr-FR" w:eastAsia="en-US"/>
              </w:rPr>
              <w:t xml:space="preserve">(مباعدة قدرها </w:t>
            </w:r>
            <w:r w:rsidR="00A8671F" w:rsidRPr="00FA3A80">
              <w:rPr>
                <w:rFonts w:eastAsia="MS PGothic"/>
                <w:sz w:val="20"/>
                <w:szCs w:val="26"/>
                <w:lang w:eastAsia="en-US"/>
              </w:rPr>
              <w:t xml:space="preserve">kHz </w:t>
            </w:r>
            <w:r w:rsidR="00FF1AAC" w:rsidRPr="00FA3A80">
              <w:rPr>
                <w:rFonts w:eastAsia="MS PGothic"/>
                <w:sz w:val="20"/>
                <w:szCs w:val="26"/>
                <w:lang w:eastAsia="en-US"/>
              </w:rPr>
              <w:t>12,5</w:t>
            </w:r>
            <w:r w:rsidR="00FF1AAC" w:rsidRPr="00FA3A80">
              <w:rPr>
                <w:rFonts w:eastAsia="MS PGothic" w:hint="cs"/>
                <w:sz w:val="20"/>
                <w:szCs w:val="26"/>
                <w:rtl/>
                <w:lang w:eastAsia="en-US" w:bidi="ar-EG"/>
              </w:rPr>
              <w:t>)</w:t>
            </w:r>
          </w:p>
        </w:tc>
        <w:tc>
          <w:tcPr>
            <w:tcW w:w="746" w:type="pct"/>
            <w:vMerge/>
            <w:tcBorders>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95" w:type="pct"/>
            <w:vMerge/>
            <w:tcBorders>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ja-JP"/>
              </w:rPr>
            </w:pPr>
          </w:p>
        </w:tc>
        <w:tc>
          <w:tcPr>
            <w:tcW w:w="881" w:type="pct"/>
            <w:vMerge/>
            <w:tcBorders>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612" w:type="pct"/>
            <w:vMerge/>
            <w:tcBorders>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FF1AAC" w:rsidRPr="00FA3A80" w:rsidTr="00F37FC3">
        <w:trPr>
          <w:cantSplit/>
          <w:jc w:val="center"/>
        </w:trPr>
        <w:tc>
          <w:tcPr>
            <w:tcW w:w="671"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A8671F"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en-US"/>
              </w:rPr>
              <w:t>449</w:t>
            </w:r>
            <w:r w:rsidR="00A21D76">
              <w:rPr>
                <w:rFonts w:eastAsia="MS PGothic"/>
                <w:sz w:val="20"/>
                <w:szCs w:val="26"/>
                <w:lang w:val="fr-FR" w:eastAsia="en-US"/>
              </w:rPr>
              <w:t>,</w:t>
            </w:r>
            <w:r w:rsidRPr="00FA3A80">
              <w:rPr>
                <w:rFonts w:eastAsia="MS PGothic"/>
                <w:sz w:val="20"/>
                <w:szCs w:val="26"/>
                <w:lang w:val="fr-FR" w:eastAsia="en-US"/>
              </w:rPr>
              <w:t>8250</w:t>
            </w:r>
            <w:r w:rsidR="00FF1AAC" w:rsidRPr="00FA3A80">
              <w:rPr>
                <w:rFonts w:eastAsia="MS PGothic"/>
                <w:sz w:val="20"/>
                <w:szCs w:val="26"/>
                <w:lang w:val="fr-FR" w:eastAsia="en-US"/>
              </w:rPr>
              <w:t>-</w:t>
            </w:r>
            <w:r w:rsidRPr="00FA3A80">
              <w:rPr>
                <w:rFonts w:eastAsia="MS PGothic"/>
                <w:sz w:val="20"/>
                <w:szCs w:val="26"/>
                <w:lang w:val="fr-FR" w:eastAsia="en-US"/>
              </w:rPr>
              <w:t>449</w:t>
            </w:r>
            <w:r w:rsidR="00A21D76">
              <w:rPr>
                <w:rFonts w:eastAsia="MS PGothic"/>
                <w:sz w:val="20"/>
                <w:szCs w:val="26"/>
                <w:lang w:val="fr-FR" w:eastAsia="en-US"/>
              </w:rPr>
              <w:t>,</w:t>
            </w:r>
            <w:r w:rsidRPr="00FA3A80">
              <w:rPr>
                <w:rFonts w:eastAsia="MS PGothic"/>
                <w:sz w:val="20"/>
                <w:szCs w:val="26"/>
                <w:lang w:val="fr-FR" w:eastAsia="en-US"/>
              </w:rPr>
              <w:t>7125</w:t>
            </w:r>
            <w:r w:rsidR="00FF1AAC" w:rsidRPr="00FA3A80">
              <w:rPr>
                <w:rFonts w:eastAsia="MS PGothic"/>
                <w:sz w:val="20"/>
                <w:szCs w:val="26"/>
                <w:lang w:val="fr-FR" w:eastAsia="en-US"/>
              </w:rPr>
              <w:br/>
            </w:r>
            <w:r w:rsidR="00FF1AAC" w:rsidRPr="00FA3A80">
              <w:rPr>
                <w:rFonts w:eastAsia="MS PGothic" w:hint="cs"/>
                <w:sz w:val="20"/>
                <w:szCs w:val="26"/>
                <w:rtl/>
                <w:lang w:val="fr-FR" w:eastAsia="en-US"/>
              </w:rPr>
              <w:t xml:space="preserve">(مباعدة قدرها </w:t>
            </w:r>
            <w:r w:rsidR="00FF1AAC" w:rsidRPr="00FA3A80">
              <w:rPr>
                <w:rFonts w:eastAsia="MS PGothic"/>
                <w:sz w:val="20"/>
                <w:szCs w:val="26"/>
                <w:lang w:eastAsia="en-US"/>
              </w:rPr>
              <w:t>kHz 12,5</w:t>
            </w:r>
            <w:r w:rsidR="00FF1AAC" w:rsidRPr="00FA3A80">
              <w:rPr>
                <w:rFonts w:eastAsia="MS PGothic" w:hint="cs"/>
                <w:sz w:val="20"/>
                <w:szCs w:val="26"/>
                <w:rtl/>
                <w:lang w:eastAsia="en-US" w:bidi="ar-EG"/>
              </w:rPr>
              <w:t>)</w:t>
            </w:r>
          </w:p>
        </w:tc>
        <w:tc>
          <w:tcPr>
            <w:tcW w:w="746" w:type="pct"/>
            <w:vMerge/>
            <w:tcBorders>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95" w:type="pct"/>
            <w:vMerge/>
            <w:tcBorders>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81" w:type="pct"/>
            <w:vMerge/>
            <w:tcBorders>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612" w:type="pct"/>
            <w:vMerge/>
            <w:tcBorders>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FF1AAC" w:rsidRPr="00FA3A80" w:rsidTr="00F37FC3">
        <w:trPr>
          <w:cantSplit/>
          <w:jc w:val="center"/>
        </w:trPr>
        <w:tc>
          <w:tcPr>
            <w:tcW w:w="671"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A8671F"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en-US"/>
              </w:rPr>
              <w:t>449</w:t>
            </w:r>
            <w:r w:rsidR="00A21D76">
              <w:rPr>
                <w:rFonts w:eastAsia="MS PGothic"/>
                <w:sz w:val="20"/>
                <w:szCs w:val="26"/>
                <w:lang w:val="fr-FR" w:eastAsia="en-US"/>
              </w:rPr>
              <w:t>,</w:t>
            </w:r>
            <w:r w:rsidRPr="00FA3A80">
              <w:rPr>
                <w:rFonts w:eastAsia="MS PGothic"/>
                <w:sz w:val="20"/>
                <w:szCs w:val="26"/>
                <w:lang w:val="fr-FR" w:eastAsia="en-US"/>
              </w:rPr>
              <w:t>8875</w:t>
            </w:r>
            <w:r w:rsidR="00FF1AAC" w:rsidRPr="00FA3A80">
              <w:rPr>
                <w:rFonts w:eastAsia="MS PGothic"/>
                <w:sz w:val="20"/>
                <w:szCs w:val="26"/>
                <w:lang w:val="fr-FR" w:eastAsia="en-US"/>
              </w:rPr>
              <w:t>-</w:t>
            </w:r>
            <w:r w:rsidRPr="00FA3A80">
              <w:rPr>
                <w:rFonts w:eastAsia="MS PGothic"/>
                <w:sz w:val="20"/>
                <w:szCs w:val="26"/>
                <w:lang w:val="fr-FR" w:eastAsia="en-US"/>
              </w:rPr>
              <w:t>449</w:t>
            </w:r>
            <w:r w:rsidR="00A21D76">
              <w:rPr>
                <w:rFonts w:eastAsia="MS PGothic"/>
                <w:sz w:val="20"/>
                <w:szCs w:val="26"/>
                <w:lang w:val="fr-FR" w:eastAsia="en-US"/>
              </w:rPr>
              <w:t>,</w:t>
            </w:r>
            <w:r w:rsidRPr="00FA3A80">
              <w:rPr>
                <w:rFonts w:eastAsia="MS PGothic"/>
                <w:sz w:val="20"/>
                <w:szCs w:val="26"/>
                <w:lang w:val="fr-FR" w:eastAsia="en-US"/>
              </w:rPr>
              <w:t>8375</w:t>
            </w:r>
            <w:r w:rsidR="00FF1AAC" w:rsidRPr="00FA3A80">
              <w:rPr>
                <w:rFonts w:eastAsia="MS PGothic"/>
                <w:sz w:val="20"/>
                <w:szCs w:val="26"/>
                <w:lang w:val="fr-FR" w:eastAsia="en-US"/>
              </w:rPr>
              <w:br/>
            </w:r>
            <w:r w:rsidR="00FF1AAC" w:rsidRPr="00FA3A80">
              <w:rPr>
                <w:rFonts w:eastAsia="MS PGothic" w:hint="cs"/>
                <w:sz w:val="20"/>
                <w:szCs w:val="26"/>
                <w:rtl/>
                <w:lang w:val="fr-FR" w:eastAsia="en-US"/>
              </w:rPr>
              <w:t xml:space="preserve">(مباعدة قدرها </w:t>
            </w:r>
            <w:r w:rsidR="00FF1AAC" w:rsidRPr="00FA3A80">
              <w:rPr>
                <w:rFonts w:eastAsia="MS PGothic"/>
                <w:sz w:val="20"/>
                <w:szCs w:val="26"/>
                <w:lang w:eastAsia="en-US"/>
              </w:rPr>
              <w:t>kHz 12,5</w:t>
            </w:r>
            <w:r w:rsidR="00FF1AAC" w:rsidRPr="00FA3A80">
              <w:rPr>
                <w:rFonts w:eastAsia="MS PGothic" w:hint="cs"/>
                <w:sz w:val="20"/>
                <w:szCs w:val="26"/>
                <w:rtl/>
                <w:lang w:eastAsia="en-US" w:bidi="ar-EG"/>
              </w:rPr>
              <w:t>)</w:t>
            </w:r>
          </w:p>
        </w:tc>
        <w:tc>
          <w:tcPr>
            <w:tcW w:w="746" w:type="pct"/>
            <w:vMerge/>
            <w:tcBorders>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95" w:type="pct"/>
            <w:vMerge/>
            <w:tcBorders>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81" w:type="pct"/>
            <w:vMerge/>
            <w:tcBorders>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612" w:type="pct"/>
            <w:vMerge/>
            <w:tcBorders>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FF1AAC" w:rsidRPr="00FA3A80" w:rsidTr="00F37FC3">
        <w:trPr>
          <w:cantSplit/>
          <w:jc w:val="center"/>
        </w:trPr>
        <w:tc>
          <w:tcPr>
            <w:tcW w:w="671"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A8671F"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en-US"/>
              </w:rPr>
              <w:t>469</w:t>
            </w:r>
            <w:r w:rsidR="00A21D76">
              <w:rPr>
                <w:rFonts w:eastAsia="MS PGothic"/>
                <w:sz w:val="20"/>
                <w:szCs w:val="26"/>
                <w:lang w:val="fr-FR" w:eastAsia="en-US"/>
              </w:rPr>
              <w:t>,</w:t>
            </w:r>
            <w:r w:rsidRPr="00FA3A80">
              <w:rPr>
                <w:rFonts w:eastAsia="MS PGothic"/>
                <w:sz w:val="20"/>
                <w:szCs w:val="26"/>
                <w:lang w:val="fr-FR" w:eastAsia="en-US"/>
              </w:rPr>
              <w:t>4875</w:t>
            </w:r>
            <w:r w:rsidR="00FF1AAC" w:rsidRPr="00FA3A80">
              <w:rPr>
                <w:rFonts w:eastAsia="MS PGothic"/>
                <w:sz w:val="20"/>
                <w:szCs w:val="26"/>
                <w:lang w:val="fr-FR" w:eastAsia="en-US"/>
              </w:rPr>
              <w:t>-</w:t>
            </w:r>
            <w:r w:rsidRPr="00FA3A80">
              <w:rPr>
                <w:rFonts w:eastAsia="MS PGothic"/>
                <w:sz w:val="20"/>
                <w:szCs w:val="26"/>
                <w:lang w:val="fr-FR" w:eastAsia="en-US"/>
              </w:rPr>
              <w:t>469</w:t>
            </w:r>
            <w:r w:rsidR="00A21D76">
              <w:rPr>
                <w:rFonts w:eastAsia="MS PGothic"/>
                <w:sz w:val="20"/>
                <w:szCs w:val="26"/>
                <w:lang w:val="fr-FR" w:eastAsia="en-US"/>
              </w:rPr>
              <w:t>,</w:t>
            </w:r>
            <w:r w:rsidRPr="00FA3A80">
              <w:rPr>
                <w:rFonts w:eastAsia="MS PGothic"/>
                <w:sz w:val="20"/>
                <w:szCs w:val="26"/>
                <w:lang w:val="fr-FR" w:eastAsia="en-US"/>
              </w:rPr>
              <w:t>4375</w:t>
            </w:r>
            <w:r w:rsidR="00FF1AAC" w:rsidRPr="00FA3A80">
              <w:rPr>
                <w:rFonts w:eastAsia="MS PGothic"/>
                <w:sz w:val="20"/>
                <w:szCs w:val="26"/>
                <w:lang w:val="fr-FR" w:eastAsia="en-US"/>
              </w:rPr>
              <w:br/>
            </w:r>
            <w:r w:rsidR="00FF1AAC" w:rsidRPr="00FA3A80">
              <w:rPr>
                <w:rFonts w:eastAsia="MS PGothic" w:hint="cs"/>
                <w:sz w:val="20"/>
                <w:szCs w:val="26"/>
                <w:rtl/>
                <w:lang w:val="fr-FR" w:eastAsia="en-US"/>
              </w:rPr>
              <w:t xml:space="preserve">(مباعدة قدرها </w:t>
            </w:r>
            <w:r w:rsidR="00FF1AAC" w:rsidRPr="00FA3A80">
              <w:rPr>
                <w:rFonts w:eastAsia="MS PGothic"/>
                <w:sz w:val="20"/>
                <w:szCs w:val="26"/>
                <w:lang w:eastAsia="en-US"/>
              </w:rPr>
              <w:t>kHz 12,5</w:t>
            </w:r>
            <w:r w:rsidR="00FF1AAC" w:rsidRPr="00FA3A80">
              <w:rPr>
                <w:rFonts w:eastAsia="MS PGothic" w:hint="cs"/>
                <w:sz w:val="20"/>
                <w:szCs w:val="26"/>
                <w:rtl/>
                <w:lang w:eastAsia="en-US" w:bidi="ar-EG"/>
              </w:rPr>
              <w:t>)</w:t>
            </w:r>
          </w:p>
        </w:tc>
        <w:tc>
          <w:tcPr>
            <w:tcW w:w="746"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95"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81"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612"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bl>
    <w:p w:rsidR="00F37FC3" w:rsidRPr="00111A24" w:rsidRDefault="00F37FC3" w:rsidP="00F37FC3">
      <w:pPr>
        <w:pStyle w:val="TableNo0"/>
        <w:bidi/>
        <w:rPr>
          <w:rtl/>
        </w:rPr>
      </w:pPr>
      <w:r w:rsidRPr="00111A24">
        <w:rPr>
          <w:rFonts w:hint="cs"/>
          <w:rtl/>
        </w:rPr>
        <w:lastRenderedPageBreak/>
        <w:t>الج</w:t>
      </w:r>
      <w:r w:rsidR="002D1BD7">
        <w:rPr>
          <w:rFonts w:hint="cs"/>
          <w:rtl/>
        </w:rPr>
        <w:t>ـ</w:t>
      </w:r>
      <w:r w:rsidRPr="00111A24">
        <w:rPr>
          <w:rFonts w:hint="cs"/>
          <w:rtl/>
        </w:rPr>
        <w:t xml:space="preserve">دول </w:t>
      </w:r>
      <w:r w:rsidRPr="00111A24">
        <w:t>21</w:t>
      </w:r>
      <w:r>
        <w:rPr>
          <w:rFonts w:hint="cs"/>
          <w:rtl/>
        </w:rPr>
        <w:t xml:space="preserve"> (</w:t>
      </w:r>
      <w:r w:rsidRPr="00F37FC3">
        <w:rPr>
          <w:rFonts w:hint="cs"/>
          <w:i/>
          <w:iCs/>
          <w:rtl/>
        </w:rPr>
        <w:t>تابع</w:t>
      </w:r>
      <w:r>
        <w:rPr>
          <w:rFonts w:hint="cs"/>
          <w:rtl/>
        </w:rPr>
        <w:t>)</w:t>
      </w:r>
    </w:p>
    <w:tbl>
      <w:tblPr>
        <w:bidiVisual/>
        <w:tblW w:w="5007" w:type="pct"/>
        <w:jc w:val="center"/>
        <w:tblInd w:w="-196" w:type="dxa"/>
        <w:tblLook w:val="0000"/>
      </w:tblPr>
      <w:tblGrid>
        <w:gridCol w:w="1316"/>
        <w:gridCol w:w="2316"/>
        <w:gridCol w:w="1485"/>
        <w:gridCol w:w="1706"/>
        <w:gridCol w:w="1765"/>
        <w:gridCol w:w="1207"/>
      </w:tblGrid>
      <w:tr w:rsidR="00F37FC3" w:rsidRPr="00FA3A80" w:rsidTr="00A770C9">
        <w:trPr>
          <w:cantSplit/>
          <w:tblHeader/>
          <w:jc w:val="center"/>
        </w:trPr>
        <w:tc>
          <w:tcPr>
            <w:tcW w:w="67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37FC3" w:rsidRPr="00BC39B6" w:rsidRDefault="00F37FC3" w:rsidP="00F37FC3">
            <w:pPr>
              <w:pStyle w:val="Tablehead"/>
              <w:rPr>
                <w:lang w:val="en-GB" w:bidi="ar-SY"/>
              </w:rPr>
            </w:pPr>
            <w:r w:rsidRPr="00BC39B6">
              <w:rPr>
                <w:rFonts w:hint="cs"/>
                <w:rtl/>
                <w:lang w:val="en-GB" w:bidi="ar-SY"/>
              </w:rPr>
              <w:t>نمط البث</w:t>
            </w: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37FC3" w:rsidRPr="00BC39B6" w:rsidRDefault="00F37FC3" w:rsidP="00F37FC3">
            <w:pPr>
              <w:pStyle w:val="Tablehead"/>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75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37FC3" w:rsidRPr="00BC39B6" w:rsidRDefault="00F37FC3" w:rsidP="00F37FC3">
            <w:pPr>
              <w:pStyle w:val="Tablehead"/>
              <w:rPr>
                <w:rtl/>
                <w:lang w:val="en-GB" w:bidi="ar-EG"/>
              </w:rPr>
            </w:pPr>
            <w:r w:rsidRPr="00BC39B6">
              <w:rPr>
                <w:rFonts w:hint="cs"/>
                <w:rtl/>
                <w:lang w:val="en-GB" w:bidi="ar-SY"/>
              </w:rPr>
              <w:t>المشغول من عرض النطاق</w:t>
            </w:r>
            <w:r>
              <w:rPr>
                <w:rtl/>
                <w:lang w:val="en-GB" w:bidi="ar-SY"/>
              </w:rPr>
              <w:br/>
            </w:r>
            <w:r w:rsidRPr="00BC39B6">
              <w:rPr>
                <w:lang w:val="en-GB" w:bidi="ar-SY"/>
              </w:rPr>
              <w:t>(kHz)</w:t>
            </w:r>
          </w:p>
        </w:tc>
        <w:tc>
          <w:tcPr>
            <w:tcW w:w="87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37FC3" w:rsidRPr="00BC39B6" w:rsidRDefault="00F37FC3" w:rsidP="00F37FC3">
            <w:pPr>
              <w:pStyle w:val="Tablehead"/>
              <w:rPr>
                <w:lang w:val="en-GB" w:bidi="ar-SY"/>
              </w:rPr>
            </w:pPr>
            <w:proofErr w:type="gramStart"/>
            <w:r w:rsidRPr="00BC39B6">
              <w:rPr>
                <w:rFonts w:hint="cs"/>
                <w:rtl/>
                <w:lang w:val="en-GB" w:bidi="ar-SY"/>
              </w:rPr>
              <w:t>سوية</w:t>
            </w:r>
            <w:proofErr w:type="gramEnd"/>
            <w:r w:rsidRPr="00BC39B6">
              <w:rPr>
                <w:rFonts w:hint="cs"/>
                <w:rtl/>
                <w:lang w:val="en-GB" w:bidi="ar-SY"/>
              </w:rPr>
              <w:t xml:space="preserve"> القدرة أو الكثافة الطيفية</w:t>
            </w:r>
            <w:r w:rsidRPr="00BC39B6">
              <w:rPr>
                <w:lang w:val="en-GB" w:bidi="ar-SY"/>
              </w:rPr>
              <w:br/>
              <w:t>(e.i.r.p.)</w:t>
            </w:r>
          </w:p>
        </w:tc>
        <w:tc>
          <w:tcPr>
            <w:tcW w:w="90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37FC3" w:rsidRPr="00BC39B6" w:rsidRDefault="00F37FC3" w:rsidP="00F37FC3">
            <w:pPr>
              <w:pStyle w:val="Tablehead"/>
              <w:rPr>
                <w:rtl/>
                <w:lang w:val="en-GB" w:bidi="ar-SY"/>
              </w:rPr>
            </w:pPr>
            <w:proofErr w:type="gramStart"/>
            <w:r w:rsidRPr="00BC39B6">
              <w:rPr>
                <w:rFonts w:hint="cs"/>
                <w:rtl/>
                <w:lang w:val="en-GB" w:bidi="ar-SY"/>
              </w:rPr>
              <w:t>قدرة</w:t>
            </w:r>
            <w:proofErr w:type="gramEnd"/>
            <w:r w:rsidRPr="00BC39B6">
              <w:rPr>
                <w:rFonts w:hint="cs"/>
                <w:rtl/>
                <w:lang w:val="en-GB" w:bidi="ar-SY"/>
              </w:rPr>
              <w:t xml:space="preserve"> الهوائي</w:t>
            </w:r>
          </w:p>
          <w:p w:rsidR="00F37FC3" w:rsidRPr="00BC39B6" w:rsidRDefault="00F37FC3" w:rsidP="00F37FC3">
            <w:pPr>
              <w:pStyle w:val="Tablehead"/>
              <w:rPr>
                <w:lang w:val="en-GB" w:bidi="ar-SY"/>
              </w:rPr>
            </w:pPr>
            <w:r w:rsidRPr="00BC39B6">
              <w:rPr>
                <w:rFonts w:hint="cs"/>
                <w:rtl/>
                <w:lang w:val="en-GB" w:bidi="ar-SY"/>
              </w:rPr>
              <w:t>وكسب الهوائي</w:t>
            </w:r>
          </w:p>
        </w:tc>
        <w:tc>
          <w:tcPr>
            <w:tcW w:w="61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37FC3" w:rsidRPr="00BC39B6" w:rsidRDefault="00F37FC3" w:rsidP="00F37FC3">
            <w:pPr>
              <w:pStyle w:val="Tablehead"/>
              <w:rPr>
                <w:lang w:val="en-GB" w:bidi="ar-SY"/>
              </w:rPr>
            </w:pPr>
            <w:r w:rsidRPr="00BC39B6">
              <w:rPr>
                <w:rFonts w:hint="cs"/>
                <w:rtl/>
                <w:lang w:val="en-GB" w:bidi="ar-SY"/>
              </w:rPr>
              <w:t>كشف الموجة الحاملة</w:t>
            </w:r>
          </w:p>
        </w:tc>
      </w:tr>
      <w:tr w:rsidR="00F37FC3" w:rsidRPr="00FA3A80" w:rsidTr="00A770C9">
        <w:trPr>
          <w:cantSplit/>
          <w:jc w:val="center"/>
        </w:trPr>
        <w:tc>
          <w:tcPr>
            <w:tcW w:w="670"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A867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ja-JP"/>
              </w:rPr>
              <w:t>954</w:t>
            </w:r>
            <w:r w:rsidR="00A8671F">
              <w:rPr>
                <w:rFonts w:eastAsia="MS PGothic"/>
                <w:sz w:val="20"/>
                <w:szCs w:val="26"/>
                <w:lang w:val="fr-FR" w:eastAsia="ja-JP"/>
              </w:rPr>
              <w:t>,</w:t>
            </w:r>
            <w:r w:rsidRPr="00FA3A80">
              <w:rPr>
                <w:rFonts w:eastAsia="MS PGothic"/>
                <w:sz w:val="20"/>
                <w:szCs w:val="26"/>
                <w:lang w:val="fr-FR" w:eastAsia="ja-JP"/>
              </w:rPr>
              <w:t>2</w:t>
            </w:r>
            <w:r w:rsidRPr="00FA3A80">
              <w:rPr>
                <w:rFonts w:eastAsia="MS PGothic"/>
                <w:sz w:val="20"/>
                <w:szCs w:val="26"/>
                <w:lang w:val="fr-FR" w:eastAsia="ja-JP"/>
              </w:rPr>
              <w:br/>
              <w:t>954</w:t>
            </w:r>
            <w:r w:rsidR="00A8671F">
              <w:rPr>
                <w:rFonts w:eastAsia="MS PGothic"/>
                <w:sz w:val="20"/>
                <w:szCs w:val="26"/>
                <w:lang w:val="fr-FR" w:eastAsia="ja-JP"/>
              </w:rPr>
              <w:t>,</w:t>
            </w:r>
            <w:r w:rsidRPr="00FA3A80">
              <w:rPr>
                <w:rFonts w:eastAsia="MS PGothic"/>
                <w:sz w:val="20"/>
                <w:szCs w:val="26"/>
                <w:lang w:val="fr-FR" w:eastAsia="ja-JP"/>
              </w:rPr>
              <w:t>4</w:t>
            </w:r>
            <w:r w:rsidRPr="00FA3A80">
              <w:rPr>
                <w:rFonts w:eastAsia="MS PGothic"/>
                <w:sz w:val="20"/>
                <w:szCs w:val="26"/>
                <w:lang w:val="fr-FR" w:eastAsia="ja-JP"/>
              </w:rPr>
              <w:br/>
              <w:t>954</w:t>
            </w:r>
            <w:r w:rsidR="00A8671F">
              <w:rPr>
                <w:rFonts w:eastAsia="MS PGothic"/>
                <w:sz w:val="20"/>
                <w:szCs w:val="26"/>
                <w:lang w:val="fr-FR" w:eastAsia="ja-JP"/>
              </w:rPr>
              <w:t>,</w:t>
            </w:r>
            <w:r w:rsidRPr="00FA3A80">
              <w:rPr>
                <w:rFonts w:eastAsia="MS PGothic"/>
                <w:sz w:val="20"/>
                <w:szCs w:val="26"/>
                <w:lang w:val="fr-FR" w:eastAsia="ja-JP"/>
              </w:rPr>
              <w:t>6</w:t>
            </w:r>
            <w:r w:rsidRPr="00FA3A80">
              <w:rPr>
                <w:rFonts w:eastAsia="MS PGothic"/>
                <w:sz w:val="20"/>
                <w:szCs w:val="26"/>
                <w:lang w:val="fr-FR" w:eastAsia="ja-JP"/>
              </w:rPr>
              <w:br/>
              <w:t>954</w:t>
            </w:r>
            <w:r w:rsidR="00A8671F">
              <w:rPr>
                <w:rFonts w:eastAsia="MS PGothic"/>
                <w:sz w:val="20"/>
                <w:szCs w:val="26"/>
                <w:lang w:val="fr-FR" w:eastAsia="ja-JP"/>
              </w:rPr>
              <w:t>,</w:t>
            </w:r>
            <w:r w:rsidRPr="00FA3A80">
              <w:rPr>
                <w:rFonts w:eastAsia="MS PGothic"/>
                <w:sz w:val="20"/>
                <w:szCs w:val="26"/>
                <w:lang w:val="fr-FR" w:eastAsia="ja-JP"/>
              </w:rPr>
              <w:t>8</w:t>
            </w:r>
          </w:p>
        </w:tc>
        <w:tc>
          <w:tcPr>
            <w:tcW w:w="758" w:type="pct"/>
            <w:vMerge w:val="restar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Pr>
                <w:rFonts w:eastAsia="MS PGothic"/>
                <w:sz w:val="20"/>
                <w:szCs w:val="26"/>
                <w:lang w:val="fr-FR" w:eastAsia="en-US"/>
              </w:rPr>
              <w:t xml:space="preserve">200 </w:t>
            </w:r>
            <w:r>
              <w:rPr>
                <w:rFonts w:eastAsia="MS PGothic"/>
                <w:sz w:val="20"/>
                <w:szCs w:val="26"/>
                <w:lang w:val="fr-FR" w:eastAsia="en-US"/>
              </w:rPr>
              <w:sym w:font="Symbol" w:char="F0B3"/>
            </w:r>
          </w:p>
        </w:tc>
        <w:tc>
          <w:tcPr>
            <w:tcW w:w="871" w:type="pc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20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13</w:t>
            </w:r>
            <w:r w:rsidRPr="00FA3A80">
              <w:rPr>
                <w:rFonts w:eastAsia="MS PGothic"/>
                <w:sz w:val="20"/>
                <w:szCs w:val="26"/>
                <w:lang w:eastAsia="ja-JP"/>
              </w:rPr>
              <w:t>)</w:t>
            </w:r>
          </w:p>
        </w:tc>
        <w:tc>
          <w:tcPr>
            <w:tcW w:w="901" w:type="pc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FF1A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xml:space="preserve"> </w:t>
            </w:r>
            <w:r>
              <w:rPr>
                <w:rFonts w:eastAsia="MS PGothic"/>
                <w:sz w:val="20"/>
                <w:szCs w:val="26"/>
                <w:lang w:val="fr-FR" w:eastAsia="en-US"/>
              </w:rPr>
              <w:sym w:font="Symbol" w:char="F0B3"/>
            </w:r>
          </w:p>
        </w:tc>
        <w:tc>
          <w:tcPr>
            <w:tcW w:w="618" w:type="pct"/>
            <w:vMerge w:val="restar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ja-JP"/>
              </w:rPr>
              <w:t> dBm</w:t>
            </w:r>
            <w:r w:rsidR="004A62BF">
              <w:rPr>
                <w:rFonts w:eastAsia="MS PGothic"/>
                <w:sz w:val="20"/>
                <w:szCs w:val="26"/>
                <w:lang w:val="fr-FR" w:eastAsia="ja-JP"/>
              </w:rPr>
              <w:t xml:space="preserve"> </w:t>
            </w:r>
            <w:r w:rsidR="002A157E" w:rsidRPr="00FA3A80">
              <w:rPr>
                <w:rFonts w:eastAsia="MS PGothic"/>
                <w:sz w:val="20"/>
                <w:szCs w:val="26"/>
                <w:lang w:val="fr-FR" w:eastAsia="ja-JP"/>
              </w:rPr>
              <w:t>75−</w:t>
            </w:r>
          </w:p>
        </w:tc>
      </w:tr>
      <w:tr w:rsidR="00F37FC3" w:rsidRPr="00FA3A80" w:rsidTr="00A770C9">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A8671F" w:rsidP="00A867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ja-JP"/>
              </w:rPr>
              <w:t>955</w:t>
            </w:r>
            <w:r>
              <w:rPr>
                <w:rFonts w:eastAsia="MS PGothic"/>
                <w:sz w:val="20"/>
                <w:szCs w:val="26"/>
                <w:lang w:val="fr-FR" w:eastAsia="ja-JP"/>
              </w:rPr>
              <w:t>,</w:t>
            </w:r>
            <w:r w:rsidRPr="00FA3A80">
              <w:rPr>
                <w:rFonts w:eastAsia="MS PGothic"/>
                <w:sz w:val="20"/>
                <w:szCs w:val="26"/>
                <w:lang w:val="fr-FR" w:eastAsia="ja-JP"/>
              </w:rPr>
              <w:t>8</w:t>
            </w:r>
            <w:r w:rsidR="00FF1AAC" w:rsidRPr="00FA3A80">
              <w:rPr>
                <w:rFonts w:eastAsia="MS PGothic"/>
                <w:sz w:val="20"/>
                <w:szCs w:val="26"/>
                <w:lang w:val="fr-FR" w:eastAsia="ja-JP"/>
              </w:rPr>
              <w:t>-</w:t>
            </w:r>
            <w:r w:rsidRPr="00FA3A80">
              <w:rPr>
                <w:rFonts w:eastAsia="MS PGothic"/>
                <w:sz w:val="20"/>
                <w:szCs w:val="26"/>
                <w:lang w:val="fr-FR" w:eastAsia="ja-JP"/>
              </w:rPr>
              <w:t>951</w:t>
            </w:r>
            <w:r w:rsidR="00FF1AAC" w:rsidRPr="00FA3A80">
              <w:rPr>
                <w:rFonts w:eastAsia="MS PGothic"/>
                <w:sz w:val="20"/>
                <w:szCs w:val="26"/>
                <w:lang w:val="fr-FR" w:eastAsia="ja-JP"/>
              </w:rPr>
              <w:br/>
            </w:r>
            <w:r w:rsidR="00FF1AAC" w:rsidRPr="00FA3A80">
              <w:rPr>
                <w:rFonts w:eastAsia="MS PGothic" w:hint="cs"/>
                <w:sz w:val="20"/>
                <w:szCs w:val="26"/>
                <w:rtl/>
                <w:lang w:val="fr-FR" w:eastAsia="ja-JP"/>
              </w:rPr>
              <w:t xml:space="preserve">(مباعدة قدرها </w:t>
            </w:r>
            <w:r w:rsidR="00FF1AAC" w:rsidRPr="00FA3A80">
              <w:rPr>
                <w:rFonts w:eastAsia="MS PGothic"/>
                <w:sz w:val="20"/>
                <w:szCs w:val="26"/>
                <w:lang w:eastAsia="ja-JP"/>
              </w:rPr>
              <w:t>kHz 200</w:t>
            </w:r>
            <w:r w:rsidR="00FF1AAC" w:rsidRPr="00FA3A80">
              <w:rPr>
                <w:rFonts w:eastAsia="MS PGothic" w:hint="cs"/>
                <w:sz w:val="20"/>
                <w:szCs w:val="26"/>
                <w:rtl/>
                <w:lang w:eastAsia="ja-JP" w:bidi="ar-EG"/>
              </w:rPr>
              <w:t>)</w:t>
            </w:r>
          </w:p>
        </w:tc>
        <w:tc>
          <w:tcPr>
            <w:tcW w:w="758"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71" w:type="pc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13</w:t>
            </w:r>
            <w:r w:rsidRPr="00FA3A80">
              <w:rPr>
                <w:rFonts w:eastAsia="MS PGothic"/>
                <w:sz w:val="20"/>
                <w:szCs w:val="26"/>
                <w:lang w:eastAsia="ja-JP"/>
              </w:rPr>
              <w:t>)</w:t>
            </w:r>
          </w:p>
        </w:tc>
        <w:tc>
          <w:tcPr>
            <w:tcW w:w="901" w:type="pc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FF1A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w:t>
            </w:r>
            <w:r w:rsidRPr="00FA3A80">
              <w:rPr>
                <w:rFonts w:eastAsia="MS PGothic"/>
                <w:sz w:val="20"/>
                <w:szCs w:val="26"/>
                <w:lang w:eastAsia="ja-JP"/>
              </w:rPr>
              <w:t>1</w:t>
            </w:r>
            <w:r>
              <w:rPr>
                <w:rFonts w:eastAsia="MS PGothic"/>
                <w:sz w:val="20"/>
                <w:szCs w:val="26"/>
                <w:lang w:eastAsia="ja-JP"/>
              </w:rPr>
              <w:t xml:space="preserve">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xml:space="preserve"> </w:t>
            </w:r>
            <w:r>
              <w:rPr>
                <w:rFonts w:eastAsia="MS PGothic"/>
                <w:sz w:val="20"/>
                <w:szCs w:val="26"/>
                <w:lang w:val="fr-FR" w:eastAsia="en-US"/>
              </w:rPr>
              <w:sym w:font="Symbol" w:char="F0B3"/>
            </w:r>
          </w:p>
        </w:tc>
        <w:tc>
          <w:tcPr>
            <w:tcW w:w="618" w:type="pct"/>
            <w:vMerge/>
            <w:tcBorders>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F37FC3" w:rsidRPr="00FA3A80" w:rsidTr="00A770C9">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A867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ja-JP"/>
              </w:rPr>
              <w:t>954</w:t>
            </w:r>
            <w:r w:rsidR="00A8671F">
              <w:rPr>
                <w:rFonts w:eastAsia="MS PGothic"/>
                <w:sz w:val="20"/>
                <w:szCs w:val="26"/>
                <w:lang w:val="fr-FR" w:eastAsia="ja-JP"/>
              </w:rPr>
              <w:t>,</w:t>
            </w:r>
            <w:r w:rsidRPr="00FA3A80">
              <w:rPr>
                <w:rFonts w:eastAsia="MS PGothic"/>
                <w:sz w:val="20"/>
                <w:szCs w:val="26"/>
                <w:lang w:val="fr-FR" w:eastAsia="ja-JP"/>
              </w:rPr>
              <w:t>3</w:t>
            </w:r>
            <w:r w:rsidRPr="00FA3A80">
              <w:rPr>
                <w:rFonts w:eastAsia="MS PGothic"/>
                <w:sz w:val="20"/>
                <w:szCs w:val="26"/>
                <w:lang w:val="fr-FR" w:eastAsia="ja-JP"/>
              </w:rPr>
              <w:br/>
              <w:t>954</w:t>
            </w:r>
            <w:r w:rsidR="00A8671F">
              <w:rPr>
                <w:rFonts w:eastAsia="MS PGothic"/>
                <w:sz w:val="20"/>
                <w:szCs w:val="26"/>
                <w:lang w:val="fr-FR" w:eastAsia="ja-JP"/>
              </w:rPr>
              <w:t>,</w:t>
            </w:r>
            <w:r w:rsidRPr="00FA3A80">
              <w:rPr>
                <w:rFonts w:eastAsia="MS PGothic"/>
                <w:sz w:val="20"/>
                <w:szCs w:val="26"/>
                <w:lang w:val="fr-FR" w:eastAsia="ja-JP"/>
              </w:rPr>
              <w:t>5</w:t>
            </w:r>
            <w:r w:rsidRPr="00FA3A80">
              <w:rPr>
                <w:rFonts w:eastAsia="MS PGothic"/>
                <w:sz w:val="20"/>
                <w:szCs w:val="26"/>
                <w:lang w:val="fr-FR" w:eastAsia="ja-JP"/>
              </w:rPr>
              <w:br/>
              <w:t>954</w:t>
            </w:r>
            <w:r w:rsidR="00A8671F">
              <w:rPr>
                <w:rFonts w:eastAsia="MS PGothic"/>
                <w:sz w:val="20"/>
                <w:szCs w:val="26"/>
                <w:lang w:val="fr-FR" w:eastAsia="ja-JP"/>
              </w:rPr>
              <w:t>,</w:t>
            </w:r>
            <w:r w:rsidRPr="00FA3A80">
              <w:rPr>
                <w:rFonts w:eastAsia="MS PGothic"/>
                <w:sz w:val="20"/>
                <w:szCs w:val="26"/>
                <w:lang w:val="fr-FR" w:eastAsia="ja-JP"/>
              </w:rPr>
              <w:t>7</w:t>
            </w:r>
          </w:p>
        </w:tc>
        <w:tc>
          <w:tcPr>
            <w:tcW w:w="758" w:type="pct"/>
            <w:vMerge w:val="restar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9C4A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Pr>
                <w:rFonts w:eastAsia="MS PGothic"/>
                <w:sz w:val="20"/>
                <w:szCs w:val="26"/>
                <w:lang w:val="fr-FR" w:eastAsia="en-US"/>
              </w:rPr>
              <w:t xml:space="preserve">200 </w:t>
            </w:r>
            <w:r>
              <w:rPr>
                <w:rFonts w:eastAsia="MS PGothic"/>
                <w:sz w:val="20"/>
                <w:szCs w:val="26"/>
                <w:lang w:val="fr-FR" w:eastAsia="en-US"/>
              </w:rPr>
              <w:sym w:font="Symbol" w:char="F03C"/>
            </w:r>
            <w:r w:rsidRPr="00FA3A80">
              <w:rPr>
                <w:rFonts w:eastAsia="MS PGothic"/>
                <w:sz w:val="20"/>
                <w:szCs w:val="26"/>
                <w:lang w:val="fr-FR" w:eastAsia="en-US"/>
              </w:rPr>
              <w:br/>
            </w:r>
            <w:r>
              <w:rPr>
                <w:rFonts w:eastAsia="MS PGothic"/>
                <w:sz w:val="20"/>
                <w:szCs w:val="26"/>
                <w:lang w:val="fr-FR" w:eastAsia="en-US"/>
              </w:rPr>
              <w:t xml:space="preserve">400 </w:t>
            </w:r>
            <w:r>
              <w:rPr>
                <w:rFonts w:eastAsia="MS PGothic"/>
                <w:sz w:val="20"/>
                <w:szCs w:val="26"/>
                <w:lang w:val="fr-FR" w:eastAsia="en-US"/>
              </w:rPr>
              <w:sym w:font="Symbol" w:char="F0B3"/>
            </w:r>
          </w:p>
        </w:tc>
        <w:tc>
          <w:tcPr>
            <w:tcW w:w="871" w:type="pc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20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13</w:t>
            </w:r>
            <w:r w:rsidRPr="00FA3A80">
              <w:rPr>
                <w:rFonts w:eastAsia="MS PGothic"/>
                <w:sz w:val="20"/>
                <w:szCs w:val="26"/>
                <w:lang w:eastAsia="ja-JP"/>
              </w:rPr>
              <w:t>)</w:t>
            </w:r>
          </w:p>
        </w:tc>
        <w:tc>
          <w:tcPr>
            <w:tcW w:w="901" w:type="pc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FF1A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xml:space="preserve"> </w:t>
            </w:r>
            <w:r>
              <w:rPr>
                <w:rFonts w:eastAsia="MS PGothic"/>
                <w:sz w:val="20"/>
                <w:szCs w:val="26"/>
                <w:lang w:val="fr-FR" w:eastAsia="en-US"/>
              </w:rPr>
              <w:sym w:font="Symbol" w:char="F0B3"/>
            </w:r>
          </w:p>
        </w:tc>
        <w:tc>
          <w:tcPr>
            <w:tcW w:w="618" w:type="pct"/>
            <w:vMerge/>
            <w:tcBorders>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F37FC3" w:rsidRPr="00FA3A80" w:rsidTr="00A770C9">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A8671F" w:rsidP="00A867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ja-JP"/>
              </w:rPr>
              <w:t>955</w:t>
            </w:r>
            <w:r>
              <w:rPr>
                <w:rFonts w:eastAsia="MS PGothic"/>
                <w:sz w:val="20"/>
                <w:szCs w:val="26"/>
                <w:lang w:val="fr-FR" w:eastAsia="ja-JP"/>
              </w:rPr>
              <w:t>,</w:t>
            </w:r>
            <w:r w:rsidRPr="00FA3A80">
              <w:rPr>
                <w:rFonts w:eastAsia="MS PGothic"/>
                <w:sz w:val="20"/>
                <w:szCs w:val="26"/>
                <w:lang w:val="fr-FR" w:eastAsia="ja-JP"/>
              </w:rPr>
              <w:t>5</w:t>
            </w:r>
            <w:r w:rsidR="00FF1AAC" w:rsidRPr="00FA3A80">
              <w:rPr>
                <w:rFonts w:eastAsia="MS PGothic"/>
                <w:sz w:val="20"/>
                <w:szCs w:val="26"/>
                <w:lang w:val="fr-FR" w:eastAsia="ja-JP"/>
              </w:rPr>
              <w:t>-</w:t>
            </w:r>
            <w:r w:rsidRPr="00FA3A80">
              <w:rPr>
                <w:rFonts w:eastAsia="MS PGothic"/>
                <w:sz w:val="20"/>
                <w:szCs w:val="26"/>
                <w:lang w:val="fr-FR" w:eastAsia="ja-JP"/>
              </w:rPr>
              <w:t>951</w:t>
            </w:r>
            <w:r>
              <w:rPr>
                <w:rFonts w:eastAsia="MS PGothic"/>
                <w:sz w:val="20"/>
                <w:szCs w:val="26"/>
                <w:lang w:val="fr-FR" w:eastAsia="ja-JP"/>
              </w:rPr>
              <w:t>,</w:t>
            </w:r>
            <w:r w:rsidRPr="00FA3A80">
              <w:rPr>
                <w:rFonts w:eastAsia="MS PGothic"/>
                <w:sz w:val="20"/>
                <w:szCs w:val="26"/>
                <w:lang w:val="fr-FR" w:eastAsia="ja-JP"/>
              </w:rPr>
              <w:t>1</w:t>
            </w:r>
            <w:r w:rsidR="00FF1AAC" w:rsidRPr="00FA3A80">
              <w:rPr>
                <w:rFonts w:eastAsia="MS PGothic"/>
                <w:sz w:val="20"/>
                <w:szCs w:val="26"/>
                <w:lang w:val="fr-FR" w:eastAsia="ja-JP"/>
              </w:rPr>
              <w:br/>
            </w:r>
            <w:r w:rsidR="00FF1AAC" w:rsidRPr="00FA3A80">
              <w:rPr>
                <w:rFonts w:eastAsia="MS PGothic" w:hint="cs"/>
                <w:sz w:val="20"/>
                <w:szCs w:val="26"/>
                <w:rtl/>
                <w:lang w:val="fr-FR" w:eastAsia="ja-JP"/>
              </w:rPr>
              <w:t xml:space="preserve">(مباعدة قدرها </w:t>
            </w:r>
            <w:r w:rsidR="00FF1AAC" w:rsidRPr="00FA3A80">
              <w:rPr>
                <w:rFonts w:eastAsia="MS PGothic"/>
                <w:sz w:val="20"/>
                <w:szCs w:val="26"/>
                <w:lang w:eastAsia="ja-JP"/>
              </w:rPr>
              <w:t>kHz 200</w:t>
            </w:r>
            <w:r w:rsidR="00FF1AAC" w:rsidRPr="00FA3A80">
              <w:rPr>
                <w:rFonts w:eastAsia="MS PGothic" w:hint="cs"/>
                <w:sz w:val="20"/>
                <w:szCs w:val="26"/>
                <w:rtl/>
                <w:lang w:eastAsia="ja-JP" w:bidi="ar-EG"/>
              </w:rPr>
              <w:t>)</w:t>
            </w:r>
          </w:p>
        </w:tc>
        <w:tc>
          <w:tcPr>
            <w:tcW w:w="758"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71" w:type="pc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 </w:t>
            </w:r>
            <w:r>
              <w:rPr>
                <w:rFonts w:eastAsia="MS PGothic"/>
                <w:sz w:val="20"/>
                <w:szCs w:val="26"/>
                <w:lang w:val="fr-FR" w:eastAsia="en-US"/>
              </w:rPr>
              <w:sym w:font="Symbol" w:char="F0B3"/>
            </w:r>
            <w:r w:rsidRPr="00FA3A80">
              <w:rPr>
                <w:rFonts w:eastAsia="MS PGothic"/>
                <w:sz w:val="20"/>
                <w:szCs w:val="26"/>
                <w:lang w:eastAsia="ja-JP"/>
              </w:rPr>
              <w:br/>
            </w:r>
            <w:r w:rsidR="00A21D76">
              <w:rPr>
                <w:rFonts w:eastAsia="MS PGothic"/>
                <w:sz w:val="20"/>
                <w:szCs w:val="26"/>
                <w:lang w:eastAsia="ja-JP"/>
              </w:rPr>
              <w:t>(</w:t>
            </w:r>
            <w:r w:rsidRPr="00FA3A80">
              <w:rPr>
                <w:rFonts w:eastAsia="MS PGothic"/>
                <w:sz w:val="20"/>
                <w:szCs w:val="26"/>
                <w:lang w:eastAsia="ja-JP"/>
              </w:rPr>
              <w:t>dBm</w:t>
            </w:r>
            <w:r>
              <w:rPr>
                <w:rFonts w:eastAsia="MS PGothic"/>
                <w:sz w:val="20"/>
                <w:szCs w:val="26"/>
                <w:lang w:eastAsia="ja-JP"/>
              </w:rPr>
              <w:t> 3</w:t>
            </w:r>
            <w:r w:rsidRPr="00FA3A80">
              <w:rPr>
                <w:rFonts w:eastAsia="MS PGothic"/>
                <w:sz w:val="20"/>
                <w:szCs w:val="26"/>
                <w:lang w:eastAsia="ja-JP"/>
              </w:rPr>
              <w:t>)</w:t>
            </w:r>
          </w:p>
        </w:tc>
        <w:tc>
          <w:tcPr>
            <w:tcW w:w="901" w:type="pc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6C4B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w:t>
            </w:r>
            <w:r w:rsidRPr="00FA3A80">
              <w:rPr>
                <w:rFonts w:eastAsia="MS PGothic"/>
                <w:sz w:val="20"/>
                <w:szCs w:val="26"/>
                <w:lang w:eastAsia="ja-JP"/>
              </w:rPr>
              <w:t>1</w:t>
            </w:r>
            <w:r>
              <w:rPr>
                <w:rFonts w:eastAsia="MS PGothic"/>
                <w:sz w:val="20"/>
                <w:szCs w:val="26"/>
                <w:lang w:eastAsia="ja-JP"/>
              </w:rPr>
              <w:t xml:space="preserve">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xml:space="preserve"> </w:t>
            </w:r>
            <w:r>
              <w:rPr>
                <w:rFonts w:eastAsia="MS PGothic"/>
                <w:sz w:val="20"/>
                <w:szCs w:val="26"/>
                <w:lang w:val="fr-FR" w:eastAsia="en-US"/>
              </w:rPr>
              <w:sym w:font="Symbol" w:char="F0B3"/>
            </w:r>
          </w:p>
        </w:tc>
        <w:tc>
          <w:tcPr>
            <w:tcW w:w="618" w:type="pct"/>
            <w:vMerge/>
            <w:tcBorders>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F37FC3" w:rsidRPr="00FA3A80" w:rsidTr="00A770C9">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A867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ja-JP"/>
              </w:rPr>
              <w:t>954</w:t>
            </w:r>
            <w:r w:rsidR="00A8671F">
              <w:rPr>
                <w:rFonts w:eastAsia="MS PGothic"/>
                <w:sz w:val="20"/>
                <w:szCs w:val="26"/>
                <w:lang w:val="fr-FR" w:eastAsia="ja-JP"/>
              </w:rPr>
              <w:t>,</w:t>
            </w:r>
            <w:r w:rsidRPr="00FA3A80">
              <w:rPr>
                <w:rFonts w:eastAsia="MS PGothic"/>
                <w:sz w:val="20"/>
                <w:szCs w:val="26"/>
                <w:lang w:val="fr-FR" w:eastAsia="ja-JP"/>
              </w:rPr>
              <w:t>4</w:t>
            </w:r>
            <w:r w:rsidRPr="00FA3A80">
              <w:rPr>
                <w:rFonts w:eastAsia="MS PGothic"/>
                <w:sz w:val="20"/>
                <w:szCs w:val="26"/>
                <w:lang w:val="fr-FR" w:eastAsia="ja-JP"/>
              </w:rPr>
              <w:br/>
              <w:t>954</w:t>
            </w:r>
            <w:r w:rsidR="00A8671F">
              <w:rPr>
                <w:rFonts w:eastAsia="MS PGothic"/>
                <w:sz w:val="20"/>
                <w:szCs w:val="26"/>
                <w:lang w:val="fr-FR" w:eastAsia="ja-JP"/>
              </w:rPr>
              <w:t>,</w:t>
            </w:r>
            <w:r w:rsidRPr="00FA3A80">
              <w:rPr>
                <w:rFonts w:eastAsia="MS PGothic"/>
                <w:sz w:val="20"/>
                <w:szCs w:val="26"/>
                <w:lang w:val="fr-FR" w:eastAsia="ja-JP"/>
              </w:rPr>
              <w:t>6</w:t>
            </w:r>
          </w:p>
        </w:tc>
        <w:tc>
          <w:tcPr>
            <w:tcW w:w="758" w:type="pct"/>
            <w:vMerge w:val="restar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9C4A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Pr>
                <w:rFonts w:eastAsia="MS PGothic"/>
                <w:sz w:val="20"/>
                <w:szCs w:val="26"/>
                <w:lang w:val="fr-FR" w:eastAsia="en-US"/>
              </w:rPr>
              <w:t xml:space="preserve">400 </w:t>
            </w:r>
            <w:r>
              <w:rPr>
                <w:rFonts w:eastAsia="MS PGothic"/>
                <w:sz w:val="20"/>
                <w:szCs w:val="26"/>
                <w:lang w:val="fr-FR" w:eastAsia="en-US"/>
              </w:rPr>
              <w:sym w:font="Symbol" w:char="F03C"/>
            </w:r>
            <w:r w:rsidRPr="00FA3A80">
              <w:rPr>
                <w:rFonts w:eastAsia="MS PGothic"/>
                <w:sz w:val="20"/>
                <w:szCs w:val="26"/>
                <w:lang w:val="fr-FR" w:eastAsia="en-US"/>
              </w:rPr>
              <w:br/>
            </w:r>
            <w:r>
              <w:rPr>
                <w:rFonts w:eastAsia="MS PGothic"/>
                <w:sz w:val="20"/>
                <w:szCs w:val="26"/>
                <w:lang w:val="fr-FR" w:eastAsia="en-US"/>
              </w:rPr>
              <w:t xml:space="preserve">600 </w:t>
            </w:r>
            <w:r>
              <w:rPr>
                <w:rFonts w:eastAsia="MS PGothic"/>
                <w:sz w:val="20"/>
                <w:szCs w:val="26"/>
                <w:lang w:val="fr-FR" w:eastAsia="en-US"/>
              </w:rPr>
              <w:sym w:font="Symbol" w:char="F0B3"/>
            </w:r>
          </w:p>
        </w:tc>
        <w:tc>
          <w:tcPr>
            <w:tcW w:w="871" w:type="pct"/>
            <w:tcBorders>
              <w:top w:val="single" w:sz="4" w:space="0" w:color="auto"/>
              <w:left w:val="single" w:sz="4" w:space="0" w:color="auto"/>
              <w:right w:val="single" w:sz="4" w:space="0" w:color="auto"/>
            </w:tcBorders>
            <w:tcMar>
              <w:left w:w="85" w:type="dxa"/>
              <w:right w:w="57" w:type="dxa"/>
            </w:tcMar>
            <w:vAlign w:val="center"/>
          </w:tcPr>
          <w:p w:rsidR="00FF1AAC" w:rsidRPr="00FA3A80" w:rsidRDefault="00A21D76"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20 </w:t>
            </w:r>
            <w:r>
              <w:rPr>
                <w:rFonts w:eastAsia="MS PGothic"/>
                <w:sz w:val="20"/>
                <w:szCs w:val="26"/>
                <w:lang w:val="fr-FR" w:eastAsia="en-US"/>
              </w:rPr>
              <w:sym w:font="Symbol" w:char="F0B3"/>
            </w:r>
            <w:r w:rsidR="00FF1AAC" w:rsidRPr="00FA3A80">
              <w:rPr>
                <w:rFonts w:eastAsia="MS PGothic"/>
                <w:sz w:val="20"/>
                <w:szCs w:val="26"/>
                <w:lang w:val="fr-FR" w:eastAsia="en-US"/>
              </w:rPr>
              <w:br/>
            </w:r>
            <w:r w:rsidR="00FF1AAC" w:rsidRPr="00FA3A80">
              <w:rPr>
                <w:rFonts w:eastAsia="MS PGothic"/>
                <w:sz w:val="20"/>
                <w:szCs w:val="26"/>
                <w:lang w:val="fr-FR" w:eastAsia="ja-JP"/>
              </w:rPr>
              <w:t>(13 dBm)</w:t>
            </w:r>
          </w:p>
        </w:tc>
        <w:tc>
          <w:tcPr>
            <w:tcW w:w="901" w:type="pct"/>
            <w:tcBorders>
              <w:top w:val="single" w:sz="4" w:space="0" w:color="auto"/>
              <w:left w:val="single" w:sz="4" w:space="0" w:color="auto"/>
              <w:right w:val="single" w:sz="4" w:space="0" w:color="auto"/>
            </w:tcBorders>
            <w:tcMar>
              <w:left w:w="85" w:type="dxa"/>
              <w:right w:w="57" w:type="dxa"/>
            </w:tcMar>
            <w:vAlign w:val="center"/>
          </w:tcPr>
          <w:p w:rsidR="00FF1AAC" w:rsidRPr="00FA3A80" w:rsidRDefault="00FF1AAC" w:rsidP="006C4B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xml:space="preserve"> </w:t>
            </w:r>
            <w:r>
              <w:rPr>
                <w:rFonts w:eastAsia="MS PGothic"/>
                <w:sz w:val="20"/>
                <w:szCs w:val="26"/>
                <w:lang w:val="fr-FR" w:eastAsia="en-US"/>
              </w:rPr>
              <w:sym w:font="Symbol" w:char="F0B3"/>
            </w:r>
          </w:p>
        </w:tc>
        <w:tc>
          <w:tcPr>
            <w:tcW w:w="618" w:type="pct"/>
            <w:vMerge/>
            <w:tcBorders>
              <w:left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F37FC3" w:rsidRPr="00FA3A80" w:rsidTr="00A770C9">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A8671F" w:rsidP="00A867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ja-JP"/>
              </w:rPr>
              <w:t>955</w:t>
            </w:r>
            <w:r>
              <w:rPr>
                <w:rFonts w:eastAsia="MS PGothic"/>
                <w:sz w:val="20"/>
                <w:szCs w:val="26"/>
                <w:lang w:val="fr-FR" w:eastAsia="ja-JP"/>
              </w:rPr>
              <w:t>,</w:t>
            </w:r>
            <w:r w:rsidRPr="00FA3A80">
              <w:rPr>
                <w:rFonts w:eastAsia="MS PGothic"/>
                <w:sz w:val="20"/>
                <w:szCs w:val="26"/>
                <w:lang w:val="fr-FR" w:eastAsia="ja-JP"/>
              </w:rPr>
              <w:t>4</w:t>
            </w:r>
            <w:r w:rsidR="00FF1AAC" w:rsidRPr="00FA3A80">
              <w:rPr>
                <w:rFonts w:eastAsia="MS PGothic"/>
                <w:sz w:val="20"/>
                <w:szCs w:val="26"/>
                <w:lang w:val="fr-FR" w:eastAsia="ja-JP"/>
              </w:rPr>
              <w:t>-</w:t>
            </w:r>
            <w:r w:rsidRPr="00FA3A80">
              <w:rPr>
                <w:rFonts w:eastAsia="MS PGothic"/>
                <w:sz w:val="20"/>
                <w:szCs w:val="26"/>
                <w:lang w:val="fr-FR" w:eastAsia="ja-JP"/>
              </w:rPr>
              <w:t>951</w:t>
            </w:r>
            <w:r>
              <w:rPr>
                <w:rFonts w:eastAsia="MS PGothic"/>
                <w:sz w:val="20"/>
                <w:szCs w:val="26"/>
                <w:lang w:val="fr-FR" w:eastAsia="ja-JP"/>
              </w:rPr>
              <w:t>,</w:t>
            </w:r>
            <w:r w:rsidRPr="00FA3A80">
              <w:rPr>
                <w:rFonts w:eastAsia="MS PGothic"/>
                <w:sz w:val="20"/>
                <w:szCs w:val="26"/>
                <w:lang w:val="fr-FR" w:eastAsia="ja-JP"/>
              </w:rPr>
              <w:t>2</w:t>
            </w:r>
            <w:r w:rsidR="00FF1AAC" w:rsidRPr="00FA3A80">
              <w:rPr>
                <w:rFonts w:eastAsia="MS PGothic"/>
                <w:sz w:val="20"/>
                <w:szCs w:val="26"/>
                <w:lang w:val="fr-FR" w:eastAsia="ja-JP"/>
              </w:rPr>
              <w:br/>
            </w:r>
            <w:r w:rsidR="00FF1AAC" w:rsidRPr="00FA3A80">
              <w:rPr>
                <w:rFonts w:eastAsia="MS PGothic" w:hint="cs"/>
                <w:sz w:val="20"/>
                <w:szCs w:val="26"/>
                <w:rtl/>
                <w:lang w:val="fr-FR" w:eastAsia="ja-JP"/>
              </w:rPr>
              <w:t xml:space="preserve">(مباعدة قدرها </w:t>
            </w:r>
            <w:r w:rsidR="00FF1AAC" w:rsidRPr="00FA3A80">
              <w:rPr>
                <w:rFonts w:eastAsia="MS PGothic"/>
                <w:sz w:val="20"/>
                <w:szCs w:val="26"/>
                <w:lang w:eastAsia="ja-JP"/>
              </w:rPr>
              <w:t>kHz 200</w:t>
            </w:r>
            <w:r w:rsidR="00FF1AAC" w:rsidRPr="00FA3A80">
              <w:rPr>
                <w:rFonts w:eastAsia="MS PGothic" w:hint="cs"/>
                <w:sz w:val="20"/>
                <w:szCs w:val="26"/>
                <w:rtl/>
                <w:lang w:eastAsia="ja-JP" w:bidi="ar-EG"/>
              </w:rPr>
              <w:t>)</w:t>
            </w:r>
          </w:p>
        </w:tc>
        <w:tc>
          <w:tcPr>
            <w:tcW w:w="758"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7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A21D76"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 </w:t>
            </w:r>
            <w:r>
              <w:rPr>
                <w:rFonts w:eastAsia="MS PGothic"/>
                <w:sz w:val="20"/>
                <w:szCs w:val="26"/>
                <w:lang w:val="fr-FR" w:eastAsia="en-US"/>
              </w:rPr>
              <w:sym w:font="Symbol" w:char="F0B3"/>
            </w:r>
            <w:r w:rsidR="00FF1AAC" w:rsidRPr="00FA3A80">
              <w:rPr>
                <w:rFonts w:eastAsia="MS PGothic"/>
                <w:sz w:val="20"/>
                <w:szCs w:val="26"/>
                <w:lang w:val="fr-FR" w:eastAsia="en-US"/>
              </w:rPr>
              <w:br/>
            </w:r>
            <w:r w:rsidR="00FF1AAC" w:rsidRPr="00FA3A80">
              <w:rPr>
                <w:rFonts w:eastAsia="MS PGothic"/>
                <w:sz w:val="20"/>
                <w:szCs w:val="26"/>
                <w:lang w:val="fr-FR" w:eastAsia="ja-JP"/>
              </w:rPr>
              <w:t>(dBm</w:t>
            </w:r>
            <w:r>
              <w:rPr>
                <w:rFonts w:eastAsia="MS PGothic"/>
                <w:sz w:val="20"/>
                <w:szCs w:val="26"/>
                <w:lang w:val="fr-FR" w:eastAsia="ja-JP"/>
              </w:rPr>
              <w:t xml:space="preserve"> </w:t>
            </w:r>
            <w:r w:rsidRPr="00FA3A80">
              <w:rPr>
                <w:rFonts w:eastAsia="MS PGothic"/>
                <w:sz w:val="20"/>
                <w:szCs w:val="26"/>
                <w:lang w:val="fr-FR" w:eastAsia="ja-JP"/>
              </w:rPr>
              <w:t>3</w:t>
            </w:r>
            <w:r w:rsidR="00FF1AAC" w:rsidRPr="00FA3A80">
              <w:rPr>
                <w:rFonts w:eastAsia="MS PGothic"/>
                <w:sz w:val="20"/>
                <w:szCs w:val="26"/>
                <w:lang w:val="fr-FR" w:eastAsia="ja-JP"/>
              </w:rPr>
              <w:t>)</w:t>
            </w:r>
          </w:p>
        </w:tc>
        <w:tc>
          <w:tcPr>
            <w:tcW w:w="90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6C4B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w:t>
            </w:r>
            <w:r w:rsidRPr="00FA3A80">
              <w:rPr>
                <w:rFonts w:eastAsia="MS PGothic"/>
                <w:sz w:val="20"/>
                <w:szCs w:val="26"/>
                <w:lang w:eastAsia="ja-JP"/>
              </w:rPr>
              <w:t>1</w:t>
            </w:r>
            <w:r>
              <w:rPr>
                <w:rFonts w:eastAsia="MS PGothic"/>
                <w:sz w:val="20"/>
                <w:szCs w:val="26"/>
                <w:lang w:eastAsia="ja-JP"/>
              </w:rPr>
              <w:t xml:space="preserve">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xml:space="preserve"> </w:t>
            </w:r>
            <w:r>
              <w:rPr>
                <w:rFonts w:eastAsia="MS PGothic"/>
                <w:sz w:val="20"/>
                <w:szCs w:val="26"/>
                <w:lang w:val="fr-FR" w:eastAsia="en-US"/>
              </w:rPr>
              <w:sym w:font="Symbol" w:char="F0B3"/>
            </w:r>
          </w:p>
        </w:tc>
        <w:tc>
          <w:tcPr>
            <w:tcW w:w="618"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F37FC3" w:rsidRPr="00FA3A80" w:rsidTr="00A770C9">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A8671F" w:rsidP="00A867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en-US"/>
              </w:rPr>
              <w:t>1 21</w:t>
            </w:r>
            <w:r w:rsidRPr="00FA3A80">
              <w:rPr>
                <w:rFonts w:eastAsia="MS PGothic"/>
                <w:sz w:val="20"/>
                <w:szCs w:val="26"/>
                <w:lang w:val="fr-FR" w:eastAsia="ja-JP"/>
              </w:rPr>
              <w:t>7</w:t>
            </w:r>
            <w:r w:rsidR="00FF1AAC" w:rsidRPr="00FA3A80">
              <w:rPr>
                <w:rFonts w:eastAsia="MS PGothic"/>
                <w:sz w:val="20"/>
                <w:szCs w:val="26"/>
                <w:lang w:val="fr-FR" w:eastAsia="en-US"/>
              </w:rPr>
              <w:t>-</w:t>
            </w:r>
            <w:r w:rsidRPr="00FA3A80">
              <w:rPr>
                <w:rFonts w:eastAsia="MS PGothic"/>
                <w:sz w:val="20"/>
                <w:szCs w:val="26"/>
                <w:lang w:val="fr-FR" w:eastAsia="en-US"/>
              </w:rPr>
              <w:t>1 216</w:t>
            </w:r>
            <w:r w:rsidR="00FF1AAC" w:rsidRPr="00FA3A80">
              <w:rPr>
                <w:rFonts w:eastAsia="MS PGothic"/>
                <w:sz w:val="20"/>
                <w:szCs w:val="26"/>
                <w:lang w:val="fr-FR" w:eastAsia="en-US"/>
              </w:rPr>
              <w:br/>
            </w:r>
            <w:r w:rsidR="00FF1AAC" w:rsidRPr="00FA3A80">
              <w:rPr>
                <w:rFonts w:eastAsia="MS PGothic" w:hint="cs"/>
                <w:sz w:val="20"/>
                <w:szCs w:val="26"/>
                <w:rtl/>
                <w:lang w:val="fr-FR" w:eastAsia="ja-JP"/>
              </w:rPr>
              <w:t xml:space="preserve">(مباعدة قدرها </w:t>
            </w:r>
            <w:r w:rsidR="00FF1AAC" w:rsidRPr="00FA3A80">
              <w:rPr>
                <w:rFonts w:eastAsia="MS PGothic"/>
                <w:sz w:val="20"/>
                <w:szCs w:val="26"/>
                <w:lang w:eastAsia="ja-JP"/>
              </w:rPr>
              <w:t>kHz 50</w:t>
            </w:r>
            <w:r w:rsidR="00FF1AAC" w:rsidRPr="00FA3A80">
              <w:rPr>
                <w:rFonts w:eastAsia="MS PGothic" w:hint="cs"/>
                <w:sz w:val="20"/>
                <w:szCs w:val="26"/>
                <w:rtl/>
                <w:lang w:eastAsia="ja-JP" w:bidi="ar-EG"/>
              </w:rPr>
              <w:t>)</w:t>
            </w:r>
          </w:p>
        </w:tc>
        <w:tc>
          <w:tcPr>
            <w:tcW w:w="758"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9C4A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rtl/>
                <w:lang w:val="fr-FR" w:eastAsia="en-US" w:bidi="ar-EG"/>
              </w:rPr>
            </w:pPr>
            <w:r>
              <w:rPr>
                <w:rFonts w:eastAsia="MS PGothic"/>
                <w:sz w:val="20"/>
                <w:szCs w:val="26"/>
                <w:lang w:val="fr-FR" w:eastAsia="en-US"/>
              </w:rPr>
              <w:t xml:space="preserve">16 </w:t>
            </w:r>
            <w:r>
              <w:rPr>
                <w:rFonts w:eastAsia="MS PGothic"/>
                <w:sz w:val="20"/>
                <w:szCs w:val="26"/>
                <w:lang w:val="fr-FR" w:eastAsia="en-US"/>
              </w:rPr>
              <w:sym w:font="Symbol" w:char="F03C"/>
            </w:r>
            <w:r w:rsidRPr="00FA3A80">
              <w:rPr>
                <w:rFonts w:eastAsia="MS PGothic"/>
                <w:sz w:val="20"/>
                <w:szCs w:val="26"/>
                <w:lang w:val="fr-FR" w:eastAsia="en-US"/>
              </w:rPr>
              <w:br/>
            </w:r>
            <w:r>
              <w:rPr>
                <w:rFonts w:eastAsia="MS PGothic"/>
                <w:sz w:val="20"/>
                <w:szCs w:val="26"/>
                <w:lang w:val="fr-FR" w:eastAsia="en-US"/>
              </w:rPr>
              <w:t xml:space="preserve">32 </w:t>
            </w:r>
            <w:r>
              <w:rPr>
                <w:rFonts w:eastAsia="MS PGothic"/>
                <w:sz w:val="20"/>
                <w:szCs w:val="26"/>
                <w:lang w:val="fr-FR" w:eastAsia="en-US"/>
              </w:rPr>
              <w:sym w:font="Symbol" w:char="F0B3"/>
            </w:r>
          </w:p>
        </w:tc>
        <w:tc>
          <w:tcPr>
            <w:tcW w:w="871"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C03E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16 </w:t>
            </w:r>
            <w:r>
              <w:rPr>
                <w:rFonts w:eastAsia="MS PGothic"/>
                <w:sz w:val="20"/>
                <w:szCs w:val="26"/>
                <w:lang w:val="fr-FR" w:eastAsia="en-US"/>
              </w:rPr>
              <w:sym w:font="Symbol" w:char="F0B3"/>
            </w:r>
            <w:r w:rsidRPr="00FA3A80">
              <w:rPr>
                <w:rFonts w:eastAsia="MS PGothic"/>
                <w:sz w:val="20"/>
                <w:szCs w:val="26"/>
                <w:lang w:eastAsia="ja-JP"/>
              </w:rPr>
              <w:br/>
            </w:r>
            <w:proofErr w:type="gramStart"/>
            <w:r w:rsidRPr="00FA3A80">
              <w:rPr>
                <w:rFonts w:eastAsia="MS PGothic"/>
                <w:sz w:val="20"/>
                <w:szCs w:val="26"/>
                <w:lang w:eastAsia="ja-JP"/>
              </w:rPr>
              <w:t>( dBm</w:t>
            </w:r>
            <w:proofErr w:type="gramEnd"/>
            <w:r>
              <w:rPr>
                <w:rFonts w:eastAsia="MS PGothic"/>
                <w:sz w:val="20"/>
                <w:szCs w:val="26"/>
                <w:lang w:eastAsia="ja-JP"/>
              </w:rPr>
              <w:t> 14,12</w:t>
            </w:r>
            <w:r w:rsidRPr="00FA3A80">
              <w:rPr>
                <w:rFonts w:eastAsia="MS PGothic"/>
                <w:sz w:val="20"/>
                <w:szCs w:val="26"/>
                <w:lang w:eastAsia="ja-JP"/>
              </w:rPr>
              <w:t>)</w:t>
            </w:r>
          </w:p>
        </w:tc>
        <w:tc>
          <w:tcPr>
            <w:tcW w:w="901"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236E0E"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sidR="002B6B93">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18"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2B6B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en-US"/>
              </w:rPr>
              <w:sym w:font="Symbol" w:char="F06D"/>
            </w:r>
            <w:r w:rsidRPr="00FA3A80">
              <w:rPr>
                <w:rFonts w:eastAsia="MS PGothic"/>
                <w:sz w:val="20"/>
                <w:szCs w:val="26"/>
                <w:lang w:val="fr-FR" w:eastAsia="en-US"/>
              </w:rPr>
              <w:t>V</w:t>
            </w:r>
            <w:r w:rsidR="002A157E">
              <w:rPr>
                <w:rFonts w:eastAsia="MS PGothic"/>
                <w:sz w:val="20"/>
                <w:szCs w:val="26"/>
                <w:lang w:val="fr-FR" w:eastAsia="en-US"/>
              </w:rPr>
              <w:t xml:space="preserve"> </w:t>
            </w:r>
            <w:r w:rsidR="002A157E" w:rsidRPr="00FA3A80">
              <w:rPr>
                <w:rFonts w:eastAsia="MS PGothic"/>
                <w:sz w:val="20"/>
                <w:szCs w:val="26"/>
                <w:lang w:val="fr-FR" w:eastAsia="en-US"/>
              </w:rPr>
              <w:t>4</w:t>
            </w:r>
            <w:r w:rsidR="002B6B93">
              <w:rPr>
                <w:rFonts w:eastAsia="MS PGothic"/>
                <w:sz w:val="20"/>
                <w:szCs w:val="26"/>
                <w:lang w:val="fr-FR" w:eastAsia="en-US"/>
              </w:rPr>
              <w:t>,</w:t>
            </w:r>
            <w:r w:rsidR="002A157E" w:rsidRPr="00FA3A80">
              <w:rPr>
                <w:rFonts w:eastAsia="MS PGothic"/>
                <w:sz w:val="20"/>
                <w:szCs w:val="26"/>
                <w:lang w:val="fr-FR" w:eastAsia="en-US"/>
              </w:rPr>
              <w:t>47</w:t>
            </w:r>
          </w:p>
        </w:tc>
      </w:tr>
      <w:tr w:rsidR="00F37FC3" w:rsidRPr="00FA3A80" w:rsidTr="00A770C9">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A8671F" w:rsidP="00A867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en-US"/>
              </w:rPr>
              <w:t>1 25</w:t>
            </w:r>
            <w:r w:rsidRPr="00FA3A80">
              <w:rPr>
                <w:rFonts w:eastAsia="MS PGothic"/>
                <w:sz w:val="20"/>
                <w:szCs w:val="26"/>
                <w:lang w:val="fr-FR" w:eastAsia="ja-JP"/>
              </w:rPr>
              <w:t>3</w:t>
            </w:r>
            <w:r w:rsidR="00FF1AAC" w:rsidRPr="00FA3A80">
              <w:rPr>
                <w:rFonts w:eastAsia="MS PGothic"/>
                <w:sz w:val="20"/>
                <w:szCs w:val="26"/>
                <w:lang w:val="fr-FR" w:eastAsia="en-US"/>
              </w:rPr>
              <w:t>-</w:t>
            </w:r>
            <w:r w:rsidRPr="00FA3A80">
              <w:rPr>
                <w:rFonts w:eastAsia="MS PGothic"/>
                <w:sz w:val="20"/>
                <w:szCs w:val="26"/>
                <w:lang w:val="fr-FR" w:eastAsia="en-US"/>
              </w:rPr>
              <w:t>1 252</w:t>
            </w:r>
            <w:r w:rsidR="00FF1AAC" w:rsidRPr="00FA3A80">
              <w:rPr>
                <w:rFonts w:eastAsia="MS PGothic"/>
                <w:sz w:val="20"/>
                <w:szCs w:val="26"/>
                <w:lang w:val="fr-FR" w:eastAsia="en-US"/>
              </w:rPr>
              <w:br/>
            </w:r>
            <w:r w:rsidR="00FF1AAC" w:rsidRPr="00FA3A80">
              <w:rPr>
                <w:rFonts w:eastAsia="MS PGothic" w:hint="cs"/>
                <w:sz w:val="20"/>
                <w:szCs w:val="26"/>
                <w:rtl/>
                <w:lang w:val="fr-FR" w:eastAsia="ja-JP"/>
              </w:rPr>
              <w:t xml:space="preserve">(مباعدة قدرها </w:t>
            </w:r>
            <w:r w:rsidR="00FF1AAC" w:rsidRPr="00FA3A80">
              <w:rPr>
                <w:rFonts w:eastAsia="MS PGothic"/>
                <w:sz w:val="20"/>
                <w:szCs w:val="26"/>
                <w:lang w:eastAsia="ja-JP"/>
              </w:rPr>
              <w:t>kHz 50</w:t>
            </w:r>
            <w:r w:rsidR="00FF1AAC" w:rsidRPr="00FA3A80">
              <w:rPr>
                <w:rFonts w:eastAsia="MS PGothic" w:hint="cs"/>
                <w:sz w:val="20"/>
                <w:szCs w:val="26"/>
                <w:rtl/>
                <w:lang w:eastAsia="ja-JP" w:bidi="ar-EG"/>
              </w:rPr>
              <w:t>)</w:t>
            </w:r>
          </w:p>
        </w:tc>
        <w:tc>
          <w:tcPr>
            <w:tcW w:w="758"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7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ja-JP"/>
              </w:rPr>
            </w:pPr>
          </w:p>
        </w:tc>
        <w:tc>
          <w:tcPr>
            <w:tcW w:w="90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618"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F37FC3" w:rsidRPr="00FA3A80" w:rsidTr="00A770C9">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A8671F" w:rsidP="00A867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en-US"/>
              </w:rPr>
              <w:t>1 216</w:t>
            </w:r>
            <w:r>
              <w:rPr>
                <w:rFonts w:eastAsia="MS PGothic"/>
                <w:sz w:val="20"/>
                <w:szCs w:val="26"/>
                <w:lang w:val="fr-FR" w:eastAsia="en-US"/>
              </w:rPr>
              <w:t>,</w:t>
            </w:r>
            <w:r w:rsidRPr="00FA3A80">
              <w:rPr>
                <w:rFonts w:eastAsia="MS PGothic"/>
                <w:sz w:val="20"/>
                <w:szCs w:val="26"/>
                <w:lang w:val="fr-FR" w:eastAsia="ja-JP"/>
              </w:rPr>
              <w:t>9875</w:t>
            </w:r>
            <w:r w:rsidR="00FF1AAC" w:rsidRPr="00FA3A80">
              <w:rPr>
                <w:rFonts w:eastAsia="MS PGothic"/>
                <w:sz w:val="20"/>
                <w:szCs w:val="26"/>
                <w:lang w:val="fr-FR" w:eastAsia="en-US"/>
              </w:rPr>
              <w:t>-</w:t>
            </w:r>
            <w:r w:rsidRPr="00FA3A80">
              <w:rPr>
                <w:rFonts w:eastAsia="MS PGothic"/>
                <w:sz w:val="20"/>
                <w:szCs w:val="26"/>
                <w:lang w:val="fr-FR" w:eastAsia="en-US"/>
              </w:rPr>
              <w:t>1 216</w:t>
            </w:r>
            <w:r>
              <w:rPr>
                <w:rFonts w:eastAsia="MS PGothic"/>
                <w:sz w:val="20"/>
                <w:szCs w:val="26"/>
                <w:lang w:val="fr-FR" w:eastAsia="en-US"/>
              </w:rPr>
              <w:t>,</w:t>
            </w:r>
            <w:r w:rsidRPr="00FA3A80">
              <w:rPr>
                <w:rFonts w:eastAsia="MS PGothic"/>
                <w:sz w:val="20"/>
                <w:szCs w:val="26"/>
                <w:lang w:val="fr-FR" w:eastAsia="en-US"/>
              </w:rPr>
              <w:t>0125</w:t>
            </w:r>
            <w:r w:rsidR="00FF1AAC" w:rsidRPr="00FA3A80">
              <w:rPr>
                <w:rFonts w:eastAsia="MS PGothic"/>
                <w:sz w:val="20"/>
                <w:szCs w:val="26"/>
                <w:lang w:val="fr-FR" w:eastAsia="en-US"/>
              </w:rPr>
              <w:br/>
            </w:r>
            <w:r w:rsidR="00FF1AAC" w:rsidRPr="00FA3A80">
              <w:rPr>
                <w:rFonts w:eastAsia="MS PGothic" w:hint="cs"/>
                <w:sz w:val="20"/>
                <w:szCs w:val="26"/>
                <w:rtl/>
                <w:lang w:val="fr-FR" w:eastAsia="ja-JP"/>
              </w:rPr>
              <w:t xml:space="preserve">(مباعدة قدرها </w:t>
            </w:r>
            <w:r w:rsidR="00FF1AAC" w:rsidRPr="00FA3A80">
              <w:rPr>
                <w:rFonts w:eastAsia="MS PGothic"/>
                <w:sz w:val="20"/>
                <w:szCs w:val="26"/>
                <w:lang w:eastAsia="ja-JP"/>
              </w:rPr>
              <w:t>kHz 25</w:t>
            </w:r>
            <w:r w:rsidR="00FF1AAC" w:rsidRPr="00FA3A80">
              <w:rPr>
                <w:rFonts w:eastAsia="MS PGothic" w:hint="cs"/>
                <w:sz w:val="20"/>
                <w:szCs w:val="26"/>
                <w:rtl/>
                <w:lang w:eastAsia="ja-JP" w:bidi="ar-EG"/>
              </w:rPr>
              <w:t>)</w:t>
            </w:r>
          </w:p>
        </w:tc>
        <w:tc>
          <w:tcPr>
            <w:tcW w:w="758"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7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90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618"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F37FC3" w:rsidRPr="00FA3A80" w:rsidTr="00A770C9">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A8671F" w:rsidP="00A867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en-US"/>
              </w:rPr>
              <w:t>1 252</w:t>
            </w:r>
            <w:r>
              <w:rPr>
                <w:rFonts w:eastAsia="MS PGothic"/>
                <w:sz w:val="20"/>
                <w:szCs w:val="26"/>
                <w:lang w:val="fr-FR" w:eastAsia="en-US"/>
              </w:rPr>
              <w:t>,</w:t>
            </w:r>
            <w:r w:rsidRPr="00FA3A80">
              <w:rPr>
                <w:rFonts w:eastAsia="MS PGothic"/>
                <w:sz w:val="20"/>
                <w:szCs w:val="26"/>
                <w:lang w:val="fr-FR" w:eastAsia="ja-JP"/>
              </w:rPr>
              <w:t>9875</w:t>
            </w:r>
            <w:r w:rsidR="00FF1AAC" w:rsidRPr="00FA3A80">
              <w:rPr>
                <w:rFonts w:eastAsia="MS PGothic"/>
                <w:sz w:val="20"/>
                <w:szCs w:val="26"/>
                <w:lang w:val="fr-FR" w:eastAsia="en-US"/>
              </w:rPr>
              <w:t>-</w:t>
            </w:r>
            <w:r w:rsidRPr="00FA3A80">
              <w:rPr>
                <w:rFonts w:eastAsia="MS PGothic"/>
                <w:sz w:val="20"/>
                <w:szCs w:val="26"/>
                <w:lang w:val="fr-FR" w:eastAsia="en-US"/>
              </w:rPr>
              <w:t>1 252</w:t>
            </w:r>
            <w:r>
              <w:rPr>
                <w:rFonts w:eastAsia="MS PGothic"/>
                <w:sz w:val="20"/>
                <w:szCs w:val="26"/>
                <w:lang w:val="fr-FR" w:eastAsia="en-US"/>
              </w:rPr>
              <w:t>,</w:t>
            </w:r>
            <w:r w:rsidRPr="00FA3A80">
              <w:rPr>
                <w:rFonts w:eastAsia="MS PGothic"/>
                <w:sz w:val="20"/>
                <w:szCs w:val="26"/>
                <w:lang w:val="fr-FR" w:eastAsia="en-US"/>
              </w:rPr>
              <w:t>0125</w:t>
            </w:r>
            <w:r w:rsidR="00FF1AAC" w:rsidRPr="00FA3A80">
              <w:rPr>
                <w:rFonts w:eastAsia="MS PGothic"/>
                <w:sz w:val="20"/>
                <w:szCs w:val="26"/>
                <w:lang w:val="fr-FR" w:eastAsia="en-US"/>
              </w:rPr>
              <w:br/>
            </w:r>
            <w:r w:rsidR="00FF1AAC" w:rsidRPr="00FA3A80">
              <w:rPr>
                <w:rFonts w:eastAsia="MS PGothic" w:hint="cs"/>
                <w:sz w:val="20"/>
                <w:szCs w:val="26"/>
                <w:rtl/>
                <w:lang w:val="fr-FR" w:eastAsia="ja-JP"/>
              </w:rPr>
              <w:t xml:space="preserve">(مباعدة قدرها </w:t>
            </w:r>
            <w:r w:rsidR="00FF1AAC" w:rsidRPr="00FA3A80">
              <w:rPr>
                <w:rFonts w:eastAsia="MS PGothic"/>
                <w:sz w:val="20"/>
                <w:szCs w:val="26"/>
                <w:lang w:eastAsia="ja-JP"/>
              </w:rPr>
              <w:t>kHz 25</w:t>
            </w:r>
            <w:r w:rsidR="00FF1AAC" w:rsidRPr="00FA3A80">
              <w:rPr>
                <w:rFonts w:eastAsia="MS PGothic" w:hint="cs"/>
                <w:sz w:val="20"/>
                <w:szCs w:val="26"/>
                <w:rtl/>
                <w:lang w:eastAsia="ja-JP" w:bidi="ar-EG"/>
              </w:rPr>
              <w:t>)</w:t>
            </w:r>
          </w:p>
        </w:tc>
        <w:tc>
          <w:tcPr>
            <w:tcW w:w="758"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7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90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618" w:type="pct"/>
            <w:vMerge/>
            <w:tcBorders>
              <w:left w:val="single" w:sz="4" w:space="0" w:color="auto"/>
              <w:bottom w:val="single" w:sz="4" w:space="0" w:color="auto"/>
              <w:right w:val="single" w:sz="4" w:space="0" w:color="auto"/>
            </w:tcBorders>
            <w:tcMar>
              <w:left w:w="85" w:type="dxa"/>
              <w:right w:w="57" w:type="dxa"/>
            </w:tcMar>
            <w:vAlign w:val="center"/>
          </w:tcPr>
          <w:p w:rsidR="00FF1AAC" w:rsidRPr="00FA3A80" w:rsidRDefault="00FF1AAC" w:rsidP="00FA3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936F8E" w:rsidRPr="00412B09" w:rsidTr="00A770C9">
        <w:trPr>
          <w:cantSplit/>
          <w:jc w:val="center"/>
        </w:trPr>
        <w:tc>
          <w:tcPr>
            <w:tcW w:w="672" w:type="pct"/>
            <w:vMerge w:val="restart"/>
            <w:tcBorders>
              <w:top w:val="single" w:sz="4" w:space="0" w:color="auto"/>
              <w:left w:val="single" w:sz="4" w:space="0" w:color="auto"/>
              <w:bottom w:val="single" w:sz="4" w:space="0" w:color="auto"/>
              <w:right w:val="single" w:sz="4" w:space="0" w:color="auto"/>
            </w:tcBorders>
            <w:tcMar>
              <w:left w:w="85" w:type="dxa"/>
              <w:right w:w="57" w:type="dxa"/>
            </w:tcMar>
          </w:tcPr>
          <w:p w:rsidR="00936F8E" w:rsidRPr="00412B09" w:rsidRDefault="00936F8E"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p>
        </w:tc>
        <w:tc>
          <w:tcPr>
            <w:tcW w:w="1179" w:type="pct"/>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tcPr>
          <w:p w:rsidR="00936F8E" w:rsidRPr="00412B09" w:rsidRDefault="001B78E8" w:rsidP="001B78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sidDel="00100F43">
              <w:rPr>
                <w:rFonts w:eastAsia="MS PGothic"/>
                <w:sz w:val="20"/>
                <w:szCs w:val="26"/>
                <w:lang w:val="fr-FR" w:eastAsia="en-US"/>
              </w:rPr>
              <w:t>1 216</w:t>
            </w:r>
            <w:r>
              <w:rPr>
                <w:rFonts w:eastAsia="MS PGothic"/>
                <w:sz w:val="20"/>
                <w:szCs w:val="26"/>
                <w:lang w:val="fr-FR" w:eastAsia="en-US"/>
              </w:rPr>
              <w:t>,</w:t>
            </w:r>
            <w:r w:rsidRPr="00412B09" w:rsidDel="00100F43">
              <w:rPr>
                <w:rFonts w:eastAsia="MS PGothic"/>
                <w:sz w:val="20"/>
                <w:szCs w:val="26"/>
                <w:lang w:val="fr-FR" w:eastAsia="en-US"/>
              </w:rPr>
              <w:t>9875</w:t>
            </w:r>
            <w:r w:rsidR="00936F8E" w:rsidRPr="00412B09" w:rsidDel="00100F43">
              <w:rPr>
                <w:rFonts w:eastAsia="MS PGothic"/>
                <w:sz w:val="20"/>
                <w:szCs w:val="26"/>
                <w:lang w:val="fr-FR" w:eastAsia="en-US"/>
              </w:rPr>
              <w:t>-</w:t>
            </w:r>
            <w:r w:rsidRPr="00412B09" w:rsidDel="00100F43">
              <w:rPr>
                <w:rFonts w:eastAsia="MS PGothic"/>
                <w:sz w:val="20"/>
                <w:szCs w:val="26"/>
                <w:lang w:val="fr-FR" w:eastAsia="en-US"/>
              </w:rPr>
              <w:t>1 216</w:t>
            </w:r>
            <w:r>
              <w:rPr>
                <w:rFonts w:eastAsia="MS PGothic"/>
                <w:sz w:val="20"/>
                <w:szCs w:val="26"/>
                <w:lang w:val="fr-FR" w:eastAsia="en-US"/>
              </w:rPr>
              <w:t>,</w:t>
            </w:r>
            <w:r w:rsidRPr="00412B09" w:rsidDel="00100F43">
              <w:rPr>
                <w:rFonts w:eastAsia="MS PGothic"/>
                <w:sz w:val="20"/>
                <w:szCs w:val="26"/>
                <w:lang w:val="fr-FR" w:eastAsia="en-US"/>
              </w:rPr>
              <w:t>5375</w:t>
            </w:r>
            <w:r w:rsidR="00936F8E" w:rsidRPr="00412B09" w:rsidDel="00100F43">
              <w:rPr>
                <w:rFonts w:eastAsia="MS PGothic"/>
                <w:sz w:val="20"/>
                <w:szCs w:val="26"/>
                <w:lang w:val="fr-FR" w:eastAsia="en-US"/>
              </w:rPr>
              <w:br/>
            </w:r>
            <w:r w:rsidR="00936F8E" w:rsidRPr="00412B09">
              <w:rPr>
                <w:rFonts w:eastAsia="MS PGothic" w:hint="cs"/>
                <w:sz w:val="20"/>
                <w:szCs w:val="26"/>
                <w:rtl/>
                <w:lang w:eastAsia="en-US"/>
              </w:rPr>
              <w:t xml:space="preserve">(مباعدة قدرها </w:t>
            </w:r>
            <w:r w:rsidR="00936F8E" w:rsidRPr="00412B09">
              <w:rPr>
                <w:rFonts w:eastAsia="MS PGothic"/>
                <w:sz w:val="20"/>
                <w:szCs w:val="26"/>
                <w:lang w:eastAsia="en-US"/>
              </w:rPr>
              <w:t>kHz 25</w:t>
            </w:r>
            <w:r w:rsidR="00936F8E" w:rsidRPr="00412B09">
              <w:rPr>
                <w:rFonts w:eastAsia="MS PGothic" w:hint="cs"/>
                <w:sz w:val="20"/>
                <w:szCs w:val="26"/>
                <w:rtl/>
                <w:lang w:eastAsia="en-US"/>
              </w:rPr>
              <w:t>)</w:t>
            </w:r>
          </w:p>
        </w:tc>
        <w:tc>
          <w:tcPr>
            <w:tcW w:w="758" w:type="pct"/>
            <w:vMerge w:val="restart"/>
            <w:tcBorders>
              <w:top w:val="single" w:sz="4" w:space="0" w:color="auto"/>
              <w:left w:val="single" w:sz="4" w:space="0" w:color="auto"/>
              <w:bottom w:val="single" w:sz="4" w:space="0" w:color="auto"/>
              <w:right w:val="single" w:sz="4" w:space="0" w:color="auto"/>
            </w:tcBorders>
            <w:tcMar>
              <w:left w:w="85" w:type="dxa"/>
              <w:right w:w="57" w:type="dxa"/>
            </w:tcMar>
          </w:tcPr>
          <w:p w:rsidR="00936F8E" w:rsidRPr="00412B09" w:rsidRDefault="00936F8E"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16</w:t>
            </w:r>
            <w:r w:rsidR="004C7805">
              <w:rPr>
                <w:rFonts w:eastAsia="MS PGothic"/>
                <w:sz w:val="20"/>
                <w:szCs w:val="26"/>
                <w:lang w:val="fr-FR" w:eastAsia="en-US"/>
              </w:rPr>
              <w:t xml:space="preserve"> </w:t>
            </w:r>
            <w:r w:rsidR="004C7805">
              <w:rPr>
                <w:rFonts w:eastAsia="MS PGothic"/>
                <w:sz w:val="20"/>
                <w:szCs w:val="26"/>
                <w:lang w:val="fr-FR" w:eastAsia="en-US"/>
              </w:rPr>
              <w:sym w:font="Symbol" w:char="F0B3"/>
            </w:r>
          </w:p>
        </w:tc>
        <w:tc>
          <w:tcPr>
            <w:tcW w:w="871" w:type="pct"/>
            <w:vMerge w:val="restart"/>
            <w:tcBorders>
              <w:top w:val="single" w:sz="4" w:space="0" w:color="auto"/>
              <w:left w:val="single" w:sz="4" w:space="0" w:color="auto"/>
              <w:bottom w:val="single" w:sz="4" w:space="0" w:color="auto"/>
              <w:right w:val="single" w:sz="4" w:space="0" w:color="auto"/>
            </w:tcBorders>
            <w:tcMar>
              <w:left w:w="85" w:type="dxa"/>
              <w:right w:w="57" w:type="dxa"/>
            </w:tcMar>
          </w:tcPr>
          <w:p w:rsidR="00936F8E" w:rsidRPr="00412B09" w:rsidRDefault="00936F8E"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bidi="ar-EG"/>
              </w:rPr>
            </w:pPr>
          </w:p>
        </w:tc>
        <w:tc>
          <w:tcPr>
            <w:tcW w:w="901" w:type="pct"/>
            <w:vMerge w:val="restart"/>
            <w:tcBorders>
              <w:top w:val="single" w:sz="4" w:space="0" w:color="auto"/>
              <w:left w:val="single" w:sz="4" w:space="0" w:color="auto"/>
              <w:bottom w:val="single" w:sz="4" w:space="0" w:color="auto"/>
              <w:right w:val="single" w:sz="4" w:space="0" w:color="auto"/>
            </w:tcBorders>
            <w:tcMar>
              <w:left w:w="85" w:type="dxa"/>
              <w:right w:w="57" w:type="dxa"/>
            </w:tcMar>
          </w:tcPr>
          <w:p w:rsidR="00936F8E" w:rsidRPr="00412B09" w:rsidRDefault="00936F8E"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618" w:type="pct"/>
            <w:vMerge w:val="restart"/>
            <w:tcBorders>
              <w:left w:val="single" w:sz="4" w:space="0" w:color="auto"/>
              <w:bottom w:val="single" w:sz="4" w:space="0" w:color="auto"/>
              <w:right w:val="single" w:sz="4" w:space="0" w:color="auto"/>
            </w:tcBorders>
            <w:tcMar>
              <w:left w:w="85" w:type="dxa"/>
              <w:right w:w="57" w:type="dxa"/>
            </w:tcMar>
          </w:tcPr>
          <w:p w:rsidR="00936F8E" w:rsidRPr="00412B09" w:rsidRDefault="00936F8E"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936F8E" w:rsidRPr="00412B09" w:rsidTr="00A770C9">
        <w:trPr>
          <w:cantSplit/>
          <w:jc w:val="center"/>
        </w:trPr>
        <w:tc>
          <w:tcPr>
            <w:tcW w:w="672" w:type="pct"/>
            <w:vMerge/>
            <w:tcBorders>
              <w:top w:val="single" w:sz="4" w:space="0" w:color="auto"/>
              <w:left w:val="single" w:sz="4" w:space="0" w:color="auto"/>
              <w:bottom w:val="single" w:sz="4" w:space="0" w:color="auto"/>
              <w:right w:val="single" w:sz="4" w:space="0" w:color="auto"/>
            </w:tcBorders>
            <w:tcMar>
              <w:left w:w="85" w:type="dxa"/>
              <w:right w:w="57" w:type="dxa"/>
            </w:tcMar>
          </w:tcPr>
          <w:p w:rsidR="00936F8E" w:rsidRPr="00412B09" w:rsidRDefault="00936F8E"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1179" w:type="pct"/>
            <w:tcBorders>
              <w:top w:val="single" w:sz="4" w:space="0" w:color="auto"/>
              <w:left w:val="single" w:sz="4" w:space="0" w:color="auto"/>
              <w:bottom w:val="single" w:sz="4" w:space="0" w:color="auto"/>
              <w:right w:val="single" w:sz="4" w:space="0" w:color="auto"/>
            </w:tcBorders>
            <w:tcMar>
              <w:left w:w="85" w:type="dxa"/>
              <w:right w:w="57" w:type="dxa"/>
            </w:tcMar>
          </w:tcPr>
          <w:p w:rsidR="00936F8E" w:rsidRPr="00412B09" w:rsidRDefault="001B78E8" w:rsidP="001B78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1 252</w:t>
            </w:r>
            <w:r>
              <w:rPr>
                <w:rFonts w:eastAsia="MS PGothic"/>
                <w:sz w:val="20"/>
                <w:szCs w:val="26"/>
                <w:lang w:val="fr-FR" w:eastAsia="en-US"/>
              </w:rPr>
              <w:t>,</w:t>
            </w:r>
            <w:r w:rsidRPr="00412B09">
              <w:rPr>
                <w:rFonts w:eastAsia="MS PGothic"/>
                <w:sz w:val="20"/>
                <w:szCs w:val="26"/>
                <w:lang w:val="fr-FR" w:eastAsia="en-US"/>
              </w:rPr>
              <w:t>5375</w:t>
            </w:r>
            <w:r w:rsidR="00936F8E" w:rsidRPr="00412B09">
              <w:rPr>
                <w:rFonts w:eastAsia="MS PGothic"/>
                <w:sz w:val="20"/>
                <w:szCs w:val="26"/>
                <w:lang w:val="fr-FR" w:eastAsia="en-US"/>
              </w:rPr>
              <w:t>-</w:t>
            </w:r>
            <w:r w:rsidRPr="00412B09">
              <w:rPr>
                <w:rFonts w:eastAsia="MS PGothic"/>
                <w:sz w:val="20"/>
                <w:szCs w:val="26"/>
                <w:lang w:val="fr-FR" w:eastAsia="en-US"/>
              </w:rPr>
              <w:t>1 252</w:t>
            </w:r>
            <w:r>
              <w:rPr>
                <w:rFonts w:eastAsia="MS PGothic"/>
                <w:sz w:val="20"/>
                <w:szCs w:val="26"/>
                <w:lang w:val="fr-FR" w:eastAsia="en-US"/>
              </w:rPr>
              <w:t>,</w:t>
            </w:r>
            <w:r w:rsidRPr="00412B09">
              <w:rPr>
                <w:rFonts w:eastAsia="MS PGothic"/>
                <w:sz w:val="20"/>
                <w:szCs w:val="26"/>
                <w:lang w:val="fr-FR" w:eastAsia="en-US"/>
              </w:rPr>
              <w:t>9875</w:t>
            </w:r>
            <w:r w:rsidR="00936F8E" w:rsidRPr="00412B09">
              <w:rPr>
                <w:rFonts w:eastAsia="MS PGothic"/>
                <w:sz w:val="20"/>
                <w:szCs w:val="26"/>
                <w:lang w:val="fr-FR" w:eastAsia="en-US"/>
              </w:rPr>
              <w:br/>
            </w:r>
            <w:r w:rsidR="00936F8E" w:rsidRPr="00412B09">
              <w:rPr>
                <w:rFonts w:eastAsia="MS PGothic" w:hint="cs"/>
                <w:sz w:val="20"/>
                <w:szCs w:val="26"/>
                <w:rtl/>
                <w:lang w:eastAsia="en-US"/>
              </w:rPr>
              <w:t xml:space="preserve">(مباعدة قدرها </w:t>
            </w:r>
            <w:r w:rsidR="00936F8E" w:rsidRPr="00412B09">
              <w:rPr>
                <w:rFonts w:eastAsia="MS PGothic"/>
                <w:sz w:val="20"/>
                <w:szCs w:val="26"/>
                <w:lang w:eastAsia="en-US"/>
              </w:rPr>
              <w:t>kHz 25</w:t>
            </w:r>
            <w:r w:rsidR="00936F8E" w:rsidRPr="00412B09">
              <w:rPr>
                <w:rFonts w:eastAsia="MS PGothic" w:hint="cs"/>
                <w:sz w:val="20"/>
                <w:szCs w:val="26"/>
                <w:rtl/>
                <w:lang w:eastAsia="en-US"/>
              </w:rPr>
              <w:t>)</w:t>
            </w:r>
          </w:p>
        </w:tc>
        <w:tc>
          <w:tcPr>
            <w:tcW w:w="758" w:type="pct"/>
            <w:vMerge/>
            <w:tcBorders>
              <w:top w:val="single" w:sz="4" w:space="0" w:color="auto"/>
              <w:left w:val="single" w:sz="4" w:space="0" w:color="auto"/>
              <w:bottom w:val="single" w:sz="4" w:space="0" w:color="auto"/>
              <w:right w:val="single" w:sz="4" w:space="0" w:color="auto"/>
            </w:tcBorders>
            <w:tcMar>
              <w:left w:w="85" w:type="dxa"/>
              <w:right w:w="57" w:type="dxa"/>
            </w:tcMar>
          </w:tcPr>
          <w:p w:rsidR="00936F8E" w:rsidRPr="00412B09" w:rsidRDefault="00936F8E"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871" w:type="pct"/>
            <w:vMerge/>
            <w:tcBorders>
              <w:top w:val="single" w:sz="4" w:space="0" w:color="auto"/>
              <w:left w:val="single" w:sz="4" w:space="0" w:color="auto"/>
              <w:bottom w:val="single" w:sz="4" w:space="0" w:color="auto"/>
              <w:right w:val="single" w:sz="4" w:space="0" w:color="auto"/>
            </w:tcBorders>
            <w:tcMar>
              <w:left w:w="85" w:type="dxa"/>
              <w:right w:w="57" w:type="dxa"/>
            </w:tcMar>
          </w:tcPr>
          <w:p w:rsidR="00936F8E" w:rsidRPr="00412B09" w:rsidRDefault="00936F8E"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901" w:type="pct"/>
            <w:vMerge/>
            <w:tcBorders>
              <w:top w:val="single" w:sz="4" w:space="0" w:color="auto"/>
              <w:left w:val="single" w:sz="4" w:space="0" w:color="auto"/>
              <w:bottom w:val="single" w:sz="4" w:space="0" w:color="auto"/>
              <w:right w:val="single" w:sz="4" w:space="0" w:color="auto"/>
            </w:tcBorders>
            <w:tcMar>
              <w:left w:w="85" w:type="dxa"/>
              <w:right w:w="57" w:type="dxa"/>
            </w:tcMar>
          </w:tcPr>
          <w:p w:rsidR="00936F8E" w:rsidRPr="00412B09" w:rsidRDefault="00936F8E"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618" w:type="pct"/>
            <w:vMerge/>
            <w:tcBorders>
              <w:left w:val="single" w:sz="4" w:space="0" w:color="auto"/>
              <w:bottom w:val="single" w:sz="4" w:space="0" w:color="auto"/>
              <w:right w:val="single" w:sz="4" w:space="0" w:color="auto"/>
            </w:tcBorders>
            <w:tcMar>
              <w:left w:w="85" w:type="dxa"/>
              <w:right w:w="57" w:type="dxa"/>
            </w:tcMar>
          </w:tcPr>
          <w:p w:rsidR="00936F8E" w:rsidRPr="00412B09" w:rsidRDefault="00936F8E"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936F8E" w:rsidRPr="00412B09" w:rsidTr="00A770C9">
        <w:trPr>
          <w:cantSplit/>
          <w:jc w:val="center"/>
        </w:trPr>
        <w:tc>
          <w:tcPr>
            <w:tcW w:w="5000" w:type="pct"/>
            <w:gridSpan w:val="6"/>
            <w:tcBorders>
              <w:top w:val="single" w:sz="6" w:space="0" w:color="auto"/>
              <w:left w:val="single" w:sz="6" w:space="0" w:color="auto"/>
              <w:bottom w:val="single" w:sz="4" w:space="0" w:color="auto"/>
              <w:right w:val="single" w:sz="6" w:space="0" w:color="auto"/>
            </w:tcBorders>
            <w:tcMar>
              <w:left w:w="85" w:type="dxa"/>
              <w:right w:w="57" w:type="dxa"/>
            </w:tcMar>
          </w:tcPr>
          <w:p w:rsidR="00936F8E" w:rsidRPr="00412B09" w:rsidRDefault="00936F8E"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val="fr-FR" w:eastAsia="en-US"/>
              </w:rPr>
            </w:pPr>
            <w:r w:rsidRPr="00412B09">
              <w:rPr>
                <w:rFonts w:eastAsia="MS PGothic" w:hint="cs"/>
                <w:i/>
                <w:iCs/>
                <w:sz w:val="20"/>
                <w:szCs w:val="26"/>
                <w:rtl/>
                <w:lang w:val="fr-CH" w:eastAsia="en-US" w:bidi="ar-SY"/>
              </w:rPr>
              <w:t>مهاتفة لا</w:t>
            </w:r>
            <w:r w:rsidR="002D1BD7">
              <w:rPr>
                <w:rFonts w:eastAsia="MS PGothic" w:hint="cs"/>
                <w:i/>
                <w:iCs/>
                <w:sz w:val="20"/>
                <w:szCs w:val="26"/>
                <w:rtl/>
                <w:lang w:val="fr-CH" w:eastAsia="en-US" w:bidi="ar-SY"/>
              </w:rPr>
              <w:t xml:space="preserve"> </w:t>
            </w:r>
            <w:r w:rsidRPr="00412B09">
              <w:rPr>
                <w:rFonts w:eastAsia="MS PGothic" w:hint="cs"/>
                <w:i/>
                <w:iCs/>
                <w:sz w:val="20"/>
                <w:szCs w:val="26"/>
                <w:rtl/>
                <w:lang w:val="fr-CH" w:eastAsia="en-US" w:bidi="ar-SY"/>
              </w:rPr>
              <w:t>سلكية</w:t>
            </w:r>
          </w:p>
        </w:tc>
      </w:tr>
      <w:tr w:rsidR="00F90064" w:rsidRPr="00412B09" w:rsidTr="00A770C9">
        <w:trPr>
          <w:cantSplit/>
          <w:jc w:val="center"/>
        </w:trPr>
        <w:tc>
          <w:tcPr>
            <w:tcW w:w="672"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90064" w:rsidRDefault="00351FD7" w:rsidP="009526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rPr>
              <w:t>F</w:t>
            </w:r>
            <w:r w:rsidR="00F90064" w:rsidRPr="00FA3A80">
              <w:rPr>
                <w:rFonts w:eastAsia="MS PGothic"/>
                <w:sz w:val="20"/>
                <w:szCs w:val="26"/>
                <w:lang w:eastAsia="en-US"/>
              </w:rPr>
              <w:t>1</w:t>
            </w:r>
            <w:r>
              <w:rPr>
                <w:rFonts w:eastAsia="MS PGothic"/>
                <w:sz w:val="20"/>
                <w:szCs w:val="26"/>
                <w:lang w:eastAsia="en-US"/>
              </w:rPr>
              <w:t>D</w:t>
            </w:r>
            <w:r w:rsidR="00F90064">
              <w:rPr>
                <w:rFonts w:eastAsia="MS PGothic" w:hint="cs"/>
                <w:sz w:val="20"/>
                <w:szCs w:val="26"/>
                <w:rtl/>
                <w:lang w:eastAsia="en-US"/>
              </w:rPr>
              <w:t xml:space="preserve">، </w:t>
            </w:r>
            <w:r w:rsidR="00F90064" w:rsidRPr="00FA3A80">
              <w:rPr>
                <w:rFonts w:eastAsia="MS PGothic"/>
                <w:sz w:val="20"/>
                <w:szCs w:val="26"/>
                <w:lang w:eastAsia="en-US"/>
              </w:rPr>
              <w:t>F1</w:t>
            </w:r>
            <w:r w:rsidR="00952660">
              <w:rPr>
                <w:rFonts w:eastAsia="MS PGothic"/>
                <w:sz w:val="20"/>
                <w:szCs w:val="26"/>
                <w:lang w:eastAsia="en-US"/>
              </w:rPr>
              <w:t>E</w:t>
            </w:r>
            <w:r w:rsidR="00F90064">
              <w:rPr>
                <w:rFonts w:eastAsia="MS PGothic" w:hint="cs"/>
                <w:sz w:val="20"/>
                <w:szCs w:val="26"/>
                <w:rtl/>
                <w:lang w:eastAsia="en-US" w:bidi="ar-EG"/>
              </w:rPr>
              <w:t>،</w:t>
            </w:r>
            <w:r w:rsidR="00F90064" w:rsidRPr="00FA3A80">
              <w:rPr>
                <w:rFonts w:eastAsia="MS PGothic"/>
                <w:sz w:val="20"/>
                <w:szCs w:val="26"/>
                <w:lang w:eastAsia="en-US"/>
              </w:rPr>
              <w:t xml:space="preserve"> F</w:t>
            </w:r>
            <w:r w:rsidR="00F90064">
              <w:rPr>
                <w:rFonts w:eastAsia="MS PGothic"/>
                <w:sz w:val="20"/>
                <w:szCs w:val="26"/>
                <w:lang w:eastAsia="en-US"/>
              </w:rPr>
              <w:t>2</w:t>
            </w:r>
            <w:r>
              <w:rPr>
                <w:rFonts w:eastAsia="MS PGothic"/>
                <w:sz w:val="20"/>
                <w:szCs w:val="26"/>
                <w:lang w:eastAsia="en-US"/>
              </w:rPr>
              <w:t>D</w:t>
            </w:r>
            <w:r w:rsidR="00F90064">
              <w:rPr>
                <w:rFonts w:eastAsia="MS PGothic" w:hint="cs"/>
                <w:sz w:val="20"/>
                <w:szCs w:val="26"/>
                <w:rtl/>
                <w:lang w:eastAsia="en-US"/>
              </w:rPr>
              <w:t xml:space="preserve">، </w:t>
            </w:r>
            <w:r w:rsidR="00F90064" w:rsidRPr="00FA3A80">
              <w:rPr>
                <w:rFonts w:eastAsia="MS PGothic"/>
                <w:sz w:val="20"/>
                <w:szCs w:val="26"/>
                <w:lang w:eastAsia="en-US"/>
              </w:rPr>
              <w:t>F</w:t>
            </w:r>
            <w:r w:rsidR="00F90064">
              <w:rPr>
                <w:rFonts w:eastAsia="MS PGothic"/>
                <w:sz w:val="20"/>
                <w:szCs w:val="26"/>
                <w:lang w:eastAsia="en-US"/>
              </w:rPr>
              <w:t>2</w:t>
            </w:r>
            <w:r w:rsidR="00952660">
              <w:rPr>
                <w:rFonts w:eastAsia="MS PGothic"/>
                <w:sz w:val="20"/>
                <w:szCs w:val="26"/>
                <w:lang w:eastAsia="en-US"/>
              </w:rPr>
              <w:t>E</w:t>
            </w:r>
            <w:r w:rsidR="00F90064">
              <w:rPr>
                <w:rFonts w:eastAsia="MS PGothic" w:hint="cs"/>
                <w:sz w:val="20"/>
                <w:szCs w:val="26"/>
                <w:rtl/>
                <w:lang w:eastAsia="en-US" w:bidi="ar-EG"/>
              </w:rPr>
              <w:t>،</w:t>
            </w:r>
            <w:r w:rsidR="00F90064" w:rsidRPr="00FA3A80">
              <w:rPr>
                <w:rFonts w:eastAsia="MS PGothic"/>
                <w:sz w:val="20"/>
                <w:szCs w:val="26"/>
                <w:lang w:eastAsia="en-US"/>
              </w:rPr>
              <w:t xml:space="preserve"> F</w:t>
            </w:r>
            <w:r w:rsidR="00952660">
              <w:rPr>
                <w:rFonts w:eastAsia="MS PGothic"/>
                <w:sz w:val="20"/>
                <w:szCs w:val="26"/>
                <w:lang w:eastAsia="en-US"/>
              </w:rPr>
              <w:t>3E</w:t>
            </w:r>
            <w:r w:rsidR="00F90064">
              <w:rPr>
                <w:rFonts w:eastAsia="MS PGothic" w:hint="cs"/>
                <w:sz w:val="20"/>
                <w:szCs w:val="26"/>
                <w:rtl/>
                <w:lang w:eastAsia="en-US"/>
              </w:rPr>
              <w:t xml:space="preserve">، </w:t>
            </w:r>
            <w:r w:rsidR="00F90064" w:rsidRPr="00FA3A80">
              <w:rPr>
                <w:rFonts w:eastAsia="MS PGothic"/>
                <w:sz w:val="20"/>
                <w:szCs w:val="26"/>
                <w:lang w:eastAsia="en-US"/>
              </w:rPr>
              <w:t>F</w:t>
            </w:r>
            <w:r>
              <w:rPr>
                <w:rFonts w:eastAsia="MS PGothic"/>
                <w:sz w:val="20"/>
                <w:szCs w:val="26"/>
                <w:lang w:eastAsia="en-US"/>
              </w:rPr>
              <w:t>7</w:t>
            </w:r>
            <w:r w:rsidR="00952660">
              <w:rPr>
                <w:rFonts w:eastAsia="MS PGothic"/>
                <w:sz w:val="20"/>
                <w:szCs w:val="26"/>
                <w:lang w:eastAsia="en-US"/>
              </w:rPr>
              <w:t>W</w:t>
            </w:r>
            <w:r w:rsidR="00F90064">
              <w:rPr>
                <w:rFonts w:eastAsia="MS PGothic" w:hint="cs"/>
                <w:sz w:val="20"/>
                <w:szCs w:val="26"/>
                <w:rtl/>
                <w:lang w:eastAsia="en-US" w:bidi="ar-EG"/>
              </w:rPr>
              <w:t>،</w:t>
            </w:r>
            <w:r w:rsidR="00F90064" w:rsidRPr="00FA3A80">
              <w:rPr>
                <w:rFonts w:eastAsia="MS PGothic"/>
                <w:sz w:val="20"/>
                <w:szCs w:val="26"/>
                <w:lang w:eastAsia="en-US"/>
              </w:rPr>
              <w:t xml:space="preserve"> </w:t>
            </w:r>
            <w:r w:rsidR="00F90064">
              <w:rPr>
                <w:rFonts w:eastAsia="MS PGothic"/>
                <w:sz w:val="20"/>
                <w:szCs w:val="26"/>
                <w:lang w:eastAsia="en-US"/>
              </w:rPr>
              <w:t>G</w:t>
            </w:r>
            <w:r w:rsidR="00F90064" w:rsidRPr="00FA3A80">
              <w:rPr>
                <w:rFonts w:eastAsia="MS PGothic"/>
                <w:sz w:val="20"/>
                <w:szCs w:val="26"/>
                <w:lang w:eastAsia="en-US"/>
              </w:rPr>
              <w:t>1</w:t>
            </w:r>
            <w:r>
              <w:rPr>
                <w:rFonts w:eastAsia="MS PGothic"/>
                <w:sz w:val="20"/>
                <w:szCs w:val="26"/>
                <w:lang w:eastAsia="en-US"/>
              </w:rPr>
              <w:t>D</w:t>
            </w:r>
            <w:r w:rsidR="00F90064">
              <w:rPr>
                <w:rFonts w:eastAsia="MS PGothic" w:hint="cs"/>
                <w:sz w:val="20"/>
                <w:szCs w:val="26"/>
                <w:rtl/>
                <w:lang w:eastAsia="en-US"/>
              </w:rPr>
              <w:t xml:space="preserve">، </w:t>
            </w:r>
            <w:r w:rsidR="00F90064">
              <w:rPr>
                <w:rFonts w:eastAsia="MS PGothic"/>
                <w:sz w:val="20"/>
                <w:szCs w:val="26"/>
                <w:lang w:eastAsia="en-US"/>
              </w:rPr>
              <w:t>G</w:t>
            </w:r>
            <w:r w:rsidR="00F90064" w:rsidRPr="00FA3A80">
              <w:rPr>
                <w:rFonts w:eastAsia="MS PGothic"/>
                <w:sz w:val="20"/>
                <w:szCs w:val="26"/>
                <w:lang w:eastAsia="en-US"/>
              </w:rPr>
              <w:t>1</w:t>
            </w:r>
            <w:r w:rsidR="00952660">
              <w:rPr>
                <w:rFonts w:eastAsia="MS PGothic"/>
                <w:sz w:val="20"/>
                <w:szCs w:val="26"/>
                <w:lang w:eastAsia="en-US"/>
              </w:rPr>
              <w:t>E</w:t>
            </w:r>
            <w:r w:rsidR="00F90064">
              <w:rPr>
                <w:rFonts w:eastAsia="MS PGothic" w:hint="cs"/>
                <w:sz w:val="20"/>
                <w:szCs w:val="26"/>
                <w:rtl/>
                <w:lang w:eastAsia="en-US" w:bidi="ar-EG"/>
              </w:rPr>
              <w:t>،</w:t>
            </w:r>
            <w:r w:rsidR="00F90064" w:rsidRPr="00FA3A80">
              <w:rPr>
                <w:rFonts w:eastAsia="MS PGothic"/>
                <w:sz w:val="20"/>
                <w:szCs w:val="26"/>
                <w:lang w:eastAsia="en-US"/>
              </w:rPr>
              <w:t xml:space="preserve"> </w:t>
            </w:r>
            <w:r w:rsidR="00F90064">
              <w:rPr>
                <w:rFonts w:eastAsia="MS PGothic"/>
                <w:sz w:val="20"/>
                <w:szCs w:val="26"/>
                <w:lang w:eastAsia="en-US"/>
              </w:rPr>
              <w:t>G2</w:t>
            </w:r>
            <w:r>
              <w:rPr>
                <w:rFonts w:eastAsia="MS PGothic"/>
                <w:sz w:val="20"/>
                <w:szCs w:val="26"/>
                <w:lang w:eastAsia="en-US"/>
              </w:rPr>
              <w:t>D</w:t>
            </w:r>
            <w:r w:rsidR="00F90064">
              <w:rPr>
                <w:rFonts w:eastAsia="MS PGothic" w:hint="cs"/>
                <w:sz w:val="20"/>
                <w:szCs w:val="26"/>
                <w:rtl/>
                <w:lang w:eastAsia="en-US"/>
              </w:rPr>
              <w:t xml:space="preserve">، </w:t>
            </w:r>
            <w:r w:rsidR="00F90064">
              <w:rPr>
                <w:rFonts w:eastAsia="MS PGothic"/>
                <w:sz w:val="20"/>
                <w:szCs w:val="26"/>
                <w:lang w:eastAsia="en-US"/>
              </w:rPr>
              <w:t>G2</w:t>
            </w:r>
            <w:r w:rsidR="00952660">
              <w:rPr>
                <w:rFonts w:eastAsia="MS PGothic"/>
                <w:sz w:val="20"/>
                <w:szCs w:val="26"/>
                <w:lang w:eastAsia="en-US"/>
              </w:rPr>
              <w:t>E</w:t>
            </w:r>
            <w:r w:rsidR="00F90064">
              <w:rPr>
                <w:rFonts w:eastAsia="MS PGothic" w:hint="cs"/>
                <w:sz w:val="20"/>
                <w:szCs w:val="26"/>
                <w:rtl/>
                <w:lang w:eastAsia="en-US" w:bidi="ar-EG"/>
              </w:rPr>
              <w:t>،</w:t>
            </w:r>
            <w:r w:rsidR="00F90064" w:rsidRPr="00FA3A80">
              <w:rPr>
                <w:rFonts w:eastAsia="MS PGothic"/>
                <w:sz w:val="20"/>
                <w:szCs w:val="26"/>
                <w:lang w:eastAsia="en-US"/>
              </w:rPr>
              <w:t xml:space="preserve"> </w:t>
            </w:r>
            <w:r w:rsidR="00F90064">
              <w:rPr>
                <w:rFonts w:eastAsia="MS PGothic"/>
                <w:sz w:val="20"/>
                <w:szCs w:val="26"/>
                <w:lang w:eastAsia="en-US"/>
              </w:rPr>
              <w:t>G7</w:t>
            </w:r>
            <w:r w:rsidR="00952660">
              <w:rPr>
                <w:rFonts w:eastAsia="MS PGothic"/>
                <w:sz w:val="20"/>
                <w:szCs w:val="26"/>
                <w:lang w:eastAsia="en-US"/>
              </w:rPr>
              <w:t>E</w:t>
            </w:r>
            <w:r w:rsidR="00F90064">
              <w:rPr>
                <w:rFonts w:eastAsia="MS PGothic" w:hint="cs"/>
                <w:sz w:val="20"/>
                <w:szCs w:val="26"/>
                <w:rtl/>
                <w:lang w:eastAsia="en-US"/>
              </w:rPr>
              <w:t xml:space="preserve">، </w:t>
            </w:r>
            <w:r w:rsidR="00F90064">
              <w:rPr>
                <w:rFonts w:eastAsia="MS PGothic"/>
                <w:sz w:val="20"/>
                <w:szCs w:val="26"/>
                <w:lang w:eastAsia="en-US"/>
              </w:rPr>
              <w:t>G7</w:t>
            </w:r>
            <w:r w:rsidR="00952660">
              <w:rPr>
                <w:rFonts w:eastAsia="MS PGothic"/>
                <w:sz w:val="20"/>
                <w:szCs w:val="26"/>
                <w:lang w:eastAsia="en-US"/>
              </w:rPr>
              <w:t>W</w:t>
            </w:r>
            <w:r w:rsidR="00F90064">
              <w:rPr>
                <w:rFonts w:eastAsia="MS PGothic" w:hint="cs"/>
                <w:sz w:val="20"/>
                <w:szCs w:val="26"/>
                <w:rtl/>
                <w:lang w:eastAsia="en-US" w:bidi="ar-EG"/>
              </w:rPr>
              <w:t>،</w:t>
            </w:r>
            <w:r w:rsidR="00F90064" w:rsidRPr="00FA3A80">
              <w:rPr>
                <w:rFonts w:eastAsia="MS PGothic"/>
                <w:sz w:val="20"/>
                <w:szCs w:val="26"/>
                <w:lang w:eastAsia="en-US"/>
              </w:rPr>
              <w:t xml:space="preserve"> </w:t>
            </w:r>
            <w:r w:rsidR="00F90064">
              <w:rPr>
                <w:rFonts w:eastAsia="MS PGothic"/>
                <w:sz w:val="20"/>
                <w:szCs w:val="26"/>
                <w:lang w:eastAsia="en-US"/>
              </w:rPr>
              <w:t>D1</w:t>
            </w:r>
            <w:r>
              <w:rPr>
                <w:rFonts w:eastAsia="MS PGothic"/>
                <w:sz w:val="20"/>
                <w:szCs w:val="26"/>
                <w:lang w:eastAsia="en-US"/>
              </w:rPr>
              <w:t>D</w:t>
            </w:r>
            <w:r w:rsidR="00F90064">
              <w:rPr>
                <w:rFonts w:eastAsia="MS PGothic" w:hint="cs"/>
                <w:sz w:val="20"/>
                <w:szCs w:val="26"/>
                <w:rtl/>
                <w:lang w:eastAsia="en-US"/>
              </w:rPr>
              <w:t xml:space="preserve">، </w:t>
            </w:r>
            <w:r w:rsidR="00F90064">
              <w:rPr>
                <w:rFonts w:eastAsia="MS PGothic"/>
                <w:sz w:val="20"/>
                <w:szCs w:val="26"/>
                <w:lang w:eastAsia="en-US"/>
              </w:rPr>
              <w:t>D</w:t>
            </w:r>
            <w:r w:rsidR="00F90064" w:rsidRPr="00FA3A80">
              <w:rPr>
                <w:rFonts w:eastAsia="MS PGothic"/>
                <w:sz w:val="20"/>
                <w:szCs w:val="26"/>
                <w:lang w:eastAsia="en-US"/>
              </w:rPr>
              <w:t>1</w:t>
            </w:r>
            <w:r w:rsidR="00952660">
              <w:rPr>
                <w:rFonts w:eastAsia="MS PGothic"/>
                <w:sz w:val="20"/>
                <w:szCs w:val="26"/>
                <w:lang w:eastAsia="en-US"/>
              </w:rPr>
              <w:t>E</w:t>
            </w:r>
            <w:r w:rsidR="00F90064">
              <w:rPr>
                <w:rFonts w:eastAsia="MS PGothic" w:hint="cs"/>
                <w:sz w:val="20"/>
                <w:szCs w:val="26"/>
                <w:rtl/>
                <w:lang w:eastAsia="en-US" w:bidi="ar-EG"/>
              </w:rPr>
              <w:t>،</w:t>
            </w:r>
            <w:r w:rsidR="00F90064" w:rsidRPr="00FA3A80">
              <w:rPr>
                <w:rFonts w:eastAsia="MS PGothic"/>
                <w:sz w:val="20"/>
                <w:szCs w:val="26"/>
                <w:lang w:eastAsia="en-US"/>
              </w:rPr>
              <w:t xml:space="preserve"> </w:t>
            </w:r>
            <w:r w:rsidR="00F90064">
              <w:rPr>
                <w:rFonts w:eastAsia="MS PGothic"/>
                <w:sz w:val="20"/>
                <w:szCs w:val="26"/>
                <w:lang w:eastAsia="en-US"/>
              </w:rPr>
              <w:t>D2</w:t>
            </w:r>
            <w:r>
              <w:rPr>
                <w:rFonts w:eastAsia="MS PGothic"/>
                <w:sz w:val="20"/>
                <w:szCs w:val="26"/>
                <w:lang w:eastAsia="en-US"/>
              </w:rPr>
              <w:t>D</w:t>
            </w:r>
            <w:r w:rsidR="00F90064">
              <w:rPr>
                <w:rFonts w:eastAsia="MS PGothic" w:hint="cs"/>
                <w:sz w:val="20"/>
                <w:szCs w:val="26"/>
                <w:rtl/>
                <w:lang w:eastAsia="en-US"/>
              </w:rPr>
              <w:t xml:space="preserve">، </w:t>
            </w:r>
            <w:r w:rsidR="00F90064">
              <w:rPr>
                <w:rFonts w:eastAsia="MS PGothic"/>
                <w:sz w:val="20"/>
                <w:szCs w:val="26"/>
                <w:lang w:eastAsia="en-US"/>
              </w:rPr>
              <w:t>D2</w:t>
            </w:r>
            <w:r w:rsidR="00952660">
              <w:rPr>
                <w:rFonts w:eastAsia="MS PGothic"/>
                <w:sz w:val="20"/>
                <w:szCs w:val="26"/>
                <w:lang w:eastAsia="en-US"/>
              </w:rPr>
              <w:t>E</w:t>
            </w:r>
            <w:r w:rsidR="00F90064">
              <w:rPr>
                <w:rFonts w:eastAsia="MS PGothic" w:hint="cs"/>
                <w:sz w:val="20"/>
                <w:szCs w:val="26"/>
                <w:rtl/>
                <w:lang w:eastAsia="en-US" w:bidi="ar-EG"/>
              </w:rPr>
              <w:t>،</w:t>
            </w:r>
            <w:r w:rsidR="00F90064" w:rsidRPr="00FA3A80">
              <w:rPr>
                <w:rFonts w:eastAsia="MS PGothic"/>
                <w:sz w:val="20"/>
                <w:szCs w:val="26"/>
                <w:lang w:eastAsia="en-US"/>
              </w:rPr>
              <w:t xml:space="preserve"> </w:t>
            </w:r>
            <w:r w:rsidR="00F90064">
              <w:rPr>
                <w:rFonts w:eastAsia="MS PGothic"/>
                <w:sz w:val="20"/>
                <w:szCs w:val="26"/>
                <w:lang w:eastAsia="en-US"/>
              </w:rPr>
              <w:t>D</w:t>
            </w:r>
            <w:r w:rsidR="00952660">
              <w:rPr>
                <w:rFonts w:eastAsia="MS PGothic"/>
                <w:sz w:val="20"/>
                <w:szCs w:val="26"/>
                <w:lang w:eastAsia="en-US"/>
              </w:rPr>
              <w:t>3E</w:t>
            </w:r>
            <w:r w:rsidR="00F90064">
              <w:rPr>
                <w:rFonts w:eastAsia="MS PGothic" w:hint="cs"/>
                <w:sz w:val="20"/>
                <w:szCs w:val="26"/>
                <w:rtl/>
                <w:lang w:eastAsia="en-US"/>
              </w:rPr>
              <w:t xml:space="preserve">، </w:t>
            </w:r>
            <w:r w:rsidR="00F90064">
              <w:rPr>
                <w:rFonts w:eastAsia="MS PGothic"/>
                <w:sz w:val="20"/>
                <w:szCs w:val="26"/>
                <w:lang w:eastAsia="en-US"/>
              </w:rPr>
              <w:t>D</w:t>
            </w:r>
            <w:r w:rsidR="00952660">
              <w:rPr>
                <w:rFonts w:eastAsia="MS PGothic"/>
                <w:sz w:val="20"/>
                <w:szCs w:val="26"/>
                <w:lang w:eastAsia="en-US"/>
              </w:rPr>
              <w:t>7</w:t>
            </w:r>
            <w:r w:rsidR="00F90064">
              <w:rPr>
                <w:rFonts w:eastAsia="MS PGothic"/>
                <w:sz w:val="20"/>
                <w:szCs w:val="26"/>
                <w:lang w:eastAsia="en-US"/>
              </w:rPr>
              <w:t>E</w:t>
            </w:r>
            <w:r w:rsidR="00F90064">
              <w:rPr>
                <w:rFonts w:eastAsia="MS PGothic" w:hint="cs"/>
                <w:sz w:val="20"/>
                <w:szCs w:val="26"/>
                <w:rtl/>
                <w:lang w:eastAsia="en-US" w:bidi="ar-EG"/>
              </w:rPr>
              <w:t xml:space="preserve"> أو</w:t>
            </w:r>
          </w:p>
          <w:p w:rsidR="00F90064" w:rsidRPr="000A7EC1" w:rsidRDefault="00F90064" w:rsidP="000A7EC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rPr>
              <w:t>D7W</w:t>
            </w:r>
          </w:p>
        </w:tc>
        <w:tc>
          <w:tcPr>
            <w:tcW w:w="1179" w:type="pct"/>
            <w:tcBorders>
              <w:left w:val="single" w:sz="6" w:space="0" w:color="auto"/>
              <w:right w:val="single" w:sz="6" w:space="0" w:color="auto"/>
            </w:tcBorders>
            <w:tcMar>
              <w:left w:w="85" w:type="dxa"/>
              <w:right w:w="57" w:type="dxa"/>
            </w:tcMar>
          </w:tcPr>
          <w:p w:rsidR="00F90064" w:rsidRPr="00412B09" w:rsidRDefault="00F90064" w:rsidP="001B78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422</w:t>
            </w:r>
            <w:r>
              <w:rPr>
                <w:rFonts w:eastAsia="MS PGothic"/>
                <w:sz w:val="20"/>
                <w:szCs w:val="26"/>
                <w:lang w:val="fr-FR" w:eastAsia="en-US"/>
              </w:rPr>
              <w:t>,</w:t>
            </w:r>
            <w:r w:rsidRPr="00412B09">
              <w:rPr>
                <w:rFonts w:eastAsia="MS PGothic"/>
                <w:sz w:val="20"/>
                <w:szCs w:val="26"/>
                <w:lang w:val="fr-FR" w:eastAsia="en-US"/>
              </w:rPr>
              <w:t>3-422</w:t>
            </w:r>
            <w:r>
              <w:rPr>
                <w:rFonts w:eastAsia="MS PGothic"/>
                <w:sz w:val="20"/>
                <w:szCs w:val="26"/>
                <w:lang w:val="fr-FR" w:eastAsia="en-US"/>
              </w:rPr>
              <w:t>,</w:t>
            </w:r>
            <w:r w:rsidRPr="00412B09">
              <w:rPr>
                <w:rFonts w:eastAsia="MS PGothic"/>
                <w:sz w:val="20"/>
                <w:szCs w:val="26"/>
                <w:lang w:val="fr-FR" w:eastAsia="en-US"/>
              </w:rPr>
              <w:t>2</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12,5</w:t>
            </w:r>
            <w:r w:rsidRPr="00412B09">
              <w:rPr>
                <w:rFonts w:eastAsia="MS PGothic" w:hint="cs"/>
                <w:sz w:val="20"/>
                <w:szCs w:val="26"/>
                <w:rtl/>
                <w:lang w:eastAsia="en-US"/>
              </w:rPr>
              <w:t>)</w:t>
            </w:r>
          </w:p>
        </w:tc>
        <w:tc>
          <w:tcPr>
            <w:tcW w:w="758"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90064" w:rsidRPr="004C7805" w:rsidRDefault="00F90064" w:rsidP="004C78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val="fr-FR" w:eastAsia="en-US"/>
              </w:rPr>
              <w:t xml:space="preserve"> </w:t>
            </w:r>
            <w:r w:rsidRPr="00412B09">
              <w:rPr>
                <w:rFonts w:eastAsia="MS PGothic"/>
                <w:sz w:val="20"/>
                <w:szCs w:val="26"/>
                <w:lang w:val="fr-FR" w:eastAsia="en-US"/>
              </w:rPr>
              <w:t>8</w:t>
            </w:r>
            <w:r>
              <w:rPr>
                <w:rFonts w:eastAsia="MS PGothic"/>
                <w:sz w:val="20"/>
                <w:szCs w:val="26"/>
                <w:lang w:val="fr-FR" w:eastAsia="en-US"/>
              </w:rPr>
              <w:t>,</w:t>
            </w:r>
            <w:r w:rsidRPr="00412B09">
              <w:rPr>
                <w:rFonts w:eastAsia="MS PGothic"/>
                <w:sz w:val="20"/>
                <w:szCs w:val="26"/>
                <w:lang w:val="fr-FR" w:eastAsia="en-US"/>
              </w:rPr>
              <w:t>5</w:t>
            </w:r>
            <w:r>
              <w:rPr>
                <w:rFonts w:eastAsia="MS PGothic"/>
                <w:sz w:val="20"/>
                <w:szCs w:val="26"/>
                <w:lang w:val="fr-FR" w:eastAsia="en-US"/>
              </w:rPr>
              <w:t xml:space="preserve"> </w:t>
            </w:r>
            <w:r>
              <w:rPr>
                <w:rFonts w:eastAsia="MS PGothic"/>
                <w:sz w:val="20"/>
                <w:szCs w:val="26"/>
                <w:lang w:val="fr-FR" w:eastAsia="en-US"/>
              </w:rPr>
              <w:sym w:font="Symbol" w:char="F0B3"/>
            </w:r>
          </w:p>
        </w:tc>
        <w:tc>
          <w:tcPr>
            <w:tcW w:w="871"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90064" w:rsidRPr="00412B09" w:rsidRDefault="00F90064"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w:t>
            </w:r>
            <w:r w:rsidRPr="00412B09">
              <w:rPr>
                <w:rFonts w:eastAsia="MS PGothic"/>
                <w:sz w:val="20"/>
                <w:szCs w:val="26"/>
                <w:lang w:val="fr-FR" w:eastAsia="ja-JP"/>
              </w:rPr>
              <w:t>16</w:t>
            </w:r>
            <w:r>
              <w:rPr>
                <w:rFonts w:eastAsia="MS PGothic"/>
                <w:sz w:val="20"/>
                <w:szCs w:val="26"/>
                <w:lang w:val="fr-FR" w:eastAsia="ja-JP"/>
              </w:rPr>
              <w:t xml:space="preserve">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(dBm 12</w:t>
            </w:r>
            <w:r>
              <w:rPr>
                <w:rFonts w:eastAsia="MS PGothic"/>
                <w:sz w:val="20"/>
                <w:szCs w:val="26"/>
                <w:lang w:val="fr-FR" w:eastAsia="ja-JP"/>
              </w:rPr>
              <w:t>,</w:t>
            </w:r>
            <w:r w:rsidRPr="00412B09">
              <w:rPr>
                <w:rFonts w:eastAsia="MS PGothic"/>
                <w:sz w:val="20"/>
                <w:szCs w:val="26"/>
                <w:lang w:val="fr-FR" w:eastAsia="ja-JP"/>
              </w:rPr>
              <w:t>14)</w:t>
            </w:r>
          </w:p>
        </w:tc>
        <w:tc>
          <w:tcPr>
            <w:tcW w:w="901"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90064" w:rsidRPr="00412B09" w:rsidRDefault="00F90064"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w:t>
            </w:r>
            <w:r w:rsidRPr="00412B09">
              <w:rPr>
                <w:rFonts w:eastAsia="MS PGothic"/>
                <w:sz w:val="20"/>
                <w:szCs w:val="26"/>
                <w:lang w:val="fr-FR" w:eastAsia="ja-JP"/>
              </w:rPr>
              <w:t>1</w:t>
            </w:r>
            <w:r>
              <w:rPr>
                <w:rFonts w:eastAsia="MS PGothic"/>
                <w:sz w:val="20"/>
                <w:szCs w:val="26"/>
                <w:lang w:val="fr-FR" w:eastAsia="ja-JP"/>
              </w:rPr>
              <w:t xml:space="preserve">0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i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618"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F90064" w:rsidRPr="00412B09" w:rsidRDefault="00F90064" w:rsidP="00F9006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412B09">
              <w:rPr>
                <w:rFonts w:eastAsia="MS PGothic"/>
                <w:sz w:val="20"/>
                <w:szCs w:val="26"/>
                <w:lang w:val="fr-FR" w:eastAsia="en-US"/>
              </w:rPr>
              <w:sym w:font="Symbol" w:char="F06D"/>
            </w:r>
            <w:r w:rsidRPr="00412B09">
              <w:rPr>
                <w:rFonts w:eastAsia="MS PGothic"/>
                <w:sz w:val="20"/>
                <w:szCs w:val="26"/>
                <w:lang w:val="fr-FR" w:eastAsia="en-US"/>
              </w:rPr>
              <w:t>V 7</w:t>
            </w:r>
          </w:p>
        </w:tc>
      </w:tr>
      <w:tr w:rsidR="00F90064" w:rsidRPr="00412B09" w:rsidTr="00A770C9">
        <w:trPr>
          <w:cantSplit/>
          <w:jc w:val="center"/>
        </w:trPr>
        <w:tc>
          <w:tcPr>
            <w:tcW w:w="672"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1179" w:type="pct"/>
            <w:tcBorders>
              <w:top w:val="single" w:sz="6" w:space="0" w:color="auto"/>
              <w:left w:val="single" w:sz="6" w:space="0" w:color="auto"/>
              <w:right w:val="single" w:sz="6" w:space="0" w:color="auto"/>
            </w:tcBorders>
            <w:tcMar>
              <w:left w:w="85" w:type="dxa"/>
              <w:right w:w="57" w:type="dxa"/>
            </w:tcMar>
          </w:tcPr>
          <w:p w:rsidR="00F90064" w:rsidRPr="00412B09" w:rsidRDefault="00F90064" w:rsidP="001B78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421</w:t>
            </w:r>
            <w:r>
              <w:rPr>
                <w:rFonts w:eastAsia="MS PGothic"/>
                <w:sz w:val="20"/>
                <w:szCs w:val="26"/>
                <w:lang w:val="fr-FR" w:eastAsia="en-US"/>
              </w:rPr>
              <w:t>,</w:t>
            </w:r>
            <w:r w:rsidRPr="00412B09">
              <w:rPr>
                <w:rFonts w:eastAsia="MS PGothic"/>
                <w:sz w:val="20"/>
                <w:szCs w:val="26"/>
                <w:lang w:val="fr-FR" w:eastAsia="en-US"/>
              </w:rPr>
              <w:t>9</w:t>
            </w:r>
            <w:r w:rsidRPr="00412B09">
              <w:rPr>
                <w:rFonts w:eastAsia="MS PGothic"/>
                <w:sz w:val="20"/>
                <w:szCs w:val="26"/>
                <w:lang w:val="fr-FR" w:eastAsia="ja-JP"/>
              </w:rPr>
              <w:t>1</w:t>
            </w:r>
            <w:r w:rsidRPr="00412B09">
              <w:rPr>
                <w:rFonts w:eastAsia="MS PGothic"/>
                <w:sz w:val="20"/>
                <w:szCs w:val="26"/>
                <w:lang w:val="fr-FR" w:eastAsia="en-US"/>
              </w:rPr>
              <w:t>25-421</w:t>
            </w:r>
            <w:r>
              <w:rPr>
                <w:rFonts w:eastAsia="MS PGothic"/>
                <w:sz w:val="20"/>
                <w:szCs w:val="26"/>
                <w:lang w:val="fr-FR" w:eastAsia="en-US"/>
              </w:rPr>
              <w:t>,</w:t>
            </w:r>
            <w:r w:rsidRPr="00412B09">
              <w:rPr>
                <w:rFonts w:eastAsia="MS PGothic"/>
                <w:sz w:val="20"/>
                <w:szCs w:val="26"/>
                <w:lang w:val="fr-FR" w:eastAsia="en-US"/>
              </w:rPr>
              <w:t>8125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12,5</w:t>
            </w:r>
            <w:r w:rsidRPr="00412B09">
              <w:rPr>
                <w:rFonts w:eastAsia="MS PGothic" w:hint="cs"/>
                <w:sz w:val="20"/>
                <w:szCs w:val="26"/>
                <w:rtl/>
                <w:lang w:eastAsia="en-US"/>
              </w:rPr>
              <w:t>)</w:t>
            </w:r>
          </w:p>
        </w:tc>
        <w:tc>
          <w:tcPr>
            <w:tcW w:w="758"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871"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901"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618"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F90064" w:rsidRPr="00412B09" w:rsidTr="00A770C9">
        <w:trPr>
          <w:cantSplit/>
          <w:jc w:val="center"/>
        </w:trPr>
        <w:tc>
          <w:tcPr>
            <w:tcW w:w="672"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1179" w:type="pct"/>
            <w:tcBorders>
              <w:top w:val="single" w:sz="6" w:space="0" w:color="auto"/>
              <w:left w:val="single" w:sz="6" w:space="0" w:color="auto"/>
              <w:right w:val="single" w:sz="6" w:space="0" w:color="auto"/>
            </w:tcBorders>
            <w:tcMar>
              <w:left w:w="85" w:type="dxa"/>
              <w:right w:w="57" w:type="dxa"/>
            </w:tcMar>
          </w:tcPr>
          <w:p w:rsidR="00F90064" w:rsidRPr="00412B09" w:rsidRDefault="00F90064" w:rsidP="001B78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440</w:t>
            </w:r>
            <w:r>
              <w:rPr>
                <w:rFonts w:eastAsia="MS PGothic"/>
                <w:sz w:val="20"/>
                <w:szCs w:val="26"/>
                <w:lang w:val="fr-FR" w:eastAsia="en-US"/>
              </w:rPr>
              <w:t>,</w:t>
            </w:r>
            <w:r w:rsidRPr="00412B09">
              <w:rPr>
                <w:rFonts w:eastAsia="MS PGothic"/>
                <w:sz w:val="20"/>
                <w:szCs w:val="26"/>
                <w:lang w:val="fr-FR" w:eastAsia="ja-JP"/>
              </w:rPr>
              <w:t>3625</w:t>
            </w:r>
            <w:r w:rsidRPr="00412B09">
              <w:rPr>
                <w:rFonts w:eastAsia="MS PGothic"/>
                <w:sz w:val="20"/>
                <w:szCs w:val="26"/>
                <w:lang w:val="fr-FR" w:eastAsia="en-US"/>
              </w:rPr>
              <w:t>-440</w:t>
            </w:r>
            <w:r>
              <w:rPr>
                <w:rFonts w:eastAsia="MS PGothic"/>
                <w:sz w:val="20"/>
                <w:szCs w:val="26"/>
                <w:lang w:val="fr-FR" w:eastAsia="en-US"/>
              </w:rPr>
              <w:t>,</w:t>
            </w:r>
            <w:r w:rsidRPr="00412B09">
              <w:rPr>
                <w:rFonts w:eastAsia="MS PGothic"/>
                <w:sz w:val="20"/>
                <w:szCs w:val="26"/>
                <w:lang w:val="fr-FR" w:eastAsia="en-US"/>
              </w:rPr>
              <w:t>2625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12,5</w:t>
            </w:r>
            <w:r w:rsidRPr="00412B09">
              <w:rPr>
                <w:rFonts w:eastAsia="MS PGothic" w:hint="cs"/>
                <w:sz w:val="20"/>
                <w:szCs w:val="26"/>
                <w:rtl/>
                <w:lang w:eastAsia="en-US"/>
              </w:rPr>
              <w:t>)</w:t>
            </w:r>
          </w:p>
        </w:tc>
        <w:tc>
          <w:tcPr>
            <w:tcW w:w="758"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871"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901"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618"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F90064" w:rsidRPr="00412B09" w:rsidTr="00A770C9">
        <w:trPr>
          <w:cantSplit/>
          <w:jc w:val="center"/>
        </w:trPr>
        <w:tc>
          <w:tcPr>
            <w:tcW w:w="672"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1179" w:type="pct"/>
            <w:tcBorders>
              <w:top w:val="single" w:sz="6" w:space="0" w:color="auto"/>
              <w:left w:val="single" w:sz="6" w:space="0" w:color="auto"/>
              <w:right w:val="single" w:sz="6" w:space="0" w:color="auto"/>
            </w:tcBorders>
            <w:tcMar>
              <w:left w:w="85" w:type="dxa"/>
              <w:right w:w="57" w:type="dxa"/>
            </w:tcMar>
          </w:tcPr>
          <w:p w:rsidR="00F90064" w:rsidRPr="00412B09" w:rsidRDefault="00F90064" w:rsidP="001B78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422</w:t>
            </w:r>
            <w:r>
              <w:rPr>
                <w:rFonts w:eastAsia="MS PGothic"/>
                <w:sz w:val="20"/>
                <w:szCs w:val="26"/>
                <w:lang w:val="fr-FR" w:eastAsia="en-US"/>
              </w:rPr>
              <w:t>,</w:t>
            </w:r>
            <w:r w:rsidRPr="00412B09">
              <w:rPr>
                <w:rFonts w:eastAsia="MS PGothic"/>
                <w:sz w:val="20"/>
                <w:szCs w:val="26"/>
                <w:lang w:val="fr-FR" w:eastAsia="en-US"/>
              </w:rPr>
              <w:t>1875-422</w:t>
            </w:r>
            <w:r>
              <w:rPr>
                <w:rFonts w:eastAsia="MS PGothic"/>
                <w:sz w:val="20"/>
                <w:szCs w:val="26"/>
                <w:lang w:val="fr-FR" w:eastAsia="en-US"/>
              </w:rPr>
              <w:t>,</w:t>
            </w:r>
            <w:r w:rsidRPr="00412B09">
              <w:rPr>
                <w:rFonts w:eastAsia="MS PGothic"/>
                <w:sz w:val="20"/>
                <w:szCs w:val="26"/>
                <w:lang w:val="fr-FR" w:eastAsia="en-US"/>
              </w:rPr>
              <w:t>05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12,5</w:t>
            </w:r>
            <w:r w:rsidRPr="00412B09">
              <w:rPr>
                <w:rFonts w:eastAsia="MS PGothic" w:hint="cs"/>
                <w:sz w:val="20"/>
                <w:szCs w:val="26"/>
                <w:rtl/>
                <w:lang w:eastAsia="en-US"/>
              </w:rPr>
              <w:t>)</w:t>
            </w:r>
          </w:p>
        </w:tc>
        <w:tc>
          <w:tcPr>
            <w:tcW w:w="758"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871"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901"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618"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F90064" w:rsidRPr="00412B09" w:rsidTr="00A770C9">
        <w:trPr>
          <w:cantSplit/>
          <w:jc w:val="center"/>
        </w:trPr>
        <w:tc>
          <w:tcPr>
            <w:tcW w:w="672"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1179" w:type="pct"/>
            <w:tcBorders>
              <w:top w:val="single" w:sz="6" w:space="0" w:color="auto"/>
              <w:left w:val="single" w:sz="6" w:space="0" w:color="auto"/>
              <w:right w:val="single" w:sz="6" w:space="0" w:color="auto"/>
            </w:tcBorders>
            <w:tcMar>
              <w:left w:w="85" w:type="dxa"/>
              <w:right w:w="57" w:type="dxa"/>
            </w:tcMar>
          </w:tcPr>
          <w:p w:rsidR="00F90064" w:rsidRPr="00412B09" w:rsidRDefault="00F90064" w:rsidP="001B78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421</w:t>
            </w:r>
            <w:r>
              <w:rPr>
                <w:rFonts w:eastAsia="MS PGothic"/>
                <w:sz w:val="20"/>
                <w:szCs w:val="26"/>
                <w:lang w:val="fr-FR" w:eastAsia="en-US"/>
              </w:rPr>
              <w:t>,</w:t>
            </w:r>
            <w:r w:rsidRPr="00412B09">
              <w:rPr>
                <w:rFonts w:eastAsia="MS PGothic"/>
                <w:sz w:val="20"/>
                <w:szCs w:val="26"/>
                <w:lang w:val="fr-FR" w:eastAsia="en-US"/>
              </w:rPr>
              <w:t>8-421</w:t>
            </w:r>
            <w:r>
              <w:rPr>
                <w:rFonts w:eastAsia="MS PGothic"/>
                <w:sz w:val="20"/>
                <w:szCs w:val="26"/>
                <w:lang w:val="fr-FR" w:eastAsia="en-US"/>
              </w:rPr>
              <w:t>,</w:t>
            </w:r>
            <w:r w:rsidRPr="00412B09">
              <w:rPr>
                <w:rFonts w:eastAsia="MS PGothic"/>
                <w:sz w:val="20"/>
                <w:szCs w:val="26"/>
                <w:lang w:val="fr-FR" w:eastAsia="en-US"/>
              </w:rPr>
              <w:t>575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12,5</w:t>
            </w:r>
            <w:r w:rsidRPr="00412B09">
              <w:rPr>
                <w:rFonts w:eastAsia="MS PGothic" w:hint="cs"/>
                <w:sz w:val="20"/>
                <w:szCs w:val="26"/>
                <w:rtl/>
                <w:lang w:eastAsia="en-US"/>
              </w:rPr>
              <w:t>)</w:t>
            </w:r>
          </w:p>
        </w:tc>
        <w:tc>
          <w:tcPr>
            <w:tcW w:w="758"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871"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901"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618"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F90064" w:rsidRPr="00412B09" w:rsidTr="00A770C9">
        <w:trPr>
          <w:cantSplit/>
          <w:jc w:val="center"/>
        </w:trPr>
        <w:tc>
          <w:tcPr>
            <w:tcW w:w="672"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1179" w:type="pct"/>
            <w:tcBorders>
              <w:top w:val="single" w:sz="6" w:space="0" w:color="auto"/>
              <w:left w:val="single" w:sz="6" w:space="0" w:color="auto"/>
              <w:bottom w:val="single" w:sz="4" w:space="0" w:color="auto"/>
              <w:right w:val="single" w:sz="6" w:space="0" w:color="auto"/>
            </w:tcBorders>
            <w:tcMar>
              <w:left w:w="85" w:type="dxa"/>
              <w:right w:w="57" w:type="dxa"/>
            </w:tcMar>
          </w:tcPr>
          <w:p w:rsidR="00F90064" w:rsidRPr="00412B09" w:rsidRDefault="00F90064" w:rsidP="001B78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440.</w:t>
            </w:r>
            <w:r>
              <w:rPr>
                <w:rFonts w:eastAsia="MS PGothic"/>
                <w:sz w:val="20"/>
                <w:szCs w:val="26"/>
                <w:lang w:val="fr-FR" w:eastAsia="en-US"/>
              </w:rPr>
              <w:t>025</w:t>
            </w:r>
            <w:r w:rsidRPr="00412B09">
              <w:rPr>
                <w:rFonts w:eastAsia="MS PGothic"/>
                <w:sz w:val="20"/>
                <w:szCs w:val="26"/>
                <w:lang w:val="fr-FR" w:eastAsia="en-US"/>
              </w:rPr>
              <w:t>-</w:t>
            </w:r>
            <w:proofErr w:type="gramStart"/>
            <w:r w:rsidRPr="00412B09">
              <w:rPr>
                <w:rFonts w:eastAsia="MS PGothic"/>
                <w:sz w:val="20"/>
                <w:szCs w:val="26"/>
                <w:lang w:val="fr-FR" w:eastAsia="en-US"/>
              </w:rPr>
              <w:t>440.</w:t>
            </w:r>
            <w:r>
              <w:rPr>
                <w:rFonts w:eastAsia="MS PGothic"/>
                <w:sz w:val="20"/>
                <w:szCs w:val="26"/>
                <w:lang w:val="fr-FR" w:eastAsia="en-US"/>
              </w:rPr>
              <w:t>25</w:t>
            </w:r>
            <w:proofErr w:type="gramEnd"/>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12,5</w:t>
            </w:r>
            <w:r w:rsidRPr="00412B09">
              <w:rPr>
                <w:rFonts w:eastAsia="MS PGothic" w:hint="cs"/>
                <w:sz w:val="20"/>
                <w:szCs w:val="26"/>
                <w:rtl/>
                <w:lang w:eastAsia="en-US"/>
              </w:rPr>
              <w:t>)</w:t>
            </w:r>
          </w:p>
        </w:tc>
        <w:tc>
          <w:tcPr>
            <w:tcW w:w="758"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871"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901"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618" w:type="pct"/>
            <w:vMerge/>
            <w:tcBorders>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F90064" w:rsidRPr="00412B09" w:rsidTr="00A770C9">
        <w:trPr>
          <w:cantSplit/>
          <w:jc w:val="center"/>
        </w:trPr>
        <w:tc>
          <w:tcPr>
            <w:tcW w:w="672" w:type="pct"/>
            <w:vMerge w:val="restart"/>
            <w:tcBorders>
              <w:left w:val="single" w:sz="6" w:space="0" w:color="auto"/>
              <w:right w:val="single" w:sz="6" w:space="0" w:color="auto"/>
            </w:tcBorders>
            <w:shd w:val="clear" w:color="auto" w:fill="auto"/>
            <w:tcMar>
              <w:left w:w="85" w:type="dxa"/>
              <w:right w:w="57" w:type="dxa"/>
            </w:tcMar>
            <w:vAlign w:val="center"/>
          </w:tcPr>
          <w:p w:rsidR="00F90064" w:rsidRPr="00412B09" w:rsidRDefault="00F90064" w:rsidP="00F92732">
            <w:pPr>
              <w:tabs>
                <w:tab w:val="left" w:pos="794"/>
                <w:tab w:val="left" w:pos="1191"/>
                <w:tab w:val="left" w:pos="1588"/>
                <w:tab w:val="left" w:pos="1985"/>
              </w:tabs>
              <w:spacing w:before="40" w:after="40" w:line="240" w:lineRule="exact"/>
              <w:jc w:val="left"/>
              <w:rPr>
                <w:rFonts w:eastAsia="MS PGothic"/>
                <w:sz w:val="20"/>
                <w:szCs w:val="26"/>
                <w:rtl/>
                <w:lang w:val="fr-FR" w:eastAsia="ja-JP" w:bidi="ar-EG"/>
              </w:rPr>
            </w:pPr>
            <w:r w:rsidRPr="00412B09">
              <w:rPr>
                <w:rFonts w:eastAsia="MS PGothic"/>
                <w:sz w:val="20"/>
                <w:szCs w:val="26"/>
                <w:lang w:val="fr-FR" w:eastAsia="ja-JP"/>
              </w:rPr>
              <w:t>F</w:t>
            </w:r>
            <w:r w:rsidR="00F92732">
              <w:rPr>
                <w:rFonts w:eastAsia="MS PGothic"/>
                <w:sz w:val="20"/>
                <w:szCs w:val="26"/>
                <w:lang w:eastAsia="ja-JP"/>
              </w:rPr>
              <w:t>2</w:t>
            </w:r>
            <w:r w:rsidR="00F92732">
              <w:rPr>
                <w:rFonts w:eastAsia="MS PGothic"/>
                <w:sz w:val="20"/>
                <w:szCs w:val="26"/>
                <w:lang w:val="fr-FR" w:eastAsia="ja-JP"/>
              </w:rPr>
              <w:t>D</w:t>
            </w:r>
            <w:r>
              <w:rPr>
                <w:rFonts w:eastAsia="MS PGothic" w:hint="cs"/>
                <w:sz w:val="20"/>
                <w:szCs w:val="26"/>
                <w:rtl/>
                <w:lang w:val="fr-FR" w:eastAsia="ja-JP" w:bidi="ar-EG"/>
              </w:rPr>
              <w:t xml:space="preserve">، </w:t>
            </w:r>
            <w:r w:rsidRPr="00412B09">
              <w:rPr>
                <w:rFonts w:eastAsia="MS PGothic"/>
                <w:sz w:val="20"/>
                <w:szCs w:val="26"/>
                <w:lang w:val="fr-FR" w:eastAsia="ja-JP"/>
              </w:rPr>
              <w:t xml:space="preserve"> F</w:t>
            </w:r>
            <w:r w:rsidR="00F92732">
              <w:rPr>
                <w:rFonts w:eastAsia="MS PGothic"/>
                <w:sz w:val="20"/>
                <w:szCs w:val="26"/>
                <w:lang w:val="fr-FR" w:eastAsia="ja-JP"/>
              </w:rPr>
              <w:t>3E</w:t>
            </w:r>
          </w:p>
        </w:tc>
        <w:tc>
          <w:tcPr>
            <w:tcW w:w="1179"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tcPr>
          <w:p w:rsidR="00F90064" w:rsidRPr="00412B09" w:rsidRDefault="00F90064" w:rsidP="001B78E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414</w:t>
            </w:r>
            <w:r>
              <w:rPr>
                <w:rFonts w:eastAsia="MS PGothic"/>
                <w:sz w:val="20"/>
                <w:szCs w:val="26"/>
                <w:lang w:val="fr-FR" w:eastAsia="ja-JP"/>
              </w:rPr>
              <w:t>,</w:t>
            </w:r>
            <w:r w:rsidRPr="00412B09">
              <w:rPr>
                <w:rFonts w:eastAsia="MS PGothic"/>
                <w:sz w:val="20"/>
                <w:szCs w:val="26"/>
                <w:lang w:val="fr-FR" w:eastAsia="ja-JP"/>
              </w:rPr>
              <w:t>14375-413</w:t>
            </w:r>
            <w:r>
              <w:rPr>
                <w:rFonts w:eastAsia="MS PGothic"/>
                <w:sz w:val="20"/>
                <w:szCs w:val="26"/>
                <w:lang w:val="fr-FR" w:eastAsia="ja-JP"/>
              </w:rPr>
              <w:t>,</w:t>
            </w:r>
            <w:r w:rsidRPr="00412B09">
              <w:rPr>
                <w:rFonts w:eastAsia="MS PGothic"/>
                <w:sz w:val="20"/>
                <w:szCs w:val="26"/>
                <w:lang w:val="fr-FR" w:eastAsia="ja-JP"/>
              </w:rPr>
              <w:t>7</w:t>
            </w:r>
            <w:r w:rsidRPr="00412B09">
              <w:rPr>
                <w:rFonts w:eastAsia="MS PGothic"/>
                <w:sz w:val="20"/>
                <w:szCs w:val="26"/>
                <w:lang w:val="fr-FR"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6,25</w:t>
            </w:r>
            <w:r w:rsidRPr="00412B09">
              <w:rPr>
                <w:rFonts w:eastAsia="MS PGothic" w:hint="cs"/>
                <w:sz w:val="20"/>
                <w:szCs w:val="26"/>
                <w:rtl/>
                <w:lang w:eastAsia="en-US"/>
              </w:rPr>
              <w:t>)</w:t>
            </w:r>
          </w:p>
        </w:tc>
        <w:tc>
          <w:tcPr>
            <w:tcW w:w="758" w:type="pct"/>
            <w:vMerge w:val="restart"/>
            <w:tcBorders>
              <w:left w:val="single" w:sz="6" w:space="0" w:color="auto"/>
              <w:right w:val="single" w:sz="6" w:space="0" w:color="auto"/>
            </w:tcBorders>
            <w:shd w:val="clear" w:color="auto" w:fill="auto"/>
            <w:tcMar>
              <w:left w:w="85" w:type="dxa"/>
              <w:right w:w="57" w:type="dxa"/>
            </w:tcMar>
            <w:vAlign w:val="center"/>
          </w:tcPr>
          <w:p w:rsidR="00F90064" w:rsidRPr="00412B09" w:rsidRDefault="00F90064" w:rsidP="00412B09">
            <w:pPr>
              <w:keepNext/>
              <w:tabs>
                <w:tab w:val="left" w:pos="794"/>
                <w:tab w:val="left" w:pos="1191"/>
                <w:tab w:val="left" w:pos="1588"/>
                <w:tab w:val="left" w:pos="1985"/>
              </w:tabs>
              <w:spacing w:before="40" w:after="40" w:line="240" w:lineRule="exact"/>
              <w:jc w:val="left"/>
              <w:rPr>
                <w:rFonts w:eastAsia="MS PGothic"/>
                <w:sz w:val="20"/>
                <w:szCs w:val="26"/>
                <w:lang w:val="fr-FR" w:eastAsia="ja-JP"/>
              </w:rPr>
            </w:pPr>
            <w:r w:rsidRPr="00412B09">
              <w:rPr>
                <w:rFonts w:eastAsia="MS PGothic"/>
                <w:sz w:val="20"/>
                <w:szCs w:val="26"/>
                <w:lang w:val="fr-FR" w:eastAsia="en-US"/>
              </w:rPr>
              <w:t>8</w:t>
            </w:r>
            <w:r>
              <w:rPr>
                <w:rFonts w:eastAsia="MS PGothic"/>
                <w:sz w:val="20"/>
                <w:szCs w:val="26"/>
                <w:lang w:val="fr-FR" w:eastAsia="en-US"/>
              </w:rPr>
              <w:t>,</w:t>
            </w:r>
            <w:r w:rsidRPr="00412B09">
              <w:rPr>
                <w:rFonts w:eastAsia="MS PGothic"/>
                <w:sz w:val="20"/>
                <w:szCs w:val="26"/>
                <w:lang w:val="fr-FR" w:eastAsia="en-US"/>
              </w:rPr>
              <w:t>5</w:t>
            </w:r>
            <w:r>
              <w:rPr>
                <w:rFonts w:eastAsia="MS PGothic"/>
                <w:sz w:val="20"/>
                <w:szCs w:val="26"/>
                <w:lang w:val="fr-FR" w:eastAsia="en-US"/>
              </w:rPr>
              <w:t xml:space="preserve"> </w:t>
            </w:r>
            <w:r>
              <w:rPr>
                <w:rFonts w:eastAsia="MS PGothic"/>
                <w:sz w:val="20"/>
                <w:szCs w:val="26"/>
                <w:lang w:val="fr-FR" w:eastAsia="en-US"/>
              </w:rPr>
              <w:sym w:font="Symbol" w:char="F0B3"/>
            </w:r>
          </w:p>
        </w:tc>
        <w:tc>
          <w:tcPr>
            <w:tcW w:w="871" w:type="pct"/>
            <w:vMerge w:val="restart"/>
            <w:tcBorders>
              <w:left w:val="single" w:sz="6" w:space="0" w:color="auto"/>
              <w:right w:val="single" w:sz="6" w:space="0" w:color="auto"/>
            </w:tcBorders>
            <w:shd w:val="clear" w:color="auto" w:fill="auto"/>
            <w:tcMar>
              <w:left w:w="85" w:type="dxa"/>
              <w:right w:w="57" w:type="dxa"/>
            </w:tcMar>
            <w:vAlign w:val="center"/>
          </w:tcPr>
          <w:p w:rsidR="00F90064" w:rsidRPr="00412B09" w:rsidRDefault="00F90064"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w:t>
            </w:r>
            <w:r w:rsidR="002F288D">
              <w:rPr>
                <w:rFonts w:eastAsia="MS PGothic"/>
                <w:sz w:val="20"/>
                <w:szCs w:val="26"/>
                <w:lang w:val="fr-FR" w:eastAsia="ja-JP"/>
              </w:rPr>
              <w:t>1,6</w:t>
            </w:r>
            <w:r>
              <w:rPr>
                <w:rFonts w:eastAsia="MS PGothic"/>
                <w:sz w:val="20"/>
                <w:szCs w:val="26"/>
                <w:lang w:val="fr-FR" w:eastAsia="ja-JP"/>
              </w:rPr>
              <w:t xml:space="preserve">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(dBm 12</w:t>
            </w:r>
            <w:r>
              <w:rPr>
                <w:rFonts w:eastAsia="MS PGothic"/>
                <w:sz w:val="20"/>
                <w:szCs w:val="26"/>
                <w:lang w:val="fr-FR" w:eastAsia="ja-JP"/>
              </w:rPr>
              <w:t>,</w:t>
            </w:r>
            <w:r w:rsidRPr="00412B09">
              <w:rPr>
                <w:rFonts w:eastAsia="MS PGothic"/>
                <w:sz w:val="20"/>
                <w:szCs w:val="26"/>
                <w:lang w:val="fr-FR" w:eastAsia="ja-JP"/>
              </w:rPr>
              <w:t>14)</w:t>
            </w:r>
          </w:p>
        </w:tc>
        <w:tc>
          <w:tcPr>
            <w:tcW w:w="901" w:type="pct"/>
            <w:vMerge w:val="restart"/>
            <w:tcBorders>
              <w:left w:val="single" w:sz="6" w:space="0" w:color="auto"/>
              <w:right w:val="single" w:sz="6" w:space="0" w:color="auto"/>
            </w:tcBorders>
            <w:shd w:val="clear" w:color="auto" w:fill="auto"/>
            <w:tcMar>
              <w:left w:w="85" w:type="dxa"/>
              <w:right w:w="57" w:type="dxa"/>
            </w:tcMar>
            <w:vAlign w:val="center"/>
          </w:tcPr>
          <w:p w:rsidR="00F90064" w:rsidRPr="00412B09" w:rsidRDefault="00F90064"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1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i</w:t>
            </w:r>
            <w:r w:rsidRPr="00412B09">
              <w:rPr>
                <w:rFonts w:eastAsia="MS PGothic"/>
                <w:sz w:val="20"/>
                <w:szCs w:val="26"/>
                <w:lang w:val="fr-FR" w:eastAsia="ja-JP"/>
              </w:rPr>
              <w:t xml:space="preserve"> 12</w:t>
            </w:r>
            <w:r>
              <w:rPr>
                <w:rFonts w:eastAsia="MS PGothic"/>
                <w:sz w:val="20"/>
                <w:szCs w:val="26"/>
                <w:lang w:val="fr-FR" w:eastAsia="ja-JP"/>
              </w:rPr>
              <w:t>,</w:t>
            </w:r>
            <w:r w:rsidRPr="00412B09">
              <w:rPr>
                <w:rFonts w:eastAsia="MS PGothic"/>
                <w:sz w:val="20"/>
                <w:szCs w:val="26"/>
                <w:lang w:val="fr-FR" w:eastAsia="ja-JP"/>
              </w:rPr>
              <w:t>14)</w:t>
            </w:r>
          </w:p>
        </w:tc>
        <w:tc>
          <w:tcPr>
            <w:tcW w:w="618" w:type="pct"/>
            <w:vMerge w:val="restart"/>
            <w:tcBorders>
              <w:left w:val="single" w:sz="6" w:space="0" w:color="auto"/>
              <w:right w:val="single" w:sz="6" w:space="0" w:color="auto"/>
            </w:tcBorders>
            <w:shd w:val="clear" w:color="auto" w:fill="auto"/>
            <w:tcMar>
              <w:left w:w="85" w:type="dxa"/>
              <w:right w:w="57" w:type="dxa"/>
            </w:tcMar>
            <w:vAlign w:val="center"/>
          </w:tcPr>
          <w:p w:rsidR="00F90064" w:rsidRPr="00412B09" w:rsidRDefault="00F90064" w:rsidP="00412B0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hint="cs"/>
                <w:sz w:val="20"/>
                <w:szCs w:val="26"/>
                <w:rtl/>
                <w:lang w:val="fr-FR" w:eastAsia="en-US"/>
              </w:rPr>
              <w:t xml:space="preserve">غير </w:t>
            </w:r>
            <w:proofErr w:type="gramStart"/>
            <w:r w:rsidRPr="00412B09">
              <w:rPr>
                <w:rFonts w:eastAsia="MS PGothic" w:hint="cs"/>
                <w:sz w:val="20"/>
                <w:szCs w:val="26"/>
                <w:rtl/>
                <w:lang w:val="fr-FR" w:eastAsia="en-US"/>
              </w:rPr>
              <w:t>مطلوب</w:t>
            </w:r>
            <w:proofErr w:type="gramEnd"/>
          </w:p>
        </w:tc>
      </w:tr>
      <w:tr w:rsidR="00F90064" w:rsidRPr="00412B09" w:rsidTr="00A770C9">
        <w:trPr>
          <w:cantSplit/>
          <w:jc w:val="center"/>
        </w:trPr>
        <w:tc>
          <w:tcPr>
            <w:tcW w:w="672" w:type="pct"/>
            <w:vMerge/>
            <w:tcBorders>
              <w:left w:val="single" w:sz="6" w:space="0" w:color="auto"/>
              <w:bottom w:val="single" w:sz="4" w:space="0" w:color="auto"/>
              <w:right w:val="single" w:sz="6" w:space="0" w:color="auto"/>
            </w:tcBorders>
            <w:shd w:val="clear" w:color="auto" w:fill="auto"/>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highlight w:val="yellow"/>
                <w:lang w:val="fr-FR" w:eastAsia="ja-JP"/>
              </w:rPr>
            </w:pPr>
          </w:p>
        </w:tc>
        <w:tc>
          <w:tcPr>
            <w:tcW w:w="1179"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tcPr>
          <w:p w:rsidR="00F90064" w:rsidRPr="00412B09" w:rsidRDefault="00F90064" w:rsidP="001B78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454</w:t>
            </w:r>
            <w:r>
              <w:rPr>
                <w:rFonts w:eastAsia="MS PGothic"/>
                <w:sz w:val="20"/>
                <w:szCs w:val="26"/>
                <w:lang w:val="fr-FR" w:eastAsia="ja-JP"/>
              </w:rPr>
              <w:t>,</w:t>
            </w:r>
            <w:r w:rsidRPr="00412B09">
              <w:rPr>
                <w:rFonts w:eastAsia="MS PGothic"/>
                <w:sz w:val="20"/>
                <w:szCs w:val="26"/>
                <w:lang w:val="fr-FR" w:eastAsia="ja-JP"/>
              </w:rPr>
              <w:t>19375-454</w:t>
            </w:r>
            <w:r>
              <w:rPr>
                <w:rFonts w:eastAsia="MS PGothic"/>
                <w:sz w:val="20"/>
                <w:szCs w:val="26"/>
                <w:lang w:val="fr-FR" w:eastAsia="ja-JP"/>
              </w:rPr>
              <w:t>,</w:t>
            </w:r>
            <w:r w:rsidRPr="00412B09">
              <w:rPr>
                <w:rFonts w:eastAsia="MS PGothic"/>
                <w:sz w:val="20"/>
                <w:szCs w:val="26"/>
                <w:lang w:val="fr-FR" w:eastAsia="ja-JP"/>
              </w:rPr>
              <w:t>05</w:t>
            </w:r>
            <w:r w:rsidRPr="00412B09">
              <w:rPr>
                <w:rFonts w:eastAsia="MS PGothic"/>
                <w:sz w:val="20"/>
                <w:szCs w:val="26"/>
                <w:lang w:val="fr-FR"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6,25</w:t>
            </w:r>
            <w:r w:rsidRPr="00412B09">
              <w:rPr>
                <w:rFonts w:eastAsia="MS PGothic" w:hint="cs"/>
                <w:sz w:val="20"/>
                <w:szCs w:val="26"/>
                <w:rtl/>
                <w:lang w:eastAsia="en-US"/>
              </w:rPr>
              <w:t>)</w:t>
            </w:r>
          </w:p>
        </w:tc>
        <w:tc>
          <w:tcPr>
            <w:tcW w:w="758" w:type="pct"/>
            <w:vMerge/>
            <w:tcBorders>
              <w:left w:val="single" w:sz="6" w:space="0" w:color="auto"/>
              <w:bottom w:val="single" w:sz="4" w:space="0" w:color="auto"/>
              <w:right w:val="single" w:sz="6" w:space="0" w:color="auto"/>
            </w:tcBorders>
            <w:shd w:val="clear" w:color="auto" w:fill="auto"/>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871" w:type="pct"/>
            <w:vMerge/>
            <w:tcBorders>
              <w:left w:val="single" w:sz="6" w:space="0" w:color="auto"/>
              <w:bottom w:val="single" w:sz="4" w:space="0" w:color="auto"/>
              <w:right w:val="single" w:sz="6" w:space="0" w:color="auto"/>
            </w:tcBorders>
            <w:shd w:val="clear" w:color="auto" w:fill="auto"/>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ja-JP"/>
              </w:rPr>
            </w:pPr>
          </w:p>
        </w:tc>
        <w:tc>
          <w:tcPr>
            <w:tcW w:w="901" w:type="pct"/>
            <w:vMerge/>
            <w:tcBorders>
              <w:left w:val="single" w:sz="6" w:space="0" w:color="auto"/>
              <w:bottom w:val="single" w:sz="4" w:space="0" w:color="auto"/>
              <w:right w:val="single" w:sz="6" w:space="0" w:color="auto"/>
            </w:tcBorders>
            <w:shd w:val="clear" w:color="auto" w:fill="auto"/>
            <w:tcMar>
              <w:left w:w="85" w:type="dxa"/>
              <w:right w:w="57" w:type="dxa"/>
            </w:tcMar>
          </w:tcPr>
          <w:p w:rsidR="00F90064" w:rsidRPr="00412B09" w:rsidRDefault="00F90064" w:rsidP="00412B09">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618" w:type="pct"/>
            <w:vMerge/>
            <w:tcBorders>
              <w:left w:val="single" w:sz="6" w:space="0" w:color="auto"/>
              <w:bottom w:val="single" w:sz="4" w:space="0" w:color="auto"/>
              <w:right w:val="single" w:sz="6" w:space="0" w:color="auto"/>
            </w:tcBorders>
            <w:shd w:val="clear" w:color="auto" w:fill="auto"/>
            <w:tcMar>
              <w:left w:w="85" w:type="dxa"/>
              <w:right w:w="57" w:type="dxa"/>
            </w:tcMar>
          </w:tcPr>
          <w:p w:rsidR="00F90064" w:rsidRPr="00412B09" w:rsidRDefault="00F90064"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bl>
    <w:p w:rsidR="00F37FC3" w:rsidRPr="00111A24" w:rsidRDefault="00F37FC3" w:rsidP="00F37FC3">
      <w:pPr>
        <w:pStyle w:val="TableNo0"/>
        <w:bidi/>
        <w:rPr>
          <w:rtl/>
        </w:rPr>
      </w:pPr>
      <w:r w:rsidRPr="00111A24">
        <w:rPr>
          <w:rFonts w:hint="cs"/>
          <w:rtl/>
        </w:rPr>
        <w:lastRenderedPageBreak/>
        <w:t>الج</w:t>
      </w:r>
      <w:r w:rsidR="002D1BD7">
        <w:rPr>
          <w:rFonts w:hint="cs"/>
          <w:rtl/>
        </w:rPr>
        <w:t>ـ</w:t>
      </w:r>
      <w:r w:rsidRPr="00111A24">
        <w:rPr>
          <w:rFonts w:hint="cs"/>
          <w:rtl/>
        </w:rPr>
        <w:t xml:space="preserve">دول </w:t>
      </w:r>
      <w:r w:rsidRPr="00111A24">
        <w:t>21</w:t>
      </w:r>
      <w:r>
        <w:rPr>
          <w:rFonts w:hint="cs"/>
          <w:rtl/>
        </w:rPr>
        <w:t xml:space="preserve"> (</w:t>
      </w:r>
      <w:r w:rsidRPr="00F37FC3">
        <w:rPr>
          <w:rFonts w:hint="cs"/>
          <w:i/>
          <w:iCs/>
          <w:rtl/>
        </w:rPr>
        <w:t>تابع</w:t>
      </w:r>
      <w:r>
        <w:rPr>
          <w:rFonts w:hint="cs"/>
          <w:rtl/>
        </w:rPr>
        <w:t>)</w:t>
      </w:r>
    </w:p>
    <w:tbl>
      <w:tblPr>
        <w:bidiVisual/>
        <w:tblW w:w="5025" w:type="pct"/>
        <w:jc w:val="center"/>
        <w:tblInd w:w="-579" w:type="dxa"/>
        <w:tblLook w:val="0000"/>
      </w:tblPr>
      <w:tblGrid>
        <w:gridCol w:w="1336"/>
        <w:gridCol w:w="2267"/>
        <w:gridCol w:w="37"/>
        <w:gridCol w:w="1459"/>
        <w:gridCol w:w="1697"/>
        <w:gridCol w:w="55"/>
        <w:gridCol w:w="1750"/>
        <w:gridCol w:w="12"/>
        <w:gridCol w:w="1217"/>
      </w:tblGrid>
      <w:tr w:rsidR="00A21D76" w:rsidRPr="00FA3A80" w:rsidTr="004A62BF">
        <w:trPr>
          <w:cantSplit/>
          <w:tblHeader/>
          <w:jc w:val="center"/>
        </w:trPr>
        <w:tc>
          <w:tcPr>
            <w:tcW w:w="68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37FC3" w:rsidRPr="00BC39B6" w:rsidRDefault="00F37FC3" w:rsidP="00F37FC3">
            <w:pPr>
              <w:pStyle w:val="Tablehead"/>
              <w:rPr>
                <w:lang w:val="en-GB" w:bidi="ar-SY"/>
              </w:rPr>
            </w:pPr>
            <w:r w:rsidRPr="00BC39B6">
              <w:rPr>
                <w:rFonts w:hint="cs"/>
                <w:rtl/>
                <w:lang w:val="en-GB" w:bidi="ar-SY"/>
              </w:rPr>
              <w:t>نمط البث</w:t>
            </w:r>
          </w:p>
        </w:tc>
        <w:tc>
          <w:tcPr>
            <w:tcW w:w="1172"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37FC3" w:rsidRPr="00BC39B6" w:rsidRDefault="00F37FC3" w:rsidP="00F37FC3">
            <w:pPr>
              <w:pStyle w:val="Tablehead"/>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74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37FC3" w:rsidRPr="00BC39B6" w:rsidRDefault="00F37FC3" w:rsidP="00F37FC3">
            <w:pPr>
              <w:pStyle w:val="Tablehead"/>
              <w:rPr>
                <w:rtl/>
                <w:lang w:val="en-GB" w:bidi="ar-EG"/>
              </w:rPr>
            </w:pPr>
            <w:r w:rsidRPr="00BC39B6">
              <w:rPr>
                <w:rFonts w:hint="cs"/>
                <w:rtl/>
                <w:lang w:val="en-GB" w:bidi="ar-SY"/>
              </w:rPr>
              <w:t>المشغول من عرض النطاق</w:t>
            </w:r>
            <w:r>
              <w:rPr>
                <w:rtl/>
                <w:lang w:val="en-GB" w:bidi="ar-SY"/>
              </w:rPr>
              <w:br/>
            </w:r>
            <w:r w:rsidRPr="00BC39B6">
              <w:rPr>
                <w:lang w:val="en-GB" w:bidi="ar-SY"/>
              </w:rPr>
              <w:t>(kHz)</w:t>
            </w:r>
          </w:p>
        </w:tc>
        <w:tc>
          <w:tcPr>
            <w:tcW w:w="89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37FC3" w:rsidRPr="00BC39B6" w:rsidRDefault="00F37FC3" w:rsidP="00F37FC3">
            <w:pPr>
              <w:pStyle w:val="Tablehead"/>
              <w:rPr>
                <w:lang w:val="en-GB" w:bidi="ar-SY"/>
              </w:rPr>
            </w:pPr>
            <w:proofErr w:type="gramStart"/>
            <w:r w:rsidRPr="00BC39B6">
              <w:rPr>
                <w:rFonts w:hint="cs"/>
                <w:rtl/>
                <w:lang w:val="en-GB" w:bidi="ar-SY"/>
              </w:rPr>
              <w:t>سوية</w:t>
            </w:r>
            <w:proofErr w:type="gramEnd"/>
            <w:r w:rsidRPr="00BC39B6">
              <w:rPr>
                <w:rFonts w:hint="cs"/>
                <w:rtl/>
                <w:lang w:val="en-GB" w:bidi="ar-SY"/>
              </w:rPr>
              <w:t xml:space="preserve"> القدرة أو الكثافة الطيفية</w:t>
            </w:r>
            <w:r w:rsidRPr="00BC39B6">
              <w:rPr>
                <w:lang w:val="en-GB" w:bidi="ar-SY"/>
              </w:rPr>
              <w:br/>
              <w:t>(e.i.r.p.)</w:t>
            </w:r>
          </w:p>
        </w:tc>
        <w:tc>
          <w:tcPr>
            <w:tcW w:w="896"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37FC3" w:rsidRPr="00BC39B6" w:rsidRDefault="00F37FC3" w:rsidP="00F37FC3">
            <w:pPr>
              <w:pStyle w:val="Tablehead"/>
              <w:rPr>
                <w:rtl/>
                <w:lang w:val="en-GB" w:bidi="ar-SY"/>
              </w:rPr>
            </w:pPr>
            <w:proofErr w:type="gramStart"/>
            <w:r w:rsidRPr="00BC39B6">
              <w:rPr>
                <w:rFonts w:hint="cs"/>
                <w:rtl/>
                <w:lang w:val="en-GB" w:bidi="ar-SY"/>
              </w:rPr>
              <w:t>قدرة</w:t>
            </w:r>
            <w:proofErr w:type="gramEnd"/>
            <w:r w:rsidRPr="00BC39B6">
              <w:rPr>
                <w:rFonts w:hint="cs"/>
                <w:rtl/>
                <w:lang w:val="en-GB" w:bidi="ar-SY"/>
              </w:rPr>
              <w:t xml:space="preserve"> الهوائي</w:t>
            </w:r>
          </w:p>
          <w:p w:rsidR="00F37FC3" w:rsidRPr="00BC39B6" w:rsidRDefault="00F37FC3" w:rsidP="00F37FC3">
            <w:pPr>
              <w:pStyle w:val="Tablehead"/>
              <w:rPr>
                <w:lang w:val="en-GB" w:bidi="ar-SY"/>
              </w:rPr>
            </w:pPr>
            <w:r w:rsidRPr="00BC39B6">
              <w:rPr>
                <w:rFonts w:hint="cs"/>
                <w:rtl/>
                <w:lang w:val="en-GB" w:bidi="ar-SY"/>
              </w:rPr>
              <w:t>وكسب الهوائي</w:t>
            </w:r>
          </w:p>
        </w:tc>
        <w:tc>
          <w:tcPr>
            <w:tcW w:w="62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37FC3" w:rsidRPr="00BC39B6" w:rsidRDefault="00F37FC3" w:rsidP="00F37FC3">
            <w:pPr>
              <w:pStyle w:val="Tablehead"/>
              <w:rPr>
                <w:lang w:val="en-GB" w:bidi="ar-SY"/>
              </w:rPr>
            </w:pPr>
            <w:r w:rsidRPr="00BC39B6">
              <w:rPr>
                <w:rFonts w:hint="cs"/>
                <w:rtl/>
                <w:lang w:val="en-GB" w:bidi="ar-SY"/>
              </w:rPr>
              <w:t>كشف الموجة الحاملة</w:t>
            </w:r>
          </w:p>
        </w:tc>
      </w:tr>
      <w:tr w:rsidR="00F90064" w:rsidRPr="00412B09" w:rsidTr="004A62BF">
        <w:trPr>
          <w:cantSplit/>
          <w:jc w:val="center"/>
        </w:trPr>
        <w:tc>
          <w:tcPr>
            <w:tcW w:w="5000" w:type="pct"/>
            <w:gridSpan w:val="9"/>
            <w:tcBorders>
              <w:top w:val="single" w:sz="4" w:space="0" w:color="auto"/>
              <w:left w:val="single" w:sz="6" w:space="0" w:color="auto"/>
              <w:bottom w:val="single" w:sz="6" w:space="0" w:color="auto"/>
              <w:right w:val="single" w:sz="6" w:space="0" w:color="auto"/>
            </w:tcBorders>
            <w:tcMar>
              <w:left w:w="85" w:type="dxa"/>
              <w:right w:w="57" w:type="dxa"/>
            </w:tcMar>
          </w:tcPr>
          <w:p w:rsidR="00F90064" w:rsidRPr="00412B09" w:rsidRDefault="00F90064" w:rsidP="00A770C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val="fr-FR" w:eastAsia="en-US"/>
              </w:rPr>
            </w:pPr>
            <w:r w:rsidRPr="00412B09">
              <w:rPr>
                <w:rFonts w:eastAsia="MS PGothic" w:hint="cs"/>
                <w:i/>
                <w:iCs/>
                <w:sz w:val="20"/>
                <w:szCs w:val="26"/>
                <w:rtl/>
                <w:lang w:val="fr-CH" w:eastAsia="en-US" w:bidi="ar-SY"/>
              </w:rPr>
              <w:t>استدعاء راديوي</w:t>
            </w:r>
          </w:p>
        </w:tc>
      </w:tr>
      <w:tr w:rsidR="00A21D76" w:rsidRPr="00412B09" w:rsidTr="004A62BF">
        <w:trPr>
          <w:cantSplit/>
          <w:jc w:val="center"/>
        </w:trPr>
        <w:tc>
          <w:tcPr>
            <w:tcW w:w="680"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90064" w:rsidRPr="00412B09" w:rsidRDefault="00F90064" w:rsidP="00F927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F</w:t>
            </w:r>
            <w:r w:rsidR="00F92732">
              <w:rPr>
                <w:rFonts w:eastAsia="MS PGothic"/>
                <w:sz w:val="20"/>
                <w:szCs w:val="26"/>
                <w:lang w:eastAsia="en-US"/>
              </w:rPr>
              <w:t>1</w:t>
            </w:r>
            <w:r>
              <w:rPr>
                <w:rFonts w:eastAsia="MS PGothic"/>
                <w:sz w:val="20"/>
                <w:szCs w:val="26"/>
                <w:lang w:eastAsia="en-US"/>
              </w:rPr>
              <w:t>B</w:t>
            </w:r>
            <w:r>
              <w:rPr>
                <w:rFonts w:eastAsia="MS PGothic" w:hint="cs"/>
                <w:sz w:val="20"/>
                <w:szCs w:val="26"/>
                <w:rtl/>
                <w:lang w:eastAsia="en-US"/>
              </w:rPr>
              <w:t xml:space="preserve">، </w:t>
            </w:r>
            <w:r>
              <w:rPr>
                <w:rFonts w:eastAsia="MS PGothic"/>
                <w:sz w:val="20"/>
                <w:szCs w:val="26"/>
                <w:lang w:eastAsia="en-US"/>
              </w:rPr>
              <w:t>F</w:t>
            </w:r>
            <w:r w:rsidR="00F92732">
              <w:rPr>
                <w:rFonts w:eastAsia="MS PGothic"/>
                <w:sz w:val="20"/>
                <w:szCs w:val="26"/>
                <w:lang w:eastAsia="en-US"/>
              </w:rPr>
              <w:t>2</w:t>
            </w:r>
            <w:r>
              <w:rPr>
                <w:rFonts w:eastAsia="MS PGothic"/>
                <w:sz w:val="20"/>
                <w:szCs w:val="26"/>
                <w:lang w:eastAsia="en-US"/>
              </w:rPr>
              <w:t>B</w:t>
            </w:r>
            <w:r>
              <w:rPr>
                <w:rFonts w:eastAsia="MS PGothic" w:hint="cs"/>
                <w:sz w:val="20"/>
                <w:szCs w:val="26"/>
                <w:rtl/>
                <w:lang w:eastAsia="en-US" w:bidi="ar-EG"/>
              </w:rPr>
              <w:t>،</w:t>
            </w:r>
            <w:r w:rsidRPr="00412B09">
              <w:rPr>
                <w:rFonts w:eastAsia="MS PGothic"/>
                <w:sz w:val="20"/>
                <w:szCs w:val="26"/>
                <w:lang w:eastAsia="en-US"/>
              </w:rPr>
              <w:t xml:space="preserve"> </w:t>
            </w:r>
            <w:r w:rsidR="00F92732">
              <w:rPr>
                <w:rFonts w:eastAsia="MS PGothic"/>
                <w:sz w:val="20"/>
                <w:szCs w:val="26"/>
                <w:lang w:eastAsia="en-US"/>
              </w:rPr>
              <w:t>F3</w:t>
            </w:r>
            <w:r>
              <w:rPr>
                <w:rFonts w:eastAsia="MS PGothic"/>
                <w:sz w:val="20"/>
                <w:szCs w:val="26"/>
                <w:lang w:eastAsia="en-US"/>
              </w:rPr>
              <w:t>B</w:t>
            </w:r>
            <w:r>
              <w:rPr>
                <w:rFonts w:eastAsia="MS PGothic" w:hint="cs"/>
                <w:sz w:val="20"/>
                <w:szCs w:val="26"/>
                <w:rtl/>
                <w:lang w:eastAsia="en-US"/>
              </w:rPr>
              <w:t xml:space="preserve">، </w:t>
            </w:r>
            <w:r w:rsidR="00F92732">
              <w:rPr>
                <w:rFonts w:eastAsia="MS PGothic"/>
                <w:sz w:val="20"/>
                <w:szCs w:val="26"/>
                <w:lang w:eastAsia="en-US"/>
              </w:rPr>
              <w:t>G1B</w:t>
            </w:r>
            <w:r>
              <w:rPr>
                <w:rFonts w:eastAsia="MS PGothic" w:hint="cs"/>
                <w:sz w:val="20"/>
                <w:szCs w:val="26"/>
                <w:rtl/>
                <w:lang w:eastAsia="en-US" w:bidi="ar-EG"/>
              </w:rPr>
              <w:t xml:space="preserve"> أو</w:t>
            </w:r>
            <w:r w:rsidRPr="00412B09">
              <w:rPr>
                <w:rFonts w:eastAsia="MS PGothic"/>
                <w:sz w:val="20"/>
                <w:szCs w:val="26"/>
                <w:lang w:eastAsia="en-US"/>
              </w:rPr>
              <w:t xml:space="preserve"> G2B</w:t>
            </w:r>
          </w:p>
        </w:tc>
        <w:tc>
          <w:tcPr>
            <w:tcW w:w="1153" w:type="pct"/>
            <w:tcBorders>
              <w:top w:val="single" w:sz="6" w:space="0" w:color="auto"/>
              <w:left w:val="single" w:sz="6" w:space="0" w:color="auto"/>
              <w:bottom w:val="single" w:sz="6" w:space="0" w:color="auto"/>
            </w:tcBorders>
            <w:tcMar>
              <w:left w:w="85" w:type="dxa"/>
              <w:right w:w="57" w:type="dxa"/>
            </w:tcMar>
          </w:tcPr>
          <w:p w:rsidR="00F90064" w:rsidRPr="00412B09" w:rsidRDefault="00F90064" w:rsidP="000E1E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highlight w:val="yellow"/>
                <w:lang w:val="fr-FR" w:eastAsia="ja-JP"/>
              </w:rPr>
            </w:pPr>
            <w:r w:rsidRPr="00412B09">
              <w:rPr>
                <w:rFonts w:eastAsia="MS PGothic"/>
                <w:sz w:val="20"/>
                <w:szCs w:val="26"/>
                <w:lang w:val="fr-FR" w:eastAsia="en-US"/>
              </w:rPr>
              <w:t>429</w:t>
            </w:r>
            <w:r>
              <w:rPr>
                <w:rFonts w:eastAsia="MS PGothic"/>
                <w:sz w:val="20"/>
                <w:szCs w:val="26"/>
                <w:lang w:val="fr-FR" w:eastAsia="en-US"/>
              </w:rPr>
              <w:t>,</w:t>
            </w:r>
            <w:r w:rsidRPr="00412B09">
              <w:rPr>
                <w:rFonts w:eastAsia="MS PGothic"/>
                <w:sz w:val="20"/>
                <w:szCs w:val="26"/>
                <w:lang w:val="fr-FR" w:eastAsia="en-US"/>
              </w:rPr>
              <w:t>75</w:t>
            </w:r>
            <w:r w:rsidRPr="00412B09">
              <w:rPr>
                <w:rFonts w:eastAsia="MS PGothic"/>
                <w:sz w:val="20"/>
                <w:szCs w:val="26"/>
                <w:lang w:val="fr-FR" w:eastAsia="en-US"/>
              </w:rPr>
              <w:br/>
              <w:t>429</w:t>
            </w:r>
            <w:r>
              <w:rPr>
                <w:rFonts w:eastAsia="MS PGothic"/>
                <w:sz w:val="20"/>
                <w:szCs w:val="26"/>
                <w:lang w:val="fr-FR" w:eastAsia="en-US"/>
              </w:rPr>
              <w:t>,</w:t>
            </w:r>
            <w:r w:rsidRPr="00412B09">
              <w:rPr>
                <w:rFonts w:eastAsia="MS PGothic"/>
                <w:sz w:val="20"/>
                <w:szCs w:val="26"/>
                <w:lang w:val="fr-FR" w:eastAsia="en-US"/>
              </w:rPr>
              <w:t>7625</w:t>
            </w:r>
            <w:r w:rsidRPr="00412B09">
              <w:rPr>
                <w:rFonts w:eastAsia="MS PGothic"/>
                <w:sz w:val="20"/>
                <w:szCs w:val="26"/>
                <w:lang w:val="fr-FR" w:eastAsia="ja-JP"/>
              </w:rPr>
              <w:br/>
            </w:r>
            <w:r w:rsidRPr="00412B09">
              <w:rPr>
                <w:rFonts w:eastAsia="MS PGothic"/>
                <w:sz w:val="20"/>
                <w:szCs w:val="26"/>
                <w:lang w:val="fr-FR" w:eastAsia="en-US"/>
              </w:rPr>
              <w:t>429</w:t>
            </w:r>
            <w:r>
              <w:rPr>
                <w:rFonts w:eastAsia="MS PGothic"/>
                <w:sz w:val="20"/>
                <w:szCs w:val="26"/>
                <w:lang w:val="fr-FR" w:eastAsia="en-US"/>
              </w:rPr>
              <w:t>,</w:t>
            </w:r>
            <w:r w:rsidRPr="00412B09">
              <w:rPr>
                <w:rFonts w:eastAsia="MS PGothic"/>
                <w:sz w:val="20"/>
                <w:szCs w:val="26"/>
                <w:lang w:val="fr-FR" w:eastAsia="en-US"/>
              </w:rPr>
              <w:t>775</w:t>
            </w:r>
            <w:r w:rsidRPr="00412B09">
              <w:rPr>
                <w:rFonts w:eastAsia="MS PGothic"/>
                <w:sz w:val="20"/>
                <w:szCs w:val="26"/>
                <w:lang w:val="fr-FR" w:eastAsia="en-US"/>
              </w:rPr>
              <w:br/>
              <w:t>429</w:t>
            </w:r>
            <w:r>
              <w:rPr>
                <w:rFonts w:eastAsia="MS PGothic"/>
                <w:sz w:val="20"/>
                <w:szCs w:val="26"/>
                <w:lang w:val="fr-FR" w:eastAsia="en-US"/>
              </w:rPr>
              <w:t>,</w:t>
            </w:r>
            <w:r w:rsidRPr="00412B09">
              <w:rPr>
                <w:rFonts w:eastAsia="MS PGothic"/>
                <w:sz w:val="20"/>
                <w:szCs w:val="26"/>
                <w:lang w:val="fr-FR" w:eastAsia="en-US"/>
              </w:rPr>
              <w:t>7875</w:t>
            </w:r>
            <w:r w:rsidRPr="00412B09">
              <w:rPr>
                <w:rFonts w:eastAsia="MS PGothic"/>
                <w:sz w:val="20"/>
                <w:szCs w:val="26"/>
                <w:lang w:val="fr-FR" w:eastAsia="en-US"/>
              </w:rPr>
              <w:br/>
              <w:t>429</w:t>
            </w:r>
            <w:r>
              <w:rPr>
                <w:rFonts w:eastAsia="MS PGothic"/>
                <w:sz w:val="20"/>
                <w:szCs w:val="26"/>
                <w:lang w:val="fr-FR" w:eastAsia="en-US"/>
              </w:rPr>
              <w:t>,</w:t>
            </w:r>
            <w:r w:rsidRPr="00412B09">
              <w:rPr>
                <w:rFonts w:eastAsia="MS PGothic"/>
                <w:sz w:val="20"/>
                <w:szCs w:val="26"/>
                <w:lang w:val="fr-FR" w:eastAsia="en-US"/>
              </w:rPr>
              <w:t>8</w:t>
            </w:r>
          </w:p>
        </w:tc>
        <w:tc>
          <w:tcPr>
            <w:tcW w:w="761"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90064" w:rsidRPr="00412B09" w:rsidRDefault="00F90064"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8</w:t>
            </w:r>
            <w:r>
              <w:rPr>
                <w:rFonts w:eastAsia="MS PGothic"/>
                <w:sz w:val="20"/>
                <w:szCs w:val="26"/>
                <w:lang w:val="fr-FR" w:eastAsia="en-US"/>
              </w:rPr>
              <w:t>,</w:t>
            </w:r>
            <w:r w:rsidRPr="00412B09">
              <w:rPr>
                <w:rFonts w:eastAsia="MS PGothic"/>
                <w:sz w:val="20"/>
                <w:szCs w:val="26"/>
                <w:lang w:val="fr-FR" w:eastAsia="en-US"/>
              </w:rPr>
              <w:t>5</w:t>
            </w:r>
            <w:r>
              <w:rPr>
                <w:rFonts w:eastAsia="MS PGothic"/>
                <w:sz w:val="20"/>
                <w:szCs w:val="26"/>
                <w:lang w:val="fr-FR" w:eastAsia="en-US"/>
              </w:rPr>
              <w:t xml:space="preserve"> </w:t>
            </w:r>
            <w:r>
              <w:rPr>
                <w:rFonts w:eastAsia="MS PGothic"/>
                <w:sz w:val="20"/>
                <w:szCs w:val="26"/>
                <w:lang w:val="fr-FR" w:eastAsia="en-US"/>
              </w:rPr>
              <w:sym w:font="Symbol" w:char="F0B3"/>
            </w:r>
          </w:p>
        </w:tc>
        <w:tc>
          <w:tcPr>
            <w:tcW w:w="863"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90064" w:rsidRPr="00412B09" w:rsidRDefault="00F90064"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w:t>
            </w:r>
            <w:r w:rsidRPr="00412B09">
              <w:rPr>
                <w:rFonts w:eastAsia="MS PGothic"/>
                <w:sz w:val="20"/>
                <w:szCs w:val="26"/>
                <w:lang w:val="fr-FR" w:eastAsia="ja-JP"/>
              </w:rPr>
              <w:t>16</w:t>
            </w:r>
            <w:r>
              <w:rPr>
                <w:rFonts w:eastAsia="MS PGothic"/>
                <w:sz w:val="20"/>
                <w:szCs w:val="26"/>
                <w:lang w:val="fr-FR" w:eastAsia="ja-JP"/>
              </w:rPr>
              <w:t xml:space="preserve">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(dBm 12</w:t>
            </w:r>
            <w:r>
              <w:rPr>
                <w:rFonts w:eastAsia="MS PGothic"/>
                <w:sz w:val="20"/>
                <w:szCs w:val="26"/>
                <w:lang w:val="fr-FR" w:eastAsia="ja-JP"/>
              </w:rPr>
              <w:t>,</w:t>
            </w:r>
            <w:r w:rsidRPr="00412B09">
              <w:rPr>
                <w:rFonts w:eastAsia="MS PGothic"/>
                <w:sz w:val="20"/>
                <w:szCs w:val="26"/>
                <w:lang w:val="fr-FR" w:eastAsia="ja-JP"/>
              </w:rPr>
              <w:t>14)</w:t>
            </w:r>
          </w:p>
        </w:tc>
        <w:tc>
          <w:tcPr>
            <w:tcW w:w="924" w:type="pct"/>
            <w:gridSpan w:val="3"/>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90064" w:rsidRPr="00412B09" w:rsidRDefault="00F90064"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w:t>
            </w:r>
            <w:r w:rsidRPr="00412B09">
              <w:rPr>
                <w:rFonts w:eastAsia="MS PGothic"/>
                <w:sz w:val="20"/>
                <w:szCs w:val="26"/>
                <w:lang w:val="fr-FR" w:eastAsia="ja-JP"/>
              </w:rPr>
              <w:t>1</w:t>
            </w:r>
            <w:r>
              <w:rPr>
                <w:rFonts w:eastAsia="MS PGothic"/>
                <w:sz w:val="20"/>
                <w:szCs w:val="26"/>
                <w:lang w:val="fr-FR" w:eastAsia="ja-JP"/>
              </w:rPr>
              <w:t xml:space="preserve">0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i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620"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90064" w:rsidRPr="00412B09" w:rsidRDefault="00F90064" w:rsidP="00F9006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412B09">
              <w:rPr>
                <w:rFonts w:eastAsia="MS PGothic"/>
                <w:sz w:val="20"/>
                <w:szCs w:val="26"/>
                <w:lang w:val="fr-FR" w:eastAsia="en-US"/>
              </w:rPr>
              <w:sym w:font="Symbol" w:char="F06D"/>
            </w:r>
            <w:r w:rsidRPr="00412B09">
              <w:rPr>
                <w:rFonts w:eastAsia="MS PGothic"/>
                <w:sz w:val="20"/>
                <w:szCs w:val="26"/>
                <w:lang w:val="fr-FR" w:eastAsia="en-US"/>
              </w:rPr>
              <w:t>V 7</w:t>
            </w:r>
          </w:p>
        </w:tc>
      </w:tr>
      <w:tr w:rsidR="00F90064" w:rsidRPr="00412B09" w:rsidTr="004A62BF">
        <w:trPr>
          <w:cantSplit/>
          <w:jc w:val="center"/>
        </w:trPr>
        <w:tc>
          <w:tcPr>
            <w:tcW w:w="5000" w:type="pct"/>
            <w:gridSpan w:val="9"/>
            <w:tcBorders>
              <w:top w:val="single" w:sz="6" w:space="0" w:color="auto"/>
              <w:left w:val="single" w:sz="6" w:space="0" w:color="auto"/>
              <w:bottom w:val="single" w:sz="4" w:space="0" w:color="auto"/>
              <w:right w:val="single" w:sz="6" w:space="0" w:color="auto"/>
            </w:tcBorders>
            <w:tcMar>
              <w:left w:w="85" w:type="dxa"/>
              <w:right w:w="57" w:type="dxa"/>
            </w:tcMar>
          </w:tcPr>
          <w:p w:rsidR="00F90064" w:rsidRPr="00412B09" w:rsidRDefault="00F90064" w:rsidP="00412B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val="fr-FR" w:eastAsia="en-US"/>
              </w:rPr>
            </w:pPr>
            <w:r w:rsidRPr="00412B09">
              <w:rPr>
                <w:rFonts w:eastAsia="MS PGothic" w:hint="cs"/>
                <w:i/>
                <w:iCs/>
                <w:sz w:val="20"/>
                <w:szCs w:val="26"/>
                <w:rtl/>
                <w:lang w:val="fr-CH" w:eastAsia="en-US" w:bidi="ar-SY"/>
              </w:rPr>
              <w:t>ميكروفون راديوي</w:t>
            </w:r>
          </w:p>
        </w:tc>
      </w:tr>
      <w:tr w:rsidR="00A21D76" w:rsidRPr="00412B09" w:rsidTr="004A62BF">
        <w:trPr>
          <w:cantSplit/>
          <w:jc w:val="center"/>
        </w:trPr>
        <w:tc>
          <w:tcPr>
            <w:tcW w:w="680" w:type="pct"/>
            <w:tcBorders>
              <w:top w:val="single" w:sz="4" w:space="0" w:color="auto"/>
              <w:left w:val="single" w:sz="6" w:space="0" w:color="auto"/>
              <w:bottom w:val="single" w:sz="4" w:space="0" w:color="auto"/>
            </w:tcBorders>
            <w:shd w:val="clear" w:color="auto" w:fill="auto"/>
            <w:tcMar>
              <w:left w:w="85" w:type="dxa"/>
              <w:right w:w="57" w:type="dxa"/>
            </w:tcMar>
            <w:vAlign w:val="center"/>
          </w:tcPr>
          <w:p w:rsidR="0023485F" w:rsidRDefault="00F92732" w:rsidP="00F927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sidRPr="00FA3A80">
              <w:rPr>
                <w:rFonts w:eastAsia="MS PGothic"/>
                <w:sz w:val="20"/>
                <w:szCs w:val="26"/>
                <w:lang w:eastAsia="en-US"/>
              </w:rPr>
              <w:t>F1D</w:t>
            </w:r>
            <w:r w:rsidR="0023485F">
              <w:rPr>
                <w:rFonts w:eastAsia="MS PGothic" w:hint="cs"/>
                <w:sz w:val="20"/>
                <w:szCs w:val="26"/>
                <w:rtl/>
                <w:lang w:eastAsia="en-US"/>
              </w:rPr>
              <w:t xml:space="preserve">، </w:t>
            </w:r>
            <w:r w:rsidRPr="00FA3A80">
              <w:rPr>
                <w:rFonts w:eastAsia="MS PGothic"/>
                <w:sz w:val="20"/>
                <w:szCs w:val="26"/>
                <w:lang w:eastAsia="en-US"/>
              </w:rPr>
              <w:t>F1</w:t>
            </w:r>
            <w:r>
              <w:rPr>
                <w:rFonts w:eastAsia="MS PGothic"/>
                <w:sz w:val="20"/>
                <w:szCs w:val="26"/>
                <w:lang w:eastAsia="en-US"/>
              </w:rPr>
              <w:t>E</w:t>
            </w:r>
            <w:r>
              <w:rPr>
                <w:rFonts w:eastAsia="MS PGothic" w:hint="cs"/>
                <w:sz w:val="20"/>
                <w:szCs w:val="26"/>
                <w:rtl/>
                <w:lang w:eastAsia="en-US" w:bidi="ar-EG"/>
              </w:rPr>
              <w:t xml:space="preserve"> </w:t>
            </w:r>
            <w:r w:rsidR="0023485F">
              <w:rPr>
                <w:rFonts w:eastAsia="MS PGothic" w:hint="cs"/>
                <w:sz w:val="20"/>
                <w:szCs w:val="26"/>
                <w:rtl/>
                <w:lang w:eastAsia="en-US" w:bidi="ar-EG"/>
              </w:rPr>
              <w:t>،</w:t>
            </w:r>
            <w:r w:rsidR="0023485F" w:rsidRPr="00FA3A80">
              <w:rPr>
                <w:rFonts w:eastAsia="MS PGothic"/>
                <w:sz w:val="20"/>
                <w:szCs w:val="26"/>
                <w:lang w:eastAsia="en-US"/>
              </w:rPr>
              <w:t xml:space="preserve"> </w:t>
            </w:r>
            <w:r w:rsidRPr="00FA3A80">
              <w:rPr>
                <w:rFonts w:eastAsia="MS PGothic"/>
                <w:sz w:val="20"/>
                <w:szCs w:val="26"/>
                <w:lang w:eastAsia="en-US"/>
              </w:rPr>
              <w:t>F</w:t>
            </w:r>
            <w:r>
              <w:rPr>
                <w:rFonts w:eastAsia="MS PGothic"/>
                <w:sz w:val="20"/>
                <w:szCs w:val="26"/>
                <w:lang w:eastAsia="en-US"/>
              </w:rPr>
              <w:t>2D</w:t>
            </w:r>
            <w:r w:rsidR="0023485F">
              <w:rPr>
                <w:rFonts w:eastAsia="MS PGothic" w:hint="cs"/>
                <w:sz w:val="20"/>
                <w:szCs w:val="26"/>
                <w:rtl/>
                <w:lang w:eastAsia="en-US"/>
              </w:rPr>
              <w:t xml:space="preserve">، </w:t>
            </w:r>
            <w:r w:rsidR="0023485F" w:rsidRPr="00FA3A80">
              <w:rPr>
                <w:rFonts w:eastAsia="MS PGothic"/>
                <w:sz w:val="20"/>
                <w:szCs w:val="26"/>
                <w:lang w:eastAsia="en-US"/>
              </w:rPr>
              <w:t>F</w:t>
            </w:r>
            <w:r>
              <w:rPr>
                <w:rFonts w:eastAsia="MS PGothic"/>
                <w:sz w:val="20"/>
                <w:szCs w:val="26"/>
                <w:lang w:eastAsia="en-US"/>
              </w:rPr>
              <w:t>3E</w:t>
            </w:r>
            <w:r w:rsidR="0023485F">
              <w:rPr>
                <w:rFonts w:eastAsia="MS PGothic" w:hint="cs"/>
                <w:sz w:val="20"/>
                <w:szCs w:val="26"/>
                <w:rtl/>
                <w:lang w:eastAsia="en-US" w:bidi="ar-EG"/>
              </w:rPr>
              <w:t>،</w:t>
            </w:r>
            <w:r w:rsidR="0023485F" w:rsidRPr="00FA3A80">
              <w:rPr>
                <w:rFonts w:eastAsia="MS PGothic"/>
                <w:sz w:val="20"/>
                <w:szCs w:val="26"/>
                <w:lang w:eastAsia="en-US"/>
              </w:rPr>
              <w:t xml:space="preserve"> F</w:t>
            </w:r>
            <w:r w:rsidR="0023485F">
              <w:rPr>
                <w:rFonts w:eastAsia="MS PGothic"/>
                <w:sz w:val="20"/>
                <w:szCs w:val="26"/>
                <w:lang w:eastAsia="en-US"/>
              </w:rPr>
              <w:t>7</w:t>
            </w:r>
            <w:r>
              <w:rPr>
                <w:rFonts w:eastAsia="MS PGothic"/>
                <w:sz w:val="20"/>
                <w:szCs w:val="26"/>
                <w:lang w:eastAsia="en-US"/>
              </w:rPr>
              <w:t>D</w:t>
            </w:r>
            <w:r w:rsidR="0023485F">
              <w:rPr>
                <w:rFonts w:eastAsia="MS PGothic" w:hint="cs"/>
                <w:sz w:val="20"/>
                <w:szCs w:val="26"/>
                <w:rtl/>
                <w:lang w:eastAsia="en-US"/>
              </w:rPr>
              <w:t xml:space="preserve">، </w:t>
            </w:r>
            <w:r w:rsidR="0023485F" w:rsidRPr="00FA3A80">
              <w:rPr>
                <w:rFonts w:eastAsia="MS PGothic"/>
                <w:sz w:val="20"/>
                <w:szCs w:val="26"/>
                <w:lang w:eastAsia="en-US"/>
              </w:rPr>
              <w:t>F</w:t>
            </w:r>
            <w:r w:rsidR="0023485F">
              <w:rPr>
                <w:rFonts w:eastAsia="MS PGothic"/>
                <w:sz w:val="20"/>
                <w:szCs w:val="26"/>
                <w:lang w:eastAsia="en-US"/>
              </w:rPr>
              <w:t>7</w:t>
            </w:r>
            <w:r>
              <w:rPr>
                <w:rFonts w:eastAsia="MS PGothic"/>
                <w:sz w:val="20"/>
                <w:szCs w:val="26"/>
                <w:lang w:eastAsia="en-US"/>
              </w:rPr>
              <w:t>E</w:t>
            </w:r>
            <w:r w:rsidR="0023485F">
              <w:rPr>
                <w:rFonts w:eastAsia="MS PGothic" w:hint="cs"/>
                <w:sz w:val="20"/>
                <w:szCs w:val="26"/>
                <w:rtl/>
                <w:lang w:eastAsia="en-US" w:bidi="ar-EG"/>
              </w:rPr>
              <w:t>،</w:t>
            </w:r>
            <w:r w:rsidR="0023485F" w:rsidRPr="00FA3A80">
              <w:rPr>
                <w:rFonts w:eastAsia="MS PGothic"/>
                <w:sz w:val="20"/>
                <w:szCs w:val="26"/>
                <w:lang w:eastAsia="en-US"/>
              </w:rPr>
              <w:t xml:space="preserve"> </w:t>
            </w:r>
            <w:r w:rsidR="0023485F">
              <w:rPr>
                <w:rFonts w:eastAsia="MS PGothic"/>
                <w:sz w:val="20"/>
                <w:szCs w:val="26"/>
                <w:lang w:eastAsia="en-US"/>
              </w:rPr>
              <w:t>F</w:t>
            </w:r>
            <w:r>
              <w:rPr>
                <w:rFonts w:eastAsia="MS PGothic"/>
                <w:sz w:val="20"/>
                <w:szCs w:val="26"/>
                <w:lang w:eastAsia="en-US"/>
              </w:rPr>
              <w:t>7W</w:t>
            </w:r>
            <w:r w:rsidR="0023485F">
              <w:rPr>
                <w:rFonts w:eastAsia="MS PGothic" w:hint="cs"/>
                <w:sz w:val="20"/>
                <w:szCs w:val="26"/>
                <w:rtl/>
                <w:lang w:eastAsia="en-US"/>
              </w:rPr>
              <w:t xml:space="preserve">، </w:t>
            </w:r>
            <w:r w:rsidR="0023485F">
              <w:rPr>
                <w:rFonts w:eastAsia="MS PGothic"/>
                <w:sz w:val="20"/>
                <w:szCs w:val="26"/>
                <w:lang w:eastAsia="en-US"/>
              </w:rPr>
              <w:t>F</w:t>
            </w:r>
            <w:r>
              <w:rPr>
                <w:rFonts w:eastAsia="MS PGothic"/>
                <w:sz w:val="20"/>
                <w:szCs w:val="26"/>
                <w:lang w:eastAsia="en-US"/>
              </w:rPr>
              <w:t>8E</w:t>
            </w:r>
            <w:r w:rsidR="0023485F">
              <w:rPr>
                <w:rFonts w:eastAsia="MS PGothic" w:hint="cs"/>
                <w:sz w:val="20"/>
                <w:szCs w:val="26"/>
                <w:rtl/>
                <w:lang w:eastAsia="en-US" w:bidi="ar-EG"/>
              </w:rPr>
              <w:t>،</w:t>
            </w:r>
            <w:r w:rsidR="0023485F" w:rsidRPr="00FA3A80">
              <w:rPr>
                <w:rFonts w:eastAsia="MS PGothic"/>
                <w:sz w:val="20"/>
                <w:szCs w:val="26"/>
                <w:lang w:eastAsia="en-US"/>
              </w:rPr>
              <w:t xml:space="preserve"> </w:t>
            </w:r>
            <w:r w:rsidR="0023485F">
              <w:rPr>
                <w:rFonts w:eastAsia="MS PGothic"/>
                <w:sz w:val="20"/>
                <w:szCs w:val="26"/>
                <w:lang w:eastAsia="en-US"/>
              </w:rPr>
              <w:t>F</w:t>
            </w:r>
            <w:r>
              <w:rPr>
                <w:rFonts w:eastAsia="MS PGothic"/>
                <w:sz w:val="20"/>
                <w:szCs w:val="26"/>
                <w:lang w:eastAsia="en-US"/>
              </w:rPr>
              <w:t>8</w:t>
            </w:r>
            <w:r w:rsidR="0023485F">
              <w:rPr>
                <w:rFonts w:eastAsia="MS PGothic"/>
                <w:sz w:val="20"/>
                <w:szCs w:val="26"/>
                <w:lang w:eastAsia="en-US"/>
              </w:rPr>
              <w:t>W</w:t>
            </w:r>
            <w:r w:rsidR="0023485F">
              <w:rPr>
                <w:rFonts w:eastAsia="MS PGothic" w:hint="cs"/>
                <w:sz w:val="20"/>
                <w:szCs w:val="26"/>
                <w:rtl/>
                <w:lang w:eastAsia="en-US"/>
              </w:rPr>
              <w:t xml:space="preserve">، </w:t>
            </w:r>
            <w:r w:rsidR="0023485F">
              <w:rPr>
                <w:rFonts w:eastAsia="MS PGothic"/>
                <w:sz w:val="20"/>
                <w:szCs w:val="26"/>
                <w:lang w:eastAsia="en-US"/>
              </w:rPr>
              <w:t>F</w:t>
            </w:r>
            <w:r>
              <w:rPr>
                <w:rFonts w:eastAsia="MS PGothic"/>
                <w:sz w:val="20"/>
                <w:szCs w:val="26"/>
                <w:lang w:eastAsia="en-US"/>
              </w:rPr>
              <w:t>9</w:t>
            </w:r>
            <w:r w:rsidR="0023485F">
              <w:rPr>
                <w:rFonts w:eastAsia="MS PGothic"/>
                <w:sz w:val="20"/>
                <w:szCs w:val="26"/>
                <w:lang w:eastAsia="en-US"/>
              </w:rPr>
              <w:t>W</w:t>
            </w:r>
            <w:r w:rsidR="0023485F">
              <w:rPr>
                <w:rFonts w:eastAsia="MS PGothic" w:hint="cs"/>
                <w:sz w:val="20"/>
                <w:szCs w:val="26"/>
                <w:rtl/>
                <w:lang w:eastAsia="en-US" w:bidi="ar-EG"/>
              </w:rPr>
              <w:t>،</w:t>
            </w:r>
            <w:r w:rsidR="0023485F" w:rsidRPr="00FA3A80">
              <w:rPr>
                <w:rFonts w:eastAsia="MS PGothic"/>
                <w:sz w:val="20"/>
                <w:szCs w:val="26"/>
                <w:lang w:eastAsia="en-US"/>
              </w:rPr>
              <w:t xml:space="preserve"> </w:t>
            </w:r>
            <w:r w:rsidR="0023485F">
              <w:rPr>
                <w:rFonts w:eastAsia="MS PGothic"/>
                <w:sz w:val="20"/>
                <w:szCs w:val="26"/>
                <w:lang w:eastAsia="en-US"/>
              </w:rPr>
              <w:t>D1</w:t>
            </w:r>
            <w:r>
              <w:rPr>
                <w:rFonts w:eastAsia="MS PGothic"/>
                <w:sz w:val="20"/>
                <w:szCs w:val="26"/>
                <w:lang w:eastAsia="en-US"/>
              </w:rPr>
              <w:t>D</w:t>
            </w:r>
            <w:r w:rsidR="0023485F">
              <w:rPr>
                <w:rFonts w:eastAsia="MS PGothic" w:hint="cs"/>
                <w:sz w:val="20"/>
                <w:szCs w:val="26"/>
                <w:rtl/>
                <w:lang w:eastAsia="en-US"/>
              </w:rPr>
              <w:t xml:space="preserve">، </w:t>
            </w:r>
            <w:r w:rsidR="0023485F">
              <w:rPr>
                <w:rFonts w:eastAsia="MS PGothic"/>
                <w:sz w:val="20"/>
                <w:szCs w:val="26"/>
                <w:lang w:eastAsia="en-US"/>
              </w:rPr>
              <w:t>D1</w:t>
            </w:r>
            <w:r>
              <w:rPr>
                <w:rFonts w:eastAsia="MS PGothic"/>
                <w:sz w:val="20"/>
                <w:szCs w:val="26"/>
                <w:lang w:eastAsia="en-US"/>
              </w:rPr>
              <w:t>E</w:t>
            </w:r>
            <w:r w:rsidR="0023485F">
              <w:rPr>
                <w:rFonts w:eastAsia="MS PGothic" w:hint="cs"/>
                <w:sz w:val="20"/>
                <w:szCs w:val="26"/>
                <w:rtl/>
                <w:lang w:eastAsia="en-US" w:bidi="ar-EG"/>
              </w:rPr>
              <w:t>،</w:t>
            </w:r>
            <w:r w:rsidR="0023485F" w:rsidRPr="00FA3A80">
              <w:rPr>
                <w:rFonts w:eastAsia="MS PGothic"/>
                <w:sz w:val="20"/>
                <w:szCs w:val="26"/>
                <w:lang w:eastAsia="en-US"/>
              </w:rPr>
              <w:t xml:space="preserve"> </w:t>
            </w:r>
            <w:r w:rsidR="0023485F">
              <w:rPr>
                <w:rFonts w:eastAsia="MS PGothic"/>
                <w:sz w:val="20"/>
                <w:szCs w:val="26"/>
                <w:lang w:eastAsia="en-US"/>
              </w:rPr>
              <w:t>D7</w:t>
            </w:r>
            <w:r>
              <w:rPr>
                <w:rFonts w:eastAsia="MS PGothic"/>
                <w:sz w:val="20"/>
                <w:szCs w:val="26"/>
                <w:lang w:eastAsia="en-US"/>
              </w:rPr>
              <w:t>D</w:t>
            </w:r>
            <w:r w:rsidR="0023485F">
              <w:rPr>
                <w:rFonts w:eastAsia="MS PGothic" w:hint="cs"/>
                <w:sz w:val="20"/>
                <w:szCs w:val="26"/>
                <w:rtl/>
                <w:lang w:eastAsia="en-US"/>
              </w:rPr>
              <w:t xml:space="preserve">، </w:t>
            </w:r>
            <w:r w:rsidR="0023485F">
              <w:rPr>
                <w:rFonts w:eastAsia="MS PGothic"/>
                <w:sz w:val="20"/>
                <w:szCs w:val="26"/>
                <w:lang w:eastAsia="en-US"/>
              </w:rPr>
              <w:t>D7</w:t>
            </w:r>
            <w:r>
              <w:rPr>
                <w:rFonts w:eastAsia="MS PGothic"/>
                <w:sz w:val="20"/>
                <w:szCs w:val="26"/>
                <w:lang w:eastAsia="en-US"/>
              </w:rPr>
              <w:t>E</w:t>
            </w:r>
            <w:r w:rsidR="0023485F">
              <w:rPr>
                <w:rFonts w:eastAsia="MS PGothic" w:hint="cs"/>
                <w:sz w:val="20"/>
                <w:szCs w:val="26"/>
                <w:rtl/>
                <w:lang w:eastAsia="en-US" w:bidi="ar-EG"/>
              </w:rPr>
              <w:t>،</w:t>
            </w:r>
            <w:r w:rsidR="0023485F" w:rsidRPr="00FA3A80">
              <w:rPr>
                <w:rFonts w:eastAsia="MS PGothic"/>
                <w:sz w:val="20"/>
                <w:szCs w:val="26"/>
                <w:lang w:eastAsia="en-US"/>
              </w:rPr>
              <w:t xml:space="preserve"> </w:t>
            </w:r>
            <w:r>
              <w:rPr>
                <w:rFonts w:eastAsia="MS PGothic"/>
                <w:sz w:val="20"/>
                <w:szCs w:val="26"/>
                <w:lang w:eastAsia="en-US"/>
              </w:rPr>
              <w:t>D7W</w:t>
            </w:r>
            <w:r w:rsidR="0023485F">
              <w:rPr>
                <w:rFonts w:eastAsia="MS PGothic" w:hint="cs"/>
                <w:sz w:val="20"/>
                <w:szCs w:val="26"/>
                <w:rtl/>
                <w:lang w:eastAsia="en-US"/>
              </w:rPr>
              <w:t xml:space="preserve">، </w:t>
            </w:r>
            <w:r>
              <w:rPr>
                <w:rFonts w:eastAsia="MS PGothic"/>
                <w:sz w:val="20"/>
                <w:szCs w:val="26"/>
                <w:lang w:eastAsia="en-US"/>
              </w:rPr>
              <w:t>G1D</w:t>
            </w:r>
            <w:r w:rsidR="0023485F">
              <w:rPr>
                <w:rFonts w:eastAsia="MS PGothic" w:hint="cs"/>
                <w:sz w:val="20"/>
                <w:szCs w:val="26"/>
                <w:rtl/>
                <w:lang w:eastAsia="en-US" w:bidi="ar-EG"/>
              </w:rPr>
              <w:t>،</w:t>
            </w:r>
          </w:p>
          <w:p w:rsidR="0023485F" w:rsidRDefault="0023485F" w:rsidP="00F927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rPr>
              <w:t>G</w:t>
            </w:r>
            <w:r w:rsidR="00F92732">
              <w:rPr>
                <w:rFonts w:eastAsia="MS PGothic"/>
                <w:sz w:val="20"/>
                <w:szCs w:val="26"/>
                <w:lang w:eastAsia="en-US"/>
              </w:rPr>
              <w:t>1E</w:t>
            </w:r>
            <w:r>
              <w:rPr>
                <w:rFonts w:eastAsia="MS PGothic" w:hint="cs"/>
                <w:sz w:val="20"/>
                <w:szCs w:val="26"/>
                <w:rtl/>
                <w:lang w:eastAsia="en-US"/>
              </w:rPr>
              <w:t xml:space="preserve">، </w:t>
            </w:r>
            <w:r>
              <w:rPr>
                <w:rFonts w:eastAsia="MS PGothic"/>
                <w:sz w:val="20"/>
                <w:szCs w:val="26"/>
                <w:lang w:eastAsia="en-US"/>
              </w:rPr>
              <w:t>G</w:t>
            </w:r>
            <w:r w:rsidR="00F92732">
              <w:rPr>
                <w:rFonts w:eastAsia="MS PGothic"/>
                <w:sz w:val="20"/>
                <w:szCs w:val="26"/>
                <w:lang w:eastAsia="en-US"/>
              </w:rPr>
              <w:t>7D</w:t>
            </w:r>
            <w:r>
              <w:rPr>
                <w:rFonts w:eastAsia="MS PGothic" w:hint="cs"/>
                <w:sz w:val="20"/>
                <w:szCs w:val="26"/>
                <w:rtl/>
                <w:lang w:eastAsia="en-US" w:bidi="ar-EG"/>
              </w:rPr>
              <w:t>،</w:t>
            </w:r>
          </w:p>
          <w:p w:rsidR="0023485F" w:rsidRPr="00BE004E" w:rsidRDefault="0023485F" w:rsidP="00F927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D7</w:t>
            </w:r>
            <w:r w:rsidR="00F92732">
              <w:rPr>
                <w:rFonts w:eastAsia="MS PGothic"/>
                <w:sz w:val="20"/>
                <w:szCs w:val="26"/>
                <w:lang w:eastAsia="en-US"/>
              </w:rPr>
              <w:t>E</w:t>
            </w:r>
            <w:r>
              <w:rPr>
                <w:rFonts w:eastAsia="MS PGothic" w:hint="cs"/>
                <w:sz w:val="20"/>
                <w:szCs w:val="26"/>
                <w:rtl/>
                <w:lang w:eastAsia="en-US"/>
              </w:rPr>
              <w:t xml:space="preserve">، </w:t>
            </w:r>
            <w:r>
              <w:rPr>
                <w:rFonts w:eastAsia="MS PGothic"/>
                <w:sz w:val="20"/>
                <w:szCs w:val="26"/>
                <w:lang w:eastAsia="en-US"/>
              </w:rPr>
              <w:t>G7</w:t>
            </w:r>
            <w:r w:rsidR="00F92732">
              <w:rPr>
                <w:rFonts w:eastAsia="MS PGothic"/>
                <w:sz w:val="20"/>
                <w:szCs w:val="26"/>
                <w:lang w:eastAsia="en-US"/>
              </w:rPr>
              <w:t>W</w:t>
            </w:r>
            <w:r>
              <w:rPr>
                <w:rFonts w:eastAsia="MS PGothic" w:hint="cs"/>
                <w:sz w:val="20"/>
                <w:szCs w:val="26"/>
                <w:rtl/>
                <w:lang w:eastAsia="en-US" w:bidi="ar-EG"/>
              </w:rPr>
              <w:t xml:space="preserve"> أو</w:t>
            </w:r>
            <w:r w:rsidRPr="00412B09">
              <w:rPr>
                <w:rFonts w:eastAsia="MS PGothic"/>
                <w:color w:val="000000"/>
                <w:sz w:val="20"/>
                <w:szCs w:val="26"/>
                <w:lang w:val="es-ES_tradnl" w:eastAsia="ja-JP"/>
              </w:rPr>
              <w:t xml:space="preserve"> N0N</w:t>
            </w:r>
            <w:r>
              <w:rPr>
                <w:rFonts w:eastAsia="MS PGothic"/>
                <w:color w:val="000000"/>
                <w:sz w:val="20"/>
                <w:szCs w:val="26"/>
                <w:lang w:eastAsia="ja-JP"/>
              </w:rPr>
              <w:t xml:space="preserve"> </w:t>
            </w:r>
          </w:p>
        </w:tc>
        <w:tc>
          <w:tcPr>
            <w:tcW w:w="1153" w:type="pct"/>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23485F" w:rsidRPr="00412B09" w:rsidRDefault="0023485F" w:rsidP="004C7805">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color w:val="000000"/>
                <w:sz w:val="20"/>
                <w:szCs w:val="26"/>
                <w:lang w:val="fr-FR" w:eastAsia="en-US"/>
              </w:rPr>
              <w:t>806</w:t>
            </w:r>
            <w:r>
              <w:rPr>
                <w:rFonts w:eastAsia="MS PGothic"/>
                <w:color w:val="000000"/>
                <w:sz w:val="20"/>
                <w:szCs w:val="26"/>
                <w:lang w:val="fr-FR" w:eastAsia="en-US"/>
              </w:rPr>
              <w:t>,</w:t>
            </w:r>
            <w:r w:rsidRPr="00412B09">
              <w:rPr>
                <w:rFonts w:eastAsia="MS PGothic"/>
                <w:color w:val="000000"/>
                <w:sz w:val="20"/>
                <w:szCs w:val="26"/>
                <w:lang w:val="fr-FR" w:eastAsia="en-US"/>
              </w:rPr>
              <w:t>125-809</w:t>
            </w:r>
            <w:r>
              <w:rPr>
                <w:rFonts w:eastAsia="MS PGothic"/>
                <w:color w:val="000000"/>
                <w:sz w:val="20"/>
                <w:szCs w:val="26"/>
                <w:lang w:val="fr-FR" w:eastAsia="en-US"/>
              </w:rPr>
              <w:t>,</w:t>
            </w:r>
            <w:r w:rsidRPr="00412B09">
              <w:rPr>
                <w:rFonts w:eastAsia="MS PGothic"/>
                <w:color w:val="000000"/>
                <w:sz w:val="20"/>
                <w:szCs w:val="26"/>
                <w:lang w:val="fr-FR" w:eastAsia="en-US"/>
              </w:rPr>
              <w:t>75</w:t>
            </w:r>
            <w:r w:rsidRPr="00412B09">
              <w:rPr>
                <w:rFonts w:eastAsia="MS PGothic"/>
                <w:color w:val="000000"/>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125</w:t>
            </w:r>
            <w:r w:rsidRPr="00412B09">
              <w:rPr>
                <w:rFonts w:eastAsia="MS PGothic" w:hint="cs"/>
                <w:sz w:val="20"/>
                <w:szCs w:val="26"/>
                <w:rtl/>
                <w:lang w:eastAsia="en-US"/>
              </w:rPr>
              <w:t>)</w:t>
            </w:r>
          </w:p>
        </w:tc>
        <w:tc>
          <w:tcPr>
            <w:tcW w:w="761" w:type="pct"/>
            <w:gridSpan w:val="2"/>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tcPr>
          <w:p w:rsidR="0023485F" w:rsidRPr="00412B09" w:rsidRDefault="0023485F" w:rsidP="00C3382D">
            <w:pPr>
              <w:spacing w:before="40" w:after="40" w:line="240" w:lineRule="exact"/>
              <w:jc w:val="left"/>
              <w:rPr>
                <w:rFonts w:eastAsia="MS PGothic"/>
                <w:sz w:val="20"/>
                <w:szCs w:val="26"/>
                <w:rtl/>
                <w:lang w:val="fr-CH" w:eastAsia="en-US"/>
              </w:rPr>
            </w:pPr>
            <w:r w:rsidRPr="00412B09">
              <w:rPr>
                <w:rFonts w:eastAsia="MS PGothic" w:hint="cs"/>
                <w:sz w:val="20"/>
                <w:szCs w:val="26"/>
                <w:rtl/>
                <w:lang w:val="fr-CH" w:eastAsia="en-US" w:bidi="ar-SY"/>
              </w:rPr>
              <w:t>تشكيل التردد (باستثناء الإبراق بزحزحة التردد)</w:t>
            </w:r>
            <w:r>
              <w:rPr>
                <w:rFonts w:eastAsia="MS PGothic"/>
                <w:sz w:val="20"/>
                <w:szCs w:val="26"/>
                <w:rtl/>
                <w:lang w:val="fr-CH" w:eastAsia="en-US" w:bidi="ar-SY"/>
              </w:rPr>
              <w:br/>
            </w:r>
            <w:r w:rsidRPr="00412B09">
              <w:rPr>
                <w:rFonts w:eastAsia="MS PGothic"/>
                <w:sz w:val="20"/>
                <w:szCs w:val="26"/>
                <w:lang w:val="fr-CH" w:eastAsia="en-US" w:bidi="ar-SY"/>
              </w:rPr>
              <w:sym w:font="Symbol" w:char="F0B3"/>
            </w:r>
            <w:r w:rsidRPr="00412B09">
              <w:rPr>
                <w:rFonts w:eastAsia="MS PGothic" w:hint="cs"/>
                <w:sz w:val="20"/>
                <w:szCs w:val="26"/>
                <w:rtl/>
                <w:lang w:val="fr-CH" w:eastAsia="en-US" w:bidi="ar-SY"/>
              </w:rPr>
              <w:t xml:space="preserve"> </w:t>
            </w:r>
            <w:r w:rsidRPr="00412B09">
              <w:rPr>
                <w:rFonts w:eastAsia="MS PGothic"/>
                <w:sz w:val="20"/>
                <w:szCs w:val="26"/>
                <w:lang w:val="fr-CH" w:eastAsia="en-US"/>
              </w:rPr>
              <w:t>110</w:t>
            </w:r>
          </w:p>
          <w:p w:rsidR="0023485F" w:rsidRPr="00412B09" w:rsidRDefault="0023485F" w:rsidP="00C3382D">
            <w:pPr>
              <w:spacing w:after="40" w:line="240" w:lineRule="exact"/>
              <w:jc w:val="left"/>
              <w:rPr>
                <w:rFonts w:eastAsia="MS PGothic"/>
                <w:sz w:val="20"/>
                <w:szCs w:val="26"/>
                <w:rtl/>
                <w:lang w:val="fr-CH" w:eastAsia="en-US"/>
              </w:rPr>
            </w:pPr>
            <w:r w:rsidRPr="00412B09">
              <w:rPr>
                <w:rFonts w:eastAsia="MS PGothic" w:hint="cs"/>
                <w:sz w:val="20"/>
                <w:szCs w:val="26"/>
                <w:rtl/>
                <w:lang w:val="fr-CH" w:eastAsia="en-US"/>
              </w:rPr>
              <w:t>تشكيل التردد (مقصور على الإبراق بزحزحة التردد)، تشكيل الطور أو تشكيل الاتساع التربيعي</w:t>
            </w:r>
          </w:p>
          <w:p w:rsidR="0023485F" w:rsidRPr="00412B09" w:rsidRDefault="0023485F" w:rsidP="004C7805">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412B09">
              <w:rPr>
                <w:rFonts w:eastAsia="MS PGothic"/>
                <w:color w:val="000000"/>
                <w:sz w:val="20"/>
                <w:szCs w:val="26"/>
                <w:lang w:eastAsia="ja-JP" w:bidi="ar-SY"/>
              </w:rPr>
              <w:t>192</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63" w:type="pct"/>
            <w:tcBorders>
              <w:top w:val="single" w:sz="4" w:space="0" w:color="auto"/>
              <w:bottom w:val="single" w:sz="6" w:space="0" w:color="auto"/>
            </w:tcBorders>
            <w:shd w:val="clear" w:color="auto" w:fill="auto"/>
            <w:tcMar>
              <w:left w:w="85" w:type="dxa"/>
              <w:right w:w="57" w:type="dxa"/>
            </w:tcMar>
            <w:vAlign w:val="center"/>
          </w:tcPr>
          <w:p w:rsidR="0023485F" w:rsidRPr="00412B09" w:rsidRDefault="0023485F"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w:t>
            </w:r>
            <w:r w:rsidRPr="00412B09">
              <w:rPr>
                <w:rFonts w:eastAsia="MS PGothic"/>
                <w:sz w:val="20"/>
                <w:szCs w:val="26"/>
                <w:lang w:val="fr-FR" w:eastAsia="ja-JP"/>
              </w:rPr>
              <w:t>16</w:t>
            </w:r>
            <w:r>
              <w:rPr>
                <w:rFonts w:eastAsia="MS PGothic"/>
                <w:sz w:val="20"/>
                <w:szCs w:val="26"/>
                <w:lang w:val="fr-FR" w:eastAsia="ja-JP"/>
              </w:rPr>
              <w:t xml:space="preserve">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(dBm 12</w:t>
            </w:r>
            <w:r w:rsidR="00A21D76">
              <w:rPr>
                <w:rFonts w:eastAsia="MS PGothic"/>
                <w:sz w:val="20"/>
                <w:szCs w:val="26"/>
                <w:lang w:val="fr-FR" w:eastAsia="ja-JP"/>
              </w:rPr>
              <w:t>,</w:t>
            </w:r>
            <w:r w:rsidRPr="00412B09">
              <w:rPr>
                <w:rFonts w:eastAsia="MS PGothic"/>
                <w:sz w:val="20"/>
                <w:szCs w:val="26"/>
                <w:lang w:val="fr-FR" w:eastAsia="ja-JP"/>
              </w:rPr>
              <w:t>14)</w:t>
            </w:r>
          </w:p>
        </w:tc>
        <w:tc>
          <w:tcPr>
            <w:tcW w:w="924" w:type="pct"/>
            <w:gridSpan w:val="3"/>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23485F" w:rsidRPr="00412B09" w:rsidRDefault="0023485F"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w:t>
            </w:r>
            <w:r w:rsidRPr="00412B09">
              <w:rPr>
                <w:rFonts w:eastAsia="MS PGothic"/>
                <w:sz w:val="20"/>
                <w:szCs w:val="26"/>
                <w:lang w:val="fr-FR" w:eastAsia="ja-JP"/>
              </w:rPr>
              <w:t>1</w:t>
            </w:r>
            <w:r>
              <w:rPr>
                <w:rFonts w:eastAsia="MS PGothic"/>
                <w:sz w:val="20"/>
                <w:szCs w:val="26"/>
                <w:lang w:val="fr-FR" w:eastAsia="ja-JP"/>
              </w:rPr>
              <w:t xml:space="preserve">0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i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620" w:type="pct"/>
            <w:tcBorders>
              <w:top w:val="single" w:sz="4" w:space="0" w:color="auto"/>
              <w:bottom w:val="single" w:sz="6" w:space="0" w:color="auto"/>
              <w:right w:val="single" w:sz="6" w:space="0" w:color="auto"/>
            </w:tcBorders>
            <w:shd w:val="clear" w:color="auto" w:fill="auto"/>
            <w:tcMar>
              <w:left w:w="85" w:type="dxa"/>
              <w:right w:w="57" w:type="dxa"/>
            </w:tcMar>
            <w:vAlign w:val="center"/>
          </w:tcPr>
          <w:p w:rsidR="0023485F" w:rsidRPr="00412B09" w:rsidRDefault="0023485F" w:rsidP="00412B0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412B09">
              <w:rPr>
                <w:rFonts w:eastAsia="MS PGothic" w:hint="cs"/>
                <w:color w:val="000000"/>
                <w:sz w:val="20"/>
                <w:szCs w:val="26"/>
                <w:rtl/>
                <w:lang w:eastAsia="en-US"/>
              </w:rPr>
              <w:t xml:space="preserve">غير </w:t>
            </w:r>
            <w:proofErr w:type="gramStart"/>
            <w:r w:rsidRPr="00412B09">
              <w:rPr>
                <w:rFonts w:eastAsia="MS PGothic" w:hint="cs"/>
                <w:color w:val="000000"/>
                <w:sz w:val="20"/>
                <w:szCs w:val="26"/>
                <w:rtl/>
                <w:lang w:eastAsia="en-US"/>
              </w:rPr>
              <w:t>مطلوب</w:t>
            </w:r>
            <w:proofErr w:type="gramEnd"/>
          </w:p>
        </w:tc>
      </w:tr>
      <w:tr w:rsidR="00A21D76" w:rsidRPr="00681B6F" w:rsidTr="004A62BF">
        <w:trPr>
          <w:cantSplit/>
          <w:jc w:val="center"/>
        </w:trPr>
        <w:tc>
          <w:tcPr>
            <w:tcW w:w="680" w:type="pct"/>
            <w:vMerge w:val="restart"/>
            <w:tcBorders>
              <w:top w:val="single" w:sz="4" w:space="0" w:color="auto"/>
              <w:left w:val="single" w:sz="6" w:space="0" w:color="auto"/>
              <w:bottom w:val="single" w:sz="4" w:space="0" w:color="auto"/>
            </w:tcBorders>
            <w:tcMar>
              <w:left w:w="85" w:type="dxa"/>
              <w:right w:w="57" w:type="dxa"/>
            </w:tcMar>
            <w:vAlign w:val="center"/>
          </w:tcPr>
          <w:p w:rsidR="00611832" w:rsidRPr="00681B6F" w:rsidRDefault="00611832" w:rsidP="00101D0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F3E</w:t>
            </w:r>
            <w:r>
              <w:rPr>
                <w:rFonts w:eastAsia="MS PGothic" w:hint="cs"/>
                <w:sz w:val="20"/>
                <w:szCs w:val="26"/>
                <w:rtl/>
                <w:lang w:eastAsia="en-US"/>
              </w:rPr>
              <w:t xml:space="preserve">، </w:t>
            </w:r>
            <w:r>
              <w:rPr>
                <w:rFonts w:eastAsia="MS PGothic"/>
                <w:sz w:val="20"/>
                <w:szCs w:val="26"/>
                <w:lang w:eastAsia="en-US"/>
              </w:rPr>
              <w:t>F8W</w:t>
            </w:r>
            <w:r>
              <w:rPr>
                <w:rFonts w:eastAsia="MS PGothic" w:hint="cs"/>
                <w:sz w:val="20"/>
                <w:szCs w:val="26"/>
                <w:rtl/>
                <w:lang w:eastAsia="en-US" w:bidi="ar-EG"/>
              </w:rPr>
              <w:t>،</w:t>
            </w:r>
            <w:r w:rsidRPr="00681B6F">
              <w:rPr>
                <w:rFonts w:eastAsia="MS PGothic"/>
                <w:sz w:val="20"/>
                <w:szCs w:val="26"/>
                <w:lang w:eastAsia="en-US"/>
              </w:rPr>
              <w:t xml:space="preserve"> F</w:t>
            </w:r>
            <w:r>
              <w:rPr>
                <w:rFonts w:eastAsia="MS PGothic"/>
                <w:sz w:val="20"/>
                <w:szCs w:val="26"/>
                <w:lang w:eastAsia="en-US"/>
              </w:rPr>
              <w:t>2D</w:t>
            </w:r>
            <w:r>
              <w:rPr>
                <w:rFonts w:eastAsia="MS PGothic" w:hint="cs"/>
                <w:sz w:val="20"/>
                <w:szCs w:val="26"/>
                <w:rtl/>
                <w:lang w:eastAsia="en-US"/>
              </w:rPr>
              <w:t xml:space="preserve"> أو </w:t>
            </w:r>
            <w:r w:rsidRPr="00681B6F">
              <w:rPr>
                <w:rFonts w:eastAsia="MS PGothic"/>
                <w:sz w:val="20"/>
                <w:szCs w:val="26"/>
                <w:lang w:eastAsia="en-US"/>
              </w:rPr>
              <w:t xml:space="preserve"> F</w:t>
            </w:r>
            <w:r>
              <w:rPr>
                <w:rFonts w:eastAsia="MS PGothic"/>
                <w:sz w:val="20"/>
                <w:szCs w:val="26"/>
                <w:lang w:eastAsia="en-US"/>
              </w:rPr>
              <w:t>9W</w:t>
            </w:r>
          </w:p>
        </w:tc>
        <w:tc>
          <w:tcPr>
            <w:tcW w:w="1153"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611832" w:rsidRPr="00681B6F" w:rsidRDefault="00611832" w:rsidP="00C6518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highlight w:val="yellow"/>
                <w:lang w:val="fr-FR" w:eastAsia="en-US"/>
              </w:rPr>
            </w:pPr>
            <w:r w:rsidRPr="00681B6F">
              <w:rPr>
                <w:rFonts w:eastAsia="MS PGothic"/>
                <w:sz w:val="20"/>
                <w:szCs w:val="26"/>
                <w:lang w:val="fr-FR" w:eastAsia="en-US"/>
              </w:rPr>
              <w:t>322</w:t>
            </w:r>
            <w:r>
              <w:rPr>
                <w:rFonts w:eastAsia="MS PGothic"/>
                <w:sz w:val="20"/>
                <w:szCs w:val="26"/>
                <w:lang w:val="fr-FR" w:eastAsia="en-US"/>
              </w:rPr>
              <w:t>,</w:t>
            </w:r>
            <w:r w:rsidRPr="00681B6F">
              <w:rPr>
                <w:rFonts w:eastAsia="MS PGothic"/>
                <w:sz w:val="20"/>
                <w:szCs w:val="26"/>
                <w:lang w:val="fr-FR" w:eastAsia="en-US"/>
              </w:rPr>
              <w:t>15-322.025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25</w:t>
            </w:r>
            <w:r w:rsidRPr="00412B09">
              <w:rPr>
                <w:rFonts w:eastAsia="MS PGothic" w:hint="cs"/>
                <w:sz w:val="20"/>
                <w:szCs w:val="26"/>
                <w:rtl/>
                <w:lang w:eastAsia="en-US"/>
              </w:rPr>
              <w:t>)</w:t>
            </w:r>
          </w:p>
        </w:tc>
        <w:tc>
          <w:tcPr>
            <w:tcW w:w="761" w:type="pct"/>
            <w:gridSpan w:val="2"/>
            <w:vMerge w:val="restar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611832" w:rsidRPr="00681B6F" w:rsidRDefault="00611832"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highlight w:val="yellow"/>
                <w:rtl/>
                <w:lang w:val="fr-FR" w:eastAsia="en-US" w:bidi="ar-EG"/>
              </w:rPr>
            </w:pPr>
            <w:r w:rsidRPr="00681B6F">
              <w:rPr>
                <w:rFonts w:eastAsia="MS PGothic"/>
                <w:sz w:val="20"/>
                <w:szCs w:val="26"/>
                <w:lang w:val="fr-FR" w:eastAsia="en-US"/>
              </w:rPr>
              <w:t>30</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63" w:type="pct"/>
            <w:vMerge w:val="restart"/>
            <w:tcBorders>
              <w:top w:val="single" w:sz="6" w:space="0" w:color="auto"/>
              <w:bottom w:val="single" w:sz="6" w:space="0" w:color="auto"/>
            </w:tcBorders>
            <w:shd w:val="clear" w:color="auto" w:fill="auto"/>
            <w:tcMar>
              <w:left w:w="85" w:type="dxa"/>
              <w:right w:w="57" w:type="dxa"/>
            </w:tcMar>
            <w:vAlign w:val="center"/>
          </w:tcPr>
          <w:p w:rsidR="00611832" w:rsidRPr="00681B6F" w:rsidRDefault="00A21D76"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highlight w:val="yellow"/>
                <w:lang w:val="fr-FR" w:eastAsia="ja-JP"/>
              </w:rPr>
            </w:pPr>
            <w:r w:rsidRPr="00681B6F">
              <w:rPr>
                <w:rFonts w:eastAsia="MS PGothic"/>
                <w:sz w:val="20"/>
                <w:szCs w:val="26"/>
                <w:lang w:val="fr-FR" w:eastAsia="ja-JP"/>
              </w:rPr>
              <w:t>mW</w:t>
            </w:r>
            <w:r w:rsidR="00611832" w:rsidRPr="00681B6F">
              <w:rPr>
                <w:rFonts w:eastAsia="MS PGothic"/>
                <w:sz w:val="20"/>
                <w:szCs w:val="26"/>
                <w:lang w:val="fr-FR" w:eastAsia="en-US"/>
              </w:rPr>
              <w:t> </w:t>
            </w:r>
            <w:r w:rsidR="00611832" w:rsidRPr="00681B6F">
              <w:rPr>
                <w:rFonts w:eastAsia="MS PGothic"/>
                <w:sz w:val="20"/>
                <w:szCs w:val="26"/>
                <w:lang w:val="fr-FR" w:eastAsia="ja-JP"/>
              </w:rPr>
              <w:t>1</w:t>
            </w:r>
            <w:r>
              <w:rPr>
                <w:rFonts w:eastAsia="MS PGothic"/>
                <w:sz w:val="20"/>
                <w:szCs w:val="26"/>
                <w:lang w:val="fr-FR" w:eastAsia="ja-JP"/>
              </w:rPr>
              <w:t>,</w:t>
            </w:r>
            <w:r w:rsidR="00611832" w:rsidRPr="00681B6F">
              <w:rPr>
                <w:rFonts w:eastAsia="MS PGothic"/>
                <w:sz w:val="20"/>
                <w:szCs w:val="26"/>
                <w:lang w:val="fr-FR" w:eastAsia="ja-JP"/>
              </w:rPr>
              <w:t>6</w:t>
            </w:r>
            <w:r>
              <w:rPr>
                <w:rFonts w:eastAsia="MS PGothic"/>
                <w:sz w:val="20"/>
                <w:szCs w:val="26"/>
                <w:lang w:val="fr-FR" w:eastAsia="en-US"/>
              </w:rPr>
              <w:t xml:space="preserve"> </w:t>
            </w:r>
            <w:r>
              <w:rPr>
                <w:rFonts w:eastAsia="MS PGothic"/>
                <w:sz w:val="20"/>
                <w:szCs w:val="26"/>
                <w:lang w:val="fr-FR" w:eastAsia="en-US"/>
              </w:rPr>
              <w:sym w:font="Symbol" w:char="F0B3"/>
            </w:r>
            <w:r w:rsidR="00611832" w:rsidRPr="00681B6F">
              <w:rPr>
                <w:rFonts w:eastAsia="MS PGothic"/>
                <w:sz w:val="20"/>
                <w:szCs w:val="26"/>
                <w:lang w:val="fr-FR" w:eastAsia="en-US"/>
              </w:rPr>
              <w:br/>
            </w:r>
            <w:r w:rsidR="00611832" w:rsidRPr="00681B6F">
              <w:rPr>
                <w:rFonts w:eastAsia="MS PGothic"/>
                <w:sz w:val="20"/>
                <w:szCs w:val="26"/>
                <w:lang w:val="fr-FR" w:eastAsia="ja-JP"/>
              </w:rPr>
              <w:t>(dBm</w:t>
            </w:r>
            <w:r>
              <w:rPr>
                <w:rFonts w:eastAsia="MS PGothic"/>
                <w:sz w:val="20"/>
                <w:szCs w:val="26"/>
                <w:lang w:val="fr-FR" w:eastAsia="ja-JP"/>
              </w:rPr>
              <w:t xml:space="preserve"> </w:t>
            </w:r>
            <w:r w:rsidRPr="00681B6F">
              <w:rPr>
                <w:rFonts w:eastAsia="MS PGothic"/>
                <w:sz w:val="20"/>
                <w:szCs w:val="26"/>
                <w:lang w:val="fr-FR" w:eastAsia="ja-JP"/>
              </w:rPr>
              <w:t>2</w:t>
            </w:r>
            <w:r>
              <w:rPr>
                <w:rFonts w:eastAsia="MS PGothic"/>
                <w:sz w:val="20"/>
                <w:szCs w:val="26"/>
                <w:lang w:val="fr-FR" w:eastAsia="ja-JP"/>
              </w:rPr>
              <w:t>,</w:t>
            </w:r>
            <w:r w:rsidRPr="00681B6F">
              <w:rPr>
                <w:rFonts w:eastAsia="MS PGothic"/>
                <w:sz w:val="20"/>
                <w:szCs w:val="26"/>
                <w:lang w:val="fr-FR" w:eastAsia="ja-JP"/>
              </w:rPr>
              <w:t>14</w:t>
            </w:r>
            <w:r w:rsidR="00611832" w:rsidRPr="00681B6F">
              <w:rPr>
                <w:rFonts w:eastAsia="MS PGothic"/>
                <w:sz w:val="20"/>
                <w:szCs w:val="26"/>
                <w:lang w:val="fr-FR" w:eastAsia="ja-JP"/>
              </w:rPr>
              <w:t>)</w:t>
            </w:r>
          </w:p>
        </w:tc>
        <w:tc>
          <w:tcPr>
            <w:tcW w:w="918" w:type="pct"/>
            <w:gridSpan w:val="2"/>
            <w:vMerge w:val="restar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611832" w:rsidRPr="00FA3A80" w:rsidRDefault="00611832" w:rsidP="006118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xml:space="preserve"> 1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26" w:type="pct"/>
            <w:gridSpan w:val="2"/>
            <w:vMerge w:val="restart"/>
            <w:tcBorders>
              <w:top w:val="single" w:sz="6" w:space="0" w:color="auto"/>
              <w:bottom w:val="nil"/>
              <w:right w:val="single" w:sz="6" w:space="0" w:color="auto"/>
            </w:tcBorders>
            <w:shd w:val="clear" w:color="auto" w:fill="auto"/>
            <w:tcMar>
              <w:left w:w="85" w:type="dxa"/>
              <w:right w:w="57" w:type="dxa"/>
            </w:tcMar>
            <w:vAlign w:val="center"/>
          </w:tcPr>
          <w:p w:rsidR="00611832" w:rsidRPr="00681B6F" w:rsidRDefault="00611832"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highlight w:val="yellow"/>
                <w:lang w:val="fr-FR" w:eastAsia="en-US"/>
              </w:rPr>
            </w:pPr>
            <w:r w:rsidRPr="00681B6F">
              <w:rPr>
                <w:rFonts w:eastAsia="MS PGothic" w:hint="cs"/>
                <w:sz w:val="20"/>
                <w:szCs w:val="26"/>
                <w:rtl/>
                <w:lang w:val="fr-FR" w:eastAsia="en-US"/>
              </w:rPr>
              <w:t xml:space="preserve">غير </w:t>
            </w:r>
            <w:proofErr w:type="gramStart"/>
            <w:r w:rsidRPr="00681B6F">
              <w:rPr>
                <w:rFonts w:eastAsia="MS PGothic" w:hint="cs"/>
                <w:sz w:val="20"/>
                <w:szCs w:val="26"/>
                <w:rtl/>
                <w:lang w:val="fr-FR" w:eastAsia="en-US"/>
              </w:rPr>
              <w:t>مطلوب</w:t>
            </w:r>
            <w:proofErr w:type="gramEnd"/>
          </w:p>
        </w:tc>
      </w:tr>
      <w:tr w:rsidR="00A21D76" w:rsidRPr="00681B6F" w:rsidTr="004A62BF">
        <w:trPr>
          <w:cantSplit/>
          <w:jc w:val="center"/>
        </w:trPr>
        <w:tc>
          <w:tcPr>
            <w:tcW w:w="680" w:type="pct"/>
            <w:vMerge/>
            <w:tcBorders>
              <w:left w:val="single" w:sz="6" w:space="0" w:color="auto"/>
              <w:bottom w:val="single" w:sz="6" w:space="0" w:color="auto"/>
            </w:tcBorders>
            <w:tcMar>
              <w:left w:w="85" w:type="dxa"/>
              <w:right w:w="57" w:type="dxa"/>
            </w:tcMar>
            <w:vAlign w:val="center"/>
          </w:tcPr>
          <w:p w:rsidR="00653F26" w:rsidRPr="00681B6F" w:rsidRDefault="00653F26"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1153"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53F26" w:rsidRPr="00681B6F" w:rsidRDefault="00C65184" w:rsidP="00C6518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322</w:t>
            </w:r>
            <w:r>
              <w:rPr>
                <w:rFonts w:eastAsia="MS PGothic"/>
                <w:sz w:val="20"/>
                <w:szCs w:val="26"/>
                <w:lang w:val="fr-FR" w:eastAsia="en-US"/>
              </w:rPr>
              <w:t>,</w:t>
            </w:r>
            <w:r w:rsidRPr="00681B6F">
              <w:rPr>
                <w:rFonts w:eastAsia="MS PGothic"/>
                <w:sz w:val="20"/>
                <w:szCs w:val="26"/>
                <w:lang w:val="fr-FR" w:eastAsia="en-US"/>
              </w:rPr>
              <w:t>4</w:t>
            </w:r>
            <w:r w:rsidR="00653F26" w:rsidRPr="00681B6F">
              <w:rPr>
                <w:rFonts w:eastAsia="MS PGothic"/>
                <w:sz w:val="20"/>
                <w:szCs w:val="26"/>
                <w:lang w:val="fr-FR" w:eastAsia="en-US"/>
              </w:rPr>
              <w:t>-</w:t>
            </w:r>
            <w:proofErr w:type="gramStart"/>
            <w:r w:rsidRPr="00681B6F">
              <w:rPr>
                <w:rFonts w:eastAsia="MS PGothic"/>
                <w:sz w:val="20"/>
                <w:szCs w:val="26"/>
                <w:lang w:val="fr-FR" w:eastAsia="en-US"/>
              </w:rPr>
              <w:t>322.25</w:t>
            </w:r>
            <w:proofErr w:type="gramEnd"/>
            <w:r w:rsidR="00653F26" w:rsidRPr="00681B6F">
              <w:rPr>
                <w:rFonts w:eastAsia="MS PGothic"/>
                <w:sz w:val="20"/>
                <w:szCs w:val="26"/>
                <w:lang w:val="fr-FR" w:eastAsia="en-US"/>
              </w:rPr>
              <w:br/>
            </w:r>
            <w:r w:rsidR="009C45AB" w:rsidRPr="00412B09">
              <w:rPr>
                <w:rFonts w:eastAsia="MS PGothic" w:hint="cs"/>
                <w:sz w:val="20"/>
                <w:szCs w:val="26"/>
                <w:rtl/>
                <w:lang w:eastAsia="en-US"/>
              </w:rPr>
              <w:t xml:space="preserve">(مباعدة قدرها </w:t>
            </w:r>
            <w:r w:rsidR="009C45AB" w:rsidRPr="00412B09">
              <w:rPr>
                <w:rFonts w:eastAsia="MS PGothic"/>
                <w:sz w:val="20"/>
                <w:szCs w:val="26"/>
                <w:lang w:eastAsia="en-US"/>
              </w:rPr>
              <w:t>kHz 25</w:t>
            </w:r>
            <w:r w:rsidR="009C45AB" w:rsidRPr="00412B09">
              <w:rPr>
                <w:rFonts w:eastAsia="MS PGothic" w:hint="cs"/>
                <w:sz w:val="20"/>
                <w:szCs w:val="26"/>
                <w:rtl/>
                <w:lang w:eastAsia="en-US"/>
              </w:rPr>
              <w:t>)</w:t>
            </w:r>
          </w:p>
        </w:tc>
        <w:tc>
          <w:tcPr>
            <w:tcW w:w="761" w:type="pct"/>
            <w:gridSpan w:val="2"/>
            <w:vMerge/>
            <w:tcBorders>
              <w:left w:val="single" w:sz="6" w:space="0" w:color="auto"/>
              <w:bottom w:val="single" w:sz="6" w:space="0" w:color="auto"/>
              <w:right w:val="single" w:sz="6" w:space="0" w:color="auto"/>
            </w:tcBorders>
            <w:tcMar>
              <w:left w:w="85" w:type="dxa"/>
              <w:right w:w="57" w:type="dxa"/>
            </w:tcMar>
            <w:vAlign w:val="center"/>
          </w:tcPr>
          <w:p w:rsidR="00653F26" w:rsidRPr="00681B6F" w:rsidRDefault="00653F26"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863" w:type="pct"/>
            <w:vMerge/>
            <w:tcBorders>
              <w:left w:val="single" w:sz="6" w:space="0" w:color="auto"/>
              <w:bottom w:val="single" w:sz="6" w:space="0" w:color="auto"/>
              <w:right w:val="single" w:sz="6" w:space="0" w:color="auto"/>
            </w:tcBorders>
            <w:tcMar>
              <w:left w:w="85" w:type="dxa"/>
              <w:right w:w="57" w:type="dxa"/>
            </w:tcMar>
            <w:vAlign w:val="center"/>
          </w:tcPr>
          <w:p w:rsidR="00653F26" w:rsidRPr="00681B6F" w:rsidRDefault="00653F26"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918" w:type="pct"/>
            <w:gridSpan w:val="2"/>
            <w:vMerge/>
            <w:tcBorders>
              <w:left w:val="single" w:sz="6" w:space="0" w:color="auto"/>
              <w:bottom w:val="single" w:sz="6" w:space="0" w:color="auto"/>
              <w:right w:val="single" w:sz="6" w:space="0" w:color="auto"/>
            </w:tcBorders>
            <w:tcMar>
              <w:left w:w="85" w:type="dxa"/>
              <w:right w:w="57" w:type="dxa"/>
            </w:tcMar>
            <w:vAlign w:val="center"/>
          </w:tcPr>
          <w:p w:rsidR="00653F26" w:rsidRPr="00681B6F" w:rsidRDefault="00653F26"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626" w:type="pct"/>
            <w:gridSpan w:val="2"/>
            <w:vMerge/>
            <w:tcBorders>
              <w:left w:val="single" w:sz="6" w:space="0" w:color="auto"/>
              <w:bottom w:val="single" w:sz="6" w:space="0" w:color="auto"/>
              <w:right w:val="single" w:sz="6" w:space="0" w:color="auto"/>
            </w:tcBorders>
            <w:tcMar>
              <w:left w:w="85" w:type="dxa"/>
              <w:right w:w="57" w:type="dxa"/>
            </w:tcMar>
            <w:vAlign w:val="center"/>
          </w:tcPr>
          <w:p w:rsidR="00653F26" w:rsidRPr="00681B6F" w:rsidRDefault="00653F26"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A21D76" w:rsidRPr="00681B6F" w:rsidTr="004A62BF">
        <w:trPr>
          <w:cantSplit/>
          <w:jc w:val="center"/>
        </w:trPr>
        <w:tc>
          <w:tcPr>
            <w:tcW w:w="680" w:type="pct"/>
            <w:tcBorders>
              <w:top w:val="single" w:sz="6" w:space="0" w:color="auto"/>
              <w:left w:val="single" w:sz="6" w:space="0" w:color="auto"/>
              <w:bottom w:val="single" w:sz="4" w:space="0" w:color="auto"/>
            </w:tcBorders>
            <w:shd w:val="clear" w:color="auto" w:fill="auto"/>
            <w:tcMar>
              <w:left w:w="85" w:type="dxa"/>
              <w:right w:w="57" w:type="dxa"/>
            </w:tcMar>
            <w:vAlign w:val="center"/>
          </w:tcPr>
          <w:p w:rsidR="00611832" w:rsidRPr="00681B6F" w:rsidRDefault="00611832" w:rsidP="00101D0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eastAsia="en-US"/>
              </w:rPr>
              <w:t>F3E</w:t>
            </w:r>
            <w:r>
              <w:rPr>
                <w:rFonts w:eastAsia="MS PGothic" w:hint="cs"/>
                <w:sz w:val="20"/>
                <w:szCs w:val="26"/>
                <w:rtl/>
                <w:lang w:eastAsia="en-US"/>
              </w:rPr>
              <w:t xml:space="preserve"> أو </w:t>
            </w:r>
            <w:r w:rsidRPr="00681B6F">
              <w:rPr>
                <w:rFonts w:eastAsia="MS PGothic"/>
                <w:sz w:val="20"/>
                <w:szCs w:val="26"/>
                <w:lang w:eastAsia="en-US"/>
              </w:rPr>
              <w:t xml:space="preserve"> F</w:t>
            </w:r>
            <w:r>
              <w:rPr>
                <w:rFonts w:eastAsia="MS PGothic"/>
                <w:sz w:val="20"/>
                <w:szCs w:val="26"/>
                <w:lang w:eastAsia="en-US"/>
              </w:rPr>
              <w:t>8W</w:t>
            </w:r>
          </w:p>
        </w:tc>
        <w:tc>
          <w:tcPr>
            <w:tcW w:w="1153"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611832" w:rsidRPr="00C65184" w:rsidRDefault="00611832"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bidi="ar-EG"/>
              </w:rPr>
            </w:pPr>
            <w:r>
              <w:rPr>
                <w:rFonts w:eastAsia="MS PGothic"/>
                <w:sz w:val="20"/>
                <w:szCs w:val="26"/>
                <w:lang w:val="fr-FR" w:eastAsia="ja-JP"/>
              </w:rPr>
              <w:t>74,58</w:t>
            </w:r>
            <w:r>
              <w:rPr>
                <w:rFonts w:eastAsia="MS PGothic" w:hint="cs"/>
                <w:sz w:val="20"/>
                <w:szCs w:val="26"/>
                <w:rtl/>
                <w:lang w:val="fr-FR" w:eastAsia="ja-JP" w:bidi="ar-EG"/>
              </w:rPr>
              <w:t xml:space="preserve">، </w:t>
            </w:r>
            <w:r>
              <w:rPr>
                <w:rFonts w:eastAsia="MS PGothic"/>
                <w:sz w:val="20"/>
                <w:szCs w:val="26"/>
                <w:lang w:eastAsia="ja-JP" w:bidi="ar-EG"/>
              </w:rPr>
              <w:t>74,64</w:t>
            </w:r>
            <w:r>
              <w:rPr>
                <w:rFonts w:eastAsia="MS PGothic" w:hint="cs"/>
                <w:sz w:val="20"/>
                <w:szCs w:val="26"/>
                <w:rtl/>
                <w:lang w:eastAsia="en-US" w:bidi="ar-EG"/>
              </w:rPr>
              <w:t xml:space="preserve">، </w:t>
            </w:r>
            <w:r>
              <w:rPr>
                <w:rFonts w:eastAsia="MS PGothic"/>
                <w:sz w:val="20"/>
                <w:szCs w:val="26"/>
                <w:lang w:eastAsia="en-US" w:bidi="ar-EG"/>
              </w:rPr>
              <w:t>74,70</w:t>
            </w:r>
            <w:r>
              <w:rPr>
                <w:rFonts w:eastAsia="MS PGothic" w:hint="cs"/>
                <w:sz w:val="20"/>
                <w:szCs w:val="26"/>
                <w:rtl/>
                <w:lang w:eastAsia="en-US" w:bidi="ar-EG"/>
              </w:rPr>
              <w:t xml:space="preserve">، </w:t>
            </w:r>
            <w:r>
              <w:rPr>
                <w:rFonts w:eastAsia="MS PGothic"/>
                <w:sz w:val="20"/>
                <w:szCs w:val="26"/>
                <w:lang w:eastAsia="en-US" w:bidi="ar-EG"/>
              </w:rPr>
              <w:t>74,76</w:t>
            </w:r>
          </w:p>
        </w:tc>
        <w:tc>
          <w:tcPr>
            <w:tcW w:w="761" w:type="pct"/>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611832" w:rsidRPr="00681B6F" w:rsidRDefault="00611832"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681B6F">
              <w:rPr>
                <w:rFonts w:eastAsia="MS PGothic"/>
                <w:sz w:val="20"/>
                <w:szCs w:val="26"/>
                <w:lang w:val="fr-FR" w:eastAsia="en-US"/>
              </w:rPr>
              <w:t> </w:t>
            </w:r>
            <w:r w:rsidRPr="00681B6F">
              <w:rPr>
                <w:rFonts w:eastAsia="MS PGothic"/>
                <w:sz w:val="20"/>
                <w:szCs w:val="26"/>
                <w:lang w:val="fr-FR" w:eastAsia="ja-JP"/>
              </w:rPr>
              <w:t>60</w:t>
            </w:r>
            <w:r>
              <w:rPr>
                <w:rFonts w:eastAsia="MS PGothic"/>
                <w:sz w:val="20"/>
                <w:szCs w:val="26"/>
                <w:lang w:eastAsia="ja-JP"/>
              </w:rPr>
              <w:t xml:space="preserve"> </w:t>
            </w:r>
            <w:r w:rsidRPr="00412B09">
              <w:rPr>
                <w:rFonts w:eastAsia="MS PGothic"/>
                <w:sz w:val="20"/>
                <w:szCs w:val="26"/>
                <w:lang w:val="fr-CH" w:eastAsia="en-US" w:bidi="ar-SY"/>
              </w:rPr>
              <w:sym w:font="Symbol" w:char="F0B3"/>
            </w:r>
          </w:p>
        </w:tc>
        <w:tc>
          <w:tcPr>
            <w:tcW w:w="863"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611832" w:rsidRPr="00412B09" w:rsidRDefault="00611832"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16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m </w:t>
            </w:r>
            <w:r w:rsidRPr="00412B09">
              <w:rPr>
                <w:rFonts w:eastAsia="MS PGothic"/>
                <w:sz w:val="20"/>
                <w:szCs w:val="26"/>
                <w:lang w:val="fr-FR" w:eastAsia="ja-JP"/>
              </w:rPr>
              <w:t>2</w:t>
            </w:r>
            <w:r w:rsidR="00A21D76">
              <w:rPr>
                <w:rFonts w:eastAsia="MS PGothic"/>
                <w:sz w:val="20"/>
                <w:szCs w:val="26"/>
                <w:lang w:val="fr-FR" w:eastAsia="ja-JP"/>
              </w:rPr>
              <w:t>,</w:t>
            </w:r>
            <w:r w:rsidRPr="00412B09">
              <w:rPr>
                <w:rFonts w:eastAsia="MS PGothic"/>
                <w:sz w:val="20"/>
                <w:szCs w:val="26"/>
                <w:lang w:val="fr-FR" w:eastAsia="ja-JP"/>
              </w:rPr>
              <w:t>14)</w:t>
            </w:r>
          </w:p>
        </w:tc>
        <w:tc>
          <w:tcPr>
            <w:tcW w:w="918" w:type="pct"/>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611832" w:rsidRPr="00FA3A80" w:rsidRDefault="00611832" w:rsidP="009D3A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26" w:type="pct"/>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611832" w:rsidRPr="00681B6F" w:rsidRDefault="00611832"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681B6F">
              <w:rPr>
                <w:rFonts w:eastAsia="MS PGothic" w:hint="cs"/>
                <w:color w:val="000000"/>
                <w:sz w:val="20"/>
                <w:szCs w:val="26"/>
                <w:rtl/>
                <w:lang w:eastAsia="en-US"/>
              </w:rPr>
              <w:t xml:space="preserve">غير </w:t>
            </w:r>
            <w:proofErr w:type="gramStart"/>
            <w:r w:rsidRPr="00681B6F">
              <w:rPr>
                <w:rFonts w:eastAsia="MS PGothic" w:hint="cs"/>
                <w:color w:val="000000"/>
                <w:sz w:val="20"/>
                <w:szCs w:val="26"/>
                <w:rtl/>
                <w:lang w:eastAsia="en-US"/>
              </w:rPr>
              <w:t>مطلوب</w:t>
            </w:r>
            <w:proofErr w:type="gramEnd"/>
          </w:p>
        </w:tc>
      </w:tr>
      <w:tr w:rsidR="00653F26" w:rsidRPr="00681B6F" w:rsidTr="004A62BF">
        <w:trPr>
          <w:cantSplit/>
          <w:jc w:val="center"/>
        </w:trPr>
        <w:tc>
          <w:tcPr>
            <w:tcW w:w="5000" w:type="pct"/>
            <w:gridSpan w:val="9"/>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653F26" w:rsidRPr="00681B6F" w:rsidRDefault="00653F26" w:rsidP="00681B6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eastAsia="en-US"/>
              </w:rPr>
            </w:pPr>
            <w:r w:rsidRPr="00681B6F">
              <w:rPr>
                <w:rFonts w:eastAsia="MS PGothic" w:hint="cs"/>
                <w:i/>
                <w:iCs/>
                <w:sz w:val="20"/>
                <w:szCs w:val="26"/>
                <w:rtl/>
                <w:lang w:val="fr-CH" w:eastAsia="en-US" w:bidi="ar-SY"/>
              </w:rPr>
              <w:t>قياس طبي عن بعد</w:t>
            </w:r>
          </w:p>
        </w:tc>
      </w:tr>
      <w:tr w:rsidR="00A21D76" w:rsidRPr="00681B6F" w:rsidTr="004A62BF">
        <w:trPr>
          <w:cantSplit/>
          <w:jc w:val="center"/>
        </w:trPr>
        <w:tc>
          <w:tcPr>
            <w:tcW w:w="680" w:type="pct"/>
            <w:tcBorders>
              <w:top w:val="single" w:sz="6" w:space="0" w:color="auto"/>
              <w:left w:val="single" w:sz="4" w:space="0" w:color="auto"/>
            </w:tcBorders>
            <w:tcMar>
              <w:left w:w="85" w:type="dxa"/>
              <w:right w:w="57" w:type="dxa"/>
            </w:tcMar>
            <w:vAlign w:val="center"/>
          </w:tcPr>
          <w:p w:rsidR="00611832" w:rsidRPr="00681B6F" w:rsidRDefault="00611832" w:rsidP="00101D0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F1D</w:t>
            </w:r>
            <w:r>
              <w:rPr>
                <w:rFonts w:eastAsia="MS PGothic" w:hint="cs"/>
                <w:sz w:val="20"/>
                <w:szCs w:val="26"/>
                <w:rtl/>
                <w:lang w:eastAsia="en-US"/>
              </w:rPr>
              <w:t xml:space="preserve">، </w:t>
            </w:r>
            <w:r>
              <w:rPr>
                <w:rFonts w:eastAsia="MS PGothic"/>
                <w:sz w:val="20"/>
                <w:szCs w:val="26"/>
                <w:lang w:eastAsia="en-US"/>
              </w:rPr>
              <w:t>F2D</w:t>
            </w:r>
            <w:r>
              <w:rPr>
                <w:rFonts w:eastAsia="MS PGothic" w:hint="cs"/>
                <w:sz w:val="20"/>
                <w:szCs w:val="26"/>
                <w:rtl/>
                <w:lang w:eastAsia="en-US" w:bidi="ar-EG"/>
              </w:rPr>
              <w:t>،</w:t>
            </w:r>
            <w:r w:rsidRPr="00681B6F">
              <w:rPr>
                <w:rFonts w:eastAsia="MS PGothic"/>
                <w:sz w:val="20"/>
                <w:szCs w:val="26"/>
                <w:lang w:eastAsia="en-US"/>
              </w:rPr>
              <w:t xml:space="preserve"> </w:t>
            </w:r>
            <w:r>
              <w:rPr>
                <w:rFonts w:eastAsia="MS PGothic"/>
                <w:sz w:val="20"/>
                <w:szCs w:val="26"/>
                <w:lang w:eastAsia="en-US"/>
              </w:rPr>
              <w:t>F3D</w:t>
            </w:r>
            <w:r>
              <w:rPr>
                <w:rFonts w:eastAsia="MS PGothic" w:hint="cs"/>
                <w:sz w:val="20"/>
                <w:szCs w:val="26"/>
                <w:rtl/>
                <w:lang w:eastAsia="en-US"/>
              </w:rPr>
              <w:t xml:space="preserve">، </w:t>
            </w:r>
            <w:r>
              <w:rPr>
                <w:rFonts w:eastAsia="MS PGothic"/>
                <w:sz w:val="20"/>
                <w:szCs w:val="26"/>
                <w:lang w:eastAsia="en-US"/>
              </w:rPr>
              <w:t>F7D</w:t>
            </w:r>
            <w:r>
              <w:rPr>
                <w:rFonts w:eastAsia="MS PGothic" w:hint="cs"/>
                <w:sz w:val="20"/>
                <w:szCs w:val="26"/>
                <w:rtl/>
                <w:lang w:eastAsia="en-US" w:bidi="ar-EG"/>
              </w:rPr>
              <w:t>،</w:t>
            </w:r>
            <w:r w:rsidRPr="00681B6F">
              <w:rPr>
                <w:rFonts w:eastAsia="MS PGothic"/>
                <w:sz w:val="20"/>
                <w:szCs w:val="26"/>
                <w:lang w:eastAsia="en-US"/>
              </w:rPr>
              <w:t xml:space="preserve"> F</w:t>
            </w:r>
            <w:r>
              <w:rPr>
                <w:rFonts w:eastAsia="MS PGothic"/>
                <w:sz w:val="20"/>
                <w:szCs w:val="26"/>
                <w:lang w:eastAsia="en-US"/>
              </w:rPr>
              <w:t>8D</w:t>
            </w:r>
            <w:r>
              <w:rPr>
                <w:rFonts w:eastAsia="MS PGothic" w:hint="cs"/>
                <w:sz w:val="20"/>
                <w:szCs w:val="26"/>
                <w:rtl/>
                <w:lang w:eastAsia="en-US"/>
              </w:rPr>
              <w:t xml:space="preserve"> أو </w:t>
            </w:r>
            <w:r w:rsidRPr="00681B6F">
              <w:rPr>
                <w:rFonts w:eastAsia="MS PGothic"/>
                <w:sz w:val="20"/>
                <w:szCs w:val="26"/>
                <w:lang w:eastAsia="en-US"/>
              </w:rPr>
              <w:t xml:space="preserve"> F</w:t>
            </w:r>
            <w:r>
              <w:rPr>
                <w:rFonts w:eastAsia="MS PGothic"/>
                <w:sz w:val="20"/>
                <w:szCs w:val="26"/>
                <w:lang w:eastAsia="en-US"/>
              </w:rPr>
              <w:t>9</w:t>
            </w:r>
            <w:r w:rsidRPr="00681B6F">
              <w:rPr>
                <w:rFonts w:eastAsia="MS PGothic"/>
                <w:sz w:val="20"/>
                <w:szCs w:val="26"/>
                <w:lang w:eastAsia="en-US"/>
              </w:rPr>
              <w:t>D</w:t>
            </w:r>
          </w:p>
        </w:tc>
        <w:tc>
          <w:tcPr>
            <w:tcW w:w="1153" w:type="pct"/>
            <w:tcBorders>
              <w:top w:val="single" w:sz="6" w:space="0" w:color="auto"/>
              <w:left w:val="single" w:sz="6" w:space="0" w:color="auto"/>
              <w:right w:val="single" w:sz="6" w:space="0" w:color="auto"/>
            </w:tcBorders>
            <w:tcMar>
              <w:left w:w="85" w:type="dxa"/>
              <w:right w:w="57" w:type="dxa"/>
            </w:tcMar>
            <w:vAlign w:val="center"/>
          </w:tcPr>
          <w:p w:rsidR="00611832" w:rsidRPr="00681B6F" w:rsidRDefault="00611832" w:rsidP="00C50C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eastAsia="en-US"/>
              </w:rPr>
              <w:t>421</w:t>
            </w:r>
            <w:r>
              <w:rPr>
                <w:rFonts w:eastAsia="MS PGothic"/>
                <w:sz w:val="20"/>
                <w:szCs w:val="26"/>
                <w:lang w:eastAsia="en-US"/>
              </w:rPr>
              <w:t>,</w:t>
            </w:r>
            <w:r w:rsidRPr="00681B6F">
              <w:rPr>
                <w:rFonts w:eastAsia="MS PGothic"/>
                <w:sz w:val="20"/>
                <w:szCs w:val="26"/>
                <w:lang w:eastAsia="en-US"/>
              </w:rPr>
              <w:t>0375-420</w:t>
            </w:r>
            <w:r>
              <w:rPr>
                <w:rFonts w:eastAsia="MS PGothic"/>
                <w:sz w:val="20"/>
                <w:szCs w:val="26"/>
                <w:lang w:eastAsia="en-US"/>
              </w:rPr>
              <w:t>,</w:t>
            </w:r>
            <w:r w:rsidRPr="00681B6F">
              <w:rPr>
                <w:rFonts w:eastAsia="MS PGothic"/>
                <w:sz w:val="20"/>
                <w:szCs w:val="26"/>
                <w:lang w:eastAsia="en-US"/>
              </w:rPr>
              <w:t>05</w:t>
            </w:r>
            <w:r>
              <w:rPr>
                <w:rFonts w:eastAsia="MS PGothic" w:hint="cs"/>
                <w:sz w:val="20"/>
                <w:szCs w:val="26"/>
                <w:rtl/>
                <w:lang w:eastAsia="en-US" w:bidi="ar-EG"/>
              </w:rPr>
              <w:t>،</w:t>
            </w:r>
            <w:r w:rsidRPr="00681B6F">
              <w:rPr>
                <w:rFonts w:eastAsia="MS PGothic"/>
                <w:sz w:val="20"/>
                <w:szCs w:val="26"/>
                <w:lang w:eastAsia="en-US"/>
              </w:rPr>
              <w:br/>
              <w:t>42</w:t>
            </w:r>
            <w:r>
              <w:rPr>
                <w:rFonts w:eastAsia="MS PGothic"/>
                <w:sz w:val="20"/>
                <w:szCs w:val="26"/>
                <w:lang w:eastAsia="en-US"/>
              </w:rPr>
              <w:t>5,975</w:t>
            </w:r>
            <w:r w:rsidRPr="00681B6F">
              <w:rPr>
                <w:rFonts w:eastAsia="MS PGothic"/>
                <w:sz w:val="20"/>
                <w:szCs w:val="26"/>
                <w:lang w:eastAsia="en-US"/>
              </w:rPr>
              <w:t>-42</w:t>
            </w:r>
            <w:r>
              <w:rPr>
                <w:rFonts w:eastAsia="MS PGothic"/>
                <w:sz w:val="20"/>
                <w:szCs w:val="26"/>
                <w:lang w:eastAsia="en-US"/>
              </w:rPr>
              <w:t>4,4875</w:t>
            </w:r>
            <w:r>
              <w:rPr>
                <w:rFonts w:eastAsia="MS PGothic" w:hint="cs"/>
                <w:sz w:val="20"/>
                <w:szCs w:val="26"/>
                <w:rtl/>
                <w:lang w:eastAsia="en-US" w:bidi="ar-EG"/>
              </w:rPr>
              <w:t>،</w:t>
            </w:r>
            <w:r w:rsidRPr="00681B6F">
              <w:rPr>
                <w:rFonts w:eastAsia="MS PGothic"/>
                <w:sz w:val="20"/>
                <w:szCs w:val="26"/>
                <w:lang w:eastAsia="en-US"/>
              </w:rPr>
              <w:br/>
              <w:t>429</w:t>
            </w:r>
            <w:r>
              <w:rPr>
                <w:rFonts w:eastAsia="MS PGothic"/>
                <w:sz w:val="20"/>
                <w:szCs w:val="26"/>
                <w:lang w:eastAsia="en-US"/>
              </w:rPr>
              <w:t>,</w:t>
            </w:r>
            <w:r w:rsidRPr="00681B6F">
              <w:rPr>
                <w:rFonts w:eastAsia="MS PGothic"/>
                <w:sz w:val="20"/>
                <w:szCs w:val="26"/>
                <w:lang w:eastAsia="en-US"/>
              </w:rPr>
              <w:t>7375-429</w:t>
            </w:r>
            <w:r>
              <w:rPr>
                <w:rFonts w:eastAsia="MS PGothic"/>
                <w:sz w:val="20"/>
                <w:szCs w:val="26"/>
                <w:lang w:eastAsia="en-US"/>
              </w:rPr>
              <w:t>,</w:t>
            </w:r>
            <w:r w:rsidRPr="00681B6F">
              <w:rPr>
                <w:rFonts w:eastAsia="MS PGothic"/>
                <w:sz w:val="20"/>
                <w:szCs w:val="26"/>
                <w:lang w:eastAsia="en-US"/>
              </w:rPr>
              <w:t>25</w:t>
            </w:r>
            <w:r>
              <w:rPr>
                <w:rFonts w:eastAsia="MS PGothic" w:hint="cs"/>
                <w:sz w:val="20"/>
                <w:szCs w:val="26"/>
                <w:rtl/>
                <w:lang w:eastAsia="en-US" w:bidi="ar-EG"/>
              </w:rPr>
              <w:t>،</w:t>
            </w:r>
            <w:r w:rsidRPr="00681B6F">
              <w:rPr>
                <w:rFonts w:eastAsia="MS PGothic"/>
                <w:sz w:val="20"/>
                <w:szCs w:val="26"/>
                <w:lang w:eastAsia="en-US"/>
              </w:rPr>
              <w:br/>
              <w:t>44</w:t>
            </w:r>
            <w:r w:rsidRPr="00681B6F">
              <w:rPr>
                <w:rFonts w:eastAsia="MS PGothic"/>
                <w:sz w:val="20"/>
                <w:szCs w:val="26"/>
                <w:lang w:val="fr-FR" w:eastAsia="en-US"/>
              </w:rPr>
              <w:t>1</w:t>
            </w:r>
            <w:r>
              <w:rPr>
                <w:rFonts w:eastAsia="MS PGothic"/>
                <w:sz w:val="20"/>
                <w:szCs w:val="26"/>
                <w:lang w:val="fr-FR" w:eastAsia="en-US"/>
              </w:rPr>
              <w:t>,</w:t>
            </w:r>
            <w:r w:rsidRPr="00681B6F">
              <w:rPr>
                <w:rFonts w:eastAsia="MS PGothic"/>
                <w:sz w:val="20"/>
                <w:szCs w:val="26"/>
                <w:lang w:val="fr-FR" w:eastAsia="en-US"/>
              </w:rPr>
              <w:t>55</w:t>
            </w:r>
            <w:r w:rsidRPr="00681B6F">
              <w:rPr>
                <w:rFonts w:eastAsia="MS PGothic"/>
                <w:sz w:val="20"/>
                <w:szCs w:val="26"/>
                <w:lang w:eastAsia="en-US"/>
              </w:rPr>
              <w:t>-440</w:t>
            </w:r>
            <w:r>
              <w:rPr>
                <w:rFonts w:eastAsia="MS PGothic"/>
                <w:sz w:val="20"/>
                <w:szCs w:val="26"/>
                <w:lang w:eastAsia="en-US"/>
              </w:rPr>
              <w:t>,</w:t>
            </w:r>
            <w:r w:rsidRPr="00681B6F">
              <w:rPr>
                <w:rFonts w:eastAsia="MS PGothic"/>
                <w:sz w:val="20"/>
                <w:szCs w:val="26"/>
                <w:lang w:eastAsia="en-US"/>
              </w:rPr>
              <w:t>5625</w:t>
            </w:r>
            <w:r>
              <w:rPr>
                <w:rFonts w:eastAsia="MS PGothic" w:hint="cs"/>
                <w:sz w:val="20"/>
                <w:szCs w:val="26"/>
                <w:rtl/>
                <w:lang w:val="fr-FR" w:eastAsia="en-US"/>
              </w:rPr>
              <w:t>،</w:t>
            </w:r>
            <w:r w:rsidRPr="00681B6F">
              <w:rPr>
                <w:rFonts w:eastAsia="MS PGothic"/>
                <w:sz w:val="20"/>
                <w:szCs w:val="26"/>
                <w:lang w:val="fr-FR" w:eastAsia="en-US"/>
              </w:rPr>
              <w:br/>
              <w:t>445</w:t>
            </w:r>
            <w:r>
              <w:rPr>
                <w:rFonts w:eastAsia="MS PGothic"/>
                <w:sz w:val="20"/>
                <w:szCs w:val="26"/>
                <w:lang w:val="fr-FR" w:eastAsia="en-US"/>
              </w:rPr>
              <w:t>,</w:t>
            </w:r>
            <w:r w:rsidRPr="00681B6F">
              <w:rPr>
                <w:rFonts w:eastAsia="MS PGothic"/>
                <w:sz w:val="20"/>
                <w:szCs w:val="26"/>
                <w:lang w:val="fr-FR" w:eastAsia="en-US"/>
              </w:rPr>
              <w:t>5-444</w:t>
            </w:r>
            <w:r>
              <w:rPr>
                <w:rFonts w:eastAsia="MS PGothic"/>
                <w:sz w:val="20"/>
                <w:szCs w:val="26"/>
                <w:lang w:val="fr-FR" w:eastAsia="en-US"/>
              </w:rPr>
              <w:t>,</w:t>
            </w:r>
            <w:r w:rsidRPr="00681B6F">
              <w:rPr>
                <w:rFonts w:eastAsia="MS PGothic"/>
                <w:sz w:val="20"/>
                <w:szCs w:val="26"/>
                <w:lang w:val="fr-FR" w:eastAsia="en-US"/>
              </w:rPr>
              <w:t>5125</w:t>
            </w:r>
            <w:r>
              <w:rPr>
                <w:rFonts w:eastAsia="MS PGothic" w:hint="cs"/>
                <w:sz w:val="20"/>
                <w:szCs w:val="26"/>
                <w:rtl/>
                <w:lang w:val="fr-FR" w:eastAsia="en-US"/>
              </w:rPr>
              <w:t xml:space="preserve"> و</w:t>
            </w:r>
            <w:r w:rsidRPr="00681B6F">
              <w:rPr>
                <w:rFonts w:eastAsia="MS PGothic"/>
                <w:sz w:val="20"/>
                <w:szCs w:val="26"/>
                <w:lang w:val="fr-FR" w:eastAsia="en-US"/>
              </w:rPr>
              <w:br/>
              <w:t>449</w:t>
            </w:r>
            <w:r>
              <w:rPr>
                <w:rFonts w:eastAsia="MS PGothic"/>
                <w:sz w:val="20"/>
                <w:szCs w:val="26"/>
                <w:lang w:val="fr-FR" w:eastAsia="en-US"/>
              </w:rPr>
              <w:t>,</w:t>
            </w:r>
            <w:r w:rsidRPr="00681B6F">
              <w:rPr>
                <w:rFonts w:eastAsia="MS PGothic"/>
                <w:sz w:val="20"/>
                <w:szCs w:val="26"/>
                <w:lang w:val="fr-FR" w:eastAsia="en-US"/>
              </w:rPr>
              <w:t>6625-448</w:t>
            </w:r>
            <w:r>
              <w:rPr>
                <w:rFonts w:eastAsia="MS PGothic"/>
                <w:sz w:val="20"/>
                <w:szCs w:val="26"/>
                <w:lang w:val="fr-FR" w:eastAsia="en-US"/>
              </w:rPr>
              <w:t>,</w:t>
            </w:r>
            <w:r w:rsidRPr="00681B6F">
              <w:rPr>
                <w:rFonts w:eastAsia="MS PGothic"/>
                <w:sz w:val="20"/>
                <w:szCs w:val="26"/>
                <w:lang w:val="fr-FR" w:eastAsia="en-US"/>
              </w:rPr>
              <w:t>675</w:t>
            </w:r>
            <w:r>
              <w:rPr>
                <w:rFonts w:eastAsia="MS PGothic" w:hint="cs"/>
                <w:sz w:val="20"/>
                <w:szCs w:val="26"/>
                <w:rtl/>
                <w:lang w:val="fr-FR" w:eastAsia="en-US" w:bidi="ar-EG"/>
              </w:rPr>
              <w:t xml:space="preserve"> </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 xml:space="preserve">kHz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p>
        </w:tc>
        <w:tc>
          <w:tcPr>
            <w:tcW w:w="761" w:type="pct"/>
            <w:gridSpan w:val="2"/>
            <w:tcBorders>
              <w:top w:val="single" w:sz="6" w:space="0" w:color="auto"/>
              <w:left w:val="single" w:sz="6" w:space="0" w:color="auto"/>
            </w:tcBorders>
            <w:tcMar>
              <w:left w:w="85" w:type="dxa"/>
              <w:right w:w="57" w:type="dxa"/>
            </w:tcMar>
            <w:vAlign w:val="center"/>
          </w:tcPr>
          <w:p w:rsidR="00611832" w:rsidRPr="002C5903" w:rsidRDefault="00611832"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sidRPr="00681B6F">
              <w:rPr>
                <w:rFonts w:eastAsia="MS PGothic"/>
                <w:sz w:val="20"/>
                <w:szCs w:val="26"/>
                <w:lang w:val="fr-FR" w:eastAsia="en-US"/>
              </w:rPr>
              <w:t> 8</w:t>
            </w:r>
            <w:r w:rsidR="00A21D76">
              <w:rPr>
                <w:rFonts w:eastAsia="MS PGothic"/>
                <w:sz w:val="20"/>
                <w:szCs w:val="26"/>
                <w:lang w:val="fr-FR" w:eastAsia="en-US"/>
              </w:rPr>
              <w:t>,</w:t>
            </w:r>
            <w:r w:rsidRPr="00681B6F">
              <w:rPr>
                <w:rFonts w:eastAsia="MS PGothic"/>
                <w:sz w:val="20"/>
                <w:szCs w:val="26"/>
                <w:lang w:val="fr-FR" w:eastAsia="en-US"/>
              </w:rPr>
              <w:t>5</w:t>
            </w:r>
            <w:r>
              <w:rPr>
                <w:rFonts w:eastAsia="MS PGothic"/>
                <w:sz w:val="20"/>
                <w:szCs w:val="26"/>
                <w:lang w:eastAsia="en-US"/>
              </w:rPr>
              <w:t xml:space="preserve"> </w:t>
            </w:r>
            <w:r w:rsidRPr="00412B09">
              <w:rPr>
                <w:rFonts w:eastAsia="MS PGothic"/>
                <w:sz w:val="20"/>
                <w:szCs w:val="26"/>
                <w:lang w:val="fr-CH" w:eastAsia="en-US" w:bidi="ar-SY"/>
              </w:rPr>
              <w:sym w:font="Symbol" w:char="F0B3"/>
            </w:r>
          </w:p>
        </w:tc>
        <w:tc>
          <w:tcPr>
            <w:tcW w:w="863" w:type="pct"/>
            <w:vMerge w:val="restart"/>
            <w:tcBorders>
              <w:top w:val="single" w:sz="6" w:space="0" w:color="auto"/>
              <w:left w:val="single" w:sz="6" w:space="0" w:color="auto"/>
            </w:tcBorders>
            <w:tcMar>
              <w:left w:w="85" w:type="dxa"/>
              <w:right w:w="57" w:type="dxa"/>
            </w:tcMar>
            <w:vAlign w:val="center"/>
          </w:tcPr>
          <w:p w:rsidR="00611832" w:rsidRPr="00412B09" w:rsidRDefault="00611832"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1,6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m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918" w:type="pct"/>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11832" w:rsidRPr="00FA3A80" w:rsidRDefault="00611832" w:rsidP="006118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xml:space="preserve"> 1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26" w:type="pct"/>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11832" w:rsidRPr="00681B6F" w:rsidRDefault="00611832"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hint="cs"/>
                <w:sz w:val="20"/>
                <w:szCs w:val="26"/>
                <w:rtl/>
                <w:lang w:val="fr-FR" w:eastAsia="en-US"/>
              </w:rPr>
              <w:t xml:space="preserve">غير </w:t>
            </w:r>
            <w:proofErr w:type="gramStart"/>
            <w:r w:rsidRPr="00681B6F">
              <w:rPr>
                <w:rFonts w:eastAsia="MS PGothic" w:hint="cs"/>
                <w:sz w:val="20"/>
                <w:szCs w:val="26"/>
                <w:rtl/>
                <w:lang w:val="fr-FR" w:eastAsia="en-US"/>
              </w:rPr>
              <w:t>مطلوب</w:t>
            </w:r>
            <w:proofErr w:type="gramEnd"/>
          </w:p>
        </w:tc>
      </w:tr>
      <w:tr w:rsidR="00A21D76" w:rsidRPr="00681B6F" w:rsidTr="004A62BF">
        <w:trPr>
          <w:cantSplit/>
          <w:jc w:val="center"/>
        </w:trPr>
        <w:tc>
          <w:tcPr>
            <w:tcW w:w="680" w:type="pct"/>
            <w:tcBorders>
              <w:top w:val="single" w:sz="6" w:space="0" w:color="auto"/>
              <w:left w:val="single" w:sz="6" w:space="0" w:color="auto"/>
              <w:right w:val="single" w:sz="6" w:space="0" w:color="auto"/>
            </w:tcBorders>
            <w:tcMar>
              <w:left w:w="85" w:type="dxa"/>
              <w:right w:w="57" w:type="dxa"/>
            </w:tcMar>
            <w:vAlign w:val="center"/>
          </w:tcPr>
          <w:p w:rsidR="00653F26" w:rsidRPr="00681B6F" w:rsidRDefault="00CE0389" w:rsidP="00101D0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eastAsia="en-US"/>
              </w:rPr>
              <w:t>F</w:t>
            </w:r>
            <w:r w:rsidR="00101D0F">
              <w:rPr>
                <w:rFonts w:eastAsia="MS PGothic"/>
                <w:sz w:val="20"/>
                <w:szCs w:val="26"/>
                <w:lang w:eastAsia="en-US"/>
              </w:rPr>
              <w:t>7</w:t>
            </w:r>
            <w:r>
              <w:rPr>
                <w:rFonts w:eastAsia="MS PGothic"/>
                <w:sz w:val="20"/>
                <w:szCs w:val="26"/>
                <w:lang w:eastAsia="en-US"/>
              </w:rPr>
              <w:t>D</w:t>
            </w:r>
            <w:r>
              <w:rPr>
                <w:rFonts w:eastAsia="MS PGothic" w:hint="cs"/>
                <w:sz w:val="20"/>
                <w:szCs w:val="26"/>
                <w:rtl/>
                <w:lang w:eastAsia="en-US"/>
              </w:rPr>
              <w:t xml:space="preserve">، </w:t>
            </w:r>
            <w:r>
              <w:rPr>
                <w:rFonts w:eastAsia="MS PGothic"/>
                <w:sz w:val="20"/>
                <w:szCs w:val="26"/>
                <w:lang w:eastAsia="en-US"/>
              </w:rPr>
              <w:t>F</w:t>
            </w:r>
            <w:r w:rsidR="00101D0F">
              <w:rPr>
                <w:rFonts w:eastAsia="MS PGothic"/>
                <w:sz w:val="20"/>
                <w:szCs w:val="26"/>
                <w:lang w:eastAsia="en-US"/>
              </w:rPr>
              <w:t>8</w:t>
            </w:r>
            <w:r>
              <w:rPr>
                <w:rFonts w:eastAsia="MS PGothic"/>
                <w:sz w:val="20"/>
                <w:szCs w:val="26"/>
                <w:lang w:eastAsia="en-US"/>
              </w:rPr>
              <w:t>D</w:t>
            </w:r>
            <w:r>
              <w:rPr>
                <w:rFonts w:eastAsia="MS PGothic" w:hint="cs"/>
                <w:sz w:val="20"/>
                <w:szCs w:val="26"/>
                <w:rtl/>
                <w:lang w:eastAsia="en-US" w:bidi="ar-EG"/>
              </w:rPr>
              <w:t>،</w:t>
            </w:r>
            <w:r>
              <w:rPr>
                <w:rFonts w:eastAsia="MS PGothic" w:hint="cs"/>
                <w:sz w:val="20"/>
                <w:szCs w:val="26"/>
                <w:rtl/>
                <w:lang w:val="fr-FR" w:eastAsia="en-US" w:bidi="ar-EG"/>
              </w:rPr>
              <w:t xml:space="preserve"> أو</w:t>
            </w:r>
            <w:r w:rsidR="00653F26" w:rsidRPr="00681B6F">
              <w:rPr>
                <w:rFonts w:eastAsia="MS PGothic"/>
                <w:sz w:val="20"/>
                <w:szCs w:val="26"/>
                <w:lang w:val="fr-FR" w:eastAsia="en-US"/>
              </w:rPr>
              <w:t xml:space="preserve"> F9D</w:t>
            </w:r>
          </w:p>
        </w:tc>
        <w:tc>
          <w:tcPr>
            <w:tcW w:w="1153" w:type="pct"/>
            <w:tcBorders>
              <w:top w:val="single" w:sz="6" w:space="0" w:color="auto"/>
              <w:left w:val="single" w:sz="6" w:space="0" w:color="auto"/>
              <w:right w:val="single" w:sz="6" w:space="0" w:color="auto"/>
            </w:tcBorders>
            <w:tcMar>
              <w:left w:w="85" w:type="dxa"/>
              <w:right w:w="57" w:type="dxa"/>
            </w:tcMar>
            <w:vAlign w:val="center"/>
          </w:tcPr>
          <w:p w:rsidR="00653F26" w:rsidRPr="00681B6F" w:rsidRDefault="00F3008C" w:rsidP="00F300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421</w:t>
            </w:r>
            <w:r>
              <w:rPr>
                <w:rFonts w:eastAsia="MS PGothic"/>
                <w:sz w:val="20"/>
                <w:szCs w:val="26"/>
                <w:lang w:val="fr-FR" w:eastAsia="en-US"/>
              </w:rPr>
              <w:t>,</w:t>
            </w:r>
            <w:r w:rsidRPr="00681B6F">
              <w:rPr>
                <w:rFonts w:eastAsia="MS PGothic"/>
                <w:sz w:val="20"/>
                <w:szCs w:val="26"/>
                <w:lang w:val="fr-FR" w:eastAsia="en-US"/>
              </w:rPr>
              <w:t>0125</w:t>
            </w:r>
            <w:r w:rsidR="00653F26" w:rsidRPr="00681B6F">
              <w:rPr>
                <w:rFonts w:eastAsia="MS PGothic"/>
                <w:sz w:val="20"/>
                <w:szCs w:val="26"/>
                <w:lang w:val="fr-FR" w:eastAsia="en-US"/>
              </w:rPr>
              <w:t>-</w:t>
            </w:r>
            <w:r w:rsidRPr="00681B6F">
              <w:rPr>
                <w:rFonts w:eastAsia="MS PGothic"/>
                <w:sz w:val="20"/>
                <w:szCs w:val="26"/>
                <w:lang w:val="fr-FR" w:eastAsia="en-US"/>
              </w:rPr>
              <w:t>420</w:t>
            </w:r>
            <w:r>
              <w:rPr>
                <w:rFonts w:eastAsia="MS PGothic"/>
                <w:sz w:val="20"/>
                <w:szCs w:val="26"/>
                <w:lang w:val="fr-FR" w:eastAsia="en-US"/>
              </w:rPr>
              <w:t>,</w:t>
            </w:r>
            <w:r w:rsidRPr="00681B6F">
              <w:rPr>
                <w:rFonts w:eastAsia="MS PGothic"/>
                <w:sz w:val="20"/>
                <w:szCs w:val="26"/>
                <w:lang w:val="fr-FR" w:eastAsia="en-US"/>
              </w:rPr>
              <w:t>0625</w:t>
            </w:r>
            <w:r w:rsidR="002405B4">
              <w:rPr>
                <w:rFonts w:eastAsia="MS PGothic" w:hint="cs"/>
                <w:sz w:val="20"/>
                <w:szCs w:val="26"/>
                <w:rtl/>
                <w:lang w:val="fr-FR" w:eastAsia="en-US" w:bidi="ar-EG"/>
              </w:rPr>
              <w:t>،</w:t>
            </w:r>
            <w:r w:rsidR="00653F26" w:rsidRPr="00681B6F">
              <w:rPr>
                <w:rFonts w:eastAsia="MS PGothic"/>
                <w:sz w:val="20"/>
                <w:szCs w:val="26"/>
                <w:lang w:val="fr-FR" w:eastAsia="en-US"/>
              </w:rPr>
              <w:br/>
            </w:r>
            <w:r w:rsidR="002405B4" w:rsidRPr="00681B6F">
              <w:rPr>
                <w:rFonts w:eastAsia="MS PGothic"/>
                <w:sz w:val="20"/>
                <w:szCs w:val="26"/>
                <w:lang w:val="fr-FR" w:eastAsia="en-US"/>
              </w:rPr>
              <w:t>425</w:t>
            </w:r>
            <w:r w:rsidR="002405B4">
              <w:rPr>
                <w:rFonts w:eastAsia="MS PGothic"/>
                <w:sz w:val="20"/>
                <w:szCs w:val="26"/>
                <w:lang w:val="fr-FR" w:eastAsia="en-US"/>
              </w:rPr>
              <w:t>,</w:t>
            </w:r>
            <w:r w:rsidR="002405B4" w:rsidRPr="00681B6F">
              <w:rPr>
                <w:rFonts w:eastAsia="MS PGothic"/>
                <w:sz w:val="20"/>
                <w:szCs w:val="26"/>
                <w:lang w:val="fr-FR" w:eastAsia="en-US"/>
              </w:rPr>
              <w:t>95</w:t>
            </w:r>
            <w:r w:rsidR="00653F26" w:rsidRPr="00681B6F">
              <w:rPr>
                <w:rFonts w:eastAsia="MS PGothic"/>
                <w:sz w:val="20"/>
                <w:szCs w:val="26"/>
                <w:lang w:val="fr-FR" w:eastAsia="en-US"/>
              </w:rPr>
              <w:t>-</w:t>
            </w:r>
            <w:r w:rsidR="002405B4" w:rsidRPr="00681B6F">
              <w:rPr>
                <w:rFonts w:eastAsia="MS PGothic"/>
                <w:sz w:val="20"/>
                <w:szCs w:val="26"/>
                <w:lang w:val="fr-FR" w:eastAsia="en-US"/>
              </w:rPr>
              <w:t>424</w:t>
            </w:r>
            <w:r w:rsidR="002405B4">
              <w:rPr>
                <w:rFonts w:eastAsia="MS PGothic"/>
                <w:sz w:val="20"/>
                <w:szCs w:val="26"/>
                <w:lang w:val="fr-FR" w:eastAsia="en-US"/>
              </w:rPr>
              <w:t>,</w:t>
            </w:r>
            <w:r w:rsidR="002405B4" w:rsidRPr="00681B6F">
              <w:rPr>
                <w:rFonts w:eastAsia="MS PGothic"/>
                <w:sz w:val="20"/>
                <w:szCs w:val="26"/>
                <w:lang w:val="fr-FR" w:eastAsia="en-US"/>
              </w:rPr>
              <w:t>5</w:t>
            </w:r>
            <w:r w:rsidR="002405B4">
              <w:rPr>
                <w:rFonts w:eastAsia="MS PGothic" w:hint="cs"/>
                <w:sz w:val="20"/>
                <w:szCs w:val="26"/>
                <w:rtl/>
                <w:lang w:val="fr-FR" w:eastAsia="en-US"/>
              </w:rPr>
              <w:t>،</w:t>
            </w:r>
            <w:r w:rsidR="00653F26" w:rsidRPr="00681B6F">
              <w:rPr>
                <w:rFonts w:eastAsia="MS PGothic"/>
                <w:sz w:val="20"/>
                <w:szCs w:val="26"/>
                <w:lang w:val="fr-FR" w:eastAsia="en-US"/>
              </w:rPr>
              <w:br/>
            </w:r>
            <w:r w:rsidR="002405B4" w:rsidRPr="00681B6F">
              <w:rPr>
                <w:rFonts w:eastAsia="MS PGothic"/>
                <w:sz w:val="20"/>
                <w:szCs w:val="26"/>
                <w:lang w:val="fr-FR" w:eastAsia="en-US"/>
              </w:rPr>
              <w:t>429</w:t>
            </w:r>
            <w:r w:rsidR="002405B4">
              <w:rPr>
                <w:rFonts w:eastAsia="MS PGothic"/>
                <w:sz w:val="20"/>
                <w:szCs w:val="26"/>
                <w:lang w:val="fr-FR" w:eastAsia="en-US"/>
              </w:rPr>
              <w:t>,</w:t>
            </w:r>
            <w:r w:rsidR="002405B4" w:rsidRPr="00681B6F">
              <w:rPr>
                <w:rFonts w:eastAsia="MS PGothic"/>
                <w:sz w:val="20"/>
                <w:szCs w:val="26"/>
                <w:lang w:val="fr-FR" w:eastAsia="en-US"/>
              </w:rPr>
              <w:t>7125</w:t>
            </w:r>
            <w:r w:rsidR="00653F26" w:rsidRPr="00681B6F">
              <w:rPr>
                <w:rFonts w:eastAsia="MS PGothic"/>
                <w:sz w:val="20"/>
                <w:szCs w:val="26"/>
                <w:lang w:val="fr-FR" w:eastAsia="en-US"/>
              </w:rPr>
              <w:t>-</w:t>
            </w:r>
            <w:r w:rsidR="002405B4" w:rsidRPr="00681B6F">
              <w:rPr>
                <w:rFonts w:eastAsia="MS PGothic"/>
                <w:sz w:val="20"/>
                <w:szCs w:val="26"/>
                <w:lang w:val="fr-FR" w:eastAsia="en-US"/>
              </w:rPr>
              <w:t>429</w:t>
            </w:r>
            <w:r w:rsidR="002405B4">
              <w:rPr>
                <w:rFonts w:eastAsia="MS PGothic"/>
                <w:sz w:val="20"/>
                <w:szCs w:val="26"/>
                <w:lang w:val="fr-FR" w:eastAsia="en-US"/>
              </w:rPr>
              <w:t>,</w:t>
            </w:r>
            <w:r w:rsidR="002405B4" w:rsidRPr="00681B6F">
              <w:rPr>
                <w:rFonts w:eastAsia="MS PGothic"/>
                <w:sz w:val="20"/>
                <w:szCs w:val="26"/>
                <w:lang w:val="fr-FR" w:eastAsia="en-US"/>
              </w:rPr>
              <w:t>2625</w:t>
            </w:r>
            <w:r w:rsidR="002405B4">
              <w:rPr>
                <w:rFonts w:eastAsia="MS PGothic" w:hint="cs"/>
                <w:sz w:val="20"/>
                <w:szCs w:val="26"/>
                <w:rtl/>
                <w:lang w:eastAsia="en-US" w:bidi="ar-EG"/>
              </w:rPr>
              <w:t>،</w:t>
            </w:r>
            <w:r w:rsidR="00653F26" w:rsidRPr="00681B6F">
              <w:rPr>
                <w:rFonts w:eastAsia="MS PGothic"/>
                <w:sz w:val="20"/>
                <w:szCs w:val="26"/>
                <w:lang w:val="fr-FR" w:eastAsia="en-US"/>
              </w:rPr>
              <w:br/>
            </w:r>
            <w:r w:rsidRPr="00681B6F">
              <w:rPr>
                <w:rFonts w:eastAsia="MS PGothic"/>
                <w:sz w:val="20"/>
                <w:szCs w:val="26"/>
                <w:lang w:val="fr-FR" w:eastAsia="en-US"/>
              </w:rPr>
              <w:t>441</w:t>
            </w:r>
            <w:r>
              <w:rPr>
                <w:rFonts w:eastAsia="MS PGothic"/>
                <w:sz w:val="20"/>
                <w:szCs w:val="26"/>
                <w:lang w:val="fr-FR" w:eastAsia="en-US"/>
              </w:rPr>
              <w:t>,</w:t>
            </w:r>
            <w:r w:rsidRPr="00681B6F">
              <w:rPr>
                <w:rFonts w:eastAsia="MS PGothic"/>
                <w:sz w:val="20"/>
                <w:szCs w:val="26"/>
                <w:lang w:val="fr-FR" w:eastAsia="en-US"/>
              </w:rPr>
              <w:t>525</w:t>
            </w:r>
            <w:r w:rsidR="00653F26" w:rsidRPr="00681B6F">
              <w:rPr>
                <w:rFonts w:eastAsia="MS PGothic"/>
                <w:sz w:val="20"/>
                <w:szCs w:val="26"/>
                <w:lang w:val="fr-FR" w:eastAsia="en-US"/>
              </w:rPr>
              <w:t>-</w:t>
            </w:r>
            <w:r w:rsidRPr="00681B6F">
              <w:rPr>
                <w:rFonts w:eastAsia="MS PGothic"/>
                <w:sz w:val="20"/>
                <w:szCs w:val="26"/>
                <w:lang w:val="fr-FR" w:eastAsia="en-US"/>
              </w:rPr>
              <w:t>440</w:t>
            </w:r>
            <w:r>
              <w:rPr>
                <w:rFonts w:eastAsia="MS PGothic"/>
                <w:sz w:val="20"/>
                <w:szCs w:val="26"/>
                <w:lang w:val="fr-FR" w:eastAsia="en-US"/>
              </w:rPr>
              <w:t>,</w:t>
            </w:r>
            <w:r w:rsidRPr="00681B6F">
              <w:rPr>
                <w:rFonts w:eastAsia="MS PGothic"/>
                <w:sz w:val="20"/>
                <w:szCs w:val="26"/>
                <w:lang w:val="fr-FR" w:eastAsia="en-US"/>
              </w:rPr>
              <w:t>575</w:t>
            </w:r>
            <w:r w:rsidR="00C50C52">
              <w:rPr>
                <w:rFonts w:eastAsia="MS PGothic" w:hint="cs"/>
                <w:sz w:val="20"/>
                <w:szCs w:val="26"/>
                <w:rtl/>
                <w:lang w:val="fr-FR" w:eastAsia="en-US" w:bidi="ar-EG"/>
              </w:rPr>
              <w:t>،</w:t>
            </w:r>
            <w:r w:rsidR="00653F26" w:rsidRPr="00681B6F">
              <w:rPr>
                <w:rFonts w:eastAsia="MS PGothic"/>
                <w:sz w:val="20"/>
                <w:szCs w:val="26"/>
                <w:lang w:val="fr-FR" w:eastAsia="en-US"/>
              </w:rPr>
              <w:br/>
            </w:r>
            <w:r w:rsidR="002405B4" w:rsidRPr="00681B6F">
              <w:rPr>
                <w:rFonts w:eastAsia="MS PGothic"/>
                <w:sz w:val="20"/>
                <w:szCs w:val="26"/>
                <w:lang w:val="fr-FR" w:eastAsia="en-US"/>
              </w:rPr>
              <w:t>445</w:t>
            </w:r>
            <w:r w:rsidR="002405B4">
              <w:rPr>
                <w:rFonts w:eastAsia="MS PGothic"/>
                <w:sz w:val="20"/>
                <w:szCs w:val="26"/>
                <w:lang w:val="fr-FR" w:eastAsia="en-US"/>
              </w:rPr>
              <w:t>,</w:t>
            </w:r>
            <w:r w:rsidR="002405B4" w:rsidRPr="00681B6F">
              <w:rPr>
                <w:rFonts w:eastAsia="MS PGothic"/>
                <w:sz w:val="20"/>
                <w:szCs w:val="26"/>
                <w:lang w:val="fr-FR" w:eastAsia="en-US"/>
              </w:rPr>
              <w:t>475</w:t>
            </w:r>
            <w:r w:rsidR="00653F26" w:rsidRPr="00681B6F">
              <w:rPr>
                <w:rFonts w:eastAsia="MS PGothic"/>
                <w:sz w:val="20"/>
                <w:szCs w:val="26"/>
                <w:lang w:val="fr-FR" w:eastAsia="en-US"/>
              </w:rPr>
              <w:t>-</w:t>
            </w:r>
            <w:r w:rsidR="002405B4" w:rsidRPr="00681B6F">
              <w:rPr>
                <w:rFonts w:eastAsia="MS PGothic"/>
                <w:sz w:val="20"/>
                <w:szCs w:val="26"/>
                <w:lang w:val="fr-FR" w:eastAsia="en-US"/>
              </w:rPr>
              <w:t>444</w:t>
            </w:r>
            <w:r w:rsidR="002405B4">
              <w:rPr>
                <w:rFonts w:eastAsia="MS PGothic"/>
                <w:sz w:val="20"/>
                <w:szCs w:val="26"/>
                <w:lang w:val="fr-FR" w:eastAsia="en-US"/>
              </w:rPr>
              <w:t>,</w:t>
            </w:r>
            <w:r w:rsidR="002405B4" w:rsidRPr="00681B6F">
              <w:rPr>
                <w:rFonts w:eastAsia="MS PGothic"/>
                <w:sz w:val="20"/>
                <w:szCs w:val="26"/>
                <w:lang w:val="fr-FR" w:eastAsia="en-US"/>
              </w:rPr>
              <w:t>525</w:t>
            </w:r>
            <w:r w:rsidR="00C50C52">
              <w:rPr>
                <w:rFonts w:eastAsia="MS PGothic" w:hint="cs"/>
                <w:sz w:val="20"/>
                <w:szCs w:val="26"/>
                <w:rtl/>
                <w:lang w:val="fr-FR" w:eastAsia="en-US"/>
              </w:rPr>
              <w:t>،</w:t>
            </w:r>
            <w:r w:rsidR="00653F26" w:rsidRPr="00681B6F">
              <w:rPr>
                <w:rFonts w:eastAsia="MS PGothic"/>
                <w:sz w:val="20"/>
                <w:szCs w:val="26"/>
                <w:lang w:val="fr-FR" w:eastAsia="en-US"/>
              </w:rPr>
              <w:br/>
            </w:r>
            <w:r w:rsidR="002405B4" w:rsidRPr="00681B6F">
              <w:rPr>
                <w:rFonts w:eastAsia="MS PGothic"/>
                <w:sz w:val="20"/>
                <w:szCs w:val="26"/>
                <w:lang w:val="fr-FR" w:eastAsia="en-US"/>
              </w:rPr>
              <w:t>449</w:t>
            </w:r>
            <w:r w:rsidR="002405B4">
              <w:rPr>
                <w:rFonts w:eastAsia="MS PGothic"/>
                <w:sz w:val="20"/>
                <w:szCs w:val="26"/>
                <w:lang w:val="fr-FR" w:eastAsia="en-US"/>
              </w:rPr>
              <w:t>,</w:t>
            </w:r>
            <w:r w:rsidR="002405B4" w:rsidRPr="00681B6F">
              <w:rPr>
                <w:rFonts w:eastAsia="MS PGothic"/>
                <w:sz w:val="20"/>
                <w:szCs w:val="26"/>
                <w:lang w:val="fr-FR" w:eastAsia="en-US"/>
              </w:rPr>
              <w:t>6375</w:t>
            </w:r>
            <w:r w:rsidR="00653F26" w:rsidRPr="00681B6F">
              <w:rPr>
                <w:rFonts w:eastAsia="MS PGothic"/>
                <w:sz w:val="20"/>
                <w:szCs w:val="26"/>
                <w:lang w:val="fr-FR" w:eastAsia="en-US"/>
              </w:rPr>
              <w:t>-</w:t>
            </w:r>
            <w:r w:rsidR="002405B4" w:rsidRPr="00681B6F">
              <w:rPr>
                <w:rFonts w:eastAsia="MS PGothic"/>
                <w:sz w:val="20"/>
                <w:szCs w:val="26"/>
                <w:lang w:val="fr-FR" w:eastAsia="en-US"/>
              </w:rPr>
              <w:t>448</w:t>
            </w:r>
            <w:r w:rsidR="002405B4">
              <w:rPr>
                <w:rFonts w:eastAsia="MS PGothic"/>
                <w:sz w:val="20"/>
                <w:szCs w:val="26"/>
                <w:lang w:val="fr-FR" w:eastAsia="en-US"/>
              </w:rPr>
              <w:t>,</w:t>
            </w:r>
            <w:r w:rsidR="002405B4" w:rsidRPr="00681B6F">
              <w:rPr>
                <w:rFonts w:eastAsia="MS PGothic"/>
                <w:sz w:val="20"/>
                <w:szCs w:val="26"/>
                <w:lang w:val="fr-FR" w:eastAsia="en-US"/>
              </w:rPr>
              <w:t>6875</w:t>
            </w:r>
            <w:r w:rsidR="00653F26" w:rsidRPr="00681B6F">
              <w:rPr>
                <w:rFonts w:eastAsia="MS PGothic"/>
                <w:sz w:val="20"/>
                <w:szCs w:val="26"/>
                <w:lang w:val="fr-FR" w:eastAsia="en-US"/>
              </w:rPr>
              <w:br/>
            </w:r>
            <w:r w:rsidR="009C45AB" w:rsidRPr="00412B09">
              <w:rPr>
                <w:rFonts w:eastAsia="MS PGothic" w:hint="cs"/>
                <w:sz w:val="20"/>
                <w:szCs w:val="26"/>
                <w:rtl/>
                <w:lang w:eastAsia="en-US"/>
              </w:rPr>
              <w:t xml:space="preserve">(مباعدة قدرها </w:t>
            </w:r>
            <w:r w:rsidR="009C45AB" w:rsidRPr="00412B09">
              <w:rPr>
                <w:rFonts w:eastAsia="MS PGothic"/>
                <w:sz w:val="20"/>
                <w:szCs w:val="26"/>
                <w:lang w:eastAsia="en-US"/>
              </w:rPr>
              <w:t>kHz 25</w:t>
            </w:r>
            <w:r w:rsidR="009C45AB" w:rsidRPr="00412B09">
              <w:rPr>
                <w:rFonts w:eastAsia="MS PGothic" w:hint="cs"/>
                <w:sz w:val="20"/>
                <w:szCs w:val="26"/>
                <w:rtl/>
                <w:lang w:eastAsia="en-US"/>
              </w:rPr>
              <w:t>)</w:t>
            </w:r>
          </w:p>
        </w:tc>
        <w:tc>
          <w:tcPr>
            <w:tcW w:w="761" w:type="pct"/>
            <w:gridSpan w:val="2"/>
            <w:tcBorders>
              <w:top w:val="single" w:sz="6" w:space="0" w:color="auto"/>
              <w:left w:val="single" w:sz="6" w:space="0" w:color="auto"/>
              <w:right w:val="single" w:sz="6" w:space="0" w:color="auto"/>
            </w:tcBorders>
            <w:tcMar>
              <w:left w:w="85" w:type="dxa"/>
              <w:right w:w="57" w:type="dxa"/>
            </w:tcMar>
            <w:vAlign w:val="center"/>
          </w:tcPr>
          <w:p w:rsidR="002C5903" w:rsidRDefault="00653F26"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 8</w:t>
            </w:r>
            <w:r w:rsidR="00A21D76">
              <w:rPr>
                <w:rFonts w:eastAsia="MS PGothic"/>
                <w:sz w:val="20"/>
                <w:szCs w:val="26"/>
                <w:lang w:val="fr-FR" w:eastAsia="en-US"/>
              </w:rPr>
              <w:t>,</w:t>
            </w:r>
            <w:r w:rsidRPr="00681B6F">
              <w:rPr>
                <w:rFonts w:eastAsia="MS PGothic"/>
                <w:sz w:val="20"/>
                <w:szCs w:val="26"/>
                <w:lang w:val="fr-FR" w:eastAsia="en-US"/>
              </w:rPr>
              <w:t>5</w:t>
            </w:r>
            <w:r w:rsidR="002C5903">
              <w:rPr>
                <w:rFonts w:eastAsia="MS PGothic"/>
                <w:sz w:val="20"/>
                <w:szCs w:val="26"/>
                <w:lang w:eastAsia="en-US"/>
              </w:rPr>
              <w:t xml:space="preserve"> </w:t>
            </w:r>
            <w:r w:rsidR="002C5903">
              <w:rPr>
                <w:rFonts w:eastAsia="MS PGothic"/>
                <w:sz w:val="20"/>
                <w:szCs w:val="26"/>
                <w:lang w:val="fr-FR" w:eastAsia="en-US"/>
              </w:rPr>
              <w:sym w:font="Symbol" w:char="F03C"/>
            </w:r>
          </w:p>
          <w:p w:rsidR="00653F26" w:rsidRPr="00681B6F" w:rsidRDefault="00653F26" w:rsidP="002C5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 16</w:t>
            </w:r>
            <w:r w:rsidR="002C5903">
              <w:rPr>
                <w:rFonts w:eastAsia="MS PGothic"/>
                <w:sz w:val="20"/>
                <w:szCs w:val="26"/>
                <w:lang w:val="fr-CH" w:eastAsia="en-US" w:bidi="ar-SY"/>
              </w:rPr>
              <w:t xml:space="preserve"> </w:t>
            </w:r>
            <w:r w:rsidR="002C5903" w:rsidRPr="00412B09">
              <w:rPr>
                <w:rFonts w:eastAsia="MS PGothic"/>
                <w:sz w:val="20"/>
                <w:szCs w:val="26"/>
                <w:lang w:val="fr-CH" w:eastAsia="en-US" w:bidi="ar-SY"/>
              </w:rPr>
              <w:sym w:font="Symbol" w:char="F0B3"/>
            </w:r>
          </w:p>
        </w:tc>
        <w:tc>
          <w:tcPr>
            <w:tcW w:w="863" w:type="pct"/>
            <w:vMerge/>
            <w:tcBorders>
              <w:left w:val="single" w:sz="6" w:space="0" w:color="auto"/>
            </w:tcBorders>
            <w:tcMar>
              <w:left w:w="85" w:type="dxa"/>
              <w:right w:w="57" w:type="dxa"/>
            </w:tcMar>
            <w:vAlign w:val="center"/>
          </w:tcPr>
          <w:p w:rsidR="00653F26" w:rsidRPr="00681B6F" w:rsidRDefault="00653F26" w:rsidP="00681B6F">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918" w:type="pct"/>
            <w:gridSpan w:val="2"/>
            <w:vMerge/>
            <w:tcBorders>
              <w:left w:val="single" w:sz="6" w:space="0" w:color="auto"/>
              <w:bottom w:val="single" w:sz="4" w:space="0" w:color="auto"/>
              <w:right w:val="single" w:sz="6" w:space="0" w:color="auto"/>
            </w:tcBorders>
            <w:tcMar>
              <w:left w:w="85" w:type="dxa"/>
              <w:right w:w="57" w:type="dxa"/>
            </w:tcMar>
            <w:vAlign w:val="center"/>
          </w:tcPr>
          <w:p w:rsidR="00653F26" w:rsidRPr="00681B6F" w:rsidRDefault="00653F26" w:rsidP="00681B6F">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626" w:type="pct"/>
            <w:gridSpan w:val="2"/>
            <w:vMerge/>
            <w:tcBorders>
              <w:left w:val="single" w:sz="6" w:space="0" w:color="auto"/>
              <w:bottom w:val="single" w:sz="4" w:space="0" w:color="auto"/>
              <w:right w:val="single" w:sz="6" w:space="0" w:color="auto"/>
            </w:tcBorders>
            <w:tcMar>
              <w:left w:w="85" w:type="dxa"/>
              <w:right w:w="57" w:type="dxa"/>
            </w:tcMar>
            <w:vAlign w:val="center"/>
          </w:tcPr>
          <w:p w:rsidR="00653F26" w:rsidRPr="00681B6F" w:rsidRDefault="00653F26"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A21D76" w:rsidRPr="00681B6F" w:rsidTr="004A62BF">
        <w:trPr>
          <w:cantSplit/>
          <w:jc w:val="center"/>
        </w:trPr>
        <w:tc>
          <w:tcPr>
            <w:tcW w:w="680" w:type="pct"/>
            <w:tcBorders>
              <w:top w:val="single" w:sz="4" w:space="0" w:color="auto"/>
              <w:left w:val="single" w:sz="4" w:space="0" w:color="auto"/>
              <w:bottom w:val="single" w:sz="4" w:space="0" w:color="auto"/>
            </w:tcBorders>
            <w:tcMar>
              <w:left w:w="85" w:type="dxa"/>
              <w:right w:w="57" w:type="dxa"/>
            </w:tcMar>
            <w:vAlign w:val="center"/>
          </w:tcPr>
          <w:p w:rsidR="00653F26" w:rsidRPr="00681B6F" w:rsidRDefault="00351FD7" w:rsidP="00101D0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F7D</w:t>
            </w:r>
            <w:r>
              <w:rPr>
                <w:rFonts w:eastAsia="MS PGothic" w:hint="cs"/>
                <w:sz w:val="20"/>
                <w:szCs w:val="26"/>
                <w:rtl/>
                <w:lang w:eastAsia="en-US"/>
              </w:rPr>
              <w:t xml:space="preserve">، </w:t>
            </w:r>
            <w:r>
              <w:rPr>
                <w:rFonts w:eastAsia="MS PGothic"/>
                <w:sz w:val="20"/>
                <w:szCs w:val="26"/>
                <w:lang w:eastAsia="en-US"/>
              </w:rPr>
              <w:t>F8D</w:t>
            </w:r>
            <w:r>
              <w:rPr>
                <w:rFonts w:eastAsia="MS PGothic" w:hint="cs"/>
                <w:sz w:val="20"/>
                <w:szCs w:val="26"/>
                <w:rtl/>
                <w:lang w:eastAsia="en-US" w:bidi="ar-EG"/>
              </w:rPr>
              <w:t>،</w:t>
            </w:r>
            <w:r w:rsidR="00653F26" w:rsidRPr="00681B6F">
              <w:rPr>
                <w:rFonts w:eastAsia="MS PGothic"/>
                <w:sz w:val="20"/>
                <w:szCs w:val="26"/>
                <w:lang w:eastAsia="en-US"/>
              </w:rPr>
              <w:t xml:space="preserve"> </w:t>
            </w:r>
            <w:r w:rsidR="00101D0F" w:rsidRPr="00681B6F">
              <w:rPr>
                <w:rFonts w:eastAsia="MS PGothic"/>
                <w:sz w:val="20"/>
                <w:szCs w:val="26"/>
                <w:lang w:eastAsia="en-US"/>
              </w:rPr>
              <w:t>F</w:t>
            </w:r>
            <w:r w:rsidR="00101D0F">
              <w:rPr>
                <w:rFonts w:eastAsia="MS PGothic"/>
                <w:sz w:val="20"/>
                <w:szCs w:val="26"/>
                <w:lang w:eastAsia="en-US"/>
              </w:rPr>
              <w:t>9D</w:t>
            </w:r>
            <w:r w:rsidR="00101D0F">
              <w:rPr>
                <w:rFonts w:eastAsia="MS PGothic" w:hint="cs"/>
                <w:sz w:val="20"/>
                <w:szCs w:val="26"/>
                <w:rtl/>
                <w:lang w:eastAsia="en-US"/>
              </w:rPr>
              <w:t xml:space="preserve"> أو </w:t>
            </w:r>
            <w:r w:rsidR="00101D0F" w:rsidRPr="00681B6F">
              <w:rPr>
                <w:rFonts w:eastAsia="MS PGothic"/>
                <w:sz w:val="20"/>
                <w:szCs w:val="26"/>
                <w:lang w:eastAsia="en-US"/>
              </w:rPr>
              <w:t xml:space="preserve"> </w:t>
            </w:r>
            <w:r w:rsidR="00101D0F">
              <w:rPr>
                <w:rFonts w:eastAsia="MS PGothic"/>
                <w:sz w:val="20"/>
                <w:szCs w:val="26"/>
                <w:lang w:eastAsia="en-US"/>
              </w:rPr>
              <w:t>G7</w:t>
            </w:r>
            <w:r w:rsidR="00101D0F" w:rsidRPr="00681B6F">
              <w:rPr>
                <w:rFonts w:eastAsia="MS PGothic"/>
                <w:sz w:val="20"/>
                <w:szCs w:val="26"/>
                <w:lang w:eastAsia="en-US"/>
              </w:rPr>
              <w:t>D</w:t>
            </w:r>
          </w:p>
        </w:tc>
        <w:tc>
          <w:tcPr>
            <w:tcW w:w="1153"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681B6F" w:rsidRDefault="000252F8" w:rsidP="000252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420</w:t>
            </w:r>
            <w:r>
              <w:rPr>
                <w:rFonts w:eastAsia="MS PGothic"/>
                <w:sz w:val="20"/>
                <w:szCs w:val="26"/>
                <w:lang w:val="fr-FR" w:eastAsia="en-US"/>
              </w:rPr>
              <w:t>,</w:t>
            </w:r>
            <w:r w:rsidRPr="00681B6F">
              <w:rPr>
                <w:rFonts w:eastAsia="MS PGothic"/>
                <w:sz w:val="20"/>
                <w:szCs w:val="26"/>
                <w:lang w:val="fr-FR" w:eastAsia="en-US"/>
              </w:rPr>
              <w:t>975</w:t>
            </w:r>
            <w:r w:rsidR="00653F26" w:rsidRPr="00681B6F">
              <w:rPr>
                <w:rFonts w:eastAsia="MS PGothic"/>
                <w:sz w:val="20"/>
                <w:szCs w:val="26"/>
                <w:lang w:val="fr-FR" w:eastAsia="en-US"/>
              </w:rPr>
              <w:t>-</w:t>
            </w:r>
            <w:r w:rsidRPr="00681B6F">
              <w:rPr>
                <w:rFonts w:eastAsia="MS PGothic"/>
                <w:sz w:val="20"/>
                <w:szCs w:val="26"/>
                <w:lang w:val="fr-FR" w:eastAsia="en-US"/>
              </w:rPr>
              <w:t>420</w:t>
            </w:r>
            <w:r>
              <w:rPr>
                <w:rFonts w:eastAsia="MS PGothic"/>
                <w:sz w:val="20"/>
                <w:szCs w:val="26"/>
                <w:lang w:val="fr-FR" w:eastAsia="en-US"/>
              </w:rPr>
              <w:t>,</w:t>
            </w:r>
            <w:r w:rsidRPr="00681B6F">
              <w:rPr>
                <w:rFonts w:eastAsia="MS PGothic"/>
                <w:sz w:val="20"/>
                <w:szCs w:val="26"/>
                <w:lang w:val="fr-FR" w:eastAsia="en-US"/>
              </w:rPr>
              <w:t>075</w:t>
            </w:r>
            <w:r>
              <w:rPr>
                <w:rFonts w:eastAsia="MS PGothic" w:hint="cs"/>
                <w:sz w:val="20"/>
                <w:szCs w:val="26"/>
                <w:rtl/>
                <w:lang w:val="fr-FR" w:eastAsia="en-US" w:bidi="ar-EG"/>
              </w:rPr>
              <w:t>،</w:t>
            </w:r>
            <w:r w:rsidR="00653F26" w:rsidRPr="00681B6F">
              <w:rPr>
                <w:rFonts w:eastAsia="MS PGothic"/>
                <w:sz w:val="20"/>
                <w:szCs w:val="26"/>
                <w:lang w:val="fr-FR" w:eastAsia="en-US"/>
              </w:rPr>
              <w:br/>
            </w:r>
            <w:r w:rsidRPr="00681B6F">
              <w:rPr>
                <w:rFonts w:eastAsia="MS PGothic"/>
                <w:sz w:val="20"/>
                <w:szCs w:val="26"/>
                <w:lang w:val="fr-FR" w:eastAsia="en-US"/>
              </w:rPr>
              <w:t>425</w:t>
            </w:r>
            <w:r>
              <w:rPr>
                <w:rFonts w:eastAsia="MS PGothic"/>
                <w:sz w:val="20"/>
                <w:szCs w:val="26"/>
                <w:lang w:val="fr-FR" w:eastAsia="en-US"/>
              </w:rPr>
              <w:t>,</w:t>
            </w:r>
            <w:r w:rsidRPr="00681B6F">
              <w:rPr>
                <w:rFonts w:eastAsia="MS PGothic"/>
                <w:sz w:val="20"/>
                <w:szCs w:val="26"/>
                <w:lang w:val="fr-FR" w:eastAsia="en-US"/>
              </w:rPr>
              <w:t>9125</w:t>
            </w:r>
            <w:r w:rsidR="00653F26" w:rsidRPr="00681B6F">
              <w:rPr>
                <w:rFonts w:eastAsia="MS PGothic"/>
                <w:sz w:val="20"/>
                <w:szCs w:val="26"/>
                <w:lang w:val="fr-FR" w:eastAsia="en-US"/>
              </w:rPr>
              <w:t>-</w:t>
            </w:r>
            <w:r w:rsidRPr="00681B6F">
              <w:rPr>
                <w:rFonts w:eastAsia="MS PGothic"/>
                <w:sz w:val="20"/>
                <w:szCs w:val="26"/>
                <w:lang w:val="fr-FR" w:eastAsia="en-US"/>
              </w:rPr>
              <w:t>424</w:t>
            </w:r>
            <w:r>
              <w:rPr>
                <w:rFonts w:eastAsia="MS PGothic"/>
                <w:sz w:val="20"/>
                <w:szCs w:val="26"/>
                <w:lang w:val="fr-FR" w:eastAsia="en-US"/>
              </w:rPr>
              <w:t>,</w:t>
            </w:r>
            <w:r w:rsidRPr="00681B6F">
              <w:rPr>
                <w:rFonts w:eastAsia="MS PGothic"/>
                <w:sz w:val="20"/>
                <w:szCs w:val="26"/>
                <w:lang w:val="fr-FR" w:eastAsia="en-US"/>
              </w:rPr>
              <w:t>5125</w:t>
            </w:r>
            <w:r>
              <w:rPr>
                <w:rFonts w:eastAsia="MS PGothic" w:hint="cs"/>
                <w:sz w:val="20"/>
                <w:szCs w:val="26"/>
                <w:rtl/>
                <w:lang w:val="fr-FR" w:eastAsia="en-US" w:bidi="ar-EG"/>
              </w:rPr>
              <w:t>،</w:t>
            </w:r>
            <w:r w:rsidR="00653F26" w:rsidRPr="00681B6F">
              <w:rPr>
                <w:rFonts w:eastAsia="MS PGothic"/>
                <w:sz w:val="20"/>
                <w:szCs w:val="26"/>
                <w:lang w:val="fr-FR" w:eastAsia="en-US"/>
              </w:rPr>
              <w:br/>
            </w:r>
            <w:r w:rsidRPr="00681B6F">
              <w:rPr>
                <w:rFonts w:eastAsia="MS PGothic"/>
                <w:sz w:val="20"/>
                <w:szCs w:val="26"/>
                <w:lang w:val="fr-FR" w:eastAsia="en-US"/>
              </w:rPr>
              <w:t>429</w:t>
            </w:r>
            <w:r>
              <w:rPr>
                <w:rFonts w:eastAsia="MS PGothic"/>
                <w:sz w:val="20"/>
                <w:szCs w:val="26"/>
                <w:lang w:val="fr-FR" w:eastAsia="en-US"/>
              </w:rPr>
              <w:t>,</w:t>
            </w:r>
            <w:r w:rsidRPr="00681B6F">
              <w:rPr>
                <w:rFonts w:eastAsia="MS PGothic"/>
                <w:sz w:val="20"/>
                <w:szCs w:val="26"/>
                <w:lang w:val="fr-FR" w:eastAsia="en-US"/>
              </w:rPr>
              <w:t>675</w:t>
            </w:r>
            <w:r w:rsidR="00653F26" w:rsidRPr="00681B6F">
              <w:rPr>
                <w:rFonts w:eastAsia="MS PGothic"/>
                <w:sz w:val="20"/>
                <w:szCs w:val="26"/>
                <w:lang w:val="fr-FR" w:eastAsia="en-US"/>
              </w:rPr>
              <w:t>-</w:t>
            </w:r>
            <w:r w:rsidRPr="00681B6F">
              <w:rPr>
                <w:rFonts w:eastAsia="MS PGothic"/>
                <w:sz w:val="20"/>
                <w:szCs w:val="26"/>
                <w:lang w:val="fr-FR" w:eastAsia="en-US"/>
              </w:rPr>
              <w:t>429</w:t>
            </w:r>
            <w:r>
              <w:rPr>
                <w:rFonts w:eastAsia="MS PGothic"/>
                <w:sz w:val="20"/>
                <w:szCs w:val="26"/>
                <w:lang w:val="fr-FR" w:eastAsia="en-US"/>
              </w:rPr>
              <w:t>,</w:t>
            </w:r>
            <w:r w:rsidRPr="00681B6F">
              <w:rPr>
                <w:rFonts w:eastAsia="MS PGothic"/>
                <w:sz w:val="20"/>
                <w:szCs w:val="26"/>
                <w:lang w:val="fr-FR" w:eastAsia="en-US"/>
              </w:rPr>
              <w:t>275</w:t>
            </w:r>
            <w:r>
              <w:rPr>
                <w:rFonts w:eastAsia="MS PGothic" w:hint="cs"/>
                <w:sz w:val="20"/>
                <w:szCs w:val="26"/>
                <w:rtl/>
                <w:lang w:val="fr-FR" w:eastAsia="en-US" w:bidi="ar-EG"/>
              </w:rPr>
              <w:t>،</w:t>
            </w:r>
            <w:r w:rsidR="00653F26" w:rsidRPr="00681B6F">
              <w:rPr>
                <w:rFonts w:eastAsia="MS PGothic"/>
                <w:sz w:val="20"/>
                <w:szCs w:val="26"/>
                <w:lang w:val="fr-FR" w:eastAsia="en-US"/>
              </w:rPr>
              <w:br/>
            </w:r>
            <w:r w:rsidRPr="00681B6F">
              <w:rPr>
                <w:rFonts w:eastAsia="MS PGothic"/>
                <w:sz w:val="20"/>
                <w:szCs w:val="26"/>
                <w:lang w:val="fr-FR" w:eastAsia="en-US"/>
              </w:rPr>
              <w:t>441</w:t>
            </w:r>
            <w:r>
              <w:rPr>
                <w:rFonts w:eastAsia="MS PGothic"/>
                <w:sz w:val="20"/>
                <w:szCs w:val="26"/>
                <w:lang w:val="fr-FR" w:eastAsia="en-US"/>
              </w:rPr>
              <w:t>,</w:t>
            </w:r>
            <w:r w:rsidRPr="00681B6F">
              <w:rPr>
                <w:rFonts w:eastAsia="MS PGothic"/>
                <w:sz w:val="20"/>
                <w:szCs w:val="26"/>
                <w:lang w:val="fr-FR" w:eastAsia="en-US"/>
              </w:rPr>
              <w:t>4875</w:t>
            </w:r>
            <w:r w:rsidR="00653F26" w:rsidRPr="00681B6F">
              <w:rPr>
                <w:rFonts w:eastAsia="MS PGothic"/>
                <w:sz w:val="20"/>
                <w:szCs w:val="26"/>
                <w:lang w:val="fr-FR" w:eastAsia="en-US"/>
              </w:rPr>
              <w:t>-</w:t>
            </w:r>
            <w:r w:rsidRPr="00681B6F">
              <w:rPr>
                <w:rFonts w:eastAsia="MS PGothic"/>
                <w:sz w:val="20"/>
                <w:szCs w:val="26"/>
                <w:lang w:val="fr-FR" w:eastAsia="en-US"/>
              </w:rPr>
              <w:t>440</w:t>
            </w:r>
            <w:r>
              <w:rPr>
                <w:rFonts w:eastAsia="MS PGothic"/>
                <w:sz w:val="20"/>
                <w:szCs w:val="26"/>
                <w:lang w:val="fr-FR" w:eastAsia="en-US"/>
              </w:rPr>
              <w:t>,</w:t>
            </w:r>
            <w:r w:rsidRPr="00681B6F">
              <w:rPr>
                <w:rFonts w:eastAsia="MS PGothic"/>
                <w:sz w:val="20"/>
                <w:szCs w:val="26"/>
                <w:lang w:val="fr-FR" w:eastAsia="en-US"/>
              </w:rPr>
              <w:t>5875</w:t>
            </w:r>
            <w:r>
              <w:rPr>
                <w:rFonts w:eastAsia="MS PGothic" w:hint="cs"/>
                <w:sz w:val="20"/>
                <w:szCs w:val="26"/>
                <w:rtl/>
                <w:lang w:val="fr-FR" w:eastAsia="en-US" w:bidi="ar-EG"/>
              </w:rPr>
              <w:t>،</w:t>
            </w:r>
            <w:r w:rsidR="00653F26" w:rsidRPr="00681B6F">
              <w:rPr>
                <w:rFonts w:eastAsia="MS PGothic"/>
                <w:sz w:val="20"/>
                <w:szCs w:val="26"/>
                <w:lang w:val="fr-FR" w:eastAsia="en-US"/>
              </w:rPr>
              <w:br/>
            </w:r>
            <w:r w:rsidRPr="00681B6F">
              <w:rPr>
                <w:rFonts w:eastAsia="MS PGothic"/>
                <w:sz w:val="20"/>
                <w:szCs w:val="26"/>
                <w:lang w:val="fr-FR" w:eastAsia="en-US"/>
              </w:rPr>
              <w:t>445.4375</w:t>
            </w:r>
            <w:r w:rsidR="00653F26" w:rsidRPr="00681B6F">
              <w:rPr>
                <w:rFonts w:eastAsia="MS PGothic"/>
                <w:sz w:val="20"/>
                <w:szCs w:val="26"/>
                <w:lang w:val="fr-FR" w:eastAsia="en-US"/>
              </w:rPr>
              <w:t>-</w:t>
            </w:r>
            <w:r w:rsidRPr="00681B6F">
              <w:rPr>
                <w:rFonts w:eastAsia="MS PGothic"/>
                <w:sz w:val="20"/>
                <w:szCs w:val="26"/>
                <w:lang w:val="fr-FR" w:eastAsia="en-US"/>
              </w:rPr>
              <w:t>444.5375</w:t>
            </w:r>
            <w:r>
              <w:rPr>
                <w:rFonts w:eastAsia="MS PGothic" w:hint="cs"/>
                <w:sz w:val="20"/>
                <w:szCs w:val="26"/>
                <w:rtl/>
                <w:lang w:val="fr-FR" w:eastAsia="en-US" w:bidi="ar-EG"/>
              </w:rPr>
              <w:t>،</w:t>
            </w:r>
            <w:r w:rsidR="00653F26" w:rsidRPr="00681B6F">
              <w:rPr>
                <w:rFonts w:eastAsia="MS PGothic"/>
                <w:sz w:val="20"/>
                <w:szCs w:val="26"/>
                <w:lang w:val="fr-FR" w:eastAsia="en-US"/>
              </w:rPr>
              <w:br/>
            </w:r>
            <w:r w:rsidRPr="00681B6F">
              <w:rPr>
                <w:rFonts w:eastAsia="MS PGothic"/>
                <w:sz w:val="20"/>
                <w:szCs w:val="26"/>
                <w:lang w:val="fr-FR" w:eastAsia="en-US"/>
              </w:rPr>
              <w:t>449</w:t>
            </w:r>
            <w:r>
              <w:rPr>
                <w:rFonts w:eastAsia="MS PGothic"/>
                <w:sz w:val="20"/>
                <w:szCs w:val="26"/>
                <w:lang w:val="fr-FR" w:eastAsia="en-US"/>
              </w:rPr>
              <w:t>,</w:t>
            </w:r>
            <w:r w:rsidRPr="00681B6F">
              <w:rPr>
                <w:rFonts w:eastAsia="MS PGothic"/>
                <w:sz w:val="20"/>
                <w:szCs w:val="26"/>
                <w:lang w:val="fr-FR" w:eastAsia="en-US"/>
              </w:rPr>
              <w:t>6</w:t>
            </w:r>
            <w:r w:rsidR="00653F26" w:rsidRPr="00681B6F">
              <w:rPr>
                <w:rFonts w:eastAsia="MS PGothic"/>
                <w:sz w:val="20"/>
                <w:szCs w:val="26"/>
                <w:lang w:val="fr-FR" w:eastAsia="en-US"/>
              </w:rPr>
              <w:t>-</w:t>
            </w:r>
            <w:r w:rsidRPr="00681B6F">
              <w:rPr>
                <w:rFonts w:eastAsia="MS PGothic"/>
                <w:sz w:val="20"/>
                <w:szCs w:val="26"/>
                <w:lang w:val="fr-FR" w:eastAsia="en-US"/>
              </w:rPr>
              <w:t>448</w:t>
            </w:r>
            <w:r>
              <w:rPr>
                <w:rFonts w:eastAsia="MS PGothic"/>
                <w:sz w:val="20"/>
                <w:szCs w:val="26"/>
                <w:lang w:val="fr-FR" w:eastAsia="en-US"/>
              </w:rPr>
              <w:t>,</w:t>
            </w:r>
            <w:r w:rsidRPr="00681B6F">
              <w:rPr>
                <w:rFonts w:eastAsia="MS PGothic"/>
                <w:sz w:val="20"/>
                <w:szCs w:val="26"/>
                <w:lang w:val="fr-FR" w:eastAsia="en-US"/>
              </w:rPr>
              <w:t>7</w:t>
            </w:r>
            <w:r w:rsidR="00653F26" w:rsidRPr="00681B6F">
              <w:rPr>
                <w:rFonts w:eastAsia="MS PGothic"/>
                <w:sz w:val="20"/>
                <w:szCs w:val="26"/>
                <w:lang w:val="fr-FR" w:eastAsia="en-US"/>
              </w:rPr>
              <w:br/>
            </w:r>
            <w:r w:rsidR="009C45AB" w:rsidRPr="00412B09">
              <w:rPr>
                <w:rFonts w:eastAsia="MS PGothic" w:hint="cs"/>
                <w:sz w:val="20"/>
                <w:szCs w:val="26"/>
                <w:rtl/>
                <w:lang w:eastAsia="en-US"/>
              </w:rPr>
              <w:t xml:space="preserve">(مباعدة قدرها </w:t>
            </w:r>
            <w:r w:rsidR="009C45AB" w:rsidRPr="00412B09">
              <w:rPr>
                <w:rFonts w:eastAsia="MS PGothic"/>
                <w:sz w:val="20"/>
                <w:szCs w:val="26"/>
                <w:lang w:eastAsia="en-US"/>
              </w:rPr>
              <w:t xml:space="preserve">kHz </w:t>
            </w:r>
            <w:r w:rsidR="009C45AB">
              <w:rPr>
                <w:rFonts w:eastAsia="MS PGothic"/>
                <w:sz w:val="20"/>
                <w:szCs w:val="26"/>
                <w:lang w:eastAsia="en-US"/>
              </w:rPr>
              <w:t>50</w:t>
            </w:r>
            <w:r w:rsidR="009C45AB" w:rsidRPr="00412B09">
              <w:rPr>
                <w:rFonts w:eastAsia="MS PGothic" w:hint="cs"/>
                <w:sz w:val="20"/>
                <w:szCs w:val="26"/>
                <w:rtl/>
                <w:lang w:eastAsia="en-US"/>
              </w:rPr>
              <w:t>)</w:t>
            </w:r>
          </w:p>
        </w:tc>
        <w:tc>
          <w:tcPr>
            <w:tcW w:w="761"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681B6F" w:rsidRDefault="002C5903" w:rsidP="002C5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00653F26" w:rsidRPr="00681B6F">
              <w:rPr>
                <w:rFonts w:eastAsia="MS PGothic"/>
                <w:sz w:val="20"/>
                <w:szCs w:val="26"/>
                <w:lang w:val="fr-FR" w:eastAsia="en-US"/>
              </w:rPr>
              <w:t>16</w:t>
            </w:r>
            <w:r>
              <w:rPr>
                <w:rFonts w:eastAsia="MS PGothic"/>
                <w:sz w:val="20"/>
                <w:szCs w:val="26"/>
                <w:lang w:val="fr-FR" w:eastAsia="en-US"/>
              </w:rPr>
              <w:t xml:space="preserve"> </w:t>
            </w:r>
            <w:r>
              <w:rPr>
                <w:rFonts w:eastAsia="MS PGothic"/>
                <w:sz w:val="20"/>
                <w:szCs w:val="26"/>
                <w:lang w:val="fr-FR" w:eastAsia="en-US"/>
              </w:rPr>
              <w:sym w:font="Symbol" w:char="F03C"/>
            </w:r>
            <w:r w:rsidR="00653F26" w:rsidRPr="00681B6F">
              <w:rPr>
                <w:rFonts w:eastAsia="MS PGothic"/>
                <w:sz w:val="20"/>
                <w:szCs w:val="26"/>
                <w:lang w:val="fr-FR" w:eastAsia="en-US"/>
              </w:rPr>
              <w:br/>
            </w:r>
            <w:r>
              <w:rPr>
                <w:rFonts w:eastAsia="MS PGothic"/>
                <w:sz w:val="20"/>
                <w:szCs w:val="26"/>
                <w:lang w:val="fr-FR" w:eastAsia="en-US"/>
              </w:rPr>
              <w:t xml:space="preserve"> </w:t>
            </w:r>
            <w:r w:rsidR="00653F26" w:rsidRPr="00681B6F">
              <w:rPr>
                <w:rFonts w:eastAsia="MS PGothic"/>
                <w:sz w:val="20"/>
                <w:szCs w:val="26"/>
                <w:lang w:val="fr-FR" w:eastAsia="en-US"/>
              </w:rPr>
              <w:t>32</w:t>
            </w:r>
            <w:r>
              <w:rPr>
                <w:rFonts w:eastAsia="MS PGothic"/>
                <w:sz w:val="20"/>
                <w:szCs w:val="26"/>
                <w:lang w:val="fr-CH" w:eastAsia="en-US" w:bidi="ar-SY"/>
              </w:rPr>
              <w:t xml:space="preserve"> </w:t>
            </w:r>
            <w:r w:rsidRPr="00412B09">
              <w:rPr>
                <w:rFonts w:eastAsia="MS PGothic"/>
                <w:sz w:val="20"/>
                <w:szCs w:val="26"/>
                <w:lang w:val="fr-CH" w:eastAsia="en-US" w:bidi="ar-SY"/>
              </w:rPr>
              <w:sym w:font="Symbol" w:char="F0B3"/>
            </w:r>
          </w:p>
        </w:tc>
        <w:tc>
          <w:tcPr>
            <w:tcW w:w="863" w:type="pct"/>
            <w:vMerge/>
            <w:tcBorders>
              <w:left w:val="single" w:sz="6" w:space="0" w:color="auto"/>
              <w:bottom w:val="single" w:sz="4" w:space="0" w:color="auto"/>
            </w:tcBorders>
            <w:tcMar>
              <w:left w:w="85" w:type="dxa"/>
              <w:right w:w="57" w:type="dxa"/>
            </w:tcMar>
            <w:vAlign w:val="center"/>
          </w:tcPr>
          <w:p w:rsidR="00653F26" w:rsidRPr="00681B6F" w:rsidRDefault="00653F26" w:rsidP="00681B6F">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918" w:type="pct"/>
            <w:gridSpan w:val="2"/>
            <w:vMerge/>
            <w:tcBorders>
              <w:left w:val="single" w:sz="6" w:space="0" w:color="auto"/>
              <w:bottom w:val="single" w:sz="4" w:space="0" w:color="auto"/>
              <w:right w:val="single" w:sz="6" w:space="0" w:color="auto"/>
            </w:tcBorders>
            <w:tcMar>
              <w:left w:w="85" w:type="dxa"/>
              <w:right w:w="57" w:type="dxa"/>
            </w:tcMar>
            <w:vAlign w:val="center"/>
          </w:tcPr>
          <w:p w:rsidR="00653F26" w:rsidRPr="00681B6F" w:rsidRDefault="00653F26" w:rsidP="00681B6F">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626" w:type="pct"/>
            <w:gridSpan w:val="2"/>
            <w:vMerge/>
            <w:tcBorders>
              <w:left w:val="single" w:sz="6" w:space="0" w:color="auto"/>
              <w:bottom w:val="single" w:sz="4" w:space="0" w:color="auto"/>
              <w:right w:val="single" w:sz="6" w:space="0" w:color="auto"/>
            </w:tcBorders>
            <w:tcMar>
              <w:left w:w="85" w:type="dxa"/>
              <w:right w:w="57" w:type="dxa"/>
            </w:tcMar>
            <w:vAlign w:val="center"/>
          </w:tcPr>
          <w:p w:rsidR="00653F26" w:rsidRPr="00681B6F" w:rsidRDefault="00653F26"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bl>
    <w:p w:rsidR="00A21D76" w:rsidRPr="00111A24" w:rsidRDefault="00A21D76" w:rsidP="00A21D76">
      <w:pPr>
        <w:pStyle w:val="TableNo0"/>
        <w:bidi/>
        <w:rPr>
          <w:rtl/>
        </w:rPr>
      </w:pPr>
      <w:r w:rsidRPr="00111A24">
        <w:rPr>
          <w:rFonts w:hint="cs"/>
          <w:rtl/>
        </w:rPr>
        <w:lastRenderedPageBreak/>
        <w:t>الج</w:t>
      </w:r>
      <w:r w:rsidR="002D1BD7">
        <w:rPr>
          <w:rFonts w:hint="cs"/>
          <w:rtl/>
        </w:rPr>
        <w:t>ـ</w:t>
      </w:r>
      <w:r w:rsidRPr="00111A24">
        <w:rPr>
          <w:rFonts w:hint="cs"/>
          <w:rtl/>
        </w:rPr>
        <w:t xml:space="preserve">دول </w:t>
      </w:r>
      <w:r w:rsidRPr="00111A24">
        <w:t>21</w:t>
      </w:r>
      <w:r>
        <w:rPr>
          <w:rFonts w:hint="cs"/>
          <w:rtl/>
        </w:rPr>
        <w:t xml:space="preserve"> (</w:t>
      </w:r>
      <w:r w:rsidRPr="00F37FC3">
        <w:rPr>
          <w:rFonts w:hint="cs"/>
          <w:i/>
          <w:iCs/>
          <w:rtl/>
        </w:rPr>
        <w:t>تابع</w:t>
      </w:r>
      <w:r>
        <w:rPr>
          <w:rFonts w:hint="cs"/>
          <w:rtl/>
        </w:rPr>
        <w:t>)</w:t>
      </w:r>
    </w:p>
    <w:tbl>
      <w:tblPr>
        <w:bidiVisual/>
        <w:tblW w:w="4993" w:type="pct"/>
        <w:jc w:val="center"/>
        <w:tblInd w:w="-285" w:type="dxa"/>
        <w:tblLook w:val="0000"/>
      </w:tblPr>
      <w:tblGrid>
        <w:gridCol w:w="1304"/>
        <w:gridCol w:w="2325"/>
        <w:gridCol w:w="1469"/>
        <w:gridCol w:w="1707"/>
        <w:gridCol w:w="1768"/>
        <w:gridCol w:w="1194"/>
      </w:tblGrid>
      <w:tr w:rsidR="00A21D76" w:rsidRPr="00FA3A80" w:rsidTr="004A62BF">
        <w:trPr>
          <w:cantSplit/>
          <w:tblHeader/>
          <w:jc w:val="center"/>
        </w:trPr>
        <w:tc>
          <w:tcPr>
            <w:tcW w:w="6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lang w:val="en-GB" w:bidi="ar-SY"/>
              </w:rPr>
            </w:pPr>
            <w:r w:rsidRPr="00BC39B6">
              <w:rPr>
                <w:rFonts w:hint="cs"/>
                <w:rtl/>
                <w:lang w:val="en-GB" w:bidi="ar-SY"/>
              </w:rPr>
              <w:t>نمط البث</w:t>
            </w:r>
          </w:p>
        </w:tc>
        <w:tc>
          <w:tcPr>
            <w:tcW w:w="119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75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rtl/>
                <w:lang w:val="en-GB" w:bidi="ar-EG"/>
              </w:rPr>
            </w:pPr>
            <w:r w:rsidRPr="00BC39B6">
              <w:rPr>
                <w:rFonts w:hint="cs"/>
                <w:rtl/>
                <w:lang w:val="en-GB" w:bidi="ar-SY"/>
              </w:rPr>
              <w:t>المشغول من عرض النطاق</w:t>
            </w:r>
            <w:r>
              <w:rPr>
                <w:rtl/>
                <w:lang w:val="en-GB" w:bidi="ar-SY"/>
              </w:rPr>
              <w:br/>
            </w:r>
            <w:r w:rsidRPr="00BC39B6">
              <w:rPr>
                <w:lang w:val="en-GB" w:bidi="ar-SY"/>
              </w:rPr>
              <w:t>(kHz)</w:t>
            </w:r>
          </w:p>
        </w:tc>
        <w:tc>
          <w:tcPr>
            <w:tcW w:w="87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lang w:val="en-GB" w:bidi="ar-SY"/>
              </w:rPr>
            </w:pPr>
            <w:proofErr w:type="gramStart"/>
            <w:r w:rsidRPr="00BC39B6">
              <w:rPr>
                <w:rFonts w:hint="cs"/>
                <w:rtl/>
                <w:lang w:val="en-GB" w:bidi="ar-SY"/>
              </w:rPr>
              <w:t>سوية</w:t>
            </w:r>
            <w:proofErr w:type="gramEnd"/>
            <w:r w:rsidRPr="00BC39B6">
              <w:rPr>
                <w:rFonts w:hint="cs"/>
                <w:rtl/>
                <w:lang w:val="en-GB" w:bidi="ar-SY"/>
              </w:rPr>
              <w:t xml:space="preserve"> القدرة أو الكثافة الطيفية</w:t>
            </w:r>
            <w:r w:rsidRPr="00BC39B6">
              <w:rPr>
                <w:lang w:val="en-GB" w:bidi="ar-SY"/>
              </w:rPr>
              <w:br/>
              <w:t>(e.i.r.p.)</w:t>
            </w:r>
          </w:p>
        </w:tc>
        <w:tc>
          <w:tcPr>
            <w:tcW w:w="9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rtl/>
                <w:lang w:val="en-GB" w:bidi="ar-SY"/>
              </w:rPr>
            </w:pPr>
            <w:proofErr w:type="gramStart"/>
            <w:r w:rsidRPr="00BC39B6">
              <w:rPr>
                <w:rFonts w:hint="cs"/>
                <w:rtl/>
                <w:lang w:val="en-GB" w:bidi="ar-SY"/>
              </w:rPr>
              <w:t>قدرة</w:t>
            </w:r>
            <w:proofErr w:type="gramEnd"/>
            <w:r w:rsidRPr="00BC39B6">
              <w:rPr>
                <w:rFonts w:hint="cs"/>
                <w:rtl/>
                <w:lang w:val="en-GB" w:bidi="ar-SY"/>
              </w:rPr>
              <w:t xml:space="preserve"> الهوائي</w:t>
            </w:r>
          </w:p>
          <w:p w:rsidR="00A21D76" w:rsidRPr="00BC39B6" w:rsidRDefault="00A21D76" w:rsidP="00A21D76">
            <w:pPr>
              <w:pStyle w:val="Tablehead"/>
              <w:rPr>
                <w:lang w:val="en-GB" w:bidi="ar-SY"/>
              </w:rPr>
            </w:pPr>
            <w:r w:rsidRPr="00BC39B6">
              <w:rPr>
                <w:rFonts w:hint="cs"/>
                <w:rtl/>
                <w:lang w:val="en-GB" w:bidi="ar-SY"/>
              </w:rPr>
              <w:t>وكسب الهوائي</w:t>
            </w:r>
          </w:p>
        </w:tc>
        <w:tc>
          <w:tcPr>
            <w:tcW w:w="61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lang w:val="en-GB" w:bidi="ar-SY"/>
              </w:rPr>
            </w:pPr>
            <w:r w:rsidRPr="00BC39B6">
              <w:rPr>
                <w:rFonts w:hint="cs"/>
                <w:rtl/>
                <w:lang w:val="en-GB" w:bidi="ar-SY"/>
              </w:rPr>
              <w:t>كشف الموجة الحاملة</w:t>
            </w:r>
          </w:p>
        </w:tc>
      </w:tr>
      <w:tr w:rsidR="00A21D76" w:rsidRPr="00681B6F" w:rsidTr="004A62BF">
        <w:trPr>
          <w:cantSplit/>
          <w:jc w:val="center"/>
        </w:trPr>
        <w:tc>
          <w:tcPr>
            <w:tcW w:w="668" w:type="pct"/>
            <w:tcBorders>
              <w:top w:val="single" w:sz="4" w:space="0" w:color="auto"/>
              <w:left w:val="single" w:sz="4" w:space="0" w:color="auto"/>
              <w:right w:val="single" w:sz="4" w:space="0" w:color="auto"/>
            </w:tcBorders>
            <w:tcMar>
              <w:left w:w="85" w:type="dxa"/>
              <w:right w:w="57" w:type="dxa"/>
            </w:tcMar>
            <w:vAlign w:val="center"/>
          </w:tcPr>
          <w:p w:rsidR="00653F26" w:rsidRPr="00681B6F" w:rsidRDefault="008B69DC"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F7D</w:t>
            </w:r>
            <w:r>
              <w:rPr>
                <w:rFonts w:eastAsia="MS PGothic" w:hint="cs"/>
                <w:sz w:val="20"/>
                <w:szCs w:val="26"/>
                <w:rtl/>
                <w:lang w:eastAsia="en-US"/>
              </w:rPr>
              <w:t xml:space="preserve">، </w:t>
            </w:r>
            <w:r>
              <w:rPr>
                <w:rFonts w:eastAsia="MS PGothic"/>
                <w:sz w:val="20"/>
                <w:szCs w:val="26"/>
                <w:lang w:eastAsia="en-US"/>
              </w:rPr>
              <w:t>F8D</w:t>
            </w:r>
            <w:r>
              <w:rPr>
                <w:rFonts w:eastAsia="MS PGothic" w:hint="cs"/>
                <w:sz w:val="20"/>
                <w:szCs w:val="26"/>
                <w:rtl/>
                <w:lang w:eastAsia="en-US" w:bidi="ar-EG"/>
              </w:rPr>
              <w:t>،</w:t>
            </w:r>
            <w:r w:rsidRPr="00681B6F">
              <w:rPr>
                <w:rFonts w:eastAsia="MS PGothic"/>
                <w:sz w:val="20"/>
                <w:szCs w:val="26"/>
                <w:lang w:eastAsia="en-US"/>
              </w:rPr>
              <w:t xml:space="preserve"> F</w:t>
            </w:r>
            <w:r>
              <w:rPr>
                <w:rFonts w:eastAsia="MS PGothic"/>
                <w:sz w:val="20"/>
                <w:szCs w:val="26"/>
                <w:lang w:eastAsia="en-US"/>
              </w:rPr>
              <w:t>9D</w:t>
            </w:r>
            <w:r>
              <w:rPr>
                <w:rFonts w:eastAsia="MS PGothic" w:hint="cs"/>
                <w:sz w:val="20"/>
                <w:szCs w:val="26"/>
                <w:rtl/>
                <w:lang w:eastAsia="en-US"/>
              </w:rPr>
              <w:t xml:space="preserve"> أو </w:t>
            </w:r>
            <w:r w:rsidRPr="00681B6F">
              <w:rPr>
                <w:rFonts w:eastAsia="MS PGothic"/>
                <w:sz w:val="20"/>
                <w:szCs w:val="26"/>
                <w:lang w:eastAsia="en-US"/>
              </w:rPr>
              <w:t xml:space="preserve"> </w:t>
            </w:r>
            <w:r>
              <w:rPr>
                <w:rFonts w:eastAsia="MS PGothic"/>
                <w:sz w:val="20"/>
                <w:szCs w:val="26"/>
                <w:lang w:eastAsia="en-US"/>
              </w:rPr>
              <w:t>G7</w:t>
            </w:r>
            <w:r w:rsidRPr="00681B6F">
              <w:rPr>
                <w:rFonts w:eastAsia="MS PGothic"/>
                <w:sz w:val="20"/>
                <w:szCs w:val="26"/>
                <w:lang w:eastAsia="en-US"/>
              </w:rPr>
              <w:t>D</w:t>
            </w:r>
          </w:p>
        </w:tc>
        <w:tc>
          <w:tcPr>
            <w:tcW w:w="1190" w:type="pct"/>
            <w:tcBorders>
              <w:top w:val="single" w:sz="6" w:space="0" w:color="auto"/>
              <w:left w:val="nil"/>
              <w:right w:val="single" w:sz="6" w:space="0" w:color="auto"/>
            </w:tcBorders>
            <w:tcMar>
              <w:left w:w="85" w:type="dxa"/>
              <w:right w:w="57" w:type="dxa"/>
            </w:tcMar>
            <w:vAlign w:val="center"/>
          </w:tcPr>
          <w:p w:rsidR="00653F26" w:rsidRPr="00681B6F" w:rsidRDefault="0052041C" w:rsidP="00EA36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420</w:t>
            </w:r>
            <w:r>
              <w:rPr>
                <w:rFonts w:eastAsia="MS PGothic"/>
                <w:sz w:val="20"/>
                <w:szCs w:val="26"/>
                <w:lang w:val="fr-FR" w:eastAsia="en-US"/>
              </w:rPr>
              <w:t>,</w:t>
            </w:r>
            <w:r w:rsidRPr="00681B6F">
              <w:rPr>
                <w:rFonts w:eastAsia="MS PGothic"/>
                <w:sz w:val="20"/>
                <w:szCs w:val="26"/>
                <w:lang w:val="fr-FR" w:eastAsia="en-US"/>
              </w:rPr>
              <w:t>9</w:t>
            </w:r>
            <w:r w:rsidR="00653F26" w:rsidRPr="00681B6F">
              <w:rPr>
                <w:rFonts w:eastAsia="MS PGothic"/>
                <w:sz w:val="20"/>
                <w:szCs w:val="26"/>
                <w:lang w:val="fr-FR" w:eastAsia="en-US"/>
              </w:rPr>
              <w:t>-</w:t>
            </w:r>
            <w:r w:rsidRPr="00681B6F">
              <w:rPr>
                <w:rFonts w:eastAsia="MS PGothic"/>
                <w:sz w:val="20"/>
                <w:szCs w:val="26"/>
                <w:lang w:val="fr-FR" w:eastAsia="en-US"/>
              </w:rPr>
              <w:t>420</w:t>
            </w:r>
            <w:r>
              <w:rPr>
                <w:rFonts w:eastAsia="MS PGothic"/>
                <w:sz w:val="20"/>
                <w:szCs w:val="26"/>
                <w:lang w:val="fr-FR" w:eastAsia="en-US"/>
              </w:rPr>
              <w:t>,</w:t>
            </w:r>
            <w:r w:rsidRPr="00681B6F">
              <w:rPr>
                <w:rFonts w:eastAsia="MS PGothic"/>
                <w:sz w:val="20"/>
                <w:szCs w:val="26"/>
                <w:lang w:val="fr-FR" w:eastAsia="en-US"/>
              </w:rPr>
              <w:t>1</w:t>
            </w:r>
            <w:r w:rsidR="00EA36FA">
              <w:rPr>
                <w:rFonts w:eastAsia="MS PGothic" w:hint="cs"/>
                <w:sz w:val="20"/>
                <w:szCs w:val="26"/>
                <w:rtl/>
                <w:lang w:val="fr-FR" w:eastAsia="en-US"/>
              </w:rPr>
              <w:t>،</w:t>
            </w:r>
            <w:r w:rsidR="00653F26" w:rsidRPr="00681B6F">
              <w:rPr>
                <w:rFonts w:eastAsia="MS PGothic"/>
                <w:sz w:val="20"/>
                <w:szCs w:val="26"/>
                <w:lang w:val="fr-FR" w:eastAsia="en-US"/>
              </w:rPr>
              <w:br/>
            </w:r>
            <w:r w:rsidRPr="00681B6F">
              <w:rPr>
                <w:rFonts w:eastAsia="MS PGothic"/>
                <w:sz w:val="20"/>
                <w:szCs w:val="26"/>
                <w:lang w:val="fr-FR" w:eastAsia="en-US"/>
              </w:rPr>
              <w:t>425</w:t>
            </w:r>
            <w:r>
              <w:rPr>
                <w:rFonts w:eastAsia="MS PGothic"/>
                <w:sz w:val="20"/>
                <w:szCs w:val="26"/>
                <w:lang w:val="fr-FR" w:eastAsia="en-US"/>
              </w:rPr>
              <w:t>,</w:t>
            </w:r>
            <w:r w:rsidRPr="00681B6F">
              <w:rPr>
                <w:rFonts w:eastAsia="MS PGothic"/>
                <w:sz w:val="20"/>
                <w:szCs w:val="26"/>
                <w:lang w:val="fr-FR" w:eastAsia="en-US"/>
              </w:rPr>
              <w:t>8375</w:t>
            </w:r>
            <w:r w:rsidR="00653F26" w:rsidRPr="00681B6F">
              <w:rPr>
                <w:rFonts w:eastAsia="MS PGothic"/>
                <w:sz w:val="20"/>
                <w:szCs w:val="26"/>
                <w:lang w:val="fr-FR" w:eastAsia="en-US"/>
              </w:rPr>
              <w:t>-</w:t>
            </w:r>
            <w:r w:rsidRPr="00681B6F">
              <w:rPr>
                <w:rFonts w:eastAsia="MS PGothic"/>
                <w:sz w:val="20"/>
                <w:szCs w:val="26"/>
                <w:lang w:val="fr-FR" w:eastAsia="en-US"/>
              </w:rPr>
              <w:t>424</w:t>
            </w:r>
            <w:r>
              <w:rPr>
                <w:rFonts w:eastAsia="MS PGothic"/>
                <w:sz w:val="20"/>
                <w:szCs w:val="26"/>
                <w:lang w:val="fr-FR" w:eastAsia="en-US"/>
              </w:rPr>
              <w:t>,</w:t>
            </w:r>
            <w:r w:rsidRPr="00681B6F">
              <w:rPr>
                <w:rFonts w:eastAsia="MS PGothic"/>
                <w:sz w:val="20"/>
                <w:szCs w:val="26"/>
                <w:lang w:val="fr-FR" w:eastAsia="en-US"/>
              </w:rPr>
              <w:t>5375</w:t>
            </w:r>
            <w:r w:rsidR="00EA36FA">
              <w:rPr>
                <w:rFonts w:eastAsia="MS PGothic" w:hint="cs"/>
                <w:sz w:val="20"/>
                <w:szCs w:val="26"/>
                <w:rtl/>
                <w:lang w:val="fr-FR" w:eastAsia="en-US"/>
              </w:rPr>
              <w:t>،</w:t>
            </w:r>
            <w:r w:rsidR="00653F26" w:rsidRPr="00681B6F">
              <w:rPr>
                <w:rFonts w:eastAsia="MS PGothic"/>
                <w:sz w:val="20"/>
                <w:szCs w:val="26"/>
                <w:lang w:val="fr-FR" w:eastAsia="en-US"/>
              </w:rPr>
              <w:br/>
            </w:r>
            <w:r w:rsidRPr="00681B6F">
              <w:rPr>
                <w:rFonts w:eastAsia="MS PGothic"/>
                <w:sz w:val="20"/>
                <w:szCs w:val="26"/>
                <w:lang w:val="fr-FR" w:eastAsia="en-US"/>
              </w:rPr>
              <w:t>429</w:t>
            </w:r>
            <w:r>
              <w:rPr>
                <w:rFonts w:eastAsia="MS PGothic"/>
                <w:sz w:val="20"/>
                <w:szCs w:val="26"/>
                <w:lang w:val="fr-FR" w:eastAsia="en-US"/>
              </w:rPr>
              <w:t>,</w:t>
            </w:r>
            <w:r w:rsidRPr="00681B6F">
              <w:rPr>
                <w:rFonts w:eastAsia="MS PGothic"/>
                <w:sz w:val="20"/>
                <w:szCs w:val="26"/>
                <w:lang w:val="fr-FR" w:eastAsia="en-US"/>
              </w:rPr>
              <w:t>6</w:t>
            </w:r>
            <w:r w:rsidR="00653F26" w:rsidRPr="00681B6F">
              <w:rPr>
                <w:rFonts w:eastAsia="MS PGothic"/>
                <w:sz w:val="20"/>
                <w:szCs w:val="26"/>
                <w:lang w:val="fr-FR" w:eastAsia="en-US"/>
              </w:rPr>
              <w:t>-</w:t>
            </w:r>
            <w:r w:rsidRPr="00681B6F">
              <w:rPr>
                <w:rFonts w:eastAsia="MS PGothic"/>
                <w:sz w:val="20"/>
                <w:szCs w:val="26"/>
                <w:lang w:val="fr-FR" w:eastAsia="en-US"/>
              </w:rPr>
              <w:t>429</w:t>
            </w:r>
            <w:r>
              <w:rPr>
                <w:rFonts w:eastAsia="MS PGothic"/>
                <w:sz w:val="20"/>
                <w:szCs w:val="26"/>
                <w:lang w:val="fr-FR" w:eastAsia="en-US"/>
              </w:rPr>
              <w:t>,</w:t>
            </w:r>
            <w:r w:rsidRPr="00681B6F">
              <w:rPr>
                <w:rFonts w:eastAsia="MS PGothic"/>
                <w:sz w:val="20"/>
                <w:szCs w:val="26"/>
                <w:lang w:val="fr-FR" w:eastAsia="en-US"/>
              </w:rPr>
              <w:t>3</w:t>
            </w:r>
            <w:r w:rsidR="00EA36FA">
              <w:rPr>
                <w:rFonts w:eastAsia="MS PGothic" w:hint="cs"/>
                <w:sz w:val="20"/>
                <w:szCs w:val="26"/>
                <w:rtl/>
                <w:lang w:val="fr-FR" w:eastAsia="en-US"/>
              </w:rPr>
              <w:t>،</w:t>
            </w:r>
            <w:r w:rsidR="00653F26" w:rsidRPr="00681B6F">
              <w:rPr>
                <w:rFonts w:eastAsia="MS PGothic"/>
                <w:sz w:val="20"/>
                <w:szCs w:val="26"/>
                <w:lang w:val="fr-FR" w:eastAsia="en-US"/>
              </w:rPr>
              <w:br/>
            </w:r>
            <w:r w:rsidRPr="00681B6F">
              <w:rPr>
                <w:rFonts w:eastAsia="MS PGothic"/>
                <w:sz w:val="20"/>
                <w:szCs w:val="26"/>
                <w:lang w:val="fr-FR" w:eastAsia="en-US"/>
              </w:rPr>
              <w:t>440</w:t>
            </w:r>
            <w:r>
              <w:rPr>
                <w:rFonts w:eastAsia="MS PGothic"/>
                <w:sz w:val="20"/>
                <w:szCs w:val="26"/>
                <w:lang w:val="fr-FR" w:eastAsia="en-US"/>
              </w:rPr>
              <w:t>,</w:t>
            </w:r>
            <w:r w:rsidRPr="00681B6F">
              <w:rPr>
                <w:rFonts w:eastAsia="MS PGothic"/>
                <w:sz w:val="20"/>
                <w:szCs w:val="26"/>
                <w:lang w:val="fr-FR" w:eastAsia="en-US"/>
              </w:rPr>
              <w:t>6125</w:t>
            </w:r>
            <w:r w:rsidR="00653F26" w:rsidRPr="00681B6F">
              <w:rPr>
                <w:rFonts w:eastAsia="MS PGothic"/>
                <w:sz w:val="20"/>
                <w:szCs w:val="26"/>
                <w:lang w:val="fr-FR" w:eastAsia="en-US"/>
              </w:rPr>
              <w:t>-</w:t>
            </w:r>
            <w:r w:rsidRPr="00681B6F">
              <w:rPr>
                <w:rFonts w:eastAsia="MS PGothic"/>
                <w:sz w:val="20"/>
                <w:szCs w:val="26"/>
                <w:lang w:val="fr-FR" w:eastAsia="en-US"/>
              </w:rPr>
              <w:t>441</w:t>
            </w:r>
            <w:r>
              <w:rPr>
                <w:rFonts w:eastAsia="MS PGothic"/>
                <w:sz w:val="20"/>
                <w:szCs w:val="26"/>
                <w:lang w:val="fr-FR" w:eastAsia="en-US"/>
              </w:rPr>
              <w:t>,</w:t>
            </w:r>
            <w:r w:rsidRPr="00681B6F">
              <w:rPr>
                <w:rFonts w:eastAsia="MS PGothic"/>
                <w:sz w:val="20"/>
                <w:szCs w:val="26"/>
                <w:lang w:val="fr-FR" w:eastAsia="en-US"/>
              </w:rPr>
              <w:t>4125</w:t>
            </w:r>
            <w:r w:rsidR="00EA36FA">
              <w:rPr>
                <w:rFonts w:eastAsia="MS PGothic" w:hint="cs"/>
                <w:sz w:val="20"/>
                <w:szCs w:val="26"/>
                <w:rtl/>
                <w:lang w:val="fr-FR" w:eastAsia="en-US"/>
              </w:rPr>
              <w:t>،</w:t>
            </w:r>
            <w:r w:rsidR="00653F26" w:rsidRPr="00681B6F">
              <w:rPr>
                <w:rFonts w:eastAsia="MS PGothic"/>
                <w:sz w:val="20"/>
                <w:szCs w:val="26"/>
                <w:lang w:val="fr-FR" w:eastAsia="en-US"/>
              </w:rPr>
              <w:br/>
            </w:r>
            <w:r w:rsidRPr="00681B6F">
              <w:rPr>
                <w:rFonts w:eastAsia="MS PGothic"/>
                <w:sz w:val="20"/>
                <w:szCs w:val="26"/>
                <w:lang w:val="fr-FR" w:eastAsia="en-US"/>
              </w:rPr>
              <w:t>445</w:t>
            </w:r>
            <w:r w:rsidR="00EA36FA">
              <w:rPr>
                <w:rFonts w:eastAsia="MS PGothic"/>
                <w:sz w:val="20"/>
                <w:szCs w:val="26"/>
                <w:lang w:val="fr-FR" w:eastAsia="en-US"/>
              </w:rPr>
              <w:t>,</w:t>
            </w:r>
            <w:r w:rsidRPr="00681B6F">
              <w:rPr>
                <w:rFonts w:eastAsia="MS PGothic"/>
                <w:sz w:val="20"/>
                <w:szCs w:val="26"/>
                <w:lang w:val="fr-FR" w:eastAsia="en-US"/>
              </w:rPr>
              <w:t>3625</w:t>
            </w:r>
            <w:r w:rsidR="00653F26" w:rsidRPr="00681B6F">
              <w:rPr>
                <w:rFonts w:eastAsia="MS PGothic"/>
                <w:sz w:val="20"/>
                <w:szCs w:val="26"/>
                <w:lang w:val="fr-FR" w:eastAsia="en-US"/>
              </w:rPr>
              <w:t>-</w:t>
            </w:r>
            <w:r w:rsidRPr="00681B6F">
              <w:rPr>
                <w:rFonts w:eastAsia="MS PGothic"/>
                <w:sz w:val="20"/>
                <w:szCs w:val="26"/>
                <w:lang w:val="fr-FR" w:eastAsia="en-US"/>
              </w:rPr>
              <w:t>444</w:t>
            </w:r>
            <w:proofErr w:type="gramStart"/>
            <w:r w:rsidR="00EA36FA">
              <w:rPr>
                <w:rFonts w:eastAsia="MS PGothic"/>
                <w:sz w:val="20"/>
                <w:szCs w:val="26"/>
                <w:lang w:val="fr-FR" w:eastAsia="en-US"/>
              </w:rPr>
              <w:t>,</w:t>
            </w:r>
            <w:r w:rsidRPr="00681B6F">
              <w:rPr>
                <w:rFonts w:eastAsia="MS PGothic"/>
                <w:sz w:val="20"/>
                <w:szCs w:val="26"/>
                <w:lang w:val="fr-FR" w:eastAsia="en-US"/>
              </w:rPr>
              <w:t>5625</w:t>
            </w:r>
            <w:proofErr w:type="gramEnd"/>
            <w:r w:rsidR="00653F26" w:rsidRPr="00681B6F">
              <w:rPr>
                <w:rFonts w:eastAsia="MS PGothic"/>
                <w:sz w:val="20"/>
                <w:szCs w:val="26"/>
                <w:lang w:val="fr-FR" w:eastAsia="en-US"/>
              </w:rPr>
              <w:t>,</w:t>
            </w:r>
            <w:r w:rsidR="00EA36FA">
              <w:rPr>
                <w:rFonts w:eastAsia="MS PGothic" w:hint="cs"/>
                <w:sz w:val="20"/>
                <w:szCs w:val="26"/>
                <w:rtl/>
                <w:lang w:val="fr-FR" w:eastAsia="en-US"/>
              </w:rPr>
              <w:t>،</w:t>
            </w:r>
            <w:r w:rsidR="00653F26" w:rsidRPr="00681B6F">
              <w:rPr>
                <w:rFonts w:eastAsia="MS PGothic"/>
                <w:sz w:val="20"/>
                <w:szCs w:val="26"/>
                <w:lang w:val="fr-FR" w:eastAsia="en-US"/>
              </w:rPr>
              <w:br/>
            </w:r>
            <w:r w:rsidR="00EA36FA" w:rsidRPr="00681B6F">
              <w:rPr>
                <w:rFonts w:eastAsia="MS PGothic"/>
                <w:sz w:val="20"/>
                <w:szCs w:val="26"/>
                <w:lang w:val="fr-FR" w:eastAsia="en-US"/>
              </w:rPr>
              <w:t>449</w:t>
            </w:r>
            <w:r w:rsidR="00EA36FA">
              <w:rPr>
                <w:rFonts w:eastAsia="MS PGothic"/>
                <w:sz w:val="20"/>
                <w:szCs w:val="26"/>
                <w:lang w:val="fr-FR" w:eastAsia="en-US"/>
              </w:rPr>
              <w:t>,</w:t>
            </w:r>
            <w:r w:rsidR="00EA36FA" w:rsidRPr="00681B6F">
              <w:rPr>
                <w:rFonts w:eastAsia="MS PGothic"/>
                <w:sz w:val="20"/>
                <w:szCs w:val="26"/>
                <w:lang w:val="fr-FR" w:eastAsia="en-US"/>
              </w:rPr>
              <w:t>525</w:t>
            </w:r>
            <w:r w:rsidR="00653F26" w:rsidRPr="00681B6F">
              <w:rPr>
                <w:rFonts w:eastAsia="MS PGothic"/>
                <w:sz w:val="20"/>
                <w:szCs w:val="26"/>
                <w:lang w:val="fr-FR" w:eastAsia="en-US"/>
              </w:rPr>
              <w:t>-</w:t>
            </w:r>
            <w:r w:rsidR="00EA36FA" w:rsidRPr="00681B6F">
              <w:rPr>
                <w:rFonts w:eastAsia="MS PGothic"/>
                <w:sz w:val="20"/>
                <w:szCs w:val="26"/>
                <w:lang w:val="fr-FR" w:eastAsia="en-US"/>
              </w:rPr>
              <w:t>448</w:t>
            </w:r>
            <w:r w:rsidR="00EA36FA">
              <w:rPr>
                <w:rFonts w:eastAsia="MS PGothic"/>
                <w:sz w:val="20"/>
                <w:szCs w:val="26"/>
                <w:lang w:val="fr-FR" w:eastAsia="en-US"/>
              </w:rPr>
              <w:t>,</w:t>
            </w:r>
            <w:r w:rsidR="00EA36FA" w:rsidRPr="00681B6F">
              <w:rPr>
                <w:rFonts w:eastAsia="MS PGothic"/>
                <w:sz w:val="20"/>
                <w:szCs w:val="26"/>
                <w:lang w:val="fr-FR" w:eastAsia="en-US"/>
              </w:rPr>
              <w:t>725</w:t>
            </w:r>
            <w:r w:rsidR="00EA36FA">
              <w:rPr>
                <w:rFonts w:eastAsia="MS PGothic" w:hint="cs"/>
                <w:sz w:val="20"/>
                <w:szCs w:val="26"/>
                <w:rtl/>
                <w:lang w:val="fr-FR" w:eastAsia="en-US"/>
              </w:rPr>
              <w:t>،</w:t>
            </w:r>
            <w:r w:rsidR="00653F26" w:rsidRPr="00681B6F">
              <w:rPr>
                <w:rFonts w:eastAsia="MS PGothic"/>
                <w:sz w:val="20"/>
                <w:szCs w:val="26"/>
                <w:lang w:val="fr-FR" w:eastAsia="en-US"/>
              </w:rPr>
              <w:br/>
            </w:r>
            <w:r w:rsidR="009C45AB" w:rsidRPr="00412B09">
              <w:rPr>
                <w:rFonts w:eastAsia="MS PGothic" w:hint="cs"/>
                <w:sz w:val="20"/>
                <w:szCs w:val="26"/>
                <w:rtl/>
                <w:lang w:eastAsia="en-US"/>
              </w:rPr>
              <w:t xml:space="preserve">(مباعدة قدرها </w:t>
            </w:r>
            <w:r w:rsidR="009C45AB" w:rsidRPr="00412B09">
              <w:rPr>
                <w:rFonts w:eastAsia="MS PGothic"/>
                <w:sz w:val="20"/>
                <w:szCs w:val="26"/>
                <w:lang w:eastAsia="en-US"/>
              </w:rPr>
              <w:t xml:space="preserve">kHz </w:t>
            </w:r>
            <w:r w:rsidR="009C45AB">
              <w:rPr>
                <w:rFonts w:eastAsia="MS PGothic"/>
                <w:sz w:val="20"/>
                <w:szCs w:val="26"/>
                <w:lang w:eastAsia="en-US"/>
              </w:rPr>
              <w:t>100</w:t>
            </w:r>
            <w:r w:rsidR="009C45AB" w:rsidRPr="00412B09">
              <w:rPr>
                <w:rFonts w:eastAsia="MS PGothic" w:hint="cs"/>
                <w:sz w:val="20"/>
                <w:szCs w:val="26"/>
                <w:rtl/>
                <w:lang w:eastAsia="en-US"/>
              </w:rPr>
              <w:t>)</w:t>
            </w:r>
          </w:p>
        </w:tc>
        <w:tc>
          <w:tcPr>
            <w:tcW w:w="752" w:type="pct"/>
            <w:tcBorders>
              <w:top w:val="single" w:sz="6" w:space="0" w:color="auto"/>
              <w:left w:val="single" w:sz="6" w:space="0" w:color="auto"/>
              <w:right w:val="single" w:sz="6" w:space="0" w:color="auto"/>
            </w:tcBorders>
            <w:tcMar>
              <w:left w:w="85" w:type="dxa"/>
              <w:right w:w="57" w:type="dxa"/>
            </w:tcMar>
            <w:vAlign w:val="center"/>
          </w:tcPr>
          <w:p w:rsidR="00653F26" w:rsidRPr="00681B6F" w:rsidRDefault="00037AE3" w:rsidP="00037A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00653F26" w:rsidRPr="00681B6F">
              <w:rPr>
                <w:rFonts w:eastAsia="MS PGothic"/>
                <w:sz w:val="20"/>
                <w:szCs w:val="26"/>
                <w:lang w:val="fr-FR" w:eastAsia="en-US"/>
              </w:rPr>
              <w:t>32</w:t>
            </w:r>
            <w:r>
              <w:rPr>
                <w:rFonts w:eastAsia="MS PGothic"/>
                <w:sz w:val="20"/>
                <w:szCs w:val="26"/>
                <w:lang w:val="fr-FR" w:eastAsia="en-US"/>
              </w:rPr>
              <w:t xml:space="preserve"> </w:t>
            </w:r>
            <w:r>
              <w:rPr>
                <w:rFonts w:eastAsia="MS PGothic"/>
                <w:sz w:val="20"/>
                <w:szCs w:val="26"/>
                <w:lang w:val="fr-FR" w:eastAsia="en-US"/>
              </w:rPr>
              <w:sym w:font="Symbol" w:char="F03C"/>
            </w:r>
            <w:r w:rsidR="00653F26" w:rsidRPr="00681B6F">
              <w:rPr>
                <w:rFonts w:eastAsia="MS PGothic"/>
                <w:sz w:val="20"/>
                <w:szCs w:val="26"/>
                <w:lang w:val="fr-FR" w:eastAsia="en-US"/>
              </w:rPr>
              <w:br/>
            </w:r>
            <w:r>
              <w:rPr>
                <w:rFonts w:eastAsia="MS PGothic"/>
                <w:sz w:val="20"/>
                <w:szCs w:val="26"/>
                <w:lang w:val="fr-FR" w:eastAsia="en-US"/>
              </w:rPr>
              <w:t xml:space="preserve"> </w:t>
            </w:r>
            <w:r w:rsidR="00653F26" w:rsidRPr="00681B6F">
              <w:rPr>
                <w:rFonts w:eastAsia="MS PGothic"/>
                <w:sz w:val="20"/>
                <w:szCs w:val="26"/>
                <w:lang w:val="fr-FR" w:eastAsia="en-US"/>
              </w:rPr>
              <w:t>64</w:t>
            </w:r>
            <w:r>
              <w:rPr>
                <w:rFonts w:eastAsia="MS PGothic"/>
                <w:sz w:val="20"/>
                <w:szCs w:val="26"/>
                <w:lang w:val="fr-CH" w:eastAsia="en-US" w:bidi="ar-SY"/>
              </w:rPr>
              <w:t xml:space="preserve"> </w:t>
            </w:r>
            <w:r w:rsidRPr="00412B09">
              <w:rPr>
                <w:rFonts w:eastAsia="MS PGothic"/>
                <w:sz w:val="20"/>
                <w:szCs w:val="26"/>
                <w:lang w:val="fr-CH" w:eastAsia="en-US" w:bidi="ar-SY"/>
              </w:rPr>
              <w:sym w:font="Symbol" w:char="F0B3"/>
            </w:r>
          </w:p>
        </w:tc>
        <w:tc>
          <w:tcPr>
            <w:tcW w:w="874" w:type="pct"/>
            <w:tcBorders>
              <w:top w:val="single" w:sz="4" w:space="0" w:color="auto"/>
              <w:left w:val="single" w:sz="6" w:space="0" w:color="auto"/>
            </w:tcBorders>
            <w:tcMar>
              <w:left w:w="85" w:type="dxa"/>
              <w:right w:w="57" w:type="dxa"/>
            </w:tcMar>
            <w:vAlign w:val="center"/>
          </w:tcPr>
          <w:p w:rsidR="00653F26" w:rsidRPr="00681B6F" w:rsidRDefault="00653F26" w:rsidP="00681B6F">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905"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681B6F" w:rsidRDefault="00653F26" w:rsidP="00681B6F">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611"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681B6F" w:rsidRDefault="00653F26"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A21D76" w:rsidRPr="00681B6F" w:rsidTr="004A62BF">
        <w:trPr>
          <w:cantSplit/>
          <w:jc w:val="center"/>
        </w:trPr>
        <w:tc>
          <w:tcPr>
            <w:tcW w:w="668"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11832" w:rsidRPr="00681B6F" w:rsidRDefault="00611832"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F7D</w:t>
            </w:r>
            <w:r>
              <w:rPr>
                <w:rFonts w:eastAsia="MS PGothic" w:hint="cs"/>
                <w:sz w:val="20"/>
                <w:szCs w:val="26"/>
                <w:rtl/>
                <w:lang w:eastAsia="en-US"/>
              </w:rPr>
              <w:t xml:space="preserve">، </w:t>
            </w:r>
            <w:r>
              <w:rPr>
                <w:rFonts w:eastAsia="MS PGothic"/>
                <w:sz w:val="20"/>
                <w:szCs w:val="26"/>
                <w:lang w:eastAsia="en-US"/>
              </w:rPr>
              <w:t>F8D</w:t>
            </w:r>
            <w:r>
              <w:rPr>
                <w:rFonts w:eastAsia="MS PGothic" w:hint="cs"/>
                <w:sz w:val="20"/>
                <w:szCs w:val="26"/>
                <w:rtl/>
                <w:lang w:eastAsia="en-US" w:bidi="ar-EG"/>
              </w:rPr>
              <w:t>،</w:t>
            </w:r>
            <w:r w:rsidRPr="00681B6F">
              <w:rPr>
                <w:rFonts w:eastAsia="MS PGothic"/>
                <w:sz w:val="20"/>
                <w:szCs w:val="26"/>
                <w:lang w:eastAsia="en-US"/>
              </w:rPr>
              <w:t xml:space="preserve"> F</w:t>
            </w:r>
            <w:r>
              <w:rPr>
                <w:rFonts w:eastAsia="MS PGothic"/>
                <w:sz w:val="20"/>
                <w:szCs w:val="26"/>
                <w:lang w:eastAsia="en-US"/>
              </w:rPr>
              <w:t>9D</w:t>
            </w:r>
            <w:r>
              <w:rPr>
                <w:rFonts w:eastAsia="MS PGothic" w:hint="cs"/>
                <w:sz w:val="20"/>
                <w:szCs w:val="26"/>
                <w:rtl/>
                <w:lang w:eastAsia="en-US"/>
              </w:rPr>
              <w:t xml:space="preserve"> أو </w:t>
            </w:r>
            <w:r w:rsidRPr="00681B6F">
              <w:rPr>
                <w:rFonts w:eastAsia="MS PGothic"/>
                <w:sz w:val="20"/>
                <w:szCs w:val="26"/>
                <w:lang w:eastAsia="en-US"/>
              </w:rPr>
              <w:t xml:space="preserve"> </w:t>
            </w:r>
            <w:r>
              <w:rPr>
                <w:rFonts w:eastAsia="MS PGothic"/>
                <w:sz w:val="20"/>
                <w:szCs w:val="26"/>
                <w:lang w:eastAsia="en-US"/>
              </w:rPr>
              <w:t>G7</w:t>
            </w:r>
            <w:r w:rsidRPr="00681B6F">
              <w:rPr>
                <w:rFonts w:eastAsia="MS PGothic"/>
                <w:sz w:val="20"/>
                <w:szCs w:val="26"/>
                <w:lang w:eastAsia="en-US"/>
              </w:rPr>
              <w:t>D</w:t>
            </w:r>
          </w:p>
        </w:tc>
        <w:tc>
          <w:tcPr>
            <w:tcW w:w="1190"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11832" w:rsidRDefault="00611832" w:rsidP="00B848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bidi="ar-EG"/>
              </w:rPr>
              <w:t>420,3</w:t>
            </w:r>
            <w:r>
              <w:rPr>
                <w:rFonts w:eastAsia="MS PGothic" w:hint="cs"/>
                <w:sz w:val="20"/>
                <w:szCs w:val="26"/>
                <w:rtl/>
                <w:lang w:eastAsia="en-US" w:bidi="ar-EG"/>
              </w:rPr>
              <w:t xml:space="preserve">، </w:t>
            </w:r>
            <w:r>
              <w:rPr>
                <w:rFonts w:eastAsia="MS PGothic"/>
                <w:sz w:val="20"/>
                <w:szCs w:val="26"/>
                <w:lang w:eastAsia="en-US" w:bidi="ar-EG"/>
              </w:rPr>
              <w:t>420,8</w:t>
            </w:r>
            <w:r>
              <w:rPr>
                <w:rFonts w:eastAsia="MS PGothic" w:hint="cs"/>
                <w:sz w:val="20"/>
                <w:szCs w:val="26"/>
                <w:rtl/>
                <w:lang w:eastAsia="en-US" w:bidi="ar-EG"/>
              </w:rPr>
              <w:t xml:space="preserve">، </w:t>
            </w:r>
            <w:r>
              <w:rPr>
                <w:rFonts w:eastAsia="MS PGothic"/>
                <w:sz w:val="20"/>
                <w:szCs w:val="26"/>
                <w:lang w:eastAsia="en-US" w:bidi="ar-EG"/>
              </w:rPr>
              <w:t>424,7375</w:t>
            </w:r>
          </w:p>
          <w:p w:rsidR="00611832" w:rsidRDefault="00611832" w:rsidP="00B848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bidi="ar-EG"/>
              </w:rPr>
              <w:t>425,2375</w:t>
            </w:r>
            <w:r>
              <w:rPr>
                <w:rFonts w:eastAsia="MS PGothic" w:hint="cs"/>
                <w:sz w:val="20"/>
                <w:szCs w:val="26"/>
                <w:rtl/>
                <w:lang w:eastAsia="en-US" w:bidi="ar-EG"/>
              </w:rPr>
              <w:t xml:space="preserve">، </w:t>
            </w:r>
            <w:r>
              <w:rPr>
                <w:rFonts w:eastAsia="MS PGothic"/>
                <w:sz w:val="20"/>
                <w:szCs w:val="26"/>
                <w:lang w:eastAsia="en-US" w:bidi="ar-EG"/>
              </w:rPr>
              <w:t>425,7375</w:t>
            </w:r>
            <w:r>
              <w:rPr>
                <w:rFonts w:eastAsia="MS PGothic" w:hint="cs"/>
                <w:sz w:val="20"/>
                <w:szCs w:val="26"/>
                <w:rtl/>
                <w:lang w:eastAsia="en-US" w:bidi="ar-EG"/>
              </w:rPr>
              <w:t xml:space="preserve">، </w:t>
            </w:r>
            <w:r>
              <w:rPr>
                <w:rFonts w:eastAsia="MS PGothic"/>
                <w:sz w:val="20"/>
                <w:szCs w:val="26"/>
                <w:lang w:eastAsia="en-US" w:bidi="ar-EG"/>
              </w:rPr>
              <w:t>429,5</w:t>
            </w:r>
            <w:r>
              <w:rPr>
                <w:rFonts w:eastAsia="MS PGothic" w:hint="cs"/>
                <w:sz w:val="20"/>
                <w:szCs w:val="26"/>
                <w:rtl/>
                <w:lang w:eastAsia="en-US" w:bidi="ar-EG"/>
              </w:rPr>
              <w:t xml:space="preserve">، </w:t>
            </w:r>
            <w:r>
              <w:rPr>
                <w:rFonts w:eastAsia="MS PGothic"/>
                <w:sz w:val="20"/>
                <w:szCs w:val="26"/>
                <w:lang w:eastAsia="en-US" w:bidi="ar-EG"/>
              </w:rPr>
              <w:t>440,8125</w:t>
            </w:r>
            <w:r>
              <w:rPr>
                <w:rFonts w:eastAsia="MS PGothic" w:hint="cs"/>
                <w:sz w:val="20"/>
                <w:szCs w:val="26"/>
                <w:rtl/>
                <w:lang w:eastAsia="en-US" w:bidi="ar-EG"/>
              </w:rPr>
              <w:t>،</w:t>
            </w:r>
          </w:p>
          <w:p w:rsidR="00611832" w:rsidRDefault="00611832" w:rsidP="00B848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bidi="ar-EG"/>
              </w:rPr>
              <w:t>441,3125</w:t>
            </w:r>
            <w:r>
              <w:rPr>
                <w:rFonts w:eastAsia="MS PGothic" w:hint="cs"/>
                <w:sz w:val="20"/>
                <w:szCs w:val="26"/>
                <w:rtl/>
                <w:lang w:eastAsia="en-US" w:bidi="ar-EG"/>
              </w:rPr>
              <w:t xml:space="preserve">، </w:t>
            </w:r>
            <w:r>
              <w:rPr>
                <w:rFonts w:eastAsia="MS PGothic"/>
                <w:sz w:val="20"/>
                <w:szCs w:val="26"/>
                <w:lang w:eastAsia="en-US" w:bidi="ar-EG"/>
              </w:rPr>
              <w:t>444,7625</w:t>
            </w:r>
            <w:r>
              <w:rPr>
                <w:rFonts w:eastAsia="MS PGothic" w:hint="cs"/>
                <w:sz w:val="20"/>
                <w:szCs w:val="26"/>
                <w:rtl/>
                <w:lang w:eastAsia="en-US" w:bidi="ar-EG"/>
              </w:rPr>
              <w:t>،</w:t>
            </w:r>
          </w:p>
          <w:p w:rsidR="00611832" w:rsidRPr="00B84856" w:rsidRDefault="00611832" w:rsidP="00B848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bidi="ar-EG"/>
              </w:rPr>
              <w:t>445,2625</w:t>
            </w:r>
            <w:r>
              <w:rPr>
                <w:rFonts w:eastAsia="MS PGothic" w:hint="cs"/>
                <w:sz w:val="20"/>
                <w:szCs w:val="26"/>
                <w:rtl/>
                <w:lang w:eastAsia="en-US" w:bidi="ar-EG"/>
              </w:rPr>
              <w:t xml:space="preserve">، </w:t>
            </w:r>
            <w:r>
              <w:rPr>
                <w:rFonts w:eastAsia="MS PGothic"/>
                <w:sz w:val="20"/>
                <w:szCs w:val="26"/>
                <w:lang w:eastAsia="en-US" w:bidi="ar-EG"/>
              </w:rPr>
              <w:t>448,925</w:t>
            </w:r>
            <w:r>
              <w:rPr>
                <w:rFonts w:eastAsia="MS PGothic" w:hint="cs"/>
                <w:sz w:val="20"/>
                <w:szCs w:val="26"/>
                <w:rtl/>
                <w:lang w:eastAsia="en-US" w:bidi="ar-EG"/>
              </w:rPr>
              <w:t>،</w:t>
            </w:r>
          </w:p>
          <w:p w:rsidR="00611832" w:rsidRPr="00681B6F" w:rsidRDefault="00611832" w:rsidP="00B848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449</w:t>
            </w:r>
            <w:r>
              <w:rPr>
                <w:rFonts w:eastAsia="MS PGothic"/>
                <w:sz w:val="20"/>
                <w:szCs w:val="26"/>
                <w:lang w:val="fr-FR" w:eastAsia="en-US"/>
              </w:rPr>
              <w:t>,</w:t>
            </w:r>
            <w:r w:rsidRPr="00681B6F">
              <w:rPr>
                <w:rFonts w:eastAsia="MS PGothic"/>
                <w:sz w:val="20"/>
                <w:szCs w:val="26"/>
                <w:lang w:val="fr-FR" w:eastAsia="en-US"/>
              </w:rPr>
              <w:t>425</w:t>
            </w:r>
          </w:p>
        </w:tc>
        <w:tc>
          <w:tcPr>
            <w:tcW w:w="75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11832" w:rsidRPr="00681B6F" w:rsidRDefault="00611832" w:rsidP="00037A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Pr="00681B6F">
              <w:rPr>
                <w:rFonts w:eastAsia="MS PGothic"/>
                <w:sz w:val="20"/>
                <w:szCs w:val="26"/>
                <w:lang w:val="fr-FR" w:eastAsia="en-US"/>
              </w:rPr>
              <w:t> 64</w:t>
            </w:r>
            <w:r>
              <w:rPr>
                <w:rFonts w:eastAsia="MS PGothic"/>
                <w:sz w:val="20"/>
                <w:szCs w:val="26"/>
                <w:lang w:val="fr-FR" w:eastAsia="en-US"/>
              </w:rPr>
              <w:t xml:space="preserve"> </w:t>
            </w:r>
            <w:r>
              <w:rPr>
                <w:rFonts w:eastAsia="MS PGothic"/>
                <w:sz w:val="20"/>
                <w:szCs w:val="26"/>
                <w:lang w:val="fr-FR" w:eastAsia="en-US"/>
              </w:rPr>
              <w:sym w:font="Symbol" w:char="F03C"/>
            </w:r>
            <w:r w:rsidRPr="00681B6F">
              <w:rPr>
                <w:rFonts w:eastAsia="MS PGothic"/>
                <w:sz w:val="20"/>
                <w:szCs w:val="26"/>
                <w:lang w:val="fr-FR" w:eastAsia="en-US"/>
              </w:rPr>
              <w:br/>
            </w:r>
            <w:r>
              <w:rPr>
                <w:rFonts w:eastAsia="MS PGothic"/>
                <w:sz w:val="20"/>
                <w:szCs w:val="26"/>
                <w:lang w:val="fr-FR" w:eastAsia="en-US"/>
              </w:rPr>
              <w:t xml:space="preserve"> </w:t>
            </w:r>
            <w:r w:rsidRPr="00681B6F">
              <w:rPr>
                <w:rFonts w:eastAsia="MS PGothic"/>
                <w:sz w:val="20"/>
                <w:szCs w:val="26"/>
                <w:lang w:val="fr-FR" w:eastAsia="en-US"/>
              </w:rPr>
              <w:t>320</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74"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11832" w:rsidRPr="00412B09" w:rsidRDefault="00611832" w:rsidP="008F28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16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m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905"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11832" w:rsidRPr="00FA3A80" w:rsidRDefault="00611832" w:rsidP="009D3A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11" w:type="pct"/>
            <w:vMerge/>
            <w:tcBorders>
              <w:left w:val="single" w:sz="6" w:space="0" w:color="auto"/>
              <w:bottom w:val="single" w:sz="4" w:space="0" w:color="auto"/>
              <w:right w:val="single" w:sz="6" w:space="0" w:color="auto"/>
            </w:tcBorders>
            <w:tcMar>
              <w:left w:w="85" w:type="dxa"/>
              <w:right w:w="57" w:type="dxa"/>
            </w:tcMar>
            <w:vAlign w:val="center"/>
          </w:tcPr>
          <w:p w:rsidR="00611832" w:rsidRPr="00681B6F" w:rsidRDefault="00611832"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653F26" w:rsidRPr="00681B6F" w:rsidTr="004A62BF">
        <w:trPr>
          <w:cantSplit/>
          <w:jc w:val="center"/>
        </w:trPr>
        <w:tc>
          <w:tcPr>
            <w:tcW w:w="5000" w:type="pct"/>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53F26" w:rsidRPr="00681B6F" w:rsidRDefault="00653F26" w:rsidP="00681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val="fr-FR" w:eastAsia="en-US"/>
              </w:rPr>
            </w:pPr>
            <w:proofErr w:type="gramStart"/>
            <w:r w:rsidRPr="00681B6F">
              <w:rPr>
                <w:rFonts w:eastAsia="MS PGothic" w:hint="cs"/>
                <w:i/>
                <w:iCs/>
                <w:sz w:val="20"/>
                <w:szCs w:val="26"/>
                <w:rtl/>
                <w:lang w:val="fr-CH" w:eastAsia="en-US" w:bidi="ar-SY"/>
              </w:rPr>
              <w:t>تقويم</w:t>
            </w:r>
            <w:proofErr w:type="gramEnd"/>
            <w:r w:rsidRPr="00681B6F">
              <w:rPr>
                <w:rFonts w:eastAsia="MS PGothic" w:hint="cs"/>
                <w:i/>
                <w:iCs/>
                <w:sz w:val="20"/>
                <w:szCs w:val="26"/>
                <w:rtl/>
                <w:lang w:val="fr-CH" w:eastAsia="en-US" w:bidi="ar-SY"/>
              </w:rPr>
              <w:t xml:space="preserve"> السمع</w:t>
            </w:r>
          </w:p>
        </w:tc>
      </w:tr>
      <w:tr w:rsidR="00A21D76" w:rsidRPr="00681B6F" w:rsidTr="004A62BF">
        <w:trPr>
          <w:cantSplit/>
          <w:jc w:val="center"/>
        </w:trPr>
        <w:tc>
          <w:tcPr>
            <w:tcW w:w="668" w:type="pct"/>
            <w:tcBorders>
              <w:top w:val="single" w:sz="6" w:space="0" w:color="auto"/>
              <w:left w:val="single" w:sz="6" w:space="0" w:color="auto"/>
              <w:right w:val="single" w:sz="6" w:space="0" w:color="auto"/>
            </w:tcBorders>
            <w:tcMar>
              <w:left w:w="85" w:type="dxa"/>
              <w:right w:w="57" w:type="dxa"/>
            </w:tcMar>
            <w:vAlign w:val="center"/>
          </w:tcPr>
          <w:p w:rsidR="00611832" w:rsidRPr="00681B6F" w:rsidRDefault="00611832" w:rsidP="00871A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eastAsia="en-US"/>
              </w:rPr>
              <w:t>F</w:t>
            </w:r>
            <w:r>
              <w:rPr>
                <w:rFonts w:eastAsia="MS PGothic"/>
                <w:sz w:val="20"/>
                <w:szCs w:val="26"/>
                <w:lang w:eastAsia="en-US"/>
              </w:rPr>
              <w:t>3E</w:t>
            </w:r>
            <w:r>
              <w:rPr>
                <w:rFonts w:eastAsia="MS PGothic" w:hint="cs"/>
                <w:sz w:val="20"/>
                <w:szCs w:val="26"/>
                <w:rtl/>
                <w:lang w:eastAsia="en-US"/>
              </w:rPr>
              <w:t xml:space="preserve"> أو </w:t>
            </w:r>
            <w:r w:rsidRPr="00681B6F">
              <w:rPr>
                <w:rFonts w:eastAsia="MS PGothic"/>
                <w:sz w:val="20"/>
                <w:szCs w:val="26"/>
                <w:lang w:eastAsia="en-US"/>
              </w:rPr>
              <w:t xml:space="preserve"> </w:t>
            </w:r>
            <w:r>
              <w:rPr>
                <w:rFonts w:eastAsia="MS PGothic"/>
                <w:sz w:val="20"/>
                <w:szCs w:val="26"/>
                <w:lang w:eastAsia="en-US"/>
              </w:rPr>
              <w:t>F8W</w:t>
            </w:r>
          </w:p>
        </w:tc>
        <w:tc>
          <w:tcPr>
            <w:tcW w:w="1190" w:type="pct"/>
            <w:tcBorders>
              <w:top w:val="single" w:sz="6" w:space="0" w:color="auto"/>
              <w:left w:val="single" w:sz="6" w:space="0" w:color="auto"/>
              <w:right w:val="single" w:sz="6" w:space="0" w:color="auto"/>
            </w:tcBorders>
            <w:tcMar>
              <w:left w:w="85" w:type="dxa"/>
              <w:right w:w="57" w:type="dxa"/>
            </w:tcMar>
            <w:vAlign w:val="center"/>
          </w:tcPr>
          <w:p w:rsidR="00611832" w:rsidRPr="00681B6F" w:rsidRDefault="00611832" w:rsidP="006F30E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75</w:t>
            </w:r>
            <w:r>
              <w:rPr>
                <w:rFonts w:eastAsia="MS PGothic"/>
                <w:sz w:val="20"/>
                <w:szCs w:val="26"/>
                <w:lang w:val="fr-FR" w:eastAsia="en-US"/>
              </w:rPr>
              <w:t>,</w:t>
            </w:r>
            <w:r w:rsidRPr="00681B6F">
              <w:rPr>
                <w:rFonts w:eastAsia="MS PGothic"/>
                <w:sz w:val="20"/>
                <w:szCs w:val="26"/>
                <w:lang w:val="fr-FR" w:eastAsia="en-US"/>
              </w:rPr>
              <w:t>5875-75</w:t>
            </w:r>
            <w:r>
              <w:rPr>
                <w:rFonts w:eastAsia="MS PGothic"/>
                <w:sz w:val="20"/>
                <w:szCs w:val="26"/>
                <w:lang w:val="fr-FR" w:eastAsia="en-US"/>
              </w:rPr>
              <w:t>,</w:t>
            </w:r>
            <w:r w:rsidRPr="00681B6F">
              <w:rPr>
                <w:rFonts w:eastAsia="MS PGothic"/>
                <w:sz w:val="20"/>
                <w:szCs w:val="26"/>
                <w:lang w:val="fr-FR" w:eastAsia="en-US"/>
              </w:rPr>
              <w:t>2125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 xml:space="preserve">kHz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p>
        </w:tc>
        <w:tc>
          <w:tcPr>
            <w:tcW w:w="752" w:type="pct"/>
            <w:tcBorders>
              <w:top w:val="single" w:sz="6" w:space="0" w:color="auto"/>
              <w:left w:val="single" w:sz="6" w:space="0" w:color="auto"/>
            </w:tcBorders>
            <w:tcMar>
              <w:left w:w="85" w:type="dxa"/>
              <w:right w:w="57" w:type="dxa"/>
            </w:tcMar>
            <w:vAlign w:val="center"/>
          </w:tcPr>
          <w:p w:rsidR="00611832" w:rsidRPr="00681B6F" w:rsidRDefault="00611832" w:rsidP="00681B6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Pr="00681B6F">
              <w:rPr>
                <w:rFonts w:eastAsia="MS PGothic"/>
                <w:sz w:val="20"/>
                <w:szCs w:val="26"/>
                <w:lang w:val="fr-FR" w:eastAsia="en-US"/>
              </w:rPr>
              <w:t xml:space="preserve"> 20</w:t>
            </w:r>
            <w:r w:rsidRPr="00412B09">
              <w:rPr>
                <w:rFonts w:eastAsia="MS PGothic"/>
                <w:sz w:val="20"/>
                <w:szCs w:val="26"/>
                <w:lang w:val="fr-CH" w:eastAsia="en-US" w:bidi="ar-SY"/>
              </w:rPr>
              <w:sym w:font="Symbol" w:char="F0B3"/>
            </w:r>
          </w:p>
        </w:tc>
        <w:tc>
          <w:tcPr>
            <w:tcW w:w="874" w:type="pct"/>
            <w:vMerge w:val="restart"/>
            <w:tcBorders>
              <w:top w:val="single" w:sz="6" w:space="0" w:color="auto"/>
              <w:left w:val="single" w:sz="6" w:space="0" w:color="auto"/>
              <w:right w:val="single" w:sz="6" w:space="0" w:color="auto"/>
            </w:tcBorders>
            <w:tcMar>
              <w:left w:w="85" w:type="dxa"/>
              <w:right w:w="57" w:type="dxa"/>
            </w:tcMar>
            <w:vAlign w:val="center"/>
          </w:tcPr>
          <w:p w:rsidR="00611832" w:rsidRPr="00412B09" w:rsidRDefault="00611832" w:rsidP="008F28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16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m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905" w:type="pct"/>
            <w:vMerge w:val="restart"/>
            <w:tcBorders>
              <w:top w:val="single" w:sz="6" w:space="0" w:color="auto"/>
              <w:left w:val="single" w:sz="6" w:space="0" w:color="auto"/>
              <w:right w:val="single" w:sz="6" w:space="0" w:color="auto"/>
            </w:tcBorders>
            <w:tcMar>
              <w:left w:w="85" w:type="dxa"/>
              <w:right w:w="57" w:type="dxa"/>
            </w:tcMar>
            <w:vAlign w:val="center"/>
          </w:tcPr>
          <w:p w:rsidR="00611832" w:rsidRPr="00FA3A80" w:rsidRDefault="00611832" w:rsidP="009D3A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11" w:type="pct"/>
            <w:vMerge w:val="restart"/>
            <w:tcBorders>
              <w:top w:val="single" w:sz="6" w:space="0" w:color="auto"/>
              <w:left w:val="single" w:sz="6" w:space="0" w:color="auto"/>
              <w:right w:val="single" w:sz="6" w:space="0" w:color="auto"/>
            </w:tcBorders>
            <w:tcMar>
              <w:left w:w="85" w:type="dxa"/>
              <w:right w:w="57" w:type="dxa"/>
            </w:tcMar>
            <w:vAlign w:val="center"/>
          </w:tcPr>
          <w:p w:rsidR="00611832" w:rsidRPr="00681B6F" w:rsidRDefault="00611832" w:rsidP="00681B6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hint="cs"/>
                <w:sz w:val="20"/>
                <w:szCs w:val="26"/>
                <w:rtl/>
                <w:lang w:val="fr-FR" w:eastAsia="en-US"/>
              </w:rPr>
              <w:t xml:space="preserve">غير </w:t>
            </w:r>
            <w:proofErr w:type="gramStart"/>
            <w:r w:rsidRPr="00681B6F">
              <w:rPr>
                <w:rFonts w:eastAsia="MS PGothic" w:hint="cs"/>
                <w:sz w:val="20"/>
                <w:szCs w:val="26"/>
                <w:rtl/>
                <w:lang w:val="fr-FR" w:eastAsia="en-US"/>
              </w:rPr>
              <w:t>مطلوب</w:t>
            </w:r>
            <w:proofErr w:type="gramEnd"/>
          </w:p>
        </w:tc>
      </w:tr>
      <w:tr w:rsidR="00A21D76" w:rsidRPr="00681B6F" w:rsidTr="004A62BF">
        <w:trPr>
          <w:cantSplit/>
          <w:jc w:val="center"/>
        </w:trPr>
        <w:tc>
          <w:tcPr>
            <w:tcW w:w="668"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71AD3" w:rsidRPr="00681B6F" w:rsidRDefault="00871AD3" w:rsidP="002405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eastAsia="en-US"/>
              </w:rPr>
              <w:t>F</w:t>
            </w:r>
            <w:r>
              <w:rPr>
                <w:rFonts w:eastAsia="MS PGothic"/>
                <w:sz w:val="20"/>
                <w:szCs w:val="26"/>
                <w:lang w:eastAsia="en-US"/>
              </w:rPr>
              <w:t>3E</w:t>
            </w:r>
            <w:r>
              <w:rPr>
                <w:rFonts w:eastAsia="MS PGothic" w:hint="cs"/>
                <w:sz w:val="20"/>
                <w:szCs w:val="26"/>
                <w:rtl/>
                <w:lang w:eastAsia="en-US"/>
              </w:rPr>
              <w:t xml:space="preserve"> أو </w:t>
            </w:r>
            <w:r w:rsidRPr="00681B6F">
              <w:rPr>
                <w:rFonts w:eastAsia="MS PGothic"/>
                <w:sz w:val="20"/>
                <w:szCs w:val="26"/>
                <w:lang w:eastAsia="en-US"/>
              </w:rPr>
              <w:t xml:space="preserve"> </w:t>
            </w:r>
            <w:r>
              <w:rPr>
                <w:rFonts w:eastAsia="MS PGothic"/>
                <w:sz w:val="20"/>
                <w:szCs w:val="26"/>
                <w:lang w:eastAsia="en-US"/>
              </w:rPr>
              <w:t>F8W</w:t>
            </w:r>
          </w:p>
        </w:tc>
        <w:tc>
          <w:tcPr>
            <w:tcW w:w="1190"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71AD3" w:rsidRPr="00681B6F" w:rsidRDefault="006F30EA" w:rsidP="006F30E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75</w:t>
            </w:r>
            <w:r>
              <w:rPr>
                <w:rFonts w:eastAsia="MS PGothic"/>
                <w:sz w:val="20"/>
                <w:szCs w:val="26"/>
                <w:lang w:val="fr-FR" w:eastAsia="en-US"/>
              </w:rPr>
              <w:t>,</w:t>
            </w:r>
            <w:r w:rsidRPr="00681B6F">
              <w:rPr>
                <w:rFonts w:eastAsia="MS PGothic"/>
                <w:sz w:val="20"/>
                <w:szCs w:val="26"/>
                <w:lang w:val="fr-FR" w:eastAsia="en-US"/>
              </w:rPr>
              <w:t>575</w:t>
            </w:r>
            <w:r w:rsidR="00871AD3" w:rsidRPr="00681B6F">
              <w:rPr>
                <w:rFonts w:eastAsia="MS PGothic"/>
                <w:sz w:val="20"/>
                <w:szCs w:val="26"/>
                <w:lang w:val="fr-FR" w:eastAsia="en-US"/>
              </w:rPr>
              <w:t>-</w:t>
            </w:r>
            <w:r w:rsidRPr="00681B6F">
              <w:rPr>
                <w:rFonts w:eastAsia="MS PGothic"/>
                <w:sz w:val="20"/>
                <w:szCs w:val="26"/>
                <w:lang w:val="fr-FR" w:eastAsia="en-US"/>
              </w:rPr>
              <w:t>75</w:t>
            </w:r>
            <w:r>
              <w:rPr>
                <w:rFonts w:eastAsia="MS PGothic"/>
                <w:sz w:val="20"/>
                <w:szCs w:val="26"/>
                <w:lang w:val="fr-FR" w:eastAsia="en-US"/>
              </w:rPr>
              <w:t>,</w:t>
            </w:r>
            <w:r w:rsidRPr="00681B6F">
              <w:rPr>
                <w:rFonts w:eastAsia="MS PGothic"/>
                <w:sz w:val="20"/>
                <w:szCs w:val="26"/>
                <w:lang w:val="fr-FR" w:eastAsia="en-US"/>
              </w:rPr>
              <w:t>225</w:t>
            </w:r>
            <w:r w:rsidR="00871AD3" w:rsidRPr="00681B6F">
              <w:rPr>
                <w:rFonts w:eastAsia="MS PGothic"/>
                <w:sz w:val="20"/>
                <w:szCs w:val="26"/>
                <w:lang w:val="fr-FR" w:eastAsia="en-US"/>
              </w:rPr>
              <w:br/>
            </w:r>
            <w:r w:rsidR="00871AD3" w:rsidRPr="00412B09">
              <w:rPr>
                <w:rFonts w:eastAsia="MS PGothic" w:hint="cs"/>
                <w:sz w:val="20"/>
                <w:szCs w:val="26"/>
                <w:rtl/>
                <w:lang w:eastAsia="en-US"/>
              </w:rPr>
              <w:t xml:space="preserve">(مباعدة قدرها </w:t>
            </w:r>
            <w:r w:rsidR="00871AD3" w:rsidRPr="00412B09">
              <w:rPr>
                <w:rFonts w:eastAsia="MS PGothic"/>
                <w:sz w:val="20"/>
                <w:szCs w:val="26"/>
                <w:lang w:eastAsia="en-US"/>
              </w:rPr>
              <w:t>kHz 25</w:t>
            </w:r>
            <w:r w:rsidR="00871AD3" w:rsidRPr="00412B09">
              <w:rPr>
                <w:rFonts w:eastAsia="MS PGothic" w:hint="cs"/>
                <w:sz w:val="20"/>
                <w:szCs w:val="26"/>
                <w:rtl/>
                <w:lang w:eastAsia="en-US"/>
              </w:rPr>
              <w:t>)</w:t>
            </w:r>
          </w:p>
        </w:tc>
        <w:tc>
          <w:tcPr>
            <w:tcW w:w="752" w:type="pct"/>
            <w:tcBorders>
              <w:top w:val="single" w:sz="6" w:space="0" w:color="auto"/>
              <w:left w:val="single" w:sz="6" w:space="0" w:color="auto"/>
              <w:bottom w:val="single" w:sz="4" w:space="0" w:color="auto"/>
            </w:tcBorders>
            <w:tcMar>
              <w:left w:w="85" w:type="dxa"/>
              <w:right w:w="57" w:type="dxa"/>
            </w:tcMar>
            <w:vAlign w:val="center"/>
          </w:tcPr>
          <w:p w:rsidR="00871AD3" w:rsidRPr="00681B6F" w:rsidRDefault="009E5526" w:rsidP="009E552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00871AD3" w:rsidRPr="00681B6F">
              <w:rPr>
                <w:rFonts w:eastAsia="MS PGothic"/>
                <w:sz w:val="20"/>
                <w:szCs w:val="26"/>
                <w:lang w:val="fr-FR" w:eastAsia="en-US"/>
              </w:rPr>
              <w:t>20</w:t>
            </w:r>
            <w:r>
              <w:rPr>
                <w:rFonts w:eastAsia="MS PGothic"/>
                <w:sz w:val="20"/>
                <w:szCs w:val="26"/>
                <w:lang w:val="fr-FR" w:eastAsia="en-US"/>
              </w:rPr>
              <w:t xml:space="preserve"> </w:t>
            </w:r>
            <w:r>
              <w:rPr>
                <w:rFonts w:eastAsia="MS PGothic"/>
                <w:sz w:val="20"/>
                <w:szCs w:val="26"/>
                <w:lang w:val="fr-FR" w:eastAsia="en-US"/>
              </w:rPr>
              <w:sym w:font="Symbol" w:char="F03C"/>
            </w:r>
            <w:r w:rsidR="00871AD3" w:rsidRPr="00681B6F">
              <w:rPr>
                <w:rFonts w:eastAsia="MS PGothic"/>
                <w:sz w:val="20"/>
                <w:szCs w:val="26"/>
                <w:lang w:val="fr-FR" w:eastAsia="en-US"/>
              </w:rPr>
              <w:br/>
            </w:r>
            <w:r w:rsidR="00037AE3">
              <w:rPr>
                <w:rFonts w:eastAsia="MS PGothic"/>
                <w:sz w:val="20"/>
                <w:szCs w:val="26"/>
                <w:lang w:val="fr-FR" w:eastAsia="en-US"/>
              </w:rPr>
              <w:t xml:space="preserve"> </w:t>
            </w:r>
            <w:r w:rsidR="00871AD3" w:rsidRPr="00681B6F">
              <w:rPr>
                <w:rFonts w:eastAsia="MS PGothic"/>
                <w:sz w:val="20"/>
                <w:szCs w:val="26"/>
                <w:lang w:val="fr-FR" w:eastAsia="en-US"/>
              </w:rPr>
              <w:t>30</w:t>
            </w:r>
            <w:r w:rsidR="00037AE3">
              <w:rPr>
                <w:rFonts w:eastAsia="MS PGothic"/>
                <w:sz w:val="20"/>
                <w:szCs w:val="26"/>
                <w:lang w:val="fr-CH" w:eastAsia="en-US" w:bidi="ar-SY"/>
              </w:rPr>
              <w:t xml:space="preserve"> </w:t>
            </w:r>
            <w:r w:rsidR="00037AE3" w:rsidRPr="00412B09">
              <w:rPr>
                <w:rFonts w:eastAsia="MS PGothic"/>
                <w:sz w:val="20"/>
                <w:szCs w:val="26"/>
                <w:lang w:val="fr-CH" w:eastAsia="en-US" w:bidi="ar-SY"/>
              </w:rPr>
              <w:sym w:font="Symbol" w:char="F0B3"/>
            </w:r>
          </w:p>
        </w:tc>
        <w:tc>
          <w:tcPr>
            <w:tcW w:w="874" w:type="pct"/>
            <w:vMerge/>
            <w:tcBorders>
              <w:left w:val="single" w:sz="6" w:space="0" w:color="auto"/>
              <w:bottom w:val="single" w:sz="4" w:space="0" w:color="auto"/>
              <w:right w:val="single" w:sz="6" w:space="0" w:color="auto"/>
            </w:tcBorders>
            <w:tcMar>
              <w:left w:w="85" w:type="dxa"/>
              <w:right w:w="57" w:type="dxa"/>
            </w:tcMar>
            <w:vAlign w:val="center"/>
          </w:tcPr>
          <w:p w:rsidR="00871AD3" w:rsidRPr="00681B6F" w:rsidRDefault="00871AD3" w:rsidP="00681B6F">
            <w:pPr>
              <w:keepNext/>
              <w:keepLines/>
              <w:tabs>
                <w:tab w:val="left" w:pos="794"/>
                <w:tab w:val="left" w:pos="1191"/>
                <w:tab w:val="left" w:pos="1588"/>
                <w:tab w:val="left" w:pos="1985"/>
              </w:tabs>
              <w:spacing w:before="40" w:after="40" w:line="240" w:lineRule="exact"/>
              <w:rPr>
                <w:rFonts w:eastAsia="MS PGothic"/>
                <w:sz w:val="20"/>
                <w:szCs w:val="26"/>
                <w:lang w:val="fr-FR" w:eastAsia="en-US"/>
              </w:rPr>
            </w:pPr>
          </w:p>
        </w:tc>
        <w:tc>
          <w:tcPr>
            <w:tcW w:w="905" w:type="pct"/>
            <w:vMerge/>
            <w:tcBorders>
              <w:left w:val="single" w:sz="6" w:space="0" w:color="auto"/>
              <w:bottom w:val="single" w:sz="4" w:space="0" w:color="auto"/>
              <w:right w:val="single" w:sz="6" w:space="0" w:color="auto"/>
            </w:tcBorders>
            <w:tcMar>
              <w:left w:w="85" w:type="dxa"/>
              <w:right w:w="57" w:type="dxa"/>
            </w:tcMar>
            <w:vAlign w:val="center"/>
          </w:tcPr>
          <w:p w:rsidR="00871AD3" w:rsidRPr="00681B6F" w:rsidRDefault="00871AD3" w:rsidP="00681B6F">
            <w:pPr>
              <w:keepNext/>
              <w:keepLines/>
              <w:tabs>
                <w:tab w:val="left" w:pos="794"/>
                <w:tab w:val="left" w:pos="1191"/>
                <w:tab w:val="left" w:pos="1588"/>
                <w:tab w:val="left" w:pos="1985"/>
              </w:tabs>
              <w:spacing w:before="40" w:after="40" w:line="240" w:lineRule="exact"/>
              <w:rPr>
                <w:rFonts w:eastAsia="MS PGothic"/>
                <w:sz w:val="20"/>
                <w:szCs w:val="26"/>
                <w:lang w:val="fr-FR" w:eastAsia="en-US"/>
              </w:rPr>
            </w:pPr>
          </w:p>
        </w:tc>
        <w:tc>
          <w:tcPr>
            <w:tcW w:w="611" w:type="pct"/>
            <w:vMerge/>
            <w:tcBorders>
              <w:left w:val="single" w:sz="6" w:space="0" w:color="auto"/>
              <w:bottom w:val="single" w:sz="4" w:space="0" w:color="auto"/>
              <w:right w:val="single" w:sz="6" w:space="0" w:color="auto"/>
            </w:tcBorders>
            <w:tcMar>
              <w:left w:w="85" w:type="dxa"/>
              <w:right w:w="57" w:type="dxa"/>
            </w:tcMar>
            <w:vAlign w:val="center"/>
          </w:tcPr>
          <w:p w:rsidR="00871AD3" w:rsidRPr="00681B6F" w:rsidRDefault="00871AD3" w:rsidP="00681B6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653F26" w:rsidRPr="00C63DF1" w:rsidTr="004A62BF">
        <w:trPr>
          <w:cantSplit/>
          <w:jc w:val="center"/>
        </w:trPr>
        <w:tc>
          <w:tcPr>
            <w:tcW w:w="668"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53F26" w:rsidRPr="009D3AF7" w:rsidRDefault="009D3AF7" w:rsidP="009D3A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sidRPr="00C63DF1">
              <w:rPr>
                <w:rFonts w:eastAsia="MS PGothic"/>
                <w:sz w:val="20"/>
                <w:szCs w:val="26"/>
                <w:lang w:val="fr-FR" w:eastAsia="en-US"/>
              </w:rPr>
              <w:t>F3E</w:t>
            </w:r>
            <w:r>
              <w:rPr>
                <w:rFonts w:eastAsia="MS PGothic" w:hint="cs"/>
                <w:sz w:val="20"/>
                <w:szCs w:val="26"/>
                <w:rtl/>
                <w:lang w:val="fr-FR" w:eastAsia="en-US" w:bidi="ar-EG"/>
              </w:rPr>
              <w:t xml:space="preserve"> أو </w:t>
            </w:r>
            <w:r w:rsidR="00653F26" w:rsidRPr="00C63DF1">
              <w:rPr>
                <w:rFonts w:eastAsia="MS PGothic"/>
                <w:sz w:val="20"/>
                <w:szCs w:val="26"/>
                <w:lang w:val="fr-FR" w:eastAsia="en-US"/>
              </w:rPr>
              <w:t xml:space="preserve"> </w:t>
            </w:r>
            <w:r w:rsidRPr="00C63DF1">
              <w:rPr>
                <w:rFonts w:eastAsia="MS PGothic"/>
                <w:sz w:val="20"/>
                <w:szCs w:val="26"/>
                <w:lang w:val="fr-FR" w:eastAsia="en-US"/>
              </w:rPr>
              <w:t>F8W</w:t>
            </w:r>
          </w:p>
        </w:tc>
        <w:tc>
          <w:tcPr>
            <w:tcW w:w="1190"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53F26" w:rsidRPr="00C63DF1" w:rsidRDefault="00E91BBC" w:rsidP="00E91BB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en-US"/>
              </w:rPr>
              <w:t>75</w:t>
            </w:r>
            <w:r>
              <w:rPr>
                <w:rFonts w:eastAsia="MS PGothic"/>
                <w:sz w:val="20"/>
                <w:szCs w:val="26"/>
                <w:lang w:val="fr-FR" w:eastAsia="en-US"/>
              </w:rPr>
              <w:t>,</w:t>
            </w:r>
            <w:r w:rsidRPr="00C63DF1">
              <w:rPr>
                <w:rFonts w:eastAsia="MS PGothic"/>
                <w:sz w:val="20"/>
                <w:szCs w:val="26"/>
                <w:lang w:val="fr-FR" w:eastAsia="en-US"/>
              </w:rPr>
              <w:t>5125</w:t>
            </w:r>
            <w:r w:rsidR="00653F26" w:rsidRPr="00C63DF1">
              <w:rPr>
                <w:rFonts w:eastAsia="MS PGothic"/>
                <w:sz w:val="20"/>
                <w:szCs w:val="26"/>
                <w:lang w:val="fr-FR" w:eastAsia="en-US"/>
              </w:rPr>
              <w:t>-</w:t>
            </w:r>
            <w:r w:rsidRPr="00C63DF1">
              <w:rPr>
                <w:rFonts w:eastAsia="MS PGothic"/>
                <w:sz w:val="20"/>
                <w:szCs w:val="26"/>
                <w:lang w:val="fr-FR" w:eastAsia="en-US"/>
              </w:rPr>
              <w:t>75</w:t>
            </w:r>
            <w:r>
              <w:rPr>
                <w:rFonts w:eastAsia="MS PGothic"/>
                <w:sz w:val="20"/>
                <w:szCs w:val="26"/>
                <w:lang w:val="fr-FR" w:eastAsia="en-US"/>
              </w:rPr>
              <w:t>,</w:t>
            </w:r>
            <w:r w:rsidRPr="00C63DF1">
              <w:rPr>
                <w:rFonts w:eastAsia="MS PGothic"/>
                <w:sz w:val="20"/>
                <w:szCs w:val="26"/>
                <w:lang w:val="fr-FR" w:eastAsia="en-US"/>
              </w:rPr>
              <w:t>2625</w:t>
            </w:r>
            <w:r w:rsidR="00653F26" w:rsidRPr="00C63DF1">
              <w:rPr>
                <w:rFonts w:eastAsia="MS PGothic"/>
                <w:sz w:val="20"/>
                <w:szCs w:val="26"/>
                <w:lang w:val="fr-FR" w:eastAsia="en-US"/>
              </w:rPr>
              <w:br/>
            </w:r>
            <w:r w:rsidR="009C45AB" w:rsidRPr="00412B09">
              <w:rPr>
                <w:rFonts w:eastAsia="MS PGothic" w:hint="cs"/>
                <w:sz w:val="20"/>
                <w:szCs w:val="26"/>
                <w:rtl/>
                <w:lang w:eastAsia="en-US"/>
              </w:rPr>
              <w:t xml:space="preserve">(مباعدة قدرها </w:t>
            </w:r>
            <w:r w:rsidR="009C45AB" w:rsidRPr="00412B09">
              <w:rPr>
                <w:rFonts w:eastAsia="MS PGothic"/>
                <w:sz w:val="20"/>
                <w:szCs w:val="26"/>
                <w:lang w:eastAsia="en-US"/>
              </w:rPr>
              <w:t xml:space="preserve">kHz </w:t>
            </w:r>
            <w:r w:rsidR="009C45AB">
              <w:rPr>
                <w:rFonts w:eastAsia="MS PGothic"/>
                <w:sz w:val="20"/>
                <w:szCs w:val="26"/>
                <w:lang w:eastAsia="en-US"/>
              </w:rPr>
              <w:t>62</w:t>
            </w:r>
            <w:r w:rsidR="009C45AB" w:rsidRPr="00412B09">
              <w:rPr>
                <w:rFonts w:eastAsia="MS PGothic"/>
                <w:sz w:val="20"/>
                <w:szCs w:val="26"/>
                <w:lang w:eastAsia="en-US"/>
              </w:rPr>
              <w:t>,5</w:t>
            </w:r>
            <w:r w:rsidR="009C45AB" w:rsidRPr="00412B09">
              <w:rPr>
                <w:rFonts w:eastAsia="MS PGothic" w:hint="cs"/>
                <w:sz w:val="20"/>
                <w:szCs w:val="26"/>
                <w:rtl/>
                <w:lang w:eastAsia="en-US"/>
              </w:rPr>
              <w:t>)</w:t>
            </w:r>
          </w:p>
        </w:tc>
        <w:tc>
          <w:tcPr>
            <w:tcW w:w="752" w:type="pct"/>
            <w:tcBorders>
              <w:top w:val="single" w:sz="6" w:space="0" w:color="auto"/>
              <w:left w:val="single" w:sz="6" w:space="0" w:color="auto"/>
              <w:bottom w:val="single" w:sz="6" w:space="0" w:color="auto"/>
            </w:tcBorders>
            <w:tcMar>
              <w:left w:w="85" w:type="dxa"/>
              <w:right w:w="57" w:type="dxa"/>
            </w:tcMar>
            <w:vAlign w:val="center"/>
          </w:tcPr>
          <w:p w:rsidR="00653F26" w:rsidRPr="00C63DF1" w:rsidRDefault="00A83991" w:rsidP="00A839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00653F26" w:rsidRPr="00C63DF1">
              <w:rPr>
                <w:rFonts w:eastAsia="MS PGothic"/>
                <w:sz w:val="20"/>
                <w:szCs w:val="26"/>
                <w:lang w:val="fr-FR" w:eastAsia="en-US"/>
              </w:rPr>
              <w:t> 30</w:t>
            </w:r>
            <w:r>
              <w:rPr>
                <w:rFonts w:eastAsia="MS PGothic"/>
                <w:sz w:val="20"/>
                <w:szCs w:val="26"/>
                <w:lang w:val="fr-FR" w:eastAsia="en-US"/>
              </w:rPr>
              <w:t xml:space="preserve"> </w:t>
            </w:r>
            <w:r>
              <w:rPr>
                <w:rFonts w:eastAsia="MS PGothic"/>
                <w:sz w:val="20"/>
                <w:szCs w:val="26"/>
                <w:lang w:val="fr-FR" w:eastAsia="en-US"/>
              </w:rPr>
              <w:sym w:font="Symbol" w:char="F03C"/>
            </w:r>
            <w:r w:rsidR="00653F26" w:rsidRPr="00C63DF1">
              <w:rPr>
                <w:rFonts w:eastAsia="MS PGothic"/>
                <w:sz w:val="20"/>
                <w:szCs w:val="26"/>
                <w:lang w:val="fr-FR" w:eastAsia="en-US"/>
              </w:rPr>
              <w:br/>
            </w:r>
            <w:r>
              <w:rPr>
                <w:rFonts w:eastAsia="MS PGothic"/>
                <w:sz w:val="20"/>
                <w:szCs w:val="26"/>
                <w:lang w:val="fr-FR" w:eastAsia="en-US"/>
              </w:rPr>
              <w:t xml:space="preserve"> </w:t>
            </w:r>
            <w:r w:rsidR="00653F26" w:rsidRPr="00C63DF1">
              <w:rPr>
                <w:rFonts w:eastAsia="MS PGothic"/>
                <w:sz w:val="20"/>
                <w:szCs w:val="26"/>
                <w:lang w:val="fr-FR" w:eastAsia="en-US"/>
              </w:rPr>
              <w:t> 80</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74" w:type="pct"/>
            <w:tcBorders>
              <w:top w:val="single" w:sz="6" w:space="0" w:color="auto"/>
              <w:left w:val="single" w:sz="6" w:space="0" w:color="auto"/>
              <w:right w:val="single" w:sz="6" w:space="0" w:color="auto"/>
            </w:tcBorders>
            <w:tcMar>
              <w:left w:w="85" w:type="dxa"/>
              <w:right w:w="57" w:type="dxa"/>
            </w:tcMar>
            <w:vAlign w:val="center"/>
          </w:tcPr>
          <w:p w:rsidR="00653F26" w:rsidRPr="00C63DF1" w:rsidRDefault="00653F26" w:rsidP="00C63DF1">
            <w:pPr>
              <w:keepNext/>
              <w:keepLines/>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905" w:type="pct"/>
            <w:tcBorders>
              <w:top w:val="single" w:sz="6" w:space="0" w:color="auto"/>
              <w:left w:val="single" w:sz="6" w:space="0" w:color="auto"/>
              <w:right w:val="single" w:sz="6" w:space="0" w:color="auto"/>
            </w:tcBorders>
            <w:tcMar>
              <w:left w:w="85" w:type="dxa"/>
              <w:right w:w="57" w:type="dxa"/>
            </w:tcMar>
            <w:vAlign w:val="center"/>
          </w:tcPr>
          <w:p w:rsidR="00653F26" w:rsidRPr="00C63DF1" w:rsidRDefault="00653F26" w:rsidP="00C63DF1">
            <w:pPr>
              <w:keepNext/>
              <w:keepLines/>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611" w:type="pct"/>
            <w:tcBorders>
              <w:top w:val="single" w:sz="6" w:space="0" w:color="auto"/>
              <w:left w:val="single" w:sz="6" w:space="0" w:color="auto"/>
              <w:right w:val="single" w:sz="6" w:space="0" w:color="auto"/>
            </w:tcBorders>
            <w:tcMar>
              <w:left w:w="85" w:type="dxa"/>
              <w:right w:w="57" w:type="dxa"/>
            </w:tcMar>
            <w:vAlign w:val="center"/>
          </w:tcPr>
          <w:p w:rsidR="00653F26" w:rsidRPr="00C63DF1" w:rsidRDefault="00653F26" w:rsidP="00C63DF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DB4CF3" w:rsidRPr="00C63DF1" w:rsidTr="004A62BF">
        <w:trPr>
          <w:cantSplit/>
          <w:jc w:val="center"/>
        </w:trPr>
        <w:tc>
          <w:tcPr>
            <w:tcW w:w="668"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B4CF3" w:rsidRPr="009D3AF7" w:rsidRDefault="00DB4CF3" w:rsidP="009D3A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sidRPr="00C63DF1">
              <w:rPr>
                <w:rFonts w:eastAsia="MS PGothic"/>
                <w:sz w:val="20"/>
                <w:szCs w:val="26"/>
                <w:lang w:val="fr-FR" w:eastAsia="en-US"/>
              </w:rPr>
              <w:t>F3E</w:t>
            </w:r>
            <w:r>
              <w:rPr>
                <w:rFonts w:eastAsia="MS PGothic" w:hint="cs"/>
                <w:sz w:val="20"/>
                <w:szCs w:val="26"/>
                <w:rtl/>
                <w:lang w:val="fr-FR" w:eastAsia="en-US" w:bidi="ar-EG"/>
              </w:rPr>
              <w:t xml:space="preserve"> أو </w:t>
            </w:r>
            <w:r w:rsidRPr="00C63DF1">
              <w:rPr>
                <w:rFonts w:eastAsia="MS PGothic"/>
                <w:sz w:val="20"/>
                <w:szCs w:val="26"/>
                <w:lang w:val="fr-FR" w:eastAsia="en-US"/>
              </w:rPr>
              <w:t xml:space="preserve"> F8W</w:t>
            </w:r>
          </w:p>
        </w:tc>
        <w:tc>
          <w:tcPr>
            <w:tcW w:w="1190"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B4CF3" w:rsidRPr="00C63DF1" w:rsidRDefault="00DB4CF3" w:rsidP="00E91BB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C63DF1">
              <w:rPr>
                <w:rFonts w:eastAsia="MS PGothic"/>
                <w:sz w:val="20"/>
                <w:szCs w:val="26"/>
                <w:lang w:val="fr-FR" w:eastAsia="ja-JP"/>
              </w:rPr>
              <w:t>169</w:t>
            </w:r>
            <w:r>
              <w:rPr>
                <w:rFonts w:eastAsia="MS PGothic"/>
                <w:sz w:val="20"/>
                <w:szCs w:val="26"/>
                <w:lang w:val="fr-FR" w:eastAsia="ja-JP"/>
              </w:rPr>
              <w:t>,</w:t>
            </w:r>
            <w:r w:rsidRPr="00C63DF1">
              <w:rPr>
                <w:rFonts w:eastAsia="MS PGothic"/>
                <w:sz w:val="20"/>
                <w:szCs w:val="26"/>
                <w:lang w:val="fr-FR" w:eastAsia="ja-JP"/>
              </w:rPr>
              <w:t>7875-169</w:t>
            </w:r>
            <w:r>
              <w:rPr>
                <w:rFonts w:eastAsia="MS PGothic"/>
                <w:sz w:val="20"/>
                <w:szCs w:val="26"/>
                <w:lang w:val="fr-FR" w:eastAsia="ja-JP"/>
              </w:rPr>
              <w:t>,</w:t>
            </w:r>
            <w:r w:rsidRPr="00C63DF1">
              <w:rPr>
                <w:rFonts w:eastAsia="MS PGothic"/>
                <w:sz w:val="20"/>
                <w:szCs w:val="26"/>
                <w:lang w:val="fr-FR" w:eastAsia="ja-JP"/>
              </w:rPr>
              <w:t>4125</w:t>
            </w:r>
            <w:r w:rsidRPr="00C63DF1">
              <w:rPr>
                <w:rFonts w:eastAsia="MS PGothic"/>
                <w:sz w:val="20"/>
                <w:szCs w:val="26"/>
                <w:lang w:val="fr-FR"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25</w:t>
            </w:r>
            <w:r w:rsidRPr="00412B09">
              <w:rPr>
                <w:rFonts w:eastAsia="MS PGothic" w:hint="cs"/>
                <w:sz w:val="20"/>
                <w:szCs w:val="26"/>
                <w:rtl/>
                <w:lang w:eastAsia="en-US"/>
              </w:rPr>
              <w:t>)</w:t>
            </w:r>
          </w:p>
        </w:tc>
        <w:tc>
          <w:tcPr>
            <w:tcW w:w="752" w:type="pct"/>
            <w:tcBorders>
              <w:top w:val="single" w:sz="6" w:space="0" w:color="auto"/>
              <w:left w:val="single" w:sz="6" w:space="0" w:color="auto"/>
              <w:bottom w:val="single" w:sz="6" w:space="0" w:color="auto"/>
            </w:tcBorders>
            <w:tcMar>
              <w:left w:w="85" w:type="dxa"/>
              <w:right w:w="57" w:type="dxa"/>
            </w:tcMar>
            <w:vAlign w:val="center"/>
          </w:tcPr>
          <w:p w:rsidR="00DB4CF3" w:rsidRPr="00C63DF1" w:rsidRDefault="00DB4CF3" w:rsidP="008F28C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Pr="00C63DF1">
              <w:rPr>
                <w:rFonts w:eastAsia="MS PGothic"/>
                <w:sz w:val="20"/>
                <w:szCs w:val="26"/>
                <w:lang w:val="fr-FR" w:eastAsia="en-US"/>
              </w:rPr>
              <w:t> 20</w:t>
            </w:r>
            <w:r>
              <w:rPr>
                <w:rFonts w:eastAsia="MS PGothic"/>
                <w:sz w:val="20"/>
                <w:szCs w:val="26"/>
                <w:lang w:val="fr-FR" w:eastAsia="en-US"/>
              </w:rPr>
              <w:t xml:space="preserve"> </w:t>
            </w:r>
            <w:r>
              <w:rPr>
                <w:rFonts w:eastAsia="MS PGothic"/>
                <w:sz w:val="20"/>
                <w:szCs w:val="26"/>
                <w:lang w:val="fr-FR" w:eastAsia="en-US"/>
              </w:rPr>
              <w:sym w:font="Symbol" w:char="F03C"/>
            </w:r>
            <w:r w:rsidRPr="00C63DF1">
              <w:rPr>
                <w:rFonts w:eastAsia="MS PGothic"/>
                <w:sz w:val="20"/>
                <w:szCs w:val="26"/>
                <w:lang w:val="fr-FR" w:eastAsia="en-US"/>
              </w:rPr>
              <w:br/>
              <w:t>30</w:t>
            </w:r>
            <w:r w:rsidR="008F28CB">
              <w:rPr>
                <w:rFonts w:eastAsia="MS PGothic"/>
                <w:sz w:val="20"/>
                <w:szCs w:val="26"/>
                <w:lang w:val="fr-CH" w:eastAsia="en-US" w:bidi="ar-SY"/>
              </w:rPr>
              <w:t xml:space="preserve"> </w:t>
            </w:r>
            <w:r w:rsidR="008F28CB" w:rsidRPr="00412B09">
              <w:rPr>
                <w:rFonts w:eastAsia="MS PGothic"/>
                <w:sz w:val="20"/>
                <w:szCs w:val="26"/>
                <w:lang w:val="fr-CH" w:eastAsia="en-US" w:bidi="ar-SY"/>
              </w:rPr>
              <w:sym w:font="Symbol" w:char="F0B3"/>
            </w:r>
          </w:p>
        </w:tc>
        <w:tc>
          <w:tcPr>
            <w:tcW w:w="874" w:type="pct"/>
            <w:vMerge w:val="restart"/>
            <w:tcBorders>
              <w:top w:val="single" w:sz="6" w:space="0" w:color="auto"/>
              <w:left w:val="single" w:sz="6" w:space="0" w:color="auto"/>
              <w:right w:val="single" w:sz="6" w:space="0" w:color="auto"/>
            </w:tcBorders>
            <w:tcMar>
              <w:left w:w="85" w:type="dxa"/>
              <w:right w:w="57" w:type="dxa"/>
            </w:tcMar>
            <w:vAlign w:val="center"/>
          </w:tcPr>
          <w:p w:rsidR="00DB4CF3" w:rsidRPr="00412B09" w:rsidRDefault="00DB4CF3" w:rsidP="00B40D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16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m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905" w:type="pct"/>
            <w:vMerge w:val="restart"/>
            <w:tcBorders>
              <w:top w:val="single" w:sz="6" w:space="0" w:color="auto"/>
              <w:left w:val="single" w:sz="6" w:space="0" w:color="auto"/>
              <w:right w:val="single" w:sz="6" w:space="0" w:color="auto"/>
            </w:tcBorders>
            <w:tcMar>
              <w:left w:w="85" w:type="dxa"/>
              <w:right w:w="57" w:type="dxa"/>
            </w:tcMar>
            <w:vAlign w:val="center"/>
          </w:tcPr>
          <w:p w:rsidR="00DB4CF3" w:rsidRPr="00FA3A80" w:rsidRDefault="00DB4CF3" w:rsidP="001A03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11" w:type="pct"/>
            <w:vMerge w:val="restart"/>
            <w:tcBorders>
              <w:top w:val="single" w:sz="6" w:space="0" w:color="auto"/>
              <w:left w:val="single" w:sz="6" w:space="0" w:color="auto"/>
              <w:right w:val="single" w:sz="6" w:space="0" w:color="auto"/>
            </w:tcBorders>
            <w:tcMar>
              <w:left w:w="85" w:type="dxa"/>
              <w:right w:w="57" w:type="dxa"/>
            </w:tcMar>
            <w:vAlign w:val="center"/>
          </w:tcPr>
          <w:p w:rsidR="00DB4CF3" w:rsidRPr="00C63DF1" w:rsidRDefault="00DB4CF3" w:rsidP="00C63DF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C63DF1">
              <w:rPr>
                <w:rFonts w:eastAsia="MS PGothic" w:hint="cs"/>
                <w:sz w:val="20"/>
                <w:szCs w:val="26"/>
                <w:rtl/>
                <w:lang w:eastAsia="en-US"/>
              </w:rPr>
              <w:t xml:space="preserve">غير </w:t>
            </w:r>
            <w:proofErr w:type="gramStart"/>
            <w:r w:rsidRPr="00C63DF1">
              <w:rPr>
                <w:rFonts w:eastAsia="MS PGothic" w:hint="cs"/>
                <w:sz w:val="20"/>
                <w:szCs w:val="26"/>
                <w:rtl/>
                <w:lang w:eastAsia="en-US"/>
              </w:rPr>
              <w:t>مطلوب</w:t>
            </w:r>
            <w:proofErr w:type="gramEnd"/>
          </w:p>
        </w:tc>
      </w:tr>
      <w:tr w:rsidR="009D3AF7" w:rsidRPr="00C63DF1" w:rsidTr="004A62BF">
        <w:trPr>
          <w:cantSplit/>
          <w:jc w:val="center"/>
        </w:trPr>
        <w:tc>
          <w:tcPr>
            <w:tcW w:w="668"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9D3AF7" w:rsidRPr="009D3AF7" w:rsidRDefault="009D3AF7" w:rsidP="009D3A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sidRPr="00C63DF1">
              <w:rPr>
                <w:rFonts w:eastAsia="MS PGothic"/>
                <w:sz w:val="20"/>
                <w:szCs w:val="26"/>
                <w:lang w:val="fr-FR" w:eastAsia="en-US"/>
              </w:rPr>
              <w:t>F3E</w:t>
            </w:r>
            <w:r>
              <w:rPr>
                <w:rFonts w:eastAsia="MS PGothic" w:hint="cs"/>
                <w:sz w:val="20"/>
                <w:szCs w:val="26"/>
                <w:rtl/>
                <w:lang w:val="fr-FR" w:eastAsia="en-US" w:bidi="ar-EG"/>
              </w:rPr>
              <w:t xml:space="preserve"> أو </w:t>
            </w:r>
            <w:r w:rsidRPr="00C63DF1">
              <w:rPr>
                <w:rFonts w:eastAsia="MS PGothic"/>
                <w:sz w:val="20"/>
                <w:szCs w:val="26"/>
                <w:lang w:val="fr-FR" w:eastAsia="en-US"/>
              </w:rPr>
              <w:t xml:space="preserve"> F8W</w:t>
            </w:r>
          </w:p>
        </w:tc>
        <w:tc>
          <w:tcPr>
            <w:tcW w:w="1190"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9D3AF7" w:rsidRPr="00C63DF1" w:rsidRDefault="00E91BBC" w:rsidP="00E91BB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sidRPr="00C63DF1">
              <w:rPr>
                <w:rFonts w:eastAsia="MS PGothic"/>
                <w:sz w:val="20"/>
                <w:szCs w:val="26"/>
                <w:lang w:eastAsia="ja-JP"/>
              </w:rPr>
              <w:t>169</w:t>
            </w:r>
            <w:r>
              <w:rPr>
                <w:rFonts w:eastAsia="MS PGothic"/>
                <w:sz w:val="20"/>
                <w:szCs w:val="26"/>
                <w:lang w:eastAsia="ja-JP"/>
              </w:rPr>
              <w:t>,</w:t>
            </w:r>
            <w:r w:rsidRPr="00C63DF1">
              <w:rPr>
                <w:rFonts w:eastAsia="MS PGothic"/>
                <w:sz w:val="20"/>
                <w:szCs w:val="26"/>
                <w:lang w:eastAsia="ja-JP"/>
              </w:rPr>
              <w:t>75</w:t>
            </w:r>
            <w:r w:rsidR="009D3AF7" w:rsidRPr="00C63DF1">
              <w:rPr>
                <w:rFonts w:eastAsia="MS PGothic"/>
                <w:sz w:val="20"/>
                <w:szCs w:val="26"/>
                <w:lang w:eastAsia="ja-JP"/>
              </w:rPr>
              <w:t>-</w:t>
            </w:r>
            <w:r w:rsidRPr="00C63DF1">
              <w:rPr>
                <w:rFonts w:eastAsia="MS PGothic"/>
                <w:sz w:val="20"/>
                <w:szCs w:val="26"/>
                <w:lang w:eastAsia="ja-JP"/>
              </w:rPr>
              <w:t>169</w:t>
            </w:r>
            <w:r>
              <w:rPr>
                <w:rFonts w:eastAsia="MS PGothic"/>
                <w:sz w:val="20"/>
                <w:szCs w:val="26"/>
                <w:lang w:eastAsia="ja-JP"/>
              </w:rPr>
              <w:t>,</w:t>
            </w:r>
            <w:r w:rsidRPr="00C63DF1">
              <w:rPr>
                <w:rFonts w:eastAsia="MS PGothic"/>
                <w:sz w:val="20"/>
                <w:szCs w:val="26"/>
                <w:lang w:eastAsia="ja-JP"/>
              </w:rPr>
              <w:t>4375</w:t>
            </w:r>
            <w:r w:rsidR="009D3AF7" w:rsidRPr="00C63DF1">
              <w:rPr>
                <w:rFonts w:eastAsia="MS PGothic"/>
                <w:sz w:val="20"/>
                <w:szCs w:val="26"/>
                <w:lang w:eastAsia="ja-JP"/>
              </w:rPr>
              <w:br/>
            </w:r>
            <w:r w:rsidR="009D3AF7" w:rsidRPr="00412B09">
              <w:rPr>
                <w:rFonts w:eastAsia="MS PGothic" w:hint="cs"/>
                <w:sz w:val="20"/>
                <w:szCs w:val="26"/>
                <w:rtl/>
                <w:lang w:eastAsia="en-US"/>
              </w:rPr>
              <w:t xml:space="preserve">(مباعدة قدرها </w:t>
            </w:r>
            <w:r w:rsidR="009D3AF7" w:rsidRPr="00412B09">
              <w:rPr>
                <w:rFonts w:eastAsia="MS PGothic"/>
                <w:sz w:val="20"/>
                <w:szCs w:val="26"/>
                <w:lang w:eastAsia="en-US"/>
              </w:rPr>
              <w:t>kHz 6</w:t>
            </w:r>
            <w:r w:rsidR="009D3AF7">
              <w:rPr>
                <w:rFonts w:eastAsia="MS PGothic"/>
                <w:sz w:val="20"/>
                <w:szCs w:val="26"/>
                <w:lang w:eastAsia="en-US"/>
              </w:rPr>
              <w:t>2</w:t>
            </w:r>
            <w:r w:rsidR="009D3AF7" w:rsidRPr="00412B09">
              <w:rPr>
                <w:rFonts w:eastAsia="MS PGothic"/>
                <w:sz w:val="20"/>
                <w:szCs w:val="26"/>
                <w:lang w:eastAsia="en-US"/>
              </w:rPr>
              <w:t>,5</w:t>
            </w:r>
            <w:r w:rsidR="009D3AF7" w:rsidRPr="00412B09">
              <w:rPr>
                <w:rFonts w:eastAsia="MS PGothic" w:hint="cs"/>
                <w:sz w:val="20"/>
                <w:szCs w:val="26"/>
                <w:rtl/>
                <w:lang w:eastAsia="en-US"/>
              </w:rPr>
              <w:t>)</w:t>
            </w:r>
          </w:p>
        </w:tc>
        <w:tc>
          <w:tcPr>
            <w:tcW w:w="752" w:type="pct"/>
            <w:tcBorders>
              <w:top w:val="single" w:sz="6" w:space="0" w:color="auto"/>
              <w:left w:val="single" w:sz="6" w:space="0" w:color="auto"/>
              <w:bottom w:val="single" w:sz="4" w:space="0" w:color="auto"/>
            </w:tcBorders>
            <w:tcMar>
              <w:left w:w="85" w:type="dxa"/>
              <w:right w:w="57" w:type="dxa"/>
            </w:tcMar>
            <w:vAlign w:val="center"/>
          </w:tcPr>
          <w:p w:rsidR="009D3AF7" w:rsidRPr="00C63DF1" w:rsidRDefault="00A83991" w:rsidP="00C63DF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 xml:space="preserve"> </w:t>
            </w:r>
            <w:r w:rsidR="009D3AF7" w:rsidRPr="00C63DF1">
              <w:rPr>
                <w:rFonts w:eastAsia="MS PGothic"/>
                <w:sz w:val="20"/>
                <w:szCs w:val="26"/>
                <w:lang w:eastAsia="en-US"/>
              </w:rPr>
              <w:t xml:space="preserve"> 30</w:t>
            </w:r>
            <w:r>
              <w:rPr>
                <w:rFonts w:eastAsia="MS PGothic"/>
                <w:sz w:val="20"/>
                <w:szCs w:val="26"/>
                <w:lang w:val="fr-FR" w:eastAsia="en-US"/>
              </w:rPr>
              <w:t xml:space="preserve"> </w:t>
            </w:r>
            <w:r>
              <w:rPr>
                <w:rFonts w:eastAsia="MS PGothic"/>
                <w:sz w:val="20"/>
                <w:szCs w:val="26"/>
                <w:lang w:val="fr-FR" w:eastAsia="en-US"/>
              </w:rPr>
              <w:sym w:font="Symbol" w:char="F03C"/>
            </w:r>
            <w:r w:rsidR="009D3AF7" w:rsidRPr="00C63DF1">
              <w:rPr>
                <w:rFonts w:eastAsia="MS PGothic"/>
                <w:sz w:val="20"/>
                <w:szCs w:val="26"/>
                <w:lang w:eastAsia="en-US"/>
              </w:rPr>
              <w:br/>
            </w:r>
            <w:r w:rsidRPr="00C63DF1">
              <w:rPr>
                <w:rFonts w:eastAsia="MS PGothic"/>
                <w:sz w:val="20"/>
                <w:szCs w:val="26"/>
                <w:lang w:val="fr-FR" w:eastAsia="en-US"/>
              </w:rPr>
              <w:t> 80</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74" w:type="pct"/>
            <w:vMerge/>
            <w:tcBorders>
              <w:left w:val="single" w:sz="6" w:space="0" w:color="auto"/>
              <w:bottom w:val="single" w:sz="4" w:space="0" w:color="auto"/>
              <w:right w:val="single" w:sz="6" w:space="0" w:color="auto"/>
            </w:tcBorders>
            <w:tcMar>
              <w:left w:w="85" w:type="dxa"/>
              <w:right w:w="57" w:type="dxa"/>
            </w:tcMar>
            <w:vAlign w:val="center"/>
          </w:tcPr>
          <w:p w:rsidR="009D3AF7" w:rsidRPr="00C63DF1" w:rsidRDefault="009D3AF7" w:rsidP="00C63DF1">
            <w:pPr>
              <w:keepNext/>
              <w:keepLines/>
              <w:tabs>
                <w:tab w:val="left" w:pos="794"/>
                <w:tab w:val="left" w:pos="1191"/>
                <w:tab w:val="left" w:pos="1588"/>
                <w:tab w:val="left" w:pos="1985"/>
              </w:tabs>
              <w:spacing w:before="40" w:after="40" w:line="240" w:lineRule="exact"/>
              <w:rPr>
                <w:rFonts w:eastAsia="MS PGothic"/>
                <w:sz w:val="20"/>
                <w:szCs w:val="26"/>
                <w:highlight w:val="yellow"/>
                <w:lang w:eastAsia="en-US"/>
              </w:rPr>
            </w:pPr>
          </w:p>
        </w:tc>
        <w:tc>
          <w:tcPr>
            <w:tcW w:w="905" w:type="pct"/>
            <w:vMerge/>
            <w:tcBorders>
              <w:left w:val="single" w:sz="6" w:space="0" w:color="auto"/>
              <w:bottom w:val="single" w:sz="4" w:space="0" w:color="auto"/>
              <w:right w:val="single" w:sz="6" w:space="0" w:color="auto"/>
            </w:tcBorders>
            <w:tcMar>
              <w:left w:w="85" w:type="dxa"/>
              <w:right w:w="57" w:type="dxa"/>
            </w:tcMar>
            <w:vAlign w:val="center"/>
          </w:tcPr>
          <w:p w:rsidR="009D3AF7" w:rsidRPr="00C63DF1" w:rsidRDefault="009D3AF7" w:rsidP="00C63DF1">
            <w:pPr>
              <w:keepNext/>
              <w:keepLines/>
              <w:tabs>
                <w:tab w:val="left" w:pos="794"/>
                <w:tab w:val="left" w:pos="1191"/>
                <w:tab w:val="left" w:pos="1588"/>
                <w:tab w:val="left" w:pos="1985"/>
              </w:tabs>
              <w:spacing w:before="40" w:after="40" w:line="240" w:lineRule="exact"/>
              <w:rPr>
                <w:rFonts w:eastAsia="MS PGothic"/>
                <w:sz w:val="20"/>
                <w:szCs w:val="26"/>
                <w:highlight w:val="yellow"/>
                <w:lang w:eastAsia="en-US"/>
              </w:rPr>
            </w:pPr>
          </w:p>
        </w:tc>
        <w:tc>
          <w:tcPr>
            <w:tcW w:w="611" w:type="pct"/>
            <w:vMerge/>
            <w:tcBorders>
              <w:left w:val="single" w:sz="6" w:space="0" w:color="auto"/>
              <w:bottom w:val="single" w:sz="4" w:space="0" w:color="auto"/>
              <w:right w:val="single" w:sz="6" w:space="0" w:color="auto"/>
            </w:tcBorders>
            <w:tcMar>
              <w:left w:w="85" w:type="dxa"/>
              <w:right w:w="57" w:type="dxa"/>
            </w:tcMar>
            <w:vAlign w:val="center"/>
          </w:tcPr>
          <w:p w:rsidR="009D3AF7" w:rsidRPr="00C63DF1" w:rsidRDefault="009D3AF7" w:rsidP="00C63DF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rFonts w:eastAsia="MS PGothic"/>
                <w:sz w:val="20"/>
                <w:szCs w:val="26"/>
                <w:highlight w:val="yellow"/>
                <w:lang w:eastAsia="en-US"/>
              </w:rPr>
            </w:pPr>
          </w:p>
        </w:tc>
      </w:tr>
      <w:tr w:rsidR="00653F26" w:rsidRPr="00C63DF1" w:rsidTr="004A62BF">
        <w:trPr>
          <w:cantSplit/>
          <w:jc w:val="center"/>
        </w:trPr>
        <w:tc>
          <w:tcPr>
            <w:tcW w:w="5000" w:type="pct"/>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653F26" w:rsidP="00C63DF1">
            <w:pPr>
              <w:spacing w:before="40" w:after="40" w:line="240" w:lineRule="exact"/>
              <w:jc w:val="center"/>
              <w:rPr>
                <w:rFonts w:eastAsia="MS PGothic"/>
                <w:i/>
                <w:iCs/>
                <w:sz w:val="20"/>
                <w:szCs w:val="26"/>
                <w:rtl/>
                <w:lang w:val="fr-CH"/>
              </w:rPr>
            </w:pPr>
            <w:r w:rsidRPr="00C63DF1">
              <w:rPr>
                <w:rFonts w:eastAsia="MS PGothic" w:hint="eastAsia"/>
                <w:i/>
                <w:iCs/>
                <w:sz w:val="20"/>
                <w:szCs w:val="26"/>
                <w:lang w:val="fr-CH"/>
              </w:rPr>
              <w:t>PHS</w:t>
            </w:r>
            <w:r w:rsidRPr="00C63DF1">
              <w:rPr>
                <w:rFonts w:eastAsia="MS PGothic" w:hint="cs"/>
                <w:i/>
                <w:iCs/>
                <w:sz w:val="20"/>
                <w:szCs w:val="26"/>
                <w:rtl/>
                <w:lang w:val="fr-CH"/>
              </w:rPr>
              <w:t xml:space="preserve"> (محطة متنقلة برية)</w:t>
            </w:r>
          </w:p>
        </w:tc>
      </w:tr>
      <w:tr w:rsidR="00DB4CF3" w:rsidRPr="00C63DF1" w:rsidTr="004A62BF">
        <w:trPr>
          <w:cantSplit/>
          <w:jc w:val="center"/>
        </w:trPr>
        <w:tc>
          <w:tcPr>
            <w:tcW w:w="668"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B4CF3" w:rsidRDefault="00DB4CF3" w:rsidP="006610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bidi="ar-EG"/>
              </w:rPr>
            </w:pPr>
            <w:r>
              <w:rPr>
                <w:rFonts w:eastAsia="MS PGothic"/>
                <w:sz w:val="20"/>
                <w:szCs w:val="26"/>
                <w:lang w:eastAsia="en-US"/>
              </w:rPr>
              <w:t>D1D</w:t>
            </w:r>
            <w:r>
              <w:rPr>
                <w:rFonts w:eastAsia="MS PGothic" w:hint="cs"/>
                <w:sz w:val="20"/>
                <w:szCs w:val="26"/>
                <w:rtl/>
                <w:lang w:eastAsia="en-US"/>
              </w:rPr>
              <w:t xml:space="preserve">، </w:t>
            </w:r>
            <w:r>
              <w:rPr>
                <w:rFonts w:eastAsia="MS PGothic"/>
                <w:sz w:val="20"/>
                <w:szCs w:val="26"/>
                <w:lang w:eastAsia="en-US"/>
              </w:rPr>
              <w:t>D1C</w:t>
            </w:r>
            <w:r>
              <w:rPr>
                <w:rFonts w:eastAsia="MS PGothic" w:hint="cs"/>
                <w:sz w:val="20"/>
                <w:szCs w:val="26"/>
                <w:rtl/>
                <w:lang w:eastAsia="en-US" w:bidi="ar-EG"/>
              </w:rPr>
              <w:t>،</w:t>
            </w:r>
          </w:p>
          <w:p w:rsidR="00DB4CF3" w:rsidRDefault="00DB4CF3" w:rsidP="006610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bidi="ar-EG"/>
              </w:rPr>
            </w:pPr>
            <w:r>
              <w:rPr>
                <w:rFonts w:eastAsia="MS PGothic"/>
                <w:sz w:val="20"/>
                <w:szCs w:val="26"/>
                <w:lang w:eastAsia="en-US"/>
              </w:rPr>
              <w:t>D1F</w:t>
            </w:r>
            <w:r>
              <w:rPr>
                <w:rFonts w:eastAsia="MS PGothic" w:hint="cs"/>
                <w:sz w:val="20"/>
                <w:szCs w:val="26"/>
                <w:rtl/>
                <w:lang w:eastAsia="en-US"/>
              </w:rPr>
              <w:t xml:space="preserve">، </w:t>
            </w:r>
            <w:r>
              <w:rPr>
                <w:rFonts w:eastAsia="MS PGothic"/>
                <w:sz w:val="20"/>
                <w:szCs w:val="26"/>
                <w:lang w:eastAsia="en-US"/>
              </w:rPr>
              <w:t>D1E</w:t>
            </w:r>
            <w:r>
              <w:rPr>
                <w:rFonts w:eastAsia="MS PGothic" w:hint="cs"/>
                <w:sz w:val="20"/>
                <w:szCs w:val="26"/>
                <w:rtl/>
                <w:lang w:eastAsia="en-US" w:bidi="ar-EG"/>
              </w:rPr>
              <w:t>،</w:t>
            </w:r>
          </w:p>
          <w:p w:rsidR="00DB4CF3" w:rsidRDefault="00DB4CF3" w:rsidP="006610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rPr>
              <w:t>D1W</w:t>
            </w:r>
            <w:r>
              <w:rPr>
                <w:rFonts w:eastAsia="MS PGothic" w:hint="cs"/>
                <w:sz w:val="20"/>
                <w:szCs w:val="26"/>
                <w:rtl/>
                <w:lang w:eastAsia="en-US"/>
              </w:rPr>
              <w:t xml:space="preserve">، </w:t>
            </w:r>
            <w:r>
              <w:rPr>
                <w:rFonts w:eastAsia="MS PGothic"/>
                <w:sz w:val="20"/>
                <w:szCs w:val="26"/>
                <w:lang w:eastAsia="en-US"/>
              </w:rPr>
              <w:t>D1X</w:t>
            </w:r>
            <w:r>
              <w:rPr>
                <w:rFonts w:eastAsia="MS PGothic" w:hint="cs"/>
                <w:sz w:val="20"/>
                <w:szCs w:val="26"/>
                <w:rtl/>
                <w:lang w:eastAsia="en-US" w:bidi="ar-EG"/>
              </w:rPr>
              <w:t>،</w:t>
            </w:r>
          </w:p>
          <w:p w:rsidR="00DB4CF3" w:rsidRDefault="00DB4CF3" w:rsidP="009D3A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bidi="ar-EG"/>
              </w:rPr>
            </w:pPr>
            <w:r>
              <w:rPr>
                <w:rFonts w:eastAsia="MS PGothic"/>
                <w:sz w:val="20"/>
                <w:szCs w:val="26"/>
                <w:lang w:eastAsia="en-US"/>
              </w:rPr>
              <w:t>D7D</w:t>
            </w:r>
            <w:r>
              <w:rPr>
                <w:rFonts w:eastAsia="MS PGothic" w:hint="cs"/>
                <w:sz w:val="20"/>
                <w:szCs w:val="26"/>
                <w:rtl/>
                <w:lang w:eastAsia="en-US"/>
              </w:rPr>
              <w:t xml:space="preserve">، </w:t>
            </w:r>
            <w:r>
              <w:rPr>
                <w:rFonts w:eastAsia="MS PGothic"/>
                <w:sz w:val="20"/>
                <w:szCs w:val="26"/>
                <w:lang w:eastAsia="en-US"/>
              </w:rPr>
              <w:t>D7C</w:t>
            </w:r>
            <w:r>
              <w:rPr>
                <w:rFonts w:eastAsia="MS PGothic" w:hint="cs"/>
                <w:sz w:val="20"/>
                <w:szCs w:val="26"/>
                <w:rtl/>
                <w:lang w:eastAsia="en-US" w:bidi="ar-EG"/>
              </w:rPr>
              <w:t>،</w:t>
            </w:r>
          </w:p>
          <w:p w:rsidR="00DB4CF3" w:rsidRDefault="00DB4CF3" w:rsidP="009D3A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bidi="ar-EG"/>
              </w:rPr>
            </w:pPr>
            <w:r>
              <w:rPr>
                <w:rFonts w:eastAsia="MS PGothic"/>
                <w:sz w:val="20"/>
                <w:szCs w:val="26"/>
                <w:lang w:eastAsia="en-US"/>
              </w:rPr>
              <w:t>D7F</w:t>
            </w:r>
            <w:r>
              <w:rPr>
                <w:rFonts w:eastAsia="MS PGothic" w:hint="cs"/>
                <w:sz w:val="20"/>
                <w:szCs w:val="26"/>
                <w:rtl/>
                <w:lang w:eastAsia="en-US"/>
              </w:rPr>
              <w:t xml:space="preserve">، </w:t>
            </w:r>
            <w:r>
              <w:rPr>
                <w:rFonts w:eastAsia="MS PGothic"/>
                <w:sz w:val="20"/>
                <w:szCs w:val="26"/>
                <w:lang w:eastAsia="en-US"/>
              </w:rPr>
              <w:t>D7E</w:t>
            </w:r>
            <w:r>
              <w:rPr>
                <w:rFonts w:eastAsia="MS PGothic" w:hint="cs"/>
                <w:sz w:val="20"/>
                <w:szCs w:val="26"/>
                <w:rtl/>
                <w:lang w:eastAsia="en-US" w:bidi="ar-EG"/>
              </w:rPr>
              <w:t>،</w:t>
            </w:r>
          </w:p>
          <w:p w:rsidR="00DB4CF3" w:rsidRPr="009E3A95" w:rsidRDefault="00DB4CF3" w:rsidP="006610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ja-JP" w:bidi="ar-EG"/>
              </w:rPr>
            </w:pPr>
            <w:r>
              <w:rPr>
                <w:rFonts w:eastAsia="MS PGothic"/>
                <w:sz w:val="20"/>
                <w:szCs w:val="26"/>
                <w:lang w:eastAsia="en-US"/>
              </w:rPr>
              <w:t>D7W</w:t>
            </w:r>
            <w:r>
              <w:rPr>
                <w:rFonts w:eastAsia="MS PGothic" w:hint="cs"/>
                <w:sz w:val="20"/>
                <w:szCs w:val="26"/>
                <w:rtl/>
                <w:lang w:eastAsia="en-US"/>
              </w:rPr>
              <w:t xml:space="preserve">، </w:t>
            </w:r>
            <w:r>
              <w:rPr>
                <w:rFonts w:eastAsia="MS PGothic"/>
                <w:sz w:val="20"/>
                <w:szCs w:val="26"/>
                <w:lang w:eastAsia="en-US"/>
              </w:rPr>
              <w:t>D7X</w:t>
            </w:r>
            <w:r>
              <w:rPr>
                <w:rFonts w:eastAsia="MS PGothic" w:hint="cs"/>
                <w:sz w:val="20"/>
                <w:szCs w:val="26"/>
                <w:rtl/>
                <w:lang w:eastAsia="en-US" w:bidi="ar-EG"/>
              </w:rPr>
              <w:t>،</w:t>
            </w:r>
            <w:r w:rsidRPr="009E3A95">
              <w:rPr>
                <w:rFonts w:eastAsia="MS PGothic"/>
                <w:sz w:val="20"/>
                <w:szCs w:val="26"/>
                <w:lang w:eastAsia="ja-JP"/>
              </w:rPr>
              <w:t xml:space="preserve"> </w:t>
            </w:r>
            <w:r w:rsidRPr="006610E3">
              <w:rPr>
                <w:rFonts w:eastAsia="MS PGothic"/>
                <w:sz w:val="20"/>
                <w:szCs w:val="26"/>
                <w:lang w:eastAsia="en-US"/>
              </w:rPr>
              <w:t>G</w:t>
            </w:r>
            <w:r>
              <w:rPr>
                <w:rFonts w:eastAsia="MS PGothic"/>
                <w:sz w:val="20"/>
                <w:szCs w:val="26"/>
                <w:lang w:eastAsia="en-US"/>
              </w:rPr>
              <w:t>1</w:t>
            </w:r>
            <w:r w:rsidRPr="006610E3">
              <w:rPr>
                <w:rFonts w:eastAsia="MS PGothic"/>
                <w:sz w:val="20"/>
                <w:szCs w:val="26"/>
                <w:lang w:eastAsia="en-US"/>
              </w:rPr>
              <w:t>D</w:t>
            </w:r>
            <w:r w:rsidRPr="006610E3">
              <w:rPr>
                <w:rFonts w:eastAsia="MS PGothic" w:hint="cs"/>
                <w:sz w:val="20"/>
                <w:szCs w:val="26"/>
                <w:rtl/>
                <w:lang w:eastAsia="en-US"/>
              </w:rPr>
              <w:t>،</w:t>
            </w:r>
            <w:r>
              <w:rPr>
                <w:rFonts w:eastAsia="MS PGothic" w:hint="cs"/>
                <w:sz w:val="20"/>
                <w:szCs w:val="26"/>
                <w:rtl/>
                <w:lang w:eastAsia="en-US"/>
              </w:rPr>
              <w:t xml:space="preserve"> </w:t>
            </w:r>
            <w:r>
              <w:rPr>
                <w:rFonts w:eastAsia="MS PGothic"/>
                <w:sz w:val="20"/>
                <w:szCs w:val="26"/>
                <w:lang w:eastAsia="en-US"/>
              </w:rPr>
              <w:t>G1C</w:t>
            </w:r>
            <w:r>
              <w:rPr>
                <w:rFonts w:eastAsia="MS PGothic" w:hint="cs"/>
                <w:sz w:val="20"/>
                <w:szCs w:val="26"/>
                <w:rtl/>
                <w:lang w:eastAsia="en-US" w:bidi="ar-EG"/>
              </w:rPr>
              <w:t>،</w:t>
            </w:r>
            <w:r w:rsidRPr="009E3A95">
              <w:rPr>
                <w:rFonts w:eastAsia="MS PGothic"/>
                <w:sz w:val="20"/>
                <w:szCs w:val="26"/>
                <w:lang w:eastAsia="en-US"/>
              </w:rPr>
              <w:t xml:space="preserve"> </w:t>
            </w:r>
            <w:r w:rsidRPr="006610E3">
              <w:rPr>
                <w:rFonts w:eastAsia="MS PGothic"/>
                <w:sz w:val="20"/>
                <w:szCs w:val="26"/>
                <w:lang w:eastAsia="en-US"/>
              </w:rPr>
              <w:t>G</w:t>
            </w:r>
            <w:r>
              <w:rPr>
                <w:rFonts w:eastAsia="MS PGothic"/>
                <w:sz w:val="20"/>
                <w:szCs w:val="26"/>
                <w:lang w:eastAsia="en-US"/>
              </w:rPr>
              <w:t>1F</w:t>
            </w:r>
            <w:r w:rsidRPr="006610E3">
              <w:rPr>
                <w:rFonts w:eastAsia="MS PGothic" w:hint="cs"/>
                <w:sz w:val="20"/>
                <w:szCs w:val="26"/>
                <w:rtl/>
                <w:lang w:eastAsia="en-US"/>
              </w:rPr>
              <w:t>،</w:t>
            </w:r>
            <w:r>
              <w:rPr>
                <w:rFonts w:eastAsia="MS PGothic" w:hint="cs"/>
                <w:sz w:val="20"/>
                <w:szCs w:val="26"/>
                <w:rtl/>
                <w:lang w:eastAsia="en-US"/>
              </w:rPr>
              <w:t xml:space="preserve"> </w:t>
            </w:r>
            <w:r>
              <w:rPr>
                <w:rFonts w:eastAsia="MS PGothic"/>
                <w:sz w:val="20"/>
                <w:szCs w:val="26"/>
                <w:lang w:eastAsia="en-US"/>
              </w:rPr>
              <w:t>G1E</w:t>
            </w:r>
            <w:r>
              <w:rPr>
                <w:rFonts w:eastAsia="MS PGothic" w:hint="cs"/>
                <w:sz w:val="20"/>
                <w:szCs w:val="26"/>
                <w:rtl/>
                <w:lang w:eastAsia="en-US" w:bidi="ar-EG"/>
              </w:rPr>
              <w:t>،</w:t>
            </w:r>
            <w:r w:rsidRPr="009E3A95">
              <w:rPr>
                <w:rFonts w:eastAsia="MS PGothic"/>
                <w:sz w:val="20"/>
                <w:szCs w:val="26"/>
                <w:lang w:eastAsia="en-US"/>
              </w:rPr>
              <w:t xml:space="preserve"> </w:t>
            </w:r>
            <w:r w:rsidRPr="006610E3">
              <w:rPr>
                <w:rFonts w:eastAsia="MS PGothic"/>
                <w:sz w:val="20"/>
                <w:szCs w:val="26"/>
                <w:lang w:eastAsia="en-US"/>
              </w:rPr>
              <w:t>G</w:t>
            </w:r>
            <w:r>
              <w:rPr>
                <w:rFonts w:eastAsia="MS PGothic"/>
                <w:sz w:val="20"/>
                <w:szCs w:val="26"/>
                <w:lang w:eastAsia="en-US"/>
              </w:rPr>
              <w:t>1W</w:t>
            </w:r>
            <w:r w:rsidRPr="006610E3">
              <w:rPr>
                <w:rFonts w:eastAsia="MS PGothic" w:hint="cs"/>
                <w:sz w:val="20"/>
                <w:szCs w:val="26"/>
                <w:rtl/>
                <w:lang w:eastAsia="en-US"/>
              </w:rPr>
              <w:t>،</w:t>
            </w:r>
            <w:r>
              <w:rPr>
                <w:rFonts w:eastAsia="MS PGothic" w:hint="cs"/>
                <w:sz w:val="20"/>
                <w:szCs w:val="26"/>
                <w:rtl/>
                <w:lang w:eastAsia="en-US"/>
              </w:rPr>
              <w:t xml:space="preserve"> </w:t>
            </w:r>
            <w:r>
              <w:rPr>
                <w:rFonts w:eastAsia="MS PGothic"/>
                <w:sz w:val="20"/>
                <w:szCs w:val="26"/>
                <w:lang w:eastAsia="en-US"/>
              </w:rPr>
              <w:t>G1X</w:t>
            </w:r>
            <w:r>
              <w:rPr>
                <w:rFonts w:eastAsia="MS PGothic" w:hint="cs"/>
                <w:sz w:val="20"/>
                <w:szCs w:val="26"/>
                <w:rtl/>
                <w:lang w:eastAsia="en-US" w:bidi="ar-EG"/>
              </w:rPr>
              <w:t>،</w:t>
            </w:r>
            <w:r w:rsidRPr="009E3A95">
              <w:rPr>
                <w:rFonts w:eastAsia="MS PGothic"/>
                <w:sz w:val="20"/>
                <w:szCs w:val="26"/>
                <w:lang w:eastAsia="en-US"/>
              </w:rPr>
              <w:t xml:space="preserve"> </w:t>
            </w:r>
            <w:r w:rsidRPr="006610E3">
              <w:rPr>
                <w:rFonts w:eastAsia="MS PGothic"/>
                <w:sz w:val="20"/>
                <w:szCs w:val="26"/>
                <w:lang w:eastAsia="en-US"/>
              </w:rPr>
              <w:t>G</w:t>
            </w:r>
            <w:r>
              <w:rPr>
                <w:rFonts w:eastAsia="MS PGothic"/>
                <w:sz w:val="20"/>
                <w:szCs w:val="26"/>
                <w:lang w:eastAsia="en-US"/>
              </w:rPr>
              <w:t>7</w:t>
            </w:r>
            <w:r w:rsidRPr="006610E3">
              <w:rPr>
                <w:rFonts w:eastAsia="MS PGothic"/>
                <w:sz w:val="20"/>
                <w:szCs w:val="26"/>
                <w:lang w:eastAsia="en-US"/>
              </w:rPr>
              <w:t>D</w:t>
            </w:r>
            <w:r w:rsidRPr="006610E3">
              <w:rPr>
                <w:rFonts w:eastAsia="MS PGothic" w:hint="cs"/>
                <w:sz w:val="20"/>
                <w:szCs w:val="26"/>
                <w:rtl/>
                <w:lang w:eastAsia="en-US"/>
              </w:rPr>
              <w:t>،</w:t>
            </w:r>
            <w:r>
              <w:rPr>
                <w:rFonts w:eastAsia="MS PGothic" w:hint="cs"/>
                <w:sz w:val="20"/>
                <w:szCs w:val="26"/>
                <w:rtl/>
                <w:lang w:eastAsia="en-US"/>
              </w:rPr>
              <w:t xml:space="preserve"> </w:t>
            </w:r>
            <w:r>
              <w:rPr>
                <w:rFonts w:eastAsia="MS PGothic"/>
                <w:sz w:val="20"/>
                <w:szCs w:val="26"/>
                <w:lang w:eastAsia="en-US"/>
              </w:rPr>
              <w:t>G7C</w:t>
            </w:r>
            <w:r>
              <w:rPr>
                <w:rFonts w:eastAsia="MS PGothic" w:hint="cs"/>
                <w:sz w:val="20"/>
                <w:szCs w:val="26"/>
                <w:rtl/>
                <w:lang w:eastAsia="en-US" w:bidi="ar-EG"/>
              </w:rPr>
              <w:t>،</w:t>
            </w:r>
            <w:r w:rsidRPr="009E3A95">
              <w:rPr>
                <w:rFonts w:eastAsia="MS PGothic"/>
                <w:sz w:val="20"/>
                <w:szCs w:val="26"/>
                <w:lang w:eastAsia="en-US"/>
              </w:rPr>
              <w:t xml:space="preserve"> </w:t>
            </w:r>
            <w:r w:rsidRPr="006610E3">
              <w:rPr>
                <w:rFonts w:eastAsia="MS PGothic"/>
                <w:sz w:val="20"/>
                <w:szCs w:val="26"/>
                <w:lang w:eastAsia="en-US"/>
              </w:rPr>
              <w:t>G</w:t>
            </w:r>
            <w:r>
              <w:rPr>
                <w:rFonts w:eastAsia="MS PGothic"/>
                <w:sz w:val="20"/>
                <w:szCs w:val="26"/>
                <w:lang w:eastAsia="en-US"/>
              </w:rPr>
              <w:t>7F</w:t>
            </w:r>
            <w:r w:rsidRPr="006610E3">
              <w:rPr>
                <w:rFonts w:eastAsia="MS PGothic" w:hint="cs"/>
                <w:sz w:val="20"/>
                <w:szCs w:val="26"/>
                <w:rtl/>
                <w:lang w:eastAsia="en-US"/>
              </w:rPr>
              <w:t>،</w:t>
            </w:r>
            <w:r>
              <w:rPr>
                <w:rFonts w:eastAsia="MS PGothic" w:hint="cs"/>
                <w:sz w:val="20"/>
                <w:szCs w:val="26"/>
                <w:rtl/>
                <w:lang w:eastAsia="en-US"/>
              </w:rPr>
              <w:t xml:space="preserve"> </w:t>
            </w:r>
            <w:r>
              <w:rPr>
                <w:rFonts w:eastAsia="MS PGothic"/>
                <w:sz w:val="20"/>
                <w:szCs w:val="26"/>
                <w:lang w:eastAsia="en-US"/>
              </w:rPr>
              <w:t>G7E</w:t>
            </w:r>
            <w:r>
              <w:rPr>
                <w:rFonts w:eastAsia="MS PGothic" w:hint="cs"/>
                <w:sz w:val="20"/>
                <w:szCs w:val="26"/>
                <w:rtl/>
                <w:lang w:eastAsia="en-US" w:bidi="ar-EG"/>
              </w:rPr>
              <w:t>،</w:t>
            </w:r>
            <w:r w:rsidRPr="009E3A95">
              <w:rPr>
                <w:rFonts w:eastAsia="MS PGothic"/>
                <w:sz w:val="20"/>
                <w:szCs w:val="26"/>
                <w:lang w:eastAsia="en-US"/>
              </w:rPr>
              <w:t xml:space="preserve"> </w:t>
            </w:r>
            <w:r>
              <w:rPr>
                <w:rFonts w:eastAsia="MS PGothic"/>
                <w:sz w:val="20"/>
                <w:szCs w:val="26"/>
                <w:lang w:eastAsia="en-US"/>
              </w:rPr>
              <w:t xml:space="preserve"> </w:t>
            </w:r>
            <w:r w:rsidRPr="009E3A95">
              <w:rPr>
                <w:rFonts w:eastAsia="MS PGothic"/>
                <w:sz w:val="20"/>
                <w:szCs w:val="26"/>
                <w:lang w:eastAsia="en-US"/>
              </w:rPr>
              <w:t>G7W</w:t>
            </w:r>
            <w:r>
              <w:rPr>
                <w:rFonts w:eastAsia="MS PGothic" w:hint="cs"/>
                <w:sz w:val="20"/>
                <w:szCs w:val="26"/>
                <w:rtl/>
                <w:lang w:eastAsia="en-US" w:bidi="ar-EG"/>
              </w:rPr>
              <w:t xml:space="preserve"> أو </w:t>
            </w:r>
            <w:r w:rsidRPr="009E3A95">
              <w:rPr>
                <w:rFonts w:eastAsia="MS PGothic"/>
                <w:sz w:val="20"/>
                <w:szCs w:val="26"/>
                <w:lang w:eastAsia="en-US"/>
              </w:rPr>
              <w:t xml:space="preserve"> G7X</w:t>
            </w:r>
          </w:p>
        </w:tc>
        <w:tc>
          <w:tcPr>
            <w:tcW w:w="1190" w:type="pct"/>
            <w:tcBorders>
              <w:top w:val="single" w:sz="6" w:space="0" w:color="auto"/>
              <w:left w:val="single" w:sz="6" w:space="0" w:color="auto"/>
              <w:bottom w:val="single" w:sz="4" w:space="0" w:color="auto"/>
            </w:tcBorders>
            <w:tcMar>
              <w:left w:w="85" w:type="dxa"/>
              <w:right w:w="57" w:type="dxa"/>
            </w:tcMar>
            <w:vAlign w:val="center"/>
          </w:tcPr>
          <w:p w:rsidR="00DB4CF3" w:rsidRPr="00C63DF1" w:rsidRDefault="00DB4CF3" w:rsidP="00E91B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val="fr-FR" w:eastAsia="en-US"/>
              </w:rPr>
              <w:t>1 91</w:t>
            </w:r>
            <w:r w:rsidRPr="00C63DF1">
              <w:rPr>
                <w:rFonts w:eastAsia="MS PGothic"/>
                <w:sz w:val="20"/>
                <w:szCs w:val="26"/>
                <w:lang w:val="fr-FR" w:eastAsia="ja-JP"/>
              </w:rPr>
              <w:t>8</w:t>
            </w:r>
            <w:r>
              <w:rPr>
                <w:rFonts w:eastAsia="MS PGothic"/>
                <w:sz w:val="20"/>
                <w:szCs w:val="26"/>
                <w:lang w:val="fr-FR" w:eastAsia="ja-JP"/>
              </w:rPr>
              <w:t>,</w:t>
            </w:r>
            <w:r w:rsidRPr="00C63DF1">
              <w:rPr>
                <w:rFonts w:eastAsia="MS PGothic"/>
                <w:sz w:val="20"/>
                <w:szCs w:val="26"/>
                <w:lang w:val="fr-FR" w:eastAsia="ja-JP"/>
              </w:rPr>
              <w:t>25</w:t>
            </w:r>
            <w:r w:rsidRPr="00C63DF1">
              <w:rPr>
                <w:rFonts w:eastAsia="MS PGothic"/>
                <w:sz w:val="20"/>
                <w:szCs w:val="26"/>
                <w:lang w:val="fr-FR" w:eastAsia="en-US"/>
              </w:rPr>
              <w:t>-1 8</w:t>
            </w:r>
            <w:r w:rsidRPr="00C63DF1">
              <w:rPr>
                <w:rFonts w:eastAsia="MS PGothic"/>
                <w:sz w:val="20"/>
                <w:szCs w:val="26"/>
                <w:lang w:val="fr-FR" w:eastAsia="ja-JP"/>
              </w:rPr>
              <w:t>84</w:t>
            </w:r>
            <w:r>
              <w:rPr>
                <w:rFonts w:eastAsia="MS PGothic"/>
                <w:sz w:val="20"/>
                <w:szCs w:val="26"/>
                <w:lang w:val="fr-FR" w:eastAsia="en-US"/>
              </w:rPr>
              <w:t>,</w:t>
            </w:r>
            <w:r w:rsidRPr="00C63DF1">
              <w:rPr>
                <w:rFonts w:eastAsia="MS PGothic"/>
                <w:sz w:val="20"/>
                <w:szCs w:val="26"/>
                <w:lang w:val="fr-FR" w:eastAsia="en-US"/>
              </w:rPr>
              <w:t>65</w:t>
            </w:r>
          </w:p>
        </w:tc>
        <w:tc>
          <w:tcPr>
            <w:tcW w:w="75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B4CF3" w:rsidRDefault="00DB4CF3" w:rsidP="008F28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sidRPr="00190B0B">
              <w:rPr>
                <w:rFonts w:eastAsia="MS PGothic" w:cs="Times New Roman"/>
                <w:szCs w:val="22"/>
                <w:lang w:eastAsia="ja-JP"/>
              </w:rPr>
              <w:t>-</w:t>
            </w:r>
            <w:r w:rsidRPr="00C63DF1">
              <w:rPr>
                <w:rFonts w:eastAsia="MS PGothic"/>
                <w:sz w:val="20"/>
                <w:szCs w:val="26"/>
                <w:lang w:eastAsia="ja-JP"/>
              </w:rPr>
              <w:t>1 884</w:t>
            </w:r>
            <w:r>
              <w:rPr>
                <w:rFonts w:eastAsia="MS PGothic"/>
                <w:sz w:val="20"/>
                <w:szCs w:val="26"/>
                <w:lang w:eastAsia="ja-JP"/>
              </w:rPr>
              <w:t>,</w:t>
            </w:r>
            <w:r w:rsidRPr="00C63DF1">
              <w:rPr>
                <w:rFonts w:eastAsia="MS PGothic"/>
                <w:sz w:val="20"/>
                <w:szCs w:val="26"/>
                <w:lang w:eastAsia="ja-JP"/>
              </w:rPr>
              <w:t>65</w:t>
            </w:r>
            <w:r>
              <w:rPr>
                <w:rFonts w:eastAsia="MS PGothic"/>
                <w:sz w:val="20"/>
                <w:szCs w:val="26"/>
                <w:lang w:eastAsia="ja-JP"/>
              </w:rPr>
              <w:t xml:space="preserve"> </w:t>
            </w:r>
            <w:r w:rsidRPr="00C63DF1">
              <w:rPr>
                <w:rFonts w:eastAsia="MS PGothic"/>
                <w:sz w:val="20"/>
                <w:szCs w:val="26"/>
                <w:lang w:eastAsia="ja-JP"/>
              </w:rPr>
              <w:t>1 918</w:t>
            </w:r>
            <w:r w:rsidR="008F28CB">
              <w:rPr>
                <w:rFonts w:eastAsia="MS PGothic"/>
                <w:sz w:val="20"/>
                <w:szCs w:val="26"/>
                <w:lang w:eastAsia="ja-JP"/>
              </w:rPr>
              <w:t>,</w:t>
            </w:r>
            <w:r w:rsidRPr="00C63DF1">
              <w:rPr>
                <w:rFonts w:eastAsia="MS PGothic"/>
                <w:sz w:val="20"/>
                <w:szCs w:val="26"/>
                <w:lang w:eastAsia="ja-JP"/>
              </w:rPr>
              <w:t>25</w:t>
            </w:r>
            <w:r>
              <w:rPr>
                <w:rFonts w:eastAsia="MS PGothic" w:hint="eastAsia"/>
                <w:sz w:val="20"/>
                <w:szCs w:val="26"/>
                <w:rtl/>
                <w:lang w:eastAsia="en-US" w:bidi="ar-EG"/>
              </w:rPr>
              <w:t> </w:t>
            </w:r>
            <w:r w:rsidRPr="00C63DF1">
              <w:rPr>
                <w:rFonts w:eastAsia="MS PGothic"/>
                <w:sz w:val="20"/>
                <w:szCs w:val="26"/>
                <w:lang w:eastAsia="ja-JP"/>
              </w:rPr>
              <w:t>MHz</w:t>
            </w:r>
          </w:p>
          <w:p w:rsidR="00DB4CF3" w:rsidRDefault="00DB4CF3" w:rsidP="008F28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ja-JP" w:bidi="ar-EG"/>
              </w:rPr>
            </w:pPr>
            <w:r w:rsidRPr="00C63DF1">
              <w:rPr>
                <w:rFonts w:eastAsia="MS PGothic"/>
                <w:sz w:val="20"/>
                <w:szCs w:val="26"/>
                <w:lang w:eastAsia="en-US"/>
              </w:rPr>
              <w:t> 288</w:t>
            </w:r>
            <w:r>
              <w:rPr>
                <w:rFonts w:eastAsia="MS PGothic"/>
                <w:sz w:val="20"/>
                <w:szCs w:val="26"/>
                <w:lang w:val="fr-CH" w:eastAsia="en-US" w:bidi="ar-SY"/>
              </w:rPr>
              <w:t xml:space="preserve"> </w:t>
            </w:r>
            <w:r w:rsidRPr="00412B09">
              <w:rPr>
                <w:rFonts w:eastAsia="MS PGothic"/>
                <w:sz w:val="20"/>
                <w:szCs w:val="26"/>
                <w:lang w:val="fr-CH" w:eastAsia="en-US" w:bidi="ar-SY"/>
              </w:rPr>
              <w:sym w:font="Symbol" w:char="F0B3"/>
            </w:r>
            <w:r w:rsidRPr="00C63DF1">
              <w:rPr>
                <w:rFonts w:eastAsia="MS PGothic"/>
                <w:sz w:val="20"/>
                <w:szCs w:val="26"/>
                <w:lang w:eastAsia="ja-JP"/>
              </w:rPr>
              <w:br/>
            </w:r>
            <w:r w:rsidRPr="00190B0B">
              <w:rPr>
                <w:rFonts w:eastAsia="MS PGothic" w:cs="Times New Roman"/>
                <w:szCs w:val="22"/>
                <w:lang w:eastAsia="ja-JP"/>
              </w:rPr>
              <w:t>-</w:t>
            </w:r>
            <w:r w:rsidRPr="00C63DF1">
              <w:rPr>
                <w:rFonts w:eastAsia="MS PGothic"/>
                <w:sz w:val="20"/>
                <w:szCs w:val="26"/>
                <w:lang w:eastAsia="ja-JP"/>
              </w:rPr>
              <w:t>1 884</w:t>
            </w:r>
            <w:r w:rsidR="008F28CB">
              <w:rPr>
                <w:rFonts w:eastAsia="MS PGothic"/>
                <w:sz w:val="20"/>
                <w:szCs w:val="26"/>
                <w:lang w:eastAsia="ja-JP"/>
              </w:rPr>
              <w:t>,</w:t>
            </w:r>
            <w:r w:rsidRPr="00C63DF1">
              <w:rPr>
                <w:rFonts w:eastAsia="MS PGothic"/>
                <w:sz w:val="20"/>
                <w:szCs w:val="26"/>
                <w:lang w:eastAsia="ja-JP"/>
              </w:rPr>
              <w:t>95</w:t>
            </w:r>
          </w:p>
          <w:p w:rsidR="00DB4CF3" w:rsidRPr="00C63DF1" w:rsidRDefault="00DB4CF3" w:rsidP="008F28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sidRPr="00C63DF1">
              <w:rPr>
                <w:rFonts w:eastAsia="MS PGothic"/>
                <w:sz w:val="20"/>
                <w:szCs w:val="26"/>
                <w:lang w:eastAsia="ja-JP"/>
              </w:rPr>
              <w:t>1 </w:t>
            </w:r>
            <w:r>
              <w:rPr>
                <w:rFonts w:eastAsia="MS PGothic"/>
                <w:sz w:val="20"/>
                <w:szCs w:val="26"/>
                <w:lang w:eastAsia="ja-JP"/>
              </w:rPr>
              <w:t>893</w:t>
            </w:r>
            <w:r w:rsidR="008F28CB">
              <w:rPr>
                <w:rFonts w:eastAsia="MS PGothic"/>
                <w:sz w:val="20"/>
                <w:szCs w:val="26"/>
                <w:lang w:eastAsia="ja-JP"/>
              </w:rPr>
              <w:t>,</w:t>
            </w:r>
            <w:r>
              <w:rPr>
                <w:rFonts w:eastAsia="MS PGothic"/>
                <w:sz w:val="20"/>
                <w:szCs w:val="26"/>
                <w:lang w:eastAsia="ja-JP"/>
              </w:rPr>
              <w:t>0</w:t>
            </w:r>
            <w:r w:rsidRPr="00C63DF1">
              <w:rPr>
                <w:rFonts w:eastAsia="MS PGothic"/>
                <w:sz w:val="20"/>
                <w:szCs w:val="26"/>
                <w:lang w:eastAsia="ja-JP"/>
              </w:rPr>
              <w:t>5</w:t>
            </w:r>
            <w:r>
              <w:rPr>
                <w:rFonts w:eastAsia="MS PGothic" w:hint="eastAsia"/>
                <w:sz w:val="20"/>
                <w:szCs w:val="26"/>
                <w:rtl/>
                <w:lang w:eastAsia="en-US" w:bidi="ar-EG"/>
              </w:rPr>
              <w:t> </w:t>
            </w:r>
            <w:r w:rsidRPr="00C63DF1">
              <w:rPr>
                <w:rFonts w:eastAsia="MS PGothic"/>
                <w:sz w:val="20"/>
                <w:szCs w:val="26"/>
                <w:lang w:eastAsia="ja-JP"/>
              </w:rPr>
              <w:t>MHz</w:t>
            </w:r>
            <w:r w:rsidRPr="00C63DF1">
              <w:rPr>
                <w:rFonts w:eastAsia="MS PGothic"/>
                <w:sz w:val="20"/>
                <w:szCs w:val="26"/>
                <w:lang w:val="fr-FR" w:eastAsia="en-US"/>
              </w:rPr>
              <w:t xml:space="preserve"> </w:t>
            </w:r>
            <w:r w:rsidRPr="00C63DF1">
              <w:rPr>
                <w:rFonts w:eastAsia="MS PGothic"/>
                <w:sz w:val="20"/>
                <w:szCs w:val="26"/>
                <w:lang w:val="fr-FR" w:eastAsia="en-US"/>
              </w:rPr>
              <w:t></w:t>
            </w:r>
            <w:r w:rsidRPr="00C63DF1">
              <w:rPr>
                <w:rFonts w:eastAsia="MS PGothic"/>
                <w:sz w:val="20"/>
                <w:szCs w:val="26"/>
                <w:lang w:eastAsia="en-US"/>
              </w:rPr>
              <w:br/>
            </w:r>
            <w:r>
              <w:rPr>
                <w:rFonts w:eastAsia="MS PGothic"/>
                <w:sz w:val="20"/>
                <w:szCs w:val="26"/>
                <w:lang w:val="fr-FR" w:eastAsia="en-US"/>
              </w:rPr>
              <w:t xml:space="preserve"> </w:t>
            </w:r>
            <w:r w:rsidRPr="00C63DF1">
              <w:rPr>
                <w:rFonts w:eastAsia="MS PGothic"/>
                <w:sz w:val="20"/>
                <w:szCs w:val="26"/>
                <w:lang w:eastAsia="en-US"/>
              </w:rPr>
              <w:t> </w:t>
            </w:r>
            <w:r w:rsidRPr="00C63DF1">
              <w:rPr>
                <w:rFonts w:eastAsia="MS PGothic"/>
                <w:sz w:val="20"/>
                <w:szCs w:val="26"/>
                <w:lang w:eastAsia="ja-JP"/>
              </w:rPr>
              <w:t>884</w:t>
            </w:r>
            <w:r>
              <w:rPr>
                <w:rFonts w:eastAsia="MS PGothic"/>
                <w:sz w:val="20"/>
                <w:szCs w:val="26"/>
                <w:lang w:eastAsia="ja-JP"/>
              </w:rPr>
              <w:t xml:space="preserve"> </w:t>
            </w:r>
            <w:r w:rsidRPr="00412B09">
              <w:rPr>
                <w:rFonts w:eastAsia="MS PGothic"/>
                <w:sz w:val="20"/>
                <w:szCs w:val="26"/>
                <w:lang w:val="fr-CH" w:eastAsia="en-US" w:bidi="ar-SY"/>
              </w:rPr>
              <w:sym w:font="Symbol" w:char="F0B3"/>
            </w:r>
          </w:p>
        </w:tc>
        <w:tc>
          <w:tcPr>
            <w:tcW w:w="874"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B4CF3" w:rsidRPr="00412B09" w:rsidRDefault="00DB4CF3" w:rsidP="00DB4C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25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m </w:t>
            </w:r>
            <w:proofErr w:type="gramStart"/>
            <w:r>
              <w:rPr>
                <w:rFonts w:eastAsia="MS PGothic"/>
                <w:sz w:val="20"/>
                <w:szCs w:val="26"/>
                <w:lang w:val="fr-FR" w:eastAsia="ja-JP"/>
              </w:rPr>
              <w:t>14</w:t>
            </w:r>
            <w:r w:rsidRPr="00412B09">
              <w:rPr>
                <w:rFonts w:eastAsia="MS PGothic"/>
                <w:sz w:val="20"/>
                <w:szCs w:val="26"/>
                <w:lang w:val="fr-FR" w:eastAsia="ja-JP"/>
              </w:rPr>
              <w:t> )</w:t>
            </w:r>
            <w:proofErr w:type="gramEnd"/>
          </w:p>
        </w:tc>
        <w:tc>
          <w:tcPr>
            <w:tcW w:w="90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B4CF3" w:rsidRPr="00FA3A80" w:rsidRDefault="00DB4CF3" w:rsidP="00DB4C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4</w:t>
            </w:r>
            <w:r>
              <w:rPr>
                <w:rFonts w:eastAsia="MS PGothic"/>
                <w:sz w:val="20"/>
                <w:szCs w:val="26"/>
                <w:lang w:val="fr-FR" w:eastAsia="en-US"/>
              </w:rPr>
              <w:t xml:space="preserve"> </w:t>
            </w:r>
            <w:r>
              <w:rPr>
                <w:rFonts w:eastAsia="MS PGothic"/>
                <w:sz w:val="20"/>
                <w:szCs w:val="26"/>
                <w:lang w:val="fr-FR" w:eastAsia="en-US"/>
              </w:rPr>
              <w:sym w:font="Symbol" w:char="F0B3"/>
            </w:r>
          </w:p>
        </w:tc>
        <w:tc>
          <w:tcPr>
            <w:tcW w:w="611"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B4CF3" w:rsidRPr="00C63DF1" w:rsidRDefault="00DB4CF3" w:rsidP="00E17A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C63DF1">
              <w:rPr>
                <w:rFonts w:eastAsia="MS PGothic"/>
                <w:sz w:val="20"/>
                <w:szCs w:val="26"/>
                <w:lang w:val="fr-FR" w:eastAsia="en-US"/>
              </w:rPr>
              <w:sym w:font="Symbol" w:char="F06D"/>
            </w:r>
            <w:r w:rsidRPr="00C63DF1">
              <w:rPr>
                <w:rFonts w:eastAsia="MS PGothic"/>
                <w:sz w:val="20"/>
                <w:szCs w:val="26"/>
                <w:lang w:eastAsia="en-US"/>
              </w:rPr>
              <w:t>V</w:t>
            </w:r>
            <w:r>
              <w:rPr>
                <w:rFonts w:eastAsia="MS PGothic"/>
                <w:sz w:val="20"/>
                <w:szCs w:val="26"/>
                <w:lang w:eastAsia="en-US"/>
              </w:rPr>
              <w:t xml:space="preserve"> </w:t>
            </w:r>
            <w:r w:rsidRPr="00C63DF1">
              <w:rPr>
                <w:rFonts w:eastAsia="MS PGothic"/>
                <w:sz w:val="20"/>
                <w:szCs w:val="26"/>
                <w:lang w:eastAsia="en-US"/>
              </w:rPr>
              <w:t>159</w:t>
            </w:r>
          </w:p>
        </w:tc>
      </w:tr>
    </w:tbl>
    <w:p w:rsidR="00A21D76" w:rsidRPr="00111A24" w:rsidRDefault="00A21D76" w:rsidP="00A21D76">
      <w:pPr>
        <w:pStyle w:val="TableNo0"/>
        <w:bidi/>
        <w:rPr>
          <w:rtl/>
        </w:rPr>
      </w:pPr>
      <w:r w:rsidRPr="00111A24">
        <w:rPr>
          <w:rFonts w:hint="cs"/>
          <w:rtl/>
        </w:rPr>
        <w:lastRenderedPageBreak/>
        <w:t>الج</w:t>
      </w:r>
      <w:r w:rsidR="002D1BD7">
        <w:rPr>
          <w:rFonts w:hint="cs"/>
          <w:rtl/>
        </w:rPr>
        <w:t>ـ</w:t>
      </w:r>
      <w:r w:rsidRPr="00111A24">
        <w:rPr>
          <w:rFonts w:hint="cs"/>
          <w:rtl/>
        </w:rPr>
        <w:t xml:space="preserve">دول </w:t>
      </w:r>
      <w:r w:rsidRPr="00111A24">
        <w:t>21</w:t>
      </w:r>
      <w:r>
        <w:rPr>
          <w:rFonts w:hint="cs"/>
          <w:rtl/>
        </w:rPr>
        <w:t xml:space="preserve"> (</w:t>
      </w:r>
      <w:r w:rsidRPr="00F37FC3">
        <w:rPr>
          <w:rFonts w:hint="cs"/>
          <w:i/>
          <w:iCs/>
          <w:rtl/>
        </w:rPr>
        <w:t>تابع</w:t>
      </w:r>
      <w:r>
        <w:rPr>
          <w:rFonts w:hint="cs"/>
          <w:rtl/>
        </w:rPr>
        <w:t>)</w:t>
      </w:r>
    </w:p>
    <w:tbl>
      <w:tblPr>
        <w:bidiVisual/>
        <w:tblW w:w="4815" w:type="pct"/>
        <w:jc w:val="center"/>
        <w:tblInd w:w="-594" w:type="dxa"/>
        <w:tblLook w:val="0000"/>
      </w:tblPr>
      <w:tblGrid>
        <w:gridCol w:w="1202"/>
        <w:gridCol w:w="2283"/>
        <w:gridCol w:w="1428"/>
        <w:gridCol w:w="1626"/>
        <w:gridCol w:w="1680"/>
        <w:gridCol w:w="1200"/>
      </w:tblGrid>
      <w:tr w:rsidR="000C3D8D" w:rsidRPr="00FA3A80" w:rsidTr="00412079">
        <w:trPr>
          <w:cantSplit/>
          <w:tblHeader/>
          <w:jc w:val="center"/>
        </w:trPr>
        <w:tc>
          <w:tcPr>
            <w:tcW w:w="63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lang w:val="en-GB" w:bidi="ar-SY"/>
              </w:rPr>
            </w:pPr>
            <w:r w:rsidRPr="00BC39B6">
              <w:rPr>
                <w:rFonts w:hint="cs"/>
                <w:rtl/>
                <w:lang w:val="en-GB" w:bidi="ar-SY"/>
              </w:rPr>
              <w:t>نمط البث</w:t>
            </w:r>
          </w:p>
        </w:tc>
        <w:tc>
          <w:tcPr>
            <w:tcW w:w="121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75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rtl/>
                <w:lang w:val="en-GB" w:bidi="ar-EG"/>
              </w:rPr>
            </w:pPr>
            <w:r w:rsidRPr="00BC39B6">
              <w:rPr>
                <w:rFonts w:hint="cs"/>
                <w:rtl/>
                <w:lang w:val="en-GB" w:bidi="ar-SY"/>
              </w:rPr>
              <w:t>المشغول من عرض النطاق</w:t>
            </w:r>
            <w:r>
              <w:rPr>
                <w:rtl/>
                <w:lang w:val="en-GB" w:bidi="ar-SY"/>
              </w:rPr>
              <w:br/>
            </w:r>
            <w:r w:rsidRPr="00BC39B6">
              <w:rPr>
                <w:lang w:val="en-GB" w:bidi="ar-SY"/>
              </w:rPr>
              <w:t>(kHz)</w:t>
            </w:r>
          </w:p>
        </w:tc>
        <w:tc>
          <w:tcPr>
            <w:tcW w:w="86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lang w:val="en-GB" w:bidi="ar-SY"/>
              </w:rPr>
            </w:pPr>
            <w:proofErr w:type="gramStart"/>
            <w:r w:rsidRPr="00BC39B6">
              <w:rPr>
                <w:rFonts w:hint="cs"/>
                <w:rtl/>
                <w:lang w:val="en-GB" w:bidi="ar-SY"/>
              </w:rPr>
              <w:t>سوية</w:t>
            </w:r>
            <w:proofErr w:type="gramEnd"/>
            <w:r w:rsidRPr="00BC39B6">
              <w:rPr>
                <w:rFonts w:hint="cs"/>
                <w:rtl/>
                <w:lang w:val="en-GB" w:bidi="ar-SY"/>
              </w:rPr>
              <w:t xml:space="preserve"> القدرة أو الكثافة الطيفية</w:t>
            </w:r>
            <w:r w:rsidRPr="00BC39B6">
              <w:rPr>
                <w:lang w:val="en-GB" w:bidi="ar-SY"/>
              </w:rPr>
              <w:br/>
              <w:t>(e.i.r.p.)</w:t>
            </w:r>
          </w:p>
        </w:tc>
        <w:tc>
          <w:tcPr>
            <w:tcW w:w="89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rtl/>
                <w:lang w:val="en-GB" w:bidi="ar-SY"/>
              </w:rPr>
            </w:pPr>
            <w:proofErr w:type="gramStart"/>
            <w:r w:rsidRPr="00BC39B6">
              <w:rPr>
                <w:rFonts w:hint="cs"/>
                <w:rtl/>
                <w:lang w:val="en-GB" w:bidi="ar-SY"/>
              </w:rPr>
              <w:t>قدرة</w:t>
            </w:r>
            <w:proofErr w:type="gramEnd"/>
            <w:r w:rsidRPr="00BC39B6">
              <w:rPr>
                <w:rFonts w:hint="cs"/>
                <w:rtl/>
                <w:lang w:val="en-GB" w:bidi="ar-SY"/>
              </w:rPr>
              <w:t xml:space="preserve"> الهوائي</w:t>
            </w:r>
          </w:p>
          <w:p w:rsidR="00A21D76" w:rsidRPr="00BC39B6" w:rsidRDefault="00A21D76" w:rsidP="00A21D76">
            <w:pPr>
              <w:pStyle w:val="Tablehead"/>
              <w:rPr>
                <w:lang w:val="en-GB" w:bidi="ar-SY"/>
              </w:rPr>
            </w:pPr>
            <w:r w:rsidRPr="00BC39B6">
              <w:rPr>
                <w:rFonts w:hint="cs"/>
                <w:rtl/>
                <w:lang w:val="en-GB" w:bidi="ar-SY"/>
              </w:rPr>
              <w:t>وكسب الهوائي</w:t>
            </w:r>
          </w:p>
        </w:tc>
        <w:tc>
          <w:tcPr>
            <w:tcW w:w="6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lang w:val="en-GB" w:bidi="ar-SY"/>
              </w:rPr>
            </w:pPr>
            <w:r w:rsidRPr="00BC39B6">
              <w:rPr>
                <w:rFonts w:hint="cs"/>
                <w:rtl/>
                <w:lang w:val="en-GB" w:bidi="ar-SY"/>
              </w:rPr>
              <w:t>كشف الموجة الحاملة</w:t>
            </w:r>
          </w:p>
        </w:tc>
      </w:tr>
      <w:tr w:rsidR="008F28CB" w:rsidRPr="00C63DF1" w:rsidTr="00412079">
        <w:trPr>
          <w:cantSplit/>
          <w:jc w:val="center"/>
        </w:trPr>
        <w:tc>
          <w:tcPr>
            <w:tcW w:w="5000" w:type="pct"/>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8F28CB" w:rsidRPr="00C63DF1" w:rsidRDefault="008F28CB" w:rsidP="008F28C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eastAsia="en-US"/>
              </w:rPr>
            </w:pPr>
            <w:r w:rsidRPr="00C63DF1">
              <w:rPr>
                <w:rFonts w:eastAsia="MS PGothic" w:hint="cs"/>
                <w:i/>
                <w:iCs/>
                <w:sz w:val="20"/>
                <w:szCs w:val="26"/>
                <w:rtl/>
                <w:lang w:eastAsia="en-US" w:bidi="ar-SY"/>
              </w:rPr>
              <w:t>شبكة محلية لا</w:t>
            </w:r>
            <w:r w:rsidR="002D1BD7">
              <w:rPr>
                <w:rFonts w:eastAsia="MS PGothic" w:hint="cs"/>
                <w:i/>
                <w:iCs/>
                <w:sz w:val="20"/>
                <w:szCs w:val="26"/>
                <w:rtl/>
                <w:lang w:eastAsia="en-US" w:bidi="ar-SY"/>
              </w:rPr>
              <w:t xml:space="preserve"> </w:t>
            </w:r>
            <w:r w:rsidRPr="00C63DF1">
              <w:rPr>
                <w:rFonts w:eastAsia="MS PGothic" w:hint="cs"/>
                <w:i/>
                <w:iCs/>
                <w:sz w:val="20"/>
                <w:szCs w:val="26"/>
                <w:rtl/>
                <w:lang w:eastAsia="en-US" w:bidi="ar-SY"/>
              </w:rPr>
              <w:t>سلكية</w:t>
            </w:r>
          </w:p>
        </w:tc>
      </w:tr>
      <w:tr w:rsidR="000C3D8D" w:rsidRPr="00C63DF1" w:rsidTr="00412079">
        <w:trPr>
          <w:cantSplit/>
          <w:jc w:val="center"/>
        </w:trPr>
        <w:tc>
          <w:tcPr>
            <w:tcW w:w="638"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0C3D8D" w:rsidRDefault="000C3D8D" w:rsidP="000C3D8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sidRPr="000C3D8D">
              <w:rPr>
                <w:rFonts w:eastAsia="MS PGothic"/>
                <w:sz w:val="20"/>
                <w:szCs w:val="26"/>
                <w:lang w:eastAsia="en-US"/>
              </w:rPr>
              <w:t>SS</w:t>
            </w:r>
            <w:r w:rsidRPr="000C3D8D">
              <w:rPr>
                <w:rFonts w:eastAsia="MS PGothic" w:hint="cs"/>
                <w:sz w:val="20"/>
                <w:szCs w:val="26"/>
                <w:rtl/>
                <w:lang w:eastAsia="en-US" w:bidi="ar-EG"/>
              </w:rPr>
              <w:t xml:space="preserve"> (توزيع الطيف</w:t>
            </w:r>
            <w:r>
              <w:rPr>
                <w:rFonts w:eastAsia="MS PGothic" w:hint="cs"/>
                <w:sz w:val="20"/>
                <w:szCs w:val="26"/>
                <w:rtl/>
                <w:lang w:eastAsia="en-US" w:bidi="ar-EG"/>
              </w:rPr>
              <w:t>)</w:t>
            </w:r>
            <w:r w:rsidRPr="000C3D8D">
              <w:rPr>
                <w:rFonts w:eastAsia="MS PGothic"/>
                <w:sz w:val="20"/>
                <w:szCs w:val="26"/>
                <w:rtl/>
                <w:lang w:eastAsia="en-US" w:bidi="ar-EG"/>
              </w:rPr>
              <w:br/>
            </w:r>
            <w:r w:rsidRPr="000C3D8D">
              <w:rPr>
                <w:rFonts w:eastAsia="MS PGothic"/>
                <w:sz w:val="20"/>
                <w:szCs w:val="26"/>
                <w:lang w:eastAsia="en-US" w:bidi="ar-EG"/>
              </w:rPr>
              <w:t>DS</w:t>
            </w:r>
            <w:r w:rsidRPr="000C3D8D">
              <w:rPr>
                <w:rFonts w:eastAsia="MS PGothic" w:hint="cs"/>
                <w:sz w:val="20"/>
                <w:szCs w:val="26"/>
                <w:rtl/>
                <w:lang w:eastAsia="en-US" w:bidi="ar-EG"/>
              </w:rPr>
              <w:t xml:space="preserve"> (تتابع مباشر)،</w:t>
            </w:r>
            <w:r>
              <w:rPr>
                <w:rFonts w:eastAsia="MS PGothic"/>
                <w:sz w:val="20"/>
                <w:szCs w:val="26"/>
                <w:rtl/>
                <w:lang w:eastAsia="en-US" w:bidi="ar-EG"/>
              </w:rPr>
              <w:br/>
            </w:r>
            <w:r w:rsidRPr="000C3D8D">
              <w:rPr>
                <w:rFonts w:eastAsia="MS PGothic"/>
                <w:sz w:val="20"/>
                <w:szCs w:val="26"/>
                <w:lang w:eastAsia="en-US" w:bidi="ar-EG"/>
              </w:rPr>
              <w:t>FH</w:t>
            </w:r>
            <w:r w:rsidRPr="000C3D8D">
              <w:rPr>
                <w:rFonts w:eastAsia="MS PGothic" w:hint="cs"/>
                <w:sz w:val="20"/>
                <w:szCs w:val="26"/>
                <w:rtl/>
                <w:lang w:eastAsia="en-US" w:bidi="ar-EG"/>
              </w:rPr>
              <w:t xml:space="preserve"> (قفزات ترددية)، </w:t>
            </w:r>
            <w:r>
              <w:rPr>
                <w:rFonts w:eastAsia="MS PGothic"/>
                <w:sz w:val="20"/>
                <w:szCs w:val="26"/>
                <w:lang w:eastAsia="en-US" w:bidi="ar-EG"/>
              </w:rPr>
              <w:t>FH/DS)</w:t>
            </w:r>
            <w:r>
              <w:rPr>
                <w:rFonts w:eastAsia="MS PGothic" w:hint="cs"/>
                <w:sz w:val="20"/>
                <w:szCs w:val="26"/>
                <w:rtl/>
                <w:lang w:eastAsia="en-US" w:bidi="ar-EG"/>
              </w:rPr>
              <w:t xml:space="preserve"> أو </w:t>
            </w:r>
            <w:r>
              <w:rPr>
                <w:rFonts w:eastAsia="MS PGothic"/>
                <w:sz w:val="20"/>
                <w:szCs w:val="26"/>
                <w:lang w:eastAsia="en-US" w:bidi="ar-EG"/>
              </w:rPr>
              <w:t>OFDM</w:t>
            </w:r>
            <w:r>
              <w:rPr>
                <w:rFonts w:eastAsia="MS PGothic" w:hint="cs"/>
                <w:sz w:val="20"/>
                <w:szCs w:val="26"/>
                <w:rtl/>
                <w:lang w:eastAsia="en-US" w:bidi="ar-EG"/>
              </w:rPr>
              <w:t xml:space="preserve"> أو أنماط أخرى)</w:t>
            </w:r>
          </w:p>
        </w:tc>
        <w:tc>
          <w:tcPr>
            <w:tcW w:w="121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0C3D8D" w:rsidRDefault="00E91BBC" w:rsidP="00E91B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0C3D8D">
              <w:rPr>
                <w:rFonts w:eastAsia="MS PGothic"/>
                <w:sz w:val="20"/>
                <w:szCs w:val="26"/>
                <w:lang w:eastAsia="en-US"/>
              </w:rPr>
              <w:t>2 483,5</w:t>
            </w:r>
            <w:r w:rsidR="00653F26" w:rsidRPr="000C3D8D">
              <w:rPr>
                <w:rFonts w:eastAsia="MS PGothic"/>
                <w:sz w:val="20"/>
                <w:szCs w:val="26"/>
                <w:lang w:eastAsia="en-US"/>
              </w:rPr>
              <w:t>-</w:t>
            </w:r>
            <w:r w:rsidRPr="000C3D8D">
              <w:rPr>
                <w:rFonts w:eastAsia="MS PGothic"/>
                <w:sz w:val="20"/>
                <w:szCs w:val="26"/>
                <w:lang w:eastAsia="en-US"/>
              </w:rPr>
              <w:t>2 400</w:t>
            </w:r>
          </w:p>
        </w:tc>
        <w:tc>
          <w:tcPr>
            <w:tcW w:w="758" w:type="pct"/>
            <w:tcBorders>
              <w:top w:val="single" w:sz="4" w:space="0" w:color="auto"/>
              <w:left w:val="single" w:sz="6" w:space="0" w:color="auto"/>
              <w:bottom w:val="single" w:sz="4" w:space="0" w:color="auto"/>
            </w:tcBorders>
            <w:tcMar>
              <w:left w:w="85" w:type="dxa"/>
              <w:right w:w="57" w:type="dxa"/>
            </w:tcMar>
            <w:vAlign w:val="center"/>
          </w:tcPr>
          <w:p w:rsidR="00653F26" w:rsidRPr="00C63DF1" w:rsidRDefault="00653F26"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C63DF1">
              <w:rPr>
                <w:rFonts w:eastAsia="MS PGothic"/>
                <w:sz w:val="20"/>
                <w:szCs w:val="26"/>
                <w:lang w:eastAsia="en-US"/>
              </w:rPr>
              <w:t>FH</w:t>
            </w:r>
            <w:r w:rsidR="00A21D76">
              <w:rPr>
                <w:rFonts w:eastAsia="MS PGothic" w:hint="cs"/>
                <w:sz w:val="20"/>
                <w:szCs w:val="26"/>
                <w:rtl/>
                <w:lang w:eastAsia="en-US"/>
              </w:rPr>
              <w:t xml:space="preserve"> أو </w:t>
            </w:r>
            <w:r w:rsidRPr="00C63DF1">
              <w:rPr>
                <w:rFonts w:eastAsia="MS PGothic"/>
                <w:sz w:val="20"/>
                <w:szCs w:val="26"/>
                <w:lang w:eastAsia="en-US"/>
              </w:rPr>
              <w:t>FH/DS</w:t>
            </w:r>
            <w:r w:rsidR="00A21D76">
              <w:rPr>
                <w:rFonts w:eastAsia="MS PGothic" w:hint="cs"/>
                <w:sz w:val="20"/>
                <w:szCs w:val="26"/>
                <w:rtl/>
                <w:lang w:eastAsia="en-US"/>
              </w:rPr>
              <w:t>:</w:t>
            </w:r>
            <w:r w:rsidR="00A83991" w:rsidRPr="00A83991">
              <w:rPr>
                <w:rFonts w:eastAsia="MS PGothic"/>
                <w:sz w:val="20"/>
                <w:szCs w:val="26"/>
                <w:lang w:eastAsia="en-US"/>
              </w:rPr>
              <w:t xml:space="preserve"> </w:t>
            </w:r>
            <w:r w:rsidR="005245F8" w:rsidRPr="00C63DF1">
              <w:rPr>
                <w:rFonts w:eastAsia="MS PGothic"/>
                <w:sz w:val="20"/>
                <w:szCs w:val="26"/>
                <w:lang w:eastAsia="en-US"/>
              </w:rPr>
              <w:t xml:space="preserve">MHz </w:t>
            </w:r>
            <w:r w:rsidRPr="00C63DF1">
              <w:rPr>
                <w:rFonts w:eastAsia="MS PGothic"/>
                <w:sz w:val="20"/>
                <w:szCs w:val="26"/>
                <w:lang w:eastAsia="en-US"/>
              </w:rPr>
              <w:t>85</w:t>
            </w:r>
            <w:r w:rsidR="00A21D76">
              <w:rPr>
                <w:rFonts w:eastAsia="MS PGothic"/>
                <w:sz w:val="20"/>
                <w:szCs w:val="26"/>
                <w:lang w:eastAsia="en-US"/>
              </w:rPr>
              <w:t>,</w:t>
            </w:r>
            <w:r w:rsidRPr="00C63DF1">
              <w:rPr>
                <w:rFonts w:eastAsia="MS PGothic"/>
                <w:sz w:val="20"/>
                <w:szCs w:val="26"/>
                <w:lang w:eastAsia="en-US"/>
              </w:rPr>
              <w:t>5 </w:t>
            </w:r>
            <w:r w:rsidR="00A83991" w:rsidRPr="00A83991">
              <w:rPr>
                <w:rFonts w:eastAsia="MS PGothic"/>
                <w:sz w:val="20"/>
                <w:szCs w:val="26"/>
                <w:lang w:eastAsia="en-US" w:bidi="ar-SY"/>
              </w:rPr>
              <w:t xml:space="preserve"> </w:t>
            </w:r>
            <w:r w:rsidR="00A83991" w:rsidRPr="00412B09">
              <w:rPr>
                <w:rFonts w:eastAsia="MS PGothic"/>
                <w:sz w:val="20"/>
                <w:szCs w:val="26"/>
                <w:lang w:val="fr-CH" w:eastAsia="en-US" w:bidi="ar-SY"/>
              </w:rPr>
              <w:sym w:font="Symbol" w:char="F0B3"/>
            </w:r>
            <w:r w:rsidRPr="00C63DF1">
              <w:rPr>
                <w:rFonts w:eastAsia="MS PGothic"/>
                <w:sz w:val="20"/>
                <w:szCs w:val="26"/>
                <w:lang w:eastAsia="en-US"/>
              </w:rPr>
              <w:br/>
            </w:r>
            <w:r w:rsidRPr="00C63DF1">
              <w:rPr>
                <w:rFonts w:eastAsia="MS PGothic"/>
                <w:sz w:val="20"/>
                <w:szCs w:val="26"/>
                <w:lang w:eastAsia="ja-JP"/>
              </w:rPr>
              <w:t>OFDM</w:t>
            </w:r>
            <w:r w:rsidRPr="00C63DF1">
              <w:rPr>
                <w:rFonts w:eastAsia="MS PGothic"/>
                <w:sz w:val="20"/>
                <w:szCs w:val="26"/>
                <w:lang w:eastAsia="ja-JP"/>
              </w:rPr>
              <w:br/>
            </w:r>
            <w:r w:rsidR="005245F8" w:rsidRPr="00C63DF1">
              <w:rPr>
                <w:rFonts w:eastAsia="MS PGothic"/>
                <w:sz w:val="20"/>
                <w:szCs w:val="26"/>
                <w:lang w:eastAsia="ja-JP"/>
              </w:rPr>
              <w:t xml:space="preserve">MHz </w:t>
            </w:r>
            <w:r w:rsidRPr="00C63DF1">
              <w:rPr>
                <w:rFonts w:eastAsia="MS PGothic"/>
                <w:sz w:val="20"/>
                <w:szCs w:val="26"/>
                <w:lang w:eastAsia="ja-JP"/>
              </w:rPr>
              <w:t>38 </w:t>
            </w:r>
            <w:r w:rsidR="00A83991" w:rsidRPr="00A83991">
              <w:rPr>
                <w:rFonts w:eastAsia="MS PGothic"/>
                <w:sz w:val="20"/>
                <w:szCs w:val="26"/>
                <w:lang w:eastAsia="en-US" w:bidi="ar-SY"/>
              </w:rPr>
              <w:t xml:space="preserve"> </w:t>
            </w:r>
            <w:r w:rsidR="00A83991" w:rsidRPr="00412B09">
              <w:rPr>
                <w:rFonts w:eastAsia="MS PGothic"/>
                <w:sz w:val="20"/>
                <w:szCs w:val="26"/>
                <w:lang w:val="fr-CH" w:eastAsia="en-US" w:bidi="ar-SY"/>
              </w:rPr>
              <w:sym w:font="Symbol" w:char="F0B3"/>
            </w:r>
            <w:r w:rsidRPr="00C63DF1">
              <w:rPr>
                <w:rFonts w:eastAsia="MS PGothic"/>
                <w:sz w:val="20"/>
                <w:szCs w:val="26"/>
                <w:lang w:eastAsia="ja-JP"/>
              </w:rPr>
              <w:br/>
            </w:r>
            <w:r w:rsidR="00A21D76">
              <w:rPr>
                <w:rFonts w:eastAsia="MS PGothic" w:hint="cs"/>
                <w:sz w:val="20"/>
                <w:szCs w:val="26"/>
                <w:rtl/>
                <w:lang w:eastAsia="en-US"/>
              </w:rPr>
              <w:t>أخرى:</w:t>
            </w:r>
            <w:r w:rsidRPr="00C63DF1">
              <w:rPr>
                <w:rFonts w:eastAsia="MS PGothic"/>
                <w:sz w:val="20"/>
                <w:szCs w:val="26"/>
                <w:lang w:eastAsia="en-US"/>
              </w:rPr>
              <w:br/>
            </w:r>
            <w:r w:rsidR="005245F8" w:rsidRPr="00C63DF1">
              <w:rPr>
                <w:rFonts w:eastAsia="MS PGothic"/>
                <w:sz w:val="20"/>
                <w:szCs w:val="26"/>
                <w:lang w:eastAsia="en-US"/>
              </w:rPr>
              <w:t>MHz</w:t>
            </w:r>
            <w:r w:rsidRPr="00C63DF1">
              <w:rPr>
                <w:rFonts w:eastAsia="MS PGothic"/>
                <w:sz w:val="20"/>
                <w:szCs w:val="26"/>
                <w:lang w:eastAsia="en-US"/>
              </w:rPr>
              <w:t> 26 </w:t>
            </w:r>
            <w:r w:rsidR="00A83991" w:rsidRPr="00A83991">
              <w:rPr>
                <w:rFonts w:eastAsia="MS PGothic"/>
                <w:sz w:val="20"/>
                <w:szCs w:val="26"/>
                <w:lang w:eastAsia="en-US" w:bidi="ar-SY"/>
              </w:rPr>
              <w:t xml:space="preserve"> </w:t>
            </w:r>
            <w:r w:rsidR="00A83991" w:rsidRPr="00412B09">
              <w:rPr>
                <w:rFonts w:eastAsia="MS PGothic"/>
                <w:sz w:val="20"/>
                <w:szCs w:val="26"/>
                <w:lang w:val="fr-CH" w:eastAsia="en-US" w:bidi="ar-SY"/>
              </w:rPr>
              <w:sym w:font="Symbol" w:char="F0B3"/>
            </w:r>
          </w:p>
        </w:tc>
        <w:tc>
          <w:tcPr>
            <w:tcW w:w="863"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5245F8"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sz w:val="20"/>
                <w:szCs w:val="26"/>
                <w:lang w:eastAsia="en-US"/>
              </w:rPr>
              <w:t>FH</w:t>
            </w:r>
            <w:r>
              <w:rPr>
                <w:rFonts w:eastAsia="MS PGothic" w:hint="cs"/>
                <w:sz w:val="20"/>
                <w:szCs w:val="26"/>
                <w:rtl/>
                <w:lang w:eastAsia="en-US" w:bidi="ar-EG"/>
              </w:rPr>
              <w:t xml:space="preserve"> أو </w:t>
            </w:r>
            <w:r>
              <w:rPr>
                <w:rFonts w:eastAsia="MS PGothic"/>
                <w:sz w:val="20"/>
                <w:szCs w:val="26"/>
                <w:lang w:eastAsia="en-US" w:bidi="ar-EG"/>
              </w:rPr>
              <w:t>FH</w:t>
            </w:r>
            <w:r>
              <w:rPr>
                <w:rFonts w:eastAsia="MS PGothic" w:hint="cs"/>
                <w:sz w:val="20"/>
                <w:szCs w:val="26"/>
                <w:rtl/>
                <w:lang w:eastAsia="en-US" w:bidi="ar-EG"/>
              </w:rPr>
              <w:t>/</w:t>
            </w:r>
            <w:r>
              <w:rPr>
                <w:rFonts w:eastAsia="MS PGothic"/>
                <w:sz w:val="20"/>
                <w:szCs w:val="26"/>
                <w:lang w:eastAsia="en-US" w:bidi="ar-EG"/>
              </w:rPr>
              <w:t>DS</w:t>
            </w:r>
            <w:r>
              <w:rPr>
                <w:rFonts w:eastAsia="MS PGothic" w:hint="cs"/>
                <w:sz w:val="20"/>
                <w:szCs w:val="26"/>
                <w:rtl/>
                <w:lang w:eastAsia="en-US" w:bidi="ar-EG"/>
              </w:rPr>
              <w:t>:</w:t>
            </w:r>
            <w:r w:rsidR="00653F26" w:rsidRPr="00C63DF1">
              <w:rPr>
                <w:rFonts w:eastAsia="MS PGothic"/>
                <w:sz w:val="20"/>
                <w:szCs w:val="26"/>
                <w:lang w:eastAsia="en-US"/>
              </w:rPr>
              <w:br/>
            </w:r>
            <w:r w:rsidR="008F040F" w:rsidRPr="00C63DF1">
              <w:rPr>
                <w:rFonts w:eastAsia="MS PGothic"/>
                <w:sz w:val="20"/>
                <w:szCs w:val="26"/>
                <w:lang w:eastAsia="ja-JP"/>
              </w:rPr>
              <w:t>MHz</w:t>
            </w:r>
            <w:r w:rsidR="00653F26" w:rsidRPr="00C63DF1">
              <w:rPr>
                <w:rFonts w:eastAsia="MS PGothic"/>
                <w:sz w:val="20"/>
                <w:szCs w:val="26"/>
                <w:lang w:eastAsia="ja-JP"/>
              </w:rPr>
              <w:t>/</w:t>
            </w:r>
            <w:r w:rsidR="008F040F" w:rsidRPr="00C63DF1">
              <w:rPr>
                <w:rFonts w:eastAsia="MS PGothic"/>
                <w:sz w:val="20"/>
                <w:szCs w:val="26"/>
                <w:lang w:eastAsia="ja-JP"/>
              </w:rPr>
              <w:t xml:space="preserve">mW </w:t>
            </w:r>
            <w:r w:rsidR="00D257C8" w:rsidRPr="00C63DF1">
              <w:rPr>
                <w:rFonts w:eastAsia="MS PGothic"/>
                <w:sz w:val="20"/>
                <w:szCs w:val="26"/>
                <w:lang w:eastAsia="ja-JP"/>
              </w:rPr>
              <w:t>4</w:t>
            </w:r>
            <w:r w:rsidR="00A21D76">
              <w:rPr>
                <w:rFonts w:eastAsia="MS PGothic"/>
                <w:sz w:val="20"/>
                <w:szCs w:val="26"/>
                <w:lang w:eastAsia="ja-JP"/>
              </w:rPr>
              <w:t>,</w:t>
            </w:r>
            <w:r w:rsidR="00D257C8" w:rsidRPr="00C63DF1">
              <w:rPr>
                <w:rFonts w:eastAsia="MS PGothic"/>
                <w:sz w:val="20"/>
                <w:szCs w:val="26"/>
                <w:lang w:eastAsia="ja-JP"/>
              </w:rPr>
              <w:t>9</w:t>
            </w:r>
            <w:r w:rsidR="00D257C8" w:rsidRPr="008F040F">
              <w:rPr>
                <w:rFonts w:eastAsia="MS PGothic"/>
                <w:sz w:val="20"/>
                <w:szCs w:val="26"/>
                <w:lang w:eastAsia="en-US" w:bidi="ar-SY"/>
              </w:rPr>
              <w:t xml:space="preserve"> </w:t>
            </w:r>
            <w:r w:rsidR="00D257C8" w:rsidRPr="00412B09">
              <w:rPr>
                <w:rFonts w:eastAsia="MS PGothic"/>
                <w:sz w:val="20"/>
                <w:szCs w:val="26"/>
                <w:lang w:val="fr-CH" w:eastAsia="en-US" w:bidi="ar-SY"/>
              </w:rPr>
              <w:sym w:font="Symbol" w:char="F0B3"/>
            </w:r>
            <w:r w:rsidR="00653F26" w:rsidRPr="00C63DF1">
              <w:rPr>
                <w:rFonts w:eastAsia="MS PGothic"/>
                <w:sz w:val="20"/>
                <w:szCs w:val="26"/>
                <w:lang w:eastAsia="en-US"/>
              </w:rPr>
              <w:br/>
            </w:r>
            <w:r w:rsidR="008F040F" w:rsidRPr="00C63DF1">
              <w:rPr>
                <w:rFonts w:eastAsia="MS PGothic"/>
                <w:sz w:val="20"/>
                <w:szCs w:val="26"/>
                <w:lang w:eastAsia="ja-JP"/>
              </w:rPr>
              <w:t>(MHz</w:t>
            </w:r>
            <w:r w:rsidR="00653F26" w:rsidRPr="00C63DF1">
              <w:rPr>
                <w:rFonts w:eastAsia="MS PGothic"/>
                <w:sz w:val="20"/>
                <w:szCs w:val="26"/>
                <w:lang w:eastAsia="ja-JP"/>
              </w:rPr>
              <w:t>/</w:t>
            </w:r>
            <w:r w:rsidR="008F040F" w:rsidRPr="00C63DF1">
              <w:rPr>
                <w:rFonts w:eastAsia="MS PGothic"/>
                <w:sz w:val="20"/>
                <w:szCs w:val="26"/>
                <w:lang w:eastAsia="ja-JP"/>
              </w:rPr>
              <w:t xml:space="preserve">dBm </w:t>
            </w:r>
            <w:r w:rsidR="00D257C8" w:rsidRPr="00C63DF1">
              <w:rPr>
                <w:rFonts w:eastAsia="MS PGothic"/>
                <w:sz w:val="20"/>
                <w:szCs w:val="26"/>
                <w:lang w:eastAsia="ja-JP"/>
              </w:rPr>
              <w:t>6</w:t>
            </w:r>
            <w:r w:rsidR="00A21D76">
              <w:rPr>
                <w:rFonts w:eastAsia="MS PGothic"/>
                <w:sz w:val="20"/>
                <w:szCs w:val="26"/>
                <w:lang w:eastAsia="ja-JP"/>
              </w:rPr>
              <w:t>,</w:t>
            </w:r>
            <w:r w:rsidR="00D257C8" w:rsidRPr="00C63DF1">
              <w:rPr>
                <w:rFonts w:eastAsia="MS PGothic"/>
                <w:sz w:val="20"/>
                <w:szCs w:val="26"/>
                <w:lang w:eastAsia="ja-JP"/>
              </w:rPr>
              <w:t>9</w:t>
            </w:r>
            <w:r w:rsidR="00653F26" w:rsidRPr="00C63DF1">
              <w:rPr>
                <w:rFonts w:eastAsia="MS PGothic"/>
                <w:sz w:val="20"/>
                <w:szCs w:val="26"/>
                <w:lang w:eastAsia="ja-JP"/>
              </w:rPr>
              <w:t>)</w:t>
            </w:r>
          </w:p>
          <w:p w:rsidR="00653F26" w:rsidRPr="00C63DF1" w:rsidRDefault="008F040F"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sz w:val="20"/>
                <w:szCs w:val="26"/>
                <w:lang w:eastAsia="en-US"/>
              </w:rPr>
              <w:t>DS</w:t>
            </w:r>
            <w:r>
              <w:rPr>
                <w:rFonts w:eastAsia="MS PGothic" w:hint="cs"/>
                <w:sz w:val="20"/>
                <w:szCs w:val="26"/>
                <w:rtl/>
                <w:lang w:eastAsia="en-US" w:bidi="ar-EG"/>
              </w:rPr>
              <w:t xml:space="preserve"> أو </w:t>
            </w:r>
            <w:r>
              <w:rPr>
                <w:rFonts w:eastAsia="MS PGothic"/>
                <w:sz w:val="20"/>
                <w:szCs w:val="26"/>
                <w:lang w:eastAsia="en-US" w:bidi="ar-EG"/>
              </w:rPr>
              <w:t>OFDM</w:t>
            </w:r>
            <w:r>
              <w:rPr>
                <w:rFonts w:eastAsia="MS PGothic" w:hint="cs"/>
                <w:sz w:val="20"/>
                <w:szCs w:val="26"/>
                <w:rtl/>
                <w:lang w:eastAsia="en-US" w:bidi="ar-EG"/>
              </w:rPr>
              <w:t>:</w:t>
            </w:r>
            <w:r w:rsidR="00653F26" w:rsidRPr="00C63DF1">
              <w:rPr>
                <w:rFonts w:eastAsia="MS PGothic"/>
                <w:sz w:val="20"/>
                <w:szCs w:val="26"/>
                <w:lang w:eastAsia="en-US"/>
              </w:rPr>
              <w:br/>
            </w:r>
            <w:r w:rsidR="005245F8" w:rsidRPr="008F040F">
              <w:rPr>
                <w:rFonts w:eastAsia="MS PGothic"/>
                <w:sz w:val="20"/>
                <w:szCs w:val="26"/>
                <w:lang w:eastAsia="en-US"/>
              </w:rPr>
              <w:t xml:space="preserve"> </w:t>
            </w:r>
            <w:r w:rsidR="00D257C8" w:rsidRPr="00C63DF1">
              <w:rPr>
                <w:rFonts w:eastAsia="MS PGothic"/>
                <w:sz w:val="20"/>
                <w:szCs w:val="26"/>
                <w:lang w:eastAsia="ja-JP"/>
              </w:rPr>
              <w:t>MHz</w:t>
            </w:r>
            <w:r w:rsidR="00D257C8">
              <w:rPr>
                <w:rFonts w:eastAsia="MS PGothic"/>
                <w:sz w:val="20"/>
                <w:szCs w:val="26"/>
                <w:lang w:eastAsia="ja-JP"/>
              </w:rPr>
              <w:t>/</w:t>
            </w:r>
            <w:r w:rsidR="00653F26" w:rsidRPr="00C63DF1">
              <w:rPr>
                <w:rFonts w:eastAsia="MS PGothic"/>
                <w:sz w:val="20"/>
                <w:szCs w:val="26"/>
                <w:lang w:eastAsia="ja-JP"/>
              </w:rPr>
              <w:t>mW</w:t>
            </w:r>
            <w:r w:rsidR="00D257C8">
              <w:rPr>
                <w:rFonts w:eastAsia="MS PGothic"/>
                <w:sz w:val="20"/>
                <w:szCs w:val="26"/>
                <w:lang w:eastAsia="ja-JP"/>
              </w:rPr>
              <w:t xml:space="preserve"> </w:t>
            </w:r>
            <w:r w:rsidR="00D257C8" w:rsidRPr="00C63DF1">
              <w:rPr>
                <w:rFonts w:eastAsia="MS PGothic"/>
                <w:sz w:val="20"/>
                <w:szCs w:val="26"/>
                <w:lang w:eastAsia="ja-JP"/>
              </w:rPr>
              <w:t>16</w:t>
            </w:r>
            <w:r w:rsidR="005245F8">
              <w:rPr>
                <w:rFonts w:eastAsia="MS PGothic"/>
                <w:sz w:val="20"/>
                <w:szCs w:val="26"/>
                <w:lang w:eastAsia="en-US" w:bidi="ar-SY"/>
              </w:rPr>
              <w:t xml:space="preserve"> </w:t>
            </w:r>
            <w:r w:rsidR="005245F8" w:rsidRPr="00412B09">
              <w:rPr>
                <w:rFonts w:eastAsia="MS PGothic"/>
                <w:sz w:val="20"/>
                <w:szCs w:val="26"/>
                <w:lang w:val="fr-CH" w:eastAsia="en-US" w:bidi="ar-SY"/>
              </w:rPr>
              <w:sym w:font="Symbol" w:char="F0B3"/>
            </w:r>
            <w:r w:rsidR="00653F26" w:rsidRPr="00C63DF1">
              <w:rPr>
                <w:rFonts w:eastAsia="MS PGothic"/>
                <w:sz w:val="20"/>
                <w:szCs w:val="26"/>
                <w:lang w:eastAsia="en-US"/>
              </w:rPr>
              <w:br/>
            </w:r>
            <w:r w:rsidR="00653F26" w:rsidRPr="00C63DF1">
              <w:rPr>
                <w:rFonts w:eastAsia="MS PGothic"/>
                <w:sz w:val="20"/>
                <w:szCs w:val="26"/>
                <w:lang w:eastAsia="ja-JP"/>
              </w:rPr>
              <w:t>(</w:t>
            </w:r>
            <w:r w:rsidRPr="00C63DF1">
              <w:rPr>
                <w:rFonts w:eastAsia="MS PGothic"/>
                <w:sz w:val="20"/>
                <w:szCs w:val="26"/>
                <w:lang w:eastAsia="ja-JP"/>
              </w:rPr>
              <w:t>MHz</w:t>
            </w:r>
            <w:r w:rsidR="00653F26" w:rsidRPr="00C63DF1">
              <w:rPr>
                <w:rFonts w:eastAsia="MS PGothic"/>
                <w:sz w:val="20"/>
                <w:szCs w:val="26"/>
                <w:lang w:eastAsia="ja-JP"/>
              </w:rPr>
              <w:t>/</w:t>
            </w:r>
            <w:r w:rsidRPr="00C63DF1">
              <w:rPr>
                <w:rFonts w:eastAsia="MS PGothic"/>
                <w:sz w:val="20"/>
                <w:szCs w:val="26"/>
                <w:lang w:eastAsia="ja-JP"/>
              </w:rPr>
              <w:t>dBm 12</w:t>
            </w:r>
            <w:r w:rsidR="00A21D76">
              <w:rPr>
                <w:rFonts w:eastAsia="MS PGothic"/>
                <w:sz w:val="20"/>
                <w:szCs w:val="26"/>
                <w:lang w:eastAsia="ja-JP"/>
              </w:rPr>
              <w:t>,</w:t>
            </w:r>
            <w:r w:rsidRPr="00C63DF1">
              <w:rPr>
                <w:rFonts w:eastAsia="MS PGothic"/>
                <w:sz w:val="20"/>
                <w:szCs w:val="26"/>
                <w:lang w:eastAsia="ja-JP"/>
              </w:rPr>
              <w:t>14</w:t>
            </w:r>
            <w:r w:rsidR="00653F26" w:rsidRPr="00C63DF1">
              <w:rPr>
                <w:rFonts w:eastAsia="MS PGothic"/>
                <w:sz w:val="20"/>
                <w:szCs w:val="26"/>
                <w:lang w:eastAsia="ja-JP"/>
              </w:rPr>
              <w:t>)</w:t>
            </w:r>
          </w:p>
          <w:p w:rsidR="00653F26" w:rsidRPr="008F040F" w:rsidRDefault="00A21D76"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hint="cs"/>
                <w:sz w:val="20"/>
                <w:szCs w:val="26"/>
                <w:rtl/>
                <w:lang w:eastAsia="en-US"/>
              </w:rPr>
              <w:t>أخرى:</w:t>
            </w:r>
            <w:r w:rsidR="00653F26" w:rsidRPr="008F040F">
              <w:rPr>
                <w:rFonts w:eastAsia="MS PGothic"/>
                <w:sz w:val="20"/>
                <w:szCs w:val="26"/>
                <w:lang w:eastAsia="en-US"/>
              </w:rPr>
              <w:t xml:space="preserve"> </w:t>
            </w:r>
            <w:r w:rsidR="00653F26" w:rsidRPr="008F040F">
              <w:rPr>
                <w:rFonts w:eastAsia="MS PGothic"/>
                <w:sz w:val="20"/>
                <w:szCs w:val="26"/>
                <w:lang w:eastAsia="en-US"/>
              </w:rPr>
              <w:br/>
            </w:r>
            <w:r w:rsidR="00E038E4">
              <w:rPr>
                <w:rFonts w:eastAsia="MS PGothic"/>
                <w:sz w:val="20"/>
                <w:szCs w:val="26"/>
                <w:lang w:val="fr-FR" w:eastAsia="en-US"/>
              </w:rPr>
              <w:t xml:space="preserve"> </w:t>
            </w:r>
            <w:r w:rsidR="00653F26" w:rsidRPr="008F040F">
              <w:rPr>
                <w:rFonts w:eastAsia="MS PGothic"/>
                <w:sz w:val="20"/>
                <w:szCs w:val="26"/>
                <w:lang w:eastAsia="ja-JP"/>
              </w:rPr>
              <w:t> mW</w:t>
            </w:r>
            <w:r w:rsidR="00E038E4">
              <w:rPr>
                <w:rFonts w:eastAsia="MS PGothic"/>
                <w:sz w:val="20"/>
                <w:szCs w:val="26"/>
                <w:lang w:eastAsia="ja-JP"/>
              </w:rPr>
              <w:t xml:space="preserve"> </w:t>
            </w:r>
            <w:r w:rsidR="00E038E4" w:rsidRPr="008F040F">
              <w:rPr>
                <w:rFonts w:eastAsia="MS PGothic"/>
                <w:sz w:val="20"/>
                <w:szCs w:val="26"/>
                <w:lang w:eastAsia="ja-JP"/>
              </w:rPr>
              <w:t>16</w:t>
            </w:r>
            <w:r w:rsidR="008F040F">
              <w:rPr>
                <w:rFonts w:eastAsia="MS PGothic"/>
                <w:sz w:val="20"/>
                <w:szCs w:val="26"/>
                <w:lang w:eastAsia="ja-JP"/>
              </w:rPr>
              <w:t xml:space="preserve"> </w:t>
            </w:r>
            <w:r w:rsidR="008F040F" w:rsidRPr="00412B09">
              <w:rPr>
                <w:rFonts w:eastAsia="MS PGothic"/>
                <w:sz w:val="20"/>
                <w:szCs w:val="26"/>
                <w:lang w:val="fr-CH" w:eastAsia="en-US" w:bidi="ar-SY"/>
              </w:rPr>
              <w:sym w:font="Symbol" w:char="F0B3"/>
            </w:r>
            <w:r w:rsidR="00653F26" w:rsidRPr="008F040F">
              <w:rPr>
                <w:rFonts w:eastAsia="MS PGothic"/>
                <w:sz w:val="20"/>
                <w:szCs w:val="26"/>
                <w:lang w:eastAsia="en-US"/>
              </w:rPr>
              <w:br/>
            </w:r>
            <w:r w:rsidR="00653F26" w:rsidRPr="008F040F">
              <w:rPr>
                <w:rFonts w:eastAsia="MS PGothic"/>
                <w:sz w:val="20"/>
                <w:szCs w:val="26"/>
                <w:lang w:eastAsia="ja-JP"/>
              </w:rPr>
              <w:t>(</w:t>
            </w:r>
            <w:r w:rsidR="008F040F" w:rsidRPr="008F040F">
              <w:rPr>
                <w:rFonts w:eastAsia="MS PGothic"/>
                <w:sz w:val="20"/>
                <w:szCs w:val="26"/>
                <w:lang w:eastAsia="ja-JP"/>
              </w:rPr>
              <w:t>MHz</w:t>
            </w:r>
            <w:r w:rsidR="00653F26" w:rsidRPr="008F040F">
              <w:rPr>
                <w:rFonts w:eastAsia="MS PGothic"/>
                <w:sz w:val="20"/>
                <w:szCs w:val="26"/>
                <w:lang w:eastAsia="ja-JP"/>
              </w:rPr>
              <w:t>/</w:t>
            </w:r>
            <w:r w:rsidR="008F040F" w:rsidRPr="008F040F">
              <w:rPr>
                <w:rFonts w:eastAsia="MS PGothic"/>
                <w:sz w:val="20"/>
                <w:szCs w:val="26"/>
                <w:lang w:eastAsia="ja-JP"/>
              </w:rPr>
              <w:t>dBm 12</w:t>
            </w:r>
            <w:proofErr w:type="gramStart"/>
            <w:r>
              <w:rPr>
                <w:rFonts w:eastAsia="MS PGothic"/>
                <w:sz w:val="20"/>
                <w:szCs w:val="26"/>
                <w:lang w:eastAsia="ja-JP"/>
              </w:rPr>
              <w:t>,</w:t>
            </w:r>
            <w:r w:rsidR="008F040F" w:rsidRPr="008F040F">
              <w:rPr>
                <w:rFonts w:eastAsia="MS PGothic"/>
                <w:sz w:val="20"/>
                <w:szCs w:val="26"/>
                <w:lang w:eastAsia="ja-JP"/>
              </w:rPr>
              <w:t>14</w:t>
            </w:r>
            <w:r w:rsidR="00653F26" w:rsidRPr="008F040F">
              <w:rPr>
                <w:rFonts w:eastAsia="MS PGothic"/>
                <w:sz w:val="20"/>
                <w:szCs w:val="26"/>
                <w:lang w:eastAsia="ja-JP"/>
              </w:rPr>
              <w:t>)</w:t>
            </w:r>
            <w:proofErr w:type="gramEnd"/>
          </w:p>
        </w:tc>
        <w:tc>
          <w:tcPr>
            <w:tcW w:w="89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E038E4" w:rsidP="00E038E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sz w:val="20"/>
                <w:szCs w:val="26"/>
                <w:lang w:eastAsia="en-US"/>
              </w:rPr>
              <w:t>FH</w:t>
            </w:r>
            <w:r>
              <w:rPr>
                <w:rFonts w:eastAsia="MS PGothic" w:hint="cs"/>
                <w:sz w:val="20"/>
                <w:szCs w:val="26"/>
                <w:rtl/>
                <w:lang w:eastAsia="en-US" w:bidi="ar-EG"/>
              </w:rPr>
              <w:t xml:space="preserve"> أو </w:t>
            </w:r>
            <w:r>
              <w:rPr>
                <w:rFonts w:eastAsia="MS PGothic"/>
                <w:sz w:val="20"/>
                <w:szCs w:val="26"/>
                <w:lang w:eastAsia="en-US" w:bidi="ar-EG"/>
              </w:rPr>
              <w:t>FH</w:t>
            </w:r>
            <w:r>
              <w:rPr>
                <w:rFonts w:eastAsia="MS PGothic" w:hint="cs"/>
                <w:sz w:val="20"/>
                <w:szCs w:val="26"/>
                <w:rtl/>
                <w:lang w:eastAsia="en-US" w:bidi="ar-EG"/>
              </w:rPr>
              <w:t>/</w:t>
            </w:r>
            <w:r>
              <w:rPr>
                <w:rFonts w:eastAsia="MS PGothic"/>
                <w:sz w:val="20"/>
                <w:szCs w:val="26"/>
                <w:lang w:eastAsia="en-US" w:bidi="ar-EG"/>
              </w:rPr>
              <w:t>DS</w:t>
            </w:r>
            <w:r>
              <w:rPr>
                <w:rFonts w:eastAsia="MS PGothic" w:hint="cs"/>
                <w:sz w:val="20"/>
                <w:szCs w:val="26"/>
                <w:rtl/>
                <w:lang w:eastAsia="en-US" w:bidi="ar-EG"/>
              </w:rPr>
              <w:t>:</w:t>
            </w:r>
            <w:r w:rsidR="00653F26" w:rsidRPr="00C63DF1">
              <w:rPr>
                <w:rFonts w:eastAsia="MS PGothic"/>
                <w:sz w:val="20"/>
                <w:szCs w:val="26"/>
                <w:lang w:eastAsia="en-US"/>
              </w:rPr>
              <w:br/>
            </w:r>
            <w:r w:rsidRPr="00C63DF1">
              <w:rPr>
                <w:rFonts w:eastAsia="MS PGothic"/>
                <w:sz w:val="20"/>
                <w:szCs w:val="26"/>
                <w:lang w:eastAsia="ja-JP"/>
              </w:rPr>
              <w:t xml:space="preserve">MHz/mW </w:t>
            </w:r>
            <w:r>
              <w:rPr>
                <w:rFonts w:eastAsia="MS PGothic"/>
                <w:sz w:val="20"/>
                <w:szCs w:val="26"/>
                <w:lang w:eastAsia="ja-JP"/>
              </w:rPr>
              <w:t>3</w:t>
            </w:r>
            <w:r w:rsidRPr="008F040F">
              <w:rPr>
                <w:rFonts w:eastAsia="MS PGothic"/>
                <w:sz w:val="20"/>
                <w:szCs w:val="26"/>
                <w:lang w:eastAsia="en-US" w:bidi="ar-SY"/>
              </w:rPr>
              <w:t xml:space="preserve"> </w:t>
            </w:r>
            <w:r w:rsidRPr="00412B09">
              <w:rPr>
                <w:rFonts w:eastAsia="MS PGothic"/>
                <w:sz w:val="20"/>
                <w:szCs w:val="26"/>
                <w:lang w:val="fr-CH" w:eastAsia="en-US" w:bidi="ar-SY"/>
              </w:rPr>
              <w:sym w:font="Symbol" w:char="F0B3"/>
            </w:r>
          </w:p>
          <w:p w:rsidR="00653F26" w:rsidRPr="00C63DF1" w:rsidRDefault="00E038E4" w:rsidP="00E038E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sz w:val="20"/>
                <w:szCs w:val="26"/>
                <w:lang w:eastAsia="en-US"/>
              </w:rPr>
              <w:t>DS</w:t>
            </w:r>
            <w:r>
              <w:rPr>
                <w:rFonts w:eastAsia="MS PGothic" w:hint="cs"/>
                <w:sz w:val="20"/>
                <w:szCs w:val="26"/>
                <w:rtl/>
                <w:lang w:eastAsia="en-US" w:bidi="ar-EG"/>
              </w:rPr>
              <w:t xml:space="preserve"> أو </w:t>
            </w:r>
            <w:r>
              <w:rPr>
                <w:rFonts w:eastAsia="MS PGothic"/>
                <w:sz w:val="20"/>
                <w:szCs w:val="26"/>
                <w:lang w:eastAsia="en-US" w:bidi="ar-EG"/>
              </w:rPr>
              <w:t>OFDM</w:t>
            </w:r>
            <w:r>
              <w:rPr>
                <w:rFonts w:eastAsia="MS PGothic" w:hint="cs"/>
                <w:sz w:val="20"/>
                <w:szCs w:val="26"/>
                <w:rtl/>
                <w:lang w:eastAsia="en-US" w:bidi="ar-EG"/>
              </w:rPr>
              <w:t>:</w:t>
            </w:r>
            <w:r w:rsidR="00653F26" w:rsidRPr="00C63DF1">
              <w:rPr>
                <w:rFonts w:eastAsia="MS PGothic"/>
                <w:sz w:val="20"/>
                <w:szCs w:val="26"/>
                <w:lang w:eastAsia="en-US"/>
              </w:rPr>
              <w:br/>
            </w:r>
            <w:r w:rsidRPr="00C63DF1">
              <w:rPr>
                <w:rFonts w:eastAsia="MS PGothic"/>
                <w:sz w:val="20"/>
                <w:szCs w:val="26"/>
                <w:lang w:eastAsia="ja-JP"/>
              </w:rPr>
              <w:t>MHz</w:t>
            </w:r>
            <w:r>
              <w:rPr>
                <w:rFonts w:eastAsia="MS PGothic"/>
                <w:sz w:val="20"/>
                <w:szCs w:val="26"/>
                <w:lang w:eastAsia="ja-JP"/>
              </w:rPr>
              <w:t>/</w:t>
            </w:r>
            <w:r w:rsidRPr="00C63DF1">
              <w:rPr>
                <w:rFonts w:eastAsia="MS PGothic"/>
                <w:sz w:val="20"/>
                <w:szCs w:val="26"/>
                <w:lang w:eastAsia="ja-JP"/>
              </w:rPr>
              <w:t>mW</w:t>
            </w:r>
            <w:r>
              <w:rPr>
                <w:rFonts w:eastAsia="MS PGothic"/>
                <w:sz w:val="20"/>
                <w:szCs w:val="26"/>
                <w:lang w:eastAsia="ja-JP"/>
              </w:rPr>
              <w:t xml:space="preserve"> </w:t>
            </w:r>
            <w:r w:rsidRPr="00C63DF1">
              <w:rPr>
                <w:rFonts w:eastAsia="MS PGothic"/>
                <w:sz w:val="20"/>
                <w:szCs w:val="26"/>
                <w:lang w:eastAsia="ja-JP"/>
              </w:rPr>
              <w:t>1</w:t>
            </w:r>
            <w:r>
              <w:rPr>
                <w:rFonts w:eastAsia="MS PGothic"/>
                <w:sz w:val="20"/>
                <w:szCs w:val="26"/>
                <w:lang w:eastAsia="ja-JP"/>
              </w:rPr>
              <w:t>0</w:t>
            </w:r>
            <w:r>
              <w:rPr>
                <w:rFonts w:eastAsia="MS PGothic"/>
                <w:sz w:val="20"/>
                <w:szCs w:val="26"/>
                <w:lang w:eastAsia="en-US" w:bidi="ar-SY"/>
              </w:rPr>
              <w:t xml:space="preserve"> </w:t>
            </w:r>
            <w:r w:rsidRPr="00412B09">
              <w:rPr>
                <w:rFonts w:eastAsia="MS PGothic"/>
                <w:sz w:val="20"/>
                <w:szCs w:val="26"/>
                <w:lang w:val="fr-CH" w:eastAsia="en-US" w:bidi="ar-SY"/>
              </w:rPr>
              <w:sym w:font="Symbol" w:char="F0B3"/>
            </w:r>
          </w:p>
          <w:p w:rsidR="00653F26" w:rsidRPr="00C63DF1" w:rsidRDefault="00A21D76" w:rsidP="00E038E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hint="cs"/>
                <w:sz w:val="20"/>
                <w:szCs w:val="26"/>
                <w:rtl/>
                <w:lang w:eastAsia="en-US"/>
              </w:rPr>
              <w:t>أخرى:</w:t>
            </w:r>
            <w:r w:rsidR="00653F26" w:rsidRPr="00C63DF1">
              <w:rPr>
                <w:rFonts w:eastAsia="MS PGothic"/>
                <w:sz w:val="20"/>
                <w:szCs w:val="26"/>
                <w:lang w:eastAsia="en-US"/>
              </w:rPr>
              <w:t xml:space="preserve"> </w:t>
            </w:r>
            <w:r w:rsidR="00653F26" w:rsidRPr="00C63DF1">
              <w:rPr>
                <w:rFonts w:eastAsia="MS PGothic"/>
                <w:sz w:val="20"/>
                <w:szCs w:val="26"/>
                <w:lang w:eastAsia="en-US"/>
              </w:rPr>
              <w:br/>
            </w:r>
            <w:r w:rsidR="00E038E4" w:rsidRPr="008F040F">
              <w:rPr>
                <w:rFonts w:eastAsia="MS PGothic"/>
                <w:sz w:val="20"/>
                <w:szCs w:val="26"/>
                <w:lang w:eastAsia="ja-JP"/>
              </w:rPr>
              <w:t> mW</w:t>
            </w:r>
            <w:r w:rsidR="00E038E4">
              <w:rPr>
                <w:rFonts w:eastAsia="MS PGothic"/>
                <w:sz w:val="20"/>
                <w:szCs w:val="26"/>
                <w:lang w:eastAsia="ja-JP"/>
              </w:rPr>
              <w:t xml:space="preserve"> </w:t>
            </w:r>
            <w:proofErr w:type="gramStart"/>
            <w:r w:rsidR="00E038E4" w:rsidRPr="008F040F">
              <w:rPr>
                <w:rFonts w:eastAsia="MS PGothic"/>
                <w:sz w:val="20"/>
                <w:szCs w:val="26"/>
                <w:lang w:eastAsia="ja-JP"/>
              </w:rPr>
              <w:t>1</w:t>
            </w:r>
            <w:r w:rsidR="00E038E4">
              <w:rPr>
                <w:rFonts w:eastAsia="MS PGothic"/>
                <w:sz w:val="20"/>
                <w:szCs w:val="26"/>
                <w:lang w:eastAsia="ja-JP"/>
              </w:rPr>
              <w:t xml:space="preserve">0 </w:t>
            </w:r>
            <w:r w:rsidR="00E038E4" w:rsidRPr="00412B09">
              <w:rPr>
                <w:rFonts w:eastAsia="MS PGothic"/>
                <w:sz w:val="20"/>
                <w:szCs w:val="26"/>
                <w:lang w:val="fr-CH" w:eastAsia="en-US" w:bidi="ar-SY"/>
              </w:rPr>
              <w:sym w:font="Symbol" w:char="F0B3"/>
            </w:r>
            <w:proofErr w:type="gramEnd"/>
          </w:p>
          <w:p w:rsidR="00653F26" w:rsidRPr="00C63DF1" w:rsidRDefault="00E038E4" w:rsidP="00E038E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FA3A80">
              <w:rPr>
                <w:rFonts w:eastAsia="MS PGothic"/>
                <w:sz w:val="20"/>
                <w:szCs w:val="26"/>
                <w:lang w:eastAsia="ja-JP"/>
              </w:rPr>
              <w:t>dBi</w:t>
            </w:r>
            <w:r>
              <w:rPr>
                <w:rFonts w:eastAsia="MS PGothic"/>
                <w:sz w:val="20"/>
                <w:szCs w:val="26"/>
                <w:lang w:eastAsia="ja-JP"/>
              </w:rPr>
              <w:t> 2,14</w:t>
            </w:r>
            <w:r>
              <w:rPr>
                <w:rFonts w:eastAsia="MS PGothic"/>
                <w:sz w:val="20"/>
                <w:szCs w:val="26"/>
                <w:lang w:val="fr-FR" w:eastAsia="en-US"/>
              </w:rPr>
              <w:t xml:space="preserve"> </w:t>
            </w:r>
            <w:r>
              <w:rPr>
                <w:rFonts w:eastAsia="MS PGothic"/>
                <w:sz w:val="20"/>
                <w:szCs w:val="26"/>
                <w:lang w:val="fr-FR" w:eastAsia="en-US"/>
              </w:rPr>
              <w:sym w:font="Symbol" w:char="F0B3"/>
            </w:r>
            <w:r w:rsidR="00653F26" w:rsidRPr="00C63DF1">
              <w:rPr>
                <w:rFonts w:eastAsia="MS PGothic"/>
                <w:sz w:val="20"/>
                <w:szCs w:val="26"/>
                <w:lang w:val="fr-FR" w:eastAsia="ja-JP"/>
              </w:rPr>
              <w:br/>
            </w:r>
          </w:p>
        </w:tc>
        <w:tc>
          <w:tcPr>
            <w:tcW w:w="637"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hint="cs"/>
                <w:sz w:val="20"/>
                <w:szCs w:val="26"/>
                <w:rtl/>
                <w:lang w:val="fr-FR" w:eastAsia="en-US"/>
              </w:rPr>
              <w:t xml:space="preserve">غير </w:t>
            </w:r>
            <w:proofErr w:type="gramStart"/>
            <w:r w:rsidRPr="00C63DF1">
              <w:rPr>
                <w:rFonts w:eastAsia="MS PGothic" w:hint="cs"/>
                <w:sz w:val="20"/>
                <w:szCs w:val="26"/>
                <w:rtl/>
                <w:lang w:val="fr-FR" w:eastAsia="en-US"/>
              </w:rPr>
              <w:t>مطلوب</w:t>
            </w:r>
            <w:proofErr w:type="gramEnd"/>
          </w:p>
        </w:tc>
      </w:tr>
      <w:tr w:rsidR="000C3D8D" w:rsidRPr="00C63DF1" w:rsidTr="00412079">
        <w:trPr>
          <w:cantSplit/>
          <w:jc w:val="center"/>
        </w:trPr>
        <w:tc>
          <w:tcPr>
            <w:tcW w:w="638"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5D5F76" w:rsidP="005D5F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eastAsia="en-US" w:bidi="ar-EG"/>
              </w:rPr>
            </w:pPr>
            <w:r>
              <w:rPr>
                <w:rFonts w:eastAsia="MS PGothic"/>
                <w:sz w:val="20"/>
                <w:szCs w:val="26"/>
                <w:lang w:eastAsia="en-US" w:bidi="ar-EG"/>
              </w:rPr>
              <w:t>SS</w:t>
            </w:r>
            <w:r>
              <w:rPr>
                <w:rFonts w:eastAsia="MS PGothic" w:hint="cs"/>
                <w:sz w:val="20"/>
                <w:szCs w:val="26"/>
                <w:rtl/>
                <w:lang w:eastAsia="en-US" w:bidi="ar-EG"/>
              </w:rPr>
              <w:t xml:space="preserve"> (</w:t>
            </w:r>
            <w:r>
              <w:rPr>
                <w:rFonts w:eastAsia="MS PGothic"/>
                <w:sz w:val="20"/>
                <w:szCs w:val="26"/>
                <w:lang w:eastAsia="en-US" w:bidi="ar-EG"/>
              </w:rPr>
              <w:t>DS</w:t>
            </w:r>
            <w:r>
              <w:rPr>
                <w:rFonts w:eastAsia="MS PGothic" w:hint="cs"/>
                <w:sz w:val="20"/>
                <w:szCs w:val="26"/>
                <w:rtl/>
                <w:lang w:eastAsia="en-US" w:bidi="ar-EG"/>
              </w:rPr>
              <w:t xml:space="preserve">، </w:t>
            </w:r>
            <w:r>
              <w:rPr>
                <w:rFonts w:eastAsia="MS PGothic"/>
                <w:sz w:val="20"/>
                <w:szCs w:val="26"/>
                <w:lang w:eastAsia="en-US" w:bidi="ar-EG"/>
              </w:rPr>
              <w:t>FH</w:t>
            </w:r>
            <w:r>
              <w:rPr>
                <w:rFonts w:eastAsia="MS PGothic" w:hint="cs"/>
                <w:sz w:val="20"/>
                <w:szCs w:val="26"/>
                <w:rtl/>
                <w:lang w:eastAsia="en-US" w:bidi="ar-EG"/>
              </w:rPr>
              <w:t xml:space="preserve"> أو </w:t>
            </w:r>
            <w:r>
              <w:rPr>
                <w:rFonts w:eastAsia="MS PGothic"/>
                <w:sz w:val="20"/>
                <w:szCs w:val="26"/>
                <w:lang w:eastAsia="en-US" w:bidi="ar-EG"/>
              </w:rPr>
              <w:t>FH</w:t>
            </w:r>
            <w:r>
              <w:rPr>
                <w:rFonts w:eastAsia="MS PGothic" w:hint="cs"/>
                <w:sz w:val="20"/>
                <w:szCs w:val="26"/>
                <w:rtl/>
                <w:lang w:eastAsia="en-US" w:bidi="ar-EG"/>
              </w:rPr>
              <w:t>/</w:t>
            </w:r>
            <w:r>
              <w:rPr>
                <w:rFonts w:eastAsia="MS PGothic"/>
                <w:sz w:val="20"/>
                <w:szCs w:val="26"/>
                <w:lang w:eastAsia="en-US" w:bidi="ar-EG"/>
              </w:rPr>
              <w:t>DS</w:t>
            </w:r>
          </w:p>
        </w:tc>
        <w:tc>
          <w:tcPr>
            <w:tcW w:w="121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E91BBC" w:rsidP="00E91B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en-US"/>
              </w:rPr>
              <w:t>2 497</w:t>
            </w:r>
            <w:r w:rsidR="00653F26" w:rsidRPr="00C63DF1">
              <w:rPr>
                <w:rFonts w:eastAsia="MS PGothic"/>
                <w:sz w:val="20"/>
                <w:szCs w:val="26"/>
                <w:lang w:val="fr-FR" w:eastAsia="en-US"/>
              </w:rPr>
              <w:t>-</w:t>
            </w:r>
            <w:r w:rsidRPr="00C63DF1">
              <w:rPr>
                <w:rFonts w:eastAsia="MS PGothic"/>
                <w:sz w:val="20"/>
                <w:szCs w:val="26"/>
                <w:lang w:val="fr-FR" w:eastAsia="en-US"/>
              </w:rPr>
              <w:t>2 471</w:t>
            </w:r>
          </w:p>
        </w:tc>
        <w:tc>
          <w:tcPr>
            <w:tcW w:w="758" w:type="pct"/>
            <w:tcBorders>
              <w:top w:val="single" w:sz="4" w:space="0" w:color="auto"/>
              <w:left w:val="single" w:sz="6" w:space="0" w:color="auto"/>
              <w:bottom w:val="single" w:sz="4" w:space="0" w:color="auto"/>
            </w:tcBorders>
            <w:tcMar>
              <w:left w:w="85" w:type="dxa"/>
              <w:right w:w="57" w:type="dxa"/>
            </w:tcMar>
            <w:vAlign w:val="center"/>
          </w:tcPr>
          <w:p w:rsidR="00653F26" w:rsidRPr="00C63DF1" w:rsidRDefault="00A83991" w:rsidP="005245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00653F26" w:rsidRPr="00C63DF1">
              <w:rPr>
                <w:rFonts w:eastAsia="MS PGothic"/>
                <w:sz w:val="20"/>
                <w:szCs w:val="26"/>
                <w:lang w:val="fr-FR" w:eastAsia="en-US"/>
              </w:rPr>
              <w:t> </w:t>
            </w:r>
            <w:r w:rsidR="005245F8" w:rsidRPr="00C63DF1">
              <w:rPr>
                <w:rFonts w:eastAsia="MS PGothic"/>
                <w:sz w:val="20"/>
                <w:szCs w:val="26"/>
                <w:lang w:val="fr-FR" w:eastAsia="en-US"/>
              </w:rPr>
              <w:t xml:space="preserve">MHz </w:t>
            </w:r>
            <w:r w:rsidR="00653F26" w:rsidRPr="00C63DF1">
              <w:rPr>
                <w:rFonts w:eastAsia="MS PGothic"/>
                <w:sz w:val="20"/>
                <w:szCs w:val="26"/>
                <w:lang w:val="fr-FR" w:eastAsia="en-US"/>
              </w:rPr>
              <w:t>26 </w:t>
            </w:r>
            <w:r>
              <w:rPr>
                <w:rFonts w:eastAsia="MS PGothic"/>
                <w:sz w:val="20"/>
                <w:szCs w:val="26"/>
                <w:lang w:val="fr-CH" w:eastAsia="en-US" w:bidi="ar-SY"/>
              </w:rPr>
              <w:t xml:space="preserve"> </w:t>
            </w:r>
            <w:r w:rsidRPr="00412B09">
              <w:rPr>
                <w:rFonts w:eastAsia="MS PGothic"/>
                <w:sz w:val="20"/>
                <w:szCs w:val="26"/>
                <w:lang w:val="fr-CH" w:eastAsia="en-US" w:bidi="ar-SY"/>
              </w:rPr>
              <w:sym w:font="Symbol" w:char="F0B3"/>
            </w:r>
          </w:p>
        </w:tc>
        <w:tc>
          <w:tcPr>
            <w:tcW w:w="863"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DB4CF3"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Pr>
                <w:rFonts w:eastAsia="MS PGothic"/>
                <w:sz w:val="20"/>
                <w:szCs w:val="26"/>
                <w:lang w:val="fr-FR" w:eastAsia="en-US"/>
              </w:rPr>
              <w:t xml:space="preserve"> </w:t>
            </w:r>
            <w:r w:rsidR="00653F26" w:rsidRPr="00C63DF1">
              <w:rPr>
                <w:rFonts w:eastAsia="MS PGothic"/>
                <w:sz w:val="20"/>
                <w:szCs w:val="26"/>
                <w:lang w:val="fr-FR" w:eastAsia="ja-JP"/>
              </w:rPr>
              <w:t>mW</w:t>
            </w:r>
            <w:r w:rsidR="0015543E">
              <w:rPr>
                <w:rFonts w:eastAsia="MS PGothic"/>
                <w:sz w:val="20"/>
                <w:szCs w:val="26"/>
                <w:lang w:val="fr-FR" w:eastAsia="ja-JP"/>
              </w:rPr>
              <w:t xml:space="preserve"> </w:t>
            </w:r>
            <w:r w:rsidR="0015543E" w:rsidRPr="00C63DF1">
              <w:rPr>
                <w:rFonts w:eastAsia="MS PGothic"/>
                <w:sz w:val="20"/>
                <w:szCs w:val="26"/>
                <w:lang w:val="fr-FR" w:eastAsia="ja-JP"/>
              </w:rPr>
              <w:t>16</w:t>
            </w:r>
            <w:r w:rsidR="0015543E">
              <w:rPr>
                <w:rFonts w:eastAsia="MS PGothic"/>
                <w:sz w:val="20"/>
                <w:szCs w:val="26"/>
                <w:lang w:val="fr-CH" w:eastAsia="en-US" w:bidi="ar-SY"/>
              </w:rPr>
              <w:t xml:space="preserve"> </w:t>
            </w:r>
            <w:r w:rsidR="0015543E" w:rsidRPr="00412B09">
              <w:rPr>
                <w:rFonts w:eastAsia="MS PGothic"/>
                <w:sz w:val="20"/>
                <w:szCs w:val="26"/>
                <w:lang w:val="fr-CH" w:eastAsia="en-US" w:bidi="ar-SY"/>
              </w:rPr>
              <w:sym w:font="Symbol" w:char="F0B3"/>
            </w:r>
            <w:r w:rsidR="00653F26" w:rsidRPr="00C63DF1">
              <w:rPr>
                <w:rFonts w:eastAsia="MS PGothic"/>
                <w:sz w:val="20"/>
                <w:szCs w:val="26"/>
                <w:lang w:val="fr-FR" w:eastAsia="en-US"/>
              </w:rPr>
              <w:br/>
            </w:r>
            <w:r w:rsidR="0015543E" w:rsidRPr="00C63DF1">
              <w:rPr>
                <w:rFonts w:eastAsia="MS PGothic"/>
                <w:sz w:val="20"/>
                <w:szCs w:val="26"/>
                <w:lang w:eastAsia="ja-JP"/>
              </w:rPr>
              <w:t>(MHz/dBm 12</w:t>
            </w:r>
            <w:r w:rsidR="00A21D76">
              <w:rPr>
                <w:rFonts w:eastAsia="MS PGothic"/>
                <w:sz w:val="20"/>
                <w:szCs w:val="26"/>
                <w:lang w:eastAsia="ja-JP"/>
              </w:rPr>
              <w:t>,</w:t>
            </w:r>
            <w:r w:rsidR="0015543E" w:rsidRPr="00C63DF1">
              <w:rPr>
                <w:rFonts w:eastAsia="MS PGothic"/>
                <w:sz w:val="20"/>
                <w:szCs w:val="26"/>
                <w:lang w:eastAsia="ja-JP"/>
              </w:rPr>
              <w:t>14)</w:t>
            </w:r>
            <w:r w:rsidR="00653F26" w:rsidRPr="00C63DF1">
              <w:rPr>
                <w:rFonts w:eastAsia="MS PGothic"/>
                <w:sz w:val="20"/>
                <w:szCs w:val="26"/>
                <w:lang w:val="fr-FR" w:eastAsia="ja-JP"/>
              </w:rPr>
              <w:t xml:space="preserve"> </w:t>
            </w:r>
          </w:p>
        </w:tc>
        <w:tc>
          <w:tcPr>
            <w:tcW w:w="89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E038E4" w:rsidP="00E038E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Pr>
                <w:rFonts w:eastAsia="MS PGothic"/>
                <w:sz w:val="20"/>
                <w:szCs w:val="26"/>
                <w:lang w:eastAsia="ja-JP"/>
              </w:rPr>
              <w:t xml:space="preserve"> </w:t>
            </w:r>
            <w:r w:rsidRPr="00C63DF1">
              <w:rPr>
                <w:rFonts w:eastAsia="MS PGothic"/>
                <w:sz w:val="20"/>
                <w:szCs w:val="26"/>
                <w:lang w:eastAsia="ja-JP"/>
              </w:rPr>
              <w:t>MHz/</w:t>
            </w:r>
            <w:r>
              <w:rPr>
                <w:rFonts w:eastAsia="MS PGothic"/>
                <w:sz w:val="20"/>
                <w:szCs w:val="26"/>
                <w:lang w:eastAsia="ja-JP"/>
              </w:rPr>
              <w:t>mW</w:t>
            </w:r>
            <w:r w:rsidRPr="00C63DF1">
              <w:rPr>
                <w:rFonts w:eastAsia="MS PGothic"/>
                <w:sz w:val="20"/>
                <w:szCs w:val="26"/>
                <w:lang w:eastAsia="ja-JP"/>
              </w:rPr>
              <w:t xml:space="preserve"> </w:t>
            </w:r>
            <w:r>
              <w:rPr>
                <w:rFonts w:eastAsia="MS PGothic"/>
                <w:sz w:val="20"/>
                <w:szCs w:val="26"/>
                <w:lang w:eastAsia="ja-JP"/>
              </w:rPr>
              <w:t xml:space="preserve">10 </w:t>
            </w:r>
            <w:r>
              <w:rPr>
                <w:rFonts w:eastAsia="MS PGothic"/>
                <w:sz w:val="20"/>
                <w:szCs w:val="26"/>
                <w:lang w:val="fr-FR" w:eastAsia="en-US"/>
              </w:rPr>
              <w:sym w:font="Symbol" w:char="F0B3"/>
            </w:r>
            <w:r w:rsidR="00653F26" w:rsidRPr="00C63DF1">
              <w:rPr>
                <w:rFonts w:eastAsia="MS PGothic"/>
                <w:sz w:val="20"/>
                <w:szCs w:val="26"/>
                <w:lang w:val="fr-FR" w:eastAsia="en-US"/>
              </w:rPr>
              <w:br/>
            </w:r>
            <w:r w:rsidRPr="00FA3A80">
              <w:rPr>
                <w:rFonts w:eastAsia="MS PGothic"/>
                <w:sz w:val="20"/>
                <w:szCs w:val="26"/>
                <w:lang w:eastAsia="ja-JP"/>
              </w:rPr>
              <w:t>dBi</w:t>
            </w:r>
            <w:r>
              <w:rPr>
                <w:rFonts w:eastAsia="MS PGothic"/>
                <w:sz w:val="20"/>
                <w:szCs w:val="26"/>
                <w:lang w:eastAsia="ja-JP"/>
              </w:rPr>
              <w:t> 2,14</w:t>
            </w:r>
            <w:r>
              <w:rPr>
                <w:rFonts w:eastAsia="MS PGothic"/>
                <w:sz w:val="20"/>
                <w:szCs w:val="26"/>
                <w:lang w:val="fr-FR" w:eastAsia="en-US"/>
              </w:rPr>
              <w:t xml:space="preserve"> </w:t>
            </w:r>
            <w:r>
              <w:rPr>
                <w:rFonts w:eastAsia="MS PGothic"/>
                <w:sz w:val="20"/>
                <w:szCs w:val="26"/>
                <w:lang w:val="fr-FR" w:eastAsia="en-US"/>
              </w:rPr>
              <w:sym w:font="Symbol" w:char="F0B3"/>
            </w:r>
          </w:p>
        </w:tc>
        <w:tc>
          <w:tcPr>
            <w:tcW w:w="637"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hint="cs"/>
                <w:sz w:val="20"/>
                <w:szCs w:val="26"/>
                <w:rtl/>
                <w:lang w:val="fr-FR" w:eastAsia="en-US"/>
              </w:rPr>
              <w:t xml:space="preserve">غير </w:t>
            </w:r>
            <w:proofErr w:type="gramStart"/>
            <w:r w:rsidRPr="00C63DF1">
              <w:rPr>
                <w:rFonts w:eastAsia="MS PGothic" w:hint="cs"/>
                <w:sz w:val="20"/>
                <w:szCs w:val="26"/>
                <w:rtl/>
                <w:lang w:val="fr-FR" w:eastAsia="en-US"/>
              </w:rPr>
              <w:t>مطلوب</w:t>
            </w:r>
            <w:proofErr w:type="gramEnd"/>
          </w:p>
        </w:tc>
      </w:tr>
      <w:tr w:rsidR="000C3D8D" w:rsidRPr="00C63DF1" w:rsidTr="00412079">
        <w:trPr>
          <w:cantSplit/>
          <w:trHeight w:val="1393"/>
          <w:jc w:val="center"/>
        </w:trPr>
        <w:tc>
          <w:tcPr>
            <w:tcW w:w="638"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653F26"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C63DF1">
              <w:rPr>
                <w:rFonts w:eastAsia="MS PGothic"/>
                <w:sz w:val="20"/>
                <w:szCs w:val="26"/>
                <w:lang w:eastAsia="en-US"/>
              </w:rPr>
              <w:t>(DS</w:t>
            </w:r>
            <w:r w:rsidR="008E1BB5" w:rsidRPr="00C63DF1">
              <w:rPr>
                <w:rFonts w:eastAsia="MS PGothic"/>
                <w:sz w:val="20"/>
                <w:szCs w:val="26"/>
                <w:lang w:eastAsia="en-US"/>
              </w:rPr>
              <w:t>)</w:t>
            </w:r>
            <w:r w:rsidR="008E1BB5">
              <w:rPr>
                <w:rFonts w:eastAsia="MS PGothic"/>
                <w:sz w:val="20"/>
                <w:szCs w:val="26"/>
                <w:lang w:eastAsia="en-US"/>
              </w:rPr>
              <w:t xml:space="preserve"> </w:t>
            </w:r>
            <w:r w:rsidR="008E1BB5" w:rsidRPr="00C63DF1">
              <w:rPr>
                <w:rFonts w:eastAsia="MS PGothic"/>
                <w:sz w:val="20"/>
                <w:szCs w:val="26"/>
                <w:lang w:eastAsia="en-US"/>
              </w:rPr>
              <w:t>SS</w:t>
            </w:r>
            <w:r w:rsidR="008E1BB5">
              <w:rPr>
                <w:rFonts w:eastAsia="MS PGothic" w:hint="cs"/>
                <w:sz w:val="20"/>
                <w:szCs w:val="26"/>
                <w:rtl/>
                <w:lang w:eastAsia="en-US" w:bidi="ar-EG"/>
              </w:rPr>
              <w:t>،</w:t>
            </w:r>
            <w:r w:rsidRPr="00C63DF1">
              <w:rPr>
                <w:rFonts w:eastAsia="MS PGothic"/>
                <w:sz w:val="20"/>
                <w:szCs w:val="26"/>
                <w:lang w:eastAsia="en-US"/>
              </w:rPr>
              <w:t xml:space="preserve"> </w:t>
            </w:r>
            <w:r w:rsidR="008E1BB5">
              <w:rPr>
                <w:rFonts w:eastAsia="MS PGothic" w:hint="cs"/>
                <w:sz w:val="20"/>
                <w:szCs w:val="26"/>
                <w:rtl/>
                <w:lang w:eastAsia="ja-JP" w:bidi="ar-EG"/>
              </w:rPr>
              <w:t xml:space="preserve"> </w:t>
            </w:r>
            <w:r w:rsidR="008E1BB5" w:rsidRPr="00C63DF1">
              <w:rPr>
                <w:rFonts w:eastAsia="MS PGothic"/>
                <w:sz w:val="20"/>
                <w:szCs w:val="26"/>
                <w:lang w:eastAsia="ja-JP"/>
              </w:rPr>
              <w:t>OFDM</w:t>
            </w:r>
            <w:r w:rsidR="008E1BB5">
              <w:rPr>
                <w:rFonts w:eastAsia="MS PGothic" w:hint="cs"/>
                <w:sz w:val="20"/>
                <w:szCs w:val="26"/>
                <w:rtl/>
                <w:lang w:eastAsia="ja-JP" w:bidi="ar-EG"/>
              </w:rPr>
              <w:t xml:space="preserve"> أو</w:t>
            </w:r>
            <w:r w:rsidR="008E1BB5">
              <w:rPr>
                <w:rFonts w:eastAsia="MS PGothic"/>
                <w:sz w:val="20"/>
                <w:szCs w:val="26"/>
                <w:lang w:eastAsia="en-US"/>
              </w:rPr>
              <w:t xml:space="preserve"> </w:t>
            </w:r>
            <w:r w:rsidR="00A21D76">
              <w:rPr>
                <w:rFonts w:eastAsia="MS PGothic" w:hint="cs"/>
                <w:sz w:val="20"/>
                <w:szCs w:val="26"/>
                <w:rtl/>
                <w:lang w:eastAsia="en-US"/>
              </w:rPr>
              <w:t>أخرى</w:t>
            </w:r>
          </w:p>
        </w:tc>
        <w:tc>
          <w:tcPr>
            <w:tcW w:w="121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5C5983" w:rsidP="006F01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ja-JP" w:bidi="ar-EG"/>
              </w:rPr>
            </w:pPr>
            <w:r w:rsidRPr="00C63DF1">
              <w:rPr>
                <w:rFonts w:eastAsia="MS PGothic"/>
                <w:sz w:val="20"/>
                <w:szCs w:val="26"/>
                <w:lang w:val="fr-FR" w:eastAsia="en-US"/>
              </w:rPr>
              <w:t>5 </w:t>
            </w:r>
            <w:r w:rsidRPr="00C63DF1">
              <w:rPr>
                <w:rFonts w:eastAsia="MS PGothic"/>
                <w:sz w:val="20"/>
                <w:szCs w:val="26"/>
                <w:lang w:val="fr-FR" w:eastAsia="ja-JP"/>
              </w:rPr>
              <w:t>250</w:t>
            </w:r>
            <w:r w:rsidR="00653F26" w:rsidRPr="00C63DF1">
              <w:rPr>
                <w:rFonts w:eastAsia="MS PGothic"/>
                <w:sz w:val="20"/>
                <w:szCs w:val="26"/>
                <w:lang w:val="fr-FR" w:eastAsia="en-US"/>
              </w:rPr>
              <w:t>-</w:t>
            </w:r>
            <w:r w:rsidRPr="00C63DF1">
              <w:rPr>
                <w:rFonts w:eastAsia="MS PGothic"/>
                <w:sz w:val="20"/>
                <w:szCs w:val="26"/>
                <w:lang w:val="fr-FR" w:eastAsia="en-US"/>
              </w:rPr>
              <w:t>5 150</w:t>
            </w:r>
            <w:r w:rsidR="000C3D8D">
              <w:rPr>
                <w:rFonts w:eastAsia="MS PGothic" w:hint="cs"/>
                <w:sz w:val="20"/>
                <w:szCs w:val="26"/>
                <w:rtl/>
                <w:lang w:val="fr-FR" w:eastAsia="en-US" w:bidi="ar-EG"/>
              </w:rPr>
              <w:t xml:space="preserve"> (استعمال داخل المباني)</w:t>
            </w:r>
          </w:p>
        </w:tc>
        <w:tc>
          <w:tcPr>
            <w:tcW w:w="758" w:type="pct"/>
            <w:vMerge w:val="restart"/>
            <w:tcBorders>
              <w:top w:val="single" w:sz="4" w:space="0" w:color="auto"/>
              <w:left w:val="single" w:sz="6" w:space="0" w:color="auto"/>
            </w:tcBorders>
            <w:tcMar>
              <w:left w:w="85" w:type="dxa"/>
              <w:right w:w="57" w:type="dxa"/>
            </w:tcMar>
            <w:vAlign w:val="center"/>
          </w:tcPr>
          <w:p w:rsidR="00653F26" w:rsidRPr="00C63DF1" w:rsidRDefault="00A21D76" w:rsidP="00A21D7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hint="cs"/>
                <w:sz w:val="20"/>
                <w:szCs w:val="26"/>
                <w:rtl/>
                <w:lang w:eastAsia="ja-JP" w:bidi="ar-EG"/>
              </w:rPr>
              <w:t>نظام</w:t>
            </w:r>
            <w:r>
              <w:rPr>
                <w:rFonts w:eastAsia="MS PGothic"/>
                <w:sz w:val="20"/>
                <w:szCs w:val="26"/>
                <w:lang w:eastAsia="ja-JP"/>
              </w:rPr>
              <w:t>:</w:t>
            </w:r>
            <w:r w:rsidR="001A0333" w:rsidRPr="00C63DF1">
              <w:rPr>
                <w:rFonts w:eastAsia="MS PGothic"/>
                <w:sz w:val="20"/>
                <w:szCs w:val="26"/>
                <w:lang w:eastAsia="ja-JP"/>
              </w:rPr>
              <w:t xml:space="preserve">MHz </w:t>
            </w:r>
            <w:proofErr w:type="gramStart"/>
            <w:r w:rsidR="00653F26" w:rsidRPr="00C63DF1">
              <w:rPr>
                <w:rFonts w:eastAsia="MS PGothic"/>
                <w:sz w:val="20"/>
                <w:szCs w:val="26"/>
                <w:lang w:eastAsia="ja-JP"/>
              </w:rPr>
              <w:t>20</w:t>
            </w:r>
            <w:r w:rsidR="001A0333">
              <w:rPr>
                <w:rFonts w:eastAsia="MS PGothic"/>
                <w:sz w:val="20"/>
                <w:szCs w:val="26"/>
                <w:lang w:eastAsia="ja-JP"/>
              </w:rPr>
              <w:t xml:space="preserve"> </w:t>
            </w:r>
            <w:r w:rsidR="00653F26" w:rsidRPr="00C63DF1">
              <w:rPr>
                <w:rFonts w:eastAsia="MS PGothic"/>
                <w:sz w:val="20"/>
                <w:szCs w:val="26"/>
                <w:lang w:eastAsia="ja-JP"/>
              </w:rPr>
              <w:br/>
            </w:r>
            <w:r w:rsidR="001A0333" w:rsidRPr="001A0333">
              <w:rPr>
                <w:rFonts w:eastAsia="MS PGothic"/>
                <w:sz w:val="20"/>
                <w:szCs w:val="26"/>
                <w:lang w:eastAsia="en-US"/>
              </w:rPr>
              <w:t> MHz</w:t>
            </w:r>
            <w:proofErr w:type="gramEnd"/>
            <w:r w:rsidR="001A0333" w:rsidRPr="001A0333">
              <w:rPr>
                <w:rFonts w:eastAsia="MS PGothic"/>
                <w:sz w:val="20"/>
                <w:szCs w:val="26"/>
                <w:lang w:eastAsia="en-US"/>
              </w:rPr>
              <w:t xml:space="preserve"> 19 </w:t>
            </w:r>
            <w:r w:rsidR="001A0333" w:rsidRPr="001A0333">
              <w:rPr>
                <w:rFonts w:eastAsia="MS PGothic"/>
                <w:sz w:val="20"/>
                <w:szCs w:val="26"/>
                <w:lang w:eastAsia="en-US" w:bidi="ar-SY"/>
              </w:rPr>
              <w:t xml:space="preserve"> </w:t>
            </w:r>
            <w:r w:rsidR="001A0333" w:rsidRPr="00412B09">
              <w:rPr>
                <w:rFonts w:eastAsia="MS PGothic"/>
                <w:sz w:val="20"/>
                <w:szCs w:val="26"/>
                <w:lang w:val="fr-CH" w:eastAsia="en-US" w:bidi="ar-SY"/>
              </w:rPr>
              <w:sym w:font="Symbol" w:char="F0B3"/>
            </w:r>
          </w:p>
          <w:p w:rsidR="00653F26" w:rsidRPr="00C63DF1" w:rsidRDefault="00A21D76" w:rsidP="00A21D7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hint="cs"/>
                <w:sz w:val="20"/>
                <w:szCs w:val="26"/>
                <w:rtl/>
                <w:lang w:eastAsia="ja-JP" w:bidi="ar-EG"/>
              </w:rPr>
              <w:t>نظام</w:t>
            </w:r>
            <w:r w:rsidR="001A0333" w:rsidRPr="00C63DF1">
              <w:rPr>
                <w:rFonts w:eastAsia="MS PGothic"/>
                <w:sz w:val="20"/>
                <w:szCs w:val="26"/>
                <w:lang w:eastAsia="ja-JP"/>
              </w:rPr>
              <w:t xml:space="preserve">MHz </w:t>
            </w:r>
            <w:proofErr w:type="gramStart"/>
            <w:r w:rsidR="00653F26" w:rsidRPr="00C63DF1">
              <w:rPr>
                <w:rFonts w:eastAsia="MS PGothic"/>
                <w:sz w:val="20"/>
                <w:szCs w:val="26"/>
                <w:lang w:eastAsia="ja-JP"/>
              </w:rPr>
              <w:t>40</w:t>
            </w:r>
            <w:r w:rsidR="001A0333">
              <w:rPr>
                <w:rFonts w:eastAsia="MS PGothic"/>
                <w:sz w:val="20"/>
                <w:szCs w:val="26"/>
                <w:lang w:eastAsia="ja-JP"/>
              </w:rPr>
              <w:t xml:space="preserve"> </w:t>
            </w:r>
            <w:r w:rsidR="00653F26" w:rsidRPr="00C63DF1">
              <w:rPr>
                <w:rFonts w:eastAsia="MS PGothic"/>
                <w:sz w:val="20"/>
                <w:szCs w:val="26"/>
                <w:lang w:eastAsia="ja-JP"/>
              </w:rPr>
              <w:br/>
            </w:r>
            <w:r w:rsidR="001A0333" w:rsidRPr="001A0333">
              <w:rPr>
                <w:rFonts w:eastAsia="MS PGothic"/>
                <w:sz w:val="20"/>
                <w:szCs w:val="26"/>
                <w:lang w:eastAsia="en-US"/>
              </w:rPr>
              <w:t> MHz</w:t>
            </w:r>
            <w:proofErr w:type="gramEnd"/>
            <w:r w:rsidR="001A0333" w:rsidRPr="001A0333">
              <w:rPr>
                <w:rFonts w:eastAsia="MS PGothic"/>
                <w:sz w:val="20"/>
                <w:szCs w:val="26"/>
                <w:lang w:eastAsia="en-US"/>
              </w:rPr>
              <w:t xml:space="preserve"> </w:t>
            </w:r>
            <w:r w:rsidR="001A0333">
              <w:rPr>
                <w:rFonts w:eastAsia="MS PGothic"/>
                <w:sz w:val="20"/>
                <w:szCs w:val="26"/>
                <w:lang w:eastAsia="en-US"/>
              </w:rPr>
              <w:t>38</w:t>
            </w:r>
            <w:r w:rsidR="001A0333" w:rsidRPr="001A0333">
              <w:rPr>
                <w:rFonts w:eastAsia="MS PGothic"/>
                <w:sz w:val="20"/>
                <w:szCs w:val="26"/>
                <w:lang w:eastAsia="en-US"/>
              </w:rPr>
              <w:t> </w:t>
            </w:r>
            <w:r w:rsidR="001A0333" w:rsidRPr="001A0333">
              <w:rPr>
                <w:rFonts w:eastAsia="MS PGothic"/>
                <w:sz w:val="20"/>
                <w:szCs w:val="26"/>
                <w:lang w:eastAsia="en-US" w:bidi="ar-SY"/>
              </w:rPr>
              <w:t xml:space="preserve"> </w:t>
            </w:r>
            <w:r w:rsidR="001A0333" w:rsidRPr="00412B09">
              <w:rPr>
                <w:rFonts w:eastAsia="MS PGothic"/>
                <w:sz w:val="20"/>
                <w:szCs w:val="26"/>
                <w:lang w:val="fr-CH" w:eastAsia="en-US" w:bidi="ar-SY"/>
              </w:rPr>
              <w:sym w:font="Symbol" w:char="F0B3"/>
            </w:r>
            <w:r w:rsidR="00653F26" w:rsidRPr="00C63DF1">
              <w:rPr>
                <w:rFonts w:eastAsia="MS PGothic"/>
                <w:sz w:val="20"/>
                <w:szCs w:val="26"/>
                <w:lang w:eastAsia="ja-JP"/>
              </w:rPr>
              <w:t xml:space="preserve"> </w:t>
            </w:r>
          </w:p>
        </w:tc>
        <w:tc>
          <w:tcPr>
            <w:tcW w:w="863"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53F26" w:rsidRPr="00C63DF1" w:rsidRDefault="00A21D76" w:rsidP="001A0333">
            <w:pPr>
              <w:keepNext/>
              <w:keepLines/>
              <w:tabs>
                <w:tab w:val="left" w:pos="794"/>
                <w:tab w:val="left" w:pos="1191"/>
                <w:tab w:val="left" w:pos="1588"/>
                <w:tab w:val="left" w:pos="1985"/>
              </w:tabs>
              <w:spacing w:before="40" w:after="40" w:line="240" w:lineRule="exact"/>
              <w:jc w:val="left"/>
              <w:rPr>
                <w:rFonts w:eastAsia="MS PGothic"/>
                <w:sz w:val="20"/>
                <w:szCs w:val="26"/>
                <w:lang w:val="en-GB" w:eastAsia="ja-JP"/>
              </w:rPr>
            </w:pPr>
            <w:proofErr w:type="gramStart"/>
            <w:r>
              <w:rPr>
                <w:rFonts w:eastAsia="MS PGothic" w:hint="cs"/>
                <w:sz w:val="20"/>
                <w:szCs w:val="26"/>
                <w:rtl/>
                <w:lang w:val="en-GB" w:eastAsia="ja-JP"/>
              </w:rPr>
              <w:t xml:space="preserve">نظام </w:t>
            </w:r>
            <w:r w:rsidR="001A0333">
              <w:rPr>
                <w:rFonts w:eastAsia="MS PGothic"/>
                <w:sz w:val="20"/>
                <w:szCs w:val="26"/>
                <w:lang w:val="en-GB" w:eastAsia="ja-JP"/>
              </w:rPr>
              <w:t xml:space="preserve"> </w:t>
            </w:r>
            <w:r w:rsidR="00653F26" w:rsidRPr="00C63DF1">
              <w:rPr>
                <w:rFonts w:eastAsia="MS PGothic"/>
                <w:sz w:val="20"/>
                <w:szCs w:val="26"/>
                <w:lang w:val="en-GB" w:eastAsia="ja-JP"/>
              </w:rPr>
              <w:t>MHz</w:t>
            </w:r>
            <w:proofErr w:type="gramEnd"/>
            <w:r w:rsidR="00653F26" w:rsidRPr="00C63DF1">
              <w:rPr>
                <w:rFonts w:eastAsia="MS PGothic"/>
                <w:sz w:val="20"/>
                <w:szCs w:val="26"/>
                <w:lang w:val="en-GB" w:eastAsia="ja-JP"/>
              </w:rPr>
              <w:t xml:space="preserve"> </w:t>
            </w:r>
            <w:r w:rsidR="001A0333" w:rsidRPr="00C63DF1">
              <w:rPr>
                <w:rFonts w:eastAsia="MS PGothic"/>
                <w:sz w:val="20"/>
                <w:szCs w:val="26"/>
                <w:lang w:val="en-GB" w:eastAsia="ja-JP"/>
              </w:rPr>
              <w:t>20</w:t>
            </w:r>
            <w:r w:rsidR="001A0333">
              <w:rPr>
                <w:rFonts w:eastAsia="MS PGothic" w:hint="cs"/>
                <w:sz w:val="20"/>
                <w:szCs w:val="26"/>
                <w:rtl/>
                <w:lang w:val="en-GB" w:eastAsia="ja-JP" w:bidi="ar-EG"/>
              </w:rPr>
              <w:t>:</w:t>
            </w:r>
            <w:r w:rsidR="00653F26" w:rsidRPr="00C63DF1">
              <w:rPr>
                <w:rFonts w:eastAsia="MS PGothic"/>
                <w:sz w:val="20"/>
                <w:szCs w:val="26"/>
                <w:lang w:val="en-GB" w:eastAsia="ja-JP"/>
              </w:rPr>
              <w:br/>
            </w:r>
            <w:r w:rsidR="001A0333" w:rsidRPr="00C63DF1">
              <w:rPr>
                <w:rFonts w:eastAsia="MS PGothic"/>
                <w:sz w:val="20"/>
                <w:szCs w:val="26"/>
                <w:lang w:eastAsia="ja-JP"/>
              </w:rPr>
              <w:t>MHz</w:t>
            </w:r>
            <w:r w:rsidR="001A0333">
              <w:rPr>
                <w:rFonts w:eastAsia="MS PGothic"/>
                <w:sz w:val="20"/>
                <w:szCs w:val="26"/>
                <w:lang w:eastAsia="ja-JP"/>
              </w:rPr>
              <w:t>/</w:t>
            </w:r>
            <w:r w:rsidR="001A0333" w:rsidRPr="00C63DF1">
              <w:rPr>
                <w:rFonts w:eastAsia="MS PGothic"/>
                <w:sz w:val="20"/>
                <w:szCs w:val="26"/>
                <w:lang w:eastAsia="ja-JP"/>
              </w:rPr>
              <w:t>mW</w:t>
            </w:r>
            <w:r w:rsidR="001A0333">
              <w:rPr>
                <w:rFonts w:eastAsia="MS PGothic"/>
                <w:sz w:val="20"/>
                <w:szCs w:val="26"/>
                <w:lang w:eastAsia="ja-JP"/>
              </w:rPr>
              <w:t xml:space="preserve"> </w:t>
            </w:r>
            <w:r w:rsidR="001A0333" w:rsidRPr="00C63DF1">
              <w:rPr>
                <w:rFonts w:eastAsia="MS PGothic"/>
                <w:sz w:val="20"/>
                <w:szCs w:val="26"/>
                <w:lang w:eastAsia="ja-JP"/>
              </w:rPr>
              <w:t>1</w:t>
            </w:r>
            <w:r w:rsidR="001A0333">
              <w:rPr>
                <w:rFonts w:eastAsia="MS PGothic"/>
                <w:sz w:val="20"/>
                <w:szCs w:val="26"/>
                <w:lang w:eastAsia="ja-JP"/>
              </w:rPr>
              <w:t>0</w:t>
            </w:r>
            <w:r w:rsidR="001A0333">
              <w:rPr>
                <w:rFonts w:eastAsia="MS PGothic"/>
                <w:sz w:val="20"/>
                <w:szCs w:val="26"/>
                <w:lang w:eastAsia="en-US" w:bidi="ar-SY"/>
              </w:rPr>
              <w:t xml:space="preserve"> </w:t>
            </w:r>
            <w:r w:rsidR="001A0333" w:rsidRPr="00412B09">
              <w:rPr>
                <w:rFonts w:eastAsia="MS PGothic"/>
                <w:sz w:val="20"/>
                <w:szCs w:val="26"/>
                <w:lang w:val="fr-CH" w:eastAsia="en-US" w:bidi="ar-SY"/>
              </w:rPr>
              <w:sym w:font="Symbol" w:char="F0B3"/>
            </w:r>
          </w:p>
          <w:p w:rsidR="00653F26" w:rsidRPr="00C63DF1" w:rsidRDefault="00A21D76" w:rsidP="006F46A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proofErr w:type="gramStart"/>
            <w:r>
              <w:rPr>
                <w:rFonts w:eastAsia="MS PGothic" w:hint="cs"/>
                <w:sz w:val="20"/>
                <w:szCs w:val="26"/>
                <w:rtl/>
                <w:lang w:val="en-GB" w:eastAsia="ja-JP"/>
              </w:rPr>
              <w:t xml:space="preserve">نظام </w:t>
            </w:r>
            <w:r w:rsidR="001A0333">
              <w:rPr>
                <w:rFonts w:eastAsia="MS PGothic"/>
                <w:sz w:val="20"/>
                <w:szCs w:val="26"/>
                <w:lang w:val="en-GB" w:eastAsia="ja-JP"/>
              </w:rPr>
              <w:t xml:space="preserve"> </w:t>
            </w:r>
            <w:r w:rsidR="001A0333" w:rsidRPr="00C63DF1">
              <w:rPr>
                <w:rFonts w:eastAsia="MS PGothic"/>
                <w:sz w:val="20"/>
                <w:szCs w:val="26"/>
                <w:lang w:val="en-GB" w:eastAsia="ja-JP"/>
              </w:rPr>
              <w:t>MHz</w:t>
            </w:r>
            <w:proofErr w:type="gramEnd"/>
            <w:r w:rsidR="001A0333" w:rsidRPr="00C63DF1">
              <w:rPr>
                <w:rFonts w:eastAsia="MS PGothic"/>
                <w:sz w:val="20"/>
                <w:szCs w:val="26"/>
                <w:lang w:val="en-GB" w:eastAsia="ja-JP"/>
              </w:rPr>
              <w:t xml:space="preserve"> </w:t>
            </w:r>
            <w:r w:rsidR="001A0333">
              <w:rPr>
                <w:rFonts w:eastAsia="MS PGothic"/>
                <w:sz w:val="20"/>
                <w:szCs w:val="26"/>
                <w:lang w:val="en-GB" w:eastAsia="ja-JP"/>
              </w:rPr>
              <w:t>4</w:t>
            </w:r>
            <w:r w:rsidR="001A0333" w:rsidRPr="00C63DF1">
              <w:rPr>
                <w:rFonts w:eastAsia="MS PGothic"/>
                <w:sz w:val="20"/>
                <w:szCs w:val="26"/>
                <w:lang w:val="en-GB" w:eastAsia="ja-JP"/>
              </w:rPr>
              <w:t>0</w:t>
            </w:r>
            <w:r w:rsidR="001A0333">
              <w:rPr>
                <w:rFonts w:eastAsia="MS PGothic" w:hint="cs"/>
                <w:sz w:val="20"/>
                <w:szCs w:val="26"/>
                <w:rtl/>
                <w:lang w:val="en-GB" w:eastAsia="ja-JP" w:bidi="ar-EG"/>
              </w:rPr>
              <w:t>:</w:t>
            </w:r>
            <w:r w:rsidR="00653F26" w:rsidRPr="00C63DF1">
              <w:rPr>
                <w:rFonts w:eastAsia="MS PGothic"/>
                <w:sz w:val="20"/>
                <w:szCs w:val="26"/>
                <w:lang w:eastAsia="ja-JP"/>
              </w:rPr>
              <w:br/>
            </w:r>
            <w:r w:rsidR="001A0333" w:rsidRPr="00C63DF1">
              <w:rPr>
                <w:rFonts w:eastAsia="MS PGothic"/>
                <w:sz w:val="20"/>
                <w:szCs w:val="26"/>
                <w:lang w:eastAsia="ja-JP"/>
              </w:rPr>
              <w:t>MHz</w:t>
            </w:r>
            <w:r w:rsidR="001A0333">
              <w:rPr>
                <w:rFonts w:eastAsia="MS PGothic"/>
                <w:sz w:val="20"/>
                <w:szCs w:val="26"/>
                <w:lang w:eastAsia="ja-JP"/>
              </w:rPr>
              <w:t>/</w:t>
            </w:r>
            <w:r w:rsidR="001A0333" w:rsidRPr="00C63DF1">
              <w:rPr>
                <w:rFonts w:eastAsia="MS PGothic"/>
                <w:sz w:val="20"/>
                <w:szCs w:val="26"/>
                <w:lang w:eastAsia="ja-JP"/>
              </w:rPr>
              <w:t>mW</w:t>
            </w:r>
            <w:r w:rsidR="001A0333">
              <w:rPr>
                <w:rFonts w:eastAsia="MS PGothic"/>
                <w:sz w:val="20"/>
                <w:szCs w:val="26"/>
                <w:lang w:eastAsia="ja-JP"/>
              </w:rPr>
              <w:t xml:space="preserve"> </w:t>
            </w:r>
            <w:r w:rsidR="006F46A6">
              <w:rPr>
                <w:rFonts w:eastAsia="MS PGothic"/>
                <w:sz w:val="20"/>
                <w:szCs w:val="26"/>
                <w:lang w:eastAsia="ja-JP"/>
              </w:rPr>
              <w:t>5</w:t>
            </w:r>
            <w:r w:rsidR="001A0333">
              <w:rPr>
                <w:rFonts w:eastAsia="MS PGothic"/>
                <w:sz w:val="20"/>
                <w:szCs w:val="26"/>
                <w:lang w:eastAsia="en-US" w:bidi="ar-SY"/>
              </w:rPr>
              <w:t xml:space="preserve"> </w:t>
            </w:r>
            <w:r w:rsidR="001A0333" w:rsidRPr="00412B09">
              <w:rPr>
                <w:rFonts w:eastAsia="MS PGothic"/>
                <w:sz w:val="20"/>
                <w:szCs w:val="26"/>
                <w:lang w:val="fr-CH" w:eastAsia="en-US" w:bidi="ar-SY"/>
              </w:rPr>
              <w:sym w:font="Symbol" w:char="F0B3"/>
            </w:r>
          </w:p>
        </w:tc>
        <w:tc>
          <w:tcPr>
            <w:tcW w:w="892"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C34DE" w:rsidRDefault="00653F26" w:rsidP="00A21D76">
            <w:pPr>
              <w:keepNext/>
              <w:tabs>
                <w:tab w:val="left" w:pos="794"/>
                <w:tab w:val="left" w:pos="1191"/>
                <w:tab w:val="left" w:pos="1588"/>
                <w:tab w:val="left" w:pos="1985"/>
              </w:tabs>
              <w:spacing w:before="40" w:after="40" w:line="240" w:lineRule="exact"/>
              <w:jc w:val="left"/>
              <w:rPr>
                <w:rFonts w:eastAsia="MS PGothic"/>
                <w:sz w:val="20"/>
                <w:szCs w:val="26"/>
                <w:lang w:eastAsia="ja-JP"/>
              </w:rPr>
            </w:pPr>
            <w:r w:rsidRPr="00C63DF1">
              <w:rPr>
                <w:rFonts w:eastAsia="MS PGothic"/>
                <w:sz w:val="20"/>
                <w:szCs w:val="26"/>
                <w:lang w:eastAsia="ja-JP"/>
              </w:rPr>
              <w:t> </w:t>
            </w:r>
            <w:proofErr w:type="gramStart"/>
            <w:r w:rsidR="00A21D76">
              <w:rPr>
                <w:rFonts w:eastAsia="MS PGothic" w:hint="cs"/>
                <w:sz w:val="20"/>
                <w:szCs w:val="26"/>
                <w:rtl/>
                <w:lang w:eastAsia="ja-JP"/>
              </w:rPr>
              <w:t>نظام</w:t>
            </w:r>
            <w:proofErr w:type="gramEnd"/>
            <w:r w:rsidR="00A21D76">
              <w:rPr>
                <w:rFonts w:eastAsia="MS PGothic" w:hint="cs"/>
                <w:sz w:val="20"/>
                <w:szCs w:val="26"/>
                <w:rtl/>
                <w:lang w:eastAsia="ja-JP"/>
              </w:rPr>
              <w:t xml:space="preserve"> </w:t>
            </w:r>
            <w:r w:rsidR="00EC34DE" w:rsidRPr="00C63DF1">
              <w:rPr>
                <w:rFonts w:eastAsia="MS PGothic"/>
                <w:sz w:val="20"/>
                <w:szCs w:val="26"/>
                <w:lang w:eastAsia="ja-JP"/>
              </w:rPr>
              <w:t>MHz 20</w:t>
            </w:r>
            <w:r w:rsidR="00A21D76">
              <w:rPr>
                <w:rFonts w:eastAsia="MS PGothic" w:hint="cs"/>
                <w:sz w:val="20"/>
                <w:szCs w:val="26"/>
                <w:rtl/>
                <w:lang w:eastAsia="ja-JP"/>
              </w:rPr>
              <w:t>:</w:t>
            </w:r>
          </w:p>
          <w:p w:rsidR="00EC34DE" w:rsidRPr="00A21D76" w:rsidRDefault="00A21D76" w:rsidP="00A21D76">
            <w:pPr>
              <w:keepNext/>
              <w:tabs>
                <w:tab w:val="left" w:pos="794"/>
                <w:tab w:val="left" w:pos="1191"/>
                <w:tab w:val="left" w:pos="1588"/>
                <w:tab w:val="left" w:pos="1985"/>
              </w:tabs>
              <w:spacing w:before="40" w:after="40" w:line="240" w:lineRule="exact"/>
              <w:jc w:val="left"/>
              <w:rPr>
                <w:rFonts w:eastAsia="MS PGothic"/>
                <w:sz w:val="20"/>
                <w:szCs w:val="26"/>
                <w:rtl/>
                <w:lang w:eastAsia="ja-JP" w:bidi="ar-EG"/>
              </w:rPr>
            </w:pPr>
            <w:proofErr w:type="gramStart"/>
            <w:r>
              <w:rPr>
                <w:rFonts w:eastAsia="MS PGothic" w:hint="cs"/>
                <w:sz w:val="20"/>
                <w:szCs w:val="26"/>
                <w:rtl/>
                <w:lang w:eastAsia="ja-JP" w:bidi="ar-EG"/>
              </w:rPr>
              <w:t>بواسطة</w:t>
            </w:r>
            <w:proofErr w:type="gramEnd"/>
            <w:r>
              <w:rPr>
                <w:rFonts w:eastAsia="MS PGothic" w:hint="cs"/>
                <w:sz w:val="20"/>
                <w:szCs w:val="26"/>
                <w:rtl/>
                <w:lang w:eastAsia="ja-JP" w:bidi="ar-EG"/>
              </w:rPr>
              <w:t xml:space="preserve"> </w:t>
            </w:r>
            <w:r w:rsidR="00EC34DE" w:rsidRPr="00C63DF1">
              <w:rPr>
                <w:rFonts w:eastAsia="MS PGothic"/>
                <w:sz w:val="20"/>
                <w:szCs w:val="26"/>
                <w:lang w:eastAsia="ja-JP"/>
              </w:rPr>
              <w:t>DS</w:t>
            </w:r>
            <w:r w:rsidR="00EC34DE">
              <w:rPr>
                <w:rFonts w:eastAsia="MS PGothic" w:hint="cs"/>
                <w:sz w:val="20"/>
                <w:szCs w:val="26"/>
                <w:rtl/>
                <w:lang w:eastAsia="ja-JP" w:bidi="ar-EG"/>
              </w:rPr>
              <w:t xml:space="preserve"> أو </w:t>
            </w:r>
            <w:r w:rsidR="00EC34DE" w:rsidRPr="00C63DF1">
              <w:rPr>
                <w:rFonts w:eastAsia="MS PGothic"/>
                <w:sz w:val="20"/>
                <w:szCs w:val="26"/>
                <w:lang w:eastAsia="ja-JP"/>
              </w:rPr>
              <w:t>OFDM</w:t>
            </w:r>
            <w:r w:rsidR="007E5962">
              <w:rPr>
                <w:rFonts w:eastAsia="MS PGothic" w:hint="cs"/>
                <w:sz w:val="20"/>
                <w:szCs w:val="26"/>
                <w:rtl/>
                <w:lang w:eastAsia="ja-JP" w:bidi="ar-EG"/>
              </w:rPr>
              <w:t>:</w:t>
            </w:r>
          </w:p>
          <w:p w:rsidR="00653F26" w:rsidRPr="00C63DF1" w:rsidRDefault="00EC34DE" w:rsidP="007E5962">
            <w:pPr>
              <w:keepNext/>
              <w:tabs>
                <w:tab w:val="left" w:pos="794"/>
                <w:tab w:val="left" w:pos="1191"/>
                <w:tab w:val="left" w:pos="1588"/>
                <w:tab w:val="left" w:pos="1985"/>
              </w:tabs>
              <w:spacing w:before="40" w:after="40" w:line="240" w:lineRule="exact"/>
              <w:jc w:val="left"/>
              <w:rPr>
                <w:rFonts w:eastAsia="MS PGothic"/>
                <w:sz w:val="20"/>
                <w:szCs w:val="26"/>
                <w:rtl/>
                <w:lang w:eastAsia="ja-JP" w:bidi="ar-EG"/>
              </w:rPr>
            </w:pPr>
            <w:r w:rsidRPr="00C63DF1">
              <w:rPr>
                <w:rFonts w:eastAsia="MS PGothic"/>
                <w:sz w:val="20"/>
                <w:szCs w:val="26"/>
                <w:lang w:eastAsia="ja-JP"/>
              </w:rPr>
              <w:t>MHz</w:t>
            </w:r>
            <w:r w:rsidR="007E5962" w:rsidRPr="00C63DF1">
              <w:rPr>
                <w:rFonts w:eastAsia="MS PGothic"/>
                <w:sz w:val="20"/>
                <w:szCs w:val="26"/>
                <w:lang w:eastAsia="ja-JP"/>
              </w:rPr>
              <w:t xml:space="preserve">/mW </w:t>
            </w:r>
            <w:r w:rsidRPr="00C63DF1">
              <w:rPr>
                <w:rFonts w:eastAsia="MS PGothic"/>
                <w:sz w:val="20"/>
                <w:szCs w:val="26"/>
                <w:lang w:eastAsia="ja-JP"/>
              </w:rPr>
              <w:t>10</w:t>
            </w:r>
            <w:r>
              <w:rPr>
                <w:rFonts w:eastAsia="MS PGothic"/>
                <w:sz w:val="20"/>
                <w:szCs w:val="26"/>
                <w:lang w:eastAsia="ja-JP"/>
              </w:rPr>
              <w:t xml:space="preserve"> </w:t>
            </w:r>
            <w:r w:rsidRPr="00412B09">
              <w:rPr>
                <w:rFonts w:eastAsia="MS PGothic"/>
                <w:sz w:val="20"/>
                <w:szCs w:val="26"/>
                <w:lang w:val="fr-CH" w:eastAsia="en-US" w:bidi="ar-SY"/>
              </w:rPr>
              <w:sym w:font="Symbol" w:char="F0B3"/>
            </w:r>
            <w:r w:rsidRPr="00C63DF1">
              <w:rPr>
                <w:rFonts w:eastAsia="MS PGothic"/>
                <w:sz w:val="20"/>
                <w:szCs w:val="26"/>
                <w:lang w:eastAsia="ja-JP"/>
              </w:rPr>
              <w:t xml:space="preserve"> </w:t>
            </w:r>
          </w:p>
          <w:p w:rsidR="00543525" w:rsidRDefault="00A21D76" w:rsidP="00C63DF1">
            <w:pPr>
              <w:keepNext/>
              <w:tabs>
                <w:tab w:val="left" w:pos="794"/>
                <w:tab w:val="left" w:pos="1191"/>
                <w:tab w:val="left" w:pos="1588"/>
                <w:tab w:val="left" w:pos="1985"/>
              </w:tabs>
              <w:spacing w:before="40" w:after="40" w:line="240" w:lineRule="exact"/>
              <w:jc w:val="left"/>
              <w:rPr>
                <w:rFonts w:eastAsia="MS PGothic"/>
                <w:sz w:val="20"/>
                <w:szCs w:val="26"/>
                <w:lang w:eastAsia="ja-JP"/>
              </w:rPr>
            </w:pPr>
            <w:proofErr w:type="gramStart"/>
            <w:r>
              <w:rPr>
                <w:rFonts w:eastAsia="MS PGothic" w:hint="cs"/>
                <w:sz w:val="20"/>
                <w:szCs w:val="26"/>
                <w:rtl/>
                <w:lang w:eastAsia="ja-JP"/>
              </w:rPr>
              <w:t xml:space="preserve">نظام </w:t>
            </w:r>
            <w:r>
              <w:rPr>
                <w:rFonts w:eastAsia="MS PGothic"/>
                <w:sz w:val="20"/>
                <w:szCs w:val="26"/>
                <w:lang w:eastAsia="ja-JP"/>
              </w:rPr>
              <w:t>:</w:t>
            </w:r>
            <w:proofErr w:type="gramEnd"/>
            <w:r w:rsidR="00543525" w:rsidRPr="00C63DF1">
              <w:rPr>
                <w:rFonts w:eastAsia="MS PGothic"/>
                <w:sz w:val="20"/>
                <w:szCs w:val="26"/>
                <w:lang w:eastAsia="ja-JP"/>
              </w:rPr>
              <w:t>MHz 20</w:t>
            </w:r>
          </w:p>
          <w:p w:rsidR="00653F26" w:rsidRPr="007E5962" w:rsidRDefault="00A21D76" w:rsidP="007E5962">
            <w:pPr>
              <w:keepNext/>
              <w:tabs>
                <w:tab w:val="left" w:pos="794"/>
                <w:tab w:val="left" w:pos="1191"/>
                <w:tab w:val="left" w:pos="1588"/>
                <w:tab w:val="left" w:pos="1985"/>
              </w:tabs>
              <w:spacing w:before="40" w:after="40" w:line="240" w:lineRule="exact"/>
              <w:jc w:val="left"/>
              <w:rPr>
                <w:rFonts w:eastAsia="MS PGothic"/>
                <w:sz w:val="20"/>
                <w:szCs w:val="26"/>
                <w:lang w:eastAsia="ja-JP"/>
              </w:rPr>
            </w:pPr>
            <w:r>
              <w:rPr>
                <w:rFonts w:eastAsia="MS PGothic" w:hint="cs"/>
                <w:sz w:val="20"/>
                <w:szCs w:val="26"/>
                <w:rtl/>
                <w:lang w:eastAsia="ja-JP"/>
              </w:rPr>
              <w:t>مع أنظمة أخرى:</w:t>
            </w:r>
            <w:r w:rsidR="00653F26" w:rsidRPr="00C63DF1">
              <w:rPr>
                <w:rFonts w:eastAsia="MS PGothic"/>
                <w:sz w:val="20"/>
                <w:szCs w:val="26"/>
                <w:lang w:eastAsia="ja-JP"/>
              </w:rPr>
              <w:br/>
            </w:r>
            <w:r w:rsidR="00543525" w:rsidRPr="00C63DF1">
              <w:rPr>
                <w:rFonts w:eastAsia="MS PGothic"/>
                <w:sz w:val="20"/>
                <w:szCs w:val="26"/>
                <w:lang w:eastAsia="ja-JP"/>
              </w:rPr>
              <w:t>mW</w:t>
            </w:r>
            <w:r w:rsidR="00543525">
              <w:rPr>
                <w:rFonts w:eastAsia="MS PGothic"/>
                <w:sz w:val="20"/>
                <w:szCs w:val="26"/>
                <w:lang w:eastAsia="ja-JP"/>
              </w:rPr>
              <w:t xml:space="preserve"> </w:t>
            </w:r>
            <w:proofErr w:type="gramStart"/>
            <w:r w:rsidR="00543525" w:rsidRPr="00C63DF1">
              <w:rPr>
                <w:rFonts w:eastAsia="MS PGothic"/>
                <w:sz w:val="20"/>
                <w:szCs w:val="26"/>
                <w:lang w:eastAsia="ja-JP"/>
              </w:rPr>
              <w:t>1</w:t>
            </w:r>
            <w:r w:rsidR="00543525">
              <w:rPr>
                <w:rFonts w:eastAsia="MS PGothic"/>
                <w:sz w:val="20"/>
                <w:szCs w:val="26"/>
                <w:lang w:eastAsia="ja-JP"/>
              </w:rPr>
              <w:t>0</w:t>
            </w:r>
            <w:r w:rsidR="00543525">
              <w:rPr>
                <w:rFonts w:eastAsia="MS PGothic"/>
                <w:sz w:val="20"/>
                <w:szCs w:val="26"/>
                <w:lang w:eastAsia="en-US" w:bidi="ar-SY"/>
              </w:rPr>
              <w:t xml:space="preserve"> </w:t>
            </w:r>
            <w:r w:rsidR="00543525" w:rsidRPr="00412B09">
              <w:rPr>
                <w:rFonts w:eastAsia="MS PGothic"/>
                <w:sz w:val="20"/>
                <w:szCs w:val="26"/>
                <w:lang w:val="fr-CH" w:eastAsia="en-US" w:bidi="ar-SY"/>
              </w:rPr>
              <w:sym w:font="Symbol" w:char="F0B3"/>
            </w:r>
            <w:proofErr w:type="gramEnd"/>
          </w:p>
          <w:p w:rsidR="00653F26" w:rsidRPr="00C63DF1" w:rsidRDefault="00A21D76" w:rsidP="00181A0C">
            <w:pPr>
              <w:keepNext/>
              <w:tabs>
                <w:tab w:val="left" w:pos="794"/>
                <w:tab w:val="left" w:pos="1191"/>
                <w:tab w:val="left" w:pos="1588"/>
                <w:tab w:val="left" w:pos="1985"/>
              </w:tabs>
              <w:spacing w:before="40" w:after="40" w:line="240" w:lineRule="exact"/>
              <w:jc w:val="left"/>
              <w:rPr>
                <w:rFonts w:eastAsia="MS PGothic"/>
                <w:sz w:val="20"/>
                <w:szCs w:val="26"/>
                <w:lang w:eastAsia="ja-JP"/>
              </w:rPr>
            </w:pPr>
            <w:r>
              <w:rPr>
                <w:rFonts w:eastAsia="MS PGothic" w:hint="cs"/>
                <w:sz w:val="20"/>
                <w:szCs w:val="26"/>
                <w:rtl/>
                <w:lang w:eastAsia="ja-JP" w:bidi="ar-EG"/>
              </w:rPr>
              <w:t xml:space="preserve">نظام </w:t>
            </w:r>
            <w:r w:rsidR="00543525" w:rsidRPr="00C63DF1">
              <w:rPr>
                <w:rFonts w:eastAsia="MS PGothic"/>
                <w:sz w:val="20"/>
                <w:szCs w:val="26"/>
                <w:lang w:eastAsia="ja-JP"/>
              </w:rPr>
              <w:t xml:space="preserve">MHz </w:t>
            </w:r>
            <w:r w:rsidR="007E5962">
              <w:rPr>
                <w:rFonts w:eastAsia="MS PGothic"/>
                <w:sz w:val="20"/>
                <w:szCs w:val="26"/>
                <w:lang w:eastAsia="ja-JP"/>
              </w:rPr>
              <w:t>4</w:t>
            </w:r>
            <w:r w:rsidR="00543525" w:rsidRPr="00C63DF1">
              <w:rPr>
                <w:rFonts w:eastAsia="MS PGothic"/>
                <w:sz w:val="20"/>
                <w:szCs w:val="26"/>
                <w:lang w:eastAsia="ja-JP"/>
              </w:rPr>
              <w:t>0</w:t>
            </w:r>
            <w:r w:rsidR="00653F26" w:rsidRPr="00C63DF1">
              <w:rPr>
                <w:rFonts w:eastAsia="MS PGothic"/>
                <w:sz w:val="20"/>
                <w:szCs w:val="26"/>
                <w:lang w:eastAsia="ja-JP"/>
              </w:rPr>
              <w:br/>
            </w:r>
            <w:r w:rsidR="00181A0C" w:rsidRPr="00C63DF1">
              <w:rPr>
                <w:rFonts w:eastAsia="MS PGothic"/>
                <w:sz w:val="20"/>
                <w:szCs w:val="26"/>
                <w:lang w:eastAsia="ja-JP"/>
              </w:rPr>
              <w:t xml:space="preserve">MHz/mW </w:t>
            </w:r>
            <w:proofErr w:type="gramStart"/>
            <w:r w:rsidR="00181A0C">
              <w:rPr>
                <w:rFonts w:eastAsia="MS PGothic"/>
                <w:sz w:val="20"/>
                <w:szCs w:val="26"/>
                <w:lang w:eastAsia="ja-JP"/>
              </w:rPr>
              <w:t xml:space="preserve">5 </w:t>
            </w:r>
            <w:r w:rsidR="00181A0C" w:rsidRPr="00412B09">
              <w:rPr>
                <w:rFonts w:eastAsia="MS PGothic"/>
                <w:sz w:val="20"/>
                <w:szCs w:val="26"/>
                <w:lang w:val="fr-CH" w:eastAsia="en-US" w:bidi="ar-SY"/>
              </w:rPr>
              <w:sym w:font="Symbol" w:char="F0B3"/>
            </w:r>
            <w:proofErr w:type="gramEnd"/>
          </w:p>
          <w:p w:rsidR="00653F26" w:rsidRPr="00C63DF1" w:rsidRDefault="000C3D8D" w:rsidP="00C63D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hint="cs"/>
                <w:sz w:val="20"/>
                <w:szCs w:val="26"/>
                <w:rtl/>
                <w:lang w:eastAsia="ja-JP"/>
              </w:rPr>
              <w:t xml:space="preserve">كسب الهوائي غير </w:t>
            </w:r>
            <w:proofErr w:type="gramStart"/>
            <w:r>
              <w:rPr>
                <w:rFonts w:eastAsia="MS PGothic" w:hint="cs"/>
                <w:sz w:val="20"/>
                <w:szCs w:val="26"/>
                <w:rtl/>
                <w:lang w:eastAsia="ja-JP"/>
              </w:rPr>
              <w:t>مطلوب</w:t>
            </w:r>
            <w:proofErr w:type="gramEnd"/>
          </w:p>
        </w:tc>
        <w:tc>
          <w:tcPr>
            <w:tcW w:w="637" w:type="pct"/>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653F26" w:rsidRPr="00C63DF1" w:rsidRDefault="00653F26" w:rsidP="007A776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sidRPr="00C63DF1">
              <w:rPr>
                <w:rFonts w:eastAsia="MS PGothic"/>
                <w:sz w:val="20"/>
                <w:szCs w:val="26"/>
                <w:lang w:eastAsia="en-US"/>
              </w:rPr>
              <w:t>m</w:t>
            </w:r>
            <w:r w:rsidR="007A776B" w:rsidRPr="00C63DF1">
              <w:rPr>
                <w:rFonts w:eastAsia="MS PGothic"/>
                <w:sz w:val="20"/>
                <w:szCs w:val="26"/>
                <w:lang w:eastAsia="en-US"/>
              </w:rPr>
              <w:t>/mV 100</w:t>
            </w:r>
          </w:p>
          <w:p w:rsidR="00653F26" w:rsidRPr="00C63DF1" w:rsidRDefault="00653F26" w:rsidP="007A776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sidRPr="00C63DF1">
              <w:rPr>
                <w:rFonts w:eastAsia="MS PGothic"/>
                <w:sz w:val="20"/>
                <w:szCs w:val="26"/>
                <w:lang w:eastAsia="ja-JP"/>
              </w:rPr>
              <w:t>DFS</w:t>
            </w:r>
            <w:r w:rsidR="007A776B" w:rsidRPr="00C63DF1">
              <w:rPr>
                <w:rFonts w:eastAsia="MS PGothic"/>
                <w:sz w:val="20"/>
                <w:szCs w:val="26"/>
                <w:lang w:eastAsia="ja-JP"/>
              </w:rPr>
              <w:t xml:space="preserve">/TPC </w:t>
            </w:r>
            <w:r w:rsidRPr="00C63DF1">
              <w:rPr>
                <w:rFonts w:eastAsia="MS PGothic"/>
                <w:sz w:val="20"/>
                <w:szCs w:val="26"/>
                <w:lang w:eastAsia="ja-JP"/>
              </w:rPr>
              <w:br/>
            </w:r>
            <w:r w:rsidRPr="007A776B">
              <w:rPr>
                <w:rFonts w:eastAsia="MS PGothic"/>
                <w:sz w:val="20"/>
                <w:szCs w:val="26"/>
                <w:highlight w:val="yellow"/>
                <w:lang w:eastAsia="ja-JP"/>
              </w:rPr>
              <w:t>is</w:t>
            </w:r>
            <w:r w:rsidRPr="00C63DF1">
              <w:rPr>
                <w:rFonts w:eastAsia="MS PGothic"/>
                <w:sz w:val="20"/>
                <w:szCs w:val="26"/>
                <w:lang w:eastAsia="ja-JP"/>
              </w:rPr>
              <w:br/>
            </w:r>
            <w:r w:rsidR="00022393">
              <w:rPr>
                <w:rFonts w:eastAsia="MS PGothic" w:hint="cs"/>
                <w:sz w:val="20"/>
                <w:szCs w:val="26"/>
                <w:rtl/>
                <w:lang w:eastAsia="ja-JP"/>
              </w:rPr>
              <w:t>غير مطلوب</w:t>
            </w:r>
          </w:p>
        </w:tc>
      </w:tr>
      <w:tr w:rsidR="000C3D8D" w:rsidRPr="00C63DF1" w:rsidTr="00412079">
        <w:trPr>
          <w:cantSplit/>
          <w:trHeight w:val="1393"/>
          <w:jc w:val="center"/>
        </w:trPr>
        <w:tc>
          <w:tcPr>
            <w:tcW w:w="638" w:type="pct"/>
            <w:vMerge/>
            <w:tcBorders>
              <w:left w:val="single" w:sz="6" w:space="0" w:color="auto"/>
              <w:bottom w:val="single" w:sz="4" w:space="0" w:color="auto"/>
              <w:right w:val="single" w:sz="6" w:space="0" w:color="auto"/>
            </w:tcBorders>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p>
        </w:tc>
        <w:tc>
          <w:tcPr>
            <w:tcW w:w="121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6F01C3" w:rsidP="006F01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EC34DE">
              <w:rPr>
                <w:rFonts w:eastAsia="MS PGothic"/>
                <w:sz w:val="20"/>
                <w:szCs w:val="26"/>
                <w:lang w:eastAsia="en-US"/>
              </w:rPr>
              <w:t xml:space="preserve">5 </w:t>
            </w:r>
            <w:r w:rsidRPr="00EC34DE">
              <w:rPr>
                <w:rFonts w:eastAsia="MS PGothic"/>
                <w:sz w:val="20"/>
                <w:szCs w:val="26"/>
                <w:lang w:eastAsia="ja-JP"/>
              </w:rPr>
              <w:t>350</w:t>
            </w:r>
            <w:r w:rsidR="00653F26" w:rsidRPr="00EC34DE">
              <w:rPr>
                <w:rFonts w:eastAsia="MS PGothic"/>
                <w:sz w:val="20"/>
                <w:szCs w:val="26"/>
                <w:lang w:eastAsia="en-US"/>
              </w:rPr>
              <w:t>-</w:t>
            </w:r>
            <w:r w:rsidRPr="00EC34DE">
              <w:rPr>
                <w:rFonts w:eastAsia="MS PGothic"/>
                <w:sz w:val="20"/>
                <w:szCs w:val="26"/>
                <w:lang w:eastAsia="en-US"/>
              </w:rPr>
              <w:t>5 </w:t>
            </w:r>
            <w:r w:rsidRPr="00EC34DE">
              <w:rPr>
                <w:rFonts w:eastAsia="MS PGothic"/>
                <w:sz w:val="20"/>
                <w:szCs w:val="26"/>
                <w:lang w:eastAsia="ja-JP"/>
              </w:rPr>
              <w:t>2</w:t>
            </w:r>
            <w:r w:rsidRPr="00EC34DE">
              <w:rPr>
                <w:rFonts w:eastAsia="MS PGothic"/>
                <w:sz w:val="20"/>
                <w:szCs w:val="26"/>
                <w:lang w:eastAsia="en-US"/>
              </w:rPr>
              <w:t>50</w:t>
            </w:r>
            <w:r w:rsidR="000C3D8D">
              <w:rPr>
                <w:rFonts w:eastAsia="MS PGothic" w:hint="cs"/>
                <w:sz w:val="20"/>
                <w:szCs w:val="26"/>
                <w:rtl/>
                <w:lang w:eastAsia="en-US" w:bidi="ar-EG"/>
              </w:rPr>
              <w:t xml:space="preserve"> (استعمال داخل المباني)</w:t>
            </w:r>
          </w:p>
        </w:tc>
        <w:tc>
          <w:tcPr>
            <w:tcW w:w="758" w:type="pct"/>
            <w:vMerge/>
            <w:tcBorders>
              <w:left w:val="single" w:sz="6" w:space="0" w:color="auto"/>
              <w:bottom w:val="single" w:sz="4" w:space="0" w:color="auto"/>
            </w:tcBorders>
            <w:tcMar>
              <w:left w:w="85" w:type="dxa"/>
              <w:right w:w="57" w:type="dxa"/>
            </w:tcMar>
            <w:vAlign w:val="center"/>
          </w:tcPr>
          <w:p w:rsidR="00653F26" w:rsidRPr="00EC34DE"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p>
        </w:tc>
        <w:tc>
          <w:tcPr>
            <w:tcW w:w="863"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53F26" w:rsidRPr="00C63DF1" w:rsidRDefault="00A21D76" w:rsidP="00C63DF1">
            <w:pPr>
              <w:tabs>
                <w:tab w:val="left" w:pos="794"/>
                <w:tab w:val="left" w:pos="1191"/>
                <w:tab w:val="left" w:pos="1588"/>
                <w:tab w:val="left" w:pos="1985"/>
              </w:tabs>
              <w:spacing w:before="40" w:after="40" w:line="240" w:lineRule="exact"/>
              <w:jc w:val="left"/>
              <w:rPr>
                <w:rFonts w:eastAsia="MS PGothic"/>
                <w:sz w:val="20"/>
                <w:szCs w:val="26"/>
                <w:lang w:eastAsia="ja-JP"/>
              </w:rPr>
            </w:pPr>
            <w:proofErr w:type="gramStart"/>
            <w:r>
              <w:rPr>
                <w:rFonts w:eastAsia="MS PGothic" w:hint="cs"/>
                <w:sz w:val="20"/>
                <w:szCs w:val="26"/>
                <w:rtl/>
                <w:lang w:val="en-GB" w:eastAsia="ja-JP"/>
              </w:rPr>
              <w:t xml:space="preserve">نظام </w:t>
            </w:r>
            <w:r w:rsidR="006F46A6">
              <w:rPr>
                <w:rFonts w:eastAsia="MS PGothic"/>
                <w:sz w:val="20"/>
                <w:szCs w:val="26"/>
                <w:lang w:val="en-GB" w:eastAsia="ja-JP"/>
              </w:rPr>
              <w:t xml:space="preserve"> </w:t>
            </w:r>
            <w:r w:rsidR="006F46A6" w:rsidRPr="00C63DF1">
              <w:rPr>
                <w:rFonts w:eastAsia="MS PGothic"/>
                <w:sz w:val="20"/>
                <w:szCs w:val="26"/>
                <w:lang w:val="en-GB" w:eastAsia="ja-JP"/>
              </w:rPr>
              <w:t>MHz</w:t>
            </w:r>
            <w:proofErr w:type="gramEnd"/>
            <w:r w:rsidR="006F46A6" w:rsidRPr="00C63DF1">
              <w:rPr>
                <w:rFonts w:eastAsia="MS PGothic"/>
                <w:sz w:val="20"/>
                <w:szCs w:val="26"/>
                <w:lang w:val="en-GB" w:eastAsia="ja-JP"/>
              </w:rPr>
              <w:t xml:space="preserve"> 20</w:t>
            </w:r>
            <w:r w:rsidR="006F46A6">
              <w:rPr>
                <w:rFonts w:eastAsia="MS PGothic" w:hint="cs"/>
                <w:sz w:val="20"/>
                <w:szCs w:val="26"/>
                <w:rtl/>
                <w:lang w:val="en-GB" w:eastAsia="ja-JP" w:bidi="ar-EG"/>
              </w:rPr>
              <w:t>:</w:t>
            </w:r>
          </w:p>
          <w:p w:rsidR="00653F26" w:rsidRPr="00A21D76" w:rsidRDefault="00A21D76" w:rsidP="00A21D76">
            <w:pPr>
              <w:tabs>
                <w:tab w:val="left" w:pos="794"/>
                <w:tab w:val="left" w:pos="1191"/>
                <w:tab w:val="left" w:pos="1588"/>
                <w:tab w:val="left" w:pos="1985"/>
              </w:tabs>
              <w:spacing w:before="40" w:after="40" w:line="240" w:lineRule="exact"/>
              <w:jc w:val="left"/>
              <w:rPr>
                <w:rFonts w:eastAsia="MS PGothic"/>
                <w:sz w:val="20"/>
                <w:szCs w:val="26"/>
                <w:lang w:eastAsia="ja-JP"/>
              </w:rPr>
            </w:pPr>
            <w:proofErr w:type="gramStart"/>
            <w:r w:rsidRPr="00A21D76">
              <w:rPr>
                <w:rFonts w:eastAsia="MS PGothic" w:hint="cs"/>
                <w:sz w:val="20"/>
                <w:szCs w:val="26"/>
                <w:rtl/>
                <w:lang w:eastAsia="ja-JP" w:bidi="ar-EG"/>
              </w:rPr>
              <w:t xml:space="preserve">مع </w:t>
            </w:r>
            <w:r w:rsidRPr="00A21D76">
              <w:rPr>
                <w:rFonts w:eastAsia="MS PGothic"/>
                <w:sz w:val="20"/>
                <w:szCs w:val="26"/>
                <w:lang w:eastAsia="ja-JP"/>
              </w:rPr>
              <w:t>:</w:t>
            </w:r>
            <w:proofErr w:type="gramEnd"/>
            <w:r w:rsidR="00653F26" w:rsidRPr="00A21D76">
              <w:rPr>
                <w:rFonts w:eastAsia="MS PGothic"/>
                <w:sz w:val="20"/>
                <w:szCs w:val="26"/>
                <w:lang w:eastAsia="ja-JP"/>
              </w:rPr>
              <w:t>TPC</w:t>
            </w:r>
            <w:r w:rsidR="00653F26" w:rsidRPr="00A21D76">
              <w:rPr>
                <w:rFonts w:eastAsia="MS PGothic"/>
                <w:sz w:val="20"/>
                <w:szCs w:val="26"/>
                <w:lang w:eastAsia="ja-JP"/>
              </w:rPr>
              <w:br/>
              <w:t xml:space="preserve"> </w:t>
            </w:r>
            <w:r w:rsidR="006F46A6" w:rsidRPr="00A21D76">
              <w:rPr>
                <w:rFonts w:eastAsia="MS PGothic"/>
                <w:sz w:val="20"/>
                <w:szCs w:val="26"/>
                <w:lang w:eastAsia="ja-JP"/>
              </w:rPr>
              <w:t>MHz/mW 10</w:t>
            </w:r>
            <w:r w:rsidR="006F46A6" w:rsidRPr="00A21D76">
              <w:rPr>
                <w:rFonts w:eastAsia="MS PGothic"/>
                <w:sz w:val="20"/>
                <w:szCs w:val="26"/>
                <w:lang w:eastAsia="en-US" w:bidi="ar-SY"/>
              </w:rPr>
              <w:t xml:space="preserve"> </w:t>
            </w:r>
            <w:r w:rsidR="006F46A6" w:rsidRPr="00A21D76">
              <w:rPr>
                <w:rFonts w:eastAsia="MS PGothic"/>
                <w:sz w:val="20"/>
                <w:szCs w:val="26"/>
                <w:lang w:val="fr-CH" w:eastAsia="en-US" w:bidi="ar-SY"/>
              </w:rPr>
              <w:sym w:font="Symbol" w:char="F0B3"/>
            </w:r>
          </w:p>
          <w:p w:rsidR="00653F26" w:rsidRPr="00A21D76" w:rsidRDefault="00A21D76" w:rsidP="00BA78FD">
            <w:pPr>
              <w:tabs>
                <w:tab w:val="left" w:pos="794"/>
                <w:tab w:val="left" w:pos="1191"/>
                <w:tab w:val="left" w:pos="1588"/>
                <w:tab w:val="left" w:pos="1985"/>
              </w:tabs>
              <w:spacing w:before="40" w:after="40" w:line="240" w:lineRule="exact"/>
              <w:jc w:val="left"/>
              <w:rPr>
                <w:rFonts w:eastAsia="MS PGothic"/>
                <w:sz w:val="20"/>
                <w:szCs w:val="26"/>
                <w:lang w:eastAsia="ja-JP"/>
              </w:rPr>
            </w:pPr>
            <w:proofErr w:type="gramStart"/>
            <w:r w:rsidRPr="00A21D76">
              <w:rPr>
                <w:rFonts w:eastAsia="MS PGothic" w:hint="cs"/>
                <w:sz w:val="20"/>
                <w:szCs w:val="26"/>
                <w:rtl/>
                <w:lang w:eastAsia="ja-JP" w:bidi="ar-EG"/>
              </w:rPr>
              <w:t xml:space="preserve">مع </w:t>
            </w:r>
            <w:r w:rsidRPr="00A21D76">
              <w:rPr>
                <w:rFonts w:eastAsia="MS PGothic"/>
                <w:sz w:val="20"/>
                <w:szCs w:val="26"/>
                <w:lang w:eastAsia="ja-JP"/>
              </w:rPr>
              <w:t>:</w:t>
            </w:r>
            <w:proofErr w:type="gramEnd"/>
            <w:r w:rsidRPr="00A21D76">
              <w:rPr>
                <w:rFonts w:eastAsia="MS PGothic"/>
                <w:sz w:val="20"/>
                <w:szCs w:val="26"/>
                <w:lang w:eastAsia="ja-JP"/>
              </w:rPr>
              <w:t>TPC</w:t>
            </w:r>
            <w:r w:rsidR="00653F26" w:rsidRPr="00A21D76">
              <w:rPr>
                <w:rFonts w:eastAsia="MS PGothic"/>
                <w:sz w:val="20"/>
                <w:szCs w:val="26"/>
                <w:lang w:eastAsia="ja-JP"/>
              </w:rPr>
              <w:br/>
            </w:r>
            <w:r w:rsidR="00BA78FD" w:rsidRPr="00A21D76">
              <w:rPr>
                <w:rFonts w:eastAsia="MS PGothic"/>
                <w:sz w:val="20"/>
                <w:szCs w:val="26"/>
                <w:lang w:eastAsia="ja-JP"/>
              </w:rPr>
              <w:t>MHz/mW 5</w:t>
            </w:r>
            <w:r w:rsidR="00BA78FD" w:rsidRPr="00A21D76">
              <w:rPr>
                <w:rFonts w:eastAsia="MS PGothic"/>
                <w:sz w:val="20"/>
                <w:szCs w:val="26"/>
                <w:lang w:eastAsia="en-US" w:bidi="ar-SY"/>
              </w:rPr>
              <w:t xml:space="preserve"> </w:t>
            </w:r>
            <w:r w:rsidR="00BA78FD" w:rsidRPr="00A21D76">
              <w:rPr>
                <w:rFonts w:eastAsia="MS PGothic"/>
                <w:sz w:val="20"/>
                <w:szCs w:val="26"/>
                <w:lang w:val="fr-CH" w:eastAsia="en-US" w:bidi="ar-SY"/>
              </w:rPr>
              <w:sym w:font="Symbol" w:char="F0B3"/>
            </w:r>
          </w:p>
          <w:p w:rsidR="00653F26" w:rsidRPr="00A21D76" w:rsidRDefault="00A21D76" w:rsidP="00BA78FD">
            <w:pPr>
              <w:tabs>
                <w:tab w:val="left" w:pos="794"/>
                <w:tab w:val="left" w:pos="1191"/>
                <w:tab w:val="left" w:pos="1588"/>
                <w:tab w:val="left" w:pos="1985"/>
              </w:tabs>
              <w:spacing w:before="40" w:after="40" w:line="240" w:lineRule="exact"/>
              <w:jc w:val="left"/>
              <w:rPr>
                <w:rFonts w:eastAsia="MS PGothic"/>
                <w:sz w:val="20"/>
                <w:szCs w:val="26"/>
                <w:lang w:eastAsia="ja-JP" w:bidi="ar-EG"/>
              </w:rPr>
            </w:pPr>
            <w:proofErr w:type="gramStart"/>
            <w:r w:rsidRPr="00A21D76">
              <w:rPr>
                <w:rFonts w:eastAsia="MS PGothic" w:hint="cs"/>
                <w:sz w:val="20"/>
                <w:szCs w:val="26"/>
                <w:rtl/>
                <w:lang w:val="en-GB" w:eastAsia="ja-JP"/>
              </w:rPr>
              <w:t xml:space="preserve">نظام </w:t>
            </w:r>
            <w:r w:rsidR="00BA78FD" w:rsidRPr="00A21D76">
              <w:rPr>
                <w:rFonts w:eastAsia="MS PGothic"/>
                <w:sz w:val="20"/>
                <w:szCs w:val="26"/>
                <w:lang w:val="en-GB" w:eastAsia="ja-JP"/>
              </w:rPr>
              <w:t xml:space="preserve"> MHz</w:t>
            </w:r>
            <w:proofErr w:type="gramEnd"/>
            <w:r w:rsidR="00BA78FD" w:rsidRPr="00A21D76">
              <w:rPr>
                <w:rFonts w:eastAsia="MS PGothic"/>
                <w:sz w:val="20"/>
                <w:szCs w:val="26"/>
                <w:lang w:val="en-GB" w:eastAsia="ja-JP"/>
              </w:rPr>
              <w:t xml:space="preserve"> 40</w:t>
            </w:r>
            <w:r w:rsidR="00BA78FD" w:rsidRPr="00A21D76">
              <w:rPr>
                <w:rFonts w:eastAsia="MS PGothic" w:hint="cs"/>
                <w:sz w:val="20"/>
                <w:szCs w:val="26"/>
                <w:rtl/>
                <w:lang w:val="en-GB" w:eastAsia="ja-JP" w:bidi="ar-EG"/>
              </w:rPr>
              <w:t>:</w:t>
            </w:r>
          </w:p>
          <w:p w:rsidR="00653F26" w:rsidRPr="00A21D76" w:rsidRDefault="00A21D76" w:rsidP="00C63DF1">
            <w:pPr>
              <w:tabs>
                <w:tab w:val="left" w:pos="794"/>
                <w:tab w:val="left" w:pos="1191"/>
                <w:tab w:val="left" w:pos="1588"/>
                <w:tab w:val="left" w:pos="1985"/>
              </w:tabs>
              <w:spacing w:before="40" w:after="40" w:line="240" w:lineRule="exact"/>
              <w:jc w:val="left"/>
              <w:rPr>
                <w:rFonts w:eastAsia="MS PGothic"/>
                <w:sz w:val="20"/>
                <w:szCs w:val="26"/>
                <w:lang w:eastAsia="ja-JP"/>
              </w:rPr>
            </w:pPr>
            <w:proofErr w:type="gramStart"/>
            <w:r w:rsidRPr="00A21D76">
              <w:rPr>
                <w:rFonts w:eastAsia="MS PGothic" w:hint="cs"/>
                <w:sz w:val="20"/>
                <w:szCs w:val="26"/>
                <w:rtl/>
                <w:lang w:eastAsia="ja-JP" w:bidi="ar-EG"/>
              </w:rPr>
              <w:t xml:space="preserve">مع </w:t>
            </w:r>
            <w:r w:rsidRPr="00A21D76">
              <w:rPr>
                <w:rFonts w:eastAsia="MS PGothic"/>
                <w:sz w:val="20"/>
                <w:szCs w:val="26"/>
                <w:lang w:eastAsia="ja-JP"/>
              </w:rPr>
              <w:t>:</w:t>
            </w:r>
            <w:proofErr w:type="gramEnd"/>
            <w:r w:rsidRPr="00A21D76">
              <w:rPr>
                <w:rFonts w:eastAsia="MS PGothic"/>
                <w:sz w:val="20"/>
                <w:szCs w:val="26"/>
                <w:lang w:eastAsia="ja-JP"/>
              </w:rPr>
              <w:t>TPC</w:t>
            </w:r>
            <w:r w:rsidR="00653F26" w:rsidRPr="00A21D76">
              <w:rPr>
                <w:rFonts w:eastAsia="MS PGothic"/>
                <w:sz w:val="20"/>
                <w:szCs w:val="26"/>
                <w:lang w:eastAsia="ja-JP"/>
              </w:rPr>
              <w:br/>
              <w:t xml:space="preserve"> </w:t>
            </w:r>
            <w:r w:rsidR="00BA78FD" w:rsidRPr="00A21D76">
              <w:rPr>
                <w:rFonts w:eastAsia="MS PGothic"/>
                <w:sz w:val="20"/>
                <w:szCs w:val="26"/>
                <w:lang w:eastAsia="ja-JP"/>
              </w:rPr>
              <w:t>MHz/mW 5</w:t>
            </w:r>
            <w:r w:rsidR="00BA78FD" w:rsidRPr="00A21D76">
              <w:rPr>
                <w:rFonts w:eastAsia="MS PGothic"/>
                <w:sz w:val="20"/>
                <w:szCs w:val="26"/>
                <w:lang w:eastAsia="en-US" w:bidi="ar-SY"/>
              </w:rPr>
              <w:t xml:space="preserve"> </w:t>
            </w:r>
            <w:r w:rsidR="00BA78FD" w:rsidRPr="00A21D76">
              <w:rPr>
                <w:rFonts w:eastAsia="MS PGothic"/>
                <w:sz w:val="20"/>
                <w:szCs w:val="26"/>
                <w:lang w:val="fr-CH" w:eastAsia="en-US" w:bidi="ar-SY"/>
              </w:rPr>
              <w:sym w:font="Symbol" w:char="F0B3"/>
            </w:r>
          </w:p>
          <w:p w:rsidR="00653F26" w:rsidRPr="00C63DF1" w:rsidRDefault="00653F26" w:rsidP="00A21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A21D76">
              <w:rPr>
                <w:rFonts w:eastAsia="MS PGothic"/>
                <w:sz w:val="20"/>
                <w:szCs w:val="26"/>
                <w:lang w:eastAsia="ja-JP"/>
              </w:rPr>
              <w:t xml:space="preserve"> </w:t>
            </w:r>
            <w:proofErr w:type="gramStart"/>
            <w:r w:rsidR="00A21D76" w:rsidRPr="00A21D76">
              <w:rPr>
                <w:rFonts w:eastAsia="MS PGothic" w:hint="cs"/>
                <w:sz w:val="20"/>
                <w:szCs w:val="26"/>
                <w:rtl/>
                <w:lang w:eastAsia="ja-JP" w:bidi="ar-EG"/>
              </w:rPr>
              <w:t xml:space="preserve">مع </w:t>
            </w:r>
            <w:r w:rsidR="00A21D76" w:rsidRPr="00A21D76">
              <w:rPr>
                <w:rFonts w:eastAsia="MS PGothic"/>
                <w:sz w:val="20"/>
                <w:szCs w:val="26"/>
                <w:lang w:eastAsia="ja-JP"/>
              </w:rPr>
              <w:t>:</w:t>
            </w:r>
            <w:proofErr w:type="gramEnd"/>
            <w:r w:rsidR="00A21D76" w:rsidRPr="00A21D76">
              <w:rPr>
                <w:rFonts w:eastAsia="MS PGothic"/>
                <w:sz w:val="20"/>
                <w:szCs w:val="26"/>
                <w:lang w:eastAsia="ja-JP"/>
              </w:rPr>
              <w:t>TPC</w:t>
            </w:r>
            <w:r w:rsidRPr="00C63DF1">
              <w:rPr>
                <w:rFonts w:eastAsia="MS PGothic"/>
                <w:sz w:val="20"/>
                <w:szCs w:val="26"/>
                <w:lang w:eastAsia="ja-JP"/>
              </w:rPr>
              <w:br/>
            </w:r>
            <w:r w:rsidR="00BA78FD" w:rsidRPr="00C63DF1">
              <w:rPr>
                <w:rFonts w:eastAsia="MS PGothic"/>
                <w:sz w:val="20"/>
                <w:szCs w:val="26"/>
                <w:lang w:eastAsia="ja-JP"/>
              </w:rPr>
              <w:t>MHz</w:t>
            </w:r>
            <w:r w:rsidR="00BA78FD">
              <w:rPr>
                <w:rFonts w:eastAsia="MS PGothic"/>
                <w:sz w:val="20"/>
                <w:szCs w:val="26"/>
                <w:lang w:eastAsia="ja-JP"/>
              </w:rPr>
              <w:t>/</w:t>
            </w:r>
            <w:r w:rsidR="00BA78FD" w:rsidRPr="00C63DF1">
              <w:rPr>
                <w:rFonts w:eastAsia="MS PGothic"/>
                <w:sz w:val="20"/>
                <w:szCs w:val="26"/>
                <w:lang w:eastAsia="ja-JP"/>
              </w:rPr>
              <w:t>mW</w:t>
            </w:r>
            <w:r w:rsidR="00BA78FD">
              <w:rPr>
                <w:rFonts w:eastAsia="MS PGothic"/>
                <w:sz w:val="20"/>
                <w:szCs w:val="26"/>
                <w:lang w:eastAsia="ja-JP"/>
              </w:rPr>
              <w:t xml:space="preserve"> 2</w:t>
            </w:r>
            <w:r w:rsidR="00A21D76">
              <w:rPr>
                <w:rFonts w:eastAsia="MS PGothic"/>
                <w:sz w:val="20"/>
                <w:szCs w:val="26"/>
                <w:lang w:eastAsia="ja-JP"/>
              </w:rPr>
              <w:t>,</w:t>
            </w:r>
            <w:r w:rsidR="00BA78FD">
              <w:rPr>
                <w:rFonts w:eastAsia="MS PGothic"/>
                <w:sz w:val="20"/>
                <w:szCs w:val="26"/>
                <w:lang w:eastAsia="ja-JP"/>
              </w:rPr>
              <w:t>5</w:t>
            </w:r>
            <w:r w:rsidR="00BA78FD">
              <w:rPr>
                <w:rFonts w:eastAsia="MS PGothic"/>
                <w:sz w:val="20"/>
                <w:szCs w:val="26"/>
                <w:lang w:eastAsia="en-US" w:bidi="ar-SY"/>
              </w:rPr>
              <w:t xml:space="preserve"> </w:t>
            </w:r>
            <w:r w:rsidR="00BA78FD" w:rsidRPr="00412B09">
              <w:rPr>
                <w:rFonts w:eastAsia="MS PGothic"/>
                <w:sz w:val="20"/>
                <w:szCs w:val="26"/>
                <w:lang w:val="fr-CH" w:eastAsia="en-US" w:bidi="ar-SY"/>
              </w:rPr>
              <w:sym w:font="Symbol" w:char="F0B3"/>
            </w:r>
          </w:p>
        </w:tc>
        <w:tc>
          <w:tcPr>
            <w:tcW w:w="892" w:type="pct"/>
            <w:vMerge/>
            <w:tcBorders>
              <w:left w:val="single" w:sz="6" w:space="0" w:color="auto"/>
              <w:bottom w:val="single" w:sz="4" w:space="0" w:color="auto"/>
              <w:right w:val="single" w:sz="6" w:space="0" w:color="auto"/>
            </w:tcBorders>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p>
        </w:tc>
        <w:tc>
          <w:tcPr>
            <w:tcW w:w="637" w:type="pct"/>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653F26" w:rsidRPr="00C63DF1" w:rsidRDefault="007A776B"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sidRPr="00C63DF1">
              <w:rPr>
                <w:rFonts w:eastAsia="MS PGothic"/>
                <w:sz w:val="20"/>
                <w:szCs w:val="26"/>
                <w:lang w:eastAsia="en-US"/>
              </w:rPr>
              <w:t>m/mV 100</w:t>
            </w:r>
          </w:p>
          <w:p w:rsidR="00653F26" w:rsidRPr="00C63DF1" w:rsidRDefault="007A776B" w:rsidP="000C3D8D">
            <w:pPr>
              <w:keepNext/>
              <w:keepLines/>
              <w:tabs>
                <w:tab w:val="left" w:pos="794"/>
                <w:tab w:val="left" w:pos="1191"/>
                <w:tab w:val="left" w:pos="1588"/>
                <w:tab w:val="left" w:pos="1985"/>
              </w:tabs>
              <w:spacing w:before="40" w:after="40" w:line="240" w:lineRule="exact"/>
              <w:jc w:val="left"/>
              <w:rPr>
                <w:rFonts w:eastAsia="MS PGothic"/>
                <w:b/>
                <w:sz w:val="20"/>
                <w:szCs w:val="26"/>
                <w:lang w:val="en-GB" w:eastAsia="ja-JP"/>
              </w:rPr>
            </w:pPr>
            <w:r w:rsidRPr="00C63DF1">
              <w:rPr>
                <w:rFonts w:eastAsia="MS PGothic"/>
                <w:sz w:val="20"/>
                <w:szCs w:val="26"/>
                <w:lang w:eastAsia="ja-JP"/>
              </w:rPr>
              <w:t xml:space="preserve">DFS/TPC </w:t>
            </w:r>
            <w:r w:rsidRPr="00C63DF1">
              <w:rPr>
                <w:rFonts w:eastAsia="MS PGothic"/>
                <w:sz w:val="20"/>
                <w:szCs w:val="26"/>
                <w:lang w:eastAsia="ja-JP"/>
              </w:rPr>
              <w:br/>
            </w:r>
            <w:r w:rsidR="000C3D8D">
              <w:rPr>
                <w:rFonts w:eastAsia="MS PGothic" w:hint="cs"/>
                <w:sz w:val="20"/>
                <w:szCs w:val="26"/>
                <w:rtl/>
                <w:lang w:eastAsia="ja-JP"/>
              </w:rPr>
              <w:t>مطلوب للمحطة الرئيسية</w:t>
            </w:r>
          </w:p>
          <w:p w:rsidR="00653F26" w:rsidRPr="00C63DF1" w:rsidRDefault="007A776B" w:rsidP="000C3D8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C63DF1">
              <w:rPr>
                <w:rFonts w:eastAsia="MS PGothic"/>
                <w:sz w:val="20"/>
                <w:szCs w:val="26"/>
                <w:lang w:eastAsia="ja-JP"/>
              </w:rPr>
              <w:t>DFS/TPC</w:t>
            </w:r>
            <w:r w:rsidR="00653F26" w:rsidRPr="00C63DF1">
              <w:rPr>
                <w:rFonts w:eastAsia="MS PGothic"/>
                <w:sz w:val="20"/>
                <w:szCs w:val="26"/>
                <w:lang w:eastAsia="ja-JP"/>
              </w:rPr>
              <w:br/>
            </w:r>
            <w:r w:rsidR="000C3D8D">
              <w:rPr>
                <w:rFonts w:eastAsia="MS PGothic" w:hint="cs"/>
                <w:sz w:val="20"/>
                <w:szCs w:val="26"/>
                <w:rtl/>
                <w:lang w:eastAsia="ja-JP"/>
              </w:rPr>
              <w:t>غير مطلوب للمحطة المتحكم فيها بواسطة المحطة الرئيسية</w:t>
            </w:r>
          </w:p>
        </w:tc>
      </w:tr>
      <w:tr w:rsidR="000C3D8D" w:rsidRPr="00C63DF1" w:rsidTr="00412079">
        <w:trPr>
          <w:cantSplit/>
          <w:trHeight w:val="1393"/>
          <w:jc w:val="center"/>
        </w:trPr>
        <w:tc>
          <w:tcPr>
            <w:tcW w:w="638" w:type="pct"/>
            <w:tcBorders>
              <w:left w:val="single" w:sz="6" w:space="0" w:color="auto"/>
              <w:bottom w:val="single" w:sz="4" w:space="0" w:color="auto"/>
              <w:right w:val="single" w:sz="6" w:space="0" w:color="auto"/>
            </w:tcBorders>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p>
        </w:tc>
        <w:tc>
          <w:tcPr>
            <w:tcW w:w="121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127796" w:rsidP="001277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val="fr-FR" w:eastAsia="ja-JP"/>
              </w:rPr>
              <w:t>5 725</w:t>
            </w:r>
            <w:r w:rsidR="00653F26" w:rsidRPr="00C63DF1">
              <w:rPr>
                <w:rFonts w:eastAsia="MS PGothic"/>
                <w:sz w:val="20"/>
                <w:szCs w:val="26"/>
                <w:lang w:val="fr-FR" w:eastAsia="ja-JP"/>
              </w:rPr>
              <w:t>-</w:t>
            </w:r>
            <w:r w:rsidRPr="00C63DF1">
              <w:rPr>
                <w:rFonts w:eastAsia="MS PGothic"/>
                <w:sz w:val="20"/>
                <w:szCs w:val="26"/>
                <w:lang w:val="fr-FR" w:eastAsia="ja-JP"/>
              </w:rPr>
              <w:t>5 470</w:t>
            </w:r>
          </w:p>
        </w:tc>
        <w:tc>
          <w:tcPr>
            <w:tcW w:w="758" w:type="pct"/>
            <w:tcBorders>
              <w:left w:val="single" w:sz="6" w:space="0" w:color="auto"/>
              <w:bottom w:val="single" w:sz="4" w:space="0" w:color="auto"/>
            </w:tcBorders>
            <w:tcMar>
              <w:left w:w="85" w:type="dxa"/>
              <w:right w:w="57" w:type="dxa"/>
            </w:tcMar>
            <w:vAlign w:val="center"/>
          </w:tcPr>
          <w:p w:rsidR="00653F26" w:rsidRPr="00C63DF1" w:rsidRDefault="001A0333" w:rsidP="001A03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1A0333">
              <w:rPr>
                <w:rFonts w:eastAsia="MS PGothic"/>
                <w:sz w:val="20"/>
                <w:szCs w:val="26"/>
                <w:lang w:eastAsia="en-US"/>
              </w:rPr>
              <w:t xml:space="preserve"> MHz </w:t>
            </w:r>
            <w:r>
              <w:rPr>
                <w:rFonts w:eastAsia="MS PGothic"/>
                <w:sz w:val="20"/>
                <w:szCs w:val="26"/>
                <w:lang w:eastAsia="en-US"/>
              </w:rPr>
              <w:t>19,7</w:t>
            </w:r>
            <w:r w:rsidRPr="001A0333">
              <w:rPr>
                <w:rFonts w:eastAsia="MS PGothic"/>
                <w:sz w:val="20"/>
                <w:szCs w:val="26"/>
                <w:lang w:eastAsia="en-US"/>
              </w:rPr>
              <w:t> </w:t>
            </w:r>
            <w:r w:rsidRPr="001A0333">
              <w:rPr>
                <w:rFonts w:eastAsia="MS PGothic"/>
                <w:sz w:val="20"/>
                <w:szCs w:val="26"/>
                <w:lang w:eastAsia="en-US" w:bidi="ar-SY"/>
              </w:rPr>
              <w:t xml:space="preserve"> </w:t>
            </w:r>
            <w:r w:rsidRPr="00412B09">
              <w:rPr>
                <w:rFonts w:eastAsia="MS PGothic"/>
                <w:sz w:val="20"/>
                <w:szCs w:val="26"/>
                <w:lang w:val="fr-CH" w:eastAsia="en-US" w:bidi="ar-SY"/>
              </w:rPr>
              <w:sym w:font="Symbol" w:char="F0B3"/>
            </w:r>
          </w:p>
        </w:tc>
        <w:tc>
          <w:tcPr>
            <w:tcW w:w="863"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53F26" w:rsidRPr="00C63DF1" w:rsidRDefault="00C727FF" w:rsidP="00A21D76">
            <w:pPr>
              <w:tabs>
                <w:tab w:val="left" w:pos="794"/>
                <w:tab w:val="left" w:pos="1191"/>
                <w:tab w:val="left" w:pos="1588"/>
                <w:tab w:val="left" w:pos="1985"/>
              </w:tabs>
              <w:spacing w:before="40" w:after="40" w:line="240" w:lineRule="exact"/>
              <w:jc w:val="left"/>
              <w:rPr>
                <w:rFonts w:eastAsia="MS PGothic"/>
                <w:sz w:val="20"/>
                <w:szCs w:val="26"/>
                <w:lang w:eastAsia="ja-JP"/>
              </w:rPr>
            </w:pPr>
            <w:r w:rsidRPr="00C63DF1">
              <w:rPr>
                <w:rFonts w:eastAsia="MS PGothic"/>
                <w:sz w:val="20"/>
                <w:szCs w:val="26"/>
                <w:lang w:eastAsia="ja-JP"/>
              </w:rPr>
              <w:t>MHz</w:t>
            </w:r>
            <w:r>
              <w:rPr>
                <w:rFonts w:eastAsia="MS PGothic"/>
                <w:sz w:val="20"/>
                <w:szCs w:val="26"/>
                <w:lang w:eastAsia="ja-JP"/>
              </w:rPr>
              <w:t>/</w:t>
            </w:r>
            <w:r w:rsidRPr="00C63DF1">
              <w:rPr>
                <w:rFonts w:eastAsia="MS PGothic"/>
                <w:sz w:val="20"/>
                <w:szCs w:val="26"/>
                <w:lang w:eastAsia="ja-JP"/>
              </w:rPr>
              <w:t>mW</w:t>
            </w:r>
            <w:r>
              <w:rPr>
                <w:rFonts w:eastAsia="MS PGothic"/>
                <w:sz w:val="20"/>
                <w:szCs w:val="26"/>
                <w:lang w:eastAsia="ja-JP"/>
              </w:rPr>
              <w:t xml:space="preserve"> 50</w:t>
            </w:r>
            <w:r>
              <w:rPr>
                <w:rFonts w:eastAsia="MS PGothic"/>
                <w:sz w:val="20"/>
                <w:szCs w:val="26"/>
                <w:lang w:eastAsia="en-US" w:bidi="ar-SY"/>
              </w:rPr>
              <w:t xml:space="preserve"> </w:t>
            </w:r>
            <w:r w:rsidRPr="00412B09">
              <w:rPr>
                <w:rFonts w:eastAsia="MS PGothic"/>
                <w:sz w:val="20"/>
                <w:szCs w:val="26"/>
                <w:lang w:val="fr-CH" w:eastAsia="en-US" w:bidi="ar-SY"/>
              </w:rPr>
              <w:sym w:font="Symbol" w:char="F0B3"/>
            </w:r>
            <w:r w:rsidR="00653F26" w:rsidRPr="00C63DF1">
              <w:rPr>
                <w:rFonts w:eastAsia="MS PGothic"/>
                <w:sz w:val="20"/>
                <w:szCs w:val="26"/>
                <w:lang w:val="fr-FR" w:eastAsia="en-US"/>
              </w:rPr>
              <w:br/>
            </w:r>
            <w:r w:rsidR="00653F26" w:rsidRPr="00C63DF1">
              <w:rPr>
                <w:rFonts w:eastAsia="MS PGothic"/>
                <w:sz w:val="20"/>
                <w:szCs w:val="26"/>
                <w:lang w:val="fr-FR" w:eastAsia="ja-JP"/>
              </w:rPr>
              <w:t>(</w:t>
            </w:r>
            <w:r w:rsidRPr="00C63DF1">
              <w:rPr>
                <w:rFonts w:eastAsia="MS PGothic"/>
                <w:sz w:val="20"/>
                <w:szCs w:val="26"/>
                <w:lang w:val="fr-FR" w:eastAsia="ja-JP"/>
              </w:rPr>
              <w:t>MHz</w:t>
            </w:r>
            <w:r w:rsidR="00653F26" w:rsidRPr="00C63DF1">
              <w:rPr>
                <w:rFonts w:eastAsia="MS PGothic"/>
                <w:sz w:val="20"/>
                <w:szCs w:val="26"/>
                <w:lang w:val="fr-FR" w:eastAsia="ja-JP"/>
              </w:rPr>
              <w:t>/</w:t>
            </w:r>
            <w:r w:rsidRPr="00C63DF1">
              <w:rPr>
                <w:rFonts w:eastAsia="MS PGothic"/>
                <w:sz w:val="20"/>
                <w:szCs w:val="26"/>
                <w:lang w:val="fr-FR" w:eastAsia="ja-JP"/>
              </w:rPr>
              <w:t>dBm 17</w:t>
            </w:r>
            <w:r w:rsidR="00653F26" w:rsidRPr="00C63DF1">
              <w:rPr>
                <w:rFonts w:eastAsia="MS PGothic"/>
                <w:sz w:val="20"/>
                <w:szCs w:val="26"/>
                <w:lang w:val="fr-FR" w:eastAsia="ja-JP"/>
              </w:rPr>
              <w:t>)</w:t>
            </w:r>
          </w:p>
        </w:tc>
        <w:tc>
          <w:tcPr>
            <w:tcW w:w="892" w:type="pct"/>
            <w:tcBorders>
              <w:left w:val="single" w:sz="6" w:space="0" w:color="auto"/>
              <w:bottom w:val="single" w:sz="4" w:space="0" w:color="auto"/>
              <w:right w:val="single" w:sz="6" w:space="0" w:color="auto"/>
            </w:tcBorders>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p>
        </w:tc>
        <w:tc>
          <w:tcPr>
            <w:tcW w:w="637" w:type="pct"/>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p>
        </w:tc>
      </w:tr>
      <w:tr w:rsidR="00653F26" w:rsidRPr="00C63DF1" w:rsidTr="00412079">
        <w:trPr>
          <w:cantSplit/>
          <w:jc w:val="center"/>
        </w:trPr>
        <w:tc>
          <w:tcPr>
            <w:tcW w:w="5000" w:type="pct"/>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val="fr-FR" w:eastAsia="en-US"/>
              </w:rPr>
            </w:pPr>
            <w:r w:rsidRPr="00C63DF1">
              <w:rPr>
                <w:rFonts w:eastAsia="MS PGothic" w:hint="cs"/>
                <w:i/>
                <w:iCs/>
                <w:sz w:val="20"/>
                <w:szCs w:val="26"/>
                <w:rtl/>
                <w:lang w:val="fr-FR" w:eastAsia="en-US" w:bidi="ar-SY"/>
              </w:rPr>
              <w:t>رادار بموجات مليمترية</w:t>
            </w:r>
          </w:p>
        </w:tc>
      </w:tr>
      <w:tr w:rsidR="000C3D8D" w:rsidRPr="00C63DF1" w:rsidTr="00412079">
        <w:trPr>
          <w:cantSplit/>
          <w:trHeight w:val="340"/>
          <w:jc w:val="center"/>
        </w:trPr>
        <w:tc>
          <w:tcPr>
            <w:tcW w:w="638"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en-US"/>
              </w:rPr>
            </w:pPr>
            <w:r w:rsidRPr="00C63DF1">
              <w:rPr>
                <w:rFonts w:eastAsia="MS PGothic"/>
                <w:sz w:val="20"/>
                <w:szCs w:val="26"/>
                <w:lang w:val="fr-FR" w:eastAsia="en-US"/>
              </w:rPr>
              <w:t>−</w:t>
            </w:r>
          </w:p>
        </w:tc>
        <w:tc>
          <w:tcPr>
            <w:tcW w:w="121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127796" w:rsidP="001277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val="fr-FR" w:eastAsia="en-US"/>
              </w:rPr>
              <w:t xml:space="preserve">GHz </w:t>
            </w:r>
            <w:r w:rsidR="00653F26" w:rsidRPr="00C63DF1">
              <w:rPr>
                <w:rFonts w:eastAsia="MS PGothic"/>
                <w:sz w:val="20"/>
                <w:szCs w:val="26"/>
                <w:lang w:val="fr-FR" w:eastAsia="en-US"/>
              </w:rPr>
              <w:t>60.5</w:t>
            </w:r>
            <w:r w:rsidR="00653F26" w:rsidRPr="00C63DF1">
              <w:rPr>
                <w:rFonts w:eastAsia="MS PGothic"/>
                <w:sz w:val="20"/>
                <w:szCs w:val="26"/>
                <w:lang w:val="fr-FR" w:eastAsia="en-US"/>
              </w:rPr>
              <w:br/>
            </w:r>
            <w:r w:rsidRPr="00C63DF1">
              <w:rPr>
                <w:rFonts w:eastAsia="MS PGothic"/>
                <w:sz w:val="20"/>
                <w:szCs w:val="26"/>
                <w:lang w:val="fr-FR" w:eastAsia="en-US"/>
              </w:rPr>
              <w:t xml:space="preserve">GHz </w:t>
            </w:r>
            <w:r w:rsidR="00653F26" w:rsidRPr="00C63DF1">
              <w:rPr>
                <w:rFonts w:eastAsia="MS PGothic"/>
                <w:sz w:val="20"/>
                <w:szCs w:val="26"/>
                <w:lang w:val="fr-FR" w:eastAsia="en-US"/>
              </w:rPr>
              <w:t>76.5</w:t>
            </w:r>
            <w:r>
              <w:rPr>
                <w:rFonts w:eastAsia="MS PGothic" w:hint="cs"/>
                <w:sz w:val="20"/>
                <w:szCs w:val="26"/>
                <w:rtl/>
                <w:lang w:val="fr-FR" w:eastAsia="en-US"/>
              </w:rPr>
              <w:t xml:space="preserve"> </w:t>
            </w:r>
          </w:p>
        </w:tc>
        <w:tc>
          <w:tcPr>
            <w:tcW w:w="758" w:type="pct"/>
            <w:tcBorders>
              <w:top w:val="single" w:sz="6" w:space="0" w:color="auto"/>
              <w:left w:val="single" w:sz="6" w:space="0" w:color="auto"/>
              <w:bottom w:val="single" w:sz="4" w:space="0" w:color="auto"/>
            </w:tcBorders>
            <w:tcMar>
              <w:left w:w="85" w:type="dxa"/>
              <w:right w:w="57" w:type="dxa"/>
            </w:tcMar>
            <w:vAlign w:val="center"/>
          </w:tcPr>
          <w:p w:rsidR="00653F26" w:rsidRPr="00C63DF1" w:rsidRDefault="001A0333" w:rsidP="001A03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1A0333">
              <w:rPr>
                <w:rFonts w:eastAsia="MS PGothic"/>
                <w:sz w:val="20"/>
                <w:szCs w:val="26"/>
                <w:lang w:eastAsia="en-US"/>
              </w:rPr>
              <w:t xml:space="preserve"> MHz </w:t>
            </w:r>
            <w:r>
              <w:rPr>
                <w:rFonts w:eastAsia="MS PGothic"/>
                <w:sz w:val="20"/>
                <w:szCs w:val="26"/>
                <w:lang w:eastAsia="en-US"/>
              </w:rPr>
              <w:t>500</w:t>
            </w:r>
            <w:r w:rsidRPr="001A0333">
              <w:rPr>
                <w:rFonts w:eastAsia="MS PGothic"/>
                <w:sz w:val="20"/>
                <w:szCs w:val="26"/>
                <w:lang w:eastAsia="en-US"/>
              </w:rPr>
              <w:t> </w:t>
            </w:r>
            <w:r w:rsidRPr="001A0333">
              <w:rPr>
                <w:rFonts w:eastAsia="MS PGothic"/>
                <w:sz w:val="20"/>
                <w:szCs w:val="26"/>
                <w:lang w:eastAsia="en-US" w:bidi="ar-SY"/>
              </w:rPr>
              <w:t xml:space="preserve"> </w:t>
            </w:r>
            <w:r w:rsidRPr="00412B09">
              <w:rPr>
                <w:rFonts w:eastAsia="MS PGothic"/>
                <w:sz w:val="20"/>
                <w:szCs w:val="26"/>
                <w:lang w:val="fr-CH" w:eastAsia="en-US" w:bidi="ar-SY"/>
              </w:rPr>
              <w:sym w:font="Symbol" w:char="F0B3"/>
            </w:r>
          </w:p>
        </w:tc>
        <w:tc>
          <w:tcPr>
            <w:tcW w:w="863"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653F26" w:rsidP="00B40D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val="fr-FR" w:eastAsia="en-US"/>
              </w:rPr>
              <w:t>W</w:t>
            </w:r>
            <w:r w:rsidR="00B40D08">
              <w:rPr>
                <w:rFonts w:eastAsia="MS PGothic"/>
                <w:sz w:val="20"/>
                <w:szCs w:val="26"/>
                <w:lang w:val="fr-FR" w:eastAsia="en-US"/>
              </w:rPr>
              <w:t xml:space="preserve"> </w:t>
            </w:r>
            <w:r w:rsidR="00B40D08" w:rsidRPr="00C63DF1">
              <w:rPr>
                <w:rFonts w:eastAsia="MS PGothic"/>
                <w:sz w:val="20"/>
                <w:szCs w:val="26"/>
                <w:lang w:val="fr-FR" w:eastAsia="en-US"/>
              </w:rPr>
              <w:t>10</w:t>
            </w:r>
            <w:r w:rsidR="00B40D08" w:rsidRPr="00C63DF1">
              <w:rPr>
                <w:rFonts w:eastAsia="MS PGothic"/>
                <w:sz w:val="20"/>
                <w:szCs w:val="26"/>
                <w:lang w:val="fr-FR" w:eastAsia="ja-JP"/>
              </w:rPr>
              <w:t>0</w:t>
            </w:r>
            <w:r w:rsidRPr="00C63DF1">
              <w:rPr>
                <w:rFonts w:eastAsia="MS PGothic"/>
                <w:sz w:val="20"/>
                <w:szCs w:val="26"/>
                <w:lang w:val="fr-FR" w:eastAsia="en-US"/>
              </w:rPr>
              <w:br/>
            </w:r>
            <w:r w:rsidR="00B40D08" w:rsidRPr="00C63DF1">
              <w:rPr>
                <w:rFonts w:eastAsia="MS PGothic"/>
                <w:sz w:val="20"/>
                <w:szCs w:val="26"/>
                <w:lang w:val="fr-FR" w:eastAsia="ja-JP"/>
              </w:rPr>
              <w:t xml:space="preserve">dBm </w:t>
            </w:r>
            <w:r w:rsidRPr="00C63DF1">
              <w:rPr>
                <w:rFonts w:eastAsia="MS PGothic"/>
                <w:sz w:val="20"/>
                <w:szCs w:val="26"/>
                <w:lang w:val="fr-FR" w:eastAsia="ja-JP"/>
              </w:rPr>
              <w:t>50</w:t>
            </w:r>
          </w:p>
        </w:tc>
        <w:tc>
          <w:tcPr>
            <w:tcW w:w="89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26E45" w:rsidRDefault="00126E45" w:rsidP="00126E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eastAsia="ja-JP"/>
              </w:rPr>
              <w:t>mW 10</w:t>
            </w:r>
            <w:r>
              <w:rPr>
                <w:rFonts w:eastAsia="MS PGothic"/>
                <w:sz w:val="20"/>
                <w:szCs w:val="26"/>
                <w:lang w:eastAsia="ja-JP"/>
              </w:rPr>
              <w:t xml:space="preserve"> </w:t>
            </w:r>
            <w:r w:rsidRPr="00412B09">
              <w:rPr>
                <w:rFonts w:eastAsia="MS PGothic"/>
                <w:sz w:val="20"/>
                <w:szCs w:val="26"/>
                <w:lang w:val="fr-CH" w:eastAsia="en-US" w:bidi="ar-SY"/>
              </w:rPr>
              <w:sym w:font="Symbol" w:char="F0B3"/>
            </w:r>
          </w:p>
          <w:p w:rsidR="00653F26" w:rsidRPr="00C63DF1" w:rsidRDefault="00653F26" w:rsidP="00126E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C63DF1">
              <w:rPr>
                <w:rFonts w:eastAsia="MS PGothic"/>
                <w:sz w:val="20"/>
                <w:szCs w:val="26"/>
                <w:lang w:val="fr-FR" w:eastAsia="en-US"/>
              </w:rPr>
              <w:t>  dBi</w:t>
            </w:r>
            <w:r w:rsidR="00126E45">
              <w:rPr>
                <w:rFonts w:eastAsia="MS PGothic"/>
                <w:sz w:val="20"/>
                <w:szCs w:val="26"/>
                <w:lang w:val="fr-FR" w:eastAsia="en-US"/>
              </w:rPr>
              <w:t xml:space="preserve"> </w:t>
            </w:r>
            <w:r w:rsidR="00126E45" w:rsidRPr="00C63DF1">
              <w:rPr>
                <w:rFonts w:eastAsia="MS PGothic"/>
                <w:sz w:val="20"/>
                <w:szCs w:val="26"/>
                <w:lang w:val="fr-FR" w:eastAsia="en-US"/>
              </w:rPr>
              <w:t>40</w:t>
            </w:r>
            <w:r w:rsidR="00126E45" w:rsidRPr="00C63DF1">
              <w:rPr>
                <w:rFonts w:eastAsia="MS PGothic"/>
                <w:sz w:val="20"/>
                <w:szCs w:val="26"/>
                <w:lang w:eastAsia="ja-JP"/>
              </w:rPr>
              <w:t xml:space="preserve"> </w:t>
            </w:r>
            <w:r w:rsidR="00126E45" w:rsidRPr="00412B09">
              <w:rPr>
                <w:rFonts w:eastAsia="MS PGothic"/>
                <w:sz w:val="20"/>
                <w:szCs w:val="26"/>
                <w:lang w:val="fr-CH" w:eastAsia="en-US" w:bidi="ar-SY"/>
              </w:rPr>
              <w:sym w:font="Symbol" w:char="F0B3"/>
            </w:r>
          </w:p>
        </w:tc>
        <w:tc>
          <w:tcPr>
            <w:tcW w:w="637"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C63DF1"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hint="cs"/>
                <w:sz w:val="20"/>
                <w:szCs w:val="26"/>
                <w:rtl/>
                <w:lang w:val="fr-FR" w:eastAsia="en-US"/>
              </w:rPr>
              <w:t xml:space="preserve">غير </w:t>
            </w:r>
            <w:proofErr w:type="gramStart"/>
            <w:r w:rsidRPr="00C63DF1">
              <w:rPr>
                <w:rFonts w:eastAsia="MS PGothic" w:hint="cs"/>
                <w:sz w:val="20"/>
                <w:szCs w:val="26"/>
                <w:rtl/>
                <w:lang w:val="fr-FR" w:eastAsia="en-US"/>
              </w:rPr>
              <w:t>مطلوب</w:t>
            </w:r>
            <w:proofErr w:type="gramEnd"/>
          </w:p>
        </w:tc>
      </w:tr>
      <w:tr w:rsidR="00653F26" w:rsidRPr="00C63DF1" w:rsidTr="00412079">
        <w:trPr>
          <w:cantSplit/>
          <w:jc w:val="center"/>
        </w:trPr>
        <w:tc>
          <w:tcPr>
            <w:tcW w:w="5000" w:type="pct"/>
            <w:gridSpan w:val="6"/>
            <w:tcBorders>
              <w:left w:val="single" w:sz="6" w:space="0" w:color="auto"/>
              <w:bottom w:val="single" w:sz="4" w:space="0" w:color="auto"/>
              <w:right w:val="single" w:sz="6" w:space="0" w:color="auto"/>
            </w:tcBorders>
            <w:tcMar>
              <w:left w:w="85" w:type="dxa"/>
              <w:right w:w="57" w:type="dxa"/>
            </w:tcMar>
            <w:vAlign w:val="center"/>
          </w:tcPr>
          <w:p w:rsidR="00653F26" w:rsidRPr="00C63DF1" w:rsidRDefault="00653F26" w:rsidP="00C63D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eastAsia="en-US"/>
              </w:rPr>
            </w:pPr>
            <w:r w:rsidRPr="00C63DF1">
              <w:rPr>
                <w:rFonts w:hint="cs"/>
                <w:i/>
                <w:iCs/>
                <w:sz w:val="20"/>
                <w:szCs w:val="26"/>
                <w:rtl/>
                <w:lang w:eastAsia="en-US" w:bidi="ar-SY"/>
              </w:rPr>
              <w:t xml:space="preserve">محطات اتصال راديوي للهواتف </w:t>
            </w:r>
            <w:r w:rsidR="00E17ED6">
              <w:rPr>
                <w:rFonts w:hint="cs"/>
                <w:i/>
                <w:iCs/>
                <w:sz w:val="20"/>
                <w:szCs w:val="26"/>
                <w:rtl/>
                <w:lang w:eastAsia="en-US" w:bidi="ar-SY"/>
              </w:rPr>
              <w:t>اللاسلكية</w:t>
            </w:r>
          </w:p>
        </w:tc>
      </w:tr>
      <w:tr w:rsidR="000C3D8D" w:rsidRPr="00C63DF1" w:rsidTr="00412079">
        <w:trPr>
          <w:cantSplit/>
          <w:trHeight w:val="640"/>
          <w:jc w:val="center"/>
        </w:trPr>
        <w:tc>
          <w:tcPr>
            <w:tcW w:w="638" w:type="pct"/>
            <w:tcBorders>
              <w:left w:val="single" w:sz="6" w:space="0" w:color="auto"/>
              <w:bottom w:val="single" w:sz="6" w:space="0" w:color="auto"/>
              <w:right w:val="single" w:sz="6" w:space="0" w:color="auto"/>
            </w:tcBorders>
            <w:tcMar>
              <w:left w:w="85" w:type="dxa"/>
              <w:right w:w="57" w:type="dxa"/>
            </w:tcMar>
            <w:vAlign w:val="center"/>
          </w:tcPr>
          <w:p w:rsidR="00653F26" w:rsidRPr="00C63DF1" w:rsidRDefault="00653F26" w:rsidP="008E1BB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C63DF1">
              <w:rPr>
                <w:rFonts w:eastAsia="MS PGothic"/>
                <w:sz w:val="20"/>
                <w:szCs w:val="26"/>
                <w:lang w:eastAsia="en-US"/>
              </w:rPr>
              <w:t>F</w:t>
            </w:r>
            <w:r w:rsidR="008E1BB5">
              <w:rPr>
                <w:rFonts w:eastAsia="MS PGothic"/>
                <w:sz w:val="20"/>
                <w:szCs w:val="26"/>
                <w:lang w:eastAsia="en-US"/>
              </w:rPr>
              <w:t>1D</w:t>
            </w:r>
            <w:r w:rsidR="008E1BB5">
              <w:rPr>
                <w:rFonts w:eastAsia="MS PGothic" w:hint="cs"/>
                <w:sz w:val="20"/>
                <w:szCs w:val="26"/>
                <w:rtl/>
                <w:lang w:eastAsia="en-US" w:bidi="ar-EG"/>
              </w:rPr>
              <w:t>،</w:t>
            </w:r>
            <w:r w:rsidR="008E1BB5" w:rsidRPr="00C63DF1">
              <w:rPr>
                <w:rFonts w:eastAsia="MS PGothic"/>
                <w:sz w:val="20"/>
                <w:szCs w:val="26"/>
                <w:lang w:eastAsia="en-US"/>
              </w:rPr>
              <w:t xml:space="preserve"> F</w:t>
            </w:r>
            <w:r w:rsidR="008E1BB5">
              <w:rPr>
                <w:rFonts w:eastAsia="MS PGothic"/>
                <w:sz w:val="20"/>
                <w:szCs w:val="26"/>
                <w:lang w:eastAsia="en-US"/>
              </w:rPr>
              <w:t xml:space="preserve">2A </w:t>
            </w:r>
            <w:r w:rsidR="008E1BB5" w:rsidRPr="00C63DF1">
              <w:rPr>
                <w:rFonts w:eastAsia="MS PGothic"/>
                <w:sz w:val="20"/>
                <w:szCs w:val="26"/>
                <w:lang w:eastAsia="en-US"/>
              </w:rPr>
              <w:t>F</w:t>
            </w:r>
            <w:r w:rsidR="008E1BB5">
              <w:rPr>
                <w:rFonts w:eastAsia="MS PGothic"/>
                <w:sz w:val="20"/>
                <w:szCs w:val="26"/>
                <w:lang w:eastAsia="en-US"/>
              </w:rPr>
              <w:t>2B</w:t>
            </w:r>
            <w:r w:rsidR="008E1BB5">
              <w:rPr>
                <w:rFonts w:eastAsia="MS PGothic" w:hint="cs"/>
                <w:sz w:val="20"/>
                <w:szCs w:val="26"/>
                <w:rtl/>
                <w:lang w:eastAsia="en-US" w:bidi="ar-EG"/>
              </w:rPr>
              <w:t>،</w:t>
            </w:r>
            <w:r w:rsidR="008E1BB5" w:rsidRPr="00C63DF1">
              <w:rPr>
                <w:rFonts w:eastAsia="MS PGothic"/>
                <w:sz w:val="20"/>
                <w:szCs w:val="26"/>
                <w:lang w:eastAsia="en-US"/>
              </w:rPr>
              <w:t xml:space="preserve"> F</w:t>
            </w:r>
            <w:r w:rsidR="008E1BB5">
              <w:rPr>
                <w:rFonts w:eastAsia="MS PGothic"/>
                <w:sz w:val="20"/>
                <w:szCs w:val="26"/>
                <w:lang w:eastAsia="en-US"/>
              </w:rPr>
              <w:t>2C</w:t>
            </w:r>
            <w:r w:rsidRPr="00C63DF1">
              <w:rPr>
                <w:rFonts w:eastAsia="MS PGothic"/>
                <w:sz w:val="20"/>
                <w:szCs w:val="26"/>
                <w:lang w:eastAsia="en-US"/>
              </w:rPr>
              <w:t xml:space="preserve"> </w:t>
            </w:r>
            <w:r w:rsidR="008E1BB5" w:rsidRPr="00C63DF1">
              <w:rPr>
                <w:rFonts w:eastAsia="MS PGothic"/>
                <w:sz w:val="20"/>
                <w:szCs w:val="26"/>
                <w:lang w:eastAsia="en-US"/>
              </w:rPr>
              <w:t>F</w:t>
            </w:r>
            <w:r w:rsidR="008E1BB5">
              <w:rPr>
                <w:rFonts w:eastAsia="MS PGothic"/>
                <w:sz w:val="20"/>
                <w:szCs w:val="26"/>
                <w:lang w:eastAsia="en-US"/>
              </w:rPr>
              <w:t>2D</w:t>
            </w:r>
            <w:r w:rsidR="008E1BB5">
              <w:rPr>
                <w:rFonts w:eastAsia="MS PGothic" w:hint="cs"/>
                <w:sz w:val="20"/>
                <w:szCs w:val="26"/>
                <w:rtl/>
                <w:lang w:eastAsia="en-US" w:bidi="ar-EG"/>
              </w:rPr>
              <w:t>،</w:t>
            </w:r>
            <w:r w:rsidR="008E1BB5" w:rsidRPr="00C63DF1">
              <w:rPr>
                <w:rFonts w:eastAsia="MS PGothic"/>
                <w:sz w:val="20"/>
                <w:szCs w:val="26"/>
                <w:lang w:eastAsia="en-US"/>
              </w:rPr>
              <w:t xml:space="preserve"> F</w:t>
            </w:r>
            <w:r w:rsidR="008E1BB5">
              <w:rPr>
                <w:rFonts w:eastAsia="MS PGothic"/>
                <w:sz w:val="20"/>
                <w:szCs w:val="26"/>
                <w:lang w:eastAsia="en-US"/>
              </w:rPr>
              <w:t xml:space="preserve">2N </w:t>
            </w:r>
            <w:r w:rsidR="008E1BB5" w:rsidRPr="00C63DF1">
              <w:rPr>
                <w:rFonts w:eastAsia="MS PGothic"/>
                <w:sz w:val="20"/>
                <w:szCs w:val="26"/>
                <w:lang w:eastAsia="en-US"/>
              </w:rPr>
              <w:t>F</w:t>
            </w:r>
            <w:r w:rsidR="008E1BB5">
              <w:rPr>
                <w:rFonts w:eastAsia="MS PGothic"/>
                <w:sz w:val="20"/>
                <w:szCs w:val="26"/>
                <w:lang w:eastAsia="en-US"/>
              </w:rPr>
              <w:t>2X</w:t>
            </w:r>
            <w:r w:rsidR="008E1BB5">
              <w:rPr>
                <w:rFonts w:eastAsia="MS PGothic" w:hint="cs"/>
                <w:sz w:val="20"/>
                <w:szCs w:val="26"/>
                <w:rtl/>
                <w:lang w:eastAsia="en-US" w:bidi="ar-EG"/>
              </w:rPr>
              <w:t xml:space="preserve"> أو </w:t>
            </w:r>
            <w:r w:rsidR="008E1BB5" w:rsidRPr="00C63DF1">
              <w:rPr>
                <w:rFonts w:eastAsia="MS PGothic"/>
                <w:sz w:val="20"/>
                <w:szCs w:val="26"/>
                <w:lang w:eastAsia="en-US"/>
              </w:rPr>
              <w:t xml:space="preserve"> F</w:t>
            </w:r>
            <w:r w:rsidR="008E1BB5">
              <w:rPr>
                <w:rFonts w:eastAsia="MS PGothic"/>
                <w:sz w:val="20"/>
                <w:szCs w:val="26"/>
                <w:lang w:eastAsia="en-US"/>
              </w:rPr>
              <w:t>3E</w:t>
            </w:r>
          </w:p>
        </w:tc>
        <w:tc>
          <w:tcPr>
            <w:tcW w:w="1212" w:type="pct"/>
            <w:tcBorders>
              <w:left w:val="single" w:sz="6" w:space="0" w:color="auto"/>
              <w:bottom w:val="single" w:sz="6" w:space="0" w:color="auto"/>
              <w:right w:val="single" w:sz="6" w:space="0" w:color="auto"/>
            </w:tcBorders>
            <w:tcMar>
              <w:left w:w="85" w:type="dxa"/>
              <w:right w:w="57" w:type="dxa"/>
            </w:tcMar>
            <w:vAlign w:val="center"/>
          </w:tcPr>
          <w:p w:rsidR="00653F26" w:rsidRPr="00C63DF1" w:rsidRDefault="00127796" w:rsidP="001277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en-US"/>
              </w:rPr>
              <w:t>254</w:t>
            </w:r>
            <w:r>
              <w:rPr>
                <w:rFonts w:eastAsia="MS PGothic"/>
                <w:sz w:val="20"/>
                <w:szCs w:val="26"/>
                <w:lang w:val="fr-FR" w:eastAsia="en-US"/>
              </w:rPr>
              <w:t>,</w:t>
            </w:r>
            <w:r w:rsidRPr="00C63DF1">
              <w:rPr>
                <w:rFonts w:eastAsia="MS PGothic"/>
                <w:sz w:val="20"/>
                <w:szCs w:val="26"/>
                <w:lang w:val="fr-FR" w:eastAsia="en-US"/>
              </w:rPr>
              <w:t>9625</w:t>
            </w:r>
            <w:r w:rsidR="00653F26" w:rsidRPr="00C63DF1">
              <w:rPr>
                <w:rFonts w:eastAsia="MS PGothic"/>
                <w:sz w:val="20"/>
                <w:szCs w:val="26"/>
                <w:lang w:val="fr-FR" w:eastAsia="en-US"/>
              </w:rPr>
              <w:t>-</w:t>
            </w:r>
            <w:r w:rsidRPr="00C63DF1">
              <w:rPr>
                <w:rFonts w:eastAsia="MS PGothic"/>
                <w:sz w:val="20"/>
                <w:szCs w:val="26"/>
                <w:lang w:val="fr-FR" w:eastAsia="en-US"/>
              </w:rPr>
              <w:t>253</w:t>
            </w:r>
            <w:r>
              <w:rPr>
                <w:rFonts w:eastAsia="MS PGothic"/>
                <w:sz w:val="20"/>
                <w:szCs w:val="26"/>
                <w:lang w:val="fr-FR" w:eastAsia="en-US"/>
              </w:rPr>
              <w:t>,</w:t>
            </w:r>
            <w:r w:rsidRPr="00C63DF1">
              <w:rPr>
                <w:rFonts w:eastAsia="MS PGothic"/>
                <w:sz w:val="20"/>
                <w:szCs w:val="26"/>
                <w:lang w:val="fr-FR" w:eastAsia="en-US"/>
              </w:rPr>
              <w:t>8625</w:t>
            </w:r>
            <w:r w:rsidR="00653F26" w:rsidRPr="00C63DF1">
              <w:rPr>
                <w:rFonts w:eastAsia="MS PGothic"/>
                <w:sz w:val="20"/>
                <w:szCs w:val="26"/>
                <w:lang w:val="fr-FR" w:eastAsia="en-US"/>
              </w:rPr>
              <w:br/>
            </w:r>
            <w:r w:rsidR="009C45AB" w:rsidRPr="00412B09">
              <w:rPr>
                <w:rFonts w:eastAsia="MS PGothic" w:hint="cs"/>
                <w:sz w:val="20"/>
                <w:szCs w:val="26"/>
                <w:rtl/>
                <w:lang w:eastAsia="en-US"/>
              </w:rPr>
              <w:t xml:space="preserve">(مباعدة قدرها </w:t>
            </w:r>
            <w:r w:rsidR="009C45AB" w:rsidRPr="00412B09">
              <w:rPr>
                <w:rFonts w:eastAsia="MS PGothic"/>
                <w:sz w:val="20"/>
                <w:szCs w:val="26"/>
                <w:lang w:eastAsia="en-US"/>
              </w:rPr>
              <w:t xml:space="preserve">kHz </w:t>
            </w:r>
            <w:r w:rsidR="009C45AB">
              <w:rPr>
                <w:rFonts w:eastAsia="MS PGothic"/>
                <w:sz w:val="20"/>
                <w:szCs w:val="26"/>
                <w:lang w:eastAsia="en-US"/>
              </w:rPr>
              <w:t>12</w:t>
            </w:r>
            <w:r w:rsidR="009C45AB" w:rsidRPr="00412B09">
              <w:rPr>
                <w:rFonts w:eastAsia="MS PGothic"/>
                <w:sz w:val="20"/>
                <w:szCs w:val="26"/>
                <w:lang w:eastAsia="en-US"/>
              </w:rPr>
              <w:t>,5</w:t>
            </w:r>
            <w:r w:rsidR="009C45AB" w:rsidRPr="00412B09">
              <w:rPr>
                <w:rFonts w:eastAsia="MS PGothic" w:hint="cs"/>
                <w:sz w:val="20"/>
                <w:szCs w:val="26"/>
                <w:rtl/>
                <w:lang w:eastAsia="en-US"/>
              </w:rPr>
              <w:t>)</w:t>
            </w:r>
            <w:r w:rsidR="00653F26" w:rsidRPr="00C63DF1">
              <w:rPr>
                <w:rFonts w:eastAsia="MS PGothic"/>
                <w:sz w:val="20"/>
                <w:szCs w:val="26"/>
                <w:lang w:val="fr-FR" w:eastAsia="en-US"/>
              </w:rPr>
              <w:br/>
            </w:r>
            <w:r w:rsidRPr="00C63DF1">
              <w:rPr>
                <w:rFonts w:eastAsia="MS PGothic"/>
                <w:sz w:val="20"/>
                <w:szCs w:val="26"/>
                <w:lang w:val="fr-FR" w:eastAsia="en-US"/>
              </w:rPr>
              <w:t>38</w:t>
            </w:r>
            <w:r w:rsidRPr="00C63DF1">
              <w:rPr>
                <w:rFonts w:eastAsia="MS PGothic"/>
                <w:sz w:val="20"/>
                <w:szCs w:val="26"/>
                <w:lang w:val="fr-FR" w:eastAsia="ja-JP"/>
              </w:rPr>
              <w:t>1</w:t>
            </w:r>
            <w:r>
              <w:rPr>
                <w:rFonts w:eastAsia="MS PGothic"/>
                <w:sz w:val="20"/>
                <w:szCs w:val="26"/>
                <w:lang w:val="fr-FR" w:eastAsia="en-US"/>
              </w:rPr>
              <w:t>,</w:t>
            </w:r>
            <w:r w:rsidRPr="00C63DF1">
              <w:rPr>
                <w:rFonts w:eastAsia="MS PGothic"/>
                <w:sz w:val="20"/>
                <w:szCs w:val="26"/>
                <w:lang w:val="fr-FR" w:eastAsia="en-US"/>
              </w:rPr>
              <w:t>3125</w:t>
            </w:r>
            <w:r w:rsidR="00653F26" w:rsidRPr="00C63DF1">
              <w:rPr>
                <w:rFonts w:eastAsia="MS PGothic"/>
                <w:sz w:val="20"/>
                <w:szCs w:val="26"/>
                <w:lang w:val="fr-FR" w:eastAsia="en-US"/>
              </w:rPr>
              <w:t>-</w:t>
            </w:r>
            <w:r w:rsidRPr="00C63DF1">
              <w:rPr>
                <w:rFonts w:eastAsia="MS PGothic"/>
                <w:sz w:val="20"/>
                <w:szCs w:val="26"/>
                <w:lang w:val="fr-FR" w:eastAsia="en-US"/>
              </w:rPr>
              <w:t>380</w:t>
            </w:r>
            <w:r>
              <w:rPr>
                <w:rFonts w:eastAsia="MS PGothic"/>
                <w:sz w:val="20"/>
                <w:szCs w:val="26"/>
                <w:lang w:val="fr-FR" w:eastAsia="en-US"/>
              </w:rPr>
              <w:t>,</w:t>
            </w:r>
            <w:r w:rsidRPr="00C63DF1">
              <w:rPr>
                <w:rFonts w:eastAsia="MS PGothic"/>
                <w:sz w:val="20"/>
                <w:szCs w:val="26"/>
                <w:lang w:val="fr-FR" w:eastAsia="en-US"/>
              </w:rPr>
              <w:t>2125</w:t>
            </w:r>
            <w:r w:rsidR="00653F26" w:rsidRPr="00C63DF1">
              <w:rPr>
                <w:rFonts w:eastAsia="MS PGothic"/>
                <w:sz w:val="20"/>
                <w:szCs w:val="26"/>
                <w:lang w:val="fr-FR" w:eastAsia="en-US"/>
              </w:rPr>
              <w:br/>
            </w:r>
            <w:r w:rsidR="009C45AB" w:rsidRPr="00412B09">
              <w:rPr>
                <w:rFonts w:eastAsia="MS PGothic" w:hint="cs"/>
                <w:sz w:val="20"/>
                <w:szCs w:val="26"/>
                <w:rtl/>
                <w:lang w:eastAsia="en-US"/>
              </w:rPr>
              <w:t xml:space="preserve">(مباعدة قدرها </w:t>
            </w:r>
            <w:r w:rsidR="009C45AB" w:rsidRPr="00412B09">
              <w:rPr>
                <w:rFonts w:eastAsia="MS PGothic"/>
                <w:sz w:val="20"/>
                <w:szCs w:val="26"/>
                <w:lang w:eastAsia="en-US"/>
              </w:rPr>
              <w:t xml:space="preserve">kHz </w:t>
            </w:r>
            <w:r w:rsidR="009C45AB">
              <w:rPr>
                <w:rFonts w:eastAsia="MS PGothic"/>
                <w:sz w:val="20"/>
                <w:szCs w:val="26"/>
                <w:lang w:eastAsia="en-US"/>
              </w:rPr>
              <w:t>12</w:t>
            </w:r>
            <w:r w:rsidR="009C45AB" w:rsidRPr="00412B09">
              <w:rPr>
                <w:rFonts w:eastAsia="MS PGothic"/>
                <w:sz w:val="20"/>
                <w:szCs w:val="26"/>
                <w:lang w:eastAsia="en-US"/>
              </w:rPr>
              <w:t>,5</w:t>
            </w:r>
            <w:r w:rsidR="009C45AB" w:rsidRPr="00412B09">
              <w:rPr>
                <w:rFonts w:eastAsia="MS PGothic" w:hint="cs"/>
                <w:sz w:val="20"/>
                <w:szCs w:val="26"/>
                <w:rtl/>
                <w:lang w:eastAsia="en-US"/>
              </w:rPr>
              <w:t>)</w:t>
            </w:r>
          </w:p>
        </w:tc>
        <w:tc>
          <w:tcPr>
            <w:tcW w:w="758" w:type="pct"/>
            <w:tcBorders>
              <w:left w:val="single" w:sz="6" w:space="0" w:color="auto"/>
              <w:bottom w:val="single" w:sz="6" w:space="0" w:color="auto"/>
            </w:tcBorders>
            <w:tcMar>
              <w:left w:w="85" w:type="dxa"/>
              <w:right w:w="57" w:type="dxa"/>
            </w:tcMar>
            <w:vAlign w:val="center"/>
          </w:tcPr>
          <w:p w:rsidR="00653F26" w:rsidRPr="001A0333" w:rsidRDefault="001A0333" w:rsidP="008F28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val="fr-FR" w:eastAsia="en-US"/>
              </w:rPr>
              <w:t xml:space="preserve"> </w:t>
            </w:r>
            <w:r w:rsidR="00653F26" w:rsidRPr="00C63DF1">
              <w:rPr>
                <w:rFonts w:eastAsia="MS PGothic"/>
                <w:sz w:val="20"/>
                <w:szCs w:val="26"/>
                <w:lang w:val="fr-FR" w:eastAsia="en-US"/>
              </w:rPr>
              <w:t> 8</w:t>
            </w:r>
            <w:r w:rsidR="008F28CB">
              <w:rPr>
                <w:rFonts w:eastAsia="MS PGothic"/>
                <w:sz w:val="20"/>
                <w:szCs w:val="26"/>
                <w:lang w:val="fr-FR" w:eastAsia="en-US"/>
              </w:rPr>
              <w:t>,</w:t>
            </w:r>
            <w:r w:rsidR="00653F26" w:rsidRPr="00C63DF1">
              <w:rPr>
                <w:rFonts w:eastAsia="MS PGothic"/>
                <w:sz w:val="20"/>
                <w:szCs w:val="26"/>
                <w:lang w:val="fr-FR" w:eastAsia="en-US"/>
              </w:rPr>
              <w:t>5</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63" w:type="pct"/>
            <w:tcBorders>
              <w:left w:val="single" w:sz="6" w:space="0" w:color="auto"/>
              <w:bottom w:val="single" w:sz="6" w:space="0" w:color="auto"/>
              <w:right w:val="single" w:sz="6" w:space="0" w:color="auto"/>
            </w:tcBorders>
            <w:tcMar>
              <w:left w:w="85" w:type="dxa"/>
              <w:right w:w="57" w:type="dxa"/>
            </w:tcMar>
            <w:vAlign w:val="center"/>
          </w:tcPr>
          <w:p w:rsidR="00653F26" w:rsidRPr="00C63DF1" w:rsidRDefault="00B40D08" w:rsidP="00B40D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8F040F">
              <w:rPr>
                <w:rFonts w:eastAsia="MS PGothic"/>
                <w:sz w:val="20"/>
                <w:szCs w:val="26"/>
                <w:lang w:eastAsia="ja-JP"/>
              </w:rPr>
              <w:t> mW</w:t>
            </w:r>
            <w:r>
              <w:rPr>
                <w:rFonts w:eastAsia="MS PGothic"/>
                <w:sz w:val="20"/>
                <w:szCs w:val="26"/>
                <w:lang w:eastAsia="ja-JP"/>
              </w:rPr>
              <w:t xml:space="preserve"> </w:t>
            </w:r>
            <w:r w:rsidRPr="008F040F">
              <w:rPr>
                <w:rFonts w:eastAsia="MS PGothic"/>
                <w:sz w:val="20"/>
                <w:szCs w:val="26"/>
                <w:lang w:eastAsia="ja-JP"/>
              </w:rPr>
              <w:t>1</w:t>
            </w:r>
            <w:r>
              <w:rPr>
                <w:rFonts w:eastAsia="MS PGothic"/>
                <w:sz w:val="20"/>
                <w:szCs w:val="26"/>
                <w:lang w:eastAsia="ja-JP"/>
              </w:rPr>
              <w:t xml:space="preserve">0 </w:t>
            </w:r>
            <w:r w:rsidRPr="00412B09">
              <w:rPr>
                <w:rFonts w:eastAsia="MS PGothic"/>
                <w:sz w:val="20"/>
                <w:szCs w:val="26"/>
                <w:lang w:val="fr-CH" w:eastAsia="en-US" w:bidi="ar-SY"/>
              </w:rPr>
              <w:sym w:font="Symbol" w:char="F0B3"/>
            </w:r>
            <w:r w:rsidR="00653F26" w:rsidRPr="00C63DF1">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 10</w:t>
            </w:r>
            <w:r w:rsidRPr="00412B09">
              <w:rPr>
                <w:rFonts w:eastAsia="MS PGothic"/>
                <w:sz w:val="20"/>
                <w:szCs w:val="26"/>
                <w:lang w:val="fr-FR" w:eastAsia="ja-JP"/>
              </w:rPr>
              <w:t>)</w:t>
            </w:r>
          </w:p>
        </w:tc>
        <w:tc>
          <w:tcPr>
            <w:tcW w:w="892" w:type="pct"/>
            <w:tcBorders>
              <w:left w:val="single" w:sz="6" w:space="0" w:color="auto"/>
              <w:bottom w:val="single" w:sz="6" w:space="0" w:color="auto"/>
              <w:right w:val="single" w:sz="6" w:space="0" w:color="auto"/>
            </w:tcBorders>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en-US"/>
              </w:rPr>
            </w:pPr>
            <w:r w:rsidRPr="00C63DF1">
              <w:rPr>
                <w:rFonts w:eastAsia="MS PGothic"/>
                <w:sz w:val="20"/>
                <w:szCs w:val="26"/>
                <w:lang w:val="fr-FR" w:eastAsia="en-US"/>
              </w:rPr>
              <w:t>−</w:t>
            </w:r>
          </w:p>
        </w:tc>
        <w:tc>
          <w:tcPr>
            <w:tcW w:w="637" w:type="pct"/>
            <w:tcBorders>
              <w:left w:val="single" w:sz="6" w:space="0" w:color="auto"/>
              <w:bottom w:val="single" w:sz="6" w:space="0" w:color="auto"/>
              <w:right w:val="single" w:sz="6" w:space="0" w:color="auto"/>
            </w:tcBorders>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en-US"/>
              </w:rPr>
              <w:sym w:font="Symbol" w:char="F06D"/>
            </w:r>
            <w:r w:rsidRPr="00C63DF1">
              <w:rPr>
                <w:rFonts w:eastAsia="MS PGothic"/>
                <w:sz w:val="20"/>
                <w:szCs w:val="26"/>
                <w:lang w:val="fr-FR" w:eastAsia="en-US"/>
              </w:rPr>
              <w:t>V</w:t>
            </w:r>
            <w:r w:rsidR="00D10874">
              <w:rPr>
                <w:rFonts w:eastAsia="MS PGothic"/>
                <w:sz w:val="20"/>
                <w:szCs w:val="26"/>
                <w:lang w:val="fr-FR" w:eastAsia="en-US"/>
              </w:rPr>
              <w:t xml:space="preserve"> </w:t>
            </w:r>
            <w:r w:rsidR="00D10874" w:rsidRPr="00C63DF1">
              <w:rPr>
                <w:rFonts w:eastAsia="MS PGothic"/>
                <w:sz w:val="20"/>
                <w:szCs w:val="26"/>
                <w:lang w:val="fr-FR" w:eastAsia="en-US"/>
              </w:rPr>
              <w:t>2</w:t>
            </w:r>
          </w:p>
        </w:tc>
      </w:tr>
    </w:tbl>
    <w:p w:rsidR="00A21D76" w:rsidRPr="00111A24" w:rsidRDefault="00A21D76" w:rsidP="00A21D76">
      <w:pPr>
        <w:pStyle w:val="TableNo0"/>
        <w:bidi/>
        <w:rPr>
          <w:rtl/>
        </w:rPr>
      </w:pPr>
      <w:r w:rsidRPr="00111A24">
        <w:rPr>
          <w:rFonts w:hint="cs"/>
          <w:rtl/>
        </w:rPr>
        <w:lastRenderedPageBreak/>
        <w:t>الج</w:t>
      </w:r>
      <w:r w:rsidR="002D1BD7">
        <w:rPr>
          <w:rFonts w:hint="cs"/>
          <w:rtl/>
        </w:rPr>
        <w:t>ـ</w:t>
      </w:r>
      <w:r w:rsidRPr="00111A24">
        <w:rPr>
          <w:rFonts w:hint="cs"/>
          <w:rtl/>
        </w:rPr>
        <w:t xml:space="preserve">دول </w:t>
      </w:r>
      <w:r w:rsidRPr="00111A24">
        <w:t>21</w:t>
      </w:r>
      <w:r>
        <w:rPr>
          <w:rFonts w:hint="cs"/>
          <w:rtl/>
        </w:rPr>
        <w:t xml:space="preserve"> (</w:t>
      </w:r>
      <w:r w:rsidRPr="00F37FC3">
        <w:rPr>
          <w:rFonts w:hint="cs"/>
          <w:i/>
          <w:iCs/>
          <w:rtl/>
        </w:rPr>
        <w:t>تابع</w:t>
      </w:r>
      <w:r>
        <w:rPr>
          <w:rFonts w:hint="cs"/>
          <w:rtl/>
        </w:rPr>
        <w:t>)</w:t>
      </w:r>
    </w:p>
    <w:tbl>
      <w:tblPr>
        <w:bidiVisual/>
        <w:tblW w:w="5014" w:type="pct"/>
        <w:jc w:val="center"/>
        <w:tblInd w:w="-112" w:type="dxa"/>
        <w:tblLook w:val="0000"/>
      </w:tblPr>
      <w:tblGrid>
        <w:gridCol w:w="28"/>
        <w:gridCol w:w="1218"/>
        <w:gridCol w:w="96"/>
        <w:gridCol w:w="2281"/>
        <w:gridCol w:w="16"/>
        <w:gridCol w:w="39"/>
        <w:gridCol w:w="1412"/>
        <w:gridCol w:w="18"/>
        <w:gridCol w:w="29"/>
        <w:gridCol w:w="1638"/>
        <w:gridCol w:w="24"/>
        <w:gridCol w:w="90"/>
        <w:gridCol w:w="1652"/>
        <w:gridCol w:w="22"/>
        <w:gridCol w:w="49"/>
        <w:gridCol w:w="1169"/>
        <w:gridCol w:w="27"/>
      </w:tblGrid>
      <w:tr w:rsidR="00A21D76" w:rsidRPr="00FA3A80" w:rsidTr="008F28CB">
        <w:trPr>
          <w:gridAfter w:val="1"/>
          <w:wAfter w:w="14" w:type="pct"/>
          <w:cantSplit/>
          <w:tblHeader/>
          <w:jc w:val="center"/>
        </w:trPr>
        <w:tc>
          <w:tcPr>
            <w:tcW w:w="635"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lang w:val="en-GB" w:bidi="ar-SY"/>
              </w:rPr>
            </w:pPr>
            <w:r w:rsidRPr="00BC39B6">
              <w:rPr>
                <w:rFonts w:hint="cs"/>
                <w:rtl/>
                <w:lang w:val="en-GB" w:bidi="ar-SY"/>
              </w:rPr>
              <w:t>نمط البث</w:t>
            </w:r>
          </w:p>
        </w:tc>
        <w:tc>
          <w:tcPr>
            <w:tcW w:w="1220"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749"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rtl/>
                <w:lang w:val="en-GB" w:bidi="ar-EG"/>
              </w:rPr>
            </w:pPr>
            <w:r w:rsidRPr="00BC39B6">
              <w:rPr>
                <w:rFonts w:hint="cs"/>
                <w:rtl/>
                <w:lang w:val="en-GB" w:bidi="ar-SY"/>
              </w:rPr>
              <w:t>المشغول من عرض النطاق</w:t>
            </w:r>
            <w:r>
              <w:rPr>
                <w:rtl/>
                <w:lang w:val="en-GB" w:bidi="ar-SY"/>
              </w:rPr>
              <w:br/>
            </w:r>
            <w:r w:rsidRPr="00BC39B6">
              <w:rPr>
                <w:lang w:val="en-GB" w:bidi="ar-SY"/>
              </w:rPr>
              <w:t>(kHz)</w:t>
            </w:r>
          </w:p>
        </w:tc>
        <w:tc>
          <w:tcPr>
            <w:tcW w:w="862"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lang w:val="en-GB" w:bidi="ar-SY"/>
              </w:rPr>
            </w:pPr>
            <w:proofErr w:type="gramStart"/>
            <w:r w:rsidRPr="00BC39B6">
              <w:rPr>
                <w:rFonts w:hint="cs"/>
                <w:rtl/>
                <w:lang w:val="en-GB" w:bidi="ar-SY"/>
              </w:rPr>
              <w:t>سوية</w:t>
            </w:r>
            <w:proofErr w:type="gramEnd"/>
            <w:r w:rsidRPr="00BC39B6">
              <w:rPr>
                <w:rFonts w:hint="cs"/>
                <w:rtl/>
                <w:lang w:val="en-GB" w:bidi="ar-SY"/>
              </w:rPr>
              <w:t xml:space="preserve"> القدرة أو الكثافة الطيفية</w:t>
            </w:r>
            <w:r w:rsidRPr="00BC39B6">
              <w:rPr>
                <w:lang w:val="en-GB" w:bidi="ar-SY"/>
              </w:rPr>
              <w:br/>
              <w:t>(e.i.r.p.)</w:t>
            </w:r>
          </w:p>
        </w:tc>
        <w:tc>
          <w:tcPr>
            <w:tcW w:w="899"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rtl/>
                <w:lang w:val="en-GB" w:bidi="ar-SY"/>
              </w:rPr>
            </w:pPr>
            <w:proofErr w:type="gramStart"/>
            <w:r w:rsidRPr="00BC39B6">
              <w:rPr>
                <w:rFonts w:hint="cs"/>
                <w:rtl/>
                <w:lang w:val="en-GB" w:bidi="ar-SY"/>
              </w:rPr>
              <w:t>قدرة</w:t>
            </w:r>
            <w:proofErr w:type="gramEnd"/>
            <w:r w:rsidRPr="00BC39B6">
              <w:rPr>
                <w:rFonts w:hint="cs"/>
                <w:rtl/>
                <w:lang w:val="en-GB" w:bidi="ar-SY"/>
              </w:rPr>
              <w:t xml:space="preserve"> الهوائي</w:t>
            </w:r>
          </w:p>
          <w:p w:rsidR="00A21D76" w:rsidRPr="00BC39B6" w:rsidRDefault="00A21D76" w:rsidP="00A21D76">
            <w:pPr>
              <w:pStyle w:val="Tablehead"/>
              <w:rPr>
                <w:lang w:val="en-GB" w:bidi="ar-SY"/>
              </w:rPr>
            </w:pPr>
            <w:r w:rsidRPr="00BC39B6">
              <w:rPr>
                <w:rFonts w:hint="cs"/>
                <w:rtl/>
                <w:lang w:val="en-GB" w:bidi="ar-SY"/>
              </w:rPr>
              <w:t>وكسب الهوائي</w:t>
            </w:r>
          </w:p>
        </w:tc>
        <w:tc>
          <w:tcPr>
            <w:tcW w:w="62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21D76" w:rsidRPr="00BC39B6" w:rsidRDefault="00A21D76" w:rsidP="00A21D76">
            <w:pPr>
              <w:pStyle w:val="Tablehead"/>
              <w:rPr>
                <w:lang w:val="en-GB" w:bidi="ar-SY"/>
              </w:rPr>
            </w:pPr>
            <w:r w:rsidRPr="00BC39B6">
              <w:rPr>
                <w:rFonts w:hint="cs"/>
                <w:rtl/>
                <w:lang w:val="en-GB" w:bidi="ar-SY"/>
              </w:rPr>
              <w:t>كشف الموجة الحاملة</w:t>
            </w:r>
          </w:p>
        </w:tc>
      </w:tr>
      <w:tr w:rsidR="00653F26" w:rsidRPr="00C63DF1" w:rsidTr="008F28CB">
        <w:trPr>
          <w:gridAfter w:val="1"/>
          <w:wAfter w:w="14" w:type="pct"/>
          <w:cantSplit/>
          <w:jc w:val="center"/>
        </w:trPr>
        <w:tc>
          <w:tcPr>
            <w:tcW w:w="4986" w:type="pct"/>
            <w:gridSpan w:val="16"/>
            <w:tcBorders>
              <w:top w:val="single" w:sz="4" w:space="0" w:color="auto"/>
              <w:left w:val="single" w:sz="6" w:space="0" w:color="auto"/>
              <w:right w:val="single" w:sz="6" w:space="0" w:color="auto"/>
            </w:tcBorders>
            <w:tcMar>
              <w:left w:w="85" w:type="dxa"/>
              <w:right w:w="57" w:type="dxa"/>
            </w:tcMar>
            <w:vAlign w:val="center"/>
          </w:tcPr>
          <w:p w:rsidR="00653F26" w:rsidRPr="00C63DF1" w:rsidRDefault="00653F26" w:rsidP="00A21D7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eastAsia="en-US"/>
              </w:rPr>
            </w:pPr>
            <w:r w:rsidRPr="00C63DF1">
              <w:rPr>
                <w:rFonts w:hint="cs"/>
                <w:i/>
                <w:iCs/>
                <w:sz w:val="20"/>
                <w:szCs w:val="26"/>
                <w:rtl/>
                <w:lang w:eastAsia="en-US" w:bidi="ar-SY"/>
              </w:rPr>
              <w:t>محطات اتصال راديوي لأنظمة السلامة المشتغلة بقدرة منخفضة</w:t>
            </w:r>
          </w:p>
        </w:tc>
      </w:tr>
      <w:tr w:rsidR="00A21D76" w:rsidRPr="00C63DF1" w:rsidTr="008F28CB">
        <w:trPr>
          <w:gridAfter w:val="1"/>
          <w:wAfter w:w="14" w:type="pct"/>
          <w:cantSplit/>
          <w:trHeight w:val="465"/>
          <w:jc w:val="center"/>
        </w:trPr>
        <w:tc>
          <w:tcPr>
            <w:tcW w:w="635"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40D08" w:rsidRPr="00C63DF1" w:rsidRDefault="00B40D08" w:rsidP="002D52E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eastAsia="en-US"/>
              </w:rPr>
              <w:t>F</w:t>
            </w:r>
            <w:r>
              <w:rPr>
                <w:rFonts w:eastAsia="MS PGothic"/>
                <w:sz w:val="20"/>
                <w:szCs w:val="26"/>
                <w:lang w:eastAsia="en-US"/>
              </w:rPr>
              <w:t>1D</w:t>
            </w:r>
            <w:r>
              <w:rPr>
                <w:rFonts w:eastAsia="MS PGothic" w:hint="cs"/>
                <w:sz w:val="20"/>
                <w:szCs w:val="26"/>
                <w:rtl/>
                <w:lang w:eastAsia="en-US" w:bidi="ar-EG"/>
              </w:rPr>
              <w:t>،</w:t>
            </w:r>
            <w:r w:rsidRPr="00C63DF1">
              <w:rPr>
                <w:rFonts w:eastAsia="MS PGothic"/>
                <w:sz w:val="20"/>
                <w:szCs w:val="26"/>
                <w:lang w:eastAsia="en-US"/>
              </w:rPr>
              <w:t>F</w:t>
            </w:r>
            <w:r>
              <w:rPr>
                <w:rFonts w:eastAsia="MS PGothic"/>
                <w:sz w:val="20"/>
                <w:szCs w:val="26"/>
                <w:lang w:eastAsia="en-US"/>
              </w:rPr>
              <w:t xml:space="preserve">2D </w:t>
            </w:r>
            <w:r>
              <w:rPr>
                <w:rFonts w:eastAsia="MS PGothic" w:hint="cs"/>
                <w:sz w:val="20"/>
                <w:szCs w:val="26"/>
                <w:rtl/>
                <w:lang w:eastAsia="en-US" w:bidi="ar-EG"/>
              </w:rPr>
              <w:t xml:space="preserve"> أو</w:t>
            </w:r>
            <w:r w:rsidRPr="00C63DF1">
              <w:rPr>
                <w:rFonts w:eastAsia="MS PGothic"/>
                <w:sz w:val="20"/>
                <w:szCs w:val="26"/>
                <w:lang w:eastAsia="en-US"/>
              </w:rPr>
              <w:t xml:space="preserve"> </w:t>
            </w:r>
            <w:r w:rsidRPr="00C63DF1">
              <w:rPr>
                <w:rFonts w:eastAsia="MS PGothic"/>
                <w:sz w:val="20"/>
                <w:szCs w:val="26"/>
                <w:lang w:val="fr-FR" w:eastAsia="en-US"/>
              </w:rPr>
              <w:t>G1D</w:t>
            </w:r>
          </w:p>
        </w:tc>
        <w:tc>
          <w:tcPr>
            <w:tcW w:w="121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40D08" w:rsidRPr="00C63DF1" w:rsidRDefault="00B40D08" w:rsidP="001277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en-US"/>
              </w:rPr>
              <w:t>426</w:t>
            </w:r>
            <w:r>
              <w:rPr>
                <w:rFonts w:eastAsia="MS PGothic"/>
                <w:sz w:val="20"/>
                <w:szCs w:val="26"/>
                <w:lang w:val="fr-FR" w:eastAsia="en-US"/>
              </w:rPr>
              <w:t>,</w:t>
            </w:r>
            <w:r w:rsidRPr="00C63DF1">
              <w:rPr>
                <w:rFonts w:eastAsia="MS PGothic"/>
                <w:sz w:val="20"/>
                <w:szCs w:val="26"/>
                <w:lang w:val="fr-FR" w:eastAsia="en-US"/>
              </w:rPr>
              <w:t>8375-426</w:t>
            </w:r>
            <w:r>
              <w:rPr>
                <w:rFonts w:eastAsia="MS PGothic"/>
                <w:sz w:val="20"/>
                <w:szCs w:val="26"/>
                <w:lang w:val="fr-FR" w:eastAsia="en-US"/>
              </w:rPr>
              <w:t>,</w:t>
            </w:r>
            <w:r w:rsidRPr="00C63DF1">
              <w:rPr>
                <w:rFonts w:eastAsia="MS PGothic"/>
                <w:sz w:val="20"/>
                <w:szCs w:val="26"/>
                <w:lang w:val="fr-FR" w:eastAsia="en-US"/>
              </w:rPr>
              <w:t>25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 xml:space="preserve">kHz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p>
        </w:tc>
        <w:tc>
          <w:tcPr>
            <w:tcW w:w="748" w:type="pct"/>
            <w:gridSpan w:val="3"/>
            <w:tcBorders>
              <w:top w:val="single" w:sz="4" w:space="0" w:color="auto"/>
              <w:left w:val="single" w:sz="6" w:space="0" w:color="auto"/>
              <w:bottom w:val="single" w:sz="4" w:space="0" w:color="auto"/>
            </w:tcBorders>
            <w:tcMar>
              <w:left w:w="85" w:type="dxa"/>
              <w:right w:w="57" w:type="dxa"/>
            </w:tcMar>
            <w:vAlign w:val="center"/>
          </w:tcPr>
          <w:p w:rsidR="00B40D08" w:rsidRPr="001A0333" w:rsidRDefault="00B40D08" w:rsidP="008F28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C63DF1">
              <w:rPr>
                <w:rFonts w:eastAsia="MS PGothic"/>
                <w:sz w:val="20"/>
                <w:szCs w:val="26"/>
                <w:lang w:val="fr-FR" w:eastAsia="en-US"/>
              </w:rPr>
              <w:t> 8</w:t>
            </w:r>
            <w:r w:rsidR="008F28CB">
              <w:rPr>
                <w:rFonts w:eastAsia="MS PGothic"/>
                <w:sz w:val="20"/>
                <w:szCs w:val="26"/>
                <w:lang w:val="fr-FR" w:eastAsia="en-US"/>
              </w:rPr>
              <w:t>,</w:t>
            </w:r>
            <w:r w:rsidRPr="00C63DF1">
              <w:rPr>
                <w:rFonts w:eastAsia="MS PGothic"/>
                <w:sz w:val="20"/>
                <w:szCs w:val="26"/>
                <w:lang w:val="fr-FR" w:eastAsia="en-US"/>
              </w:rPr>
              <w:t>5</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59" w:type="pct"/>
            <w:gridSpan w:val="3"/>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40D08" w:rsidRPr="00C63DF1" w:rsidRDefault="00B40D08" w:rsidP="00B40D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8F040F">
              <w:rPr>
                <w:rFonts w:eastAsia="MS PGothic"/>
                <w:sz w:val="20"/>
                <w:szCs w:val="26"/>
                <w:lang w:eastAsia="ja-JP"/>
              </w:rPr>
              <w:t> mW</w:t>
            </w:r>
            <w:r>
              <w:rPr>
                <w:rFonts w:eastAsia="MS PGothic"/>
                <w:sz w:val="20"/>
                <w:szCs w:val="26"/>
                <w:lang w:eastAsia="ja-JP"/>
              </w:rPr>
              <w:t xml:space="preserve"> </w:t>
            </w:r>
            <w:r w:rsidRPr="008F040F">
              <w:rPr>
                <w:rFonts w:eastAsia="MS PGothic"/>
                <w:sz w:val="20"/>
                <w:szCs w:val="26"/>
                <w:lang w:eastAsia="ja-JP"/>
              </w:rPr>
              <w:t>1</w:t>
            </w:r>
            <w:r>
              <w:rPr>
                <w:rFonts w:eastAsia="MS PGothic"/>
                <w:sz w:val="20"/>
                <w:szCs w:val="26"/>
                <w:lang w:eastAsia="ja-JP"/>
              </w:rPr>
              <w:t xml:space="preserve">0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 10</w:t>
            </w:r>
            <w:r w:rsidRPr="00412B09">
              <w:rPr>
                <w:rFonts w:eastAsia="MS PGothic"/>
                <w:sz w:val="20"/>
                <w:szCs w:val="26"/>
                <w:lang w:val="fr-FR" w:eastAsia="ja-JP"/>
              </w:rPr>
              <w:t>)</w:t>
            </w:r>
          </w:p>
        </w:tc>
        <w:tc>
          <w:tcPr>
            <w:tcW w:w="900" w:type="pct"/>
            <w:gridSpan w:val="3"/>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B40D08" w:rsidRPr="00C63DF1" w:rsidRDefault="00B40D08"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en-US"/>
              </w:rPr>
            </w:pPr>
            <w:r w:rsidRPr="00C63DF1">
              <w:rPr>
                <w:rFonts w:eastAsia="MS PGothic"/>
                <w:sz w:val="20"/>
                <w:szCs w:val="26"/>
                <w:lang w:val="fr-FR" w:eastAsia="en-US"/>
              </w:rPr>
              <w:t>−</w:t>
            </w:r>
          </w:p>
        </w:tc>
        <w:tc>
          <w:tcPr>
            <w:tcW w:w="632" w:type="pct"/>
            <w:gridSpan w:val="3"/>
            <w:vMerge w:val="restart"/>
            <w:tcBorders>
              <w:top w:val="single" w:sz="4" w:space="0" w:color="auto"/>
              <w:left w:val="single" w:sz="6" w:space="0" w:color="auto"/>
              <w:right w:val="single" w:sz="6" w:space="0" w:color="auto"/>
            </w:tcBorders>
            <w:tcMar>
              <w:left w:w="85" w:type="dxa"/>
              <w:right w:w="57" w:type="dxa"/>
            </w:tcMar>
            <w:vAlign w:val="center"/>
          </w:tcPr>
          <w:p w:rsidR="00B40D08" w:rsidRPr="00C63DF1" w:rsidRDefault="00B40D08"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hint="cs"/>
                <w:sz w:val="20"/>
                <w:szCs w:val="26"/>
                <w:rtl/>
                <w:lang w:val="fr-FR" w:eastAsia="en-US"/>
              </w:rPr>
              <w:t xml:space="preserve">غير </w:t>
            </w:r>
            <w:proofErr w:type="gramStart"/>
            <w:r w:rsidRPr="00C63DF1">
              <w:rPr>
                <w:rFonts w:eastAsia="MS PGothic" w:hint="cs"/>
                <w:sz w:val="20"/>
                <w:szCs w:val="26"/>
                <w:rtl/>
                <w:lang w:val="fr-FR" w:eastAsia="en-US"/>
              </w:rPr>
              <w:t>مطلوب</w:t>
            </w:r>
            <w:proofErr w:type="gramEnd"/>
          </w:p>
        </w:tc>
      </w:tr>
      <w:tr w:rsidR="00A21D76" w:rsidRPr="00C63DF1" w:rsidTr="008F28CB">
        <w:trPr>
          <w:gridAfter w:val="1"/>
          <w:wAfter w:w="14" w:type="pct"/>
          <w:cantSplit/>
          <w:trHeight w:val="465"/>
          <w:jc w:val="center"/>
        </w:trPr>
        <w:tc>
          <w:tcPr>
            <w:tcW w:w="635" w:type="pct"/>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653F26" w:rsidP="00C63DF1">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121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127796" w:rsidP="001277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en-US"/>
              </w:rPr>
              <w:t>426</w:t>
            </w:r>
            <w:r>
              <w:rPr>
                <w:rFonts w:eastAsia="MS PGothic"/>
                <w:sz w:val="20"/>
                <w:szCs w:val="26"/>
                <w:lang w:val="fr-FR" w:eastAsia="en-US"/>
              </w:rPr>
              <w:t>,</w:t>
            </w:r>
            <w:r w:rsidRPr="00C63DF1">
              <w:rPr>
                <w:rFonts w:eastAsia="MS PGothic"/>
                <w:sz w:val="20"/>
                <w:szCs w:val="26"/>
                <w:lang w:val="fr-FR" w:eastAsia="en-US"/>
              </w:rPr>
              <w:t>8375</w:t>
            </w:r>
            <w:r w:rsidR="00653F26" w:rsidRPr="00C63DF1">
              <w:rPr>
                <w:rFonts w:eastAsia="MS PGothic"/>
                <w:sz w:val="20"/>
                <w:szCs w:val="26"/>
                <w:lang w:val="fr-FR" w:eastAsia="en-US"/>
              </w:rPr>
              <w:t>-</w:t>
            </w:r>
            <w:r w:rsidRPr="00C63DF1">
              <w:rPr>
                <w:rFonts w:eastAsia="MS PGothic"/>
                <w:sz w:val="20"/>
                <w:szCs w:val="26"/>
                <w:lang w:val="fr-FR" w:eastAsia="en-US"/>
              </w:rPr>
              <w:t>426</w:t>
            </w:r>
            <w:r>
              <w:rPr>
                <w:rFonts w:eastAsia="MS PGothic"/>
                <w:sz w:val="20"/>
                <w:szCs w:val="26"/>
                <w:lang w:val="fr-FR" w:eastAsia="en-US"/>
              </w:rPr>
              <w:t>,</w:t>
            </w:r>
            <w:r w:rsidRPr="00C63DF1">
              <w:rPr>
                <w:rFonts w:eastAsia="MS PGothic"/>
                <w:sz w:val="20"/>
                <w:szCs w:val="26"/>
                <w:lang w:val="fr-FR" w:eastAsia="en-US"/>
              </w:rPr>
              <w:t>2625</w:t>
            </w:r>
            <w:r w:rsidR="00653F26" w:rsidRPr="00C63DF1">
              <w:rPr>
                <w:rFonts w:eastAsia="MS PGothic"/>
                <w:sz w:val="20"/>
                <w:szCs w:val="26"/>
                <w:lang w:val="fr-FR" w:eastAsia="en-US"/>
              </w:rPr>
              <w:br/>
            </w:r>
            <w:r w:rsidR="009C45AB" w:rsidRPr="00412B09">
              <w:rPr>
                <w:rFonts w:eastAsia="MS PGothic" w:hint="cs"/>
                <w:sz w:val="20"/>
                <w:szCs w:val="26"/>
                <w:rtl/>
                <w:lang w:eastAsia="en-US"/>
              </w:rPr>
              <w:t xml:space="preserve">(مباعدة قدرها </w:t>
            </w:r>
            <w:r w:rsidR="009C45AB" w:rsidRPr="00412B09">
              <w:rPr>
                <w:rFonts w:eastAsia="MS PGothic"/>
                <w:sz w:val="20"/>
                <w:szCs w:val="26"/>
                <w:lang w:eastAsia="en-US"/>
              </w:rPr>
              <w:t>kHz 25</w:t>
            </w:r>
            <w:r w:rsidR="009C45AB" w:rsidRPr="00412B09">
              <w:rPr>
                <w:rFonts w:eastAsia="MS PGothic" w:hint="cs"/>
                <w:sz w:val="20"/>
                <w:szCs w:val="26"/>
                <w:rtl/>
                <w:lang w:eastAsia="en-US"/>
              </w:rPr>
              <w:t>)</w:t>
            </w:r>
          </w:p>
        </w:tc>
        <w:tc>
          <w:tcPr>
            <w:tcW w:w="748" w:type="pct"/>
            <w:gridSpan w:val="3"/>
            <w:tcBorders>
              <w:top w:val="single" w:sz="4" w:space="0" w:color="auto"/>
              <w:left w:val="single" w:sz="6" w:space="0" w:color="auto"/>
              <w:bottom w:val="single" w:sz="4" w:space="0" w:color="auto"/>
            </w:tcBorders>
            <w:tcMar>
              <w:left w:w="85" w:type="dxa"/>
              <w:right w:w="57" w:type="dxa"/>
            </w:tcMar>
            <w:vAlign w:val="center"/>
          </w:tcPr>
          <w:p w:rsidR="00653F26" w:rsidRPr="00C63DF1" w:rsidRDefault="001A0333" w:rsidP="008F28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00653F26" w:rsidRPr="00C63DF1">
              <w:rPr>
                <w:rFonts w:eastAsia="MS PGothic"/>
                <w:sz w:val="20"/>
                <w:szCs w:val="26"/>
                <w:lang w:val="fr-FR" w:eastAsia="en-US"/>
              </w:rPr>
              <w:t> 8</w:t>
            </w:r>
            <w:r w:rsidR="008F28CB">
              <w:rPr>
                <w:rFonts w:eastAsia="MS PGothic"/>
                <w:sz w:val="20"/>
                <w:szCs w:val="26"/>
                <w:lang w:val="fr-FR" w:eastAsia="en-US"/>
              </w:rPr>
              <w:t>,</w:t>
            </w:r>
            <w:r w:rsidR="00653F26" w:rsidRPr="00C63DF1">
              <w:rPr>
                <w:rFonts w:eastAsia="MS PGothic"/>
                <w:sz w:val="20"/>
                <w:szCs w:val="26"/>
                <w:lang w:val="fr-FR" w:eastAsia="en-US"/>
              </w:rPr>
              <w:t>5</w:t>
            </w:r>
            <w:r>
              <w:rPr>
                <w:rFonts w:eastAsia="MS PGothic"/>
                <w:sz w:val="20"/>
                <w:szCs w:val="26"/>
                <w:lang w:val="fr-FR" w:eastAsia="en-US"/>
              </w:rPr>
              <w:t xml:space="preserve"> </w:t>
            </w:r>
            <w:r>
              <w:rPr>
                <w:rFonts w:eastAsia="MS PGothic"/>
                <w:sz w:val="20"/>
                <w:szCs w:val="26"/>
                <w:lang w:val="fr-FR" w:eastAsia="en-US"/>
              </w:rPr>
              <w:sym w:font="Symbol" w:char="F03C"/>
            </w:r>
            <w:r w:rsidR="00653F26" w:rsidRPr="00C63DF1">
              <w:rPr>
                <w:rFonts w:eastAsia="MS PGothic"/>
                <w:sz w:val="20"/>
                <w:szCs w:val="26"/>
                <w:lang w:val="fr-FR" w:eastAsia="en-US"/>
              </w:rPr>
              <w:br/>
            </w:r>
            <w:r>
              <w:rPr>
                <w:rFonts w:eastAsia="MS PGothic"/>
                <w:sz w:val="20"/>
                <w:szCs w:val="26"/>
                <w:lang w:val="fr-FR" w:eastAsia="en-US"/>
              </w:rPr>
              <w:t xml:space="preserve"> </w:t>
            </w:r>
            <w:r w:rsidR="00653F26" w:rsidRPr="00C63DF1">
              <w:rPr>
                <w:rFonts w:eastAsia="MS PGothic"/>
                <w:sz w:val="20"/>
                <w:szCs w:val="26"/>
                <w:lang w:val="fr-FR" w:eastAsia="en-US"/>
              </w:rPr>
              <w:t>16</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59" w:type="pct"/>
            <w:gridSpan w:val="3"/>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653F26" w:rsidP="00C63DF1">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900" w:type="pct"/>
            <w:gridSpan w:val="3"/>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53F26" w:rsidRPr="00C63DF1" w:rsidRDefault="00653F26" w:rsidP="00C63DF1">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632" w:type="pct"/>
            <w:gridSpan w:val="3"/>
            <w:vMerge/>
            <w:tcBorders>
              <w:left w:val="single" w:sz="6" w:space="0" w:color="auto"/>
              <w:bottom w:val="single" w:sz="4" w:space="0" w:color="auto"/>
              <w:right w:val="single" w:sz="6" w:space="0" w:color="auto"/>
            </w:tcBorders>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rFonts w:eastAsia="MS PGothic"/>
                <w:sz w:val="20"/>
                <w:szCs w:val="26"/>
                <w:lang w:val="fr-FR" w:eastAsia="en-US"/>
              </w:rPr>
            </w:pPr>
          </w:p>
        </w:tc>
      </w:tr>
      <w:tr w:rsidR="00653F26" w:rsidRPr="00C63DF1" w:rsidTr="008F28CB">
        <w:trPr>
          <w:gridAfter w:val="1"/>
          <w:wAfter w:w="14" w:type="pct"/>
          <w:cantSplit/>
          <w:jc w:val="center"/>
        </w:trPr>
        <w:tc>
          <w:tcPr>
            <w:tcW w:w="4986" w:type="pct"/>
            <w:gridSpan w:val="1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eastAsia="en-US"/>
              </w:rPr>
            </w:pPr>
            <w:r w:rsidRPr="00C63DF1">
              <w:rPr>
                <w:rFonts w:hint="cs"/>
                <w:i/>
                <w:iCs/>
                <w:sz w:val="20"/>
                <w:szCs w:val="26"/>
                <w:rtl/>
                <w:lang w:eastAsia="en-US" w:bidi="ar-SY"/>
              </w:rPr>
              <w:t xml:space="preserve">محطات اتصال راديوي للهواتف </w:t>
            </w:r>
            <w:r w:rsidR="00E17ED6">
              <w:rPr>
                <w:rFonts w:hint="cs"/>
                <w:i/>
                <w:iCs/>
                <w:sz w:val="20"/>
                <w:szCs w:val="26"/>
                <w:rtl/>
                <w:lang w:eastAsia="en-US" w:bidi="ar-SY"/>
              </w:rPr>
              <w:t>اللاسلكية</w:t>
            </w:r>
            <w:r w:rsidRPr="00C63DF1">
              <w:rPr>
                <w:rFonts w:hint="cs"/>
                <w:i/>
                <w:iCs/>
                <w:sz w:val="20"/>
                <w:szCs w:val="26"/>
                <w:rtl/>
                <w:lang w:eastAsia="en-US" w:bidi="ar-SY"/>
              </w:rPr>
              <w:t xml:space="preserve"> الرقمية</w:t>
            </w:r>
          </w:p>
        </w:tc>
      </w:tr>
      <w:tr w:rsidR="00A21D76" w:rsidRPr="00C63DF1" w:rsidTr="008F28CB">
        <w:trPr>
          <w:gridAfter w:val="1"/>
          <w:wAfter w:w="14" w:type="pct"/>
          <w:cantSplit/>
          <w:trHeight w:val="640"/>
          <w:jc w:val="center"/>
        </w:trPr>
        <w:tc>
          <w:tcPr>
            <w:tcW w:w="635"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40D08" w:rsidRPr="00C63DF1" w:rsidRDefault="00B40D08" w:rsidP="005C59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G1C</w:t>
            </w:r>
            <w:r>
              <w:rPr>
                <w:rFonts w:eastAsia="MS PGothic" w:hint="cs"/>
                <w:sz w:val="20"/>
                <w:szCs w:val="26"/>
                <w:rtl/>
                <w:lang w:eastAsia="en-US" w:bidi="ar-EG"/>
              </w:rPr>
              <w:t xml:space="preserve">، </w:t>
            </w:r>
            <w:r w:rsidRPr="00C63DF1">
              <w:rPr>
                <w:rFonts w:eastAsia="MS PGothic"/>
                <w:sz w:val="20"/>
                <w:szCs w:val="26"/>
                <w:lang w:eastAsia="en-US"/>
              </w:rPr>
              <w:t xml:space="preserve"> </w:t>
            </w:r>
            <w:r>
              <w:rPr>
                <w:rFonts w:eastAsia="MS PGothic"/>
                <w:sz w:val="20"/>
                <w:szCs w:val="26"/>
                <w:lang w:eastAsia="en-US"/>
              </w:rPr>
              <w:t>G1D</w:t>
            </w:r>
            <w:r w:rsidRPr="00C63DF1">
              <w:rPr>
                <w:rFonts w:eastAsia="MS PGothic"/>
                <w:sz w:val="20"/>
                <w:szCs w:val="26"/>
                <w:lang w:eastAsia="en-US"/>
              </w:rPr>
              <w:br/>
            </w:r>
            <w:r>
              <w:rPr>
                <w:rFonts w:eastAsia="MS PGothic"/>
                <w:sz w:val="20"/>
                <w:szCs w:val="26"/>
                <w:lang w:eastAsia="en-US"/>
              </w:rPr>
              <w:t>G1E</w:t>
            </w:r>
            <w:r>
              <w:rPr>
                <w:rFonts w:eastAsia="MS PGothic" w:hint="cs"/>
                <w:sz w:val="20"/>
                <w:szCs w:val="26"/>
                <w:rtl/>
                <w:lang w:eastAsia="en-US" w:bidi="ar-EG"/>
              </w:rPr>
              <w:t>،</w:t>
            </w:r>
            <w:r w:rsidRPr="00C63DF1">
              <w:rPr>
                <w:rFonts w:eastAsia="MS PGothic"/>
                <w:sz w:val="20"/>
                <w:szCs w:val="26"/>
                <w:lang w:eastAsia="en-US"/>
              </w:rPr>
              <w:t xml:space="preserve"> </w:t>
            </w:r>
            <w:r>
              <w:rPr>
                <w:rFonts w:eastAsia="MS PGothic"/>
                <w:sz w:val="20"/>
                <w:szCs w:val="26"/>
                <w:lang w:eastAsia="en-US"/>
              </w:rPr>
              <w:t xml:space="preserve">G1F </w:t>
            </w:r>
            <w:r w:rsidRPr="00C63DF1">
              <w:rPr>
                <w:rFonts w:eastAsia="MS PGothic"/>
                <w:sz w:val="20"/>
                <w:szCs w:val="26"/>
                <w:lang w:eastAsia="en-US"/>
              </w:rPr>
              <w:br/>
            </w:r>
            <w:r>
              <w:rPr>
                <w:rFonts w:eastAsia="MS PGothic"/>
                <w:sz w:val="20"/>
                <w:szCs w:val="26"/>
                <w:lang w:eastAsia="en-US"/>
              </w:rPr>
              <w:t>G1W</w:t>
            </w:r>
            <w:r>
              <w:rPr>
                <w:rFonts w:eastAsia="MS PGothic" w:hint="cs"/>
                <w:sz w:val="20"/>
                <w:szCs w:val="26"/>
                <w:rtl/>
                <w:lang w:eastAsia="en-US" w:bidi="ar-EG"/>
              </w:rPr>
              <w:t>،</w:t>
            </w:r>
            <w:r w:rsidRPr="00C63DF1">
              <w:rPr>
                <w:rFonts w:eastAsia="MS PGothic"/>
                <w:sz w:val="20"/>
                <w:szCs w:val="26"/>
                <w:lang w:eastAsia="en-US"/>
              </w:rPr>
              <w:t xml:space="preserve"> </w:t>
            </w:r>
            <w:r>
              <w:rPr>
                <w:rFonts w:eastAsia="MS PGothic"/>
                <w:sz w:val="20"/>
                <w:szCs w:val="26"/>
                <w:lang w:eastAsia="en-US"/>
              </w:rPr>
              <w:t xml:space="preserve">G1X </w:t>
            </w:r>
            <w:r w:rsidRPr="00C63DF1">
              <w:rPr>
                <w:rFonts w:eastAsia="MS PGothic"/>
                <w:sz w:val="20"/>
                <w:szCs w:val="26"/>
                <w:lang w:eastAsia="en-US"/>
              </w:rPr>
              <w:br/>
            </w:r>
            <w:r>
              <w:rPr>
                <w:rFonts w:eastAsia="MS PGothic"/>
                <w:sz w:val="20"/>
                <w:szCs w:val="26"/>
                <w:lang w:eastAsia="en-US"/>
              </w:rPr>
              <w:t>G7C</w:t>
            </w:r>
            <w:r>
              <w:rPr>
                <w:rFonts w:eastAsia="MS PGothic" w:hint="cs"/>
                <w:sz w:val="20"/>
                <w:szCs w:val="26"/>
                <w:rtl/>
                <w:lang w:eastAsia="en-US" w:bidi="ar-EG"/>
              </w:rPr>
              <w:t>،</w:t>
            </w:r>
            <w:r w:rsidRPr="00C63DF1">
              <w:rPr>
                <w:rFonts w:eastAsia="MS PGothic"/>
                <w:sz w:val="20"/>
                <w:szCs w:val="26"/>
                <w:lang w:eastAsia="en-US"/>
              </w:rPr>
              <w:t xml:space="preserve"> </w:t>
            </w:r>
            <w:r>
              <w:rPr>
                <w:rFonts w:eastAsia="MS PGothic"/>
                <w:sz w:val="20"/>
                <w:szCs w:val="26"/>
                <w:lang w:eastAsia="en-US"/>
              </w:rPr>
              <w:t xml:space="preserve">G7D </w:t>
            </w:r>
            <w:r w:rsidRPr="00C63DF1">
              <w:rPr>
                <w:rFonts w:eastAsia="MS PGothic"/>
                <w:sz w:val="20"/>
                <w:szCs w:val="26"/>
                <w:lang w:eastAsia="en-US"/>
              </w:rPr>
              <w:br/>
            </w:r>
            <w:r>
              <w:rPr>
                <w:rFonts w:eastAsia="MS PGothic"/>
                <w:sz w:val="20"/>
                <w:szCs w:val="26"/>
                <w:lang w:eastAsia="en-US"/>
              </w:rPr>
              <w:t>G7E</w:t>
            </w:r>
            <w:r>
              <w:rPr>
                <w:rFonts w:eastAsia="MS PGothic" w:hint="cs"/>
                <w:sz w:val="20"/>
                <w:szCs w:val="26"/>
                <w:rtl/>
                <w:lang w:eastAsia="en-US" w:bidi="ar-EG"/>
              </w:rPr>
              <w:t>،</w:t>
            </w:r>
            <w:r w:rsidRPr="00C63DF1">
              <w:rPr>
                <w:rFonts w:eastAsia="MS PGothic"/>
                <w:sz w:val="20"/>
                <w:szCs w:val="26"/>
                <w:lang w:eastAsia="en-US"/>
              </w:rPr>
              <w:t xml:space="preserve"> </w:t>
            </w:r>
            <w:r>
              <w:rPr>
                <w:rFonts w:eastAsia="MS PGothic"/>
                <w:sz w:val="20"/>
                <w:szCs w:val="26"/>
                <w:lang w:eastAsia="en-US"/>
              </w:rPr>
              <w:t xml:space="preserve">G7F </w:t>
            </w:r>
            <w:r w:rsidRPr="00C63DF1">
              <w:rPr>
                <w:rFonts w:eastAsia="MS PGothic"/>
                <w:sz w:val="20"/>
                <w:szCs w:val="26"/>
                <w:lang w:eastAsia="en-US"/>
              </w:rPr>
              <w:br/>
              <w:t>G1X</w:t>
            </w:r>
            <w:r>
              <w:rPr>
                <w:rFonts w:eastAsia="MS PGothic" w:hint="cs"/>
                <w:sz w:val="20"/>
                <w:szCs w:val="26"/>
                <w:rtl/>
                <w:lang w:eastAsia="en-US" w:bidi="ar-EG"/>
              </w:rPr>
              <w:t xml:space="preserve"> أو</w:t>
            </w:r>
            <w:r w:rsidRPr="00C63DF1">
              <w:rPr>
                <w:rFonts w:eastAsia="MS PGothic"/>
                <w:sz w:val="20"/>
                <w:szCs w:val="26"/>
                <w:lang w:eastAsia="en-US"/>
              </w:rPr>
              <w:t xml:space="preserve"> G7W </w:t>
            </w:r>
          </w:p>
        </w:tc>
        <w:tc>
          <w:tcPr>
            <w:tcW w:w="1212"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40D08" w:rsidRPr="00C63DF1" w:rsidRDefault="00B40D08" w:rsidP="0012779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en-US"/>
              </w:rPr>
              <w:t>1 905</w:t>
            </w:r>
            <w:r>
              <w:rPr>
                <w:rFonts w:eastAsia="MS PGothic"/>
                <w:sz w:val="20"/>
                <w:szCs w:val="26"/>
                <w:lang w:val="fr-FR" w:eastAsia="en-US"/>
              </w:rPr>
              <w:t>,</w:t>
            </w:r>
            <w:r w:rsidRPr="00C63DF1">
              <w:rPr>
                <w:rFonts w:eastAsia="MS PGothic"/>
                <w:sz w:val="20"/>
                <w:szCs w:val="26"/>
                <w:lang w:val="fr-FR" w:eastAsia="en-US"/>
              </w:rPr>
              <w:t>95-1 893</w:t>
            </w:r>
            <w:r>
              <w:rPr>
                <w:rFonts w:eastAsia="MS PGothic"/>
                <w:sz w:val="20"/>
                <w:szCs w:val="26"/>
                <w:lang w:val="fr-FR" w:eastAsia="en-US"/>
              </w:rPr>
              <w:t>,</w:t>
            </w:r>
            <w:r w:rsidRPr="00C63DF1">
              <w:rPr>
                <w:rFonts w:eastAsia="MS PGothic"/>
                <w:sz w:val="20"/>
                <w:szCs w:val="26"/>
                <w:lang w:val="fr-FR" w:eastAsia="en-US"/>
              </w:rPr>
              <w:t>65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 xml:space="preserve">kHz </w:t>
            </w:r>
            <w:r>
              <w:rPr>
                <w:rFonts w:eastAsia="MS PGothic"/>
                <w:sz w:val="20"/>
                <w:szCs w:val="26"/>
                <w:lang w:eastAsia="en-US"/>
              </w:rPr>
              <w:t>300</w:t>
            </w:r>
            <w:r w:rsidRPr="00412B09">
              <w:rPr>
                <w:rFonts w:eastAsia="MS PGothic" w:hint="cs"/>
                <w:sz w:val="20"/>
                <w:szCs w:val="26"/>
                <w:rtl/>
                <w:lang w:eastAsia="en-US"/>
              </w:rPr>
              <w:t>)</w:t>
            </w:r>
          </w:p>
        </w:tc>
        <w:tc>
          <w:tcPr>
            <w:tcW w:w="748" w:type="pct"/>
            <w:gridSpan w:val="3"/>
            <w:tcBorders>
              <w:top w:val="single" w:sz="6" w:space="0" w:color="auto"/>
              <w:left w:val="single" w:sz="6" w:space="0" w:color="auto"/>
              <w:bottom w:val="single" w:sz="4" w:space="0" w:color="auto"/>
            </w:tcBorders>
            <w:tcMar>
              <w:left w:w="85" w:type="dxa"/>
              <w:right w:w="57" w:type="dxa"/>
            </w:tcMar>
            <w:vAlign w:val="center"/>
          </w:tcPr>
          <w:p w:rsidR="00B40D08" w:rsidRPr="00C63DF1" w:rsidRDefault="00B40D08" w:rsidP="00C63DF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Pr>
                <w:rFonts w:eastAsia="MS PGothic" w:hint="cs"/>
                <w:sz w:val="20"/>
                <w:szCs w:val="26"/>
                <w:rtl/>
                <w:lang w:val="fr-FR" w:eastAsia="en-US"/>
              </w:rPr>
              <w:t xml:space="preserve"> </w:t>
            </w:r>
            <w:r w:rsidRPr="00C63DF1">
              <w:rPr>
                <w:rFonts w:eastAsia="MS PGothic"/>
                <w:sz w:val="20"/>
                <w:szCs w:val="26"/>
                <w:lang w:val="fr-FR" w:eastAsia="en-US"/>
              </w:rPr>
              <w:t> 288</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59"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40D08" w:rsidRPr="00C63DF1" w:rsidRDefault="00B40D08" w:rsidP="00B40D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8F040F">
              <w:rPr>
                <w:rFonts w:eastAsia="MS PGothic"/>
                <w:sz w:val="20"/>
                <w:szCs w:val="26"/>
                <w:lang w:eastAsia="ja-JP"/>
              </w:rPr>
              <w:t> mW</w:t>
            </w:r>
            <w:r>
              <w:rPr>
                <w:rFonts w:eastAsia="MS PGothic"/>
                <w:sz w:val="20"/>
                <w:szCs w:val="26"/>
                <w:lang w:eastAsia="ja-JP"/>
              </w:rPr>
              <w:t xml:space="preserve"> 25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 14</w:t>
            </w:r>
            <w:r w:rsidRPr="00412B09">
              <w:rPr>
                <w:rFonts w:eastAsia="MS PGothic"/>
                <w:sz w:val="20"/>
                <w:szCs w:val="26"/>
                <w:lang w:val="fr-FR" w:eastAsia="ja-JP"/>
              </w:rPr>
              <w:t>)</w:t>
            </w:r>
          </w:p>
        </w:tc>
        <w:tc>
          <w:tcPr>
            <w:tcW w:w="900"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841EA" w:rsidRDefault="00A841EA" w:rsidP="00A841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eastAsia="ja-JP"/>
              </w:rPr>
              <w:t>mW 10</w:t>
            </w:r>
            <w:r>
              <w:rPr>
                <w:rFonts w:eastAsia="MS PGothic"/>
                <w:sz w:val="20"/>
                <w:szCs w:val="26"/>
                <w:lang w:eastAsia="ja-JP"/>
              </w:rPr>
              <w:t xml:space="preserve"> </w:t>
            </w:r>
            <w:r w:rsidRPr="00412B09">
              <w:rPr>
                <w:rFonts w:eastAsia="MS PGothic"/>
                <w:sz w:val="20"/>
                <w:szCs w:val="26"/>
                <w:lang w:val="fr-CH" w:eastAsia="en-US" w:bidi="ar-SY"/>
              </w:rPr>
              <w:sym w:font="Symbol" w:char="F0B3"/>
            </w:r>
          </w:p>
          <w:p w:rsidR="00B40D08" w:rsidRPr="00C63DF1" w:rsidRDefault="00A841EA" w:rsidP="00A841E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C63DF1">
              <w:rPr>
                <w:rFonts w:eastAsia="MS PGothic"/>
                <w:sz w:val="20"/>
                <w:szCs w:val="26"/>
                <w:lang w:val="fr-FR" w:eastAsia="en-US"/>
              </w:rPr>
              <w:t>  dBi</w:t>
            </w:r>
            <w:r>
              <w:rPr>
                <w:rFonts w:eastAsia="MS PGothic"/>
                <w:sz w:val="20"/>
                <w:szCs w:val="26"/>
                <w:lang w:val="fr-FR" w:eastAsia="en-US"/>
              </w:rPr>
              <w:t xml:space="preserve"> </w:t>
            </w:r>
            <w:r w:rsidRPr="00C63DF1">
              <w:rPr>
                <w:rFonts w:eastAsia="MS PGothic"/>
                <w:sz w:val="20"/>
                <w:szCs w:val="26"/>
                <w:lang w:val="fr-FR" w:eastAsia="en-US"/>
              </w:rPr>
              <w:t>4</w:t>
            </w:r>
            <w:r w:rsidRPr="00C63DF1">
              <w:rPr>
                <w:rFonts w:eastAsia="MS PGothic"/>
                <w:sz w:val="20"/>
                <w:szCs w:val="26"/>
                <w:lang w:eastAsia="ja-JP"/>
              </w:rPr>
              <w:t xml:space="preserve"> </w:t>
            </w:r>
            <w:r w:rsidRPr="00412B09">
              <w:rPr>
                <w:rFonts w:eastAsia="MS PGothic"/>
                <w:sz w:val="20"/>
                <w:szCs w:val="26"/>
                <w:lang w:val="fr-CH" w:eastAsia="en-US" w:bidi="ar-SY"/>
              </w:rPr>
              <w:sym w:font="Symbol" w:char="F0B3"/>
            </w:r>
          </w:p>
        </w:tc>
        <w:tc>
          <w:tcPr>
            <w:tcW w:w="632"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B40D08" w:rsidRPr="00C63DF1" w:rsidRDefault="00B40D08" w:rsidP="00C63DF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en-US"/>
              </w:rPr>
              <w:sym w:font="Symbol" w:char="F06D"/>
            </w:r>
            <w:r w:rsidRPr="00C63DF1">
              <w:rPr>
                <w:rFonts w:eastAsia="MS PGothic"/>
                <w:sz w:val="20"/>
                <w:szCs w:val="26"/>
                <w:lang w:val="fr-FR" w:eastAsia="en-US"/>
              </w:rPr>
              <w:t>V</w:t>
            </w:r>
            <w:r w:rsidR="00D10874">
              <w:rPr>
                <w:rFonts w:eastAsia="MS PGothic"/>
                <w:sz w:val="20"/>
                <w:szCs w:val="26"/>
                <w:lang w:val="fr-FR" w:eastAsia="en-US"/>
              </w:rPr>
              <w:t xml:space="preserve"> </w:t>
            </w:r>
            <w:r w:rsidR="00D10874" w:rsidRPr="00C63DF1">
              <w:rPr>
                <w:rFonts w:eastAsia="MS PGothic"/>
                <w:sz w:val="20"/>
                <w:szCs w:val="26"/>
                <w:lang w:val="fr-FR" w:eastAsia="en-US"/>
              </w:rPr>
              <w:t>159</w:t>
            </w:r>
          </w:p>
        </w:tc>
      </w:tr>
      <w:tr w:rsidR="00653F26" w:rsidRPr="00C63DF1" w:rsidTr="008F28CB">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trHeight w:val="361"/>
          <w:jc w:val="center"/>
        </w:trPr>
        <w:tc>
          <w:tcPr>
            <w:tcW w:w="4986" w:type="pct"/>
            <w:gridSpan w:val="16"/>
            <w:shd w:val="clear" w:color="auto" w:fill="auto"/>
            <w:tcMar>
              <w:left w:w="85" w:type="dxa"/>
              <w:right w:w="57" w:type="dxa"/>
            </w:tcMar>
            <w:vAlign w:val="center"/>
          </w:tcPr>
          <w:p w:rsidR="00653F26" w:rsidRPr="008F28CB"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i/>
                <w:iCs/>
                <w:sz w:val="20"/>
                <w:szCs w:val="26"/>
                <w:lang w:eastAsia="en-US" w:bidi="ar-SY"/>
              </w:rPr>
            </w:pPr>
            <w:r w:rsidRPr="008F28CB">
              <w:rPr>
                <w:rFonts w:hint="cs"/>
                <w:i/>
                <w:iCs/>
                <w:sz w:val="20"/>
                <w:szCs w:val="26"/>
                <w:rtl/>
                <w:lang w:eastAsia="en-US" w:bidi="ar-SY"/>
              </w:rPr>
              <w:t>محطات متنقلة برية لأنظمة الاتصال القصيرة المدى المكرسة (</w:t>
            </w:r>
            <w:r w:rsidRPr="008F28CB">
              <w:rPr>
                <w:i/>
                <w:iCs/>
                <w:sz w:val="20"/>
                <w:szCs w:val="26"/>
                <w:lang w:eastAsia="en-US" w:bidi="ar-SY"/>
              </w:rPr>
              <w:t>DSRC</w:t>
            </w:r>
            <w:r w:rsidRPr="008F28CB">
              <w:rPr>
                <w:rFonts w:hint="cs"/>
                <w:i/>
                <w:iCs/>
                <w:sz w:val="20"/>
                <w:szCs w:val="26"/>
                <w:rtl/>
                <w:lang w:eastAsia="en-US" w:bidi="ar-SY"/>
              </w:rPr>
              <w:t>)</w:t>
            </w:r>
          </w:p>
        </w:tc>
      </w:tr>
      <w:tr w:rsidR="00653F26" w:rsidRPr="00C63DF1" w:rsidTr="008F28CB">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shd w:val="clear" w:color="auto" w:fill="auto"/>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C63DF1">
              <w:rPr>
                <w:rFonts w:eastAsia="MS PGothic"/>
                <w:sz w:val="20"/>
                <w:szCs w:val="26"/>
                <w:lang w:val="fr-FR" w:eastAsia="en-US"/>
              </w:rPr>
              <w:t>A1D</w:t>
            </w:r>
          </w:p>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C63DF1">
              <w:rPr>
                <w:rFonts w:eastAsia="MS PGothic"/>
                <w:sz w:val="20"/>
                <w:szCs w:val="26"/>
                <w:lang w:val="fr-FR" w:eastAsia="ja-JP"/>
              </w:rPr>
              <w:t>G1D</w:t>
            </w:r>
          </w:p>
        </w:tc>
        <w:tc>
          <w:tcPr>
            <w:tcW w:w="1191" w:type="pct"/>
            <w:gridSpan w:val="3"/>
            <w:shd w:val="clear" w:color="auto" w:fill="auto"/>
            <w:tcMar>
              <w:left w:w="85" w:type="dxa"/>
              <w:right w:w="57" w:type="dxa"/>
            </w:tcMar>
            <w:vAlign w:val="center"/>
          </w:tcPr>
          <w:p w:rsidR="00653F26" w:rsidRPr="00C63DF1" w:rsidRDefault="008F28CB" w:rsidP="008F28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ja-JP" w:bidi="ar-EG"/>
              </w:rPr>
            </w:pPr>
            <w:r>
              <w:rPr>
                <w:rFonts w:eastAsia="MS PGothic"/>
                <w:sz w:val="20"/>
                <w:szCs w:val="26"/>
                <w:lang w:val="fr-FR" w:eastAsia="en-US"/>
              </w:rPr>
              <w:t>GHz</w:t>
            </w:r>
            <w:r w:rsidR="00510187">
              <w:rPr>
                <w:rFonts w:eastAsia="MS PGothic"/>
                <w:sz w:val="20"/>
                <w:szCs w:val="26"/>
                <w:lang w:val="fr-FR" w:eastAsia="en-US"/>
              </w:rPr>
              <w:t> </w:t>
            </w:r>
            <w:r w:rsidR="00653F26" w:rsidRPr="00C63DF1">
              <w:rPr>
                <w:rFonts w:eastAsia="MS PGothic"/>
                <w:sz w:val="20"/>
                <w:szCs w:val="26"/>
                <w:lang w:val="fr-FR" w:eastAsia="en-US"/>
              </w:rPr>
              <w:t>5</w:t>
            </w:r>
            <w:r w:rsidR="00510187">
              <w:rPr>
                <w:rFonts w:eastAsia="MS PGothic"/>
                <w:sz w:val="20"/>
                <w:szCs w:val="26"/>
                <w:lang w:val="fr-FR" w:eastAsia="en-US"/>
              </w:rPr>
              <w:t>,</w:t>
            </w:r>
            <w:r w:rsidR="00653F26" w:rsidRPr="00C63DF1">
              <w:rPr>
                <w:rFonts w:eastAsia="MS PGothic"/>
                <w:sz w:val="20"/>
                <w:szCs w:val="26"/>
                <w:lang w:val="fr-FR" w:eastAsia="en-US"/>
              </w:rPr>
              <w:t>845</w:t>
            </w:r>
            <w:r w:rsidR="00603E55" w:rsidRPr="00C63DF1">
              <w:rPr>
                <w:rFonts w:eastAsia="MS PGothic"/>
                <w:sz w:val="20"/>
                <w:szCs w:val="26"/>
                <w:lang w:val="fr-FR" w:eastAsia="ja-JP"/>
              </w:rPr>
              <w:t>-5</w:t>
            </w:r>
            <w:r w:rsidR="00603E55">
              <w:rPr>
                <w:rFonts w:eastAsia="MS PGothic"/>
                <w:sz w:val="20"/>
                <w:szCs w:val="26"/>
                <w:lang w:val="fr-FR" w:eastAsia="ja-JP"/>
              </w:rPr>
              <w:t>,</w:t>
            </w:r>
            <w:r w:rsidR="00603E55" w:rsidRPr="00C63DF1">
              <w:rPr>
                <w:rFonts w:eastAsia="MS PGothic"/>
                <w:sz w:val="20"/>
                <w:szCs w:val="26"/>
                <w:lang w:val="fr-FR" w:eastAsia="ja-JP"/>
              </w:rPr>
              <w:t>815</w:t>
            </w:r>
          </w:p>
          <w:p w:rsidR="00653F26" w:rsidRPr="00C63DF1" w:rsidRDefault="009C45AB" w:rsidP="009C45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hint="cs"/>
                <w:sz w:val="20"/>
                <w:szCs w:val="26"/>
                <w:rtl/>
                <w:lang w:eastAsia="en-US"/>
              </w:rPr>
              <w:t xml:space="preserve">(مباعدة قدرها </w:t>
            </w:r>
            <w:r w:rsidRPr="00412B09">
              <w:rPr>
                <w:rFonts w:eastAsia="MS PGothic"/>
                <w:sz w:val="20"/>
                <w:szCs w:val="26"/>
                <w:lang w:eastAsia="en-US"/>
              </w:rPr>
              <w:t>kHz 5</w:t>
            </w:r>
            <w:r w:rsidRPr="00412B09">
              <w:rPr>
                <w:rFonts w:eastAsia="MS PGothic" w:hint="cs"/>
                <w:sz w:val="20"/>
                <w:szCs w:val="26"/>
                <w:rtl/>
                <w:lang w:eastAsia="en-US"/>
              </w:rPr>
              <w:t>)</w:t>
            </w:r>
          </w:p>
        </w:tc>
        <w:tc>
          <w:tcPr>
            <w:tcW w:w="744" w:type="pct"/>
            <w:gridSpan w:val="3"/>
            <w:tcMar>
              <w:left w:w="85" w:type="dxa"/>
              <w:right w:w="57" w:type="dxa"/>
            </w:tcMar>
            <w:vAlign w:val="center"/>
          </w:tcPr>
          <w:p w:rsidR="00653F26" w:rsidRPr="00C63DF1" w:rsidRDefault="00653F26" w:rsidP="003958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val="fr-FR" w:eastAsia="en-US"/>
              </w:rPr>
              <w:t>  MHz</w:t>
            </w:r>
            <w:r w:rsidR="00395894">
              <w:rPr>
                <w:rFonts w:eastAsia="MS PGothic"/>
                <w:sz w:val="20"/>
                <w:szCs w:val="26"/>
                <w:lang w:val="fr-FR" w:eastAsia="ja-JP"/>
              </w:rPr>
              <w:t xml:space="preserve"> </w:t>
            </w:r>
            <w:r w:rsidR="00395894" w:rsidRPr="00C63DF1">
              <w:rPr>
                <w:rFonts w:eastAsia="MS PGothic"/>
                <w:sz w:val="20"/>
                <w:szCs w:val="26"/>
                <w:lang w:val="fr-FR" w:eastAsia="ja-JP"/>
              </w:rPr>
              <w:t>4</w:t>
            </w:r>
            <w:r w:rsidR="00395894">
              <w:rPr>
                <w:rFonts w:eastAsia="MS PGothic"/>
                <w:sz w:val="20"/>
                <w:szCs w:val="26"/>
                <w:lang w:val="fr-FR" w:eastAsia="ja-JP"/>
              </w:rPr>
              <w:t>,</w:t>
            </w:r>
            <w:r w:rsidR="00395894" w:rsidRPr="00C63DF1">
              <w:rPr>
                <w:rFonts w:eastAsia="MS PGothic"/>
                <w:sz w:val="20"/>
                <w:szCs w:val="26"/>
                <w:lang w:val="fr-FR" w:eastAsia="ja-JP"/>
              </w:rPr>
              <w:t>4</w:t>
            </w:r>
            <w:r w:rsidR="00395894">
              <w:rPr>
                <w:rFonts w:eastAsia="MS PGothic"/>
                <w:sz w:val="20"/>
                <w:szCs w:val="26"/>
                <w:lang w:eastAsia="en-US"/>
              </w:rPr>
              <w:t xml:space="preserve"> </w:t>
            </w:r>
            <w:r w:rsidR="00395894" w:rsidRPr="00412B09">
              <w:rPr>
                <w:rFonts w:eastAsia="MS PGothic"/>
                <w:sz w:val="20"/>
                <w:szCs w:val="26"/>
                <w:lang w:val="fr-CH" w:eastAsia="en-US" w:bidi="ar-SY"/>
              </w:rPr>
              <w:sym w:font="Symbol" w:char="F0B3"/>
            </w:r>
          </w:p>
        </w:tc>
        <w:tc>
          <w:tcPr>
            <w:tcW w:w="893" w:type="pct"/>
            <w:gridSpan w:val="3"/>
            <w:tcMar>
              <w:left w:w="85" w:type="dxa"/>
              <w:right w:w="57" w:type="dxa"/>
            </w:tcMar>
            <w:vAlign w:val="center"/>
          </w:tcPr>
          <w:p w:rsidR="00653F26" w:rsidRPr="00510187" w:rsidRDefault="00510187" w:rsidP="005101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ja-JP" w:bidi="ar-EG"/>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100</w:t>
            </w:r>
            <w:r>
              <w:rPr>
                <w:rFonts w:eastAsia="MS PGothic"/>
                <w:sz w:val="20"/>
                <w:szCs w:val="26"/>
                <w:lang w:eastAsia="en-US"/>
              </w:rPr>
              <w:t> </w:t>
            </w:r>
            <w:r>
              <w:rPr>
                <w:rFonts w:eastAsia="MS PGothic"/>
                <w:sz w:val="20"/>
                <w:szCs w:val="26"/>
                <w:lang w:val="fr-FR" w:eastAsia="en-US"/>
              </w:rPr>
              <w:sym w:font="Symbol" w:char="F0B3"/>
            </w:r>
            <w:r w:rsidR="00653F26" w:rsidRPr="00C63DF1">
              <w:rPr>
                <w:rFonts w:eastAsia="MS PGothic"/>
                <w:sz w:val="20"/>
                <w:szCs w:val="26"/>
                <w:lang w:val="fr-FR" w:eastAsia="en-US"/>
              </w:rPr>
              <w:br/>
            </w:r>
            <w:r w:rsidR="00653F26" w:rsidRPr="00C63DF1">
              <w:rPr>
                <w:rFonts w:eastAsia="MS PGothic"/>
                <w:sz w:val="20"/>
                <w:szCs w:val="26"/>
                <w:lang w:val="fr-FR" w:eastAsia="ja-JP"/>
              </w:rPr>
              <w:t>(dBm</w:t>
            </w:r>
            <w:r>
              <w:rPr>
                <w:rFonts w:eastAsia="MS PGothic"/>
                <w:sz w:val="20"/>
                <w:szCs w:val="26"/>
                <w:lang w:val="fr-FR" w:eastAsia="ja-JP"/>
              </w:rPr>
              <w:t> </w:t>
            </w:r>
            <w:r w:rsidRPr="00C63DF1">
              <w:rPr>
                <w:rFonts w:eastAsia="MS PGothic"/>
                <w:sz w:val="20"/>
                <w:szCs w:val="26"/>
                <w:lang w:val="fr-FR" w:eastAsia="ja-JP"/>
              </w:rPr>
              <w:t>20</w:t>
            </w:r>
            <w:r w:rsidR="00653F26" w:rsidRPr="00C63DF1">
              <w:rPr>
                <w:rFonts w:eastAsia="MS PGothic"/>
                <w:sz w:val="20"/>
                <w:szCs w:val="26"/>
                <w:lang w:val="fr-FR" w:eastAsia="ja-JP"/>
              </w:rPr>
              <w:t>)</w:t>
            </w:r>
          </w:p>
        </w:tc>
        <w:tc>
          <w:tcPr>
            <w:tcW w:w="878" w:type="pct"/>
            <w:gridSpan w:val="3"/>
            <w:tcMar>
              <w:left w:w="85" w:type="dxa"/>
              <w:right w:w="57" w:type="dxa"/>
            </w:tcMar>
            <w:vAlign w:val="center"/>
          </w:tcPr>
          <w:p w:rsidR="00653F26" w:rsidRPr="00510187" w:rsidRDefault="00D768EF" w:rsidP="00D768E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ja-JP" w:bidi="ar-EG"/>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w:t>
            </w:r>
            <w:r>
              <w:rPr>
                <w:rFonts w:eastAsia="MS PGothic"/>
                <w:sz w:val="20"/>
                <w:szCs w:val="26"/>
                <w:lang w:eastAsia="en-US"/>
              </w:rPr>
              <w:t> </w:t>
            </w:r>
            <w:r>
              <w:rPr>
                <w:rFonts w:eastAsia="MS PGothic"/>
                <w:sz w:val="20"/>
                <w:szCs w:val="26"/>
                <w:lang w:val="fr-FR" w:eastAsia="en-US"/>
              </w:rPr>
              <w:sym w:font="Symbol" w:char="F0B3"/>
            </w:r>
            <w:r w:rsidR="00653F26" w:rsidRPr="00C63DF1">
              <w:rPr>
                <w:rFonts w:eastAsia="MS PGothic"/>
                <w:sz w:val="20"/>
                <w:szCs w:val="26"/>
                <w:lang w:val="fr-FR" w:eastAsia="en-US"/>
              </w:rPr>
              <w:br/>
            </w:r>
            <w:r w:rsidR="00510187" w:rsidRPr="00C63DF1">
              <w:rPr>
                <w:rFonts w:eastAsia="MS PGothic"/>
                <w:sz w:val="20"/>
                <w:szCs w:val="26"/>
                <w:lang w:val="fr-FR" w:eastAsia="en-US"/>
              </w:rPr>
              <w:t>dBi</w:t>
            </w:r>
            <w:r w:rsidR="00510187">
              <w:rPr>
                <w:rFonts w:eastAsia="MS PGothic"/>
                <w:sz w:val="20"/>
                <w:szCs w:val="26"/>
                <w:lang w:val="fr-FR" w:eastAsia="en-US"/>
              </w:rPr>
              <w:t> 10 </w:t>
            </w:r>
            <w:r w:rsidR="00510187">
              <w:rPr>
                <w:rFonts w:eastAsia="MS PGothic"/>
                <w:sz w:val="20"/>
                <w:szCs w:val="26"/>
                <w:lang w:val="fr-FR" w:eastAsia="en-US"/>
              </w:rPr>
              <w:sym w:font="Symbol" w:char="F0B3"/>
            </w:r>
          </w:p>
        </w:tc>
        <w:tc>
          <w:tcPr>
            <w:tcW w:w="610" w:type="pct"/>
            <w:gridSpan w:val="2"/>
            <w:tcMar>
              <w:left w:w="85" w:type="dxa"/>
              <w:right w:w="57" w:type="dxa"/>
            </w:tcMar>
            <w:vAlign w:val="center"/>
          </w:tcPr>
          <w:p w:rsidR="00653F26" w:rsidRPr="00C63DF1" w:rsidRDefault="00C63DF1"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hint="cs"/>
                <w:sz w:val="20"/>
                <w:szCs w:val="26"/>
                <w:rtl/>
                <w:lang w:val="fr-FR" w:eastAsia="en-US"/>
              </w:rPr>
              <w:t xml:space="preserve">غير </w:t>
            </w:r>
            <w:proofErr w:type="gramStart"/>
            <w:r w:rsidRPr="00C63DF1">
              <w:rPr>
                <w:rFonts w:eastAsia="MS PGothic" w:hint="cs"/>
                <w:sz w:val="20"/>
                <w:szCs w:val="26"/>
                <w:rtl/>
                <w:lang w:val="fr-FR" w:eastAsia="en-US"/>
              </w:rPr>
              <w:t>مطلوب</w:t>
            </w:r>
            <w:proofErr w:type="gramEnd"/>
          </w:p>
        </w:tc>
      </w:tr>
      <w:tr w:rsidR="00653F26" w:rsidRPr="00C63DF1" w:rsidTr="008F28CB">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4986" w:type="pct"/>
            <w:gridSpan w:val="16"/>
            <w:tcMar>
              <w:left w:w="85" w:type="dxa"/>
              <w:right w:w="57" w:type="dxa"/>
            </w:tcMar>
            <w:vAlign w:val="center"/>
          </w:tcPr>
          <w:p w:rsidR="00653F26" w:rsidRPr="00C63DF1" w:rsidRDefault="00653F26" w:rsidP="00C63DF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en-US"/>
              </w:rPr>
            </w:pPr>
            <w:r w:rsidRPr="00C63DF1">
              <w:rPr>
                <w:rFonts w:hint="cs"/>
                <w:i/>
                <w:iCs/>
                <w:sz w:val="20"/>
                <w:szCs w:val="26"/>
                <w:rtl/>
                <w:lang w:val="fr-FR" w:eastAsia="ja-JP" w:bidi="ar-SY"/>
              </w:rPr>
              <w:t xml:space="preserve">أنظمة </w:t>
            </w:r>
            <w:r w:rsidRPr="00C63DF1">
              <w:rPr>
                <w:i/>
                <w:iCs/>
                <w:sz w:val="20"/>
                <w:szCs w:val="26"/>
                <w:rtl/>
                <w:lang w:val="fr-FR" w:eastAsia="ja-JP" w:bidi="ar-SY"/>
              </w:rPr>
              <w:t>التعرف بواسطة الترددات الراديوية</w:t>
            </w:r>
            <w:r w:rsidRPr="00C63DF1">
              <w:rPr>
                <w:rFonts w:hint="cs"/>
                <w:i/>
                <w:iCs/>
                <w:sz w:val="20"/>
                <w:szCs w:val="26"/>
                <w:rtl/>
                <w:lang w:val="fr-FR" w:eastAsia="ja-JP" w:bidi="ar-SY"/>
              </w:rPr>
              <w:t xml:space="preserve"> (</w:t>
            </w:r>
            <w:r w:rsidRPr="00C63DF1">
              <w:rPr>
                <w:i/>
                <w:iCs/>
                <w:sz w:val="20"/>
                <w:szCs w:val="26"/>
                <w:lang w:eastAsia="ja-JP"/>
              </w:rPr>
              <w:t>RFID</w:t>
            </w:r>
            <w:r w:rsidRPr="00C63DF1">
              <w:rPr>
                <w:rFonts w:hint="cs"/>
                <w:i/>
                <w:iCs/>
                <w:sz w:val="20"/>
                <w:szCs w:val="26"/>
                <w:rtl/>
                <w:lang w:val="fr-FR" w:eastAsia="ja-JP" w:bidi="ar-SY"/>
              </w:rPr>
              <w:t>)</w:t>
            </w:r>
          </w:p>
        </w:tc>
      </w:tr>
      <w:tr w:rsidR="00653F26" w:rsidRPr="00C63DF1" w:rsidTr="008F28CB">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iCs/>
                <w:sz w:val="20"/>
                <w:szCs w:val="26"/>
                <w:lang w:val="fr-FR" w:eastAsia="ja-JP"/>
              </w:rPr>
            </w:pPr>
            <w:r w:rsidRPr="00C63DF1">
              <w:rPr>
                <w:rFonts w:eastAsia="MS PGothic"/>
                <w:sz w:val="20"/>
                <w:szCs w:val="26"/>
                <w:lang w:val="fr-FR" w:eastAsia="en-US"/>
              </w:rPr>
              <w:t>−</w:t>
            </w:r>
          </w:p>
        </w:tc>
        <w:tc>
          <w:tcPr>
            <w:tcW w:w="1191" w:type="pct"/>
            <w:gridSpan w:val="3"/>
            <w:tcMar>
              <w:left w:w="85" w:type="dxa"/>
              <w:right w:w="57" w:type="dxa"/>
            </w:tcMar>
            <w:vAlign w:val="center"/>
          </w:tcPr>
          <w:p w:rsidR="00653F26" w:rsidRPr="00C63DF1" w:rsidRDefault="00172649" w:rsidP="00670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i/>
                <w:iCs/>
                <w:sz w:val="20"/>
                <w:szCs w:val="26"/>
                <w:rtl/>
                <w:lang w:val="fr-FR" w:eastAsia="ja-JP" w:bidi="ar-EG"/>
              </w:rPr>
            </w:pPr>
            <w:r w:rsidRPr="00C63DF1">
              <w:rPr>
                <w:rFonts w:eastAsia="MS PGothic"/>
                <w:position w:val="6"/>
                <w:sz w:val="20"/>
                <w:szCs w:val="26"/>
                <w:vertAlign w:val="superscript"/>
                <w:lang w:val="fr-FR" w:eastAsia="en-US"/>
              </w:rPr>
              <w:t>(</w:t>
            </w:r>
            <w:r w:rsidRPr="00C63DF1">
              <w:rPr>
                <w:rFonts w:eastAsia="MS PGothic"/>
                <w:position w:val="6"/>
                <w:sz w:val="20"/>
                <w:szCs w:val="26"/>
                <w:vertAlign w:val="superscript"/>
                <w:lang w:val="fr-FR" w:eastAsia="ja-JP"/>
              </w:rPr>
              <w:t>1</w:t>
            </w:r>
            <w:r w:rsidRPr="00C63DF1">
              <w:rPr>
                <w:rFonts w:eastAsia="MS PGothic"/>
                <w:position w:val="6"/>
                <w:sz w:val="20"/>
                <w:szCs w:val="26"/>
                <w:vertAlign w:val="superscript"/>
                <w:lang w:val="fr-FR" w:eastAsia="en-US"/>
              </w:rPr>
              <w:t>)</w:t>
            </w:r>
            <w:r w:rsidRPr="00C63DF1">
              <w:rPr>
                <w:sz w:val="20"/>
                <w:szCs w:val="26"/>
                <w:lang w:val="fr-FR" w:eastAsia="en-US"/>
              </w:rPr>
              <w:t>434</w:t>
            </w:r>
            <w:r>
              <w:rPr>
                <w:sz w:val="20"/>
                <w:szCs w:val="26"/>
                <w:lang w:val="fr-FR" w:eastAsia="en-US"/>
              </w:rPr>
              <w:t>,</w:t>
            </w:r>
            <w:r w:rsidRPr="00C63DF1">
              <w:rPr>
                <w:sz w:val="20"/>
                <w:szCs w:val="26"/>
                <w:lang w:val="fr-FR" w:eastAsia="en-US"/>
              </w:rPr>
              <w:t>17</w:t>
            </w:r>
            <w:r w:rsidR="00653F26" w:rsidRPr="00C63DF1">
              <w:rPr>
                <w:sz w:val="20"/>
                <w:szCs w:val="26"/>
                <w:lang w:val="fr-FR" w:eastAsia="ja-JP"/>
              </w:rPr>
              <w:t>-</w:t>
            </w:r>
            <w:r w:rsidRPr="00C63DF1">
              <w:rPr>
                <w:sz w:val="20"/>
                <w:szCs w:val="26"/>
                <w:lang w:val="fr-FR" w:eastAsia="en-US"/>
              </w:rPr>
              <w:t>433</w:t>
            </w:r>
            <w:r>
              <w:rPr>
                <w:sz w:val="20"/>
                <w:szCs w:val="26"/>
                <w:lang w:val="fr-FR" w:eastAsia="en-US"/>
              </w:rPr>
              <w:t>,</w:t>
            </w:r>
            <w:r w:rsidRPr="00C63DF1">
              <w:rPr>
                <w:sz w:val="20"/>
                <w:szCs w:val="26"/>
                <w:lang w:val="fr-FR" w:eastAsia="en-US"/>
              </w:rPr>
              <w:t>67</w:t>
            </w:r>
          </w:p>
        </w:tc>
        <w:tc>
          <w:tcPr>
            <w:tcW w:w="744" w:type="pct"/>
            <w:gridSpan w:val="3"/>
            <w:tcMar>
              <w:left w:w="85" w:type="dxa"/>
              <w:right w:w="57" w:type="dxa"/>
            </w:tcMar>
            <w:vAlign w:val="center"/>
          </w:tcPr>
          <w:p w:rsidR="00395894" w:rsidRDefault="00395894" w:rsidP="000C3D8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sidRPr="00C63DF1">
              <w:rPr>
                <w:rFonts w:eastAsia="MS PGothic"/>
                <w:sz w:val="20"/>
                <w:szCs w:val="26"/>
                <w:lang w:val="fr-FR" w:eastAsia="en-US"/>
              </w:rPr>
              <w:t>  MHz</w:t>
            </w:r>
            <w:r>
              <w:rPr>
                <w:rFonts w:eastAsia="MS PGothic"/>
                <w:sz w:val="20"/>
                <w:szCs w:val="26"/>
                <w:lang w:val="fr-FR" w:eastAsia="ja-JP"/>
              </w:rPr>
              <w:t xml:space="preserve"> 500</w:t>
            </w:r>
            <w:r>
              <w:rPr>
                <w:rFonts w:eastAsia="MS PGothic"/>
                <w:sz w:val="20"/>
                <w:szCs w:val="26"/>
                <w:lang w:eastAsia="en-US"/>
              </w:rPr>
              <w:t xml:space="preserve"> </w:t>
            </w:r>
            <w:r w:rsidRPr="00412B09">
              <w:rPr>
                <w:rFonts w:eastAsia="MS PGothic"/>
                <w:sz w:val="20"/>
                <w:szCs w:val="26"/>
                <w:lang w:val="fr-CH" w:eastAsia="en-US" w:bidi="ar-SY"/>
              </w:rPr>
              <w:sym w:font="Symbol" w:char="F0B3"/>
            </w:r>
            <w:r w:rsidR="00653F26" w:rsidRPr="00C63DF1">
              <w:rPr>
                <w:rFonts w:eastAsia="MS PGothic"/>
                <w:sz w:val="20"/>
                <w:szCs w:val="26"/>
                <w:lang w:eastAsia="en-US"/>
              </w:rPr>
              <w:br/>
            </w:r>
            <w:r w:rsidR="000C3D8D">
              <w:rPr>
                <w:rFonts w:eastAsia="MS PGothic" w:hint="cs"/>
                <w:sz w:val="20"/>
                <w:szCs w:val="26"/>
                <w:rtl/>
                <w:lang w:eastAsia="ja-JP"/>
              </w:rPr>
              <w:t>(المستجوب)</w:t>
            </w:r>
          </w:p>
          <w:p w:rsidR="00653F26" w:rsidRPr="00C63DF1" w:rsidRDefault="00653F26" w:rsidP="000C3D8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i/>
                <w:iCs/>
                <w:sz w:val="20"/>
                <w:szCs w:val="26"/>
                <w:lang w:eastAsia="ja-JP"/>
              </w:rPr>
            </w:pPr>
            <w:r w:rsidRPr="00C63DF1">
              <w:rPr>
                <w:rFonts w:eastAsia="MS PGothic"/>
                <w:sz w:val="20"/>
                <w:szCs w:val="26"/>
                <w:lang w:eastAsia="ja-JP"/>
              </w:rPr>
              <w:t> kHz</w:t>
            </w:r>
            <w:r w:rsidR="00395894">
              <w:rPr>
                <w:rFonts w:eastAsia="MS PGothic"/>
                <w:sz w:val="20"/>
                <w:szCs w:val="26"/>
                <w:lang w:eastAsia="ja-JP"/>
              </w:rPr>
              <w:t xml:space="preserve"> </w:t>
            </w:r>
            <w:r w:rsidR="001F6AAB" w:rsidRPr="00C63DF1">
              <w:rPr>
                <w:rFonts w:eastAsia="MS PGothic"/>
                <w:sz w:val="20"/>
                <w:szCs w:val="26"/>
                <w:lang w:eastAsia="ja-JP"/>
              </w:rPr>
              <w:t>200</w:t>
            </w:r>
            <w:r w:rsidRPr="00C63DF1">
              <w:rPr>
                <w:rFonts w:eastAsia="MS PGothic"/>
                <w:sz w:val="20"/>
                <w:szCs w:val="26"/>
                <w:lang w:eastAsia="en-US"/>
              </w:rPr>
              <w:br/>
            </w:r>
            <w:r w:rsidR="000C3D8D">
              <w:rPr>
                <w:rFonts w:eastAsia="MS PGothic" w:hint="cs"/>
                <w:sz w:val="20"/>
                <w:szCs w:val="26"/>
                <w:rtl/>
                <w:lang w:eastAsia="ja-JP"/>
              </w:rPr>
              <w:t>(وسم نشط)</w:t>
            </w:r>
          </w:p>
        </w:tc>
        <w:tc>
          <w:tcPr>
            <w:tcW w:w="893" w:type="pct"/>
            <w:gridSpan w:val="3"/>
            <w:tcMar>
              <w:left w:w="85" w:type="dxa"/>
              <w:right w:w="57" w:type="dxa"/>
            </w:tcMar>
            <w:vAlign w:val="center"/>
          </w:tcPr>
          <w:p w:rsidR="001F6AAB" w:rsidRDefault="001F6AAB" w:rsidP="008F28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ja-JP" w:bidi="ar-EG"/>
              </w:rPr>
            </w:pPr>
            <w:r w:rsidRPr="001F6AAB">
              <w:rPr>
                <w:rFonts w:eastAsia="MS PGothic"/>
                <w:sz w:val="20"/>
                <w:szCs w:val="26"/>
                <w:lang w:eastAsia="en-US"/>
              </w:rPr>
              <w:t>mW</w:t>
            </w:r>
            <w:r w:rsidRPr="001F6AAB">
              <w:rPr>
                <w:rFonts w:eastAsia="MS PGothic"/>
                <w:sz w:val="20"/>
                <w:szCs w:val="26"/>
                <w:lang w:eastAsia="ja-JP"/>
              </w:rPr>
              <w:t xml:space="preserve"> 0,4 </w:t>
            </w:r>
            <w:r w:rsidRPr="00412B09">
              <w:rPr>
                <w:rFonts w:eastAsia="MS PGothic"/>
                <w:sz w:val="20"/>
                <w:szCs w:val="26"/>
                <w:lang w:val="fr-CH" w:eastAsia="en-US" w:bidi="ar-SY"/>
              </w:rPr>
              <w:sym w:font="Symbol" w:char="F0B3"/>
            </w:r>
            <w:r w:rsidR="00653F26" w:rsidRPr="00C63DF1">
              <w:rPr>
                <w:rFonts w:eastAsia="MS PGothic"/>
                <w:sz w:val="20"/>
                <w:szCs w:val="26"/>
                <w:lang w:eastAsia="ja-JP"/>
              </w:rPr>
              <w:br/>
            </w:r>
            <w:r w:rsidR="008F28CB">
              <w:rPr>
                <w:rFonts w:eastAsia="MS PGothic"/>
                <w:sz w:val="20"/>
                <w:szCs w:val="26"/>
                <w:lang w:eastAsia="ja-JP"/>
              </w:rPr>
              <w:t>(</w:t>
            </w:r>
            <w:r w:rsidR="00653F26" w:rsidRPr="00C63DF1">
              <w:rPr>
                <w:rFonts w:eastAsia="MS PGothic"/>
                <w:sz w:val="20"/>
                <w:szCs w:val="26"/>
                <w:lang w:eastAsia="ja-JP"/>
              </w:rPr>
              <w:t>dBm</w:t>
            </w:r>
            <w:r w:rsidR="008F28CB">
              <w:rPr>
                <w:rFonts w:eastAsia="MS PGothic"/>
                <w:sz w:val="20"/>
                <w:szCs w:val="26"/>
                <w:lang w:eastAsia="ja-JP"/>
              </w:rPr>
              <w:t xml:space="preserve"> 4–</w:t>
            </w:r>
            <w:r w:rsidR="00653F26" w:rsidRPr="00C63DF1">
              <w:rPr>
                <w:rFonts w:eastAsia="MS PGothic"/>
                <w:sz w:val="20"/>
                <w:szCs w:val="26"/>
                <w:lang w:eastAsia="ja-JP"/>
              </w:rPr>
              <w:t>)</w:t>
            </w:r>
            <w:r w:rsidR="00653F26" w:rsidRPr="00C63DF1">
              <w:rPr>
                <w:rFonts w:eastAsia="MS PGothic"/>
                <w:sz w:val="20"/>
                <w:szCs w:val="26"/>
                <w:vertAlign w:val="superscript"/>
                <w:lang w:eastAsia="ja-JP"/>
              </w:rPr>
              <w:t>(2)</w:t>
            </w:r>
            <w:r w:rsidR="00653F26" w:rsidRPr="00C63DF1">
              <w:rPr>
                <w:rFonts w:eastAsia="MS PGothic"/>
                <w:sz w:val="20"/>
                <w:szCs w:val="26"/>
                <w:lang w:eastAsia="ja-JP"/>
              </w:rPr>
              <w:t xml:space="preserve"> </w:t>
            </w:r>
            <w:r w:rsidR="000C3D8D">
              <w:rPr>
                <w:rFonts w:eastAsia="MS PGothic" w:hint="cs"/>
                <w:sz w:val="20"/>
                <w:szCs w:val="26"/>
                <w:rtl/>
                <w:lang w:eastAsia="ja-JP"/>
              </w:rPr>
              <w:t>(المستجوب)</w:t>
            </w:r>
            <w:r w:rsidR="00653F26" w:rsidRPr="00C63DF1">
              <w:rPr>
                <w:rFonts w:eastAsia="MS PGothic"/>
                <w:sz w:val="20"/>
                <w:szCs w:val="26"/>
                <w:lang w:eastAsia="ja-JP"/>
              </w:rPr>
              <w:br/>
            </w:r>
            <w:r w:rsidRPr="00C63DF1">
              <w:rPr>
                <w:rFonts w:eastAsia="MS PGothic"/>
                <w:sz w:val="20"/>
                <w:szCs w:val="26"/>
                <w:lang w:eastAsia="ja-JP"/>
              </w:rPr>
              <w:t xml:space="preserve"> (dBm</w:t>
            </w:r>
            <w:r>
              <w:rPr>
                <w:rFonts w:eastAsia="MS PGothic"/>
                <w:sz w:val="20"/>
                <w:szCs w:val="26"/>
                <w:lang w:eastAsia="ja-JP"/>
              </w:rPr>
              <w:t xml:space="preserve"> </w:t>
            </w:r>
            <w:r w:rsidRPr="00C63DF1">
              <w:rPr>
                <w:rFonts w:eastAsia="MS PGothic"/>
                <w:sz w:val="20"/>
                <w:szCs w:val="26"/>
                <w:lang w:eastAsia="ja-JP"/>
              </w:rPr>
              <w:t>0) mW</w:t>
            </w:r>
            <w:r w:rsidRPr="001F6AAB">
              <w:rPr>
                <w:rFonts w:eastAsia="MS PGothic"/>
                <w:sz w:val="20"/>
                <w:szCs w:val="26"/>
                <w:lang w:eastAsia="en-US" w:bidi="ar-SY"/>
              </w:rPr>
              <w:t xml:space="preserve"> </w:t>
            </w:r>
            <w:r w:rsidRPr="00C63DF1">
              <w:rPr>
                <w:rFonts w:eastAsia="MS PGothic"/>
                <w:sz w:val="20"/>
                <w:szCs w:val="26"/>
                <w:lang w:eastAsia="ja-JP"/>
              </w:rPr>
              <w:t>1</w:t>
            </w:r>
            <w:r>
              <w:rPr>
                <w:rFonts w:eastAsia="MS PGothic"/>
                <w:sz w:val="20"/>
                <w:szCs w:val="26"/>
                <w:lang w:eastAsia="en-US" w:bidi="ar-SY"/>
              </w:rPr>
              <w:t xml:space="preserve"> </w:t>
            </w:r>
            <w:r w:rsidRPr="00412B09">
              <w:rPr>
                <w:rFonts w:eastAsia="MS PGothic"/>
                <w:sz w:val="20"/>
                <w:szCs w:val="26"/>
                <w:lang w:val="fr-CH" w:eastAsia="en-US" w:bidi="ar-SY"/>
              </w:rPr>
              <w:sym w:font="Symbol" w:char="F0B3"/>
            </w:r>
          </w:p>
          <w:p w:rsidR="00653F26" w:rsidRPr="00C63DF1" w:rsidRDefault="000C3D8D" w:rsidP="001F6A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i/>
                <w:iCs/>
                <w:sz w:val="20"/>
                <w:szCs w:val="26"/>
                <w:lang w:eastAsia="ja-JP"/>
              </w:rPr>
            </w:pPr>
            <w:r>
              <w:rPr>
                <w:rFonts w:eastAsia="MS PGothic" w:hint="cs"/>
                <w:sz w:val="20"/>
                <w:szCs w:val="26"/>
                <w:rtl/>
                <w:lang w:eastAsia="ja-JP"/>
              </w:rPr>
              <w:t>(وسم نشط)</w:t>
            </w:r>
          </w:p>
        </w:tc>
        <w:tc>
          <w:tcPr>
            <w:tcW w:w="878" w:type="pct"/>
            <w:gridSpan w:val="3"/>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i/>
                <w:iCs/>
                <w:sz w:val="20"/>
                <w:szCs w:val="26"/>
                <w:lang w:eastAsia="ja-JP"/>
              </w:rPr>
            </w:pPr>
            <w:r w:rsidRPr="00C63DF1">
              <w:rPr>
                <w:rFonts w:eastAsia="MS PGothic"/>
                <w:sz w:val="20"/>
                <w:szCs w:val="26"/>
                <w:lang w:eastAsia="en-US"/>
              </w:rPr>
              <w:t>−</w:t>
            </w:r>
          </w:p>
        </w:tc>
        <w:tc>
          <w:tcPr>
            <w:tcW w:w="610" w:type="pct"/>
            <w:gridSpan w:val="2"/>
            <w:tcMar>
              <w:left w:w="85" w:type="dxa"/>
              <w:right w:w="57" w:type="dxa"/>
            </w:tcMar>
            <w:vAlign w:val="center"/>
          </w:tcPr>
          <w:p w:rsidR="00653F26" w:rsidRPr="00C63DF1" w:rsidRDefault="00C63DF1"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i/>
                <w:iCs/>
                <w:sz w:val="20"/>
                <w:szCs w:val="26"/>
                <w:lang w:eastAsia="ja-JP"/>
              </w:rPr>
            </w:pPr>
            <w:r w:rsidRPr="00C63DF1">
              <w:rPr>
                <w:rFonts w:eastAsia="MS PGothic" w:hint="cs"/>
                <w:sz w:val="20"/>
                <w:szCs w:val="26"/>
                <w:rtl/>
                <w:lang w:val="fr-FR" w:eastAsia="en-US"/>
              </w:rPr>
              <w:t xml:space="preserve">غير </w:t>
            </w:r>
            <w:proofErr w:type="gramStart"/>
            <w:r w:rsidRPr="00C63DF1">
              <w:rPr>
                <w:rFonts w:eastAsia="MS PGothic" w:hint="cs"/>
                <w:sz w:val="20"/>
                <w:szCs w:val="26"/>
                <w:rtl/>
                <w:lang w:val="fr-FR" w:eastAsia="en-US"/>
              </w:rPr>
              <w:t>مطلوب</w:t>
            </w:r>
            <w:proofErr w:type="gramEnd"/>
          </w:p>
        </w:tc>
      </w:tr>
      <w:tr w:rsidR="00653F26" w:rsidRPr="00C63DF1" w:rsidTr="008F28CB">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vMerge w:val="restart"/>
            <w:tcMar>
              <w:left w:w="85" w:type="dxa"/>
              <w:right w:w="57" w:type="dxa"/>
            </w:tcMar>
            <w:vAlign w:val="center"/>
          </w:tcPr>
          <w:p w:rsidR="00653F26" w:rsidRPr="00C63DF1" w:rsidRDefault="00852CD9" w:rsidP="00852C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A1D</w:t>
            </w:r>
            <w:r>
              <w:rPr>
                <w:rFonts w:eastAsia="MS PGothic" w:hint="cs"/>
                <w:sz w:val="20"/>
                <w:szCs w:val="26"/>
                <w:rtl/>
                <w:lang w:eastAsia="en-US"/>
              </w:rPr>
              <w:t xml:space="preserve">، </w:t>
            </w:r>
            <w:r>
              <w:rPr>
                <w:rFonts w:eastAsia="MS PGothic"/>
                <w:sz w:val="20"/>
                <w:szCs w:val="26"/>
                <w:lang w:eastAsia="en-US"/>
              </w:rPr>
              <w:t>NON</w:t>
            </w:r>
            <w:r>
              <w:rPr>
                <w:rFonts w:eastAsia="MS PGothic" w:hint="cs"/>
                <w:sz w:val="20"/>
                <w:szCs w:val="26"/>
                <w:rtl/>
                <w:lang w:eastAsia="en-US"/>
              </w:rPr>
              <w:t xml:space="preserve">، </w:t>
            </w:r>
            <w:r>
              <w:rPr>
                <w:rFonts w:eastAsia="MS PGothic"/>
                <w:sz w:val="20"/>
                <w:szCs w:val="26"/>
                <w:lang w:eastAsia="en-US"/>
              </w:rPr>
              <w:t>H1D</w:t>
            </w:r>
            <w:r>
              <w:rPr>
                <w:rFonts w:eastAsia="MS PGothic" w:hint="cs"/>
                <w:sz w:val="20"/>
                <w:szCs w:val="26"/>
                <w:rtl/>
                <w:lang w:eastAsia="en-US" w:bidi="ar-EG"/>
              </w:rPr>
              <w:t>،</w:t>
            </w:r>
            <w:r w:rsidR="006707BD">
              <w:rPr>
                <w:rFonts w:eastAsia="MS PGothic" w:hint="cs"/>
                <w:sz w:val="20"/>
                <w:szCs w:val="26"/>
                <w:rtl/>
                <w:lang w:eastAsia="en-US" w:bidi="ar-EG"/>
              </w:rPr>
              <w:t xml:space="preserve"> </w:t>
            </w:r>
            <w:r>
              <w:rPr>
                <w:rFonts w:eastAsia="MS PGothic"/>
                <w:sz w:val="20"/>
                <w:szCs w:val="26"/>
                <w:lang w:eastAsia="en-US" w:bidi="ar-EG"/>
              </w:rPr>
              <w:t>AXN</w:t>
            </w:r>
            <w:r>
              <w:rPr>
                <w:rFonts w:eastAsia="MS PGothic" w:hint="cs"/>
                <w:sz w:val="20"/>
                <w:szCs w:val="26"/>
                <w:rtl/>
                <w:lang w:eastAsia="en-US" w:bidi="ar-EG"/>
              </w:rPr>
              <w:t>،</w:t>
            </w:r>
            <w:r w:rsidR="00653F26" w:rsidRPr="00C63DF1">
              <w:rPr>
                <w:rFonts w:eastAsia="MS PGothic"/>
                <w:sz w:val="20"/>
                <w:szCs w:val="26"/>
                <w:lang w:eastAsia="ja-JP"/>
              </w:rPr>
              <w:br/>
            </w:r>
            <w:r>
              <w:rPr>
                <w:rFonts w:eastAsia="MS PGothic"/>
                <w:sz w:val="20"/>
                <w:szCs w:val="26"/>
                <w:lang w:eastAsia="en-US"/>
              </w:rPr>
              <w:t>J1D</w:t>
            </w:r>
            <w:r>
              <w:rPr>
                <w:rFonts w:eastAsia="MS PGothic" w:hint="cs"/>
                <w:sz w:val="20"/>
                <w:szCs w:val="26"/>
                <w:rtl/>
                <w:lang w:eastAsia="en-US"/>
              </w:rPr>
              <w:t xml:space="preserve">، </w:t>
            </w:r>
            <w:r>
              <w:rPr>
                <w:rFonts w:eastAsia="MS PGothic"/>
                <w:sz w:val="20"/>
                <w:szCs w:val="26"/>
                <w:lang w:eastAsia="en-US"/>
              </w:rPr>
              <w:t>R1D</w:t>
            </w:r>
            <w:r>
              <w:rPr>
                <w:rFonts w:eastAsia="MS PGothic" w:hint="cs"/>
                <w:sz w:val="20"/>
                <w:szCs w:val="26"/>
                <w:rtl/>
                <w:lang w:eastAsia="en-US" w:bidi="ar-EG"/>
              </w:rPr>
              <w:t>،</w:t>
            </w:r>
            <w:r w:rsidR="00653F26" w:rsidRPr="00C63DF1">
              <w:rPr>
                <w:rFonts w:eastAsia="MS PGothic"/>
                <w:sz w:val="20"/>
                <w:szCs w:val="26"/>
                <w:lang w:eastAsia="ja-JP"/>
              </w:rPr>
              <w:br/>
            </w:r>
            <w:r>
              <w:rPr>
                <w:rFonts w:eastAsia="MS PGothic"/>
                <w:sz w:val="20"/>
                <w:szCs w:val="26"/>
                <w:lang w:eastAsia="en-US"/>
              </w:rPr>
              <w:t>F2D</w:t>
            </w:r>
            <w:r>
              <w:rPr>
                <w:rFonts w:eastAsia="MS PGothic" w:hint="cs"/>
                <w:sz w:val="20"/>
                <w:szCs w:val="26"/>
                <w:rtl/>
                <w:lang w:eastAsia="en-US"/>
              </w:rPr>
              <w:t xml:space="preserve">، </w:t>
            </w:r>
            <w:r>
              <w:rPr>
                <w:rFonts w:eastAsia="MS PGothic"/>
                <w:sz w:val="20"/>
                <w:szCs w:val="26"/>
                <w:lang w:eastAsia="en-US"/>
              </w:rPr>
              <w:t>F1D</w:t>
            </w:r>
            <w:r>
              <w:rPr>
                <w:rFonts w:eastAsia="MS PGothic" w:hint="cs"/>
                <w:sz w:val="20"/>
                <w:szCs w:val="26"/>
                <w:rtl/>
                <w:lang w:eastAsia="en-US" w:bidi="ar-EG"/>
              </w:rPr>
              <w:t xml:space="preserve"> أو</w:t>
            </w:r>
            <w:r w:rsidR="00653F26" w:rsidRPr="00C63DF1">
              <w:rPr>
                <w:rFonts w:eastAsia="MS PGothic"/>
                <w:sz w:val="20"/>
                <w:szCs w:val="26"/>
                <w:lang w:eastAsia="ja-JP"/>
              </w:rPr>
              <w:br/>
              <w:t xml:space="preserve"> </w:t>
            </w:r>
            <w:r w:rsidR="00653F26" w:rsidRPr="00C63DF1">
              <w:rPr>
                <w:rFonts w:eastAsia="MS PGothic"/>
                <w:sz w:val="20"/>
                <w:szCs w:val="26"/>
                <w:lang w:eastAsia="en-US"/>
              </w:rPr>
              <w:t>G1D</w:t>
            </w:r>
          </w:p>
        </w:tc>
        <w:tc>
          <w:tcPr>
            <w:tcW w:w="1191" w:type="pct"/>
            <w:gridSpan w:val="3"/>
            <w:tcMar>
              <w:left w:w="85" w:type="dxa"/>
              <w:right w:w="57" w:type="dxa"/>
            </w:tcMar>
            <w:vAlign w:val="center"/>
          </w:tcPr>
          <w:p w:rsidR="00653F26" w:rsidRPr="00C63DF1" w:rsidRDefault="001F42C5" w:rsidP="001F42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val="fr-FR" w:eastAsia="ja-JP"/>
              </w:rPr>
              <w:t>954</w:t>
            </w:r>
            <w:r w:rsidR="00653F26" w:rsidRPr="00C63DF1">
              <w:rPr>
                <w:rFonts w:eastAsia="MS PGothic"/>
                <w:sz w:val="20"/>
                <w:szCs w:val="26"/>
                <w:lang w:val="fr-FR" w:eastAsia="ja-JP"/>
              </w:rPr>
              <w:t>-</w:t>
            </w:r>
            <w:r w:rsidRPr="00C63DF1">
              <w:rPr>
                <w:rFonts w:eastAsia="MS PGothic"/>
                <w:sz w:val="20"/>
                <w:szCs w:val="26"/>
                <w:lang w:val="fr-FR" w:eastAsia="ja-JP"/>
              </w:rPr>
              <w:t>952</w:t>
            </w:r>
          </w:p>
        </w:tc>
        <w:tc>
          <w:tcPr>
            <w:tcW w:w="744" w:type="pct"/>
            <w:gridSpan w:val="3"/>
            <w:tcMar>
              <w:left w:w="85" w:type="dxa"/>
              <w:right w:w="57" w:type="dxa"/>
            </w:tcMar>
            <w:vAlign w:val="center"/>
          </w:tcPr>
          <w:p w:rsidR="00653F26" w:rsidRPr="00395894" w:rsidRDefault="00395894" w:rsidP="003958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412B09">
              <w:rPr>
                <w:rFonts w:eastAsia="MS PGothic"/>
                <w:sz w:val="20"/>
                <w:szCs w:val="26"/>
                <w:lang w:val="fr-CH" w:eastAsia="en-US" w:bidi="ar-SY"/>
              </w:rPr>
              <w:sym w:font="Symbol" w:char="F0B3"/>
            </w:r>
            <w:r>
              <w:rPr>
                <w:rFonts w:eastAsia="MS PGothic" w:hint="cs"/>
                <w:sz w:val="20"/>
                <w:szCs w:val="26"/>
                <w:rtl/>
                <w:lang w:val="fr-FR" w:eastAsia="en-US" w:bidi="ar-EG"/>
              </w:rPr>
              <w:t xml:space="preserve"> </w:t>
            </w:r>
            <w:r w:rsidRPr="00C63DF1">
              <w:rPr>
                <w:rFonts w:eastAsia="MS PGothic"/>
                <w:sz w:val="20"/>
                <w:szCs w:val="26"/>
                <w:vertAlign w:val="superscript"/>
                <w:lang w:val="fr-FR" w:eastAsia="ja-JP"/>
              </w:rPr>
              <w:t>(3</w:t>
            </w:r>
            <w:proofErr w:type="gramStart"/>
            <w:r w:rsidRPr="00C63DF1">
              <w:rPr>
                <w:rFonts w:eastAsia="MS PGothic"/>
                <w:sz w:val="20"/>
                <w:szCs w:val="26"/>
                <w:vertAlign w:val="superscript"/>
                <w:lang w:val="fr-FR" w:eastAsia="ja-JP"/>
              </w:rPr>
              <w:t>)</w:t>
            </w:r>
            <w:r w:rsidRPr="00C63DF1">
              <w:rPr>
                <w:rFonts w:eastAsia="MS PGothic"/>
                <w:sz w:val="20"/>
                <w:szCs w:val="26"/>
                <w:lang w:val="fr-FR" w:eastAsia="ja-JP"/>
              </w:rPr>
              <w:t>kHz</w:t>
            </w:r>
            <w:proofErr w:type="gramEnd"/>
            <w:r w:rsidRPr="00C63DF1">
              <w:rPr>
                <w:rFonts w:eastAsia="MS PGothic"/>
                <w:i/>
                <w:sz w:val="20"/>
                <w:szCs w:val="26"/>
                <w:lang w:val="fr-FR" w:eastAsia="ja-JP"/>
              </w:rPr>
              <w:t xml:space="preserve"> m</w:t>
            </w:r>
            <w:r w:rsidRPr="008F28CB">
              <w:rPr>
                <w:rFonts w:eastAsia="MS PGothic"/>
                <w:sz w:val="18"/>
                <w:szCs w:val="24"/>
                <w:lang w:val="fr-FR" w:eastAsia="ja-JP"/>
              </w:rPr>
              <w:t>*</w:t>
            </w:r>
            <w:r w:rsidRPr="00C63DF1">
              <w:rPr>
                <w:rFonts w:eastAsia="MS PGothic"/>
                <w:sz w:val="20"/>
                <w:szCs w:val="26"/>
                <w:lang w:val="fr-FR" w:eastAsia="ja-JP"/>
              </w:rPr>
              <w:t>200</w:t>
            </w:r>
            <w:r w:rsidRPr="00C63DF1">
              <w:rPr>
                <w:rFonts w:eastAsia="MS PGothic"/>
                <w:i/>
                <w:sz w:val="20"/>
                <w:szCs w:val="26"/>
                <w:lang w:val="fr-FR" w:eastAsia="ja-JP"/>
              </w:rPr>
              <w:t xml:space="preserve"> </w:t>
            </w:r>
          </w:p>
        </w:tc>
        <w:tc>
          <w:tcPr>
            <w:tcW w:w="893" w:type="pct"/>
            <w:gridSpan w:val="3"/>
            <w:tcMar>
              <w:left w:w="85" w:type="dxa"/>
              <w:right w:w="57" w:type="dxa"/>
            </w:tcMar>
            <w:vAlign w:val="center"/>
          </w:tcPr>
          <w:p w:rsidR="00653F26" w:rsidRPr="00C63DF1" w:rsidRDefault="00653F26" w:rsidP="00B662E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ja-JP"/>
              </w:rPr>
              <w:t>W</w:t>
            </w:r>
            <w:r w:rsidR="00B662EE">
              <w:rPr>
                <w:rFonts w:eastAsia="MS PGothic"/>
                <w:sz w:val="20"/>
                <w:szCs w:val="26"/>
                <w:lang w:val="fr-FR" w:eastAsia="ja-JP"/>
              </w:rPr>
              <w:t xml:space="preserve"> </w:t>
            </w:r>
            <w:r w:rsidR="00B662EE" w:rsidRPr="00C63DF1">
              <w:rPr>
                <w:rFonts w:eastAsia="MS PGothic"/>
                <w:sz w:val="20"/>
                <w:szCs w:val="26"/>
                <w:lang w:val="fr-FR" w:eastAsia="ja-JP"/>
              </w:rPr>
              <w:t>4</w:t>
            </w:r>
            <w:r w:rsidR="00B662EE">
              <w:rPr>
                <w:rFonts w:eastAsia="MS PGothic"/>
                <w:sz w:val="20"/>
                <w:szCs w:val="26"/>
                <w:lang w:val="fr-FR" w:eastAsia="ja-JP"/>
              </w:rPr>
              <w:t xml:space="preserve"> </w:t>
            </w:r>
            <w:r w:rsidR="00B662EE"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C63DF1">
              <w:rPr>
                <w:rFonts w:eastAsia="MS PGothic"/>
                <w:sz w:val="20"/>
                <w:szCs w:val="26"/>
                <w:lang w:val="fr-FR" w:eastAsia="ja-JP"/>
              </w:rPr>
              <w:t>(dBm</w:t>
            </w:r>
            <w:r w:rsidR="00B662EE">
              <w:rPr>
                <w:rFonts w:eastAsia="MS PGothic"/>
                <w:sz w:val="20"/>
                <w:szCs w:val="26"/>
                <w:lang w:val="fr-FR" w:eastAsia="ja-JP"/>
              </w:rPr>
              <w:t xml:space="preserve"> </w:t>
            </w:r>
            <w:r w:rsidR="00B662EE" w:rsidRPr="00C63DF1">
              <w:rPr>
                <w:rFonts w:eastAsia="MS PGothic"/>
                <w:sz w:val="20"/>
                <w:szCs w:val="26"/>
                <w:lang w:val="fr-FR" w:eastAsia="ja-JP"/>
              </w:rPr>
              <w:t>36</w:t>
            </w:r>
            <w:r w:rsidRPr="00C63DF1">
              <w:rPr>
                <w:rFonts w:eastAsia="MS PGothic"/>
                <w:sz w:val="20"/>
                <w:szCs w:val="26"/>
                <w:lang w:val="fr-FR" w:eastAsia="ja-JP"/>
              </w:rPr>
              <w:t>)</w:t>
            </w:r>
          </w:p>
        </w:tc>
        <w:tc>
          <w:tcPr>
            <w:tcW w:w="878" w:type="pct"/>
            <w:gridSpan w:val="3"/>
            <w:tcMar>
              <w:left w:w="85" w:type="dxa"/>
              <w:right w:w="57" w:type="dxa"/>
            </w:tcMar>
            <w:vAlign w:val="center"/>
          </w:tcPr>
          <w:p w:rsidR="00653F26" w:rsidRPr="00C63DF1" w:rsidRDefault="00D768EF" w:rsidP="00D768E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position w:val="6"/>
                <w:sz w:val="20"/>
                <w:szCs w:val="26"/>
                <w:vertAlign w:val="superscript"/>
                <w:lang w:val="fr-FR" w:eastAsia="en-US"/>
              </w:rPr>
              <w:t>(</w:t>
            </w:r>
            <w:r w:rsidRPr="00C63DF1">
              <w:rPr>
                <w:rFonts w:eastAsia="MS PGothic"/>
                <w:position w:val="6"/>
                <w:sz w:val="20"/>
                <w:szCs w:val="26"/>
                <w:vertAlign w:val="superscript"/>
                <w:lang w:val="fr-FR" w:eastAsia="ja-JP"/>
              </w:rPr>
              <w:t>4</w:t>
            </w:r>
            <w:r w:rsidRPr="00C63DF1">
              <w:rPr>
                <w:rFonts w:eastAsia="MS PGothic"/>
                <w:position w:val="6"/>
                <w:sz w:val="20"/>
                <w:szCs w:val="26"/>
                <w:vertAlign w:val="superscript"/>
                <w:lang w:val="fr-FR" w:eastAsia="en-US"/>
              </w:rPr>
              <w:t>)</w:t>
            </w:r>
            <w:r w:rsidR="00653F26" w:rsidRPr="00C63DF1">
              <w:rPr>
                <w:rFonts w:eastAsia="MS PGothic"/>
                <w:sz w:val="20"/>
                <w:szCs w:val="26"/>
                <w:lang w:val="fr-FR" w:eastAsia="ja-JP"/>
              </w:rPr>
              <w:t>W</w:t>
            </w:r>
            <w:r w:rsidR="00510187">
              <w:rPr>
                <w:rFonts w:eastAsia="MS PGothic"/>
                <w:sz w:val="20"/>
                <w:szCs w:val="26"/>
                <w:lang w:val="fr-FR" w:eastAsia="ja-JP"/>
              </w:rPr>
              <w:t> 1 </w:t>
            </w:r>
            <w:r w:rsidR="00510187">
              <w:rPr>
                <w:rFonts w:eastAsia="MS PGothic"/>
                <w:sz w:val="20"/>
                <w:szCs w:val="26"/>
                <w:lang w:val="fr-FR" w:eastAsia="en-US"/>
              </w:rPr>
              <w:sym w:font="Symbol" w:char="F0B3"/>
            </w:r>
            <w:r w:rsidR="00653F26" w:rsidRPr="00C63DF1">
              <w:rPr>
                <w:rFonts w:eastAsia="MS PGothic"/>
                <w:sz w:val="20"/>
                <w:szCs w:val="26"/>
                <w:lang w:val="fr-FR" w:eastAsia="en-US"/>
              </w:rPr>
              <w:br/>
            </w:r>
            <w:r w:rsidRPr="00C63DF1">
              <w:rPr>
                <w:rFonts w:eastAsia="MS PGothic"/>
                <w:sz w:val="20"/>
                <w:szCs w:val="26"/>
                <w:lang w:val="fr-FR" w:eastAsia="en-US"/>
              </w:rPr>
              <w:t>dBi</w:t>
            </w:r>
            <w:r>
              <w:rPr>
                <w:rFonts w:eastAsia="MS PGothic"/>
                <w:sz w:val="20"/>
                <w:szCs w:val="26"/>
                <w:lang w:val="fr-FR" w:eastAsia="en-US"/>
              </w:rPr>
              <w:t> 6 </w:t>
            </w:r>
            <w:r>
              <w:rPr>
                <w:rFonts w:eastAsia="MS PGothic"/>
                <w:sz w:val="20"/>
                <w:szCs w:val="26"/>
                <w:lang w:val="fr-FR" w:eastAsia="en-US"/>
              </w:rPr>
              <w:sym w:font="Symbol" w:char="F0B3"/>
            </w:r>
          </w:p>
        </w:tc>
        <w:tc>
          <w:tcPr>
            <w:tcW w:w="610" w:type="pct"/>
            <w:gridSpan w:val="2"/>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ja-JP"/>
              </w:rPr>
              <w:t> dBm</w:t>
            </w:r>
            <w:r w:rsidR="00C91EA6">
              <w:rPr>
                <w:rFonts w:eastAsia="MS PGothic"/>
                <w:sz w:val="20"/>
                <w:szCs w:val="26"/>
                <w:lang w:val="fr-FR" w:eastAsia="ja-JP"/>
              </w:rPr>
              <w:t xml:space="preserve"> </w:t>
            </w:r>
            <w:r w:rsidR="00C91EA6" w:rsidRPr="00C63DF1">
              <w:rPr>
                <w:rFonts w:eastAsia="MS PGothic"/>
                <w:sz w:val="20"/>
                <w:szCs w:val="26"/>
                <w:lang w:val="fr-FR" w:eastAsia="ja-JP"/>
              </w:rPr>
              <w:t>74−</w:t>
            </w:r>
          </w:p>
        </w:tc>
      </w:tr>
      <w:tr w:rsidR="006707BD" w:rsidRPr="00C63DF1" w:rsidTr="008F28CB">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vMerge/>
            <w:tcMar>
              <w:left w:w="85" w:type="dxa"/>
              <w:right w:w="57" w:type="dxa"/>
            </w:tcMar>
            <w:vAlign w:val="center"/>
          </w:tcPr>
          <w:p w:rsidR="006707BD" w:rsidRPr="00C63DF1" w:rsidRDefault="006707BD"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1191" w:type="pct"/>
            <w:gridSpan w:val="3"/>
            <w:tcMar>
              <w:left w:w="85" w:type="dxa"/>
              <w:right w:w="57" w:type="dxa"/>
            </w:tcMar>
            <w:vAlign w:val="center"/>
          </w:tcPr>
          <w:p w:rsidR="006707BD" w:rsidRPr="00C63DF1" w:rsidRDefault="006707BD" w:rsidP="001F42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ja-JP"/>
              </w:rPr>
              <w:t>955-952</w:t>
            </w:r>
          </w:p>
        </w:tc>
        <w:tc>
          <w:tcPr>
            <w:tcW w:w="744" w:type="pct"/>
            <w:gridSpan w:val="3"/>
            <w:tcMar>
              <w:left w:w="85" w:type="dxa"/>
              <w:right w:w="57" w:type="dxa"/>
            </w:tcMar>
            <w:vAlign w:val="center"/>
          </w:tcPr>
          <w:p w:rsidR="006707BD" w:rsidRPr="00395894" w:rsidRDefault="006707BD" w:rsidP="008F28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412B09">
              <w:rPr>
                <w:rFonts w:eastAsia="MS PGothic"/>
                <w:sz w:val="20"/>
                <w:szCs w:val="26"/>
                <w:lang w:val="fr-CH" w:eastAsia="en-US" w:bidi="ar-SY"/>
              </w:rPr>
              <w:sym w:font="Symbol" w:char="F0B3"/>
            </w:r>
            <w:r>
              <w:rPr>
                <w:rFonts w:eastAsia="MS PGothic" w:hint="cs"/>
                <w:sz w:val="20"/>
                <w:szCs w:val="26"/>
                <w:rtl/>
                <w:lang w:val="fr-FR" w:eastAsia="en-US" w:bidi="ar-EG"/>
              </w:rPr>
              <w:t xml:space="preserve"> </w:t>
            </w:r>
            <w:r w:rsidRPr="00C63DF1">
              <w:rPr>
                <w:rFonts w:eastAsia="MS PGothic"/>
                <w:sz w:val="20"/>
                <w:szCs w:val="26"/>
                <w:vertAlign w:val="superscript"/>
                <w:lang w:val="fr-FR" w:eastAsia="ja-JP"/>
              </w:rPr>
              <w:t>(</w:t>
            </w:r>
            <w:r>
              <w:rPr>
                <w:rFonts w:eastAsia="MS PGothic"/>
                <w:sz w:val="20"/>
                <w:szCs w:val="26"/>
                <w:vertAlign w:val="superscript"/>
                <w:lang w:val="fr-FR" w:eastAsia="ja-JP"/>
              </w:rPr>
              <w:t>5</w:t>
            </w:r>
            <w:proofErr w:type="gramStart"/>
            <w:r w:rsidRPr="00C63DF1">
              <w:rPr>
                <w:rFonts w:eastAsia="MS PGothic"/>
                <w:sz w:val="20"/>
                <w:szCs w:val="26"/>
                <w:vertAlign w:val="superscript"/>
                <w:lang w:val="fr-FR" w:eastAsia="ja-JP"/>
              </w:rPr>
              <w:t>)</w:t>
            </w:r>
            <w:r w:rsidRPr="00C63DF1">
              <w:rPr>
                <w:rFonts w:eastAsia="MS PGothic"/>
                <w:sz w:val="20"/>
                <w:szCs w:val="26"/>
                <w:lang w:val="fr-FR" w:eastAsia="ja-JP"/>
              </w:rPr>
              <w:t>kHz</w:t>
            </w:r>
            <w:proofErr w:type="gramEnd"/>
            <w:r w:rsidRPr="00C63DF1">
              <w:rPr>
                <w:rFonts w:eastAsia="MS PGothic"/>
                <w:i/>
                <w:sz w:val="20"/>
                <w:szCs w:val="26"/>
                <w:lang w:val="fr-FR" w:eastAsia="ja-JP"/>
              </w:rPr>
              <w:t xml:space="preserve"> n</w:t>
            </w:r>
            <w:r w:rsidRPr="008F28CB">
              <w:rPr>
                <w:rFonts w:eastAsia="MS PGothic"/>
                <w:sz w:val="18"/>
                <w:szCs w:val="24"/>
                <w:lang w:val="fr-FR" w:eastAsia="ja-JP"/>
              </w:rPr>
              <w:t>*</w:t>
            </w:r>
            <w:r w:rsidRPr="00C63DF1">
              <w:rPr>
                <w:rFonts w:eastAsia="MS PGothic"/>
                <w:sz w:val="20"/>
                <w:szCs w:val="26"/>
                <w:lang w:val="fr-FR" w:eastAsia="ja-JP"/>
              </w:rPr>
              <w:t>200</w:t>
            </w:r>
          </w:p>
        </w:tc>
        <w:tc>
          <w:tcPr>
            <w:tcW w:w="893" w:type="pct"/>
            <w:gridSpan w:val="3"/>
            <w:tcMar>
              <w:left w:w="85" w:type="dxa"/>
              <w:right w:w="57" w:type="dxa"/>
            </w:tcMar>
            <w:vAlign w:val="center"/>
          </w:tcPr>
          <w:p w:rsidR="006707BD" w:rsidRPr="00C63DF1" w:rsidRDefault="00B662EE" w:rsidP="00B662E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1F6AAB">
              <w:rPr>
                <w:rFonts w:eastAsia="MS PGothic"/>
                <w:sz w:val="20"/>
                <w:szCs w:val="26"/>
                <w:lang w:eastAsia="en-US"/>
              </w:rPr>
              <w:t>mW</w:t>
            </w:r>
            <w:r w:rsidRPr="001F6AAB">
              <w:rPr>
                <w:rFonts w:eastAsia="MS PGothic"/>
                <w:sz w:val="20"/>
                <w:szCs w:val="26"/>
                <w:lang w:eastAsia="ja-JP"/>
              </w:rPr>
              <w:t xml:space="preserve"> </w:t>
            </w:r>
            <w:r>
              <w:rPr>
                <w:rFonts w:eastAsia="MS PGothic"/>
                <w:sz w:val="20"/>
                <w:szCs w:val="26"/>
                <w:lang w:eastAsia="ja-JP"/>
              </w:rPr>
              <w:t>20</w:t>
            </w:r>
            <w:r w:rsidRPr="001F6AAB">
              <w:rPr>
                <w:rFonts w:eastAsia="MS PGothic"/>
                <w:sz w:val="20"/>
                <w:szCs w:val="26"/>
                <w:lang w:eastAsia="ja-JP"/>
              </w:rPr>
              <w:t xml:space="preserve"> </w:t>
            </w:r>
            <w:r w:rsidRPr="00412B09">
              <w:rPr>
                <w:rFonts w:eastAsia="MS PGothic"/>
                <w:sz w:val="20"/>
                <w:szCs w:val="26"/>
                <w:lang w:val="fr-CH" w:eastAsia="en-US" w:bidi="ar-SY"/>
              </w:rPr>
              <w:sym w:font="Symbol" w:char="F0B3"/>
            </w:r>
            <w:r w:rsidR="006707BD" w:rsidRPr="00C63DF1">
              <w:rPr>
                <w:rFonts w:eastAsia="MS PGothic"/>
                <w:sz w:val="20"/>
                <w:szCs w:val="26"/>
                <w:lang w:val="fr-FR" w:eastAsia="en-US"/>
              </w:rPr>
              <w:br/>
            </w:r>
            <w:r w:rsidR="006707BD" w:rsidRPr="00C63DF1">
              <w:rPr>
                <w:rFonts w:eastAsia="MS PGothic"/>
                <w:sz w:val="20"/>
                <w:szCs w:val="26"/>
                <w:lang w:val="fr-FR" w:eastAsia="ja-JP"/>
              </w:rPr>
              <w:t>(dBm</w:t>
            </w:r>
            <w:r w:rsidRPr="00C63DF1">
              <w:rPr>
                <w:rFonts w:eastAsia="MS PGothic"/>
                <w:sz w:val="20"/>
                <w:szCs w:val="26"/>
                <w:lang w:val="fr-FR" w:eastAsia="ja-JP"/>
              </w:rPr>
              <w:t>13</w:t>
            </w:r>
            <w:r w:rsidR="006707BD" w:rsidRPr="00C63DF1">
              <w:rPr>
                <w:rFonts w:eastAsia="MS PGothic"/>
                <w:sz w:val="20"/>
                <w:szCs w:val="26"/>
                <w:lang w:val="fr-FR" w:eastAsia="ja-JP"/>
              </w:rPr>
              <w:t>)</w:t>
            </w:r>
          </w:p>
        </w:tc>
        <w:tc>
          <w:tcPr>
            <w:tcW w:w="878" w:type="pct"/>
            <w:gridSpan w:val="3"/>
            <w:tcMar>
              <w:left w:w="85" w:type="dxa"/>
              <w:right w:w="57" w:type="dxa"/>
            </w:tcMar>
            <w:vAlign w:val="center"/>
          </w:tcPr>
          <w:p w:rsidR="006707BD" w:rsidRPr="00C63DF1" w:rsidRDefault="006F453F" w:rsidP="006F4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w:t>
            </w:r>
            <w:r>
              <w:rPr>
                <w:rFonts w:eastAsia="MS PGothic"/>
                <w:sz w:val="20"/>
                <w:szCs w:val="26"/>
                <w:lang w:eastAsia="en-US"/>
              </w:rPr>
              <w:t> </w:t>
            </w:r>
            <w:r>
              <w:rPr>
                <w:rFonts w:eastAsia="MS PGothic"/>
                <w:sz w:val="20"/>
                <w:szCs w:val="26"/>
                <w:lang w:val="fr-FR" w:eastAsia="en-US"/>
              </w:rPr>
              <w:sym w:font="Symbol" w:char="F0B3"/>
            </w:r>
            <w:r w:rsidR="006707BD" w:rsidRPr="00C63DF1">
              <w:rPr>
                <w:rFonts w:eastAsia="MS PGothic"/>
                <w:sz w:val="20"/>
                <w:szCs w:val="26"/>
                <w:lang w:val="fr-FR" w:eastAsia="en-US"/>
              </w:rPr>
              <w:br/>
            </w:r>
            <w:r w:rsidRPr="00C63DF1">
              <w:rPr>
                <w:rFonts w:eastAsia="MS PGothic"/>
                <w:sz w:val="20"/>
                <w:szCs w:val="26"/>
                <w:lang w:val="fr-FR" w:eastAsia="en-US"/>
              </w:rPr>
              <w:t>dBi</w:t>
            </w:r>
            <w:r>
              <w:rPr>
                <w:rFonts w:eastAsia="MS PGothic"/>
                <w:sz w:val="20"/>
                <w:szCs w:val="26"/>
                <w:lang w:val="fr-FR" w:eastAsia="en-US"/>
              </w:rPr>
              <w:t> </w:t>
            </w:r>
            <w:r>
              <w:rPr>
                <w:rFonts w:eastAsia="MS PGothic"/>
                <w:sz w:val="20"/>
                <w:szCs w:val="26"/>
                <w:lang w:eastAsia="en-US"/>
              </w:rPr>
              <w:t>3</w:t>
            </w:r>
            <w:r>
              <w:rPr>
                <w:rFonts w:eastAsia="MS PGothic"/>
                <w:sz w:val="20"/>
                <w:szCs w:val="26"/>
                <w:lang w:val="fr-FR" w:eastAsia="en-US"/>
              </w:rPr>
              <w:t> </w:t>
            </w:r>
            <w:r>
              <w:rPr>
                <w:rFonts w:eastAsia="MS PGothic"/>
                <w:sz w:val="20"/>
                <w:szCs w:val="26"/>
                <w:lang w:val="fr-FR" w:eastAsia="en-US"/>
              </w:rPr>
              <w:sym w:font="Symbol" w:char="F0B3"/>
            </w:r>
          </w:p>
        </w:tc>
        <w:tc>
          <w:tcPr>
            <w:tcW w:w="610" w:type="pct"/>
            <w:gridSpan w:val="2"/>
            <w:tcMar>
              <w:left w:w="85" w:type="dxa"/>
              <w:right w:w="57" w:type="dxa"/>
            </w:tcMar>
            <w:vAlign w:val="center"/>
          </w:tcPr>
          <w:p w:rsidR="006707BD" w:rsidRPr="00C63DF1" w:rsidRDefault="00C91EA6" w:rsidP="00C91E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ja-JP"/>
              </w:rPr>
              <w:t> dBm</w:t>
            </w:r>
            <w:r>
              <w:rPr>
                <w:rFonts w:eastAsia="MS PGothic"/>
                <w:sz w:val="20"/>
                <w:szCs w:val="26"/>
                <w:lang w:val="fr-FR" w:eastAsia="ja-JP"/>
              </w:rPr>
              <w:t xml:space="preserve"> 64</w:t>
            </w:r>
            <w:r w:rsidRPr="00C63DF1">
              <w:rPr>
                <w:rFonts w:eastAsia="MS PGothic"/>
                <w:sz w:val="20"/>
                <w:szCs w:val="26"/>
                <w:lang w:val="fr-FR" w:eastAsia="ja-JP"/>
              </w:rPr>
              <w:t>−</w:t>
            </w:r>
          </w:p>
        </w:tc>
      </w:tr>
      <w:tr w:rsidR="00653F26" w:rsidRPr="00C63DF1" w:rsidTr="008F28CB">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vMerge w:val="restart"/>
            <w:tcMar>
              <w:left w:w="85" w:type="dxa"/>
              <w:right w:w="57" w:type="dxa"/>
            </w:tcMar>
            <w:vAlign w:val="center"/>
          </w:tcPr>
          <w:p w:rsidR="00653F26" w:rsidRPr="008F28CB" w:rsidRDefault="00852CD9" w:rsidP="008F28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rPr>
              <w:t>A1D</w:t>
            </w:r>
            <w:r w:rsidR="008F28CB">
              <w:rPr>
                <w:rFonts w:eastAsia="MS PGothic" w:hint="cs"/>
                <w:sz w:val="20"/>
                <w:szCs w:val="26"/>
                <w:rtl/>
                <w:lang w:eastAsia="en-US"/>
              </w:rPr>
              <w:t xml:space="preserve"> أو</w:t>
            </w:r>
            <w:r>
              <w:rPr>
                <w:rFonts w:eastAsia="MS PGothic" w:hint="cs"/>
                <w:sz w:val="20"/>
                <w:szCs w:val="26"/>
                <w:rtl/>
                <w:lang w:eastAsia="en-US"/>
              </w:rPr>
              <w:t xml:space="preserve"> </w:t>
            </w:r>
            <w:r>
              <w:rPr>
                <w:rFonts w:eastAsia="MS PGothic"/>
                <w:sz w:val="20"/>
                <w:szCs w:val="26"/>
                <w:lang w:eastAsia="en-US"/>
              </w:rPr>
              <w:t>NON</w:t>
            </w:r>
            <w:r>
              <w:rPr>
                <w:rFonts w:eastAsia="MS PGothic" w:hint="cs"/>
                <w:sz w:val="20"/>
                <w:szCs w:val="26"/>
                <w:rtl/>
                <w:lang w:eastAsia="en-US"/>
              </w:rPr>
              <w:t>،</w:t>
            </w:r>
            <w:r w:rsidR="00653F26" w:rsidRPr="00C63DF1">
              <w:rPr>
                <w:rFonts w:eastAsia="MS PGothic"/>
                <w:sz w:val="20"/>
                <w:szCs w:val="26"/>
                <w:lang w:eastAsia="ja-JP"/>
              </w:rPr>
              <w:br/>
            </w:r>
            <w:r>
              <w:rPr>
                <w:rFonts w:eastAsia="MS PGothic"/>
                <w:sz w:val="20"/>
                <w:szCs w:val="26"/>
                <w:lang w:eastAsia="en-US"/>
              </w:rPr>
              <w:t>H1D</w:t>
            </w:r>
            <w:r w:rsidR="008F28CB">
              <w:rPr>
                <w:rFonts w:eastAsia="MS PGothic" w:hint="cs"/>
                <w:sz w:val="20"/>
                <w:szCs w:val="26"/>
                <w:rtl/>
                <w:lang w:eastAsia="en-US"/>
              </w:rPr>
              <w:t xml:space="preserve"> أو </w:t>
            </w:r>
            <w:r>
              <w:rPr>
                <w:rFonts w:eastAsia="MS PGothic"/>
                <w:sz w:val="20"/>
                <w:szCs w:val="26"/>
                <w:lang w:eastAsia="en-US" w:bidi="ar-EG"/>
              </w:rPr>
              <w:t>AXN</w:t>
            </w:r>
            <w:r w:rsidR="00653F26" w:rsidRPr="00C63DF1">
              <w:rPr>
                <w:rFonts w:eastAsia="MS PGothic"/>
                <w:sz w:val="20"/>
                <w:szCs w:val="26"/>
                <w:lang w:eastAsia="ja-JP"/>
              </w:rPr>
              <w:br/>
            </w:r>
            <w:r w:rsidR="008F28CB">
              <w:rPr>
                <w:rFonts w:eastAsia="MS PGothic" w:hint="cs"/>
                <w:sz w:val="20"/>
                <w:szCs w:val="26"/>
                <w:rtl/>
                <w:lang w:eastAsia="en-US" w:bidi="ar-EG"/>
              </w:rPr>
              <w:t xml:space="preserve">أو </w:t>
            </w:r>
            <w:r>
              <w:rPr>
                <w:rFonts w:eastAsia="MS PGothic"/>
                <w:sz w:val="20"/>
                <w:szCs w:val="26"/>
                <w:lang w:eastAsia="en-US"/>
              </w:rPr>
              <w:t xml:space="preserve"> </w:t>
            </w:r>
            <w:r w:rsidRPr="00C63DF1">
              <w:rPr>
                <w:rFonts w:eastAsia="MS PGothic"/>
                <w:sz w:val="20"/>
                <w:szCs w:val="26"/>
                <w:lang w:eastAsia="en-US"/>
              </w:rPr>
              <w:t>F2D</w:t>
            </w:r>
            <w:r>
              <w:rPr>
                <w:rFonts w:eastAsia="MS PGothic" w:hint="cs"/>
                <w:sz w:val="20"/>
                <w:szCs w:val="26"/>
                <w:rtl/>
                <w:lang w:eastAsia="en-US"/>
              </w:rPr>
              <w:t xml:space="preserve">أو </w:t>
            </w:r>
            <w:r w:rsidRPr="00C63DF1">
              <w:rPr>
                <w:rFonts w:eastAsia="MS PGothic"/>
                <w:sz w:val="20"/>
                <w:szCs w:val="26"/>
                <w:lang w:eastAsia="en-US"/>
              </w:rPr>
              <w:t>G1D</w:t>
            </w:r>
          </w:p>
        </w:tc>
        <w:tc>
          <w:tcPr>
            <w:tcW w:w="1191" w:type="pct"/>
            <w:gridSpan w:val="3"/>
            <w:vMerge w:val="restart"/>
            <w:tcMar>
              <w:left w:w="85" w:type="dxa"/>
              <w:right w:w="57" w:type="dxa"/>
            </w:tcMar>
            <w:vAlign w:val="center"/>
          </w:tcPr>
          <w:p w:rsidR="00653F26" w:rsidRPr="00C63DF1" w:rsidRDefault="001F42C5" w:rsidP="001F42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C63DF1">
              <w:rPr>
                <w:rFonts w:eastAsia="MS PGothic"/>
                <w:sz w:val="20"/>
                <w:szCs w:val="26"/>
                <w:lang w:val="fr-FR" w:eastAsia="ja-JP"/>
              </w:rPr>
              <w:t>2 470</w:t>
            </w:r>
            <w:r>
              <w:rPr>
                <w:rFonts w:eastAsia="MS PGothic"/>
                <w:sz w:val="20"/>
                <w:szCs w:val="26"/>
                <w:lang w:val="fr-FR" w:eastAsia="ja-JP"/>
              </w:rPr>
              <w:t>,</w:t>
            </w:r>
            <w:r w:rsidRPr="00C63DF1">
              <w:rPr>
                <w:rFonts w:eastAsia="MS PGothic"/>
                <w:sz w:val="20"/>
                <w:szCs w:val="26"/>
                <w:lang w:val="fr-FR" w:eastAsia="ja-JP"/>
              </w:rPr>
              <w:t>75</w:t>
            </w:r>
            <w:r w:rsidR="00653F26" w:rsidRPr="00C63DF1">
              <w:rPr>
                <w:rFonts w:eastAsia="MS PGothic"/>
                <w:sz w:val="20"/>
                <w:szCs w:val="26"/>
                <w:lang w:val="fr-FR" w:eastAsia="ja-JP"/>
              </w:rPr>
              <w:t>-</w:t>
            </w:r>
            <w:r w:rsidRPr="00C63DF1">
              <w:rPr>
                <w:rFonts w:eastAsia="MS PGothic"/>
                <w:sz w:val="20"/>
                <w:szCs w:val="26"/>
                <w:lang w:val="fr-FR" w:eastAsia="ja-JP"/>
              </w:rPr>
              <w:t>2 427</w:t>
            </w:r>
          </w:p>
        </w:tc>
        <w:tc>
          <w:tcPr>
            <w:tcW w:w="744" w:type="pct"/>
            <w:gridSpan w:val="3"/>
            <w:tcMar>
              <w:left w:w="85" w:type="dxa"/>
              <w:right w:w="57" w:type="dxa"/>
            </w:tcMar>
            <w:vAlign w:val="center"/>
          </w:tcPr>
          <w:p w:rsidR="00653F26" w:rsidRPr="00C63DF1" w:rsidRDefault="006707BD" w:rsidP="00670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ja-JP"/>
              </w:rPr>
            </w:pPr>
            <w:proofErr w:type="gramStart"/>
            <w:r w:rsidRPr="00C63DF1">
              <w:rPr>
                <w:rFonts w:eastAsia="MS PGothic"/>
                <w:sz w:val="20"/>
                <w:szCs w:val="26"/>
                <w:lang w:val="fr-FR" w:eastAsia="en-US"/>
              </w:rPr>
              <w:t>:</w:t>
            </w:r>
            <w:r w:rsidR="00653F26" w:rsidRPr="00C63DF1">
              <w:rPr>
                <w:rFonts w:eastAsia="MS PGothic"/>
                <w:sz w:val="20"/>
                <w:szCs w:val="26"/>
                <w:lang w:val="fr-FR" w:eastAsia="en-US"/>
              </w:rPr>
              <w:t>FH</w:t>
            </w:r>
            <w:proofErr w:type="gramEnd"/>
            <w:r w:rsidR="00653F26" w:rsidRPr="00C63DF1">
              <w:rPr>
                <w:rFonts w:eastAsia="MS PGothic"/>
                <w:sz w:val="20"/>
                <w:szCs w:val="26"/>
                <w:lang w:val="fr-FR" w:eastAsia="ja-JP"/>
              </w:rPr>
              <w:br/>
            </w:r>
            <w:r w:rsidRPr="00C63DF1">
              <w:rPr>
                <w:rFonts w:eastAsia="MS PGothic"/>
                <w:sz w:val="20"/>
                <w:szCs w:val="26"/>
                <w:lang w:val="fr-FR" w:eastAsia="en-US"/>
              </w:rPr>
              <w:t>MHz</w:t>
            </w:r>
            <w:r>
              <w:rPr>
                <w:rFonts w:eastAsia="MS PGothic"/>
                <w:sz w:val="20"/>
                <w:szCs w:val="26"/>
                <w:lang w:val="fr-FR" w:eastAsia="ja-JP"/>
              </w:rPr>
              <w:t xml:space="preserve"> 43,75</w:t>
            </w:r>
            <w:r>
              <w:rPr>
                <w:rFonts w:eastAsia="MS PGothic"/>
                <w:sz w:val="20"/>
                <w:szCs w:val="26"/>
                <w:lang w:eastAsia="en-US"/>
              </w:rPr>
              <w:t xml:space="preserve"> </w:t>
            </w:r>
            <w:r w:rsidRPr="00412B09">
              <w:rPr>
                <w:rFonts w:eastAsia="MS PGothic"/>
                <w:sz w:val="20"/>
                <w:szCs w:val="26"/>
                <w:lang w:val="fr-CH" w:eastAsia="en-US" w:bidi="ar-SY"/>
              </w:rPr>
              <w:sym w:font="Symbol" w:char="F0B3"/>
            </w:r>
            <w:r w:rsidR="00653F26" w:rsidRPr="00C63DF1">
              <w:rPr>
                <w:rFonts w:eastAsia="MS PGothic"/>
                <w:sz w:val="20"/>
                <w:szCs w:val="26"/>
                <w:lang w:val="fr-FR" w:eastAsia="en-US"/>
              </w:rPr>
              <w:br/>
            </w:r>
            <w:r w:rsidRPr="00C63DF1">
              <w:rPr>
                <w:rFonts w:eastAsia="MS PGothic"/>
                <w:sz w:val="20"/>
                <w:szCs w:val="26"/>
                <w:lang w:val="fr-FR" w:eastAsia="en-US"/>
              </w:rPr>
              <w:t>:</w:t>
            </w:r>
            <w:r w:rsidR="00653F26" w:rsidRPr="00C63DF1">
              <w:rPr>
                <w:rFonts w:eastAsia="MS PGothic"/>
                <w:sz w:val="20"/>
                <w:szCs w:val="26"/>
                <w:lang w:val="fr-FR" w:eastAsia="en-US"/>
              </w:rPr>
              <w:t>DS</w:t>
            </w:r>
            <w:r w:rsidR="00653F26" w:rsidRPr="00C63DF1">
              <w:rPr>
                <w:rFonts w:eastAsia="MS PGothic"/>
                <w:sz w:val="20"/>
                <w:szCs w:val="26"/>
                <w:lang w:val="fr-FR" w:eastAsia="en-US"/>
              </w:rPr>
              <w:br/>
            </w:r>
            <w:r w:rsidR="00653F26" w:rsidRPr="00C63DF1">
              <w:rPr>
                <w:rFonts w:ascii="Symbol" w:eastAsia="MS PGothic" w:hAnsi="Symbol"/>
                <w:sz w:val="20"/>
                <w:szCs w:val="26"/>
                <w:lang w:val="fr-FR" w:eastAsia="en-US"/>
              </w:rPr>
              <w:sym w:font="Symbol" w:char="F0A3"/>
            </w:r>
            <w:r w:rsidR="00653F26" w:rsidRPr="00C63DF1">
              <w:rPr>
                <w:rFonts w:ascii="Tms Rmn" w:eastAsia="MS PGothic" w:hAnsi="Tms Rmn"/>
                <w:sz w:val="20"/>
                <w:szCs w:val="26"/>
                <w:lang w:val="fr-FR" w:eastAsia="en-US"/>
              </w:rPr>
              <w:t> </w:t>
            </w:r>
            <w:r w:rsidRPr="00C63DF1">
              <w:rPr>
                <w:rFonts w:eastAsia="MS PGothic"/>
                <w:sz w:val="20"/>
                <w:szCs w:val="26"/>
                <w:lang w:val="fr-FR" w:eastAsia="en-US"/>
              </w:rPr>
              <w:t>MHz</w:t>
            </w:r>
            <w:r>
              <w:rPr>
                <w:rFonts w:eastAsia="MS PGothic"/>
                <w:sz w:val="20"/>
                <w:szCs w:val="26"/>
                <w:lang w:val="fr-FR" w:eastAsia="ja-JP"/>
              </w:rPr>
              <w:t xml:space="preserve"> 5,5</w:t>
            </w:r>
            <w:r>
              <w:rPr>
                <w:rFonts w:eastAsia="MS PGothic"/>
                <w:sz w:val="20"/>
                <w:szCs w:val="26"/>
                <w:lang w:eastAsia="en-US"/>
              </w:rPr>
              <w:t xml:space="preserve"> </w:t>
            </w:r>
            <w:r w:rsidRPr="00412B09">
              <w:rPr>
                <w:rFonts w:eastAsia="MS PGothic"/>
                <w:sz w:val="20"/>
                <w:szCs w:val="26"/>
                <w:lang w:val="fr-CH" w:eastAsia="en-US" w:bidi="ar-SY"/>
              </w:rPr>
              <w:sym w:font="Symbol" w:char="F0B3"/>
            </w:r>
          </w:p>
        </w:tc>
        <w:tc>
          <w:tcPr>
            <w:tcW w:w="893" w:type="pct"/>
            <w:gridSpan w:val="3"/>
            <w:tcMar>
              <w:left w:w="85" w:type="dxa"/>
              <w:right w:w="57" w:type="dxa"/>
            </w:tcMar>
            <w:vAlign w:val="center"/>
          </w:tcPr>
          <w:p w:rsidR="00653F26" w:rsidRPr="00C63DF1" w:rsidRDefault="00B662EE" w:rsidP="00B662E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sidRPr="001F6AAB">
              <w:rPr>
                <w:rFonts w:eastAsia="MS PGothic"/>
                <w:sz w:val="20"/>
                <w:szCs w:val="26"/>
                <w:lang w:eastAsia="en-US"/>
              </w:rPr>
              <w:t>W</w:t>
            </w:r>
            <w:r w:rsidRPr="001F6AAB">
              <w:rPr>
                <w:rFonts w:eastAsia="MS PGothic"/>
                <w:sz w:val="20"/>
                <w:szCs w:val="26"/>
                <w:lang w:eastAsia="ja-JP"/>
              </w:rPr>
              <w:t xml:space="preserve"> </w:t>
            </w:r>
            <w:r>
              <w:rPr>
                <w:rFonts w:eastAsia="MS PGothic"/>
                <w:sz w:val="20"/>
                <w:szCs w:val="26"/>
                <w:lang w:eastAsia="ja-JP"/>
              </w:rPr>
              <w:t>30</w:t>
            </w:r>
            <w:r w:rsidRPr="001F6AAB">
              <w:rPr>
                <w:rFonts w:eastAsia="MS PGothic"/>
                <w:sz w:val="20"/>
                <w:szCs w:val="26"/>
                <w:lang w:eastAsia="ja-JP"/>
              </w:rPr>
              <w:t xml:space="preserve"> </w:t>
            </w:r>
            <w:r w:rsidRPr="00412B09">
              <w:rPr>
                <w:rFonts w:eastAsia="MS PGothic"/>
                <w:sz w:val="20"/>
                <w:szCs w:val="26"/>
                <w:lang w:val="fr-CH" w:eastAsia="en-US" w:bidi="ar-SY"/>
              </w:rPr>
              <w:sym w:font="Symbol" w:char="F0B3"/>
            </w:r>
            <w:r w:rsidR="00653F26" w:rsidRPr="00C63DF1">
              <w:rPr>
                <w:rFonts w:eastAsia="MS PGothic"/>
                <w:sz w:val="20"/>
                <w:szCs w:val="26"/>
                <w:lang w:val="fr-FR" w:eastAsia="en-US"/>
              </w:rPr>
              <w:br/>
            </w:r>
            <w:r w:rsidR="00653F26" w:rsidRPr="00C63DF1">
              <w:rPr>
                <w:rFonts w:eastAsia="MS PGothic"/>
                <w:sz w:val="20"/>
                <w:szCs w:val="26"/>
                <w:lang w:val="fr-FR" w:eastAsia="ja-JP"/>
              </w:rPr>
              <w:t>(dBm</w:t>
            </w:r>
            <w:r>
              <w:rPr>
                <w:rFonts w:eastAsia="MS PGothic"/>
                <w:sz w:val="20"/>
                <w:szCs w:val="26"/>
                <w:lang w:val="fr-FR" w:eastAsia="ja-JP"/>
              </w:rPr>
              <w:t xml:space="preserve"> </w:t>
            </w:r>
            <w:r w:rsidRPr="00C63DF1">
              <w:rPr>
                <w:rFonts w:eastAsia="MS PGothic"/>
                <w:sz w:val="20"/>
                <w:szCs w:val="26"/>
                <w:lang w:val="fr-FR" w:eastAsia="ja-JP"/>
              </w:rPr>
              <w:t>44</w:t>
            </w:r>
            <w:r>
              <w:rPr>
                <w:rFonts w:eastAsia="MS PGothic"/>
                <w:sz w:val="20"/>
                <w:szCs w:val="26"/>
                <w:lang w:val="fr-FR" w:eastAsia="ja-JP"/>
              </w:rPr>
              <w:t>,</w:t>
            </w:r>
            <w:r w:rsidRPr="00C63DF1">
              <w:rPr>
                <w:rFonts w:eastAsia="MS PGothic"/>
                <w:sz w:val="20"/>
                <w:szCs w:val="26"/>
                <w:lang w:val="fr-FR" w:eastAsia="ja-JP"/>
              </w:rPr>
              <w:t>77</w:t>
            </w:r>
            <w:r w:rsidR="00653F26" w:rsidRPr="00C63DF1">
              <w:rPr>
                <w:rFonts w:eastAsia="MS PGothic"/>
                <w:sz w:val="20"/>
                <w:szCs w:val="26"/>
                <w:lang w:val="fr-FR" w:eastAsia="ja-JP"/>
              </w:rPr>
              <w:t>)</w:t>
            </w:r>
          </w:p>
        </w:tc>
        <w:tc>
          <w:tcPr>
            <w:tcW w:w="878" w:type="pct"/>
            <w:gridSpan w:val="3"/>
            <w:tcMar>
              <w:left w:w="85" w:type="dxa"/>
              <w:right w:w="57" w:type="dxa"/>
            </w:tcMar>
            <w:vAlign w:val="center"/>
          </w:tcPr>
          <w:p w:rsidR="00653F26" w:rsidRPr="00C63DF1" w:rsidRDefault="006F453F" w:rsidP="006F4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sidRPr="00C63DF1">
              <w:rPr>
                <w:rFonts w:eastAsia="MS PGothic"/>
                <w:position w:val="6"/>
                <w:sz w:val="20"/>
                <w:szCs w:val="26"/>
                <w:vertAlign w:val="superscript"/>
                <w:lang w:val="fr-FR" w:eastAsia="en-US"/>
              </w:rPr>
              <w:t>(</w:t>
            </w:r>
            <w:r w:rsidRPr="00C63DF1">
              <w:rPr>
                <w:rFonts w:eastAsia="MS PGothic"/>
                <w:position w:val="6"/>
                <w:sz w:val="20"/>
                <w:szCs w:val="26"/>
                <w:vertAlign w:val="superscript"/>
                <w:lang w:val="fr-FR" w:eastAsia="ja-JP"/>
              </w:rPr>
              <w:t>4</w:t>
            </w:r>
            <w:proofErr w:type="gramStart"/>
            <w:r w:rsidRPr="00C63DF1">
              <w:rPr>
                <w:rFonts w:eastAsia="MS PGothic"/>
                <w:position w:val="6"/>
                <w:sz w:val="20"/>
                <w:szCs w:val="26"/>
                <w:vertAlign w:val="superscript"/>
                <w:lang w:val="fr-FR" w:eastAsia="en-US"/>
              </w:rPr>
              <w:t>)</w:t>
            </w:r>
            <w:r>
              <w:rPr>
                <w:rFonts w:eastAsia="MS PGothic"/>
                <w:sz w:val="20"/>
                <w:szCs w:val="26"/>
                <w:lang w:eastAsia="ja-JP"/>
              </w:rPr>
              <w:t>m</w:t>
            </w:r>
            <w:r w:rsidRPr="00C63DF1">
              <w:rPr>
                <w:rFonts w:eastAsia="MS PGothic"/>
                <w:sz w:val="20"/>
                <w:szCs w:val="26"/>
                <w:lang w:val="fr-FR" w:eastAsia="ja-JP"/>
              </w:rPr>
              <w:t>W</w:t>
            </w:r>
            <w:proofErr w:type="gramEnd"/>
            <w:r>
              <w:rPr>
                <w:rFonts w:eastAsia="MS PGothic"/>
                <w:sz w:val="20"/>
                <w:szCs w:val="26"/>
                <w:lang w:val="fr-FR" w:eastAsia="ja-JP"/>
              </w:rPr>
              <w:t> 300 </w:t>
            </w:r>
            <w:r>
              <w:rPr>
                <w:rFonts w:eastAsia="MS PGothic"/>
                <w:sz w:val="20"/>
                <w:szCs w:val="26"/>
                <w:lang w:val="fr-FR" w:eastAsia="en-US"/>
              </w:rPr>
              <w:sym w:font="Symbol" w:char="F0B3"/>
            </w:r>
            <w:r w:rsidR="00653F26" w:rsidRPr="00C63DF1">
              <w:rPr>
                <w:rFonts w:eastAsia="MS PGothic"/>
                <w:sz w:val="20"/>
                <w:szCs w:val="26"/>
                <w:lang w:val="fr-FR" w:eastAsia="en-US"/>
              </w:rPr>
              <w:br/>
            </w:r>
            <w:r w:rsidRPr="00C63DF1">
              <w:rPr>
                <w:rFonts w:eastAsia="MS PGothic"/>
                <w:sz w:val="20"/>
                <w:szCs w:val="26"/>
                <w:lang w:val="fr-FR" w:eastAsia="en-US"/>
              </w:rPr>
              <w:t>dBi</w:t>
            </w:r>
            <w:r>
              <w:rPr>
                <w:rFonts w:eastAsia="MS PGothic"/>
                <w:sz w:val="20"/>
                <w:szCs w:val="26"/>
                <w:lang w:val="fr-FR" w:eastAsia="en-US"/>
              </w:rPr>
              <w:t> 20 </w:t>
            </w:r>
            <w:r>
              <w:rPr>
                <w:rFonts w:eastAsia="MS PGothic"/>
                <w:sz w:val="20"/>
                <w:szCs w:val="26"/>
                <w:lang w:val="fr-FR" w:eastAsia="en-US"/>
              </w:rPr>
              <w:sym w:font="Symbol" w:char="F0B3"/>
            </w:r>
          </w:p>
        </w:tc>
        <w:tc>
          <w:tcPr>
            <w:tcW w:w="610" w:type="pct"/>
            <w:gridSpan w:val="2"/>
            <w:tcMar>
              <w:left w:w="85" w:type="dxa"/>
              <w:right w:w="57" w:type="dxa"/>
            </w:tcMar>
            <w:vAlign w:val="center"/>
          </w:tcPr>
          <w:p w:rsidR="00653F26" w:rsidRPr="00C63DF1" w:rsidRDefault="00C63DF1"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hint="cs"/>
                <w:sz w:val="20"/>
                <w:szCs w:val="26"/>
                <w:rtl/>
                <w:lang w:val="fr-FR" w:eastAsia="en-US"/>
              </w:rPr>
              <w:t xml:space="preserve">غير </w:t>
            </w:r>
            <w:proofErr w:type="gramStart"/>
            <w:r w:rsidRPr="00C63DF1">
              <w:rPr>
                <w:rFonts w:eastAsia="MS PGothic" w:hint="cs"/>
                <w:sz w:val="20"/>
                <w:szCs w:val="26"/>
                <w:rtl/>
                <w:lang w:val="fr-FR" w:eastAsia="en-US"/>
              </w:rPr>
              <w:t>مطلوب</w:t>
            </w:r>
            <w:proofErr w:type="gramEnd"/>
          </w:p>
        </w:tc>
      </w:tr>
      <w:tr w:rsidR="00653F26" w:rsidRPr="00C63DF1" w:rsidTr="008F28CB">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vMerge/>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1191" w:type="pct"/>
            <w:gridSpan w:val="3"/>
            <w:vMerge/>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p>
        </w:tc>
        <w:tc>
          <w:tcPr>
            <w:tcW w:w="744" w:type="pct"/>
            <w:gridSpan w:val="3"/>
            <w:tcMar>
              <w:left w:w="85" w:type="dxa"/>
              <w:right w:w="57" w:type="dxa"/>
            </w:tcMar>
            <w:vAlign w:val="center"/>
          </w:tcPr>
          <w:p w:rsidR="00653F26" w:rsidRPr="00C63DF1" w:rsidRDefault="006707BD"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sidRPr="00C63DF1">
              <w:rPr>
                <w:rFonts w:eastAsia="MS PGothic"/>
                <w:sz w:val="20"/>
                <w:szCs w:val="26"/>
                <w:lang w:val="fr-FR" w:eastAsia="en-US"/>
              </w:rPr>
              <w:t>MHz</w:t>
            </w:r>
            <w:r>
              <w:rPr>
                <w:rFonts w:eastAsia="MS PGothic"/>
                <w:sz w:val="20"/>
                <w:szCs w:val="26"/>
                <w:lang w:val="fr-FR" w:eastAsia="ja-JP"/>
              </w:rPr>
              <w:t xml:space="preserve"> 5,5</w:t>
            </w:r>
          </w:p>
        </w:tc>
        <w:tc>
          <w:tcPr>
            <w:tcW w:w="893" w:type="pct"/>
            <w:gridSpan w:val="3"/>
            <w:tcMar>
              <w:left w:w="85" w:type="dxa"/>
              <w:right w:w="57" w:type="dxa"/>
            </w:tcMar>
            <w:vAlign w:val="center"/>
          </w:tcPr>
          <w:p w:rsidR="00653F26" w:rsidRPr="00C63DF1" w:rsidRDefault="00B662EE" w:rsidP="00B662E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sidRPr="001F6AAB">
              <w:rPr>
                <w:rFonts w:eastAsia="MS PGothic"/>
                <w:sz w:val="20"/>
                <w:szCs w:val="26"/>
                <w:lang w:eastAsia="en-US"/>
              </w:rPr>
              <w:t>W</w:t>
            </w:r>
            <w:r w:rsidRPr="001F6AAB">
              <w:rPr>
                <w:rFonts w:eastAsia="MS PGothic"/>
                <w:sz w:val="20"/>
                <w:szCs w:val="26"/>
                <w:lang w:eastAsia="ja-JP"/>
              </w:rPr>
              <w:t xml:space="preserve"> </w:t>
            </w:r>
            <w:r>
              <w:rPr>
                <w:rFonts w:eastAsia="MS PGothic"/>
                <w:sz w:val="20"/>
                <w:szCs w:val="26"/>
                <w:lang w:eastAsia="ja-JP"/>
              </w:rPr>
              <w:t>1</w:t>
            </w:r>
            <w:r w:rsidRPr="001F6AAB">
              <w:rPr>
                <w:rFonts w:eastAsia="MS PGothic"/>
                <w:sz w:val="20"/>
                <w:szCs w:val="26"/>
                <w:lang w:eastAsia="ja-JP"/>
              </w:rPr>
              <w:t xml:space="preserve"> </w:t>
            </w:r>
            <w:r w:rsidRPr="00412B09">
              <w:rPr>
                <w:rFonts w:eastAsia="MS PGothic"/>
                <w:sz w:val="20"/>
                <w:szCs w:val="26"/>
                <w:lang w:val="fr-CH" w:eastAsia="en-US" w:bidi="ar-SY"/>
              </w:rPr>
              <w:sym w:font="Symbol" w:char="F0B3"/>
            </w:r>
            <w:r w:rsidR="00653F26" w:rsidRPr="00C63DF1">
              <w:rPr>
                <w:rFonts w:eastAsia="MS PGothic"/>
                <w:sz w:val="20"/>
                <w:szCs w:val="26"/>
                <w:lang w:val="fr-FR" w:eastAsia="en-US"/>
              </w:rPr>
              <w:br/>
            </w:r>
            <w:r w:rsidR="00653F26" w:rsidRPr="00C63DF1">
              <w:rPr>
                <w:rFonts w:eastAsia="MS PGothic"/>
                <w:sz w:val="20"/>
                <w:szCs w:val="26"/>
                <w:lang w:val="fr-FR" w:eastAsia="ja-JP"/>
              </w:rPr>
              <w:t>(30 dBm)</w:t>
            </w:r>
          </w:p>
        </w:tc>
        <w:tc>
          <w:tcPr>
            <w:tcW w:w="878" w:type="pct"/>
            <w:gridSpan w:val="3"/>
            <w:tcMar>
              <w:left w:w="85" w:type="dxa"/>
              <w:right w:w="57" w:type="dxa"/>
            </w:tcMar>
            <w:vAlign w:val="center"/>
          </w:tcPr>
          <w:p w:rsidR="00653F26" w:rsidRPr="00C63DF1" w:rsidRDefault="006F453F" w:rsidP="006F4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w:t>
            </w:r>
            <w:r>
              <w:rPr>
                <w:rFonts w:eastAsia="MS PGothic"/>
                <w:sz w:val="20"/>
                <w:szCs w:val="26"/>
                <w:lang w:eastAsia="en-US"/>
              </w:rPr>
              <w:t> </w:t>
            </w:r>
            <w:r>
              <w:rPr>
                <w:rFonts w:eastAsia="MS PGothic"/>
                <w:sz w:val="20"/>
                <w:szCs w:val="26"/>
                <w:lang w:val="fr-FR" w:eastAsia="en-US"/>
              </w:rPr>
              <w:sym w:font="Symbol" w:char="F0B3"/>
            </w:r>
            <w:r w:rsidR="00653F26" w:rsidRPr="00C63DF1">
              <w:rPr>
                <w:rFonts w:eastAsia="MS PGothic"/>
                <w:sz w:val="20"/>
                <w:szCs w:val="26"/>
                <w:lang w:val="fr-FR" w:eastAsia="en-US"/>
              </w:rPr>
              <w:br/>
            </w:r>
            <w:r w:rsidRPr="00C63DF1">
              <w:rPr>
                <w:rFonts w:eastAsia="MS PGothic"/>
                <w:sz w:val="20"/>
                <w:szCs w:val="26"/>
                <w:lang w:val="fr-FR" w:eastAsia="en-US"/>
              </w:rPr>
              <w:t>dBi</w:t>
            </w:r>
            <w:r>
              <w:rPr>
                <w:rFonts w:eastAsia="MS PGothic"/>
                <w:sz w:val="20"/>
                <w:szCs w:val="26"/>
                <w:lang w:val="fr-FR" w:eastAsia="en-US"/>
              </w:rPr>
              <w:t> 20 </w:t>
            </w:r>
            <w:r>
              <w:rPr>
                <w:rFonts w:eastAsia="MS PGothic"/>
                <w:sz w:val="20"/>
                <w:szCs w:val="26"/>
                <w:lang w:val="fr-FR" w:eastAsia="en-US"/>
              </w:rPr>
              <w:sym w:font="Symbol" w:char="F0B3"/>
            </w:r>
          </w:p>
        </w:tc>
        <w:tc>
          <w:tcPr>
            <w:tcW w:w="610" w:type="pct"/>
            <w:gridSpan w:val="2"/>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653F26" w:rsidRPr="00C63DF1" w:rsidTr="008F28CB">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4986" w:type="pct"/>
            <w:gridSpan w:val="16"/>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en-US"/>
              </w:rPr>
            </w:pPr>
            <w:r w:rsidRPr="00C63DF1">
              <w:rPr>
                <w:rFonts w:hint="cs"/>
                <w:i/>
                <w:iCs/>
                <w:sz w:val="20"/>
                <w:szCs w:val="26"/>
                <w:rtl/>
                <w:lang w:val="fr-FR" w:eastAsia="ja-JP" w:bidi="ar-SY"/>
              </w:rPr>
              <w:t>أنظمة اتصال المغروسات الطبية</w:t>
            </w:r>
          </w:p>
        </w:tc>
      </w:tr>
      <w:tr w:rsidR="00653F26" w:rsidRPr="00C63DF1" w:rsidTr="008F28CB">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vMerge w:val="restart"/>
            <w:tcMar>
              <w:left w:w="85" w:type="dxa"/>
              <w:right w:w="57" w:type="dxa"/>
            </w:tcMar>
            <w:vAlign w:val="center"/>
          </w:tcPr>
          <w:p w:rsidR="00653F26" w:rsidRPr="00C63DF1" w:rsidRDefault="0037205D" w:rsidP="008F28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eastAsia="en-US"/>
              </w:rPr>
              <w:t>F1D</w:t>
            </w:r>
            <w:r w:rsidR="008F28CB">
              <w:rPr>
                <w:rFonts w:eastAsia="MS PGothic" w:hint="cs"/>
                <w:sz w:val="20"/>
                <w:szCs w:val="26"/>
                <w:rtl/>
                <w:lang w:eastAsia="en-US"/>
              </w:rPr>
              <w:t xml:space="preserve"> أو</w:t>
            </w:r>
            <w:r>
              <w:rPr>
                <w:rFonts w:eastAsia="MS PGothic" w:hint="cs"/>
                <w:sz w:val="20"/>
                <w:szCs w:val="26"/>
                <w:rtl/>
                <w:lang w:eastAsia="en-US"/>
              </w:rPr>
              <w:t xml:space="preserve"> </w:t>
            </w:r>
            <w:r>
              <w:rPr>
                <w:rFonts w:eastAsia="MS PGothic"/>
                <w:sz w:val="20"/>
                <w:szCs w:val="26"/>
                <w:lang w:eastAsia="en-US"/>
              </w:rPr>
              <w:t>A1D</w:t>
            </w:r>
            <w:r>
              <w:rPr>
                <w:rFonts w:eastAsia="MS PGothic" w:hint="cs"/>
                <w:sz w:val="20"/>
                <w:szCs w:val="26"/>
                <w:rtl/>
                <w:lang w:eastAsia="en-US" w:bidi="ar-EG"/>
              </w:rPr>
              <w:t xml:space="preserve"> أو</w:t>
            </w:r>
            <w:r w:rsidR="008F28CB">
              <w:rPr>
                <w:rFonts w:eastAsia="MS PGothic" w:hint="cs"/>
                <w:sz w:val="20"/>
                <w:szCs w:val="26"/>
                <w:rtl/>
                <w:lang w:eastAsia="en-US" w:bidi="ar-EG"/>
              </w:rPr>
              <w:t xml:space="preserve"> </w:t>
            </w:r>
            <w:r w:rsidR="00653F26" w:rsidRPr="00C63DF1">
              <w:rPr>
                <w:rFonts w:eastAsia="MS PGothic"/>
                <w:sz w:val="20"/>
                <w:szCs w:val="26"/>
                <w:lang w:val="fr-FR" w:eastAsia="ja-JP"/>
              </w:rPr>
              <w:t>G1D</w:t>
            </w:r>
          </w:p>
        </w:tc>
        <w:tc>
          <w:tcPr>
            <w:tcW w:w="1191" w:type="pct"/>
            <w:gridSpan w:val="3"/>
            <w:tcMar>
              <w:left w:w="85" w:type="dxa"/>
              <w:right w:w="57" w:type="dxa"/>
            </w:tcMar>
            <w:vAlign w:val="center"/>
          </w:tcPr>
          <w:p w:rsidR="00653F26" w:rsidRPr="00C63DF1" w:rsidRDefault="001F42C5" w:rsidP="001F42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ja-JP"/>
              </w:rPr>
              <w:t>405</w:t>
            </w:r>
            <w:r w:rsidR="00653F26" w:rsidRPr="00C63DF1">
              <w:rPr>
                <w:rFonts w:eastAsia="MS PGothic"/>
                <w:sz w:val="20"/>
                <w:szCs w:val="26"/>
                <w:lang w:val="fr-FR" w:eastAsia="ja-JP"/>
              </w:rPr>
              <w:t>-</w:t>
            </w:r>
            <w:r w:rsidRPr="00C63DF1">
              <w:rPr>
                <w:rFonts w:eastAsia="MS PGothic"/>
                <w:sz w:val="20"/>
                <w:szCs w:val="26"/>
                <w:lang w:val="fr-FR" w:eastAsia="ja-JP"/>
              </w:rPr>
              <w:t>402</w:t>
            </w:r>
          </w:p>
        </w:tc>
        <w:tc>
          <w:tcPr>
            <w:tcW w:w="744" w:type="pct"/>
            <w:gridSpan w:val="3"/>
            <w:vMerge w:val="restart"/>
            <w:tcMar>
              <w:left w:w="85" w:type="dxa"/>
              <w:right w:w="57" w:type="dxa"/>
            </w:tcMar>
            <w:vAlign w:val="center"/>
          </w:tcPr>
          <w:p w:rsidR="00653F26" w:rsidRPr="001F6AAB" w:rsidRDefault="00653F26" w:rsidP="001F6A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eastAsia="en-US"/>
              </w:rPr>
            </w:pPr>
            <w:r w:rsidRPr="00C63DF1">
              <w:rPr>
                <w:rFonts w:ascii="Symbol" w:eastAsia="MS PGothic" w:hAnsi="Symbol"/>
                <w:sz w:val="20"/>
                <w:szCs w:val="26"/>
                <w:lang w:val="fr-FR" w:eastAsia="en-US"/>
              </w:rPr>
              <w:sym w:font="Symbol" w:char="F0A3"/>
            </w:r>
            <w:r w:rsidRPr="00C63DF1">
              <w:rPr>
                <w:rFonts w:ascii="Tms Rmn" w:eastAsia="MS PGothic" w:hAnsi="Tms Rmn"/>
                <w:sz w:val="20"/>
                <w:szCs w:val="26"/>
                <w:lang w:val="fr-FR" w:eastAsia="en-US"/>
              </w:rPr>
              <w:t> </w:t>
            </w:r>
            <w:r w:rsidR="001F6AAB" w:rsidRPr="00C63DF1">
              <w:rPr>
                <w:rFonts w:eastAsia="MS PGothic"/>
                <w:sz w:val="20"/>
                <w:szCs w:val="26"/>
                <w:lang w:val="fr-FR" w:eastAsia="en-US"/>
              </w:rPr>
              <w:t>MHz</w:t>
            </w:r>
            <w:r w:rsidR="001F6AAB">
              <w:rPr>
                <w:rFonts w:eastAsia="MS PGothic"/>
                <w:sz w:val="20"/>
                <w:szCs w:val="26"/>
                <w:lang w:val="fr-FR" w:eastAsia="ja-JP"/>
              </w:rPr>
              <w:t xml:space="preserve"> 300 </w:t>
            </w:r>
            <w:r w:rsidR="001F6AAB" w:rsidRPr="00412B09">
              <w:rPr>
                <w:rFonts w:eastAsia="MS PGothic"/>
                <w:sz w:val="20"/>
                <w:szCs w:val="26"/>
                <w:lang w:val="fr-CH" w:eastAsia="en-US" w:bidi="ar-SY"/>
              </w:rPr>
              <w:sym w:font="Symbol" w:char="F0B3"/>
            </w:r>
          </w:p>
        </w:tc>
        <w:tc>
          <w:tcPr>
            <w:tcW w:w="893" w:type="pct"/>
            <w:gridSpan w:val="3"/>
            <w:tcMar>
              <w:left w:w="85" w:type="dxa"/>
              <w:right w:w="57" w:type="dxa"/>
            </w:tcMar>
            <w:vAlign w:val="center"/>
          </w:tcPr>
          <w:p w:rsidR="00653F26" w:rsidRPr="00C63DF1" w:rsidRDefault="00653F26" w:rsidP="00B662E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eastAsia="en-US"/>
              </w:rPr>
            </w:pPr>
            <w:r w:rsidRPr="00C63DF1">
              <w:rPr>
                <w:rFonts w:ascii="Symbol" w:eastAsia="MS PGothic" w:hAnsi="Symbol"/>
                <w:sz w:val="20"/>
                <w:szCs w:val="26"/>
                <w:lang w:val="fr-FR" w:eastAsia="en-US"/>
              </w:rPr>
              <w:sym w:font="Symbol" w:char="F06D"/>
            </w:r>
            <w:r w:rsidRPr="00C63DF1">
              <w:rPr>
                <w:rFonts w:eastAsia="MS PGothic"/>
                <w:sz w:val="20"/>
                <w:szCs w:val="26"/>
                <w:lang w:eastAsia="ja-JP"/>
              </w:rPr>
              <w:t>W</w:t>
            </w:r>
            <w:r w:rsidR="00B662EE">
              <w:rPr>
                <w:rFonts w:eastAsia="MS PGothic"/>
                <w:sz w:val="20"/>
                <w:szCs w:val="26"/>
                <w:lang w:eastAsia="ja-JP"/>
              </w:rPr>
              <w:t xml:space="preserve"> </w:t>
            </w:r>
            <w:r w:rsidR="00B662EE" w:rsidRPr="00C63DF1">
              <w:rPr>
                <w:rFonts w:eastAsia="MS PGothic"/>
                <w:sz w:val="20"/>
                <w:szCs w:val="26"/>
                <w:lang w:eastAsia="ja-JP"/>
              </w:rPr>
              <w:t>25</w:t>
            </w:r>
            <w:r w:rsidR="00B662EE">
              <w:rPr>
                <w:rFonts w:eastAsia="MS PGothic"/>
                <w:sz w:val="20"/>
                <w:szCs w:val="26"/>
                <w:lang w:eastAsia="ja-JP"/>
              </w:rPr>
              <w:t xml:space="preserve"> </w:t>
            </w:r>
            <w:r w:rsidR="00B662EE" w:rsidRPr="00412B09">
              <w:rPr>
                <w:rFonts w:eastAsia="MS PGothic"/>
                <w:sz w:val="20"/>
                <w:szCs w:val="26"/>
                <w:lang w:val="fr-CH" w:eastAsia="en-US" w:bidi="ar-SY"/>
              </w:rPr>
              <w:sym w:font="Symbol" w:char="F0B3"/>
            </w:r>
            <w:r w:rsidRPr="00C63DF1">
              <w:rPr>
                <w:rFonts w:eastAsia="MS PGothic"/>
                <w:sz w:val="20"/>
                <w:szCs w:val="26"/>
                <w:lang w:eastAsia="ja-JP"/>
              </w:rPr>
              <w:br/>
              <w:t>(dBm</w:t>
            </w:r>
            <w:r w:rsidR="00B662EE" w:rsidRPr="00C63DF1">
              <w:rPr>
                <w:rFonts w:eastAsia="MS PGothic"/>
                <w:sz w:val="20"/>
                <w:szCs w:val="26"/>
                <w:lang w:eastAsia="ja-JP"/>
              </w:rPr>
              <w:t>16−</w:t>
            </w:r>
            <w:r w:rsidRPr="00C63DF1">
              <w:rPr>
                <w:rFonts w:eastAsia="MS PGothic"/>
                <w:sz w:val="20"/>
                <w:szCs w:val="26"/>
                <w:lang w:eastAsia="ja-JP"/>
              </w:rPr>
              <w:t>)</w:t>
            </w:r>
          </w:p>
        </w:tc>
        <w:tc>
          <w:tcPr>
            <w:tcW w:w="878" w:type="pct"/>
            <w:gridSpan w:val="3"/>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Symbol" w:eastAsia="MS PGothic" w:hAnsi="Symbol"/>
                <w:sz w:val="20"/>
                <w:szCs w:val="26"/>
                <w:lang w:eastAsia="ja-JP"/>
              </w:rPr>
            </w:pPr>
            <w:r w:rsidRPr="00C63DF1">
              <w:rPr>
                <w:rFonts w:ascii="Symbol" w:eastAsia="MS PGothic" w:hAnsi="Symbol"/>
                <w:sz w:val="20"/>
                <w:szCs w:val="26"/>
                <w:lang w:val="fr-FR" w:eastAsia="ja-JP"/>
              </w:rPr>
              <w:t></w:t>
            </w:r>
          </w:p>
        </w:tc>
        <w:tc>
          <w:tcPr>
            <w:tcW w:w="610" w:type="pct"/>
            <w:gridSpan w:val="2"/>
            <w:tcMar>
              <w:left w:w="85" w:type="dxa"/>
              <w:right w:w="57" w:type="dxa"/>
            </w:tcMar>
            <w:vAlign w:val="center"/>
          </w:tcPr>
          <w:p w:rsidR="00C66733" w:rsidRDefault="00653F26" w:rsidP="00C66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i/>
                <w:sz w:val="20"/>
                <w:szCs w:val="26"/>
                <w:lang w:eastAsia="ja-JP"/>
              </w:rPr>
            </w:pPr>
            <w:r w:rsidRPr="00C63DF1">
              <w:rPr>
                <w:sz w:val="20"/>
                <w:szCs w:val="26"/>
                <w:lang w:eastAsia="ja-JP"/>
              </w:rPr>
              <w:t> </w:t>
            </w:r>
            <w:r w:rsidR="00C66733" w:rsidRPr="00C63DF1">
              <w:rPr>
                <w:i/>
                <w:iCs/>
                <w:sz w:val="20"/>
                <w:szCs w:val="26"/>
                <w:lang w:eastAsia="ja-JP"/>
              </w:rPr>
              <w:t>B</w:t>
            </w:r>
            <w:r w:rsidR="00C66733" w:rsidRPr="00C63DF1">
              <w:rPr>
                <w:sz w:val="20"/>
                <w:szCs w:val="26"/>
                <w:lang w:eastAsia="ja-JP"/>
              </w:rPr>
              <w:t xml:space="preserve"> </w:t>
            </w:r>
            <w:r w:rsidRPr="008F28CB">
              <w:rPr>
                <w:sz w:val="20"/>
                <w:szCs w:val="26"/>
                <w:lang w:eastAsia="ja-JP"/>
              </w:rPr>
              <w:t>log</w:t>
            </w:r>
            <w:r w:rsidR="00C66733">
              <w:rPr>
                <w:sz w:val="20"/>
                <w:szCs w:val="26"/>
                <w:lang w:eastAsia="ja-JP"/>
              </w:rPr>
              <w:t xml:space="preserve"> </w:t>
            </w:r>
            <w:r w:rsidR="00C66733" w:rsidRPr="00C63DF1">
              <w:rPr>
                <w:sz w:val="20"/>
                <w:szCs w:val="26"/>
                <w:lang w:eastAsia="ja-JP"/>
              </w:rPr>
              <w:t>10</w:t>
            </w:r>
            <w:r w:rsidRPr="00C63DF1">
              <w:rPr>
                <w:sz w:val="20"/>
                <w:szCs w:val="26"/>
                <w:lang w:eastAsia="ja-JP"/>
              </w:rPr>
              <w:br/>
              <w:t>1 +</w:t>
            </w:r>
            <w:r w:rsidR="00C66733" w:rsidRPr="00C63DF1">
              <w:rPr>
                <w:sz w:val="20"/>
                <w:szCs w:val="26"/>
                <w:lang w:eastAsia="ja-JP"/>
              </w:rPr>
              <w:t>50−</w:t>
            </w:r>
          </w:p>
          <w:p w:rsidR="00653F26" w:rsidRPr="00C63DF1" w:rsidRDefault="00C66733" w:rsidP="000C3D8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sidRPr="00C63DF1">
              <w:rPr>
                <w:sz w:val="20"/>
                <w:szCs w:val="26"/>
                <w:lang w:eastAsia="ja-JP"/>
              </w:rPr>
              <w:t>dB</w:t>
            </w:r>
            <w:r w:rsidRPr="00C63DF1">
              <w:rPr>
                <w:i/>
                <w:sz w:val="20"/>
                <w:szCs w:val="26"/>
                <w:lang w:eastAsia="ja-JP"/>
              </w:rPr>
              <w:t xml:space="preserve"> </w:t>
            </w:r>
            <w:r w:rsidR="00653F26" w:rsidRPr="00C63DF1">
              <w:rPr>
                <w:i/>
                <w:sz w:val="20"/>
                <w:szCs w:val="26"/>
                <w:lang w:eastAsia="ja-JP"/>
              </w:rPr>
              <w:t>G</w:t>
            </w:r>
            <w:r w:rsidR="000C3D8D">
              <w:rPr>
                <w:rFonts w:eastAsia="MS PGothic" w:hint="cs"/>
                <w:position w:val="6"/>
                <w:sz w:val="20"/>
                <w:szCs w:val="26"/>
                <w:vertAlign w:val="superscript"/>
                <w:rtl/>
                <w:lang w:eastAsia="en-US"/>
              </w:rPr>
              <w:t xml:space="preserve"> </w:t>
            </w:r>
            <w:r w:rsidR="000C3D8D">
              <w:rPr>
                <w:rFonts w:eastAsia="MS PGothic" w:hint="cs"/>
                <w:sz w:val="20"/>
                <w:szCs w:val="26"/>
                <w:rtl/>
                <w:lang w:eastAsia="en-US" w:bidi="ar-EG"/>
              </w:rPr>
              <w:t xml:space="preserve"> </w:t>
            </w:r>
            <w:r w:rsidR="000C3D8D" w:rsidRPr="000C3D8D">
              <w:rPr>
                <w:rFonts w:eastAsia="MS PGothic" w:hint="cs"/>
                <w:spacing w:val="-10"/>
                <w:sz w:val="20"/>
                <w:szCs w:val="26"/>
                <w:rtl/>
                <w:lang w:eastAsia="en-US" w:bidi="ar-EG"/>
              </w:rPr>
              <w:t>(</w:t>
            </w:r>
            <w:r w:rsidR="000C3D8D" w:rsidRPr="000C3D8D">
              <w:rPr>
                <w:rFonts w:eastAsia="MS PGothic" w:hint="cs"/>
                <w:spacing w:val="-10"/>
                <w:sz w:val="20"/>
                <w:szCs w:val="26"/>
                <w:rtl/>
                <w:lang w:eastAsia="en-US"/>
              </w:rPr>
              <w:t xml:space="preserve">مع اعتبار </w:t>
            </w:r>
            <w:r w:rsidR="000C3D8D" w:rsidRPr="000C3D8D">
              <w:rPr>
                <w:rFonts w:eastAsia="MS PGothic"/>
                <w:spacing w:val="-10"/>
                <w:sz w:val="20"/>
                <w:szCs w:val="26"/>
                <w:lang w:eastAsia="en-US"/>
              </w:rPr>
              <w:t>mW 1</w:t>
            </w:r>
            <w:r w:rsidR="000C3D8D" w:rsidRPr="000C3D8D">
              <w:rPr>
                <w:rFonts w:eastAsia="MS PGothic" w:hint="cs"/>
                <w:spacing w:val="-10"/>
                <w:sz w:val="20"/>
                <w:szCs w:val="26"/>
                <w:rtl/>
                <w:lang w:eastAsia="en-US" w:bidi="ar-EG"/>
              </w:rPr>
              <w:t xml:space="preserve"> تساوي </w:t>
            </w:r>
            <w:r w:rsidR="000C3D8D" w:rsidRPr="000C3D8D">
              <w:rPr>
                <w:rFonts w:eastAsia="MS PGothic"/>
                <w:spacing w:val="-10"/>
                <w:position w:val="2"/>
                <w:sz w:val="20"/>
                <w:szCs w:val="26"/>
                <w:vertAlign w:val="superscript"/>
                <w:lang w:eastAsia="en-US"/>
              </w:rPr>
              <w:t>(</w:t>
            </w:r>
            <w:r w:rsidR="000C3D8D" w:rsidRPr="000C3D8D">
              <w:rPr>
                <w:rFonts w:eastAsia="MS PGothic"/>
                <w:spacing w:val="-10"/>
                <w:position w:val="2"/>
                <w:sz w:val="20"/>
                <w:szCs w:val="26"/>
                <w:vertAlign w:val="superscript"/>
                <w:lang w:eastAsia="ja-JP"/>
              </w:rPr>
              <w:t>6</w:t>
            </w:r>
            <w:r w:rsidR="000C3D8D" w:rsidRPr="000C3D8D">
              <w:rPr>
                <w:rFonts w:eastAsia="MS PGothic"/>
                <w:spacing w:val="-10"/>
                <w:position w:val="2"/>
                <w:sz w:val="20"/>
                <w:szCs w:val="26"/>
                <w:vertAlign w:val="superscript"/>
                <w:lang w:eastAsia="en-US"/>
              </w:rPr>
              <w:t>)</w:t>
            </w:r>
            <w:r w:rsidR="000C3D8D" w:rsidRPr="000C3D8D">
              <w:rPr>
                <w:rFonts w:eastAsia="MS PGothic"/>
                <w:spacing w:val="-10"/>
                <w:sz w:val="20"/>
                <w:szCs w:val="26"/>
                <w:lang w:eastAsia="en-US" w:bidi="ar-EG"/>
              </w:rPr>
              <w:t xml:space="preserve"> (dB 0</w:t>
            </w:r>
          </w:p>
        </w:tc>
      </w:tr>
      <w:tr w:rsidR="00653F26" w:rsidRPr="00C63DF1" w:rsidTr="008F28CB">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vMerge/>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p>
        </w:tc>
        <w:tc>
          <w:tcPr>
            <w:tcW w:w="1191" w:type="pct"/>
            <w:gridSpan w:val="3"/>
            <w:tcMar>
              <w:left w:w="85" w:type="dxa"/>
              <w:right w:w="57" w:type="dxa"/>
            </w:tcMar>
            <w:vAlign w:val="center"/>
          </w:tcPr>
          <w:p w:rsidR="00653F26" w:rsidRPr="00C63DF1" w:rsidRDefault="001F42C5" w:rsidP="001F42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bookmarkStart w:id="130" w:name="OLE_LINK1"/>
            <w:r w:rsidRPr="00C63DF1">
              <w:rPr>
                <w:rFonts w:eastAsia="MS PGothic"/>
                <w:sz w:val="20"/>
                <w:szCs w:val="26"/>
                <w:lang w:eastAsia="ja-JP"/>
              </w:rPr>
              <w:t>403</w:t>
            </w:r>
            <w:r>
              <w:rPr>
                <w:rFonts w:eastAsia="MS PGothic"/>
                <w:sz w:val="20"/>
                <w:szCs w:val="26"/>
                <w:lang w:eastAsia="ja-JP"/>
              </w:rPr>
              <w:t>,</w:t>
            </w:r>
            <w:r w:rsidRPr="00C63DF1">
              <w:rPr>
                <w:rFonts w:eastAsia="MS PGothic"/>
                <w:sz w:val="20"/>
                <w:szCs w:val="26"/>
                <w:lang w:eastAsia="ja-JP"/>
              </w:rPr>
              <w:t>8</w:t>
            </w:r>
            <w:r w:rsidR="00653F26" w:rsidRPr="00C63DF1">
              <w:rPr>
                <w:rFonts w:eastAsia="MS PGothic"/>
                <w:sz w:val="20"/>
                <w:szCs w:val="26"/>
                <w:lang w:eastAsia="ja-JP"/>
              </w:rPr>
              <w:t>-</w:t>
            </w:r>
            <w:bookmarkEnd w:id="130"/>
            <w:r w:rsidRPr="00C63DF1">
              <w:rPr>
                <w:rFonts w:eastAsia="MS PGothic"/>
                <w:sz w:val="20"/>
                <w:szCs w:val="26"/>
                <w:lang w:eastAsia="ja-JP"/>
              </w:rPr>
              <w:t>403</w:t>
            </w:r>
            <w:r>
              <w:rPr>
                <w:rFonts w:eastAsia="MS PGothic"/>
                <w:sz w:val="20"/>
                <w:szCs w:val="26"/>
                <w:lang w:eastAsia="ja-JP"/>
              </w:rPr>
              <w:t>,</w:t>
            </w:r>
            <w:r w:rsidRPr="00C63DF1">
              <w:rPr>
                <w:rFonts w:eastAsia="MS PGothic"/>
                <w:sz w:val="20"/>
                <w:szCs w:val="26"/>
                <w:lang w:eastAsia="ja-JP"/>
              </w:rPr>
              <w:t>5</w:t>
            </w:r>
          </w:p>
        </w:tc>
        <w:tc>
          <w:tcPr>
            <w:tcW w:w="744" w:type="pct"/>
            <w:gridSpan w:val="3"/>
            <w:vMerge/>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eastAsia="en-US"/>
              </w:rPr>
            </w:pPr>
          </w:p>
        </w:tc>
        <w:tc>
          <w:tcPr>
            <w:tcW w:w="893" w:type="pct"/>
            <w:gridSpan w:val="3"/>
            <w:tcMar>
              <w:left w:w="85" w:type="dxa"/>
              <w:right w:w="57" w:type="dxa"/>
            </w:tcMar>
            <w:vAlign w:val="center"/>
          </w:tcPr>
          <w:p w:rsidR="00653F26" w:rsidRPr="00C63DF1" w:rsidRDefault="00653F26" w:rsidP="00B662EE">
            <w:pPr>
              <w:overflowPunct/>
              <w:autoSpaceDE/>
              <w:autoSpaceDN/>
              <w:adjustRightInd/>
              <w:spacing w:before="40" w:after="40" w:line="240" w:lineRule="exact"/>
              <w:jc w:val="left"/>
              <w:textAlignment w:val="auto"/>
              <w:rPr>
                <w:rFonts w:ascii="Symbol" w:eastAsia="MS PGothic" w:hAnsi="Symbol"/>
                <w:sz w:val="20"/>
                <w:szCs w:val="26"/>
                <w:lang w:eastAsia="en-US"/>
              </w:rPr>
            </w:pPr>
            <w:r w:rsidRPr="00C63DF1">
              <w:rPr>
                <w:rFonts w:eastAsia="MS PGothic"/>
                <w:sz w:val="20"/>
                <w:szCs w:val="26"/>
                <w:lang w:eastAsia="ja-JP"/>
              </w:rPr>
              <w:t>nW</w:t>
            </w:r>
            <w:r w:rsidR="00B662EE">
              <w:rPr>
                <w:rFonts w:eastAsia="MS PGothic"/>
                <w:sz w:val="20"/>
                <w:szCs w:val="26"/>
                <w:lang w:eastAsia="ja-JP"/>
              </w:rPr>
              <w:t xml:space="preserve"> </w:t>
            </w:r>
            <w:r w:rsidR="00B662EE" w:rsidRPr="00C63DF1">
              <w:rPr>
                <w:rFonts w:eastAsia="MS PGothic"/>
                <w:sz w:val="20"/>
                <w:szCs w:val="26"/>
                <w:lang w:eastAsia="ja-JP"/>
              </w:rPr>
              <w:t>100</w:t>
            </w:r>
            <w:r w:rsidRPr="00C63DF1">
              <w:rPr>
                <w:rFonts w:eastAsia="MS PGothic"/>
                <w:sz w:val="20"/>
                <w:szCs w:val="26"/>
                <w:lang w:eastAsia="ja-JP"/>
              </w:rPr>
              <w:br/>
            </w:r>
            <w:r w:rsidR="00B662EE" w:rsidRPr="00C63DF1">
              <w:rPr>
                <w:rFonts w:eastAsia="MS PGothic"/>
                <w:sz w:val="20"/>
                <w:szCs w:val="26"/>
                <w:lang w:eastAsia="ja-JP"/>
              </w:rPr>
              <w:t>(dBm</w:t>
            </w:r>
            <w:r w:rsidR="00B662EE">
              <w:rPr>
                <w:rFonts w:eastAsia="MS PGothic"/>
                <w:sz w:val="20"/>
                <w:szCs w:val="26"/>
                <w:lang w:eastAsia="ja-JP"/>
              </w:rPr>
              <w:t>40</w:t>
            </w:r>
            <w:r w:rsidR="00B662EE" w:rsidRPr="00C63DF1">
              <w:rPr>
                <w:rFonts w:eastAsia="MS PGothic"/>
                <w:sz w:val="20"/>
                <w:szCs w:val="26"/>
                <w:lang w:eastAsia="ja-JP"/>
              </w:rPr>
              <w:t>−)</w:t>
            </w:r>
          </w:p>
        </w:tc>
        <w:tc>
          <w:tcPr>
            <w:tcW w:w="878" w:type="pct"/>
            <w:gridSpan w:val="3"/>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eastAsia="ja-JP"/>
              </w:rPr>
            </w:pPr>
          </w:p>
        </w:tc>
        <w:tc>
          <w:tcPr>
            <w:tcW w:w="610" w:type="pct"/>
            <w:gridSpan w:val="2"/>
            <w:tcMar>
              <w:left w:w="85" w:type="dxa"/>
              <w:right w:w="57" w:type="dxa"/>
            </w:tcMar>
            <w:vAlign w:val="center"/>
          </w:tcPr>
          <w:p w:rsidR="00653F26" w:rsidRPr="00C63DF1" w:rsidRDefault="00C63DF1"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eastAsia="ja-JP"/>
              </w:rPr>
            </w:pPr>
            <w:r w:rsidRPr="00C63DF1">
              <w:rPr>
                <w:rFonts w:eastAsia="MS PGothic" w:hint="cs"/>
                <w:sz w:val="20"/>
                <w:szCs w:val="26"/>
                <w:rtl/>
                <w:lang w:val="fr-FR" w:eastAsia="en-US"/>
              </w:rPr>
              <w:t xml:space="preserve">غير </w:t>
            </w:r>
            <w:proofErr w:type="gramStart"/>
            <w:r w:rsidRPr="00C63DF1">
              <w:rPr>
                <w:rFonts w:eastAsia="MS PGothic" w:hint="cs"/>
                <w:sz w:val="20"/>
                <w:szCs w:val="26"/>
                <w:rtl/>
                <w:lang w:val="fr-FR" w:eastAsia="en-US"/>
              </w:rPr>
              <w:t>مطلوب</w:t>
            </w:r>
            <w:proofErr w:type="gramEnd"/>
          </w:p>
        </w:tc>
      </w:tr>
      <w:tr w:rsidR="00653F26" w:rsidRPr="00C63DF1" w:rsidTr="008F28CB">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4986" w:type="pct"/>
            <w:gridSpan w:val="16"/>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eastAsia="en-US"/>
              </w:rPr>
            </w:pPr>
            <w:r w:rsidRPr="00C63DF1">
              <w:rPr>
                <w:rFonts w:hint="cs"/>
                <w:i/>
                <w:iCs/>
                <w:sz w:val="20"/>
                <w:szCs w:val="26"/>
                <w:rtl/>
                <w:lang w:eastAsia="ja-JP" w:bidi="ar-SY"/>
              </w:rPr>
              <w:t>محاسيس لكشف أو قياس الأجسام المتحركة</w:t>
            </w:r>
          </w:p>
        </w:tc>
      </w:tr>
      <w:tr w:rsidR="00653F26" w:rsidRPr="00C63DF1" w:rsidTr="008F28CB">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vMerge w:val="restart"/>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en-US"/>
              </w:rPr>
            </w:pPr>
            <w:r w:rsidRPr="00C63DF1">
              <w:rPr>
                <w:rFonts w:eastAsia="MS PGothic"/>
                <w:sz w:val="20"/>
                <w:szCs w:val="26"/>
                <w:lang w:val="fr-FR" w:eastAsia="en-US"/>
              </w:rPr>
              <w:t>−</w:t>
            </w:r>
          </w:p>
        </w:tc>
        <w:tc>
          <w:tcPr>
            <w:tcW w:w="1191" w:type="pct"/>
            <w:gridSpan w:val="3"/>
            <w:tcMar>
              <w:left w:w="85" w:type="dxa"/>
              <w:right w:w="57" w:type="dxa"/>
            </w:tcMar>
            <w:vAlign w:val="center"/>
          </w:tcPr>
          <w:p w:rsidR="00653F26" w:rsidRPr="00C63DF1" w:rsidRDefault="00653F26" w:rsidP="000C3D8D">
            <w:pPr>
              <w:tabs>
                <w:tab w:val="left" w:pos="794"/>
                <w:tab w:val="left" w:pos="1191"/>
                <w:tab w:val="left" w:pos="1588"/>
                <w:tab w:val="left" w:pos="1985"/>
              </w:tabs>
              <w:spacing w:before="40" w:after="40" w:line="240" w:lineRule="exact"/>
              <w:jc w:val="left"/>
              <w:rPr>
                <w:rFonts w:eastAsia="MS PGothic"/>
                <w:sz w:val="20"/>
                <w:szCs w:val="26"/>
                <w:lang w:val="fr-FR" w:eastAsia="en-US"/>
              </w:rPr>
            </w:pPr>
            <w:r w:rsidRPr="00C63DF1">
              <w:rPr>
                <w:sz w:val="20"/>
                <w:szCs w:val="26"/>
                <w:lang w:val="fr-FR" w:eastAsia="ja-JP"/>
              </w:rPr>
              <w:t> GHz</w:t>
            </w:r>
            <w:r w:rsidR="001F42C5">
              <w:rPr>
                <w:sz w:val="20"/>
                <w:szCs w:val="26"/>
                <w:lang w:val="fr-FR" w:eastAsia="ja-JP"/>
              </w:rPr>
              <w:t xml:space="preserve"> </w:t>
            </w:r>
            <w:r w:rsidR="001F42C5" w:rsidRPr="00C63DF1">
              <w:rPr>
                <w:sz w:val="20"/>
                <w:szCs w:val="26"/>
                <w:lang w:val="fr-FR" w:eastAsia="ja-JP"/>
              </w:rPr>
              <w:t>10</w:t>
            </w:r>
            <w:r w:rsidR="001F42C5">
              <w:rPr>
                <w:sz w:val="20"/>
                <w:szCs w:val="26"/>
                <w:lang w:val="fr-FR" w:eastAsia="ja-JP"/>
              </w:rPr>
              <w:t>,</w:t>
            </w:r>
            <w:r w:rsidR="001F42C5" w:rsidRPr="00C63DF1">
              <w:rPr>
                <w:sz w:val="20"/>
                <w:szCs w:val="26"/>
                <w:lang w:val="fr-FR" w:eastAsia="ja-JP"/>
              </w:rPr>
              <w:t>525</w:t>
            </w:r>
            <w:r w:rsidR="000C3D8D">
              <w:rPr>
                <w:rFonts w:eastAsia="MS PGothic" w:hint="cs"/>
                <w:sz w:val="20"/>
                <w:szCs w:val="26"/>
                <w:rtl/>
                <w:lang w:val="fr-FR" w:eastAsia="en-US" w:bidi="ar-EG"/>
              </w:rPr>
              <w:t xml:space="preserve"> </w:t>
            </w:r>
            <w:r w:rsidR="000C3D8D">
              <w:rPr>
                <w:rFonts w:eastAsia="MS PGothic"/>
                <w:sz w:val="20"/>
                <w:szCs w:val="26"/>
                <w:rtl/>
                <w:lang w:val="fr-FR" w:eastAsia="en-US"/>
              </w:rPr>
              <w:br/>
            </w:r>
            <w:r w:rsidR="000C3D8D">
              <w:rPr>
                <w:rFonts w:eastAsia="MS PGothic" w:hint="cs"/>
                <w:sz w:val="20"/>
                <w:szCs w:val="26"/>
                <w:rtl/>
                <w:lang w:val="fr-FR" w:eastAsia="en-US"/>
              </w:rPr>
              <w:t>(استعمال داخل المباني)</w:t>
            </w:r>
          </w:p>
        </w:tc>
        <w:tc>
          <w:tcPr>
            <w:tcW w:w="744" w:type="pct"/>
            <w:gridSpan w:val="3"/>
            <w:tcMar>
              <w:left w:w="85" w:type="dxa"/>
              <w:right w:w="57" w:type="dxa"/>
            </w:tcMar>
            <w:vAlign w:val="center"/>
          </w:tcPr>
          <w:p w:rsidR="00653F26" w:rsidRPr="00C63DF1" w:rsidRDefault="001F6AAB" w:rsidP="001F6A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ja-JP"/>
              </w:rPr>
            </w:pPr>
            <w:r w:rsidRPr="00C63DF1">
              <w:rPr>
                <w:rFonts w:eastAsia="MS PGothic"/>
                <w:sz w:val="20"/>
                <w:szCs w:val="26"/>
                <w:lang w:val="fr-FR" w:eastAsia="en-US"/>
              </w:rPr>
              <w:t>MHz</w:t>
            </w:r>
            <w:r>
              <w:rPr>
                <w:rFonts w:eastAsia="MS PGothic"/>
                <w:sz w:val="20"/>
                <w:szCs w:val="26"/>
                <w:lang w:val="fr-FR" w:eastAsia="ja-JP"/>
              </w:rPr>
              <w:t xml:space="preserve"> 40 </w:t>
            </w:r>
            <w:r w:rsidRPr="00412B09">
              <w:rPr>
                <w:rFonts w:eastAsia="MS PGothic"/>
                <w:sz w:val="20"/>
                <w:szCs w:val="26"/>
                <w:lang w:val="fr-CH" w:eastAsia="en-US" w:bidi="ar-SY"/>
              </w:rPr>
              <w:sym w:font="Symbol" w:char="F0B3"/>
            </w:r>
          </w:p>
        </w:tc>
        <w:tc>
          <w:tcPr>
            <w:tcW w:w="893" w:type="pct"/>
            <w:gridSpan w:val="3"/>
            <w:vMerge w:val="restart"/>
            <w:tcMar>
              <w:left w:w="85" w:type="dxa"/>
              <w:right w:w="57" w:type="dxa"/>
            </w:tcMar>
            <w:vAlign w:val="center"/>
          </w:tcPr>
          <w:p w:rsidR="00653F26" w:rsidRPr="00C63DF1" w:rsidRDefault="008258C1" w:rsidP="008258C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sidRPr="001F6AAB">
              <w:rPr>
                <w:rFonts w:eastAsia="MS PGothic"/>
                <w:sz w:val="20"/>
                <w:szCs w:val="26"/>
                <w:lang w:eastAsia="en-US"/>
              </w:rPr>
              <w:t>W</w:t>
            </w:r>
            <w:r w:rsidRPr="001F6AAB">
              <w:rPr>
                <w:rFonts w:eastAsia="MS PGothic"/>
                <w:sz w:val="20"/>
                <w:szCs w:val="26"/>
                <w:lang w:eastAsia="ja-JP"/>
              </w:rPr>
              <w:t xml:space="preserve"> </w:t>
            </w:r>
            <w:r>
              <w:rPr>
                <w:rFonts w:eastAsia="MS PGothic"/>
                <w:sz w:val="20"/>
                <w:szCs w:val="26"/>
                <w:lang w:eastAsia="ja-JP"/>
              </w:rPr>
              <w:t>2,5</w:t>
            </w:r>
            <w:r w:rsidRPr="001F6AAB">
              <w:rPr>
                <w:rFonts w:eastAsia="MS PGothic"/>
                <w:sz w:val="20"/>
                <w:szCs w:val="26"/>
                <w:lang w:eastAsia="ja-JP"/>
              </w:rPr>
              <w:t xml:space="preserve"> </w:t>
            </w:r>
            <w:r w:rsidRPr="00412B09">
              <w:rPr>
                <w:rFonts w:eastAsia="MS PGothic"/>
                <w:sz w:val="20"/>
                <w:szCs w:val="26"/>
                <w:lang w:val="fr-CH" w:eastAsia="en-US" w:bidi="ar-SY"/>
              </w:rPr>
              <w:sym w:font="Symbol" w:char="F0B3"/>
            </w:r>
            <w:r w:rsidR="00653F26" w:rsidRPr="00C63DF1">
              <w:rPr>
                <w:rFonts w:eastAsia="MS PGothic"/>
                <w:sz w:val="20"/>
                <w:szCs w:val="26"/>
                <w:lang w:val="fr-FR" w:eastAsia="en-US"/>
              </w:rPr>
              <w:br/>
            </w:r>
            <w:r w:rsidR="00653F26" w:rsidRPr="00C63DF1">
              <w:rPr>
                <w:rFonts w:eastAsia="MS PGothic"/>
                <w:sz w:val="20"/>
                <w:szCs w:val="26"/>
                <w:lang w:val="fr-FR" w:eastAsia="ja-JP"/>
              </w:rPr>
              <w:t>(dBm</w:t>
            </w:r>
            <w:r>
              <w:rPr>
                <w:rFonts w:eastAsia="MS PGothic"/>
                <w:sz w:val="20"/>
                <w:szCs w:val="26"/>
                <w:lang w:val="fr-FR" w:eastAsia="ja-JP"/>
              </w:rPr>
              <w:t xml:space="preserve"> </w:t>
            </w:r>
            <w:r w:rsidRPr="00C63DF1">
              <w:rPr>
                <w:rFonts w:eastAsia="MS PGothic"/>
                <w:sz w:val="20"/>
                <w:szCs w:val="26"/>
                <w:lang w:val="fr-FR" w:eastAsia="ja-JP"/>
              </w:rPr>
              <w:t>34</w:t>
            </w:r>
            <w:r w:rsidR="00653F26" w:rsidRPr="00C63DF1">
              <w:rPr>
                <w:rFonts w:eastAsia="MS PGothic"/>
                <w:sz w:val="20"/>
                <w:szCs w:val="26"/>
                <w:lang w:val="fr-FR" w:eastAsia="ja-JP"/>
              </w:rPr>
              <w:t>)</w:t>
            </w:r>
          </w:p>
        </w:tc>
        <w:tc>
          <w:tcPr>
            <w:tcW w:w="878" w:type="pct"/>
            <w:gridSpan w:val="3"/>
            <w:vMerge w:val="restart"/>
            <w:tcMar>
              <w:left w:w="85" w:type="dxa"/>
              <w:right w:w="57" w:type="dxa"/>
            </w:tcMar>
            <w:vAlign w:val="center"/>
          </w:tcPr>
          <w:p w:rsidR="00653F26" w:rsidRPr="00C63DF1" w:rsidRDefault="006F453F" w:rsidP="006F4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w:t>
            </w:r>
            <w:r>
              <w:rPr>
                <w:rFonts w:eastAsia="MS PGothic"/>
                <w:sz w:val="20"/>
                <w:szCs w:val="26"/>
                <w:lang w:eastAsia="en-US"/>
              </w:rPr>
              <w:t> </w:t>
            </w:r>
            <w:r>
              <w:rPr>
                <w:rFonts w:eastAsia="MS PGothic"/>
                <w:sz w:val="20"/>
                <w:szCs w:val="26"/>
                <w:lang w:val="fr-FR" w:eastAsia="en-US"/>
              </w:rPr>
              <w:sym w:font="Symbol" w:char="F0B3"/>
            </w:r>
            <w:r w:rsidR="00653F26" w:rsidRPr="00C63DF1">
              <w:rPr>
                <w:rFonts w:eastAsia="MS PGothic"/>
                <w:sz w:val="20"/>
                <w:szCs w:val="26"/>
                <w:lang w:val="fr-FR" w:eastAsia="en-US"/>
              </w:rPr>
              <w:br/>
            </w:r>
            <w:r w:rsidRPr="00C63DF1">
              <w:rPr>
                <w:rFonts w:eastAsia="MS PGothic"/>
                <w:sz w:val="20"/>
                <w:szCs w:val="26"/>
                <w:lang w:val="fr-FR" w:eastAsia="en-US"/>
              </w:rPr>
              <w:t>dBi</w:t>
            </w:r>
            <w:r>
              <w:rPr>
                <w:rFonts w:eastAsia="MS PGothic"/>
                <w:sz w:val="20"/>
                <w:szCs w:val="26"/>
                <w:lang w:val="fr-FR" w:eastAsia="en-US"/>
              </w:rPr>
              <w:t> 24 </w:t>
            </w:r>
            <w:r>
              <w:rPr>
                <w:rFonts w:eastAsia="MS PGothic"/>
                <w:sz w:val="20"/>
                <w:szCs w:val="26"/>
                <w:lang w:val="fr-FR" w:eastAsia="en-US"/>
              </w:rPr>
              <w:sym w:font="Symbol" w:char="F0B3"/>
            </w:r>
          </w:p>
        </w:tc>
        <w:tc>
          <w:tcPr>
            <w:tcW w:w="610" w:type="pct"/>
            <w:gridSpan w:val="2"/>
            <w:vMerge w:val="restart"/>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ja-JP"/>
              </w:rPr>
            </w:pPr>
            <w:r w:rsidRPr="00C63DF1">
              <w:rPr>
                <w:rFonts w:ascii="Symbol" w:eastAsia="MS PGothic" w:hAnsi="Symbol"/>
                <w:sz w:val="20"/>
                <w:szCs w:val="26"/>
                <w:lang w:val="fr-FR" w:eastAsia="ja-JP"/>
              </w:rPr>
              <w:t></w:t>
            </w:r>
          </w:p>
        </w:tc>
      </w:tr>
      <w:tr w:rsidR="00653F26" w:rsidRPr="00C63DF1" w:rsidTr="008F28CB">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vMerge/>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rFonts w:eastAsia="MS PGothic"/>
                <w:sz w:val="20"/>
                <w:szCs w:val="26"/>
                <w:lang w:val="fr-FR" w:eastAsia="en-US"/>
              </w:rPr>
            </w:pPr>
          </w:p>
        </w:tc>
        <w:tc>
          <w:tcPr>
            <w:tcW w:w="1191" w:type="pct"/>
            <w:gridSpan w:val="3"/>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ja-JP"/>
              </w:rPr>
            </w:pPr>
            <w:r w:rsidRPr="00C63DF1">
              <w:rPr>
                <w:sz w:val="20"/>
                <w:szCs w:val="26"/>
                <w:lang w:val="fr-FR" w:eastAsia="ja-JP"/>
              </w:rPr>
              <w:t> GHz</w:t>
            </w:r>
            <w:r w:rsidR="001F42C5">
              <w:rPr>
                <w:sz w:val="20"/>
                <w:szCs w:val="26"/>
                <w:lang w:val="fr-FR" w:eastAsia="ja-JP"/>
              </w:rPr>
              <w:t xml:space="preserve"> </w:t>
            </w:r>
            <w:r w:rsidR="001F42C5" w:rsidRPr="00C63DF1">
              <w:rPr>
                <w:sz w:val="20"/>
                <w:szCs w:val="26"/>
                <w:lang w:val="fr-FR" w:eastAsia="ja-JP"/>
              </w:rPr>
              <w:t>24</w:t>
            </w:r>
            <w:r w:rsidR="001F42C5">
              <w:rPr>
                <w:sz w:val="20"/>
                <w:szCs w:val="26"/>
                <w:lang w:val="fr-FR" w:eastAsia="ja-JP"/>
              </w:rPr>
              <w:t>,</w:t>
            </w:r>
            <w:r w:rsidR="001F42C5" w:rsidRPr="00C63DF1">
              <w:rPr>
                <w:sz w:val="20"/>
                <w:szCs w:val="26"/>
                <w:lang w:val="fr-FR" w:eastAsia="ja-JP"/>
              </w:rPr>
              <w:t>15</w:t>
            </w:r>
          </w:p>
        </w:tc>
        <w:tc>
          <w:tcPr>
            <w:tcW w:w="744" w:type="pct"/>
            <w:gridSpan w:val="3"/>
            <w:tcMar>
              <w:left w:w="85" w:type="dxa"/>
              <w:right w:w="57" w:type="dxa"/>
            </w:tcMar>
            <w:vAlign w:val="center"/>
          </w:tcPr>
          <w:p w:rsidR="00653F26" w:rsidRPr="00C63DF1" w:rsidRDefault="001F6AAB" w:rsidP="001F6A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hint="eastAsia"/>
                <w:sz w:val="20"/>
                <w:szCs w:val="26"/>
                <w:rtl/>
                <w:lang w:val="fr-FR" w:eastAsia="ja-JP" w:bidi="ar-EG"/>
              </w:rPr>
            </w:pPr>
            <w:r w:rsidRPr="00C63DF1">
              <w:rPr>
                <w:rFonts w:eastAsia="MS PGothic"/>
                <w:sz w:val="20"/>
                <w:szCs w:val="26"/>
                <w:lang w:val="fr-FR" w:eastAsia="en-US"/>
              </w:rPr>
              <w:t>MHz</w:t>
            </w:r>
            <w:r>
              <w:rPr>
                <w:rFonts w:eastAsia="MS PGothic"/>
                <w:sz w:val="20"/>
                <w:szCs w:val="26"/>
                <w:lang w:val="fr-FR" w:eastAsia="ja-JP"/>
              </w:rPr>
              <w:t xml:space="preserve"> </w:t>
            </w:r>
            <w:r>
              <w:rPr>
                <w:rFonts w:eastAsia="MS PGothic"/>
                <w:sz w:val="20"/>
                <w:szCs w:val="26"/>
                <w:lang w:eastAsia="ja-JP"/>
              </w:rPr>
              <w:t>76</w:t>
            </w:r>
            <w:r>
              <w:rPr>
                <w:rFonts w:eastAsia="MS PGothic"/>
                <w:sz w:val="20"/>
                <w:szCs w:val="26"/>
                <w:lang w:val="fr-FR" w:eastAsia="ja-JP"/>
              </w:rPr>
              <w:t xml:space="preserve"> </w:t>
            </w:r>
            <w:r w:rsidRPr="00412B09">
              <w:rPr>
                <w:rFonts w:eastAsia="MS PGothic"/>
                <w:sz w:val="20"/>
                <w:szCs w:val="26"/>
                <w:lang w:val="fr-CH" w:eastAsia="en-US" w:bidi="ar-SY"/>
              </w:rPr>
              <w:sym w:font="Symbol" w:char="F0B3"/>
            </w:r>
          </w:p>
        </w:tc>
        <w:tc>
          <w:tcPr>
            <w:tcW w:w="893" w:type="pct"/>
            <w:gridSpan w:val="3"/>
            <w:vMerge/>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rFonts w:ascii="Symbol" w:eastAsia="MS PGothic" w:hAnsi="Symbol"/>
                <w:sz w:val="20"/>
                <w:szCs w:val="26"/>
                <w:lang w:val="fr-FR" w:eastAsia="en-US"/>
              </w:rPr>
            </w:pPr>
          </w:p>
        </w:tc>
        <w:tc>
          <w:tcPr>
            <w:tcW w:w="878" w:type="pct"/>
            <w:gridSpan w:val="3"/>
            <w:vMerge/>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rFonts w:eastAsia="MS PGothic"/>
                <w:sz w:val="20"/>
                <w:szCs w:val="26"/>
                <w:lang w:val="fr-FR" w:eastAsia="en-US"/>
              </w:rPr>
            </w:pPr>
          </w:p>
        </w:tc>
        <w:tc>
          <w:tcPr>
            <w:tcW w:w="610" w:type="pct"/>
            <w:gridSpan w:val="2"/>
            <w:vMerge/>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rFonts w:eastAsia="MS PGothic"/>
                <w:sz w:val="20"/>
                <w:szCs w:val="26"/>
                <w:lang w:val="fr-FR" w:eastAsia="en-US"/>
              </w:rPr>
            </w:pPr>
          </w:p>
        </w:tc>
      </w:tr>
    </w:tbl>
    <w:p w:rsidR="008F28CB" w:rsidRPr="00111A24" w:rsidRDefault="008F28CB" w:rsidP="008F28CB">
      <w:pPr>
        <w:pStyle w:val="TableNo0"/>
        <w:bidi/>
        <w:rPr>
          <w:rtl/>
        </w:rPr>
      </w:pPr>
      <w:r w:rsidRPr="00111A24">
        <w:rPr>
          <w:rFonts w:hint="cs"/>
          <w:rtl/>
        </w:rPr>
        <w:lastRenderedPageBreak/>
        <w:t>الج</w:t>
      </w:r>
      <w:r w:rsidR="002D1BD7">
        <w:rPr>
          <w:rFonts w:hint="cs"/>
          <w:rtl/>
        </w:rPr>
        <w:t>ـ</w:t>
      </w:r>
      <w:r w:rsidRPr="00111A24">
        <w:rPr>
          <w:rFonts w:hint="cs"/>
          <w:rtl/>
        </w:rPr>
        <w:t xml:space="preserve">دول </w:t>
      </w:r>
      <w:r w:rsidRPr="00111A24">
        <w:t>21</w:t>
      </w:r>
      <w:r>
        <w:rPr>
          <w:rFonts w:hint="cs"/>
          <w:rtl/>
        </w:rPr>
        <w:t xml:space="preserve"> (</w:t>
      </w:r>
      <w:r>
        <w:rPr>
          <w:rFonts w:hint="cs"/>
          <w:i/>
          <w:iCs/>
          <w:rtl/>
        </w:rPr>
        <w:t>تتمة</w:t>
      </w:r>
      <w:r>
        <w:rPr>
          <w:rFonts w:hint="cs"/>
          <w:rtl/>
        </w:rPr>
        <w:t>)</w:t>
      </w:r>
    </w:p>
    <w:tbl>
      <w:tblPr>
        <w:bidiVisual/>
        <w:tblW w:w="4965" w:type="pct"/>
        <w:jc w:val="center"/>
        <w:tblInd w:w="-168" w:type="dxa"/>
        <w:tblLook w:val="0000"/>
      </w:tblPr>
      <w:tblGrid>
        <w:gridCol w:w="1235"/>
        <w:gridCol w:w="14"/>
        <w:gridCol w:w="2380"/>
        <w:gridCol w:w="1469"/>
        <w:gridCol w:w="1694"/>
        <w:gridCol w:w="17"/>
        <w:gridCol w:w="1748"/>
        <w:gridCol w:w="16"/>
        <w:gridCol w:w="6"/>
        <w:gridCol w:w="1134"/>
      </w:tblGrid>
      <w:tr w:rsidR="008F28CB" w:rsidRPr="00FA3A80" w:rsidTr="008F28CB">
        <w:trPr>
          <w:cantSplit/>
          <w:tblHeader/>
          <w:jc w:val="center"/>
        </w:trPr>
        <w:tc>
          <w:tcPr>
            <w:tcW w:w="64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28CB" w:rsidRPr="00BC39B6" w:rsidRDefault="008F28CB" w:rsidP="008F28CB">
            <w:pPr>
              <w:pStyle w:val="Tablehead"/>
              <w:rPr>
                <w:lang w:val="en-GB" w:bidi="ar-SY"/>
              </w:rPr>
            </w:pPr>
            <w:r w:rsidRPr="00BC39B6">
              <w:rPr>
                <w:rFonts w:hint="cs"/>
                <w:rtl/>
                <w:lang w:val="en-GB" w:bidi="ar-SY"/>
              </w:rPr>
              <w:t>نمط البث</w:t>
            </w:r>
          </w:p>
        </w:tc>
        <w:tc>
          <w:tcPr>
            <w:tcW w:w="122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28CB" w:rsidRPr="00BC39B6" w:rsidRDefault="008F28CB" w:rsidP="008F28CB">
            <w:pPr>
              <w:pStyle w:val="Tablehead"/>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75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28CB" w:rsidRPr="00BC39B6" w:rsidRDefault="008F28CB" w:rsidP="008F28CB">
            <w:pPr>
              <w:pStyle w:val="Tablehead"/>
              <w:rPr>
                <w:rtl/>
                <w:lang w:val="en-GB" w:bidi="ar-EG"/>
              </w:rPr>
            </w:pPr>
            <w:r w:rsidRPr="00BC39B6">
              <w:rPr>
                <w:rFonts w:hint="cs"/>
                <w:rtl/>
                <w:lang w:val="en-GB" w:bidi="ar-SY"/>
              </w:rPr>
              <w:t>المشغول من عرض النطاق</w:t>
            </w:r>
            <w:r>
              <w:rPr>
                <w:rtl/>
                <w:lang w:val="en-GB" w:bidi="ar-SY"/>
              </w:rPr>
              <w:br/>
            </w:r>
            <w:r w:rsidRPr="00BC39B6">
              <w:rPr>
                <w:lang w:val="en-GB" w:bidi="ar-SY"/>
              </w:rPr>
              <w:t>(kHz)</w:t>
            </w:r>
          </w:p>
        </w:tc>
        <w:tc>
          <w:tcPr>
            <w:tcW w:w="88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28CB" w:rsidRPr="00BC39B6" w:rsidRDefault="008F28CB" w:rsidP="008F28CB">
            <w:pPr>
              <w:pStyle w:val="Tablehead"/>
              <w:rPr>
                <w:lang w:val="en-GB" w:bidi="ar-SY"/>
              </w:rPr>
            </w:pPr>
            <w:proofErr w:type="gramStart"/>
            <w:r w:rsidRPr="00BC39B6">
              <w:rPr>
                <w:rFonts w:hint="cs"/>
                <w:rtl/>
                <w:lang w:val="en-GB" w:bidi="ar-SY"/>
              </w:rPr>
              <w:t>سوية</w:t>
            </w:r>
            <w:proofErr w:type="gramEnd"/>
            <w:r w:rsidRPr="00BC39B6">
              <w:rPr>
                <w:rFonts w:hint="cs"/>
                <w:rtl/>
                <w:lang w:val="en-GB" w:bidi="ar-SY"/>
              </w:rPr>
              <w:t xml:space="preserve"> القدرة أو الكثافة الطيفية</w:t>
            </w:r>
            <w:r w:rsidRPr="00BC39B6">
              <w:rPr>
                <w:lang w:val="en-GB" w:bidi="ar-SY"/>
              </w:rPr>
              <w:br/>
              <w:t>(e.i.r.p.)</w:t>
            </w:r>
          </w:p>
        </w:tc>
        <w:tc>
          <w:tcPr>
            <w:tcW w:w="908"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28CB" w:rsidRPr="00BC39B6" w:rsidRDefault="008F28CB" w:rsidP="008F28CB">
            <w:pPr>
              <w:pStyle w:val="Tablehead"/>
              <w:rPr>
                <w:rtl/>
                <w:lang w:val="en-GB" w:bidi="ar-SY"/>
              </w:rPr>
            </w:pPr>
            <w:proofErr w:type="gramStart"/>
            <w:r w:rsidRPr="00BC39B6">
              <w:rPr>
                <w:rFonts w:hint="cs"/>
                <w:rtl/>
                <w:lang w:val="en-GB" w:bidi="ar-SY"/>
              </w:rPr>
              <w:t>قدرة</w:t>
            </w:r>
            <w:proofErr w:type="gramEnd"/>
            <w:r w:rsidRPr="00BC39B6">
              <w:rPr>
                <w:rFonts w:hint="cs"/>
                <w:rtl/>
                <w:lang w:val="en-GB" w:bidi="ar-SY"/>
              </w:rPr>
              <w:t xml:space="preserve"> الهوائي</w:t>
            </w:r>
          </w:p>
          <w:p w:rsidR="008F28CB" w:rsidRPr="00BC39B6" w:rsidRDefault="008F28CB" w:rsidP="008F28CB">
            <w:pPr>
              <w:pStyle w:val="Tablehead"/>
              <w:rPr>
                <w:lang w:val="en-GB" w:bidi="ar-SY"/>
              </w:rPr>
            </w:pPr>
            <w:r w:rsidRPr="00BC39B6">
              <w:rPr>
                <w:rFonts w:hint="cs"/>
                <w:rtl/>
                <w:lang w:val="en-GB" w:bidi="ar-SY"/>
              </w:rPr>
              <w:t>وكسب الهوائي</w:t>
            </w:r>
          </w:p>
        </w:tc>
        <w:tc>
          <w:tcPr>
            <w:tcW w:w="587"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F28CB" w:rsidRPr="00BC39B6" w:rsidRDefault="008F28CB" w:rsidP="008F28CB">
            <w:pPr>
              <w:pStyle w:val="Tablehead"/>
              <w:rPr>
                <w:lang w:val="en-GB" w:bidi="ar-SY"/>
              </w:rPr>
            </w:pPr>
            <w:r w:rsidRPr="00BC39B6">
              <w:rPr>
                <w:rFonts w:hint="cs"/>
                <w:rtl/>
                <w:lang w:val="en-GB" w:bidi="ar-SY"/>
              </w:rPr>
              <w:t>كشف الموجة الحاملة</w:t>
            </w:r>
          </w:p>
        </w:tc>
      </w:tr>
      <w:tr w:rsidR="00653F26" w:rsidRPr="00C63DF1" w:rsidTr="008F28CB">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000" w:type="pct"/>
            <w:gridSpan w:val="10"/>
            <w:tcMar>
              <w:left w:w="85" w:type="dxa"/>
              <w:right w:w="57" w:type="dxa"/>
            </w:tcMar>
            <w:vAlign w:val="center"/>
          </w:tcPr>
          <w:p w:rsidR="00653F26" w:rsidRPr="00C63DF1" w:rsidRDefault="00653F26" w:rsidP="008F28C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en-US"/>
              </w:rPr>
            </w:pPr>
            <w:r w:rsidRPr="00C63DF1">
              <w:rPr>
                <w:rFonts w:hint="cs"/>
                <w:i/>
                <w:iCs/>
                <w:sz w:val="20"/>
                <w:szCs w:val="26"/>
                <w:rtl/>
                <w:lang w:val="fr-FR" w:eastAsia="ja-JP" w:bidi="ar-SY"/>
              </w:rPr>
              <w:t>أنظمة اتصال مشتغلة بموجة شبه ملّيمترية</w:t>
            </w:r>
          </w:p>
        </w:tc>
      </w:tr>
      <w:tr w:rsidR="008F28CB" w:rsidRPr="00C63DF1" w:rsidTr="008F28CB">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36" w:type="pct"/>
            <w:tcMar>
              <w:left w:w="85" w:type="dxa"/>
              <w:right w:w="57" w:type="dxa"/>
            </w:tcMar>
            <w:vAlign w:val="center"/>
          </w:tcPr>
          <w:p w:rsidR="0037205D" w:rsidRDefault="00653F26" w:rsidP="008F28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rtl/>
                <w:lang w:val="fr-FR" w:eastAsia="ja-JP" w:bidi="ar-EG"/>
              </w:rPr>
            </w:pPr>
            <w:r w:rsidRPr="00C63DF1">
              <w:rPr>
                <w:sz w:val="20"/>
                <w:szCs w:val="26"/>
                <w:lang w:val="fr-FR" w:eastAsia="ja-JP"/>
              </w:rPr>
              <w:t>OFDM</w:t>
            </w:r>
            <w:r w:rsidR="0037205D">
              <w:rPr>
                <w:rFonts w:hint="cs"/>
                <w:sz w:val="20"/>
                <w:szCs w:val="26"/>
                <w:rtl/>
                <w:lang w:val="fr-FR" w:eastAsia="ja-JP" w:bidi="ar-EG"/>
              </w:rPr>
              <w:t xml:space="preserve"> أو</w:t>
            </w:r>
          </w:p>
          <w:p w:rsidR="00653F26" w:rsidRPr="00C63DF1" w:rsidRDefault="008F28CB" w:rsidP="0037205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roofErr w:type="gramStart"/>
            <w:r>
              <w:rPr>
                <w:rFonts w:hint="cs"/>
                <w:sz w:val="20"/>
                <w:szCs w:val="26"/>
                <w:rtl/>
                <w:lang w:val="fr-FR" w:eastAsia="ja-JP"/>
              </w:rPr>
              <w:t>أخرى</w:t>
            </w:r>
            <w:proofErr w:type="gramEnd"/>
          </w:p>
        </w:tc>
        <w:tc>
          <w:tcPr>
            <w:tcW w:w="1232" w:type="pct"/>
            <w:gridSpan w:val="2"/>
            <w:tcMar>
              <w:left w:w="85" w:type="dxa"/>
              <w:right w:w="57" w:type="dxa"/>
            </w:tcMar>
            <w:vAlign w:val="center"/>
          </w:tcPr>
          <w:p w:rsidR="00653F26" w:rsidRPr="00C63DF1" w:rsidRDefault="00395894" w:rsidP="0039589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sz w:val="20"/>
                <w:szCs w:val="26"/>
                <w:lang w:val="fr-FR" w:eastAsia="ja-JP"/>
              </w:rPr>
              <w:t>GHz 25</w:t>
            </w:r>
            <w:r>
              <w:rPr>
                <w:sz w:val="20"/>
                <w:szCs w:val="26"/>
                <w:lang w:val="fr-FR" w:eastAsia="ja-JP"/>
              </w:rPr>
              <w:t>,</w:t>
            </w:r>
            <w:r w:rsidRPr="00C63DF1">
              <w:rPr>
                <w:sz w:val="20"/>
                <w:szCs w:val="26"/>
                <w:lang w:val="fr-FR" w:eastAsia="ja-JP"/>
              </w:rPr>
              <w:t>23</w:t>
            </w:r>
            <w:r w:rsidR="00653F26" w:rsidRPr="00C63DF1">
              <w:rPr>
                <w:sz w:val="20"/>
                <w:szCs w:val="26"/>
                <w:lang w:val="fr-FR" w:eastAsia="ja-JP"/>
              </w:rPr>
              <w:t>-</w:t>
            </w:r>
            <w:r w:rsidRPr="00C63DF1">
              <w:rPr>
                <w:sz w:val="20"/>
                <w:szCs w:val="26"/>
                <w:lang w:val="fr-FR" w:eastAsia="ja-JP"/>
              </w:rPr>
              <w:t>24</w:t>
            </w:r>
            <w:r>
              <w:rPr>
                <w:sz w:val="20"/>
                <w:szCs w:val="26"/>
                <w:lang w:val="fr-FR" w:eastAsia="ja-JP"/>
              </w:rPr>
              <w:t>,</w:t>
            </w:r>
            <w:r w:rsidRPr="00C63DF1">
              <w:rPr>
                <w:sz w:val="20"/>
                <w:szCs w:val="26"/>
                <w:lang w:val="fr-FR" w:eastAsia="ja-JP"/>
              </w:rPr>
              <w:t>77</w:t>
            </w:r>
            <w:r>
              <w:rPr>
                <w:sz w:val="20"/>
                <w:szCs w:val="26"/>
                <w:lang w:val="fr-FR" w:eastAsia="ja-JP"/>
              </w:rPr>
              <w:t xml:space="preserve"> </w:t>
            </w:r>
            <w:r w:rsidR="00653F26" w:rsidRPr="00C63DF1">
              <w:rPr>
                <w:sz w:val="20"/>
                <w:szCs w:val="26"/>
                <w:lang w:val="fr-FR" w:eastAsia="ja-JP"/>
              </w:rPr>
              <w:br/>
            </w:r>
            <w:r w:rsidRPr="00C63DF1">
              <w:rPr>
                <w:sz w:val="20"/>
                <w:szCs w:val="26"/>
                <w:lang w:val="fr-FR" w:eastAsia="ja-JP"/>
              </w:rPr>
              <w:t>GHz 27</w:t>
            </w:r>
            <w:r>
              <w:rPr>
                <w:sz w:val="20"/>
                <w:szCs w:val="26"/>
                <w:lang w:val="fr-FR" w:eastAsia="ja-JP"/>
              </w:rPr>
              <w:t>,</w:t>
            </w:r>
            <w:r w:rsidRPr="00C63DF1">
              <w:rPr>
                <w:sz w:val="20"/>
                <w:szCs w:val="26"/>
                <w:lang w:val="fr-FR" w:eastAsia="ja-JP"/>
              </w:rPr>
              <w:t>46</w:t>
            </w:r>
            <w:r w:rsidR="00653F26" w:rsidRPr="00C63DF1">
              <w:rPr>
                <w:sz w:val="20"/>
                <w:szCs w:val="26"/>
                <w:lang w:val="fr-FR" w:eastAsia="ja-JP"/>
              </w:rPr>
              <w:t>-</w:t>
            </w:r>
            <w:r w:rsidRPr="00C63DF1">
              <w:rPr>
                <w:sz w:val="20"/>
                <w:szCs w:val="26"/>
                <w:lang w:val="fr-FR" w:eastAsia="ja-JP"/>
              </w:rPr>
              <w:t>27</w:t>
            </w:r>
            <w:r>
              <w:rPr>
                <w:sz w:val="20"/>
                <w:szCs w:val="26"/>
                <w:lang w:val="fr-FR" w:eastAsia="ja-JP"/>
              </w:rPr>
              <w:t>,</w:t>
            </w:r>
            <w:r w:rsidRPr="00C63DF1">
              <w:rPr>
                <w:sz w:val="20"/>
                <w:szCs w:val="26"/>
                <w:lang w:val="fr-FR" w:eastAsia="ja-JP"/>
              </w:rPr>
              <w:t>02</w:t>
            </w:r>
          </w:p>
        </w:tc>
        <w:tc>
          <w:tcPr>
            <w:tcW w:w="756" w:type="pct"/>
            <w:tcMar>
              <w:left w:w="85" w:type="dxa"/>
              <w:right w:w="57" w:type="dxa"/>
            </w:tcMar>
            <w:vAlign w:val="center"/>
          </w:tcPr>
          <w:p w:rsidR="00653F26" w:rsidRPr="00C63DF1" w:rsidRDefault="001F6AAB" w:rsidP="001F6AA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ja-JP"/>
              </w:rPr>
            </w:pPr>
            <w:r w:rsidRPr="00C63DF1">
              <w:rPr>
                <w:rFonts w:eastAsia="MS PGothic"/>
                <w:sz w:val="20"/>
                <w:szCs w:val="26"/>
                <w:lang w:val="fr-FR" w:eastAsia="en-US"/>
              </w:rPr>
              <w:t>MHz</w:t>
            </w:r>
            <w:r>
              <w:rPr>
                <w:rFonts w:eastAsia="MS PGothic"/>
                <w:sz w:val="20"/>
                <w:szCs w:val="26"/>
                <w:lang w:val="fr-FR" w:eastAsia="ja-JP"/>
              </w:rPr>
              <w:t xml:space="preserve"> 18 </w:t>
            </w:r>
            <w:r w:rsidRPr="00412B09">
              <w:rPr>
                <w:rFonts w:eastAsia="MS PGothic"/>
                <w:sz w:val="20"/>
                <w:szCs w:val="26"/>
                <w:lang w:val="fr-CH" w:eastAsia="en-US" w:bidi="ar-SY"/>
              </w:rPr>
              <w:sym w:font="Symbol" w:char="F0B3"/>
            </w:r>
          </w:p>
        </w:tc>
        <w:tc>
          <w:tcPr>
            <w:tcW w:w="872" w:type="pct"/>
            <w:tcMar>
              <w:left w:w="85" w:type="dxa"/>
              <w:right w:w="57" w:type="dxa"/>
            </w:tcMar>
            <w:vAlign w:val="center"/>
          </w:tcPr>
          <w:p w:rsidR="00653F26" w:rsidRPr="00C63DF1" w:rsidRDefault="008258C1" w:rsidP="008258C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Pr>
                <w:rFonts w:ascii="Symbol" w:eastAsia="MS PGothic" w:hAnsi="Symbol"/>
                <w:sz w:val="20"/>
                <w:szCs w:val="26"/>
                <w:lang w:val="fr-FR" w:eastAsia="en-US"/>
              </w:rPr>
              <w:t></w:t>
            </w:r>
            <w:r w:rsidR="00653F26" w:rsidRPr="00C63DF1">
              <w:rPr>
                <w:rFonts w:eastAsia="MS PGothic"/>
                <w:sz w:val="20"/>
                <w:szCs w:val="26"/>
                <w:lang w:val="fr-FR" w:eastAsia="ja-JP"/>
              </w:rPr>
              <w:t>MHz</w:t>
            </w:r>
            <w:r w:rsidRPr="00C63DF1">
              <w:rPr>
                <w:rFonts w:eastAsia="MS PGothic"/>
                <w:sz w:val="20"/>
                <w:szCs w:val="26"/>
                <w:lang w:val="fr-FR" w:eastAsia="ja-JP"/>
              </w:rPr>
              <w:t>/mW</w:t>
            </w:r>
            <w:r w:rsidRPr="00C63DF1">
              <w:rPr>
                <w:rFonts w:eastAsia="MS PGothic"/>
                <w:sz w:val="20"/>
                <w:szCs w:val="26"/>
                <w:lang w:val="fr-FR" w:eastAsia="en-US"/>
              </w:rPr>
              <w:t xml:space="preserve"> 1</w:t>
            </w:r>
            <w:r w:rsidRPr="00C63DF1">
              <w:rPr>
                <w:rFonts w:eastAsia="MS PGothic"/>
                <w:sz w:val="20"/>
                <w:szCs w:val="26"/>
                <w:lang w:val="fr-FR" w:eastAsia="ja-JP"/>
              </w:rPr>
              <w:t>00</w:t>
            </w:r>
            <w:r>
              <w:rPr>
                <w:rFonts w:eastAsia="MS PGothic"/>
                <w:sz w:val="20"/>
                <w:szCs w:val="26"/>
                <w:lang w:val="fr-CH" w:eastAsia="en-US" w:bidi="ar-SY"/>
              </w:rPr>
              <w:t xml:space="preserve"> </w:t>
            </w:r>
            <w:r w:rsidRPr="00412B09">
              <w:rPr>
                <w:rFonts w:eastAsia="MS PGothic"/>
                <w:sz w:val="20"/>
                <w:szCs w:val="26"/>
                <w:lang w:val="fr-CH" w:eastAsia="en-US" w:bidi="ar-SY"/>
              </w:rPr>
              <w:sym w:font="Symbol" w:char="F0B3"/>
            </w:r>
            <w:r w:rsidR="00653F26" w:rsidRPr="00C63DF1">
              <w:rPr>
                <w:rFonts w:eastAsia="MS PGothic"/>
                <w:sz w:val="20"/>
                <w:szCs w:val="26"/>
                <w:lang w:val="fr-FR" w:eastAsia="en-US"/>
              </w:rPr>
              <w:br/>
            </w:r>
            <w:proofErr w:type="gramStart"/>
            <w:r w:rsidR="00653F26" w:rsidRPr="00C63DF1">
              <w:rPr>
                <w:rFonts w:eastAsia="MS PGothic"/>
                <w:sz w:val="20"/>
                <w:szCs w:val="26"/>
                <w:lang w:val="fr-FR" w:eastAsia="ja-JP"/>
              </w:rPr>
              <w:t>( </w:t>
            </w:r>
            <w:r w:rsidRPr="00C63DF1">
              <w:rPr>
                <w:rFonts w:eastAsia="MS PGothic"/>
                <w:sz w:val="20"/>
                <w:szCs w:val="26"/>
                <w:lang w:val="fr-FR" w:eastAsia="ja-JP"/>
              </w:rPr>
              <w:t>MHz</w:t>
            </w:r>
            <w:proofErr w:type="gramEnd"/>
            <w:r w:rsidR="00653F26" w:rsidRPr="00C63DF1">
              <w:rPr>
                <w:rFonts w:eastAsia="MS PGothic"/>
                <w:sz w:val="20"/>
                <w:szCs w:val="26"/>
                <w:lang w:val="fr-FR" w:eastAsia="ja-JP"/>
              </w:rPr>
              <w:t>/</w:t>
            </w:r>
            <w:r w:rsidRPr="00C63DF1">
              <w:rPr>
                <w:rFonts w:eastAsia="MS PGothic"/>
                <w:sz w:val="20"/>
                <w:szCs w:val="26"/>
                <w:lang w:val="fr-FR" w:eastAsia="ja-JP"/>
              </w:rPr>
              <w:t>dBm 20</w:t>
            </w:r>
            <w:r w:rsidR="00653F26" w:rsidRPr="00C63DF1">
              <w:rPr>
                <w:rFonts w:eastAsia="MS PGothic"/>
                <w:sz w:val="20"/>
                <w:szCs w:val="26"/>
                <w:lang w:val="fr-FR" w:eastAsia="ja-JP"/>
              </w:rPr>
              <w:t>)</w:t>
            </w:r>
          </w:p>
        </w:tc>
        <w:tc>
          <w:tcPr>
            <w:tcW w:w="920" w:type="pct"/>
            <w:gridSpan w:val="4"/>
            <w:tcMar>
              <w:left w:w="85" w:type="dxa"/>
              <w:right w:w="57" w:type="dxa"/>
            </w:tcMar>
            <w:vAlign w:val="center"/>
          </w:tcPr>
          <w:p w:rsidR="00653F26" w:rsidRPr="00C63DF1" w:rsidRDefault="00653F26" w:rsidP="006F453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sidRPr="00C63DF1">
              <w:rPr>
                <w:rFonts w:eastAsia="MS PGothic"/>
                <w:sz w:val="20"/>
                <w:szCs w:val="26"/>
                <w:lang w:val="fr-FR" w:eastAsia="ja-JP"/>
              </w:rPr>
              <w:t>MHz</w:t>
            </w:r>
            <w:r w:rsidR="006F453F" w:rsidRPr="00C63DF1">
              <w:rPr>
                <w:rFonts w:eastAsia="MS PGothic"/>
                <w:sz w:val="20"/>
                <w:szCs w:val="26"/>
                <w:lang w:val="fr-FR" w:eastAsia="ja-JP"/>
              </w:rPr>
              <w:t>/</w:t>
            </w:r>
            <w:r w:rsidR="006F453F">
              <w:rPr>
                <w:rFonts w:eastAsia="MS PGothic"/>
                <w:sz w:val="20"/>
                <w:szCs w:val="26"/>
                <w:lang w:val="fr-FR" w:eastAsia="ja-JP"/>
              </w:rPr>
              <w:t>mW</w:t>
            </w:r>
            <w:r w:rsidR="006F453F" w:rsidRPr="00C63DF1">
              <w:rPr>
                <w:rFonts w:eastAsia="MS PGothic"/>
                <w:sz w:val="20"/>
                <w:szCs w:val="26"/>
                <w:lang w:val="fr-FR" w:eastAsia="ja-JP"/>
              </w:rPr>
              <w:t xml:space="preserve"> </w:t>
            </w:r>
            <w:r w:rsidR="006F453F">
              <w:rPr>
                <w:rFonts w:eastAsia="MS PGothic"/>
                <w:sz w:val="20"/>
                <w:szCs w:val="26"/>
                <w:lang w:val="fr-FR" w:eastAsia="ja-JP"/>
              </w:rPr>
              <w:t>10</w:t>
            </w:r>
            <w:r w:rsidRPr="00C63DF1">
              <w:rPr>
                <w:rFonts w:eastAsia="MS PGothic"/>
                <w:sz w:val="20"/>
                <w:szCs w:val="26"/>
                <w:lang w:val="fr-FR" w:eastAsia="en-US"/>
              </w:rPr>
              <w:br/>
            </w:r>
            <w:r w:rsidR="006F453F" w:rsidRPr="00C63DF1">
              <w:rPr>
                <w:rFonts w:eastAsia="MS PGothic"/>
                <w:sz w:val="20"/>
                <w:szCs w:val="26"/>
                <w:lang w:val="fr-FR" w:eastAsia="en-US"/>
              </w:rPr>
              <w:t>dBi</w:t>
            </w:r>
            <w:r w:rsidR="006F453F">
              <w:rPr>
                <w:rFonts w:eastAsia="MS PGothic"/>
                <w:sz w:val="20"/>
                <w:szCs w:val="26"/>
                <w:lang w:val="fr-FR" w:eastAsia="en-US"/>
              </w:rPr>
              <w:t> 10 </w:t>
            </w:r>
            <w:r w:rsidR="006F453F">
              <w:rPr>
                <w:rFonts w:eastAsia="MS PGothic"/>
                <w:sz w:val="20"/>
                <w:szCs w:val="26"/>
                <w:lang w:val="fr-FR" w:eastAsia="en-US"/>
              </w:rPr>
              <w:sym w:font="Symbol" w:char="F0B3"/>
            </w:r>
          </w:p>
        </w:tc>
        <w:tc>
          <w:tcPr>
            <w:tcW w:w="584" w:type="pct"/>
            <w:tcMar>
              <w:left w:w="85" w:type="dxa"/>
              <w:right w:w="57" w:type="dxa"/>
            </w:tcMar>
            <w:vAlign w:val="center"/>
          </w:tcPr>
          <w:p w:rsidR="00653F26" w:rsidRPr="00C63DF1" w:rsidRDefault="00653F26" w:rsidP="008A5AB5">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val="fr-FR" w:eastAsia="ja-JP"/>
              </w:rPr>
              <w:t> </w:t>
            </w:r>
            <w:r w:rsidR="008A5AB5" w:rsidRPr="00C63DF1">
              <w:rPr>
                <w:rFonts w:eastAsia="MS PGothic"/>
                <w:sz w:val="20"/>
                <w:szCs w:val="26"/>
                <w:lang w:val="fr-FR" w:eastAsia="ja-JP"/>
              </w:rPr>
              <w:t>m</w:t>
            </w:r>
            <w:r w:rsidRPr="00C63DF1">
              <w:rPr>
                <w:rFonts w:eastAsia="MS PGothic"/>
                <w:sz w:val="20"/>
                <w:szCs w:val="26"/>
                <w:lang w:val="fr-FR" w:eastAsia="ja-JP"/>
              </w:rPr>
              <w:t>/</w:t>
            </w:r>
            <w:r w:rsidR="008A5AB5" w:rsidRPr="00C63DF1">
              <w:rPr>
                <w:rFonts w:eastAsia="MS PGothic"/>
                <w:sz w:val="20"/>
                <w:szCs w:val="26"/>
                <w:lang w:val="fr-FR" w:eastAsia="ja-JP"/>
              </w:rPr>
              <w:t>mW 460</w:t>
            </w:r>
          </w:p>
        </w:tc>
      </w:tr>
      <w:tr w:rsidR="00653F26" w:rsidRPr="00C63DF1" w:rsidTr="008F28CB">
        <w:trPr>
          <w:cantSplit/>
          <w:jc w:val="center"/>
        </w:trPr>
        <w:tc>
          <w:tcPr>
            <w:tcW w:w="5000" w:type="pct"/>
            <w:gridSpan w:val="10"/>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eastAsia="en-US"/>
              </w:rPr>
            </w:pPr>
            <w:proofErr w:type="gramStart"/>
            <w:r w:rsidRPr="00C63DF1">
              <w:rPr>
                <w:rFonts w:eastAsia="Batang" w:hint="cs"/>
                <w:i/>
                <w:iCs/>
                <w:sz w:val="20"/>
                <w:szCs w:val="26"/>
                <w:rtl/>
                <w:lang w:eastAsia="ja-JP" w:bidi="ar-SY"/>
              </w:rPr>
              <w:t>أنظمة</w:t>
            </w:r>
            <w:proofErr w:type="gramEnd"/>
            <w:r w:rsidRPr="00C63DF1">
              <w:rPr>
                <w:rFonts w:eastAsia="Batang" w:hint="cs"/>
                <w:i/>
                <w:iCs/>
                <w:sz w:val="20"/>
                <w:szCs w:val="26"/>
                <w:rtl/>
                <w:lang w:eastAsia="ja-JP" w:bidi="ar-SY"/>
              </w:rPr>
              <w:t xml:space="preserve"> رصد مواقع الحيوانات</w:t>
            </w:r>
          </w:p>
        </w:tc>
      </w:tr>
      <w:tr w:rsidR="008F28CB" w:rsidRPr="00C63DF1" w:rsidTr="008F28CB">
        <w:trPr>
          <w:cantSplit/>
          <w:jc w:val="center"/>
        </w:trPr>
        <w:tc>
          <w:tcPr>
            <w:tcW w:w="636"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653F26" w:rsidRPr="00C63DF1" w:rsidRDefault="000F55B8" w:rsidP="008F28CB">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highlight w:val="yellow"/>
                <w:lang w:eastAsia="ja-JP"/>
              </w:rPr>
            </w:pPr>
            <w:r>
              <w:rPr>
                <w:rFonts w:eastAsia="MS PGothic"/>
                <w:sz w:val="20"/>
                <w:szCs w:val="26"/>
                <w:lang w:eastAsia="en-US"/>
              </w:rPr>
              <w:t>F2D</w:t>
            </w:r>
            <w:r w:rsidR="008F28CB">
              <w:rPr>
                <w:rFonts w:eastAsia="MS PGothic" w:hint="cs"/>
                <w:sz w:val="20"/>
                <w:szCs w:val="26"/>
                <w:rtl/>
                <w:lang w:eastAsia="en-US"/>
              </w:rPr>
              <w:t xml:space="preserve"> أو</w:t>
            </w:r>
            <w:r>
              <w:rPr>
                <w:rFonts w:eastAsia="MS PGothic" w:hint="cs"/>
                <w:sz w:val="20"/>
                <w:szCs w:val="26"/>
                <w:rtl/>
                <w:lang w:eastAsia="en-US"/>
              </w:rPr>
              <w:t xml:space="preserve"> </w:t>
            </w:r>
            <w:r>
              <w:rPr>
                <w:rFonts w:eastAsia="MS PGothic"/>
                <w:sz w:val="20"/>
                <w:szCs w:val="26"/>
                <w:lang w:eastAsia="en-US"/>
              </w:rPr>
              <w:t>F1D</w:t>
            </w:r>
            <w:r w:rsidR="008F28CB">
              <w:rPr>
                <w:rFonts w:eastAsia="MS PGothic" w:hint="cs"/>
                <w:sz w:val="20"/>
                <w:szCs w:val="26"/>
                <w:rtl/>
                <w:lang w:eastAsia="en-US" w:bidi="ar-EG"/>
              </w:rPr>
              <w:t xml:space="preserve"> أو</w:t>
            </w:r>
            <w:r>
              <w:rPr>
                <w:rFonts w:eastAsia="MS PGothic" w:hint="cs"/>
                <w:sz w:val="20"/>
                <w:szCs w:val="26"/>
                <w:rtl/>
                <w:lang w:eastAsia="en-US" w:bidi="ar-EG"/>
              </w:rPr>
              <w:t xml:space="preserve"> </w:t>
            </w:r>
            <w:r>
              <w:rPr>
                <w:rFonts w:eastAsia="MS PGothic"/>
                <w:sz w:val="20"/>
                <w:szCs w:val="26"/>
                <w:lang w:eastAsia="en-US"/>
              </w:rPr>
              <w:t>M1</w:t>
            </w:r>
            <w:r w:rsidRPr="00C63DF1">
              <w:rPr>
                <w:rFonts w:eastAsia="MS PGothic"/>
                <w:sz w:val="20"/>
                <w:szCs w:val="26"/>
                <w:lang w:eastAsia="en-US"/>
              </w:rPr>
              <w:t>D</w:t>
            </w:r>
            <w:r>
              <w:rPr>
                <w:rFonts w:eastAsia="MS PGothic" w:hint="cs"/>
                <w:sz w:val="20"/>
                <w:szCs w:val="26"/>
                <w:rtl/>
                <w:lang w:eastAsia="en-US"/>
              </w:rPr>
              <w:t xml:space="preserve"> أو </w:t>
            </w:r>
            <w:r w:rsidRPr="00C63DF1">
              <w:rPr>
                <w:rFonts w:eastAsia="MS PGothic"/>
                <w:sz w:val="20"/>
                <w:szCs w:val="26"/>
                <w:lang w:eastAsia="en-US"/>
              </w:rPr>
              <w:t>1D</w:t>
            </w:r>
          </w:p>
        </w:tc>
        <w:tc>
          <w:tcPr>
            <w:tcW w:w="1232"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53F26" w:rsidRPr="00C63DF1" w:rsidRDefault="000F55B8" w:rsidP="000F55B8">
            <w:pPr>
              <w:keepNext/>
              <w:keepLines/>
              <w:spacing w:before="40" w:after="40" w:line="240" w:lineRule="exact"/>
              <w:rPr>
                <w:sz w:val="20"/>
                <w:szCs w:val="26"/>
                <w:lang w:val="fr-FR" w:eastAsia="ja-JP"/>
              </w:rPr>
            </w:pPr>
            <w:r w:rsidRPr="00C63DF1">
              <w:rPr>
                <w:sz w:val="20"/>
                <w:szCs w:val="26"/>
                <w:lang w:val="fr-FR" w:eastAsia="ja-JP"/>
              </w:rPr>
              <w:t>142</w:t>
            </w:r>
            <w:r>
              <w:rPr>
                <w:sz w:val="20"/>
                <w:szCs w:val="26"/>
                <w:lang w:val="fr-FR" w:eastAsia="ja-JP"/>
              </w:rPr>
              <w:t>,</w:t>
            </w:r>
            <w:r w:rsidRPr="00C63DF1">
              <w:rPr>
                <w:sz w:val="20"/>
                <w:szCs w:val="26"/>
                <w:lang w:val="fr-FR" w:eastAsia="ja-JP"/>
              </w:rPr>
              <w:t>98</w:t>
            </w:r>
            <w:r w:rsidR="00653F26" w:rsidRPr="00C63DF1">
              <w:rPr>
                <w:sz w:val="20"/>
                <w:szCs w:val="26"/>
                <w:lang w:val="fr-FR" w:eastAsia="ja-JP"/>
              </w:rPr>
              <w:t>-</w:t>
            </w:r>
            <w:r w:rsidRPr="00C63DF1">
              <w:rPr>
                <w:sz w:val="20"/>
                <w:szCs w:val="26"/>
                <w:lang w:val="fr-FR" w:eastAsia="ja-JP"/>
              </w:rPr>
              <w:t>142</w:t>
            </w:r>
            <w:r>
              <w:rPr>
                <w:sz w:val="20"/>
                <w:szCs w:val="26"/>
                <w:lang w:val="fr-FR" w:eastAsia="ja-JP"/>
              </w:rPr>
              <w:t>,</w:t>
            </w:r>
            <w:r w:rsidRPr="00C63DF1">
              <w:rPr>
                <w:sz w:val="20"/>
                <w:szCs w:val="26"/>
                <w:lang w:val="fr-FR" w:eastAsia="ja-JP"/>
              </w:rPr>
              <w:t>94</w:t>
            </w:r>
            <w:r w:rsidR="00653F26" w:rsidRPr="00C63DF1">
              <w:rPr>
                <w:sz w:val="20"/>
                <w:szCs w:val="26"/>
                <w:lang w:val="fr-FR" w:eastAsia="ja-JP"/>
              </w:rPr>
              <w:br/>
            </w:r>
            <w:r w:rsidR="009C45AB" w:rsidRPr="00412B09">
              <w:rPr>
                <w:rFonts w:eastAsia="MS PGothic" w:hint="cs"/>
                <w:sz w:val="20"/>
                <w:szCs w:val="26"/>
                <w:rtl/>
                <w:lang w:eastAsia="en-US"/>
              </w:rPr>
              <w:t xml:space="preserve">(مباعدة قدرها </w:t>
            </w:r>
            <w:r w:rsidR="009C45AB" w:rsidRPr="00412B09">
              <w:rPr>
                <w:rFonts w:eastAsia="MS PGothic"/>
                <w:sz w:val="20"/>
                <w:szCs w:val="26"/>
                <w:lang w:eastAsia="en-US"/>
              </w:rPr>
              <w:t>kHz</w:t>
            </w:r>
            <w:r>
              <w:rPr>
                <w:rFonts w:eastAsia="MS PGothic"/>
                <w:sz w:val="20"/>
                <w:szCs w:val="26"/>
                <w:lang w:eastAsia="en-US"/>
              </w:rPr>
              <w:t xml:space="preserve"> 10</w:t>
            </w:r>
            <w:r w:rsidR="009C45AB" w:rsidRPr="00412B09">
              <w:rPr>
                <w:rFonts w:eastAsia="MS PGothic" w:hint="cs"/>
                <w:sz w:val="20"/>
                <w:szCs w:val="26"/>
                <w:rtl/>
                <w:lang w:eastAsia="en-US"/>
              </w:rPr>
              <w:t>)</w:t>
            </w:r>
          </w:p>
        </w:tc>
        <w:tc>
          <w:tcPr>
            <w:tcW w:w="75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53F26" w:rsidRPr="00C63DF1" w:rsidRDefault="002D1BD7" w:rsidP="004F798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ja-JP"/>
              </w:rPr>
            </w:pPr>
            <w:r>
              <w:rPr>
                <w:rFonts w:eastAsia="MS PGothic"/>
                <w:sz w:val="20"/>
                <w:szCs w:val="26"/>
                <w:lang w:val="fr-FR" w:eastAsia="en-US"/>
              </w:rPr>
              <w:t>k</w:t>
            </w:r>
            <w:r w:rsidR="004F798B" w:rsidRPr="00C63DF1">
              <w:rPr>
                <w:rFonts w:eastAsia="MS PGothic"/>
                <w:sz w:val="20"/>
                <w:szCs w:val="26"/>
                <w:lang w:val="fr-FR" w:eastAsia="en-US"/>
              </w:rPr>
              <w:t>Hz</w:t>
            </w:r>
            <w:r w:rsidR="004F798B">
              <w:rPr>
                <w:rFonts w:eastAsia="MS PGothic"/>
                <w:sz w:val="20"/>
                <w:szCs w:val="26"/>
                <w:lang w:val="fr-FR" w:eastAsia="ja-JP"/>
              </w:rPr>
              <w:t xml:space="preserve"> 16 </w:t>
            </w:r>
            <w:r w:rsidR="004F798B" w:rsidRPr="00412B09">
              <w:rPr>
                <w:rFonts w:eastAsia="MS PGothic"/>
                <w:sz w:val="20"/>
                <w:szCs w:val="26"/>
                <w:lang w:val="fr-CH" w:eastAsia="en-US" w:bidi="ar-SY"/>
              </w:rPr>
              <w:sym w:font="Symbol" w:char="F0B3"/>
            </w:r>
          </w:p>
        </w:tc>
        <w:tc>
          <w:tcPr>
            <w:tcW w:w="87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53F26" w:rsidRPr="00C63DF1" w:rsidRDefault="00556A04" w:rsidP="00556A0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w:t>
            </w:r>
            <w:r>
              <w:rPr>
                <w:rFonts w:eastAsia="MS PGothic"/>
                <w:sz w:val="20"/>
                <w:szCs w:val="26"/>
                <w:lang w:val="fr-FR" w:eastAsia="ja-JP"/>
              </w:rPr>
              <w:t>6</w:t>
            </w:r>
            <w:r>
              <w:rPr>
                <w:rFonts w:eastAsia="MS PGothic"/>
                <w:sz w:val="20"/>
                <w:szCs w:val="26"/>
                <w:lang w:eastAsia="en-US"/>
              </w:rPr>
              <w:t> </w:t>
            </w:r>
            <w:r>
              <w:rPr>
                <w:rFonts w:eastAsia="MS PGothic"/>
                <w:sz w:val="20"/>
                <w:szCs w:val="26"/>
                <w:lang w:val="fr-FR" w:eastAsia="en-US"/>
              </w:rPr>
              <w:sym w:font="Symbol" w:char="F0B3"/>
            </w:r>
            <w:r w:rsidR="00653F26" w:rsidRPr="00C63DF1">
              <w:rPr>
                <w:rFonts w:eastAsia="MS PGothic"/>
                <w:sz w:val="20"/>
                <w:szCs w:val="26"/>
                <w:lang w:val="fr-FR" w:eastAsia="en-US"/>
              </w:rPr>
              <w:br/>
            </w:r>
            <w:r w:rsidR="00653F26" w:rsidRPr="00C63DF1">
              <w:rPr>
                <w:rFonts w:eastAsia="MS PGothic"/>
                <w:sz w:val="20"/>
                <w:szCs w:val="26"/>
                <w:lang w:val="fr-FR" w:eastAsia="ja-JP"/>
              </w:rPr>
              <w:t>(dBm</w:t>
            </w:r>
            <w:r>
              <w:rPr>
                <w:rFonts w:eastAsia="MS PGothic"/>
                <w:sz w:val="20"/>
                <w:szCs w:val="26"/>
                <w:lang w:val="fr-FR" w:eastAsia="ja-JP"/>
              </w:rPr>
              <w:t xml:space="preserve"> </w:t>
            </w:r>
            <w:r w:rsidRPr="00C63DF1">
              <w:rPr>
                <w:rFonts w:eastAsia="MS PGothic"/>
                <w:sz w:val="20"/>
                <w:szCs w:val="26"/>
                <w:lang w:val="fr-FR" w:eastAsia="ja-JP"/>
              </w:rPr>
              <w:t>12</w:t>
            </w:r>
            <w:r>
              <w:rPr>
                <w:rFonts w:eastAsia="MS PGothic"/>
                <w:sz w:val="20"/>
                <w:szCs w:val="26"/>
                <w:lang w:val="fr-FR" w:eastAsia="ja-JP"/>
              </w:rPr>
              <w:t>,</w:t>
            </w:r>
            <w:r w:rsidRPr="00C63DF1">
              <w:rPr>
                <w:rFonts w:eastAsia="MS PGothic"/>
                <w:sz w:val="20"/>
                <w:szCs w:val="26"/>
                <w:lang w:val="fr-FR" w:eastAsia="ja-JP"/>
              </w:rPr>
              <w:t>14</w:t>
            </w:r>
            <w:r w:rsidR="00653F26" w:rsidRPr="00C63DF1">
              <w:rPr>
                <w:rFonts w:eastAsia="MS PGothic"/>
                <w:sz w:val="20"/>
                <w:szCs w:val="26"/>
                <w:lang w:val="fr-FR" w:eastAsia="ja-JP"/>
              </w:rPr>
              <w:t>)</w:t>
            </w:r>
          </w:p>
        </w:tc>
        <w:tc>
          <w:tcPr>
            <w:tcW w:w="909"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53F26" w:rsidRPr="00C63DF1" w:rsidRDefault="00791228" w:rsidP="0079122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w:t>
            </w:r>
            <w:r>
              <w:rPr>
                <w:rFonts w:eastAsia="MS PGothic"/>
                <w:sz w:val="20"/>
                <w:szCs w:val="26"/>
                <w:lang w:val="fr-FR" w:eastAsia="ja-JP"/>
              </w:rPr>
              <w:t>0</w:t>
            </w:r>
            <w:r>
              <w:rPr>
                <w:rFonts w:eastAsia="MS PGothic"/>
                <w:sz w:val="20"/>
                <w:szCs w:val="26"/>
                <w:lang w:eastAsia="en-US"/>
              </w:rPr>
              <w:t> </w:t>
            </w:r>
            <w:r>
              <w:rPr>
                <w:rFonts w:eastAsia="MS PGothic"/>
                <w:sz w:val="20"/>
                <w:szCs w:val="26"/>
                <w:lang w:val="fr-FR" w:eastAsia="en-US"/>
              </w:rPr>
              <w:sym w:font="Symbol" w:char="F0B3"/>
            </w:r>
            <w:r w:rsidR="00653F26" w:rsidRPr="00C63DF1">
              <w:rPr>
                <w:rFonts w:eastAsia="MS PGothic"/>
                <w:sz w:val="20"/>
                <w:szCs w:val="26"/>
                <w:lang w:val="fr-FR" w:eastAsia="en-US"/>
              </w:rPr>
              <w:br/>
            </w:r>
            <w:r w:rsidRPr="00C63DF1">
              <w:rPr>
                <w:rFonts w:eastAsia="MS PGothic"/>
                <w:sz w:val="20"/>
                <w:szCs w:val="26"/>
                <w:lang w:val="fr-FR" w:eastAsia="en-US"/>
              </w:rPr>
              <w:t>dBi</w:t>
            </w:r>
            <w:r>
              <w:rPr>
                <w:rFonts w:eastAsia="MS PGothic"/>
                <w:sz w:val="20"/>
                <w:szCs w:val="26"/>
                <w:lang w:val="fr-FR" w:eastAsia="en-US"/>
              </w:rPr>
              <w:t> 2,14 </w:t>
            </w:r>
            <w:r>
              <w:rPr>
                <w:rFonts w:eastAsia="MS PGothic"/>
                <w:sz w:val="20"/>
                <w:szCs w:val="26"/>
                <w:lang w:val="fr-FR" w:eastAsia="en-US"/>
              </w:rPr>
              <w:sym w:font="Symbol" w:char="F0B3"/>
            </w:r>
          </w:p>
        </w:tc>
        <w:tc>
          <w:tcPr>
            <w:tcW w:w="595"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53F26" w:rsidRPr="00C63DF1" w:rsidRDefault="00C63DF1" w:rsidP="00C63DF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C63DF1">
              <w:rPr>
                <w:rFonts w:eastAsia="MS PGothic" w:hint="cs"/>
                <w:sz w:val="20"/>
                <w:szCs w:val="26"/>
                <w:rtl/>
                <w:lang w:val="fr-FR" w:eastAsia="en-US"/>
              </w:rPr>
              <w:t xml:space="preserve">غير </w:t>
            </w:r>
            <w:proofErr w:type="gramStart"/>
            <w:r w:rsidRPr="00C63DF1">
              <w:rPr>
                <w:rFonts w:eastAsia="MS PGothic" w:hint="cs"/>
                <w:sz w:val="20"/>
                <w:szCs w:val="26"/>
                <w:rtl/>
                <w:lang w:val="fr-FR" w:eastAsia="en-US"/>
              </w:rPr>
              <w:t>مطلوب</w:t>
            </w:r>
            <w:proofErr w:type="gramEnd"/>
          </w:p>
        </w:tc>
      </w:tr>
      <w:tr w:rsidR="00653F26" w:rsidRPr="00C63DF1" w:rsidTr="008F28CB">
        <w:trPr>
          <w:cantSplit/>
          <w:jc w:val="center"/>
        </w:trPr>
        <w:tc>
          <w:tcPr>
            <w:tcW w:w="5000" w:type="pct"/>
            <w:gridSpan w:val="10"/>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53F26" w:rsidRPr="00C63DF1" w:rsidRDefault="00653F26" w:rsidP="00C63D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eastAsia="en-US"/>
              </w:rPr>
            </w:pPr>
            <w:r w:rsidRPr="00C63DF1">
              <w:rPr>
                <w:rFonts w:eastAsia="Batang" w:hint="cs"/>
                <w:i/>
                <w:iCs/>
                <w:sz w:val="20"/>
                <w:szCs w:val="26"/>
                <w:rtl/>
                <w:lang w:eastAsia="ja-JP" w:bidi="ar-SY"/>
              </w:rPr>
              <w:t>أنظمة مشتغلة في نطاق فوق العريض من أجل التطبيقات الاتصالية</w:t>
            </w:r>
          </w:p>
        </w:tc>
      </w:tr>
      <w:tr w:rsidR="008F28CB" w:rsidRPr="00C63DF1" w:rsidTr="008F28CB">
        <w:trPr>
          <w:cantSplit/>
          <w:jc w:val="center"/>
        </w:trPr>
        <w:tc>
          <w:tcPr>
            <w:tcW w:w="63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53F26" w:rsidRPr="00C63DF1" w:rsidRDefault="00653F26" w:rsidP="00C63DF1">
            <w:pPr>
              <w:keepNext/>
              <w:keepLines/>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hanging="369"/>
              <w:rPr>
                <w:sz w:val="20"/>
                <w:szCs w:val="26"/>
                <w:lang w:eastAsia="ja-JP"/>
              </w:rPr>
            </w:pPr>
          </w:p>
        </w:tc>
        <w:tc>
          <w:tcPr>
            <w:tcW w:w="1232"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53F26" w:rsidRPr="00C63DF1" w:rsidRDefault="003376DD" w:rsidP="008F28CB">
            <w:pPr>
              <w:keepNext/>
              <w:keepLines/>
              <w:spacing w:before="40" w:after="40" w:line="240" w:lineRule="exact"/>
              <w:jc w:val="left"/>
              <w:rPr>
                <w:sz w:val="20"/>
                <w:szCs w:val="26"/>
                <w:lang w:val="fr-FR" w:eastAsia="ja-JP"/>
              </w:rPr>
            </w:pPr>
            <w:r w:rsidRPr="00C63DF1">
              <w:rPr>
                <w:sz w:val="20"/>
                <w:szCs w:val="26"/>
                <w:vertAlign w:val="superscript"/>
                <w:lang w:val="fr-FR" w:eastAsia="ja-JP"/>
              </w:rPr>
              <w:t>(7)</w:t>
            </w:r>
            <w:r w:rsidR="008F28CB" w:rsidRPr="00C63DF1">
              <w:rPr>
                <w:sz w:val="20"/>
                <w:szCs w:val="26"/>
                <w:lang w:val="fr-FR" w:eastAsia="ja-JP"/>
              </w:rPr>
              <w:t xml:space="preserve"> GHz 4</w:t>
            </w:r>
            <w:r w:rsidR="008F28CB">
              <w:rPr>
                <w:sz w:val="20"/>
                <w:szCs w:val="26"/>
                <w:lang w:val="fr-FR" w:eastAsia="ja-JP"/>
              </w:rPr>
              <w:t>,</w:t>
            </w:r>
            <w:r w:rsidR="008F28CB" w:rsidRPr="00C63DF1">
              <w:rPr>
                <w:sz w:val="20"/>
                <w:szCs w:val="26"/>
                <w:lang w:val="fr-FR" w:eastAsia="ja-JP"/>
              </w:rPr>
              <w:t>8-</w:t>
            </w:r>
            <w:r w:rsidRPr="00C63DF1">
              <w:rPr>
                <w:sz w:val="20"/>
                <w:szCs w:val="26"/>
                <w:lang w:val="fr-FR" w:eastAsia="ja-JP"/>
              </w:rPr>
              <w:t>3</w:t>
            </w:r>
            <w:r>
              <w:rPr>
                <w:sz w:val="20"/>
                <w:szCs w:val="26"/>
                <w:lang w:val="fr-FR" w:eastAsia="ja-JP"/>
              </w:rPr>
              <w:t>,</w:t>
            </w:r>
            <w:r w:rsidRPr="00C63DF1">
              <w:rPr>
                <w:sz w:val="20"/>
                <w:szCs w:val="26"/>
                <w:lang w:val="fr-FR" w:eastAsia="ja-JP"/>
              </w:rPr>
              <w:t>4</w:t>
            </w:r>
            <w:r w:rsidR="00653F26" w:rsidRPr="00C63DF1">
              <w:rPr>
                <w:sz w:val="20"/>
                <w:szCs w:val="26"/>
                <w:vertAlign w:val="superscript"/>
                <w:lang w:val="fr-FR" w:eastAsia="ja-JP"/>
              </w:rPr>
              <w:br/>
            </w:r>
            <w:r w:rsidR="008F28CB" w:rsidRPr="00C63DF1">
              <w:rPr>
                <w:sz w:val="20"/>
                <w:szCs w:val="26"/>
                <w:lang w:val="fr-FR" w:eastAsia="ja-JP"/>
              </w:rPr>
              <w:t xml:space="preserve">GHz </w:t>
            </w:r>
            <w:r w:rsidRPr="00C63DF1">
              <w:rPr>
                <w:sz w:val="20"/>
                <w:szCs w:val="26"/>
                <w:lang w:val="fr-FR" w:eastAsia="ja-JP"/>
              </w:rPr>
              <w:t>10</w:t>
            </w:r>
            <w:r>
              <w:rPr>
                <w:sz w:val="20"/>
                <w:szCs w:val="26"/>
                <w:lang w:val="fr-FR" w:eastAsia="ja-JP"/>
              </w:rPr>
              <w:t>,</w:t>
            </w:r>
            <w:r w:rsidRPr="00C63DF1">
              <w:rPr>
                <w:sz w:val="20"/>
                <w:szCs w:val="26"/>
                <w:lang w:val="fr-FR" w:eastAsia="ja-JP"/>
              </w:rPr>
              <w:t>25</w:t>
            </w:r>
            <w:r w:rsidR="00653F26" w:rsidRPr="00C63DF1">
              <w:rPr>
                <w:sz w:val="20"/>
                <w:szCs w:val="26"/>
                <w:lang w:val="fr-FR" w:eastAsia="ja-JP"/>
              </w:rPr>
              <w:t>-</w:t>
            </w:r>
            <w:r w:rsidRPr="00C63DF1">
              <w:rPr>
                <w:sz w:val="20"/>
                <w:szCs w:val="26"/>
                <w:lang w:val="fr-FR" w:eastAsia="ja-JP"/>
              </w:rPr>
              <w:t>7</w:t>
            </w:r>
            <w:r>
              <w:rPr>
                <w:sz w:val="20"/>
                <w:szCs w:val="26"/>
                <w:lang w:val="fr-FR" w:eastAsia="ja-JP"/>
              </w:rPr>
              <w:t>,</w:t>
            </w:r>
            <w:r w:rsidRPr="00C63DF1">
              <w:rPr>
                <w:sz w:val="20"/>
                <w:szCs w:val="26"/>
                <w:lang w:val="fr-FR" w:eastAsia="ja-JP"/>
              </w:rPr>
              <w:t>25</w:t>
            </w:r>
          </w:p>
        </w:tc>
        <w:tc>
          <w:tcPr>
            <w:tcW w:w="75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53F26" w:rsidRPr="00C63DF1" w:rsidRDefault="00653F26" w:rsidP="004F798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rFonts w:eastAsia="MS PGothic"/>
                <w:sz w:val="20"/>
                <w:szCs w:val="26"/>
                <w:lang w:val="fr-FR" w:eastAsia="en-US"/>
              </w:rPr>
            </w:pPr>
            <w:r w:rsidRPr="00C63DF1">
              <w:rPr>
                <w:rFonts w:ascii="Symbol" w:eastAsia="MS PGothic" w:hAnsi="Symbol"/>
                <w:sz w:val="20"/>
                <w:szCs w:val="26"/>
                <w:lang w:val="fr-FR" w:eastAsia="en-US"/>
              </w:rPr>
              <w:t></w:t>
            </w:r>
            <w:r w:rsidRPr="00C63DF1">
              <w:rPr>
                <w:rFonts w:eastAsia="MS PGothic"/>
                <w:sz w:val="20"/>
                <w:szCs w:val="26"/>
                <w:lang w:val="fr-FR" w:eastAsia="ja-JP"/>
              </w:rPr>
              <w:t> MHz</w:t>
            </w:r>
            <w:r w:rsidR="00C51798">
              <w:rPr>
                <w:rFonts w:eastAsia="MS PGothic"/>
                <w:sz w:val="20"/>
                <w:szCs w:val="26"/>
                <w:lang w:val="fr-FR" w:eastAsia="ja-JP"/>
              </w:rPr>
              <w:t xml:space="preserve"> </w:t>
            </w:r>
            <w:r w:rsidR="004F798B" w:rsidRPr="00C63DF1">
              <w:rPr>
                <w:rFonts w:eastAsia="MS PGothic"/>
                <w:sz w:val="20"/>
                <w:szCs w:val="26"/>
                <w:lang w:val="fr-FR" w:eastAsia="ja-JP"/>
              </w:rPr>
              <w:t>450</w:t>
            </w:r>
            <w:r w:rsidR="004F798B">
              <w:rPr>
                <w:rFonts w:eastAsia="MS PGothic"/>
                <w:sz w:val="20"/>
                <w:szCs w:val="26"/>
                <w:lang w:val="fr-FR" w:eastAsia="ja-JP"/>
              </w:rPr>
              <w:t xml:space="preserve"> </w:t>
            </w:r>
            <w:r w:rsidR="004F798B">
              <w:rPr>
                <w:rFonts w:eastAsia="MS PGothic"/>
                <w:sz w:val="20"/>
                <w:szCs w:val="26"/>
                <w:lang w:val="fr-FR" w:eastAsia="ja-JP"/>
              </w:rPr>
              <w:sym w:font="Symbol" w:char="F03C"/>
            </w:r>
          </w:p>
        </w:tc>
        <w:tc>
          <w:tcPr>
            <w:tcW w:w="87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53F26" w:rsidRPr="00C63DF1" w:rsidRDefault="00556A04" w:rsidP="00556A0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rFonts w:eastAsia="MS PGothic"/>
                <w:sz w:val="20"/>
                <w:szCs w:val="26"/>
                <w:rtl/>
                <w:lang w:val="fr-FR" w:eastAsia="ja-JP" w:bidi="ar-EG"/>
              </w:rPr>
            </w:pPr>
            <w:r w:rsidRPr="00C63DF1">
              <w:rPr>
                <w:rFonts w:eastAsia="MS PGothic"/>
                <w:sz w:val="20"/>
                <w:szCs w:val="26"/>
                <w:lang w:val="fr-FR" w:eastAsia="ja-JP"/>
              </w:rPr>
              <w:t>MHz/</w:t>
            </w:r>
            <w:r>
              <w:rPr>
                <w:rFonts w:eastAsia="MS PGothic"/>
                <w:sz w:val="20"/>
                <w:szCs w:val="26"/>
                <w:lang w:val="fr-FR" w:eastAsia="ja-JP"/>
              </w:rPr>
              <w:t>dBm</w:t>
            </w:r>
            <w:r w:rsidRPr="00C63DF1">
              <w:rPr>
                <w:rFonts w:eastAsia="MS PGothic"/>
                <w:sz w:val="20"/>
                <w:szCs w:val="26"/>
                <w:lang w:val="fr-FR" w:eastAsia="en-US"/>
              </w:rPr>
              <w:t xml:space="preserve"> </w:t>
            </w:r>
            <w:r>
              <w:rPr>
                <w:rFonts w:eastAsia="MS PGothic"/>
                <w:sz w:val="20"/>
                <w:szCs w:val="26"/>
                <w:lang w:val="fr-FR" w:eastAsia="en-US"/>
              </w:rPr>
              <w:t>41,3</w:t>
            </w:r>
            <w:r w:rsidRPr="00C63DF1">
              <w:rPr>
                <w:rFonts w:eastAsia="MS PGothic"/>
                <w:sz w:val="20"/>
                <w:szCs w:val="26"/>
                <w:lang w:val="fr-FR" w:eastAsia="en-US"/>
              </w:rPr>
              <w:t>−</w:t>
            </w:r>
            <w:r>
              <w:rPr>
                <w:rFonts w:eastAsia="MS PGothic"/>
                <w:sz w:val="20"/>
                <w:szCs w:val="26"/>
                <w:lang w:val="fr-CH" w:eastAsia="en-US" w:bidi="ar-SY"/>
              </w:rPr>
              <w:t xml:space="preserve"> </w:t>
            </w:r>
            <w:r w:rsidRPr="00412B09">
              <w:rPr>
                <w:rFonts w:eastAsia="MS PGothic"/>
                <w:sz w:val="20"/>
                <w:szCs w:val="26"/>
                <w:lang w:val="fr-CH" w:eastAsia="en-US" w:bidi="ar-SY"/>
              </w:rPr>
              <w:sym w:font="Symbol" w:char="F0B3"/>
            </w:r>
          </w:p>
        </w:tc>
        <w:tc>
          <w:tcPr>
            <w:tcW w:w="909"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53F26" w:rsidRPr="00C63DF1" w:rsidRDefault="00653F26" w:rsidP="00C63DF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ja-JP"/>
              </w:rPr>
            </w:pPr>
            <w:r w:rsidRPr="00C63DF1">
              <w:rPr>
                <w:rFonts w:eastAsia="MS PGothic"/>
                <w:sz w:val="20"/>
                <w:szCs w:val="26"/>
                <w:lang w:val="fr-FR" w:eastAsia="ja-JP"/>
              </w:rPr>
              <w:t>–</w:t>
            </w:r>
          </w:p>
        </w:tc>
        <w:tc>
          <w:tcPr>
            <w:tcW w:w="595"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53F26" w:rsidRPr="00C63DF1" w:rsidRDefault="00653F26" w:rsidP="00C63DF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ja-JP"/>
              </w:rPr>
            </w:pPr>
            <w:r w:rsidRPr="00C63DF1">
              <w:rPr>
                <w:rFonts w:eastAsia="MS PGothic"/>
                <w:sz w:val="20"/>
                <w:szCs w:val="26"/>
                <w:lang w:val="fr-FR" w:eastAsia="ja-JP"/>
              </w:rPr>
              <w:t>–</w:t>
            </w:r>
          </w:p>
        </w:tc>
      </w:tr>
      <w:tr w:rsidR="00653F26" w:rsidRPr="00C63DF1" w:rsidTr="008F28CB">
        <w:trPr>
          <w:cantSplit/>
          <w:trHeight w:val="730"/>
          <w:jc w:val="center"/>
        </w:trPr>
        <w:tc>
          <w:tcPr>
            <w:tcW w:w="5000" w:type="pct"/>
            <w:gridSpan w:val="10"/>
            <w:tcBorders>
              <w:top w:val="single" w:sz="4" w:space="0" w:color="auto"/>
            </w:tcBorders>
            <w:tcMar>
              <w:left w:w="85" w:type="dxa"/>
              <w:right w:w="57" w:type="dxa"/>
            </w:tcMar>
            <w:vAlign w:val="center"/>
          </w:tcPr>
          <w:p w:rsidR="00653F26" w:rsidRPr="008F28CB" w:rsidRDefault="00653F26" w:rsidP="00B468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sz w:val="18"/>
                <w:szCs w:val="24"/>
                <w:lang w:eastAsia="en-US"/>
              </w:rPr>
            </w:pPr>
            <w:r w:rsidRPr="008F28CB">
              <w:rPr>
                <w:sz w:val="18"/>
                <w:szCs w:val="24"/>
                <w:lang w:val="fr-CH" w:eastAsia="en-US"/>
              </w:rPr>
              <w:t>OFDM</w:t>
            </w:r>
            <w:r w:rsidRPr="008F28CB">
              <w:rPr>
                <w:rFonts w:hint="cs"/>
                <w:sz w:val="18"/>
                <w:szCs w:val="24"/>
                <w:rtl/>
                <w:lang w:eastAsia="en-US" w:bidi="ar-SY"/>
              </w:rPr>
              <w:t>:</w:t>
            </w:r>
            <w:r w:rsidRPr="008F28CB">
              <w:rPr>
                <w:sz w:val="18"/>
                <w:szCs w:val="24"/>
                <w:rtl/>
                <w:lang w:eastAsia="en-US" w:bidi="ar-SY"/>
              </w:rPr>
              <w:tab/>
              <w:t>تعدد الإرسال</w:t>
            </w:r>
            <w:r w:rsidRPr="008F28CB">
              <w:rPr>
                <w:sz w:val="18"/>
                <w:szCs w:val="24"/>
                <w:lang w:eastAsia="en-US"/>
              </w:rPr>
              <w:t xml:space="preserve"> </w:t>
            </w:r>
            <w:r w:rsidRPr="008F28CB">
              <w:rPr>
                <w:sz w:val="18"/>
                <w:szCs w:val="24"/>
                <w:rtl/>
                <w:lang w:eastAsia="en-US" w:bidi="ar-SY"/>
              </w:rPr>
              <w:t>بتقسيم تعامدي للتردد</w:t>
            </w:r>
          </w:p>
          <w:p w:rsidR="00653F26" w:rsidRPr="008F28CB" w:rsidRDefault="00653F26" w:rsidP="00B468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sz w:val="18"/>
                <w:szCs w:val="24"/>
                <w:rtl/>
                <w:lang w:eastAsia="en-US" w:bidi="ar-SY"/>
              </w:rPr>
            </w:pPr>
            <w:r w:rsidRPr="008F28CB">
              <w:rPr>
                <w:sz w:val="18"/>
                <w:szCs w:val="24"/>
                <w:lang w:val="fr-CH" w:eastAsia="en-US"/>
              </w:rPr>
              <w:t xml:space="preserve"> PSK</w:t>
            </w:r>
            <w:r w:rsidRPr="008F28CB">
              <w:rPr>
                <w:rFonts w:hint="cs"/>
                <w:sz w:val="18"/>
                <w:szCs w:val="24"/>
                <w:rtl/>
                <w:lang w:eastAsia="en-US" w:bidi="ar-SY"/>
              </w:rPr>
              <w:t>:</w:t>
            </w:r>
            <w:r w:rsidRPr="008F28CB">
              <w:rPr>
                <w:sz w:val="18"/>
                <w:szCs w:val="24"/>
                <w:rtl/>
                <w:lang w:eastAsia="en-US" w:bidi="ar-SY"/>
              </w:rPr>
              <w:tab/>
              <w:t>تشكيل الإبراق بزحزحة الطور</w:t>
            </w:r>
          </w:p>
          <w:p w:rsidR="00653F26" w:rsidRPr="008F28CB" w:rsidRDefault="00653F26" w:rsidP="00B468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sz w:val="18"/>
                <w:szCs w:val="24"/>
                <w:lang w:val="fr-CH" w:eastAsia="en-US"/>
              </w:rPr>
            </w:pPr>
            <w:r w:rsidRPr="008F28CB">
              <w:rPr>
                <w:sz w:val="14"/>
                <w:szCs w:val="20"/>
                <w:lang w:val="fr-CH" w:eastAsia="en-US"/>
              </w:rPr>
              <w:t>(1)</w:t>
            </w:r>
            <w:r w:rsidRPr="008F28CB">
              <w:rPr>
                <w:rFonts w:hint="eastAsia"/>
                <w:sz w:val="18"/>
                <w:szCs w:val="24"/>
                <w:lang w:val="fr-CH" w:eastAsia="en-US"/>
              </w:rPr>
              <w:tab/>
            </w:r>
            <w:r w:rsidRPr="008F28CB">
              <w:rPr>
                <w:rFonts w:hint="cs"/>
                <w:sz w:val="18"/>
                <w:szCs w:val="24"/>
                <w:rtl/>
                <w:lang w:eastAsia="en-US" w:bidi="ar-SY"/>
              </w:rPr>
              <w:t>للسوقيات الدولية فقط.</w:t>
            </w:r>
          </w:p>
          <w:p w:rsidR="00653F26" w:rsidRPr="008F28CB" w:rsidRDefault="00653F26" w:rsidP="0038799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sz w:val="18"/>
                <w:szCs w:val="24"/>
                <w:rtl/>
                <w:lang w:eastAsia="en-US" w:bidi="ar-SY"/>
              </w:rPr>
            </w:pPr>
            <w:r w:rsidRPr="008F28CB">
              <w:rPr>
                <w:sz w:val="14"/>
                <w:szCs w:val="20"/>
                <w:lang w:val="fr-CH" w:eastAsia="en-US"/>
              </w:rPr>
              <w:t>(2)</w:t>
            </w:r>
            <w:r w:rsidRPr="008F28CB">
              <w:rPr>
                <w:sz w:val="18"/>
                <w:szCs w:val="24"/>
                <w:lang w:val="fr-CH" w:eastAsia="en-US"/>
              </w:rPr>
              <w:tab/>
            </w:r>
            <w:r w:rsidRPr="008F28CB">
              <w:rPr>
                <w:rFonts w:hint="cs"/>
                <w:sz w:val="18"/>
                <w:szCs w:val="24"/>
                <w:rtl/>
                <w:lang w:eastAsia="en-US"/>
              </w:rPr>
              <w:t>سوية القدرة (</w:t>
            </w:r>
            <w:r w:rsidRPr="008F28CB">
              <w:rPr>
                <w:sz w:val="18"/>
                <w:szCs w:val="24"/>
                <w:lang w:eastAsia="en-US"/>
              </w:rPr>
              <w:t>e.i.r.p.</w:t>
            </w:r>
            <w:r w:rsidRPr="008F28CB">
              <w:rPr>
                <w:rFonts w:hint="cs"/>
                <w:sz w:val="18"/>
                <w:szCs w:val="24"/>
                <w:rtl/>
                <w:lang w:eastAsia="en-US"/>
              </w:rPr>
              <w:t xml:space="preserve">) الصادرة عن المستجوِبات محدودة بأقل من </w:t>
            </w:r>
            <w:r w:rsidRPr="008F28CB">
              <w:rPr>
                <w:sz w:val="18"/>
                <w:szCs w:val="24"/>
                <w:lang w:eastAsia="en-US"/>
              </w:rPr>
              <w:t>0</w:t>
            </w:r>
            <w:r w:rsidR="00603E55" w:rsidRPr="008F28CB">
              <w:rPr>
                <w:sz w:val="18"/>
                <w:szCs w:val="24"/>
                <w:lang w:eastAsia="en-US"/>
              </w:rPr>
              <w:t>,</w:t>
            </w:r>
            <w:r w:rsidRPr="008F28CB">
              <w:rPr>
                <w:sz w:val="18"/>
                <w:szCs w:val="24"/>
                <w:lang w:eastAsia="en-US"/>
              </w:rPr>
              <w:t>1 </w:t>
            </w:r>
            <w:r w:rsidR="00387998" w:rsidRPr="008F28CB">
              <w:rPr>
                <w:rFonts w:hint="eastAsia"/>
                <w:sz w:val="18"/>
                <w:szCs w:val="24"/>
                <w:rtl/>
                <w:lang w:eastAsia="en-US" w:bidi="ar-SY"/>
              </w:rPr>
              <w:t> </w:t>
            </w:r>
            <w:r w:rsidRPr="008F28CB">
              <w:rPr>
                <w:sz w:val="18"/>
                <w:szCs w:val="24"/>
                <w:lang w:eastAsia="en-US"/>
              </w:rPr>
              <w:t>mW</w:t>
            </w:r>
            <w:r w:rsidRPr="008F28CB">
              <w:rPr>
                <w:rFonts w:hint="cs"/>
                <w:sz w:val="18"/>
                <w:szCs w:val="24"/>
                <w:rtl/>
                <w:lang w:eastAsia="en-US" w:bidi="ar-SY"/>
              </w:rPr>
              <w:t xml:space="preserve"> (-</w:t>
            </w:r>
            <w:r w:rsidRPr="008F28CB">
              <w:rPr>
                <w:sz w:val="18"/>
                <w:szCs w:val="24"/>
                <w:lang w:eastAsia="en-US"/>
              </w:rPr>
              <w:t>10 </w:t>
            </w:r>
            <w:r w:rsidR="00387998" w:rsidRPr="008F28CB">
              <w:rPr>
                <w:rFonts w:hint="eastAsia"/>
                <w:sz w:val="18"/>
                <w:szCs w:val="24"/>
                <w:rtl/>
                <w:lang w:eastAsia="en-US" w:bidi="ar-SY"/>
              </w:rPr>
              <w:t> </w:t>
            </w:r>
            <w:r w:rsidRPr="008F28CB">
              <w:rPr>
                <w:sz w:val="18"/>
                <w:szCs w:val="24"/>
                <w:lang w:eastAsia="en-US"/>
              </w:rPr>
              <w:t>dBm</w:t>
            </w:r>
            <w:r w:rsidRPr="008F28CB">
              <w:rPr>
                <w:rFonts w:hint="cs"/>
                <w:sz w:val="18"/>
                <w:szCs w:val="24"/>
                <w:rtl/>
                <w:lang w:eastAsia="en-US" w:bidi="ar-SY"/>
              </w:rPr>
              <w:t>) حين إرسال إشارة لبدء تشغيل الوسوم النشيطة.</w:t>
            </w:r>
          </w:p>
          <w:p w:rsidR="00653F26" w:rsidRPr="008F28CB" w:rsidRDefault="00653F26" w:rsidP="00387998">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i/>
                <w:sz w:val="18"/>
                <w:szCs w:val="24"/>
                <w:rtl/>
                <w:lang w:eastAsia="en-US" w:bidi="ar-SY"/>
              </w:rPr>
            </w:pPr>
            <w:r w:rsidRPr="008F28CB">
              <w:rPr>
                <w:rFonts w:hint="cs"/>
                <w:sz w:val="14"/>
                <w:szCs w:val="20"/>
                <w:rtl/>
                <w:lang w:eastAsia="en-US" w:bidi="ar-SY"/>
              </w:rPr>
              <w:t>(</w:t>
            </w:r>
            <w:r w:rsidRPr="008F28CB">
              <w:rPr>
                <w:sz w:val="14"/>
                <w:szCs w:val="20"/>
                <w:lang w:val="fr-FR" w:eastAsia="en-US"/>
              </w:rPr>
              <w:t>3</w:t>
            </w:r>
            <w:r w:rsidRPr="008F28CB">
              <w:rPr>
                <w:rFonts w:hint="cs"/>
                <w:sz w:val="14"/>
                <w:szCs w:val="20"/>
                <w:rtl/>
                <w:lang w:eastAsia="en-US" w:bidi="ar-SY"/>
              </w:rPr>
              <w:t>)</w:t>
            </w:r>
            <w:r w:rsidRPr="008F28CB">
              <w:rPr>
                <w:sz w:val="18"/>
                <w:szCs w:val="24"/>
                <w:rtl/>
                <w:lang w:eastAsia="en-US" w:bidi="ar-SY"/>
              </w:rPr>
              <w:tab/>
            </w:r>
            <w:r w:rsidRPr="008F28CB">
              <w:rPr>
                <w:i/>
                <w:sz w:val="18"/>
                <w:szCs w:val="24"/>
                <w:lang w:eastAsia="en-US"/>
              </w:rPr>
              <w:t>m</w:t>
            </w:r>
            <w:r w:rsidRPr="008F28CB">
              <w:rPr>
                <w:sz w:val="18"/>
                <w:szCs w:val="24"/>
                <w:lang w:eastAsia="en-US"/>
              </w:rPr>
              <w:t>: </w:t>
            </w:r>
            <w:r w:rsidRPr="008F28CB">
              <w:rPr>
                <w:i/>
                <w:sz w:val="18"/>
                <w:szCs w:val="24"/>
                <w:lang w:eastAsia="en-US"/>
              </w:rPr>
              <w:t>m</w:t>
            </w:r>
            <w:r w:rsidRPr="008F28CB">
              <w:rPr>
                <w:rFonts w:hint="cs"/>
                <w:i/>
                <w:sz w:val="18"/>
                <w:szCs w:val="24"/>
                <w:rtl/>
                <w:lang w:eastAsia="en-US" w:bidi="ar-SY"/>
              </w:rPr>
              <w:t xml:space="preserve"> تمثل عدد وحدات القنوات الراديوية المستعملة بالتزامن (</w:t>
            </w:r>
            <w:r w:rsidR="00BF608F" w:rsidRPr="008F28CB">
              <w:rPr>
                <w:sz w:val="18"/>
                <w:szCs w:val="24"/>
                <w:lang w:eastAsia="en-US"/>
              </w:rPr>
              <w:t>9</w:t>
            </w:r>
            <w:r w:rsidRPr="008F28CB">
              <w:rPr>
                <w:sz w:val="18"/>
                <w:szCs w:val="24"/>
                <w:lang w:eastAsia="en-US"/>
              </w:rPr>
              <w:t>-</w:t>
            </w:r>
            <w:r w:rsidR="00BF608F" w:rsidRPr="008F28CB">
              <w:rPr>
                <w:sz w:val="18"/>
                <w:szCs w:val="24"/>
                <w:lang w:eastAsia="en-US"/>
              </w:rPr>
              <w:t>1</w:t>
            </w:r>
            <w:r w:rsidR="00387998" w:rsidRPr="008F28CB">
              <w:rPr>
                <w:sz w:val="18"/>
                <w:szCs w:val="24"/>
                <w:lang w:eastAsia="en-US"/>
              </w:rPr>
              <w:t> </w:t>
            </w:r>
            <w:r w:rsidR="00BF608F" w:rsidRPr="008F28CB">
              <w:rPr>
                <w:sz w:val="18"/>
                <w:szCs w:val="24"/>
                <w:lang w:eastAsia="en-US"/>
              </w:rPr>
              <w:t>=</w:t>
            </w:r>
            <w:r w:rsidR="00387998" w:rsidRPr="008F28CB">
              <w:rPr>
                <w:sz w:val="18"/>
                <w:szCs w:val="24"/>
                <w:lang w:eastAsia="en-US"/>
              </w:rPr>
              <w:t> </w:t>
            </w:r>
            <w:r w:rsidR="00BF608F" w:rsidRPr="008F28CB">
              <w:rPr>
                <w:i/>
                <w:sz w:val="18"/>
                <w:szCs w:val="24"/>
                <w:lang w:eastAsia="en-US"/>
              </w:rPr>
              <w:t>n</w:t>
            </w:r>
            <w:r w:rsidRPr="008F28CB">
              <w:rPr>
                <w:rFonts w:hint="cs"/>
                <w:i/>
                <w:sz w:val="18"/>
                <w:szCs w:val="24"/>
                <w:rtl/>
                <w:lang w:eastAsia="en-US" w:bidi="ar-SY"/>
              </w:rPr>
              <w:t>)</w:t>
            </w:r>
          </w:p>
          <w:p w:rsidR="00653F26" w:rsidRPr="008F28CB" w:rsidRDefault="00653F26" w:rsidP="00B468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sz w:val="18"/>
                <w:szCs w:val="24"/>
                <w:rtl/>
                <w:lang w:eastAsia="en-US" w:bidi="ar-SY"/>
              </w:rPr>
            </w:pPr>
            <w:r w:rsidRPr="008F28CB">
              <w:rPr>
                <w:rFonts w:hint="cs"/>
                <w:sz w:val="14"/>
                <w:szCs w:val="20"/>
                <w:rtl/>
                <w:lang w:eastAsia="en-US" w:bidi="ar-SY"/>
              </w:rPr>
              <w:t>(</w:t>
            </w:r>
            <w:r w:rsidRPr="008F28CB">
              <w:rPr>
                <w:sz w:val="14"/>
                <w:szCs w:val="20"/>
                <w:lang w:val="fr-FR" w:eastAsia="en-US"/>
              </w:rPr>
              <w:t>4</w:t>
            </w:r>
            <w:r w:rsidRPr="008F28CB">
              <w:rPr>
                <w:rFonts w:hint="cs"/>
                <w:sz w:val="14"/>
                <w:szCs w:val="20"/>
                <w:rtl/>
                <w:lang w:eastAsia="en-US" w:bidi="ar-SY"/>
              </w:rPr>
              <w:t>)</w:t>
            </w:r>
            <w:r w:rsidRPr="008F28CB">
              <w:rPr>
                <w:sz w:val="18"/>
                <w:szCs w:val="24"/>
                <w:lang w:val="fr-FR" w:eastAsia="en-US"/>
              </w:rPr>
              <w:tab/>
            </w:r>
            <w:r w:rsidRPr="008F28CB">
              <w:rPr>
                <w:rFonts w:hint="cs"/>
                <w:sz w:val="18"/>
                <w:szCs w:val="24"/>
                <w:rtl/>
                <w:lang w:eastAsia="en-US" w:bidi="ar-SY"/>
              </w:rPr>
              <w:t>التسجيل مطلوب لإنشاء هذه المحطة الراديوية، وإن يكن ترخيصها غير مطلوب.</w:t>
            </w:r>
          </w:p>
          <w:p w:rsidR="00653F26" w:rsidRPr="008F28CB" w:rsidRDefault="00653F26" w:rsidP="00797DD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i/>
                <w:sz w:val="18"/>
                <w:szCs w:val="24"/>
                <w:rtl/>
                <w:lang w:eastAsia="en-US" w:bidi="ar-SY"/>
              </w:rPr>
            </w:pPr>
            <w:r w:rsidRPr="008F28CB">
              <w:rPr>
                <w:rFonts w:hint="cs"/>
                <w:sz w:val="14"/>
                <w:szCs w:val="20"/>
                <w:rtl/>
                <w:lang w:eastAsia="en-US" w:bidi="ar-SY"/>
              </w:rPr>
              <w:t>(</w:t>
            </w:r>
            <w:r w:rsidRPr="008F28CB">
              <w:rPr>
                <w:sz w:val="14"/>
                <w:szCs w:val="20"/>
                <w:lang w:val="fr-FR" w:eastAsia="en-US"/>
              </w:rPr>
              <w:t>5</w:t>
            </w:r>
            <w:r w:rsidRPr="008F28CB">
              <w:rPr>
                <w:rFonts w:hint="cs"/>
                <w:sz w:val="14"/>
                <w:szCs w:val="20"/>
                <w:rtl/>
                <w:lang w:eastAsia="en-US" w:bidi="ar-SY"/>
              </w:rPr>
              <w:t>)</w:t>
            </w:r>
            <w:r w:rsidRPr="008F28CB">
              <w:rPr>
                <w:sz w:val="18"/>
                <w:szCs w:val="24"/>
                <w:lang w:val="fr-FR" w:eastAsia="en-US"/>
              </w:rPr>
              <w:tab/>
            </w:r>
            <w:r w:rsidRPr="008F28CB">
              <w:rPr>
                <w:i/>
                <w:sz w:val="18"/>
                <w:szCs w:val="24"/>
                <w:lang w:eastAsia="en-US"/>
              </w:rPr>
              <w:t>n</w:t>
            </w:r>
            <w:r w:rsidRPr="008F28CB">
              <w:rPr>
                <w:sz w:val="18"/>
                <w:szCs w:val="24"/>
                <w:lang w:eastAsia="en-US"/>
              </w:rPr>
              <w:t xml:space="preserve">: </w:t>
            </w:r>
            <w:r w:rsidRPr="008F28CB">
              <w:rPr>
                <w:i/>
                <w:sz w:val="18"/>
                <w:szCs w:val="24"/>
                <w:lang w:eastAsia="en-US"/>
              </w:rPr>
              <w:t>n</w:t>
            </w:r>
            <w:r w:rsidRPr="008F28CB">
              <w:rPr>
                <w:rFonts w:hint="cs"/>
                <w:i/>
                <w:sz w:val="18"/>
                <w:szCs w:val="24"/>
                <w:rtl/>
                <w:lang w:eastAsia="en-US" w:bidi="ar-SY"/>
              </w:rPr>
              <w:t xml:space="preserve"> تمثل عدد وحدات القنوات الراديوية المستعملة بالتزامن (</w:t>
            </w:r>
            <w:r w:rsidR="00797DDC" w:rsidRPr="008F28CB">
              <w:rPr>
                <w:sz w:val="18"/>
                <w:szCs w:val="24"/>
                <w:lang w:eastAsia="en-US"/>
              </w:rPr>
              <w:t>3</w:t>
            </w:r>
            <w:r w:rsidRPr="008F28CB">
              <w:rPr>
                <w:sz w:val="18"/>
                <w:szCs w:val="24"/>
                <w:lang w:eastAsia="en-US"/>
              </w:rPr>
              <w:t>-</w:t>
            </w:r>
            <w:r w:rsidR="00797DDC" w:rsidRPr="008F28CB">
              <w:rPr>
                <w:sz w:val="18"/>
                <w:szCs w:val="24"/>
                <w:lang w:eastAsia="en-US"/>
              </w:rPr>
              <w:t>1 =</w:t>
            </w:r>
            <w:r w:rsidR="00797DDC" w:rsidRPr="008F28CB">
              <w:rPr>
                <w:i/>
                <w:sz w:val="18"/>
                <w:szCs w:val="24"/>
                <w:lang w:eastAsia="en-US"/>
              </w:rPr>
              <w:t xml:space="preserve"> n</w:t>
            </w:r>
            <w:r w:rsidRPr="008F28CB">
              <w:rPr>
                <w:rFonts w:hint="cs"/>
                <w:i/>
                <w:sz w:val="18"/>
                <w:szCs w:val="24"/>
                <w:rtl/>
                <w:lang w:eastAsia="en-US" w:bidi="ar-SY"/>
              </w:rPr>
              <w:t>)</w:t>
            </w:r>
          </w:p>
          <w:p w:rsidR="00653F26" w:rsidRPr="008F28CB" w:rsidRDefault="00653F26" w:rsidP="00B4684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i/>
                <w:sz w:val="18"/>
                <w:szCs w:val="24"/>
                <w:rtl/>
                <w:lang w:eastAsia="en-US" w:bidi="ar-SY"/>
              </w:rPr>
            </w:pPr>
            <w:r w:rsidRPr="008F28CB">
              <w:rPr>
                <w:rFonts w:hint="cs"/>
                <w:sz w:val="14"/>
                <w:szCs w:val="20"/>
                <w:rtl/>
                <w:lang w:eastAsia="en-US" w:bidi="ar-SY"/>
              </w:rPr>
              <w:t>(</w:t>
            </w:r>
            <w:r w:rsidRPr="008F28CB">
              <w:rPr>
                <w:sz w:val="14"/>
                <w:szCs w:val="20"/>
                <w:lang w:val="fr-FR" w:eastAsia="en-US"/>
              </w:rPr>
              <w:t>6</w:t>
            </w:r>
            <w:r w:rsidRPr="008F28CB">
              <w:rPr>
                <w:rFonts w:hint="cs"/>
                <w:sz w:val="14"/>
                <w:szCs w:val="20"/>
                <w:rtl/>
                <w:lang w:eastAsia="en-US" w:bidi="ar-SY"/>
              </w:rPr>
              <w:t>)</w:t>
            </w:r>
            <w:r w:rsidRPr="008F28CB">
              <w:rPr>
                <w:sz w:val="18"/>
                <w:szCs w:val="24"/>
                <w:rtl/>
                <w:lang w:eastAsia="en-US" w:bidi="ar-SY"/>
              </w:rPr>
              <w:tab/>
            </w:r>
            <w:r w:rsidRPr="008F28CB">
              <w:rPr>
                <w:i/>
                <w:sz w:val="18"/>
                <w:szCs w:val="24"/>
                <w:lang w:eastAsia="en-US"/>
              </w:rPr>
              <w:t>B</w:t>
            </w:r>
            <w:r w:rsidRPr="008F28CB">
              <w:rPr>
                <w:rFonts w:hint="cs"/>
                <w:i/>
                <w:sz w:val="18"/>
                <w:szCs w:val="24"/>
                <w:rtl/>
                <w:lang w:eastAsia="en-US" w:bidi="ar-SY"/>
              </w:rPr>
              <w:t xml:space="preserve"> هي عرض النطاق الأعظمي للإشعاع في حالة الاتصال (بالاستناد إلى عرض النطاق الذي به يُشِعّ التجهيز الراديوي المغروس في جسم حي أو التجهيز الراديوي للمراقبة المنصوب خارج جسم حي، ويكون أكبر من العرض الحدي الأعلى أو الأدنى للتردد (</w:t>
            </w:r>
            <w:r w:rsidRPr="008F28CB">
              <w:rPr>
                <w:sz w:val="18"/>
                <w:szCs w:val="24"/>
                <w:lang w:eastAsia="en-US"/>
              </w:rPr>
              <w:t>Hz</w:t>
            </w:r>
            <w:r w:rsidRPr="008F28CB">
              <w:rPr>
                <w:rFonts w:hint="cs"/>
                <w:i/>
                <w:sz w:val="18"/>
                <w:szCs w:val="24"/>
                <w:rtl/>
                <w:lang w:eastAsia="en-US" w:bidi="ar-SY"/>
              </w:rPr>
              <w:t xml:space="preserve">)، وعنده يصير التوهين عن القيمة العظمى لقدرة الإشعاع أثناء التشكيل الأعظمي </w:t>
            </w:r>
            <w:r w:rsidRPr="008F28CB">
              <w:rPr>
                <w:sz w:val="18"/>
                <w:szCs w:val="24"/>
                <w:lang w:eastAsia="en-US"/>
              </w:rPr>
              <w:t>20 </w:t>
            </w:r>
            <w:r w:rsidRPr="008F28CB">
              <w:rPr>
                <w:rFonts w:hint="cs"/>
                <w:sz w:val="18"/>
                <w:szCs w:val="24"/>
                <w:rtl/>
                <w:lang w:eastAsia="en-US" w:bidi="ar-SY"/>
              </w:rPr>
              <w:t xml:space="preserve"> </w:t>
            </w:r>
            <w:r w:rsidRPr="008F28CB">
              <w:rPr>
                <w:sz w:val="18"/>
                <w:szCs w:val="24"/>
                <w:lang w:eastAsia="en-US"/>
              </w:rPr>
              <w:t>dB</w:t>
            </w:r>
            <w:r w:rsidRPr="008F28CB">
              <w:rPr>
                <w:rFonts w:hint="cs"/>
                <w:i/>
                <w:sz w:val="18"/>
                <w:szCs w:val="24"/>
                <w:rtl/>
                <w:lang w:eastAsia="en-US" w:bidi="ar-SY"/>
              </w:rPr>
              <w:t>).</w:t>
            </w:r>
            <w:r w:rsidR="004719A4" w:rsidRPr="008F28CB">
              <w:rPr>
                <w:rFonts w:hint="cs"/>
                <w:i/>
                <w:sz w:val="18"/>
                <w:szCs w:val="24"/>
                <w:rtl/>
                <w:lang w:eastAsia="en-US" w:bidi="ar-SY"/>
              </w:rPr>
              <w:t xml:space="preserve"> و</w:t>
            </w:r>
            <w:r w:rsidRPr="008F28CB">
              <w:rPr>
                <w:i/>
                <w:sz w:val="18"/>
                <w:szCs w:val="24"/>
                <w:lang w:eastAsia="en-US"/>
              </w:rPr>
              <w:t>G</w:t>
            </w:r>
            <w:r w:rsidRPr="008F28CB">
              <w:rPr>
                <w:rFonts w:hint="cs"/>
                <w:i/>
                <w:sz w:val="18"/>
                <w:szCs w:val="24"/>
                <w:rtl/>
                <w:lang w:eastAsia="en-US" w:bidi="ar-SY"/>
              </w:rPr>
              <w:t xml:space="preserve"> هي الكسب المطلق لهوائي الاستقبال.</w:t>
            </w:r>
          </w:p>
          <w:p w:rsidR="00653F26" w:rsidRPr="00C63DF1" w:rsidRDefault="00653F26" w:rsidP="008F28CB">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rFonts w:eastAsia="MS PGothic"/>
                <w:szCs w:val="26"/>
                <w:rtl/>
                <w:lang w:eastAsia="en-US" w:bidi="ar-EG"/>
              </w:rPr>
            </w:pPr>
            <w:r w:rsidRPr="008F28CB">
              <w:rPr>
                <w:rFonts w:hint="cs"/>
                <w:sz w:val="14"/>
                <w:szCs w:val="20"/>
                <w:rtl/>
                <w:lang w:eastAsia="en-US" w:bidi="ar-SY"/>
              </w:rPr>
              <w:t>(</w:t>
            </w:r>
            <w:r w:rsidRPr="008F28CB">
              <w:rPr>
                <w:sz w:val="14"/>
                <w:szCs w:val="20"/>
                <w:lang w:val="fr-FR" w:eastAsia="en-US"/>
              </w:rPr>
              <w:t>7</w:t>
            </w:r>
            <w:r w:rsidRPr="008F28CB">
              <w:rPr>
                <w:rFonts w:hint="cs"/>
                <w:sz w:val="14"/>
                <w:szCs w:val="20"/>
                <w:rtl/>
                <w:lang w:eastAsia="en-US" w:bidi="ar-SY"/>
              </w:rPr>
              <w:t>)</w:t>
            </w:r>
            <w:r w:rsidRPr="008F28CB">
              <w:rPr>
                <w:sz w:val="18"/>
                <w:szCs w:val="24"/>
                <w:rtl/>
                <w:lang w:eastAsia="en-US" w:bidi="ar-SY"/>
              </w:rPr>
              <w:tab/>
            </w:r>
            <w:r w:rsidRPr="008F28CB">
              <w:rPr>
                <w:rFonts w:hint="cs"/>
                <w:sz w:val="18"/>
                <w:szCs w:val="24"/>
                <w:rtl/>
                <w:lang w:eastAsia="en-US" w:bidi="ar-SY"/>
              </w:rPr>
              <w:t>وظيفة تخفيف التداخل (</w:t>
            </w:r>
            <w:r w:rsidRPr="008F28CB">
              <w:rPr>
                <w:sz w:val="18"/>
                <w:szCs w:val="24"/>
                <w:lang w:eastAsia="en-US"/>
              </w:rPr>
              <w:t>DAA</w:t>
            </w:r>
            <w:r w:rsidRPr="008F28CB">
              <w:rPr>
                <w:rFonts w:hint="cs"/>
                <w:sz w:val="18"/>
                <w:szCs w:val="24"/>
                <w:rtl/>
                <w:lang w:eastAsia="en-US" w:bidi="ar-SY"/>
              </w:rPr>
              <w:t xml:space="preserve"> وغيرها) ينبغي اعتمادها في النطاق </w:t>
            </w:r>
            <w:r w:rsidR="00797DDC" w:rsidRPr="008F28CB">
              <w:rPr>
                <w:sz w:val="18"/>
                <w:szCs w:val="24"/>
                <w:lang w:eastAsia="en-US"/>
              </w:rPr>
              <w:t>4</w:t>
            </w:r>
            <w:r w:rsidR="00603E55" w:rsidRPr="008F28CB">
              <w:rPr>
                <w:sz w:val="18"/>
                <w:szCs w:val="24"/>
                <w:lang w:eastAsia="en-US"/>
              </w:rPr>
              <w:t>,</w:t>
            </w:r>
            <w:r w:rsidR="00797DDC" w:rsidRPr="008F28CB">
              <w:rPr>
                <w:sz w:val="18"/>
                <w:szCs w:val="24"/>
                <w:lang w:eastAsia="en-US"/>
              </w:rPr>
              <w:t>8</w:t>
            </w:r>
            <w:r w:rsidRPr="008F28CB">
              <w:rPr>
                <w:sz w:val="18"/>
                <w:szCs w:val="24"/>
                <w:lang w:eastAsia="en-US"/>
              </w:rPr>
              <w:t>-</w:t>
            </w:r>
            <w:r w:rsidR="00797DDC" w:rsidRPr="008F28CB">
              <w:rPr>
                <w:sz w:val="18"/>
                <w:szCs w:val="24"/>
                <w:lang w:eastAsia="en-US"/>
              </w:rPr>
              <w:t>3</w:t>
            </w:r>
            <w:r w:rsidR="00603E55" w:rsidRPr="008F28CB">
              <w:rPr>
                <w:sz w:val="18"/>
                <w:szCs w:val="24"/>
                <w:lang w:eastAsia="en-US"/>
              </w:rPr>
              <w:t>,</w:t>
            </w:r>
            <w:r w:rsidR="00797DDC" w:rsidRPr="008F28CB">
              <w:rPr>
                <w:sz w:val="18"/>
                <w:szCs w:val="24"/>
                <w:lang w:eastAsia="en-US"/>
              </w:rPr>
              <w:t>4</w:t>
            </w:r>
            <w:r w:rsidRPr="008F28CB">
              <w:rPr>
                <w:rFonts w:hint="cs"/>
                <w:sz w:val="18"/>
                <w:szCs w:val="24"/>
                <w:rtl/>
                <w:lang w:eastAsia="en-US" w:bidi="ar-SY"/>
              </w:rPr>
              <w:t xml:space="preserve"> </w:t>
            </w:r>
            <w:r w:rsidRPr="008F28CB">
              <w:rPr>
                <w:sz w:val="18"/>
                <w:szCs w:val="24"/>
                <w:lang w:eastAsia="en-US"/>
              </w:rPr>
              <w:t>GHz</w:t>
            </w:r>
            <w:r w:rsidRPr="008F28CB">
              <w:rPr>
                <w:rFonts w:hint="cs"/>
                <w:i/>
                <w:sz w:val="18"/>
                <w:szCs w:val="24"/>
                <w:rtl/>
                <w:lang w:eastAsia="en-US" w:bidi="ar-SY"/>
              </w:rPr>
              <w:t xml:space="preserve"> . أما النطاق </w:t>
            </w:r>
            <w:r w:rsidR="00797DDC" w:rsidRPr="008F28CB">
              <w:rPr>
                <w:sz w:val="18"/>
                <w:szCs w:val="24"/>
                <w:lang w:eastAsia="en-US"/>
              </w:rPr>
              <w:t>GHz 4</w:t>
            </w:r>
            <w:proofErr w:type="gramStart"/>
            <w:r w:rsidR="00603E55" w:rsidRPr="008F28CB">
              <w:rPr>
                <w:sz w:val="18"/>
                <w:szCs w:val="24"/>
                <w:lang w:eastAsia="en-US"/>
              </w:rPr>
              <w:t>,</w:t>
            </w:r>
            <w:r w:rsidRPr="008F28CB">
              <w:rPr>
                <w:sz w:val="18"/>
                <w:szCs w:val="24"/>
                <w:lang w:eastAsia="en-US"/>
              </w:rPr>
              <w:t>8</w:t>
            </w:r>
            <w:r w:rsidR="00797DDC" w:rsidRPr="008F28CB">
              <w:rPr>
                <w:sz w:val="18"/>
                <w:szCs w:val="24"/>
                <w:lang w:eastAsia="en-US"/>
              </w:rPr>
              <w:t>-</w:t>
            </w:r>
            <w:r w:rsidR="008F28CB" w:rsidRPr="008F28CB">
              <w:rPr>
                <w:sz w:val="18"/>
                <w:szCs w:val="24"/>
                <w:lang w:eastAsia="en-US"/>
              </w:rPr>
              <w:t>4</w:t>
            </w:r>
            <w:proofErr w:type="gramEnd"/>
            <w:r w:rsidR="008F28CB" w:rsidRPr="008F28CB">
              <w:rPr>
                <w:sz w:val="18"/>
                <w:szCs w:val="24"/>
                <w:lang w:eastAsia="en-US"/>
              </w:rPr>
              <w:t>,2</w:t>
            </w:r>
            <w:r w:rsidR="008F28CB" w:rsidRPr="008F28CB">
              <w:rPr>
                <w:rFonts w:hint="cs"/>
                <w:sz w:val="18"/>
                <w:szCs w:val="24"/>
                <w:rtl/>
                <w:lang w:eastAsia="en-US" w:bidi="ar-SY"/>
              </w:rPr>
              <w:t xml:space="preserve"> </w:t>
            </w:r>
            <w:r w:rsidRPr="008F28CB">
              <w:rPr>
                <w:rFonts w:hint="cs"/>
                <w:sz w:val="18"/>
                <w:szCs w:val="24"/>
                <w:rtl/>
                <w:lang w:eastAsia="en-US" w:bidi="ar-SY"/>
              </w:rPr>
              <w:t xml:space="preserve">فينبغي ألا تُعتمَد فيه وظيفة تخفيف التداخل قبل حلول </w:t>
            </w:r>
            <w:r w:rsidRPr="008F28CB">
              <w:rPr>
                <w:sz w:val="18"/>
                <w:szCs w:val="24"/>
                <w:lang w:eastAsia="en-US"/>
              </w:rPr>
              <w:t>31</w:t>
            </w:r>
            <w:r w:rsidRPr="008F28CB">
              <w:rPr>
                <w:rFonts w:hint="cs"/>
                <w:sz w:val="18"/>
                <w:szCs w:val="24"/>
                <w:rtl/>
                <w:lang w:eastAsia="en-US" w:bidi="ar-SY"/>
              </w:rPr>
              <w:t>/</w:t>
            </w:r>
            <w:r w:rsidRPr="008F28CB">
              <w:rPr>
                <w:sz w:val="18"/>
                <w:szCs w:val="24"/>
                <w:lang w:eastAsia="en-US"/>
              </w:rPr>
              <w:t>12</w:t>
            </w:r>
            <w:r w:rsidRPr="008F28CB">
              <w:rPr>
                <w:rFonts w:hint="cs"/>
                <w:sz w:val="18"/>
                <w:szCs w:val="24"/>
                <w:rtl/>
                <w:lang w:eastAsia="en-US" w:bidi="ar-SY"/>
              </w:rPr>
              <w:t>/</w:t>
            </w:r>
            <w:r w:rsidRPr="008F28CB">
              <w:rPr>
                <w:sz w:val="18"/>
                <w:szCs w:val="24"/>
                <w:lang w:eastAsia="en-US"/>
              </w:rPr>
              <w:t>2010</w:t>
            </w:r>
            <w:r w:rsidRPr="008F28CB">
              <w:rPr>
                <w:rFonts w:hint="cs"/>
                <w:sz w:val="18"/>
                <w:szCs w:val="24"/>
                <w:rtl/>
                <w:lang w:eastAsia="en-US" w:bidi="ar-SY"/>
              </w:rPr>
              <w:t>.</w:t>
            </w:r>
          </w:p>
        </w:tc>
      </w:tr>
    </w:tbl>
    <w:p w:rsidR="00653F26" w:rsidRPr="00797DDC" w:rsidRDefault="00653F26" w:rsidP="00653F26">
      <w:pPr>
        <w:overflowPunct/>
        <w:autoSpaceDE/>
        <w:autoSpaceDN/>
        <w:adjustRightInd/>
        <w:spacing w:before="0" w:line="240" w:lineRule="auto"/>
        <w:jc w:val="left"/>
        <w:textAlignment w:val="auto"/>
        <w:rPr>
          <w:rtl/>
          <w:lang w:eastAsia="en-US" w:bidi="ar-EG"/>
        </w:rPr>
      </w:pPr>
    </w:p>
    <w:p w:rsidR="00681B6F" w:rsidRPr="00AB6B24" w:rsidRDefault="00681B6F" w:rsidP="00653F26">
      <w:pPr>
        <w:overflowPunct/>
        <w:autoSpaceDE/>
        <w:autoSpaceDN/>
        <w:bidi w:val="0"/>
        <w:adjustRightInd/>
        <w:spacing w:before="0" w:line="240" w:lineRule="auto"/>
        <w:jc w:val="left"/>
        <w:textAlignment w:val="auto"/>
        <w:rPr>
          <w:lang w:eastAsia="en-US" w:bidi="ar-EG"/>
        </w:rPr>
      </w:pPr>
    </w:p>
    <w:p w:rsidR="00111A24" w:rsidRPr="00111A24" w:rsidRDefault="00111A24" w:rsidP="00DC3CC5">
      <w:pPr>
        <w:pStyle w:val="AppendixNotitle"/>
        <w:rPr>
          <w:lang w:eastAsia="en-US" w:bidi="ar-SY"/>
        </w:rPr>
      </w:pPr>
      <w:r w:rsidRPr="00111A24">
        <w:rPr>
          <w:rFonts w:hint="cs"/>
          <w:rtl/>
          <w:lang w:val="fr-CH" w:eastAsia="en-US" w:bidi="ar-SY"/>
        </w:rPr>
        <w:t xml:space="preserve">التذييل </w:t>
      </w:r>
      <w:r w:rsidRPr="00111A24">
        <w:rPr>
          <w:lang w:eastAsia="en-US" w:bidi="ar-SY"/>
        </w:rPr>
        <w:t>5</w:t>
      </w:r>
      <w:r w:rsidRPr="00111A24">
        <w:rPr>
          <w:rtl/>
          <w:lang w:eastAsia="en-US" w:bidi="ar-SY"/>
        </w:rPr>
        <w:br/>
      </w:r>
      <w:r w:rsidRPr="00111A24">
        <w:rPr>
          <w:rFonts w:hint="cs"/>
          <w:rtl/>
          <w:lang w:eastAsia="en-US" w:bidi="ar-SY"/>
        </w:rPr>
        <w:t xml:space="preserve">للملحق </w:t>
      </w:r>
      <w:r w:rsidRPr="00111A24">
        <w:rPr>
          <w:lang w:eastAsia="en-US" w:bidi="ar-SY"/>
        </w:rPr>
        <w:t>2</w:t>
      </w:r>
    </w:p>
    <w:p w:rsidR="00111A24" w:rsidRPr="00111A24" w:rsidRDefault="00111A24" w:rsidP="00DC3CC5">
      <w:pPr>
        <w:jc w:val="center"/>
        <w:rPr>
          <w:rtl/>
          <w:lang w:val="fr-FR" w:eastAsia="en-US" w:bidi="ar-EG"/>
        </w:rPr>
      </w:pPr>
      <w:r w:rsidRPr="00111A24">
        <w:rPr>
          <w:rFonts w:hint="cs"/>
          <w:rtl/>
          <w:lang w:val="fr-FR" w:eastAsia="en-US"/>
        </w:rPr>
        <w:t>(</w:t>
      </w:r>
      <w:r w:rsidRPr="00111A24">
        <w:rPr>
          <w:rFonts w:hint="cs"/>
          <w:rtl/>
          <w:lang w:val="fr-FR" w:eastAsia="en-US" w:bidi="ar-SY"/>
        </w:rPr>
        <w:t>جمهورية كوريا</w:t>
      </w:r>
      <w:r w:rsidRPr="00111A24">
        <w:rPr>
          <w:rFonts w:hint="cs"/>
          <w:rtl/>
          <w:lang w:val="fr-FR" w:eastAsia="en-US"/>
        </w:rPr>
        <w:t>)</w:t>
      </w:r>
    </w:p>
    <w:p w:rsidR="00111A24" w:rsidRPr="00111A24" w:rsidRDefault="00111A24" w:rsidP="008F28CB">
      <w:pPr>
        <w:pStyle w:val="AppendixNotitle"/>
        <w:rPr>
          <w:rtl/>
          <w:lang w:val="en-GB" w:eastAsia="en-US" w:bidi="ar-EG"/>
        </w:rPr>
      </w:pPr>
      <w:r w:rsidRPr="00111A24">
        <w:rPr>
          <w:rFonts w:hint="cs"/>
          <w:rtl/>
          <w:lang w:val="en-GB" w:eastAsia="en-US" w:bidi="ar-EG"/>
        </w:rPr>
        <w:t>المعلمات التقنية واستعمال الطيف للأجهزة</w:t>
      </w:r>
      <w:r w:rsidR="008F28CB">
        <w:rPr>
          <w:rFonts w:hint="cs"/>
          <w:rtl/>
          <w:lang w:val="en-GB" w:eastAsia="en-US" w:bidi="ar-EG"/>
        </w:rPr>
        <w:t xml:space="preserve"> </w:t>
      </w:r>
      <w:r w:rsidRPr="00111A24">
        <w:rPr>
          <w:rFonts w:hint="cs"/>
          <w:rtl/>
          <w:lang w:val="en-GB" w:eastAsia="en-US" w:bidi="ar-EG"/>
        </w:rPr>
        <w:t>القصيرة المدى (</w:t>
      </w:r>
      <w:r w:rsidRPr="00111A24">
        <w:rPr>
          <w:lang w:eastAsia="ko-KR" w:bidi="ar-SY"/>
        </w:rPr>
        <w:t>SRD</w:t>
      </w:r>
      <w:r w:rsidRPr="00111A24">
        <w:rPr>
          <w:rFonts w:hint="cs"/>
          <w:rtl/>
          <w:lang w:val="en-GB" w:eastAsia="en-US" w:bidi="ar-EG"/>
        </w:rPr>
        <w:t>)</w:t>
      </w:r>
      <w:r w:rsidR="00DC3CC5">
        <w:rPr>
          <w:rFonts w:hint="cs"/>
          <w:rtl/>
          <w:lang w:val="en-GB" w:eastAsia="en-US" w:bidi="ar-EG"/>
        </w:rPr>
        <w:t xml:space="preserve"> </w:t>
      </w:r>
      <w:r w:rsidRPr="00111A24">
        <w:rPr>
          <w:rFonts w:hint="cs"/>
          <w:rtl/>
          <w:lang w:val="en-GB" w:eastAsia="en-US" w:bidi="ar-EG"/>
        </w:rPr>
        <w:t>في كوريا</w:t>
      </w:r>
    </w:p>
    <w:p w:rsidR="00111A24" w:rsidRPr="00111A24" w:rsidRDefault="00111A24" w:rsidP="008F28CB">
      <w:pPr>
        <w:pStyle w:val="Heading1"/>
        <w:spacing w:before="240"/>
        <w:rPr>
          <w:rtl/>
          <w:lang w:val="en-GB" w:bidi="ar-EG"/>
        </w:rPr>
      </w:pPr>
      <w:bookmarkStart w:id="131" w:name="_Toc263327691"/>
      <w:r w:rsidRPr="00111A24">
        <w:rPr>
          <w:lang w:val="en-GB" w:bidi="ar-EG"/>
        </w:rPr>
        <w:t>1</w:t>
      </w:r>
      <w:r w:rsidRPr="00111A24">
        <w:rPr>
          <w:rFonts w:hint="cs"/>
          <w:rtl/>
          <w:lang w:val="en-GB" w:bidi="ar-EG"/>
        </w:rPr>
        <w:tab/>
        <w:t>مقدمة</w:t>
      </w:r>
      <w:bookmarkEnd w:id="131"/>
    </w:p>
    <w:p w:rsidR="00111A24" w:rsidRPr="00111A24" w:rsidRDefault="00111A24" w:rsidP="008F28CB">
      <w:pPr>
        <w:rPr>
          <w:rtl/>
          <w:lang w:bidi="ar-EG"/>
        </w:rPr>
      </w:pPr>
      <w:r w:rsidRPr="00111A24">
        <w:rPr>
          <w:rFonts w:hint="cs"/>
          <w:rtl/>
          <w:lang w:val="en-GB" w:bidi="ar-EG"/>
        </w:rPr>
        <w:t>طبقا</w:t>
      </w:r>
      <w:r w:rsidR="008F28CB">
        <w:rPr>
          <w:rFonts w:hint="cs"/>
          <w:rtl/>
          <w:lang w:val="en-GB" w:bidi="ar-EG"/>
        </w:rPr>
        <w:t>ً</w:t>
      </w:r>
      <w:r w:rsidRPr="00111A24">
        <w:rPr>
          <w:rFonts w:hint="cs"/>
          <w:rtl/>
          <w:lang w:val="en-GB" w:bidi="ar-EG"/>
        </w:rPr>
        <w:t xml:space="preserve"> لقانون الموجات الراديوية في كوريا، تُعفى من ترخيص خاص محطات الاتصال الراديوية المركبة من الأجهزة التالية. لكن هذا الصنف من الأجهزة خاضع لتسجيل نمطي.</w:t>
      </w:r>
    </w:p>
    <w:p w:rsidR="00111A24" w:rsidRPr="00111A24" w:rsidRDefault="00111A24" w:rsidP="002E70A6">
      <w:pPr>
        <w:pStyle w:val="enmulev1"/>
      </w:pPr>
      <w:r w:rsidRPr="00111A24">
        <w:rPr>
          <w:rFonts w:hint="cs"/>
          <w:rtl/>
        </w:rPr>
        <w:t>-</w:t>
      </w:r>
      <w:r w:rsidRPr="00111A24">
        <w:rPr>
          <w:rFonts w:hint="cs"/>
          <w:rtl/>
        </w:rPr>
        <w:tab/>
        <w:t>أجهزة مشتغلة بقدرة منخفضة</w:t>
      </w:r>
      <w:r w:rsidR="008F28CB">
        <w:rPr>
          <w:rFonts w:hint="cs"/>
          <w:rtl/>
        </w:rPr>
        <w:t xml:space="preserve"> </w:t>
      </w:r>
      <w:r w:rsidR="008F28CB">
        <w:t>(LPD)</w:t>
      </w:r>
    </w:p>
    <w:p w:rsidR="00111A24" w:rsidRPr="00111A24" w:rsidRDefault="00111A24" w:rsidP="002E70A6">
      <w:pPr>
        <w:pStyle w:val="enmulev1"/>
        <w:rPr>
          <w:rtl/>
        </w:rPr>
      </w:pPr>
      <w:r w:rsidRPr="00111A24">
        <w:rPr>
          <w:rFonts w:hint="cs"/>
          <w:rtl/>
        </w:rPr>
        <w:t>-</w:t>
      </w:r>
      <w:r w:rsidRPr="00111A24">
        <w:rPr>
          <w:rFonts w:hint="cs"/>
          <w:rtl/>
        </w:rPr>
        <w:tab/>
      </w:r>
      <w:proofErr w:type="gramStart"/>
      <w:r w:rsidRPr="00111A24">
        <w:rPr>
          <w:rFonts w:hint="cs"/>
          <w:rtl/>
        </w:rPr>
        <w:t>مرسلات</w:t>
      </w:r>
      <w:proofErr w:type="gramEnd"/>
      <w:r w:rsidRPr="00111A24">
        <w:rPr>
          <w:rFonts w:hint="cs"/>
          <w:rtl/>
        </w:rPr>
        <w:t xml:space="preserve"> مستقبلات مشتغلة في النطاق العمومي</w:t>
      </w:r>
    </w:p>
    <w:p w:rsidR="00111A24" w:rsidRPr="00111A24" w:rsidRDefault="00111A24" w:rsidP="002E70A6">
      <w:pPr>
        <w:pStyle w:val="enmulev1"/>
        <w:rPr>
          <w:rtl/>
        </w:rPr>
      </w:pPr>
      <w:r w:rsidRPr="00111A24">
        <w:rPr>
          <w:rFonts w:hint="cs"/>
          <w:rtl/>
        </w:rPr>
        <w:t>-</w:t>
      </w:r>
      <w:r w:rsidRPr="00111A24">
        <w:rPr>
          <w:rFonts w:hint="cs"/>
          <w:rtl/>
        </w:rPr>
        <w:tab/>
        <w:t>أجهزة قصيرة المدى موصَّفة</w:t>
      </w:r>
    </w:p>
    <w:p w:rsidR="00111A24" w:rsidRPr="00111A24" w:rsidRDefault="00111A24" w:rsidP="002E70A6">
      <w:pPr>
        <w:pStyle w:val="enmulev1"/>
        <w:rPr>
          <w:rtl/>
        </w:rPr>
      </w:pPr>
      <w:r w:rsidRPr="00111A24">
        <w:rPr>
          <w:rFonts w:hint="cs"/>
          <w:rtl/>
        </w:rPr>
        <w:t>-</w:t>
      </w:r>
      <w:r w:rsidRPr="00111A24">
        <w:rPr>
          <w:rFonts w:hint="cs"/>
          <w:rtl/>
        </w:rPr>
        <w:tab/>
      </w:r>
      <w:proofErr w:type="gramStart"/>
      <w:r w:rsidRPr="00111A24">
        <w:rPr>
          <w:rFonts w:hint="cs"/>
          <w:rtl/>
        </w:rPr>
        <w:t>أدوات</w:t>
      </w:r>
      <w:proofErr w:type="gramEnd"/>
      <w:r w:rsidRPr="00111A24">
        <w:rPr>
          <w:rFonts w:hint="cs"/>
          <w:rtl/>
        </w:rPr>
        <w:t xml:space="preserve"> القياس</w:t>
      </w:r>
    </w:p>
    <w:p w:rsidR="00111A24" w:rsidRPr="00111A24" w:rsidRDefault="00111A24" w:rsidP="002E70A6">
      <w:pPr>
        <w:pStyle w:val="enmulev1"/>
        <w:rPr>
          <w:rtl/>
        </w:rPr>
      </w:pPr>
      <w:r w:rsidRPr="00111A24">
        <w:rPr>
          <w:rFonts w:hint="cs"/>
          <w:rtl/>
        </w:rPr>
        <w:lastRenderedPageBreak/>
        <w:t>-</w:t>
      </w:r>
      <w:r w:rsidRPr="00111A24">
        <w:rPr>
          <w:rFonts w:hint="cs"/>
          <w:rtl/>
        </w:rPr>
        <w:tab/>
      </w:r>
      <w:proofErr w:type="gramStart"/>
      <w:r w:rsidRPr="00111A24">
        <w:rPr>
          <w:rFonts w:hint="cs"/>
          <w:rtl/>
        </w:rPr>
        <w:t>أجهزة</w:t>
      </w:r>
      <w:proofErr w:type="gramEnd"/>
      <w:r w:rsidRPr="00111A24">
        <w:rPr>
          <w:rFonts w:hint="cs"/>
          <w:rtl/>
        </w:rPr>
        <w:t xml:space="preserve"> استقبال فقط</w:t>
      </w:r>
    </w:p>
    <w:p w:rsidR="00111A24" w:rsidRPr="00111A24" w:rsidRDefault="00111A24" w:rsidP="002E70A6">
      <w:pPr>
        <w:pStyle w:val="enmulev1"/>
      </w:pPr>
      <w:r w:rsidRPr="00111A24">
        <w:rPr>
          <w:rFonts w:hint="cs"/>
          <w:rtl/>
        </w:rPr>
        <w:t>-</w:t>
      </w:r>
      <w:r w:rsidRPr="00111A24">
        <w:rPr>
          <w:rFonts w:hint="cs"/>
          <w:rtl/>
        </w:rPr>
        <w:tab/>
        <w:t>أجهزة راديوية مستعملة لترحيل الخدمة العمومية للاتصالات الراديوية أو الخدمة الإذاعية العمومية إلى منطقة ظل داخل المباني.</w:t>
      </w:r>
    </w:p>
    <w:p w:rsidR="00111A24" w:rsidRPr="00111A24" w:rsidRDefault="00111A24" w:rsidP="00DC3CC5">
      <w:pPr>
        <w:pStyle w:val="Heading1"/>
        <w:rPr>
          <w:rtl/>
          <w:lang w:val="en-GB" w:bidi="ar-EG"/>
        </w:rPr>
      </w:pPr>
      <w:bookmarkStart w:id="132" w:name="_Toc263327692"/>
      <w:r w:rsidRPr="00111A24">
        <w:rPr>
          <w:lang w:val="en-GB" w:bidi="ar-EG"/>
        </w:rPr>
        <w:t>2</w:t>
      </w:r>
      <w:r w:rsidRPr="00111A24">
        <w:rPr>
          <w:rFonts w:hint="cs"/>
          <w:rtl/>
          <w:lang w:val="en-GB" w:bidi="ar-EG"/>
        </w:rPr>
        <w:tab/>
        <w:t>المعلمات التقنية واستعمال الطيف للأجهزة القصيرة المدى (</w:t>
      </w:r>
      <w:r w:rsidRPr="00111A24">
        <w:rPr>
          <w:lang w:bidi="ar-SY"/>
        </w:rPr>
        <w:t>SRD</w:t>
      </w:r>
      <w:r w:rsidRPr="00111A24">
        <w:rPr>
          <w:rFonts w:hint="cs"/>
          <w:rtl/>
          <w:lang w:val="en-GB" w:bidi="ar-EG"/>
        </w:rPr>
        <w:t>)</w:t>
      </w:r>
      <w:bookmarkEnd w:id="132"/>
    </w:p>
    <w:p w:rsidR="00111A24" w:rsidRPr="00111A24" w:rsidRDefault="00111A24" w:rsidP="00DC3CC5">
      <w:pPr>
        <w:pStyle w:val="Heading2"/>
        <w:rPr>
          <w:rtl/>
          <w:lang w:val="en-GB" w:bidi="ar-EG"/>
        </w:rPr>
      </w:pPr>
      <w:bookmarkStart w:id="133" w:name="_Toc263327693"/>
      <w:r w:rsidRPr="00111A24">
        <w:rPr>
          <w:lang w:val="en-GB" w:bidi="ar-EG"/>
        </w:rPr>
        <w:t>1.2</w:t>
      </w:r>
      <w:r w:rsidRPr="00111A24">
        <w:rPr>
          <w:rFonts w:hint="cs"/>
          <w:rtl/>
          <w:lang w:val="en-GB" w:bidi="ar-EG"/>
        </w:rPr>
        <w:tab/>
        <w:t xml:space="preserve">الأجهزة المشتغلة بقدرة منخفضة </w:t>
      </w:r>
      <w:r w:rsidRPr="00111A24">
        <w:rPr>
          <w:lang w:val="en-GB" w:bidi="ar-EG"/>
        </w:rPr>
        <w:t>(LPD)</w:t>
      </w:r>
      <w:r w:rsidRPr="00111A24">
        <w:rPr>
          <w:rFonts w:hint="cs"/>
          <w:rtl/>
          <w:lang w:val="en-GB" w:bidi="ar-EG"/>
        </w:rPr>
        <w:t xml:space="preserve"> والأجهزة </w:t>
      </w:r>
      <w:r w:rsidRPr="00111A24">
        <w:rPr>
          <w:lang w:bidi="ar-SY"/>
        </w:rPr>
        <w:t>SRD</w:t>
      </w:r>
      <w:r w:rsidRPr="00111A24">
        <w:rPr>
          <w:rFonts w:hint="cs"/>
          <w:rtl/>
          <w:lang w:bidi="ar-SY"/>
        </w:rPr>
        <w:t xml:space="preserve"> النوعية</w:t>
      </w:r>
      <w:bookmarkEnd w:id="133"/>
    </w:p>
    <w:p w:rsidR="00111A24" w:rsidRPr="00111A24" w:rsidRDefault="00111A24" w:rsidP="00111A24">
      <w:pPr>
        <w:rPr>
          <w:rtl/>
          <w:lang w:bidi="ar-EG"/>
        </w:rPr>
      </w:pPr>
      <w:r w:rsidRPr="00111A24">
        <w:rPr>
          <w:rFonts w:hint="cs"/>
          <w:rtl/>
          <w:lang w:bidi="ar-EG"/>
        </w:rPr>
        <w:t xml:space="preserve">ينبغي أن تكون شدة المجال الكهربائي في تجهيزات الاتصال الراديوي من هذه الفئة عند قياسها على بعد </w:t>
      </w:r>
      <w:r w:rsidRPr="00111A24">
        <w:rPr>
          <w:lang w:bidi="ar-EG"/>
        </w:rPr>
        <w:t>m 3</w:t>
      </w:r>
      <w:r w:rsidRPr="00111A24">
        <w:rPr>
          <w:rFonts w:hint="cs"/>
          <w:rtl/>
          <w:lang w:bidi="ar-EG"/>
        </w:rPr>
        <w:t xml:space="preserve"> مطابقة للحدود الواردة في الجدول </w:t>
      </w:r>
      <w:r w:rsidRPr="00111A24">
        <w:rPr>
          <w:lang w:bidi="ar-EG"/>
        </w:rPr>
        <w:t>22</w:t>
      </w:r>
      <w:r w:rsidRPr="00111A24">
        <w:rPr>
          <w:rFonts w:hint="cs"/>
          <w:rtl/>
          <w:lang w:bidi="ar-EG"/>
        </w:rPr>
        <w:t xml:space="preserve">. </w:t>
      </w:r>
    </w:p>
    <w:p w:rsidR="00111A24" w:rsidRPr="00111A24" w:rsidRDefault="00111A24" w:rsidP="006B1B4B">
      <w:pPr>
        <w:pStyle w:val="TableNo0"/>
        <w:bidi/>
        <w:rPr>
          <w:rtl/>
        </w:rPr>
      </w:pPr>
      <w:proofErr w:type="gramStart"/>
      <w:r w:rsidRPr="00111A24">
        <w:rPr>
          <w:rFonts w:hint="cs"/>
          <w:rtl/>
        </w:rPr>
        <w:t>الج</w:t>
      </w:r>
      <w:r w:rsidR="005C248E">
        <w:rPr>
          <w:rFonts w:hint="cs"/>
          <w:rtl/>
          <w:lang w:bidi="ar-EG"/>
        </w:rPr>
        <w:t>ـ</w:t>
      </w:r>
      <w:r w:rsidRPr="00111A24">
        <w:rPr>
          <w:rFonts w:hint="cs"/>
          <w:rtl/>
        </w:rPr>
        <w:t>دول</w:t>
      </w:r>
      <w:proofErr w:type="gramEnd"/>
      <w:r w:rsidRPr="00111A24">
        <w:rPr>
          <w:rFonts w:hint="cs"/>
          <w:rtl/>
        </w:rPr>
        <w:t xml:space="preserve"> </w:t>
      </w:r>
      <w:r w:rsidRPr="00111A24">
        <w:t>22</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1552"/>
        <w:gridCol w:w="2550"/>
        <w:gridCol w:w="2217"/>
        <w:gridCol w:w="2889"/>
      </w:tblGrid>
      <w:tr w:rsidR="00111A24" w:rsidRPr="00DC3CC5" w:rsidTr="006E35BA">
        <w:trPr>
          <w:cantSplit/>
          <w:jc w:val="center"/>
        </w:trPr>
        <w:tc>
          <w:tcPr>
            <w:tcW w:w="328" w:type="pct"/>
            <w:vAlign w:val="center"/>
          </w:tcPr>
          <w:p w:rsidR="00111A24" w:rsidRPr="00DC3CC5" w:rsidRDefault="00111A24" w:rsidP="006E35BA">
            <w:pPr>
              <w:pStyle w:val="Tablehead"/>
              <w:spacing w:line="240" w:lineRule="exact"/>
              <w:rPr>
                <w:rtl/>
                <w:lang w:val="fr-FR" w:bidi="ar-SY"/>
              </w:rPr>
            </w:pPr>
            <w:proofErr w:type="gramStart"/>
            <w:r w:rsidRPr="00DC3CC5">
              <w:rPr>
                <w:rFonts w:hint="cs"/>
                <w:rtl/>
                <w:lang w:val="fr-FR" w:bidi="ar-SY"/>
              </w:rPr>
              <w:t>الرقم</w:t>
            </w:r>
            <w:proofErr w:type="gramEnd"/>
          </w:p>
        </w:tc>
        <w:tc>
          <w:tcPr>
            <w:tcW w:w="787" w:type="pct"/>
            <w:vAlign w:val="center"/>
          </w:tcPr>
          <w:p w:rsidR="00111A24" w:rsidRPr="00DC3CC5" w:rsidRDefault="00111A24" w:rsidP="006E35BA">
            <w:pPr>
              <w:pStyle w:val="Tablehead"/>
              <w:spacing w:line="240" w:lineRule="exact"/>
              <w:rPr>
                <w:rtl/>
                <w:lang w:val="fr-FR" w:bidi="ar-SY"/>
              </w:rPr>
            </w:pPr>
            <w:proofErr w:type="gramStart"/>
            <w:r w:rsidRPr="00DC3CC5">
              <w:rPr>
                <w:rFonts w:hint="cs"/>
                <w:rtl/>
                <w:lang w:val="fr-FR" w:bidi="ar-SY"/>
              </w:rPr>
              <w:t>التطبيق</w:t>
            </w:r>
            <w:proofErr w:type="gramEnd"/>
          </w:p>
        </w:tc>
        <w:tc>
          <w:tcPr>
            <w:tcW w:w="1294" w:type="pct"/>
            <w:vAlign w:val="center"/>
          </w:tcPr>
          <w:p w:rsidR="00111A24" w:rsidRPr="00DC3CC5" w:rsidRDefault="00111A24" w:rsidP="006E35BA">
            <w:pPr>
              <w:pStyle w:val="Tablehead"/>
              <w:spacing w:line="240" w:lineRule="exact"/>
              <w:rPr>
                <w:rtl/>
                <w:lang w:val="fr-FR" w:bidi="ar-SY"/>
              </w:rPr>
            </w:pPr>
            <w:r w:rsidRPr="00DC3CC5">
              <w:rPr>
                <w:rFonts w:hint="cs"/>
                <w:rtl/>
                <w:lang w:val="fr-FR" w:bidi="ar-SY"/>
              </w:rPr>
              <w:t>نطاقات التردد/الترددات</w:t>
            </w:r>
          </w:p>
        </w:tc>
        <w:tc>
          <w:tcPr>
            <w:tcW w:w="1125" w:type="pct"/>
            <w:vAlign w:val="center"/>
          </w:tcPr>
          <w:p w:rsidR="00111A24" w:rsidRPr="00DC3CC5" w:rsidRDefault="00111A24" w:rsidP="006E35BA">
            <w:pPr>
              <w:pStyle w:val="Tablehead"/>
              <w:spacing w:line="240" w:lineRule="exact"/>
              <w:rPr>
                <w:rtl/>
                <w:lang w:val="fr-FR" w:bidi="ar-SY"/>
              </w:rPr>
            </w:pPr>
            <w:r w:rsidRPr="00DC3CC5">
              <w:rPr>
                <w:rFonts w:hint="cs"/>
                <w:rtl/>
                <w:lang w:val="fr-FR" w:bidi="ar-SY"/>
              </w:rPr>
              <w:t>شدة المجال العظمى/قدرة خرج التردد الراديوي</w:t>
            </w:r>
          </w:p>
        </w:tc>
        <w:tc>
          <w:tcPr>
            <w:tcW w:w="1466" w:type="pct"/>
            <w:vAlign w:val="center"/>
          </w:tcPr>
          <w:p w:rsidR="00111A24" w:rsidRPr="00DC3CC5" w:rsidRDefault="00111A24" w:rsidP="006E35BA">
            <w:pPr>
              <w:pStyle w:val="Tablehead"/>
              <w:spacing w:line="240" w:lineRule="exact"/>
              <w:rPr>
                <w:rtl/>
                <w:lang w:val="fr-FR" w:bidi="ar-SY"/>
              </w:rPr>
            </w:pPr>
            <w:proofErr w:type="gramStart"/>
            <w:r w:rsidRPr="00DC3CC5">
              <w:rPr>
                <w:rFonts w:hint="cs"/>
                <w:rtl/>
                <w:lang w:val="fr-FR" w:bidi="ar-SY"/>
              </w:rPr>
              <w:t>شروح</w:t>
            </w:r>
            <w:proofErr w:type="gramEnd"/>
          </w:p>
        </w:tc>
      </w:tr>
      <w:tr w:rsidR="00111A24" w:rsidRPr="00DC3CC5" w:rsidTr="006E35BA">
        <w:trPr>
          <w:cantSplit/>
          <w:trHeight w:val="368"/>
          <w:jc w:val="center"/>
        </w:trPr>
        <w:tc>
          <w:tcPr>
            <w:tcW w:w="328" w:type="pct"/>
            <w:vMerge w:val="restart"/>
            <w:vAlign w:val="center"/>
          </w:tcPr>
          <w:p w:rsidR="00111A24" w:rsidRPr="00DC3CC5" w:rsidRDefault="00111A24" w:rsidP="00CB0295">
            <w:pPr>
              <w:spacing w:before="40" w:after="40" w:line="240" w:lineRule="exact"/>
              <w:jc w:val="left"/>
              <w:rPr>
                <w:sz w:val="20"/>
                <w:szCs w:val="26"/>
                <w:lang w:val="fr-FR" w:eastAsia="en-US" w:bidi="ar-SY"/>
              </w:rPr>
            </w:pPr>
            <w:r w:rsidRPr="00DC3CC5">
              <w:rPr>
                <w:sz w:val="20"/>
                <w:szCs w:val="26"/>
                <w:lang w:val="fr-FR" w:eastAsia="en-US" w:bidi="ar-SY"/>
              </w:rPr>
              <w:t>1</w:t>
            </w:r>
          </w:p>
        </w:tc>
        <w:tc>
          <w:tcPr>
            <w:tcW w:w="787" w:type="pct"/>
            <w:vMerge w:val="restart"/>
            <w:vAlign w:val="center"/>
          </w:tcPr>
          <w:p w:rsidR="00111A24" w:rsidRPr="00DC3CC5" w:rsidRDefault="00111A24" w:rsidP="00CB0295">
            <w:pPr>
              <w:spacing w:before="40" w:after="40" w:line="240" w:lineRule="exact"/>
              <w:jc w:val="left"/>
              <w:rPr>
                <w:sz w:val="20"/>
                <w:szCs w:val="26"/>
                <w:rtl/>
                <w:lang w:val="fr-FR" w:eastAsia="en-US" w:bidi="ar-SY"/>
              </w:rPr>
            </w:pPr>
            <w:r w:rsidRPr="00DC3CC5">
              <w:rPr>
                <w:rFonts w:hint="cs"/>
                <w:sz w:val="20"/>
                <w:szCs w:val="26"/>
                <w:rtl/>
                <w:lang w:val="fr-FR" w:eastAsia="en-US" w:bidi="ar-SY"/>
              </w:rPr>
              <w:t>أجهزة مشتغلة بقدرة</w:t>
            </w:r>
            <w:r w:rsidR="001B28D2" w:rsidRPr="00DC3CC5">
              <w:rPr>
                <w:rFonts w:hint="cs"/>
                <w:sz w:val="20"/>
                <w:szCs w:val="26"/>
                <w:rtl/>
                <w:lang w:val="fr-FR" w:eastAsia="en-US" w:bidi="ar-SY"/>
              </w:rPr>
              <w:t xml:space="preserve"> </w:t>
            </w:r>
            <w:r w:rsidRPr="00DC3CC5">
              <w:rPr>
                <w:rFonts w:hint="cs"/>
                <w:sz w:val="20"/>
                <w:szCs w:val="26"/>
                <w:rtl/>
                <w:lang w:val="fr-FR" w:eastAsia="en-US" w:bidi="ar-SY"/>
              </w:rPr>
              <w:t>منخفضة</w:t>
            </w:r>
          </w:p>
        </w:tc>
        <w:tc>
          <w:tcPr>
            <w:tcW w:w="1294" w:type="pct"/>
          </w:tcPr>
          <w:p w:rsidR="00111A24" w:rsidRPr="00DC3CC5" w:rsidRDefault="00520693" w:rsidP="008F28CB">
            <w:pPr>
              <w:spacing w:before="40" w:after="40" w:line="240" w:lineRule="exact"/>
              <w:jc w:val="left"/>
              <w:rPr>
                <w:sz w:val="20"/>
                <w:szCs w:val="26"/>
                <w:rtl/>
                <w:lang w:val="fr-FR" w:eastAsia="en-US" w:bidi="ar-SY"/>
              </w:rPr>
            </w:pPr>
            <w:r w:rsidRPr="00DC3CC5">
              <w:rPr>
                <w:sz w:val="20"/>
                <w:szCs w:val="26"/>
                <w:lang w:eastAsia="ko-KR" w:bidi="ar-SY"/>
              </w:rPr>
              <w:t>322</w:t>
            </w:r>
            <w:r w:rsidR="008F28CB">
              <w:rPr>
                <w:sz w:val="20"/>
                <w:szCs w:val="26"/>
                <w:lang w:eastAsia="ko-KR" w:bidi="ar-SY"/>
              </w:rPr>
              <w:t>-0</w:t>
            </w:r>
            <w:r w:rsidR="00111A24" w:rsidRPr="00DC3CC5">
              <w:rPr>
                <w:rFonts w:hint="cs"/>
                <w:sz w:val="20"/>
                <w:szCs w:val="26"/>
                <w:rtl/>
                <w:lang w:eastAsia="ko-KR" w:bidi="ar-SY"/>
              </w:rPr>
              <w:t xml:space="preserve"> </w:t>
            </w:r>
            <w:r w:rsidR="001B28D2" w:rsidRPr="00DC3CC5">
              <w:rPr>
                <w:sz w:val="20"/>
                <w:szCs w:val="26"/>
                <w:lang w:eastAsia="ko-KR" w:bidi="ar-SY"/>
              </w:rPr>
              <w:t xml:space="preserve"> </w:t>
            </w:r>
            <w:r w:rsidR="003C3D09" w:rsidRPr="008F28CB">
              <w:rPr>
                <w:szCs w:val="22"/>
                <w:vertAlign w:val="superscript"/>
                <w:lang w:eastAsia="ko-KR" w:bidi="ar-SY"/>
              </w:rPr>
              <w:t>*</w:t>
            </w:r>
            <w:r w:rsidR="00111A24" w:rsidRPr="00DC3CC5">
              <w:rPr>
                <w:sz w:val="20"/>
                <w:szCs w:val="26"/>
                <w:lang w:eastAsia="ko-KR" w:bidi="ar-SY"/>
              </w:rPr>
              <w:t>MHz</w:t>
            </w:r>
          </w:p>
        </w:tc>
        <w:tc>
          <w:tcPr>
            <w:tcW w:w="1125" w:type="pct"/>
          </w:tcPr>
          <w:p w:rsidR="00111A24" w:rsidRPr="00DC3CC5" w:rsidRDefault="00111A24" w:rsidP="008F28CB">
            <w:pPr>
              <w:spacing w:before="40" w:after="40" w:line="240" w:lineRule="exact"/>
              <w:jc w:val="left"/>
              <w:rPr>
                <w:sz w:val="20"/>
                <w:szCs w:val="26"/>
                <w:rtl/>
                <w:lang w:val="fr-FR" w:eastAsia="en-US" w:bidi="ar-SY"/>
              </w:rPr>
            </w:pPr>
            <w:r w:rsidRPr="00DC3CC5">
              <w:rPr>
                <w:snapToGrid w:val="0"/>
                <w:sz w:val="20"/>
                <w:szCs w:val="26"/>
                <w:lang w:eastAsia="en-US" w:bidi="ar-SY"/>
              </w:rPr>
              <w:t xml:space="preserve">m </w:t>
            </w:r>
            <w:r w:rsidRPr="00DC3CC5">
              <w:rPr>
                <w:snapToGrid w:val="0"/>
                <w:sz w:val="20"/>
                <w:szCs w:val="26"/>
                <w:lang w:eastAsia="ko-KR" w:bidi="ar-SY"/>
              </w:rPr>
              <w:t>3</w:t>
            </w:r>
            <w:r w:rsidR="003B1040">
              <w:rPr>
                <w:snapToGrid w:val="0"/>
                <w:sz w:val="20"/>
                <w:szCs w:val="26"/>
                <w:lang w:eastAsia="ko-KR" w:bidi="ar-SY"/>
              </w:rPr>
              <w:t xml:space="preserve"> </w:t>
            </w:r>
            <w:r w:rsidR="003B1040" w:rsidRPr="00DC3CC5">
              <w:rPr>
                <w:snapToGrid w:val="0"/>
                <w:sz w:val="20"/>
                <w:szCs w:val="26"/>
                <w:lang w:eastAsia="en-US" w:bidi="ar-SY"/>
              </w:rPr>
              <w:t>@</w:t>
            </w:r>
            <w:r w:rsidRPr="00DC3CC5">
              <w:rPr>
                <w:snapToGrid w:val="0"/>
                <w:sz w:val="20"/>
                <w:szCs w:val="26"/>
                <w:lang w:eastAsia="ko-KR" w:bidi="ar-SY"/>
              </w:rPr>
              <w:t> </w:t>
            </w:r>
            <w:r w:rsidR="008F28CB" w:rsidRPr="00DC3CC5">
              <w:rPr>
                <w:sz w:val="20"/>
                <w:szCs w:val="26"/>
                <w:lang w:eastAsia="ko-KR" w:bidi="ar-SY"/>
              </w:rPr>
              <w:t xml:space="preserve"> </w:t>
            </w:r>
            <w:r w:rsidR="003B1040" w:rsidRPr="00DC3CC5">
              <w:rPr>
                <w:sz w:val="20"/>
                <w:szCs w:val="26"/>
                <w:lang w:eastAsia="ko-KR" w:bidi="ar-SY"/>
              </w:rPr>
              <w:t>µ</w:t>
            </w:r>
            <w:r w:rsidR="003B1040" w:rsidRPr="00DC3CC5">
              <w:rPr>
                <w:snapToGrid w:val="0"/>
                <w:sz w:val="20"/>
                <w:szCs w:val="26"/>
                <w:lang w:eastAsia="ko-KR" w:bidi="ar-SY"/>
              </w:rPr>
              <w:t>V</w:t>
            </w:r>
            <w:r w:rsidR="008F28CB">
              <w:rPr>
                <w:snapToGrid w:val="0"/>
                <w:sz w:val="20"/>
                <w:szCs w:val="26"/>
                <w:lang w:eastAsia="ko-KR" w:bidi="ar-SY"/>
              </w:rPr>
              <w:t>/m</w:t>
            </w:r>
            <w:r w:rsidR="003B1040" w:rsidRPr="00DC3CC5">
              <w:rPr>
                <w:sz w:val="20"/>
                <w:szCs w:val="26"/>
                <w:lang w:eastAsia="ko-KR" w:bidi="ar-SY"/>
              </w:rPr>
              <w:t xml:space="preserve"> 500</w:t>
            </w:r>
          </w:p>
        </w:tc>
        <w:tc>
          <w:tcPr>
            <w:tcW w:w="1466" w:type="pct"/>
            <w:vMerge w:val="restart"/>
          </w:tcPr>
          <w:p w:rsidR="00111A24" w:rsidRPr="00DC3CC5" w:rsidRDefault="00111A24" w:rsidP="009F3841">
            <w:pPr>
              <w:spacing w:before="40" w:after="40" w:line="240" w:lineRule="exact"/>
              <w:jc w:val="left"/>
              <w:rPr>
                <w:rFonts w:eastAsia="SimSun"/>
                <w:sz w:val="20"/>
                <w:szCs w:val="26"/>
                <w:rtl/>
                <w:lang w:eastAsia="zh-CN" w:bidi="ar-SY"/>
              </w:rPr>
            </w:pPr>
            <w:r w:rsidRPr="00DC3CC5">
              <w:rPr>
                <w:rFonts w:hint="cs"/>
                <w:sz w:val="20"/>
                <w:szCs w:val="26"/>
                <w:rtl/>
                <w:lang w:val="fr-FR" w:eastAsia="en-US" w:bidi="ar-SY"/>
              </w:rPr>
              <w:t>القيمة المَقيْسة لتردد أقل من</w:t>
            </w:r>
            <w:r w:rsidR="009F3841" w:rsidRPr="00DC3CC5">
              <w:rPr>
                <w:rFonts w:eastAsia="SimSun"/>
                <w:sz w:val="20"/>
                <w:szCs w:val="26"/>
                <w:lang w:eastAsia="zh-CN" w:bidi="ar-SY"/>
              </w:rPr>
              <w:t xml:space="preserve">15 </w:t>
            </w:r>
            <w:r w:rsidR="009F3841">
              <w:rPr>
                <w:rFonts w:eastAsia="SimSun" w:hint="cs"/>
                <w:sz w:val="20"/>
                <w:szCs w:val="26"/>
                <w:rtl/>
                <w:lang w:eastAsia="zh-CN" w:bidi="ar-SY"/>
              </w:rPr>
              <w:t xml:space="preserve"> </w:t>
            </w:r>
            <w:r w:rsidR="009F3841" w:rsidRPr="00DC3CC5">
              <w:rPr>
                <w:rFonts w:eastAsia="SimSun"/>
                <w:sz w:val="20"/>
                <w:szCs w:val="26"/>
                <w:lang w:eastAsia="zh-CN" w:bidi="ar-SY"/>
              </w:rPr>
              <w:t>MHz</w:t>
            </w:r>
            <w:r w:rsidR="009F3841" w:rsidRPr="00DC3CC5">
              <w:rPr>
                <w:rFonts w:eastAsia="SimSun" w:hint="cs"/>
                <w:sz w:val="20"/>
                <w:szCs w:val="26"/>
                <w:rtl/>
                <w:lang w:eastAsia="zh-CN" w:bidi="ar-SY"/>
              </w:rPr>
              <w:t xml:space="preserve"> </w:t>
            </w:r>
            <w:r w:rsidRPr="00DC3CC5">
              <w:rPr>
                <w:rFonts w:eastAsia="SimSun" w:hint="cs"/>
                <w:sz w:val="20"/>
                <w:szCs w:val="26"/>
                <w:rtl/>
                <w:lang w:eastAsia="zh-CN" w:bidi="ar-SY"/>
              </w:rPr>
              <w:t>ينبغي ضربها بعامل تعويض قياس المجال المجاور (</w:t>
            </w:r>
            <w:r w:rsidR="009F3841" w:rsidRPr="00DC3CC5">
              <w:rPr>
                <w:rFonts w:eastAsia="Batang" w:hint="eastAsia"/>
                <w:sz w:val="20"/>
                <w:szCs w:val="26"/>
                <w:lang w:eastAsia="ko-KR" w:bidi="ar-SY"/>
              </w:rPr>
              <w:t>λ</w:t>
            </w:r>
            <w:r w:rsidRPr="00DC3CC5">
              <w:rPr>
                <w:rFonts w:eastAsia="Batang"/>
                <w:sz w:val="20"/>
                <w:szCs w:val="26"/>
                <w:lang w:eastAsia="ko-KR" w:bidi="ar-SY"/>
              </w:rPr>
              <w:t>/</w:t>
            </w:r>
            <w:r w:rsidR="009F3841" w:rsidRPr="00DC3CC5">
              <w:rPr>
                <w:sz w:val="20"/>
                <w:szCs w:val="26"/>
                <w:lang w:eastAsia="ko-KR" w:bidi="ar-SY"/>
              </w:rPr>
              <w:t>6</w:t>
            </w:r>
            <w:r w:rsidR="009F3841" w:rsidRPr="00DC3CC5">
              <w:rPr>
                <w:rFonts w:eastAsia="Batang" w:hint="eastAsia"/>
                <w:sz w:val="20"/>
                <w:szCs w:val="26"/>
                <w:lang w:eastAsia="ko-KR" w:bidi="ar-SY"/>
              </w:rPr>
              <w:t>π</w:t>
            </w:r>
            <w:r w:rsidRPr="00DC3CC5">
              <w:rPr>
                <w:rFonts w:eastAsia="SimSun" w:hint="cs"/>
                <w:sz w:val="20"/>
                <w:szCs w:val="26"/>
                <w:rtl/>
                <w:lang w:eastAsia="zh-CN" w:bidi="ar-SY"/>
              </w:rPr>
              <w:t xml:space="preserve">) حيث </w:t>
            </w:r>
            <w:r w:rsidRPr="00DC3CC5">
              <w:rPr>
                <w:rFonts w:eastAsia="Batang" w:hint="eastAsia"/>
                <w:sz w:val="20"/>
                <w:szCs w:val="26"/>
                <w:lang w:eastAsia="ko-KR" w:bidi="ar-SY"/>
              </w:rPr>
              <w:t>λ</w:t>
            </w:r>
            <w:r w:rsidRPr="00DC3CC5">
              <w:rPr>
                <w:rFonts w:eastAsia="Batang" w:hint="cs"/>
                <w:sz w:val="20"/>
                <w:szCs w:val="26"/>
                <w:rtl/>
                <w:lang w:eastAsia="ko-KR" w:bidi="ar-SY"/>
              </w:rPr>
              <w:t xml:space="preserve"> هي طول الموجة (</w:t>
            </w:r>
            <w:r w:rsidRPr="00DC3CC5">
              <w:rPr>
                <w:sz w:val="20"/>
                <w:szCs w:val="26"/>
                <w:lang w:eastAsia="ko-KR" w:bidi="ar-SY"/>
              </w:rPr>
              <w:t>m</w:t>
            </w:r>
            <w:r w:rsidRPr="00DC3CC5">
              <w:rPr>
                <w:rFonts w:eastAsia="Batang" w:hint="cs"/>
                <w:sz w:val="20"/>
                <w:szCs w:val="26"/>
                <w:rtl/>
                <w:lang w:eastAsia="ko-KR" w:bidi="ar-SY"/>
              </w:rPr>
              <w:t>)</w:t>
            </w:r>
            <w:r w:rsidRPr="00DC3CC5">
              <w:rPr>
                <w:rFonts w:eastAsia="SimSun" w:hint="cs"/>
                <w:sz w:val="20"/>
                <w:szCs w:val="26"/>
                <w:rtl/>
                <w:lang w:eastAsia="zh-CN" w:bidi="ar-SY"/>
              </w:rPr>
              <w:t>.</w:t>
            </w:r>
          </w:p>
          <w:p w:rsidR="00111A24" w:rsidRPr="00DC3CC5" w:rsidRDefault="008F28CB" w:rsidP="00AF6FF6">
            <w:pPr>
              <w:spacing w:before="40" w:after="40" w:line="240" w:lineRule="exact"/>
              <w:jc w:val="left"/>
              <w:rPr>
                <w:sz w:val="20"/>
                <w:szCs w:val="26"/>
                <w:rtl/>
                <w:lang w:val="fr-FR" w:eastAsia="en-US" w:bidi="ar-SY"/>
              </w:rPr>
            </w:pPr>
            <w:r>
              <w:rPr>
                <w:sz w:val="20"/>
                <w:szCs w:val="26"/>
                <w:vertAlign w:val="superscript"/>
                <w:lang w:eastAsia="ko-KR" w:bidi="ar-SY"/>
              </w:rPr>
              <w:t>(</w:t>
            </w:r>
            <w:r w:rsidRPr="00DC3CC5">
              <w:rPr>
                <w:sz w:val="20"/>
                <w:szCs w:val="26"/>
                <w:vertAlign w:val="superscript"/>
                <w:lang w:eastAsia="ko-KR" w:bidi="ar-SY"/>
              </w:rPr>
              <w:t>1</w:t>
            </w:r>
            <w:proofErr w:type="gramStart"/>
            <w:r w:rsidRPr="00DC3CC5">
              <w:rPr>
                <w:sz w:val="20"/>
                <w:szCs w:val="26"/>
                <w:vertAlign w:val="superscript"/>
                <w:lang w:eastAsia="en-US" w:bidi="ar-SY"/>
              </w:rPr>
              <w:t>)</w:t>
            </w:r>
            <w:r w:rsidR="009F3841" w:rsidRPr="00DC3CC5">
              <w:rPr>
                <w:i/>
                <w:iCs/>
                <w:sz w:val="20"/>
                <w:szCs w:val="26"/>
                <w:lang w:eastAsia="ko-KR" w:bidi="ar-SY"/>
              </w:rPr>
              <w:t>f</w:t>
            </w:r>
            <w:proofErr w:type="gramEnd"/>
            <w:r w:rsidR="00111A24" w:rsidRPr="00DC3CC5">
              <w:rPr>
                <w:rFonts w:hint="cs"/>
                <w:sz w:val="20"/>
                <w:szCs w:val="26"/>
                <w:rtl/>
                <w:lang w:eastAsia="ko-KR" w:bidi="ar-SY"/>
              </w:rPr>
              <w:t xml:space="preserve">: التردد </w:t>
            </w:r>
            <w:r w:rsidR="00AF6FF6">
              <w:rPr>
                <w:sz w:val="20"/>
                <w:szCs w:val="26"/>
                <w:lang w:eastAsia="en-US" w:bidi="ar-SY"/>
              </w:rPr>
              <w:t>(</w:t>
            </w:r>
            <w:r w:rsidR="00111A24" w:rsidRPr="00DC3CC5">
              <w:rPr>
                <w:sz w:val="20"/>
                <w:szCs w:val="26"/>
                <w:lang w:eastAsia="en-US" w:bidi="ar-SY"/>
              </w:rPr>
              <w:t>GHz</w:t>
            </w:r>
            <w:r w:rsidR="00AF6FF6">
              <w:rPr>
                <w:sz w:val="20"/>
                <w:szCs w:val="26"/>
                <w:lang w:eastAsia="en-US" w:bidi="ar-SY"/>
              </w:rPr>
              <w:t>)</w:t>
            </w:r>
            <w:r w:rsidR="00111A24" w:rsidRPr="00DC3CC5">
              <w:rPr>
                <w:rFonts w:hint="cs"/>
                <w:sz w:val="20"/>
                <w:szCs w:val="26"/>
                <w:rtl/>
                <w:lang w:eastAsia="ko-KR" w:bidi="ar-SY"/>
              </w:rPr>
              <w:t xml:space="preserve">. </w:t>
            </w:r>
          </w:p>
        </w:tc>
      </w:tr>
      <w:tr w:rsidR="00337900" w:rsidRPr="00DC3CC5" w:rsidTr="006E35BA">
        <w:trPr>
          <w:cantSplit/>
          <w:trHeight w:val="367"/>
          <w:jc w:val="center"/>
        </w:trPr>
        <w:tc>
          <w:tcPr>
            <w:tcW w:w="328" w:type="pct"/>
            <w:vMerge/>
            <w:vAlign w:val="center"/>
          </w:tcPr>
          <w:p w:rsidR="00337900" w:rsidRPr="00DC3CC5" w:rsidRDefault="00337900" w:rsidP="00CB0295">
            <w:pPr>
              <w:spacing w:before="40" w:after="40" w:line="240" w:lineRule="exact"/>
              <w:jc w:val="left"/>
              <w:rPr>
                <w:sz w:val="20"/>
                <w:szCs w:val="26"/>
                <w:lang w:val="fr-FR" w:eastAsia="en-US" w:bidi="ar-SY"/>
              </w:rPr>
            </w:pPr>
          </w:p>
        </w:tc>
        <w:tc>
          <w:tcPr>
            <w:tcW w:w="787" w:type="pct"/>
            <w:vMerge/>
            <w:vAlign w:val="center"/>
          </w:tcPr>
          <w:p w:rsidR="00337900" w:rsidRPr="00DC3CC5" w:rsidRDefault="00337900" w:rsidP="00CB0295">
            <w:pPr>
              <w:spacing w:before="40" w:after="40" w:line="240" w:lineRule="exact"/>
              <w:jc w:val="left"/>
              <w:rPr>
                <w:sz w:val="20"/>
                <w:szCs w:val="26"/>
                <w:rtl/>
                <w:lang w:val="fr-FR" w:eastAsia="en-US" w:bidi="ar-SY"/>
              </w:rPr>
            </w:pPr>
          </w:p>
        </w:tc>
        <w:tc>
          <w:tcPr>
            <w:tcW w:w="1294" w:type="pct"/>
          </w:tcPr>
          <w:p w:rsidR="00337900" w:rsidRPr="00DC3CC5" w:rsidRDefault="00337900" w:rsidP="00CB0295">
            <w:pPr>
              <w:spacing w:before="40" w:after="40" w:line="240" w:lineRule="exact"/>
              <w:jc w:val="left"/>
              <w:rPr>
                <w:sz w:val="20"/>
                <w:szCs w:val="26"/>
                <w:lang w:eastAsia="ko-KR" w:bidi="ar-SY"/>
              </w:rPr>
            </w:pPr>
            <w:r w:rsidRPr="00DC3CC5">
              <w:rPr>
                <w:sz w:val="20"/>
                <w:szCs w:val="26"/>
                <w:lang w:eastAsia="ko-KR" w:bidi="ar-SY"/>
              </w:rPr>
              <w:t>MHz</w:t>
            </w:r>
            <w:r>
              <w:rPr>
                <w:sz w:val="20"/>
                <w:szCs w:val="26"/>
                <w:lang w:eastAsia="ko-KR" w:bidi="ar-SY"/>
              </w:rPr>
              <w:t xml:space="preserve"> </w:t>
            </w:r>
            <w:r w:rsidRPr="00DC3CC5">
              <w:rPr>
                <w:sz w:val="20"/>
                <w:szCs w:val="26"/>
                <w:lang w:eastAsia="ko-KR" w:bidi="ar-SY"/>
              </w:rPr>
              <w:t>322</w:t>
            </w:r>
            <w:r w:rsidRPr="00DC3CC5">
              <w:rPr>
                <w:rFonts w:hint="cs"/>
                <w:sz w:val="20"/>
                <w:szCs w:val="26"/>
                <w:rtl/>
                <w:lang w:eastAsia="ko-KR" w:bidi="ar-SY"/>
              </w:rPr>
              <w:t xml:space="preserve"> </w:t>
            </w:r>
            <w:r w:rsidRPr="00DC3CC5">
              <w:rPr>
                <w:sz w:val="20"/>
                <w:szCs w:val="26"/>
                <w:lang w:eastAsia="ko-KR" w:bidi="ar-SY"/>
              </w:rPr>
              <w:t>10</w:t>
            </w:r>
            <w:r>
              <w:rPr>
                <w:sz w:val="20"/>
                <w:szCs w:val="26"/>
                <w:lang w:eastAsia="ko-KR" w:bidi="ar-SY"/>
              </w:rPr>
              <w:t xml:space="preserve"> </w:t>
            </w:r>
            <w:r w:rsidRPr="00DC3CC5">
              <w:rPr>
                <w:sz w:val="20"/>
                <w:szCs w:val="26"/>
                <w:lang w:eastAsia="ko-KR" w:bidi="ar-SY"/>
              </w:rPr>
              <w:t>-</w:t>
            </w:r>
            <w:r w:rsidRPr="00DC3CC5">
              <w:rPr>
                <w:rFonts w:hint="cs"/>
                <w:sz w:val="20"/>
                <w:szCs w:val="26"/>
                <w:rtl/>
                <w:lang w:eastAsia="ko-KR" w:bidi="ar-SY"/>
              </w:rPr>
              <w:t xml:space="preserve"> </w:t>
            </w:r>
            <w:r w:rsidRPr="00DC3CC5">
              <w:rPr>
                <w:sz w:val="20"/>
                <w:szCs w:val="26"/>
                <w:lang w:eastAsia="ko-KR" w:bidi="ar-SY"/>
              </w:rPr>
              <w:t xml:space="preserve"> </w:t>
            </w:r>
            <w:r w:rsidRPr="00DC3CC5">
              <w:rPr>
                <w:sz w:val="20"/>
                <w:szCs w:val="26"/>
                <w:vertAlign w:val="superscript"/>
                <w:lang w:eastAsia="ko-KR" w:bidi="ar-SY"/>
              </w:rPr>
              <w:t>*</w:t>
            </w:r>
            <w:r w:rsidRPr="00DC3CC5">
              <w:rPr>
                <w:sz w:val="20"/>
                <w:szCs w:val="26"/>
                <w:lang w:eastAsia="ko-KR" w:bidi="ar-SY"/>
              </w:rPr>
              <w:t>GHz</w:t>
            </w:r>
          </w:p>
        </w:tc>
        <w:tc>
          <w:tcPr>
            <w:tcW w:w="1125" w:type="pct"/>
          </w:tcPr>
          <w:p w:rsidR="00337900" w:rsidRPr="00DC3CC5" w:rsidRDefault="00337900" w:rsidP="008F28CB">
            <w:pPr>
              <w:spacing w:before="40" w:after="40" w:line="240" w:lineRule="exact"/>
              <w:jc w:val="left"/>
              <w:rPr>
                <w:sz w:val="20"/>
                <w:szCs w:val="26"/>
                <w:rtl/>
                <w:lang w:val="fr-FR" w:eastAsia="en-US" w:bidi="ar-SY"/>
              </w:rPr>
            </w:pPr>
            <w:r w:rsidRPr="00DC3CC5">
              <w:rPr>
                <w:snapToGrid w:val="0"/>
                <w:sz w:val="20"/>
                <w:szCs w:val="26"/>
                <w:lang w:eastAsia="en-US" w:bidi="ar-SY"/>
              </w:rPr>
              <w:t xml:space="preserve">m </w:t>
            </w:r>
            <w:r w:rsidRPr="00DC3CC5">
              <w:rPr>
                <w:snapToGrid w:val="0"/>
                <w:sz w:val="20"/>
                <w:szCs w:val="26"/>
                <w:lang w:eastAsia="ko-KR" w:bidi="ar-SY"/>
              </w:rPr>
              <w:t>3</w:t>
            </w:r>
            <w:r>
              <w:rPr>
                <w:snapToGrid w:val="0"/>
                <w:sz w:val="20"/>
                <w:szCs w:val="26"/>
                <w:lang w:eastAsia="ko-KR" w:bidi="ar-SY"/>
              </w:rPr>
              <w:t xml:space="preserve"> </w:t>
            </w:r>
            <w:r w:rsidRPr="00DC3CC5">
              <w:rPr>
                <w:snapToGrid w:val="0"/>
                <w:sz w:val="20"/>
                <w:szCs w:val="26"/>
                <w:lang w:eastAsia="en-US" w:bidi="ar-SY"/>
              </w:rPr>
              <w:t>@</w:t>
            </w:r>
            <w:r w:rsidRPr="00DC3CC5">
              <w:rPr>
                <w:snapToGrid w:val="0"/>
                <w:sz w:val="20"/>
                <w:szCs w:val="26"/>
                <w:lang w:eastAsia="ko-KR" w:bidi="ar-SY"/>
              </w:rPr>
              <w:t> </w:t>
            </w:r>
            <w:r w:rsidR="008F28CB" w:rsidRPr="00DC3CC5">
              <w:rPr>
                <w:snapToGrid w:val="0"/>
                <w:sz w:val="20"/>
                <w:szCs w:val="26"/>
                <w:lang w:eastAsia="en-US" w:bidi="ar-SY"/>
              </w:rPr>
              <w:t xml:space="preserve"> </w:t>
            </w:r>
            <w:r w:rsidRPr="00DC3CC5">
              <w:rPr>
                <w:sz w:val="20"/>
                <w:szCs w:val="26"/>
                <w:lang w:eastAsia="ko-KR" w:bidi="ar-SY"/>
              </w:rPr>
              <w:t>µ</w:t>
            </w:r>
            <w:r w:rsidRPr="00DC3CC5">
              <w:rPr>
                <w:snapToGrid w:val="0"/>
                <w:sz w:val="20"/>
                <w:szCs w:val="26"/>
                <w:lang w:eastAsia="ko-KR" w:bidi="ar-SY"/>
              </w:rPr>
              <w:t>V</w:t>
            </w:r>
            <w:r w:rsidR="008F28CB">
              <w:rPr>
                <w:snapToGrid w:val="0"/>
                <w:sz w:val="20"/>
                <w:szCs w:val="26"/>
                <w:lang w:eastAsia="ko-KR" w:bidi="ar-SY"/>
              </w:rPr>
              <w:t>/m</w:t>
            </w:r>
            <w:r w:rsidRPr="00DC3CC5">
              <w:rPr>
                <w:sz w:val="20"/>
                <w:szCs w:val="26"/>
                <w:lang w:eastAsia="ko-KR" w:bidi="ar-SY"/>
              </w:rPr>
              <w:t xml:space="preserve"> </w:t>
            </w:r>
            <w:r>
              <w:rPr>
                <w:sz w:val="20"/>
                <w:szCs w:val="26"/>
                <w:lang w:eastAsia="ko-KR" w:bidi="ar-SY"/>
              </w:rPr>
              <w:t>35</w:t>
            </w:r>
          </w:p>
        </w:tc>
        <w:tc>
          <w:tcPr>
            <w:tcW w:w="1466" w:type="pct"/>
            <w:vMerge/>
          </w:tcPr>
          <w:p w:rsidR="00337900" w:rsidRPr="00DC3CC5" w:rsidRDefault="00337900" w:rsidP="00CB0295">
            <w:pPr>
              <w:spacing w:before="40" w:after="40" w:line="240" w:lineRule="exact"/>
              <w:jc w:val="left"/>
              <w:rPr>
                <w:sz w:val="20"/>
                <w:szCs w:val="26"/>
                <w:rtl/>
                <w:lang w:val="fr-FR" w:eastAsia="en-US" w:bidi="ar-SY"/>
              </w:rPr>
            </w:pPr>
          </w:p>
        </w:tc>
      </w:tr>
      <w:tr w:rsidR="003C3D09" w:rsidRPr="00DC3CC5" w:rsidTr="006E35BA">
        <w:trPr>
          <w:cantSplit/>
          <w:jc w:val="center"/>
        </w:trPr>
        <w:tc>
          <w:tcPr>
            <w:tcW w:w="328" w:type="pct"/>
            <w:vMerge/>
            <w:vAlign w:val="center"/>
          </w:tcPr>
          <w:p w:rsidR="003C3D09" w:rsidRPr="00DC3CC5" w:rsidRDefault="003C3D09" w:rsidP="00CB0295">
            <w:pPr>
              <w:spacing w:before="40" w:after="40" w:line="240" w:lineRule="exact"/>
              <w:jc w:val="left"/>
              <w:rPr>
                <w:sz w:val="20"/>
                <w:szCs w:val="26"/>
                <w:rtl/>
                <w:lang w:val="fr-FR" w:eastAsia="en-US" w:bidi="ar-SY"/>
              </w:rPr>
            </w:pPr>
          </w:p>
        </w:tc>
        <w:tc>
          <w:tcPr>
            <w:tcW w:w="787" w:type="pct"/>
            <w:vMerge/>
            <w:vAlign w:val="center"/>
          </w:tcPr>
          <w:p w:rsidR="003C3D09" w:rsidRPr="00DC3CC5" w:rsidRDefault="003C3D09" w:rsidP="00CB0295">
            <w:pPr>
              <w:spacing w:before="40" w:after="40" w:line="240" w:lineRule="exact"/>
              <w:jc w:val="left"/>
              <w:rPr>
                <w:sz w:val="20"/>
                <w:szCs w:val="26"/>
                <w:rtl/>
                <w:lang w:val="fr-FR" w:eastAsia="en-US" w:bidi="ar-SY"/>
              </w:rPr>
            </w:pPr>
          </w:p>
        </w:tc>
        <w:tc>
          <w:tcPr>
            <w:tcW w:w="1294" w:type="pct"/>
          </w:tcPr>
          <w:p w:rsidR="003C3D09" w:rsidRPr="00DC3CC5" w:rsidRDefault="003C3D09" w:rsidP="00CB0295">
            <w:pPr>
              <w:spacing w:before="40" w:after="40" w:line="240" w:lineRule="exact"/>
              <w:jc w:val="left"/>
              <w:rPr>
                <w:sz w:val="20"/>
                <w:szCs w:val="26"/>
                <w:rtl/>
                <w:lang w:val="fr-FR" w:eastAsia="en-US" w:bidi="ar-SY"/>
              </w:rPr>
            </w:pPr>
            <w:r>
              <w:rPr>
                <w:sz w:val="20"/>
                <w:szCs w:val="26"/>
                <w:lang w:eastAsia="ko-KR" w:bidi="ar-SY"/>
              </w:rPr>
              <w:t>150</w:t>
            </w:r>
            <w:r w:rsidRPr="00DC3CC5">
              <w:rPr>
                <w:sz w:val="20"/>
                <w:szCs w:val="26"/>
                <w:lang w:eastAsia="ko-KR" w:bidi="ar-SY"/>
              </w:rPr>
              <w:t>-</w:t>
            </w:r>
            <w:r>
              <w:rPr>
                <w:sz w:val="20"/>
                <w:szCs w:val="26"/>
                <w:lang w:eastAsia="ko-KR" w:bidi="ar-SY"/>
              </w:rPr>
              <w:t>10</w:t>
            </w:r>
            <w:r w:rsidRPr="00DC3CC5">
              <w:rPr>
                <w:rFonts w:hint="cs"/>
                <w:sz w:val="20"/>
                <w:szCs w:val="26"/>
                <w:rtl/>
                <w:lang w:eastAsia="ko-KR" w:bidi="ar-SY"/>
              </w:rPr>
              <w:t xml:space="preserve"> </w:t>
            </w:r>
            <w:r w:rsidRPr="00DC3CC5">
              <w:rPr>
                <w:sz w:val="20"/>
                <w:szCs w:val="26"/>
                <w:lang w:eastAsia="ko-KR" w:bidi="ar-SY"/>
              </w:rPr>
              <w:t xml:space="preserve"> </w:t>
            </w:r>
            <w:r w:rsidRPr="008F28CB">
              <w:rPr>
                <w:szCs w:val="22"/>
                <w:vertAlign w:val="superscript"/>
                <w:lang w:eastAsia="ko-KR" w:bidi="ar-SY"/>
              </w:rPr>
              <w:t>*</w:t>
            </w:r>
            <w:r w:rsidRPr="00DC3CC5">
              <w:rPr>
                <w:sz w:val="20"/>
                <w:szCs w:val="26"/>
                <w:lang w:eastAsia="ko-KR" w:bidi="ar-SY"/>
              </w:rPr>
              <w:t>GHz</w:t>
            </w:r>
          </w:p>
        </w:tc>
        <w:tc>
          <w:tcPr>
            <w:tcW w:w="1125" w:type="pct"/>
          </w:tcPr>
          <w:p w:rsidR="00337900" w:rsidRPr="00337900" w:rsidRDefault="003C3D09" w:rsidP="008F28CB">
            <w:pPr>
              <w:spacing w:before="40" w:after="40" w:line="240" w:lineRule="exact"/>
              <w:jc w:val="left"/>
              <w:rPr>
                <w:sz w:val="20"/>
                <w:szCs w:val="26"/>
                <w:vertAlign w:val="superscript"/>
                <w:rtl/>
                <w:lang w:eastAsia="ko-KR" w:bidi="ar-SY"/>
              </w:rPr>
            </w:pPr>
            <w:r w:rsidRPr="00DC3CC5">
              <w:rPr>
                <w:snapToGrid w:val="0"/>
                <w:sz w:val="20"/>
                <w:szCs w:val="26"/>
                <w:lang w:eastAsia="ko-KR" w:bidi="ar-SY"/>
              </w:rPr>
              <w:t> </w:t>
            </w:r>
            <w:r w:rsidR="00337900" w:rsidRPr="00DC3CC5">
              <w:rPr>
                <w:snapToGrid w:val="0"/>
                <w:sz w:val="20"/>
                <w:szCs w:val="26"/>
                <w:lang w:eastAsia="ko-KR" w:bidi="ar-SY"/>
              </w:rPr>
              <w:t xml:space="preserve"> </w:t>
            </w:r>
            <w:r w:rsidR="00337900">
              <w:rPr>
                <w:sz w:val="20"/>
                <w:szCs w:val="26"/>
                <w:vertAlign w:val="superscript"/>
                <w:lang w:eastAsia="ko-KR" w:bidi="ar-SY"/>
              </w:rPr>
              <w:t>(</w:t>
            </w:r>
            <w:r w:rsidR="00337900" w:rsidRPr="00DC3CC5">
              <w:rPr>
                <w:sz w:val="20"/>
                <w:szCs w:val="26"/>
                <w:vertAlign w:val="superscript"/>
                <w:lang w:eastAsia="ko-KR" w:bidi="ar-SY"/>
              </w:rPr>
              <w:t>1</w:t>
            </w:r>
            <w:r w:rsidR="00337900" w:rsidRPr="00DC3CC5">
              <w:rPr>
                <w:snapToGrid w:val="0"/>
                <w:sz w:val="20"/>
                <w:szCs w:val="26"/>
                <w:lang w:eastAsia="ko-KR" w:bidi="ar-SY"/>
              </w:rPr>
              <w:t>m</w:t>
            </w:r>
            <w:r w:rsidR="00337900">
              <w:rPr>
                <w:snapToGrid w:val="0"/>
                <w:sz w:val="20"/>
                <w:szCs w:val="26"/>
                <w:lang w:eastAsia="en-US" w:bidi="ar-SY"/>
              </w:rPr>
              <w:t xml:space="preserve"> </w:t>
            </w:r>
            <w:r w:rsidR="00337900" w:rsidRPr="00DC3CC5">
              <w:rPr>
                <w:snapToGrid w:val="0"/>
                <w:sz w:val="20"/>
                <w:szCs w:val="26"/>
                <w:lang w:eastAsia="ko-KR" w:bidi="ar-SY"/>
              </w:rPr>
              <w:t>3</w:t>
            </w:r>
            <w:r w:rsidR="00974E3B">
              <w:rPr>
                <w:snapToGrid w:val="0"/>
                <w:sz w:val="20"/>
                <w:szCs w:val="26"/>
                <w:lang w:eastAsia="en-US" w:bidi="ar-SY"/>
              </w:rPr>
              <w:t xml:space="preserve"> </w:t>
            </w:r>
            <w:r w:rsidR="00974E3B" w:rsidRPr="00DC3CC5">
              <w:rPr>
                <w:snapToGrid w:val="0"/>
                <w:sz w:val="20"/>
                <w:szCs w:val="26"/>
                <w:lang w:eastAsia="en-US" w:bidi="ar-SY"/>
              </w:rPr>
              <w:t>@</w:t>
            </w:r>
            <w:r w:rsidR="00337900">
              <w:rPr>
                <w:snapToGrid w:val="0"/>
                <w:sz w:val="20"/>
                <w:szCs w:val="26"/>
                <w:lang w:eastAsia="en-US" w:bidi="ar-SY"/>
              </w:rPr>
              <w:t xml:space="preserve"> </w:t>
            </w:r>
            <w:r w:rsidR="00337900" w:rsidRPr="00DC3CC5">
              <w:rPr>
                <w:sz w:val="20"/>
                <w:szCs w:val="26"/>
                <w:lang w:eastAsia="ko-KR" w:bidi="ar-SY"/>
              </w:rPr>
              <w:t>µ</w:t>
            </w:r>
            <w:r w:rsidR="00337900" w:rsidRPr="00DC3CC5">
              <w:rPr>
                <w:snapToGrid w:val="0"/>
                <w:sz w:val="20"/>
                <w:szCs w:val="26"/>
                <w:lang w:eastAsia="ko-KR" w:bidi="ar-SY"/>
              </w:rPr>
              <w:t>V</w:t>
            </w:r>
            <w:r w:rsidR="008F28CB">
              <w:rPr>
                <w:snapToGrid w:val="0"/>
                <w:sz w:val="20"/>
                <w:szCs w:val="26"/>
                <w:lang w:eastAsia="ko-KR" w:bidi="ar-SY"/>
              </w:rPr>
              <w:t>/m</w:t>
            </w:r>
            <w:r w:rsidR="00337900" w:rsidRPr="00DC3CC5">
              <w:rPr>
                <w:i/>
                <w:iCs/>
                <w:snapToGrid w:val="0"/>
                <w:sz w:val="20"/>
                <w:szCs w:val="26"/>
                <w:lang w:eastAsia="ko-KR" w:bidi="ar-SY"/>
              </w:rPr>
              <w:t xml:space="preserve"> f</w:t>
            </w:r>
            <w:r w:rsidR="00337900" w:rsidRPr="00DC3CC5">
              <w:rPr>
                <w:snapToGrid w:val="0"/>
                <w:sz w:val="20"/>
                <w:szCs w:val="26"/>
                <w:lang w:eastAsia="ko-KR" w:bidi="ar-SY"/>
              </w:rPr>
              <w:t>3</w:t>
            </w:r>
            <w:r w:rsidR="00337900">
              <w:rPr>
                <w:snapToGrid w:val="0"/>
                <w:sz w:val="20"/>
                <w:szCs w:val="26"/>
                <w:lang w:eastAsia="ko-KR" w:bidi="ar-SY"/>
              </w:rPr>
              <w:t>,</w:t>
            </w:r>
            <w:r w:rsidR="00337900" w:rsidRPr="00DC3CC5">
              <w:rPr>
                <w:snapToGrid w:val="0"/>
                <w:sz w:val="20"/>
                <w:szCs w:val="26"/>
                <w:lang w:eastAsia="ko-KR" w:bidi="ar-SY"/>
              </w:rPr>
              <w:t>5</w:t>
            </w:r>
          </w:p>
        </w:tc>
        <w:tc>
          <w:tcPr>
            <w:tcW w:w="1466" w:type="pct"/>
            <w:vMerge/>
          </w:tcPr>
          <w:p w:rsidR="003C3D09" w:rsidRPr="00DC3CC5" w:rsidRDefault="003C3D09" w:rsidP="00CB0295">
            <w:pPr>
              <w:spacing w:before="40" w:after="40" w:line="240" w:lineRule="exact"/>
              <w:jc w:val="left"/>
              <w:rPr>
                <w:sz w:val="20"/>
                <w:szCs w:val="26"/>
                <w:rtl/>
                <w:lang w:val="fr-FR" w:eastAsia="en-US" w:bidi="ar-SY"/>
              </w:rPr>
            </w:pPr>
          </w:p>
        </w:tc>
      </w:tr>
      <w:tr w:rsidR="00974E3B" w:rsidRPr="00DC3CC5" w:rsidTr="006E35BA">
        <w:trPr>
          <w:cantSplit/>
          <w:jc w:val="center"/>
        </w:trPr>
        <w:tc>
          <w:tcPr>
            <w:tcW w:w="328" w:type="pct"/>
            <w:vMerge/>
            <w:vAlign w:val="center"/>
          </w:tcPr>
          <w:p w:rsidR="00974E3B" w:rsidRPr="00DC3CC5" w:rsidRDefault="00974E3B" w:rsidP="00CB0295">
            <w:pPr>
              <w:spacing w:before="40" w:after="40" w:line="240" w:lineRule="exact"/>
              <w:jc w:val="left"/>
              <w:rPr>
                <w:sz w:val="20"/>
                <w:szCs w:val="26"/>
                <w:rtl/>
                <w:lang w:val="fr-FR" w:eastAsia="en-US" w:bidi="ar-SY"/>
              </w:rPr>
            </w:pPr>
          </w:p>
        </w:tc>
        <w:tc>
          <w:tcPr>
            <w:tcW w:w="787" w:type="pct"/>
            <w:vMerge/>
            <w:vAlign w:val="center"/>
          </w:tcPr>
          <w:p w:rsidR="00974E3B" w:rsidRPr="00DC3CC5" w:rsidRDefault="00974E3B" w:rsidP="00CB0295">
            <w:pPr>
              <w:spacing w:before="40" w:after="40" w:line="240" w:lineRule="exact"/>
              <w:jc w:val="left"/>
              <w:rPr>
                <w:sz w:val="20"/>
                <w:szCs w:val="26"/>
                <w:rtl/>
                <w:lang w:val="fr-FR" w:eastAsia="en-US" w:bidi="ar-SY"/>
              </w:rPr>
            </w:pPr>
          </w:p>
        </w:tc>
        <w:tc>
          <w:tcPr>
            <w:tcW w:w="1294" w:type="pct"/>
          </w:tcPr>
          <w:p w:rsidR="00974E3B" w:rsidRPr="00DC3CC5" w:rsidRDefault="00974E3B" w:rsidP="00CB0295">
            <w:pPr>
              <w:spacing w:before="40" w:after="40" w:line="240" w:lineRule="exact"/>
              <w:jc w:val="left"/>
              <w:rPr>
                <w:sz w:val="20"/>
                <w:szCs w:val="26"/>
                <w:rtl/>
                <w:lang w:val="fr-FR" w:eastAsia="en-US" w:bidi="ar-EG"/>
              </w:rPr>
            </w:pPr>
            <w:r w:rsidRPr="00DC3CC5">
              <w:rPr>
                <w:rFonts w:hint="cs"/>
                <w:sz w:val="20"/>
                <w:szCs w:val="26"/>
                <w:rtl/>
                <w:lang w:eastAsia="ko-KR" w:bidi="ar-SY"/>
              </w:rPr>
              <w:t>فوق</w:t>
            </w:r>
            <w:r w:rsidRPr="00DC3CC5">
              <w:rPr>
                <w:sz w:val="20"/>
                <w:szCs w:val="26"/>
                <w:lang w:eastAsia="ko-KR" w:bidi="ar-SY"/>
              </w:rPr>
              <w:t xml:space="preserve">150 </w:t>
            </w:r>
            <w:r>
              <w:rPr>
                <w:rFonts w:hint="cs"/>
                <w:sz w:val="20"/>
                <w:szCs w:val="26"/>
                <w:rtl/>
                <w:lang w:val="fr-FR" w:eastAsia="en-US" w:bidi="ar-EG"/>
              </w:rPr>
              <w:t xml:space="preserve"> </w:t>
            </w:r>
            <w:r w:rsidRPr="008F28CB">
              <w:rPr>
                <w:szCs w:val="22"/>
                <w:vertAlign w:val="superscript"/>
                <w:lang w:eastAsia="ko-KR" w:bidi="ar-SY"/>
              </w:rPr>
              <w:t>*</w:t>
            </w:r>
            <w:r w:rsidRPr="00DC3CC5">
              <w:rPr>
                <w:sz w:val="20"/>
                <w:szCs w:val="26"/>
                <w:lang w:eastAsia="ko-KR" w:bidi="ar-SY"/>
              </w:rPr>
              <w:t>GHz</w:t>
            </w:r>
          </w:p>
        </w:tc>
        <w:tc>
          <w:tcPr>
            <w:tcW w:w="1125" w:type="pct"/>
          </w:tcPr>
          <w:p w:rsidR="00974E3B" w:rsidRPr="00DC3CC5" w:rsidRDefault="00974E3B" w:rsidP="008F28CB">
            <w:pPr>
              <w:spacing w:before="40" w:after="40" w:line="240" w:lineRule="exact"/>
              <w:jc w:val="left"/>
              <w:rPr>
                <w:sz w:val="20"/>
                <w:szCs w:val="26"/>
                <w:rtl/>
                <w:lang w:val="fr-FR" w:eastAsia="en-US" w:bidi="ar-SY"/>
              </w:rPr>
            </w:pPr>
            <w:r w:rsidRPr="00DC3CC5">
              <w:rPr>
                <w:snapToGrid w:val="0"/>
                <w:sz w:val="20"/>
                <w:szCs w:val="26"/>
                <w:lang w:eastAsia="en-US" w:bidi="ar-SY"/>
              </w:rPr>
              <w:t xml:space="preserve">m </w:t>
            </w:r>
            <w:r w:rsidRPr="00DC3CC5">
              <w:rPr>
                <w:snapToGrid w:val="0"/>
                <w:sz w:val="20"/>
                <w:szCs w:val="26"/>
                <w:lang w:eastAsia="ko-KR" w:bidi="ar-SY"/>
              </w:rPr>
              <w:t>3</w:t>
            </w:r>
            <w:r>
              <w:rPr>
                <w:snapToGrid w:val="0"/>
                <w:sz w:val="20"/>
                <w:szCs w:val="26"/>
                <w:lang w:eastAsia="ko-KR" w:bidi="ar-SY"/>
              </w:rPr>
              <w:t xml:space="preserve"> </w:t>
            </w:r>
            <w:r w:rsidRPr="00DC3CC5">
              <w:rPr>
                <w:snapToGrid w:val="0"/>
                <w:sz w:val="20"/>
                <w:szCs w:val="26"/>
                <w:lang w:eastAsia="en-US" w:bidi="ar-SY"/>
              </w:rPr>
              <w:t>@</w:t>
            </w:r>
            <w:r w:rsidRPr="00DC3CC5">
              <w:rPr>
                <w:snapToGrid w:val="0"/>
                <w:sz w:val="20"/>
                <w:szCs w:val="26"/>
                <w:lang w:eastAsia="ko-KR" w:bidi="ar-SY"/>
              </w:rPr>
              <w:t> </w:t>
            </w:r>
            <w:r w:rsidR="008F28CB" w:rsidRPr="00DC3CC5">
              <w:rPr>
                <w:sz w:val="20"/>
                <w:szCs w:val="26"/>
                <w:lang w:eastAsia="ko-KR" w:bidi="ar-SY"/>
              </w:rPr>
              <w:t xml:space="preserve"> </w:t>
            </w:r>
            <w:r w:rsidRPr="00DC3CC5">
              <w:rPr>
                <w:sz w:val="20"/>
                <w:szCs w:val="26"/>
                <w:lang w:eastAsia="ko-KR" w:bidi="ar-SY"/>
              </w:rPr>
              <w:t>µ</w:t>
            </w:r>
            <w:r w:rsidRPr="00DC3CC5">
              <w:rPr>
                <w:snapToGrid w:val="0"/>
                <w:sz w:val="20"/>
                <w:szCs w:val="26"/>
                <w:lang w:eastAsia="ko-KR" w:bidi="ar-SY"/>
              </w:rPr>
              <w:t>V</w:t>
            </w:r>
            <w:r w:rsidR="008F28CB">
              <w:rPr>
                <w:snapToGrid w:val="0"/>
                <w:sz w:val="20"/>
                <w:szCs w:val="26"/>
                <w:lang w:eastAsia="ko-KR" w:bidi="ar-SY"/>
              </w:rPr>
              <w:t>/m</w:t>
            </w:r>
            <w:r w:rsidRPr="00DC3CC5">
              <w:rPr>
                <w:sz w:val="20"/>
                <w:szCs w:val="26"/>
                <w:lang w:eastAsia="ko-KR" w:bidi="ar-SY"/>
              </w:rPr>
              <w:t xml:space="preserve"> </w:t>
            </w:r>
            <w:r>
              <w:rPr>
                <w:sz w:val="20"/>
                <w:szCs w:val="26"/>
                <w:lang w:eastAsia="ko-KR" w:bidi="ar-SY"/>
              </w:rPr>
              <w:t>500</w:t>
            </w:r>
          </w:p>
        </w:tc>
        <w:tc>
          <w:tcPr>
            <w:tcW w:w="1466" w:type="pct"/>
            <w:vMerge/>
          </w:tcPr>
          <w:p w:rsidR="00974E3B" w:rsidRPr="00DC3CC5" w:rsidRDefault="00974E3B" w:rsidP="00CB0295">
            <w:pPr>
              <w:spacing w:before="40" w:after="40" w:line="240" w:lineRule="exact"/>
              <w:jc w:val="left"/>
              <w:rPr>
                <w:sz w:val="20"/>
                <w:szCs w:val="26"/>
                <w:rtl/>
                <w:lang w:val="fr-FR" w:eastAsia="en-US" w:bidi="ar-SY"/>
              </w:rPr>
            </w:pPr>
          </w:p>
        </w:tc>
      </w:tr>
      <w:tr w:rsidR="0045396E" w:rsidRPr="00DC3CC5" w:rsidTr="006E35BA">
        <w:trPr>
          <w:cantSplit/>
          <w:jc w:val="center"/>
        </w:trPr>
        <w:tc>
          <w:tcPr>
            <w:tcW w:w="328" w:type="pct"/>
            <w:vMerge w:val="restart"/>
            <w:vAlign w:val="center"/>
          </w:tcPr>
          <w:p w:rsidR="0045396E" w:rsidRPr="00DC3CC5" w:rsidRDefault="0045396E" w:rsidP="00CB0295">
            <w:pPr>
              <w:spacing w:before="40" w:after="40" w:line="240" w:lineRule="exact"/>
              <w:jc w:val="left"/>
              <w:rPr>
                <w:sz w:val="20"/>
                <w:szCs w:val="26"/>
                <w:lang w:val="fr-FR" w:eastAsia="en-US" w:bidi="ar-SY"/>
              </w:rPr>
            </w:pPr>
            <w:r w:rsidRPr="00DC3CC5">
              <w:rPr>
                <w:sz w:val="20"/>
                <w:szCs w:val="26"/>
                <w:lang w:val="fr-FR" w:eastAsia="en-US" w:bidi="ar-SY"/>
              </w:rPr>
              <w:t>2</w:t>
            </w:r>
          </w:p>
        </w:tc>
        <w:tc>
          <w:tcPr>
            <w:tcW w:w="787" w:type="pct"/>
            <w:vMerge w:val="restart"/>
            <w:vAlign w:val="center"/>
          </w:tcPr>
          <w:p w:rsidR="0045396E" w:rsidRPr="00DC3CC5" w:rsidRDefault="0045396E" w:rsidP="00CB0295">
            <w:pPr>
              <w:spacing w:before="40" w:after="40" w:line="240" w:lineRule="exact"/>
              <w:jc w:val="left"/>
              <w:rPr>
                <w:sz w:val="20"/>
                <w:szCs w:val="26"/>
                <w:rtl/>
                <w:lang w:val="fr-FR" w:eastAsia="en-US" w:bidi="ar-SY"/>
              </w:rPr>
            </w:pPr>
            <w:r w:rsidRPr="00DC3CC5">
              <w:rPr>
                <w:rFonts w:hint="cs"/>
                <w:sz w:val="20"/>
                <w:szCs w:val="26"/>
                <w:rtl/>
                <w:lang w:val="fr-FR" w:eastAsia="en-US" w:bidi="ar-SY"/>
              </w:rPr>
              <w:t>تطبيقات حَثّية</w:t>
            </w:r>
          </w:p>
        </w:tc>
        <w:tc>
          <w:tcPr>
            <w:tcW w:w="1294" w:type="pct"/>
          </w:tcPr>
          <w:p w:rsidR="0045396E" w:rsidRPr="00DC3CC5" w:rsidRDefault="0045396E" w:rsidP="00CB0295">
            <w:pPr>
              <w:spacing w:before="40" w:after="40" w:line="240" w:lineRule="exact"/>
              <w:jc w:val="left"/>
              <w:rPr>
                <w:sz w:val="20"/>
                <w:szCs w:val="26"/>
                <w:rtl/>
                <w:lang w:val="fr-FR" w:eastAsia="en-US" w:bidi="ar-SY"/>
              </w:rPr>
            </w:pPr>
            <w:r>
              <w:rPr>
                <w:sz w:val="20"/>
                <w:szCs w:val="26"/>
                <w:lang w:eastAsia="ko-KR" w:bidi="ar-SY"/>
              </w:rPr>
              <w:t>30</w:t>
            </w:r>
            <w:r w:rsidRPr="00DC3CC5">
              <w:rPr>
                <w:sz w:val="20"/>
                <w:szCs w:val="26"/>
                <w:lang w:eastAsia="ko-KR" w:bidi="ar-SY"/>
              </w:rPr>
              <w:t>-</w:t>
            </w:r>
            <w:r>
              <w:rPr>
                <w:sz w:val="20"/>
                <w:szCs w:val="26"/>
                <w:lang w:eastAsia="ko-KR" w:bidi="ar-SY"/>
              </w:rPr>
              <w:t>9</w:t>
            </w:r>
            <w:r w:rsidRPr="00DC3CC5">
              <w:rPr>
                <w:rFonts w:hint="cs"/>
                <w:sz w:val="20"/>
                <w:szCs w:val="26"/>
                <w:rtl/>
                <w:lang w:eastAsia="ko-KR" w:bidi="ar-SY"/>
              </w:rPr>
              <w:t xml:space="preserve"> </w:t>
            </w:r>
            <w:r w:rsidRPr="00DC3CC5">
              <w:rPr>
                <w:sz w:val="20"/>
                <w:szCs w:val="26"/>
                <w:lang w:eastAsia="ko-KR" w:bidi="ar-SY"/>
              </w:rPr>
              <w:t xml:space="preserve"> </w:t>
            </w:r>
            <w:r>
              <w:rPr>
                <w:sz w:val="20"/>
                <w:szCs w:val="26"/>
                <w:vertAlign w:val="superscript"/>
                <w:lang w:eastAsia="ko-KR" w:bidi="ar-SY"/>
              </w:rPr>
              <w:t xml:space="preserve"> </w:t>
            </w:r>
            <w:r w:rsidR="00AF6FF6">
              <w:rPr>
                <w:sz w:val="20"/>
                <w:szCs w:val="26"/>
                <w:lang w:eastAsia="ko-KR" w:bidi="ar-SY"/>
              </w:rPr>
              <w:t>k</w:t>
            </w:r>
            <w:r w:rsidRPr="00DC3CC5">
              <w:rPr>
                <w:sz w:val="20"/>
                <w:szCs w:val="26"/>
                <w:lang w:eastAsia="ko-KR" w:bidi="ar-SY"/>
              </w:rPr>
              <w:t>Hz</w:t>
            </w:r>
          </w:p>
        </w:tc>
        <w:tc>
          <w:tcPr>
            <w:tcW w:w="1125" w:type="pct"/>
          </w:tcPr>
          <w:p w:rsidR="0045396E" w:rsidRPr="00DC3CC5" w:rsidRDefault="0045396E" w:rsidP="008F28CB">
            <w:pPr>
              <w:spacing w:before="40" w:after="40" w:line="240" w:lineRule="exact"/>
              <w:jc w:val="left"/>
              <w:rPr>
                <w:sz w:val="20"/>
                <w:szCs w:val="26"/>
                <w:rtl/>
                <w:lang w:val="fr-FR" w:eastAsia="en-US" w:bidi="ar-SY"/>
              </w:rPr>
            </w:pPr>
            <w:r w:rsidRPr="00DC3CC5">
              <w:rPr>
                <w:snapToGrid w:val="0"/>
                <w:sz w:val="20"/>
                <w:szCs w:val="26"/>
                <w:lang w:eastAsia="ko-KR" w:bidi="ar-SY"/>
              </w:rPr>
              <w:t> </w:t>
            </w:r>
            <w:r w:rsidR="00974E3B" w:rsidRPr="00DC3CC5">
              <w:rPr>
                <w:snapToGrid w:val="0"/>
                <w:sz w:val="20"/>
                <w:szCs w:val="26"/>
                <w:lang w:eastAsia="ko-KR" w:bidi="ar-SY"/>
              </w:rPr>
              <w:t>m 10</w:t>
            </w:r>
            <w:r w:rsidR="00974E3B" w:rsidRPr="00DC3CC5">
              <w:rPr>
                <w:snapToGrid w:val="0"/>
                <w:sz w:val="20"/>
                <w:szCs w:val="26"/>
                <w:lang w:eastAsia="en-US" w:bidi="ar-SY"/>
              </w:rPr>
              <w:t xml:space="preserve"> @</w:t>
            </w:r>
            <w:r w:rsidR="00974E3B" w:rsidRPr="00DC3CC5">
              <w:rPr>
                <w:sz w:val="20"/>
                <w:szCs w:val="26"/>
                <w:lang w:eastAsia="ko-KR" w:bidi="ar-SY"/>
              </w:rPr>
              <w:t xml:space="preserve"> </w:t>
            </w:r>
            <w:r w:rsidR="008F28CB">
              <w:rPr>
                <w:sz w:val="20"/>
                <w:szCs w:val="26"/>
                <w:lang w:eastAsia="ko-KR" w:bidi="ar-SY"/>
              </w:rPr>
              <w:t>dB</w:t>
            </w:r>
            <w:r w:rsidR="009731C1" w:rsidRPr="00DC3CC5">
              <w:rPr>
                <w:sz w:val="20"/>
                <w:szCs w:val="26"/>
                <w:lang w:eastAsia="ko-KR" w:bidi="ar-SY"/>
              </w:rPr>
              <w:t>(</w:t>
            </w:r>
            <w:r w:rsidR="00974E3B" w:rsidRPr="00DC3CC5">
              <w:rPr>
                <w:rFonts w:eastAsia="HYHeadLine-Medium"/>
                <w:snapToGrid w:val="0"/>
                <w:sz w:val="20"/>
                <w:szCs w:val="26"/>
                <w:lang w:eastAsia="en-US" w:bidi="ar-SY"/>
              </w:rPr>
              <w:t>μ</w:t>
            </w:r>
            <w:r w:rsidR="00974E3B" w:rsidRPr="00DC3CC5">
              <w:rPr>
                <w:rFonts w:eastAsia="HYHeadLine-Medium"/>
                <w:snapToGrid w:val="0"/>
                <w:sz w:val="20"/>
                <w:szCs w:val="26"/>
                <w:lang w:eastAsia="ko-KR" w:bidi="ar-SY"/>
              </w:rPr>
              <w:t>A</w:t>
            </w:r>
            <w:r w:rsidR="008F28CB">
              <w:rPr>
                <w:rFonts w:eastAsia="HYHeadLine-Medium"/>
                <w:snapToGrid w:val="0"/>
                <w:sz w:val="20"/>
                <w:szCs w:val="26"/>
                <w:lang w:eastAsia="ko-KR" w:bidi="ar-SY"/>
              </w:rPr>
              <w:t>/m</w:t>
            </w:r>
            <w:r w:rsidR="00974E3B" w:rsidRPr="00DC3CC5">
              <w:rPr>
                <w:rFonts w:eastAsia="HYHeadLine-Medium"/>
                <w:snapToGrid w:val="0"/>
                <w:sz w:val="20"/>
                <w:szCs w:val="26"/>
                <w:lang w:eastAsia="ko-KR" w:bidi="ar-SY"/>
              </w:rPr>
              <w:t>)</w:t>
            </w:r>
            <w:r w:rsidR="00974E3B">
              <w:rPr>
                <w:snapToGrid w:val="0"/>
                <w:sz w:val="20"/>
                <w:szCs w:val="26"/>
                <w:lang w:eastAsia="ko-KR" w:bidi="ar-SY"/>
              </w:rPr>
              <w:t xml:space="preserve"> </w:t>
            </w:r>
            <w:r w:rsidR="00974E3B" w:rsidRPr="00DC3CC5">
              <w:rPr>
                <w:sz w:val="20"/>
                <w:szCs w:val="26"/>
                <w:lang w:eastAsia="ko-KR" w:bidi="ar-SY"/>
              </w:rPr>
              <w:t>72</w:t>
            </w:r>
          </w:p>
        </w:tc>
        <w:tc>
          <w:tcPr>
            <w:tcW w:w="1466" w:type="pct"/>
            <w:vMerge w:val="restart"/>
          </w:tcPr>
          <w:p w:rsidR="0045396E" w:rsidRPr="00DC3CC5" w:rsidRDefault="0045396E" w:rsidP="00CB0295">
            <w:pPr>
              <w:spacing w:before="40" w:after="40" w:line="240" w:lineRule="exact"/>
              <w:jc w:val="left"/>
              <w:rPr>
                <w:sz w:val="20"/>
                <w:szCs w:val="26"/>
                <w:rtl/>
                <w:lang w:val="fr-FR" w:eastAsia="en-US" w:bidi="ar-SY"/>
              </w:rPr>
            </w:pPr>
            <w:r w:rsidRPr="00DC3CC5">
              <w:rPr>
                <w:rFonts w:hint="cs"/>
                <w:sz w:val="20"/>
                <w:szCs w:val="26"/>
                <w:rtl/>
                <w:lang w:val="fr-FR" w:eastAsia="en-US" w:bidi="ar-SY"/>
              </w:rPr>
              <w:t>نمط المكشاف هو بأسلوب شبه ذروي</w:t>
            </w:r>
          </w:p>
          <w:p w:rsidR="0045396E" w:rsidRPr="00DC3CC5" w:rsidRDefault="008F28CB" w:rsidP="00AF6FF6">
            <w:pPr>
              <w:spacing w:before="40" w:after="40" w:line="240" w:lineRule="exact"/>
              <w:jc w:val="left"/>
              <w:rPr>
                <w:sz w:val="20"/>
                <w:szCs w:val="26"/>
                <w:rtl/>
                <w:lang w:val="fr-FR" w:eastAsia="en-US" w:bidi="ar-EG"/>
              </w:rPr>
            </w:pPr>
            <w:r>
              <w:rPr>
                <w:sz w:val="20"/>
                <w:szCs w:val="26"/>
                <w:vertAlign w:val="superscript"/>
                <w:lang w:eastAsia="ko-KR" w:bidi="ar-SY"/>
              </w:rPr>
              <w:t>(</w:t>
            </w:r>
            <w:r w:rsidR="0045396E" w:rsidRPr="00DC3CC5">
              <w:rPr>
                <w:sz w:val="20"/>
                <w:szCs w:val="26"/>
                <w:vertAlign w:val="superscript"/>
                <w:lang w:eastAsia="ko-KR" w:bidi="ar-SY"/>
              </w:rPr>
              <w:t>2</w:t>
            </w:r>
            <w:r w:rsidR="0045396E" w:rsidRPr="00DC3CC5">
              <w:rPr>
                <w:sz w:val="20"/>
                <w:szCs w:val="26"/>
                <w:vertAlign w:val="superscript"/>
                <w:lang w:eastAsia="en-US" w:bidi="ar-SY"/>
              </w:rPr>
              <w:t>)</w:t>
            </w:r>
            <w:r w:rsidR="0045396E" w:rsidRPr="00DC3CC5">
              <w:rPr>
                <w:sz w:val="20"/>
                <w:szCs w:val="26"/>
                <w:vertAlign w:val="superscript"/>
                <w:lang w:eastAsia="ko-KR" w:bidi="ar-SY"/>
              </w:rPr>
              <w:t xml:space="preserve"> </w:t>
            </w:r>
            <w:r w:rsidR="0045396E" w:rsidRPr="00DC3CC5">
              <w:rPr>
                <w:i/>
                <w:iCs/>
                <w:sz w:val="20"/>
                <w:szCs w:val="26"/>
                <w:lang w:eastAsia="ko-KR" w:bidi="ar-SY"/>
              </w:rPr>
              <w:t>f</w:t>
            </w:r>
            <w:r w:rsidR="0045396E" w:rsidRPr="00DC3CC5">
              <w:rPr>
                <w:rFonts w:hint="cs"/>
                <w:sz w:val="20"/>
                <w:szCs w:val="26"/>
                <w:rtl/>
                <w:lang w:eastAsia="ko-KR" w:bidi="ar-SY"/>
              </w:rPr>
              <w:t xml:space="preserve">: التردد </w:t>
            </w:r>
            <w:r w:rsidR="00AF6FF6">
              <w:rPr>
                <w:sz w:val="20"/>
                <w:szCs w:val="26"/>
                <w:lang w:eastAsia="ko-KR" w:bidi="ar-SY"/>
              </w:rPr>
              <w:t>(</w:t>
            </w:r>
            <w:r w:rsidR="0045396E" w:rsidRPr="00DC3CC5">
              <w:rPr>
                <w:sz w:val="20"/>
                <w:szCs w:val="26"/>
                <w:lang w:eastAsia="ko-KR" w:bidi="ar-SY"/>
              </w:rPr>
              <w:t>k</w:t>
            </w:r>
            <w:r w:rsidR="0045396E" w:rsidRPr="00DC3CC5">
              <w:rPr>
                <w:sz w:val="20"/>
                <w:szCs w:val="26"/>
                <w:lang w:eastAsia="en-US" w:bidi="ar-SY"/>
              </w:rPr>
              <w:t>Hz</w:t>
            </w:r>
            <w:r w:rsidR="00AF6FF6">
              <w:rPr>
                <w:sz w:val="20"/>
                <w:szCs w:val="26"/>
                <w:lang w:eastAsia="en-US" w:bidi="ar-SY"/>
              </w:rPr>
              <w:t>)</w:t>
            </w:r>
          </w:p>
        </w:tc>
      </w:tr>
      <w:tr w:rsidR="0045396E" w:rsidRPr="00DC3CC5" w:rsidTr="006E35BA">
        <w:trPr>
          <w:cantSplit/>
          <w:jc w:val="center"/>
        </w:trPr>
        <w:tc>
          <w:tcPr>
            <w:tcW w:w="328" w:type="pct"/>
            <w:vMerge/>
          </w:tcPr>
          <w:p w:rsidR="0045396E" w:rsidRPr="00DC3CC5" w:rsidRDefault="0045396E" w:rsidP="00CB0295">
            <w:pPr>
              <w:spacing w:before="40" w:after="40" w:line="240" w:lineRule="exact"/>
              <w:jc w:val="left"/>
              <w:rPr>
                <w:sz w:val="20"/>
                <w:szCs w:val="26"/>
                <w:rtl/>
                <w:lang w:val="fr-FR" w:eastAsia="en-US" w:bidi="ar-SY"/>
              </w:rPr>
            </w:pPr>
          </w:p>
        </w:tc>
        <w:tc>
          <w:tcPr>
            <w:tcW w:w="787" w:type="pct"/>
            <w:vMerge/>
          </w:tcPr>
          <w:p w:rsidR="0045396E" w:rsidRPr="00DC3CC5" w:rsidRDefault="0045396E" w:rsidP="00CB0295">
            <w:pPr>
              <w:spacing w:before="40" w:after="40" w:line="240" w:lineRule="exact"/>
              <w:jc w:val="left"/>
              <w:rPr>
                <w:sz w:val="20"/>
                <w:szCs w:val="26"/>
                <w:rtl/>
                <w:lang w:val="fr-FR" w:eastAsia="en-US" w:bidi="ar-SY"/>
              </w:rPr>
            </w:pPr>
          </w:p>
        </w:tc>
        <w:tc>
          <w:tcPr>
            <w:tcW w:w="1294" w:type="pct"/>
          </w:tcPr>
          <w:p w:rsidR="0045396E" w:rsidRPr="00DC3CC5" w:rsidRDefault="0045396E" w:rsidP="008F28CB">
            <w:pPr>
              <w:spacing w:before="40" w:after="40" w:line="240" w:lineRule="exact"/>
              <w:jc w:val="left"/>
              <w:rPr>
                <w:sz w:val="20"/>
                <w:szCs w:val="26"/>
                <w:rtl/>
                <w:lang w:val="fr-FR" w:eastAsia="en-US" w:bidi="ar-EG"/>
              </w:rPr>
            </w:pPr>
            <w:r>
              <w:rPr>
                <w:sz w:val="20"/>
                <w:szCs w:val="26"/>
                <w:lang w:eastAsia="ko-KR" w:bidi="ar-SY"/>
              </w:rPr>
              <w:t>90</w:t>
            </w:r>
            <w:r w:rsidRPr="00DC3CC5">
              <w:rPr>
                <w:sz w:val="20"/>
                <w:szCs w:val="26"/>
                <w:lang w:eastAsia="ko-KR" w:bidi="ar-SY"/>
              </w:rPr>
              <w:t>-</w:t>
            </w:r>
            <w:r>
              <w:rPr>
                <w:sz w:val="20"/>
                <w:szCs w:val="26"/>
                <w:lang w:eastAsia="ko-KR" w:bidi="ar-SY"/>
              </w:rPr>
              <w:t>30</w:t>
            </w:r>
            <w:r w:rsidRPr="00DC3CC5">
              <w:rPr>
                <w:rFonts w:hint="cs"/>
                <w:sz w:val="20"/>
                <w:szCs w:val="26"/>
                <w:rtl/>
                <w:lang w:eastAsia="ko-KR" w:bidi="ar-SY"/>
              </w:rPr>
              <w:t xml:space="preserve"> </w:t>
            </w:r>
            <w:r w:rsidR="00AF6FF6">
              <w:rPr>
                <w:sz w:val="20"/>
                <w:szCs w:val="26"/>
                <w:lang w:eastAsia="ko-KR" w:bidi="ar-SY"/>
              </w:rPr>
              <w:t>k</w:t>
            </w:r>
            <w:r w:rsidRPr="00DC3CC5">
              <w:rPr>
                <w:sz w:val="20"/>
                <w:szCs w:val="26"/>
                <w:lang w:eastAsia="ko-KR" w:bidi="ar-SY"/>
              </w:rPr>
              <w:t>Hz</w:t>
            </w:r>
          </w:p>
        </w:tc>
        <w:tc>
          <w:tcPr>
            <w:tcW w:w="1125" w:type="pct"/>
          </w:tcPr>
          <w:p w:rsidR="009731C1" w:rsidRDefault="009731C1" w:rsidP="008F28CB">
            <w:pPr>
              <w:spacing w:before="40" w:after="40" w:line="240" w:lineRule="exact"/>
              <w:jc w:val="left"/>
              <w:rPr>
                <w:sz w:val="20"/>
                <w:szCs w:val="26"/>
                <w:lang w:eastAsia="ko-KR" w:bidi="ar-SY"/>
              </w:rPr>
            </w:pPr>
            <w:r w:rsidRPr="00DC3CC5">
              <w:rPr>
                <w:sz w:val="20"/>
                <w:szCs w:val="26"/>
                <w:lang w:eastAsia="ko-KR" w:bidi="ar-SY"/>
              </w:rPr>
              <w:t xml:space="preserve"> </w:t>
            </w:r>
            <w:r w:rsidR="0045396E" w:rsidRPr="00DC3CC5">
              <w:rPr>
                <w:sz w:val="20"/>
                <w:szCs w:val="26"/>
                <w:lang w:eastAsia="ko-KR" w:bidi="ar-SY"/>
              </w:rPr>
              <w:t>(30</w:t>
            </w:r>
            <w:r w:rsidRPr="00DC3CC5">
              <w:rPr>
                <w:sz w:val="20"/>
                <w:szCs w:val="26"/>
                <w:lang w:eastAsia="ko-KR" w:bidi="ar-SY"/>
              </w:rPr>
              <w:t>/</w:t>
            </w:r>
            <w:r w:rsidRPr="00DC3CC5">
              <w:rPr>
                <w:i/>
                <w:iCs/>
                <w:sz w:val="20"/>
                <w:szCs w:val="26"/>
                <w:lang w:eastAsia="ko-KR" w:bidi="ar-SY"/>
              </w:rPr>
              <w:t>f</w:t>
            </w:r>
            <w:r w:rsidR="0045396E" w:rsidRPr="00DC3CC5">
              <w:rPr>
                <w:sz w:val="20"/>
                <w:szCs w:val="26"/>
                <w:lang w:eastAsia="ko-KR" w:bidi="ar-SY"/>
              </w:rPr>
              <w:t>)</w:t>
            </w:r>
            <w:r w:rsidRPr="00DC3CC5">
              <w:rPr>
                <w:sz w:val="20"/>
                <w:szCs w:val="26"/>
                <w:lang w:eastAsia="ko-KR" w:bidi="ar-SY"/>
              </w:rPr>
              <w:t>log 10</w:t>
            </w:r>
            <w:r w:rsidR="00813860">
              <w:rPr>
                <w:sz w:val="20"/>
                <w:szCs w:val="26"/>
                <w:lang w:eastAsia="ko-KR" w:bidi="ar-SY"/>
              </w:rPr>
              <w:t xml:space="preserve"> </w:t>
            </w:r>
            <w:r w:rsidR="008F28CB">
              <w:rPr>
                <w:sz w:val="20"/>
                <w:szCs w:val="26"/>
                <w:lang w:eastAsia="ko-KR" w:bidi="ar-SY"/>
              </w:rPr>
              <w:t>–</w:t>
            </w:r>
            <w:r w:rsidR="00813860">
              <w:rPr>
                <w:sz w:val="20"/>
                <w:szCs w:val="26"/>
                <w:lang w:eastAsia="ko-KR" w:bidi="ar-SY"/>
              </w:rPr>
              <w:t xml:space="preserve"> </w:t>
            </w:r>
            <w:r w:rsidRPr="00DC3CC5">
              <w:rPr>
                <w:sz w:val="20"/>
                <w:szCs w:val="26"/>
                <w:lang w:eastAsia="ko-KR" w:bidi="ar-SY"/>
              </w:rPr>
              <w:t>72</w:t>
            </w:r>
          </w:p>
          <w:p w:rsidR="0045396E" w:rsidRPr="00DC3CC5" w:rsidRDefault="009731C1" w:rsidP="008F28CB">
            <w:pPr>
              <w:spacing w:before="40" w:after="40" w:line="240" w:lineRule="exact"/>
              <w:jc w:val="left"/>
              <w:rPr>
                <w:sz w:val="20"/>
                <w:szCs w:val="26"/>
                <w:rtl/>
                <w:lang w:val="fr-FR" w:eastAsia="en-US" w:bidi="ar-EG"/>
              </w:rPr>
            </w:pPr>
            <w:r>
              <w:rPr>
                <w:rFonts w:eastAsia="HYHeadLine-Medium"/>
                <w:snapToGrid w:val="0"/>
                <w:sz w:val="20"/>
                <w:szCs w:val="26"/>
                <w:lang w:eastAsia="en-US" w:bidi="ar-SY"/>
              </w:rPr>
              <w:t xml:space="preserve"> </w:t>
            </w:r>
            <w:r>
              <w:rPr>
                <w:snapToGrid w:val="0"/>
                <w:sz w:val="20"/>
                <w:szCs w:val="26"/>
                <w:vertAlign w:val="superscript"/>
                <w:lang w:eastAsia="ko-KR" w:bidi="ar-SY"/>
              </w:rPr>
              <w:t>(</w:t>
            </w:r>
            <w:r w:rsidRPr="00DC3CC5">
              <w:rPr>
                <w:snapToGrid w:val="0"/>
                <w:sz w:val="20"/>
                <w:szCs w:val="26"/>
                <w:vertAlign w:val="superscript"/>
                <w:lang w:eastAsia="ko-KR" w:bidi="ar-SY"/>
              </w:rPr>
              <w:t>2</w:t>
            </w:r>
            <w:r w:rsidRPr="00DC3CC5">
              <w:rPr>
                <w:snapToGrid w:val="0"/>
                <w:sz w:val="20"/>
                <w:szCs w:val="26"/>
                <w:lang w:eastAsia="ko-KR" w:bidi="ar-SY"/>
              </w:rPr>
              <w:t>m 10</w:t>
            </w:r>
            <w:r>
              <w:rPr>
                <w:snapToGrid w:val="0"/>
                <w:sz w:val="20"/>
                <w:szCs w:val="26"/>
                <w:lang w:eastAsia="ko-KR" w:bidi="ar-SY"/>
              </w:rPr>
              <w:t xml:space="preserve"> </w:t>
            </w:r>
            <w:r w:rsidRPr="00DC3CC5">
              <w:rPr>
                <w:snapToGrid w:val="0"/>
                <w:sz w:val="20"/>
                <w:szCs w:val="26"/>
                <w:lang w:eastAsia="en-US" w:bidi="ar-SY"/>
              </w:rPr>
              <w:t xml:space="preserve">@ </w:t>
            </w:r>
            <w:r w:rsidR="008F28CB">
              <w:rPr>
                <w:sz w:val="20"/>
                <w:szCs w:val="26"/>
                <w:lang w:eastAsia="ko-KR" w:bidi="ar-SY"/>
              </w:rPr>
              <w:t>dB</w:t>
            </w:r>
            <w:r w:rsidR="008F28CB">
              <w:rPr>
                <w:rFonts w:eastAsia="HYHeadLine-Medium"/>
                <w:snapToGrid w:val="0"/>
                <w:sz w:val="20"/>
                <w:szCs w:val="26"/>
                <w:lang w:eastAsia="en-US" w:bidi="ar-SY"/>
              </w:rPr>
              <w:t>(</w:t>
            </w:r>
            <w:r w:rsidRPr="00DC3CC5">
              <w:rPr>
                <w:rFonts w:eastAsia="HYHeadLine-Medium"/>
                <w:snapToGrid w:val="0"/>
                <w:sz w:val="20"/>
                <w:szCs w:val="26"/>
                <w:lang w:eastAsia="en-US" w:bidi="ar-SY"/>
              </w:rPr>
              <w:t>μ</w:t>
            </w:r>
            <w:r w:rsidRPr="00DC3CC5">
              <w:rPr>
                <w:rFonts w:eastAsia="HYHeadLine-Medium"/>
                <w:snapToGrid w:val="0"/>
                <w:sz w:val="20"/>
                <w:szCs w:val="26"/>
                <w:lang w:eastAsia="ko-KR" w:bidi="ar-SY"/>
              </w:rPr>
              <w:t>A</w:t>
            </w:r>
            <w:r w:rsidR="008F28CB">
              <w:rPr>
                <w:rFonts w:eastAsia="HYHeadLine-Medium"/>
                <w:snapToGrid w:val="0"/>
                <w:sz w:val="20"/>
                <w:szCs w:val="26"/>
                <w:lang w:eastAsia="ko-KR" w:bidi="ar-SY"/>
              </w:rPr>
              <w:t>/m</w:t>
            </w:r>
            <w:r w:rsidRPr="00DC3CC5">
              <w:rPr>
                <w:rFonts w:eastAsia="HYHeadLine-Medium"/>
                <w:snapToGrid w:val="0"/>
                <w:sz w:val="20"/>
                <w:szCs w:val="26"/>
                <w:lang w:eastAsia="ko-KR" w:bidi="ar-SY"/>
              </w:rPr>
              <w:t>)</w:t>
            </w:r>
          </w:p>
        </w:tc>
        <w:tc>
          <w:tcPr>
            <w:tcW w:w="1466" w:type="pct"/>
            <w:vMerge/>
          </w:tcPr>
          <w:p w:rsidR="0045396E" w:rsidRPr="00DC3CC5" w:rsidRDefault="0045396E" w:rsidP="00CB0295">
            <w:pPr>
              <w:spacing w:before="40" w:after="40" w:line="240" w:lineRule="exact"/>
              <w:jc w:val="left"/>
              <w:rPr>
                <w:sz w:val="20"/>
                <w:szCs w:val="26"/>
                <w:rtl/>
                <w:lang w:val="fr-FR" w:eastAsia="en-US" w:bidi="ar-SY"/>
              </w:rPr>
            </w:pPr>
          </w:p>
        </w:tc>
      </w:tr>
      <w:tr w:rsidR="0045396E" w:rsidRPr="00DC3CC5" w:rsidTr="006E35BA">
        <w:trPr>
          <w:cantSplit/>
          <w:jc w:val="center"/>
        </w:trPr>
        <w:tc>
          <w:tcPr>
            <w:tcW w:w="328" w:type="pct"/>
            <w:vMerge/>
          </w:tcPr>
          <w:p w:rsidR="0045396E" w:rsidRPr="00DC3CC5" w:rsidRDefault="0045396E" w:rsidP="00CB0295">
            <w:pPr>
              <w:spacing w:before="40" w:after="40" w:line="240" w:lineRule="exact"/>
              <w:jc w:val="left"/>
              <w:rPr>
                <w:sz w:val="20"/>
                <w:szCs w:val="26"/>
                <w:rtl/>
                <w:lang w:val="fr-FR" w:eastAsia="en-US" w:bidi="ar-SY"/>
              </w:rPr>
            </w:pPr>
          </w:p>
        </w:tc>
        <w:tc>
          <w:tcPr>
            <w:tcW w:w="787" w:type="pct"/>
            <w:vMerge/>
          </w:tcPr>
          <w:p w:rsidR="0045396E" w:rsidRPr="00DC3CC5" w:rsidRDefault="0045396E" w:rsidP="00CB0295">
            <w:pPr>
              <w:spacing w:before="40" w:after="40" w:line="240" w:lineRule="exact"/>
              <w:jc w:val="left"/>
              <w:rPr>
                <w:sz w:val="20"/>
                <w:szCs w:val="26"/>
                <w:rtl/>
                <w:lang w:val="fr-FR" w:eastAsia="en-US" w:bidi="ar-SY"/>
              </w:rPr>
            </w:pPr>
          </w:p>
        </w:tc>
        <w:tc>
          <w:tcPr>
            <w:tcW w:w="1294" w:type="pct"/>
          </w:tcPr>
          <w:p w:rsidR="0045396E" w:rsidRPr="00DC3CC5" w:rsidRDefault="0045396E" w:rsidP="008F28CB">
            <w:pPr>
              <w:spacing w:before="40" w:after="40" w:line="240" w:lineRule="exact"/>
              <w:jc w:val="left"/>
              <w:rPr>
                <w:sz w:val="20"/>
                <w:szCs w:val="26"/>
                <w:rtl/>
                <w:lang w:val="fr-FR" w:eastAsia="en-US" w:bidi="ar-SY"/>
              </w:rPr>
            </w:pPr>
            <w:r>
              <w:rPr>
                <w:sz w:val="20"/>
                <w:szCs w:val="26"/>
                <w:lang w:eastAsia="ko-KR" w:bidi="ar-SY"/>
              </w:rPr>
              <w:t>110</w:t>
            </w:r>
            <w:r w:rsidRPr="00DC3CC5">
              <w:rPr>
                <w:sz w:val="20"/>
                <w:szCs w:val="26"/>
                <w:lang w:eastAsia="ko-KR" w:bidi="ar-SY"/>
              </w:rPr>
              <w:t>-</w:t>
            </w:r>
            <w:r>
              <w:rPr>
                <w:sz w:val="20"/>
                <w:szCs w:val="26"/>
                <w:lang w:eastAsia="ko-KR" w:bidi="ar-SY"/>
              </w:rPr>
              <w:t>90</w:t>
            </w:r>
            <w:r w:rsidRPr="00DC3CC5">
              <w:rPr>
                <w:rFonts w:hint="cs"/>
                <w:sz w:val="20"/>
                <w:szCs w:val="26"/>
                <w:rtl/>
                <w:lang w:eastAsia="ko-KR" w:bidi="ar-SY"/>
              </w:rPr>
              <w:t xml:space="preserve"> </w:t>
            </w:r>
            <w:r w:rsidR="00AF6FF6">
              <w:rPr>
                <w:sz w:val="20"/>
                <w:szCs w:val="26"/>
                <w:lang w:eastAsia="ko-KR" w:bidi="ar-SY"/>
              </w:rPr>
              <w:t>k</w:t>
            </w:r>
            <w:r w:rsidRPr="00DC3CC5">
              <w:rPr>
                <w:sz w:val="20"/>
                <w:szCs w:val="26"/>
                <w:lang w:eastAsia="ko-KR" w:bidi="ar-SY"/>
              </w:rPr>
              <w:t>Hz</w:t>
            </w:r>
          </w:p>
        </w:tc>
        <w:tc>
          <w:tcPr>
            <w:tcW w:w="1125" w:type="pct"/>
          </w:tcPr>
          <w:p w:rsidR="0045396E" w:rsidRPr="00DC3CC5" w:rsidRDefault="0045396E" w:rsidP="008F28CB">
            <w:pPr>
              <w:spacing w:before="40" w:after="40" w:line="240" w:lineRule="exact"/>
              <w:jc w:val="left"/>
              <w:rPr>
                <w:sz w:val="20"/>
                <w:szCs w:val="26"/>
                <w:rtl/>
                <w:lang w:val="fr-FR" w:eastAsia="en-US" w:bidi="ar-SY"/>
              </w:rPr>
            </w:pPr>
            <w:r w:rsidRPr="00DC3CC5">
              <w:rPr>
                <w:snapToGrid w:val="0"/>
                <w:sz w:val="20"/>
                <w:szCs w:val="26"/>
                <w:lang w:eastAsia="ko-KR" w:bidi="ar-SY"/>
              </w:rPr>
              <w:t> m</w:t>
            </w:r>
            <w:r w:rsidR="009731C1">
              <w:rPr>
                <w:snapToGrid w:val="0"/>
                <w:sz w:val="20"/>
                <w:szCs w:val="26"/>
                <w:lang w:eastAsia="ko-KR" w:bidi="ar-SY"/>
              </w:rPr>
              <w:t xml:space="preserve"> </w:t>
            </w:r>
            <w:r w:rsidR="009731C1" w:rsidRPr="00DC3CC5">
              <w:rPr>
                <w:snapToGrid w:val="0"/>
                <w:sz w:val="20"/>
                <w:szCs w:val="26"/>
                <w:lang w:eastAsia="ko-KR" w:bidi="ar-SY"/>
              </w:rPr>
              <w:t>10</w:t>
            </w:r>
            <w:r w:rsidR="009731C1" w:rsidRPr="00DC3CC5">
              <w:rPr>
                <w:snapToGrid w:val="0"/>
                <w:sz w:val="20"/>
                <w:szCs w:val="26"/>
                <w:lang w:eastAsia="en-US" w:bidi="ar-SY"/>
              </w:rPr>
              <w:t xml:space="preserve"> @</w:t>
            </w:r>
            <w:r w:rsidR="009731C1" w:rsidRPr="00DC3CC5">
              <w:rPr>
                <w:sz w:val="20"/>
                <w:szCs w:val="26"/>
                <w:lang w:eastAsia="ko-KR" w:bidi="ar-SY"/>
              </w:rPr>
              <w:t> </w:t>
            </w:r>
            <w:r w:rsidR="008F28CB">
              <w:rPr>
                <w:sz w:val="20"/>
                <w:szCs w:val="26"/>
                <w:lang w:eastAsia="ko-KR" w:bidi="ar-SY"/>
              </w:rPr>
              <w:t>dB</w:t>
            </w:r>
            <w:r w:rsidR="009731C1" w:rsidRPr="00DC3CC5">
              <w:rPr>
                <w:sz w:val="20"/>
                <w:szCs w:val="26"/>
                <w:lang w:eastAsia="ko-KR" w:bidi="ar-SY"/>
              </w:rPr>
              <w:t>(</w:t>
            </w:r>
            <w:r w:rsidR="009731C1" w:rsidRPr="00DC3CC5">
              <w:rPr>
                <w:rFonts w:eastAsia="HYHeadLine-Medium"/>
                <w:snapToGrid w:val="0"/>
                <w:sz w:val="20"/>
                <w:szCs w:val="26"/>
                <w:lang w:eastAsia="en-US" w:bidi="ar-SY"/>
              </w:rPr>
              <w:t>μ</w:t>
            </w:r>
            <w:r w:rsidR="009731C1" w:rsidRPr="00DC3CC5">
              <w:rPr>
                <w:rFonts w:eastAsia="HYHeadLine-Medium"/>
                <w:snapToGrid w:val="0"/>
                <w:sz w:val="20"/>
                <w:szCs w:val="26"/>
                <w:lang w:eastAsia="ko-KR" w:bidi="ar-SY"/>
              </w:rPr>
              <w:t>A</w:t>
            </w:r>
            <w:r w:rsidR="008F28CB">
              <w:rPr>
                <w:rFonts w:eastAsia="HYHeadLine-Medium"/>
                <w:snapToGrid w:val="0"/>
                <w:sz w:val="20"/>
                <w:szCs w:val="26"/>
                <w:lang w:eastAsia="ko-KR" w:bidi="ar-SY"/>
              </w:rPr>
              <w:t>/m</w:t>
            </w:r>
            <w:r w:rsidR="009731C1" w:rsidRPr="00DC3CC5">
              <w:rPr>
                <w:rFonts w:eastAsia="HYHeadLine-Medium"/>
                <w:snapToGrid w:val="0"/>
                <w:sz w:val="20"/>
                <w:szCs w:val="26"/>
                <w:lang w:eastAsia="ko-KR" w:bidi="ar-SY"/>
              </w:rPr>
              <w:t>)</w:t>
            </w:r>
            <w:r w:rsidR="009731C1" w:rsidRPr="00DC3CC5">
              <w:rPr>
                <w:sz w:val="20"/>
                <w:szCs w:val="26"/>
                <w:lang w:eastAsia="ko-KR" w:bidi="ar-SY"/>
              </w:rPr>
              <w:t xml:space="preserve"> 42</w:t>
            </w:r>
          </w:p>
        </w:tc>
        <w:tc>
          <w:tcPr>
            <w:tcW w:w="1466" w:type="pct"/>
            <w:vMerge/>
          </w:tcPr>
          <w:p w:rsidR="0045396E" w:rsidRPr="00DC3CC5" w:rsidRDefault="0045396E" w:rsidP="00CB0295">
            <w:pPr>
              <w:spacing w:before="40" w:after="40" w:line="240" w:lineRule="exact"/>
              <w:jc w:val="left"/>
              <w:rPr>
                <w:sz w:val="20"/>
                <w:szCs w:val="26"/>
                <w:rtl/>
                <w:lang w:val="fr-FR" w:eastAsia="en-US" w:bidi="ar-SY"/>
              </w:rPr>
            </w:pPr>
          </w:p>
        </w:tc>
      </w:tr>
      <w:tr w:rsidR="0045396E" w:rsidRPr="00DC3CC5" w:rsidTr="006E35BA">
        <w:trPr>
          <w:cantSplit/>
          <w:jc w:val="center"/>
        </w:trPr>
        <w:tc>
          <w:tcPr>
            <w:tcW w:w="328" w:type="pct"/>
            <w:vMerge/>
          </w:tcPr>
          <w:p w:rsidR="0045396E" w:rsidRPr="00DC3CC5" w:rsidRDefault="0045396E" w:rsidP="00CB0295">
            <w:pPr>
              <w:spacing w:before="40" w:after="40" w:line="240" w:lineRule="exact"/>
              <w:jc w:val="left"/>
              <w:rPr>
                <w:sz w:val="20"/>
                <w:szCs w:val="26"/>
                <w:rtl/>
                <w:lang w:val="fr-FR" w:eastAsia="en-US" w:bidi="ar-SY"/>
              </w:rPr>
            </w:pPr>
          </w:p>
        </w:tc>
        <w:tc>
          <w:tcPr>
            <w:tcW w:w="787" w:type="pct"/>
            <w:vMerge/>
          </w:tcPr>
          <w:p w:rsidR="0045396E" w:rsidRPr="00DC3CC5" w:rsidRDefault="0045396E" w:rsidP="00CB0295">
            <w:pPr>
              <w:spacing w:before="40" w:after="40" w:line="240" w:lineRule="exact"/>
              <w:jc w:val="left"/>
              <w:rPr>
                <w:sz w:val="20"/>
                <w:szCs w:val="26"/>
                <w:rtl/>
                <w:lang w:val="fr-FR" w:eastAsia="en-US" w:bidi="ar-SY"/>
              </w:rPr>
            </w:pPr>
          </w:p>
        </w:tc>
        <w:tc>
          <w:tcPr>
            <w:tcW w:w="1294" w:type="pct"/>
          </w:tcPr>
          <w:p w:rsidR="0045396E" w:rsidRPr="00DC3CC5" w:rsidRDefault="0045396E" w:rsidP="008F28CB">
            <w:pPr>
              <w:spacing w:before="40" w:after="40" w:line="240" w:lineRule="exact"/>
              <w:jc w:val="left"/>
              <w:rPr>
                <w:sz w:val="20"/>
                <w:szCs w:val="26"/>
                <w:rtl/>
                <w:lang w:val="fr-FR" w:eastAsia="en-US" w:bidi="ar-EG"/>
              </w:rPr>
            </w:pPr>
            <w:r>
              <w:rPr>
                <w:sz w:val="20"/>
                <w:szCs w:val="26"/>
                <w:lang w:eastAsia="ko-KR" w:bidi="ar-SY"/>
              </w:rPr>
              <w:t>135</w:t>
            </w:r>
            <w:r w:rsidRPr="00DC3CC5">
              <w:rPr>
                <w:sz w:val="20"/>
                <w:szCs w:val="26"/>
                <w:lang w:eastAsia="ko-KR" w:bidi="ar-SY"/>
              </w:rPr>
              <w:t>-</w:t>
            </w:r>
            <w:r>
              <w:rPr>
                <w:sz w:val="20"/>
                <w:szCs w:val="26"/>
                <w:lang w:eastAsia="ko-KR" w:bidi="ar-SY"/>
              </w:rPr>
              <w:t>110</w:t>
            </w:r>
            <w:r w:rsidRPr="00DC3CC5">
              <w:rPr>
                <w:rFonts w:hint="cs"/>
                <w:sz w:val="20"/>
                <w:szCs w:val="26"/>
                <w:rtl/>
                <w:lang w:eastAsia="ko-KR" w:bidi="ar-SY"/>
              </w:rPr>
              <w:t xml:space="preserve"> </w:t>
            </w:r>
            <w:r w:rsidR="00AF6FF6">
              <w:rPr>
                <w:sz w:val="20"/>
                <w:szCs w:val="26"/>
                <w:lang w:eastAsia="ko-KR" w:bidi="ar-SY"/>
              </w:rPr>
              <w:t>k</w:t>
            </w:r>
            <w:r w:rsidRPr="00DC3CC5">
              <w:rPr>
                <w:sz w:val="20"/>
                <w:szCs w:val="26"/>
                <w:lang w:eastAsia="ko-KR" w:bidi="ar-SY"/>
              </w:rPr>
              <w:t>Hz</w:t>
            </w:r>
          </w:p>
        </w:tc>
        <w:tc>
          <w:tcPr>
            <w:tcW w:w="1125" w:type="pct"/>
          </w:tcPr>
          <w:p w:rsidR="00813860" w:rsidRDefault="00813860" w:rsidP="008F28CB">
            <w:pPr>
              <w:spacing w:before="40" w:after="40" w:line="240" w:lineRule="exact"/>
              <w:jc w:val="left"/>
              <w:rPr>
                <w:sz w:val="20"/>
                <w:szCs w:val="26"/>
                <w:lang w:eastAsia="ko-KR" w:bidi="ar-SY"/>
              </w:rPr>
            </w:pPr>
            <w:r w:rsidRPr="00DC3CC5">
              <w:rPr>
                <w:sz w:val="20"/>
                <w:szCs w:val="26"/>
                <w:lang w:eastAsia="ko-KR" w:bidi="ar-SY"/>
              </w:rPr>
              <w:t xml:space="preserve"> </w:t>
            </w:r>
            <w:r w:rsidR="0045396E" w:rsidRPr="00DC3CC5">
              <w:rPr>
                <w:sz w:val="20"/>
                <w:szCs w:val="26"/>
                <w:lang w:eastAsia="ko-KR" w:bidi="ar-SY"/>
              </w:rPr>
              <w:t>(</w:t>
            </w:r>
            <w:r w:rsidRPr="00DC3CC5">
              <w:rPr>
                <w:sz w:val="20"/>
                <w:szCs w:val="26"/>
                <w:lang w:eastAsia="ko-KR" w:bidi="ar-SY"/>
              </w:rPr>
              <w:t>30</w:t>
            </w:r>
            <w:r w:rsidR="0045396E" w:rsidRPr="00DC3CC5">
              <w:rPr>
                <w:sz w:val="20"/>
                <w:szCs w:val="26"/>
                <w:lang w:eastAsia="ko-KR" w:bidi="ar-SY"/>
              </w:rPr>
              <w:t>/</w:t>
            </w:r>
            <w:r w:rsidRPr="00DC3CC5">
              <w:rPr>
                <w:i/>
                <w:iCs/>
                <w:sz w:val="20"/>
                <w:szCs w:val="26"/>
                <w:lang w:eastAsia="ko-KR" w:bidi="ar-SY"/>
              </w:rPr>
              <w:t>f</w:t>
            </w:r>
            <w:r w:rsidR="0045396E" w:rsidRPr="00DC3CC5">
              <w:rPr>
                <w:sz w:val="20"/>
                <w:szCs w:val="26"/>
                <w:lang w:eastAsia="ko-KR" w:bidi="ar-SY"/>
              </w:rPr>
              <w:t>)</w:t>
            </w:r>
            <w:r w:rsidR="00027641" w:rsidRPr="00DC3CC5">
              <w:rPr>
                <w:sz w:val="20"/>
                <w:szCs w:val="26"/>
                <w:lang w:eastAsia="ko-KR" w:bidi="ar-SY"/>
              </w:rPr>
              <w:t xml:space="preserve"> </w:t>
            </w:r>
            <w:r w:rsidRPr="00DC3CC5">
              <w:rPr>
                <w:sz w:val="20"/>
                <w:szCs w:val="26"/>
                <w:lang w:eastAsia="ko-KR" w:bidi="ar-SY"/>
              </w:rPr>
              <w:t>log</w:t>
            </w:r>
            <w:r w:rsidR="00027641" w:rsidRPr="00DC3CC5">
              <w:rPr>
                <w:sz w:val="20"/>
                <w:szCs w:val="26"/>
                <w:lang w:eastAsia="ko-KR" w:bidi="ar-SY"/>
              </w:rPr>
              <w:t>10</w:t>
            </w:r>
            <w:r>
              <w:rPr>
                <w:sz w:val="20"/>
                <w:szCs w:val="26"/>
                <w:lang w:eastAsia="ko-KR" w:bidi="ar-SY"/>
              </w:rPr>
              <w:t xml:space="preserve"> </w:t>
            </w:r>
            <w:r w:rsidR="008F28CB">
              <w:rPr>
                <w:sz w:val="20"/>
                <w:szCs w:val="26"/>
                <w:lang w:eastAsia="ko-KR" w:bidi="ar-SY"/>
              </w:rPr>
              <w:t>–</w:t>
            </w:r>
            <w:r>
              <w:rPr>
                <w:sz w:val="20"/>
                <w:szCs w:val="26"/>
                <w:lang w:eastAsia="ko-KR" w:bidi="ar-SY"/>
              </w:rPr>
              <w:t xml:space="preserve"> </w:t>
            </w:r>
            <w:r w:rsidR="00027641" w:rsidRPr="00DC3CC5">
              <w:rPr>
                <w:sz w:val="20"/>
                <w:szCs w:val="26"/>
                <w:lang w:eastAsia="ko-KR" w:bidi="ar-SY"/>
              </w:rPr>
              <w:t>72</w:t>
            </w:r>
          </w:p>
          <w:p w:rsidR="0045396E" w:rsidRPr="00DC3CC5" w:rsidRDefault="00B02719" w:rsidP="008F28CB">
            <w:pPr>
              <w:spacing w:before="40" w:after="40" w:line="240" w:lineRule="exact"/>
              <w:jc w:val="left"/>
              <w:rPr>
                <w:sz w:val="20"/>
                <w:szCs w:val="26"/>
                <w:rtl/>
                <w:lang w:val="fr-FR" w:eastAsia="en-US" w:bidi="ar-EG"/>
              </w:rPr>
            </w:pPr>
            <w:r>
              <w:rPr>
                <w:snapToGrid w:val="0"/>
                <w:sz w:val="20"/>
                <w:szCs w:val="26"/>
                <w:vertAlign w:val="superscript"/>
                <w:lang w:eastAsia="ko-KR" w:bidi="ar-SY"/>
              </w:rPr>
              <w:t>(</w:t>
            </w:r>
            <w:r w:rsidRPr="00DC3CC5">
              <w:rPr>
                <w:snapToGrid w:val="0"/>
                <w:sz w:val="20"/>
                <w:szCs w:val="26"/>
                <w:vertAlign w:val="superscript"/>
                <w:lang w:eastAsia="ko-KR" w:bidi="ar-SY"/>
              </w:rPr>
              <w:t>2</w:t>
            </w:r>
            <w:r w:rsidRPr="00DC3CC5">
              <w:rPr>
                <w:snapToGrid w:val="0"/>
                <w:sz w:val="20"/>
                <w:szCs w:val="26"/>
                <w:lang w:eastAsia="ko-KR" w:bidi="ar-SY"/>
              </w:rPr>
              <w:t>m 10</w:t>
            </w:r>
            <w:r w:rsidRPr="00DC3CC5">
              <w:rPr>
                <w:snapToGrid w:val="0"/>
                <w:sz w:val="20"/>
                <w:szCs w:val="26"/>
                <w:lang w:eastAsia="en-US" w:bidi="ar-SY"/>
              </w:rPr>
              <w:t xml:space="preserve"> @</w:t>
            </w:r>
            <w:r w:rsidRPr="00DC3CC5">
              <w:rPr>
                <w:sz w:val="20"/>
                <w:szCs w:val="26"/>
                <w:lang w:eastAsia="ko-KR" w:bidi="ar-SY"/>
              </w:rPr>
              <w:t xml:space="preserve"> </w:t>
            </w:r>
            <w:r w:rsidR="008F28CB">
              <w:rPr>
                <w:sz w:val="20"/>
                <w:szCs w:val="26"/>
                <w:lang w:eastAsia="ko-KR" w:bidi="ar-SY"/>
              </w:rPr>
              <w:t>dB</w:t>
            </w:r>
            <w:r w:rsidRPr="00DC3CC5">
              <w:rPr>
                <w:sz w:val="20"/>
                <w:szCs w:val="26"/>
                <w:lang w:eastAsia="ko-KR" w:bidi="ar-SY"/>
              </w:rPr>
              <w:t>(</w:t>
            </w:r>
            <w:r w:rsidRPr="00DC3CC5">
              <w:rPr>
                <w:rFonts w:eastAsia="HYHeadLine-Medium"/>
                <w:snapToGrid w:val="0"/>
                <w:sz w:val="20"/>
                <w:szCs w:val="26"/>
                <w:lang w:eastAsia="en-US" w:bidi="ar-SY"/>
              </w:rPr>
              <w:t>μ</w:t>
            </w:r>
            <w:r w:rsidRPr="00DC3CC5">
              <w:rPr>
                <w:rFonts w:eastAsia="HYHeadLine-Medium"/>
                <w:snapToGrid w:val="0"/>
                <w:sz w:val="20"/>
                <w:szCs w:val="26"/>
                <w:lang w:eastAsia="ko-KR" w:bidi="ar-SY"/>
              </w:rPr>
              <w:t>A</w:t>
            </w:r>
            <w:r w:rsidR="008F28CB">
              <w:rPr>
                <w:rFonts w:eastAsia="HYHeadLine-Medium"/>
                <w:snapToGrid w:val="0"/>
                <w:sz w:val="20"/>
                <w:szCs w:val="26"/>
                <w:lang w:eastAsia="ko-KR" w:bidi="ar-SY"/>
              </w:rPr>
              <w:t>/m</w:t>
            </w:r>
            <w:r w:rsidRPr="00DC3CC5">
              <w:rPr>
                <w:rFonts w:eastAsia="HYHeadLine-Medium"/>
                <w:snapToGrid w:val="0"/>
                <w:sz w:val="20"/>
                <w:szCs w:val="26"/>
                <w:lang w:eastAsia="ko-KR" w:bidi="ar-SY"/>
              </w:rPr>
              <w:t>)</w:t>
            </w:r>
          </w:p>
        </w:tc>
        <w:tc>
          <w:tcPr>
            <w:tcW w:w="1466" w:type="pct"/>
            <w:vMerge/>
          </w:tcPr>
          <w:p w:rsidR="0045396E" w:rsidRPr="00DC3CC5" w:rsidRDefault="0045396E" w:rsidP="00CB0295">
            <w:pPr>
              <w:spacing w:before="40" w:after="40" w:line="240" w:lineRule="exact"/>
              <w:jc w:val="left"/>
              <w:rPr>
                <w:sz w:val="20"/>
                <w:szCs w:val="26"/>
                <w:rtl/>
                <w:lang w:val="fr-FR" w:eastAsia="en-US" w:bidi="ar-SY"/>
              </w:rPr>
            </w:pPr>
          </w:p>
        </w:tc>
      </w:tr>
      <w:tr w:rsidR="002F13A0" w:rsidRPr="00DC3CC5" w:rsidTr="006E35BA">
        <w:trPr>
          <w:cantSplit/>
          <w:jc w:val="center"/>
        </w:trPr>
        <w:tc>
          <w:tcPr>
            <w:tcW w:w="328" w:type="pct"/>
            <w:vMerge w:val="restart"/>
          </w:tcPr>
          <w:p w:rsidR="002F13A0" w:rsidRPr="00DC3CC5" w:rsidRDefault="002F13A0" w:rsidP="008F28CB">
            <w:pPr>
              <w:overflowPunct/>
              <w:autoSpaceDE/>
              <w:autoSpaceDN/>
              <w:bidi w:val="0"/>
              <w:adjustRightInd/>
              <w:spacing w:before="0" w:line="240" w:lineRule="auto"/>
              <w:jc w:val="left"/>
              <w:textAlignment w:val="auto"/>
              <w:rPr>
                <w:sz w:val="20"/>
                <w:szCs w:val="26"/>
                <w:rtl/>
                <w:lang w:val="fr-FR" w:eastAsia="en-US" w:bidi="ar-SY"/>
              </w:rPr>
            </w:pPr>
          </w:p>
        </w:tc>
        <w:tc>
          <w:tcPr>
            <w:tcW w:w="787" w:type="pct"/>
            <w:vMerge w:val="restart"/>
          </w:tcPr>
          <w:p w:rsidR="002F13A0" w:rsidRPr="00DC3CC5" w:rsidRDefault="002F13A0" w:rsidP="009F2F40">
            <w:pPr>
              <w:spacing w:before="40" w:after="40" w:line="220" w:lineRule="exact"/>
              <w:jc w:val="left"/>
              <w:rPr>
                <w:sz w:val="20"/>
                <w:szCs w:val="26"/>
                <w:rtl/>
                <w:lang w:val="fr-FR" w:eastAsia="en-US" w:bidi="ar-SY"/>
              </w:rPr>
            </w:pPr>
          </w:p>
        </w:tc>
        <w:tc>
          <w:tcPr>
            <w:tcW w:w="1294" w:type="pct"/>
          </w:tcPr>
          <w:p w:rsidR="002F13A0" w:rsidRPr="00DC3CC5" w:rsidRDefault="002F13A0" w:rsidP="008F28CB">
            <w:pPr>
              <w:spacing w:before="40" w:after="40" w:line="220" w:lineRule="exact"/>
              <w:jc w:val="left"/>
              <w:rPr>
                <w:sz w:val="20"/>
                <w:szCs w:val="26"/>
                <w:rtl/>
                <w:lang w:val="fr-FR" w:eastAsia="en-US" w:bidi="ar-EG"/>
              </w:rPr>
            </w:pPr>
            <w:r>
              <w:rPr>
                <w:sz w:val="20"/>
                <w:szCs w:val="26"/>
                <w:lang w:eastAsia="ko-KR" w:bidi="ar-SY"/>
              </w:rPr>
              <w:t>140</w:t>
            </w:r>
            <w:r w:rsidRPr="00DC3CC5">
              <w:rPr>
                <w:sz w:val="20"/>
                <w:szCs w:val="26"/>
                <w:lang w:eastAsia="ko-KR" w:bidi="ar-SY"/>
              </w:rPr>
              <w:t>-</w:t>
            </w:r>
            <w:r>
              <w:rPr>
                <w:sz w:val="20"/>
                <w:szCs w:val="26"/>
                <w:lang w:eastAsia="ko-KR" w:bidi="ar-SY"/>
              </w:rPr>
              <w:t>135</w:t>
            </w:r>
            <w:r w:rsidRPr="00DC3CC5">
              <w:rPr>
                <w:rFonts w:hint="cs"/>
                <w:sz w:val="20"/>
                <w:szCs w:val="26"/>
                <w:rtl/>
                <w:lang w:eastAsia="ko-KR" w:bidi="ar-SY"/>
              </w:rPr>
              <w:t xml:space="preserve"> </w:t>
            </w:r>
            <w:r w:rsidR="00AF6FF6">
              <w:rPr>
                <w:sz w:val="20"/>
                <w:szCs w:val="26"/>
                <w:lang w:eastAsia="ko-KR" w:bidi="ar-SY"/>
              </w:rPr>
              <w:t>k</w:t>
            </w:r>
            <w:r w:rsidRPr="00DC3CC5">
              <w:rPr>
                <w:sz w:val="20"/>
                <w:szCs w:val="26"/>
                <w:lang w:eastAsia="ko-KR" w:bidi="ar-SY"/>
              </w:rPr>
              <w:t>Hz</w:t>
            </w:r>
          </w:p>
        </w:tc>
        <w:tc>
          <w:tcPr>
            <w:tcW w:w="1125" w:type="pct"/>
            <w:vAlign w:val="center"/>
          </w:tcPr>
          <w:p w:rsidR="002F13A0" w:rsidRPr="00DC3CC5" w:rsidRDefault="002F13A0" w:rsidP="009F2F40">
            <w:pPr>
              <w:spacing w:before="40" w:after="40" w:line="220" w:lineRule="exact"/>
              <w:jc w:val="left"/>
              <w:rPr>
                <w:sz w:val="20"/>
                <w:szCs w:val="26"/>
                <w:rtl/>
                <w:lang w:val="fr-FR" w:eastAsia="en-US" w:bidi="ar-SY"/>
              </w:rPr>
            </w:pPr>
            <w:r w:rsidRPr="00DC3CC5">
              <w:rPr>
                <w:snapToGrid w:val="0"/>
                <w:sz w:val="20"/>
                <w:szCs w:val="26"/>
                <w:lang w:eastAsia="ko-KR" w:bidi="ar-SY"/>
              </w:rPr>
              <w:t> m 10</w:t>
            </w:r>
            <w:r w:rsidRPr="00DC3CC5">
              <w:rPr>
                <w:snapToGrid w:val="0"/>
                <w:sz w:val="20"/>
                <w:szCs w:val="26"/>
                <w:lang w:eastAsia="en-US" w:bidi="ar-SY"/>
              </w:rPr>
              <w:t xml:space="preserve"> @</w:t>
            </w:r>
            <w:r w:rsidRPr="00DC3CC5">
              <w:rPr>
                <w:sz w:val="20"/>
                <w:szCs w:val="26"/>
                <w:lang w:eastAsia="ko-KR" w:bidi="ar-SY"/>
              </w:rPr>
              <w:t xml:space="preserve"> </w:t>
            </w:r>
            <w:r w:rsidR="008F28CB">
              <w:rPr>
                <w:sz w:val="20"/>
                <w:szCs w:val="26"/>
                <w:lang w:eastAsia="ko-KR" w:bidi="ar-SY"/>
              </w:rPr>
              <w:t>dB</w:t>
            </w:r>
            <w:r w:rsidR="008F28CB" w:rsidRPr="00DC3CC5">
              <w:rPr>
                <w:sz w:val="20"/>
                <w:szCs w:val="26"/>
                <w:lang w:eastAsia="ko-KR" w:bidi="ar-SY"/>
              </w:rPr>
              <w:t>(</w:t>
            </w:r>
            <w:r w:rsidR="008F28CB" w:rsidRPr="00DC3CC5">
              <w:rPr>
                <w:rFonts w:eastAsia="HYHeadLine-Medium"/>
                <w:snapToGrid w:val="0"/>
                <w:sz w:val="20"/>
                <w:szCs w:val="26"/>
                <w:lang w:eastAsia="en-US" w:bidi="ar-SY"/>
              </w:rPr>
              <w:t>μ</w:t>
            </w:r>
            <w:r w:rsidR="008F28CB" w:rsidRPr="00DC3CC5">
              <w:rPr>
                <w:rFonts w:eastAsia="HYHeadLine-Medium"/>
                <w:snapToGrid w:val="0"/>
                <w:sz w:val="20"/>
                <w:szCs w:val="26"/>
                <w:lang w:eastAsia="ko-KR" w:bidi="ar-SY"/>
              </w:rPr>
              <w:t>A</w:t>
            </w:r>
            <w:r w:rsidR="008F28CB">
              <w:rPr>
                <w:rFonts w:eastAsia="HYHeadLine-Medium"/>
                <w:snapToGrid w:val="0"/>
                <w:sz w:val="20"/>
                <w:szCs w:val="26"/>
                <w:lang w:eastAsia="ko-KR" w:bidi="ar-SY"/>
              </w:rPr>
              <w:t>/m</w:t>
            </w:r>
            <w:r w:rsidR="008F28CB" w:rsidRPr="00DC3CC5">
              <w:rPr>
                <w:rFonts w:eastAsia="HYHeadLine-Medium"/>
                <w:snapToGrid w:val="0"/>
                <w:sz w:val="20"/>
                <w:szCs w:val="26"/>
                <w:lang w:eastAsia="ko-KR" w:bidi="ar-SY"/>
              </w:rPr>
              <w:t>)</w:t>
            </w:r>
            <w:r>
              <w:rPr>
                <w:snapToGrid w:val="0"/>
                <w:sz w:val="20"/>
                <w:szCs w:val="26"/>
                <w:lang w:eastAsia="ko-KR" w:bidi="ar-SY"/>
              </w:rPr>
              <w:t xml:space="preserve"> </w:t>
            </w:r>
            <w:r w:rsidR="009B32BC">
              <w:rPr>
                <w:sz w:val="20"/>
                <w:szCs w:val="26"/>
                <w:lang w:eastAsia="ko-KR" w:bidi="ar-SY"/>
              </w:rPr>
              <w:t>42</w:t>
            </w:r>
          </w:p>
        </w:tc>
        <w:tc>
          <w:tcPr>
            <w:tcW w:w="1466" w:type="pct"/>
            <w:vMerge w:val="restart"/>
          </w:tcPr>
          <w:p w:rsidR="002F13A0" w:rsidRPr="00DC3CC5" w:rsidRDefault="002F13A0" w:rsidP="009F2F40">
            <w:pPr>
              <w:spacing w:before="40" w:after="40" w:line="220" w:lineRule="exact"/>
              <w:jc w:val="left"/>
              <w:rPr>
                <w:sz w:val="20"/>
                <w:szCs w:val="26"/>
                <w:rtl/>
                <w:lang w:val="fr-FR" w:eastAsia="en-US" w:bidi="ar-SY"/>
              </w:rPr>
            </w:pPr>
          </w:p>
        </w:tc>
      </w:tr>
      <w:tr w:rsidR="009B32BC" w:rsidRPr="00DC3CC5" w:rsidTr="006E35BA">
        <w:trPr>
          <w:cantSplit/>
          <w:jc w:val="center"/>
        </w:trPr>
        <w:tc>
          <w:tcPr>
            <w:tcW w:w="328" w:type="pct"/>
            <w:vMerge/>
          </w:tcPr>
          <w:p w:rsidR="009B32BC" w:rsidRPr="00DC3CC5" w:rsidRDefault="009B32BC" w:rsidP="009F2F40">
            <w:pPr>
              <w:spacing w:before="40" w:after="40" w:line="220" w:lineRule="exact"/>
              <w:jc w:val="left"/>
              <w:rPr>
                <w:sz w:val="20"/>
                <w:szCs w:val="26"/>
                <w:rtl/>
                <w:lang w:val="fr-FR" w:eastAsia="en-US" w:bidi="ar-SY"/>
              </w:rPr>
            </w:pPr>
          </w:p>
        </w:tc>
        <w:tc>
          <w:tcPr>
            <w:tcW w:w="787" w:type="pct"/>
            <w:vMerge/>
          </w:tcPr>
          <w:p w:rsidR="009B32BC" w:rsidRPr="00DC3CC5" w:rsidRDefault="009B32BC" w:rsidP="009F2F40">
            <w:pPr>
              <w:spacing w:before="40" w:after="40" w:line="220" w:lineRule="exact"/>
              <w:jc w:val="left"/>
              <w:rPr>
                <w:sz w:val="20"/>
                <w:szCs w:val="26"/>
                <w:rtl/>
                <w:lang w:val="fr-FR" w:eastAsia="en-US" w:bidi="ar-SY"/>
              </w:rPr>
            </w:pPr>
          </w:p>
        </w:tc>
        <w:tc>
          <w:tcPr>
            <w:tcW w:w="1294" w:type="pct"/>
          </w:tcPr>
          <w:p w:rsidR="009B32BC" w:rsidRPr="00DC3CC5" w:rsidRDefault="009B32BC" w:rsidP="008F28CB">
            <w:pPr>
              <w:spacing w:before="40" w:after="40" w:line="220" w:lineRule="exact"/>
              <w:jc w:val="left"/>
              <w:rPr>
                <w:sz w:val="20"/>
                <w:szCs w:val="26"/>
                <w:rtl/>
                <w:lang w:val="fr-FR" w:eastAsia="en-US" w:bidi="ar-EG"/>
              </w:rPr>
            </w:pPr>
            <w:r>
              <w:rPr>
                <w:sz w:val="20"/>
                <w:szCs w:val="26"/>
                <w:lang w:eastAsia="ko-KR" w:bidi="ar-SY"/>
              </w:rPr>
              <w:t>148</w:t>
            </w:r>
            <w:r w:rsidRPr="00DC3CC5">
              <w:rPr>
                <w:sz w:val="20"/>
                <w:szCs w:val="26"/>
                <w:lang w:eastAsia="ko-KR" w:bidi="ar-SY"/>
              </w:rPr>
              <w:t>-</w:t>
            </w:r>
            <w:r>
              <w:rPr>
                <w:sz w:val="20"/>
                <w:szCs w:val="26"/>
                <w:lang w:eastAsia="ko-KR" w:bidi="ar-SY"/>
              </w:rPr>
              <w:t>140</w:t>
            </w:r>
            <w:r w:rsidRPr="00DC3CC5">
              <w:rPr>
                <w:rFonts w:hint="cs"/>
                <w:sz w:val="20"/>
                <w:szCs w:val="26"/>
                <w:rtl/>
                <w:lang w:eastAsia="ko-KR" w:bidi="ar-SY"/>
              </w:rPr>
              <w:t xml:space="preserve"> </w:t>
            </w:r>
            <w:r w:rsidR="00AF6FF6">
              <w:rPr>
                <w:sz w:val="20"/>
                <w:szCs w:val="26"/>
                <w:lang w:eastAsia="ko-KR" w:bidi="ar-SY"/>
              </w:rPr>
              <w:t>k</w:t>
            </w:r>
            <w:r w:rsidRPr="00DC3CC5">
              <w:rPr>
                <w:sz w:val="20"/>
                <w:szCs w:val="26"/>
                <w:lang w:eastAsia="ko-KR" w:bidi="ar-SY"/>
              </w:rPr>
              <w:t>Hz</w:t>
            </w:r>
          </w:p>
        </w:tc>
        <w:tc>
          <w:tcPr>
            <w:tcW w:w="1125" w:type="pct"/>
            <w:vAlign w:val="center"/>
          </w:tcPr>
          <w:p w:rsidR="009B32BC" w:rsidRPr="00DC3CC5" w:rsidRDefault="009B32BC" w:rsidP="009F2F40">
            <w:pPr>
              <w:spacing w:before="40" w:after="40" w:line="220" w:lineRule="exact"/>
              <w:jc w:val="left"/>
              <w:rPr>
                <w:sz w:val="20"/>
                <w:szCs w:val="26"/>
                <w:rtl/>
                <w:lang w:val="fr-FR" w:eastAsia="en-US" w:bidi="ar-SY"/>
              </w:rPr>
            </w:pPr>
            <w:r w:rsidRPr="00DC3CC5">
              <w:rPr>
                <w:snapToGrid w:val="0"/>
                <w:sz w:val="20"/>
                <w:szCs w:val="26"/>
                <w:lang w:eastAsia="ko-KR" w:bidi="ar-SY"/>
              </w:rPr>
              <w:t> m 10</w:t>
            </w:r>
            <w:r w:rsidRPr="00DC3CC5">
              <w:rPr>
                <w:snapToGrid w:val="0"/>
                <w:sz w:val="20"/>
                <w:szCs w:val="26"/>
                <w:lang w:eastAsia="en-US" w:bidi="ar-SY"/>
              </w:rPr>
              <w:t xml:space="preserve"> @</w:t>
            </w:r>
            <w:r w:rsidRPr="00DC3CC5">
              <w:rPr>
                <w:sz w:val="20"/>
                <w:szCs w:val="26"/>
                <w:lang w:eastAsia="ko-KR" w:bidi="ar-SY"/>
              </w:rPr>
              <w:t xml:space="preserve"> </w:t>
            </w:r>
            <w:r w:rsidR="008F28CB">
              <w:rPr>
                <w:sz w:val="20"/>
                <w:szCs w:val="26"/>
                <w:lang w:eastAsia="ko-KR" w:bidi="ar-SY"/>
              </w:rPr>
              <w:t>dB</w:t>
            </w:r>
            <w:r w:rsidR="008F28CB" w:rsidRPr="00DC3CC5">
              <w:rPr>
                <w:sz w:val="20"/>
                <w:szCs w:val="26"/>
                <w:lang w:eastAsia="ko-KR" w:bidi="ar-SY"/>
              </w:rPr>
              <w:t>(</w:t>
            </w:r>
            <w:r w:rsidR="008F28CB" w:rsidRPr="00DC3CC5">
              <w:rPr>
                <w:rFonts w:eastAsia="HYHeadLine-Medium"/>
                <w:snapToGrid w:val="0"/>
                <w:sz w:val="20"/>
                <w:szCs w:val="26"/>
                <w:lang w:eastAsia="en-US" w:bidi="ar-SY"/>
              </w:rPr>
              <w:t>μ</w:t>
            </w:r>
            <w:r w:rsidR="008F28CB" w:rsidRPr="00DC3CC5">
              <w:rPr>
                <w:rFonts w:eastAsia="HYHeadLine-Medium"/>
                <w:snapToGrid w:val="0"/>
                <w:sz w:val="20"/>
                <w:szCs w:val="26"/>
                <w:lang w:eastAsia="ko-KR" w:bidi="ar-SY"/>
              </w:rPr>
              <w:t>A</w:t>
            </w:r>
            <w:r w:rsidR="008F28CB">
              <w:rPr>
                <w:rFonts w:eastAsia="HYHeadLine-Medium"/>
                <w:snapToGrid w:val="0"/>
                <w:sz w:val="20"/>
                <w:szCs w:val="26"/>
                <w:lang w:eastAsia="ko-KR" w:bidi="ar-SY"/>
              </w:rPr>
              <w:t>/m</w:t>
            </w:r>
            <w:r w:rsidR="008F28CB" w:rsidRPr="00DC3CC5">
              <w:rPr>
                <w:rFonts w:eastAsia="HYHeadLine-Medium"/>
                <w:snapToGrid w:val="0"/>
                <w:sz w:val="20"/>
                <w:szCs w:val="26"/>
                <w:lang w:eastAsia="ko-KR" w:bidi="ar-SY"/>
              </w:rPr>
              <w:t>)</w:t>
            </w:r>
            <w:r>
              <w:rPr>
                <w:snapToGrid w:val="0"/>
                <w:sz w:val="20"/>
                <w:szCs w:val="26"/>
                <w:lang w:eastAsia="ko-KR" w:bidi="ar-SY"/>
              </w:rPr>
              <w:t xml:space="preserve"> </w:t>
            </w:r>
            <w:r>
              <w:rPr>
                <w:sz w:val="20"/>
                <w:szCs w:val="26"/>
                <w:lang w:eastAsia="ko-KR" w:bidi="ar-SY"/>
              </w:rPr>
              <w:t>37,5</w:t>
            </w:r>
          </w:p>
        </w:tc>
        <w:tc>
          <w:tcPr>
            <w:tcW w:w="1466" w:type="pct"/>
            <w:vMerge/>
          </w:tcPr>
          <w:p w:rsidR="009B32BC" w:rsidRPr="00DC3CC5" w:rsidRDefault="009B32BC" w:rsidP="009F2F40">
            <w:pPr>
              <w:spacing w:before="40" w:after="40" w:line="220" w:lineRule="exact"/>
              <w:jc w:val="left"/>
              <w:rPr>
                <w:sz w:val="20"/>
                <w:szCs w:val="26"/>
                <w:rtl/>
                <w:lang w:val="fr-FR" w:eastAsia="en-US" w:bidi="ar-SY"/>
              </w:rPr>
            </w:pPr>
          </w:p>
        </w:tc>
      </w:tr>
      <w:tr w:rsidR="009B32BC" w:rsidRPr="00DC3CC5" w:rsidTr="006E35BA">
        <w:trPr>
          <w:cantSplit/>
          <w:jc w:val="center"/>
        </w:trPr>
        <w:tc>
          <w:tcPr>
            <w:tcW w:w="328" w:type="pct"/>
            <w:vMerge/>
          </w:tcPr>
          <w:p w:rsidR="009B32BC" w:rsidRPr="00DC3CC5" w:rsidRDefault="009B32BC" w:rsidP="009F2F40">
            <w:pPr>
              <w:spacing w:before="40" w:after="40" w:line="220" w:lineRule="exact"/>
              <w:jc w:val="left"/>
              <w:rPr>
                <w:sz w:val="20"/>
                <w:szCs w:val="26"/>
                <w:rtl/>
                <w:lang w:val="fr-FR" w:eastAsia="en-US" w:bidi="ar-SY"/>
              </w:rPr>
            </w:pPr>
          </w:p>
        </w:tc>
        <w:tc>
          <w:tcPr>
            <w:tcW w:w="787" w:type="pct"/>
            <w:vMerge/>
          </w:tcPr>
          <w:p w:rsidR="009B32BC" w:rsidRPr="00DC3CC5" w:rsidRDefault="009B32BC" w:rsidP="009F2F40">
            <w:pPr>
              <w:spacing w:before="40" w:after="40" w:line="220" w:lineRule="exact"/>
              <w:jc w:val="left"/>
              <w:rPr>
                <w:sz w:val="20"/>
                <w:szCs w:val="26"/>
                <w:rtl/>
                <w:lang w:val="fr-FR" w:eastAsia="en-US" w:bidi="ar-SY"/>
              </w:rPr>
            </w:pPr>
          </w:p>
        </w:tc>
        <w:tc>
          <w:tcPr>
            <w:tcW w:w="1294" w:type="pct"/>
          </w:tcPr>
          <w:p w:rsidR="009B32BC" w:rsidRPr="00DC3CC5" w:rsidRDefault="009B32BC" w:rsidP="008F28CB">
            <w:pPr>
              <w:spacing w:before="40" w:after="40" w:line="220" w:lineRule="exact"/>
              <w:jc w:val="left"/>
              <w:rPr>
                <w:sz w:val="20"/>
                <w:szCs w:val="26"/>
                <w:rtl/>
                <w:lang w:val="fr-FR" w:eastAsia="en-US" w:bidi="ar-EG"/>
              </w:rPr>
            </w:pPr>
            <w:r>
              <w:rPr>
                <w:sz w:val="20"/>
                <w:szCs w:val="26"/>
                <w:lang w:eastAsia="ko-KR" w:bidi="ar-SY"/>
              </w:rPr>
              <w:t>150</w:t>
            </w:r>
            <w:r w:rsidRPr="00DC3CC5">
              <w:rPr>
                <w:sz w:val="20"/>
                <w:szCs w:val="26"/>
                <w:lang w:eastAsia="ko-KR" w:bidi="ar-SY"/>
              </w:rPr>
              <w:t>-</w:t>
            </w:r>
            <w:r>
              <w:rPr>
                <w:sz w:val="20"/>
                <w:szCs w:val="26"/>
                <w:lang w:eastAsia="ko-KR" w:bidi="ar-SY"/>
              </w:rPr>
              <w:t>148</w:t>
            </w:r>
            <w:r w:rsidRPr="00DC3CC5">
              <w:rPr>
                <w:rFonts w:hint="cs"/>
                <w:sz w:val="20"/>
                <w:szCs w:val="26"/>
                <w:rtl/>
                <w:lang w:eastAsia="ko-KR" w:bidi="ar-SY"/>
              </w:rPr>
              <w:t xml:space="preserve"> </w:t>
            </w:r>
            <w:r w:rsidR="00AF6FF6">
              <w:rPr>
                <w:sz w:val="20"/>
                <w:szCs w:val="26"/>
                <w:lang w:eastAsia="ko-KR" w:bidi="ar-SY"/>
              </w:rPr>
              <w:t>k</w:t>
            </w:r>
            <w:r w:rsidRPr="00DC3CC5">
              <w:rPr>
                <w:sz w:val="20"/>
                <w:szCs w:val="26"/>
                <w:lang w:eastAsia="ko-KR" w:bidi="ar-SY"/>
              </w:rPr>
              <w:t>Hz</w:t>
            </w:r>
          </w:p>
        </w:tc>
        <w:tc>
          <w:tcPr>
            <w:tcW w:w="1125" w:type="pct"/>
            <w:vAlign w:val="center"/>
          </w:tcPr>
          <w:p w:rsidR="009B32BC" w:rsidRPr="00DC3CC5" w:rsidRDefault="009B32BC" w:rsidP="009F2F40">
            <w:pPr>
              <w:spacing w:before="40" w:after="40" w:line="220" w:lineRule="exact"/>
              <w:jc w:val="left"/>
              <w:rPr>
                <w:sz w:val="20"/>
                <w:szCs w:val="26"/>
                <w:rtl/>
                <w:lang w:val="fr-FR" w:eastAsia="en-US" w:bidi="ar-SY"/>
              </w:rPr>
            </w:pPr>
            <w:r w:rsidRPr="00DC3CC5">
              <w:rPr>
                <w:snapToGrid w:val="0"/>
                <w:sz w:val="20"/>
                <w:szCs w:val="26"/>
                <w:lang w:eastAsia="ko-KR" w:bidi="ar-SY"/>
              </w:rPr>
              <w:t> m 10</w:t>
            </w:r>
            <w:r w:rsidRPr="00DC3CC5">
              <w:rPr>
                <w:snapToGrid w:val="0"/>
                <w:sz w:val="20"/>
                <w:szCs w:val="26"/>
                <w:lang w:eastAsia="en-US" w:bidi="ar-SY"/>
              </w:rPr>
              <w:t xml:space="preserve"> @</w:t>
            </w:r>
            <w:r w:rsidRPr="00DC3CC5">
              <w:rPr>
                <w:sz w:val="20"/>
                <w:szCs w:val="26"/>
                <w:lang w:eastAsia="ko-KR" w:bidi="ar-SY"/>
              </w:rPr>
              <w:t xml:space="preserve"> </w:t>
            </w:r>
            <w:r w:rsidR="008F28CB">
              <w:rPr>
                <w:sz w:val="20"/>
                <w:szCs w:val="26"/>
                <w:lang w:eastAsia="ko-KR" w:bidi="ar-SY"/>
              </w:rPr>
              <w:t>dB</w:t>
            </w:r>
            <w:r w:rsidR="008F28CB" w:rsidRPr="00DC3CC5">
              <w:rPr>
                <w:sz w:val="20"/>
                <w:szCs w:val="26"/>
                <w:lang w:eastAsia="ko-KR" w:bidi="ar-SY"/>
              </w:rPr>
              <w:t>(</w:t>
            </w:r>
            <w:r w:rsidR="008F28CB" w:rsidRPr="00DC3CC5">
              <w:rPr>
                <w:rFonts w:eastAsia="HYHeadLine-Medium"/>
                <w:snapToGrid w:val="0"/>
                <w:sz w:val="20"/>
                <w:szCs w:val="26"/>
                <w:lang w:eastAsia="en-US" w:bidi="ar-SY"/>
              </w:rPr>
              <w:t>μ</w:t>
            </w:r>
            <w:r w:rsidR="008F28CB" w:rsidRPr="00DC3CC5">
              <w:rPr>
                <w:rFonts w:eastAsia="HYHeadLine-Medium"/>
                <w:snapToGrid w:val="0"/>
                <w:sz w:val="20"/>
                <w:szCs w:val="26"/>
                <w:lang w:eastAsia="ko-KR" w:bidi="ar-SY"/>
              </w:rPr>
              <w:t>A</w:t>
            </w:r>
            <w:r w:rsidR="008F28CB">
              <w:rPr>
                <w:rFonts w:eastAsia="HYHeadLine-Medium"/>
                <w:snapToGrid w:val="0"/>
                <w:sz w:val="20"/>
                <w:szCs w:val="26"/>
                <w:lang w:eastAsia="ko-KR" w:bidi="ar-SY"/>
              </w:rPr>
              <w:t>/m</w:t>
            </w:r>
            <w:r w:rsidR="008F28CB" w:rsidRPr="00DC3CC5">
              <w:rPr>
                <w:rFonts w:eastAsia="HYHeadLine-Medium"/>
                <w:snapToGrid w:val="0"/>
                <w:sz w:val="20"/>
                <w:szCs w:val="26"/>
                <w:lang w:eastAsia="ko-KR" w:bidi="ar-SY"/>
              </w:rPr>
              <w:t>)</w:t>
            </w:r>
            <w:r>
              <w:rPr>
                <w:snapToGrid w:val="0"/>
                <w:sz w:val="20"/>
                <w:szCs w:val="26"/>
                <w:lang w:eastAsia="ko-KR" w:bidi="ar-SY"/>
              </w:rPr>
              <w:t xml:space="preserve"> </w:t>
            </w:r>
            <w:r>
              <w:rPr>
                <w:sz w:val="20"/>
                <w:szCs w:val="26"/>
                <w:lang w:eastAsia="ko-KR" w:bidi="ar-SY"/>
              </w:rPr>
              <w:t>14,8</w:t>
            </w:r>
          </w:p>
        </w:tc>
        <w:tc>
          <w:tcPr>
            <w:tcW w:w="1466" w:type="pct"/>
            <w:vMerge/>
          </w:tcPr>
          <w:p w:rsidR="009B32BC" w:rsidRPr="00DC3CC5" w:rsidRDefault="009B32BC" w:rsidP="009F2F40">
            <w:pPr>
              <w:spacing w:before="40" w:after="40" w:line="220" w:lineRule="exact"/>
              <w:jc w:val="left"/>
              <w:rPr>
                <w:sz w:val="20"/>
                <w:szCs w:val="26"/>
                <w:rtl/>
                <w:lang w:val="fr-FR" w:eastAsia="en-US" w:bidi="ar-SY"/>
              </w:rPr>
            </w:pPr>
          </w:p>
        </w:tc>
      </w:tr>
      <w:tr w:rsidR="009B32BC" w:rsidRPr="00DC3CC5" w:rsidTr="006E35BA">
        <w:trPr>
          <w:cantSplit/>
          <w:jc w:val="center"/>
        </w:trPr>
        <w:tc>
          <w:tcPr>
            <w:tcW w:w="328" w:type="pct"/>
            <w:vMerge w:val="restart"/>
            <w:vAlign w:val="center"/>
          </w:tcPr>
          <w:p w:rsidR="009B32BC" w:rsidRPr="00DC3CC5" w:rsidRDefault="009B32BC" w:rsidP="009F2F40">
            <w:pPr>
              <w:spacing w:before="40" w:after="40" w:line="220" w:lineRule="exact"/>
              <w:jc w:val="left"/>
              <w:rPr>
                <w:sz w:val="20"/>
                <w:szCs w:val="26"/>
                <w:lang w:val="fr-FR" w:eastAsia="en-US" w:bidi="ar-SY"/>
              </w:rPr>
            </w:pPr>
            <w:r w:rsidRPr="00DC3CC5">
              <w:rPr>
                <w:sz w:val="20"/>
                <w:szCs w:val="26"/>
                <w:lang w:val="fr-FR" w:eastAsia="en-US" w:bidi="ar-SY"/>
              </w:rPr>
              <w:t>3</w:t>
            </w:r>
          </w:p>
        </w:tc>
        <w:tc>
          <w:tcPr>
            <w:tcW w:w="787" w:type="pct"/>
            <w:vMerge w:val="restart"/>
            <w:vAlign w:val="center"/>
          </w:tcPr>
          <w:p w:rsidR="009B32BC" w:rsidRPr="00DC3CC5" w:rsidRDefault="009B32BC" w:rsidP="009F2F40">
            <w:pPr>
              <w:spacing w:before="40" w:after="40" w:line="220" w:lineRule="exact"/>
              <w:jc w:val="left"/>
              <w:rPr>
                <w:sz w:val="20"/>
                <w:szCs w:val="26"/>
                <w:rtl/>
                <w:lang w:val="fr-FR" w:eastAsia="en-US" w:bidi="ar-SY"/>
              </w:rPr>
            </w:pPr>
            <w:r w:rsidRPr="00DC3CC5">
              <w:rPr>
                <w:rFonts w:hint="cs"/>
                <w:sz w:val="20"/>
                <w:szCs w:val="26"/>
                <w:rtl/>
                <w:lang w:val="fr-FR" w:eastAsia="en-US" w:bidi="ar-SY"/>
              </w:rPr>
              <w:t>مراقب راديوي لنماذج السيارات والسفن</w:t>
            </w:r>
          </w:p>
        </w:tc>
        <w:tc>
          <w:tcPr>
            <w:tcW w:w="1294" w:type="pct"/>
          </w:tcPr>
          <w:p w:rsidR="009B32BC" w:rsidRPr="00DC3CC5" w:rsidRDefault="009B32BC" w:rsidP="009F2F40">
            <w:pPr>
              <w:spacing w:before="40" w:after="40" w:line="220" w:lineRule="exact"/>
              <w:jc w:val="left"/>
              <w:rPr>
                <w:sz w:val="20"/>
                <w:szCs w:val="26"/>
                <w:rtl/>
                <w:lang w:val="fr-FR" w:eastAsia="en-US" w:bidi="ar-SY"/>
              </w:rPr>
            </w:pPr>
            <w:r>
              <w:rPr>
                <w:rFonts w:eastAsia="GulimChe"/>
                <w:sz w:val="20"/>
                <w:szCs w:val="26"/>
                <w:lang w:eastAsia="en-US" w:bidi="ar-SY"/>
              </w:rPr>
              <w:t>26,995</w:t>
            </w:r>
            <w:r>
              <w:rPr>
                <w:rFonts w:eastAsia="GulimChe" w:hint="cs"/>
                <w:sz w:val="20"/>
                <w:szCs w:val="26"/>
                <w:rtl/>
                <w:lang w:eastAsia="ko-KR" w:bidi="ar-EG"/>
              </w:rPr>
              <w:t xml:space="preserve">،...، </w:t>
            </w:r>
            <w:r>
              <w:rPr>
                <w:rFonts w:eastAsia="GulimChe"/>
                <w:sz w:val="20"/>
                <w:szCs w:val="26"/>
                <w:lang w:eastAsia="ko-KR" w:bidi="ar-EG"/>
              </w:rPr>
              <w:t>27,195</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sidRPr="00DC3CC5">
              <w:rPr>
                <w:rFonts w:eastAsia="GulimChe"/>
                <w:sz w:val="20"/>
                <w:szCs w:val="26"/>
                <w:lang w:eastAsia="ko-KR" w:bidi="ar-SY"/>
              </w:rPr>
              <w:t>5</w:t>
            </w:r>
            <w:r w:rsidRPr="00DC3CC5">
              <w:rPr>
                <w:rFonts w:eastAsia="GulimChe" w:hint="cs"/>
                <w:sz w:val="20"/>
                <w:szCs w:val="26"/>
                <w:rtl/>
                <w:lang w:eastAsia="ko-KR" w:bidi="ar-SY"/>
              </w:rPr>
              <w:t xml:space="preserve"> قنوات، المباعدة</w:t>
            </w:r>
            <w:r w:rsidRPr="00DC3CC5">
              <w:rPr>
                <w:rFonts w:eastAsia="GulimChe"/>
                <w:sz w:val="20"/>
                <w:szCs w:val="26"/>
                <w:lang w:eastAsia="ko-KR" w:bidi="ar-SY"/>
              </w:rPr>
              <w:t>kHz</w:t>
            </w:r>
            <w:r>
              <w:rPr>
                <w:rFonts w:eastAsia="GulimChe"/>
                <w:sz w:val="20"/>
                <w:szCs w:val="26"/>
                <w:lang w:eastAsia="ko-KR" w:bidi="ar-SY"/>
              </w:rPr>
              <w:t xml:space="preserve"> </w:t>
            </w:r>
            <w:r w:rsidRPr="00DC3CC5">
              <w:rPr>
                <w:rFonts w:eastAsia="GulimChe"/>
                <w:sz w:val="20"/>
                <w:szCs w:val="26"/>
                <w:lang w:eastAsia="ko-KR" w:bidi="ar-SY"/>
              </w:rPr>
              <w:t xml:space="preserve">50 </w:t>
            </w:r>
            <w:r w:rsidRPr="00DC3CC5">
              <w:rPr>
                <w:rFonts w:eastAsia="GulimChe" w:hint="cs"/>
                <w:sz w:val="20"/>
                <w:szCs w:val="26"/>
                <w:rtl/>
                <w:lang w:eastAsia="ko-KR" w:bidi="ar-SY"/>
              </w:rPr>
              <w:t>)</w:t>
            </w:r>
          </w:p>
        </w:tc>
        <w:tc>
          <w:tcPr>
            <w:tcW w:w="1125" w:type="pct"/>
            <w:vAlign w:val="center"/>
          </w:tcPr>
          <w:p w:rsidR="009B32BC" w:rsidRPr="00DC3CC5" w:rsidRDefault="009B32BC" w:rsidP="008F28CB">
            <w:pPr>
              <w:spacing w:before="40" w:after="40" w:line="220" w:lineRule="exact"/>
              <w:jc w:val="left"/>
              <w:rPr>
                <w:sz w:val="20"/>
                <w:szCs w:val="26"/>
                <w:rtl/>
                <w:lang w:val="fr-FR" w:eastAsia="en-US" w:bidi="ar-SY"/>
              </w:rPr>
            </w:pPr>
            <w:r w:rsidRPr="00DC3CC5">
              <w:rPr>
                <w:snapToGrid w:val="0"/>
                <w:sz w:val="20"/>
                <w:szCs w:val="26"/>
                <w:lang w:eastAsia="en-US" w:bidi="ar-SY"/>
              </w:rPr>
              <w:t xml:space="preserve">m </w:t>
            </w:r>
            <w:r>
              <w:rPr>
                <w:snapToGrid w:val="0"/>
                <w:sz w:val="20"/>
                <w:szCs w:val="26"/>
                <w:lang w:eastAsia="ko-KR" w:bidi="ar-SY"/>
              </w:rPr>
              <w:t xml:space="preserve">10 </w:t>
            </w:r>
            <w:r w:rsidRPr="00DC3CC5">
              <w:rPr>
                <w:snapToGrid w:val="0"/>
                <w:sz w:val="20"/>
                <w:szCs w:val="26"/>
                <w:lang w:eastAsia="en-US" w:bidi="ar-SY"/>
              </w:rPr>
              <w:t>@</w:t>
            </w:r>
            <w:r w:rsidRPr="00DC3CC5">
              <w:rPr>
                <w:snapToGrid w:val="0"/>
                <w:sz w:val="20"/>
                <w:szCs w:val="26"/>
                <w:lang w:eastAsia="ko-KR" w:bidi="ar-SY"/>
              </w:rPr>
              <w:t> m</w:t>
            </w:r>
            <w:r w:rsidR="008F28CB">
              <w:rPr>
                <w:snapToGrid w:val="0"/>
                <w:sz w:val="20"/>
                <w:szCs w:val="26"/>
                <w:lang w:eastAsia="ko-KR" w:bidi="ar-SY"/>
              </w:rPr>
              <w:t>V</w:t>
            </w:r>
            <w:r w:rsidRPr="00DC3CC5">
              <w:rPr>
                <w:snapToGrid w:val="0"/>
                <w:sz w:val="20"/>
                <w:szCs w:val="26"/>
                <w:lang w:eastAsia="en-US" w:bidi="ar-SY"/>
              </w:rPr>
              <w:t>/</w:t>
            </w:r>
            <w:r>
              <w:rPr>
                <w:sz w:val="20"/>
                <w:szCs w:val="26"/>
                <w:lang w:eastAsia="ko-KR" w:bidi="ar-SY"/>
              </w:rPr>
              <w:t>m</w:t>
            </w:r>
            <w:r w:rsidRPr="00DC3CC5">
              <w:rPr>
                <w:sz w:val="20"/>
                <w:szCs w:val="26"/>
                <w:lang w:eastAsia="ko-KR" w:bidi="ar-SY"/>
              </w:rPr>
              <w:t xml:space="preserve"> </w:t>
            </w:r>
            <w:r>
              <w:rPr>
                <w:sz w:val="20"/>
                <w:szCs w:val="26"/>
                <w:lang w:eastAsia="ko-KR" w:bidi="ar-SY"/>
              </w:rPr>
              <w:t>10</w:t>
            </w:r>
          </w:p>
        </w:tc>
        <w:tc>
          <w:tcPr>
            <w:tcW w:w="1466" w:type="pct"/>
            <w:vMerge w:val="restart"/>
          </w:tcPr>
          <w:p w:rsidR="009B32BC" w:rsidRPr="00DC3CC5" w:rsidRDefault="009B32BC" w:rsidP="009F2F40">
            <w:pPr>
              <w:spacing w:before="40" w:after="40" w:line="220" w:lineRule="exact"/>
              <w:jc w:val="left"/>
              <w:rPr>
                <w:sz w:val="20"/>
                <w:szCs w:val="26"/>
                <w:rtl/>
                <w:lang w:val="fr-FR" w:eastAsia="en-US" w:bidi="ar-SY"/>
              </w:rPr>
            </w:pPr>
          </w:p>
        </w:tc>
      </w:tr>
      <w:tr w:rsidR="009B32BC" w:rsidRPr="00DC3CC5" w:rsidTr="006E35BA">
        <w:trPr>
          <w:cantSplit/>
          <w:jc w:val="center"/>
        </w:trPr>
        <w:tc>
          <w:tcPr>
            <w:tcW w:w="328" w:type="pct"/>
            <w:vMerge/>
            <w:vAlign w:val="center"/>
          </w:tcPr>
          <w:p w:rsidR="009B32BC" w:rsidRPr="00DC3CC5" w:rsidRDefault="009B32BC" w:rsidP="009F2F40">
            <w:pPr>
              <w:spacing w:before="40" w:after="40" w:line="220" w:lineRule="exact"/>
              <w:jc w:val="left"/>
              <w:rPr>
                <w:sz w:val="20"/>
                <w:szCs w:val="26"/>
                <w:rtl/>
                <w:lang w:val="fr-FR" w:eastAsia="en-US" w:bidi="ar-SY"/>
              </w:rPr>
            </w:pPr>
          </w:p>
        </w:tc>
        <w:tc>
          <w:tcPr>
            <w:tcW w:w="787" w:type="pct"/>
            <w:vMerge/>
            <w:vAlign w:val="center"/>
          </w:tcPr>
          <w:p w:rsidR="009B32BC" w:rsidRPr="00DC3CC5" w:rsidRDefault="009B32BC" w:rsidP="009F2F40">
            <w:pPr>
              <w:spacing w:before="40" w:after="40" w:line="220" w:lineRule="exact"/>
              <w:jc w:val="left"/>
              <w:rPr>
                <w:sz w:val="20"/>
                <w:szCs w:val="26"/>
                <w:rtl/>
                <w:lang w:val="fr-FR" w:eastAsia="en-US" w:bidi="ar-SY"/>
              </w:rPr>
            </w:pPr>
          </w:p>
        </w:tc>
        <w:tc>
          <w:tcPr>
            <w:tcW w:w="1294" w:type="pct"/>
          </w:tcPr>
          <w:p w:rsidR="009B32BC" w:rsidRPr="00DC3CC5" w:rsidRDefault="009B32BC" w:rsidP="009F2F40">
            <w:pPr>
              <w:spacing w:before="40" w:after="40" w:line="220" w:lineRule="exact"/>
              <w:jc w:val="left"/>
              <w:rPr>
                <w:sz w:val="20"/>
                <w:szCs w:val="26"/>
                <w:rtl/>
                <w:lang w:val="fr-FR" w:eastAsia="en-US" w:bidi="ar-SY"/>
              </w:rPr>
            </w:pPr>
            <w:r>
              <w:rPr>
                <w:rFonts w:eastAsia="GulimChe"/>
                <w:sz w:val="20"/>
                <w:szCs w:val="26"/>
                <w:lang w:eastAsia="en-US" w:bidi="ar-SY"/>
              </w:rPr>
              <w:t>40,255</w:t>
            </w:r>
            <w:r>
              <w:rPr>
                <w:rFonts w:eastAsia="GulimChe" w:hint="cs"/>
                <w:sz w:val="20"/>
                <w:szCs w:val="26"/>
                <w:rtl/>
                <w:lang w:eastAsia="ko-KR" w:bidi="ar-EG"/>
              </w:rPr>
              <w:t xml:space="preserve">،...، </w:t>
            </w:r>
            <w:r>
              <w:rPr>
                <w:rFonts w:eastAsia="GulimChe"/>
                <w:sz w:val="20"/>
                <w:szCs w:val="26"/>
                <w:lang w:eastAsia="ko-KR" w:bidi="ar-EG"/>
              </w:rPr>
              <w:t>40,495</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13</w:t>
            </w:r>
            <w:r w:rsidRPr="00DC3CC5">
              <w:rPr>
                <w:rFonts w:eastAsia="GulimChe" w:hint="cs"/>
                <w:sz w:val="20"/>
                <w:szCs w:val="26"/>
                <w:rtl/>
                <w:lang w:eastAsia="ko-KR" w:bidi="ar-SY"/>
              </w:rPr>
              <w:t xml:space="preserve"> </w:t>
            </w:r>
            <w:r>
              <w:rPr>
                <w:rFonts w:eastAsia="GulimChe" w:hint="cs"/>
                <w:sz w:val="20"/>
                <w:szCs w:val="26"/>
                <w:rtl/>
                <w:lang w:eastAsia="ko-KR" w:bidi="ar-SY"/>
              </w:rPr>
              <w:t>قناة</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2</w:t>
            </w:r>
            <w:r w:rsidRPr="00DC3CC5">
              <w:rPr>
                <w:rFonts w:eastAsia="GulimChe"/>
                <w:sz w:val="20"/>
                <w:szCs w:val="26"/>
                <w:lang w:eastAsia="ko-KR" w:bidi="ar-SY"/>
              </w:rPr>
              <w:t xml:space="preserve">0 </w:t>
            </w:r>
            <w:r w:rsidRPr="00DC3CC5">
              <w:rPr>
                <w:rFonts w:eastAsia="GulimChe" w:hint="cs"/>
                <w:sz w:val="20"/>
                <w:szCs w:val="26"/>
                <w:rtl/>
                <w:lang w:eastAsia="ko-KR" w:bidi="ar-SY"/>
              </w:rPr>
              <w:t>)</w:t>
            </w:r>
          </w:p>
        </w:tc>
        <w:tc>
          <w:tcPr>
            <w:tcW w:w="1125" w:type="pct"/>
            <w:vAlign w:val="center"/>
          </w:tcPr>
          <w:p w:rsidR="009B32BC" w:rsidRPr="00DC3CC5" w:rsidRDefault="009B32BC" w:rsidP="008F28CB">
            <w:pPr>
              <w:spacing w:before="40" w:after="40" w:line="220" w:lineRule="exact"/>
              <w:jc w:val="left"/>
              <w:rPr>
                <w:sz w:val="20"/>
                <w:szCs w:val="26"/>
                <w:rtl/>
                <w:lang w:val="fr-FR" w:eastAsia="en-US" w:bidi="ar-SY"/>
              </w:rPr>
            </w:pPr>
            <w:r w:rsidRPr="00DC3CC5">
              <w:rPr>
                <w:snapToGrid w:val="0"/>
                <w:sz w:val="20"/>
                <w:szCs w:val="26"/>
                <w:lang w:eastAsia="en-US" w:bidi="ar-SY"/>
              </w:rPr>
              <w:t xml:space="preserve">m </w:t>
            </w:r>
            <w:r>
              <w:rPr>
                <w:snapToGrid w:val="0"/>
                <w:sz w:val="20"/>
                <w:szCs w:val="26"/>
                <w:lang w:eastAsia="ko-KR" w:bidi="ar-SY"/>
              </w:rPr>
              <w:t xml:space="preserve">10 </w:t>
            </w:r>
            <w:r w:rsidRPr="00DC3CC5">
              <w:rPr>
                <w:snapToGrid w:val="0"/>
                <w:sz w:val="20"/>
                <w:szCs w:val="26"/>
                <w:lang w:eastAsia="en-US" w:bidi="ar-SY"/>
              </w:rPr>
              <w:t>@</w:t>
            </w:r>
            <w:r w:rsidRPr="00DC3CC5">
              <w:rPr>
                <w:snapToGrid w:val="0"/>
                <w:sz w:val="20"/>
                <w:szCs w:val="26"/>
                <w:lang w:eastAsia="ko-KR" w:bidi="ar-SY"/>
              </w:rPr>
              <w:t> m</w:t>
            </w:r>
            <w:r w:rsidR="008F28CB">
              <w:rPr>
                <w:snapToGrid w:val="0"/>
                <w:sz w:val="20"/>
                <w:szCs w:val="26"/>
                <w:lang w:eastAsia="ko-KR" w:bidi="ar-SY"/>
              </w:rPr>
              <w:t>V</w:t>
            </w:r>
            <w:r w:rsidRPr="00DC3CC5">
              <w:rPr>
                <w:snapToGrid w:val="0"/>
                <w:sz w:val="20"/>
                <w:szCs w:val="26"/>
                <w:lang w:eastAsia="en-US" w:bidi="ar-SY"/>
              </w:rPr>
              <w:t>/</w:t>
            </w:r>
            <w:r>
              <w:rPr>
                <w:sz w:val="20"/>
                <w:szCs w:val="26"/>
                <w:lang w:eastAsia="ko-KR" w:bidi="ar-SY"/>
              </w:rPr>
              <w:t>m</w:t>
            </w:r>
            <w:r w:rsidRPr="00DC3CC5">
              <w:rPr>
                <w:sz w:val="20"/>
                <w:szCs w:val="26"/>
                <w:lang w:eastAsia="ko-KR" w:bidi="ar-SY"/>
              </w:rPr>
              <w:t xml:space="preserve"> </w:t>
            </w:r>
            <w:r>
              <w:rPr>
                <w:sz w:val="20"/>
                <w:szCs w:val="26"/>
                <w:lang w:eastAsia="ko-KR" w:bidi="ar-SY"/>
              </w:rPr>
              <w:t>10</w:t>
            </w:r>
          </w:p>
        </w:tc>
        <w:tc>
          <w:tcPr>
            <w:tcW w:w="1466" w:type="pct"/>
            <w:vMerge/>
          </w:tcPr>
          <w:p w:rsidR="009B32BC" w:rsidRPr="00DC3CC5" w:rsidRDefault="009B32BC" w:rsidP="009F2F40">
            <w:pPr>
              <w:spacing w:before="40" w:after="40" w:line="220" w:lineRule="exact"/>
              <w:jc w:val="left"/>
              <w:rPr>
                <w:sz w:val="20"/>
                <w:szCs w:val="26"/>
                <w:rtl/>
                <w:lang w:val="fr-FR" w:eastAsia="en-US" w:bidi="ar-SY"/>
              </w:rPr>
            </w:pPr>
          </w:p>
        </w:tc>
      </w:tr>
      <w:tr w:rsidR="009B32BC" w:rsidRPr="00DC3CC5" w:rsidTr="006E35BA">
        <w:trPr>
          <w:cantSplit/>
          <w:jc w:val="center"/>
        </w:trPr>
        <w:tc>
          <w:tcPr>
            <w:tcW w:w="328" w:type="pct"/>
            <w:vMerge/>
            <w:vAlign w:val="center"/>
          </w:tcPr>
          <w:p w:rsidR="009B32BC" w:rsidRPr="00DC3CC5" w:rsidRDefault="009B32BC" w:rsidP="009F2F40">
            <w:pPr>
              <w:spacing w:before="40" w:after="40" w:line="220" w:lineRule="exact"/>
              <w:jc w:val="left"/>
              <w:rPr>
                <w:sz w:val="20"/>
                <w:szCs w:val="26"/>
                <w:rtl/>
                <w:lang w:val="fr-FR" w:eastAsia="en-US" w:bidi="ar-SY"/>
              </w:rPr>
            </w:pPr>
          </w:p>
        </w:tc>
        <w:tc>
          <w:tcPr>
            <w:tcW w:w="787" w:type="pct"/>
            <w:vMerge/>
            <w:vAlign w:val="center"/>
          </w:tcPr>
          <w:p w:rsidR="009B32BC" w:rsidRPr="00DC3CC5" w:rsidRDefault="009B32BC" w:rsidP="009F2F40">
            <w:pPr>
              <w:spacing w:before="40" w:after="40" w:line="220" w:lineRule="exact"/>
              <w:jc w:val="left"/>
              <w:rPr>
                <w:sz w:val="20"/>
                <w:szCs w:val="26"/>
                <w:rtl/>
                <w:lang w:val="fr-FR" w:eastAsia="en-US" w:bidi="ar-SY"/>
              </w:rPr>
            </w:pPr>
          </w:p>
        </w:tc>
        <w:tc>
          <w:tcPr>
            <w:tcW w:w="1294" w:type="pct"/>
          </w:tcPr>
          <w:p w:rsidR="009B32BC" w:rsidRPr="00DC3CC5" w:rsidRDefault="009B32BC" w:rsidP="009F2F40">
            <w:pPr>
              <w:spacing w:before="40" w:after="40" w:line="220" w:lineRule="exact"/>
              <w:jc w:val="left"/>
              <w:rPr>
                <w:sz w:val="20"/>
                <w:szCs w:val="26"/>
                <w:rtl/>
                <w:lang w:val="fr-FR" w:eastAsia="en-US" w:bidi="ar-SY"/>
              </w:rPr>
            </w:pPr>
            <w:r>
              <w:rPr>
                <w:rFonts w:eastAsia="GulimChe"/>
                <w:sz w:val="20"/>
                <w:szCs w:val="26"/>
                <w:lang w:eastAsia="en-US" w:bidi="ar-SY"/>
              </w:rPr>
              <w:t>75,630</w:t>
            </w:r>
            <w:r>
              <w:rPr>
                <w:rFonts w:eastAsia="GulimChe" w:hint="cs"/>
                <w:sz w:val="20"/>
                <w:szCs w:val="26"/>
                <w:rtl/>
                <w:lang w:eastAsia="ko-KR" w:bidi="ar-EG"/>
              </w:rPr>
              <w:t xml:space="preserve">،...، </w:t>
            </w:r>
            <w:r>
              <w:rPr>
                <w:rFonts w:eastAsia="GulimChe"/>
                <w:sz w:val="20"/>
                <w:szCs w:val="26"/>
                <w:lang w:eastAsia="ko-KR" w:bidi="ar-EG"/>
              </w:rPr>
              <w:t>75,790</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9</w:t>
            </w:r>
            <w:r w:rsidRPr="00DC3CC5">
              <w:rPr>
                <w:rFonts w:eastAsia="GulimChe" w:hint="cs"/>
                <w:sz w:val="20"/>
                <w:szCs w:val="26"/>
                <w:rtl/>
                <w:lang w:eastAsia="ko-KR" w:bidi="ar-SY"/>
              </w:rPr>
              <w:t xml:space="preserve"> قنوات، المباعدة</w:t>
            </w:r>
            <w:r w:rsidRPr="00DC3CC5">
              <w:rPr>
                <w:rFonts w:eastAsia="GulimChe"/>
                <w:sz w:val="20"/>
                <w:szCs w:val="26"/>
                <w:lang w:eastAsia="ko-KR" w:bidi="ar-SY"/>
              </w:rPr>
              <w:t>kHz</w:t>
            </w:r>
            <w:r>
              <w:rPr>
                <w:rFonts w:eastAsia="GulimChe"/>
                <w:sz w:val="20"/>
                <w:szCs w:val="26"/>
                <w:lang w:eastAsia="ko-KR" w:bidi="ar-SY"/>
              </w:rPr>
              <w:t xml:space="preserve"> 2</w:t>
            </w:r>
            <w:r w:rsidRPr="00DC3CC5">
              <w:rPr>
                <w:rFonts w:eastAsia="GulimChe"/>
                <w:sz w:val="20"/>
                <w:szCs w:val="26"/>
                <w:lang w:eastAsia="ko-KR" w:bidi="ar-SY"/>
              </w:rPr>
              <w:t xml:space="preserve">0 </w:t>
            </w:r>
            <w:r w:rsidRPr="00DC3CC5">
              <w:rPr>
                <w:rFonts w:eastAsia="GulimChe" w:hint="cs"/>
                <w:sz w:val="20"/>
                <w:szCs w:val="26"/>
                <w:rtl/>
                <w:lang w:eastAsia="ko-KR" w:bidi="ar-SY"/>
              </w:rPr>
              <w:t>)</w:t>
            </w:r>
          </w:p>
        </w:tc>
        <w:tc>
          <w:tcPr>
            <w:tcW w:w="1125" w:type="pct"/>
            <w:vAlign w:val="center"/>
          </w:tcPr>
          <w:p w:rsidR="009B32BC" w:rsidRPr="00DC3CC5" w:rsidRDefault="009B32BC" w:rsidP="008F28CB">
            <w:pPr>
              <w:spacing w:before="40" w:after="40" w:line="220" w:lineRule="exact"/>
              <w:jc w:val="left"/>
              <w:rPr>
                <w:sz w:val="20"/>
                <w:szCs w:val="26"/>
                <w:rtl/>
                <w:lang w:val="fr-FR" w:eastAsia="en-US" w:bidi="ar-SY"/>
              </w:rPr>
            </w:pPr>
            <w:r w:rsidRPr="00DC3CC5">
              <w:rPr>
                <w:snapToGrid w:val="0"/>
                <w:sz w:val="20"/>
                <w:szCs w:val="26"/>
                <w:lang w:eastAsia="en-US" w:bidi="ar-SY"/>
              </w:rPr>
              <w:t xml:space="preserve">m </w:t>
            </w:r>
            <w:r>
              <w:rPr>
                <w:snapToGrid w:val="0"/>
                <w:sz w:val="20"/>
                <w:szCs w:val="26"/>
                <w:lang w:eastAsia="ko-KR" w:bidi="ar-SY"/>
              </w:rPr>
              <w:t xml:space="preserve">10 </w:t>
            </w:r>
            <w:r w:rsidRPr="00DC3CC5">
              <w:rPr>
                <w:snapToGrid w:val="0"/>
                <w:sz w:val="20"/>
                <w:szCs w:val="26"/>
                <w:lang w:eastAsia="en-US" w:bidi="ar-SY"/>
              </w:rPr>
              <w:t>@</w:t>
            </w:r>
            <w:r w:rsidRPr="00DC3CC5">
              <w:rPr>
                <w:snapToGrid w:val="0"/>
                <w:sz w:val="20"/>
                <w:szCs w:val="26"/>
                <w:lang w:eastAsia="ko-KR" w:bidi="ar-SY"/>
              </w:rPr>
              <w:t> m</w:t>
            </w:r>
            <w:r w:rsidR="008F28CB">
              <w:rPr>
                <w:snapToGrid w:val="0"/>
                <w:sz w:val="20"/>
                <w:szCs w:val="26"/>
                <w:lang w:eastAsia="ko-KR" w:bidi="ar-SY"/>
              </w:rPr>
              <w:t>V</w:t>
            </w:r>
            <w:r w:rsidRPr="00DC3CC5">
              <w:rPr>
                <w:snapToGrid w:val="0"/>
                <w:sz w:val="20"/>
                <w:szCs w:val="26"/>
                <w:lang w:eastAsia="en-US" w:bidi="ar-SY"/>
              </w:rPr>
              <w:t>/</w:t>
            </w:r>
            <w:r>
              <w:rPr>
                <w:sz w:val="20"/>
                <w:szCs w:val="26"/>
                <w:lang w:eastAsia="ko-KR" w:bidi="ar-SY"/>
              </w:rPr>
              <w:t>m</w:t>
            </w:r>
            <w:r w:rsidRPr="00DC3CC5">
              <w:rPr>
                <w:sz w:val="20"/>
                <w:szCs w:val="26"/>
                <w:lang w:eastAsia="ko-KR" w:bidi="ar-SY"/>
              </w:rPr>
              <w:t xml:space="preserve"> </w:t>
            </w:r>
            <w:r>
              <w:rPr>
                <w:sz w:val="20"/>
                <w:szCs w:val="26"/>
                <w:lang w:eastAsia="ko-KR" w:bidi="ar-SY"/>
              </w:rPr>
              <w:t>10</w:t>
            </w:r>
          </w:p>
        </w:tc>
        <w:tc>
          <w:tcPr>
            <w:tcW w:w="1466" w:type="pct"/>
            <w:vMerge/>
          </w:tcPr>
          <w:p w:rsidR="009B32BC" w:rsidRPr="00DC3CC5" w:rsidRDefault="009B32BC" w:rsidP="009F2F40">
            <w:pPr>
              <w:spacing w:before="40" w:after="40" w:line="220" w:lineRule="exact"/>
              <w:jc w:val="left"/>
              <w:rPr>
                <w:sz w:val="20"/>
                <w:szCs w:val="26"/>
                <w:rtl/>
                <w:lang w:val="fr-FR" w:eastAsia="en-US" w:bidi="ar-SY"/>
              </w:rPr>
            </w:pPr>
          </w:p>
        </w:tc>
      </w:tr>
      <w:tr w:rsidR="009B32BC" w:rsidRPr="00DC3CC5" w:rsidTr="006E35BA">
        <w:trPr>
          <w:cantSplit/>
          <w:jc w:val="center"/>
        </w:trPr>
        <w:tc>
          <w:tcPr>
            <w:tcW w:w="328" w:type="pct"/>
            <w:vAlign w:val="center"/>
          </w:tcPr>
          <w:p w:rsidR="009B32BC" w:rsidRPr="00DC3CC5" w:rsidRDefault="009B32BC" w:rsidP="009F2F40">
            <w:pPr>
              <w:spacing w:before="40" w:after="40" w:line="220" w:lineRule="exact"/>
              <w:jc w:val="left"/>
              <w:rPr>
                <w:sz w:val="20"/>
                <w:szCs w:val="26"/>
                <w:lang w:val="fr-FR" w:eastAsia="en-US" w:bidi="ar-SY"/>
              </w:rPr>
            </w:pPr>
            <w:r w:rsidRPr="00DC3CC5">
              <w:rPr>
                <w:sz w:val="20"/>
                <w:szCs w:val="26"/>
                <w:lang w:val="fr-FR" w:eastAsia="en-US" w:bidi="ar-SY"/>
              </w:rPr>
              <w:t>4</w:t>
            </w:r>
          </w:p>
        </w:tc>
        <w:tc>
          <w:tcPr>
            <w:tcW w:w="787" w:type="pct"/>
            <w:vAlign w:val="center"/>
          </w:tcPr>
          <w:p w:rsidR="009B32BC" w:rsidRPr="00DC3CC5" w:rsidRDefault="009B32BC" w:rsidP="009F2F40">
            <w:pPr>
              <w:spacing w:before="40" w:after="40" w:line="220" w:lineRule="exact"/>
              <w:jc w:val="left"/>
              <w:rPr>
                <w:sz w:val="20"/>
                <w:szCs w:val="26"/>
                <w:rtl/>
                <w:lang w:val="fr-FR" w:eastAsia="en-US" w:bidi="ar-SY"/>
              </w:rPr>
            </w:pPr>
            <w:r w:rsidRPr="00DC3CC5">
              <w:rPr>
                <w:rFonts w:hint="cs"/>
                <w:sz w:val="20"/>
                <w:szCs w:val="26"/>
                <w:rtl/>
                <w:lang w:val="fr-FR" w:eastAsia="en-US" w:bidi="ar-SY"/>
              </w:rPr>
              <w:t>مراقب راديوي لنماذج الطائرات</w:t>
            </w:r>
          </w:p>
        </w:tc>
        <w:tc>
          <w:tcPr>
            <w:tcW w:w="1294" w:type="pct"/>
          </w:tcPr>
          <w:p w:rsidR="009B32BC" w:rsidRPr="00DC3CC5" w:rsidRDefault="009B32BC" w:rsidP="009F2F40">
            <w:pPr>
              <w:spacing w:before="40" w:after="40" w:line="220" w:lineRule="exact"/>
              <w:jc w:val="left"/>
              <w:rPr>
                <w:sz w:val="20"/>
                <w:szCs w:val="26"/>
                <w:rtl/>
                <w:lang w:val="fr-FR" w:eastAsia="en-US" w:bidi="ar-SY"/>
              </w:rPr>
            </w:pPr>
            <w:r>
              <w:rPr>
                <w:rFonts w:eastAsia="GulimChe"/>
                <w:sz w:val="20"/>
                <w:szCs w:val="26"/>
                <w:lang w:eastAsia="en-US" w:bidi="ar-SY"/>
              </w:rPr>
              <w:t>40,715</w:t>
            </w:r>
            <w:r>
              <w:rPr>
                <w:rFonts w:eastAsia="GulimChe" w:hint="cs"/>
                <w:sz w:val="20"/>
                <w:szCs w:val="26"/>
                <w:rtl/>
                <w:lang w:eastAsia="ko-KR" w:bidi="ar-EG"/>
              </w:rPr>
              <w:t xml:space="preserve">،...، </w:t>
            </w:r>
            <w:r>
              <w:rPr>
                <w:rFonts w:eastAsia="GulimChe"/>
                <w:sz w:val="20"/>
                <w:szCs w:val="26"/>
                <w:lang w:eastAsia="ko-KR" w:bidi="ar-EG"/>
              </w:rPr>
              <w:t>40,995</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sidRPr="00DC3CC5">
              <w:rPr>
                <w:rFonts w:eastAsia="GulimChe"/>
                <w:sz w:val="20"/>
                <w:szCs w:val="26"/>
                <w:lang w:eastAsia="ko-KR" w:bidi="ar-SY"/>
              </w:rPr>
              <w:t>5</w:t>
            </w:r>
            <w:r w:rsidRPr="00DC3CC5">
              <w:rPr>
                <w:rFonts w:eastAsia="GulimChe" w:hint="cs"/>
                <w:sz w:val="20"/>
                <w:szCs w:val="26"/>
                <w:rtl/>
                <w:lang w:eastAsia="ko-KR" w:bidi="ar-SY"/>
              </w:rPr>
              <w:t xml:space="preserve"> قنوات، المباعدة</w:t>
            </w:r>
            <w:r w:rsidRPr="00DC3CC5">
              <w:rPr>
                <w:rFonts w:eastAsia="GulimChe"/>
                <w:sz w:val="20"/>
                <w:szCs w:val="26"/>
                <w:lang w:eastAsia="ko-KR" w:bidi="ar-SY"/>
              </w:rPr>
              <w:t>kHz</w:t>
            </w:r>
            <w:r>
              <w:rPr>
                <w:rFonts w:eastAsia="GulimChe"/>
                <w:sz w:val="20"/>
                <w:szCs w:val="26"/>
                <w:lang w:eastAsia="ko-KR" w:bidi="ar-SY"/>
              </w:rPr>
              <w:t xml:space="preserve"> </w:t>
            </w:r>
            <w:r w:rsidRPr="00DC3CC5">
              <w:rPr>
                <w:rFonts w:eastAsia="GulimChe"/>
                <w:sz w:val="20"/>
                <w:szCs w:val="26"/>
                <w:lang w:eastAsia="ko-KR" w:bidi="ar-SY"/>
              </w:rPr>
              <w:t xml:space="preserve">50 </w:t>
            </w:r>
            <w:r w:rsidRPr="00DC3CC5">
              <w:rPr>
                <w:rFonts w:eastAsia="GulimChe" w:hint="cs"/>
                <w:sz w:val="20"/>
                <w:szCs w:val="26"/>
                <w:rtl/>
                <w:lang w:eastAsia="ko-KR" w:bidi="ar-SY"/>
              </w:rPr>
              <w:t>)</w:t>
            </w:r>
          </w:p>
        </w:tc>
        <w:tc>
          <w:tcPr>
            <w:tcW w:w="1125" w:type="pct"/>
            <w:vMerge w:val="restart"/>
            <w:vAlign w:val="center"/>
          </w:tcPr>
          <w:p w:rsidR="009B32BC" w:rsidRPr="00DC3CC5" w:rsidRDefault="009B32BC" w:rsidP="008F28CB">
            <w:pPr>
              <w:spacing w:before="40" w:after="40" w:line="220" w:lineRule="exact"/>
              <w:jc w:val="left"/>
              <w:rPr>
                <w:sz w:val="20"/>
                <w:szCs w:val="26"/>
                <w:rtl/>
                <w:lang w:val="fr-FR" w:eastAsia="en-US" w:bidi="ar-SY"/>
              </w:rPr>
            </w:pPr>
            <w:r w:rsidRPr="00DC3CC5">
              <w:rPr>
                <w:snapToGrid w:val="0"/>
                <w:sz w:val="20"/>
                <w:szCs w:val="26"/>
                <w:lang w:eastAsia="en-US" w:bidi="ar-SY"/>
              </w:rPr>
              <w:t xml:space="preserve">m </w:t>
            </w:r>
            <w:r>
              <w:rPr>
                <w:snapToGrid w:val="0"/>
                <w:sz w:val="20"/>
                <w:szCs w:val="26"/>
                <w:lang w:eastAsia="ko-KR" w:bidi="ar-SY"/>
              </w:rPr>
              <w:t xml:space="preserve">10 </w:t>
            </w:r>
            <w:r w:rsidRPr="00DC3CC5">
              <w:rPr>
                <w:snapToGrid w:val="0"/>
                <w:sz w:val="20"/>
                <w:szCs w:val="26"/>
                <w:lang w:eastAsia="en-US" w:bidi="ar-SY"/>
              </w:rPr>
              <w:t>@</w:t>
            </w:r>
            <w:r w:rsidRPr="00DC3CC5">
              <w:rPr>
                <w:snapToGrid w:val="0"/>
                <w:sz w:val="20"/>
                <w:szCs w:val="26"/>
                <w:lang w:eastAsia="ko-KR" w:bidi="ar-SY"/>
              </w:rPr>
              <w:t> m</w:t>
            </w:r>
            <w:r w:rsidR="008F28CB">
              <w:rPr>
                <w:snapToGrid w:val="0"/>
                <w:sz w:val="20"/>
                <w:szCs w:val="26"/>
                <w:lang w:eastAsia="ko-KR" w:bidi="ar-SY"/>
              </w:rPr>
              <w:t>V</w:t>
            </w:r>
            <w:r w:rsidRPr="00DC3CC5">
              <w:rPr>
                <w:snapToGrid w:val="0"/>
                <w:sz w:val="20"/>
                <w:szCs w:val="26"/>
                <w:lang w:eastAsia="en-US" w:bidi="ar-SY"/>
              </w:rPr>
              <w:t>/</w:t>
            </w:r>
            <w:r>
              <w:rPr>
                <w:sz w:val="20"/>
                <w:szCs w:val="26"/>
                <w:lang w:eastAsia="ko-KR" w:bidi="ar-SY"/>
              </w:rPr>
              <w:t>m</w:t>
            </w:r>
            <w:r w:rsidRPr="00DC3CC5">
              <w:rPr>
                <w:sz w:val="20"/>
                <w:szCs w:val="26"/>
                <w:lang w:eastAsia="ko-KR" w:bidi="ar-SY"/>
              </w:rPr>
              <w:t xml:space="preserve"> </w:t>
            </w:r>
            <w:r>
              <w:rPr>
                <w:sz w:val="20"/>
                <w:szCs w:val="26"/>
                <w:lang w:eastAsia="ko-KR" w:bidi="ar-SY"/>
              </w:rPr>
              <w:t>10</w:t>
            </w:r>
          </w:p>
        </w:tc>
        <w:tc>
          <w:tcPr>
            <w:tcW w:w="1466" w:type="pct"/>
            <w:vMerge w:val="restart"/>
          </w:tcPr>
          <w:p w:rsidR="009B32BC" w:rsidRPr="00DC3CC5" w:rsidRDefault="009B32BC" w:rsidP="009F2F40">
            <w:pPr>
              <w:spacing w:before="40" w:after="40" w:line="220" w:lineRule="exact"/>
              <w:jc w:val="left"/>
              <w:rPr>
                <w:sz w:val="20"/>
                <w:szCs w:val="26"/>
                <w:rtl/>
                <w:lang w:val="fr-FR" w:eastAsia="en-US" w:bidi="ar-SY"/>
              </w:rPr>
            </w:pPr>
          </w:p>
        </w:tc>
      </w:tr>
      <w:tr w:rsidR="00A423BE" w:rsidRPr="00DC3CC5" w:rsidTr="006E35BA">
        <w:trPr>
          <w:cantSplit/>
          <w:jc w:val="center"/>
        </w:trPr>
        <w:tc>
          <w:tcPr>
            <w:tcW w:w="328" w:type="pct"/>
            <w:vAlign w:val="center"/>
          </w:tcPr>
          <w:p w:rsidR="00A423BE" w:rsidRPr="00DC3CC5" w:rsidRDefault="00A423BE" w:rsidP="009F2F40">
            <w:pPr>
              <w:spacing w:before="40" w:after="40" w:line="220" w:lineRule="exact"/>
              <w:jc w:val="left"/>
              <w:rPr>
                <w:sz w:val="20"/>
                <w:szCs w:val="26"/>
                <w:rtl/>
                <w:lang w:val="fr-FR" w:eastAsia="en-US" w:bidi="ar-SY"/>
              </w:rPr>
            </w:pPr>
          </w:p>
        </w:tc>
        <w:tc>
          <w:tcPr>
            <w:tcW w:w="787" w:type="pct"/>
            <w:vAlign w:val="center"/>
          </w:tcPr>
          <w:p w:rsidR="00A423BE" w:rsidRPr="00DC3CC5" w:rsidRDefault="00A423BE" w:rsidP="009F2F40">
            <w:pPr>
              <w:spacing w:before="40" w:after="40" w:line="220" w:lineRule="exact"/>
              <w:jc w:val="left"/>
              <w:rPr>
                <w:sz w:val="20"/>
                <w:szCs w:val="26"/>
                <w:rtl/>
                <w:lang w:val="fr-FR" w:eastAsia="en-US" w:bidi="ar-SY"/>
              </w:rPr>
            </w:pPr>
          </w:p>
        </w:tc>
        <w:tc>
          <w:tcPr>
            <w:tcW w:w="1294" w:type="pct"/>
          </w:tcPr>
          <w:p w:rsidR="00A423BE" w:rsidRPr="00DC3CC5" w:rsidRDefault="00A423BE" w:rsidP="009F2F40">
            <w:pPr>
              <w:spacing w:before="40" w:after="40" w:line="220" w:lineRule="exact"/>
              <w:jc w:val="left"/>
              <w:rPr>
                <w:sz w:val="20"/>
                <w:szCs w:val="26"/>
                <w:rtl/>
                <w:lang w:val="fr-FR" w:eastAsia="en-US" w:bidi="ar-SY"/>
              </w:rPr>
            </w:pPr>
            <w:r>
              <w:rPr>
                <w:rFonts w:eastAsia="GulimChe"/>
                <w:sz w:val="20"/>
                <w:szCs w:val="26"/>
                <w:lang w:eastAsia="en-US" w:bidi="ar-SY"/>
              </w:rPr>
              <w:t>72,630</w:t>
            </w:r>
            <w:r>
              <w:rPr>
                <w:rFonts w:eastAsia="GulimChe" w:hint="cs"/>
                <w:sz w:val="20"/>
                <w:szCs w:val="26"/>
                <w:rtl/>
                <w:lang w:eastAsia="ko-KR" w:bidi="ar-EG"/>
              </w:rPr>
              <w:t xml:space="preserve">،...، </w:t>
            </w:r>
            <w:r>
              <w:rPr>
                <w:rFonts w:eastAsia="GulimChe"/>
                <w:sz w:val="20"/>
                <w:szCs w:val="26"/>
                <w:lang w:eastAsia="ko-KR" w:bidi="ar-EG"/>
              </w:rPr>
              <w:t>72,990</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19</w:t>
            </w:r>
            <w:r w:rsidRPr="00DC3CC5">
              <w:rPr>
                <w:rFonts w:eastAsia="GulimChe" w:hint="cs"/>
                <w:sz w:val="20"/>
                <w:szCs w:val="26"/>
                <w:rtl/>
                <w:lang w:eastAsia="ko-KR" w:bidi="ar-SY"/>
              </w:rPr>
              <w:t xml:space="preserve"> </w:t>
            </w:r>
            <w:r w:rsidR="002D20A2">
              <w:rPr>
                <w:rFonts w:eastAsia="GulimChe" w:hint="cs"/>
                <w:sz w:val="20"/>
                <w:szCs w:val="26"/>
                <w:rtl/>
                <w:lang w:eastAsia="ko-KR" w:bidi="ar-SY"/>
              </w:rPr>
              <w:t>قناة</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2</w:t>
            </w:r>
            <w:r w:rsidRPr="00DC3CC5">
              <w:rPr>
                <w:rFonts w:eastAsia="GulimChe"/>
                <w:sz w:val="20"/>
                <w:szCs w:val="26"/>
                <w:lang w:eastAsia="ko-KR" w:bidi="ar-SY"/>
              </w:rPr>
              <w:t xml:space="preserve">0 </w:t>
            </w:r>
            <w:r w:rsidRPr="00DC3CC5">
              <w:rPr>
                <w:rFonts w:eastAsia="GulimChe" w:hint="cs"/>
                <w:sz w:val="20"/>
                <w:szCs w:val="26"/>
                <w:rtl/>
                <w:lang w:eastAsia="ko-KR" w:bidi="ar-SY"/>
              </w:rPr>
              <w:t>)</w:t>
            </w:r>
          </w:p>
        </w:tc>
        <w:tc>
          <w:tcPr>
            <w:tcW w:w="1125" w:type="pct"/>
            <w:vMerge/>
            <w:vAlign w:val="center"/>
          </w:tcPr>
          <w:p w:rsidR="00A423BE" w:rsidRPr="00DC3CC5" w:rsidRDefault="00A423BE" w:rsidP="009F2F40">
            <w:pPr>
              <w:spacing w:before="40" w:after="40" w:line="220" w:lineRule="exact"/>
              <w:jc w:val="left"/>
              <w:rPr>
                <w:sz w:val="20"/>
                <w:szCs w:val="26"/>
                <w:rtl/>
                <w:lang w:val="fr-FR" w:eastAsia="en-US" w:bidi="ar-SY"/>
              </w:rPr>
            </w:pPr>
          </w:p>
        </w:tc>
        <w:tc>
          <w:tcPr>
            <w:tcW w:w="1466" w:type="pct"/>
            <w:vMerge/>
          </w:tcPr>
          <w:p w:rsidR="00A423BE" w:rsidRPr="00DC3CC5" w:rsidRDefault="00A423BE" w:rsidP="009F2F40">
            <w:pPr>
              <w:spacing w:before="40" w:after="40" w:line="220" w:lineRule="exact"/>
              <w:jc w:val="left"/>
              <w:rPr>
                <w:sz w:val="20"/>
                <w:szCs w:val="26"/>
                <w:rtl/>
                <w:lang w:val="fr-FR" w:eastAsia="en-US" w:bidi="ar-SY"/>
              </w:rPr>
            </w:pPr>
          </w:p>
        </w:tc>
      </w:tr>
      <w:tr w:rsidR="009B32BC" w:rsidRPr="00DC3CC5" w:rsidTr="006E35BA">
        <w:trPr>
          <w:cantSplit/>
          <w:trHeight w:val="346"/>
          <w:jc w:val="center"/>
        </w:trPr>
        <w:tc>
          <w:tcPr>
            <w:tcW w:w="328" w:type="pct"/>
            <w:vMerge w:val="restart"/>
            <w:vAlign w:val="center"/>
          </w:tcPr>
          <w:p w:rsidR="009B32BC" w:rsidRPr="00DC3CC5" w:rsidRDefault="009B32BC" w:rsidP="009F2F40">
            <w:pPr>
              <w:spacing w:before="40" w:after="40" w:line="220" w:lineRule="exact"/>
              <w:jc w:val="left"/>
              <w:rPr>
                <w:sz w:val="20"/>
                <w:szCs w:val="26"/>
                <w:lang w:val="fr-FR" w:eastAsia="en-US" w:bidi="ar-SY"/>
              </w:rPr>
            </w:pPr>
            <w:r w:rsidRPr="00DC3CC5">
              <w:rPr>
                <w:sz w:val="20"/>
                <w:szCs w:val="26"/>
                <w:lang w:val="fr-FR" w:eastAsia="en-US" w:bidi="ar-SY"/>
              </w:rPr>
              <w:t>5</w:t>
            </w:r>
          </w:p>
        </w:tc>
        <w:tc>
          <w:tcPr>
            <w:tcW w:w="787" w:type="pct"/>
            <w:vMerge w:val="restart"/>
            <w:vAlign w:val="center"/>
          </w:tcPr>
          <w:p w:rsidR="009B32BC" w:rsidRPr="00DC3CC5" w:rsidRDefault="009B32BC" w:rsidP="009F2F40">
            <w:pPr>
              <w:spacing w:before="40" w:after="40" w:line="220" w:lineRule="exact"/>
              <w:jc w:val="left"/>
              <w:rPr>
                <w:sz w:val="20"/>
                <w:szCs w:val="26"/>
                <w:rtl/>
                <w:lang w:val="fr-FR" w:eastAsia="en-US" w:bidi="ar-SY"/>
              </w:rPr>
            </w:pPr>
            <w:r w:rsidRPr="00DC3CC5">
              <w:rPr>
                <w:rFonts w:hint="cs"/>
                <w:sz w:val="20"/>
                <w:szCs w:val="26"/>
                <w:rtl/>
                <w:lang w:val="fr-FR" w:eastAsia="en-US" w:bidi="ar-SY"/>
              </w:rPr>
              <w:t>مراقب راديوي من أجل اللُعَب أو الإنذارات الأمنية أو التحكم عن بعد</w:t>
            </w:r>
          </w:p>
        </w:tc>
        <w:tc>
          <w:tcPr>
            <w:tcW w:w="1294" w:type="pct"/>
          </w:tcPr>
          <w:p w:rsidR="009B32BC" w:rsidRPr="00DC3CC5" w:rsidRDefault="009B32BC" w:rsidP="008F28CB">
            <w:pPr>
              <w:spacing w:before="40" w:after="40" w:line="220" w:lineRule="exact"/>
              <w:jc w:val="left"/>
              <w:rPr>
                <w:sz w:val="20"/>
                <w:szCs w:val="26"/>
                <w:rtl/>
                <w:lang w:val="fr-FR" w:eastAsia="en-US" w:bidi="ar-EG"/>
              </w:rPr>
            </w:pPr>
            <w:r>
              <w:rPr>
                <w:sz w:val="20"/>
                <w:szCs w:val="26"/>
                <w:lang w:eastAsia="ko-KR" w:bidi="ar-SY"/>
              </w:rPr>
              <w:t>13,568</w:t>
            </w:r>
            <w:r w:rsidRPr="00DC3CC5">
              <w:rPr>
                <w:sz w:val="20"/>
                <w:szCs w:val="26"/>
                <w:lang w:eastAsia="ko-KR" w:bidi="ar-SY"/>
              </w:rPr>
              <w:t>-</w:t>
            </w:r>
            <w:r>
              <w:rPr>
                <w:sz w:val="20"/>
                <w:szCs w:val="26"/>
                <w:lang w:eastAsia="ko-KR" w:bidi="ar-SY"/>
              </w:rPr>
              <w:t>13,552</w:t>
            </w:r>
            <w:r w:rsidRPr="00DC3CC5">
              <w:rPr>
                <w:rFonts w:hint="cs"/>
                <w:sz w:val="20"/>
                <w:szCs w:val="26"/>
                <w:rtl/>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restart"/>
            <w:vAlign w:val="center"/>
          </w:tcPr>
          <w:p w:rsidR="009B32BC" w:rsidRPr="00DC3CC5" w:rsidRDefault="009B32BC" w:rsidP="008F28CB">
            <w:pPr>
              <w:spacing w:before="40" w:after="40" w:line="220" w:lineRule="exact"/>
              <w:jc w:val="left"/>
              <w:rPr>
                <w:sz w:val="20"/>
                <w:szCs w:val="26"/>
                <w:rtl/>
                <w:lang w:val="fr-FR" w:eastAsia="en-US" w:bidi="ar-SY"/>
              </w:rPr>
            </w:pPr>
            <w:r w:rsidRPr="00DC3CC5">
              <w:rPr>
                <w:snapToGrid w:val="0"/>
                <w:sz w:val="20"/>
                <w:szCs w:val="26"/>
                <w:lang w:eastAsia="en-US" w:bidi="ar-SY"/>
              </w:rPr>
              <w:t xml:space="preserve">m </w:t>
            </w:r>
            <w:r>
              <w:rPr>
                <w:snapToGrid w:val="0"/>
                <w:sz w:val="20"/>
                <w:szCs w:val="26"/>
                <w:lang w:eastAsia="ko-KR" w:bidi="ar-SY"/>
              </w:rPr>
              <w:t xml:space="preserve">10 </w:t>
            </w:r>
            <w:r w:rsidRPr="00DC3CC5">
              <w:rPr>
                <w:snapToGrid w:val="0"/>
                <w:sz w:val="20"/>
                <w:szCs w:val="26"/>
                <w:lang w:eastAsia="en-US" w:bidi="ar-SY"/>
              </w:rPr>
              <w:t>@</w:t>
            </w:r>
            <w:r w:rsidRPr="00DC3CC5">
              <w:rPr>
                <w:snapToGrid w:val="0"/>
                <w:sz w:val="20"/>
                <w:szCs w:val="26"/>
                <w:lang w:eastAsia="ko-KR" w:bidi="ar-SY"/>
              </w:rPr>
              <w:t> m</w:t>
            </w:r>
            <w:r w:rsidR="008F28CB">
              <w:rPr>
                <w:snapToGrid w:val="0"/>
                <w:sz w:val="20"/>
                <w:szCs w:val="26"/>
                <w:lang w:eastAsia="ko-KR" w:bidi="ar-SY"/>
              </w:rPr>
              <w:t>V</w:t>
            </w:r>
            <w:r w:rsidRPr="00DC3CC5">
              <w:rPr>
                <w:snapToGrid w:val="0"/>
                <w:sz w:val="20"/>
                <w:szCs w:val="26"/>
                <w:lang w:eastAsia="en-US" w:bidi="ar-SY"/>
              </w:rPr>
              <w:t>/</w:t>
            </w:r>
            <w:r>
              <w:rPr>
                <w:sz w:val="20"/>
                <w:szCs w:val="26"/>
                <w:lang w:eastAsia="ko-KR" w:bidi="ar-SY"/>
              </w:rPr>
              <w:t>m</w:t>
            </w:r>
            <w:r w:rsidRPr="00DC3CC5">
              <w:rPr>
                <w:sz w:val="20"/>
                <w:szCs w:val="26"/>
                <w:lang w:eastAsia="ko-KR" w:bidi="ar-SY"/>
              </w:rPr>
              <w:t xml:space="preserve"> </w:t>
            </w:r>
            <w:r>
              <w:rPr>
                <w:sz w:val="20"/>
                <w:szCs w:val="26"/>
                <w:lang w:eastAsia="ko-KR" w:bidi="ar-SY"/>
              </w:rPr>
              <w:t>10</w:t>
            </w:r>
          </w:p>
        </w:tc>
        <w:tc>
          <w:tcPr>
            <w:tcW w:w="1466" w:type="pct"/>
            <w:vMerge w:val="restart"/>
          </w:tcPr>
          <w:p w:rsidR="009B32BC" w:rsidRPr="00DC3CC5" w:rsidRDefault="009B32BC" w:rsidP="009F2F40">
            <w:pPr>
              <w:spacing w:before="40" w:after="40" w:line="220" w:lineRule="exact"/>
              <w:jc w:val="left"/>
              <w:rPr>
                <w:sz w:val="20"/>
                <w:szCs w:val="26"/>
                <w:rtl/>
                <w:lang w:val="fr-FR" w:eastAsia="en-US" w:bidi="ar-SY"/>
              </w:rPr>
            </w:pPr>
          </w:p>
        </w:tc>
      </w:tr>
      <w:tr w:rsidR="002F13A0" w:rsidRPr="00DC3CC5" w:rsidTr="006E35BA">
        <w:trPr>
          <w:cantSplit/>
          <w:trHeight w:val="391"/>
          <w:jc w:val="center"/>
        </w:trPr>
        <w:tc>
          <w:tcPr>
            <w:tcW w:w="328" w:type="pct"/>
            <w:vMerge/>
          </w:tcPr>
          <w:p w:rsidR="002F13A0" w:rsidRPr="00DC3CC5" w:rsidRDefault="002F13A0" w:rsidP="009F2F40">
            <w:pPr>
              <w:spacing w:before="40" w:after="40" w:line="220" w:lineRule="exact"/>
              <w:jc w:val="left"/>
              <w:rPr>
                <w:sz w:val="20"/>
                <w:szCs w:val="26"/>
                <w:lang w:val="fr-FR" w:eastAsia="en-US" w:bidi="ar-SY"/>
              </w:rPr>
            </w:pPr>
          </w:p>
        </w:tc>
        <w:tc>
          <w:tcPr>
            <w:tcW w:w="787" w:type="pct"/>
            <w:vMerge/>
          </w:tcPr>
          <w:p w:rsidR="002F13A0" w:rsidRPr="00DC3CC5" w:rsidRDefault="002F13A0" w:rsidP="009F2F40">
            <w:pPr>
              <w:spacing w:before="40" w:after="40" w:line="220" w:lineRule="exact"/>
              <w:jc w:val="left"/>
              <w:rPr>
                <w:sz w:val="20"/>
                <w:szCs w:val="26"/>
                <w:rtl/>
                <w:lang w:val="fr-FR" w:eastAsia="en-US" w:bidi="ar-SY"/>
              </w:rPr>
            </w:pPr>
          </w:p>
        </w:tc>
        <w:tc>
          <w:tcPr>
            <w:tcW w:w="1294" w:type="pct"/>
          </w:tcPr>
          <w:p w:rsidR="002F13A0" w:rsidRPr="00DC3CC5" w:rsidRDefault="00EE206F" w:rsidP="008F28CB">
            <w:pPr>
              <w:spacing w:before="40" w:after="40" w:line="220" w:lineRule="exact"/>
              <w:jc w:val="left"/>
              <w:rPr>
                <w:sz w:val="20"/>
                <w:szCs w:val="26"/>
                <w:rtl/>
                <w:lang w:val="fr-FR" w:eastAsia="en-US" w:bidi="ar-EG"/>
              </w:rPr>
            </w:pPr>
            <w:r>
              <w:rPr>
                <w:sz w:val="20"/>
                <w:szCs w:val="26"/>
                <w:lang w:eastAsia="ko-KR" w:bidi="ar-SY"/>
              </w:rPr>
              <w:t>27,282</w:t>
            </w:r>
            <w:r w:rsidR="002F13A0" w:rsidRPr="00DC3CC5">
              <w:rPr>
                <w:sz w:val="20"/>
                <w:szCs w:val="26"/>
                <w:lang w:eastAsia="ko-KR" w:bidi="ar-SY"/>
              </w:rPr>
              <w:t>-</w:t>
            </w:r>
            <w:r w:rsidR="00B02946">
              <w:rPr>
                <w:sz w:val="20"/>
                <w:szCs w:val="26"/>
                <w:lang w:eastAsia="ko-KR" w:bidi="ar-SY"/>
              </w:rPr>
              <w:t>26</w:t>
            </w:r>
            <w:r>
              <w:rPr>
                <w:sz w:val="20"/>
                <w:szCs w:val="26"/>
                <w:lang w:eastAsia="ko-KR" w:bidi="ar-SY"/>
              </w:rPr>
              <w:t>,958</w:t>
            </w:r>
            <w:r w:rsidR="002F13A0" w:rsidRPr="00DC3CC5">
              <w:rPr>
                <w:rFonts w:hint="cs"/>
                <w:sz w:val="20"/>
                <w:szCs w:val="26"/>
                <w:rtl/>
                <w:lang w:eastAsia="ko-KR" w:bidi="ar-SY"/>
              </w:rPr>
              <w:t xml:space="preserve"> </w:t>
            </w:r>
            <w:r w:rsidR="002F13A0">
              <w:rPr>
                <w:sz w:val="20"/>
                <w:szCs w:val="26"/>
                <w:lang w:eastAsia="ko-KR" w:bidi="ar-SY"/>
              </w:rPr>
              <w:t>M</w:t>
            </w:r>
            <w:r w:rsidR="002F13A0" w:rsidRPr="00DC3CC5">
              <w:rPr>
                <w:sz w:val="20"/>
                <w:szCs w:val="26"/>
                <w:lang w:eastAsia="ko-KR" w:bidi="ar-SY"/>
              </w:rPr>
              <w:t>Hz</w:t>
            </w:r>
          </w:p>
        </w:tc>
        <w:tc>
          <w:tcPr>
            <w:tcW w:w="1125" w:type="pct"/>
            <w:vMerge/>
            <w:vAlign w:val="center"/>
          </w:tcPr>
          <w:p w:rsidR="002F13A0" w:rsidRPr="00DC3CC5" w:rsidRDefault="002F13A0" w:rsidP="009F2F40">
            <w:pPr>
              <w:spacing w:before="40" w:after="40" w:line="220" w:lineRule="exact"/>
              <w:jc w:val="left"/>
              <w:rPr>
                <w:sz w:val="20"/>
                <w:szCs w:val="26"/>
                <w:rtl/>
                <w:lang w:val="fr-FR" w:eastAsia="en-US" w:bidi="ar-SY"/>
              </w:rPr>
            </w:pPr>
          </w:p>
        </w:tc>
        <w:tc>
          <w:tcPr>
            <w:tcW w:w="1466" w:type="pct"/>
            <w:vMerge/>
          </w:tcPr>
          <w:p w:rsidR="002F13A0" w:rsidRPr="00DC3CC5" w:rsidRDefault="002F13A0" w:rsidP="009F2F40">
            <w:pPr>
              <w:spacing w:before="40" w:after="40" w:line="220" w:lineRule="exact"/>
              <w:jc w:val="left"/>
              <w:rPr>
                <w:sz w:val="20"/>
                <w:szCs w:val="26"/>
                <w:rtl/>
                <w:lang w:val="fr-FR" w:eastAsia="en-US" w:bidi="ar-SY"/>
              </w:rPr>
            </w:pPr>
          </w:p>
        </w:tc>
      </w:tr>
      <w:tr w:rsidR="00EE206F" w:rsidRPr="00DC3CC5" w:rsidTr="006E35BA">
        <w:trPr>
          <w:cantSplit/>
          <w:trHeight w:val="347"/>
          <w:jc w:val="center"/>
        </w:trPr>
        <w:tc>
          <w:tcPr>
            <w:tcW w:w="328" w:type="pct"/>
            <w:vMerge/>
          </w:tcPr>
          <w:p w:rsidR="00EE206F" w:rsidRPr="00DC3CC5" w:rsidRDefault="00EE206F" w:rsidP="009F2F40">
            <w:pPr>
              <w:spacing w:before="40" w:after="40" w:line="220" w:lineRule="exact"/>
              <w:jc w:val="left"/>
              <w:rPr>
                <w:sz w:val="20"/>
                <w:szCs w:val="26"/>
                <w:lang w:val="fr-FR" w:eastAsia="en-US" w:bidi="ar-SY"/>
              </w:rPr>
            </w:pPr>
          </w:p>
        </w:tc>
        <w:tc>
          <w:tcPr>
            <w:tcW w:w="787" w:type="pct"/>
            <w:vMerge/>
          </w:tcPr>
          <w:p w:rsidR="00EE206F" w:rsidRPr="00DC3CC5" w:rsidRDefault="00EE206F" w:rsidP="009F2F40">
            <w:pPr>
              <w:spacing w:before="40" w:after="40" w:line="220" w:lineRule="exact"/>
              <w:jc w:val="left"/>
              <w:rPr>
                <w:sz w:val="20"/>
                <w:szCs w:val="26"/>
                <w:rtl/>
                <w:lang w:val="fr-FR" w:eastAsia="en-US" w:bidi="ar-SY"/>
              </w:rPr>
            </w:pPr>
          </w:p>
        </w:tc>
        <w:tc>
          <w:tcPr>
            <w:tcW w:w="1294" w:type="pct"/>
          </w:tcPr>
          <w:p w:rsidR="00EE206F" w:rsidRPr="00DC3CC5" w:rsidRDefault="00EE206F" w:rsidP="008F28CB">
            <w:pPr>
              <w:spacing w:before="40" w:after="40" w:line="220" w:lineRule="exact"/>
              <w:jc w:val="left"/>
              <w:rPr>
                <w:sz w:val="20"/>
                <w:szCs w:val="26"/>
                <w:rtl/>
                <w:lang w:val="fr-FR" w:eastAsia="en-US" w:bidi="ar-EG"/>
              </w:rPr>
            </w:pPr>
            <w:r>
              <w:rPr>
                <w:sz w:val="20"/>
                <w:szCs w:val="26"/>
                <w:lang w:eastAsia="ko-KR" w:bidi="ar-SY"/>
              </w:rPr>
              <w:t>40,704</w:t>
            </w:r>
            <w:r w:rsidRPr="00DC3CC5">
              <w:rPr>
                <w:sz w:val="20"/>
                <w:szCs w:val="26"/>
                <w:lang w:eastAsia="ko-KR" w:bidi="ar-SY"/>
              </w:rPr>
              <w:t>-</w:t>
            </w:r>
            <w:r>
              <w:rPr>
                <w:sz w:val="20"/>
                <w:szCs w:val="26"/>
                <w:lang w:eastAsia="ko-KR" w:bidi="ar-SY"/>
              </w:rPr>
              <w:t>40,656</w:t>
            </w:r>
            <w:r w:rsidRPr="00DC3CC5">
              <w:rPr>
                <w:rFonts w:hint="cs"/>
                <w:sz w:val="20"/>
                <w:szCs w:val="26"/>
                <w:rtl/>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EE206F" w:rsidRPr="00DC3CC5" w:rsidRDefault="00EE206F" w:rsidP="009F2F40">
            <w:pPr>
              <w:spacing w:before="40" w:after="40" w:line="220" w:lineRule="exact"/>
              <w:jc w:val="left"/>
              <w:rPr>
                <w:sz w:val="20"/>
                <w:szCs w:val="26"/>
                <w:rtl/>
                <w:lang w:val="fr-FR" w:eastAsia="en-US" w:bidi="ar-SY"/>
              </w:rPr>
            </w:pPr>
          </w:p>
        </w:tc>
        <w:tc>
          <w:tcPr>
            <w:tcW w:w="1466" w:type="pct"/>
            <w:vMerge/>
          </w:tcPr>
          <w:p w:rsidR="00EE206F" w:rsidRPr="00DC3CC5" w:rsidRDefault="00EE206F" w:rsidP="009F2F40">
            <w:pPr>
              <w:spacing w:before="40" w:after="40" w:line="220" w:lineRule="exact"/>
              <w:jc w:val="left"/>
              <w:rPr>
                <w:sz w:val="20"/>
                <w:szCs w:val="26"/>
                <w:rtl/>
                <w:lang w:val="fr-FR" w:eastAsia="en-US" w:bidi="ar-SY"/>
              </w:rPr>
            </w:pPr>
          </w:p>
        </w:tc>
      </w:tr>
    </w:tbl>
    <w:p w:rsidR="006E35BA" w:rsidRPr="00111A24" w:rsidRDefault="006E35BA" w:rsidP="006E35BA">
      <w:pPr>
        <w:pStyle w:val="TableNo0"/>
        <w:bidi/>
        <w:rPr>
          <w:rtl/>
        </w:rPr>
      </w:pPr>
      <w:r w:rsidRPr="00111A24">
        <w:rPr>
          <w:rFonts w:hint="cs"/>
          <w:rtl/>
        </w:rPr>
        <w:lastRenderedPageBreak/>
        <w:t>الج</w:t>
      </w:r>
      <w:r w:rsidR="005C248E">
        <w:rPr>
          <w:rFonts w:hint="cs"/>
          <w:rtl/>
        </w:rPr>
        <w:t>ـ</w:t>
      </w:r>
      <w:r w:rsidRPr="00111A24">
        <w:rPr>
          <w:rFonts w:hint="cs"/>
          <w:rtl/>
        </w:rPr>
        <w:t xml:space="preserve">دول </w:t>
      </w:r>
      <w:r w:rsidRPr="00111A24">
        <w:t>22</w:t>
      </w:r>
      <w:r>
        <w:rPr>
          <w:rFonts w:hint="cs"/>
          <w:rtl/>
        </w:rPr>
        <w:t xml:space="preserve"> (</w:t>
      </w:r>
      <w:r w:rsidRPr="006E35BA">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1552"/>
        <w:gridCol w:w="2550"/>
        <w:gridCol w:w="2217"/>
        <w:gridCol w:w="2889"/>
      </w:tblGrid>
      <w:tr w:rsidR="006E35BA" w:rsidRPr="00DC3CC5" w:rsidTr="006E35BA">
        <w:trPr>
          <w:cantSplit/>
          <w:jc w:val="center"/>
        </w:trPr>
        <w:tc>
          <w:tcPr>
            <w:tcW w:w="328" w:type="pct"/>
            <w:vAlign w:val="center"/>
          </w:tcPr>
          <w:p w:rsidR="006E35BA" w:rsidRPr="00DC3CC5" w:rsidRDefault="006E35BA" w:rsidP="006E35BA">
            <w:pPr>
              <w:pStyle w:val="Tablehead"/>
              <w:spacing w:line="240" w:lineRule="exact"/>
              <w:rPr>
                <w:rtl/>
                <w:lang w:val="fr-FR" w:bidi="ar-SY"/>
              </w:rPr>
            </w:pPr>
            <w:proofErr w:type="gramStart"/>
            <w:r w:rsidRPr="00DC3CC5">
              <w:rPr>
                <w:rFonts w:hint="cs"/>
                <w:rtl/>
                <w:lang w:val="fr-FR" w:bidi="ar-SY"/>
              </w:rPr>
              <w:t>الرقم</w:t>
            </w:r>
            <w:proofErr w:type="gramEnd"/>
          </w:p>
        </w:tc>
        <w:tc>
          <w:tcPr>
            <w:tcW w:w="787" w:type="pct"/>
            <w:vAlign w:val="center"/>
          </w:tcPr>
          <w:p w:rsidR="006E35BA" w:rsidRPr="00DC3CC5" w:rsidRDefault="006E35BA" w:rsidP="006E35BA">
            <w:pPr>
              <w:pStyle w:val="Tablehead"/>
              <w:spacing w:line="240" w:lineRule="exact"/>
              <w:rPr>
                <w:rtl/>
                <w:lang w:val="fr-FR" w:bidi="ar-SY"/>
              </w:rPr>
            </w:pPr>
            <w:proofErr w:type="gramStart"/>
            <w:r w:rsidRPr="00DC3CC5">
              <w:rPr>
                <w:rFonts w:hint="cs"/>
                <w:rtl/>
                <w:lang w:val="fr-FR" w:bidi="ar-SY"/>
              </w:rPr>
              <w:t>التطبيق</w:t>
            </w:r>
            <w:proofErr w:type="gramEnd"/>
          </w:p>
        </w:tc>
        <w:tc>
          <w:tcPr>
            <w:tcW w:w="1294" w:type="pct"/>
            <w:vAlign w:val="center"/>
          </w:tcPr>
          <w:p w:rsidR="006E35BA" w:rsidRPr="00DC3CC5" w:rsidRDefault="006E35BA" w:rsidP="006E35BA">
            <w:pPr>
              <w:pStyle w:val="Tablehead"/>
              <w:spacing w:line="240" w:lineRule="exact"/>
              <w:rPr>
                <w:rtl/>
                <w:lang w:val="fr-FR" w:bidi="ar-SY"/>
              </w:rPr>
            </w:pPr>
            <w:r w:rsidRPr="00DC3CC5">
              <w:rPr>
                <w:rFonts w:hint="cs"/>
                <w:rtl/>
                <w:lang w:val="fr-FR" w:bidi="ar-SY"/>
              </w:rPr>
              <w:t>نطاقات التردد/الترددات</w:t>
            </w:r>
          </w:p>
        </w:tc>
        <w:tc>
          <w:tcPr>
            <w:tcW w:w="1125" w:type="pct"/>
            <w:vAlign w:val="center"/>
          </w:tcPr>
          <w:p w:rsidR="006E35BA" w:rsidRPr="00DC3CC5" w:rsidRDefault="006E35BA" w:rsidP="006E35BA">
            <w:pPr>
              <w:pStyle w:val="Tablehead"/>
              <w:spacing w:line="240" w:lineRule="exact"/>
              <w:rPr>
                <w:rtl/>
                <w:lang w:val="fr-FR" w:bidi="ar-SY"/>
              </w:rPr>
            </w:pPr>
            <w:r w:rsidRPr="00DC3CC5">
              <w:rPr>
                <w:rFonts w:hint="cs"/>
                <w:rtl/>
                <w:lang w:val="fr-FR" w:bidi="ar-SY"/>
              </w:rPr>
              <w:t>شدة المجال العظمى/قدرة خرج التردد الراديوي</w:t>
            </w:r>
          </w:p>
        </w:tc>
        <w:tc>
          <w:tcPr>
            <w:tcW w:w="1466" w:type="pct"/>
            <w:vAlign w:val="center"/>
          </w:tcPr>
          <w:p w:rsidR="006E35BA" w:rsidRPr="00DC3CC5" w:rsidRDefault="006E35BA" w:rsidP="006E35BA">
            <w:pPr>
              <w:pStyle w:val="Tablehead"/>
              <w:spacing w:line="240" w:lineRule="exact"/>
              <w:rPr>
                <w:rtl/>
                <w:lang w:val="fr-FR" w:bidi="ar-SY"/>
              </w:rPr>
            </w:pPr>
            <w:proofErr w:type="gramStart"/>
            <w:r w:rsidRPr="00DC3CC5">
              <w:rPr>
                <w:rFonts w:hint="cs"/>
                <w:rtl/>
                <w:lang w:val="fr-FR" w:bidi="ar-SY"/>
              </w:rPr>
              <w:t>شروح</w:t>
            </w:r>
            <w:proofErr w:type="gramEnd"/>
          </w:p>
        </w:tc>
      </w:tr>
      <w:tr w:rsidR="00B02946" w:rsidRPr="00DC3CC5" w:rsidTr="006E35BA">
        <w:trPr>
          <w:cantSplit/>
          <w:jc w:val="center"/>
        </w:trPr>
        <w:tc>
          <w:tcPr>
            <w:tcW w:w="328" w:type="pct"/>
            <w:vMerge w:val="restart"/>
            <w:vAlign w:val="center"/>
          </w:tcPr>
          <w:p w:rsidR="00B02946" w:rsidRPr="00DC3CC5" w:rsidRDefault="00B02946" w:rsidP="006E35BA">
            <w:pPr>
              <w:keepNext/>
              <w:spacing w:before="40" w:after="40" w:line="220" w:lineRule="exact"/>
              <w:jc w:val="left"/>
              <w:rPr>
                <w:sz w:val="20"/>
                <w:szCs w:val="26"/>
                <w:rtl/>
                <w:lang w:val="fr-FR" w:eastAsia="en-US" w:bidi="ar-SY"/>
              </w:rPr>
            </w:pPr>
            <w:r w:rsidRPr="00DC3CC5">
              <w:rPr>
                <w:sz w:val="20"/>
                <w:szCs w:val="26"/>
                <w:lang w:val="fr-FR" w:eastAsia="en-US" w:bidi="ar-SY"/>
              </w:rPr>
              <w:t>6</w:t>
            </w:r>
          </w:p>
        </w:tc>
        <w:tc>
          <w:tcPr>
            <w:tcW w:w="787" w:type="pct"/>
            <w:vMerge w:val="restart"/>
            <w:vAlign w:val="center"/>
          </w:tcPr>
          <w:p w:rsidR="00B02946" w:rsidRPr="00DC3CC5" w:rsidRDefault="00B02946" w:rsidP="006E35BA">
            <w:pPr>
              <w:keepNext/>
              <w:spacing w:before="40" w:after="40" w:line="220" w:lineRule="exact"/>
              <w:jc w:val="left"/>
              <w:rPr>
                <w:sz w:val="20"/>
                <w:szCs w:val="26"/>
                <w:rtl/>
                <w:lang w:val="fr-FR" w:eastAsia="en-US" w:bidi="ar-SY"/>
              </w:rPr>
            </w:pPr>
            <w:proofErr w:type="gramStart"/>
            <w:r w:rsidRPr="00DC3CC5">
              <w:rPr>
                <w:rFonts w:hint="cs"/>
                <w:sz w:val="20"/>
                <w:szCs w:val="26"/>
                <w:rtl/>
                <w:lang w:val="fr-FR" w:eastAsia="en-US" w:bidi="ar-SY"/>
              </w:rPr>
              <w:t>إرسال</w:t>
            </w:r>
            <w:proofErr w:type="gramEnd"/>
            <w:r w:rsidRPr="00DC3CC5">
              <w:rPr>
                <w:rFonts w:hint="cs"/>
                <w:sz w:val="20"/>
                <w:szCs w:val="26"/>
                <w:rtl/>
                <w:lang w:val="fr-FR" w:eastAsia="en-US" w:bidi="ar-SY"/>
              </w:rPr>
              <w:t xml:space="preserve"> المعطيات</w:t>
            </w:r>
          </w:p>
        </w:tc>
        <w:tc>
          <w:tcPr>
            <w:tcW w:w="1294" w:type="pct"/>
          </w:tcPr>
          <w:p w:rsidR="00B02946" w:rsidRPr="00DC3CC5" w:rsidRDefault="002D20A2" w:rsidP="006E35BA">
            <w:pPr>
              <w:keepNext/>
              <w:spacing w:before="40" w:after="40" w:line="220" w:lineRule="exact"/>
              <w:jc w:val="left"/>
              <w:rPr>
                <w:sz w:val="20"/>
                <w:szCs w:val="26"/>
                <w:rtl/>
                <w:lang w:val="fr-FR" w:eastAsia="en-US" w:bidi="ar-SY"/>
              </w:rPr>
            </w:pPr>
            <w:r>
              <w:rPr>
                <w:rFonts w:eastAsia="GulimChe"/>
                <w:sz w:val="20"/>
                <w:szCs w:val="26"/>
                <w:lang w:eastAsia="en-US" w:bidi="ar-SY"/>
              </w:rPr>
              <w:t>173,0250</w:t>
            </w:r>
            <w:r w:rsidR="00B02946">
              <w:rPr>
                <w:rFonts w:eastAsia="GulimChe" w:hint="cs"/>
                <w:sz w:val="20"/>
                <w:szCs w:val="26"/>
                <w:rtl/>
                <w:lang w:eastAsia="ko-KR" w:bidi="ar-EG"/>
              </w:rPr>
              <w:t xml:space="preserve">،..، </w:t>
            </w:r>
            <w:r>
              <w:rPr>
                <w:rFonts w:eastAsia="GulimChe"/>
                <w:sz w:val="20"/>
                <w:szCs w:val="26"/>
                <w:lang w:eastAsia="ko-KR" w:bidi="ar-EG"/>
              </w:rPr>
              <w:t>173</w:t>
            </w:r>
            <w:proofErr w:type="gramStart"/>
            <w:r>
              <w:rPr>
                <w:rFonts w:eastAsia="GulimChe"/>
                <w:sz w:val="20"/>
                <w:szCs w:val="26"/>
                <w:lang w:eastAsia="ko-KR" w:bidi="ar-EG"/>
              </w:rPr>
              <w:t>,2750</w:t>
            </w:r>
            <w:proofErr w:type="gramEnd"/>
            <w:r w:rsidR="00B02946">
              <w:rPr>
                <w:rFonts w:eastAsia="GulimChe" w:hint="cs"/>
                <w:sz w:val="20"/>
                <w:szCs w:val="26"/>
                <w:rtl/>
                <w:lang w:eastAsia="ko-KR" w:bidi="ar-EG"/>
              </w:rPr>
              <w:t xml:space="preserve"> </w:t>
            </w:r>
            <w:r>
              <w:rPr>
                <w:rFonts w:eastAsia="GulimChe"/>
                <w:sz w:val="20"/>
                <w:szCs w:val="26"/>
                <w:lang w:eastAsia="ko-KR" w:bidi="ar-EG"/>
              </w:rPr>
              <w:t>M</w:t>
            </w:r>
            <w:r w:rsidR="00B02946">
              <w:rPr>
                <w:rFonts w:eastAsia="GulimChe"/>
                <w:sz w:val="20"/>
                <w:szCs w:val="26"/>
                <w:lang w:eastAsia="ko-KR" w:bidi="ar-EG"/>
              </w:rPr>
              <w:t>Hz</w:t>
            </w:r>
            <w:r w:rsidR="00B02946" w:rsidRPr="00DC3CC5">
              <w:rPr>
                <w:rFonts w:eastAsia="GulimChe"/>
                <w:sz w:val="20"/>
                <w:szCs w:val="26"/>
                <w:lang w:eastAsia="ko-KR" w:bidi="ar-SY"/>
              </w:rPr>
              <w:br/>
            </w:r>
            <w:r w:rsidR="00B02946" w:rsidRPr="00DC3CC5">
              <w:rPr>
                <w:rFonts w:eastAsia="GulimChe" w:hint="cs"/>
                <w:sz w:val="20"/>
                <w:szCs w:val="26"/>
                <w:rtl/>
                <w:lang w:eastAsia="ko-KR" w:bidi="ar-SY"/>
              </w:rPr>
              <w:t>(</w:t>
            </w:r>
            <w:r w:rsidR="006A7690">
              <w:rPr>
                <w:rFonts w:eastAsia="GulimChe"/>
                <w:sz w:val="20"/>
                <w:szCs w:val="26"/>
                <w:lang w:eastAsia="ko-KR" w:bidi="ar-SY"/>
              </w:rPr>
              <w:t>21</w:t>
            </w:r>
            <w:r w:rsidR="00B02946" w:rsidRPr="00DC3CC5">
              <w:rPr>
                <w:rFonts w:eastAsia="GulimChe" w:hint="cs"/>
                <w:sz w:val="20"/>
                <w:szCs w:val="26"/>
                <w:rtl/>
                <w:lang w:eastAsia="ko-KR" w:bidi="ar-SY"/>
              </w:rPr>
              <w:t xml:space="preserve"> </w:t>
            </w:r>
            <w:r>
              <w:rPr>
                <w:rFonts w:eastAsia="GulimChe" w:hint="cs"/>
                <w:sz w:val="20"/>
                <w:szCs w:val="26"/>
                <w:rtl/>
                <w:lang w:eastAsia="ko-KR" w:bidi="ar-SY"/>
              </w:rPr>
              <w:t>قناة</w:t>
            </w:r>
            <w:r w:rsidR="00B02946" w:rsidRPr="00DC3CC5">
              <w:rPr>
                <w:rFonts w:eastAsia="GulimChe" w:hint="cs"/>
                <w:sz w:val="20"/>
                <w:szCs w:val="26"/>
                <w:rtl/>
                <w:lang w:eastAsia="ko-KR" w:bidi="ar-SY"/>
              </w:rPr>
              <w:t>، المباعدة</w:t>
            </w:r>
            <w:r w:rsidR="00B02946" w:rsidRPr="00DC3CC5">
              <w:rPr>
                <w:rFonts w:eastAsia="GulimChe"/>
                <w:sz w:val="20"/>
                <w:szCs w:val="26"/>
                <w:lang w:eastAsia="ko-KR" w:bidi="ar-SY"/>
              </w:rPr>
              <w:t>kHz</w:t>
            </w:r>
            <w:r w:rsidR="00B02946">
              <w:rPr>
                <w:rFonts w:eastAsia="GulimChe"/>
                <w:sz w:val="20"/>
                <w:szCs w:val="26"/>
                <w:lang w:eastAsia="ko-KR" w:bidi="ar-SY"/>
              </w:rPr>
              <w:t xml:space="preserve"> </w:t>
            </w:r>
            <w:r>
              <w:rPr>
                <w:rFonts w:eastAsia="GulimChe"/>
                <w:sz w:val="20"/>
                <w:szCs w:val="26"/>
                <w:lang w:eastAsia="ko-KR" w:bidi="ar-SY"/>
              </w:rPr>
              <w:t>12,5</w:t>
            </w:r>
            <w:r w:rsidR="00B02946" w:rsidRPr="00DC3CC5">
              <w:rPr>
                <w:rFonts w:eastAsia="GulimChe"/>
                <w:sz w:val="20"/>
                <w:szCs w:val="26"/>
                <w:lang w:eastAsia="ko-KR" w:bidi="ar-SY"/>
              </w:rPr>
              <w:t xml:space="preserve"> </w:t>
            </w:r>
            <w:r w:rsidR="00B02946" w:rsidRPr="00DC3CC5">
              <w:rPr>
                <w:rFonts w:eastAsia="GulimChe" w:hint="cs"/>
                <w:sz w:val="20"/>
                <w:szCs w:val="26"/>
                <w:rtl/>
                <w:lang w:eastAsia="ko-KR" w:bidi="ar-SY"/>
              </w:rPr>
              <w:t>)</w:t>
            </w:r>
          </w:p>
        </w:tc>
        <w:tc>
          <w:tcPr>
            <w:tcW w:w="1125" w:type="pct"/>
            <w:vAlign w:val="center"/>
          </w:tcPr>
          <w:p w:rsidR="00B02946" w:rsidRPr="00DC3CC5" w:rsidRDefault="00B02946" w:rsidP="006E35BA">
            <w:pPr>
              <w:keepNext/>
              <w:spacing w:before="40" w:after="40" w:line="220" w:lineRule="exact"/>
              <w:jc w:val="left"/>
              <w:rPr>
                <w:sz w:val="20"/>
                <w:szCs w:val="26"/>
                <w:rtl/>
                <w:lang w:val="fr-FR" w:eastAsia="en-US" w:bidi="ar-SY"/>
              </w:rPr>
            </w:pPr>
            <w:r w:rsidRPr="00DC3CC5">
              <w:rPr>
                <w:sz w:val="20"/>
                <w:szCs w:val="26"/>
                <w:lang w:eastAsia="ko-KR" w:bidi="ar-SY"/>
              </w:rPr>
              <w:t>(e.r.p.)</w:t>
            </w:r>
            <w:r w:rsidR="00200CC3" w:rsidRPr="00DC3CC5">
              <w:rPr>
                <w:sz w:val="20"/>
                <w:szCs w:val="26"/>
                <w:lang w:eastAsia="ko-KR" w:bidi="ar-SY"/>
              </w:rPr>
              <w:t xml:space="preserve"> mW 5</w:t>
            </w:r>
          </w:p>
        </w:tc>
        <w:tc>
          <w:tcPr>
            <w:tcW w:w="1466" w:type="pct"/>
            <w:vMerge w:val="restart"/>
          </w:tcPr>
          <w:p w:rsidR="00B02946" w:rsidRPr="00DC3CC5" w:rsidRDefault="00B02946" w:rsidP="006E35BA">
            <w:pPr>
              <w:keepNext/>
              <w:spacing w:before="40" w:after="40" w:line="220" w:lineRule="exact"/>
              <w:jc w:val="left"/>
              <w:rPr>
                <w:sz w:val="20"/>
                <w:szCs w:val="26"/>
                <w:rtl/>
                <w:lang w:val="fr-FR" w:eastAsia="en-US" w:bidi="ar-EG"/>
              </w:rPr>
            </w:pPr>
            <w:r w:rsidRPr="00DC3CC5">
              <w:rPr>
                <w:rFonts w:hint="cs"/>
                <w:sz w:val="20"/>
                <w:szCs w:val="26"/>
                <w:rtl/>
                <w:lang w:val="fr-FR" w:eastAsia="en-US" w:bidi="ar-SY"/>
              </w:rPr>
              <w:t>المشغول الأعظمي من عرض النطاق (</w:t>
            </w:r>
            <w:r w:rsidRPr="00DC3CC5">
              <w:rPr>
                <w:sz w:val="20"/>
                <w:szCs w:val="26"/>
                <w:lang w:eastAsia="ko-KR" w:bidi="ar-SY"/>
              </w:rPr>
              <w:t>OBW</w:t>
            </w:r>
            <w:r w:rsidRPr="00DC3CC5">
              <w:rPr>
                <w:rFonts w:hint="cs"/>
                <w:sz w:val="20"/>
                <w:szCs w:val="26"/>
                <w:rtl/>
                <w:lang w:val="fr-FR" w:eastAsia="en-US" w:bidi="ar-SY"/>
              </w:rPr>
              <w:t>) هو</w:t>
            </w:r>
            <w:r w:rsidR="00200CC3" w:rsidRPr="00DC3CC5">
              <w:rPr>
                <w:sz w:val="20"/>
                <w:szCs w:val="26"/>
                <w:lang w:eastAsia="ko-KR" w:bidi="ar-SY"/>
              </w:rPr>
              <w:t xml:space="preserve">kHz </w:t>
            </w:r>
            <w:r w:rsidRPr="00DC3CC5">
              <w:rPr>
                <w:sz w:val="20"/>
                <w:szCs w:val="26"/>
                <w:lang w:eastAsia="ko-KR" w:bidi="ar-SY"/>
              </w:rPr>
              <w:t>8</w:t>
            </w:r>
            <w:r>
              <w:rPr>
                <w:sz w:val="20"/>
                <w:szCs w:val="26"/>
                <w:lang w:eastAsia="ko-KR" w:bidi="ar-SY"/>
              </w:rPr>
              <w:t>,</w:t>
            </w:r>
            <w:r w:rsidRPr="00DC3CC5">
              <w:rPr>
                <w:sz w:val="20"/>
                <w:szCs w:val="26"/>
                <w:lang w:eastAsia="ko-KR" w:bidi="ar-SY"/>
              </w:rPr>
              <w:t xml:space="preserve">5 </w:t>
            </w:r>
          </w:p>
        </w:tc>
      </w:tr>
      <w:tr w:rsidR="00200CC3" w:rsidRPr="00DC3CC5" w:rsidTr="006E35BA">
        <w:trPr>
          <w:cantSplit/>
          <w:jc w:val="center"/>
        </w:trPr>
        <w:tc>
          <w:tcPr>
            <w:tcW w:w="328" w:type="pct"/>
            <w:vMerge/>
          </w:tcPr>
          <w:p w:rsidR="00200CC3" w:rsidRPr="00DC3CC5" w:rsidRDefault="00200CC3" w:rsidP="006E35BA">
            <w:pPr>
              <w:keepNext/>
              <w:spacing w:before="40" w:after="40" w:line="220" w:lineRule="exact"/>
              <w:jc w:val="left"/>
              <w:rPr>
                <w:sz w:val="20"/>
                <w:szCs w:val="26"/>
                <w:rtl/>
                <w:lang w:val="fr-FR" w:eastAsia="en-US" w:bidi="ar-SY"/>
              </w:rPr>
            </w:pPr>
          </w:p>
        </w:tc>
        <w:tc>
          <w:tcPr>
            <w:tcW w:w="787" w:type="pct"/>
            <w:vMerge/>
          </w:tcPr>
          <w:p w:rsidR="00200CC3" w:rsidRPr="00DC3CC5" w:rsidRDefault="00200CC3" w:rsidP="006E35BA">
            <w:pPr>
              <w:keepNext/>
              <w:spacing w:before="40" w:after="40" w:line="220" w:lineRule="exact"/>
              <w:jc w:val="left"/>
              <w:rPr>
                <w:sz w:val="20"/>
                <w:szCs w:val="26"/>
                <w:rtl/>
                <w:lang w:val="fr-FR" w:eastAsia="en-US" w:bidi="ar-SY"/>
              </w:rPr>
            </w:pPr>
          </w:p>
        </w:tc>
        <w:tc>
          <w:tcPr>
            <w:tcW w:w="1294" w:type="pct"/>
          </w:tcPr>
          <w:p w:rsidR="00200CC3" w:rsidRPr="00DC3CC5" w:rsidRDefault="00200CC3" w:rsidP="006E35BA">
            <w:pPr>
              <w:keepNext/>
              <w:spacing w:before="40" w:after="40" w:line="220" w:lineRule="exact"/>
              <w:jc w:val="left"/>
              <w:rPr>
                <w:sz w:val="20"/>
                <w:szCs w:val="26"/>
                <w:rtl/>
                <w:lang w:val="fr-FR" w:eastAsia="en-US" w:bidi="ar-SY"/>
              </w:rPr>
            </w:pPr>
            <w:r>
              <w:rPr>
                <w:rFonts w:eastAsia="GulimChe"/>
                <w:sz w:val="20"/>
                <w:szCs w:val="26"/>
                <w:lang w:eastAsia="en-US" w:bidi="ar-SY"/>
              </w:rPr>
              <w:t>173</w:t>
            </w:r>
            <w:proofErr w:type="gramStart"/>
            <w:r>
              <w:rPr>
                <w:rFonts w:eastAsia="GulimChe"/>
                <w:sz w:val="20"/>
                <w:szCs w:val="26"/>
                <w:lang w:eastAsia="en-US" w:bidi="ar-SY"/>
              </w:rPr>
              <w:t>,0250</w:t>
            </w:r>
            <w:proofErr w:type="gramEnd"/>
            <w:r>
              <w:rPr>
                <w:rFonts w:eastAsia="GulimChe" w:hint="cs"/>
                <w:sz w:val="20"/>
                <w:szCs w:val="26"/>
                <w:rtl/>
                <w:lang w:eastAsia="ko-KR" w:bidi="ar-EG"/>
              </w:rPr>
              <w:t xml:space="preserve">،..، </w:t>
            </w:r>
            <w:r>
              <w:rPr>
                <w:rFonts w:eastAsia="GulimChe"/>
                <w:sz w:val="20"/>
                <w:szCs w:val="26"/>
                <w:lang w:eastAsia="ko-KR" w:bidi="ar-EG"/>
              </w:rPr>
              <w:t>173</w:t>
            </w:r>
            <w:proofErr w:type="gramStart"/>
            <w:r>
              <w:rPr>
                <w:rFonts w:eastAsia="GulimChe"/>
                <w:sz w:val="20"/>
                <w:szCs w:val="26"/>
                <w:lang w:eastAsia="ko-KR" w:bidi="ar-EG"/>
              </w:rPr>
              <w:t>,7875</w:t>
            </w:r>
            <w:proofErr w:type="gramEnd"/>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14</w:t>
            </w:r>
            <w:r w:rsidRPr="00DC3CC5">
              <w:rPr>
                <w:rFonts w:eastAsia="GulimChe" w:hint="cs"/>
                <w:sz w:val="20"/>
                <w:szCs w:val="26"/>
                <w:rtl/>
                <w:lang w:eastAsia="ko-KR" w:bidi="ar-SY"/>
              </w:rPr>
              <w:t xml:space="preserve"> </w:t>
            </w:r>
            <w:r>
              <w:rPr>
                <w:rFonts w:eastAsia="GulimChe" w:hint="cs"/>
                <w:sz w:val="20"/>
                <w:szCs w:val="26"/>
                <w:rtl/>
                <w:lang w:eastAsia="ko-KR" w:bidi="ar-SY"/>
              </w:rPr>
              <w:t>قناة</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12,5</w:t>
            </w:r>
            <w:r w:rsidRPr="00DC3CC5">
              <w:rPr>
                <w:rFonts w:eastAsia="GulimChe"/>
                <w:sz w:val="20"/>
                <w:szCs w:val="26"/>
                <w:lang w:eastAsia="ko-KR" w:bidi="ar-SY"/>
              </w:rPr>
              <w:t xml:space="preserve"> </w:t>
            </w:r>
            <w:r w:rsidRPr="00DC3CC5">
              <w:rPr>
                <w:rFonts w:eastAsia="GulimChe" w:hint="cs"/>
                <w:sz w:val="20"/>
                <w:szCs w:val="26"/>
                <w:rtl/>
                <w:lang w:eastAsia="ko-KR" w:bidi="ar-SY"/>
              </w:rPr>
              <w:t>)</w:t>
            </w:r>
          </w:p>
        </w:tc>
        <w:tc>
          <w:tcPr>
            <w:tcW w:w="1125" w:type="pct"/>
            <w:vAlign w:val="center"/>
          </w:tcPr>
          <w:p w:rsidR="00200CC3" w:rsidRPr="00DC3CC5" w:rsidRDefault="00200CC3" w:rsidP="006E35BA">
            <w:pPr>
              <w:keepNext/>
              <w:spacing w:before="4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vMerge/>
          </w:tcPr>
          <w:p w:rsidR="00200CC3" w:rsidRPr="00DC3CC5" w:rsidRDefault="00200CC3" w:rsidP="006E35BA">
            <w:pPr>
              <w:keepNext/>
              <w:spacing w:before="40" w:after="40" w:line="220" w:lineRule="exact"/>
              <w:jc w:val="left"/>
              <w:rPr>
                <w:sz w:val="20"/>
                <w:szCs w:val="26"/>
                <w:rtl/>
                <w:lang w:val="fr-FR" w:eastAsia="en-US" w:bidi="ar-SY"/>
              </w:rPr>
            </w:pPr>
          </w:p>
        </w:tc>
      </w:tr>
      <w:tr w:rsidR="00200CC3" w:rsidRPr="00DC3CC5" w:rsidTr="006E35BA">
        <w:trPr>
          <w:cantSplit/>
          <w:jc w:val="center"/>
        </w:trPr>
        <w:tc>
          <w:tcPr>
            <w:tcW w:w="328" w:type="pct"/>
            <w:vMerge/>
          </w:tcPr>
          <w:p w:rsidR="00200CC3" w:rsidRPr="00DC3CC5" w:rsidRDefault="00200CC3" w:rsidP="009F2F40">
            <w:pPr>
              <w:spacing w:before="40" w:after="40" w:line="220" w:lineRule="exact"/>
              <w:jc w:val="left"/>
              <w:rPr>
                <w:sz w:val="20"/>
                <w:szCs w:val="26"/>
                <w:lang w:val="fr-FR" w:eastAsia="en-US" w:bidi="ar-SY"/>
              </w:rPr>
            </w:pPr>
          </w:p>
        </w:tc>
        <w:tc>
          <w:tcPr>
            <w:tcW w:w="787" w:type="pct"/>
            <w:vMerge/>
          </w:tcPr>
          <w:p w:rsidR="00200CC3" w:rsidRPr="00DC3CC5" w:rsidRDefault="00200CC3" w:rsidP="009F2F40">
            <w:pPr>
              <w:spacing w:before="40" w:after="40" w:line="220" w:lineRule="exact"/>
              <w:jc w:val="left"/>
              <w:rPr>
                <w:sz w:val="20"/>
                <w:szCs w:val="26"/>
                <w:rtl/>
                <w:lang w:val="fr-FR" w:eastAsia="en-US" w:bidi="ar-SY"/>
              </w:rPr>
            </w:pPr>
          </w:p>
        </w:tc>
        <w:tc>
          <w:tcPr>
            <w:tcW w:w="1294" w:type="pct"/>
          </w:tcPr>
          <w:p w:rsidR="00200CC3" w:rsidRPr="00DC3CC5" w:rsidRDefault="00200CC3" w:rsidP="009F2F40">
            <w:pPr>
              <w:spacing w:before="40" w:after="40" w:line="220" w:lineRule="exact"/>
              <w:jc w:val="left"/>
              <w:rPr>
                <w:sz w:val="20"/>
                <w:szCs w:val="26"/>
                <w:rtl/>
                <w:lang w:val="fr-FR" w:eastAsia="en-US" w:bidi="ar-SY"/>
              </w:rPr>
            </w:pPr>
            <w:r>
              <w:rPr>
                <w:rFonts w:eastAsia="GulimChe"/>
                <w:sz w:val="20"/>
                <w:szCs w:val="26"/>
                <w:lang w:eastAsia="en-US" w:bidi="ar-EG"/>
              </w:rPr>
              <w:t>(224,000)</w:t>
            </w:r>
            <w:r>
              <w:rPr>
                <w:rFonts w:eastAsia="GulimChe"/>
                <w:sz w:val="20"/>
                <w:szCs w:val="26"/>
                <w:lang w:eastAsia="en-US" w:bidi="ar-SY"/>
              </w:rPr>
              <w:t xml:space="preserve"> 219,000</w:t>
            </w:r>
            <w:r>
              <w:rPr>
                <w:rFonts w:eastAsia="GulimChe" w:hint="cs"/>
                <w:sz w:val="20"/>
                <w:szCs w:val="26"/>
                <w:rtl/>
                <w:lang w:eastAsia="ko-KR" w:bidi="ar-EG"/>
              </w:rPr>
              <w:t xml:space="preserve">،...، </w:t>
            </w:r>
            <w:r>
              <w:rPr>
                <w:rFonts w:eastAsia="GulimChe"/>
                <w:sz w:val="20"/>
                <w:szCs w:val="26"/>
                <w:lang w:eastAsia="ko-KR" w:bidi="ar-EG"/>
              </w:rPr>
              <w:t>219,125</w:t>
            </w:r>
            <w:r>
              <w:rPr>
                <w:rFonts w:eastAsia="GulimChe" w:hint="cs"/>
                <w:sz w:val="20"/>
                <w:szCs w:val="26"/>
                <w:rtl/>
                <w:lang w:eastAsia="ko-KR" w:bidi="ar-EG"/>
              </w:rPr>
              <w:t xml:space="preserve"> </w:t>
            </w:r>
            <w:r>
              <w:rPr>
                <w:rFonts w:eastAsia="GulimChe"/>
                <w:sz w:val="20"/>
                <w:szCs w:val="26"/>
                <w:lang w:eastAsia="ko-KR" w:bidi="ar-EG"/>
              </w:rPr>
              <w:t>(224,125)</w:t>
            </w:r>
            <w:r>
              <w:rPr>
                <w:rFonts w:eastAsia="GulimChe" w:hint="cs"/>
                <w:sz w:val="20"/>
                <w:szCs w:val="26"/>
                <w:rtl/>
                <w:lang w:eastAsia="ko-KR" w:bidi="ar-EG"/>
              </w:rPr>
              <w:t xml:space="preserve"> </w:t>
            </w:r>
            <w:r w:rsidRPr="00DC3CC5">
              <w:rPr>
                <w:rFonts w:eastAsia="GulimChe"/>
                <w:sz w:val="20"/>
                <w:szCs w:val="26"/>
                <w:lang w:eastAsia="ko-KR" w:bidi="ar-SY"/>
              </w:rPr>
              <w:br/>
            </w:r>
            <w:r w:rsidRPr="00DC3CC5">
              <w:rPr>
                <w:rFonts w:eastAsia="GulimChe" w:hint="cs"/>
                <w:sz w:val="20"/>
                <w:szCs w:val="26"/>
                <w:rtl/>
                <w:lang w:eastAsia="ko-KR" w:bidi="ar-SY"/>
              </w:rPr>
              <w:t>(</w:t>
            </w:r>
            <w:r w:rsidRPr="00DC3CC5">
              <w:rPr>
                <w:sz w:val="20"/>
                <w:szCs w:val="26"/>
                <w:lang w:eastAsia="ko-KR" w:bidi="ar-SY"/>
              </w:rPr>
              <w:t>6</w:t>
            </w:r>
            <w:r w:rsidRPr="00DC3CC5">
              <w:rPr>
                <w:sz w:val="20"/>
                <w:szCs w:val="26"/>
                <w:rtl/>
                <w:lang w:eastAsia="ko-KR" w:bidi="ar-SY"/>
              </w:rPr>
              <w:t xml:space="preserve"> </w:t>
            </w:r>
            <w:r w:rsidRPr="00DC3CC5">
              <w:rPr>
                <w:rFonts w:hint="cs"/>
                <w:sz w:val="20"/>
                <w:szCs w:val="26"/>
                <w:rtl/>
                <w:lang w:eastAsia="ko-KR" w:bidi="ar-SY"/>
              </w:rPr>
              <w:t>أزواج من القنوات</w:t>
            </w:r>
            <w:r w:rsidRPr="00DC3CC5">
              <w:rPr>
                <w:rFonts w:eastAsia="GulimChe" w:hint="cs"/>
                <w:sz w:val="20"/>
                <w:szCs w:val="26"/>
                <w:rtl/>
                <w:lang w:eastAsia="ko-KR" w:bidi="ar-SY"/>
              </w:rPr>
              <w:t xml:space="preserve">، المباعدة </w:t>
            </w:r>
            <w:r w:rsidRPr="00DC3CC5">
              <w:rPr>
                <w:sz w:val="20"/>
                <w:szCs w:val="26"/>
                <w:lang w:eastAsia="ko-KR" w:bidi="ar-SY"/>
              </w:rPr>
              <w:t>25</w:t>
            </w:r>
            <w:r w:rsidRPr="00DC3CC5">
              <w:rPr>
                <w:sz w:val="20"/>
                <w:szCs w:val="26"/>
                <w:rtl/>
                <w:lang w:eastAsia="ko-KR" w:bidi="ar-SY"/>
              </w:rPr>
              <w:t xml:space="preserve"> </w:t>
            </w:r>
            <w:r w:rsidRPr="00DC3CC5">
              <w:rPr>
                <w:rFonts w:eastAsia="GulimChe"/>
                <w:sz w:val="20"/>
                <w:szCs w:val="26"/>
                <w:lang w:eastAsia="ko-KR" w:bidi="ar-SY"/>
              </w:rPr>
              <w:t>kHz</w:t>
            </w:r>
            <w:r w:rsidRPr="00DC3CC5">
              <w:rPr>
                <w:rFonts w:eastAsia="GulimChe" w:hint="cs"/>
                <w:sz w:val="20"/>
                <w:szCs w:val="26"/>
                <w:rtl/>
                <w:lang w:eastAsia="ko-KR" w:bidi="ar-SY"/>
              </w:rPr>
              <w:t>)</w:t>
            </w:r>
          </w:p>
        </w:tc>
        <w:tc>
          <w:tcPr>
            <w:tcW w:w="1125" w:type="pct"/>
            <w:vAlign w:val="center"/>
          </w:tcPr>
          <w:p w:rsidR="00200CC3" w:rsidRPr="00DC3CC5" w:rsidRDefault="00200CC3" w:rsidP="009F2F40">
            <w:pPr>
              <w:spacing w:before="4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tcPr>
          <w:p w:rsidR="00200CC3" w:rsidRPr="00DC3CC5" w:rsidRDefault="00200CC3" w:rsidP="009F2F40">
            <w:pPr>
              <w:spacing w:before="40" w:after="40" w:line="220" w:lineRule="exact"/>
              <w:jc w:val="left"/>
              <w:rPr>
                <w:sz w:val="20"/>
                <w:szCs w:val="26"/>
                <w:rtl/>
                <w:lang w:val="fr-FR" w:eastAsia="en-US" w:bidi="ar-SY"/>
              </w:rPr>
            </w:pPr>
            <w:r w:rsidRPr="00DC3CC5">
              <w:rPr>
                <w:rFonts w:hint="cs"/>
                <w:sz w:val="20"/>
                <w:szCs w:val="26"/>
                <w:rtl/>
                <w:lang w:val="fr-FR" w:eastAsia="en-US" w:bidi="ar-SY"/>
              </w:rPr>
              <w:t>الترددات</w:t>
            </w:r>
            <w:r w:rsidRPr="00DC3CC5">
              <w:rPr>
                <w:sz w:val="20"/>
                <w:szCs w:val="26"/>
                <w:lang w:eastAsia="en-US" w:bidi="ar-SY"/>
              </w:rPr>
              <w:t>219</w:t>
            </w:r>
            <w:r>
              <w:rPr>
                <w:sz w:val="20"/>
                <w:szCs w:val="26"/>
                <w:lang w:eastAsia="en-US" w:bidi="ar-SY"/>
              </w:rPr>
              <w:t>,</w:t>
            </w:r>
            <w:r w:rsidRPr="00DC3CC5">
              <w:rPr>
                <w:sz w:val="20"/>
                <w:szCs w:val="26"/>
                <w:lang w:eastAsia="en-US" w:bidi="ar-SY"/>
              </w:rPr>
              <w:t>000</w:t>
            </w:r>
            <w:r w:rsidRPr="00DC3CC5">
              <w:rPr>
                <w:sz w:val="20"/>
                <w:szCs w:val="26"/>
                <w:lang w:eastAsia="ko-KR" w:bidi="ar-SY"/>
              </w:rPr>
              <w:t xml:space="preserve"> </w:t>
            </w:r>
            <w:r>
              <w:rPr>
                <w:rFonts w:hint="eastAsia"/>
                <w:sz w:val="20"/>
                <w:szCs w:val="26"/>
                <w:rtl/>
                <w:lang w:val="fr-FR" w:eastAsia="en-US" w:bidi="ar-SY"/>
              </w:rPr>
              <w:t> </w:t>
            </w:r>
            <w:r w:rsidRPr="00DC3CC5">
              <w:rPr>
                <w:sz w:val="20"/>
                <w:szCs w:val="26"/>
                <w:lang w:eastAsia="en-US" w:bidi="ar-SY"/>
              </w:rPr>
              <w:t>(224</w:t>
            </w:r>
            <w:r>
              <w:rPr>
                <w:sz w:val="20"/>
                <w:szCs w:val="26"/>
                <w:lang w:eastAsia="en-US" w:bidi="ar-SY"/>
              </w:rPr>
              <w:t>,</w:t>
            </w:r>
            <w:r w:rsidRPr="00DC3CC5">
              <w:rPr>
                <w:sz w:val="20"/>
                <w:szCs w:val="26"/>
                <w:lang w:eastAsia="en-US" w:bidi="ar-SY"/>
              </w:rPr>
              <w:t>000)</w:t>
            </w:r>
            <w:r>
              <w:rPr>
                <w:rFonts w:hint="eastAsia"/>
                <w:sz w:val="20"/>
                <w:szCs w:val="26"/>
                <w:rtl/>
                <w:lang w:eastAsia="ko-KR" w:bidi="ar-SY"/>
              </w:rPr>
              <w:t> </w:t>
            </w:r>
            <w:r w:rsidRPr="00DC3CC5">
              <w:rPr>
                <w:sz w:val="20"/>
                <w:szCs w:val="26"/>
                <w:lang w:eastAsia="ko-KR" w:bidi="ar-SY"/>
              </w:rPr>
              <w:t>MHz</w:t>
            </w:r>
            <w:r w:rsidRPr="00DC3CC5">
              <w:rPr>
                <w:rFonts w:hint="cs"/>
                <w:sz w:val="20"/>
                <w:szCs w:val="26"/>
                <w:rtl/>
                <w:lang w:eastAsia="ko-KR" w:bidi="ar-SY"/>
              </w:rPr>
              <w:t xml:space="preserve"> مخصصة لمراقبة القنوات. والمشغول الأعظمي من عرض النطاق (</w:t>
            </w:r>
            <w:r w:rsidRPr="00DC3CC5">
              <w:rPr>
                <w:sz w:val="20"/>
                <w:szCs w:val="26"/>
                <w:lang w:eastAsia="ko-KR" w:bidi="ar-SY"/>
              </w:rPr>
              <w:t>OBW</w:t>
            </w:r>
            <w:r w:rsidRPr="00DC3CC5">
              <w:rPr>
                <w:rFonts w:hint="cs"/>
                <w:sz w:val="20"/>
                <w:szCs w:val="26"/>
                <w:rtl/>
                <w:lang w:eastAsia="ko-KR" w:bidi="ar-SY"/>
              </w:rPr>
              <w:t xml:space="preserve">) هو </w:t>
            </w:r>
            <w:r w:rsidR="00DE6EA2" w:rsidRPr="00DC3CC5">
              <w:rPr>
                <w:sz w:val="20"/>
                <w:szCs w:val="26"/>
                <w:lang w:eastAsia="ko-KR" w:bidi="ar-SY"/>
              </w:rPr>
              <w:t xml:space="preserve">kHz </w:t>
            </w:r>
            <w:r w:rsidRPr="00DC3CC5">
              <w:rPr>
                <w:sz w:val="20"/>
                <w:szCs w:val="26"/>
                <w:lang w:eastAsia="ko-KR" w:bidi="ar-SY"/>
              </w:rPr>
              <w:t>16</w:t>
            </w:r>
            <w:r w:rsidRPr="00DC3CC5">
              <w:rPr>
                <w:rFonts w:hint="cs"/>
                <w:sz w:val="20"/>
                <w:szCs w:val="26"/>
                <w:rtl/>
                <w:lang w:eastAsia="ko-KR" w:bidi="ar-SY"/>
              </w:rPr>
              <w:t xml:space="preserve">. والترددات الموضوعة بين قوسين </w:t>
            </w:r>
            <w:proofErr w:type="gramStart"/>
            <w:r w:rsidRPr="00DC3CC5">
              <w:rPr>
                <w:rFonts w:hint="cs"/>
                <w:sz w:val="20"/>
                <w:szCs w:val="26"/>
                <w:rtl/>
                <w:lang w:eastAsia="ko-KR" w:bidi="ar-SY"/>
              </w:rPr>
              <w:t>هي</w:t>
            </w:r>
            <w:proofErr w:type="gramEnd"/>
            <w:r w:rsidRPr="00DC3CC5">
              <w:rPr>
                <w:rFonts w:hint="cs"/>
                <w:sz w:val="20"/>
                <w:szCs w:val="26"/>
                <w:rtl/>
                <w:lang w:eastAsia="ko-KR" w:bidi="ar-SY"/>
              </w:rPr>
              <w:t xml:space="preserve"> من أجل الاتصال المزدوج</w:t>
            </w:r>
          </w:p>
        </w:tc>
      </w:tr>
      <w:tr w:rsidR="00200CC3" w:rsidRPr="00DC3CC5" w:rsidTr="006E35BA">
        <w:trPr>
          <w:cantSplit/>
          <w:jc w:val="center"/>
        </w:trPr>
        <w:tc>
          <w:tcPr>
            <w:tcW w:w="328" w:type="pct"/>
            <w:vMerge/>
          </w:tcPr>
          <w:p w:rsidR="00200CC3" w:rsidRPr="00DC3CC5" w:rsidRDefault="00200CC3" w:rsidP="009F2F40">
            <w:pPr>
              <w:spacing w:before="40" w:after="40" w:line="220" w:lineRule="exact"/>
              <w:jc w:val="left"/>
              <w:rPr>
                <w:sz w:val="20"/>
                <w:szCs w:val="26"/>
                <w:rtl/>
                <w:lang w:val="fr-FR" w:eastAsia="en-US" w:bidi="ar-SY"/>
              </w:rPr>
            </w:pPr>
          </w:p>
        </w:tc>
        <w:tc>
          <w:tcPr>
            <w:tcW w:w="787" w:type="pct"/>
            <w:vMerge/>
          </w:tcPr>
          <w:p w:rsidR="00200CC3" w:rsidRPr="00DC3CC5" w:rsidRDefault="00200CC3" w:rsidP="009F2F40">
            <w:pPr>
              <w:spacing w:before="40" w:after="40" w:line="220" w:lineRule="exact"/>
              <w:jc w:val="left"/>
              <w:rPr>
                <w:sz w:val="20"/>
                <w:szCs w:val="26"/>
                <w:rtl/>
                <w:lang w:val="fr-FR" w:eastAsia="en-US" w:bidi="ar-SY"/>
              </w:rPr>
            </w:pPr>
          </w:p>
        </w:tc>
        <w:tc>
          <w:tcPr>
            <w:tcW w:w="1294" w:type="pct"/>
          </w:tcPr>
          <w:p w:rsidR="00200CC3" w:rsidRPr="00DC3CC5" w:rsidRDefault="00200CC3" w:rsidP="006E35BA">
            <w:pPr>
              <w:spacing w:before="40" w:after="40" w:line="220" w:lineRule="exact"/>
              <w:jc w:val="left"/>
              <w:rPr>
                <w:sz w:val="20"/>
                <w:szCs w:val="26"/>
                <w:rtl/>
                <w:lang w:val="fr-FR" w:eastAsia="en-US" w:bidi="ar-SY"/>
              </w:rPr>
            </w:pPr>
            <w:r>
              <w:rPr>
                <w:rFonts w:eastAsia="GulimChe"/>
                <w:sz w:val="20"/>
                <w:szCs w:val="26"/>
                <w:lang w:eastAsia="en-US" w:bidi="ar-SY"/>
              </w:rPr>
              <w:t>311,0125</w:t>
            </w:r>
            <w:r>
              <w:rPr>
                <w:rFonts w:eastAsia="GulimChe" w:hint="cs"/>
                <w:sz w:val="20"/>
                <w:szCs w:val="26"/>
                <w:rtl/>
                <w:lang w:eastAsia="ko-KR" w:bidi="ar-EG"/>
              </w:rPr>
              <w:t xml:space="preserve">،..، </w:t>
            </w:r>
            <w:r>
              <w:rPr>
                <w:rFonts w:eastAsia="GulimChe"/>
                <w:sz w:val="20"/>
                <w:szCs w:val="26"/>
                <w:lang w:eastAsia="ko-KR" w:bidi="ar-EG"/>
              </w:rPr>
              <w:t>311</w:t>
            </w:r>
            <w:proofErr w:type="gramStart"/>
            <w:r>
              <w:rPr>
                <w:rFonts w:eastAsia="GulimChe"/>
                <w:sz w:val="20"/>
                <w:szCs w:val="26"/>
                <w:lang w:eastAsia="ko-KR" w:bidi="ar-EG"/>
              </w:rPr>
              <w:t>,1250</w:t>
            </w:r>
            <w:proofErr w:type="gramEnd"/>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10</w:t>
            </w:r>
            <w:r w:rsidRPr="00DC3CC5">
              <w:rPr>
                <w:rFonts w:eastAsia="GulimChe" w:hint="cs"/>
                <w:sz w:val="20"/>
                <w:szCs w:val="26"/>
                <w:rtl/>
                <w:lang w:eastAsia="ko-KR" w:bidi="ar-SY"/>
              </w:rPr>
              <w:t xml:space="preserve"> </w:t>
            </w:r>
            <w:r>
              <w:rPr>
                <w:rFonts w:eastAsia="GulimChe" w:hint="cs"/>
                <w:sz w:val="20"/>
                <w:szCs w:val="26"/>
                <w:rtl/>
                <w:lang w:eastAsia="ko-KR" w:bidi="ar-SY"/>
              </w:rPr>
              <w:t>قنوات</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12,5</w:t>
            </w:r>
            <w:r w:rsidRPr="00DC3CC5">
              <w:rPr>
                <w:rFonts w:eastAsia="GulimChe"/>
                <w:sz w:val="20"/>
                <w:szCs w:val="26"/>
                <w:lang w:eastAsia="ko-KR" w:bidi="ar-SY"/>
              </w:rPr>
              <w:t xml:space="preserve"> </w:t>
            </w:r>
            <w:r w:rsidRPr="00DC3CC5">
              <w:rPr>
                <w:rFonts w:eastAsia="GulimChe" w:hint="cs"/>
                <w:sz w:val="20"/>
                <w:szCs w:val="26"/>
                <w:rtl/>
                <w:lang w:eastAsia="ko-KR" w:bidi="ar-SY"/>
              </w:rPr>
              <w:t>)</w:t>
            </w:r>
          </w:p>
        </w:tc>
        <w:tc>
          <w:tcPr>
            <w:tcW w:w="1125" w:type="pct"/>
            <w:vAlign w:val="center"/>
          </w:tcPr>
          <w:p w:rsidR="00200CC3" w:rsidRPr="00DC3CC5" w:rsidRDefault="00200CC3" w:rsidP="009F2F40">
            <w:pPr>
              <w:spacing w:before="40" w:after="40" w:line="220" w:lineRule="exact"/>
              <w:jc w:val="left"/>
              <w:rPr>
                <w:sz w:val="20"/>
                <w:szCs w:val="26"/>
                <w:rtl/>
                <w:lang w:val="fr-FR" w:eastAsia="en-US" w:bidi="ar-SY"/>
              </w:rPr>
            </w:pPr>
            <w:r w:rsidRPr="00DC3CC5">
              <w:rPr>
                <w:sz w:val="20"/>
                <w:szCs w:val="26"/>
                <w:lang w:eastAsia="ko-KR" w:bidi="ar-SY"/>
              </w:rPr>
              <w:t>(e.r.p.) mW 5</w:t>
            </w:r>
          </w:p>
        </w:tc>
        <w:tc>
          <w:tcPr>
            <w:tcW w:w="1466" w:type="pct"/>
          </w:tcPr>
          <w:p w:rsidR="00200CC3" w:rsidRPr="00DC3CC5" w:rsidRDefault="00200CC3" w:rsidP="009F2F40">
            <w:pPr>
              <w:spacing w:before="40" w:after="40" w:line="220" w:lineRule="exact"/>
              <w:jc w:val="left"/>
              <w:rPr>
                <w:sz w:val="20"/>
                <w:szCs w:val="26"/>
                <w:rtl/>
                <w:lang w:val="fr-FR" w:eastAsia="en-US" w:bidi="ar-SY"/>
              </w:rPr>
            </w:pPr>
            <w:r w:rsidRPr="00DC3CC5">
              <w:rPr>
                <w:rFonts w:hint="cs"/>
                <w:sz w:val="20"/>
                <w:szCs w:val="26"/>
                <w:rtl/>
                <w:lang w:val="fr-FR" w:eastAsia="en-US" w:bidi="ar-SY"/>
              </w:rPr>
              <w:t xml:space="preserve">المشغول </w:t>
            </w:r>
            <w:r w:rsidRPr="00DC3CC5">
              <w:rPr>
                <w:sz w:val="20"/>
                <w:szCs w:val="26"/>
                <w:lang w:eastAsia="en-US" w:bidi="ar-SY"/>
              </w:rPr>
              <w:t>OBW</w:t>
            </w:r>
            <w:r w:rsidRPr="00DC3CC5">
              <w:rPr>
                <w:rFonts w:hint="cs"/>
                <w:sz w:val="20"/>
                <w:szCs w:val="26"/>
                <w:rtl/>
                <w:lang w:eastAsia="en-US" w:bidi="ar-SY"/>
              </w:rPr>
              <w:t xml:space="preserve"> يساوي</w:t>
            </w:r>
            <w:r w:rsidR="00DE6EA2" w:rsidRPr="00DC3CC5">
              <w:rPr>
                <w:sz w:val="20"/>
                <w:szCs w:val="26"/>
                <w:lang w:eastAsia="ko-KR" w:bidi="ar-SY"/>
              </w:rPr>
              <w:t xml:space="preserve">kHz </w:t>
            </w:r>
            <w:r w:rsidRPr="00DC3CC5">
              <w:rPr>
                <w:sz w:val="20"/>
                <w:szCs w:val="26"/>
                <w:lang w:eastAsia="ko-KR" w:bidi="ar-SY"/>
              </w:rPr>
              <w:t>8</w:t>
            </w:r>
            <w:r>
              <w:rPr>
                <w:sz w:val="20"/>
                <w:szCs w:val="26"/>
                <w:lang w:eastAsia="ko-KR" w:bidi="ar-SY"/>
              </w:rPr>
              <w:t>,</w:t>
            </w:r>
            <w:r w:rsidRPr="00DC3CC5">
              <w:rPr>
                <w:sz w:val="20"/>
                <w:szCs w:val="26"/>
                <w:lang w:eastAsia="ko-KR" w:bidi="ar-SY"/>
              </w:rPr>
              <w:t xml:space="preserve">5 </w:t>
            </w:r>
          </w:p>
        </w:tc>
      </w:tr>
      <w:tr w:rsidR="00200CC3" w:rsidRPr="00DC3CC5" w:rsidTr="006E35BA">
        <w:trPr>
          <w:cantSplit/>
          <w:jc w:val="center"/>
        </w:trPr>
        <w:tc>
          <w:tcPr>
            <w:tcW w:w="328" w:type="pct"/>
            <w:vMerge/>
          </w:tcPr>
          <w:p w:rsidR="00200CC3" w:rsidRPr="00DC3CC5" w:rsidRDefault="00200CC3" w:rsidP="009F2F40">
            <w:pPr>
              <w:spacing w:before="40" w:after="40" w:line="220" w:lineRule="exact"/>
              <w:jc w:val="left"/>
              <w:rPr>
                <w:sz w:val="20"/>
                <w:szCs w:val="26"/>
                <w:lang w:val="fr-FR" w:eastAsia="en-US" w:bidi="ar-SY"/>
              </w:rPr>
            </w:pPr>
          </w:p>
        </w:tc>
        <w:tc>
          <w:tcPr>
            <w:tcW w:w="787" w:type="pct"/>
            <w:vMerge/>
          </w:tcPr>
          <w:p w:rsidR="00200CC3" w:rsidRPr="00DC3CC5" w:rsidRDefault="00200CC3" w:rsidP="009F2F40">
            <w:pPr>
              <w:spacing w:before="40" w:after="40" w:line="220" w:lineRule="exact"/>
              <w:jc w:val="left"/>
              <w:rPr>
                <w:sz w:val="20"/>
                <w:szCs w:val="26"/>
                <w:rtl/>
                <w:lang w:val="fr-FR" w:eastAsia="en-US" w:bidi="ar-SY"/>
              </w:rPr>
            </w:pPr>
          </w:p>
        </w:tc>
        <w:tc>
          <w:tcPr>
            <w:tcW w:w="1294" w:type="pct"/>
          </w:tcPr>
          <w:p w:rsidR="00200CC3" w:rsidRPr="00DC3CC5" w:rsidRDefault="00200CC3" w:rsidP="006E35BA">
            <w:pPr>
              <w:spacing w:before="40" w:after="40" w:line="220" w:lineRule="exact"/>
              <w:jc w:val="left"/>
              <w:rPr>
                <w:sz w:val="20"/>
                <w:szCs w:val="26"/>
                <w:rtl/>
                <w:lang w:val="fr-FR" w:eastAsia="en-US" w:bidi="ar-SY"/>
              </w:rPr>
            </w:pPr>
            <w:r>
              <w:rPr>
                <w:rFonts w:eastAsia="GulimChe"/>
                <w:sz w:val="20"/>
                <w:szCs w:val="26"/>
                <w:lang w:eastAsia="en-US" w:bidi="ar-SY"/>
              </w:rPr>
              <w:t>424</w:t>
            </w:r>
            <w:proofErr w:type="gramStart"/>
            <w:r>
              <w:rPr>
                <w:rFonts w:eastAsia="GulimChe"/>
                <w:sz w:val="20"/>
                <w:szCs w:val="26"/>
                <w:lang w:eastAsia="en-US" w:bidi="ar-SY"/>
              </w:rPr>
              <w:t>,7000</w:t>
            </w:r>
            <w:proofErr w:type="gramEnd"/>
            <w:r>
              <w:rPr>
                <w:rFonts w:eastAsia="GulimChe" w:hint="cs"/>
                <w:sz w:val="20"/>
                <w:szCs w:val="26"/>
                <w:rtl/>
                <w:lang w:eastAsia="ko-KR" w:bidi="ar-EG"/>
              </w:rPr>
              <w:t xml:space="preserve">،..، </w:t>
            </w:r>
            <w:r>
              <w:rPr>
                <w:rFonts w:eastAsia="GulimChe"/>
                <w:sz w:val="20"/>
                <w:szCs w:val="26"/>
                <w:lang w:eastAsia="ko-KR" w:bidi="ar-EG"/>
              </w:rPr>
              <w:t>424</w:t>
            </w:r>
            <w:proofErr w:type="gramStart"/>
            <w:r>
              <w:rPr>
                <w:rFonts w:eastAsia="GulimChe"/>
                <w:sz w:val="20"/>
                <w:szCs w:val="26"/>
                <w:lang w:eastAsia="ko-KR" w:bidi="ar-EG"/>
              </w:rPr>
              <w:t>,9500</w:t>
            </w:r>
            <w:proofErr w:type="gramEnd"/>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21</w:t>
            </w:r>
            <w:r w:rsidRPr="00DC3CC5">
              <w:rPr>
                <w:rFonts w:eastAsia="GulimChe" w:hint="cs"/>
                <w:sz w:val="20"/>
                <w:szCs w:val="26"/>
                <w:rtl/>
                <w:lang w:eastAsia="ko-KR" w:bidi="ar-SY"/>
              </w:rPr>
              <w:t xml:space="preserve"> </w:t>
            </w:r>
            <w:r>
              <w:rPr>
                <w:rFonts w:eastAsia="GulimChe" w:hint="cs"/>
                <w:sz w:val="20"/>
                <w:szCs w:val="26"/>
                <w:rtl/>
                <w:lang w:eastAsia="ko-KR" w:bidi="ar-SY"/>
              </w:rPr>
              <w:t>قناة</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12,5</w:t>
            </w:r>
            <w:r w:rsidRPr="00DC3CC5">
              <w:rPr>
                <w:rFonts w:eastAsia="GulimChe"/>
                <w:sz w:val="20"/>
                <w:szCs w:val="26"/>
                <w:lang w:eastAsia="ko-KR" w:bidi="ar-SY"/>
              </w:rPr>
              <w:t xml:space="preserve"> </w:t>
            </w:r>
            <w:r w:rsidRPr="00DC3CC5">
              <w:rPr>
                <w:rFonts w:eastAsia="GulimChe" w:hint="cs"/>
                <w:sz w:val="20"/>
                <w:szCs w:val="26"/>
                <w:rtl/>
                <w:lang w:eastAsia="ko-KR" w:bidi="ar-SY"/>
              </w:rPr>
              <w:t>)</w:t>
            </w:r>
          </w:p>
        </w:tc>
        <w:tc>
          <w:tcPr>
            <w:tcW w:w="1125" w:type="pct"/>
            <w:vAlign w:val="center"/>
          </w:tcPr>
          <w:p w:rsidR="00200CC3" w:rsidRPr="00DC3CC5" w:rsidRDefault="00200CC3" w:rsidP="009F2F40">
            <w:pPr>
              <w:spacing w:before="4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tcPr>
          <w:p w:rsidR="00200CC3" w:rsidRPr="00DC3CC5" w:rsidRDefault="00200CC3" w:rsidP="006E35BA">
            <w:pPr>
              <w:spacing w:before="40" w:after="40" w:line="220" w:lineRule="exact"/>
              <w:jc w:val="left"/>
              <w:rPr>
                <w:sz w:val="20"/>
                <w:szCs w:val="26"/>
                <w:rtl/>
                <w:lang w:eastAsia="en-US" w:bidi="ar-SY"/>
              </w:rPr>
            </w:pPr>
            <w:r w:rsidRPr="00DC3CC5">
              <w:rPr>
                <w:rFonts w:hint="cs"/>
                <w:sz w:val="20"/>
                <w:szCs w:val="26"/>
                <w:rtl/>
                <w:lang w:val="fr-FR" w:eastAsia="en-US" w:bidi="ar-SY"/>
              </w:rPr>
              <w:t xml:space="preserve">القناة </w:t>
            </w:r>
            <w:r w:rsidR="006E35BA" w:rsidRPr="00DC3CC5">
              <w:rPr>
                <w:sz w:val="20"/>
                <w:szCs w:val="26"/>
                <w:lang w:eastAsia="ko-KR" w:bidi="ar-SY"/>
              </w:rPr>
              <w:t>MHz</w:t>
            </w:r>
            <w:r w:rsidR="006E35BA" w:rsidRPr="00DC3CC5">
              <w:rPr>
                <w:sz w:val="20"/>
                <w:szCs w:val="26"/>
                <w:lang w:eastAsia="en-US" w:bidi="ar-SY"/>
              </w:rPr>
              <w:t xml:space="preserve"> </w:t>
            </w:r>
            <w:r w:rsidRPr="00DC3CC5">
              <w:rPr>
                <w:sz w:val="20"/>
                <w:szCs w:val="26"/>
                <w:lang w:eastAsia="en-US" w:bidi="ar-SY"/>
              </w:rPr>
              <w:t>424</w:t>
            </w:r>
            <w:r>
              <w:rPr>
                <w:sz w:val="20"/>
                <w:szCs w:val="26"/>
                <w:lang w:eastAsia="en-US" w:bidi="ar-SY"/>
              </w:rPr>
              <w:t>,</w:t>
            </w:r>
            <w:r w:rsidRPr="00DC3CC5">
              <w:rPr>
                <w:sz w:val="20"/>
                <w:szCs w:val="26"/>
                <w:lang w:eastAsia="en-US" w:bidi="ar-SY"/>
              </w:rPr>
              <w:t>7</w:t>
            </w:r>
            <w:r w:rsidRPr="00DC3CC5">
              <w:rPr>
                <w:sz w:val="20"/>
                <w:szCs w:val="26"/>
                <w:lang w:eastAsia="ko-KR" w:bidi="ar-SY"/>
              </w:rPr>
              <w:t xml:space="preserve"> </w:t>
            </w:r>
            <w:r w:rsidR="006E35BA">
              <w:rPr>
                <w:rFonts w:hint="cs"/>
                <w:sz w:val="20"/>
                <w:szCs w:val="26"/>
                <w:rtl/>
                <w:lang w:eastAsia="en-US" w:bidi="ar-EG"/>
              </w:rPr>
              <w:t xml:space="preserve"> </w:t>
            </w:r>
            <w:r w:rsidRPr="00DC3CC5">
              <w:rPr>
                <w:rFonts w:hint="cs"/>
                <w:sz w:val="20"/>
                <w:szCs w:val="26"/>
                <w:rtl/>
                <w:lang w:eastAsia="en-US" w:bidi="ar-SY"/>
              </w:rPr>
              <w:t>مخصصة لمراقبة القنوات.</w:t>
            </w:r>
            <w:r w:rsidR="006E35BA">
              <w:rPr>
                <w:sz w:val="20"/>
                <w:szCs w:val="26"/>
                <w:rtl/>
                <w:lang w:eastAsia="en-US" w:bidi="ar-SY"/>
              </w:rPr>
              <w:br/>
            </w: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w:t>
            </w:r>
            <w:r w:rsidR="006E35BA">
              <w:rPr>
                <w:rFonts w:hint="cs"/>
                <w:sz w:val="20"/>
                <w:szCs w:val="26"/>
                <w:rtl/>
                <w:lang w:eastAsia="ko-KR" w:bidi="ar-SY"/>
              </w:rPr>
              <w:t xml:space="preserve"> </w:t>
            </w:r>
            <w:r w:rsidRPr="00DC3CC5">
              <w:rPr>
                <w:sz w:val="20"/>
                <w:szCs w:val="26"/>
                <w:lang w:eastAsia="ko-KR" w:bidi="ar-SY"/>
              </w:rPr>
              <w:t xml:space="preserve"> kHz</w:t>
            </w:r>
            <w:r w:rsidR="009E101A">
              <w:rPr>
                <w:sz w:val="20"/>
                <w:szCs w:val="26"/>
                <w:lang w:eastAsia="ko-KR" w:bidi="ar-SY"/>
              </w:rPr>
              <w:t> </w:t>
            </w:r>
            <w:r w:rsidR="009E101A" w:rsidRPr="00DC3CC5">
              <w:rPr>
                <w:sz w:val="20"/>
                <w:szCs w:val="26"/>
                <w:lang w:eastAsia="ko-KR" w:bidi="ar-SY"/>
              </w:rPr>
              <w:t>8</w:t>
            </w:r>
            <w:r w:rsidR="009E101A">
              <w:rPr>
                <w:sz w:val="20"/>
                <w:szCs w:val="26"/>
                <w:lang w:eastAsia="ko-KR" w:bidi="ar-SY"/>
              </w:rPr>
              <w:t>,</w:t>
            </w:r>
            <w:r w:rsidR="009E101A" w:rsidRPr="00DC3CC5">
              <w:rPr>
                <w:sz w:val="20"/>
                <w:szCs w:val="26"/>
                <w:lang w:eastAsia="ko-KR" w:bidi="ar-SY"/>
              </w:rPr>
              <w:t>5</w:t>
            </w:r>
          </w:p>
        </w:tc>
      </w:tr>
      <w:tr w:rsidR="00200CC3" w:rsidRPr="00DC3CC5" w:rsidTr="006E35BA">
        <w:trPr>
          <w:cantSplit/>
          <w:jc w:val="center"/>
        </w:trPr>
        <w:tc>
          <w:tcPr>
            <w:tcW w:w="328" w:type="pct"/>
            <w:vMerge/>
          </w:tcPr>
          <w:p w:rsidR="00200CC3" w:rsidRPr="00DC3CC5" w:rsidRDefault="00200CC3" w:rsidP="009F2F40">
            <w:pPr>
              <w:spacing w:before="40" w:after="40" w:line="220" w:lineRule="exact"/>
              <w:jc w:val="left"/>
              <w:rPr>
                <w:sz w:val="20"/>
                <w:szCs w:val="26"/>
                <w:lang w:val="fr-FR" w:eastAsia="en-US" w:bidi="ar-SY"/>
              </w:rPr>
            </w:pPr>
          </w:p>
        </w:tc>
        <w:tc>
          <w:tcPr>
            <w:tcW w:w="787" w:type="pct"/>
            <w:vMerge/>
          </w:tcPr>
          <w:p w:rsidR="00200CC3" w:rsidRPr="00DC3CC5" w:rsidRDefault="00200CC3" w:rsidP="009F2F40">
            <w:pPr>
              <w:spacing w:before="40" w:after="40" w:line="220" w:lineRule="exact"/>
              <w:jc w:val="left"/>
              <w:rPr>
                <w:sz w:val="20"/>
                <w:szCs w:val="26"/>
                <w:rtl/>
                <w:lang w:val="fr-FR" w:eastAsia="en-US" w:bidi="ar-SY"/>
              </w:rPr>
            </w:pPr>
          </w:p>
        </w:tc>
        <w:tc>
          <w:tcPr>
            <w:tcW w:w="1294" w:type="pct"/>
          </w:tcPr>
          <w:p w:rsidR="00200CC3" w:rsidRPr="00DC3CC5" w:rsidRDefault="00200CC3" w:rsidP="009F2F40">
            <w:pPr>
              <w:spacing w:before="40" w:after="40" w:line="220" w:lineRule="exact"/>
              <w:jc w:val="left"/>
              <w:rPr>
                <w:sz w:val="20"/>
                <w:szCs w:val="26"/>
                <w:rtl/>
                <w:lang w:val="fr-FR" w:eastAsia="en-US" w:bidi="ar-EG"/>
              </w:rPr>
            </w:pPr>
            <w:r>
              <w:rPr>
                <w:sz w:val="20"/>
                <w:szCs w:val="26"/>
                <w:lang w:eastAsia="ko-KR" w:bidi="ar-SY"/>
              </w:rPr>
              <w:t>434,045</w:t>
            </w:r>
            <w:r w:rsidRPr="00DC3CC5">
              <w:rPr>
                <w:sz w:val="20"/>
                <w:szCs w:val="26"/>
                <w:lang w:eastAsia="ko-KR" w:bidi="ar-SY"/>
              </w:rPr>
              <w:t>-</w:t>
            </w:r>
            <w:r>
              <w:rPr>
                <w:sz w:val="20"/>
                <w:szCs w:val="26"/>
                <w:lang w:eastAsia="ko-KR" w:bidi="ar-SY"/>
              </w:rPr>
              <w:t>433,795</w:t>
            </w:r>
            <w:r w:rsidRPr="00DC3CC5">
              <w:rPr>
                <w:rFonts w:hint="cs"/>
                <w:sz w:val="20"/>
                <w:szCs w:val="26"/>
                <w:rtl/>
                <w:lang w:eastAsia="ko-KR" w:bidi="ar-SY"/>
              </w:rPr>
              <w:t xml:space="preserve"> </w:t>
            </w:r>
            <w:r w:rsidRPr="00DC3CC5">
              <w:rPr>
                <w:sz w:val="20"/>
                <w:szCs w:val="26"/>
                <w:lang w:eastAsia="ko-KR" w:bidi="ar-SY"/>
              </w:rPr>
              <w:t xml:space="preserve"> </w:t>
            </w:r>
            <w:r>
              <w:rPr>
                <w:sz w:val="20"/>
                <w:szCs w:val="26"/>
                <w:lang w:eastAsia="ko-KR" w:bidi="ar-SY"/>
              </w:rPr>
              <w:t>M</w:t>
            </w:r>
            <w:r w:rsidRPr="00DC3CC5">
              <w:rPr>
                <w:sz w:val="20"/>
                <w:szCs w:val="26"/>
                <w:lang w:eastAsia="ko-KR" w:bidi="ar-SY"/>
              </w:rPr>
              <w:t>Hz</w:t>
            </w:r>
          </w:p>
        </w:tc>
        <w:tc>
          <w:tcPr>
            <w:tcW w:w="1125" w:type="pct"/>
            <w:vAlign w:val="center"/>
          </w:tcPr>
          <w:p w:rsidR="00200CC3" w:rsidRPr="00DC3CC5" w:rsidRDefault="00200CC3" w:rsidP="009F2F40">
            <w:pPr>
              <w:spacing w:before="4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3</w:t>
            </w:r>
          </w:p>
        </w:tc>
        <w:tc>
          <w:tcPr>
            <w:tcW w:w="1466" w:type="pct"/>
          </w:tcPr>
          <w:p w:rsidR="00200CC3" w:rsidRPr="00DC3CC5" w:rsidRDefault="00200CC3" w:rsidP="009F2F40">
            <w:pPr>
              <w:spacing w:before="40" w:after="40" w:line="220" w:lineRule="exact"/>
              <w:jc w:val="left"/>
              <w:rPr>
                <w:sz w:val="20"/>
                <w:szCs w:val="26"/>
                <w:rtl/>
                <w:lang w:val="fr-FR" w:eastAsia="en-US" w:bidi="ar-SY"/>
              </w:rPr>
            </w:pPr>
            <w:r w:rsidRPr="00DC3CC5">
              <w:rPr>
                <w:rFonts w:hint="cs"/>
                <w:sz w:val="20"/>
                <w:szCs w:val="26"/>
                <w:rtl/>
                <w:lang w:val="fr-FR" w:eastAsia="en-US" w:bidi="ar-SY"/>
              </w:rPr>
              <w:t xml:space="preserve">يُستعمَل فقط لنظام </w:t>
            </w:r>
            <w:proofErr w:type="gramStart"/>
            <w:r w:rsidRPr="00DC3CC5">
              <w:rPr>
                <w:rFonts w:hint="cs"/>
                <w:sz w:val="20"/>
                <w:szCs w:val="26"/>
                <w:rtl/>
                <w:lang w:val="fr-FR" w:eastAsia="en-US" w:bidi="ar-SY"/>
              </w:rPr>
              <w:t>رصد</w:t>
            </w:r>
            <w:proofErr w:type="gramEnd"/>
            <w:r w:rsidRPr="00DC3CC5">
              <w:rPr>
                <w:rFonts w:hint="cs"/>
                <w:sz w:val="20"/>
                <w:szCs w:val="26"/>
                <w:rtl/>
                <w:lang w:val="fr-FR" w:eastAsia="en-US" w:bidi="ar-SY"/>
              </w:rPr>
              <w:t xml:space="preserve"> تغيّر الضغط في العجلات (</w:t>
            </w:r>
            <w:r w:rsidRPr="00DC3CC5">
              <w:rPr>
                <w:sz w:val="20"/>
                <w:szCs w:val="26"/>
                <w:lang w:eastAsia="ko-KR" w:bidi="ar-SY"/>
              </w:rPr>
              <w:t>TPMS</w:t>
            </w:r>
            <w:r w:rsidRPr="00DC3CC5">
              <w:rPr>
                <w:rFonts w:hint="cs"/>
                <w:sz w:val="20"/>
                <w:szCs w:val="26"/>
                <w:rtl/>
                <w:lang w:val="fr-FR" w:eastAsia="en-US" w:bidi="ar-SY"/>
              </w:rPr>
              <w:t xml:space="preserve">) وأقفال السيارات وتثبيت السيارات. </w:t>
            </w:r>
            <w:r w:rsidR="006E35BA">
              <w:rPr>
                <w:sz w:val="20"/>
                <w:szCs w:val="26"/>
                <w:rtl/>
                <w:lang w:val="fr-FR" w:eastAsia="en-US" w:bidi="ar-EG"/>
              </w:rPr>
              <w:br/>
            </w: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 </w:t>
            </w:r>
            <w:r w:rsidRPr="00DC3CC5">
              <w:rPr>
                <w:sz w:val="20"/>
                <w:szCs w:val="26"/>
                <w:lang w:eastAsia="ko-KR" w:bidi="ar-SY"/>
              </w:rPr>
              <w:t>250</w:t>
            </w:r>
            <w:r w:rsidR="009E101A">
              <w:rPr>
                <w:rFonts w:hint="cs"/>
                <w:sz w:val="20"/>
                <w:szCs w:val="26"/>
                <w:rtl/>
                <w:lang w:eastAsia="ko-KR" w:bidi="ar-SY"/>
              </w:rPr>
              <w:t> </w:t>
            </w:r>
            <w:r w:rsidRPr="00DC3CC5">
              <w:rPr>
                <w:sz w:val="20"/>
                <w:szCs w:val="26"/>
                <w:lang w:eastAsia="ko-KR" w:bidi="ar-SY"/>
              </w:rPr>
              <w:t>kHz</w:t>
            </w:r>
          </w:p>
        </w:tc>
      </w:tr>
      <w:tr w:rsidR="00200CC3" w:rsidRPr="00DC3CC5" w:rsidTr="006E35BA">
        <w:trPr>
          <w:cantSplit/>
          <w:jc w:val="center"/>
        </w:trPr>
        <w:tc>
          <w:tcPr>
            <w:tcW w:w="328" w:type="pct"/>
            <w:vMerge/>
          </w:tcPr>
          <w:p w:rsidR="00200CC3" w:rsidRPr="00DC3CC5" w:rsidRDefault="00200CC3" w:rsidP="009F2F40">
            <w:pPr>
              <w:spacing w:before="40" w:after="40" w:line="220" w:lineRule="exact"/>
              <w:jc w:val="left"/>
              <w:rPr>
                <w:sz w:val="20"/>
                <w:szCs w:val="26"/>
                <w:lang w:val="fr-FR" w:eastAsia="en-US" w:bidi="ar-SY"/>
              </w:rPr>
            </w:pPr>
          </w:p>
        </w:tc>
        <w:tc>
          <w:tcPr>
            <w:tcW w:w="787" w:type="pct"/>
            <w:vMerge/>
          </w:tcPr>
          <w:p w:rsidR="00200CC3" w:rsidRPr="00DC3CC5" w:rsidRDefault="00200CC3" w:rsidP="009F2F40">
            <w:pPr>
              <w:spacing w:before="40" w:after="40" w:line="220" w:lineRule="exact"/>
              <w:jc w:val="left"/>
              <w:rPr>
                <w:sz w:val="20"/>
                <w:szCs w:val="26"/>
                <w:rtl/>
                <w:lang w:val="fr-FR" w:eastAsia="en-US" w:bidi="ar-SY"/>
              </w:rPr>
            </w:pPr>
          </w:p>
        </w:tc>
        <w:tc>
          <w:tcPr>
            <w:tcW w:w="1294" w:type="pct"/>
          </w:tcPr>
          <w:p w:rsidR="00200CC3" w:rsidRPr="00DC3CC5" w:rsidRDefault="00200CC3" w:rsidP="006E35BA">
            <w:pPr>
              <w:spacing w:before="40" w:after="40" w:line="220" w:lineRule="exact"/>
              <w:jc w:val="left"/>
              <w:rPr>
                <w:sz w:val="20"/>
                <w:szCs w:val="26"/>
                <w:rtl/>
                <w:lang w:val="fr-FR" w:eastAsia="en-US" w:bidi="ar-SY"/>
              </w:rPr>
            </w:pPr>
            <w:r>
              <w:rPr>
                <w:rFonts w:eastAsia="GulimChe"/>
                <w:sz w:val="20"/>
                <w:szCs w:val="26"/>
                <w:lang w:eastAsia="en-US" w:bidi="ar-SY"/>
              </w:rPr>
              <w:t>447</w:t>
            </w:r>
            <w:proofErr w:type="gramStart"/>
            <w:r>
              <w:rPr>
                <w:rFonts w:eastAsia="GulimChe"/>
                <w:sz w:val="20"/>
                <w:szCs w:val="26"/>
                <w:lang w:eastAsia="en-US" w:bidi="ar-SY"/>
              </w:rPr>
              <w:t>,6000</w:t>
            </w:r>
            <w:proofErr w:type="gramEnd"/>
            <w:r>
              <w:rPr>
                <w:rFonts w:eastAsia="GulimChe" w:hint="cs"/>
                <w:sz w:val="20"/>
                <w:szCs w:val="26"/>
                <w:rtl/>
                <w:lang w:eastAsia="ko-KR" w:bidi="ar-EG"/>
              </w:rPr>
              <w:t xml:space="preserve">،..، </w:t>
            </w:r>
            <w:r>
              <w:rPr>
                <w:rFonts w:eastAsia="GulimChe"/>
                <w:sz w:val="20"/>
                <w:szCs w:val="26"/>
                <w:lang w:eastAsia="ko-KR" w:bidi="ar-EG"/>
              </w:rPr>
              <w:t>447</w:t>
            </w:r>
            <w:proofErr w:type="gramStart"/>
            <w:r>
              <w:rPr>
                <w:rFonts w:eastAsia="GulimChe"/>
                <w:sz w:val="20"/>
                <w:szCs w:val="26"/>
                <w:lang w:eastAsia="ko-KR" w:bidi="ar-EG"/>
              </w:rPr>
              <w:t>,8500</w:t>
            </w:r>
            <w:proofErr w:type="gramEnd"/>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21</w:t>
            </w:r>
            <w:r w:rsidRPr="00DC3CC5">
              <w:rPr>
                <w:rFonts w:eastAsia="GulimChe" w:hint="cs"/>
                <w:sz w:val="20"/>
                <w:szCs w:val="26"/>
                <w:rtl/>
                <w:lang w:eastAsia="ko-KR" w:bidi="ar-SY"/>
              </w:rPr>
              <w:t xml:space="preserve"> </w:t>
            </w:r>
            <w:r>
              <w:rPr>
                <w:rFonts w:eastAsia="GulimChe" w:hint="cs"/>
                <w:sz w:val="20"/>
                <w:szCs w:val="26"/>
                <w:rtl/>
                <w:lang w:eastAsia="ko-KR" w:bidi="ar-SY"/>
              </w:rPr>
              <w:t>قناة</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12,5</w:t>
            </w:r>
            <w:r w:rsidRPr="00DC3CC5">
              <w:rPr>
                <w:rFonts w:eastAsia="GulimChe"/>
                <w:sz w:val="20"/>
                <w:szCs w:val="26"/>
                <w:lang w:eastAsia="ko-KR" w:bidi="ar-SY"/>
              </w:rPr>
              <w:t xml:space="preserve"> </w:t>
            </w:r>
            <w:r w:rsidRPr="00DC3CC5">
              <w:rPr>
                <w:rFonts w:eastAsia="GulimChe" w:hint="cs"/>
                <w:sz w:val="20"/>
                <w:szCs w:val="26"/>
                <w:rtl/>
                <w:lang w:eastAsia="ko-KR" w:bidi="ar-SY"/>
              </w:rPr>
              <w:t>)</w:t>
            </w:r>
          </w:p>
        </w:tc>
        <w:tc>
          <w:tcPr>
            <w:tcW w:w="1125" w:type="pct"/>
            <w:vAlign w:val="center"/>
          </w:tcPr>
          <w:p w:rsidR="00200CC3" w:rsidRPr="00DC3CC5" w:rsidRDefault="00200CC3" w:rsidP="009F2F40">
            <w:pPr>
              <w:spacing w:before="40" w:after="40" w:line="220" w:lineRule="exact"/>
              <w:jc w:val="left"/>
              <w:rPr>
                <w:sz w:val="20"/>
                <w:szCs w:val="26"/>
                <w:rtl/>
                <w:lang w:val="fr-FR" w:eastAsia="en-US" w:bidi="ar-SY"/>
              </w:rPr>
            </w:pPr>
            <w:r w:rsidRPr="00DC3CC5">
              <w:rPr>
                <w:sz w:val="20"/>
                <w:szCs w:val="26"/>
                <w:lang w:eastAsia="ko-KR" w:bidi="ar-SY"/>
              </w:rPr>
              <w:t>(e.r.p.) mW 5</w:t>
            </w:r>
          </w:p>
        </w:tc>
        <w:tc>
          <w:tcPr>
            <w:tcW w:w="1466" w:type="pct"/>
          </w:tcPr>
          <w:p w:rsidR="00200CC3" w:rsidRPr="00DC3CC5" w:rsidRDefault="00200CC3" w:rsidP="009F2F40">
            <w:pPr>
              <w:spacing w:before="40" w:after="40" w:line="220" w:lineRule="exact"/>
              <w:jc w:val="left"/>
              <w:rPr>
                <w:sz w:val="20"/>
                <w:szCs w:val="26"/>
                <w:rtl/>
                <w:lang w:val="fr-FR" w:eastAsia="en-US" w:bidi="ar-EG"/>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w:t>
            </w:r>
            <w:r w:rsidR="009E101A" w:rsidRPr="00DC3CC5">
              <w:rPr>
                <w:sz w:val="20"/>
                <w:szCs w:val="26"/>
                <w:lang w:eastAsia="ko-KR" w:bidi="ar-SY"/>
              </w:rPr>
              <w:t xml:space="preserve">kHz </w:t>
            </w:r>
            <w:r w:rsidRPr="00DC3CC5">
              <w:rPr>
                <w:sz w:val="20"/>
                <w:szCs w:val="26"/>
                <w:lang w:eastAsia="ko-KR" w:bidi="ar-SY"/>
              </w:rPr>
              <w:t>8</w:t>
            </w:r>
            <w:r>
              <w:rPr>
                <w:sz w:val="20"/>
                <w:szCs w:val="26"/>
                <w:lang w:eastAsia="ko-KR" w:bidi="ar-SY"/>
              </w:rPr>
              <w:t>,</w:t>
            </w:r>
            <w:r w:rsidRPr="00DC3CC5">
              <w:rPr>
                <w:sz w:val="20"/>
                <w:szCs w:val="26"/>
                <w:lang w:eastAsia="ko-KR" w:bidi="ar-SY"/>
              </w:rPr>
              <w:t xml:space="preserve">5 </w:t>
            </w:r>
          </w:p>
        </w:tc>
      </w:tr>
      <w:tr w:rsidR="00200CC3" w:rsidRPr="00DC3CC5" w:rsidTr="006E35BA">
        <w:trPr>
          <w:cantSplit/>
          <w:jc w:val="center"/>
        </w:trPr>
        <w:tc>
          <w:tcPr>
            <w:tcW w:w="328" w:type="pct"/>
            <w:vMerge/>
          </w:tcPr>
          <w:p w:rsidR="00200CC3" w:rsidRPr="00DC3CC5" w:rsidRDefault="00200CC3" w:rsidP="009F2F40">
            <w:pPr>
              <w:spacing w:before="40" w:after="40" w:line="220" w:lineRule="exact"/>
              <w:jc w:val="left"/>
              <w:rPr>
                <w:sz w:val="20"/>
                <w:szCs w:val="26"/>
                <w:lang w:val="fr-FR" w:eastAsia="en-US" w:bidi="ar-SY"/>
              </w:rPr>
            </w:pPr>
          </w:p>
        </w:tc>
        <w:tc>
          <w:tcPr>
            <w:tcW w:w="787" w:type="pct"/>
            <w:vMerge/>
          </w:tcPr>
          <w:p w:rsidR="00200CC3" w:rsidRPr="00DC3CC5" w:rsidRDefault="00200CC3" w:rsidP="009F2F40">
            <w:pPr>
              <w:spacing w:before="40" w:after="40" w:line="220" w:lineRule="exact"/>
              <w:jc w:val="left"/>
              <w:rPr>
                <w:sz w:val="20"/>
                <w:szCs w:val="26"/>
                <w:rtl/>
                <w:lang w:val="fr-FR" w:eastAsia="en-US" w:bidi="ar-SY"/>
              </w:rPr>
            </w:pPr>
          </w:p>
        </w:tc>
        <w:tc>
          <w:tcPr>
            <w:tcW w:w="1294" w:type="pct"/>
          </w:tcPr>
          <w:p w:rsidR="00200CC3" w:rsidRPr="00DC3CC5" w:rsidRDefault="00200CC3" w:rsidP="006E35BA">
            <w:pPr>
              <w:spacing w:before="40" w:after="40" w:line="220" w:lineRule="exact"/>
              <w:jc w:val="left"/>
              <w:rPr>
                <w:sz w:val="20"/>
                <w:szCs w:val="26"/>
                <w:rtl/>
                <w:lang w:val="fr-FR" w:eastAsia="en-US" w:bidi="ar-SY"/>
              </w:rPr>
            </w:pPr>
            <w:r>
              <w:rPr>
                <w:rFonts w:eastAsia="GulimChe"/>
                <w:sz w:val="20"/>
                <w:szCs w:val="26"/>
                <w:lang w:eastAsia="en-US" w:bidi="ar-SY"/>
              </w:rPr>
              <w:t>447</w:t>
            </w:r>
            <w:proofErr w:type="gramStart"/>
            <w:r>
              <w:rPr>
                <w:rFonts w:eastAsia="GulimChe"/>
                <w:sz w:val="20"/>
                <w:szCs w:val="26"/>
                <w:lang w:eastAsia="en-US" w:bidi="ar-SY"/>
              </w:rPr>
              <w:t>,8625</w:t>
            </w:r>
            <w:proofErr w:type="gramEnd"/>
            <w:r>
              <w:rPr>
                <w:rFonts w:eastAsia="GulimChe" w:hint="cs"/>
                <w:sz w:val="20"/>
                <w:szCs w:val="26"/>
                <w:rtl/>
                <w:lang w:eastAsia="ko-KR" w:bidi="ar-EG"/>
              </w:rPr>
              <w:t xml:space="preserve">،..، </w:t>
            </w:r>
            <w:r>
              <w:rPr>
                <w:rFonts w:eastAsia="GulimChe"/>
                <w:sz w:val="20"/>
                <w:szCs w:val="26"/>
                <w:lang w:eastAsia="ko-KR" w:bidi="ar-EG"/>
              </w:rPr>
              <w:t>447</w:t>
            </w:r>
            <w:proofErr w:type="gramStart"/>
            <w:r>
              <w:rPr>
                <w:rFonts w:eastAsia="GulimChe"/>
                <w:sz w:val="20"/>
                <w:szCs w:val="26"/>
                <w:lang w:eastAsia="ko-KR" w:bidi="ar-EG"/>
              </w:rPr>
              <w:t>,9875</w:t>
            </w:r>
            <w:proofErr w:type="gramEnd"/>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11</w:t>
            </w:r>
            <w:r w:rsidRPr="00DC3CC5">
              <w:rPr>
                <w:rFonts w:eastAsia="GulimChe" w:hint="cs"/>
                <w:sz w:val="20"/>
                <w:szCs w:val="26"/>
                <w:rtl/>
                <w:lang w:eastAsia="ko-KR" w:bidi="ar-SY"/>
              </w:rPr>
              <w:t xml:space="preserve"> </w:t>
            </w:r>
            <w:r>
              <w:rPr>
                <w:rFonts w:eastAsia="GulimChe" w:hint="cs"/>
                <w:sz w:val="20"/>
                <w:szCs w:val="26"/>
                <w:rtl/>
                <w:lang w:eastAsia="ko-KR" w:bidi="ar-SY"/>
              </w:rPr>
              <w:t>قناة</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12,5</w:t>
            </w:r>
            <w:r w:rsidRPr="00DC3CC5">
              <w:rPr>
                <w:rFonts w:eastAsia="GulimChe"/>
                <w:sz w:val="20"/>
                <w:szCs w:val="26"/>
                <w:lang w:eastAsia="ko-KR" w:bidi="ar-SY"/>
              </w:rPr>
              <w:t xml:space="preserve"> </w:t>
            </w:r>
            <w:r w:rsidRPr="00DC3CC5">
              <w:rPr>
                <w:rFonts w:eastAsia="GulimChe" w:hint="cs"/>
                <w:sz w:val="20"/>
                <w:szCs w:val="26"/>
                <w:rtl/>
                <w:lang w:eastAsia="ko-KR" w:bidi="ar-SY"/>
              </w:rPr>
              <w:t>)</w:t>
            </w:r>
          </w:p>
        </w:tc>
        <w:tc>
          <w:tcPr>
            <w:tcW w:w="1125" w:type="pct"/>
            <w:vAlign w:val="center"/>
          </w:tcPr>
          <w:p w:rsidR="00200CC3" w:rsidRPr="00DC3CC5" w:rsidRDefault="00200CC3" w:rsidP="009F2F40">
            <w:pPr>
              <w:spacing w:before="4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tcPr>
          <w:p w:rsidR="00200CC3" w:rsidRPr="00DC3CC5" w:rsidRDefault="00200CC3" w:rsidP="009F2F40">
            <w:pPr>
              <w:spacing w:before="40" w:after="40" w:line="220" w:lineRule="exact"/>
              <w:jc w:val="left"/>
              <w:rPr>
                <w:sz w:val="20"/>
                <w:szCs w:val="26"/>
                <w:rtl/>
                <w:lang w:val="fr-FR" w:eastAsia="en-US" w:bidi="ar-SY"/>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 </w:t>
            </w:r>
            <w:r w:rsidRPr="00DC3CC5">
              <w:rPr>
                <w:sz w:val="20"/>
                <w:szCs w:val="26"/>
                <w:lang w:eastAsia="ko-KR" w:bidi="ar-SY"/>
              </w:rPr>
              <w:t>kHz</w:t>
            </w:r>
            <w:r w:rsidR="009E101A">
              <w:rPr>
                <w:sz w:val="20"/>
                <w:szCs w:val="26"/>
                <w:lang w:eastAsia="ko-KR" w:bidi="ar-SY"/>
              </w:rPr>
              <w:t xml:space="preserve"> </w:t>
            </w:r>
            <w:r w:rsidR="009E101A" w:rsidRPr="00DC3CC5">
              <w:rPr>
                <w:sz w:val="20"/>
                <w:szCs w:val="26"/>
                <w:lang w:eastAsia="ko-KR" w:bidi="ar-SY"/>
              </w:rPr>
              <w:t>8</w:t>
            </w:r>
            <w:r w:rsidR="009E101A">
              <w:rPr>
                <w:sz w:val="20"/>
                <w:szCs w:val="26"/>
                <w:lang w:eastAsia="ko-KR" w:bidi="ar-SY"/>
              </w:rPr>
              <w:t>,</w:t>
            </w:r>
            <w:r w:rsidR="009E101A" w:rsidRPr="00DC3CC5">
              <w:rPr>
                <w:sz w:val="20"/>
                <w:szCs w:val="26"/>
                <w:lang w:eastAsia="ko-KR" w:bidi="ar-SY"/>
              </w:rPr>
              <w:t>5</w:t>
            </w:r>
          </w:p>
        </w:tc>
      </w:tr>
      <w:tr w:rsidR="00200CC3" w:rsidRPr="00DC3CC5" w:rsidTr="006E35BA">
        <w:trPr>
          <w:cantSplit/>
          <w:jc w:val="center"/>
        </w:trPr>
        <w:tc>
          <w:tcPr>
            <w:tcW w:w="328" w:type="pct"/>
            <w:vMerge w:val="restart"/>
          </w:tcPr>
          <w:p w:rsidR="00200CC3" w:rsidRPr="00DC3CC5" w:rsidRDefault="00200CC3" w:rsidP="009F2F40">
            <w:pPr>
              <w:spacing w:before="40" w:after="40" w:line="220" w:lineRule="exact"/>
              <w:jc w:val="left"/>
              <w:rPr>
                <w:sz w:val="20"/>
                <w:szCs w:val="26"/>
                <w:rtl/>
                <w:lang w:val="fr-FR" w:eastAsia="en-US" w:bidi="ar-SY"/>
              </w:rPr>
            </w:pPr>
            <w:r w:rsidRPr="00DC3CC5">
              <w:rPr>
                <w:sz w:val="20"/>
                <w:szCs w:val="26"/>
                <w:lang w:val="fr-FR" w:eastAsia="en-US" w:bidi="ar-SY"/>
              </w:rPr>
              <w:t>7</w:t>
            </w:r>
          </w:p>
        </w:tc>
        <w:tc>
          <w:tcPr>
            <w:tcW w:w="787" w:type="pct"/>
            <w:vMerge w:val="restart"/>
          </w:tcPr>
          <w:p w:rsidR="00200CC3" w:rsidRPr="00DC3CC5" w:rsidRDefault="00200CC3" w:rsidP="009F2F40">
            <w:pPr>
              <w:spacing w:before="40" w:after="40" w:line="220" w:lineRule="exact"/>
              <w:jc w:val="left"/>
              <w:rPr>
                <w:sz w:val="20"/>
                <w:szCs w:val="26"/>
                <w:rtl/>
                <w:lang w:val="fr-FR" w:eastAsia="en-US" w:bidi="ar-SY"/>
              </w:rPr>
            </w:pPr>
            <w:r w:rsidRPr="00DC3CC5">
              <w:rPr>
                <w:rFonts w:hint="cs"/>
                <w:sz w:val="20"/>
                <w:szCs w:val="26"/>
                <w:rtl/>
                <w:lang w:val="fr-FR" w:eastAsia="en-US" w:bidi="ar-SY"/>
              </w:rPr>
              <w:t xml:space="preserve">توجيه </w:t>
            </w:r>
            <w:proofErr w:type="gramStart"/>
            <w:r w:rsidRPr="00DC3CC5">
              <w:rPr>
                <w:rFonts w:hint="cs"/>
                <w:sz w:val="20"/>
                <w:szCs w:val="26"/>
                <w:rtl/>
                <w:lang w:val="fr-FR" w:eastAsia="en-US" w:bidi="ar-SY"/>
              </w:rPr>
              <w:t>المعاقين</w:t>
            </w:r>
            <w:proofErr w:type="gramEnd"/>
            <w:r w:rsidRPr="00DC3CC5">
              <w:rPr>
                <w:rFonts w:hint="cs"/>
                <w:sz w:val="20"/>
                <w:szCs w:val="26"/>
                <w:rtl/>
                <w:lang w:val="fr-FR" w:eastAsia="en-US" w:bidi="ar-SY"/>
              </w:rPr>
              <w:t xml:space="preserve"> بصريا</w:t>
            </w:r>
          </w:p>
        </w:tc>
        <w:tc>
          <w:tcPr>
            <w:tcW w:w="1294" w:type="pct"/>
          </w:tcPr>
          <w:p w:rsidR="00200CC3" w:rsidRPr="00DC3CC5" w:rsidRDefault="00200CC3" w:rsidP="009F2F40">
            <w:pPr>
              <w:spacing w:before="40" w:after="40" w:line="220" w:lineRule="exact"/>
              <w:jc w:val="left"/>
              <w:rPr>
                <w:sz w:val="20"/>
                <w:szCs w:val="26"/>
                <w:rtl/>
                <w:lang w:val="fr-FR" w:eastAsia="en-US" w:bidi="ar-SY"/>
              </w:rPr>
            </w:pPr>
            <w:r w:rsidRPr="00DC3CC5">
              <w:rPr>
                <w:sz w:val="20"/>
                <w:szCs w:val="26"/>
                <w:lang w:eastAsia="en-US" w:bidi="ar-SY"/>
              </w:rPr>
              <w:t>235</w:t>
            </w:r>
            <w:r>
              <w:rPr>
                <w:sz w:val="20"/>
                <w:szCs w:val="26"/>
                <w:lang w:eastAsia="en-US" w:bidi="ar-SY"/>
              </w:rPr>
              <w:t>,</w:t>
            </w:r>
            <w:r w:rsidRPr="00DC3CC5">
              <w:rPr>
                <w:sz w:val="20"/>
                <w:szCs w:val="26"/>
                <w:lang w:eastAsia="en-US" w:bidi="ar-SY"/>
              </w:rPr>
              <w:t>3000</w:t>
            </w:r>
            <w:r>
              <w:rPr>
                <w:rFonts w:eastAsia="GulimChe" w:hint="cs"/>
                <w:sz w:val="20"/>
                <w:szCs w:val="26"/>
                <w:rtl/>
                <w:lang w:eastAsia="ko-KR" w:bidi="ar-SY"/>
              </w:rPr>
              <w:t>،</w:t>
            </w:r>
            <w:r w:rsidRPr="00DC3CC5">
              <w:rPr>
                <w:rFonts w:eastAsia="GulimChe" w:hint="cs"/>
                <w:sz w:val="20"/>
                <w:szCs w:val="26"/>
                <w:rtl/>
                <w:lang w:eastAsia="ko-KR" w:bidi="ar-SY"/>
              </w:rPr>
              <w:t xml:space="preserve"> </w:t>
            </w:r>
            <w:r w:rsidRPr="00DC3CC5">
              <w:rPr>
                <w:sz w:val="20"/>
                <w:szCs w:val="26"/>
                <w:lang w:eastAsia="en-US" w:bidi="ar-SY"/>
              </w:rPr>
              <w:t>235</w:t>
            </w:r>
            <w:r>
              <w:rPr>
                <w:sz w:val="20"/>
                <w:szCs w:val="26"/>
                <w:lang w:eastAsia="en-US" w:bidi="ar-SY"/>
              </w:rPr>
              <w:t>,</w:t>
            </w:r>
            <w:r w:rsidRPr="00DC3CC5">
              <w:rPr>
                <w:sz w:val="20"/>
                <w:szCs w:val="26"/>
                <w:lang w:eastAsia="en-US" w:bidi="ar-SY"/>
              </w:rPr>
              <w:t>3125</w:t>
            </w:r>
            <w:r>
              <w:rPr>
                <w:rFonts w:hint="cs"/>
                <w:sz w:val="20"/>
                <w:szCs w:val="26"/>
                <w:rtl/>
                <w:lang w:eastAsia="en-US" w:bidi="ar-SY"/>
              </w:rPr>
              <w:t>،</w:t>
            </w:r>
            <w:r w:rsidRPr="00DC3CC5">
              <w:rPr>
                <w:rFonts w:hint="cs"/>
                <w:sz w:val="20"/>
                <w:szCs w:val="26"/>
                <w:rtl/>
                <w:lang w:eastAsia="en-US" w:bidi="ar-SY"/>
              </w:rPr>
              <w:t xml:space="preserve"> </w:t>
            </w:r>
            <w:r w:rsidRPr="00DC3CC5">
              <w:rPr>
                <w:sz w:val="20"/>
                <w:szCs w:val="26"/>
                <w:lang w:eastAsia="en-US" w:bidi="ar-SY"/>
              </w:rPr>
              <w:t>235</w:t>
            </w:r>
            <w:r>
              <w:rPr>
                <w:sz w:val="20"/>
                <w:szCs w:val="26"/>
                <w:lang w:eastAsia="en-US" w:bidi="ar-SY"/>
              </w:rPr>
              <w:t>,</w:t>
            </w:r>
            <w:r w:rsidRPr="00DC3CC5">
              <w:rPr>
                <w:sz w:val="20"/>
                <w:szCs w:val="26"/>
                <w:lang w:eastAsia="en-US" w:bidi="ar-SY"/>
              </w:rPr>
              <w:t>3250</w:t>
            </w:r>
            <w:r>
              <w:rPr>
                <w:rFonts w:hint="cs"/>
                <w:sz w:val="20"/>
                <w:szCs w:val="26"/>
                <w:rtl/>
                <w:lang w:eastAsia="en-US" w:bidi="ar-SY"/>
              </w:rPr>
              <w:t>،</w:t>
            </w:r>
            <w:r w:rsidRPr="00DC3CC5">
              <w:rPr>
                <w:sz w:val="20"/>
                <w:szCs w:val="26"/>
                <w:lang w:eastAsia="en-US" w:bidi="ar-SY"/>
              </w:rPr>
              <w:t xml:space="preserve"> 235</w:t>
            </w:r>
            <w:r>
              <w:rPr>
                <w:sz w:val="20"/>
                <w:szCs w:val="26"/>
                <w:lang w:eastAsia="en-US" w:bidi="ar-SY"/>
              </w:rPr>
              <w:t>,</w:t>
            </w:r>
            <w:r w:rsidRPr="00DC3CC5">
              <w:rPr>
                <w:sz w:val="20"/>
                <w:szCs w:val="26"/>
                <w:lang w:eastAsia="en-US" w:bidi="ar-SY"/>
              </w:rPr>
              <w:t>3375</w:t>
            </w:r>
            <w:r w:rsidRPr="00DC3CC5">
              <w:rPr>
                <w:sz w:val="20"/>
                <w:szCs w:val="26"/>
                <w:lang w:eastAsia="ko-KR" w:bidi="ar-SY"/>
              </w:rPr>
              <w:t xml:space="preserve"> </w:t>
            </w:r>
            <w:r w:rsidRPr="00DC3CC5">
              <w:rPr>
                <w:sz w:val="20"/>
                <w:szCs w:val="26"/>
                <w:rtl/>
                <w:lang w:eastAsia="en-US" w:bidi="ar-SY"/>
              </w:rPr>
              <w:t xml:space="preserve"> </w:t>
            </w:r>
            <w:r w:rsidRPr="00DC3CC5">
              <w:rPr>
                <w:rFonts w:eastAsia="GulimChe"/>
                <w:sz w:val="20"/>
                <w:szCs w:val="26"/>
                <w:lang w:eastAsia="ko-KR" w:bidi="ar-SY"/>
              </w:rPr>
              <w:t>MHz</w:t>
            </w:r>
            <w:r w:rsidRPr="00DC3CC5">
              <w:rPr>
                <w:rFonts w:eastAsia="GulimChe" w:hint="cs"/>
                <w:sz w:val="20"/>
                <w:szCs w:val="26"/>
                <w:rtl/>
                <w:lang w:eastAsia="ko-KR" w:bidi="ar-SY"/>
              </w:rPr>
              <w:t xml:space="preserve"> </w:t>
            </w:r>
          </w:p>
        </w:tc>
        <w:tc>
          <w:tcPr>
            <w:tcW w:w="1125" w:type="pct"/>
            <w:vAlign w:val="center"/>
          </w:tcPr>
          <w:p w:rsidR="00200CC3" w:rsidRPr="00DC3CC5" w:rsidRDefault="00200CC3" w:rsidP="009F2F40">
            <w:pPr>
              <w:spacing w:before="4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tcPr>
          <w:p w:rsidR="00200CC3" w:rsidRPr="00DC3CC5" w:rsidRDefault="00200CC3" w:rsidP="009F2F40">
            <w:pPr>
              <w:spacing w:before="40" w:after="40" w:line="220" w:lineRule="exact"/>
              <w:jc w:val="left"/>
              <w:rPr>
                <w:sz w:val="20"/>
                <w:szCs w:val="26"/>
                <w:rtl/>
                <w:lang w:val="fr-FR" w:eastAsia="en-US" w:bidi="ar-SY"/>
              </w:rPr>
            </w:pPr>
            <w:proofErr w:type="gramStart"/>
            <w:r w:rsidRPr="00DC3CC5">
              <w:rPr>
                <w:rFonts w:hint="cs"/>
                <w:sz w:val="20"/>
                <w:szCs w:val="26"/>
                <w:rtl/>
                <w:lang w:val="fr-FR" w:eastAsia="en-US" w:bidi="ar-SY"/>
              </w:rPr>
              <w:t>للتجهيزات</w:t>
            </w:r>
            <w:proofErr w:type="gramEnd"/>
            <w:r w:rsidRPr="00DC3CC5">
              <w:rPr>
                <w:rFonts w:hint="cs"/>
                <w:sz w:val="20"/>
                <w:szCs w:val="26"/>
                <w:rtl/>
                <w:lang w:val="fr-FR" w:eastAsia="en-US" w:bidi="ar-SY"/>
              </w:rPr>
              <w:t xml:space="preserve"> الثاب</w:t>
            </w:r>
            <w:r w:rsidR="006E35BA">
              <w:rPr>
                <w:rFonts w:hint="cs"/>
                <w:sz w:val="20"/>
                <w:szCs w:val="26"/>
                <w:rtl/>
                <w:lang w:val="fr-FR" w:eastAsia="en-US" w:bidi="ar-SY"/>
              </w:rPr>
              <w:t>ت</w:t>
            </w:r>
            <w:r w:rsidRPr="00DC3CC5">
              <w:rPr>
                <w:rFonts w:hint="cs"/>
                <w:sz w:val="20"/>
                <w:szCs w:val="26"/>
                <w:rtl/>
                <w:lang w:val="fr-FR" w:eastAsia="en-US" w:bidi="ar-SY"/>
              </w:rPr>
              <w:t>ة</w:t>
            </w:r>
          </w:p>
          <w:p w:rsidR="00200CC3" w:rsidRPr="00DC3CC5" w:rsidRDefault="00200CC3" w:rsidP="009F2F40">
            <w:pPr>
              <w:spacing w:before="40" w:after="40" w:line="220" w:lineRule="exact"/>
              <w:jc w:val="left"/>
              <w:rPr>
                <w:sz w:val="20"/>
                <w:szCs w:val="26"/>
                <w:rtl/>
                <w:lang w:val="fr-FR" w:eastAsia="en-US" w:bidi="ar-EG"/>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w:t>
            </w:r>
            <w:r w:rsidR="009E101A" w:rsidRPr="00DC3CC5">
              <w:rPr>
                <w:sz w:val="20"/>
                <w:szCs w:val="26"/>
                <w:lang w:eastAsia="ko-KR" w:bidi="ar-SY"/>
              </w:rPr>
              <w:t xml:space="preserve">kHz </w:t>
            </w:r>
            <w:r w:rsidRPr="00DC3CC5">
              <w:rPr>
                <w:sz w:val="20"/>
                <w:szCs w:val="26"/>
                <w:lang w:eastAsia="ko-KR" w:bidi="ar-SY"/>
              </w:rPr>
              <w:t>8</w:t>
            </w:r>
            <w:r>
              <w:rPr>
                <w:sz w:val="20"/>
                <w:szCs w:val="26"/>
                <w:lang w:eastAsia="ko-KR" w:bidi="ar-SY"/>
              </w:rPr>
              <w:t>,</w:t>
            </w:r>
            <w:r w:rsidRPr="00DC3CC5">
              <w:rPr>
                <w:sz w:val="20"/>
                <w:szCs w:val="26"/>
                <w:lang w:eastAsia="ko-KR" w:bidi="ar-SY"/>
              </w:rPr>
              <w:t xml:space="preserve">5 </w:t>
            </w:r>
          </w:p>
        </w:tc>
      </w:tr>
      <w:tr w:rsidR="00200CC3" w:rsidRPr="00DC3CC5" w:rsidTr="006E35BA">
        <w:trPr>
          <w:cantSplit/>
          <w:jc w:val="center"/>
        </w:trPr>
        <w:tc>
          <w:tcPr>
            <w:tcW w:w="328" w:type="pct"/>
            <w:vMerge/>
          </w:tcPr>
          <w:p w:rsidR="00200CC3" w:rsidRPr="00DC3CC5" w:rsidRDefault="00200CC3" w:rsidP="009F2F40">
            <w:pPr>
              <w:spacing w:before="40" w:after="40" w:line="220" w:lineRule="exact"/>
              <w:jc w:val="left"/>
              <w:rPr>
                <w:sz w:val="20"/>
                <w:szCs w:val="26"/>
                <w:lang w:val="fr-FR" w:eastAsia="en-US" w:bidi="ar-SY"/>
              </w:rPr>
            </w:pPr>
          </w:p>
        </w:tc>
        <w:tc>
          <w:tcPr>
            <w:tcW w:w="787" w:type="pct"/>
            <w:vMerge/>
          </w:tcPr>
          <w:p w:rsidR="00200CC3" w:rsidRPr="00DC3CC5" w:rsidRDefault="00200CC3" w:rsidP="009F2F40">
            <w:pPr>
              <w:spacing w:before="40" w:after="40" w:line="220" w:lineRule="exact"/>
              <w:jc w:val="left"/>
              <w:rPr>
                <w:sz w:val="20"/>
                <w:szCs w:val="26"/>
                <w:rtl/>
                <w:lang w:val="fr-FR" w:eastAsia="en-US" w:bidi="ar-SY"/>
              </w:rPr>
            </w:pPr>
          </w:p>
        </w:tc>
        <w:tc>
          <w:tcPr>
            <w:tcW w:w="1294" w:type="pct"/>
          </w:tcPr>
          <w:p w:rsidR="00200CC3" w:rsidRPr="00DC3CC5" w:rsidRDefault="00200CC3" w:rsidP="006E35BA">
            <w:pPr>
              <w:spacing w:before="40" w:after="40" w:line="220" w:lineRule="exact"/>
              <w:jc w:val="left"/>
              <w:rPr>
                <w:sz w:val="20"/>
                <w:szCs w:val="26"/>
                <w:rtl/>
                <w:lang w:val="fr-FR" w:eastAsia="en-US" w:bidi="ar-EG"/>
              </w:rPr>
            </w:pPr>
            <w:r w:rsidRPr="00DC3CC5">
              <w:rPr>
                <w:sz w:val="20"/>
                <w:szCs w:val="26"/>
                <w:lang w:eastAsia="en-US" w:bidi="ar-SY"/>
              </w:rPr>
              <w:t>358</w:t>
            </w:r>
            <w:r>
              <w:rPr>
                <w:sz w:val="20"/>
                <w:szCs w:val="26"/>
                <w:lang w:eastAsia="en-US" w:bidi="ar-SY"/>
              </w:rPr>
              <w:t>,</w:t>
            </w:r>
            <w:r w:rsidRPr="00DC3CC5">
              <w:rPr>
                <w:sz w:val="20"/>
                <w:szCs w:val="26"/>
                <w:lang w:eastAsia="en-US" w:bidi="ar-SY"/>
              </w:rPr>
              <w:t>5000</w:t>
            </w:r>
            <w:r>
              <w:rPr>
                <w:rFonts w:eastAsia="GulimChe" w:hint="cs"/>
                <w:sz w:val="20"/>
                <w:szCs w:val="26"/>
                <w:rtl/>
                <w:lang w:eastAsia="ko-KR" w:bidi="ar-SY"/>
              </w:rPr>
              <w:t>،</w:t>
            </w:r>
            <w:r w:rsidRPr="00DC3CC5">
              <w:rPr>
                <w:rFonts w:eastAsia="GulimChe" w:hint="cs"/>
                <w:sz w:val="20"/>
                <w:szCs w:val="26"/>
                <w:rtl/>
                <w:lang w:eastAsia="ko-KR" w:bidi="ar-SY"/>
              </w:rPr>
              <w:t xml:space="preserve"> </w:t>
            </w:r>
            <w:r w:rsidRPr="00DC3CC5">
              <w:rPr>
                <w:sz w:val="20"/>
                <w:szCs w:val="26"/>
                <w:lang w:eastAsia="en-US" w:bidi="ar-SY"/>
              </w:rPr>
              <w:t>358</w:t>
            </w:r>
            <w:r>
              <w:rPr>
                <w:sz w:val="20"/>
                <w:szCs w:val="26"/>
                <w:lang w:eastAsia="en-US" w:bidi="ar-SY"/>
              </w:rPr>
              <w:t>,</w:t>
            </w:r>
            <w:r w:rsidRPr="00DC3CC5">
              <w:rPr>
                <w:sz w:val="20"/>
                <w:szCs w:val="26"/>
                <w:lang w:eastAsia="en-US" w:bidi="ar-SY"/>
              </w:rPr>
              <w:t>5125</w:t>
            </w:r>
            <w:r>
              <w:rPr>
                <w:rFonts w:eastAsia="GulimChe" w:hint="cs"/>
                <w:sz w:val="20"/>
                <w:szCs w:val="26"/>
                <w:rtl/>
                <w:lang w:eastAsia="ko-KR" w:bidi="ar-SY"/>
              </w:rPr>
              <w:t>،</w:t>
            </w:r>
            <w:r w:rsidRPr="00DC3CC5">
              <w:rPr>
                <w:rFonts w:hint="cs"/>
                <w:sz w:val="20"/>
                <w:szCs w:val="26"/>
                <w:rtl/>
                <w:lang w:eastAsia="en-US" w:bidi="ar-SY"/>
              </w:rPr>
              <w:t xml:space="preserve"> </w:t>
            </w:r>
            <w:r w:rsidRPr="00DC3CC5">
              <w:rPr>
                <w:sz w:val="20"/>
                <w:szCs w:val="26"/>
                <w:lang w:eastAsia="en-US" w:bidi="ar-SY"/>
              </w:rPr>
              <w:t>358</w:t>
            </w:r>
            <w:r>
              <w:rPr>
                <w:sz w:val="20"/>
                <w:szCs w:val="26"/>
                <w:lang w:eastAsia="en-US" w:bidi="ar-SY"/>
              </w:rPr>
              <w:t>,</w:t>
            </w:r>
            <w:r w:rsidRPr="00DC3CC5">
              <w:rPr>
                <w:sz w:val="20"/>
                <w:szCs w:val="26"/>
                <w:lang w:eastAsia="en-US" w:bidi="ar-SY"/>
              </w:rPr>
              <w:t>5250</w:t>
            </w:r>
            <w:r>
              <w:rPr>
                <w:rFonts w:eastAsia="GulimChe" w:hint="cs"/>
                <w:sz w:val="20"/>
                <w:szCs w:val="26"/>
                <w:rtl/>
                <w:lang w:eastAsia="ko-KR" w:bidi="ar-SY"/>
              </w:rPr>
              <w:t xml:space="preserve">، </w:t>
            </w:r>
            <w:r w:rsidR="006E35BA">
              <w:rPr>
                <w:sz w:val="20"/>
                <w:szCs w:val="26"/>
                <w:lang w:eastAsia="en-US" w:bidi="ar-SY"/>
              </w:rPr>
              <w:t xml:space="preserve">MHz </w:t>
            </w:r>
            <w:r w:rsidRPr="00DC3CC5">
              <w:rPr>
                <w:sz w:val="20"/>
                <w:szCs w:val="26"/>
                <w:lang w:eastAsia="en-US" w:bidi="ar-SY"/>
              </w:rPr>
              <w:t>358</w:t>
            </w:r>
            <w:r>
              <w:rPr>
                <w:sz w:val="20"/>
                <w:szCs w:val="26"/>
                <w:lang w:eastAsia="en-US" w:bidi="ar-SY"/>
              </w:rPr>
              <w:t>,</w:t>
            </w:r>
            <w:r w:rsidRPr="00DC3CC5">
              <w:rPr>
                <w:sz w:val="20"/>
                <w:szCs w:val="26"/>
                <w:lang w:eastAsia="en-US" w:bidi="ar-SY"/>
              </w:rPr>
              <w:t>5375</w:t>
            </w:r>
          </w:p>
        </w:tc>
        <w:tc>
          <w:tcPr>
            <w:tcW w:w="1125" w:type="pct"/>
            <w:vAlign w:val="center"/>
          </w:tcPr>
          <w:p w:rsidR="00200CC3" w:rsidRPr="00DC3CC5" w:rsidRDefault="00200CC3" w:rsidP="009F2F40">
            <w:pPr>
              <w:spacing w:before="4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tcPr>
          <w:p w:rsidR="00200CC3" w:rsidRPr="00DC3CC5" w:rsidRDefault="00200CC3" w:rsidP="009F2F40">
            <w:pPr>
              <w:spacing w:before="40" w:after="40" w:line="220" w:lineRule="exact"/>
              <w:jc w:val="left"/>
              <w:rPr>
                <w:sz w:val="20"/>
                <w:szCs w:val="26"/>
                <w:rtl/>
                <w:lang w:val="fr-FR" w:eastAsia="en-US" w:bidi="ar-SY"/>
              </w:rPr>
            </w:pPr>
            <w:proofErr w:type="gramStart"/>
            <w:r w:rsidRPr="00DC3CC5">
              <w:rPr>
                <w:rFonts w:hint="cs"/>
                <w:sz w:val="20"/>
                <w:szCs w:val="26"/>
                <w:rtl/>
                <w:lang w:val="fr-FR" w:eastAsia="en-US" w:bidi="ar-SY"/>
              </w:rPr>
              <w:t>للتجهيزات</w:t>
            </w:r>
            <w:proofErr w:type="gramEnd"/>
            <w:r w:rsidRPr="00DC3CC5">
              <w:rPr>
                <w:rFonts w:hint="cs"/>
                <w:sz w:val="20"/>
                <w:szCs w:val="26"/>
                <w:rtl/>
                <w:lang w:val="fr-FR" w:eastAsia="en-US" w:bidi="ar-SY"/>
              </w:rPr>
              <w:t xml:space="preserve"> المتنقلة</w:t>
            </w:r>
          </w:p>
          <w:p w:rsidR="00200CC3" w:rsidRPr="009A4953" w:rsidRDefault="00200CC3" w:rsidP="009F2F40">
            <w:pPr>
              <w:spacing w:before="40" w:after="40" w:line="220" w:lineRule="exact"/>
              <w:jc w:val="left"/>
              <w:rPr>
                <w:sz w:val="20"/>
                <w:szCs w:val="26"/>
                <w:rtl/>
                <w:lang w:eastAsia="en-US" w:bidi="ar-SY"/>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 </w:t>
            </w:r>
            <w:r w:rsidR="009A4953" w:rsidRPr="00DC3CC5">
              <w:rPr>
                <w:sz w:val="20"/>
                <w:szCs w:val="26"/>
                <w:lang w:eastAsia="ko-KR" w:bidi="ar-SY"/>
              </w:rPr>
              <w:t>kHz 8</w:t>
            </w:r>
            <w:r w:rsidR="009A4953">
              <w:rPr>
                <w:sz w:val="20"/>
                <w:szCs w:val="26"/>
                <w:lang w:eastAsia="ko-KR" w:bidi="ar-SY"/>
              </w:rPr>
              <w:t>,</w:t>
            </w:r>
            <w:r w:rsidR="009A4953" w:rsidRPr="00DC3CC5">
              <w:rPr>
                <w:sz w:val="20"/>
                <w:szCs w:val="26"/>
                <w:lang w:eastAsia="ko-KR" w:bidi="ar-SY"/>
              </w:rPr>
              <w:t>5</w:t>
            </w:r>
          </w:p>
        </w:tc>
      </w:tr>
      <w:tr w:rsidR="005421F0" w:rsidRPr="00DC3CC5" w:rsidTr="006E35BA">
        <w:trPr>
          <w:cantSplit/>
          <w:jc w:val="center"/>
        </w:trPr>
        <w:tc>
          <w:tcPr>
            <w:tcW w:w="328" w:type="pct"/>
          </w:tcPr>
          <w:p w:rsidR="005421F0" w:rsidRPr="00DC3CC5" w:rsidRDefault="005421F0" w:rsidP="009F2F40">
            <w:pPr>
              <w:spacing w:before="40" w:after="40" w:line="220" w:lineRule="exact"/>
              <w:jc w:val="left"/>
              <w:rPr>
                <w:sz w:val="20"/>
                <w:szCs w:val="26"/>
                <w:rtl/>
                <w:lang w:val="fr-FR" w:eastAsia="en-US" w:bidi="ar-SY"/>
              </w:rPr>
            </w:pPr>
            <w:r w:rsidRPr="00DC3CC5">
              <w:rPr>
                <w:sz w:val="20"/>
                <w:szCs w:val="26"/>
                <w:lang w:val="fr-FR" w:eastAsia="en-US" w:bidi="ar-SY"/>
              </w:rPr>
              <w:t>8</w:t>
            </w:r>
          </w:p>
        </w:tc>
        <w:tc>
          <w:tcPr>
            <w:tcW w:w="787" w:type="pct"/>
          </w:tcPr>
          <w:p w:rsidR="005421F0" w:rsidRPr="00DC3CC5" w:rsidRDefault="005421F0" w:rsidP="009F2F40">
            <w:pPr>
              <w:spacing w:before="40" w:after="40" w:line="220" w:lineRule="exact"/>
              <w:jc w:val="left"/>
              <w:rPr>
                <w:sz w:val="20"/>
                <w:szCs w:val="26"/>
                <w:rtl/>
                <w:lang w:val="fr-FR" w:eastAsia="en-US" w:bidi="ar-SY"/>
              </w:rPr>
            </w:pPr>
            <w:proofErr w:type="gramStart"/>
            <w:r w:rsidRPr="00DC3CC5">
              <w:rPr>
                <w:rFonts w:hint="cs"/>
                <w:sz w:val="20"/>
                <w:szCs w:val="26"/>
                <w:rtl/>
                <w:lang w:val="fr-FR" w:eastAsia="en-US" w:bidi="ar-SY"/>
              </w:rPr>
              <w:t>التطبيقات</w:t>
            </w:r>
            <w:proofErr w:type="gramEnd"/>
            <w:r w:rsidRPr="00DC3CC5">
              <w:rPr>
                <w:rFonts w:hint="cs"/>
                <w:sz w:val="20"/>
                <w:szCs w:val="26"/>
                <w:rtl/>
                <w:lang w:val="fr-FR" w:eastAsia="en-US" w:bidi="ar-SY"/>
              </w:rPr>
              <w:t xml:space="preserve"> الأمنية</w:t>
            </w:r>
          </w:p>
        </w:tc>
        <w:tc>
          <w:tcPr>
            <w:tcW w:w="1294" w:type="pct"/>
          </w:tcPr>
          <w:p w:rsidR="005421F0" w:rsidRPr="00DC3CC5" w:rsidRDefault="005421F0" w:rsidP="006E35BA">
            <w:pPr>
              <w:spacing w:before="40" w:after="40" w:line="220" w:lineRule="exact"/>
              <w:jc w:val="left"/>
              <w:rPr>
                <w:sz w:val="20"/>
                <w:szCs w:val="26"/>
                <w:rtl/>
                <w:lang w:val="fr-FR" w:eastAsia="en-US" w:bidi="ar-SY"/>
              </w:rPr>
            </w:pPr>
            <w:r>
              <w:rPr>
                <w:rFonts w:eastAsia="GulimChe"/>
                <w:sz w:val="20"/>
                <w:szCs w:val="26"/>
                <w:lang w:eastAsia="en-US" w:bidi="ar-SY"/>
              </w:rPr>
              <w:t>447,2625</w:t>
            </w:r>
            <w:r>
              <w:rPr>
                <w:rFonts w:eastAsia="GulimChe" w:hint="cs"/>
                <w:sz w:val="20"/>
                <w:szCs w:val="26"/>
                <w:rtl/>
                <w:lang w:eastAsia="ko-KR" w:bidi="ar-EG"/>
              </w:rPr>
              <w:t xml:space="preserve">،..، </w:t>
            </w:r>
            <w:r>
              <w:rPr>
                <w:rFonts w:eastAsia="GulimChe"/>
                <w:sz w:val="20"/>
                <w:szCs w:val="26"/>
                <w:lang w:eastAsia="ko-KR" w:bidi="ar-EG"/>
              </w:rPr>
              <w:t>447</w:t>
            </w:r>
            <w:proofErr w:type="gramStart"/>
            <w:r>
              <w:rPr>
                <w:rFonts w:eastAsia="GulimChe"/>
                <w:sz w:val="20"/>
                <w:szCs w:val="26"/>
                <w:lang w:eastAsia="ko-KR" w:bidi="ar-EG"/>
              </w:rPr>
              <w:t>,5625</w:t>
            </w:r>
            <w:proofErr w:type="gramEnd"/>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25</w:t>
            </w:r>
            <w:r w:rsidRPr="00DC3CC5">
              <w:rPr>
                <w:rFonts w:eastAsia="GulimChe" w:hint="cs"/>
                <w:sz w:val="20"/>
                <w:szCs w:val="26"/>
                <w:rtl/>
                <w:lang w:eastAsia="ko-KR" w:bidi="ar-SY"/>
              </w:rPr>
              <w:t xml:space="preserve"> </w:t>
            </w:r>
            <w:r>
              <w:rPr>
                <w:rFonts w:eastAsia="GulimChe" w:hint="cs"/>
                <w:sz w:val="20"/>
                <w:szCs w:val="26"/>
                <w:rtl/>
                <w:lang w:eastAsia="ko-KR" w:bidi="ar-SY"/>
              </w:rPr>
              <w:t>قناة</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12,5</w:t>
            </w:r>
            <w:r w:rsidRPr="00DC3CC5">
              <w:rPr>
                <w:rFonts w:eastAsia="GulimChe"/>
                <w:sz w:val="20"/>
                <w:szCs w:val="26"/>
                <w:lang w:eastAsia="ko-KR" w:bidi="ar-SY"/>
              </w:rPr>
              <w:t xml:space="preserve"> </w:t>
            </w:r>
            <w:r w:rsidRPr="00DC3CC5">
              <w:rPr>
                <w:rFonts w:eastAsia="GulimChe" w:hint="cs"/>
                <w:sz w:val="20"/>
                <w:szCs w:val="26"/>
                <w:rtl/>
                <w:lang w:eastAsia="ko-KR" w:bidi="ar-SY"/>
              </w:rPr>
              <w:t>)</w:t>
            </w:r>
          </w:p>
        </w:tc>
        <w:tc>
          <w:tcPr>
            <w:tcW w:w="1125" w:type="pct"/>
            <w:vAlign w:val="center"/>
          </w:tcPr>
          <w:p w:rsidR="005421F0" w:rsidRPr="00DC3CC5" w:rsidRDefault="005421F0" w:rsidP="00B27BAC">
            <w:pPr>
              <w:spacing w:before="4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tcPr>
          <w:p w:rsidR="005421F0" w:rsidRPr="00DC3CC5" w:rsidRDefault="005421F0" w:rsidP="009F2F40">
            <w:pPr>
              <w:spacing w:before="40" w:after="40" w:line="220" w:lineRule="exact"/>
              <w:jc w:val="left"/>
              <w:rPr>
                <w:sz w:val="20"/>
                <w:szCs w:val="26"/>
                <w:rtl/>
                <w:lang w:val="fr-FR" w:eastAsia="en-US" w:bidi="ar-SY"/>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 </w:t>
            </w:r>
            <w:r w:rsidRPr="00DC3CC5">
              <w:rPr>
                <w:sz w:val="20"/>
                <w:szCs w:val="26"/>
                <w:lang w:eastAsia="ko-KR" w:bidi="ar-SY"/>
              </w:rPr>
              <w:t>kHz 8</w:t>
            </w:r>
            <w:r>
              <w:rPr>
                <w:sz w:val="20"/>
                <w:szCs w:val="26"/>
                <w:lang w:eastAsia="ko-KR" w:bidi="ar-SY"/>
              </w:rPr>
              <w:t>,</w:t>
            </w:r>
            <w:r w:rsidRPr="00DC3CC5">
              <w:rPr>
                <w:sz w:val="20"/>
                <w:szCs w:val="26"/>
                <w:lang w:eastAsia="ko-KR" w:bidi="ar-SY"/>
              </w:rPr>
              <w:t>5</w:t>
            </w:r>
          </w:p>
        </w:tc>
      </w:tr>
      <w:tr w:rsidR="00C874DE" w:rsidRPr="00DC3CC5" w:rsidTr="006E35BA">
        <w:trPr>
          <w:cantSplit/>
          <w:jc w:val="center"/>
        </w:trPr>
        <w:tc>
          <w:tcPr>
            <w:tcW w:w="328" w:type="pct"/>
            <w:vAlign w:val="center"/>
          </w:tcPr>
          <w:p w:rsidR="00C874DE" w:rsidRPr="00DC3CC5" w:rsidRDefault="00C874DE" w:rsidP="00DC3CC5">
            <w:pPr>
              <w:spacing w:before="40" w:after="40" w:line="240" w:lineRule="exact"/>
              <w:jc w:val="left"/>
              <w:rPr>
                <w:sz w:val="20"/>
                <w:szCs w:val="26"/>
                <w:rtl/>
                <w:lang w:val="fr-FR" w:eastAsia="en-US" w:bidi="ar-SY"/>
              </w:rPr>
            </w:pPr>
            <w:r w:rsidRPr="00DC3CC5">
              <w:rPr>
                <w:sz w:val="20"/>
                <w:szCs w:val="26"/>
                <w:lang w:val="fr-FR" w:eastAsia="en-US" w:bidi="ar-SY"/>
              </w:rPr>
              <w:t>9</w:t>
            </w:r>
          </w:p>
        </w:tc>
        <w:tc>
          <w:tcPr>
            <w:tcW w:w="787" w:type="pct"/>
            <w:vAlign w:val="center"/>
          </w:tcPr>
          <w:p w:rsidR="00C874DE" w:rsidRPr="00DC3CC5" w:rsidRDefault="00C874DE" w:rsidP="00DC3CC5">
            <w:pPr>
              <w:spacing w:before="40" w:after="40" w:line="240" w:lineRule="exact"/>
              <w:jc w:val="left"/>
              <w:rPr>
                <w:sz w:val="20"/>
                <w:szCs w:val="26"/>
                <w:rtl/>
                <w:lang w:val="fr-FR" w:eastAsia="en-US" w:bidi="ar-SY"/>
              </w:rPr>
            </w:pPr>
            <w:r w:rsidRPr="00DC3CC5">
              <w:rPr>
                <w:rFonts w:hint="cs"/>
                <w:sz w:val="20"/>
                <w:szCs w:val="26"/>
                <w:rtl/>
                <w:lang w:val="fr-FR" w:eastAsia="en-US" w:bidi="ar-SY"/>
              </w:rPr>
              <w:t>إرسال معطيات أو استدعاء راديوي صوتي</w:t>
            </w:r>
          </w:p>
        </w:tc>
        <w:tc>
          <w:tcPr>
            <w:tcW w:w="1294" w:type="pct"/>
          </w:tcPr>
          <w:p w:rsidR="00C874DE" w:rsidRPr="00DC3CC5" w:rsidRDefault="00C874DE" w:rsidP="00544095">
            <w:pPr>
              <w:spacing w:before="40" w:after="40" w:line="240" w:lineRule="exact"/>
              <w:jc w:val="left"/>
              <w:rPr>
                <w:sz w:val="20"/>
                <w:szCs w:val="26"/>
                <w:rtl/>
                <w:lang w:eastAsia="ko-KR" w:bidi="ar-SY"/>
              </w:rPr>
            </w:pPr>
            <w:r w:rsidRPr="00DC3CC5">
              <w:rPr>
                <w:sz w:val="20"/>
                <w:szCs w:val="26"/>
                <w:lang w:eastAsia="ko-KR" w:bidi="ar-SY"/>
              </w:rPr>
              <w:t>219</w:t>
            </w:r>
            <w:r>
              <w:rPr>
                <w:sz w:val="20"/>
                <w:szCs w:val="26"/>
                <w:lang w:eastAsia="ko-KR" w:bidi="ar-SY"/>
              </w:rPr>
              <w:t>,</w:t>
            </w:r>
            <w:r w:rsidRPr="00DC3CC5">
              <w:rPr>
                <w:sz w:val="20"/>
                <w:szCs w:val="26"/>
                <w:lang w:eastAsia="ko-KR" w:bidi="ar-SY"/>
              </w:rPr>
              <w:t>150</w:t>
            </w:r>
            <w:r>
              <w:rPr>
                <w:rFonts w:eastAsia="GulimChe" w:hint="cs"/>
                <w:sz w:val="20"/>
                <w:szCs w:val="26"/>
                <w:rtl/>
                <w:lang w:eastAsia="ko-KR" w:bidi="ar-SY"/>
              </w:rPr>
              <w:t>،</w:t>
            </w:r>
            <w:r w:rsidRPr="00DC3CC5">
              <w:rPr>
                <w:rFonts w:eastAsia="GulimChe" w:hint="cs"/>
                <w:sz w:val="20"/>
                <w:szCs w:val="26"/>
                <w:rtl/>
                <w:lang w:eastAsia="ko-KR" w:bidi="ar-SY"/>
              </w:rPr>
              <w:t xml:space="preserve"> </w:t>
            </w:r>
            <w:r w:rsidRPr="00DC3CC5">
              <w:rPr>
                <w:sz w:val="20"/>
                <w:szCs w:val="26"/>
                <w:lang w:eastAsia="ko-KR" w:bidi="ar-SY"/>
              </w:rPr>
              <w:t>219</w:t>
            </w:r>
            <w:r>
              <w:rPr>
                <w:sz w:val="20"/>
                <w:szCs w:val="26"/>
                <w:lang w:eastAsia="ko-KR" w:bidi="ar-SY"/>
              </w:rPr>
              <w:t>,</w:t>
            </w:r>
            <w:r w:rsidRPr="00DC3CC5">
              <w:rPr>
                <w:sz w:val="20"/>
                <w:szCs w:val="26"/>
                <w:lang w:eastAsia="ko-KR" w:bidi="ar-SY"/>
              </w:rPr>
              <w:t>175</w:t>
            </w:r>
            <w:r>
              <w:rPr>
                <w:rFonts w:hint="cs"/>
                <w:sz w:val="20"/>
                <w:szCs w:val="26"/>
                <w:rtl/>
                <w:lang w:eastAsia="en-US" w:bidi="ar-SY"/>
              </w:rPr>
              <w:t>،</w:t>
            </w:r>
            <w:r w:rsidRPr="00DC3CC5">
              <w:rPr>
                <w:rFonts w:hint="cs"/>
                <w:sz w:val="20"/>
                <w:szCs w:val="26"/>
                <w:rtl/>
                <w:lang w:eastAsia="en-US" w:bidi="ar-SY"/>
              </w:rPr>
              <w:t xml:space="preserve"> </w:t>
            </w:r>
            <w:r w:rsidRPr="00DC3CC5">
              <w:rPr>
                <w:sz w:val="20"/>
                <w:szCs w:val="26"/>
                <w:lang w:eastAsia="ko-KR" w:bidi="ar-SY"/>
              </w:rPr>
              <w:t>219</w:t>
            </w:r>
            <w:r>
              <w:rPr>
                <w:sz w:val="20"/>
                <w:szCs w:val="26"/>
                <w:lang w:eastAsia="ko-KR" w:bidi="ar-SY"/>
              </w:rPr>
              <w:t>,</w:t>
            </w:r>
            <w:r w:rsidRPr="00DC3CC5">
              <w:rPr>
                <w:sz w:val="20"/>
                <w:szCs w:val="26"/>
                <w:lang w:eastAsia="ko-KR" w:bidi="ar-SY"/>
              </w:rPr>
              <w:t>200</w:t>
            </w:r>
            <w:r>
              <w:rPr>
                <w:rFonts w:hint="cs"/>
                <w:sz w:val="20"/>
                <w:szCs w:val="26"/>
                <w:rtl/>
                <w:lang w:eastAsia="en-US" w:bidi="ar-SY"/>
              </w:rPr>
              <w:t>،</w:t>
            </w:r>
            <w:r w:rsidRPr="00DC3CC5">
              <w:rPr>
                <w:sz w:val="20"/>
                <w:szCs w:val="26"/>
                <w:lang w:eastAsia="ko-KR" w:bidi="ar-SY"/>
              </w:rPr>
              <w:t xml:space="preserve"> 219</w:t>
            </w:r>
            <w:r>
              <w:rPr>
                <w:sz w:val="20"/>
                <w:szCs w:val="26"/>
                <w:lang w:eastAsia="ko-KR" w:bidi="ar-SY"/>
              </w:rPr>
              <w:t>,</w:t>
            </w:r>
            <w:r w:rsidRPr="00DC3CC5">
              <w:rPr>
                <w:sz w:val="20"/>
                <w:szCs w:val="26"/>
                <w:lang w:eastAsia="ko-KR" w:bidi="ar-SY"/>
              </w:rPr>
              <w:t>225</w:t>
            </w:r>
            <w:r w:rsidRPr="00DC3CC5">
              <w:rPr>
                <w:rFonts w:hint="cs"/>
                <w:sz w:val="20"/>
                <w:szCs w:val="26"/>
                <w:rtl/>
                <w:lang w:eastAsia="en-US" w:bidi="ar-SY"/>
              </w:rPr>
              <w:t xml:space="preserve"> </w:t>
            </w:r>
            <w:r w:rsidRPr="00DC3CC5">
              <w:rPr>
                <w:rFonts w:eastAsia="GulimChe"/>
                <w:sz w:val="20"/>
                <w:szCs w:val="26"/>
                <w:lang w:eastAsia="ko-KR" w:bidi="ar-SY"/>
              </w:rPr>
              <w:t>MHz</w:t>
            </w:r>
            <w:r w:rsidRPr="00DC3CC5">
              <w:rPr>
                <w:rFonts w:hint="cs"/>
                <w:sz w:val="20"/>
                <w:szCs w:val="26"/>
                <w:rtl/>
                <w:lang w:eastAsia="ko-KR" w:bidi="ar-SY"/>
              </w:rPr>
              <w:t xml:space="preserve"> </w:t>
            </w:r>
          </w:p>
          <w:p w:rsidR="00C874DE" w:rsidRPr="00DC3CC5" w:rsidRDefault="00C874DE" w:rsidP="006E35BA">
            <w:pPr>
              <w:spacing w:before="0" w:after="40" w:line="240" w:lineRule="exact"/>
              <w:jc w:val="left"/>
              <w:rPr>
                <w:sz w:val="20"/>
                <w:szCs w:val="26"/>
                <w:rtl/>
                <w:lang w:val="fr-FR" w:eastAsia="en-US" w:bidi="ar-SY"/>
              </w:rPr>
            </w:pPr>
            <w:r w:rsidRPr="00DC3CC5">
              <w:rPr>
                <w:rFonts w:eastAsia="GulimChe" w:hint="cs"/>
                <w:sz w:val="20"/>
                <w:szCs w:val="26"/>
                <w:rtl/>
                <w:lang w:eastAsia="ko-KR" w:bidi="ar-SY"/>
              </w:rPr>
              <w:t>(</w:t>
            </w:r>
            <w:r w:rsidRPr="00DC3CC5">
              <w:rPr>
                <w:sz w:val="20"/>
                <w:szCs w:val="26"/>
                <w:lang w:eastAsia="ko-KR" w:bidi="ar-SY"/>
              </w:rPr>
              <w:t>4</w:t>
            </w:r>
            <w:r w:rsidRPr="00DC3CC5">
              <w:rPr>
                <w:sz w:val="20"/>
                <w:szCs w:val="26"/>
                <w:rtl/>
                <w:lang w:eastAsia="ko-KR" w:bidi="ar-SY"/>
              </w:rPr>
              <w:t xml:space="preserve"> </w:t>
            </w:r>
            <w:proofErr w:type="gramStart"/>
            <w:r w:rsidRPr="00DC3CC5">
              <w:rPr>
                <w:rFonts w:hint="cs"/>
                <w:sz w:val="20"/>
                <w:szCs w:val="26"/>
                <w:rtl/>
                <w:lang w:eastAsia="ko-KR" w:bidi="ar-SY"/>
              </w:rPr>
              <w:t>قنوات</w:t>
            </w:r>
            <w:proofErr w:type="gramEnd"/>
            <w:r w:rsidRPr="00DC3CC5">
              <w:rPr>
                <w:rFonts w:eastAsia="GulimChe" w:hint="cs"/>
                <w:sz w:val="20"/>
                <w:szCs w:val="26"/>
                <w:rtl/>
                <w:lang w:eastAsia="ko-KR" w:bidi="ar-SY"/>
              </w:rPr>
              <w:t xml:space="preserve">، المباعدة </w:t>
            </w:r>
            <w:r w:rsidRPr="00DC3CC5">
              <w:rPr>
                <w:sz w:val="20"/>
                <w:szCs w:val="26"/>
                <w:lang w:eastAsia="ko-KR" w:bidi="ar-SY"/>
              </w:rPr>
              <w:t>25</w:t>
            </w:r>
            <w:r w:rsidRPr="00DC3CC5">
              <w:rPr>
                <w:rFonts w:hint="cs"/>
                <w:sz w:val="20"/>
                <w:szCs w:val="26"/>
                <w:rtl/>
                <w:lang w:eastAsia="ko-KR" w:bidi="ar-SY"/>
              </w:rPr>
              <w:t xml:space="preserve"> </w:t>
            </w:r>
            <w:r w:rsidRPr="00DC3CC5">
              <w:rPr>
                <w:rFonts w:eastAsia="GulimChe"/>
                <w:sz w:val="20"/>
                <w:szCs w:val="26"/>
                <w:lang w:eastAsia="ko-KR" w:bidi="ar-SY"/>
              </w:rPr>
              <w:t>kHz</w:t>
            </w:r>
            <w:r w:rsidRPr="00DC3CC5">
              <w:rPr>
                <w:rFonts w:eastAsia="GulimChe" w:hint="cs"/>
                <w:sz w:val="20"/>
                <w:szCs w:val="26"/>
                <w:rtl/>
                <w:lang w:eastAsia="ko-KR" w:bidi="ar-SY"/>
              </w:rPr>
              <w:t>)</w:t>
            </w:r>
          </w:p>
        </w:tc>
        <w:tc>
          <w:tcPr>
            <w:tcW w:w="1125" w:type="pct"/>
            <w:vAlign w:val="center"/>
          </w:tcPr>
          <w:p w:rsidR="00C874DE" w:rsidRPr="00DC3CC5" w:rsidRDefault="00C874DE" w:rsidP="00B27BAC">
            <w:pPr>
              <w:spacing w:before="4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tcPr>
          <w:p w:rsidR="00C874DE" w:rsidRPr="00DC3CC5" w:rsidRDefault="00C874DE" w:rsidP="004D22B0">
            <w:pPr>
              <w:spacing w:before="40" w:after="40" w:line="240" w:lineRule="exact"/>
              <w:jc w:val="left"/>
              <w:rPr>
                <w:sz w:val="20"/>
                <w:szCs w:val="26"/>
                <w:rtl/>
                <w:lang w:val="fr-FR" w:eastAsia="en-US" w:bidi="ar-SY"/>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 </w:t>
            </w:r>
            <w:r w:rsidRPr="00DC3CC5">
              <w:rPr>
                <w:sz w:val="20"/>
                <w:szCs w:val="26"/>
                <w:lang w:eastAsia="ko-KR" w:bidi="ar-SY"/>
              </w:rPr>
              <w:t>16</w:t>
            </w:r>
            <w:r w:rsidRPr="00DC3CC5">
              <w:rPr>
                <w:rFonts w:hint="cs"/>
                <w:sz w:val="20"/>
                <w:szCs w:val="26"/>
                <w:rtl/>
                <w:lang w:eastAsia="ko-KR" w:bidi="ar-SY"/>
              </w:rPr>
              <w:t xml:space="preserve"> </w:t>
            </w:r>
            <w:r w:rsidRPr="00DC3CC5">
              <w:rPr>
                <w:sz w:val="20"/>
                <w:szCs w:val="26"/>
                <w:lang w:eastAsia="ko-KR" w:bidi="ar-SY"/>
              </w:rPr>
              <w:t>kHz</w:t>
            </w:r>
          </w:p>
        </w:tc>
      </w:tr>
      <w:tr w:rsidR="00C874DE" w:rsidRPr="00DC3CC5" w:rsidTr="006E35BA">
        <w:trPr>
          <w:cantSplit/>
          <w:jc w:val="center"/>
        </w:trPr>
        <w:tc>
          <w:tcPr>
            <w:tcW w:w="328" w:type="pct"/>
            <w:vMerge w:val="restart"/>
            <w:vAlign w:val="center"/>
          </w:tcPr>
          <w:p w:rsidR="00C874DE" w:rsidRPr="00DC3CC5" w:rsidRDefault="00C874DE" w:rsidP="00DC3CC5">
            <w:pPr>
              <w:spacing w:before="40" w:after="40" w:line="240" w:lineRule="exact"/>
              <w:jc w:val="left"/>
              <w:rPr>
                <w:sz w:val="20"/>
                <w:szCs w:val="26"/>
                <w:lang w:val="fr-FR" w:eastAsia="en-US" w:bidi="ar-SY"/>
              </w:rPr>
            </w:pPr>
            <w:r w:rsidRPr="00DC3CC5">
              <w:rPr>
                <w:sz w:val="20"/>
                <w:szCs w:val="26"/>
                <w:lang w:val="fr-FR" w:eastAsia="en-US" w:bidi="ar-SY"/>
              </w:rPr>
              <w:t>10</w:t>
            </w:r>
          </w:p>
        </w:tc>
        <w:tc>
          <w:tcPr>
            <w:tcW w:w="787" w:type="pct"/>
            <w:vMerge w:val="restart"/>
            <w:vAlign w:val="center"/>
          </w:tcPr>
          <w:p w:rsidR="00C874DE" w:rsidRPr="00DC3CC5" w:rsidRDefault="00C874DE" w:rsidP="00DC3CC5">
            <w:pPr>
              <w:spacing w:before="40" w:after="40" w:line="240" w:lineRule="exact"/>
              <w:jc w:val="left"/>
              <w:rPr>
                <w:sz w:val="20"/>
                <w:szCs w:val="26"/>
                <w:rtl/>
                <w:lang w:val="fr-FR" w:eastAsia="en-US" w:bidi="ar-SY"/>
              </w:rPr>
            </w:pPr>
            <w:proofErr w:type="gramStart"/>
            <w:r w:rsidRPr="00DC3CC5">
              <w:rPr>
                <w:rFonts w:hint="cs"/>
                <w:sz w:val="20"/>
                <w:szCs w:val="26"/>
                <w:rtl/>
                <w:lang w:val="fr-FR" w:eastAsia="en-US" w:bidi="ar-SY"/>
              </w:rPr>
              <w:t>الميكروفون</w:t>
            </w:r>
            <w:proofErr w:type="gramEnd"/>
            <w:r w:rsidRPr="00DC3CC5">
              <w:rPr>
                <w:rFonts w:hint="cs"/>
                <w:sz w:val="20"/>
                <w:szCs w:val="26"/>
                <w:rtl/>
                <w:lang w:val="fr-FR" w:eastAsia="en-US" w:bidi="ar-SY"/>
              </w:rPr>
              <w:t xml:space="preserve"> اللاسلكي أو الإرسال السمعي</w:t>
            </w:r>
          </w:p>
        </w:tc>
        <w:tc>
          <w:tcPr>
            <w:tcW w:w="1294" w:type="pct"/>
          </w:tcPr>
          <w:p w:rsidR="00C874DE" w:rsidRPr="00DC3CC5" w:rsidRDefault="00C874DE" w:rsidP="00544095">
            <w:pPr>
              <w:spacing w:before="40" w:after="40" w:line="220" w:lineRule="exact"/>
              <w:jc w:val="left"/>
              <w:rPr>
                <w:sz w:val="20"/>
                <w:szCs w:val="26"/>
                <w:rtl/>
                <w:lang w:val="fr-FR" w:eastAsia="en-US" w:bidi="ar-EG"/>
              </w:rPr>
            </w:pPr>
            <w:r>
              <w:rPr>
                <w:sz w:val="20"/>
                <w:szCs w:val="26"/>
                <w:lang w:eastAsia="ko-KR" w:bidi="ar-SY"/>
              </w:rPr>
              <w:t>73,910</w:t>
            </w:r>
            <w:r w:rsidRPr="00DC3CC5">
              <w:rPr>
                <w:sz w:val="20"/>
                <w:szCs w:val="26"/>
                <w:lang w:eastAsia="ko-KR" w:bidi="ar-SY"/>
              </w:rPr>
              <w:t>-</w:t>
            </w:r>
            <w:r>
              <w:rPr>
                <w:sz w:val="20"/>
                <w:szCs w:val="26"/>
                <w:lang w:eastAsia="ko-KR" w:bidi="ar-SY"/>
              </w:rPr>
              <w:t>72,610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restart"/>
            <w:vAlign w:val="center"/>
          </w:tcPr>
          <w:p w:rsidR="00C874DE" w:rsidRPr="00DC3CC5" w:rsidRDefault="00C874DE" w:rsidP="00B27BAC">
            <w:pPr>
              <w:spacing w:before="4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vMerge w:val="restart"/>
          </w:tcPr>
          <w:p w:rsidR="00C874DE" w:rsidRPr="00DC3CC5" w:rsidRDefault="00C874DE" w:rsidP="004D22B0">
            <w:pPr>
              <w:spacing w:before="40" w:after="40" w:line="240" w:lineRule="exact"/>
              <w:jc w:val="left"/>
              <w:rPr>
                <w:sz w:val="20"/>
                <w:szCs w:val="26"/>
                <w:rtl/>
                <w:lang w:val="fr-FR" w:eastAsia="en-US" w:bidi="ar-SY"/>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 </w:t>
            </w:r>
            <w:r w:rsidRPr="00DC3CC5">
              <w:rPr>
                <w:sz w:val="20"/>
                <w:szCs w:val="26"/>
                <w:lang w:eastAsia="ko-KR" w:bidi="ar-SY"/>
              </w:rPr>
              <w:t xml:space="preserve"> kHz</w:t>
            </w:r>
            <w:r w:rsidR="004D22B0">
              <w:rPr>
                <w:sz w:val="20"/>
                <w:szCs w:val="26"/>
                <w:lang w:eastAsia="ko-KR" w:bidi="ar-SY"/>
              </w:rPr>
              <w:t xml:space="preserve"> </w:t>
            </w:r>
            <w:r w:rsidR="004D22B0" w:rsidRPr="00DC3CC5">
              <w:rPr>
                <w:sz w:val="20"/>
                <w:szCs w:val="26"/>
                <w:lang w:eastAsia="ko-KR" w:bidi="ar-SY"/>
              </w:rPr>
              <w:t>60</w:t>
            </w:r>
          </w:p>
        </w:tc>
      </w:tr>
      <w:tr w:rsidR="00544095" w:rsidRPr="00DC3CC5" w:rsidTr="006E35BA">
        <w:trPr>
          <w:cantSplit/>
          <w:jc w:val="center"/>
        </w:trPr>
        <w:tc>
          <w:tcPr>
            <w:tcW w:w="328" w:type="pct"/>
            <w:vMerge/>
            <w:vAlign w:val="center"/>
          </w:tcPr>
          <w:p w:rsidR="00544095" w:rsidRPr="00DC3CC5" w:rsidRDefault="00544095" w:rsidP="00DC3CC5">
            <w:pPr>
              <w:spacing w:before="40" w:after="40" w:line="240" w:lineRule="exact"/>
              <w:jc w:val="left"/>
              <w:rPr>
                <w:sz w:val="20"/>
                <w:szCs w:val="26"/>
                <w:rtl/>
                <w:lang w:val="fr-FR" w:eastAsia="en-US" w:bidi="ar-SY"/>
              </w:rPr>
            </w:pPr>
          </w:p>
        </w:tc>
        <w:tc>
          <w:tcPr>
            <w:tcW w:w="787" w:type="pct"/>
            <w:vMerge/>
            <w:vAlign w:val="center"/>
          </w:tcPr>
          <w:p w:rsidR="00544095" w:rsidRPr="00DC3CC5" w:rsidRDefault="00544095" w:rsidP="00DC3CC5">
            <w:pPr>
              <w:spacing w:before="40" w:after="40" w:line="240" w:lineRule="exact"/>
              <w:jc w:val="left"/>
              <w:rPr>
                <w:sz w:val="20"/>
                <w:szCs w:val="26"/>
                <w:rtl/>
                <w:lang w:val="fr-FR" w:eastAsia="en-US" w:bidi="ar-SY"/>
              </w:rPr>
            </w:pPr>
          </w:p>
        </w:tc>
        <w:tc>
          <w:tcPr>
            <w:tcW w:w="1294" w:type="pct"/>
          </w:tcPr>
          <w:p w:rsidR="00544095" w:rsidRPr="00DC3CC5" w:rsidRDefault="00544095" w:rsidP="00544095">
            <w:pPr>
              <w:spacing w:before="40" w:after="40" w:line="220" w:lineRule="exact"/>
              <w:jc w:val="left"/>
              <w:rPr>
                <w:sz w:val="20"/>
                <w:szCs w:val="26"/>
                <w:rtl/>
                <w:lang w:val="fr-FR" w:eastAsia="en-US" w:bidi="ar-EG"/>
              </w:rPr>
            </w:pPr>
            <w:r>
              <w:rPr>
                <w:sz w:val="20"/>
                <w:szCs w:val="26"/>
                <w:lang w:eastAsia="ko-KR" w:bidi="ar-SY"/>
              </w:rPr>
              <w:t>74,800</w:t>
            </w:r>
            <w:r w:rsidRPr="00DC3CC5">
              <w:rPr>
                <w:sz w:val="20"/>
                <w:szCs w:val="26"/>
                <w:lang w:eastAsia="ko-KR" w:bidi="ar-SY"/>
              </w:rPr>
              <w:t>-</w:t>
            </w:r>
            <w:r>
              <w:rPr>
                <w:sz w:val="20"/>
                <w:szCs w:val="26"/>
                <w:lang w:eastAsia="ko-KR" w:bidi="ar-SY"/>
              </w:rPr>
              <w:t>74,000</w:t>
            </w:r>
            <w:r w:rsidRPr="00DC3CC5">
              <w:rPr>
                <w:rFonts w:hint="cs"/>
                <w:sz w:val="20"/>
                <w:szCs w:val="26"/>
                <w:rtl/>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544095" w:rsidRPr="00DC3CC5" w:rsidRDefault="00544095" w:rsidP="00DC3CC5">
            <w:pPr>
              <w:spacing w:before="40" w:after="40" w:line="240" w:lineRule="exact"/>
              <w:jc w:val="left"/>
              <w:rPr>
                <w:sz w:val="20"/>
                <w:szCs w:val="26"/>
                <w:rtl/>
                <w:lang w:val="fr-FR" w:eastAsia="en-US" w:bidi="ar-SY"/>
              </w:rPr>
            </w:pPr>
          </w:p>
        </w:tc>
        <w:tc>
          <w:tcPr>
            <w:tcW w:w="1466" w:type="pct"/>
            <w:vMerge/>
          </w:tcPr>
          <w:p w:rsidR="00544095" w:rsidRPr="00DC3CC5" w:rsidRDefault="00544095" w:rsidP="00DC3CC5">
            <w:pPr>
              <w:spacing w:before="40" w:after="40" w:line="240" w:lineRule="exact"/>
              <w:jc w:val="left"/>
              <w:rPr>
                <w:sz w:val="20"/>
                <w:szCs w:val="26"/>
                <w:rtl/>
                <w:lang w:val="fr-FR" w:eastAsia="en-US" w:bidi="ar-SY"/>
              </w:rPr>
            </w:pPr>
          </w:p>
        </w:tc>
      </w:tr>
      <w:tr w:rsidR="00544095" w:rsidRPr="00DC3CC5" w:rsidTr="006E35BA">
        <w:trPr>
          <w:cantSplit/>
          <w:jc w:val="center"/>
        </w:trPr>
        <w:tc>
          <w:tcPr>
            <w:tcW w:w="328" w:type="pct"/>
            <w:vMerge/>
            <w:vAlign w:val="center"/>
          </w:tcPr>
          <w:p w:rsidR="00544095" w:rsidRPr="00DC3CC5" w:rsidRDefault="00544095" w:rsidP="00DC3CC5">
            <w:pPr>
              <w:spacing w:before="40" w:after="40" w:line="240" w:lineRule="exact"/>
              <w:jc w:val="left"/>
              <w:rPr>
                <w:sz w:val="20"/>
                <w:szCs w:val="26"/>
                <w:lang w:val="fr-FR" w:eastAsia="en-US" w:bidi="ar-SY"/>
              </w:rPr>
            </w:pPr>
          </w:p>
        </w:tc>
        <w:tc>
          <w:tcPr>
            <w:tcW w:w="787" w:type="pct"/>
            <w:vMerge/>
            <w:vAlign w:val="center"/>
          </w:tcPr>
          <w:p w:rsidR="00544095" w:rsidRPr="00DC3CC5" w:rsidRDefault="00544095" w:rsidP="00DC3CC5">
            <w:pPr>
              <w:spacing w:before="40" w:after="40" w:line="240" w:lineRule="exact"/>
              <w:jc w:val="left"/>
              <w:rPr>
                <w:sz w:val="20"/>
                <w:szCs w:val="26"/>
                <w:rtl/>
                <w:lang w:val="fr-FR" w:eastAsia="en-US" w:bidi="ar-SY"/>
              </w:rPr>
            </w:pPr>
          </w:p>
        </w:tc>
        <w:tc>
          <w:tcPr>
            <w:tcW w:w="1294" w:type="pct"/>
          </w:tcPr>
          <w:p w:rsidR="00544095" w:rsidRPr="00DC3CC5" w:rsidRDefault="00544095" w:rsidP="00544095">
            <w:pPr>
              <w:spacing w:before="40" w:after="40" w:line="220" w:lineRule="exact"/>
              <w:jc w:val="left"/>
              <w:rPr>
                <w:sz w:val="20"/>
                <w:szCs w:val="26"/>
                <w:rtl/>
                <w:lang w:val="fr-FR" w:eastAsia="en-US" w:bidi="ar-EG"/>
              </w:rPr>
            </w:pPr>
            <w:r>
              <w:rPr>
                <w:sz w:val="20"/>
                <w:szCs w:val="26"/>
                <w:lang w:eastAsia="ko-KR" w:bidi="ar-SY"/>
              </w:rPr>
              <w:t>75,790</w:t>
            </w:r>
            <w:r w:rsidRPr="00DC3CC5">
              <w:rPr>
                <w:sz w:val="20"/>
                <w:szCs w:val="26"/>
                <w:lang w:eastAsia="ko-KR" w:bidi="ar-SY"/>
              </w:rPr>
              <w:t>-</w:t>
            </w:r>
            <w:r>
              <w:rPr>
                <w:sz w:val="20"/>
                <w:szCs w:val="26"/>
                <w:lang w:eastAsia="ko-KR" w:bidi="ar-SY"/>
              </w:rPr>
              <w:t>75,620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544095" w:rsidRPr="00DC3CC5" w:rsidRDefault="00544095" w:rsidP="00DC3CC5">
            <w:pPr>
              <w:spacing w:before="40" w:after="40" w:line="240" w:lineRule="exact"/>
              <w:jc w:val="left"/>
              <w:rPr>
                <w:sz w:val="20"/>
                <w:szCs w:val="26"/>
                <w:rtl/>
                <w:lang w:val="fr-FR" w:eastAsia="en-US" w:bidi="ar-SY"/>
              </w:rPr>
            </w:pPr>
          </w:p>
        </w:tc>
        <w:tc>
          <w:tcPr>
            <w:tcW w:w="1466" w:type="pct"/>
            <w:vMerge/>
          </w:tcPr>
          <w:p w:rsidR="00544095" w:rsidRPr="00DC3CC5" w:rsidRDefault="00544095" w:rsidP="00DC3CC5">
            <w:pPr>
              <w:spacing w:before="40" w:after="40" w:line="240" w:lineRule="exact"/>
              <w:jc w:val="left"/>
              <w:rPr>
                <w:sz w:val="20"/>
                <w:szCs w:val="26"/>
                <w:rtl/>
                <w:lang w:val="fr-FR" w:eastAsia="en-US" w:bidi="ar-SY"/>
              </w:rPr>
            </w:pPr>
          </w:p>
        </w:tc>
      </w:tr>
      <w:tr w:rsidR="00C874DE" w:rsidRPr="00DC3CC5" w:rsidTr="006E35BA">
        <w:trPr>
          <w:cantSplit/>
          <w:jc w:val="center"/>
        </w:trPr>
        <w:tc>
          <w:tcPr>
            <w:tcW w:w="328" w:type="pct"/>
            <w:vMerge/>
            <w:vAlign w:val="center"/>
          </w:tcPr>
          <w:p w:rsidR="00C874DE" w:rsidRPr="00DC3CC5" w:rsidRDefault="00C874DE" w:rsidP="00DC3CC5">
            <w:pPr>
              <w:spacing w:before="40" w:after="40" w:line="240" w:lineRule="exact"/>
              <w:jc w:val="left"/>
              <w:rPr>
                <w:sz w:val="20"/>
                <w:szCs w:val="26"/>
                <w:lang w:val="fr-FR" w:eastAsia="en-US" w:bidi="ar-SY"/>
              </w:rPr>
            </w:pPr>
          </w:p>
        </w:tc>
        <w:tc>
          <w:tcPr>
            <w:tcW w:w="787" w:type="pct"/>
            <w:vMerge/>
            <w:vAlign w:val="center"/>
          </w:tcPr>
          <w:p w:rsidR="00C874DE" w:rsidRPr="00DC3CC5" w:rsidRDefault="00C874DE" w:rsidP="00DC3CC5">
            <w:pPr>
              <w:spacing w:before="40" w:after="40" w:line="240" w:lineRule="exact"/>
              <w:jc w:val="left"/>
              <w:rPr>
                <w:sz w:val="20"/>
                <w:szCs w:val="26"/>
                <w:rtl/>
                <w:lang w:val="fr-FR" w:eastAsia="en-US" w:bidi="ar-SY"/>
              </w:rPr>
            </w:pPr>
          </w:p>
        </w:tc>
        <w:tc>
          <w:tcPr>
            <w:tcW w:w="1294" w:type="pct"/>
          </w:tcPr>
          <w:p w:rsidR="00C874DE" w:rsidRPr="00DC3CC5" w:rsidRDefault="00C874DE" w:rsidP="00544095">
            <w:pPr>
              <w:spacing w:before="40" w:after="40" w:line="220" w:lineRule="exact"/>
              <w:jc w:val="left"/>
              <w:rPr>
                <w:sz w:val="20"/>
                <w:szCs w:val="26"/>
                <w:rtl/>
                <w:lang w:val="fr-FR" w:eastAsia="en-US" w:bidi="ar-EG"/>
              </w:rPr>
            </w:pPr>
            <w:r>
              <w:rPr>
                <w:sz w:val="20"/>
                <w:szCs w:val="26"/>
                <w:lang w:eastAsia="ko-KR" w:bidi="ar-SY"/>
              </w:rPr>
              <w:t>173,280</w:t>
            </w:r>
            <w:r w:rsidRPr="00DC3CC5">
              <w:rPr>
                <w:sz w:val="20"/>
                <w:szCs w:val="26"/>
                <w:lang w:eastAsia="ko-KR" w:bidi="ar-SY"/>
              </w:rPr>
              <w:t>-</w:t>
            </w:r>
            <w:r>
              <w:rPr>
                <w:sz w:val="20"/>
                <w:szCs w:val="26"/>
                <w:lang w:eastAsia="ko-KR" w:bidi="ar-SY"/>
              </w:rPr>
              <w:t>173,020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restart"/>
            <w:vAlign w:val="center"/>
          </w:tcPr>
          <w:p w:rsidR="00C874DE" w:rsidRPr="00DC3CC5" w:rsidRDefault="00C874DE" w:rsidP="00B27BAC">
            <w:pPr>
              <w:spacing w:before="4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vMerge w:val="restart"/>
          </w:tcPr>
          <w:p w:rsidR="00C874DE" w:rsidRPr="00DC3CC5" w:rsidRDefault="00C874DE" w:rsidP="004D22B0">
            <w:pPr>
              <w:spacing w:before="40" w:after="40" w:line="240" w:lineRule="exact"/>
              <w:jc w:val="left"/>
              <w:rPr>
                <w:sz w:val="20"/>
                <w:szCs w:val="26"/>
                <w:rtl/>
                <w:lang w:val="fr-FR" w:eastAsia="en-US" w:bidi="ar-EG"/>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w:t>
            </w:r>
            <w:r w:rsidR="004D22B0" w:rsidRPr="00DC3CC5">
              <w:rPr>
                <w:sz w:val="20"/>
                <w:szCs w:val="26"/>
                <w:lang w:eastAsia="ko-KR" w:bidi="ar-SY"/>
              </w:rPr>
              <w:t xml:space="preserve">kHz </w:t>
            </w:r>
            <w:r w:rsidRPr="00DC3CC5">
              <w:rPr>
                <w:sz w:val="20"/>
                <w:szCs w:val="26"/>
                <w:lang w:eastAsia="ko-KR" w:bidi="ar-SY"/>
              </w:rPr>
              <w:t xml:space="preserve">200 </w:t>
            </w:r>
          </w:p>
        </w:tc>
      </w:tr>
      <w:tr w:rsidR="00544095" w:rsidRPr="00DC3CC5" w:rsidTr="006E35BA">
        <w:trPr>
          <w:cantSplit/>
          <w:jc w:val="center"/>
        </w:trPr>
        <w:tc>
          <w:tcPr>
            <w:tcW w:w="328" w:type="pct"/>
            <w:vMerge/>
            <w:vAlign w:val="center"/>
          </w:tcPr>
          <w:p w:rsidR="00544095" w:rsidRPr="00DC3CC5" w:rsidRDefault="00544095" w:rsidP="00DC3CC5">
            <w:pPr>
              <w:spacing w:before="40" w:after="40" w:line="240" w:lineRule="exact"/>
              <w:jc w:val="left"/>
              <w:rPr>
                <w:sz w:val="20"/>
                <w:szCs w:val="26"/>
                <w:lang w:val="fr-FR" w:eastAsia="en-US" w:bidi="ar-SY"/>
              </w:rPr>
            </w:pPr>
          </w:p>
        </w:tc>
        <w:tc>
          <w:tcPr>
            <w:tcW w:w="787" w:type="pct"/>
            <w:vMerge/>
            <w:vAlign w:val="center"/>
          </w:tcPr>
          <w:p w:rsidR="00544095" w:rsidRPr="00DC3CC5" w:rsidRDefault="00544095" w:rsidP="00DC3CC5">
            <w:pPr>
              <w:spacing w:before="40" w:after="40" w:line="240" w:lineRule="exact"/>
              <w:jc w:val="left"/>
              <w:rPr>
                <w:sz w:val="20"/>
                <w:szCs w:val="26"/>
                <w:rtl/>
                <w:lang w:val="fr-FR" w:eastAsia="en-US" w:bidi="ar-SY"/>
              </w:rPr>
            </w:pPr>
          </w:p>
        </w:tc>
        <w:tc>
          <w:tcPr>
            <w:tcW w:w="1294" w:type="pct"/>
          </w:tcPr>
          <w:p w:rsidR="00544095" w:rsidRPr="00DC3CC5" w:rsidRDefault="00544095" w:rsidP="00544095">
            <w:pPr>
              <w:spacing w:before="40" w:after="40" w:line="220" w:lineRule="exact"/>
              <w:jc w:val="left"/>
              <w:rPr>
                <w:sz w:val="20"/>
                <w:szCs w:val="26"/>
                <w:rtl/>
                <w:lang w:val="fr-FR" w:eastAsia="en-US" w:bidi="ar-EG"/>
              </w:rPr>
            </w:pPr>
            <w:r>
              <w:rPr>
                <w:sz w:val="20"/>
                <w:szCs w:val="26"/>
                <w:lang w:eastAsia="ko-KR" w:bidi="ar-SY"/>
              </w:rPr>
              <w:t>220,110</w:t>
            </w:r>
            <w:r w:rsidRPr="00DC3CC5">
              <w:rPr>
                <w:sz w:val="20"/>
                <w:szCs w:val="26"/>
                <w:lang w:eastAsia="ko-KR" w:bidi="ar-SY"/>
              </w:rPr>
              <w:t>-</w:t>
            </w:r>
            <w:r>
              <w:rPr>
                <w:sz w:val="20"/>
                <w:szCs w:val="26"/>
                <w:lang w:eastAsia="ko-KR" w:bidi="ar-SY"/>
              </w:rPr>
              <w:t>217,250</w:t>
            </w:r>
            <w:r w:rsidRPr="00DC3CC5">
              <w:rPr>
                <w:rFonts w:hint="cs"/>
                <w:sz w:val="20"/>
                <w:szCs w:val="26"/>
                <w:rtl/>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544095" w:rsidRPr="00DC3CC5" w:rsidRDefault="00544095" w:rsidP="00DC3CC5">
            <w:pPr>
              <w:spacing w:before="40" w:after="40" w:line="240" w:lineRule="exact"/>
              <w:jc w:val="left"/>
              <w:rPr>
                <w:sz w:val="20"/>
                <w:szCs w:val="26"/>
                <w:rtl/>
                <w:lang w:val="fr-FR" w:eastAsia="en-US" w:bidi="ar-SY"/>
              </w:rPr>
            </w:pPr>
          </w:p>
        </w:tc>
        <w:tc>
          <w:tcPr>
            <w:tcW w:w="1466" w:type="pct"/>
            <w:vMerge/>
          </w:tcPr>
          <w:p w:rsidR="00544095" w:rsidRPr="00DC3CC5" w:rsidRDefault="00544095" w:rsidP="00DC3CC5">
            <w:pPr>
              <w:spacing w:before="40" w:after="40" w:line="240" w:lineRule="exact"/>
              <w:jc w:val="left"/>
              <w:rPr>
                <w:sz w:val="20"/>
                <w:szCs w:val="26"/>
                <w:rtl/>
                <w:lang w:val="fr-FR" w:eastAsia="en-US" w:bidi="ar-SY"/>
              </w:rPr>
            </w:pPr>
          </w:p>
        </w:tc>
      </w:tr>
      <w:tr w:rsidR="00544095" w:rsidRPr="00DC3CC5" w:rsidTr="006E35BA">
        <w:trPr>
          <w:cantSplit/>
          <w:jc w:val="center"/>
        </w:trPr>
        <w:tc>
          <w:tcPr>
            <w:tcW w:w="328" w:type="pct"/>
            <w:vMerge/>
            <w:vAlign w:val="center"/>
          </w:tcPr>
          <w:p w:rsidR="00544095" w:rsidRPr="00DC3CC5" w:rsidRDefault="00544095" w:rsidP="00DC3CC5">
            <w:pPr>
              <w:spacing w:before="40" w:after="40" w:line="240" w:lineRule="exact"/>
              <w:jc w:val="left"/>
              <w:rPr>
                <w:sz w:val="20"/>
                <w:szCs w:val="26"/>
                <w:lang w:val="fr-FR" w:eastAsia="en-US" w:bidi="ar-SY"/>
              </w:rPr>
            </w:pPr>
          </w:p>
        </w:tc>
        <w:tc>
          <w:tcPr>
            <w:tcW w:w="787" w:type="pct"/>
            <w:vMerge/>
            <w:vAlign w:val="center"/>
          </w:tcPr>
          <w:p w:rsidR="00544095" w:rsidRPr="00DC3CC5" w:rsidRDefault="00544095" w:rsidP="00DC3CC5">
            <w:pPr>
              <w:spacing w:before="40" w:after="40" w:line="240" w:lineRule="exact"/>
              <w:jc w:val="left"/>
              <w:rPr>
                <w:sz w:val="20"/>
                <w:szCs w:val="26"/>
                <w:rtl/>
                <w:lang w:val="fr-FR" w:eastAsia="en-US" w:bidi="ar-SY"/>
              </w:rPr>
            </w:pPr>
          </w:p>
        </w:tc>
        <w:tc>
          <w:tcPr>
            <w:tcW w:w="1294" w:type="pct"/>
          </w:tcPr>
          <w:p w:rsidR="00544095" w:rsidRPr="00DC3CC5" w:rsidRDefault="00544095" w:rsidP="00544095">
            <w:pPr>
              <w:spacing w:before="40" w:after="40" w:line="220" w:lineRule="exact"/>
              <w:jc w:val="left"/>
              <w:rPr>
                <w:sz w:val="20"/>
                <w:szCs w:val="26"/>
                <w:rtl/>
                <w:lang w:val="fr-FR" w:eastAsia="en-US" w:bidi="ar-EG"/>
              </w:rPr>
            </w:pPr>
            <w:r>
              <w:rPr>
                <w:sz w:val="20"/>
                <w:szCs w:val="26"/>
                <w:lang w:eastAsia="ko-KR" w:bidi="ar-SY"/>
              </w:rPr>
              <w:t>225,000</w:t>
            </w:r>
            <w:r w:rsidRPr="00DC3CC5">
              <w:rPr>
                <w:sz w:val="20"/>
                <w:szCs w:val="26"/>
                <w:lang w:eastAsia="ko-KR" w:bidi="ar-SY"/>
              </w:rPr>
              <w:t>-</w:t>
            </w:r>
            <w:r>
              <w:rPr>
                <w:sz w:val="20"/>
                <w:szCs w:val="26"/>
                <w:lang w:eastAsia="ko-KR" w:bidi="ar-SY"/>
              </w:rPr>
              <w:t>223,000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544095" w:rsidRPr="00DC3CC5" w:rsidRDefault="00544095" w:rsidP="00DC3CC5">
            <w:pPr>
              <w:spacing w:before="40" w:after="40" w:line="240" w:lineRule="exact"/>
              <w:jc w:val="left"/>
              <w:rPr>
                <w:sz w:val="20"/>
                <w:szCs w:val="26"/>
                <w:rtl/>
                <w:lang w:val="fr-FR" w:eastAsia="en-US" w:bidi="ar-SY"/>
              </w:rPr>
            </w:pPr>
          </w:p>
        </w:tc>
        <w:tc>
          <w:tcPr>
            <w:tcW w:w="1466" w:type="pct"/>
            <w:vMerge/>
          </w:tcPr>
          <w:p w:rsidR="00544095" w:rsidRPr="00DC3CC5" w:rsidRDefault="00544095" w:rsidP="00DC3CC5">
            <w:pPr>
              <w:spacing w:before="40" w:after="40" w:line="240" w:lineRule="exact"/>
              <w:jc w:val="left"/>
              <w:rPr>
                <w:sz w:val="20"/>
                <w:szCs w:val="26"/>
                <w:rtl/>
                <w:lang w:val="fr-FR" w:eastAsia="en-US" w:bidi="ar-SY"/>
              </w:rPr>
            </w:pPr>
          </w:p>
        </w:tc>
      </w:tr>
      <w:tr w:rsidR="00544095" w:rsidRPr="00DC3CC5" w:rsidTr="006E35BA">
        <w:trPr>
          <w:cantSplit/>
          <w:jc w:val="center"/>
        </w:trPr>
        <w:tc>
          <w:tcPr>
            <w:tcW w:w="328" w:type="pct"/>
            <w:vMerge/>
            <w:vAlign w:val="center"/>
          </w:tcPr>
          <w:p w:rsidR="00544095" w:rsidRPr="00DC3CC5" w:rsidRDefault="00544095" w:rsidP="00DC3CC5">
            <w:pPr>
              <w:spacing w:before="40" w:after="40" w:line="240" w:lineRule="exact"/>
              <w:jc w:val="left"/>
              <w:rPr>
                <w:sz w:val="20"/>
                <w:szCs w:val="26"/>
                <w:lang w:val="fr-FR" w:eastAsia="en-US" w:bidi="ar-SY"/>
              </w:rPr>
            </w:pPr>
          </w:p>
        </w:tc>
        <w:tc>
          <w:tcPr>
            <w:tcW w:w="787" w:type="pct"/>
            <w:vMerge/>
            <w:vAlign w:val="center"/>
          </w:tcPr>
          <w:p w:rsidR="00544095" w:rsidRPr="00DC3CC5" w:rsidRDefault="00544095" w:rsidP="00DC3CC5">
            <w:pPr>
              <w:spacing w:before="40" w:after="40" w:line="240" w:lineRule="exact"/>
              <w:jc w:val="left"/>
              <w:rPr>
                <w:sz w:val="20"/>
                <w:szCs w:val="26"/>
                <w:rtl/>
                <w:lang w:val="fr-FR" w:eastAsia="en-US" w:bidi="ar-SY"/>
              </w:rPr>
            </w:pPr>
          </w:p>
        </w:tc>
        <w:tc>
          <w:tcPr>
            <w:tcW w:w="1294" w:type="pct"/>
          </w:tcPr>
          <w:p w:rsidR="00544095" w:rsidRPr="00DC3CC5" w:rsidRDefault="00544095" w:rsidP="00544095">
            <w:pPr>
              <w:spacing w:before="40" w:after="40" w:line="220" w:lineRule="exact"/>
              <w:jc w:val="left"/>
              <w:rPr>
                <w:sz w:val="20"/>
                <w:szCs w:val="26"/>
                <w:rtl/>
                <w:lang w:val="fr-FR" w:eastAsia="en-US" w:bidi="ar-EG"/>
              </w:rPr>
            </w:pPr>
            <w:r>
              <w:rPr>
                <w:sz w:val="20"/>
                <w:szCs w:val="26"/>
                <w:lang w:eastAsia="ko-KR" w:bidi="ar-SY"/>
              </w:rPr>
              <w:t>752,000</w:t>
            </w:r>
            <w:r w:rsidRPr="00DC3CC5">
              <w:rPr>
                <w:sz w:val="20"/>
                <w:szCs w:val="26"/>
                <w:lang w:eastAsia="ko-KR" w:bidi="ar-SY"/>
              </w:rPr>
              <w:t>-</w:t>
            </w:r>
            <w:r>
              <w:rPr>
                <w:sz w:val="20"/>
                <w:szCs w:val="26"/>
                <w:lang w:eastAsia="ko-KR" w:bidi="ar-SY"/>
              </w:rPr>
              <w:t>740,000</w:t>
            </w:r>
            <w:r w:rsidRPr="00DC3CC5">
              <w:rPr>
                <w:rFonts w:hint="cs"/>
                <w:sz w:val="20"/>
                <w:szCs w:val="26"/>
                <w:rtl/>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544095" w:rsidRPr="00DC3CC5" w:rsidRDefault="00544095" w:rsidP="00DC3CC5">
            <w:pPr>
              <w:spacing w:before="40" w:after="40" w:line="240" w:lineRule="exact"/>
              <w:jc w:val="left"/>
              <w:rPr>
                <w:sz w:val="20"/>
                <w:szCs w:val="26"/>
                <w:rtl/>
                <w:lang w:val="fr-FR" w:eastAsia="en-US" w:bidi="ar-SY"/>
              </w:rPr>
            </w:pPr>
          </w:p>
        </w:tc>
        <w:tc>
          <w:tcPr>
            <w:tcW w:w="1466" w:type="pct"/>
            <w:vMerge/>
          </w:tcPr>
          <w:p w:rsidR="00544095" w:rsidRPr="00DC3CC5" w:rsidRDefault="00544095" w:rsidP="00DC3CC5">
            <w:pPr>
              <w:spacing w:before="40" w:after="40" w:line="240" w:lineRule="exact"/>
              <w:jc w:val="left"/>
              <w:rPr>
                <w:sz w:val="20"/>
                <w:szCs w:val="26"/>
                <w:rtl/>
                <w:lang w:val="fr-FR" w:eastAsia="en-US" w:bidi="ar-SY"/>
              </w:rPr>
            </w:pPr>
          </w:p>
        </w:tc>
      </w:tr>
      <w:tr w:rsidR="00544095" w:rsidRPr="00DC3CC5" w:rsidTr="006E35BA">
        <w:trPr>
          <w:cantSplit/>
          <w:jc w:val="center"/>
        </w:trPr>
        <w:tc>
          <w:tcPr>
            <w:tcW w:w="328" w:type="pct"/>
            <w:vMerge/>
            <w:vAlign w:val="center"/>
          </w:tcPr>
          <w:p w:rsidR="00544095" w:rsidRPr="00DC3CC5" w:rsidRDefault="00544095" w:rsidP="00DC3CC5">
            <w:pPr>
              <w:spacing w:before="40" w:after="40" w:line="240" w:lineRule="exact"/>
              <w:jc w:val="left"/>
              <w:rPr>
                <w:sz w:val="20"/>
                <w:szCs w:val="26"/>
                <w:lang w:val="fr-FR" w:eastAsia="en-US" w:bidi="ar-SY"/>
              </w:rPr>
            </w:pPr>
          </w:p>
        </w:tc>
        <w:tc>
          <w:tcPr>
            <w:tcW w:w="787" w:type="pct"/>
            <w:vMerge/>
            <w:vAlign w:val="center"/>
          </w:tcPr>
          <w:p w:rsidR="00544095" w:rsidRPr="00DC3CC5" w:rsidRDefault="00544095" w:rsidP="00DC3CC5">
            <w:pPr>
              <w:spacing w:before="40" w:after="40" w:line="240" w:lineRule="exact"/>
              <w:jc w:val="left"/>
              <w:rPr>
                <w:sz w:val="20"/>
                <w:szCs w:val="26"/>
                <w:rtl/>
                <w:lang w:val="fr-FR" w:eastAsia="en-US" w:bidi="ar-SY"/>
              </w:rPr>
            </w:pPr>
          </w:p>
        </w:tc>
        <w:tc>
          <w:tcPr>
            <w:tcW w:w="1294" w:type="pct"/>
          </w:tcPr>
          <w:p w:rsidR="00544095" w:rsidRPr="00DC3CC5" w:rsidRDefault="00544095" w:rsidP="00544095">
            <w:pPr>
              <w:spacing w:before="40" w:after="40" w:line="220" w:lineRule="exact"/>
              <w:jc w:val="left"/>
              <w:rPr>
                <w:sz w:val="20"/>
                <w:szCs w:val="26"/>
                <w:rtl/>
                <w:lang w:val="fr-FR" w:eastAsia="en-US" w:bidi="ar-EG"/>
              </w:rPr>
            </w:pPr>
            <w:r>
              <w:rPr>
                <w:sz w:val="20"/>
                <w:szCs w:val="26"/>
                <w:lang w:eastAsia="ko-KR" w:bidi="ar-SY"/>
              </w:rPr>
              <w:t>932,000</w:t>
            </w:r>
            <w:r w:rsidRPr="00DC3CC5">
              <w:rPr>
                <w:sz w:val="20"/>
                <w:szCs w:val="26"/>
                <w:lang w:eastAsia="ko-KR" w:bidi="ar-SY"/>
              </w:rPr>
              <w:t>-</w:t>
            </w:r>
            <w:r>
              <w:rPr>
                <w:sz w:val="20"/>
                <w:szCs w:val="26"/>
                <w:lang w:eastAsia="ko-KR" w:bidi="ar-SY"/>
              </w:rPr>
              <w:t>925,000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544095" w:rsidRPr="00DC3CC5" w:rsidRDefault="00544095" w:rsidP="00DC3CC5">
            <w:pPr>
              <w:spacing w:before="40" w:after="40" w:line="240" w:lineRule="exact"/>
              <w:jc w:val="left"/>
              <w:rPr>
                <w:sz w:val="20"/>
                <w:szCs w:val="26"/>
                <w:rtl/>
                <w:lang w:val="fr-FR" w:eastAsia="en-US" w:bidi="ar-SY"/>
              </w:rPr>
            </w:pPr>
          </w:p>
        </w:tc>
        <w:tc>
          <w:tcPr>
            <w:tcW w:w="1466" w:type="pct"/>
            <w:vMerge/>
          </w:tcPr>
          <w:p w:rsidR="00544095" w:rsidRPr="00DC3CC5" w:rsidRDefault="00544095" w:rsidP="00DC3CC5">
            <w:pPr>
              <w:spacing w:before="40" w:after="40" w:line="240" w:lineRule="exact"/>
              <w:jc w:val="left"/>
              <w:rPr>
                <w:sz w:val="20"/>
                <w:szCs w:val="26"/>
                <w:rtl/>
                <w:lang w:val="fr-FR" w:eastAsia="en-US" w:bidi="ar-SY"/>
              </w:rPr>
            </w:pPr>
          </w:p>
        </w:tc>
      </w:tr>
      <w:tr w:rsidR="00544095" w:rsidRPr="00DC3CC5" w:rsidTr="006E35BA">
        <w:trPr>
          <w:cantSplit/>
          <w:jc w:val="center"/>
        </w:trPr>
        <w:tc>
          <w:tcPr>
            <w:tcW w:w="328" w:type="pct"/>
            <w:vMerge w:val="restart"/>
            <w:vAlign w:val="center"/>
          </w:tcPr>
          <w:p w:rsidR="00544095" w:rsidRPr="00DC3CC5" w:rsidRDefault="00544095" w:rsidP="006E35BA">
            <w:pPr>
              <w:keepNext/>
              <w:spacing w:before="20" w:after="40" w:line="240" w:lineRule="exact"/>
              <w:jc w:val="left"/>
              <w:rPr>
                <w:sz w:val="20"/>
                <w:szCs w:val="26"/>
                <w:rtl/>
                <w:lang w:val="fr-FR" w:eastAsia="en-US" w:bidi="ar-SY"/>
              </w:rPr>
            </w:pPr>
            <w:r w:rsidRPr="00DC3CC5">
              <w:rPr>
                <w:sz w:val="20"/>
                <w:szCs w:val="26"/>
                <w:lang w:val="fr-FR" w:eastAsia="en-US" w:bidi="ar-SY"/>
              </w:rPr>
              <w:t>11</w:t>
            </w:r>
          </w:p>
        </w:tc>
        <w:tc>
          <w:tcPr>
            <w:tcW w:w="787" w:type="pct"/>
            <w:vMerge w:val="restart"/>
            <w:vAlign w:val="center"/>
          </w:tcPr>
          <w:p w:rsidR="00544095" w:rsidRPr="00DC3CC5" w:rsidRDefault="00544095" w:rsidP="006E35BA">
            <w:pPr>
              <w:keepNext/>
              <w:spacing w:before="20" w:after="40" w:line="240" w:lineRule="exact"/>
              <w:jc w:val="left"/>
              <w:rPr>
                <w:sz w:val="20"/>
                <w:szCs w:val="26"/>
                <w:rtl/>
                <w:lang w:val="fr-FR" w:eastAsia="en-US" w:bidi="ar-SY"/>
              </w:rPr>
            </w:pPr>
            <w:proofErr w:type="gramStart"/>
            <w:r w:rsidRPr="00DC3CC5">
              <w:rPr>
                <w:rFonts w:hint="cs"/>
                <w:sz w:val="20"/>
                <w:szCs w:val="26"/>
                <w:rtl/>
                <w:lang w:val="fr-FR" w:eastAsia="en-US" w:bidi="ar-SY"/>
              </w:rPr>
              <w:t>أنظمة</w:t>
            </w:r>
            <w:proofErr w:type="gramEnd"/>
            <w:r w:rsidRPr="00DC3CC5">
              <w:rPr>
                <w:rFonts w:hint="cs"/>
                <w:sz w:val="20"/>
                <w:szCs w:val="26"/>
                <w:rtl/>
                <w:lang w:val="fr-FR" w:eastAsia="en-US" w:bidi="ar-SY"/>
              </w:rPr>
              <w:t xml:space="preserve"> النفاذ اللاسلكي بما فيها الشبكات </w:t>
            </w:r>
            <w:r w:rsidRPr="00DC3CC5">
              <w:rPr>
                <w:sz w:val="20"/>
                <w:szCs w:val="26"/>
                <w:lang w:eastAsia="ko-KR" w:bidi="ar-SY"/>
              </w:rPr>
              <w:t>LAN</w:t>
            </w:r>
            <w:r w:rsidRPr="00DC3CC5">
              <w:rPr>
                <w:rFonts w:hint="cs"/>
                <w:sz w:val="20"/>
                <w:szCs w:val="26"/>
                <w:rtl/>
                <w:lang w:eastAsia="ko-KR" w:bidi="ar-SY"/>
              </w:rPr>
              <w:t xml:space="preserve"> اللاسلكية</w:t>
            </w:r>
          </w:p>
        </w:tc>
        <w:tc>
          <w:tcPr>
            <w:tcW w:w="1294" w:type="pct"/>
          </w:tcPr>
          <w:p w:rsidR="00544095" w:rsidRPr="00DC3CC5" w:rsidRDefault="00544095" w:rsidP="006E35BA">
            <w:pPr>
              <w:keepNext/>
              <w:spacing w:before="20" w:after="40" w:line="220" w:lineRule="exact"/>
              <w:jc w:val="left"/>
              <w:rPr>
                <w:sz w:val="20"/>
                <w:szCs w:val="26"/>
                <w:rtl/>
                <w:lang w:val="fr-FR" w:eastAsia="en-US" w:bidi="ar-EG"/>
              </w:rPr>
            </w:pPr>
            <w:r>
              <w:rPr>
                <w:sz w:val="20"/>
                <w:szCs w:val="26"/>
                <w:lang w:eastAsia="ko-KR" w:bidi="ar-SY"/>
              </w:rPr>
              <w:t>5 250</w:t>
            </w:r>
            <w:r w:rsidRPr="00DC3CC5">
              <w:rPr>
                <w:sz w:val="20"/>
                <w:szCs w:val="26"/>
                <w:lang w:eastAsia="ko-KR" w:bidi="ar-SY"/>
              </w:rPr>
              <w:t>-</w:t>
            </w:r>
            <w:r>
              <w:rPr>
                <w:sz w:val="20"/>
                <w:szCs w:val="26"/>
                <w:lang w:eastAsia="ko-KR" w:bidi="ar-SY"/>
              </w:rPr>
              <w:t>5 150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Align w:val="center"/>
          </w:tcPr>
          <w:p w:rsidR="00544095" w:rsidRPr="00DC3CC5" w:rsidRDefault="00C874DE" w:rsidP="006E35BA">
            <w:pPr>
              <w:keepNext/>
              <w:spacing w:before="20" w:after="40" w:line="240" w:lineRule="exact"/>
              <w:jc w:val="left"/>
              <w:rPr>
                <w:kern w:val="14"/>
                <w:sz w:val="20"/>
                <w:szCs w:val="26"/>
                <w:lang w:eastAsia="ko-KR" w:bidi="ar-EG"/>
              </w:rPr>
            </w:pPr>
            <w:r w:rsidRPr="00DC3CC5">
              <w:rPr>
                <w:kern w:val="14"/>
                <w:sz w:val="20"/>
                <w:szCs w:val="26"/>
                <w:lang w:eastAsia="ko-KR" w:bidi="ar-EG"/>
              </w:rPr>
              <w:t>mW</w:t>
            </w:r>
            <w:r w:rsidR="006E35BA">
              <w:rPr>
                <w:kern w:val="14"/>
                <w:sz w:val="20"/>
                <w:szCs w:val="26"/>
                <w:lang w:eastAsia="ko-KR" w:bidi="ar-EG"/>
              </w:rPr>
              <w:t>/MHz</w:t>
            </w:r>
            <w:r w:rsidRPr="00DC3CC5">
              <w:rPr>
                <w:kern w:val="14"/>
                <w:sz w:val="20"/>
                <w:szCs w:val="26"/>
                <w:lang w:eastAsia="ko-KR" w:bidi="ar-EG"/>
              </w:rPr>
              <w:t xml:space="preserve"> 2</w:t>
            </w:r>
            <w:r>
              <w:rPr>
                <w:kern w:val="14"/>
                <w:sz w:val="20"/>
                <w:szCs w:val="26"/>
                <w:lang w:eastAsia="ko-KR" w:bidi="ar-EG"/>
              </w:rPr>
              <w:t>,</w:t>
            </w:r>
            <w:r w:rsidRPr="00DC3CC5">
              <w:rPr>
                <w:kern w:val="14"/>
                <w:sz w:val="20"/>
                <w:szCs w:val="26"/>
                <w:lang w:eastAsia="ko-KR" w:bidi="ar-EG"/>
              </w:rPr>
              <w:t>5</w:t>
            </w:r>
          </w:p>
        </w:tc>
        <w:tc>
          <w:tcPr>
            <w:tcW w:w="1466" w:type="pct"/>
          </w:tcPr>
          <w:p w:rsidR="00544095" w:rsidRPr="00DC3CC5" w:rsidRDefault="00544095" w:rsidP="006E35BA">
            <w:pPr>
              <w:keepNext/>
              <w:spacing w:before="20" w:after="40" w:line="240" w:lineRule="exact"/>
              <w:jc w:val="left"/>
              <w:rPr>
                <w:sz w:val="20"/>
                <w:szCs w:val="26"/>
                <w:rtl/>
                <w:lang w:val="fr-FR" w:eastAsia="en-US" w:bidi="ar-EG"/>
              </w:rPr>
            </w:pPr>
            <w:proofErr w:type="gramStart"/>
            <w:r w:rsidRPr="00DC3CC5">
              <w:rPr>
                <w:rFonts w:hint="cs"/>
                <w:sz w:val="20"/>
                <w:szCs w:val="26"/>
                <w:rtl/>
                <w:lang w:val="fr-FR" w:eastAsia="en-US" w:bidi="ar-SY"/>
              </w:rPr>
              <w:t>الكسب</w:t>
            </w:r>
            <w:proofErr w:type="gramEnd"/>
            <w:r w:rsidRPr="00DC3CC5">
              <w:rPr>
                <w:rFonts w:hint="cs"/>
                <w:sz w:val="20"/>
                <w:szCs w:val="26"/>
                <w:rtl/>
                <w:lang w:val="fr-FR" w:eastAsia="en-US" w:bidi="ar-SY"/>
              </w:rPr>
              <w:t xml:space="preserve"> الاسمي للهوائي</w:t>
            </w:r>
            <w:r w:rsidR="004D22B0" w:rsidRPr="00DC3CC5">
              <w:rPr>
                <w:sz w:val="20"/>
                <w:szCs w:val="26"/>
                <w:lang w:eastAsia="ko-KR" w:bidi="ar-SY"/>
              </w:rPr>
              <w:t xml:space="preserve">dBi </w:t>
            </w:r>
            <w:r w:rsidRPr="00DC3CC5">
              <w:rPr>
                <w:sz w:val="20"/>
                <w:szCs w:val="26"/>
                <w:lang w:eastAsia="ko-KR" w:bidi="ar-SY"/>
              </w:rPr>
              <w:t xml:space="preserve">6 </w:t>
            </w:r>
          </w:p>
        </w:tc>
      </w:tr>
      <w:tr w:rsidR="00C874DE" w:rsidRPr="00DC3CC5" w:rsidTr="006E35BA">
        <w:trPr>
          <w:cantSplit/>
          <w:jc w:val="center"/>
        </w:trPr>
        <w:tc>
          <w:tcPr>
            <w:tcW w:w="328" w:type="pct"/>
            <w:vMerge/>
            <w:vAlign w:val="center"/>
          </w:tcPr>
          <w:p w:rsidR="00C874DE" w:rsidRPr="00DC3CC5" w:rsidRDefault="00C874DE" w:rsidP="006E35BA">
            <w:pPr>
              <w:keepNext/>
              <w:spacing w:before="20" w:after="40" w:line="240" w:lineRule="exact"/>
              <w:jc w:val="left"/>
              <w:rPr>
                <w:sz w:val="20"/>
                <w:szCs w:val="26"/>
                <w:lang w:val="fr-FR" w:eastAsia="en-US" w:bidi="ar-SY"/>
              </w:rPr>
            </w:pPr>
          </w:p>
        </w:tc>
        <w:tc>
          <w:tcPr>
            <w:tcW w:w="787" w:type="pct"/>
            <w:vMerge/>
            <w:vAlign w:val="center"/>
          </w:tcPr>
          <w:p w:rsidR="00C874DE" w:rsidRPr="00DC3CC5" w:rsidRDefault="00C874DE" w:rsidP="006E35BA">
            <w:pPr>
              <w:keepNext/>
              <w:spacing w:before="20" w:after="40" w:line="240" w:lineRule="exact"/>
              <w:jc w:val="left"/>
              <w:rPr>
                <w:sz w:val="20"/>
                <w:szCs w:val="26"/>
                <w:rtl/>
                <w:lang w:val="fr-FR" w:eastAsia="en-US" w:bidi="ar-SY"/>
              </w:rPr>
            </w:pPr>
          </w:p>
        </w:tc>
        <w:tc>
          <w:tcPr>
            <w:tcW w:w="1294" w:type="pct"/>
            <w:vMerge w:val="restart"/>
            <w:vAlign w:val="center"/>
          </w:tcPr>
          <w:p w:rsidR="00C874DE" w:rsidRDefault="00C874DE" w:rsidP="006E35BA">
            <w:pPr>
              <w:keepNext/>
              <w:spacing w:before="20" w:after="40" w:line="220" w:lineRule="exact"/>
              <w:jc w:val="left"/>
              <w:rPr>
                <w:sz w:val="20"/>
                <w:szCs w:val="26"/>
                <w:rtl/>
                <w:lang w:val="fr-FR" w:eastAsia="en-US" w:bidi="ar-EG"/>
              </w:rPr>
            </w:pPr>
            <w:r>
              <w:rPr>
                <w:sz w:val="20"/>
                <w:szCs w:val="26"/>
                <w:lang w:eastAsia="ko-KR" w:bidi="ar-SY"/>
              </w:rPr>
              <w:t>5 350</w:t>
            </w:r>
            <w:r w:rsidRPr="00DC3CC5">
              <w:rPr>
                <w:sz w:val="20"/>
                <w:szCs w:val="26"/>
                <w:lang w:eastAsia="ko-KR" w:bidi="ar-SY"/>
              </w:rPr>
              <w:t>-</w:t>
            </w:r>
            <w:r>
              <w:rPr>
                <w:sz w:val="20"/>
                <w:szCs w:val="26"/>
                <w:lang w:eastAsia="ko-KR" w:bidi="ar-SY"/>
              </w:rPr>
              <w:t>5 250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p w:rsidR="00C874DE" w:rsidRPr="00544095" w:rsidRDefault="00C874DE" w:rsidP="006E35BA">
            <w:pPr>
              <w:keepNext/>
              <w:spacing w:before="20" w:after="40" w:line="220" w:lineRule="exact"/>
              <w:jc w:val="left"/>
              <w:rPr>
                <w:sz w:val="20"/>
                <w:szCs w:val="26"/>
                <w:rtl/>
                <w:lang w:eastAsia="en-US" w:bidi="ar-EG"/>
              </w:rPr>
            </w:pPr>
            <w:r>
              <w:rPr>
                <w:sz w:val="20"/>
                <w:szCs w:val="26"/>
                <w:lang w:eastAsia="en-US" w:bidi="ar-EG"/>
              </w:rPr>
              <w:t>5 650</w:t>
            </w:r>
            <w:r w:rsidRPr="00DC3CC5">
              <w:rPr>
                <w:sz w:val="20"/>
                <w:szCs w:val="26"/>
                <w:lang w:eastAsia="ko-KR" w:bidi="ar-SY"/>
              </w:rPr>
              <w:t>-</w:t>
            </w:r>
            <w:r>
              <w:rPr>
                <w:sz w:val="20"/>
                <w:szCs w:val="26"/>
                <w:lang w:eastAsia="en-US" w:bidi="ar-EG"/>
              </w:rPr>
              <w:t>5 470</w:t>
            </w:r>
            <w:r>
              <w:rPr>
                <w:rFonts w:hint="cs"/>
                <w:sz w:val="20"/>
                <w:szCs w:val="26"/>
                <w:rtl/>
                <w:lang w:eastAsia="en-US" w:bidi="ar-EG"/>
              </w:rPr>
              <w:t xml:space="preserve"> </w:t>
            </w:r>
            <w:r>
              <w:rPr>
                <w:sz w:val="20"/>
                <w:szCs w:val="26"/>
                <w:lang w:eastAsia="ko-KR" w:bidi="ar-SY"/>
              </w:rPr>
              <w:t>M</w:t>
            </w:r>
            <w:r w:rsidRPr="00DC3CC5">
              <w:rPr>
                <w:sz w:val="20"/>
                <w:szCs w:val="26"/>
                <w:lang w:eastAsia="ko-KR" w:bidi="ar-SY"/>
              </w:rPr>
              <w:t>Hz</w:t>
            </w:r>
          </w:p>
        </w:tc>
        <w:tc>
          <w:tcPr>
            <w:tcW w:w="1125" w:type="pct"/>
            <w:vAlign w:val="center"/>
          </w:tcPr>
          <w:p w:rsidR="00C874DE" w:rsidRPr="00DC3CC5" w:rsidRDefault="00C874DE" w:rsidP="006E35BA">
            <w:pPr>
              <w:keepNext/>
              <w:spacing w:before="20" w:after="40" w:line="240" w:lineRule="exact"/>
              <w:jc w:val="left"/>
              <w:rPr>
                <w:kern w:val="14"/>
                <w:sz w:val="20"/>
                <w:szCs w:val="26"/>
                <w:lang w:eastAsia="ko-KR" w:bidi="ar-EG"/>
              </w:rPr>
            </w:pPr>
            <w:r w:rsidRPr="00DC3CC5">
              <w:rPr>
                <w:kern w:val="14"/>
                <w:sz w:val="20"/>
                <w:szCs w:val="26"/>
                <w:lang w:eastAsia="ko-KR" w:bidi="ar-EG"/>
              </w:rPr>
              <w:t>mW</w:t>
            </w:r>
            <w:r w:rsidR="006E35BA">
              <w:rPr>
                <w:kern w:val="14"/>
                <w:sz w:val="20"/>
                <w:szCs w:val="26"/>
                <w:lang w:eastAsia="ko-KR" w:bidi="ar-EG"/>
              </w:rPr>
              <w:t>/MHz</w:t>
            </w:r>
            <w:r w:rsidRPr="00DC3CC5">
              <w:rPr>
                <w:kern w:val="14"/>
                <w:sz w:val="20"/>
                <w:szCs w:val="26"/>
                <w:lang w:eastAsia="ko-KR" w:bidi="ar-EG"/>
              </w:rPr>
              <w:t xml:space="preserve"> </w:t>
            </w:r>
            <w:r>
              <w:rPr>
                <w:kern w:val="14"/>
                <w:sz w:val="20"/>
                <w:szCs w:val="26"/>
                <w:lang w:eastAsia="ko-KR" w:bidi="ar-EG"/>
              </w:rPr>
              <w:t>10</w:t>
            </w:r>
          </w:p>
        </w:tc>
        <w:tc>
          <w:tcPr>
            <w:tcW w:w="1466" w:type="pct"/>
          </w:tcPr>
          <w:p w:rsidR="00C874DE" w:rsidRPr="00DC3CC5" w:rsidRDefault="00C874DE" w:rsidP="006E35BA">
            <w:pPr>
              <w:keepNext/>
              <w:spacing w:before="20" w:after="40" w:line="240" w:lineRule="exact"/>
              <w:jc w:val="left"/>
              <w:rPr>
                <w:sz w:val="20"/>
                <w:szCs w:val="26"/>
                <w:rtl/>
                <w:lang w:eastAsia="ko-KR" w:bidi="ar-SY"/>
              </w:rPr>
            </w:pPr>
            <w:r w:rsidRPr="00DC3CC5">
              <w:rPr>
                <w:sz w:val="20"/>
                <w:szCs w:val="26"/>
                <w:lang w:eastAsia="ko-KR" w:bidi="ar-SY"/>
              </w:rPr>
              <w:t> MHz 20</w:t>
            </w:r>
            <w:r w:rsidR="004D22B0">
              <w:rPr>
                <w:sz w:val="20"/>
                <w:szCs w:val="26"/>
                <w:lang w:eastAsia="ko-KR" w:bidi="ar-SY"/>
              </w:rPr>
              <w:sym w:font="Symbol" w:char="F0B3"/>
            </w:r>
            <w:r w:rsidR="004D22B0">
              <w:rPr>
                <w:sz w:val="20"/>
                <w:szCs w:val="26"/>
                <w:lang w:eastAsia="ko-KR" w:bidi="ar-SY"/>
              </w:rPr>
              <w:t xml:space="preserve"> </w:t>
            </w:r>
            <w:r w:rsidR="004D22B0" w:rsidRPr="00DC3CC5">
              <w:rPr>
                <w:sz w:val="20"/>
                <w:szCs w:val="26"/>
                <w:lang w:eastAsia="ko-KR" w:bidi="ar-SY"/>
              </w:rPr>
              <w:t>OBW</w:t>
            </w:r>
            <w:r w:rsidR="004D22B0">
              <w:rPr>
                <w:sz w:val="20"/>
                <w:szCs w:val="26"/>
                <w:lang w:eastAsia="ko-KR" w:bidi="ar-SY"/>
              </w:rPr>
              <w:sym w:font="Symbol" w:char="F0B3"/>
            </w:r>
            <w:r w:rsidRPr="00DC3CC5">
              <w:rPr>
                <w:sz w:val="20"/>
                <w:szCs w:val="26"/>
                <w:lang w:eastAsia="ko-KR" w:bidi="ar-SY"/>
              </w:rPr>
              <w:t> MHz</w:t>
            </w:r>
            <w:r w:rsidR="004D22B0">
              <w:rPr>
                <w:sz w:val="20"/>
                <w:szCs w:val="26"/>
                <w:lang w:eastAsia="ko-KR" w:bidi="ar-SY"/>
              </w:rPr>
              <w:t xml:space="preserve"> </w:t>
            </w:r>
            <w:r w:rsidR="004D22B0" w:rsidRPr="00DC3CC5">
              <w:rPr>
                <w:sz w:val="20"/>
                <w:szCs w:val="26"/>
                <w:lang w:eastAsia="ko-KR" w:bidi="ar-SY"/>
              </w:rPr>
              <w:t>0</w:t>
            </w:r>
            <w:r w:rsidR="004D22B0">
              <w:rPr>
                <w:sz w:val="20"/>
                <w:szCs w:val="26"/>
                <w:lang w:eastAsia="ko-KR" w:bidi="ar-SY"/>
              </w:rPr>
              <w:t>,</w:t>
            </w:r>
            <w:r w:rsidR="004D22B0" w:rsidRPr="00DC3CC5">
              <w:rPr>
                <w:sz w:val="20"/>
                <w:szCs w:val="26"/>
                <w:lang w:eastAsia="ko-KR" w:bidi="ar-SY"/>
              </w:rPr>
              <w:t>5</w:t>
            </w:r>
          </w:p>
          <w:p w:rsidR="00C874DE" w:rsidRPr="00DC3CC5" w:rsidRDefault="00C874DE" w:rsidP="006E35BA">
            <w:pPr>
              <w:keepNext/>
              <w:spacing w:before="20" w:after="40" w:line="240" w:lineRule="exact"/>
              <w:jc w:val="left"/>
              <w:rPr>
                <w:sz w:val="20"/>
                <w:szCs w:val="26"/>
                <w:rtl/>
                <w:lang w:val="fr-FR" w:eastAsia="en-US" w:bidi="ar-EG"/>
              </w:rPr>
            </w:pPr>
            <w:proofErr w:type="gramStart"/>
            <w:r w:rsidRPr="00DC3CC5">
              <w:rPr>
                <w:rFonts w:hint="cs"/>
                <w:sz w:val="20"/>
                <w:szCs w:val="26"/>
                <w:rtl/>
                <w:lang w:val="fr-FR" w:eastAsia="en-US" w:bidi="ar-SY"/>
              </w:rPr>
              <w:t>الكسب</w:t>
            </w:r>
            <w:proofErr w:type="gramEnd"/>
            <w:r w:rsidRPr="00DC3CC5">
              <w:rPr>
                <w:rFonts w:hint="cs"/>
                <w:sz w:val="20"/>
                <w:szCs w:val="26"/>
                <w:rtl/>
                <w:lang w:val="fr-FR" w:eastAsia="en-US" w:bidi="ar-SY"/>
              </w:rPr>
              <w:t xml:space="preserve"> الاسمي للهوائي</w:t>
            </w:r>
            <w:r w:rsidR="004D22B0" w:rsidRPr="00DC3CC5">
              <w:rPr>
                <w:sz w:val="20"/>
                <w:szCs w:val="26"/>
                <w:lang w:eastAsia="ko-KR" w:bidi="ar-SY"/>
              </w:rPr>
              <w:t xml:space="preserve">dBi </w:t>
            </w:r>
            <w:r w:rsidRPr="00DC3CC5">
              <w:rPr>
                <w:sz w:val="20"/>
                <w:szCs w:val="26"/>
                <w:lang w:eastAsia="ko-KR" w:bidi="ar-SY"/>
              </w:rPr>
              <w:t xml:space="preserve">7 </w:t>
            </w:r>
          </w:p>
        </w:tc>
      </w:tr>
      <w:tr w:rsidR="00C874DE" w:rsidRPr="00DC3CC5" w:rsidTr="006E35BA">
        <w:trPr>
          <w:cantSplit/>
          <w:jc w:val="center"/>
        </w:trPr>
        <w:tc>
          <w:tcPr>
            <w:tcW w:w="328" w:type="pct"/>
            <w:vMerge/>
            <w:vAlign w:val="center"/>
          </w:tcPr>
          <w:p w:rsidR="00C874DE" w:rsidRPr="00DC3CC5" w:rsidRDefault="00C874DE" w:rsidP="006E35BA">
            <w:pPr>
              <w:keepNext/>
              <w:spacing w:before="20" w:after="40" w:line="240" w:lineRule="exact"/>
              <w:jc w:val="left"/>
              <w:rPr>
                <w:sz w:val="20"/>
                <w:szCs w:val="26"/>
                <w:lang w:val="fr-FR" w:eastAsia="en-US" w:bidi="ar-SY"/>
              </w:rPr>
            </w:pPr>
          </w:p>
        </w:tc>
        <w:tc>
          <w:tcPr>
            <w:tcW w:w="787" w:type="pct"/>
            <w:vMerge/>
            <w:vAlign w:val="center"/>
          </w:tcPr>
          <w:p w:rsidR="00C874DE" w:rsidRPr="00DC3CC5" w:rsidRDefault="00C874DE" w:rsidP="006E35BA">
            <w:pPr>
              <w:keepNext/>
              <w:spacing w:before="20" w:after="40" w:line="240" w:lineRule="exact"/>
              <w:jc w:val="left"/>
              <w:rPr>
                <w:sz w:val="20"/>
                <w:szCs w:val="26"/>
                <w:rtl/>
                <w:lang w:val="fr-FR" w:eastAsia="en-US" w:bidi="ar-SY"/>
              </w:rPr>
            </w:pPr>
          </w:p>
        </w:tc>
        <w:tc>
          <w:tcPr>
            <w:tcW w:w="1294" w:type="pct"/>
            <w:vMerge/>
          </w:tcPr>
          <w:p w:rsidR="00C874DE" w:rsidRPr="00DC3CC5" w:rsidRDefault="00C874DE" w:rsidP="006E35BA">
            <w:pPr>
              <w:keepNext/>
              <w:spacing w:before="20" w:after="40" w:line="240" w:lineRule="exact"/>
              <w:jc w:val="left"/>
              <w:rPr>
                <w:sz w:val="20"/>
                <w:szCs w:val="26"/>
                <w:rtl/>
                <w:lang w:val="fr-FR" w:eastAsia="en-US" w:bidi="ar-SY"/>
              </w:rPr>
            </w:pPr>
          </w:p>
        </w:tc>
        <w:tc>
          <w:tcPr>
            <w:tcW w:w="1125" w:type="pct"/>
            <w:vAlign w:val="center"/>
          </w:tcPr>
          <w:p w:rsidR="00C874DE" w:rsidRPr="00DC3CC5" w:rsidRDefault="00C874DE" w:rsidP="006E35BA">
            <w:pPr>
              <w:keepNext/>
              <w:spacing w:before="20" w:after="40" w:line="240" w:lineRule="exact"/>
              <w:jc w:val="left"/>
              <w:rPr>
                <w:kern w:val="14"/>
                <w:sz w:val="20"/>
                <w:szCs w:val="26"/>
                <w:lang w:eastAsia="ko-KR" w:bidi="ar-EG"/>
              </w:rPr>
            </w:pPr>
            <w:r w:rsidRPr="00DC3CC5">
              <w:rPr>
                <w:kern w:val="14"/>
                <w:sz w:val="20"/>
                <w:szCs w:val="26"/>
                <w:lang w:eastAsia="ko-KR" w:bidi="ar-EG"/>
              </w:rPr>
              <w:t>mW</w:t>
            </w:r>
            <w:r w:rsidR="006E35BA">
              <w:rPr>
                <w:kern w:val="14"/>
                <w:sz w:val="20"/>
                <w:szCs w:val="26"/>
                <w:lang w:eastAsia="ko-KR" w:bidi="ar-EG"/>
              </w:rPr>
              <w:t>/MHz</w:t>
            </w:r>
            <w:r w:rsidRPr="00DC3CC5">
              <w:rPr>
                <w:kern w:val="14"/>
                <w:sz w:val="20"/>
                <w:szCs w:val="26"/>
                <w:lang w:eastAsia="ko-KR" w:bidi="ar-EG"/>
              </w:rPr>
              <w:t xml:space="preserve"> </w:t>
            </w:r>
            <w:r>
              <w:rPr>
                <w:kern w:val="14"/>
                <w:sz w:val="20"/>
                <w:szCs w:val="26"/>
                <w:lang w:eastAsia="ko-KR" w:bidi="ar-EG"/>
              </w:rPr>
              <w:t>5</w:t>
            </w:r>
          </w:p>
        </w:tc>
        <w:tc>
          <w:tcPr>
            <w:tcW w:w="1466" w:type="pct"/>
          </w:tcPr>
          <w:p w:rsidR="00C874DE" w:rsidRPr="00DC3CC5" w:rsidRDefault="00753D00" w:rsidP="006E35BA">
            <w:pPr>
              <w:keepNext/>
              <w:spacing w:before="20" w:after="40" w:line="240" w:lineRule="exact"/>
              <w:jc w:val="left"/>
              <w:rPr>
                <w:sz w:val="20"/>
                <w:szCs w:val="26"/>
                <w:lang w:eastAsia="ko-KR" w:bidi="ar-SY"/>
              </w:rPr>
            </w:pPr>
            <w:r w:rsidRPr="00DC3CC5">
              <w:rPr>
                <w:sz w:val="20"/>
                <w:szCs w:val="26"/>
                <w:lang w:eastAsia="ko-KR" w:bidi="ar-SY"/>
              </w:rPr>
              <w:t xml:space="preserve">MHz </w:t>
            </w:r>
            <w:r>
              <w:rPr>
                <w:sz w:val="20"/>
                <w:szCs w:val="26"/>
                <w:lang w:eastAsia="ko-KR" w:bidi="ar-SY"/>
              </w:rPr>
              <w:t>4</w:t>
            </w:r>
            <w:r w:rsidRPr="00DC3CC5">
              <w:rPr>
                <w:sz w:val="20"/>
                <w:szCs w:val="26"/>
                <w:lang w:eastAsia="ko-KR" w:bidi="ar-SY"/>
              </w:rPr>
              <w:t>0</w:t>
            </w:r>
            <w:r>
              <w:rPr>
                <w:sz w:val="20"/>
                <w:szCs w:val="26"/>
                <w:lang w:eastAsia="ko-KR" w:bidi="ar-SY"/>
              </w:rPr>
              <w:sym w:font="Symbol" w:char="F0B3"/>
            </w:r>
            <w:r>
              <w:rPr>
                <w:sz w:val="20"/>
                <w:szCs w:val="26"/>
                <w:lang w:eastAsia="ko-KR" w:bidi="ar-SY"/>
              </w:rPr>
              <w:t xml:space="preserve"> </w:t>
            </w:r>
            <w:r w:rsidRPr="00DC3CC5">
              <w:rPr>
                <w:sz w:val="20"/>
                <w:szCs w:val="26"/>
                <w:lang w:eastAsia="ko-KR" w:bidi="ar-SY"/>
              </w:rPr>
              <w:t>OBW</w:t>
            </w:r>
            <w:r>
              <w:rPr>
                <w:sz w:val="20"/>
                <w:szCs w:val="26"/>
                <w:lang w:eastAsia="ko-KR" w:bidi="ar-SY"/>
              </w:rPr>
              <w:sym w:font="Symbol" w:char="F0B3"/>
            </w:r>
            <w:r w:rsidRPr="00DC3CC5">
              <w:rPr>
                <w:sz w:val="20"/>
                <w:szCs w:val="26"/>
                <w:lang w:eastAsia="ko-KR" w:bidi="ar-SY"/>
              </w:rPr>
              <w:t> MHz</w:t>
            </w:r>
            <w:r>
              <w:rPr>
                <w:sz w:val="20"/>
                <w:szCs w:val="26"/>
                <w:lang w:eastAsia="ko-KR" w:bidi="ar-SY"/>
              </w:rPr>
              <w:t xml:space="preserve"> 20</w:t>
            </w:r>
          </w:p>
          <w:p w:rsidR="00C874DE" w:rsidRPr="00DC3CC5" w:rsidRDefault="00C874DE" w:rsidP="006E35BA">
            <w:pPr>
              <w:keepNext/>
              <w:spacing w:before="20" w:after="40" w:line="240" w:lineRule="exact"/>
              <w:jc w:val="left"/>
              <w:rPr>
                <w:sz w:val="20"/>
                <w:szCs w:val="26"/>
                <w:rtl/>
                <w:lang w:val="fr-FR" w:eastAsia="en-US" w:bidi="ar-EG"/>
              </w:rPr>
            </w:pPr>
            <w:proofErr w:type="gramStart"/>
            <w:r w:rsidRPr="00DC3CC5">
              <w:rPr>
                <w:rFonts w:hint="cs"/>
                <w:sz w:val="20"/>
                <w:szCs w:val="26"/>
                <w:rtl/>
                <w:lang w:val="fr-FR" w:eastAsia="en-US" w:bidi="ar-SY"/>
              </w:rPr>
              <w:t>الكسب</w:t>
            </w:r>
            <w:proofErr w:type="gramEnd"/>
            <w:r w:rsidRPr="00DC3CC5">
              <w:rPr>
                <w:rFonts w:hint="cs"/>
                <w:sz w:val="20"/>
                <w:szCs w:val="26"/>
                <w:rtl/>
                <w:lang w:val="fr-FR" w:eastAsia="en-US" w:bidi="ar-SY"/>
              </w:rPr>
              <w:t xml:space="preserve"> الاسمي للهوائي</w:t>
            </w:r>
            <w:r w:rsidR="00753D00" w:rsidRPr="00DC3CC5">
              <w:rPr>
                <w:sz w:val="20"/>
                <w:szCs w:val="26"/>
                <w:lang w:eastAsia="ko-KR" w:bidi="ar-SY"/>
              </w:rPr>
              <w:t xml:space="preserve">dBi </w:t>
            </w:r>
            <w:r w:rsidRPr="00DC3CC5">
              <w:rPr>
                <w:sz w:val="20"/>
                <w:szCs w:val="26"/>
                <w:lang w:eastAsia="ko-KR" w:bidi="ar-SY"/>
              </w:rPr>
              <w:t xml:space="preserve">7 </w:t>
            </w:r>
          </w:p>
        </w:tc>
      </w:tr>
      <w:tr w:rsidR="00C874DE" w:rsidRPr="00DC3CC5" w:rsidTr="006E35BA">
        <w:trPr>
          <w:cantSplit/>
          <w:jc w:val="center"/>
        </w:trPr>
        <w:tc>
          <w:tcPr>
            <w:tcW w:w="328" w:type="pct"/>
            <w:vMerge/>
            <w:vAlign w:val="center"/>
          </w:tcPr>
          <w:p w:rsidR="00C874DE" w:rsidRPr="00DC3CC5" w:rsidRDefault="00C874DE" w:rsidP="006E35BA">
            <w:pPr>
              <w:keepNext/>
              <w:spacing w:before="20" w:after="40" w:line="240" w:lineRule="exact"/>
              <w:jc w:val="left"/>
              <w:rPr>
                <w:sz w:val="20"/>
                <w:szCs w:val="26"/>
                <w:lang w:val="fr-FR" w:eastAsia="en-US" w:bidi="ar-SY"/>
              </w:rPr>
            </w:pPr>
          </w:p>
        </w:tc>
        <w:tc>
          <w:tcPr>
            <w:tcW w:w="787" w:type="pct"/>
            <w:vMerge/>
            <w:vAlign w:val="center"/>
          </w:tcPr>
          <w:p w:rsidR="00C874DE" w:rsidRPr="00DC3CC5" w:rsidRDefault="00C874DE" w:rsidP="006E35BA">
            <w:pPr>
              <w:keepNext/>
              <w:spacing w:before="20" w:after="40" w:line="240" w:lineRule="exact"/>
              <w:jc w:val="left"/>
              <w:rPr>
                <w:sz w:val="20"/>
                <w:szCs w:val="26"/>
                <w:rtl/>
                <w:lang w:val="fr-FR" w:eastAsia="en-US" w:bidi="ar-SY"/>
              </w:rPr>
            </w:pPr>
          </w:p>
        </w:tc>
        <w:tc>
          <w:tcPr>
            <w:tcW w:w="1294" w:type="pct"/>
          </w:tcPr>
          <w:p w:rsidR="00C874DE" w:rsidRPr="00DC3CC5" w:rsidRDefault="00C874DE" w:rsidP="006E35BA">
            <w:pPr>
              <w:keepNext/>
              <w:spacing w:before="20" w:after="40" w:line="220" w:lineRule="exact"/>
              <w:jc w:val="left"/>
              <w:rPr>
                <w:sz w:val="20"/>
                <w:szCs w:val="26"/>
                <w:rtl/>
                <w:lang w:val="fr-FR" w:eastAsia="en-US" w:bidi="ar-EG"/>
              </w:rPr>
            </w:pPr>
            <w:r>
              <w:rPr>
                <w:sz w:val="20"/>
                <w:szCs w:val="26"/>
                <w:lang w:eastAsia="ko-KR" w:bidi="ar-SY"/>
              </w:rPr>
              <w:t>17 715</w:t>
            </w:r>
            <w:r w:rsidRPr="00DC3CC5">
              <w:rPr>
                <w:sz w:val="20"/>
                <w:szCs w:val="26"/>
                <w:lang w:eastAsia="ko-KR" w:bidi="ar-SY"/>
              </w:rPr>
              <w:t>-</w:t>
            </w:r>
            <w:r>
              <w:rPr>
                <w:sz w:val="20"/>
                <w:szCs w:val="26"/>
                <w:lang w:eastAsia="ko-KR" w:bidi="ar-SY"/>
              </w:rPr>
              <w:t>17 705</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restart"/>
            <w:vAlign w:val="center"/>
          </w:tcPr>
          <w:p w:rsidR="00C874DE" w:rsidRPr="00DC3CC5" w:rsidRDefault="00C874DE" w:rsidP="006E35BA">
            <w:pPr>
              <w:keepNext/>
              <w:spacing w:before="2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vMerge w:val="restart"/>
          </w:tcPr>
          <w:p w:rsidR="00C874DE" w:rsidRPr="00DC3CC5" w:rsidRDefault="00C874DE" w:rsidP="006E35BA">
            <w:pPr>
              <w:keepNext/>
              <w:spacing w:before="20" w:after="40" w:line="240" w:lineRule="exact"/>
              <w:jc w:val="left"/>
              <w:rPr>
                <w:sz w:val="20"/>
                <w:szCs w:val="26"/>
                <w:rtl/>
                <w:lang w:eastAsia="ko-KR" w:bidi="ar-EG"/>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w:t>
            </w:r>
            <w:r w:rsidR="006E35BA">
              <w:rPr>
                <w:sz w:val="20"/>
                <w:szCs w:val="26"/>
                <w:lang w:eastAsia="ko-KR" w:bidi="ar-SY"/>
              </w:rPr>
              <w:t>M</w:t>
            </w:r>
            <w:r w:rsidR="00753D00" w:rsidRPr="00DC3CC5">
              <w:rPr>
                <w:sz w:val="20"/>
                <w:szCs w:val="26"/>
                <w:lang w:eastAsia="ko-KR" w:bidi="ar-SY"/>
              </w:rPr>
              <w:t xml:space="preserve">Hz </w:t>
            </w:r>
            <w:r w:rsidRPr="00DC3CC5">
              <w:rPr>
                <w:sz w:val="20"/>
                <w:szCs w:val="26"/>
                <w:lang w:eastAsia="ko-KR" w:bidi="ar-SY"/>
              </w:rPr>
              <w:t xml:space="preserve">10 </w:t>
            </w:r>
          </w:p>
          <w:p w:rsidR="00C874DE" w:rsidRPr="00DC3CC5" w:rsidRDefault="00C874DE" w:rsidP="006E35BA">
            <w:pPr>
              <w:keepNext/>
              <w:spacing w:before="20" w:after="40" w:line="240" w:lineRule="exact"/>
              <w:jc w:val="left"/>
              <w:rPr>
                <w:sz w:val="20"/>
                <w:szCs w:val="26"/>
                <w:rtl/>
                <w:lang w:val="fr-FR" w:eastAsia="en-US" w:bidi="ar-EG"/>
              </w:rPr>
            </w:pPr>
            <w:r w:rsidRPr="00DC3CC5">
              <w:rPr>
                <w:rFonts w:hint="cs"/>
                <w:sz w:val="20"/>
                <w:szCs w:val="26"/>
                <w:rtl/>
                <w:lang w:val="fr-FR" w:eastAsia="en-US" w:bidi="ar-SY"/>
              </w:rPr>
              <w:t>الكسب الاسمي للهوائي</w:t>
            </w:r>
            <w:r w:rsidR="00753D00" w:rsidRPr="00DC3CC5">
              <w:rPr>
                <w:sz w:val="20"/>
                <w:szCs w:val="26"/>
                <w:lang w:eastAsia="ko-KR" w:bidi="ar-SY"/>
              </w:rPr>
              <w:t xml:space="preserve">dBi </w:t>
            </w:r>
            <w:r w:rsidRPr="00DC3CC5">
              <w:rPr>
                <w:sz w:val="20"/>
                <w:szCs w:val="26"/>
                <w:lang w:eastAsia="ko-KR" w:bidi="ar-SY"/>
              </w:rPr>
              <w:t>2</w:t>
            </w:r>
            <w:proofErr w:type="gramStart"/>
            <w:r w:rsidR="006E35BA">
              <w:rPr>
                <w:sz w:val="20"/>
                <w:szCs w:val="26"/>
                <w:lang w:eastAsia="ko-KR" w:bidi="ar-SY"/>
              </w:rPr>
              <w:t>,</w:t>
            </w:r>
            <w:r w:rsidRPr="00DC3CC5">
              <w:rPr>
                <w:sz w:val="20"/>
                <w:szCs w:val="26"/>
                <w:lang w:eastAsia="ko-KR" w:bidi="ar-SY"/>
              </w:rPr>
              <w:t>15</w:t>
            </w:r>
            <w:proofErr w:type="gramEnd"/>
            <w:r w:rsidRPr="00DC3CC5">
              <w:rPr>
                <w:sz w:val="20"/>
                <w:szCs w:val="26"/>
                <w:lang w:eastAsia="ko-KR" w:bidi="ar-SY"/>
              </w:rPr>
              <w:t xml:space="preserve"> </w:t>
            </w:r>
          </w:p>
        </w:tc>
      </w:tr>
      <w:tr w:rsidR="006A157B" w:rsidRPr="00DC3CC5" w:rsidTr="006E35BA">
        <w:trPr>
          <w:cantSplit/>
          <w:jc w:val="center"/>
        </w:trPr>
        <w:tc>
          <w:tcPr>
            <w:tcW w:w="328" w:type="pct"/>
            <w:vMerge/>
            <w:vAlign w:val="center"/>
          </w:tcPr>
          <w:p w:rsidR="006A157B" w:rsidRPr="00DC3CC5" w:rsidRDefault="006A157B" w:rsidP="006E35BA">
            <w:pPr>
              <w:keepNext/>
              <w:spacing w:before="20" w:after="40" w:line="240" w:lineRule="exact"/>
              <w:jc w:val="left"/>
              <w:rPr>
                <w:sz w:val="20"/>
                <w:szCs w:val="26"/>
                <w:lang w:val="fr-FR" w:eastAsia="en-US" w:bidi="ar-SY"/>
              </w:rPr>
            </w:pPr>
          </w:p>
        </w:tc>
        <w:tc>
          <w:tcPr>
            <w:tcW w:w="787" w:type="pct"/>
            <w:vMerge/>
            <w:vAlign w:val="center"/>
          </w:tcPr>
          <w:p w:rsidR="006A157B" w:rsidRPr="00DC3CC5" w:rsidRDefault="006A157B" w:rsidP="006E35BA">
            <w:pPr>
              <w:keepNext/>
              <w:spacing w:before="20" w:after="40" w:line="240" w:lineRule="exact"/>
              <w:jc w:val="left"/>
              <w:rPr>
                <w:sz w:val="20"/>
                <w:szCs w:val="26"/>
                <w:rtl/>
                <w:lang w:val="fr-FR" w:eastAsia="en-US" w:bidi="ar-SY"/>
              </w:rPr>
            </w:pPr>
          </w:p>
        </w:tc>
        <w:tc>
          <w:tcPr>
            <w:tcW w:w="1294" w:type="pct"/>
          </w:tcPr>
          <w:p w:rsidR="006A157B" w:rsidRPr="00DC3CC5" w:rsidRDefault="006A157B" w:rsidP="006E35BA">
            <w:pPr>
              <w:keepNext/>
              <w:spacing w:before="20" w:after="40" w:line="220" w:lineRule="exact"/>
              <w:jc w:val="left"/>
              <w:rPr>
                <w:sz w:val="20"/>
                <w:szCs w:val="26"/>
                <w:rtl/>
                <w:lang w:val="fr-FR" w:eastAsia="en-US" w:bidi="ar-EG"/>
              </w:rPr>
            </w:pPr>
            <w:r>
              <w:rPr>
                <w:sz w:val="20"/>
                <w:szCs w:val="26"/>
                <w:lang w:eastAsia="ko-KR" w:bidi="ar-SY"/>
              </w:rPr>
              <w:t>17 735</w:t>
            </w:r>
            <w:r w:rsidRPr="00DC3CC5">
              <w:rPr>
                <w:sz w:val="20"/>
                <w:szCs w:val="26"/>
                <w:lang w:eastAsia="ko-KR" w:bidi="ar-SY"/>
              </w:rPr>
              <w:t>-</w:t>
            </w:r>
            <w:r>
              <w:rPr>
                <w:sz w:val="20"/>
                <w:szCs w:val="26"/>
                <w:lang w:eastAsia="ko-KR" w:bidi="ar-SY"/>
              </w:rPr>
              <w:t>17 725</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6A157B" w:rsidRPr="00DC3CC5" w:rsidRDefault="006A157B" w:rsidP="006E35BA">
            <w:pPr>
              <w:keepNext/>
              <w:spacing w:before="20" w:after="40" w:line="240" w:lineRule="exact"/>
              <w:jc w:val="left"/>
              <w:rPr>
                <w:sz w:val="20"/>
                <w:szCs w:val="26"/>
                <w:rtl/>
                <w:lang w:val="fr-FR" w:eastAsia="en-US" w:bidi="ar-SY"/>
              </w:rPr>
            </w:pPr>
          </w:p>
        </w:tc>
        <w:tc>
          <w:tcPr>
            <w:tcW w:w="1466" w:type="pct"/>
            <w:vMerge/>
          </w:tcPr>
          <w:p w:rsidR="006A157B" w:rsidRPr="00DC3CC5" w:rsidRDefault="006A157B" w:rsidP="006E35BA">
            <w:pPr>
              <w:keepNext/>
              <w:spacing w:before="20" w:after="40" w:line="240" w:lineRule="exact"/>
              <w:jc w:val="left"/>
              <w:rPr>
                <w:sz w:val="20"/>
                <w:szCs w:val="26"/>
                <w:rtl/>
                <w:lang w:val="fr-FR" w:eastAsia="en-US" w:bidi="ar-SY"/>
              </w:rPr>
            </w:pPr>
          </w:p>
        </w:tc>
      </w:tr>
      <w:tr w:rsidR="006A157B" w:rsidRPr="00DC3CC5" w:rsidTr="006E35BA">
        <w:trPr>
          <w:cantSplit/>
          <w:jc w:val="center"/>
        </w:trPr>
        <w:tc>
          <w:tcPr>
            <w:tcW w:w="328" w:type="pct"/>
            <w:vMerge/>
            <w:vAlign w:val="center"/>
          </w:tcPr>
          <w:p w:rsidR="006A157B" w:rsidRPr="00DC3CC5" w:rsidRDefault="006A157B" w:rsidP="006E35BA">
            <w:pPr>
              <w:keepNext/>
              <w:spacing w:before="20" w:after="40" w:line="240" w:lineRule="exact"/>
              <w:jc w:val="left"/>
              <w:rPr>
                <w:sz w:val="20"/>
                <w:szCs w:val="26"/>
                <w:lang w:val="fr-FR" w:eastAsia="en-US" w:bidi="ar-SY"/>
              </w:rPr>
            </w:pPr>
          </w:p>
        </w:tc>
        <w:tc>
          <w:tcPr>
            <w:tcW w:w="787" w:type="pct"/>
            <w:vMerge/>
            <w:vAlign w:val="center"/>
          </w:tcPr>
          <w:p w:rsidR="006A157B" w:rsidRPr="00DC3CC5" w:rsidRDefault="006A157B" w:rsidP="006E35BA">
            <w:pPr>
              <w:keepNext/>
              <w:spacing w:before="20" w:after="40" w:line="240" w:lineRule="exact"/>
              <w:jc w:val="left"/>
              <w:rPr>
                <w:sz w:val="20"/>
                <w:szCs w:val="26"/>
                <w:rtl/>
                <w:lang w:val="fr-FR" w:eastAsia="en-US" w:bidi="ar-SY"/>
              </w:rPr>
            </w:pPr>
          </w:p>
        </w:tc>
        <w:tc>
          <w:tcPr>
            <w:tcW w:w="1294" w:type="pct"/>
          </w:tcPr>
          <w:p w:rsidR="006A157B" w:rsidRPr="00DC3CC5" w:rsidRDefault="006A157B" w:rsidP="006E35BA">
            <w:pPr>
              <w:keepNext/>
              <w:spacing w:before="20" w:after="40" w:line="220" w:lineRule="exact"/>
              <w:jc w:val="left"/>
              <w:rPr>
                <w:sz w:val="20"/>
                <w:szCs w:val="26"/>
                <w:rtl/>
                <w:lang w:val="fr-FR" w:eastAsia="en-US" w:bidi="ar-EG"/>
              </w:rPr>
            </w:pPr>
            <w:r>
              <w:rPr>
                <w:sz w:val="20"/>
                <w:szCs w:val="26"/>
                <w:lang w:eastAsia="ko-KR" w:bidi="ar-SY"/>
              </w:rPr>
              <w:t>19 275</w:t>
            </w:r>
            <w:r w:rsidRPr="00DC3CC5">
              <w:rPr>
                <w:sz w:val="20"/>
                <w:szCs w:val="26"/>
                <w:lang w:eastAsia="ko-KR" w:bidi="ar-SY"/>
              </w:rPr>
              <w:t>-</w:t>
            </w:r>
            <w:r>
              <w:rPr>
                <w:sz w:val="20"/>
                <w:szCs w:val="26"/>
                <w:lang w:eastAsia="ko-KR" w:bidi="ar-SY"/>
              </w:rPr>
              <w:t>19 265</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6A157B" w:rsidRPr="00DC3CC5" w:rsidRDefault="006A157B" w:rsidP="006E35BA">
            <w:pPr>
              <w:keepNext/>
              <w:spacing w:before="20" w:after="40" w:line="240" w:lineRule="exact"/>
              <w:jc w:val="left"/>
              <w:rPr>
                <w:sz w:val="20"/>
                <w:szCs w:val="26"/>
                <w:rtl/>
                <w:lang w:val="fr-FR" w:eastAsia="en-US" w:bidi="ar-SY"/>
              </w:rPr>
            </w:pPr>
          </w:p>
        </w:tc>
        <w:tc>
          <w:tcPr>
            <w:tcW w:w="1466" w:type="pct"/>
            <w:vMerge/>
          </w:tcPr>
          <w:p w:rsidR="006A157B" w:rsidRPr="00DC3CC5" w:rsidRDefault="006A157B" w:rsidP="006E35BA">
            <w:pPr>
              <w:keepNext/>
              <w:spacing w:before="20" w:after="40" w:line="240" w:lineRule="exact"/>
              <w:jc w:val="left"/>
              <w:rPr>
                <w:sz w:val="20"/>
                <w:szCs w:val="26"/>
                <w:rtl/>
                <w:lang w:val="fr-FR" w:eastAsia="en-US" w:bidi="ar-SY"/>
              </w:rPr>
            </w:pPr>
          </w:p>
        </w:tc>
      </w:tr>
      <w:tr w:rsidR="006A157B" w:rsidRPr="00DC3CC5" w:rsidTr="006E35BA">
        <w:trPr>
          <w:cantSplit/>
          <w:jc w:val="center"/>
        </w:trPr>
        <w:tc>
          <w:tcPr>
            <w:tcW w:w="328" w:type="pct"/>
            <w:vMerge/>
            <w:vAlign w:val="center"/>
          </w:tcPr>
          <w:p w:rsidR="006A157B" w:rsidRPr="00DC3CC5" w:rsidRDefault="006A157B" w:rsidP="006E35BA">
            <w:pPr>
              <w:spacing w:before="20" w:after="40" w:line="240" w:lineRule="exact"/>
              <w:jc w:val="left"/>
              <w:rPr>
                <w:sz w:val="20"/>
                <w:szCs w:val="26"/>
                <w:lang w:val="fr-FR" w:eastAsia="en-US" w:bidi="ar-SY"/>
              </w:rPr>
            </w:pPr>
          </w:p>
        </w:tc>
        <w:tc>
          <w:tcPr>
            <w:tcW w:w="787" w:type="pct"/>
            <w:vMerge/>
            <w:vAlign w:val="center"/>
          </w:tcPr>
          <w:p w:rsidR="006A157B" w:rsidRPr="00DC3CC5" w:rsidRDefault="006A157B" w:rsidP="006E35BA">
            <w:pPr>
              <w:spacing w:before="20" w:after="40" w:line="240" w:lineRule="exact"/>
              <w:jc w:val="left"/>
              <w:rPr>
                <w:sz w:val="20"/>
                <w:szCs w:val="26"/>
                <w:rtl/>
                <w:lang w:val="fr-FR" w:eastAsia="en-US" w:bidi="ar-SY"/>
              </w:rPr>
            </w:pPr>
          </w:p>
        </w:tc>
        <w:tc>
          <w:tcPr>
            <w:tcW w:w="1294" w:type="pct"/>
          </w:tcPr>
          <w:p w:rsidR="006A157B" w:rsidRPr="00DC3CC5" w:rsidRDefault="006A157B" w:rsidP="006E35BA">
            <w:pPr>
              <w:spacing w:before="20" w:after="40" w:line="220" w:lineRule="exact"/>
              <w:jc w:val="left"/>
              <w:rPr>
                <w:sz w:val="20"/>
                <w:szCs w:val="26"/>
                <w:rtl/>
                <w:lang w:val="fr-FR" w:eastAsia="en-US" w:bidi="ar-EG"/>
              </w:rPr>
            </w:pPr>
            <w:r>
              <w:rPr>
                <w:sz w:val="20"/>
                <w:szCs w:val="26"/>
                <w:lang w:eastAsia="ko-KR" w:bidi="ar-SY"/>
              </w:rPr>
              <w:t>19 295</w:t>
            </w:r>
            <w:r w:rsidRPr="00DC3CC5">
              <w:rPr>
                <w:sz w:val="20"/>
                <w:szCs w:val="26"/>
                <w:lang w:eastAsia="ko-KR" w:bidi="ar-SY"/>
              </w:rPr>
              <w:t>-</w:t>
            </w:r>
            <w:r>
              <w:rPr>
                <w:sz w:val="20"/>
                <w:szCs w:val="26"/>
                <w:lang w:eastAsia="ko-KR" w:bidi="ar-SY"/>
              </w:rPr>
              <w:t>19 285</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6A157B" w:rsidRPr="00DC3CC5" w:rsidRDefault="006A157B" w:rsidP="006E35BA">
            <w:pPr>
              <w:spacing w:before="20" w:after="40" w:line="240" w:lineRule="exact"/>
              <w:jc w:val="left"/>
              <w:rPr>
                <w:sz w:val="20"/>
                <w:szCs w:val="26"/>
                <w:rtl/>
                <w:lang w:val="fr-FR" w:eastAsia="en-US" w:bidi="ar-SY"/>
              </w:rPr>
            </w:pPr>
          </w:p>
        </w:tc>
        <w:tc>
          <w:tcPr>
            <w:tcW w:w="1466" w:type="pct"/>
            <w:vMerge/>
          </w:tcPr>
          <w:p w:rsidR="006A157B" w:rsidRPr="00DC3CC5" w:rsidRDefault="006A157B" w:rsidP="006E35BA">
            <w:pPr>
              <w:spacing w:before="20" w:after="40" w:line="240" w:lineRule="exact"/>
              <w:jc w:val="left"/>
              <w:rPr>
                <w:sz w:val="20"/>
                <w:szCs w:val="26"/>
                <w:rtl/>
                <w:lang w:val="fr-FR" w:eastAsia="en-US" w:bidi="ar-SY"/>
              </w:rPr>
            </w:pPr>
          </w:p>
        </w:tc>
      </w:tr>
    </w:tbl>
    <w:p w:rsidR="006E35BA" w:rsidRPr="00111A24" w:rsidRDefault="006E35BA" w:rsidP="006E35BA">
      <w:pPr>
        <w:pStyle w:val="TableNo0"/>
        <w:bidi/>
        <w:rPr>
          <w:rtl/>
        </w:rPr>
      </w:pPr>
      <w:r w:rsidRPr="00111A24">
        <w:rPr>
          <w:rFonts w:hint="cs"/>
          <w:rtl/>
        </w:rPr>
        <w:lastRenderedPageBreak/>
        <w:t>الج</w:t>
      </w:r>
      <w:r w:rsidR="005C248E">
        <w:rPr>
          <w:rFonts w:hint="cs"/>
          <w:rtl/>
        </w:rPr>
        <w:t>ـ</w:t>
      </w:r>
      <w:r w:rsidRPr="00111A24">
        <w:rPr>
          <w:rFonts w:hint="cs"/>
          <w:rtl/>
        </w:rPr>
        <w:t xml:space="preserve">دول </w:t>
      </w:r>
      <w:r w:rsidRPr="00111A24">
        <w:t>22</w:t>
      </w:r>
      <w:r>
        <w:rPr>
          <w:rFonts w:hint="cs"/>
          <w:rtl/>
        </w:rPr>
        <w:t xml:space="preserve"> (</w:t>
      </w:r>
      <w:r w:rsidRPr="006E35BA">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1552"/>
        <w:gridCol w:w="2550"/>
        <w:gridCol w:w="2217"/>
        <w:gridCol w:w="2889"/>
      </w:tblGrid>
      <w:tr w:rsidR="006E35BA" w:rsidRPr="00DC3CC5" w:rsidTr="006E35BA">
        <w:trPr>
          <w:cantSplit/>
          <w:jc w:val="center"/>
        </w:trPr>
        <w:tc>
          <w:tcPr>
            <w:tcW w:w="328" w:type="pct"/>
            <w:vAlign w:val="center"/>
          </w:tcPr>
          <w:p w:rsidR="006E35BA" w:rsidRPr="00DC3CC5" w:rsidRDefault="006E35BA" w:rsidP="006E35BA">
            <w:pPr>
              <w:pStyle w:val="Tablehead"/>
              <w:spacing w:line="240" w:lineRule="exact"/>
              <w:rPr>
                <w:rtl/>
                <w:lang w:val="fr-FR" w:bidi="ar-SY"/>
              </w:rPr>
            </w:pPr>
            <w:proofErr w:type="gramStart"/>
            <w:r w:rsidRPr="00DC3CC5">
              <w:rPr>
                <w:rFonts w:hint="cs"/>
                <w:rtl/>
                <w:lang w:val="fr-FR" w:bidi="ar-SY"/>
              </w:rPr>
              <w:t>الرقم</w:t>
            </w:r>
            <w:proofErr w:type="gramEnd"/>
          </w:p>
        </w:tc>
        <w:tc>
          <w:tcPr>
            <w:tcW w:w="787" w:type="pct"/>
            <w:vAlign w:val="center"/>
          </w:tcPr>
          <w:p w:rsidR="006E35BA" w:rsidRPr="00DC3CC5" w:rsidRDefault="006E35BA" w:rsidP="006E35BA">
            <w:pPr>
              <w:pStyle w:val="Tablehead"/>
              <w:spacing w:line="240" w:lineRule="exact"/>
              <w:rPr>
                <w:rtl/>
                <w:lang w:val="fr-FR" w:bidi="ar-SY"/>
              </w:rPr>
            </w:pPr>
            <w:proofErr w:type="gramStart"/>
            <w:r w:rsidRPr="00DC3CC5">
              <w:rPr>
                <w:rFonts w:hint="cs"/>
                <w:rtl/>
                <w:lang w:val="fr-FR" w:bidi="ar-SY"/>
              </w:rPr>
              <w:t>التطبيق</w:t>
            </w:r>
            <w:proofErr w:type="gramEnd"/>
          </w:p>
        </w:tc>
        <w:tc>
          <w:tcPr>
            <w:tcW w:w="1294" w:type="pct"/>
            <w:vAlign w:val="center"/>
          </w:tcPr>
          <w:p w:rsidR="006E35BA" w:rsidRPr="00DC3CC5" w:rsidRDefault="006E35BA" w:rsidP="006E35BA">
            <w:pPr>
              <w:pStyle w:val="Tablehead"/>
              <w:spacing w:line="240" w:lineRule="exact"/>
              <w:rPr>
                <w:rtl/>
                <w:lang w:val="fr-FR" w:bidi="ar-SY"/>
              </w:rPr>
            </w:pPr>
            <w:r w:rsidRPr="00DC3CC5">
              <w:rPr>
                <w:rFonts w:hint="cs"/>
                <w:rtl/>
                <w:lang w:val="fr-FR" w:bidi="ar-SY"/>
              </w:rPr>
              <w:t>نطاقات التردد/الترددات</w:t>
            </w:r>
          </w:p>
        </w:tc>
        <w:tc>
          <w:tcPr>
            <w:tcW w:w="1125" w:type="pct"/>
            <w:vAlign w:val="center"/>
          </w:tcPr>
          <w:p w:rsidR="006E35BA" w:rsidRPr="00DC3CC5" w:rsidRDefault="006E35BA" w:rsidP="006E35BA">
            <w:pPr>
              <w:pStyle w:val="Tablehead"/>
              <w:spacing w:line="240" w:lineRule="exact"/>
              <w:rPr>
                <w:rtl/>
                <w:lang w:val="fr-FR" w:bidi="ar-SY"/>
              </w:rPr>
            </w:pPr>
            <w:r w:rsidRPr="00DC3CC5">
              <w:rPr>
                <w:rFonts w:hint="cs"/>
                <w:rtl/>
                <w:lang w:val="fr-FR" w:bidi="ar-SY"/>
              </w:rPr>
              <w:t>شدة المجال العظمى/قدرة خرج التردد الراديوي</w:t>
            </w:r>
          </w:p>
        </w:tc>
        <w:tc>
          <w:tcPr>
            <w:tcW w:w="1466" w:type="pct"/>
            <w:vAlign w:val="center"/>
          </w:tcPr>
          <w:p w:rsidR="006E35BA" w:rsidRPr="00DC3CC5" w:rsidRDefault="006E35BA" w:rsidP="006E35BA">
            <w:pPr>
              <w:pStyle w:val="Tablehead"/>
              <w:spacing w:line="240" w:lineRule="exact"/>
              <w:rPr>
                <w:rtl/>
                <w:lang w:val="fr-FR" w:bidi="ar-SY"/>
              </w:rPr>
            </w:pPr>
            <w:proofErr w:type="gramStart"/>
            <w:r w:rsidRPr="00DC3CC5">
              <w:rPr>
                <w:rFonts w:hint="cs"/>
                <w:rtl/>
                <w:lang w:val="fr-FR" w:bidi="ar-SY"/>
              </w:rPr>
              <w:t>شروح</w:t>
            </w:r>
            <w:proofErr w:type="gramEnd"/>
          </w:p>
        </w:tc>
      </w:tr>
      <w:tr w:rsidR="006B1557" w:rsidRPr="00DC3CC5" w:rsidTr="006E35BA">
        <w:trPr>
          <w:cantSplit/>
          <w:jc w:val="center"/>
        </w:trPr>
        <w:tc>
          <w:tcPr>
            <w:tcW w:w="328" w:type="pct"/>
            <w:vMerge w:val="restart"/>
            <w:vAlign w:val="center"/>
          </w:tcPr>
          <w:p w:rsidR="006B1557" w:rsidRPr="00DC3CC5" w:rsidRDefault="006B1557" w:rsidP="00446FE7">
            <w:pPr>
              <w:spacing w:before="40" w:after="40" w:line="240" w:lineRule="exact"/>
              <w:jc w:val="left"/>
              <w:rPr>
                <w:sz w:val="20"/>
                <w:szCs w:val="26"/>
                <w:lang w:val="fr-FR" w:eastAsia="en-US" w:bidi="ar-SY"/>
              </w:rPr>
            </w:pPr>
            <w:r w:rsidRPr="00DC3CC5">
              <w:rPr>
                <w:sz w:val="20"/>
                <w:szCs w:val="26"/>
                <w:lang w:val="fr-FR" w:eastAsia="en-US" w:bidi="ar-SY"/>
              </w:rPr>
              <w:t>12</w:t>
            </w:r>
          </w:p>
        </w:tc>
        <w:tc>
          <w:tcPr>
            <w:tcW w:w="787" w:type="pct"/>
            <w:vMerge w:val="restart"/>
            <w:vAlign w:val="center"/>
          </w:tcPr>
          <w:p w:rsidR="006B1557" w:rsidRPr="00DC3CC5" w:rsidRDefault="006B1557" w:rsidP="00DC3CC5">
            <w:pPr>
              <w:spacing w:before="40" w:after="40" w:line="240" w:lineRule="exact"/>
              <w:jc w:val="left"/>
              <w:rPr>
                <w:sz w:val="20"/>
                <w:szCs w:val="26"/>
                <w:rtl/>
                <w:lang w:val="fr-FR" w:eastAsia="en-US" w:bidi="ar-SY"/>
              </w:rPr>
            </w:pPr>
            <w:proofErr w:type="gramStart"/>
            <w:r w:rsidRPr="00DC3CC5">
              <w:rPr>
                <w:rFonts w:hint="cs"/>
                <w:sz w:val="20"/>
                <w:szCs w:val="26"/>
                <w:rtl/>
                <w:lang w:val="fr-FR" w:eastAsia="en-US" w:bidi="ar-SY"/>
              </w:rPr>
              <w:t>إيصال</w:t>
            </w:r>
            <w:proofErr w:type="gramEnd"/>
            <w:r w:rsidRPr="00DC3CC5">
              <w:rPr>
                <w:rFonts w:hint="cs"/>
                <w:sz w:val="20"/>
                <w:szCs w:val="26"/>
                <w:rtl/>
                <w:lang w:val="fr-FR" w:eastAsia="en-US" w:bidi="ar-SY"/>
              </w:rPr>
              <w:t xml:space="preserve"> المعطيات</w:t>
            </w:r>
          </w:p>
        </w:tc>
        <w:tc>
          <w:tcPr>
            <w:tcW w:w="1294" w:type="pct"/>
            <w:vAlign w:val="center"/>
          </w:tcPr>
          <w:p w:rsidR="006B1557" w:rsidRDefault="00D77730" w:rsidP="00D77730">
            <w:pPr>
              <w:spacing w:before="40" w:after="40" w:line="220" w:lineRule="exact"/>
              <w:jc w:val="left"/>
              <w:rPr>
                <w:sz w:val="20"/>
                <w:szCs w:val="26"/>
                <w:rtl/>
                <w:lang w:val="fr-FR" w:eastAsia="en-US" w:bidi="ar-EG"/>
              </w:rPr>
            </w:pPr>
            <w:r>
              <w:rPr>
                <w:sz w:val="20"/>
                <w:szCs w:val="26"/>
                <w:lang w:eastAsia="ko-KR" w:bidi="ar-SY"/>
              </w:rPr>
              <w:t>2 400</w:t>
            </w:r>
            <w:r w:rsidRPr="00DC3CC5">
              <w:rPr>
                <w:sz w:val="20"/>
                <w:szCs w:val="26"/>
                <w:lang w:eastAsia="ko-KR" w:bidi="ar-SY"/>
              </w:rPr>
              <w:t>-</w:t>
            </w:r>
            <w:r>
              <w:rPr>
                <w:sz w:val="20"/>
                <w:szCs w:val="26"/>
                <w:lang w:eastAsia="ko-KR" w:bidi="ar-SY"/>
              </w:rPr>
              <w:t>2 483,5</w:t>
            </w:r>
            <w:r w:rsidR="006B1557" w:rsidRPr="00DC3CC5">
              <w:rPr>
                <w:rFonts w:hint="cs"/>
                <w:sz w:val="20"/>
                <w:szCs w:val="26"/>
                <w:rtl/>
                <w:lang w:eastAsia="ko-KR" w:bidi="ar-SY"/>
              </w:rPr>
              <w:t xml:space="preserve"> </w:t>
            </w:r>
            <w:r w:rsidR="006B1557">
              <w:rPr>
                <w:sz w:val="20"/>
                <w:szCs w:val="26"/>
                <w:vertAlign w:val="superscript"/>
                <w:lang w:eastAsia="ko-KR" w:bidi="ar-SY"/>
              </w:rPr>
              <w:t xml:space="preserve"> </w:t>
            </w:r>
            <w:r w:rsidR="006B1557">
              <w:rPr>
                <w:sz w:val="20"/>
                <w:szCs w:val="26"/>
                <w:lang w:eastAsia="ko-KR" w:bidi="ar-SY"/>
              </w:rPr>
              <w:t>M</w:t>
            </w:r>
            <w:r w:rsidR="006B1557" w:rsidRPr="00DC3CC5">
              <w:rPr>
                <w:sz w:val="20"/>
                <w:szCs w:val="26"/>
                <w:lang w:eastAsia="ko-KR" w:bidi="ar-SY"/>
              </w:rPr>
              <w:t>Hz</w:t>
            </w:r>
          </w:p>
          <w:p w:rsidR="006B1557" w:rsidRPr="00544095" w:rsidRDefault="006B1557" w:rsidP="00C57E13">
            <w:pPr>
              <w:spacing w:before="40" w:after="40" w:line="220" w:lineRule="exact"/>
              <w:jc w:val="left"/>
              <w:rPr>
                <w:sz w:val="20"/>
                <w:szCs w:val="26"/>
                <w:rtl/>
                <w:lang w:eastAsia="en-US" w:bidi="ar-EG"/>
              </w:rPr>
            </w:pPr>
            <w:r>
              <w:rPr>
                <w:sz w:val="20"/>
                <w:szCs w:val="26"/>
                <w:lang w:eastAsia="en-US" w:bidi="ar-EG"/>
              </w:rPr>
              <w:t xml:space="preserve">5 </w:t>
            </w:r>
            <w:r w:rsidR="00C57E13">
              <w:rPr>
                <w:sz w:val="20"/>
                <w:szCs w:val="26"/>
                <w:lang w:eastAsia="en-US" w:bidi="ar-EG"/>
              </w:rPr>
              <w:t>825</w:t>
            </w:r>
            <w:r w:rsidRPr="00DC3CC5">
              <w:rPr>
                <w:sz w:val="20"/>
                <w:szCs w:val="26"/>
                <w:lang w:eastAsia="ko-KR" w:bidi="ar-SY"/>
              </w:rPr>
              <w:t>-</w:t>
            </w:r>
            <w:r>
              <w:rPr>
                <w:sz w:val="20"/>
                <w:szCs w:val="26"/>
                <w:lang w:eastAsia="en-US" w:bidi="ar-EG"/>
              </w:rPr>
              <w:t xml:space="preserve">5 </w:t>
            </w:r>
            <w:r w:rsidR="00C57E13">
              <w:rPr>
                <w:sz w:val="20"/>
                <w:szCs w:val="26"/>
                <w:lang w:eastAsia="en-US" w:bidi="ar-EG"/>
              </w:rPr>
              <w:t>725</w:t>
            </w:r>
            <w:r>
              <w:rPr>
                <w:rFonts w:hint="cs"/>
                <w:sz w:val="20"/>
                <w:szCs w:val="26"/>
                <w:rtl/>
                <w:lang w:eastAsia="en-US" w:bidi="ar-EG"/>
              </w:rPr>
              <w:t xml:space="preserve"> </w:t>
            </w:r>
            <w:r>
              <w:rPr>
                <w:sz w:val="20"/>
                <w:szCs w:val="26"/>
                <w:lang w:eastAsia="ko-KR" w:bidi="ar-SY"/>
              </w:rPr>
              <w:t>M</w:t>
            </w:r>
            <w:r w:rsidRPr="00DC3CC5">
              <w:rPr>
                <w:sz w:val="20"/>
                <w:szCs w:val="26"/>
                <w:lang w:eastAsia="ko-KR" w:bidi="ar-SY"/>
              </w:rPr>
              <w:t>Hz</w:t>
            </w:r>
          </w:p>
        </w:tc>
        <w:tc>
          <w:tcPr>
            <w:tcW w:w="1125" w:type="pct"/>
            <w:vAlign w:val="center"/>
          </w:tcPr>
          <w:p w:rsidR="006B1557" w:rsidRPr="00DC3CC5" w:rsidRDefault="00EA269F" w:rsidP="006E35BA">
            <w:pPr>
              <w:spacing w:before="40" w:after="40" w:line="240" w:lineRule="exact"/>
              <w:jc w:val="left"/>
              <w:rPr>
                <w:sz w:val="20"/>
                <w:szCs w:val="26"/>
                <w:rtl/>
                <w:lang w:val="fr-FR" w:eastAsia="en-US" w:bidi="ar-EG"/>
              </w:rPr>
            </w:pPr>
            <w:r>
              <w:rPr>
                <w:sz w:val="20"/>
                <w:szCs w:val="26"/>
                <w:vertAlign w:val="superscript"/>
                <w:lang w:eastAsia="ko-KR" w:bidi="ar-SY"/>
              </w:rPr>
              <w:t>(</w:t>
            </w:r>
            <w:r w:rsidRPr="00DC3CC5">
              <w:rPr>
                <w:sz w:val="20"/>
                <w:szCs w:val="26"/>
                <w:vertAlign w:val="superscript"/>
                <w:lang w:eastAsia="ko-KR" w:bidi="ar-SY"/>
              </w:rPr>
              <w:t>3</w:t>
            </w:r>
            <w:r>
              <w:rPr>
                <w:sz w:val="20"/>
                <w:szCs w:val="26"/>
                <w:lang w:eastAsia="ko-KR" w:bidi="ar-SY"/>
              </w:rPr>
              <w:t>mW</w:t>
            </w:r>
            <w:r w:rsidR="006E35BA">
              <w:rPr>
                <w:sz w:val="20"/>
                <w:szCs w:val="26"/>
                <w:lang w:eastAsia="ko-KR" w:bidi="ar-SY"/>
              </w:rPr>
              <w:t>/MHz</w:t>
            </w:r>
            <w:r>
              <w:rPr>
                <w:sz w:val="20"/>
                <w:szCs w:val="26"/>
                <w:lang w:eastAsia="ko-KR" w:bidi="ar-SY"/>
              </w:rPr>
              <w:t xml:space="preserve"> 3</w:t>
            </w:r>
            <w:r w:rsidR="006B1557" w:rsidRPr="00DC3CC5">
              <w:rPr>
                <w:sz w:val="20"/>
                <w:szCs w:val="26"/>
                <w:vertAlign w:val="superscript"/>
                <w:lang w:eastAsia="ko-KR" w:bidi="ar-SY"/>
              </w:rPr>
              <w:br/>
            </w:r>
            <w:r w:rsidR="006B1557" w:rsidRPr="00DC3CC5">
              <w:rPr>
                <w:rFonts w:hint="cs"/>
                <w:sz w:val="20"/>
                <w:szCs w:val="26"/>
                <w:rtl/>
                <w:lang w:eastAsia="en-US" w:bidi="ar-SY"/>
              </w:rPr>
              <w:t xml:space="preserve">(لنمط </w:t>
            </w:r>
            <w:r w:rsidR="006B1557" w:rsidRPr="00EA269F">
              <w:rPr>
                <w:sz w:val="20"/>
                <w:szCs w:val="26"/>
                <w:lang w:eastAsia="ko-KR" w:bidi="ar-SY"/>
              </w:rPr>
              <w:t>F</w:t>
            </w:r>
            <w:r w:rsidR="006B1557" w:rsidRPr="00DC3CC5">
              <w:rPr>
                <w:sz w:val="20"/>
                <w:szCs w:val="26"/>
                <w:lang w:eastAsia="ko-KR" w:bidi="ar-SY"/>
              </w:rPr>
              <w:t>HSS</w:t>
            </w:r>
            <w:r w:rsidR="006B1557" w:rsidRPr="00DC3CC5">
              <w:rPr>
                <w:rFonts w:hint="cs"/>
                <w:sz w:val="20"/>
                <w:szCs w:val="26"/>
                <w:rtl/>
                <w:lang w:eastAsia="en-US" w:bidi="ar-SY"/>
              </w:rPr>
              <w:t>)</w:t>
            </w:r>
          </w:p>
          <w:p w:rsidR="006B1557" w:rsidRPr="009B710D" w:rsidRDefault="009B710D" w:rsidP="006E35BA">
            <w:pPr>
              <w:spacing w:before="40" w:after="40" w:line="240" w:lineRule="exact"/>
              <w:jc w:val="left"/>
              <w:rPr>
                <w:sz w:val="20"/>
                <w:szCs w:val="26"/>
                <w:vertAlign w:val="superscript"/>
                <w:rtl/>
                <w:lang w:eastAsia="ko-KR" w:bidi="ar-SY"/>
              </w:rPr>
            </w:pPr>
            <w:r>
              <w:rPr>
                <w:sz w:val="20"/>
                <w:szCs w:val="26"/>
                <w:vertAlign w:val="superscript"/>
                <w:lang w:eastAsia="ko-KR" w:bidi="ar-SY"/>
              </w:rPr>
              <w:t>(4</w:t>
            </w:r>
            <w:r>
              <w:rPr>
                <w:sz w:val="20"/>
                <w:szCs w:val="26"/>
                <w:lang w:eastAsia="ko-KR" w:bidi="ar-SY"/>
              </w:rPr>
              <w:t>mW</w:t>
            </w:r>
            <w:r w:rsidR="006E35BA">
              <w:rPr>
                <w:sz w:val="20"/>
                <w:szCs w:val="26"/>
                <w:lang w:eastAsia="ko-KR" w:bidi="ar-SY"/>
              </w:rPr>
              <w:t>/MHz</w:t>
            </w:r>
            <w:r>
              <w:rPr>
                <w:sz w:val="20"/>
                <w:szCs w:val="26"/>
                <w:lang w:eastAsia="ko-KR" w:bidi="ar-SY"/>
              </w:rPr>
              <w:t xml:space="preserve"> 3</w:t>
            </w:r>
          </w:p>
          <w:p w:rsidR="006B1557" w:rsidRPr="00DC3CC5" w:rsidRDefault="006B1557" w:rsidP="00DC3CC5">
            <w:pPr>
              <w:spacing w:before="40" w:after="40" w:line="240" w:lineRule="exact"/>
              <w:jc w:val="left"/>
              <w:rPr>
                <w:sz w:val="20"/>
                <w:szCs w:val="26"/>
                <w:rtl/>
                <w:lang w:val="fr-FR" w:eastAsia="en-US" w:bidi="ar-SY"/>
              </w:rPr>
            </w:pPr>
            <w:r w:rsidRPr="00DC3CC5">
              <w:rPr>
                <w:rFonts w:hint="cs"/>
                <w:sz w:val="20"/>
                <w:szCs w:val="26"/>
                <w:rtl/>
                <w:lang w:val="fr-FR" w:eastAsia="en-US" w:bidi="ar-SY"/>
              </w:rPr>
              <w:t>(لنمط آخر من تمديد الطيف)</w:t>
            </w:r>
          </w:p>
          <w:p w:rsidR="006B1557" w:rsidRPr="00DC3CC5" w:rsidRDefault="009B710D" w:rsidP="009B710D">
            <w:pPr>
              <w:spacing w:before="40" w:after="40" w:line="240" w:lineRule="exact"/>
              <w:jc w:val="left"/>
              <w:rPr>
                <w:sz w:val="20"/>
                <w:szCs w:val="26"/>
                <w:vertAlign w:val="superscript"/>
                <w:rtl/>
                <w:lang w:eastAsia="ko-KR" w:bidi="ar-SY"/>
              </w:rPr>
            </w:pPr>
            <w:r>
              <w:rPr>
                <w:sz w:val="20"/>
                <w:szCs w:val="26"/>
                <w:vertAlign w:val="superscript"/>
                <w:lang w:eastAsia="ko-KR" w:bidi="ar-SY"/>
              </w:rPr>
              <w:t>(</w:t>
            </w:r>
            <w:r w:rsidRPr="00DC3CC5">
              <w:rPr>
                <w:sz w:val="20"/>
                <w:szCs w:val="26"/>
                <w:vertAlign w:val="superscript"/>
                <w:lang w:eastAsia="ko-KR" w:bidi="ar-SY"/>
              </w:rPr>
              <w:t>5</w:t>
            </w:r>
            <w:r w:rsidR="006B1557">
              <w:rPr>
                <w:sz w:val="20"/>
                <w:szCs w:val="26"/>
                <w:lang w:eastAsia="ko-KR" w:bidi="ar-SY"/>
              </w:rPr>
              <w:t>mW 10</w:t>
            </w:r>
            <w:r w:rsidR="006B1557" w:rsidRPr="00DC3CC5">
              <w:rPr>
                <w:rFonts w:hint="cs"/>
                <w:sz w:val="20"/>
                <w:szCs w:val="26"/>
                <w:vertAlign w:val="superscript"/>
                <w:rtl/>
                <w:lang w:eastAsia="ko-KR" w:bidi="ar-SY"/>
              </w:rPr>
              <w:t xml:space="preserve"> </w:t>
            </w:r>
          </w:p>
          <w:p w:rsidR="006B1557" w:rsidRPr="00DC3CC5" w:rsidRDefault="006B1557" w:rsidP="00DC3CC5">
            <w:pPr>
              <w:spacing w:before="40" w:after="40" w:line="240" w:lineRule="exact"/>
              <w:jc w:val="left"/>
              <w:rPr>
                <w:sz w:val="20"/>
                <w:szCs w:val="26"/>
                <w:rtl/>
                <w:lang w:eastAsia="ko-KR" w:bidi="ar-SY"/>
              </w:rPr>
            </w:pPr>
            <w:r w:rsidRPr="00DC3CC5">
              <w:rPr>
                <w:rFonts w:hint="cs"/>
                <w:sz w:val="20"/>
                <w:szCs w:val="26"/>
                <w:rtl/>
                <w:lang w:eastAsia="en-US" w:bidi="ar-SY"/>
              </w:rPr>
              <w:t>(لنمط آخر)</w:t>
            </w:r>
          </w:p>
        </w:tc>
        <w:tc>
          <w:tcPr>
            <w:tcW w:w="1466" w:type="pct"/>
          </w:tcPr>
          <w:p w:rsidR="006B1557" w:rsidRPr="00DC3CC5" w:rsidRDefault="006B1557" w:rsidP="00AF6FF6">
            <w:pPr>
              <w:spacing w:before="40" w:after="40" w:line="240" w:lineRule="exact"/>
              <w:jc w:val="left"/>
              <w:rPr>
                <w:sz w:val="20"/>
                <w:szCs w:val="26"/>
                <w:rtl/>
                <w:lang w:eastAsia="ko-KR" w:bidi="ar-SY"/>
              </w:rPr>
            </w:pPr>
            <w:r w:rsidRPr="00DC3CC5">
              <w:rPr>
                <w:rFonts w:hint="cs"/>
                <w:sz w:val="20"/>
                <w:szCs w:val="26"/>
                <w:rtl/>
                <w:lang w:val="fr-FR" w:eastAsia="en-US" w:bidi="ar-SY"/>
              </w:rPr>
              <w:t xml:space="preserve">الكسب الاسمي للهوائي </w:t>
            </w:r>
            <w:r w:rsidRPr="00DC3CC5">
              <w:rPr>
                <w:sz w:val="20"/>
                <w:szCs w:val="26"/>
                <w:lang w:eastAsia="ko-KR" w:bidi="ar-SY"/>
              </w:rPr>
              <w:t>6</w:t>
            </w:r>
            <w:r>
              <w:rPr>
                <w:rFonts w:hint="cs"/>
                <w:sz w:val="20"/>
                <w:szCs w:val="26"/>
                <w:rtl/>
                <w:lang w:eastAsia="ko-KR" w:bidi="ar-SY"/>
              </w:rPr>
              <w:t> </w:t>
            </w:r>
            <w:r w:rsidRPr="00DC3CC5">
              <w:rPr>
                <w:sz w:val="20"/>
                <w:szCs w:val="26"/>
                <w:lang w:eastAsia="ko-KR" w:bidi="ar-SY"/>
              </w:rPr>
              <w:t>dBi</w:t>
            </w:r>
            <w:r w:rsidRPr="00DC3CC5">
              <w:rPr>
                <w:rFonts w:hint="cs"/>
                <w:sz w:val="20"/>
                <w:szCs w:val="26"/>
                <w:rtl/>
                <w:lang w:eastAsia="ko-KR" w:bidi="ar-SY"/>
              </w:rPr>
              <w:t xml:space="preserve"> </w:t>
            </w:r>
            <w:r>
              <w:rPr>
                <w:sz w:val="20"/>
                <w:szCs w:val="26"/>
                <w:rtl/>
                <w:lang w:eastAsia="ko-KR" w:bidi="ar-SY"/>
              </w:rPr>
              <w:br/>
            </w:r>
            <w:r w:rsidRPr="00DC3CC5">
              <w:rPr>
                <w:rFonts w:hint="cs"/>
                <w:sz w:val="20"/>
                <w:szCs w:val="26"/>
                <w:rtl/>
                <w:lang w:eastAsia="ko-KR" w:bidi="ar-SY"/>
              </w:rPr>
              <w:t>(</w:t>
            </w:r>
            <w:r>
              <w:rPr>
                <w:sz w:val="20"/>
                <w:szCs w:val="26"/>
                <w:lang w:eastAsia="ko-KR" w:bidi="ar-SY"/>
              </w:rPr>
              <w:t xml:space="preserve"> </w:t>
            </w:r>
            <w:r w:rsidRPr="00DC3CC5">
              <w:rPr>
                <w:sz w:val="20"/>
                <w:szCs w:val="26"/>
                <w:lang w:eastAsia="ko-KR" w:bidi="ar-SY"/>
              </w:rPr>
              <w:t>dBi</w:t>
            </w:r>
            <w:r>
              <w:rPr>
                <w:sz w:val="20"/>
                <w:szCs w:val="26"/>
                <w:lang w:eastAsia="ko-KR" w:bidi="ar-SY"/>
              </w:rPr>
              <w:t> </w:t>
            </w:r>
            <w:r w:rsidRPr="00DC3CC5">
              <w:rPr>
                <w:sz w:val="20"/>
                <w:szCs w:val="26"/>
                <w:lang w:eastAsia="ko-KR" w:bidi="ar-SY"/>
              </w:rPr>
              <w:t>20</w:t>
            </w:r>
            <w:r w:rsidRPr="00DC3CC5">
              <w:rPr>
                <w:rFonts w:hint="cs"/>
                <w:sz w:val="20"/>
                <w:szCs w:val="26"/>
                <w:rtl/>
                <w:lang w:eastAsia="ko-KR" w:bidi="ar-SY"/>
              </w:rPr>
              <w:t>في حالة تطبيق من نقطة</w:t>
            </w:r>
            <w:r w:rsidR="00AF6FF6">
              <w:rPr>
                <w:rFonts w:hint="cs"/>
                <w:sz w:val="20"/>
                <w:szCs w:val="26"/>
                <w:rtl/>
                <w:lang w:eastAsia="ko-KR" w:bidi="ar-SY"/>
              </w:rPr>
              <w:t>-</w:t>
            </w:r>
            <w:r w:rsidRPr="00DC3CC5">
              <w:rPr>
                <w:rFonts w:hint="cs"/>
                <w:sz w:val="20"/>
                <w:szCs w:val="26"/>
                <w:rtl/>
                <w:lang w:eastAsia="ko-KR" w:bidi="ar-SY"/>
              </w:rPr>
              <w:t>إلى</w:t>
            </w:r>
            <w:r w:rsidR="00AF6FF6">
              <w:rPr>
                <w:rFonts w:hint="cs"/>
                <w:sz w:val="20"/>
                <w:szCs w:val="26"/>
                <w:rtl/>
                <w:lang w:eastAsia="ko-KR" w:bidi="ar-SY"/>
              </w:rPr>
              <w:t>-</w:t>
            </w:r>
            <w:r w:rsidRPr="00DC3CC5">
              <w:rPr>
                <w:rFonts w:hint="cs"/>
                <w:sz w:val="20"/>
                <w:szCs w:val="26"/>
                <w:rtl/>
                <w:lang w:eastAsia="ko-KR" w:bidi="ar-SY"/>
              </w:rPr>
              <w:t>نقطة)</w:t>
            </w:r>
          </w:p>
          <w:p w:rsidR="006B1557" w:rsidRPr="00DC3CC5" w:rsidRDefault="006B1557" w:rsidP="00AF6FF6">
            <w:pPr>
              <w:tabs>
                <w:tab w:val="left" w:pos="263"/>
              </w:tabs>
              <w:spacing w:before="40" w:after="40" w:line="240" w:lineRule="exact"/>
              <w:ind w:left="263" w:hanging="263"/>
              <w:jc w:val="left"/>
              <w:rPr>
                <w:sz w:val="20"/>
                <w:szCs w:val="26"/>
                <w:rtl/>
                <w:lang w:val="fr-FR" w:eastAsia="ko-KR" w:bidi="ar-SY"/>
              </w:rPr>
            </w:pPr>
            <w:r w:rsidRPr="00B27BAC">
              <w:rPr>
                <w:sz w:val="20"/>
                <w:szCs w:val="26"/>
                <w:vertAlign w:val="superscript"/>
                <w:lang w:val="fr-FR" w:eastAsia="ko-KR" w:bidi="ar-SY"/>
              </w:rPr>
              <w:t>3</w:t>
            </w:r>
            <w:r w:rsidRPr="00B27BAC">
              <w:rPr>
                <w:rFonts w:hint="cs"/>
                <w:sz w:val="20"/>
                <w:szCs w:val="26"/>
                <w:vertAlign w:val="superscript"/>
                <w:rtl/>
                <w:lang w:val="fr-FR" w:eastAsia="ko-KR" w:bidi="ar-SY"/>
              </w:rPr>
              <w:t>)</w:t>
            </w:r>
            <w:r w:rsidR="00AF6FF6">
              <w:rPr>
                <w:sz w:val="20"/>
                <w:szCs w:val="26"/>
                <w:rtl/>
                <w:lang w:val="fr-FR" w:eastAsia="ko-KR" w:bidi="ar-SY"/>
              </w:rPr>
              <w:tab/>
            </w:r>
            <w:r w:rsidRPr="00AF6FF6">
              <w:rPr>
                <w:rFonts w:hint="cs"/>
                <w:sz w:val="18"/>
                <w:szCs w:val="24"/>
                <w:rtl/>
                <w:lang w:val="fr-FR" w:eastAsia="ko-KR" w:bidi="ar-SY"/>
              </w:rPr>
              <w:t>القدرة الذروية لقناة قفزية مقسومة بكامل نطاق التردد القفزي (</w:t>
            </w:r>
            <w:r w:rsidRPr="00AF6FF6">
              <w:rPr>
                <w:sz w:val="18"/>
                <w:szCs w:val="24"/>
                <w:lang w:eastAsia="ko-KR" w:bidi="ar-SY"/>
              </w:rPr>
              <w:t>MHz</w:t>
            </w:r>
            <w:r w:rsidRPr="00AF6FF6">
              <w:rPr>
                <w:rFonts w:hint="cs"/>
                <w:sz w:val="18"/>
                <w:szCs w:val="24"/>
                <w:rtl/>
                <w:lang w:val="fr-FR" w:eastAsia="ko-KR" w:bidi="ar-SY"/>
              </w:rPr>
              <w:t>)</w:t>
            </w:r>
          </w:p>
          <w:p w:rsidR="006B1557" w:rsidRPr="00AF6FF6" w:rsidRDefault="006B1557" w:rsidP="00AF6FF6">
            <w:pPr>
              <w:tabs>
                <w:tab w:val="left" w:pos="263"/>
              </w:tabs>
              <w:spacing w:before="40" w:after="40" w:line="240" w:lineRule="exact"/>
              <w:ind w:left="263" w:hanging="263"/>
              <w:jc w:val="left"/>
              <w:rPr>
                <w:sz w:val="18"/>
                <w:szCs w:val="24"/>
                <w:rtl/>
                <w:lang w:val="fr-FR" w:eastAsia="ko-KR" w:bidi="ar-SY"/>
              </w:rPr>
            </w:pPr>
            <w:r w:rsidRPr="00B27BAC">
              <w:rPr>
                <w:sz w:val="20"/>
                <w:szCs w:val="26"/>
                <w:vertAlign w:val="superscript"/>
                <w:lang w:val="fr-FR" w:eastAsia="ko-KR" w:bidi="ar-SY"/>
              </w:rPr>
              <w:t>4</w:t>
            </w:r>
            <w:r w:rsidRPr="00B27BAC">
              <w:rPr>
                <w:rFonts w:hint="cs"/>
                <w:sz w:val="20"/>
                <w:szCs w:val="26"/>
                <w:vertAlign w:val="superscript"/>
                <w:rtl/>
                <w:lang w:val="fr-FR" w:eastAsia="ko-KR" w:bidi="ar-SY"/>
              </w:rPr>
              <w:t>)</w:t>
            </w:r>
            <w:r w:rsidR="00AF6FF6">
              <w:rPr>
                <w:sz w:val="20"/>
                <w:szCs w:val="26"/>
                <w:vertAlign w:val="superscript"/>
                <w:rtl/>
                <w:lang w:val="fr-FR" w:eastAsia="ko-KR" w:bidi="ar-SY"/>
              </w:rPr>
              <w:tab/>
            </w:r>
            <w:r>
              <w:rPr>
                <w:rFonts w:hint="cs"/>
                <w:sz w:val="20"/>
                <w:szCs w:val="26"/>
                <w:vertAlign w:val="superscript"/>
                <w:rtl/>
                <w:lang w:val="fr-FR" w:eastAsia="ko-KR" w:bidi="ar-EG"/>
              </w:rPr>
              <w:t xml:space="preserve"> </w:t>
            </w:r>
            <w:r w:rsidRPr="00AF6FF6">
              <w:rPr>
                <w:sz w:val="18"/>
                <w:szCs w:val="24"/>
                <w:lang w:eastAsia="ko-KR" w:bidi="ar-SY"/>
              </w:rPr>
              <w:t>MHz/mW 5</w:t>
            </w:r>
            <w:r w:rsidRPr="00AF6FF6">
              <w:rPr>
                <w:rFonts w:hint="cs"/>
                <w:sz w:val="18"/>
                <w:szCs w:val="24"/>
                <w:rtl/>
                <w:lang w:val="fr-FR" w:eastAsia="ko-KR" w:bidi="ar-EG"/>
              </w:rPr>
              <w:t xml:space="preserve"> </w:t>
            </w:r>
            <w:r w:rsidRPr="00AF6FF6">
              <w:rPr>
                <w:rFonts w:hint="cs"/>
                <w:sz w:val="18"/>
                <w:szCs w:val="24"/>
                <w:rtl/>
                <w:lang w:val="fr-FR" w:eastAsia="ko-KR" w:bidi="ar-SY"/>
              </w:rPr>
              <w:t xml:space="preserve">إذا كان المشغول </w:t>
            </w:r>
            <w:r w:rsidRPr="00AF6FF6">
              <w:rPr>
                <w:sz w:val="18"/>
                <w:szCs w:val="24"/>
                <w:lang w:eastAsia="ko-KR" w:bidi="ar-SY"/>
              </w:rPr>
              <w:t>OBW</w:t>
            </w:r>
            <w:r w:rsidRPr="00AF6FF6">
              <w:rPr>
                <w:rFonts w:hint="cs"/>
                <w:sz w:val="18"/>
                <w:szCs w:val="24"/>
                <w:rtl/>
                <w:lang w:eastAsia="ko-KR" w:bidi="ar-SY"/>
              </w:rPr>
              <w:t xml:space="preserve"> </w:t>
            </w:r>
            <w:r w:rsidRPr="00AF6FF6">
              <w:rPr>
                <w:sz w:val="18"/>
                <w:szCs w:val="24"/>
                <w:lang w:eastAsia="ko-KR" w:bidi="ar-SY"/>
              </w:rPr>
              <w:t>40-26</w:t>
            </w:r>
            <w:r w:rsidRPr="00AF6FF6">
              <w:rPr>
                <w:rFonts w:hint="cs"/>
                <w:sz w:val="18"/>
                <w:szCs w:val="24"/>
                <w:rtl/>
                <w:lang w:eastAsia="ko-KR" w:bidi="ar-SY"/>
              </w:rPr>
              <w:t xml:space="preserve"> </w:t>
            </w:r>
            <w:r w:rsidRPr="00AF6FF6">
              <w:rPr>
                <w:sz w:val="18"/>
                <w:szCs w:val="24"/>
                <w:lang w:eastAsia="ko-KR" w:bidi="ar-SY"/>
              </w:rPr>
              <w:t>MHz</w:t>
            </w:r>
            <w:r w:rsidRPr="00AF6FF6">
              <w:rPr>
                <w:rFonts w:hint="cs"/>
                <w:sz w:val="18"/>
                <w:szCs w:val="24"/>
                <w:rtl/>
                <w:lang w:val="fr-FR" w:eastAsia="ko-KR" w:bidi="ar-SY"/>
              </w:rPr>
              <w:t xml:space="preserve"> و</w:t>
            </w:r>
            <w:r w:rsidRPr="00AF6FF6">
              <w:rPr>
                <w:sz w:val="18"/>
                <w:szCs w:val="24"/>
                <w:lang w:eastAsia="ko-KR" w:bidi="ar-SY"/>
              </w:rPr>
              <w:t>mW</w:t>
            </w:r>
            <w:r w:rsidR="00AF6FF6">
              <w:rPr>
                <w:sz w:val="18"/>
                <w:szCs w:val="24"/>
                <w:lang w:eastAsia="ko-KR" w:bidi="ar-SY"/>
              </w:rPr>
              <w:t>/MHz </w:t>
            </w:r>
            <w:r w:rsidRPr="00AF6FF6">
              <w:rPr>
                <w:sz w:val="18"/>
                <w:szCs w:val="24"/>
                <w:lang w:eastAsia="ko-KR" w:bidi="ar-SY"/>
              </w:rPr>
              <w:t>0,1</w:t>
            </w:r>
            <w:r w:rsidRPr="00AF6FF6">
              <w:rPr>
                <w:sz w:val="18"/>
                <w:szCs w:val="24"/>
                <w:rtl/>
                <w:lang w:eastAsia="ko-KR" w:bidi="ar-SY"/>
              </w:rPr>
              <w:t xml:space="preserve"> </w:t>
            </w:r>
            <w:r w:rsidRPr="00AF6FF6">
              <w:rPr>
                <w:rFonts w:hint="cs"/>
                <w:sz w:val="18"/>
                <w:szCs w:val="24"/>
                <w:rtl/>
                <w:lang w:val="fr-FR" w:eastAsia="ko-KR" w:bidi="ar-SY"/>
              </w:rPr>
              <w:t xml:space="preserve">إذا كان المشغول </w:t>
            </w:r>
            <w:r w:rsidRPr="00AF6FF6">
              <w:rPr>
                <w:sz w:val="18"/>
                <w:szCs w:val="24"/>
                <w:lang w:eastAsia="ko-KR" w:bidi="ar-SY"/>
              </w:rPr>
              <w:t>OBW</w:t>
            </w:r>
            <w:r w:rsidRPr="00AF6FF6">
              <w:rPr>
                <w:rFonts w:hint="cs"/>
                <w:sz w:val="18"/>
                <w:szCs w:val="24"/>
                <w:rtl/>
                <w:lang w:val="fr-FR" w:eastAsia="ko-KR" w:bidi="ar-SY"/>
              </w:rPr>
              <w:t xml:space="preserve"> </w:t>
            </w:r>
            <w:r w:rsidRPr="00AF6FF6">
              <w:rPr>
                <w:sz w:val="18"/>
                <w:szCs w:val="24"/>
                <w:lang w:eastAsia="ko-KR" w:bidi="ar-SY"/>
              </w:rPr>
              <w:t>60-40</w:t>
            </w:r>
            <w:r w:rsidRPr="00AF6FF6">
              <w:rPr>
                <w:rFonts w:hint="cs"/>
                <w:sz w:val="18"/>
                <w:szCs w:val="24"/>
                <w:rtl/>
                <w:lang w:eastAsia="ko-KR" w:bidi="ar-SY"/>
              </w:rPr>
              <w:t xml:space="preserve"> </w:t>
            </w:r>
            <w:r w:rsidRPr="00AF6FF6">
              <w:rPr>
                <w:sz w:val="18"/>
                <w:szCs w:val="24"/>
                <w:lang w:eastAsia="ko-KR" w:bidi="ar-SY"/>
              </w:rPr>
              <w:t>MHz</w:t>
            </w:r>
            <w:r w:rsidRPr="00AF6FF6">
              <w:rPr>
                <w:rFonts w:hint="cs"/>
                <w:sz w:val="18"/>
                <w:szCs w:val="24"/>
                <w:rtl/>
                <w:lang w:val="fr-FR" w:eastAsia="ko-KR" w:bidi="ar-SY"/>
              </w:rPr>
              <w:t>.</w:t>
            </w:r>
          </w:p>
          <w:p w:rsidR="006B1557" w:rsidRPr="00DC3CC5" w:rsidRDefault="006B1557" w:rsidP="00AF6FF6">
            <w:pPr>
              <w:tabs>
                <w:tab w:val="left" w:pos="263"/>
              </w:tabs>
              <w:spacing w:before="40" w:after="40" w:line="240" w:lineRule="exact"/>
              <w:ind w:left="263" w:hanging="263"/>
              <w:jc w:val="left"/>
              <w:rPr>
                <w:sz w:val="20"/>
                <w:szCs w:val="26"/>
                <w:rtl/>
                <w:lang w:val="fr-FR" w:eastAsia="en-US" w:bidi="ar-SY"/>
              </w:rPr>
            </w:pPr>
            <w:r w:rsidRPr="00B27BAC">
              <w:rPr>
                <w:sz w:val="20"/>
                <w:szCs w:val="26"/>
                <w:vertAlign w:val="superscript"/>
                <w:lang w:val="fr-FR" w:eastAsia="ko-KR" w:bidi="ar-SY"/>
              </w:rPr>
              <w:t>5</w:t>
            </w:r>
            <w:r w:rsidRPr="00B27BAC">
              <w:rPr>
                <w:rFonts w:hint="cs"/>
                <w:sz w:val="20"/>
                <w:szCs w:val="26"/>
                <w:vertAlign w:val="superscript"/>
                <w:rtl/>
                <w:lang w:val="fr-FR" w:eastAsia="ko-KR" w:bidi="ar-SY"/>
              </w:rPr>
              <w:t>)</w:t>
            </w:r>
            <w:r w:rsidR="00AF6FF6">
              <w:rPr>
                <w:sz w:val="20"/>
                <w:szCs w:val="26"/>
                <w:rtl/>
                <w:lang w:val="fr-FR" w:eastAsia="ko-KR" w:bidi="ar-SY"/>
              </w:rPr>
              <w:tab/>
            </w:r>
            <w:r w:rsidRPr="00AF6FF6">
              <w:rPr>
                <w:rFonts w:hint="cs"/>
                <w:spacing w:val="-4"/>
                <w:sz w:val="18"/>
                <w:szCs w:val="24"/>
                <w:rtl/>
                <w:lang w:val="fr-FR" w:eastAsia="ko-KR" w:bidi="ar-SY"/>
              </w:rPr>
              <w:t xml:space="preserve">المشغول </w:t>
            </w:r>
            <w:r w:rsidRPr="00AF6FF6">
              <w:rPr>
                <w:spacing w:val="-4"/>
                <w:sz w:val="18"/>
                <w:szCs w:val="24"/>
                <w:lang w:eastAsia="ko-KR" w:bidi="ar-SY"/>
              </w:rPr>
              <w:t>OBW</w:t>
            </w:r>
            <w:r w:rsidRPr="00AF6FF6">
              <w:rPr>
                <w:rFonts w:hint="cs"/>
                <w:spacing w:val="-4"/>
                <w:sz w:val="18"/>
                <w:szCs w:val="24"/>
                <w:rtl/>
                <w:lang w:val="fr-FR" w:eastAsia="ko-KR" w:bidi="ar-SY"/>
              </w:rPr>
              <w:t xml:space="preserve"> هو</w:t>
            </w:r>
            <w:r w:rsidRPr="00AF6FF6">
              <w:rPr>
                <w:spacing w:val="-4"/>
                <w:sz w:val="18"/>
                <w:szCs w:val="24"/>
                <w:lang w:eastAsia="ko-KR" w:bidi="ar-SY"/>
              </w:rPr>
              <w:t xml:space="preserve"> MHz 26 </w:t>
            </w:r>
            <w:r w:rsidRPr="00AF6FF6">
              <w:rPr>
                <w:rFonts w:hint="cs"/>
                <w:spacing w:val="-4"/>
                <w:sz w:val="18"/>
                <w:szCs w:val="24"/>
                <w:rtl/>
                <w:lang w:val="fr-FR" w:eastAsia="ko-KR" w:bidi="ar-SY"/>
              </w:rPr>
              <w:t xml:space="preserve">لنطاق </w:t>
            </w:r>
            <w:r w:rsidRPr="00AF6FF6">
              <w:rPr>
                <w:spacing w:val="-4"/>
                <w:sz w:val="18"/>
                <w:szCs w:val="24"/>
                <w:lang w:eastAsia="ko-KR" w:bidi="ar-SY"/>
              </w:rPr>
              <w:t>GHz 2,4</w:t>
            </w:r>
            <w:r w:rsidRPr="00AF6FF6">
              <w:rPr>
                <w:rFonts w:hint="cs"/>
                <w:spacing w:val="-4"/>
                <w:sz w:val="18"/>
                <w:szCs w:val="24"/>
                <w:rtl/>
                <w:lang w:eastAsia="ko-KR" w:bidi="ar-SY"/>
              </w:rPr>
              <w:t xml:space="preserve"> و</w:t>
            </w:r>
            <w:r w:rsidRPr="00AF6FF6">
              <w:rPr>
                <w:spacing w:val="-4"/>
                <w:sz w:val="18"/>
                <w:szCs w:val="24"/>
                <w:lang w:eastAsia="ko-KR" w:bidi="ar-SY"/>
              </w:rPr>
              <w:t xml:space="preserve"> MHz 70</w:t>
            </w:r>
            <w:r w:rsidRPr="00AF6FF6">
              <w:rPr>
                <w:rFonts w:hint="cs"/>
                <w:spacing w:val="-4"/>
                <w:sz w:val="18"/>
                <w:szCs w:val="24"/>
                <w:rtl/>
                <w:lang w:eastAsia="ko-KR" w:bidi="ar-SY"/>
              </w:rPr>
              <w:t>لنطاق</w:t>
            </w:r>
            <w:r w:rsidR="00AF6FF6" w:rsidRPr="00AF6FF6">
              <w:rPr>
                <w:rFonts w:hint="cs"/>
                <w:spacing w:val="-4"/>
                <w:sz w:val="18"/>
                <w:szCs w:val="24"/>
                <w:rtl/>
                <w:lang w:eastAsia="ko-KR" w:bidi="ar-EG"/>
              </w:rPr>
              <w:t xml:space="preserve"> </w:t>
            </w:r>
            <w:r w:rsidRPr="00AF6FF6">
              <w:rPr>
                <w:spacing w:val="-4"/>
                <w:sz w:val="18"/>
                <w:szCs w:val="24"/>
                <w:lang w:eastAsia="ko-KR" w:bidi="ar-SY"/>
              </w:rPr>
              <w:t>GHz 5,8</w:t>
            </w:r>
            <w:r w:rsidRPr="00AF6FF6">
              <w:rPr>
                <w:rFonts w:hint="cs"/>
                <w:spacing w:val="-4"/>
                <w:sz w:val="20"/>
                <w:szCs w:val="26"/>
                <w:rtl/>
                <w:lang w:eastAsia="ko-KR" w:bidi="ar-SY"/>
              </w:rPr>
              <w:t>.</w:t>
            </w:r>
          </w:p>
        </w:tc>
      </w:tr>
      <w:tr w:rsidR="006B1557" w:rsidRPr="00DC3CC5" w:rsidTr="006E35BA">
        <w:trPr>
          <w:cantSplit/>
          <w:jc w:val="center"/>
        </w:trPr>
        <w:tc>
          <w:tcPr>
            <w:tcW w:w="328" w:type="pct"/>
            <w:vMerge/>
            <w:vAlign w:val="center"/>
          </w:tcPr>
          <w:p w:rsidR="006B1557" w:rsidRPr="00DC3CC5" w:rsidRDefault="006B1557" w:rsidP="00DC3CC5">
            <w:pPr>
              <w:spacing w:before="40" w:after="40" w:line="240" w:lineRule="exact"/>
              <w:jc w:val="left"/>
              <w:rPr>
                <w:sz w:val="20"/>
                <w:szCs w:val="26"/>
                <w:lang w:val="fr-FR" w:eastAsia="en-US" w:bidi="ar-SY"/>
              </w:rPr>
            </w:pPr>
          </w:p>
        </w:tc>
        <w:tc>
          <w:tcPr>
            <w:tcW w:w="787" w:type="pct"/>
            <w:vMerge/>
            <w:vAlign w:val="center"/>
          </w:tcPr>
          <w:p w:rsidR="006B1557" w:rsidRPr="00DC3CC5" w:rsidRDefault="006B1557" w:rsidP="00DC3CC5">
            <w:pPr>
              <w:spacing w:before="40" w:after="40" w:line="240" w:lineRule="exact"/>
              <w:jc w:val="left"/>
              <w:rPr>
                <w:sz w:val="20"/>
                <w:szCs w:val="26"/>
                <w:rtl/>
                <w:lang w:val="fr-FR" w:eastAsia="en-US" w:bidi="ar-SY"/>
              </w:rPr>
            </w:pPr>
          </w:p>
        </w:tc>
        <w:tc>
          <w:tcPr>
            <w:tcW w:w="1294" w:type="pct"/>
            <w:vAlign w:val="center"/>
          </w:tcPr>
          <w:p w:rsidR="006B1557" w:rsidRPr="00DC3CC5" w:rsidRDefault="006B1557" w:rsidP="006E35BA">
            <w:pPr>
              <w:spacing w:before="40" w:after="40" w:line="240" w:lineRule="exact"/>
              <w:jc w:val="left"/>
              <w:rPr>
                <w:kern w:val="14"/>
                <w:sz w:val="20"/>
                <w:szCs w:val="26"/>
                <w:rtl/>
                <w:lang w:eastAsia="en-US" w:bidi="ar-EG"/>
              </w:rPr>
            </w:pPr>
            <w:r w:rsidRPr="00DC3CC5">
              <w:rPr>
                <w:sz w:val="20"/>
                <w:szCs w:val="26"/>
                <w:lang w:val="en-GB" w:eastAsia="en-US" w:bidi="ar-SY"/>
              </w:rPr>
              <w:t>2 410</w:t>
            </w:r>
            <w:r w:rsidR="006E35BA">
              <w:rPr>
                <w:rFonts w:hint="cs"/>
                <w:sz w:val="20"/>
                <w:szCs w:val="26"/>
                <w:rtl/>
                <w:lang w:val="en-GB" w:eastAsia="ko-KR" w:bidi="ar-EG"/>
              </w:rPr>
              <w:t xml:space="preserve"> و</w:t>
            </w:r>
            <w:r w:rsidRPr="00DC3CC5">
              <w:rPr>
                <w:sz w:val="20"/>
                <w:szCs w:val="26"/>
                <w:lang w:val="en-GB" w:eastAsia="en-US" w:bidi="ar-SY"/>
              </w:rPr>
              <w:t>2 430</w:t>
            </w:r>
            <w:r w:rsidR="006E35BA">
              <w:rPr>
                <w:rFonts w:hint="cs"/>
                <w:sz w:val="20"/>
                <w:szCs w:val="26"/>
                <w:rtl/>
                <w:lang w:val="en-GB" w:eastAsia="ko-KR" w:bidi="ar-SY"/>
              </w:rPr>
              <w:t xml:space="preserve"> و</w:t>
            </w:r>
            <w:r w:rsidRPr="00DC3CC5">
              <w:rPr>
                <w:sz w:val="20"/>
                <w:szCs w:val="26"/>
                <w:lang w:val="en-GB" w:eastAsia="ko-KR" w:bidi="ar-SY"/>
              </w:rPr>
              <w:t xml:space="preserve"> </w:t>
            </w:r>
            <w:r w:rsidRPr="00DC3CC5">
              <w:rPr>
                <w:sz w:val="20"/>
                <w:szCs w:val="26"/>
                <w:lang w:val="en-GB" w:eastAsia="en-US" w:bidi="ar-SY"/>
              </w:rPr>
              <w:t>2 450</w:t>
            </w:r>
            <w:r w:rsidR="006E35BA">
              <w:rPr>
                <w:rFonts w:hint="cs"/>
                <w:sz w:val="20"/>
                <w:szCs w:val="26"/>
                <w:rtl/>
                <w:lang w:val="en-GB" w:eastAsia="ko-KR" w:bidi="ar-EG"/>
              </w:rPr>
              <w:t xml:space="preserve"> </w:t>
            </w:r>
            <w:r w:rsidRPr="00DC3CC5">
              <w:rPr>
                <w:rFonts w:hint="cs"/>
                <w:sz w:val="20"/>
                <w:szCs w:val="26"/>
                <w:rtl/>
                <w:lang w:val="en-GB" w:eastAsia="ko-KR" w:bidi="ar-SY"/>
              </w:rPr>
              <w:t>و</w:t>
            </w:r>
            <w:r w:rsidR="00DA5774" w:rsidRPr="00DC3CC5">
              <w:rPr>
                <w:kern w:val="14"/>
                <w:sz w:val="20"/>
                <w:szCs w:val="26"/>
                <w:vertAlign w:val="superscript"/>
                <w:lang w:eastAsia="ko-KR" w:bidi="ar-EG"/>
              </w:rPr>
              <w:t>6</w:t>
            </w:r>
            <w:r w:rsidR="00DA5774" w:rsidRPr="00DC3CC5">
              <w:rPr>
                <w:kern w:val="14"/>
                <w:sz w:val="20"/>
                <w:szCs w:val="26"/>
                <w:lang w:eastAsia="ko-KR" w:bidi="ar-EG"/>
              </w:rPr>
              <w:t>MHz</w:t>
            </w:r>
            <w:r w:rsidR="006E35BA">
              <w:rPr>
                <w:kern w:val="14"/>
                <w:sz w:val="20"/>
                <w:szCs w:val="26"/>
                <w:lang w:eastAsia="en-US" w:bidi="ar-EG"/>
              </w:rPr>
              <w:t> </w:t>
            </w:r>
            <w:r w:rsidRPr="00DC3CC5">
              <w:rPr>
                <w:kern w:val="14"/>
                <w:sz w:val="20"/>
                <w:szCs w:val="26"/>
                <w:lang w:eastAsia="en-US" w:bidi="ar-EG"/>
              </w:rPr>
              <w:t>2 470</w:t>
            </w:r>
            <w:r w:rsidR="00DA5774" w:rsidRPr="00D74E94">
              <w:rPr>
                <w:rFonts w:hint="cs"/>
                <w:kern w:val="14"/>
                <w:sz w:val="20"/>
                <w:szCs w:val="26"/>
                <w:vertAlign w:val="superscript"/>
                <w:rtl/>
                <w:lang w:eastAsia="en-US" w:bidi="ar-EG"/>
              </w:rPr>
              <w:t>)</w:t>
            </w:r>
          </w:p>
        </w:tc>
        <w:tc>
          <w:tcPr>
            <w:tcW w:w="1125" w:type="pct"/>
            <w:vAlign w:val="center"/>
          </w:tcPr>
          <w:p w:rsidR="006B1557" w:rsidRPr="00DC3CC5" w:rsidRDefault="006B1557" w:rsidP="00DC3CC5">
            <w:pPr>
              <w:spacing w:before="40" w:after="40" w:line="240" w:lineRule="exact"/>
              <w:jc w:val="left"/>
              <w:rPr>
                <w:kern w:val="14"/>
                <w:sz w:val="20"/>
                <w:szCs w:val="26"/>
                <w:lang w:eastAsia="ko-KR" w:bidi="ar-EG"/>
              </w:rPr>
            </w:pPr>
            <w:r>
              <w:rPr>
                <w:kern w:val="14"/>
                <w:sz w:val="20"/>
                <w:szCs w:val="26"/>
                <w:lang w:eastAsia="ko-KR" w:bidi="ar-EG"/>
              </w:rPr>
              <w:t>mW 10</w:t>
            </w:r>
          </w:p>
        </w:tc>
        <w:tc>
          <w:tcPr>
            <w:tcW w:w="1466" w:type="pct"/>
          </w:tcPr>
          <w:p w:rsidR="006B1557" w:rsidRPr="00DC3CC5" w:rsidRDefault="006B1557" w:rsidP="00AF6FF6">
            <w:pPr>
              <w:spacing w:before="40" w:after="40" w:line="240" w:lineRule="exact"/>
              <w:jc w:val="left"/>
              <w:rPr>
                <w:sz w:val="20"/>
                <w:szCs w:val="26"/>
                <w:rtl/>
                <w:lang w:eastAsia="ko-KR" w:bidi="ar-SY"/>
              </w:rPr>
            </w:pPr>
            <w:r w:rsidRPr="00DC3CC5">
              <w:rPr>
                <w:rFonts w:hint="cs"/>
                <w:sz w:val="20"/>
                <w:szCs w:val="26"/>
                <w:rtl/>
                <w:lang w:val="fr-FR" w:eastAsia="en-US" w:bidi="ar-SY"/>
              </w:rPr>
              <w:t xml:space="preserve">الكسب الاسمي للهوائي </w:t>
            </w:r>
            <w:r w:rsidRPr="00DC3CC5">
              <w:rPr>
                <w:sz w:val="20"/>
                <w:szCs w:val="26"/>
                <w:lang w:eastAsia="ko-KR" w:bidi="ar-SY"/>
              </w:rPr>
              <w:t>6</w:t>
            </w:r>
            <w:r w:rsidR="009B710D">
              <w:rPr>
                <w:rFonts w:hint="cs"/>
                <w:sz w:val="20"/>
                <w:szCs w:val="26"/>
                <w:rtl/>
                <w:lang w:eastAsia="ko-KR" w:bidi="ar-SY"/>
              </w:rPr>
              <w:t> </w:t>
            </w:r>
            <w:r w:rsidRPr="00DC3CC5">
              <w:rPr>
                <w:sz w:val="20"/>
                <w:szCs w:val="26"/>
                <w:lang w:eastAsia="ko-KR" w:bidi="ar-SY"/>
              </w:rPr>
              <w:t>dBi</w:t>
            </w:r>
            <w:r w:rsidRPr="00DC3CC5">
              <w:rPr>
                <w:rFonts w:hint="cs"/>
                <w:sz w:val="20"/>
                <w:szCs w:val="26"/>
                <w:rtl/>
                <w:lang w:eastAsia="ko-KR" w:bidi="ar-SY"/>
              </w:rPr>
              <w:t xml:space="preserve"> </w:t>
            </w:r>
            <w:r w:rsidR="009B710D">
              <w:rPr>
                <w:sz w:val="20"/>
                <w:szCs w:val="26"/>
                <w:rtl/>
                <w:lang w:eastAsia="ko-KR" w:bidi="ar-SY"/>
              </w:rPr>
              <w:br/>
            </w:r>
            <w:r w:rsidRPr="00DC3CC5">
              <w:rPr>
                <w:rFonts w:hint="cs"/>
                <w:sz w:val="20"/>
                <w:szCs w:val="26"/>
                <w:rtl/>
                <w:lang w:eastAsia="ko-KR" w:bidi="ar-SY"/>
              </w:rPr>
              <w:t>(</w:t>
            </w:r>
            <w:r w:rsidR="009B710D" w:rsidRPr="00DC3CC5">
              <w:rPr>
                <w:sz w:val="20"/>
                <w:szCs w:val="26"/>
                <w:lang w:eastAsia="ko-KR" w:bidi="ar-SY"/>
              </w:rPr>
              <w:t>dBi</w:t>
            </w:r>
            <w:r w:rsidR="009B710D">
              <w:rPr>
                <w:sz w:val="20"/>
                <w:szCs w:val="26"/>
                <w:lang w:eastAsia="ko-KR" w:bidi="ar-SY"/>
              </w:rPr>
              <w:t> </w:t>
            </w:r>
            <w:r w:rsidRPr="00DC3CC5">
              <w:rPr>
                <w:sz w:val="20"/>
                <w:szCs w:val="26"/>
                <w:lang w:eastAsia="ko-KR" w:bidi="ar-SY"/>
              </w:rPr>
              <w:t>20</w:t>
            </w:r>
            <w:r w:rsidR="009B710D">
              <w:rPr>
                <w:rFonts w:hint="cs"/>
                <w:sz w:val="20"/>
                <w:szCs w:val="26"/>
                <w:rtl/>
                <w:lang w:eastAsia="ko-KR" w:bidi="ar-EG"/>
              </w:rPr>
              <w:t xml:space="preserve"> </w:t>
            </w:r>
            <w:r w:rsidRPr="00DC3CC5">
              <w:rPr>
                <w:rFonts w:hint="cs"/>
                <w:sz w:val="20"/>
                <w:szCs w:val="26"/>
                <w:rtl/>
                <w:lang w:eastAsia="ko-KR" w:bidi="ar-SY"/>
              </w:rPr>
              <w:t>في حالة تطبيق من نقطة</w:t>
            </w:r>
            <w:r w:rsidR="00AF6FF6">
              <w:rPr>
                <w:sz w:val="20"/>
                <w:szCs w:val="26"/>
                <w:lang w:eastAsia="ko-KR" w:bidi="ar-SY"/>
              </w:rPr>
              <w:t>-</w:t>
            </w:r>
            <w:r w:rsidRPr="00DC3CC5">
              <w:rPr>
                <w:rFonts w:hint="cs"/>
                <w:sz w:val="20"/>
                <w:szCs w:val="26"/>
                <w:rtl/>
                <w:lang w:eastAsia="ko-KR" w:bidi="ar-SY"/>
              </w:rPr>
              <w:t>إلى</w:t>
            </w:r>
            <w:r w:rsidR="00AF6FF6">
              <w:rPr>
                <w:sz w:val="20"/>
                <w:szCs w:val="26"/>
                <w:lang w:eastAsia="ko-KR" w:bidi="ar-SY"/>
              </w:rPr>
              <w:t>-</w:t>
            </w:r>
            <w:r w:rsidRPr="00DC3CC5">
              <w:rPr>
                <w:rFonts w:hint="cs"/>
                <w:sz w:val="20"/>
                <w:szCs w:val="26"/>
                <w:rtl/>
                <w:lang w:eastAsia="ko-KR" w:bidi="ar-SY"/>
              </w:rPr>
              <w:t>نقطة)</w:t>
            </w:r>
          </w:p>
          <w:p w:rsidR="006B1557" w:rsidRPr="00DC3CC5" w:rsidRDefault="006B1557" w:rsidP="009B710D">
            <w:pPr>
              <w:spacing w:before="40" w:after="40" w:line="240" w:lineRule="exact"/>
              <w:jc w:val="left"/>
              <w:rPr>
                <w:sz w:val="20"/>
                <w:szCs w:val="26"/>
                <w:rtl/>
                <w:lang w:eastAsia="ko-KR" w:bidi="ar-EG"/>
              </w:rPr>
            </w:pPr>
            <w:r w:rsidRPr="00DC3CC5">
              <w:rPr>
                <w:rFonts w:hint="cs"/>
                <w:sz w:val="20"/>
                <w:szCs w:val="26"/>
                <w:rtl/>
                <w:lang w:val="fr-FR" w:eastAsia="en-US" w:bidi="ar-SY"/>
              </w:rPr>
              <w:t xml:space="preserve">المشغول </w:t>
            </w:r>
            <w:r w:rsidRPr="00DC3CC5">
              <w:rPr>
                <w:sz w:val="20"/>
                <w:szCs w:val="26"/>
                <w:lang w:eastAsia="ko-KR" w:bidi="ar-SY"/>
              </w:rPr>
              <w:t>OBW</w:t>
            </w:r>
            <w:r w:rsidRPr="00DC3CC5">
              <w:rPr>
                <w:rFonts w:hint="cs"/>
                <w:sz w:val="20"/>
                <w:szCs w:val="26"/>
                <w:rtl/>
                <w:lang w:val="en-GB" w:eastAsia="ko-KR" w:bidi="ar-SY"/>
              </w:rPr>
              <w:t xml:space="preserve"> هو</w:t>
            </w:r>
            <w:r w:rsidR="009B710D" w:rsidRPr="00DC3CC5">
              <w:rPr>
                <w:sz w:val="20"/>
                <w:szCs w:val="26"/>
                <w:lang w:eastAsia="ko-KR" w:bidi="ar-SY"/>
              </w:rPr>
              <w:t>MHz</w:t>
            </w:r>
            <w:r w:rsidR="009B710D">
              <w:rPr>
                <w:sz w:val="20"/>
                <w:szCs w:val="26"/>
                <w:lang w:eastAsia="ko-KR" w:bidi="ar-SY"/>
              </w:rPr>
              <w:t> </w:t>
            </w:r>
            <w:r w:rsidRPr="00DC3CC5">
              <w:rPr>
                <w:sz w:val="20"/>
                <w:szCs w:val="26"/>
                <w:lang w:eastAsia="ko-KR" w:bidi="ar-SY"/>
              </w:rPr>
              <w:t xml:space="preserve">16 </w:t>
            </w:r>
          </w:p>
          <w:p w:rsidR="006B1557" w:rsidRPr="00DC3CC5" w:rsidRDefault="006B1557" w:rsidP="00AF6FF6">
            <w:pPr>
              <w:tabs>
                <w:tab w:val="left" w:pos="263"/>
              </w:tabs>
              <w:spacing w:before="40" w:after="40" w:line="240" w:lineRule="exact"/>
              <w:ind w:left="263" w:hanging="263"/>
              <w:jc w:val="left"/>
              <w:rPr>
                <w:sz w:val="20"/>
                <w:szCs w:val="26"/>
                <w:rtl/>
                <w:lang w:val="fr-FR" w:eastAsia="en-US" w:bidi="ar-SY"/>
              </w:rPr>
            </w:pPr>
            <w:r w:rsidRPr="00157B4F">
              <w:rPr>
                <w:sz w:val="20"/>
                <w:szCs w:val="26"/>
                <w:vertAlign w:val="superscript"/>
                <w:lang w:val="fr-FR" w:eastAsia="ko-KR" w:bidi="ar-SY"/>
              </w:rPr>
              <w:t>6</w:t>
            </w:r>
            <w:r w:rsidRPr="00157B4F">
              <w:rPr>
                <w:rFonts w:hint="cs"/>
                <w:sz w:val="20"/>
                <w:szCs w:val="26"/>
                <w:vertAlign w:val="superscript"/>
                <w:rtl/>
                <w:lang w:val="fr-FR" w:eastAsia="ko-KR" w:bidi="ar-SY"/>
              </w:rPr>
              <w:t>)</w:t>
            </w:r>
            <w:r w:rsidR="00AF6FF6">
              <w:rPr>
                <w:sz w:val="20"/>
                <w:szCs w:val="26"/>
                <w:lang w:val="fr-FR" w:eastAsia="ko-KR" w:bidi="ar-SY"/>
              </w:rPr>
              <w:tab/>
            </w:r>
            <w:r w:rsidRPr="00AF6FF6">
              <w:rPr>
                <w:rFonts w:hint="cs"/>
                <w:sz w:val="18"/>
                <w:szCs w:val="24"/>
                <w:rtl/>
                <w:lang w:val="fr-FR" w:eastAsia="ko-KR" w:bidi="ar-SY"/>
              </w:rPr>
              <w:t>للإرسال الفيديوي التماثلي حصرا</w:t>
            </w:r>
            <w:r w:rsidR="00157B4F" w:rsidRPr="00AF6FF6">
              <w:rPr>
                <w:rFonts w:hint="cs"/>
                <w:sz w:val="18"/>
                <w:szCs w:val="24"/>
                <w:rtl/>
                <w:lang w:val="fr-FR" w:eastAsia="ko-KR" w:bidi="ar-SY"/>
              </w:rPr>
              <w:t>ً</w:t>
            </w:r>
            <w:r w:rsidRPr="00AF6FF6">
              <w:rPr>
                <w:rFonts w:hint="cs"/>
                <w:sz w:val="18"/>
                <w:szCs w:val="24"/>
                <w:rtl/>
                <w:lang w:val="fr-FR" w:eastAsia="ko-KR" w:bidi="ar-SY"/>
              </w:rPr>
              <w:t xml:space="preserve">. </w:t>
            </w:r>
          </w:p>
        </w:tc>
      </w:tr>
      <w:tr w:rsidR="009B710D" w:rsidRPr="00DC3CC5" w:rsidTr="006E35BA">
        <w:trPr>
          <w:cantSplit/>
          <w:jc w:val="center"/>
        </w:trPr>
        <w:tc>
          <w:tcPr>
            <w:tcW w:w="328" w:type="pct"/>
            <w:vMerge/>
            <w:vAlign w:val="center"/>
          </w:tcPr>
          <w:p w:rsidR="009B710D" w:rsidRPr="00DC3CC5" w:rsidRDefault="009B710D" w:rsidP="00DC3CC5">
            <w:pPr>
              <w:spacing w:before="40" w:after="40" w:line="240" w:lineRule="exact"/>
              <w:jc w:val="left"/>
              <w:rPr>
                <w:sz w:val="20"/>
                <w:szCs w:val="26"/>
                <w:lang w:val="fr-FR" w:eastAsia="en-US" w:bidi="ar-SY"/>
              </w:rPr>
            </w:pPr>
          </w:p>
        </w:tc>
        <w:tc>
          <w:tcPr>
            <w:tcW w:w="787" w:type="pct"/>
            <w:vMerge/>
            <w:vAlign w:val="center"/>
          </w:tcPr>
          <w:p w:rsidR="009B710D" w:rsidRPr="00DC3CC5" w:rsidRDefault="009B710D" w:rsidP="00DC3CC5">
            <w:pPr>
              <w:spacing w:before="40" w:after="40" w:line="240" w:lineRule="exact"/>
              <w:jc w:val="left"/>
              <w:rPr>
                <w:sz w:val="20"/>
                <w:szCs w:val="26"/>
                <w:rtl/>
                <w:lang w:val="fr-FR" w:eastAsia="en-US" w:bidi="ar-SY"/>
              </w:rPr>
            </w:pPr>
          </w:p>
        </w:tc>
        <w:tc>
          <w:tcPr>
            <w:tcW w:w="1294" w:type="pct"/>
            <w:vAlign w:val="center"/>
          </w:tcPr>
          <w:p w:rsidR="009B710D" w:rsidRPr="00DC3CC5" w:rsidRDefault="009B710D" w:rsidP="00891DC7">
            <w:pPr>
              <w:spacing w:before="40" w:after="40" w:line="240" w:lineRule="exact"/>
              <w:jc w:val="left"/>
              <w:rPr>
                <w:sz w:val="20"/>
                <w:szCs w:val="26"/>
                <w:rtl/>
                <w:lang w:val="fr-FR" w:eastAsia="en-US" w:bidi="ar-EG"/>
              </w:rPr>
            </w:pPr>
            <w:r w:rsidRPr="00DC3CC5">
              <w:rPr>
                <w:sz w:val="20"/>
                <w:szCs w:val="26"/>
                <w:lang w:eastAsia="en-US" w:bidi="ar-SY"/>
              </w:rPr>
              <w:t>5 800</w:t>
            </w:r>
            <w:r>
              <w:rPr>
                <w:sz w:val="20"/>
                <w:szCs w:val="26"/>
                <w:rtl/>
                <w:lang w:eastAsia="ko-KR" w:bidi="ar-SY"/>
              </w:rPr>
              <w:t xml:space="preserve"> و</w:t>
            </w:r>
            <w:r w:rsidRPr="00DC3CC5">
              <w:rPr>
                <w:sz w:val="20"/>
                <w:szCs w:val="26"/>
                <w:lang w:eastAsia="ko-KR" w:bidi="ar-SY"/>
              </w:rPr>
              <w:t xml:space="preserve"> </w:t>
            </w:r>
            <w:r>
              <w:rPr>
                <w:sz w:val="20"/>
                <w:szCs w:val="26"/>
                <w:vertAlign w:val="superscript"/>
                <w:lang w:eastAsia="ko-KR" w:bidi="ar-SY"/>
              </w:rPr>
              <w:t>(</w:t>
            </w:r>
            <w:r w:rsidRPr="00DC3CC5">
              <w:rPr>
                <w:sz w:val="20"/>
                <w:szCs w:val="26"/>
                <w:vertAlign w:val="superscript"/>
                <w:lang w:eastAsia="ko-KR" w:bidi="ar-SY"/>
              </w:rPr>
              <w:t>7</w:t>
            </w:r>
            <w:r w:rsidRPr="00DC3CC5">
              <w:rPr>
                <w:sz w:val="20"/>
                <w:szCs w:val="26"/>
                <w:lang w:eastAsia="ko-KR" w:bidi="ar-SY"/>
              </w:rPr>
              <w:t>MHz</w:t>
            </w:r>
            <w:r w:rsidRPr="00DC3CC5">
              <w:rPr>
                <w:sz w:val="20"/>
                <w:szCs w:val="26"/>
                <w:lang w:eastAsia="en-US" w:bidi="ar-SY"/>
              </w:rPr>
              <w:t xml:space="preserve"> 5 810</w:t>
            </w:r>
          </w:p>
        </w:tc>
        <w:tc>
          <w:tcPr>
            <w:tcW w:w="1125" w:type="pct"/>
            <w:vAlign w:val="center"/>
          </w:tcPr>
          <w:p w:rsidR="009B710D" w:rsidRPr="00DC3CC5" w:rsidRDefault="009B710D" w:rsidP="00006483">
            <w:pPr>
              <w:spacing w:before="4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tcPr>
          <w:p w:rsidR="009B710D" w:rsidRPr="00DC3CC5" w:rsidRDefault="009B710D" w:rsidP="00680766">
            <w:pPr>
              <w:spacing w:before="40" w:after="40" w:line="240" w:lineRule="exact"/>
              <w:jc w:val="left"/>
              <w:rPr>
                <w:sz w:val="20"/>
                <w:szCs w:val="26"/>
                <w:rtl/>
                <w:lang w:eastAsia="ko-KR" w:bidi="ar-SY"/>
              </w:rPr>
            </w:pPr>
            <w:r w:rsidRPr="00DC3CC5">
              <w:rPr>
                <w:rFonts w:hint="cs"/>
                <w:sz w:val="20"/>
                <w:szCs w:val="26"/>
                <w:rtl/>
                <w:lang w:val="fr-FR" w:eastAsia="en-US" w:bidi="ar-SY"/>
              </w:rPr>
              <w:t xml:space="preserve">الكسب الاسمي للهوائي </w:t>
            </w:r>
            <w:r w:rsidR="00680766" w:rsidRPr="00DC3CC5">
              <w:rPr>
                <w:sz w:val="20"/>
                <w:szCs w:val="26"/>
                <w:lang w:eastAsia="ko-KR" w:bidi="ar-SY"/>
              </w:rPr>
              <w:t>dBi</w:t>
            </w:r>
            <w:r w:rsidR="00680766">
              <w:rPr>
                <w:sz w:val="20"/>
                <w:szCs w:val="26"/>
                <w:lang w:eastAsia="ko-KR" w:bidi="ar-SY"/>
              </w:rPr>
              <w:t> </w:t>
            </w:r>
            <w:r w:rsidRPr="00DC3CC5">
              <w:rPr>
                <w:sz w:val="20"/>
                <w:szCs w:val="26"/>
                <w:lang w:eastAsia="ko-KR" w:bidi="ar-SY"/>
              </w:rPr>
              <w:t>22 </w:t>
            </w:r>
            <w:r w:rsidRPr="00DC3CC5">
              <w:rPr>
                <w:sz w:val="20"/>
                <w:szCs w:val="26"/>
                <w:rtl/>
                <w:lang w:eastAsia="ko-KR" w:bidi="ar-SY"/>
              </w:rPr>
              <w:t xml:space="preserve"> </w:t>
            </w:r>
            <w:r w:rsidRPr="00DC3CC5">
              <w:rPr>
                <w:rFonts w:hint="cs"/>
                <w:sz w:val="20"/>
                <w:szCs w:val="26"/>
                <w:rtl/>
                <w:lang w:eastAsia="en-US" w:bidi="ar-SY"/>
              </w:rPr>
              <w:t>للوحدات</w:t>
            </w:r>
            <w:r w:rsidRPr="00DC3CC5">
              <w:rPr>
                <w:rFonts w:hint="cs"/>
                <w:sz w:val="20"/>
                <w:szCs w:val="26"/>
                <w:rtl/>
                <w:lang w:eastAsia="ko-KR" w:bidi="ar-SY"/>
              </w:rPr>
              <w:t xml:space="preserve"> المنصوبة </w:t>
            </w:r>
            <w:proofErr w:type="gramStart"/>
            <w:r w:rsidRPr="00DC3CC5">
              <w:rPr>
                <w:rFonts w:hint="cs"/>
                <w:sz w:val="20"/>
                <w:szCs w:val="26"/>
                <w:rtl/>
                <w:lang w:eastAsia="ko-KR" w:bidi="ar-SY"/>
              </w:rPr>
              <w:t>على</w:t>
            </w:r>
            <w:proofErr w:type="gramEnd"/>
            <w:r w:rsidRPr="00DC3CC5">
              <w:rPr>
                <w:rFonts w:hint="cs"/>
                <w:sz w:val="20"/>
                <w:szCs w:val="26"/>
                <w:rtl/>
                <w:lang w:eastAsia="ko-KR" w:bidi="ar-SY"/>
              </w:rPr>
              <w:t xml:space="preserve"> جانب الطريق</w:t>
            </w:r>
            <w:r>
              <w:rPr>
                <w:rFonts w:hint="cs"/>
                <w:sz w:val="20"/>
                <w:szCs w:val="26"/>
                <w:rtl/>
                <w:lang w:eastAsia="ko-KR" w:bidi="ar-SY"/>
              </w:rPr>
              <w:t xml:space="preserve"> و</w:t>
            </w:r>
            <w:r w:rsidR="00680766" w:rsidRPr="00DC3CC5">
              <w:rPr>
                <w:sz w:val="20"/>
                <w:szCs w:val="26"/>
                <w:lang w:eastAsia="ko-KR" w:bidi="ar-SY"/>
              </w:rPr>
              <w:t xml:space="preserve"> dBi</w:t>
            </w:r>
            <w:r w:rsidR="00680766">
              <w:rPr>
                <w:sz w:val="20"/>
                <w:szCs w:val="26"/>
                <w:lang w:eastAsia="ko-KR" w:bidi="ar-SY"/>
              </w:rPr>
              <w:t xml:space="preserve"> </w:t>
            </w:r>
            <w:r w:rsidR="00680766" w:rsidRPr="00DC3CC5">
              <w:rPr>
                <w:sz w:val="20"/>
                <w:szCs w:val="26"/>
                <w:lang w:eastAsia="ko-KR" w:bidi="ar-SY"/>
              </w:rPr>
              <w:t>8</w:t>
            </w:r>
            <w:r w:rsidRPr="00DC3CC5">
              <w:rPr>
                <w:rFonts w:hint="cs"/>
                <w:sz w:val="20"/>
                <w:szCs w:val="26"/>
                <w:rtl/>
                <w:lang w:eastAsia="ko-KR" w:bidi="ar-SY"/>
              </w:rPr>
              <w:t xml:space="preserve">للوحدات المنصوبة على مركبة. </w:t>
            </w:r>
          </w:p>
          <w:p w:rsidR="009B710D" w:rsidRPr="00DC3CC5" w:rsidRDefault="009B710D" w:rsidP="00680766">
            <w:pPr>
              <w:spacing w:before="40" w:after="40" w:line="240" w:lineRule="exact"/>
              <w:jc w:val="left"/>
              <w:rPr>
                <w:sz w:val="20"/>
                <w:szCs w:val="26"/>
                <w:rtl/>
                <w:lang w:eastAsia="ko-KR" w:bidi="ar-EG"/>
              </w:rPr>
            </w:pPr>
            <w:r w:rsidRPr="00DC3CC5">
              <w:rPr>
                <w:rFonts w:hint="cs"/>
                <w:sz w:val="20"/>
                <w:szCs w:val="26"/>
                <w:rtl/>
                <w:lang w:val="fr-FR" w:eastAsia="en-US" w:bidi="ar-SY"/>
              </w:rPr>
              <w:t xml:space="preserve">المشغول </w:t>
            </w:r>
            <w:r w:rsidRPr="00DC3CC5">
              <w:rPr>
                <w:sz w:val="20"/>
                <w:szCs w:val="26"/>
                <w:lang w:eastAsia="ko-KR" w:bidi="ar-SY"/>
              </w:rPr>
              <w:t>OBW</w:t>
            </w:r>
            <w:r w:rsidRPr="00DC3CC5">
              <w:rPr>
                <w:rFonts w:hint="cs"/>
                <w:sz w:val="20"/>
                <w:szCs w:val="26"/>
                <w:rtl/>
                <w:lang w:val="en-GB" w:eastAsia="ko-KR" w:bidi="ar-SY"/>
              </w:rPr>
              <w:t xml:space="preserve"> هو</w:t>
            </w:r>
            <w:r w:rsidR="00680766" w:rsidRPr="00DC3CC5">
              <w:rPr>
                <w:sz w:val="20"/>
                <w:szCs w:val="26"/>
                <w:lang w:eastAsia="ko-KR" w:bidi="ar-SY"/>
              </w:rPr>
              <w:t>MHz</w:t>
            </w:r>
            <w:r w:rsidR="00680766">
              <w:rPr>
                <w:sz w:val="20"/>
                <w:szCs w:val="26"/>
                <w:lang w:eastAsia="ko-KR" w:bidi="ar-SY"/>
              </w:rPr>
              <w:t> </w:t>
            </w:r>
            <w:r w:rsidRPr="00DC3CC5">
              <w:rPr>
                <w:sz w:val="20"/>
                <w:szCs w:val="26"/>
                <w:lang w:eastAsia="ko-KR" w:bidi="ar-SY"/>
              </w:rPr>
              <w:t xml:space="preserve">8 </w:t>
            </w:r>
          </w:p>
          <w:p w:rsidR="009B710D" w:rsidRPr="00DC3CC5" w:rsidRDefault="009B710D" w:rsidP="00190035">
            <w:pPr>
              <w:tabs>
                <w:tab w:val="left" w:pos="263"/>
              </w:tabs>
              <w:spacing w:before="40" w:after="40" w:line="240" w:lineRule="exact"/>
              <w:ind w:left="263" w:hanging="263"/>
              <w:jc w:val="left"/>
              <w:rPr>
                <w:sz w:val="20"/>
                <w:szCs w:val="26"/>
                <w:rtl/>
                <w:lang w:val="fr-FR" w:eastAsia="en-US" w:bidi="ar-SY"/>
              </w:rPr>
            </w:pPr>
            <w:r w:rsidRPr="00157B4F">
              <w:rPr>
                <w:sz w:val="20"/>
                <w:szCs w:val="26"/>
                <w:vertAlign w:val="superscript"/>
                <w:lang w:val="fr-FR" w:eastAsia="ko-KR" w:bidi="ar-SY"/>
              </w:rPr>
              <w:t>7</w:t>
            </w:r>
            <w:r w:rsidRPr="00157B4F">
              <w:rPr>
                <w:rFonts w:hint="cs"/>
                <w:sz w:val="20"/>
                <w:szCs w:val="26"/>
                <w:vertAlign w:val="superscript"/>
                <w:rtl/>
                <w:lang w:val="fr-FR" w:eastAsia="ko-KR" w:bidi="ar-SY"/>
              </w:rPr>
              <w:t>)</w:t>
            </w:r>
            <w:r w:rsidR="00AF6FF6">
              <w:rPr>
                <w:sz w:val="20"/>
                <w:szCs w:val="26"/>
                <w:rtl/>
                <w:lang w:val="fr-FR" w:eastAsia="ko-KR" w:bidi="ar-SY"/>
              </w:rPr>
              <w:tab/>
            </w:r>
            <w:r w:rsidRPr="00AF6FF6">
              <w:rPr>
                <w:rFonts w:hint="cs"/>
                <w:sz w:val="18"/>
                <w:szCs w:val="24"/>
                <w:rtl/>
                <w:lang w:eastAsia="ko-KR" w:bidi="ar-SY"/>
              </w:rPr>
              <w:t>للاتصالات</w:t>
            </w:r>
            <w:r w:rsidRPr="00AF6FF6">
              <w:rPr>
                <w:rFonts w:hint="cs"/>
                <w:sz w:val="18"/>
                <w:szCs w:val="24"/>
                <w:rtl/>
                <w:lang w:val="fr-FR" w:eastAsia="ko-KR" w:bidi="ar-SY"/>
              </w:rPr>
              <w:t xml:space="preserve"> القصيرة المدى المكرسة </w:t>
            </w:r>
            <w:r w:rsidR="00AF6FF6">
              <w:rPr>
                <w:sz w:val="18"/>
                <w:szCs w:val="24"/>
                <w:lang w:eastAsia="ko-KR" w:bidi="ar-SY"/>
              </w:rPr>
              <w:t>(</w:t>
            </w:r>
            <w:r w:rsidRPr="00AF6FF6">
              <w:rPr>
                <w:sz w:val="18"/>
                <w:szCs w:val="24"/>
                <w:lang w:eastAsia="ko-KR" w:bidi="ar-SY"/>
              </w:rPr>
              <w:t>DSRC</w:t>
            </w:r>
            <w:r w:rsidR="00AF6FF6">
              <w:rPr>
                <w:sz w:val="18"/>
                <w:szCs w:val="24"/>
                <w:lang w:eastAsia="ko-KR" w:bidi="ar-SY"/>
              </w:rPr>
              <w:t>)</w:t>
            </w:r>
            <w:r w:rsidRPr="00AF6FF6">
              <w:rPr>
                <w:rFonts w:hint="cs"/>
                <w:sz w:val="18"/>
                <w:szCs w:val="24"/>
                <w:rtl/>
                <w:lang w:val="fr-FR" w:eastAsia="ko-KR" w:bidi="ar-SY"/>
              </w:rPr>
              <w:t>.</w:t>
            </w:r>
          </w:p>
        </w:tc>
      </w:tr>
      <w:tr w:rsidR="006B1557" w:rsidRPr="00DC3CC5" w:rsidTr="006E35BA">
        <w:trPr>
          <w:cantSplit/>
          <w:jc w:val="center"/>
        </w:trPr>
        <w:tc>
          <w:tcPr>
            <w:tcW w:w="328" w:type="pct"/>
            <w:vMerge w:val="restart"/>
            <w:vAlign w:val="center"/>
          </w:tcPr>
          <w:p w:rsidR="006B1557" w:rsidRPr="00DC3CC5" w:rsidRDefault="006B1557" w:rsidP="00DC3CC5">
            <w:pPr>
              <w:spacing w:before="40" w:after="40" w:line="240" w:lineRule="exact"/>
              <w:jc w:val="left"/>
              <w:rPr>
                <w:sz w:val="20"/>
                <w:szCs w:val="26"/>
                <w:rtl/>
                <w:lang w:val="fr-FR" w:eastAsia="en-US" w:bidi="ar-SY"/>
              </w:rPr>
            </w:pPr>
            <w:r w:rsidRPr="00DC3CC5">
              <w:rPr>
                <w:sz w:val="20"/>
                <w:szCs w:val="26"/>
                <w:lang w:val="fr-FR" w:eastAsia="en-US" w:bidi="ar-SY"/>
              </w:rPr>
              <w:t>13</w:t>
            </w:r>
          </w:p>
        </w:tc>
        <w:tc>
          <w:tcPr>
            <w:tcW w:w="787" w:type="pct"/>
            <w:vMerge w:val="restart"/>
            <w:vAlign w:val="center"/>
          </w:tcPr>
          <w:p w:rsidR="006B1557" w:rsidRPr="00DC3CC5" w:rsidRDefault="006B1557" w:rsidP="00DC3CC5">
            <w:pPr>
              <w:spacing w:before="40" w:after="40" w:line="240" w:lineRule="exact"/>
              <w:jc w:val="left"/>
              <w:rPr>
                <w:sz w:val="20"/>
                <w:szCs w:val="26"/>
                <w:rtl/>
                <w:lang w:val="fr-FR" w:eastAsia="en-US" w:bidi="ar-SY"/>
              </w:rPr>
            </w:pPr>
            <w:proofErr w:type="gramStart"/>
            <w:r w:rsidRPr="00DC3CC5">
              <w:rPr>
                <w:rFonts w:hint="cs"/>
                <w:sz w:val="20"/>
                <w:szCs w:val="26"/>
                <w:rtl/>
                <w:lang w:val="fr-FR" w:eastAsia="en-US" w:bidi="ar-SY"/>
              </w:rPr>
              <w:t>نظام</w:t>
            </w:r>
            <w:proofErr w:type="gramEnd"/>
            <w:r w:rsidRPr="00DC3CC5">
              <w:rPr>
                <w:rFonts w:hint="cs"/>
                <w:sz w:val="20"/>
                <w:szCs w:val="26"/>
                <w:rtl/>
                <w:lang w:val="fr-FR" w:eastAsia="en-US" w:bidi="ar-SY"/>
              </w:rPr>
              <w:t xml:space="preserve"> تعرّف هوية المركبة</w:t>
            </w:r>
          </w:p>
        </w:tc>
        <w:tc>
          <w:tcPr>
            <w:tcW w:w="1294" w:type="pct"/>
            <w:vAlign w:val="center"/>
          </w:tcPr>
          <w:p w:rsidR="006B1557" w:rsidRPr="00DC3CC5" w:rsidRDefault="006B1557" w:rsidP="00F4699B">
            <w:pPr>
              <w:spacing w:before="40" w:after="40" w:line="240" w:lineRule="exact"/>
              <w:jc w:val="left"/>
              <w:rPr>
                <w:sz w:val="20"/>
                <w:szCs w:val="26"/>
                <w:rtl/>
                <w:lang w:val="fr-FR" w:eastAsia="en-US" w:bidi="ar-SY"/>
              </w:rPr>
            </w:pPr>
            <w:r w:rsidRPr="00DC3CC5">
              <w:rPr>
                <w:sz w:val="20"/>
                <w:szCs w:val="26"/>
                <w:lang w:eastAsia="ko-KR" w:bidi="ar-SY"/>
              </w:rPr>
              <w:t>2 440</w:t>
            </w:r>
            <w:r w:rsidRPr="00DC3CC5">
              <w:rPr>
                <w:sz w:val="20"/>
                <w:szCs w:val="26"/>
                <w:rtl/>
                <w:lang w:eastAsia="ko-KR" w:bidi="ar-SY"/>
              </w:rPr>
              <w:t xml:space="preserve"> </w:t>
            </w:r>
            <w:r w:rsidRPr="00DC3CC5">
              <w:rPr>
                <w:rFonts w:hint="cs"/>
                <w:sz w:val="20"/>
                <w:szCs w:val="26"/>
                <w:rtl/>
                <w:lang w:eastAsia="ko-KR" w:bidi="ar-SY"/>
              </w:rPr>
              <w:t>(</w:t>
            </w:r>
            <w:r w:rsidR="00F4699B" w:rsidRPr="00DC3CC5">
              <w:rPr>
                <w:sz w:val="20"/>
                <w:szCs w:val="26"/>
                <w:lang w:eastAsia="ko-KR" w:bidi="ar-SY"/>
              </w:rPr>
              <w:t>2 453</w:t>
            </w:r>
            <w:r w:rsidR="00721124">
              <w:rPr>
                <w:rFonts w:hint="cs"/>
                <w:sz w:val="20"/>
                <w:szCs w:val="26"/>
                <w:lang w:eastAsia="ko-KR" w:bidi="ar-SY"/>
              </w:rPr>
              <w:t>-</w:t>
            </w:r>
            <w:r w:rsidR="00F4699B" w:rsidRPr="00DC3CC5">
              <w:rPr>
                <w:sz w:val="20"/>
                <w:szCs w:val="26"/>
                <w:lang w:eastAsia="ko-KR" w:bidi="ar-SY"/>
              </w:rPr>
              <w:t>2 427</w:t>
            </w:r>
            <w:r w:rsidRPr="00DC3CC5">
              <w:rPr>
                <w:rFonts w:hint="cs"/>
                <w:sz w:val="20"/>
                <w:szCs w:val="26"/>
                <w:rtl/>
                <w:lang w:eastAsia="ko-KR" w:bidi="ar-SY"/>
              </w:rPr>
              <w:t xml:space="preserve">) </w:t>
            </w:r>
            <w:r w:rsidRPr="00DC3CC5">
              <w:rPr>
                <w:sz w:val="20"/>
                <w:szCs w:val="26"/>
                <w:lang w:eastAsia="ko-KR" w:bidi="ar-SY"/>
              </w:rPr>
              <w:t>MHz</w:t>
            </w:r>
          </w:p>
        </w:tc>
        <w:tc>
          <w:tcPr>
            <w:tcW w:w="1125" w:type="pct"/>
            <w:vMerge w:val="restart"/>
            <w:vAlign w:val="center"/>
          </w:tcPr>
          <w:p w:rsidR="006B1557" w:rsidRPr="00DC3CC5" w:rsidRDefault="009B710D" w:rsidP="009B710D">
            <w:pPr>
              <w:spacing w:before="40" w:after="40" w:line="240" w:lineRule="exact"/>
              <w:jc w:val="left"/>
              <w:rPr>
                <w:sz w:val="20"/>
                <w:szCs w:val="26"/>
                <w:rtl/>
                <w:lang w:val="fr-FR" w:eastAsia="en-US" w:bidi="ar-EG"/>
              </w:rPr>
            </w:pPr>
            <w:r w:rsidRPr="00DC3CC5">
              <w:rPr>
                <w:sz w:val="20"/>
                <w:szCs w:val="26"/>
                <w:lang w:eastAsia="ko-KR" w:bidi="ar-SY"/>
              </w:rPr>
              <w:t xml:space="preserve">mW </w:t>
            </w:r>
            <w:r w:rsidR="006B1557" w:rsidRPr="00DC3CC5">
              <w:rPr>
                <w:sz w:val="20"/>
                <w:szCs w:val="26"/>
                <w:lang w:eastAsia="ko-KR" w:bidi="ar-SY"/>
              </w:rPr>
              <w:t>300</w:t>
            </w:r>
          </w:p>
        </w:tc>
        <w:tc>
          <w:tcPr>
            <w:tcW w:w="1466" w:type="pct"/>
            <w:vMerge w:val="restart"/>
          </w:tcPr>
          <w:p w:rsidR="006B1557" w:rsidRPr="00DC3CC5" w:rsidRDefault="006B1557" w:rsidP="00680766">
            <w:pPr>
              <w:spacing w:before="40" w:after="40" w:line="240" w:lineRule="exact"/>
              <w:jc w:val="left"/>
              <w:rPr>
                <w:sz w:val="20"/>
                <w:szCs w:val="26"/>
                <w:rtl/>
                <w:lang w:val="fr-FR" w:eastAsia="en-US" w:bidi="ar-EG"/>
              </w:rPr>
            </w:pPr>
            <w:r w:rsidRPr="00DC3CC5">
              <w:rPr>
                <w:rFonts w:hint="cs"/>
                <w:sz w:val="20"/>
                <w:szCs w:val="26"/>
                <w:rtl/>
                <w:lang w:val="fr-FR" w:eastAsia="en-US" w:bidi="ar-SY"/>
              </w:rPr>
              <w:t xml:space="preserve">الكسب الاسمي </w:t>
            </w:r>
            <w:proofErr w:type="gramStart"/>
            <w:r w:rsidRPr="00DC3CC5">
              <w:rPr>
                <w:rFonts w:hint="cs"/>
                <w:sz w:val="20"/>
                <w:szCs w:val="26"/>
                <w:rtl/>
                <w:lang w:val="fr-FR" w:eastAsia="en-US" w:bidi="ar-SY"/>
              </w:rPr>
              <w:t>للهوائي</w:t>
            </w:r>
            <w:r w:rsidRPr="00DC3CC5">
              <w:rPr>
                <w:sz w:val="20"/>
                <w:szCs w:val="26"/>
                <w:lang w:eastAsia="ko-KR" w:bidi="ar-SY"/>
              </w:rPr>
              <w:t xml:space="preserve">20 </w:t>
            </w:r>
            <w:r w:rsidR="00680766">
              <w:rPr>
                <w:rFonts w:hint="cs"/>
                <w:sz w:val="20"/>
                <w:szCs w:val="26"/>
                <w:rtl/>
                <w:lang w:val="fr-FR" w:eastAsia="en-US" w:bidi="ar-EG"/>
              </w:rPr>
              <w:t xml:space="preserve"> </w:t>
            </w:r>
            <w:r w:rsidR="00680766" w:rsidRPr="00DC3CC5">
              <w:rPr>
                <w:sz w:val="20"/>
                <w:szCs w:val="26"/>
                <w:lang w:eastAsia="ko-KR" w:bidi="ar-SY"/>
              </w:rPr>
              <w:t>dBi</w:t>
            </w:r>
            <w:proofErr w:type="gramEnd"/>
          </w:p>
        </w:tc>
      </w:tr>
      <w:tr w:rsidR="006B1557" w:rsidRPr="00DC3CC5" w:rsidTr="006E35BA">
        <w:trPr>
          <w:cantSplit/>
          <w:jc w:val="center"/>
        </w:trPr>
        <w:tc>
          <w:tcPr>
            <w:tcW w:w="328" w:type="pct"/>
            <w:vMerge/>
          </w:tcPr>
          <w:p w:rsidR="006B1557" w:rsidRPr="00DC3CC5" w:rsidRDefault="006B1557" w:rsidP="00DC3CC5">
            <w:pPr>
              <w:spacing w:before="40" w:after="40" w:line="240" w:lineRule="exact"/>
              <w:jc w:val="left"/>
              <w:rPr>
                <w:sz w:val="20"/>
                <w:szCs w:val="26"/>
                <w:lang w:val="fr-FR" w:eastAsia="en-US" w:bidi="ar-SY"/>
              </w:rPr>
            </w:pPr>
          </w:p>
        </w:tc>
        <w:tc>
          <w:tcPr>
            <w:tcW w:w="787" w:type="pct"/>
            <w:vMerge/>
          </w:tcPr>
          <w:p w:rsidR="006B1557" w:rsidRPr="00DC3CC5" w:rsidRDefault="006B1557" w:rsidP="00DC3CC5">
            <w:pPr>
              <w:spacing w:before="40" w:after="40" w:line="240" w:lineRule="exact"/>
              <w:jc w:val="left"/>
              <w:rPr>
                <w:sz w:val="20"/>
                <w:szCs w:val="26"/>
                <w:rtl/>
                <w:lang w:val="fr-FR" w:eastAsia="en-US" w:bidi="ar-SY"/>
              </w:rPr>
            </w:pPr>
          </w:p>
        </w:tc>
        <w:tc>
          <w:tcPr>
            <w:tcW w:w="1294" w:type="pct"/>
            <w:vAlign w:val="center"/>
          </w:tcPr>
          <w:p w:rsidR="006B1557" w:rsidRPr="00DC3CC5" w:rsidRDefault="006B1557" w:rsidP="00F4699B">
            <w:pPr>
              <w:spacing w:before="40" w:after="40" w:line="240" w:lineRule="exact"/>
              <w:jc w:val="left"/>
              <w:rPr>
                <w:sz w:val="20"/>
                <w:szCs w:val="26"/>
                <w:rtl/>
                <w:lang w:val="fr-FR" w:eastAsia="en-US" w:bidi="ar-SY"/>
              </w:rPr>
            </w:pPr>
            <w:r w:rsidRPr="00DC3CC5">
              <w:rPr>
                <w:sz w:val="20"/>
                <w:szCs w:val="26"/>
                <w:lang w:eastAsia="ko-KR" w:bidi="ar-SY"/>
              </w:rPr>
              <w:t>2 450</w:t>
            </w:r>
            <w:r w:rsidRPr="00DC3CC5">
              <w:rPr>
                <w:sz w:val="20"/>
                <w:szCs w:val="26"/>
                <w:rtl/>
                <w:lang w:eastAsia="ko-KR" w:bidi="ar-SY"/>
              </w:rPr>
              <w:t xml:space="preserve"> </w:t>
            </w:r>
            <w:r w:rsidRPr="00DC3CC5">
              <w:rPr>
                <w:rFonts w:hint="cs"/>
                <w:sz w:val="20"/>
                <w:szCs w:val="26"/>
                <w:rtl/>
                <w:lang w:eastAsia="ko-KR" w:bidi="ar-SY"/>
              </w:rPr>
              <w:t>(</w:t>
            </w:r>
            <w:r w:rsidR="00F4699B">
              <w:rPr>
                <w:sz w:val="20"/>
                <w:szCs w:val="26"/>
                <w:lang w:eastAsia="ko-KR" w:bidi="ar-SY"/>
              </w:rPr>
              <w:t>2 465-2 434</w:t>
            </w:r>
            <w:r w:rsidR="00F4699B" w:rsidRPr="00DC3CC5">
              <w:rPr>
                <w:rFonts w:hint="cs"/>
                <w:sz w:val="20"/>
                <w:szCs w:val="26"/>
                <w:rtl/>
                <w:lang w:eastAsia="ko-KR" w:bidi="ar-SY"/>
              </w:rPr>
              <w:t xml:space="preserve">) </w:t>
            </w:r>
            <w:r w:rsidRPr="00DC3CC5">
              <w:rPr>
                <w:sz w:val="20"/>
                <w:szCs w:val="26"/>
                <w:lang w:eastAsia="ko-KR" w:bidi="ar-SY"/>
              </w:rPr>
              <w:t>MHz</w:t>
            </w:r>
          </w:p>
        </w:tc>
        <w:tc>
          <w:tcPr>
            <w:tcW w:w="1125" w:type="pct"/>
            <w:vMerge/>
          </w:tcPr>
          <w:p w:rsidR="006B1557" w:rsidRPr="00DC3CC5" w:rsidRDefault="006B1557" w:rsidP="00DC3CC5">
            <w:pPr>
              <w:spacing w:before="40" w:after="40" w:line="240" w:lineRule="exact"/>
              <w:jc w:val="left"/>
              <w:rPr>
                <w:sz w:val="20"/>
                <w:szCs w:val="26"/>
                <w:lang w:eastAsia="ko-KR" w:bidi="ar-SY"/>
              </w:rPr>
            </w:pPr>
          </w:p>
        </w:tc>
        <w:tc>
          <w:tcPr>
            <w:tcW w:w="1466" w:type="pct"/>
            <w:vMerge/>
          </w:tcPr>
          <w:p w:rsidR="006B1557" w:rsidRPr="00DC3CC5" w:rsidRDefault="006B1557" w:rsidP="00DC3CC5">
            <w:pPr>
              <w:spacing w:before="40" w:after="40" w:line="240" w:lineRule="exact"/>
              <w:jc w:val="left"/>
              <w:rPr>
                <w:sz w:val="20"/>
                <w:szCs w:val="26"/>
                <w:rtl/>
                <w:lang w:val="fr-FR" w:eastAsia="en-US" w:bidi="ar-SY"/>
              </w:rPr>
            </w:pPr>
          </w:p>
        </w:tc>
      </w:tr>
      <w:tr w:rsidR="006B1557" w:rsidRPr="00DC3CC5" w:rsidTr="006E35BA">
        <w:trPr>
          <w:cantSplit/>
          <w:jc w:val="center"/>
        </w:trPr>
        <w:tc>
          <w:tcPr>
            <w:tcW w:w="328" w:type="pct"/>
            <w:vMerge/>
          </w:tcPr>
          <w:p w:rsidR="006B1557" w:rsidRPr="00DC3CC5" w:rsidRDefault="006B1557" w:rsidP="00DC3CC5">
            <w:pPr>
              <w:spacing w:before="40" w:after="40" w:line="240" w:lineRule="exact"/>
              <w:jc w:val="left"/>
              <w:rPr>
                <w:sz w:val="20"/>
                <w:szCs w:val="26"/>
                <w:lang w:val="fr-FR" w:eastAsia="en-US" w:bidi="ar-SY"/>
              </w:rPr>
            </w:pPr>
          </w:p>
        </w:tc>
        <w:tc>
          <w:tcPr>
            <w:tcW w:w="787" w:type="pct"/>
            <w:vMerge/>
          </w:tcPr>
          <w:p w:rsidR="006B1557" w:rsidRPr="00DC3CC5" w:rsidRDefault="006B1557" w:rsidP="00DC3CC5">
            <w:pPr>
              <w:spacing w:before="40" w:after="40" w:line="240" w:lineRule="exact"/>
              <w:jc w:val="left"/>
              <w:rPr>
                <w:sz w:val="20"/>
                <w:szCs w:val="26"/>
                <w:rtl/>
                <w:lang w:val="fr-FR" w:eastAsia="en-US" w:bidi="ar-SY"/>
              </w:rPr>
            </w:pPr>
          </w:p>
        </w:tc>
        <w:tc>
          <w:tcPr>
            <w:tcW w:w="1294" w:type="pct"/>
          </w:tcPr>
          <w:p w:rsidR="006B1557" w:rsidRPr="00DC3CC5" w:rsidRDefault="006B1557" w:rsidP="00E66795">
            <w:pPr>
              <w:spacing w:before="40" w:after="40" w:line="240" w:lineRule="exact"/>
              <w:jc w:val="left"/>
              <w:rPr>
                <w:sz w:val="20"/>
                <w:szCs w:val="26"/>
                <w:rtl/>
                <w:lang w:val="fr-FR" w:eastAsia="en-US" w:bidi="ar-SY"/>
              </w:rPr>
            </w:pPr>
            <w:r w:rsidRPr="00DC3CC5">
              <w:rPr>
                <w:sz w:val="20"/>
                <w:szCs w:val="26"/>
                <w:lang w:eastAsia="ko-KR" w:bidi="ar-SY"/>
              </w:rPr>
              <w:t>2 455</w:t>
            </w:r>
            <w:r w:rsidRPr="00DC3CC5">
              <w:rPr>
                <w:sz w:val="20"/>
                <w:szCs w:val="26"/>
                <w:rtl/>
                <w:lang w:eastAsia="ko-KR" w:bidi="ar-SY"/>
              </w:rPr>
              <w:t xml:space="preserve"> </w:t>
            </w:r>
            <w:r w:rsidRPr="00DC3CC5">
              <w:rPr>
                <w:rFonts w:hint="cs"/>
                <w:sz w:val="20"/>
                <w:szCs w:val="26"/>
                <w:rtl/>
                <w:lang w:eastAsia="ko-KR" w:bidi="ar-SY"/>
              </w:rPr>
              <w:t>(</w:t>
            </w:r>
            <w:r w:rsidRPr="00DC3CC5">
              <w:rPr>
                <w:sz w:val="20"/>
                <w:szCs w:val="26"/>
                <w:lang w:eastAsia="ko-KR" w:bidi="ar-SY"/>
              </w:rPr>
              <w:t>2 4</w:t>
            </w:r>
            <w:r w:rsidR="00E66795">
              <w:rPr>
                <w:sz w:val="20"/>
                <w:szCs w:val="26"/>
                <w:lang w:eastAsia="ko-KR" w:bidi="ar-SY"/>
              </w:rPr>
              <w:t>70</w:t>
            </w:r>
            <w:r w:rsidR="00721124">
              <w:rPr>
                <w:rFonts w:hint="cs"/>
                <w:sz w:val="20"/>
                <w:szCs w:val="26"/>
                <w:lang w:eastAsia="ko-KR" w:bidi="ar-SY"/>
              </w:rPr>
              <w:t>-</w:t>
            </w:r>
            <w:r w:rsidRPr="00DC3CC5">
              <w:rPr>
                <w:sz w:val="20"/>
                <w:szCs w:val="26"/>
                <w:lang w:eastAsia="ko-KR" w:bidi="ar-SY"/>
              </w:rPr>
              <w:t>2 4</w:t>
            </w:r>
            <w:r w:rsidR="00E66795">
              <w:rPr>
                <w:sz w:val="20"/>
                <w:szCs w:val="26"/>
                <w:lang w:eastAsia="ko-KR" w:bidi="ar-SY"/>
              </w:rPr>
              <w:t>39</w:t>
            </w:r>
            <w:r w:rsidRPr="00DC3CC5">
              <w:rPr>
                <w:rFonts w:hint="cs"/>
                <w:sz w:val="20"/>
                <w:szCs w:val="26"/>
                <w:rtl/>
                <w:lang w:eastAsia="ko-KR" w:bidi="ar-SY"/>
              </w:rPr>
              <w:t xml:space="preserve">) </w:t>
            </w:r>
            <w:r w:rsidRPr="00DC3CC5">
              <w:rPr>
                <w:sz w:val="20"/>
                <w:szCs w:val="26"/>
                <w:lang w:eastAsia="ko-KR" w:bidi="ar-SY"/>
              </w:rPr>
              <w:t>MHz</w:t>
            </w:r>
          </w:p>
        </w:tc>
        <w:tc>
          <w:tcPr>
            <w:tcW w:w="1125" w:type="pct"/>
            <w:vMerge/>
          </w:tcPr>
          <w:p w:rsidR="006B1557" w:rsidRPr="00DC3CC5" w:rsidRDefault="006B1557" w:rsidP="00DC3CC5">
            <w:pPr>
              <w:spacing w:before="40" w:after="40" w:line="240" w:lineRule="exact"/>
              <w:jc w:val="left"/>
              <w:rPr>
                <w:sz w:val="20"/>
                <w:szCs w:val="26"/>
                <w:lang w:eastAsia="ko-KR" w:bidi="ar-SY"/>
              </w:rPr>
            </w:pPr>
          </w:p>
        </w:tc>
        <w:tc>
          <w:tcPr>
            <w:tcW w:w="1466" w:type="pct"/>
            <w:vMerge/>
          </w:tcPr>
          <w:p w:rsidR="006B1557" w:rsidRPr="00DC3CC5" w:rsidRDefault="006B1557" w:rsidP="00DC3CC5">
            <w:pPr>
              <w:spacing w:before="40" w:after="40" w:line="240" w:lineRule="exact"/>
              <w:jc w:val="left"/>
              <w:rPr>
                <w:sz w:val="20"/>
                <w:szCs w:val="26"/>
                <w:rtl/>
                <w:lang w:val="fr-FR" w:eastAsia="en-US" w:bidi="ar-SY"/>
              </w:rPr>
            </w:pPr>
          </w:p>
        </w:tc>
      </w:tr>
      <w:tr w:rsidR="00E6295F" w:rsidRPr="00DC3CC5" w:rsidTr="006E35BA">
        <w:trPr>
          <w:cantSplit/>
          <w:jc w:val="center"/>
        </w:trPr>
        <w:tc>
          <w:tcPr>
            <w:tcW w:w="328" w:type="pct"/>
            <w:vAlign w:val="center"/>
          </w:tcPr>
          <w:p w:rsidR="00E6295F" w:rsidRPr="00DC3CC5" w:rsidRDefault="00E6295F" w:rsidP="00DC3CC5">
            <w:pPr>
              <w:spacing w:before="40" w:after="40" w:line="240" w:lineRule="exact"/>
              <w:jc w:val="left"/>
              <w:rPr>
                <w:sz w:val="20"/>
                <w:szCs w:val="26"/>
                <w:lang w:val="fr-FR" w:eastAsia="en-US" w:bidi="ar-SY"/>
              </w:rPr>
            </w:pPr>
            <w:r w:rsidRPr="00DC3CC5">
              <w:rPr>
                <w:snapToGrid w:val="0"/>
                <w:sz w:val="20"/>
                <w:szCs w:val="26"/>
                <w:lang w:eastAsia="en-US" w:bidi="ar-SY"/>
              </w:rPr>
              <w:t>14</w:t>
            </w:r>
          </w:p>
        </w:tc>
        <w:tc>
          <w:tcPr>
            <w:tcW w:w="787" w:type="pct"/>
            <w:vAlign w:val="center"/>
          </w:tcPr>
          <w:p w:rsidR="00E6295F" w:rsidRPr="00DC3CC5" w:rsidRDefault="00E6295F" w:rsidP="00DC3CC5">
            <w:pPr>
              <w:spacing w:before="40" w:after="40" w:line="240" w:lineRule="exact"/>
              <w:jc w:val="left"/>
              <w:rPr>
                <w:sz w:val="20"/>
                <w:szCs w:val="26"/>
                <w:rtl/>
                <w:lang w:val="fr-FR" w:eastAsia="en-US" w:bidi="ar-SY"/>
              </w:rPr>
            </w:pPr>
            <w:r w:rsidRPr="00DC3CC5">
              <w:rPr>
                <w:rFonts w:hint="cs"/>
                <w:sz w:val="20"/>
                <w:szCs w:val="26"/>
                <w:rtl/>
                <w:lang w:val="fr-FR" w:eastAsia="en-US" w:bidi="ar-SY"/>
              </w:rPr>
              <w:t>أنظمة رادار للبنية التحتية وللمركبات</w:t>
            </w:r>
          </w:p>
        </w:tc>
        <w:tc>
          <w:tcPr>
            <w:tcW w:w="1294" w:type="pct"/>
            <w:vAlign w:val="center"/>
          </w:tcPr>
          <w:p w:rsidR="00E6295F" w:rsidRPr="00DC3CC5" w:rsidRDefault="00E6295F" w:rsidP="00E6295F">
            <w:pPr>
              <w:spacing w:before="40" w:after="40" w:line="220" w:lineRule="exact"/>
              <w:jc w:val="left"/>
              <w:rPr>
                <w:sz w:val="20"/>
                <w:szCs w:val="26"/>
                <w:rtl/>
                <w:lang w:val="fr-FR" w:eastAsia="en-US" w:bidi="ar-EG"/>
              </w:rPr>
            </w:pPr>
            <w:r>
              <w:rPr>
                <w:sz w:val="20"/>
                <w:szCs w:val="26"/>
                <w:lang w:eastAsia="ko-KR" w:bidi="ar-SY"/>
              </w:rPr>
              <w:t>77</w:t>
            </w:r>
            <w:r w:rsidRPr="00DC3CC5">
              <w:rPr>
                <w:sz w:val="20"/>
                <w:szCs w:val="26"/>
                <w:lang w:eastAsia="ko-KR" w:bidi="ar-SY"/>
              </w:rPr>
              <w:t>-</w:t>
            </w:r>
            <w:r>
              <w:rPr>
                <w:sz w:val="20"/>
                <w:szCs w:val="26"/>
                <w:lang w:eastAsia="ko-KR" w:bidi="ar-SY"/>
              </w:rPr>
              <w:t>76</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G</w:t>
            </w:r>
            <w:r w:rsidRPr="00DC3CC5">
              <w:rPr>
                <w:sz w:val="20"/>
                <w:szCs w:val="26"/>
                <w:lang w:eastAsia="ko-KR" w:bidi="ar-SY"/>
              </w:rPr>
              <w:t>Hz</w:t>
            </w:r>
          </w:p>
        </w:tc>
        <w:tc>
          <w:tcPr>
            <w:tcW w:w="1125" w:type="pct"/>
            <w:vAlign w:val="center"/>
          </w:tcPr>
          <w:p w:rsidR="00E6295F" w:rsidRPr="00DC3CC5" w:rsidRDefault="00E6295F" w:rsidP="00DC3CC5">
            <w:pPr>
              <w:spacing w:before="40" w:after="40" w:line="240" w:lineRule="exact"/>
              <w:jc w:val="left"/>
              <w:rPr>
                <w:sz w:val="20"/>
                <w:szCs w:val="26"/>
                <w:rtl/>
                <w:lang w:val="fr-FR" w:eastAsia="en-US" w:bidi="ar-EG"/>
              </w:rPr>
            </w:pPr>
            <w:r>
              <w:rPr>
                <w:sz w:val="20"/>
                <w:szCs w:val="26"/>
                <w:lang w:eastAsia="ko-KR" w:bidi="ar-SY"/>
              </w:rPr>
              <w:t>mW 10</w:t>
            </w:r>
          </w:p>
        </w:tc>
        <w:tc>
          <w:tcPr>
            <w:tcW w:w="1466" w:type="pct"/>
          </w:tcPr>
          <w:p w:rsidR="00E6295F" w:rsidRPr="00DC3CC5" w:rsidRDefault="00E6295F" w:rsidP="00E6295F">
            <w:pPr>
              <w:spacing w:before="40" w:after="40" w:line="240" w:lineRule="exact"/>
              <w:jc w:val="left"/>
              <w:rPr>
                <w:sz w:val="20"/>
                <w:szCs w:val="26"/>
                <w:rtl/>
                <w:lang w:eastAsia="en-US" w:bidi="ar-SY"/>
              </w:rPr>
            </w:pPr>
            <w:r w:rsidRPr="00DC3CC5">
              <w:rPr>
                <w:rFonts w:hint="cs"/>
                <w:sz w:val="20"/>
                <w:szCs w:val="26"/>
                <w:rtl/>
                <w:lang w:val="fr-FR" w:eastAsia="en-US" w:bidi="ar-SY"/>
              </w:rPr>
              <w:t>سوية القدرة</w:t>
            </w:r>
            <w:r w:rsidRPr="00DC3CC5">
              <w:rPr>
                <w:sz w:val="20"/>
                <w:szCs w:val="26"/>
                <w:lang w:eastAsia="ko-KR" w:bidi="ar-SY"/>
              </w:rPr>
              <w:t xml:space="preserve">dBm 50 </w:t>
            </w:r>
            <w:r>
              <w:rPr>
                <w:rFonts w:hint="cs"/>
                <w:sz w:val="20"/>
                <w:szCs w:val="26"/>
                <w:rtl/>
                <w:lang w:eastAsia="en-US" w:bidi="ar-SY"/>
              </w:rPr>
              <w:t xml:space="preserve"> </w:t>
            </w:r>
            <w:r w:rsidRPr="00DC3CC5">
              <w:rPr>
                <w:rFonts w:hint="cs"/>
                <w:sz w:val="20"/>
                <w:szCs w:val="26"/>
                <w:rtl/>
                <w:lang w:eastAsia="en-US" w:bidi="ar-SY"/>
              </w:rPr>
              <w:t xml:space="preserve">قدرة </w:t>
            </w:r>
            <w:r w:rsidRPr="00DC3CC5">
              <w:rPr>
                <w:sz w:val="20"/>
                <w:szCs w:val="26"/>
                <w:lang w:eastAsia="ko-KR" w:bidi="ar-SY"/>
              </w:rPr>
              <w:t>e.i.r.p.</w:t>
            </w:r>
            <w:r w:rsidRPr="00DC3CC5">
              <w:rPr>
                <w:rFonts w:hint="cs"/>
                <w:sz w:val="20"/>
                <w:szCs w:val="26"/>
                <w:rtl/>
                <w:lang w:eastAsia="ko-KR" w:bidi="ar-SY"/>
              </w:rPr>
              <w:t xml:space="preserve"> </w:t>
            </w:r>
            <w:r w:rsidRPr="00DC3CC5">
              <w:rPr>
                <w:rFonts w:hint="cs"/>
                <w:sz w:val="20"/>
                <w:szCs w:val="26"/>
                <w:rtl/>
                <w:lang w:eastAsia="en-US" w:bidi="ar-SY"/>
              </w:rPr>
              <w:t>ذروية</w:t>
            </w:r>
          </w:p>
        </w:tc>
      </w:tr>
      <w:tr w:rsidR="005E152B" w:rsidRPr="00DC3CC5" w:rsidTr="006E35BA">
        <w:trPr>
          <w:cantSplit/>
          <w:jc w:val="center"/>
        </w:trPr>
        <w:tc>
          <w:tcPr>
            <w:tcW w:w="328" w:type="pct"/>
            <w:vMerge w:val="restart"/>
            <w:vAlign w:val="center"/>
          </w:tcPr>
          <w:p w:rsidR="005E152B" w:rsidRPr="00DC3CC5" w:rsidRDefault="005E152B" w:rsidP="00DC3CC5">
            <w:pPr>
              <w:spacing w:before="40" w:after="40" w:line="240" w:lineRule="exact"/>
              <w:jc w:val="left"/>
              <w:rPr>
                <w:sz w:val="20"/>
                <w:szCs w:val="26"/>
                <w:lang w:val="fr-FR" w:eastAsia="en-US" w:bidi="ar-SY"/>
              </w:rPr>
            </w:pPr>
            <w:r w:rsidRPr="00DC3CC5">
              <w:rPr>
                <w:snapToGrid w:val="0"/>
                <w:sz w:val="20"/>
                <w:szCs w:val="26"/>
                <w:lang w:eastAsia="en-US" w:bidi="ar-SY"/>
              </w:rPr>
              <w:t>15</w:t>
            </w:r>
          </w:p>
        </w:tc>
        <w:tc>
          <w:tcPr>
            <w:tcW w:w="787" w:type="pct"/>
            <w:vMerge w:val="restart"/>
            <w:vAlign w:val="center"/>
          </w:tcPr>
          <w:p w:rsidR="005E152B" w:rsidRPr="00DC3CC5" w:rsidRDefault="005E152B" w:rsidP="00DC3CC5">
            <w:pPr>
              <w:spacing w:before="40" w:after="40" w:line="240" w:lineRule="exact"/>
              <w:jc w:val="left"/>
              <w:rPr>
                <w:sz w:val="20"/>
                <w:szCs w:val="26"/>
                <w:rtl/>
                <w:lang w:val="fr-FR" w:eastAsia="en-US" w:bidi="ar-SY"/>
              </w:rPr>
            </w:pPr>
            <w:r w:rsidRPr="00DC3CC5">
              <w:rPr>
                <w:rFonts w:hint="cs"/>
                <w:sz w:val="20"/>
                <w:szCs w:val="26"/>
                <w:rtl/>
                <w:lang w:val="fr-FR" w:eastAsia="en-US" w:bidi="ar-SY"/>
              </w:rPr>
              <w:t xml:space="preserve">تطبيقات </w:t>
            </w:r>
            <w:r w:rsidRPr="00DC3CC5">
              <w:rPr>
                <w:sz w:val="20"/>
                <w:szCs w:val="26"/>
                <w:rtl/>
                <w:lang w:eastAsia="en-US" w:bidi="ar-SY"/>
              </w:rPr>
              <w:t>التعرف بواسطة الترددات الراديوية</w:t>
            </w:r>
            <w:r w:rsidRPr="00DC3CC5">
              <w:rPr>
                <w:rFonts w:hint="cs"/>
                <w:sz w:val="20"/>
                <w:szCs w:val="26"/>
                <w:rtl/>
                <w:lang w:eastAsia="en-US" w:bidi="ar-SY"/>
              </w:rPr>
              <w:t xml:space="preserve"> </w:t>
            </w:r>
            <w:r w:rsidRPr="00DC3CC5">
              <w:rPr>
                <w:rFonts w:hint="cs"/>
                <w:sz w:val="20"/>
                <w:szCs w:val="26"/>
                <w:rtl/>
                <w:lang w:val="fr-FR" w:eastAsia="en-US" w:bidi="ar-SY"/>
              </w:rPr>
              <w:t>(</w:t>
            </w:r>
            <w:r w:rsidRPr="00DC3CC5">
              <w:rPr>
                <w:sz w:val="20"/>
                <w:szCs w:val="26"/>
                <w:lang w:eastAsia="ko-KR" w:bidi="ar-SY"/>
              </w:rPr>
              <w:t>R</w:t>
            </w:r>
            <w:r w:rsidRPr="004C62F0">
              <w:rPr>
                <w:sz w:val="20"/>
                <w:szCs w:val="26"/>
                <w:lang w:eastAsia="ko-KR" w:bidi="ar-SY"/>
              </w:rPr>
              <w:t>F</w:t>
            </w:r>
            <w:r w:rsidRPr="00DC3CC5">
              <w:rPr>
                <w:sz w:val="20"/>
                <w:szCs w:val="26"/>
                <w:lang w:eastAsia="ko-KR" w:bidi="ar-SY"/>
              </w:rPr>
              <w:t>ID</w:t>
            </w:r>
            <w:r w:rsidRPr="00DC3CC5">
              <w:rPr>
                <w:rFonts w:hint="cs"/>
                <w:sz w:val="20"/>
                <w:szCs w:val="26"/>
                <w:rtl/>
                <w:lang w:val="fr-FR" w:eastAsia="en-US" w:bidi="ar-SY"/>
              </w:rPr>
              <w:t>)</w:t>
            </w:r>
          </w:p>
        </w:tc>
        <w:tc>
          <w:tcPr>
            <w:tcW w:w="1294" w:type="pct"/>
          </w:tcPr>
          <w:p w:rsidR="005E152B" w:rsidRPr="00DC3CC5" w:rsidRDefault="005E152B" w:rsidP="00E6295F">
            <w:pPr>
              <w:spacing w:before="40" w:after="40" w:line="220" w:lineRule="exact"/>
              <w:jc w:val="left"/>
              <w:rPr>
                <w:sz w:val="20"/>
                <w:szCs w:val="26"/>
                <w:rtl/>
                <w:lang w:val="fr-FR" w:eastAsia="en-US" w:bidi="ar-EG"/>
              </w:rPr>
            </w:pPr>
            <w:r>
              <w:rPr>
                <w:sz w:val="20"/>
                <w:szCs w:val="26"/>
                <w:lang w:eastAsia="ko-KR" w:bidi="ar-SY"/>
              </w:rPr>
              <w:t>13,568</w:t>
            </w:r>
            <w:r w:rsidRPr="00DC3CC5">
              <w:rPr>
                <w:sz w:val="20"/>
                <w:szCs w:val="26"/>
                <w:lang w:eastAsia="ko-KR" w:bidi="ar-SY"/>
              </w:rPr>
              <w:t>-</w:t>
            </w:r>
            <w:r>
              <w:rPr>
                <w:sz w:val="20"/>
                <w:szCs w:val="26"/>
                <w:lang w:eastAsia="ko-KR" w:bidi="ar-SY"/>
              </w:rPr>
              <w:t>13,552</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shd w:val="clear" w:color="auto" w:fill="auto"/>
            <w:vAlign w:val="center"/>
          </w:tcPr>
          <w:p w:rsidR="005E152B" w:rsidRPr="00DC3CC5" w:rsidRDefault="005E152B" w:rsidP="00AF6FF6">
            <w:pPr>
              <w:spacing w:before="40" w:after="40" w:line="220" w:lineRule="exact"/>
              <w:jc w:val="left"/>
              <w:rPr>
                <w:sz w:val="20"/>
                <w:szCs w:val="26"/>
                <w:rtl/>
                <w:lang w:val="fr-FR" w:eastAsia="en-US" w:bidi="ar-SY"/>
              </w:rPr>
            </w:pPr>
            <w:r w:rsidRPr="00DC3CC5">
              <w:rPr>
                <w:snapToGrid w:val="0"/>
                <w:sz w:val="20"/>
                <w:szCs w:val="26"/>
                <w:lang w:eastAsia="en-US" w:bidi="ar-SY"/>
              </w:rPr>
              <w:t xml:space="preserve">m </w:t>
            </w:r>
            <w:r>
              <w:rPr>
                <w:snapToGrid w:val="0"/>
                <w:sz w:val="20"/>
                <w:szCs w:val="26"/>
                <w:lang w:eastAsia="ko-KR" w:bidi="ar-SY"/>
              </w:rPr>
              <w:t xml:space="preserve">10 </w:t>
            </w:r>
            <w:r w:rsidRPr="00DC3CC5">
              <w:rPr>
                <w:snapToGrid w:val="0"/>
                <w:sz w:val="20"/>
                <w:szCs w:val="26"/>
                <w:lang w:eastAsia="en-US" w:bidi="ar-SY"/>
              </w:rPr>
              <w:t>@</w:t>
            </w:r>
            <w:r w:rsidRPr="00DC3CC5">
              <w:rPr>
                <w:snapToGrid w:val="0"/>
                <w:sz w:val="20"/>
                <w:szCs w:val="26"/>
                <w:lang w:eastAsia="ko-KR" w:bidi="ar-SY"/>
              </w:rPr>
              <w:t> </w:t>
            </w:r>
            <w:r w:rsidR="00AF6FF6">
              <w:rPr>
                <w:snapToGrid w:val="0"/>
                <w:sz w:val="20"/>
                <w:szCs w:val="26"/>
                <w:lang w:eastAsia="ko-KR" w:bidi="ar-SY"/>
              </w:rPr>
              <w:t>dB</w:t>
            </w:r>
            <w:r>
              <w:rPr>
                <w:snapToGrid w:val="0"/>
                <w:sz w:val="20"/>
                <w:szCs w:val="26"/>
                <w:lang w:eastAsia="ko-KR" w:bidi="ar-SY"/>
              </w:rPr>
              <w:t>(</w:t>
            </w:r>
            <w:r w:rsidRPr="00DC3CC5">
              <w:rPr>
                <w:snapToGrid w:val="0"/>
                <w:sz w:val="20"/>
                <w:szCs w:val="26"/>
                <w:lang w:eastAsia="ko-KR" w:bidi="ar-SY"/>
              </w:rPr>
              <w:t>m</w:t>
            </w:r>
            <w:r w:rsidR="00AF6FF6">
              <w:rPr>
                <w:snapToGrid w:val="0"/>
                <w:sz w:val="20"/>
                <w:szCs w:val="26"/>
                <w:lang w:eastAsia="en-US" w:bidi="ar-SY"/>
              </w:rPr>
              <w:t>V</w:t>
            </w:r>
            <w:r w:rsidRPr="00DC3CC5">
              <w:rPr>
                <w:snapToGrid w:val="0"/>
                <w:sz w:val="20"/>
                <w:szCs w:val="26"/>
                <w:lang w:eastAsia="en-US" w:bidi="ar-SY"/>
              </w:rPr>
              <w:t>/</w:t>
            </w:r>
            <w:r>
              <w:rPr>
                <w:sz w:val="20"/>
                <w:szCs w:val="26"/>
                <w:lang w:eastAsia="ko-KR" w:bidi="ar-SY"/>
              </w:rPr>
              <w:t>m)</w:t>
            </w:r>
            <w:r w:rsidRPr="00DC3CC5">
              <w:rPr>
                <w:sz w:val="20"/>
                <w:szCs w:val="26"/>
                <w:lang w:eastAsia="ko-KR" w:bidi="ar-SY"/>
              </w:rPr>
              <w:t xml:space="preserve"> </w:t>
            </w:r>
            <w:r>
              <w:rPr>
                <w:sz w:val="20"/>
                <w:szCs w:val="26"/>
                <w:lang w:eastAsia="ko-KR" w:bidi="ar-SY"/>
              </w:rPr>
              <w:t>93,5</w:t>
            </w:r>
          </w:p>
        </w:tc>
        <w:tc>
          <w:tcPr>
            <w:tcW w:w="1466" w:type="pct"/>
          </w:tcPr>
          <w:p w:rsidR="005E152B" w:rsidRPr="00DC3CC5" w:rsidRDefault="005E152B" w:rsidP="00DC3CC5">
            <w:pPr>
              <w:spacing w:before="40" w:after="40" w:line="240" w:lineRule="exact"/>
              <w:jc w:val="left"/>
              <w:rPr>
                <w:sz w:val="20"/>
                <w:szCs w:val="26"/>
                <w:rtl/>
                <w:lang w:eastAsia="en-US" w:bidi="ar-EG"/>
              </w:rPr>
            </w:pPr>
          </w:p>
        </w:tc>
      </w:tr>
      <w:tr w:rsidR="005E152B" w:rsidRPr="00DC3CC5" w:rsidTr="006E35BA">
        <w:trPr>
          <w:cantSplit/>
          <w:jc w:val="center"/>
        </w:trPr>
        <w:tc>
          <w:tcPr>
            <w:tcW w:w="328" w:type="pct"/>
            <w:vMerge/>
            <w:vAlign w:val="center"/>
          </w:tcPr>
          <w:p w:rsidR="005E152B" w:rsidRPr="00DC3CC5" w:rsidRDefault="005E152B" w:rsidP="00DC3CC5">
            <w:pPr>
              <w:spacing w:before="40" w:after="40" w:line="240" w:lineRule="exact"/>
              <w:jc w:val="left"/>
              <w:rPr>
                <w:snapToGrid w:val="0"/>
                <w:sz w:val="20"/>
                <w:szCs w:val="26"/>
                <w:lang w:eastAsia="en-US" w:bidi="ar-SY"/>
              </w:rPr>
            </w:pPr>
          </w:p>
        </w:tc>
        <w:tc>
          <w:tcPr>
            <w:tcW w:w="787" w:type="pct"/>
            <w:vMerge/>
            <w:vAlign w:val="center"/>
          </w:tcPr>
          <w:p w:rsidR="005E152B" w:rsidRPr="00DC3CC5" w:rsidRDefault="005E152B" w:rsidP="00DC3CC5">
            <w:pPr>
              <w:spacing w:before="40" w:after="40" w:line="240" w:lineRule="exact"/>
              <w:jc w:val="left"/>
              <w:rPr>
                <w:sz w:val="20"/>
                <w:szCs w:val="26"/>
                <w:rtl/>
                <w:lang w:val="fr-FR" w:eastAsia="en-US" w:bidi="ar-SY"/>
              </w:rPr>
            </w:pPr>
          </w:p>
        </w:tc>
        <w:tc>
          <w:tcPr>
            <w:tcW w:w="1294" w:type="pct"/>
            <w:vMerge w:val="restart"/>
          </w:tcPr>
          <w:p w:rsidR="005E152B" w:rsidRPr="00DC3CC5" w:rsidRDefault="005E152B" w:rsidP="00E6295F">
            <w:pPr>
              <w:spacing w:before="40" w:after="40" w:line="220" w:lineRule="exact"/>
              <w:jc w:val="left"/>
              <w:rPr>
                <w:sz w:val="20"/>
                <w:szCs w:val="26"/>
                <w:rtl/>
                <w:lang w:val="fr-FR" w:eastAsia="en-US" w:bidi="ar-EG"/>
              </w:rPr>
            </w:pPr>
            <w:r>
              <w:rPr>
                <w:sz w:val="20"/>
                <w:szCs w:val="26"/>
                <w:lang w:eastAsia="ko-KR" w:bidi="ar-SY"/>
              </w:rPr>
              <w:t>434,170</w:t>
            </w:r>
            <w:r w:rsidRPr="00DC3CC5">
              <w:rPr>
                <w:sz w:val="20"/>
                <w:szCs w:val="26"/>
                <w:lang w:eastAsia="ko-KR" w:bidi="ar-SY"/>
              </w:rPr>
              <w:t>-</w:t>
            </w:r>
            <w:r>
              <w:rPr>
                <w:sz w:val="20"/>
                <w:szCs w:val="26"/>
                <w:lang w:eastAsia="ko-KR" w:bidi="ar-SY"/>
              </w:rPr>
              <w:t>433,670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shd w:val="clear" w:color="auto" w:fill="auto"/>
            <w:vAlign w:val="center"/>
          </w:tcPr>
          <w:p w:rsidR="005E152B" w:rsidRPr="00DC3CC5" w:rsidRDefault="005E152B" w:rsidP="00DC3CC5">
            <w:pPr>
              <w:spacing w:before="40" w:after="40" w:line="240" w:lineRule="exact"/>
              <w:jc w:val="left"/>
              <w:rPr>
                <w:kern w:val="14"/>
                <w:sz w:val="20"/>
                <w:szCs w:val="26"/>
                <w:lang w:eastAsia="ko-KR" w:bidi="ar-EG"/>
              </w:rPr>
            </w:pPr>
            <w:r w:rsidRPr="00DC3CC5">
              <w:rPr>
                <w:sz w:val="20"/>
                <w:szCs w:val="26"/>
                <w:lang w:eastAsia="ko-KR" w:bidi="ar-SY"/>
              </w:rPr>
              <w:t>(e.</w:t>
            </w:r>
            <w:r>
              <w:rPr>
                <w:sz w:val="20"/>
                <w:szCs w:val="26"/>
                <w:lang w:eastAsia="ko-KR" w:bidi="ar-SY"/>
              </w:rPr>
              <w:t>i.</w:t>
            </w:r>
            <w:r w:rsidRPr="00DC3CC5">
              <w:rPr>
                <w:sz w:val="20"/>
                <w:szCs w:val="26"/>
                <w:lang w:eastAsia="ko-KR" w:bidi="ar-SY"/>
              </w:rPr>
              <w:t xml:space="preserve">r.p.) mW </w:t>
            </w:r>
            <w:r>
              <w:rPr>
                <w:sz w:val="20"/>
                <w:szCs w:val="26"/>
                <w:lang w:eastAsia="ko-KR" w:bidi="ar-SY"/>
              </w:rPr>
              <w:t>3,6</w:t>
            </w:r>
          </w:p>
        </w:tc>
        <w:tc>
          <w:tcPr>
            <w:tcW w:w="1466" w:type="pct"/>
          </w:tcPr>
          <w:p w:rsidR="005E152B" w:rsidRPr="00DC3CC5" w:rsidRDefault="005E152B" w:rsidP="00DC3CC5">
            <w:pPr>
              <w:spacing w:before="40" w:after="40" w:line="240" w:lineRule="exact"/>
              <w:jc w:val="left"/>
              <w:rPr>
                <w:sz w:val="20"/>
                <w:szCs w:val="26"/>
                <w:rtl/>
                <w:lang w:val="fr-FR" w:eastAsia="en-US" w:bidi="ar-SY"/>
              </w:rPr>
            </w:pPr>
          </w:p>
        </w:tc>
      </w:tr>
      <w:tr w:rsidR="005E152B" w:rsidRPr="00DC3CC5" w:rsidTr="006E35BA">
        <w:trPr>
          <w:cantSplit/>
          <w:jc w:val="center"/>
        </w:trPr>
        <w:tc>
          <w:tcPr>
            <w:tcW w:w="328" w:type="pct"/>
            <w:vMerge/>
            <w:vAlign w:val="center"/>
          </w:tcPr>
          <w:p w:rsidR="005E152B" w:rsidRPr="00DC3CC5" w:rsidRDefault="005E152B" w:rsidP="00DC3CC5">
            <w:pPr>
              <w:spacing w:before="40" w:after="40" w:line="240" w:lineRule="exact"/>
              <w:jc w:val="left"/>
              <w:rPr>
                <w:snapToGrid w:val="0"/>
                <w:sz w:val="20"/>
                <w:szCs w:val="26"/>
                <w:lang w:eastAsia="en-US" w:bidi="ar-SY"/>
              </w:rPr>
            </w:pPr>
          </w:p>
        </w:tc>
        <w:tc>
          <w:tcPr>
            <w:tcW w:w="787" w:type="pct"/>
            <w:vMerge/>
            <w:vAlign w:val="center"/>
          </w:tcPr>
          <w:p w:rsidR="005E152B" w:rsidRPr="00DC3CC5" w:rsidRDefault="005E152B" w:rsidP="00DC3CC5">
            <w:pPr>
              <w:spacing w:before="40" w:after="40" w:line="240" w:lineRule="exact"/>
              <w:jc w:val="left"/>
              <w:rPr>
                <w:sz w:val="20"/>
                <w:szCs w:val="26"/>
                <w:rtl/>
                <w:lang w:val="fr-FR" w:eastAsia="en-US" w:bidi="ar-SY"/>
              </w:rPr>
            </w:pPr>
          </w:p>
        </w:tc>
        <w:tc>
          <w:tcPr>
            <w:tcW w:w="1294" w:type="pct"/>
            <w:vMerge/>
            <w:vAlign w:val="center"/>
          </w:tcPr>
          <w:p w:rsidR="005E152B" w:rsidRDefault="005E152B" w:rsidP="00E6295F">
            <w:pPr>
              <w:spacing w:before="40" w:after="40" w:line="240" w:lineRule="exact"/>
              <w:jc w:val="left"/>
              <w:rPr>
                <w:sz w:val="20"/>
                <w:szCs w:val="26"/>
                <w:lang w:eastAsia="ko-KR" w:bidi="ar-EG"/>
              </w:rPr>
            </w:pPr>
          </w:p>
        </w:tc>
        <w:tc>
          <w:tcPr>
            <w:tcW w:w="1125" w:type="pct"/>
            <w:shd w:val="clear" w:color="auto" w:fill="auto"/>
            <w:vAlign w:val="center"/>
          </w:tcPr>
          <w:p w:rsidR="005E152B" w:rsidRPr="00DC3CC5" w:rsidRDefault="005E152B" w:rsidP="00006483">
            <w:pPr>
              <w:spacing w:before="40" w:after="40" w:line="220" w:lineRule="exact"/>
              <w:jc w:val="left"/>
              <w:rPr>
                <w:sz w:val="20"/>
                <w:szCs w:val="26"/>
                <w:rtl/>
                <w:lang w:val="fr-FR" w:eastAsia="en-US" w:bidi="ar-SY"/>
              </w:rPr>
            </w:pPr>
            <w:r>
              <w:rPr>
                <w:kern w:val="14"/>
                <w:sz w:val="20"/>
                <w:szCs w:val="26"/>
                <w:lang w:eastAsia="ko-KR" w:bidi="ar-EG"/>
              </w:rPr>
              <w:t>4</w:t>
            </w:r>
            <w:r>
              <w:rPr>
                <w:rFonts w:hint="cs"/>
                <w:kern w:val="14"/>
                <w:sz w:val="20"/>
                <w:szCs w:val="26"/>
                <w:rtl/>
                <w:lang w:eastAsia="ko-KR" w:bidi="ar-EG"/>
              </w:rPr>
              <w:t xml:space="preserve"> </w:t>
            </w:r>
            <w:r>
              <w:rPr>
                <w:kern w:val="14"/>
                <w:sz w:val="20"/>
                <w:szCs w:val="26"/>
                <w:lang w:eastAsia="ko-KR" w:bidi="ar-EG"/>
              </w:rPr>
              <w:t>W</w:t>
            </w:r>
            <w:r>
              <w:rPr>
                <w:rFonts w:hint="cs"/>
                <w:kern w:val="14"/>
                <w:sz w:val="20"/>
                <w:szCs w:val="26"/>
                <w:rtl/>
                <w:lang w:eastAsia="ko-KR" w:bidi="ar-EG"/>
              </w:rPr>
              <w:t xml:space="preserve"> </w:t>
            </w:r>
            <w:r>
              <w:rPr>
                <w:kern w:val="14"/>
                <w:sz w:val="20"/>
                <w:szCs w:val="26"/>
                <w:lang w:eastAsia="ko-KR" w:bidi="ar-EG"/>
              </w:rPr>
              <w:t>(e.i.r.p.)</w:t>
            </w:r>
          </w:p>
        </w:tc>
        <w:tc>
          <w:tcPr>
            <w:tcW w:w="1466" w:type="pct"/>
          </w:tcPr>
          <w:p w:rsidR="005E152B" w:rsidRPr="00DC3CC5" w:rsidRDefault="005E152B" w:rsidP="00DC3CC5">
            <w:pPr>
              <w:spacing w:before="40" w:after="40" w:line="240" w:lineRule="exact"/>
              <w:jc w:val="left"/>
              <w:rPr>
                <w:sz w:val="20"/>
                <w:szCs w:val="26"/>
                <w:rtl/>
                <w:lang w:val="fr-FR" w:eastAsia="en-US" w:bidi="ar-SY"/>
              </w:rPr>
            </w:pPr>
            <w:r w:rsidRPr="00DC3CC5">
              <w:rPr>
                <w:rFonts w:hint="cs"/>
                <w:sz w:val="20"/>
                <w:szCs w:val="26"/>
                <w:rtl/>
                <w:lang w:val="fr-FR" w:eastAsia="en-US" w:bidi="ar-SY"/>
              </w:rPr>
              <w:t xml:space="preserve">نظام </w:t>
            </w:r>
            <w:r w:rsidRPr="00DC3CC5">
              <w:rPr>
                <w:sz w:val="20"/>
                <w:szCs w:val="26"/>
                <w:lang w:eastAsia="ko-KR" w:bidi="ar-SY"/>
              </w:rPr>
              <w:t>R</w:t>
            </w:r>
            <w:r w:rsidRPr="00437344">
              <w:rPr>
                <w:sz w:val="20"/>
                <w:szCs w:val="26"/>
                <w:lang w:eastAsia="ko-KR" w:bidi="ar-SY"/>
              </w:rPr>
              <w:t>F</w:t>
            </w:r>
            <w:r w:rsidRPr="00DC3CC5">
              <w:rPr>
                <w:sz w:val="20"/>
                <w:szCs w:val="26"/>
                <w:lang w:eastAsia="ko-KR" w:bidi="ar-SY"/>
              </w:rPr>
              <w:t>ID</w:t>
            </w:r>
            <w:r w:rsidRPr="00DC3CC5">
              <w:rPr>
                <w:rFonts w:hint="cs"/>
                <w:sz w:val="20"/>
                <w:szCs w:val="26"/>
                <w:rtl/>
                <w:lang w:eastAsia="ko-KR" w:bidi="ar-SY"/>
              </w:rPr>
              <w:t xml:space="preserve"> </w:t>
            </w:r>
            <w:r w:rsidRPr="00DC3CC5">
              <w:rPr>
                <w:rFonts w:hint="cs"/>
                <w:sz w:val="20"/>
                <w:szCs w:val="26"/>
                <w:rtl/>
                <w:lang w:eastAsia="en-US" w:bidi="ar-SY"/>
              </w:rPr>
              <w:t xml:space="preserve">منفعل على الشبكات رقم </w:t>
            </w:r>
            <w:r w:rsidRPr="00DC3CC5">
              <w:rPr>
                <w:sz w:val="20"/>
                <w:szCs w:val="26"/>
                <w:lang w:eastAsia="ko-KR" w:bidi="ar-SY"/>
              </w:rPr>
              <w:t>2</w:t>
            </w:r>
            <w:r>
              <w:rPr>
                <w:rFonts w:hint="cs"/>
                <w:sz w:val="20"/>
                <w:szCs w:val="26"/>
                <w:rtl/>
                <w:lang w:eastAsia="ko-KR" w:bidi="ar-SY"/>
              </w:rPr>
              <w:t xml:space="preserve"> و</w:t>
            </w:r>
            <w:r w:rsidRPr="00DC3CC5">
              <w:rPr>
                <w:sz w:val="20"/>
                <w:szCs w:val="26"/>
                <w:lang w:val="fr-FR" w:eastAsia="ko-KR" w:bidi="ar-SY"/>
              </w:rPr>
              <w:t>5</w:t>
            </w:r>
            <w:r w:rsidRPr="00DC3CC5">
              <w:rPr>
                <w:rFonts w:hint="cs"/>
                <w:sz w:val="20"/>
                <w:szCs w:val="26"/>
                <w:rtl/>
                <w:lang w:val="fr-FR" w:eastAsia="ko-KR" w:bidi="ar-SY"/>
              </w:rPr>
              <w:t xml:space="preserve"> و</w:t>
            </w:r>
            <w:r w:rsidRPr="00DC3CC5">
              <w:rPr>
                <w:sz w:val="20"/>
                <w:szCs w:val="26"/>
                <w:lang w:eastAsia="ko-KR" w:bidi="ar-SY"/>
              </w:rPr>
              <w:t>8</w:t>
            </w:r>
            <w:r w:rsidRPr="00DC3CC5">
              <w:rPr>
                <w:sz w:val="20"/>
                <w:szCs w:val="26"/>
                <w:rtl/>
                <w:lang w:eastAsia="ko-KR" w:bidi="ar-SY"/>
              </w:rPr>
              <w:t xml:space="preserve"> </w:t>
            </w:r>
            <w:r w:rsidRPr="00DC3CC5">
              <w:rPr>
                <w:rFonts w:hint="cs"/>
                <w:sz w:val="20"/>
                <w:szCs w:val="26"/>
                <w:rtl/>
                <w:lang w:eastAsia="ko-KR" w:bidi="ar-SY"/>
              </w:rPr>
              <w:t>و</w:t>
            </w:r>
            <w:r w:rsidRPr="00DC3CC5">
              <w:rPr>
                <w:sz w:val="20"/>
                <w:szCs w:val="26"/>
                <w:lang w:eastAsia="ko-KR" w:bidi="ar-SY"/>
              </w:rPr>
              <w:t>11</w:t>
            </w:r>
            <w:r w:rsidRPr="00DC3CC5">
              <w:rPr>
                <w:sz w:val="20"/>
                <w:szCs w:val="26"/>
                <w:rtl/>
                <w:lang w:eastAsia="ko-KR" w:bidi="ar-SY"/>
              </w:rPr>
              <w:t xml:space="preserve"> </w:t>
            </w:r>
            <w:r w:rsidRPr="00DC3CC5">
              <w:rPr>
                <w:rFonts w:hint="cs"/>
                <w:sz w:val="20"/>
                <w:szCs w:val="26"/>
                <w:rtl/>
                <w:lang w:eastAsia="ko-KR" w:bidi="ar-SY"/>
              </w:rPr>
              <w:t>و</w:t>
            </w:r>
            <w:r w:rsidRPr="00DC3CC5">
              <w:rPr>
                <w:sz w:val="20"/>
                <w:szCs w:val="26"/>
                <w:lang w:eastAsia="ko-KR" w:bidi="ar-SY"/>
              </w:rPr>
              <w:t>14</w:t>
            </w:r>
            <w:r>
              <w:rPr>
                <w:sz w:val="20"/>
                <w:szCs w:val="26"/>
                <w:rtl/>
                <w:lang w:eastAsia="ko-KR" w:bidi="ar-SY"/>
              </w:rPr>
              <w:t xml:space="preserve"> و</w:t>
            </w:r>
            <w:r w:rsidRPr="00DC3CC5">
              <w:rPr>
                <w:sz w:val="20"/>
                <w:szCs w:val="26"/>
                <w:lang w:eastAsia="ko-KR" w:bidi="ar-SY"/>
              </w:rPr>
              <w:t>17</w:t>
            </w:r>
          </w:p>
        </w:tc>
      </w:tr>
      <w:tr w:rsidR="005E152B" w:rsidRPr="00DC3CC5" w:rsidTr="006E35BA">
        <w:trPr>
          <w:cantSplit/>
          <w:jc w:val="center"/>
        </w:trPr>
        <w:tc>
          <w:tcPr>
            <w:tcW w:w="328" w:type="pct"/>
            <w:vMerge/>
            <w:vAlign w:val="center"/>
          </w:tcPr>
          <w:p w:rsidR="005E152B" w:rsidRPr="00DC3CC5" w:rsidRDefault="005E152B" w:rsidP="00DC3CC5">
            <w:pPr>
              <w:spacing w:before="40" w:after="40" w:line="240" w:lineRule="exact"/>
              <w:jc w:val="left"/>
              <w:rPr>
                <w:snapToGrid w:val="0"/>
                <w:sz w:val="20"/>
                <w:szCs w:val="26"/>
                <w:rtl/>
                <w:lang w:eastAsia="en-US" w:bidi="ar-EG"/>
              </w:rPr>
            </w:pPr>
          </w:p>
        </w:tc>
        <w:tc>
          <w:tcPr>
            <w:tcW w:w="787" w:type="pct"/>
            <w:vMerge/>
            <w:vAlign w:val="center"/>
          </w:tcPr>
          <w:p w:rsidR="005E152B" w:rsidRPr="00DC3CC5" w:rsidRDefault="005E152B" w:rsidP="00DC3CC5">
            <w:pPr>
              <w:spacing w:before="40" w:after="40" w:line="240" w:lineRule="exact"/>
              <w:jc w:val="left"/>
              <w:rPr>
                <w:sz w:val="20"/>
                <w:szCs w:val="26"/>
                <w:rtl/>
                <w:lang w:val="fr-FR" w:eastAsia="en-US" w:bidi="ar-SY"/>
              </w:rPr>
            </w:pPr>
          </w:p>
        </w:tc>
        <w:tc>
          <w:tcPr>
            <w:tcW w:w="1294" w:type="pct"/>
            <w:vMerge/>
            <w:vAlign w:val="center"/>
          </w:tcPr>
          <w:p w:rsidR="005E152B" w:rsidRPr="00DC3CC5" w:rsidRDefault="005E152B" w:rsidP="00E6295F">
            <w:pPr>
              <w:spacing w:before="40" w:after="40" w:line="240" w:lineRule="exact"/>
              <w:jc w:val="left"/>
              <w:rPr>
                <w:kern w:val="14"/>
                <w:sz w:val="20"/>
                <w:szCs w:val="26"/>
                <w:lang w:eastAsia="ko-KR" w:bidi="ar-EG"/>
              </w:rPr>
            </w:pPr>
          </w:p>
        </w:tc>
        <w:tc>
          <w:tcPr>
            <w:tcW w:w="1125" w:type="pct"/>
            <w:shd w:val="clear" w:color="auto" w:fill="auto"/>
            <w:vAlign w:val="center"/>
          </w:tcPr>
          <w:p w:rsidR="005E152B" w:rsidRPr="00DC3CC5" w:rsidRDefault="005E152B" w:rsidP="00006483">
            <w:pPr>
              <w:spacing w:before="40" w:after="40" w:line="240" w:lineRule="exact"/>
              <w:jc w:val="left"/>
              <w:rPr>
                <w:kern w:val="14"/>
                <w:sz w:val="20"/>
                <w:szCs w:val="26"/>
                <w:lang w:eastAsia="ko-KR" w:bidi="ar-EG"/>
              </w:rPr>
            </w:pPr>
            <w:r>
              <w:rPr>
                <w:kern w:val="14"/>
                <w:sz w:val="20"/>
                <w:szCs w:val="26"/>
                <w:lang w:eastAsia="ko-KR" w:bidi="ar-EG"/>
              </w:rPr>
              <w:t>200</w:t>
            </w:r>
            <w:r>
              <w:rPr>
                <w:rFonts w:hint="cs"/>
                <w:kern w:val="14"/>
                <w:sz w:val="20"/>
                <w:szCs w:val="26"/>
                <w:rtl/>
                <w:lang w:eastAsia="ko-KR" w:bidi="ar-EG"/>
              </w:rPr>
              <w:t xml:space="preserve"> </w:t>
            </w:r>
            <w:r>
              <w:rPr>
                <w:kern w:val="14"/>
                <w:sz w:val="20"/>
                <w:szCs w:val="26"/>
                <w:lang w:eastAsia="ko-KR" w:bidi="ar-EG"/>
              </w:rPr>
              <w:t>mW</w:t>
            </w:r>
            <w:r>
              <w:rPr>
                <w:rFonts w:hint="cs"/>
                <w:kern w:val="14"/>
                <w:sz w:val="20"/>
                <w:szCs w:val="26"/>
                <w:rtl/>
                <w:lang w:eastAsia="ko-KR" w:bidi="ar-EG"/>
              </w:rPr>
              <w:t xml:space="preserve"> </w:t>
            </w:r>
            <w:r>
              <w:rPr>
                <w:kern w:val="14"/>
                <w:sz w:val="20"/>
                <w:szCs w:val="26"/>
                <w:lang w:eastAsia="ko-KR" w:bidi="ar-EG"/>
              </w:rPr>
              <w:t>(e.i.r.p.)</w:t>
            </w:r>
          </w:p>
        </w:tc>
        <w:tc>
          <w:tcPr>
            <w:tcW w:w="1466" w:type="pct"/>
          </w:tcPr>
          <w:p w:rsidR="005E152B" w:rsidRPr="00DC3CC5" w:rsidRDefault="005E152B" w:rsidP="00437344">
            <w:pPr>
              <w:spacing w:before="40" w:after="40" w:line="240" w:lineRule="exact"/>
              <w:jc w:val="left"/>
              <w:rPr>
                <w:sz w:val="20"/>
                <w:szCs w:val="26"/>
                <w:rtl/>
                <w:lang w:val="fr-FR" w:eastAsia="en-US" w:bidi="ar-EG"/>
              </w:rPr>
            </w:pPr>
            <w:r w:rsidRPr="00DC3CC5">
              <w:rPr>
                <w:rFonts w:hint="cs"/>
                <w:sz w:val="20"/>
                <w:szCs w:val="26"/>
                <w:rtl/>
                <w:lang w:val="fr-FR" w:eastAsia="en-US" w:bidi="ar-SY"/>
              </w:rPr>
              <w:t xml:space="preserve">نظام </w:t>
            </w:r>
            <w:r w:rsidRPr="00DC3CC5">
              <w:rPr>
                <w:sz w:val="20"/>
                <w:szCs w:val="26"/>
                <w:lang w:eastAsia="ko-KR" w:bidi="ar-SY"/>
              </w:rPr>
              <w:t>R</w:t>
            </w:r>
            <w:r w:rsidRPr="00437344">
              <w:rPr>
                <w:sz w:val="20"/>
                <w:szCs w:val="26"/>
                <w:lang w:eastAsia="ko-KR" w:bidi="ar-SY"/>
              </w:rPr>
              <w:t>F</w:t>
            </w:r>
            <w:r w:rsidRPr="00DC3CC5">
              <w:rPr>
                <w:sz w:val="20"/>
                <w:szCs w:val="26"/>
                <w:lang w:eastAsia="ko-KR" w:bidi="ar-SY"/>
              </w:rPr>
              <w:t>ID</w:t>
            </w:r>
            <w:r w:rsidRPr="00DC3CC5">
              <w:rPr>
                <w:rFonts w:hint="cs"/>
                <w:sz w:val="20"/>
                <w:szCs w:val="26"/>
                <w:rtl/>
                <w:lang w:eastAsia="ko-KR" w:bidi="ar-SY"/>
              </w:rPr>
              <w:t xml:space="preserve"> </w:t>
            </w:r>
            <w:r w:rsidRPr="00DC3CC5">
              <w:rPr>
                <w:rFonts w:hint="cs"/>
                <w:sz w:val="20"/>
                <w:szCs w:val="26"/>
                <w:rtl/>
                <w:lang w:eastAsia="en-US" w:bidi="ar-SY"/>
              </w:rPr>
              <w:t xml:space="preserve">منفعل على الشبكات رقم </w:t>
            </w:r>
            <w:r w:rsidRPr="00DC3CC5">
              <w:rPr>
                <w:sz w:val="20"/>
                <w:szCs w:val="26"/>
                <w:lang w:eastAsia="ko-KR" w:bidi="ar-SY"/>
              </w:rPr>
              <w:t>32~20</w:t>
            </w:r>
          </w:p>
        </w:tc>
      </w:tr>
      <w:tr w:rsidR="005E152B" w:rsidRPr="00DC3CC5" w:rsidTr="006E35BA">
        <w:trPr>
          <w:cantSplit/>
          <w:jc w:val="center"/>
        </w:trPr>
        <w:tc>
          <w:tcPr>
            <w:tcW w:w="328" w:type="pct"/>
            <w:vMerge/>
            <w:vAlign w:val="center"/>
          </w:tcPr>
          <w:p w:rsidR="005E152B" w:rsidRPr="00DC3CC5" w:rsidRDefault="005E152B" w:rsidP="00DC3CC5">
            <w:pPr>
              <w:spacing w:before="40" w:after="40" w:line="240" w:lineRule="exact"/>
              <w:jc w:val="left"/>
              <w:rPr>
                <w:snapToGrid w:val="0"/>
                <w:sz w:val="20"/>
                <w:szCs w:val="26"/>
                <w:rtl/>
                <w:lang w:eastAsia="en-US" w:bidi="ar-EG"/>
              </w:rPr>
            </w:pPr>
          </w:p>
        </w:tc>
        <w:tc>
          <w:tcPr>
            <w:tcW w:w="787" w:type="pct"/>
            <w:vMerge/>
            <w:vAlign w:val="center"/>
          </w:tcPr>
          <w:p w:rsidR="005E152B" w:rsidRPr="00DC3CC5" w:rsidRDefault="005E152B" w:rsidP="00DC3CC5">
            <w:pPr>
              <w:spacing w:before="40" w:after="40" w:line="240" w:lineRule="exact"/>
              <w:jc w:val="left"/>
              <w:rPr>
                <w:sz w:val="20"/>
                <w:szCs w:val="26"/>
                <w:rtl/>
                <w:lang w:val="fr-FR" w:eastAsia="en-US" w:bidi="ar-EG"/>
              </w:rPr>
            </w:pPr>
          </w:p>
        </w:tc>
        <w:tc>
          <w:tcPr>
            <w:tcW w:w="1294" w:type="pct"/>
            <w:vMerge/>
          </w:tcPr>
          <w:p w:rsidR="005E152B" w:rsidRPr="00DC3CC5" w:rsidRDefault="005E152B" w:rsidP="00DC3CC5">
            <w:pPr>
              <w:spacing w:before="40" w:after="40" w:line="240" w:lineRule="exact"/>
              <w:jc w:val="left"/>
              <w:rPr>
                <w:kern w:val="14"/>
                <w:sz w:val="20"/>
                <w:szCs w:val="26"/>
                <w:lang w:eastAsia="ko-KR" w:bidi="ar-EG"/>
              </w:rPr>
            </w:pPr>
          </w:p>
        </w:tc>
        <w:tc>
          <w:tcPr>
            <w:tcW w:w="1125" w:type="pct"/>
            <w:shd w:val="clear" w:color="auto" w:fill="auto"/>
            <w:vAlign w:val="center"/>
          </w:tcPr>
          <w:p w:rsidR="005E152B" w:rsidRPr="00DC3CC5" w:rsidRDefault="005E152B" w:rsidP="00006483">
            <w:pPr>
              <w:spacing w:before="40" w:after="40" w:line="240" w:lineRule="exact"/>
              <w:jc w:val="left"/>
              <w:rPr>
                <w:kern w:val="14"/>
                <w:sz w:val="20"/>
                <w:szCs w:val="26"/>
                <w:rtl/>
                <w:lang w:eastAsia="ko-KR" w:bidi="ar-EG"/>
              </w:rPr>
            </w:pPr>
            <w:r>
              <w:rPr>
                <w:kern w:val="14"/>
                <w:sz w:val="20"/>
                <w:szCs w:val="26"/>
                <w:lang w:eastAsia="ko-KR" w:bidi="ar-EG"/>
              </w:rPr>
              <w:t>10</w:t>
            </w:r>
            <w:r>
              <w:rPr>
                <w:rFonts w:hint="cs"/>
                <w:kern w:val="14"/>
                <w:sz w:val="20"/>
                <w:szCs w:val="26"/>
                <w:rtl/>
                <w:lang w:eastAsia="ko-KR" w:bidi="ar-EG"/>
              </w:rPr>
              <w:t xml:space="preserve"> </w:t>
            </w:r>
            <w:r>
              <w:rPr>
                <w:kern w:val="14"/>
                <w:sz w:val="20"/>
                <w:szCs w:val="26"/>
                <w:lang w:eastAsia="ko-KR" w:bidi="ar-EG"/>
              </w:rPr>
              <w:t>mW</w:t>
            </w:r>
            <w:r>
              <w:rPr>
                <w:rFonts w:hint="cs"/>
                <w:kern w:val="14"/>
                <w:sz w:val="20"/>
                <w:szCs w:val="26"/>
                <w:rtl/>
                <w:lang w:eastAsia="ko-KR" w:bidi="ar-EG"/>
              </w:rPr>
              <w:t xml:space="preserve"> </w:t>
            </w:r>
            <w:r>
              <w:rPr>
                <w:kern w:val="14"/>
                <w:sz w:val="20"/>
                <w:szCs w:val="26"/>
                <w:lang w:eastAsia="ko-KR" w:bidi="ar-EG"/>
              </w:rPr>
              <w:t>(e.i.r.p.)</w:t>
            </w:r>
          </w:p>
        </w:tc>
        <w:tc>
          <w:tcPr>
            <w:tcW w:w="1466" w:type="pct"/>
          </w:tcPr>
          <w:p w:rsidR="005E152B" w:rsidRPr="00DC3CC5" w:rsidRDefault="005E152B" w:rsidP="00437344">
            <w:pPr>
              <w:spacing w:before="40" w:after="40" w:line="240" w:lineRule="exact"/>
              <w:jc w:val="left"/>
              <w:rPr>
                <w:sz w:val="20"/>
                <w:szCs w:val="26"/>
                <w:rtl/>
                <w:lang w:val="fr-FR" w:eastAsia="en-US" w:bidi="ar-EG"/>
              </w:rPr>
            </w:pPr>
            <w:proofErr w:type="gramStart"/>
            <w:r w:rsidRPr="00DC3CC5">
              <w:rPr>
                <w:rFonts w:hint="cs"/>
                <w:sz w:val="20"/>
                <w:szCs w:val="26"/>
                <w:rtl/>
                <w:lang w:val="fr-FR" w:eastAsia="en-US" w:bidi="ar-SY"/>
              </w:rPr>
              <w:t>أيا</w:t>
            </w:r>
            <w:r w:rsidR="00AF6FF6">
              <w:rPr>
                <w:rFonts w:hint="cs"/>
                <w:sz w:val="20"/>
                <w:szCs w:val="26"/>
                <w:rtl/>
                <w:lang w:val="fr-FR" w:eastAsia="en-US" w:bidi="ar-SY"/>
              </w:rPr>
              <w:t>ً</w:t>
            </w:r>
            <w:proofErr w:type="gramEnd"/>
            <w:r w:rsidRPr="00DC3CC5">
              <w:rPr>
                <w:rFonts w:hint="cs"/>
                <w:sz w:val="20"/>
                <w:szCs w:val="26"/>
                <w:rtl/>
                <w:lang w:val="fr-FR" w:eastAsia="en-US" w:bidi="ar-SY"/>
              </w:rPr>
              <w:t xml:space="preserve"> كان، على الشبكات رقم </w:t>
            </w:r>
            <w:r w:rsidRPr="00DC3CC5">
              <w:rPr>
                <w:sz w:val="20"/>
                <w:szCs w:val="26"/>
                <w:lang w:val="fr-FR" w:eastAsia="en-US" w:bidi="ar-SY"/>
              </w:rPr>
              <w:t>2</w:t>
            </w:r>
            <w:r>
              <w:rPr>
                <w:rFonts w:hint="cs"/>
                <w:sz w:val="20"/>
                <w:szCs w:val="26"/>
                <w:rtl/>
                <w:lang w:val="fr-FR" w:eastAsia="en-US" w:bidi="ar-SY"/>
              </w:rPr>
              <w:t xml:space="preserve"> و</w:t>
            </w:r>
            <w:r w:rsidRPr="00DC3CC5">
              <w:rPr>
                <w:sz w:val="20"/>
                <w:szCs w:val="26"/>
                <w:lang w:val="fr-FR" w:eastAsia="ko-KR" w:bidi="ar-SY"/>
              </w:rPr>
              <w:t>5</w:t>
            </w:r>
            <w:r w:rsidRPr="00DC3CC5">
              <w:rPr>
                <w:rFonts w:hint="cs"/>
                <w:sz w:val="20"/>
                <w:szCs w:val="26"/>
                <w:rtl/>
                <w:lang w:val="fr-FR" w:eastAsia="ko-KR" w:bidi="ar-SY"/>
              </w:rPr>
              <w:t xml:space="preserve"> و</w:t>
            </w:r>
            <w:r w:rsidRPr="00DC3CC5">
              <w:rPr>
                <w:sz w:val="20"/>
                <w:szCs w:val="26"/>
                <w:lang w:eastAsia="ko-KR" w:bidi="ar-SY"/>
              </w:rPr>
              <w:t>8</w:t>
            </w:r>
            <w:r w:rsidRPr="00DC3CC5">
              <w:rPr>
                <w:sz w:val="20"/>
                <w:szCs w:val="26"/>
                <w:rtl/>
                <w:lang w:eastAsia="ko-KR" w:bidi="ar-SY"/>
              </w:rPr>
              <w:t xml:space="preserve"> </w:t>
            </w:r>
            <w:r w:rsidRPr="00DC3CC5">
              <w:rPr>
                <w:rFonts w:hint="cs"/>
                <w:sz w:val="20"/>
                <w:szCs w:val="26"/>
                <w:rtl/>
                <w:lang w:eastAsia="ko-KR" w:bidi="ar-SY"/>
              </w:rPr>
              <w:t>و</w:t>
            </w:r>
            <w:r w:rsidRPr="00DC3CC5">
              <w:rPr>
                <w:sz w:val="20"/>
                <w:szCs w:val="26"/>
                <w:lang w:eastAsia="ko-KR" w:bidi="ar-SY"/>
              </w:rPr>
              <w:t>11</w:t>
            </w:r>
            <w:r w:rsidRPr="00DC3CC5">
              <w:rPr>
                <w:sz w:val="20"/>
                <w:szCs w:val="26"/>
                <w:rtl/>
                <w:lang w:eastAsia="ko-KR" w:bidi="ar-SY"/>
              </w:rPr>
              <w:t xml:space="preserve"> </w:t>
            </w:r>
            <w:r w:rsidRPr="00DC3CC5">
              <w:rPr>
                <w:rFonts w:hint="cs"/>
                <w:sz w:val="20"/>
                <w:szCs w:val="26"/>
                <w:rtl/>
                <w:lang w:eastAsia="ko-KR" w:bidi="ar-SY"/>
              </w:rPr>
              <w:t>و</w:t>
            </w:r>
            <w:r w:rsidRPr="00DC3CC5">
              <w:rPr>
                <w:sz w:val="20"/>
                <w:szCs w:val="26"/>
                <w:lang w:eastAsia="ko-KR" w:bidi="ar-SY"/>
              </w:rPr>
              <w:t>14</w:t>
            </w:r>
            <w:r>
              <w:rPr>
                <w:sz w:val="20"/>
                <w:szCs w:val="26"/>
                <w:rtl/>
                <w:lang w:eastAsia="ko-KR" w:bidi="ar-SY"/>
              </w:rPr>
              <w:t xml:space="preserve"> و</w:t>
            </w:r>
            <w:r w:rsidRPr="00DC3CC5">
              <w:rPr>
                <w:sz w:val="20"/>
                <w:szCs w:val="26"/>
                <w:lang w:eastAsia="ko-KR" w:bidi="ar-SY"/>
              </w:rPr>
              <w:t>17</w:t>
            </w:r>
            <w:r>
              <w:rPr>
                <w:rFonts w:hint="cs"/>
                <w:sz w:val="20"/>
                <w:szCs w:val="26"/>
                <w:rtl/>
                <w:lang w:eastAsia="ko-KR" w:bidi="ar-SY"/>
              </w:rPr>
              <w:t xml:space="preserve"> </w:t>
            </w:r>
            <w:r>
              <w:rPr>
                <w:rFonts w:hint="cs"/>
                <w:sz w:val="20"/>
                <w:szCs w:val="26"/>
                <w:rtl/>
                <w:lang w:eastAsia="ko-KR" w:bidi="ar-EG"/>
              </w:rPr>
              <w:t>و</w:t>
            </w:r>
            <w:r w:rsidRPr="00DC3CC5">
              <w:rPr>
                <w:sz w:val="20"/>
                <w:szCs w:val="26"/>
                <w:lang w:eastAsia="ko-KR" w:bidi="ar-SY"/>
              </w:rPr>
              <w:t>32~</w:t>
            </w:r>
            <w:r>
              <w:rPr>
                <w:sz w:val="20"/>
                <w:szCs w:val="26"/>
                <w:lang w:eastAsia="ko-KR" w:bidi="ar-SY"/>
              </w:rPr>
              <w:t>19</w:t>
            </w:r>
          </w:p>
        </w:tc>
      </w:tr>
      <w:tr w:rsidR="005E152B" w:rsidRPr="00DC3CC5" w:rsidTr="006E35BA">
        <w:trPr>
          <w:cantSplit/>
          <w:jc w:val="center"/>
        </w:trPr>
        <w:tc>
          <w:tcPr>
            <w:tcW w:w="328" w:type="pct"/>
            <w:vMerge/>
            <w:vAlign w:val="center"/>
          </w:tcPr>
          <w:p w:rsidR="005E152B" w:rsidRPr="00DC3CC5" w:rsidRDefault="005E152B" w:rsidP="00DC3CC5">
            <w:pPr>
              <w:spacing w:before="40" w:after="40" w:line="240" w:lineRule="exact"/>
              <w:jc w:val="left"/>
              <w:rPr>
                <w:snapToGrid w:val="0"/>
                <w:sz w:val="20"/>
                <w:szCs w:val="26"/>
                <w:rtl/>
                <w:lang w:eastAsia="en-US" w:bidi="ar-SY"/>
              </w:rPr>
            </w:pPr>
          </w:p>
        </w:tc>
        <w:tc>
          <w:tcPr>
            <w:tcW w:w="787" w:type="pct"/>
            <w:vMerge/>
            <w:vAlign w:val="center"/>
          </w:tcPr>
          <w:p w:rsidR="005E152B" w:rsidRPr="00DC3CC5" w:rsidRDefault="005E152B" w:rsidP="00DC3CC5">
            <w:pPr>
              <w:spacing w:before="40" w:after="40" w:line="240" w:lineRule="exact"/>
              <w:jc w:val="left"/>
              <w:rPr>
                <w:sz w:val="20"/>
                <w:szCs w:val="26"/>
                <w:rtl/>
                <w:lang w:val="fr-FR" w:eastAsia="en-US" w:bidi="ar-SY"/>
              </w:rPr>
            </w:pPr>
          </w:p>
        </w:tc>
        <w:tc>
          <w:tcPr>
            <w:tcW w:w="1294" w:type="pct"/>
            <w:vAlign w:val="center"/>
          </w:tcPr>
          <w:p w:rsidR="005E152B" w:rsidRDefault="005E152B" w:rsidP="008D1D86">
            <w:pPr>
              <w:spacing w:before="40" w:after="40" w:line="240" w:lineRule="exact"/>
              <w:jc w:val="left"/>
              <w:rPr>
                <w:kern w:val="14"/>
                <w:sz w:val="20"/>
                <w:szCs w:val="26"/>
                <w:lang w:eastAsia="ko-KR" w:bidi="ar-EG"/>
              </w:rPr>
            </w:pPr>
            <w:r>
              <w:rPr>
                <w:kern w:val="14"/>
                <w:sz w:val="20"/>
                <w:szCs w:val="26"/>
                <w:lang w:eastAsia="ko-KR" w:bidi="ar-SY"/>
              </w:rPr>
              <w:t>923,5-917</w:t>
            </w:r>
            <w:r>
              <w:rPr>
                <w:rFonts w:hint="cs"/>
                <w:kern w:val="14"/>
                <w:sz w:val="20"/>
                <w:szCs w:val="26"/>
                <w:rtl/>
                <w:lang w:eastAsia="ko-KR" w:bidi="ar-EG"/>
              </w:rPr>
              <w:t xml:space="preserve"> </w:t>
            </w:r>
            <w:r>
              <w:rPr>
                <w:kern w:val="14"/>
                <w:sz w:val="20"/>
                <w:szCs w:val="26"/>
                <w:lang w:eastAsia="ko-KR" w:bidi="ar-EG"/>
              </w:rPr>
              <w:t>MHz</w:t>
            </w:r>
          </w:p>
          <w:p w:rsidR="005E152B" w:rsidRDefault="005E152B" w:rsidP="008D1D86">
            <w:pPr>
              <w:spacing w:before="40" w:after="40" w:line="240" w:lineRule="exact"/>
              <w:jc w:val="left"/>
              <w:rPr>
                <w:sz w:val="20"/>
                <w:szCs w:val="26"/>
                <w:lang w:eastAsia="ko-KR" w:bidi="ar-EG"/>
              </w:rPr>
            </w:pPr>
            <w:r w:rsidRPr="00DC3CC5">
              <w:rPr>
                <w:rFonts w:hint="cs"/>
                <w:kern w:val="14"/>
                <w:sz w:val="20"/>
                <w:szCs w:val="26"/>
                <w:rtl/>
                <w:lang w:eastAsia="ko-KR" w:bidi="ar-SY"/>
              </w:rPr>
              <w:t>(</w:t>
            </w:r>
            <w:r w:rsidRPr="00DC3CC5">
              <w:rPr>
                <w:kern w:val="14"/>
                <w:sz w:val="20"/>
                <w:szCs w:val="26"/>
                <w:lang w:eastAsia="ko-KR" w:bidi="ar-EG"/>
              </w:rPr>
              <w:t>32</w:t>
            </w:r>
            <w:r w:rsidRPr="00DC3CC5">
              <w:rPr>
                <w:rFonts w:hint="cs"/>
                <w:kern w:val="14"/>
                <w:sz w:val="20"/>
                <w:szCs w:val="26"/>
                <w:rtl/>
                <w:lang w:eastAsia="ko-KR" w:bidi="ar-SY"/>
              </w:rPr>
              <w:t xml:space="preserve"> </w:t>
            </w:r>
            <w:proofErr w:type="gramStart"/>
            <w:r w:rsidRPr="00DC3CC5">
              <w:rPr>
                <w:rFonts w:hint="cs"/>
                <w:kern w:val="14"/>
                <w:sz w:val="20"/>
                <w:szCs w:val="26"/>
                <w:rtl/>
                <w:lang w:eastAsia="ko-KR" w:bidi="ar-SY"/>
              </w:rPr>
              <w:t>قناة</w:t>
            </w:r>
            <w:proofErr w:type="gramEnd"/>
            <w:r w:rsidRPr="00DC3CC5">
              <w:rPr>
                <w:rFonts w:hint="cs"/>
                <w:kern w:val="14"/>
                <w:sz w:val="20"/>
                <w:szCs w:val="26"/>
                <w:rtl/>
                <w:lang w:eastAsia="ko-KR" w:bidi="ar-SY"/>
              </w:rPr>
              <w:t xml:space="preserve">، القفزة </w:t>
            </w:r>
            <w:r w:rsidRPr="00DC3CC5">
              <w:rPr>
                <w:kern w:val="14"/>
                <w:sz w:val="20"/>
                <w:szCs w:val="26"/>
                <w:lang w:eastAsia="ko-KR" w:bidi="ar-EG"/>
              </w:rPr>
              <w:t>kHz</w:t>
            </w:r>
            <w:r>
              <w:rPr>
                <w:kern w:val="14"/>
                <w:sz w:val="20"/>
                <w:szCs w:val="26"/>
                <w:lang w:eastAsia="ko-KR" w:bidi="ar-EG"/>
              </w:rPr>
              <w:t xml:space="preserve"> </w:t>
            </w:r>
            <w:r w:rsidRPr="00DC3CC5">
              <w:rPr>
                <w:kern w:val="14"/>
                <w:sz w:val="20"/>
                <w:szCs w:val="26"/>
                <w:lang w:eastAsia="ko-KR" w:bidi="ar-EG"/>
              </w:rPr>
              <w:t>200</w:t>
            </w:r>
            <w:r w:rsidRPr="00DC3CC5">
              <w:rPr>
                <w:rFonts w:hint="cs"/>
                <w:kern w:val="14"/>
                <w:sz w:val="20"/>
                <w:szCs w:val="26"/>
                <w:rtl/>
                <w:lang w:eastAsia="ko-KR" w:bidi="ar-SY"/>
              </w:rPr>
              <w:t>)</w:t>
            </w:r>
          </w:p>
        </w:tc>
        <w:tc>
          <w:tcPr>
            <w:tcW w:w="1125" w:type="pct"/>
            <w:shd w:val="clear" w:color="auto" w:fill="auto"/>
            <w:vAlign w:val="center"/>
          </w:tcPr>
          <w:p w:rsidR="005E152B" w:rsidRPr="00DC3CC5" w:rsidRDefault="005E152B" w:rsidP="00006483">
            <w:pPr>
              <w:spacing w:before="40" w:after="40" w:line="240" w:lineRule="exact"/>
              <w:jc w:val="left"/>
              <w:rPr>
                <w:kern w:val="14"/>
                <w:sz w:val="20"/>
                <w:szCs w:val="26"/>
                <w:lang w:eastAsia="ko-KR" w:bidi="ar-EG"/>
              </w:rPr>
            </w:pPr>
            <w:r>
              <w:rPr>
                <w:kern w:val="14"/>
                <w:sz w:val="20"/>
                <w:szCs w:val="26"/>
                <w:lang w:eastAsia="ko-KR" w:bidi="ar-EG"/>
              </w:rPr>
              <w:t>3</w:t>
            </w:r>
            <w:r>
              <w:rPr>
                <w:rFonts w:hint="cs"/>
                <w:kern w:val="14"/>
                <w:sz w:val="20"/>
                <w:szCs w:val="26"/>
                <w:rtl/>
                <w:lang w:eastAsia="ko-KR" w:bidi="ar-EG"/>
              </w:rPr>
              <w:t xml:space="preserve"> </w:t>
            </w:r>
            <w:r>
              <w:rPr>
                <w:kern w:val="14"/>
                <w:sz w:val="20"/>
                <w:szCs w:val="26"/>
                <w:lang w:eastAsia="ko-KR" w:bidi="ar-EG"/>
              </w:rPr>
              <w:t>mW</w:t>
            </w:r>
            <w:r>
              <w:rPr>
                <w:rFonts w:hint="cs"/>
                <w:kern w:val="14"/>
                <w:sz w:val="20"/>
                <w:szCs w:val="26"/>
                <w:rtl/>
                <w:lang w:eastAsia="ko-KR" w:bidi="ar-EG"/>
              </w:rPr>
              <w:t xml:space="preserve"> </w:t>
            </w:r>
            <w:r>
              <w:rPr>
                <w:kern w:val="14"/>
                <w:sz w:val="20"/>
                <w:szCs w:val="26"/>
                <w:lang w:eastAsia="ko-KR" w:bidi="ar-EG"/>
              </w:rPr>
              <w:t>(e.i.r.p.)</w:t>
            </w:r>
          </w:p>
        </w:tc>
        <w:tc>
          <w:tcPr>
            <w:tcW w:w="1466" w:type="pct"/>
          </w:tcPr>
          <w:p w:rsidR="005E152B" w:rsidRPr="00DC3CC5" w:rsidRDefault="005E152B" w:rsidP="00437344">
            <w:pPr>
              <w:spacing w:before="40" w:after="40" w:line="240" w:lineRule="exact"/>
              <w:jc w:val="left"/>
              <w:rPr>
                <w:sz w:val="20"/>
                <w:szCs w:val="26"/>
                <w:rtl/>
                <w:lang w:val="fr-FR" w:eastAsia="en-US" w:bidi="ar-SY"/>
              </w:rPr>
            </w:pPr>
            <w:proofErr w:type="gramStart"/>
            <w:r w:rsidRPr="00DC3CC5">
              <w:rPr>
                <w:rFonts w:hint="cs"/>
                <w:sz w:val="20"/>
                <w:szCs w:val="26"/>
                <w:rtl/>
                <w:lang w:val="fr-FR" w:eastAsia="en-US" w:bidi="ar-SY"/>
              </w:rPr>
              <w:t>أيا</w:t>
            </w:r>
            <w:r w:rsidR="00AF6FF6">
              <w:rPr>
                <w:rFonts w:hint="cs"/>
                <w:sz w:val="20"/>
                <w:szCs w:val="26"/>
                <w:rtl/>
                <w:lang w:val="fr-FR" w:eastAsia="en-US" w:bidi="ar-EG"/>
              </w:rPr>
              <w:t>ً</w:t>
            </w:r>
            <w:proofErr w:type="gramEnd"/>
            <w:r w:rsidRPr="00DC3CC5">
              <w:rPr>
                <w:rFonts w:hint="cs"/>
                <w:sz w:val="20"/>
                <w:szCs w:val="26"/>
                <w:rtl/>
                <w:lang w:val="fr-FR" w:eastAsia="en-US" w:bidi="ar-SY"/>
              </w:rPr>
              <w:t xml:space="preserve"> كان، على الشبكات رقم </w:t>
            </w:r>
            <w:r w:rsidRPr="00DC3CC5">
              <w:rPr>
                <w:sz w:val="20"/>
                <w:szCs w:val="26"/>
                <w:lang w:val="fr-FR" w:eastAsia="en-US" w:bidi="ar-SY"/>
              </w:rPr>
              <w:t>1</w:t>
            </w:r>
            <w:r>
              <w:rPr>
                <w:rFonts w:hint="cs"/>
                <w:sz w:val="20"/>
                <w:szCs w:val="26"/>
                <w:rtl/>
                <w:lang w:val="fr-FR" w:eastAsia="en-US" w:bidi="ar-SY"/>
              </w:rPr>
              <w:t xml:space="preserve"> و</w:t>
            </w:r>
            <w:r w:rsidRPr="00DC3CC5">
              <w:rPr>
                <w:sz w:val="20"/>
                <w:szCs w:val="26"/>
                <w:lang w:val="fr-FR" w:eastAsia="ko-KR" w:bidi="ar-SY"/>
              </w:rPr>
              <w:t>3</w:t>
            </w:r>
            <w:r w:rsidRPr="00DC3CC5">
              <w:rPr>
                <w:rFonts w:hint="cs"/>
                <w:sz w:val="20"/>
                <w:szCs w:val="26"/>
                <w:rtl/>
                <w:lang w:val="fr-FR" w:eastAsia="ko-KR" w:bidi="ar-SY"/>
              </w:rPr>
              <w:t xml:space="preserve"> و</w:t>
            </w:r>
            <w:r w:rsidRPr="00DC3CC5">
              <w:rPr>
                <w:sz w:val="20"/>
                <w:szCs w:val="26"/>
                <w:lang w:eastAsia="ko-KR" w:bidi="ar-SY"/>
              </w:rPr>
              <w:t>4</w:t>
            </w:r>
            <w:r w:rsidRPr="00DC3CC5">
              <w:rPr>
                <w:sz w:val="20"/>
                <w:szCs w:val="26"/>
                <w:rtl/>
                <w:lang w:eastAsia="ko-KR" w:bidi="ar-SY"/>
              </w:rPr>
              <w:t xml:space="preserve"> </w:t>
            </w:r>
            <w:r w:rsidRPr="00DC3CC5">
              <w:rPr>
                <w:rFonts w:hint="cs"/>
                <w:sz w:val="20"/>
                <w:szCs w:val="26"/>
                <w:rtl/>
                <w:lang w:eastAsia="ko-KR" w:bidi="ar-SY"/>
              </w:rPr>
              <w:t>و</w:t>
            </w:r>
            <w:r w:rsidRPr="00DC3CC5">
              <w:rPr>
                <w:sz w:val="20"/>
                <w:szCs w:val="26"/>
                <w:lang w:eastAsia="ko-KR" w:bidi="ar-SY"/>
              </w:rPr>
              <w:t>6</w:t>
            </w:r>
            <w:r w:rsidRPr="00DC3CC5">
              <w:rPr>
                <w:sz w:val="20"/>
                <w:szCs w:val="26"/>
                <w:rtl/>
                <w:lang w:eastAsia="ko-KR" w:bidi="ar-SY"/>
              </w:rPr>
              <w:t xml:space="preserve"> </w:t>
            </w:r>
            <w:r w:rsidRPr="00DC3CC5">
              <w:rPr>
                <w:rFonts w:hint="cs"/>
                <w:sz w:val="20"/>
                <w:szCs w:val="26"/>
                <w:rtl/>
                <w:lang w:eastAsia="ko-KR" w:bidi="ar-SY"/>
              </w:rPr>
              <w:t>و</w:t>
            </w:r>
            <w:r w:rsidRPr="00DC3CC5">
              <w:rPr>
                <w:sz w:val="20"/>
                <w:szCs w:val="26"/>
                <w:lang w:eastAsia="ko-KR" w:bidi="ar-SY"/>
              </w:rPr>
              <w:t>7</w:t>
            </w:r>
            <w:r>
              <w:rPr>
                <w:sz w:val="20"/>
                <w:szCs w:val="26"/>
                <w:rtl/>
                <w:lang w:eastAsia="ko-KR" w:bidi="ar-SY"/>
              </w:rPr>
              <w:t xml:space="preserve"> و</w:t>
            </w:r>
            <w:r w:rsidRPr="00DC3CC5">
              <w:rPr>
                <w:sz w:val="20"/>
                <w:szCs w:val="26"/>
                <w:lang w:eastAsia="ko-KR" w:bidi="ar-SY"/>
              </w:rPr>
              <w:t>9</w:t>
            </w:r>
            <w:r>
              <w:rPr>
                <w:rFonts w:hint="cs"/>
                <w:sz w:val="20"/>
                <w:szCs w:val="26"/>
                <w:rtl/>
                <w:lang w:eastAsia="ko-KR" w:bidi="ar-SY"/>
              </w:rPr>
              <w:t xml:space="preserve"> و</w:t>
            </w:r>
            <w:r w:rsidRPr="00DC3CC5">
              <w:rPr>
                <w:sz w:val="20"/>
                <w:szCs w:val="26"/>
                <w:lang w:eastAsia="ko-KR" w:bidi="ar-SY"/>
              </w:rPr>
              <w:t>10</w:t>
            </w:r>
            <w:r>
              <w:rPr>
                <w:rFonts w:hint="cs"/>
                <w:sz w:val="20"/>
                <w:szCs w:val="26"/>
                <w:rtl/>
                <w:lang w:eastAsia="ko-KR" w:bidi="ar-SY"/>
              </w:rPr>
              <w:t xml:space="preserve"> و</w:t>
            </w:r>
            <w:r w:rsidRPr="00DC3CC5">
              <w:rPr>
                <w:sz w:val="20"/>
                <w:szCs w:val="26"/>
                <w:lang w:eastAsia="ko-KR" w:bidi="ar-SY"/>
              </w:rPr>
              <w:t>12</w:t>
            </w:r>
            <w:r w:rsidRPr="00DC3CC5">
              <w:rPr>
                <w:sz w:val="20"/>
                <w:szCs w:val="26"/>
                <w:rtl/>
                <w:lang w:eastAsia="ko-KR" w:bidi="ar-SY"/>
              </w:rPr>
              <w:t xml:space="preserve"> </w:t>
            </w:r>
            <w:r>
              <w:rPr>
                <w:rFonts w:hint="cs"/>
                <w:sz w:val="20"/>
                <w:szCs w:val="26"/>
                <w:rtl/>
                <w:lang w:eastAsia="ko-KR" w:bidi="ar-SY"/>
              </w:rPr>
              <w:t>و</w:t>
            </w:r>
            <w:r w:rsidRPr="00DC3CC5">
              <w:rPr>
                <w:sz w:val="20"/>
                <w:szCs w:val="26"/>
                <w:lang w:eastAsia="ko-KR" w:bidi="ar-SY"/>
              </w:rPr>
              <w:t>13</w:t>
            </w:r>
            <w:r w:rsidRPr="00DC3CC5">
              <w:rPr>
                <w:rFonts w:hint="cs"/>
                <w:sz w:val="20"/>
                <w:szCs w:val="26"/>
                <w:rtl/>
                <w:lang w:eastAsia="ko-KR" w:bidi="ar-SY"/>
              </w:rPr>
              <w:t xml:space="preserve"> و</w:t>
            </w:r>
            <w:r w:rsidRPr="00DC3CC5">
              <w:rPr>
                <w:sz w:val="20"/>
                <w:szCs w:val="26"/>
                <w:lang w:eastAsia="ko-KR" w:bidi="ar-SY"/>
              </w:rPr>
              <w:t>15</w:t>
            </w:r>
            <w:r w:rsidRPr="00DC3CC5">
              <w:rPr>
                <w:sz w:val="20"/>
                <w:szCs w:val="26"/>
                <w:rtl/>
                <w:lang w:eastAsia="ko-KR" w:bidi="ar-SY"/>
              </w:rPr>
              <w:t xml:space="preserve"> </w:t>
            </w:r>
            <w:r>
              <w:rPr>
                <w:rFonts w:hint="cs"/>
                <w:sz w:val="20"/>
                <w:szCs w:val="26"/>
                <w:rtl/>
                <w:lang w:eastAsia="ko-KR" w:bidi="ar-SY"/>
              </w:rPr>
              <w:t>و</w:t>
            </w:r>
            <w:r w:rsidRPr="00DC3CC5">
              <w:rPr>
                <w:rFonts w:hint="cs"/>
                <w:sz w:val="20"/>
                <w:szCs w:val="26"/>
                <w:rtl/>
                <w:lang w:eastAsia="ko-KR" w:bidi="ar-SY"/>
              </w:rPr>
              <w:t xml:space="preserve"> </w:t>
            </w:r>
            <w:r w:rsidRPr="00DC3CC5">
              <w:rPr>
                <w:sz w:val="20"/>
                <w:szCs w:val="26"/>
                <w:lang w:eastAsia="ko-KR" w:bidi="ar-SY"/>
              </w:rPr>
              <w:t>16</w:t>
            </w:r>
            <w:r>
              <w:rPr>
                <w:rFonts w:hint="cs"/>
                <w:sz w:val="20"/>
                <w:szCs w:val="26"/>
                <w:rtl/>
                <w:lang w:eastAsia="ko-KR" w:bidi="ar-SY"/>
              </w:rPr>
              <w:t xml:space="preserve"> و</w:t>
            </w:r>
            <w:r w:rsidRPr="00DC3CC5">
              <w:rPr>
                <w:sz w:val="20"/>
                <w:szCs w:val="26"/>
                <w:lang w:eastAsia="ko-KR" w:bidi="ar-SY"/>
              </w:rPr>
              <w:t>18</w:t>
            </w:r>
          </w:p>
        </w:tc>
      </w:tr>
      <w:tr w:rsidR="005E152B" w:rsidRPr="00DC3CC5" w:rsidTr="006E35BA">
        <w:trPr>
          <w:cantSplit/>
          <w:jc w:val="center"/>
        </w:trPr>
        <w:tc>
          <w:tcPr>
            <w:tcW w:w="328" w:type="pct"/>
            <w:vMerge/>
            <w:vAlign w:val="center"/>
          </w:tcPr>
          <w:p w:rsidR="005E152B" w:rsidRPr="00DC3CC5" w:rsidRDefault="005E152B" w:rsidP="00DC3CC5">
            <w:pPr>
              <w:spacing w:before="40" w:after="40" w:line="240" w:lineRule="exact"/>
              <w:jc w:val="left"/>
              <w:rPr>
                <w:snapToGrid w:val="0"/>
                <w:sz w:val="20"/>
                <w:szCs w:val="26"/>
                <w:rtl/>
                <w:lang w:eastAsia="en-US" w:bidi="ar-SY"/>
              </w:rPr>
            </w:pPr>
          </w:p>
        </w:tc>
        <w:tc>
          <w:tcPr>
            <w:tcW w:w="787" w:type="pct"/>
            <w:vMerge/>
            <w:vAlign w:val="center"/>
          </w:tcPr>
          <w:p w:rsidR="005E152B" w:rsidRPr="00DC3CC5" w:rsidRDefault="005E152B" w:rsidP="00DC3CC5">
            <w:pPr>
              <w:spacing w:before="40" w:after="40" w:line="240" w:lineRule="exact"/>
              <w:jc w:val="left"/>
              <w:rPr>
                <w:sz w:val="20"/>
                <w:szCs w:val="26"/>
                <w:rtl/>
                <w:lang w:val="fr-FR" w:eastAsia="en-US" w:bidi="ar-SY"/>
              </w:rPr>
            </w:pPr>
          </w:p>
        </w:tc>
        <w:tc>
          <w:tcPr>
            <w:tcW w:w="1294" w:type="pct"/>
            <w:vAlign w:val="center"/>
          </w:tcPr>
          <w:p w:rsidR="005E152B" w:rsidRPr="00DC3CC5" w:rsidRDefault="005E152B" w:rsidP="00E95979">
            <w:pPr>
              <w:spacing w:before="40" w:after="40" w:line="240" w:lineRule="exact"/>
              <w:jc w:val="left"/>
              <w:rPr>
                <w:kern w:val="14"/>
                <w:sz w:val="20"/>
                <w:szCs w:val="26"/>
                <w:lang w:eastAsia="ko-KR" w:bidi="ar-EG"/>
              </w:rPr>
            </w:pPr>
            <w:r>
              <w:rPr>
                <w:kern w:val="14"/>
                <w:sz w:val="20"/>
                <w:szCs w:val="26"/>
                <w:lang w:eastAsia="ko-KR" w:bidi="ar-SY"/>
              </w:rPr>
              <w:t>1791,950-1786,750</w:t>
            </w:r>
            <w:r>
              <w:rPr>
                <w:rFonts w:hint="cs"/>
                <w:kern w:val="14"/>
                <w:sz w:val="20"/>
                <w:szCs w:val="26"/>
                <w:rtl/>
                <w:lang w:eastAsia="ko-KR" w:bidi="ar-EG"/>
              </w:rPr>
              <w:t xml:space="preserve"> </w:t>
            </w:r>
            <w:r>
              <w:rPr>
                <w:kern w:val="14"/>
                <w:sz w:val="20"/>
                <w:szCs w:val="26"/>
                <w:lang w:eastAsia="ko-KR" w:bidi="ar-EG"/>
              </w:rPr>
              <w:t>MHz</w:t>
            </w:r>
          </w:p>
        </w:tc>
        <w:tc>
          <w:tcPr>
            <w:tcW w:w="1125" w:type="pct"/>
            <w:vAlign w:val="center"/>
          </w:tcPr>
          <w:p w:rsidR="005E152B" w:rsidRPr="00DC3CC5" w:rsidRDefault="005E152B" w:rsidP="008D1D86">
            <w:pPr>
              <w:spacing w:before="40" w:after="40" w:line="240" w:lineRule="exact"/>
              <w:jc w:val="left"/>
              <w:rPr>
                <w:kern w:val="14"/>
                <w:sz w:val="20"/>
                <w:szCs w:val="26"/>
                <w:lang w:eastAsia="ko-KR" w:bidi="ar-EG"/>
              </w:rPr>
            </w:pPr>
            <w:r>
              <w:rPr>
                <w:kern w:val="14"/>
                <w:sz w:val="20"/>
                <w:szCs w:val="26"/>
                <w:lang w:eastAsia="ko-KR" w:bidi="ar-EG"/>
              </w:rPr>
              <w:t>10</w:t>
            </w:r>
            <w:r>
              <w:rPr>
                <w:rFonts w:hint="cs"/>
                <w:kern w:val="14"/>
                <w:sz w:val="20"/>
                <w:szCs w:val="26"/>
                <w:rtl/>
                <w:lang w:eastAsia="ko-KR" w:bidi="ar-EG"/>
              </w:rPr>
              <w:t xml:space="preserve"> </w:t>
            </w:r>
            <w:r>
              <w:rPr>
                <w:kern w:val="14"/>
                <w:sz w:val="20"/>
                <w:szCs w:val="26"/>
                <w:lang w:eastAsia="ko-KR" w:bidi="ar-EG"/>
              </w:rPr>
              <w:t>mW</w:t>
            </w:r>
            <w:r>
              <w:rPr>
                <w:rFonts w:hint="cs"/>
                <w:kern w:val="14"/>
                <w:sz w:val="20"/>
                <w:szCs w:val="26"/>
                <w:rtl/>
                <w:lang w:eastAsia="ko-KR" w:bidi="ar-EG"/>
              </w:rPr>
              <w:t xml:space="preserve"> </w:t>
            </w:r>
            <w:r>
              <w:rPr>
                <w:kern w:val="14"/>
                <w:sz w:val="20"/>
                <w:szCs w:val="26"/>
                <w:lang w:eastAsia="ko-KR" w:bidi="ar-EG"/>
              </w:rPr>
              <w:t>(e.i.r.p.)</w:t>
            </w:r>
          </w:p>
        </w:tc>
        <w:tc>
          <w:tcPr>
            <w:tcW w:w="1466" w:type="pct"/>
          </w:tcPr>
          <w:p w:rsidR="005E152B" w:rsidRPr="00DC3CC5" w:rsidRDefault="0068341E" w:rsidP="0068341E">
            <w:pPr>
              <w:spacing w:before="40" w:after="40" w:line="240" w:lineRule="exact"/>
              <w:jc w:val="left"/>
              <w:rPr>
                <w:sz w:val="20"/>
                <w:szCs w:val="26"/>
                <w:lang w:eastAsia="ko-KR" w:bidi="ar-EG"/>
              </w:rPr>
            </w:pPr>
            <w:r>
              <w:rPr>
                <w:rFonts w:hint="cs"/>
                <w:sz w:val="20"/>
                <w:szCs w:val="26"/>
                <w:rtl/>
                <w:lang w:eastAsia="ko-KR" w:bidi="ar-EG"/>
              </w:rPr>
              <w:t xml:space="preserve">المشغول </w:t>
            </w:r>
            <w:r w:rsidR="005E152B">
              <w:rPr>
                <w:sz w:val="20"/>
                <w:szCs w:val="26"/>
                <w:lang w:eastAsia="ko-KR" w:bidi="ar-SY"/>
              </w:rPr>
              <w:t>OBW</w:t>
            </w:r>
            <w:r w:rsidR="005E152B">
              <w:rPr>
                <w:rFonts w:hint="cs"/>
                <w:sz w:val="20"/>
                <w:szCs w:val="26"/>
                <w:rtl/>
                <w:lang w:eastAsia="ko-KR" w:bidi="ar-EG"/>
              </w:rPr>
              <w:t xml:space="preserve"> </w:t>
            </w:r>
            <w:r>
              <w:rPr>
                <w:rFonts w:hint="cs"/>
                <w:sz w:val="20"/>
                <w:szCs w:val="26"/>
                <w:rtl/>
                <w:lang w:eastAsia="ko-KR" w:bidi="ar-EG"/>
              </w:rPr>
              <w:t>هو</w:t>
            </w:r>
            <w:r w:rsidR="005E152B">
              <w:rPr>
                <w:rFonts w:hint="cs"/>
                <w:sz w:val="20"/>
                <w:szCs w:val="26"/>
                <w:rtl/>
                <w:lang w:eastAsia="ko-KR" w:bidi="ar-EG"/>
              </w:rPr>
              <w:t xml:space="preserve"> </w:t>
            </w:r>
            <w:r w:rsidR="005E152B">
              <w:rPr>
                <w:sz w:val="20"/>
                <w:szCs w:val="26"/>
                <w:lang w:eastAsia="ko-KR" w:bidi="ar-EG"/>
              </w:rPr>
              <w:t>1,728</w:t>
            </w:r>
            <w:r w:rsidR="005E152B">
              <w:rPr>
                <w:rFonts w:hint="cs"/>
                <w:sz w:val="20"/>
                <w:szCs w:val="26"/>
                <w:rtl/>
                <w:lang w:eastAsia="ko-KR" w:bidi="ar-EG"/>
              </w:rPr>
              <w:t xml:space="preserve"> </w:t>
            </w:r>
            <w:r w:rsidR="005E152B">
              <w:rPr>
                <w:sz w:val="20"/>
                <w:szCs w:val="26"/>
                <w:lang w:eastAsia="ko-KR" w:bidi="ar-EG"/>
              </w:rPr>
              <w:t>MHz</w:t>
            </w:r>
          </w:p>
        </w:tc>
      </w:tr>
      <w:tr w:rsidR="004A59E6" w:rsidRPr="00DC3CC5" w:rsidTr="006E35BA">
        <w:trPr>
          <w:cantSplit/>
          <w:jc w:val="center"/>
        </w:trPr>
        <w:tc>
          <w:tcPr>
            <w:tcW w:w="328" w:type="pct"/>
            <w:vAlign w:val="center"/>
          </w:tcPr>
          <w:p w:rsidR="004A59E6" w:rsidRPr="00DC3CC5" w:rsidRDefault="004A59E6" w:rsidP="00DC3CC5">
            <w:pPr>
              <w:spacing w:before="40" w:after="40" w:line="240" w:lineRule="exact"/>
              <w:jc w:val="left"/>
              <w:rPr>
                <w:snapToGrid w:val="0"/>
                <w:sz w:val="20"/>
                <w:szCs w:val="26"/>
                <w:rtl/>
                <w:lang w:eastAsia="en-US" w:bidi="ar-SY"/>
              </w:rPr>
            </w:pPr>
            <w:r w:rsidRPr="00DC3CC5">
              <w:rPr>
                <w:snapToGrid w:val="0"/>
                <w:sz w:val="20"/>
                <w:szCs w:val="26"/>
                <w:lang w:eastAsia="en-US" w:bidi="ar-SY"/>
              </w:rPr>
              <w:t>16</w:t>
            </w:r>
          </w:p>
        </w:tc>
        <w:tc>
          <w:tcPr>
            <w:tcW w:w="787" w:type="pct"/>
            <w:vAlign w:val="center"/>
          </w:tcPr>
          <w:p w:rsidR="004A59E6" w:rsidRPr="00DC3CC5" w:rsidRDefault="004A59E6" w:rsidP="00DC3CC5">
            <w:pPr>
              <w:spacing w:before="40" w:after="40" w:line="240" w:lineRule="exact"/>
              <w:jc w:val="left"/>
              <w:rPr>
                <w:sz w:val="20"/>
                <w:szCs w:val="26"/>
                <w:rtl/>
                <w:lang w:val="fr-FR" w:eastAsia="en-US" w:bidi="ar-SY"/>
              </w:rPr>
            </w:pPr>
            <w:proofErr w:type="gramStart"/>
            <w:r w:rsidRPr="00DC3CC5">
              <w:rPr>
                <w:rFonts w:hint="cs"/>
                <w:sz w:val="20"/>
                <w:szCs w:val="26"/>
                <w:rtl/>
                <w:lang w:val="fr-FR" w:eastAsia="en-US" w:bidi="ar-SY"/>
              </w:rPr>
              <w:t>الهاتف</w:t>
            </w:r>
            <w:proofErr w:type="gramEnd"/>
            <w:r w:rsidRPr="00DC3CC5">
              <w:rPr>
                <w:rFonts w:hint="cs"/>
                <w:sz w:val="20"/>
                <w:szCs w:val="26"/>
                <w:rtl/>
                <w:lang w:val="fr-FR" w:eastAsia="en-US" w:bidi="ar-SY"/>
              </w:rPr>
              <w:t xml:space="preserve"> </w:t>
            </w:r>
            <w:r w:rsidR="00342730">
              <w:rPr>
                <w:rFonts w:hint="cs"/>
                <w:sz w:val="20"/>
                <w:szCs w:val="26"/>
                <w:rtl/>
                <w:lang w:val="fr-FR" w:eastAsia="en-US" w:bidi="ar-SY"/>
              </w:rPr>
              <w:t>اللاسلكي</w:t>
            </w:r>
            <w:r w:rsidRPr="00DC3CC5">
              <w:rPr>
                <w:rFonts w:hint="cs"/>
                <w:sz w:val="20"/>
                <w:szCs w:val="26"/>
                <w:rtl/>
                <w:lang w:val="fr-FR" w:eastAsia="en-US" w:bidi="ar-SY"/>
              </w:rPr>
              <w:t xml:space="preserve"> (الرقمي)</w:t>
            </w:r>
          </w:p>
        </w:tc>
        <w:tc>
          <w:tcPr>
            <w:tcW w:w="1294" w:type="pct"/>
            <w:vAlign w:val="center"/>
          </w:tcPr>
          <w:p w:rsidR="004A59E6" w:rsidRDefault="004A59E6" w:rsidP="00006483">
            <w:pPr>
              <w:spacing w:before="40" w:after="40" w:line="220" w:lineRule="exact"/>
              <w:jc w:val="left"/>
              <w:rPr>
                <w:kern w:val="14"/>
                <w:sz w:val="20"/>
                <w:szCs w:val="26"/>
                <w:rtl/>
                <w:lang w:eastAsia="ko-KR" w:bidi="ar-EG"/>
              </w:rPr>
            </w:pPr>
            <w:r>
              <w:rPr>
                <w:sz w:val="20"/>
                <w:szCs w:val="26"/>
                <w:lang w:eastAsia="ko-KR" w:bidi="ar-SY"/>
              </w:rPr>
              <w:t>483,5</w:t>
            </w:r>
            <w:r w:rsidRPr="00DC3CC5">
              <w:rPr>
                <w:sz w:val="20"/>
                <w:szCs w:val="26"/>
                <w:lang w:eastAsia="ko-KR" w:bidi="ar-SY"/>
              </w:rPr>
              <w:t>-</w:t>
            </w:r>
            <w:r>
              <w:rPr>
                <w:sz w:val="20"/>
                <w:szCs w:val="26"/>
                <w:lang w:eastAsia="ko-KR" w:bidi="ar-SY"/>
              </w:rPr>
              <w:t>2 400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Align w:val="center"/>
          </w:tcPr>
          <w:p w:rsidR="004A59E6" w:rsidRPr="00DC3CC5" w:rsidRDefault="004A59E6" w:rsidP="00AF6FF6">
            <w:pPr>
              <w:spacing w:before="40" w:after="40" w:line="240" w:lineRule="exact"/>
              <w:jc w:val="left"/>
              <w:rPr>
                <w:kern w:val="14"/>
                <w:sz w:val="20"/>
                <w:szCs w:val="26"/>
                <w:lang w:eastAsia="ko-KR" w:bidi="ar-SY"/>
              </w:rPr>
            </w:pPr>
            <w:r>
              <w:rPr>
                <w:kern w:val="14"/>
                <w:sz w:val="20"/>
                <w:szCs w:val="26"/>
                <w:lang w:eastAsia="ko-KR" w:bidi="ar-EG"/>
              </w:rPr>
              <w:t xml:space="preserve"> </w:t>
            </w:r>
            <w:r w:rsidRPr="008032AE">
              <w:rPr>
                <w:kern w:val="14"/>
                <w:sz w:val="20"/>
                <w:szCs w:val="26"/>
                <w:vertAlign w:val="superscript"/>
                <w:lang w:eastAsia="ko-KR" w:bidi="ar-EG"/>
              </w:rPr>
              <w:t>(</w:t>
            </w:r>
            <w:r w:rsidRPr="00DC3CC5">
              <w:rPr>
                <w:kern w:val="14"/>
                <w:sz w:val="20"/>
                <w:szCs w:val="26"/>
                <w:vertAlign w:val="superscript"/>
                <w:lang w:eastAsia="ko-KR" w:bidi="ar-EG"/>
              </w:rPr>
              <w:t>3</w:t>
            </w:r>
            <w:r>
              <w:rPr>
                <w:kern w:val="14"/>
                <w:sz w:val="20"/>
                <w:szCs w:val="26"/>
                <w:lang w:eastAsia="ko-KR" w:bidi="ar-EG"/>
              </w:rPr>
              <w:t>mW</w:t>
            </w:r>
            <w:r w:rsidR="00AF6FF6">
              <w:rPr>
                <w:kern w:val="14"/>
                <w:sz w:val="20"/>
                <w:szCs w:val="26"/>
                <w:lang w:eastAsia="ko-KR" w:bidi="ar-EG"/>
              </w:rPr>
              <w:t>/MHz</w:t>
            </w:r>
            <w:r>
              <w:rPr>
                <w:kern w:val="14"/>
                <w:sz w:val="20"/>
                <w:szCs w:val="26"/>
                <w:lang w:eastAsia="ko-KR" w:bidi="ar-EG"/>
              </w:rPr>
              <w:t xml:space="preserve"> 3</w:t>
            </w:r>
            <w:r w:rsidRPr="00DC3CC5">
              <w:rPr>
                <w:kern w:val="14"/>
                <w:sz w:val="20"/>
                <w:szCs w:val="26"/>
                <w:vertAlign w:val="superscript"/>
                <w:lang w:eastAsia="ko-KR" w:bidi="ar-EG"/>
              </w:rPr>
              <w:br/>
            </w:r>
            <w:r w:rsidRPr="009835B7">
              <w:rPr>
                <w:rFonts w:hint="cs"/>
                <w:kern w:val="14"/>
                <w:sz w:val="20"/>
                <w:szCs w:val="26"/>
                <w:rtl/>
                <w:lang w:eastAsia="ko-KR" w:bidi="ar-SY"/>
              </w:rPr>
              <w:t>(</w:t>
            </w:r>
            <w:r w:rsidRPr="009835B7">
              <w:rPr>
                <w:rFonts w:hint="cs"/>
                <w:kern w:val="14"/>
                <w:sz w:val="20"/>
                <w:szCs w:val="26"/>
                <w:rtl/>
                <w:lang w:eastAsia="en-US" w:bidi="ar-EG"/>
              </w:rPr>
              <w:t>لنمط</w:t>
            </w:r>
            <w:r w:rsidRPr="009835B7">
              <w:rPr>
                <w:rFonts w:hint="cs"/>
                <w:kern w:val="14"/>
                <w:sz w:val="20"/>
                <w:szCs w:val="26"/>
                <w:rtl/>
                <w:lang w:eastAsia="ko-KR" w:bidi="ar-SY"/>
              </w:rPr>
              <w:t xml:space="preserve"> </w:t>
            </w:r>
            <w:r w:rsidRPr="009835B7">
              <w:rPr>
                <w:kern w:val="14"/>
                <w:sz w:val="20"/>
                <w:szCs w:val="26"/>
                <w:lang w:eastAsia="ko-KR" w:bidi="ar-EG"/>
              </w:rPr>
              <w:t>FHSS</w:t>
            </w:r>
            <w:r w:rsidRPr="009835B7">
              <w:rPr>
                <w:rFonts w:hint="cs"/>
                <w:kern w:val="14"/>
                <w:sz w:val="20"/>
                <w:szCs w:val="26"/>
                <w:rtl/>
                <w:lang w:eastAsia="ko-KR" w:bidi="ar-SY"/>
              </w:rPr>
              <w:t>)</w:t>
            </w:r>
            <w:r w:rsidRPr="00DC3CC5">
              <w:rPr>
                <w:kern w:val="14"/>
                <w:sz w:val="20"/>
                <w:szCs w:val="26"/>
                <w:lang w:eastAsia="ko-KR" w:bidi="ar-EG"/>
              </w:rPr>
              <w:br/>
            </w:r>
            <w:r w:rsidRPr="008032AE">
              <w:rPr>
                <w:kern w:val="14"/>
                <w:sz w:val="20"/>
                <w:szCs w:val="26"/>
                <w:vertAlign w:val="superscript"/>
                <w:lang w:eastAsia="ko-KR" w:bidi="ar-EG"/>
              </w:rPr>
              <w:t>(</w:t>
            </w:r>
            <w:r>
              <w:rPr>
                <w:kern w:val="14"/>
                <w:sz w:val="20"/>
                <w:szCs w:val="26"/>
                <w:vertAlign w:val="superscript"/>
                <w:lang w:eastAsia="ko-KR" w:bidi="ar-EG"/>
              </w:rPr>
              <w:t>4</w:t>
            </w:r>
            <w:r>
              <w:rPr>
                <w:kern w:val="14"/>
                <w:sz w:val="20"/>
                <w:szCs w:val="26"/>
                <w:lang w:eastAsia="ko-KR" w:bidi="ar-EG"/>
              </w:rPr>
              <w:t>mW</w:t>
            </w:r>
            <w:r w:rsidR="00AF6FF6">
              <w:rPr>
                <w:kern w:val="14"/>
                <w:sz w:val="20"/>
                <w:szCs w:val="26"/>
                <w:lang w:eastAsia="ko-KR" w:bidi="ar-EG"/>
              </w:rPr>
              <w:t>/MHz</w:t>
            </w:r>
            <w:r>
              <w:rPr>
                <w:kern w:val="14"/>
                <w:sz w:val="20"/>
                <w:szCs w:val="26"/>
                <w:lang w:eastAsia="ko-KR" w:bidi="ar-EG"/>
              </w:rPr>
              <w:t xml:space="preserve"> 10</w:t>
            </w:r>
            <w:r w:rsidRPr="00DC3CC5">
              <w:rPr>
                <w:kern w:val="14"/>
                <w:sz w:val="20"/>
                <w:szCs w:val="26"/>
                <w:vertAlign w:val="superscript"/>
                <w:lang w:eastAsia="ko-KR" w:bidi="ar-EG"/>
              </w:rPr>
              <w:br/>
            </w:r>
            <w:r w:rsidRPr="00DC3CC5">
              <w:rPr>
                <w:rFonts w:hint="cs"/>
                <w:kern w:val="14"/>
                <w:sz w:val="20"/>
                <w:szCs w:val="26"/>
                <w:rtl/>
                <w:lang w:eastAsia="ko-KR" w:bidi="ar-SY"/>
              </w:rPr>
              <w:t>(لنمط غير تمديد الطيف)</w:t>
            </w:r>
            <w:r w:rsidRPr="00DC3CC5">
              <w:rPr>
                <w:kern w:val="14"/>
                <w:sz w:val="20"/>
                <w:szCs w:val="26"/>
                <w:lang w:eastAsia="ko-KR" w:bidi="ar-EG"/>
              </w:rPr>
              <w:br/>
            </w:r>
            <w:r w:rsidRPr="008032AE">
              <w:rPr>
                <w:kern w:val="14"/>
                <w:sz w:val="20"/>
                <w:szCs w:val="26"/>
                <w:vertAlign w:val="superscript"/>
                <w:lang w:eastAsia="ko-KR" w:bidi="ar-EG"/>
              </w:rPr>
              <w:t>(</w:t>
            </w:r>
            <w:r>
              <w:rPr>
                <w:kern w:val="14"/>
                <w:sz w:val="20"/>
                <w:szCs w:val="26"/>
                <w:vertAlign w:val="superscript"/>
                <w:lang w:eastAsia="ko-KR" w:bidi="ar-EG"/>
              </w:rPr>
              <w:t>8</w:t>
            </w:r>
            <w:r>
              <w:rPr>
                <w:kern w:val="14"/>
                <w:sz w:val="20"/>
                <w:szCs w:val="26"/>
                <w:lang w:eastAsia="ko-KR" w:bidi="ar-EG"/>
              </w:rPr>
              <w:t>mW</w:t>
            </w:r>
            <w:r w:rsidR="00AF6FF6">
              <w:rPr>
                <w:kern w:val="14"/>
                <w:sz w:val="20"/>
                <w:szCs w:val="26"/>
                <w:lang w:eastAsia="ko-KR" w:bidi="ar-EG"/>
              </w:rPr>
              <w:t>/MHz</w:t>
            </w:r>
            <w:r>
              <w:rPr>
                <w:kern w:val="14"/>
                <w:sz w:val="20"/>
                <w:szCs w:val="26"/>
                <w:lang w:eastAsia="ko-KR" w:bidi="ar-EG"/>
              </w:rPr>
              <w:t xml:space="preserve"> 10</w:t>
            </w:r>
            <w:r w:rsidRPr="00DC3CC5">
              <w:rPr>
                <w:kern w:val="14"/>
                <w:sz w:val="20"/>
                <w:szCs w:val="26"/>
                <w:vertAlign w:val="superscript"/>
                <w:lang w:eastAsia="ko-KR" w:bidi="ar-EG"/>
              </w:rPr>
              <w:br/>
            </w:r>
            <w:r w:rsidRPr="00DC3CC5">
              <w:rPr>
                <w:rFonts w:hint="cs"/>
                <w:kern w:val="14"/>
                <w:sz w:val="20"/>
                <w:szCs w:val="26"/>
                <w:rtl/>
                <w:lang w:eastAsia="ko-KR" w:bidi="ar-SY"/>
              </w:rPr>
              <w:t>(لنمط آخر من تمديد الطيف)</w:t>
            </w:r>
          </w:p>
        </w:tc>
        <w:tc>
          <w:tcPr>
            <w:tcW w:w="1466" w:type="pct"/>
          </w:tcPr>
          <w:p w:rsidR="004A59E6" w:rsidRPr="00DC3CC5" w:rsidRDefault="004A59E6" w:rsidP="0068341E">
            <w:pPr>
              <w:spacing w:before="40" w:after="40" w:line="240" w:lineRule="exact"/>
              <w:jc w:val="left"/>
              <w:rPr>
                <w:sz w:val="20"/>
                <w:szCs w:val="26"/>
                <w:rtl/>
                <w:lang w:eastAsia="ko-KR" w:bidi="ar-EG"/>
              </w:rPr>
            </w:pPr>
            <w:proofErr w:type="gramStart"/>
            <w:r w:rsidRPr="00DC3CC5">
              <w:rPr>
                <w:rFonts w:hint="cs"/>
                <w:sz w:val="20"/>
                <w:szCs w:val="26"/>
                <w:rtl/>
                <w:lang w:val="fr-FR" w:eastAsia="en-US" w:bidi="ar-SY"/>
              </w:rPr>
              <w:t>الكسب</w:t>
            </w:r>
            <w:proofErr w:type="gramEnd"/>
            <w:r w:rsidRPr="00DC3CC5">
              <w:rPr>
                <w:rFonts w:hint="cs"/>
                <w:sz w:val="20"/>
                <w:szCs w:val="26"/>
                <w:rtl/>
                <w:lang w:val="fr-FR" w:eastAsia="en-US" w:bidi="ar-SY"/>
              </w:rPr>
              <w:t xml:space="preserve"> الاسمي للهوائي</w:t>
            </w:r>
            <w:r w:rsidRPr="00DC3CC5">
              <w:rPr>
                <w:sz w:val="20"/>
                <w:szCs w:val="26"/>
                <w:lang w:eastAsia="ko-KR" w:bidi="ar-SY"/>
              </w:rPr>
              <w:t xml:space="preserve">dBi 6 </w:t>
            </w:r>
          </w:p>
          <w:p w:rsidR="004A59E6" w:rsidRPr="00DC3CC5" w:rsidRDefault="004A59E6" w:rsidP="00AF6FF6">
            <w:pPr>
              <w:tabs>
                <w:tab w:val="left" w:pos="263"/>
              </w:tabs>
              <w:spacing w:before="40" w:after="40" w:line="240" w:lineRule="exact"/>
              <w:ind w:left="263" w:hanging="263"/>
              <w:jc w:val="left"/>
              <w:rPr>
                <w:sz w:val="20"/>
                <w:szCs w:val="26"/>
                <w:rtl/>
                <w:lang w:eastAsia="ko-KR" w:bidi="ar-EG"/>
              </w:rPr>
            </w:pPr>
            <w:r w:rsidRPr="0068341E">
              <w:rPr>
                <w:sz w:val="20"/>
                <w:szCs w:val="26"/>
                <w:vertAlign w:val="superscript"/>
                <w:lang w:val="fr-FR" w:eastAsia="ko-KR" w:bidi="ar-SY"/>
              </w:rPr>
              <w:t>8</w:t>
            </w:r>
            <w:r w:rsidRPr="0068341E">
              <w:rPr>
                <w:rFonts w:hint="cs"/>
                <w:sz w:val="20"/>
                <w:szCs w:val="26"/>
                <w:vertAlign w:val="superscript"/>
                <w:rtl/>
                <w:lang w:val="fr-FR" w:eastAsia="ko-KR" w:bidi="ar-SY"/>
              </w:rPr>
              <w:t>)</w:t>
            </w:r>
            <w:r w:rsidR="00AF6FF6">
              <w:rPr>
                <w:sz w:val="20"/>
                <w:szCs w:val="26"/>
                <w:rtl/>
                <w:lang w:val="fr-FR" w:eastAsia="en-US" w:bidi="ar-SY"/>
              </w:rPr>
              <w:tab/>
            </w:r>
            <w:r w:rsidRPr="00AF6FF6">
              <w:rPr>
                <w:rFonts w:hint="cs"/>
                <w:sz w:val="18"/>
                <w:szCs w:val="24"/>
                <w:rtl/>
                <w:lang w:eastAsia="ko-KR" w:bidi="ar-SY"/>
              </w:rPr>
              <w:t xml:space="preserve">المشغول </w:t>
            </w:r>
            <w:r w:rsidRPr="00AF6FF6">
              <w:rPr>
                <w:sz w:val="18"/>
                <w:szCs w:val="24"/>
                <w:lang w:eastAsia="ko-KR" w:bidi="ar-SY"/>
              </w:rPr>
              <w:t>OBW</w:t>
            </w:r>
            <w:r w:rsidRPr="00AF6FF6">
              <w:rPr>
                <w:rFonts w:hint="cs"/>
                <w:sz w:val="18"/>
                <w:szCs w:val="24"/>
                <w:rtl/>
                <w:lang w:eastAsia="ko-KR" w:bidi="ar-SY"/>
              </w:rPr>
              <w:t xml:space="preserve"> هو </w:t>
            </w:r>
            <w:r w:rsidRPr="00AF6FF6">
              <w:rPr>
                <w:sz w:val="18"/>
                <w:szCs w:val="24"/>
                <w:lang w:eastAsia="ko-KR" w:bidi="ar-SY"/>
              </w:rPr>
              <w:t>MHz</w:t>
            </w:r>
            <w:r w:rsidR="00AF6FF6">
              <w:rPr>
                <w:sz w:val="18"/>
                <w:szCs w:val="24"/>
                <w:lang w:eastAsia="ko-KR" w:bidi="ar-SY"/>
              </w:rPr>
              <w:t xml:space="preserve"> </w:t>
            </w:r>
            <w:r w:rsidR="00AF6FF6" w:rsidRPr="00AF6FF6">
              <w:rPr>
                <w:sz w:val="18"/>
                <w:szCs w:val="24"/>
                <w:lang w:eastAsia="ko-KR" w:bidi="ar-SY"/>
              </w:rPr>
              <w:t>26</w:t>
            </w:r>
          </w:p>
        </w:tc>
      </w:tr>
    </w:tbl>
    <w:p w:rsidR="00AF6FF6" w:rsidRPr="00111A24" w:rsidRDefault="00AF6FF6" w:rsidP="00AF6FF6">
      <w:pPr>
        <w:pStyle w:val="TableNo0"/>
        <w:bidi/>
        <w:rPr>
          <w:rtl/>
        </w:rPr>
      </w:pPr>
      <w:r w:rsidRPr="00111A24">
        <w:rPr>
          <w:rFonts w:hint="cs"/>
          <w:rtl/>
        </w:rPr>
        <w:lastRenderedPageBreak/>
        <w:t>الج</w:t>
      </w:r>
      <w:r w:rsidR="005C248E">
        <w:rPr>
          <w:rFonts w:hint="cs"/>
          <w:rtl/>
        </w:rPr>
        <w:t>ـ</w:t>
      </w:r>
      <w:r w:rsidRPr="00111A24">
        <w:rPr>
          <w:rFonts w:hint="cs"/>
          <w:rtl/>
        </w:rPr>
        <w:t xml:space="preserve">دول </w:t>
      </w:r>
      <w:r w:rsidRPr="00111A24">
        <w:t>22</w:t>
      </w:r>
      <w:r>
        <w:rPr>
          <w:rFonts w:hint="cs"/>
          <w:rtl/>
        </w:rPr>
        <w:t xml:space="preserve"> (</w:t>
      </w:r>
      <w:r>
        <w:rPr>
          <w:rFonts w:hint="cs"/>
          <w:i/>
          <w:iCs/>
          <w:rtl/>
        </w:rPr>
        <w:t>تتمة</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1552"/>
        <w:gridCol w:w="2550"/>
        <w:gridCol w:w="2217"/>
        <w:gridCol w:w="2889"/>
      </w:tblGrid>
      <w:tr w:rsidR="00AF6FF6" w:rsidRPr="00DC3CC5" w:rsidTr="00AF6FF6">
        <w:trPr>
          <w:cantSplit/>
          <w:jc w:val="center"/>
        </w:trPr>
        <w:tc>
          <w:tcPr>
            <w:tcW w:w="328" w:type="pct"/>
            <w:vAlign w:val="center"/>
          </w:tcPr>
          <w:p w:rsidR="00AF6FF6" w:rsidRPr="00DC3CC5" w:rsidRDefault="00AF6FF6" w:rsidP="00AF6FF6">
            <w:pPr>
              <w:pStyle w:val="Tablehead"/>
              <w:spacing w:line="240" w:lineRule="exact"/>
              <w:rPr>
                <w:rtl/>
                <w:lang w:val="fr-FR" w:bidi="ar-SY"/>
              </w:rPr>
            </w:pPr>
            <w:proofErr w:type="gramStart"/>
            <w:r w:rsidRPr="00DC3CC5">
              <w:rPr>
                <w:rFonts w:hint="cs"/>
                <w:rtl/>
                <w:lang w:val="fr-FR" w:bidi="ar-SY"/>
              </w:rPr>
              <w:t>الرقم</w:t>
            </w:r>
            <w:proofErr w:type="gramEnd"/>
          </w:p>
        </w:tc>
        <w:tc>
          <w:tcPr>
            <w:tcW w:w="787" w:type="pct"/>
            <w:vAlign w:val="center"/>
          </w:tcPr>
          <w:p w:rsidR="00AF6FF6" w:rsidRPr="00DC3CC5" w:rsidRDefault="00AF6FF6" w:rsidP="00AF6FF6">
            <w:pPr>
              <w:pStyle w:val="Tablehead"/>
              <w:spacing w:line="240" w:lineRule="exact"/>
              <w:rPr>
                <w:rtl/>
                <w:lang w:val="fr-FR" w:bidi="ar-SY"/>
              </w:rPr>
            </w:pPr>
            <w:proofErr w:type="gramStart"/>
            <w:r w:rsidRPr="00DC3CC5">
              <w:rPr>
                <w:rFonts w:hint="cs"/>
                <w:rtl/>
                <w:lang w:val="fr-FR" w:bidi="ar-SY"/>
              </w:rPr>
              <w:t>التطبيق</w:t>
            </w:r>
            <w:proofErr w:type="gramEnd"/>
          </w:p>
        </w:tc>
        <w:tc>
          <w:tcPr>
            <w:tcW w:w="1294" w:type="pct"/>
            <w:vAlign w:val="center"/>
          </w:tcPr>
          <w:p w:rsidR="00AF6FF6" w:rsidRPr="00DC3CC5" w:rsidRDefault="00AF6FF6" w:rsidP="00AF6FF6">
            <w:pPr>
              <w:pStyle w:val="Tablehead"/>
              <w:spacing w:line="240" w:lineRule="exact"/>
              <w:rPr>
                <w:rtl/>
                <w:lang w:val="fr-FR" w:bidi="ar-SY"/>
              </w:rPr>
            </w:pPr>
            <w:r w:rsidRPr="00DC3CC5">
              <w:rPr>
                <w:rFonts w:hint="cs"/>
                <w:rtl/>
                <w:lang w:val="fr-FR" w:bidi="ar-SY"/>
              </w:rPr>
              <w:t>نطاقات التردد/الترددات</w:t>
            </w:r>
          </w:p>
        </w:tc>
        <w:tc>
          <w:tcPr>
            <w:tcW w:w="1125" w:type="pct"/>
            <w:vAlign w:val="center"/>
          </w:tcPr>
          <w:p w:rsidR="00AF6FF6" w:rsidRPr="00DC3CC5" w:rsidRDefault="00AF6FF6" w:rsidP="00AF6FF6">
            <w:pPr>
              <w:pStyle w:val="Tablehead"/>
              <w:spacing w:line="240" w:lineRule="exact"/>
              <w:rPr>
                <w:rtl/>
                <w:lang w:val="fr-FR" w:bidi="ar-SY"/>
              </w:rPr>
            </w:pPr>
            <w:r w:rsidRPr="00DC3CC5">
              <w:rPr>
                <w:rFonts w:hint="cs"/>
                <w:rtl/>
                <w:lang w:val="fr-FR" w:bidi="ar-SY"/>
              </w:rPr>
              <w:t>شدة المجال العظمى/قدرة خرج التردد الراديوي</w:t>
            </w:r>
          </w:p>
        </w:tc>
        <w:tc>
          <w:tcPr>
            <w:tcW w:w="1466" w:type="pct"/>
            <w:vAlign w:val="center"/>
          </w:tcPr>
          <w:p w:rsidR="00AF6FF6" w:rsidRPr="00DC3CC5" w:rsidRDefault="00AF6FF6" w:rsidP="00AF6FF6">
            <w:pPr>
              <w:pStyle w:val="Tablehead"/>
              <w:spacing w:line="240" w:lineRule="exact"/>
              <w:rPr>
                <w:rtl/>
                <w:lang w:val="fr-FR" w:bidi="ar-SY"/>
              </w:rPr>
            </w:pPr>
            <w:proofErr w:type="gramStart"/>
            <w:r w:rsidRPr="00DC3CC5">
              <w:rPr>
                <w:rFonts w:hint="cs"/>
                <w:rtl/>
                <w:lang w:val="fr-FR" w:bidi="ar-SY"/>
              </w:rPr>
              <w:t>شروح</w:t>
            </w:r>
            <w:proofErr w:type="gramEnd"/>
          </w:p>
        </w:tc>
      </w:tr>
      <w:tr w:rsidR="00F82D17" w:rsidRPr="00DC3CC5" w:rsidTr="006E35BA">
        <w:trPr>
          <w:cantSplit/>
          <w:jc w:val="center"/>
        </w:trPr>
        <w:tc>
          <w:tcPr>
            <w:tcW w:w="328" w:type="pct"/>
            <w:vMerge w:val="restart"/>
            <w:vAlign w:val="center"/>
          </w:tcPr>
          <w:p w:rsidR="00F82D17" w:rsidRPr="00DC3CC5" w:rsidRDefault="00F82D17" w:rsidP="006E35BA">
            <w:pPr>
              <w:keepNext/>
              <w:spacing w:before="40" w:after="40" w:line="240" w:lineRule="exact"/>
              <w:jc w:val="left"/>
              <w:rPr>
                <w:sz w:val="20"/>
                <w:szCs w:val="26"/>
                <w:rtl/>
                <w:lang w:val="en-GB" w:eastAsia="en-US" w:bidi="ar-EG"/>
              </w:rPr>
            </w:pPr>
            <w:r w:rsidRPr="00DC3CC5">
              <w:rPr>
                <w:snapToGrid w:val="0"/>
                <w:sz w:val="20"/>
                <w:szCs w:val="26"/>
                <w:lang w:eastAsia="en-US" w:bidi="ar-SY"/>
              </w:rPr>
              <w:t>17</w:t>
            </w:r>
          </w:p>
        </w:tc>
        <w:tc>
          <w:tcPr>
            <w:tcW w:w="787" w:type="pct"/>
            <w:vMerge w:val="restart"/>
            <w:vAlign w:val="center"/>
          </w:tcPr>
          <w:p w:rsidR="00F82D17" w:rsidRPr="00DC3CC5" w:rsidRDefault="00F82D17" w:rsidP="006E35BA">
            <w:pPr>
              <w:keepNext/>
              <w:spacing w:before="40" w:after="40" w:line="240" w:lineRule="exact"/>
              <w:jc w:val="left"/>
              <w:rPr>
                <w:sz w:val="20"/>
                <w:szCs w:val="26"/>
                <w:rtl/>
                <w:lang w:val="fr-FR" w:eastAsia="en-US" w:bidi="ar-SY"/>
              </w:rPr>
            </w:pPr>
            <w:r w:rsidRPr="00DC3CC5">
              <w:rPr>
                <w:rFonts w:hint="cs"/>
                <w:sz w:val="20"/>
                <w:szCs w:val="26"/>
                <w:rtl/>
                <w:lang w:val="fr-FR" w:eastAsia="en-US" w:bidi="ar-SY"/>
              </w:rPr>
              <w:t>جهاز مشتغل بنطاق فوق العريض</w:t>
            </w:r>
          </w:p>
        </w:tc>
        <w:tc>
          <w:tcPr>
            <w:tcW w:w="1294" w:type="pct"/>
          </w:tcPr>
          <w:p w:rsidR="00F82D17" w:rsidRPr="00DC3CC5" w:rsidRDefault="00F82D17" w:rsidP="006E35BA">
            <w:pPr>
              <w:keepNext/>
              <w:spacing w:before="40" w:after="40" w:line="220" w:lineRule="exact"/>
              <w:jc w:val="left"/>
              <w:rPr>
                <w:sz w:val="20"/>
                <w:szCs w:val="26"/>
                <w:rtl/>
                <w:lang w:val="fr-FR" w:eastAsia="en-US" w:bidi="ar-EG"/>
              </w:rPr>
            </w:pPr>
            <w:r>
              <w:rPr>
                <w:sz w:val="20"/>
                <w:szCs w:val="26"/>
                <w:lang w:eastAsia="ko-KR" w:bidi="ar-SY"/>
              </w:rPr>
              <w:t>4,8</w:t>
            </w:r>
            <w:r w:rsidRPr="00DC3CC5">
              <w:rPr>
                <w:sz w:val="20"/>
                <w:szCs w:val="26"/>
                <w:lang w:eastAsia="ko-KR" w:bidi="ar-SY"/>
              </w:rPr>
              <w:t>-</w:t>
            </w:r>
            <w:r>
              <w:rPr>
                <w:sz w:val="20"/>
                <w:szCs w:val="26"/>
                <w:lang w:eastAsia="ko-KR" w:bidi="ar-SY"/>
              </w:rPr>
              <w:t>3,1</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G</w:t>
            </w:r>
            <w:r w:rsidRPr="00DC3CC5">
              <w:rPr>
                <w:sz w:val="20"/>
                <w:szCs w:val="26"/>
                <w:lang w:eastAsia="ko-KR" w:bidi="ar-SY"/>
              </w:rPr>
              <w:t>Hz</w:t>
            </w:r>
          </w:p>
        </w:tc>
        <w:tc>
          <w:tcPr>
            <w:tcW w:w="1125" w:type="pct"/>
            <w:vMerge w:val="restart"/>
            <w:vAlign w:val="center"/>
          </w:tcPr>
          <w:p w:rsidR="00F82D17" w:rsidRPr="00DC3CC5" w:rsidRDefault="00AF6FF6" w:rsidP="00AF6FF6">
            <w:pPr>
              <w:keepNext/>
              <w:spacing w:before="40" w:after="40" w:line="240" w:lineRule="exact"/>
              <w:jc w:val="left"/>
              <w:rPr>
                <w:sz w:val="20"/>
                <w:szCs w:val="26"/>
                <w:lang w:eastAsia="ko-KR" w:bidi="ar-SY"/>
              </w:rPr>
            </w:pPr>
            <w:r w:rsidRPr="00DC3CC5">
              <w:rPr>
                <w:sz w:val="20"/>
                <w:szCs w:val="26"/>
                <w:lang w:eastAsia="ko-KR" w:bidi="ar-SY"/>
              </w:rPr>
              <w:t>41</w:t>
            </w:r>
            <w:r>
              <w:rPr>
                <w:sz w:val="20"/>
                <w:szCs w:val="26"/>
                <w:lang w:eastAsia="ko-KR" w:bidi="ar-SY"/>
              </w:rPr>
              <w:t>,</w:t>
            </w:r>
            <w:r w:rsidRPr="00DC3CC5">
              <w:rPr>
                <w:sz w:val="20"/>
                <w:szCs w:val="26"/>
                <w:lang w:eastAsia="ko-KR" w:bidi="ar-SY"/>
              </w:rPr>
              <w:t>3</w:t>
            </w:r>
            <w:r w:rsidR="00F82D17" w:rsidRPr="00DC3CC5">
              <w:rPr>
                <w:sz w:val="20"/>
                <w:szCs w:val="26"/>
                <w:lang w:eastAsia="ko-KR" w:bidi="ar-SY"/>
              </w:rPr>
              <w:t>−</w:t>
            </w:r>
            <w:r w:rsidR="00F82D17" w:rsidRPr="00DC3CC5">
              <w:rPr>
                <w:rFonts w:hint="cs"/>
                <w:sz w:val="20"/>
                <w:szCs w:val="26"/>
                <w:rtl/>
                <w:lang w:eastAsia="ko-KR" w:bidi="ar-SY"/>
              </w:rPr>
              <w:t xml:space="preserve"> </w:t>
            </w:r>
            <w:r w:rsidR="00F82D17" w:rsidRPr="00DC3CC5">
              <w:rPr>
                <w:sz w:val="20"/>
                <w:szCs w:val="26"/>
                <w:lang w:eastAsia="ko-KR" w:bidi="ar-SY"/>
              </w:rPr>
              <w:t>dBm/MHz (e.i.r.p)</w:t>
            </w:r>
          </w:p>
        </w:tc>
        <w:tc>
          <w:tcPr>
            <w:tcW w:w="1466" w:type="pct"/>
            <w:vMerge w:val="restart"/>
          </w:tcPr>
          <w:p w:rsidR="00F82D17" w:rsidRPr="00DC3CC5" w:rsidRDefault="00F82D17" w:rsidP="00AF6FF6">
            <w:pPr>
              <w:keepNext/>
              <w:spacing w:before="40" w:after="40" w:line="240" w:lineRule="exact"/>
              <w:jc w:val="left"/>
              <w:rPr>
                <w:sz w:val="20"/>
                <w:szCs w:val="26"/>
                <w:rtl/>
                <w:lang w:eastAsia="en-US" w:bidi="ar-EG"/>
              </w:rPr>
            </w:pPr>
            <w:r w:rsidRPr="00DC3CC5">
              <w:rPr>
                <w:rFonts w:hint="cs"/>
                <w:sz w:val="20"/>
                <w:szCs w:val="26"/>
                <w:rtl/>
                <w:lang w:eastAsia="en-US" w:bidi="ar-SY"/>
              </w:rPr>
              <w:t>عرض النطاق الأدنى</w:t>
            </w:r>
            <w:r>
              <w:rPr>
                <w:sz w:val="20"/>
                <w:szCs w:val="26"/>
                <w:lang w:eastAsia="ko-KR" w:bidi="ar-SY"/>
              </w:rPr>
              <w:t xml:space="preserve"> </w:t>
            </w:r>
            <w:proofErr w:type="gramStart"/>
            <w:r w:rsidRPr="00DC3CC5">
              <w:rPr>
                <w:rFonts w:hint="cs"/>
                <w:sz w:val="20"/>
                <w:szCs w:val="26"/>
                <w:rtl/>
                <w:lang w:eastAsia="en-US" w:bidi="ar-SY"/>
              </w:rPr>
              <w:t>مع</w:t>
            </w:r>
            <w:proofErr w:type="gramEnd"/>
            <w:r w:rsidRPr="00DC3CC5">
              <w:rPr>
                <w:rFonts w:hint="cs"/>
                <w:sz w:val="20"/>
                <w:szCs w:val="26"/>
                <w:rtl/>
                <w:lang w:eastAsia="en-US" w:bidi="ar-SY"/>
              </w:rPr>
              <w:t xml:space="preserve"> </w:t>
            </w:r>
            <w:r w:rsidRPr="00DC3CC5">
              <w:rPr>
                <w:sz w:val="20"/>
                <w:szCs w:val="26"/>
                <w:lang w:eastAsia="ko-KR" w:bidi="ar-SY"/>
              </w:rPr>
              <w:t xml:space="preserve">dB </w:t>
            </w:r>
            <w:r>
              <w:rPr>
                <w:sz w:val="20"/>
                <w:szCs w:val="26"/>
                <w:lang w:eastAsia="ko-KR" w:bidi="ar-SY"/>
              </w:rPr>
              <w:t>10</w:t>
            </w:r>
            <w:r w:rsidRPr="00DC3CC5">
              <w:rPr>
                <w:rFonts w:hint="cs"/>
                <w:sz w:val="20"/>
                <w:szCs w:val="26"/>
                <w:rtl/>
                <w:lang w:eastAsia="ko-KR" w:bidi="ar-SY"/>
              </w:rPr>
              <w:t xml:space="preserve"> </w:t>
            </w:r>
            <w:r w:rsidRPr="00DC3CC5">
              <w:rPr>
                <w:rFonts w:hint="cs"/>
                <w:sz w:val="20"/>
                <w:szCs w:val="26"/>
                <w:rtl/>
                <w:lang w:eastAsia="en-US" w:bidi="ar-SY"/>
              </w:rPr>
              <w:t xml:space="preserve">هو </w:t>
            </w:r>
            <w:r w:rsidRPr="00DC3CC5">
              <w:rPr>
                <w:sz w:val="20"/>
                <w:szCs w:val="26"/>
                <w:lang w:eastAsia="ko-KR" w:bidi="ar-SY"/>
              </w:rPr>
              <w:t>MHz</w:t>
            </w:r>
            <w:r>
              <w:rPr>
                <w:sz w:val="20"/>
                <w:szCs w:val="26"/>
                <w:lang w:eastAsia="ko-KR" w:bidi="ar-SY"/>
              </w:rPr>
              <w:t xml:space="preserve"> </w:t>
            </w:r>
            <w:r w:rsidRPr="00DC3CC5">
              <w:rPr>
                <w:sz w:val="20"/>
                <w:szCs w:val="26"/>
                <w:lang w:eastAsia="ko-KR" w:bidi="ar-SY"/>
              </w:rPr>
              <w:t>450</w:t>
            </w:r>
            <w:r w:rsidRPr="00DC3CC5">
              <w:rPr>
                <w:rFonts w:hint="cs"/>
                <w:sz w:val="20"/>
                <w:szCs w:val="26"/>
                <w:rtl/>
                <w:lang w:eastAsia="ko-KR" w:bidi="ar-SY"/>
              </w:rPr>
              <w:t xml:space="preserve">. </w:t>
            </w:r>
            <w:r w:rsidRPr="00DC3CC5">
              <w:rPr>
                <w:rFonts w:hint="cs"/>
                <w:sz w:val="20"/>
                <w:szCs w:val="26"/>
                <w:rtl/>
                <w:lang w:eastAsia="en-US" w:bidi="ar-SY"/>
              </w:rPr>
              <w:t>ينبغي أن تُعتَمَد تقنية تخفيف التداخل (</w:t>
            </w:r>
            <w:r w:rsidRPr="00DC3CC5">
              <w:rPr>
                <w:sz w:val="20"/>
                <w:szCs w:val="26"/>
                <w:lang w:eastAsia="ko-KR" w:bidi="ar-SY"/>
              </w:rPr>
              <w:t>DAA</w:t>
            </w:r>
            <w:r w:rsidRPr="00DC3CC5">
              <w:rPr>
                <w:rFonts w:hint="cs"/>
                <w:sz w:val="20"/>
                <w:szCs w:val="26"/>
                <w:rtl/>
                <w:lang w:eastAsia="ko-KR" w:bidi="ar-SY"/>
              </w:rPr>
              <w:t xml:space="preserve"> أو </w:t>
            </w:r>
            <w:r w:rsidRPr="00DC3CC5">
              <w:rPr>
                <w:sz w:val="20"/>
                <w:szCs w:val="26"/>
                <w:lang w:eastAsia="ko-KR" w:bidi="ar-SY"/>
              </w:rPr>
              <w:t>LDC</w:t>
            </w:r>
            <w:r w:rsidRPr="00DC3CC5">
              <w:rPr>
                <w:rFonts w:hint="cs"/>
                <w:sz w:val="20"/>
                <w:szCs w:val="26"/>
                <w:rtl/>
                <w:lang w:eastAsia="ko-KR" w:bidi="ar-SY"/>
              </w:rPr>
              <w:t xml:space="preserve"> أ</w:t>
            </w:r>
            <w:r w:rsidRPr="00DC3CC5">
              <w:rPr>
                <w:rFonts w:hint="cs"/>
                <w:sz w:val="20"/>
                <w:szCs w:val="26"/>
                <w:rtl/>
                <w:lang w:eastAsia="en-US" w:bidi="ar-SY"/>
              </w:rPr>
              <w:t>و</w:t>
            </w:r>
            <w:r w:rsidR="00AF6FF6">
              <w:rPr>
                <w:rFonts w:hint="cs"/>
                <w:sz w:val="20"/>
                <w:szCs w:val="26"/>
                <w:rtl/>
                <w:lang w:eastAsia="en-US" w:bidi="ar-SY"/>
              </w:rPr>
              <w:t xml:space="preserve"> </w:t>
            </w:r>
            <w:r w:rsidRPr="00DC3CC5">
              <w:rPr>
                <w:rFonts w:hint="cs"/>
                <w:sz w:val="20"/>
                <w:szCs w:val="26"/>
                <w:rtl/>
                <w:lang w:eastAsia="en-US" w:bidi="ar-SY"/>
              </w:rPr>
              <w:t>غيرهما) في النطاق</w:t>
            </w:r>
            <w:r>
              <w:rPr>
                <w:sz w:val="20"/>
                <w:szCs w:val="26"/>
                <w:lang w:eastAsia="ko-KR" w:bidi="ar-SY"/>
              </w:rPr>
              <w:t xml:space="preserve"> </w:t>
            </w:r>
            <w:r w:rsidR="00AF6FF6">
              <w:rPr>
                <w:sz w:val="20"/>
                <w:szCs w:val="26"/>
                <w:lang w:eastAsia="en-US" w:bidi="ar-EG"/>
              </w:rPr>
              <w:t xml:space="preserve">GHz </w:t>
            </w:r>
            <w:r>
              <w:rPr>
                <w:sz w:val="20"/>
                <w:szCs w:val="26"/>
                <w:lang w:eastAsia="en-US" w:bidi="ar-EG"/>
              </w:rPr>
              <w:t>4</w:t>
            </w:r>
            <w:proofErr w:type="gramStart"/>
            <w:r>
              <w:rPr>
                <w:sz w:val="20"/>
                <w:szCs w:val="26"/>
                <w:lang w:eastAsia="en-US" w:bidi="ar-EG"/>
              </w:rPr>
              <w:t>,8-3</w:t>
            </w:r>
            <w:proofErr w:type="gramEnd"/>
            <w:r>
              <w:rPr>
                <w:sz w:val="20"/>
                <w:szCs w:val="26"/>
                <w:lang w:eastAsia="en-US" w:bidi="ar-EG"/>
              </w:rPr>
              <w:t xml:space="preserve">,1 </w:t>
            </w:r>
          </w:p>
        </w:tc>
      </w:tr>
      <w:tr w:rsidR="00F82D17" w:rsidRPr="00DC3CC5" w:rsidTr="006E35BA">
        <w:trPr>
          <w:cantSplit/>
          <w:jc w:val="center"/>
        </w:trPr>
        <w:tc>
          <w:tcPr>
            <w:tcW w:w="328" w:type="pct"/>
            <w:vMerge/>
            <w:vAlign w:val="center"/>
          </w:tcPr>
          <w:p w:rsidR="00F82D17" w:rsidRPr="00DC3CC5" w:rsidRDefault="00F82D17" w:rsidP="00DC3CC5">
            <w:pPr>
              <w:spacing w:before="40" w:after="40" w:line="240" w:lineRule="exact"/>
              <w:jc w:val="left"/>
              <w:rPr>
                <w:snapToGrid w:val="0"/>
                <w:sz w:val="20"/>
                <w:szCs w:val="26"/>
                <w:lang w:eastAsia="en-US" w:bidi="ar-SY"/>
              </w:rPr>
            </w:pPr>
          </w:p>
        </w:tc>
        <w:tc>
          <w:tcPr>
            <w:tcW w:w="787" w:type="pct"/>
            <w:vMerge/>
            <w:vAlign w:val="center"/>
          </w:tcPr>
          <w:p w:rsidR="00F82D17" w:rsidRPr="00DC3CC5" w:rsidRDefault="00F82D17" w:rsidP="00DC3CC5">
            <w:pPr>
              <w:spacing w:before="40" w:after="40" w:line="240" w:lineRule="exact"/>
              <w:jc w:val="left"/>
              <w:rPr>
                <w:sz w:val="20"/>
                <w:szCs w:val="26"/>
                <w:rtl/>
                <w:lang w:val="fr-FR" w:eastAsia="en-US" w:bidi="ar-SY"/>
              </w:rPr>
            </w:pPr>
          </w:p>
        </w:tc>
        <w:tc>
          <w:tcPr>
            <w:tcW w:w="1294" w:type="pct"/>
            <w:vAlign w:val="center"/>
          </w:tcPr>
          <w:p w:rsidR="00F82D17" w:rsidRDefault="00F82D17" w:rsidP="00006483">
            <w:pPr>
              <w:spacing w:before="40" w:after="40" w:line="220" w:lineRule="exact"/>
              <w:jc w:val="left"/>
              <w:rPr>
                <w:sz w:val="20"/>
                <w:szCs w:val="26"/>
                <w:rtl/>
                <w:lang w:eastAsia="ko-KR" w:bidi="ar-EG"/>
              </w:rPr>
            </w:pPr>
            <w:r>
              <w:rPr>
                <w:sz w:val="20"/>
                <w:szCs w:val="26"/>
                <w:lang w:eastAsia="ko-KR" w:bidi="ar-SY"/>
              </w:rPr>
              <w:t>10,2</w:t>
            </w:r>
            <w:r w:rsidRPr="00DC3CC5">
              <w:rPr>
                <w:sz w:val="20"/>
                <w:szCs w:val="26"/>
                <w:lang w:eastAsia="ko-KR" w:bidi="ar-SY"/>
              </w:rPr>
              <w:t>-</w:t>
            </w:r>
            <w:r>
              <w:rPr>
                <w:sz w:val="20"/>
                <w:szCs w:val="26"/>
                <w:lang w:eastAsia="ko-KR" w:bidi="ar-SY"/>
              </w:rPr>
              <w:t>7,2</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G</w:t>
            </w:r>
            <w:r w:rsidRPr="00DC3CC5">
              <w:rPr>
                <w:sz w:val="20"/>
                <w:szCs w:val="26"/>
                <w:lang w:eastAsia="ko-KR" w:bidi="ar-SY"/>
              </w:rPr>
              <w:t>Hz</w:t>
            </w:r>
          </w:p>
        </w:tc>
        <w:tc>
          <w:tcPr>
            <w:tcW w:w="1125" w:type="pct"/>
            <w:vMerge/>
            <w:vAlign w:val="center"/>
          </w:tcPr>
          <w:p w:rsidR="00F82D17" w:rsidRPr="00DC3CC5" w:rsidRDefault="00F82D17" w:rsidP="0015608A">
            <w:pPr>
              <w:spacing w:before="40" w:after="40" w:line="240" w:lineRule="exact"/>
              <w:jc w:val="left"/>
              <w:rPr>
                <w:sz w:val="20"/>
                <w:szCs w:val="26"/>
                <w:lang w:eastAsia="ko-KR" w:bidi="ar-SY"/>
              </w:rPr>
            </w:pPr>
          </w:p>
        </w:tc>
        <w:tc>
          <w:tcPr>
            <w:tcW w:w="1466" w:type="pct"/>
            <w:vMerge/>
          </w:tcPr>
          <w:p w:rsidR="00F82D17" w:rsidRPr="00DC3CC5" w:rsidRDefault="00F82D17" w:rsidP="0015608A">
            <w:pPr>
              <w:spacing w:before="40" w:after="40" w:line="240" w:lineRule="exact"/>
              <w:jc w:val="left"/>
              <w:rPr>
                <w:sz w:val="20"/>
                <w:szCs w:val="26"/>
                <w:rtl/>
                <w:lang w:eastAsia="en-US" w:bidi="ar-SY"/>
              </w:rPr>
            </w:pPr>
          </w:p>
        </w:tc>
      </w:tr>
      <w:tr w:rsidR="00F82D17" w:rsidRPr="00DC3CC5" w:rsidTr="006E35BA">
        <w:trPr>
          <w:cantSplit/>
          <w:jc w:val="center"/>
        </w:trPr>
        <w:tc>
          <w:tcPr>
            <w:tcW w:w="328" w:type="pct"/>
            <w:vAlign w:val="center"/>
          </w:tcPr>
          <w:p w:rsidR="00F82D17" w:rsidRPr="00DC3CC5" w:rsidRDefault="00F82D17" w:rsidP="00DC3CC5">
            <w:pPr>
              <w:spacing w:before="40" w:after="40" w:line="240" w:lineRule="exact"/>
              <w:jc w:val="left"/>
              <w:rPr>
                <w:snapToGrid w:val="0"/>
                <w:sz w:val="20"/>
                <w:szCs w:val="26"/>
                <w:lang w:eastAsia="en-US" w:bidi="ar-SY"/>
              </w:rPr>
            </w:pPr>
            <w:r w:rsidRPr="00DC3CC5">
              <w:rPr>
                <w:snapToGrid w:val="0"/>
                <w:sz w:val="20"/>
                <w:szCs w:val="26"/>
                <w:lang w:eastAsia="en-US" w:bidi="ar-SY"/>
              </w:rPr>
              <w:t>18</w:t>
            </w:r>
          </w:p>
        </w:tc>
        <w:tc>
          <w:tcPr>
            <w:tcW w:w="787" w:type="pct"/>
            <w:vAlign w:val="center"/>
          </w:tcPr>
          <w:p w:rsidR="00F82D17" w:rsidRPr="00DC3CC5" w:rsidRDefault="00F82D17" w:rsidP="00DC3CC5">
            <w:pPr>
              <w:spacing w:before="40" w:after="40" w:line="240" w:lineRule="exact"/>
              <w:jc w:val="left"/>
              <w:rPr>
                <w:sz w:val="20"/>
                <w:szCs w:val="26"/>
                <w:rtl/>
                <w:lang w:val="fr-FR" w:eastAsia="en-US" w:bidi="ar-SY"/>
              </w:rPr>
            </w:pPr>
            <w:proofErr w:type="gramStart"/>
            <w:r w:rsidRPr="00DC3CC5">
              <w:rPr>
                <w:rFonts w:hint="cs"/>
                <w:sz w:val="20"/>
                <w:szCs w:val="26"/>
                <w:rtl/>
                <w:lang w:val="fr-FR" w:eastAsia="en-US" w:bidi="ar-SY"/>
              </w:rPr>
              <w:t>أجهزة</w:t>
            </w:r>
            <w:proofErr w:type="gramEnd"/>
            <w:r w:rsidRPr="00DC3CC5">
              <w:rPr>
                <w:rFonts w:hint="cs"/>
                <w:sz w:val="20"/>
                <w:szCs w:val="26"/>
                <w:rtl/>
                <w:lang w:val="fr-FR" w:eastAsia="en-US" w:bidi="ar-SY"/>
              </w:rPr>
              <w:t xml:space="preserve"> قصيرة المدى غير محدد النوع</w:t>
            </w:r>
          </w:p>
        </w:tc>
        <w:tc>
          <w:tcPr>
            <w:tcW w:w="1294" w:type="pct"/>
            <w:vAlign w:val="center"/>
          </w:tcPr>
          <w:p w:rsidR="00F82D17" w:rsidRPr="00DC3CC5" w:rsidRDefault="00F82D17" w:rsidP="00950C51">
            <w:pPr>
              <w:spacing w:before="40" w:after="40" w:line="220" w:lineRule="exact"/>
              <w:jc w:val="left"/>
              <w:rPr>
                <w:sz w:val="20"/>
                <w:szCs w:val="26"/>
                <w:rtl/>
                <w:lang w:val="fr-FR" w:eastAsia="en-US" w:bidi="ar-EG"/>
              </w:rPr>
            </w:pPr>
            <w:r>
              <w:rPr>
                <w:sz w:val="20"/>
                <w:szCs w:val="26"/>
                <w:lang w:eastAsia="ko-KR" w:bidi="ar-SY"/>
              </w:rPr>
              <w:t>64</w:t>
            </w:r>
            <w:r w:rsidRPr="00DC3CC5">
              <w:rPr>
                <w:sz w:val="20"/>
                <w:szCs w:val="26"/>
                <w:lang w:eastAsia="ko-KR" w:bidi="ar-SY"/>
              </w:rPr>
              <w:t>-</w:t>
            </w:r>
            <w:r>
              <w:rPr>
                <w:sz w:val="20"/>
                <w:szCs w:val="26"/>
                <w:lang w:eastAsia="ko-KR" w:bidi="ar-SY"/>
              </w:rPr>
              <w:t>57</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G</w:t>
            </w:r>
            <w:r w:rsidRPr="00DC3CC5">
              <w:rPr>
                <w:sz w:val="20"/>
                <w:szCs w:val="26"/>
                <w:lang w:eastAsia="ko-KR" w:bidi="ar-SY"/>
              </w:rPr>
              <w:t>Hz</w:t>
            </w:r>
          </w:p>
        </w:tc>
        <w:tc>
          <w:tcPr>
            <w:tcW w:w="1125" w:type="pct"/>
            <w:vAlign w:val="center"/>
          </w:tcPr>
          <w:p w:rsidR="00F82D17" w:rsidRPr="00DC3CC5" w:rsidRDefault="00F82D17" w:rsidP="0015608A">
            <w:pPr>
              <w:spacing w:before="40" w:after="40" w:line="240" w:lineRule="exact"/>
              <w:jc w:val="left"/>
              <w:rPr>
                <w:sz w:val="20"/>
                <w:szCs w:val="26"/>
                <w:rtl/>
                <w:lang w:val="fr-FR" w:eastAsia="en-US" w:bidi="ar-SY"/>
              </w:rPr>
            </w:pPr>
            <w:r>
              <w:rPr>
                <w:kern w:val="14"/>
                <w:sz w:val="20"/>
                <w:szCs w:val="26"/>
                <w:lang w:eastAsia="ko-KR" w:bidi="ar-EG"/>
              </w:rPr>
              <w:t>mW 10</w:t>
            </w:r>
          </w:p>
        </w:tc>
        <w:tc>
          <w:tcPr>
            <w:tcW w:w="1466" w:type="pct"/>
          </w:tcPr>
          <w:p w:rsidR="00F82D17" w:rsidRPr="00375A50" w:rsidRDefault="00F82D17" w:rsidP="00190035">
            <w:pPr>
              <w:spacing w:before="40" w:after="40" w:line="240" w:lineRule="exact"/>
              <w:jc w:val="left"/>
              <w:rPr>
                <w:sz w:val="20"/>
                <w:szCs w:val="26"/>
                <w:rtl/>
                <w:lang w:eastAsia="ko-KR" w:bidi="ar-SY"/>
              </w:rPr>
            </w:pPr>
            <w:r w:rsidRPr="00DC3CC5">
              <w:rPr>
                <w:rFonts w:hint="cs"/>
                <w:sz w:val="20"/>
                <w:szCs w:val="26"/>
                <w:rtl/>
                <w:lang w:val="fr-FR" w:eastAsia="en-US" w:bidi="ar-SY"/>
              </w:rPr>
              <w:t xml:space="preserve">الكسب الاسمي للهوائي </w:t>
            </w:r>
            <w:r w:rsidRPr="00DC3CC5">
              <w:rPr>
                <w:sz w:val="20"/>
                <w:szCs w:val="26"/>
                <w:lang w:eastAsia="ko-KR" w:bidi="ar-SY"/>
              </w:rPr>
              <w:t>dBi</w:t>
            </w:r>
            <w:r>
              <w:rPr>
                <w:sz w:val="20"/>
                <w:szCs w:val="26"/>
                <w:lang w:eastAsia="ko-KR" w:bidi="ar-SY"/>
              </w:rPr>
              <w:t> 17</w:t>
            </w:r>
            <w:r w:rsidRPr="00DC3CC5">
              <w:rPr>
                <w:rFonts w:hint="cs"/>
                <w:sz w:val="20"/>
                <w:szCs w:val="26"/>
                <w:rtl/>
                <w:lang w:eastAsia="ko-KR" w:bidi="ar-SY"/>
              </w:rPr>
              <w:t xml:space="preserve"> </w:t>
            </w:r>
            <w:r>
              <w:rPr>
                <w:sz w:val="20"/>
                <w:szCs w:val="26"/>
                <w:rtl/>
                <w:lang w:eastAsia="ko-KR" w:bidi="ar-SY"/>
              </w:rPr>
              <w:br/>
            </w:r>
            <w:r w:rsidRPr="00DC3CC5">
              <w:rPr>
                <w:rFonts w:hint="cs"/>
                <w:sz w:val="20"/>
                <w:szCs w:val="26"/>
                <w:rtl/>
                <w:lang w:eastAsia="ko-KR" w:bidi="ar-SY"/>
              </w:rPr>
              <w:t>(</w:t>
            </w:r>
            <w:r w:rsidRPr="00DC3CC5">
              <w:rPr>
                <w:sz w:val="20"/>
                <w:szCs w:val="26"/>
                <w:lang w:eastAsia="ko-KR" w:bidi="ar-SY"/>
              </w:rPr>
              <w:t xml:space="preserve">dBi </w:t>
            </w:r>
            <w:r>
              <w:rPr>
                <w:sz w:val="20"/>
                <w:szCs w:val="26"/>
                <w:lang w:eastAsia="ko-KR" w:bidi="ar-SY"/>
              </w:rPr>
              <w:t>47</w:t>
            </w:r>
            <w:r w:rsidRPr="00DC3CC5">
              <w:rPr>
                <w:rFonts w:hint="cs"/>
                <w:sz w:val="20"/>
                <w:szCs w:val="26"/>
                <w:rtl/>
                <w:lang w:eastAsia="ko-KR" w:bidi="ar-SY"/>
              </w:rPr>
              <w:t xml:space="preserve"> في حالة تطبيق من نقطة</w:t>
            </w:r>
            <w:r w:rsidR="00190035">
              <w:rPr>
                <w:rFonts w:hint="cs"/>
                <w:sz w:val="20"/>
                <w:szCs w:val="26"/>
                <w:rtl/>
                <w:lang w:eastAsia="ko-KR" w:bidi="ar-SY"/>
              </w:rPr>
              <w:t>-</w:t>
            </w:r>
            <w:r w:rsidRPr="00DC3CC5">
              <w:rPr>
                <w:rFonts w:hint="cs"/>
                <w:sz w:val="20"/>
                <w:szCs w:val="26"/>
                <w:rtl/>
                <w:lang w:eastAsia="ko-KR" w:bidi="ar-SY"/>
              </w:rPr>
              <w:t>إلى</w:t>
            </w:r>
            <w:r w:rsidR="00190035">
              <w:rPr>
                <w:rFonts w:hint="cs"/>
                <w:sz w:val="20"/>
                <w:szCs w:val="26"/>
                <w:rtl/>
                <w:lang w:eastAsia="ko-KR" w:bidi="ar-SY"/>
              </w:rPr>
              <w:t>-</w:t>
            </w:r>
            <w:r w:rsidRPr="00DC3CC5">
              <w:rPr>
                <w:rFonts w:hint="cs"/>
                <w:sz w:val="20"/>
                <w:szCs w:val="26"/>
                <w:rtl/>
                <w:lang w:eastAsia="ko-KR" w:bidi="ar-SY"/>
              </w:rPr>
              <w:t>نقطة)</w:t>
            </w:r>
          </w:p>
        </w:tc>
      </w:tr>
      <w:tr w:rsidR="006E5E37" w:rsidRPr="00DC3CC5" w:rsidTr="006E35BA">
        <w:trPr>
          <w:cantSplit/>
          <w:jc w:val="center"/>
        </w:trPr>
        <w:tc>
          <w:tcPr>
            <w:tcW w:w="328" w:type="pct"/>
            <w:vAlign w:val="center"/>
          </w:tcPr>
          <w:p w:rsidR="006E5E37" w:rsidRPr="00DC3CC5" w:rsidRDefault="006E5E37" w:rsidP="00DC3CC5">
            <w:pPr>
              <w:spacing w:before="40" w:after="40" w:line="240" w:lineRule="exact"/>
              <w:jc w:val="left"/>
              <w:rPr>
                <w:sz w:val="20"/>
                <w:szCs w:val="26"/>
                <w:lang w:val="en-GB" w:eastAsia="en-US" w:bidi="ar-SY"/>
              </w:rPr>
            </w:pPr>
            <w:r w:rsidRPr="00DC3CC5">
              <w:rPr>
                <w:snapToGrid w:val="0"/>
                <w:sz w:val="20"/>
                <w:szCs w:val="26"/>
                <w:lang w:eastAsia="en-US" w:bidi="ar-SY"/>
              </w:rPr>
              <w:t>19</w:t>
            </w:r>
          </w:p>
        </w:tc>
        <w:tc>
          <w:tcPr>
            <w:tcW w:w="787" w:type="pct"/>
            <w:vAlign w:val="center"/>
          </w:tcPr>
          <w:p w:rsidR="006E5E37" w:rsidRPr="00DC3CC5" w:rsidRDefault="006E5E37" w:rsidP="00DC3CC5">
            <w:pPr>
              <w:spacing w:before="40" w:after="40" w:line="240" w:lineRule="exact"/>
              <w:jc w:val="left"/>
              <w:rPr>
                <w:sz w:val="20"/>
                <w:szCs w:val="26"/>
                <w:rtl/>
                <w:lang w:val="fr-FR" w:eastAsia="en-US" w:bidi="ar-EG"/>
              </w:rPr>
            </w:pPr>
            <w:r w:rsidRPr="00DC3CC5">
              <w:rPr>
                <w:rFonts w:hint="cs"/>
                <w:sz w:val="20"/>
                <w:szCs w:val="26"/>
                <w:rtl/>
                <w:lang w:val="fr-FR" w:eastAsia="en-US" w:bidi="ar-SY"/>
              </w:rPr>
              <w:t>نظام اتصال المغروسات الطبية (</w:t>
            </w:r>
            <w:r w:rsidRPr="00DC3CC5">
              <w:rPr>
                <w:sz w:val="20"/>
                <w:szCs w:val="26"/>
                <w:lang w:eastAsia="ko-KR" w:bidi="ar-SY"/>
              </w:rPr>
              <w:t>MICS</w:t>
            </w:r>
            <w:r w:rsidRPr="00DC3CC5">
              <w:rPr>
                <w:rFonts w:hint="cs"/>
                <w:sz w:val="20"/>
                <w:szCs w:val="26"/>
                <w:rtl/>
                <w:lang w:val="fr-FR" w:eastAsia="en-US" w:bidi="ar-SY"/>
              </w:rPr>
              <w:t>)</w:t>
            </w:r>
          </w:p>
        </w:tc>
        <w:tc>
          <w:tcPr>
            <w:tcW w:w="1294" w:type="pct"/>
            <w:vAlign w:val="center"/>
          </w:tcPr>
          <w:p w:rsidR="006E5E37" w:rsidRPr="00DC3CC5" w:rsidRDefault="006E5E37" w:rsidP="00950C51">
            <w:pPr>
              <w:spacing w:before="40" w:after="40" w:line="220" w:lineRule="exact"/>
              <w:jc w:val="left"/>
              <w:rPr>
                <w:sz w:val="20"/>
                <w:szCs w:val="26"/>
                <w:rtl/>
                <w:lang w:val="fr-FR" w:eastAsia="en-US" w:bidi="ar-EG"/>
              </w:rPr>
            </w:pPr>
            <w:r>
              <w:rPr>
                <w:sz w:val="20"/>
                <w:szCs w:val="26"/>
                <w:lang w:eastAsia="ko-KR" w:bidi="ar-SY"/>
              </w:rPr>
              <w:t>405</w:t>
            </w:r>
            <w:r w:rsidRPr="00DC3CC5">
              <w:rPr>
                <w:sz w:val="20"/>
                <w:szCs w:val="26"/>
                <w:lang w:eastAsia="ko-KR" w:bidi="ar-SY"/>
              </w:rPr>
              <w:t>-</w:t>
            </w:r>
            <w:r>
              <w:rPr>
                <w:sz w:val="20"/>
                <w:szCs w:val="26"/>
                <w:lang w:eastAsia="ko-KR" w:bidi="ar-SY"/>
              </w:rPr>
              <w:t>402</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G</w:t>
            </w:r>
            <w:r w:rsidRPr="00DC3CC5">
              <w:rPr>
                <w:sz w:val="20"/>
                <w:szCs w:val="26"/>
                <w:lang w:eastAsia="ko-KR" w:bidi="ar-SY"/>
              </w:rPr>
              <w:t>Hz</w:t>
            </w:r>
          </w:p>
        </w:tc>
        <w:tc>
          <w:tcPr>
            <w:tcW w:w="1125" w:type="pct"/>
            <w:vAlign w:val="center"/>
          </w:tcPr>
          <w:p w:rsidR="006E5E37" w:rsidRPr="00DC3CC5" w:rsidRDefault="006E5E37" w:rsidP="006E5E37">
            <w:pPr>
              <w:spacing w:before="40" w:after="40" w:line="240" w:lineRule="exact"/>
              <w:jc w:val="left"/>
              <w:rPr>
                <w:sz w:val="20"/>
                <w:szCs w:val="26"/>
                <w:rtl/>
                <w:lang w:val="en-GB" w:eastAsia="ko-KR" w:bidi="ar-EG"/>
              </w:rPr>
            </w:pPr>
            <w:r w:rsidRPr="00DC3CC5">
              <w:rPr>
                <w:sz w:val="20"/>
                <w:szCs w:val="26"/>
                <w:lang w:val="en-GB" w:eastAsia="ko-KR" w:bidi="ar-SY"/>
              </w:rPr>
              <w:t xml:space="preserve"> (e.i.r.p.) </w:t>
            </w:r>
            <w:r w:rsidRPr="00DC3CC5">
              <w:rPr>
                <w:rFonts w:eastAsia="HYHeadLine-Medium"/>
                <w:snapToGrid w:val="0"/>
                <w:sz w:val="20"/>
                <w:szCs w:val="26"/>
                <w:lang w:val="en-GB" w:eastAsia="en-US" w:bidi="ar-SY"/>
              </w:rPr>
              <w:t>μ</w:t>
            </w:r>
            <w:r w:rsidRPr="00DC3CC5">
              <w:rPr>
                <w:sz w:val="20"/>
                <w:szCs w:val="26"/>
                <w:lang w:val="en-GB" w:eastAsia="ko-KR" w:bidi="ar-SY"/>
              </w:rPr>
              <w:t>W 25</w:t>
            </w:r>
          </w:p>
        </w:tc>
        <w:tc>
          <w:tcPr>
            <w:tcW w:w="1466" w:type="pct"/>
            <w:vAlign w:val="center"/>
          </w:tcPr>
          <w:p w:rsidR="006E5E37" w:rsidRPr="00DC3CC5" w:rsidRDefault="006E5E37" w:rsidP="006E5E37">
            <w:pPr>
              <w:spacing w:before="40" w:after="40" w:line="240" w:lineRule="exact"/>
              <w:jc w:val="left"/>
              <w:rPr>
                <w:sz w:val="20"/>
                <w:szCs w:val="26"/>
                <w:rtl/>
                <w:lang w:val="fr-FR" w:eastAsia="en-US" w:bidi="ar-EG"/>
              </w:rPr>
            </w:pPr>
            <w:r w:rsidRPr="00DC3CC5">
              <w:rPr>
                <w:rFonts w:hint="cs"/>
                <w:sz w:val="20"/>
                <w:szCs w:val="26"/>
                <w:rtl/>
                <w:lang w:val="fr-FR" w:eastAsia="en-US" w:bidi="ar-SY"/>
              </w:rPr>
              <w:t xml:space="preserve">المشغول </w:t>
            </w:r>
            <w:r w:rsidRPr="00DC3CC5">
              <w:rPr>
                <w:sz w:val="20"/>
                <w:szCs w:val="26"/>
                <w:lang w:eastAsia="ko-KR" w:bidi="ar-SY"/>
              </w:rPr>
              <w:t>OBW</w:t>
            </w:r>
            <w:r w:rsidRPr="00DC3CC5">
              <w:rPr>
                <w:rFonts w:hint="cs"/>
                <w:sz w:val="20"/>
                <w:szCs w:val="26"/>
                <w:rtl/>
                <w:lang w:eastAsia="ko-KR" w:bidi="ar-SY"/>
              </w:rPr>
              <w:t xml:space="preserve"> هو</w:t>
            </w:r>
            <w:r w:rsidRPr="00DC3CC5">
              <w:rPr>
                <w:sz w:val="20"/>
                <w:szCs w:val="26"/>
                <w:lang w:eastAsia="ko-KR" w:bidi="ar-SY"/>
              </w:rPr>
              <w:t xml:space="preserve">MHz 300 </w:t>
            </w:r>
          </w:p>
        </w:tc>
      </w:tr>
      <w:tr w:rsidR="00A67F30" w:rsidRPr="00DC3CC5" w:rsidTr="006E35BA">
        <w:trPr>
          <w:cantSplit/>
          <w:jc w:val="center"/>
        </w:trPr>
        <w:tc>
          <w:tcPr>
            <w:tcW w:w="328" w:type="pct"/>
            <w:vMerge w:val="restart"/>
            <w:vAlign w:val="center"/>
          </w:tcPr>
          <w:p w:rsidR="00A67F30" w:rsidRPr="00DC3CC5" w:rsidRDefault="00A67F30" w:rsidP="00DC3CC5">
            <w:pPr>
              <w:spacing w:before="40" w:after="40" w:line="240" w:lineRule="exact"/>
              <w:jc w:val="left"/>
              <w:rPr>
                <w:sz w:val="20"/>
                <w:szCs w:val="26"/>
                <w:lang w:val="en-GB" w:eastAsia="en-US" w:bidi="ar-EG"/>
              </w:rPr>
            </w:pPr>
            <w:r w:rsidRPr="00DC3CC5">
              <w:rPr>
                <w:snapToGrid w:val="0"/>
                <w:sz w:val="20"/>
                <w:szCs w:val="26"/>
                <w:lang w:eastAsia="en-US" w:bidi="ar-SY"/>
              </w:rPr>
              <w:t>20</w:t>
            </w:r>
          </w:p>
        </w:tc>
        <w:tc>
          <w:tcPr>
            <w:tcW w:w="787" w:type="pct"/>
            <w:vMerge w:val="restart"/>
            <w:vAlign w:val="center"/>
          </w:tcPr>
          <w:p w:rsidR="00A67F30" w:rsidRPr="00DC3CC5" w:rsidRDefault="00A67F30" w:rsidP="00DC3CC5">
            <w:pPr>
              <w:spacing w:before="40" w:after="40" w:line="240" w:lineRule="exact"/>
              <w:jc w:val="left"/>
              <w:rPr>
                <w:sz w:val="20"/>
                <w:szCs w:val="26"/>
                <w:rtl/>
                <w:lang w:val="fr-FR" w:eastAsia="en-US" w:bidi="ar-SY"/>
              </w:rPr>
            </w:pPr>
            <w:proofErr w:type="gramStart"/>
            <w:r w:rsidRPr="00DC3CC5">
              <w:rPr>
                <w:rFonts w:hint="cs"/>
                <w:sz w:val="20"/>
                <w:szCs w:val="26"/>
                <w:rtl/>
                <w:lang w:val="fr-FR" w:eastAsia="en-US" w:bidi="ar-SY"/>
              </w:rPr>
              <w:t>نظام</w:t>
            </w:r>
            <w:proofErr w:type="gramEnd"/>
            <w:r w:rsidRPr="00DC3CC5">
              <w:rPr>
                <w:rFonts w:hint="cs"/>
                <w:sz w:val="20"/>
                <w:szCs w:val="26"/>
                <w:rtl/>
                <w:lang w:val="fr-FR" w:eastAsia="en-US" w:bidi="ar-SY"/>
              </w:rPr>
              <w:t xml:space="preserve"> استشعار الرادار</w:t>
            </w:r>
          </w:p>
        </w:tc>
        <w:tc>
          <w:tcPr>
            <w:tcW w:w="1294" w:type="pct"/>
          </w:tcPr>
          <w:p w:rsidR="00A67F30" w:rsidRPr="00DC3CC5" w:rsidRDefault="00A67F30" w:rsidP="0015608A">
            <w:pPr>
              <w:spacing w:before="40" w:after="40" w:line="220" w:lineRule="exact"/>
              <w:jc w:val="left"/>
              <w:rPr>
                <w:sz w:val="20"/>
                <w:szCs w:val="26"/>
                <w:rtl/>
                <w:lang w:val="fr-FR" w:eastAsia="en-US" w:bidi="ar-EG"/>
              </w:rPr>
            </w:pPr>
            <w:r>
              <w:rPr>
                <w:sz w:val="20"/>
                <w:szCs w:val="26"/>
                <w:lang w:eastAsia="ko-KR" w:bidi="ar-SY"/>
              </w:rPr>
              <w:t>10,55</w:t>
            </w:r>
            <w:r w:rsidRPr="00DC3CC5">
              <w:rPr>
                <w:sz w:val="20"/>
                <w:szCs w:val="26"/>
                <w:lang w:eastAsia="ko-KR" w:bidi="ar-SY"/>
              </w:rPr>
              <w:t>-</w:t>
            </w:r>
            <w:r>
              <w:rPr>
                <w:sz w:val="20"/>
                <w:szCs w:val="26"/>
                <w:lang w:eastAsia="ko-KR" w:bidi="ar-SY"/>
              </w:rPr>
              <w:t>10,5</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G</w:t>
            </w:r>
            <w:r w:rsidRPr="00DC3CC5">
              <w:rPr>
                <w:sz w:val="20"/>
                <w:szCs w:val="26"/>
                <w:lang w:eastAsia="ko-KR" w:bidi="ar-SY"/>
              </w:rPr>
              <w:t>Hz</w:t>
            </w:r>
          </w:p>
        </w:tc>
        <w:tc>
          <w:tcPr>
            <w:tcW w:w="1125" w:type="pct"/>
            <w:vAlign w:val="center"/>
          </w:tcPr>
          <w:p w:rsidR="00A67F30" w:rsidRPr="00DC3CC5" w:rsidRDefault="00A67F30" w:rsidP="007E1A1A">
            <w:pPr>
              <w:spacing w:before="40" w:after="40" w:line="240" w:lineRule="exact"/>
              <w:jc w:val="left"/>
              <w:rPr>
                <w:sz w:val="20"/>
                <w:szCs w:val="26"/>
                <w:rtl/>
                <w:lang w:val="en-GB" w:eastAsia="ko-KR" w:bidi="ar-EG"/>
              </w:rPr>
            </w:pPr>
            <w:r w:rsidRPr="00DC3CC5">
              <w:rPr>
                <w:sz w:val="20"/>
                <w:szCs w:val="26"/>
                <w:lang w:val="en-GB" w:eastAsia="ko-KR" w:bidi="ar-SY"/>
              </w:rPr>
              <w:t xml:space="preserve"> (e.i.r.p.) </w:t>
            </w:r>
            <w:r>
              <w:rPr>
                <w:rFonts w:eastAsia="HYHeadLine-Medium"/>
                <w:snapToGrid w:val="0"/>
                <w:sz w:val="20"/>
                <w:szCs w:val="26"/>
                <w:lang w:val="en-GB" w:eastAsia="en-US" w:bidi="ar-SY"/>
              </w:rPr>
              <w:t>m</w:t>
            </w:r>
            <w:r w:rsidRPr="00DC3CC5">
              <w:rPr>
                <w:sz w:val="20"/>
                <w:szCs w:val="26"/>
                <w:lang w:val="en-GB" w:eastAsia="ko-KR" w:bidi="ar-SY"/>
              </w:rPr>
              <w:t>W 25</w:t>
            </w:r>
          </w:p>
        </w:tc>
        <w:tc>
          <w:tcPr>
            <w:tcW w:w="1466" w:type="pct"/>
            <w:vAlign w:val="center"/>
          </w:tcPr>
          <w:p w:rsidR="00A67F30" w:rsidRPr="00DC3CC5" w:rsidRDefault="00A67F30" w:rsidP="007E1A1A">
            <w:pPr>
              <w:spacing w:before="40" w:after="40" w:line="240" w:lineRule="exact"/>
              <w:jc w:val="left"/>
              <w:rPr>
                <w:kern w:val="14"/>
                <w:sz w:val="20"/>
                <w:szCs w:val="26"/>
                <w:rtl/>
                <w:lang w:eastAsia="en-US" w:bidi="ar-SY"/>
              </w:rPr>
            </w:pPr>
            <w:r w:rsidRPr="00DC3CC5">
              <w:rPr>
                <w:rFonts w:hint="cs"/>
                <w:kern w:val="14"/>
                <w:sz w:val="20"/>
                <w:szCs w:val="26"/>
                <w:rtl/>
                <w:lang w:eastAsia="en-US" w:bidi="ar-SY"/>
              </w:rPr>
              <w:t>ا</w:t>
            </w:r>
            <w:r w:rsidRPr="00DC3CC5">
              <w:rPr>
                <w:rFonts w:hint="cs"/>
                <w:kern w:val="14"/>
                <w:sz w:val="20"/>
                <w:szCs w:val="26"/>
                <w:rtl/>
                <w:lang w:eastAsia="en-US" w:bidi="ar-EG"/>
              </w:rPr>
              <w:t xml:space="preserve">لمشغول </w:t>
            </w:r>
            <w:r w:rsidRPr="00DC3CC5">
              <w:rPr>
                <w:kern w:val="14"/>
                <w:sz w:val="20"/>
                <w:szCs w:val="26"/>
                <w:lang w:eastAsia="en-US" w:bidi="ar-EG"/>
              </w:rPr>
              <w:t>OBW</w:t>
            </w:r>
            <w:r w:rsidRPr="00DC3CC5">
              <w:rPr>
                <w:rFonts w:hint="cs"/>
                <w:kern w:val="14"/>
                <w:sz w:val="20"/>
                <w:szCs w:val="26"/>
                <w:rtl/>
                <w:lang w:eastAsia="en-US" w:bidi="ar-EG"/>
              </w:rPr>
              <w:t xml:space="preserve"> هو</w:t>
            </w:r>
            <w:r w:rsidRPr="00DC3CC5">
              <w:rPr>
                <w:kern w:val="14"/>
                <w:sz w:val="20"/>
                <w:szCs w:val="26"/>
                <w:lang w:eastAsia="ko-KR" w:bidi="ar-EG"/>
              </w:rPr>
              <w:t xml:space="preserve">MHz 50 </w:t>
            </w:r>
          </w:p>
        </w:tc>
      </w:tr>
      <w:tr w:rsidR="00A67F30" w:rsidRPr="00DC3CC5" w:rsidTr="006E35BA">
        <w:trPr>
          <w:cantSplit/>
          <w:jc w:val="center"/>
        </w:trPr>
        <w:tc>
          <w:tcPr>
            <w:tcW w:w="328" w:type="pct"/>
            <w:vMerge/>
            <w:vAlign w:val="center"/>
          </w:tcPr>
          <w:p w:rsidR="00A67F30" w:rsidRPr="00DC3CC5" w:rsidRDefault="00A67F30" w:rsidP="00DC3CC5">
            <w:pPr>
              <w:spacing w:before="40" w:after="40" w:line="240" w:lineRule="exact"/>
              <w:jc w:val="left"/>
              <w:rPr>
                <w:sz w:val="20"/>
                <w:szCs w:val="26"/>
                <w:lang w:val="en-GB" w:eastAsia="en-US" w:bidi="ar-SY"/>
              </w:rPr>
            </w:pPr>
          </w:p>
        </w:tc>
        <w:tc>
          <w:tcPr>
            <w:tcW w:w="787" w:type="pct"/>
            <w:vMerge/>
            <w:vAlign w:val="center"/>
          </w:tcPr>
          <w:p w:rsidR="00A67F30" w:rsidRPr="00DC3CC5" w:rsidRDefault="00A67F30" w:rsidP="00DC3CC5">
            <w:pPr>
              <w:spacing w:before="40" w:after="40" w:line="240" w:lineRule="exact"/>
              <w:jc w:val="left"/>
              <w:rPr>
                <w:sz w:val="20"/>
                <w:szCs w:val="26"/>
                <w:rtl/>
                <w:lang w:val="fr-FR" w:eastAsia="en-US" w:bidi="ar-SY"/>
              </w:rPr>
            </w:pPr>
          </w:p>
        </w:tc>
        <w:tc>
          <w:tcPr>
            <w:tcW w:w="1294" w:type="pct"/>
          </w:tcPr>
          <w:p w:rsidR="00A67F30" w:rsidRPr="00DC3CC5" w:rsidRDefault="00A67F30" w:rsidP="0015608A">
            <w:pPr>
              <w:spacing w:before="40" w:after="40" w:line="220" w:lineRule="exact"/>
              <w:jc w:val="left"/>
              <w:rPr>
                <w:sz w:val="20"/>
                <w:szCs w:val="26"/>
                <w:rtl/>
                <w:lang w:val="fr-FR" w:eastAsia="en-US" w:bidi="ar-EG"/>
              </w:rPr>
            </w:pPr>
            <w:r>
              <w:rPr>
                <w:sz w:val="20"/>
                <w:szCs w:val="26"/>
                <w:lang w:eastAsia="ko-KR" w:bidi="ar-SY"/>
              </w:rPr>
              <w:t>24,25</w:t>
            </w:r>
            <w:r w:rsidRPr="00DC3CC5">
              <w:rPr>
                <w:sz w:val="20"/>
                <w:szCs w:val="26"/>
                <w:lang w:eastAsia="ko-KR" w:bidi="ar-SY"/>
              </w:rPr>
              <w:t>-</w:t>
            </w:r>
            <w:r>
              <w:rPr>
                <w:sz w:val="20"/>
                <w:szCs w:val="26"/>
                <w:lang w:eastAsia="ko-KR" w:bidi="ar-SY"/>
              </w:rPr>
              <w:t>24,05</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G</w:t>
            </w:r>
            <w:r w:rsidRPr="00DC3CC5">
              <w:rPr>
                <w:sz w:val="20"/>
                <w:szCs w:val="26"/>
                <w:lang w:eastAsia="ko-KR" w:bidi="ar-SY"/>
              </w:rPr>
              <w:t>Hz</w:t>
            </w:r>
          </w:p>
        </w:tc>
        <w:tc>
          <w:tcPr>
            <w:tcW w:w="1125" w:type="pct"/>
            <w:vAlign w:val="center"/>
          </w:tcPr>
          <w:p w:rsidR="00A67F30" w:rsidRPr="00DC3CC5" w:rsidRDefault="00A67F30" w:rsidP="007E1A1A">
            <w:pPr>
              <w:spacing w:before="40" w:after="40" w:line="240" w:lineRule="exact"/>
              <w:jc w:val="left"/>
              <w:rPr>
                <w:sz w:val="20"/>
                <w:szCs w:val="26"/>
                <w:rtl/>
                <w:lang w:val="en-GB" w:eastAsia="ko-KR" w:bidi="ar-EG"/>
              </w:rPr>
            </w:pPr>
            <w:r w:rsidRPr="00DC3CC5">
              <w:rPr>
                <w:sz w:val="20"/>
                <w:szCs w:val="26"/>
                <w:lang w:val="en-GB" w:eastAsia="ko-KR" w:bidi="ar-SY"/>
              </w:rPr>
              <w:t xml:space="preserve"> (e.i.r.p.) </w:t>
            </w:r>
            <w:r>
              <w:rPr>
                <w:rFonts w:eastAsia="HYHeadLine-Medium"/>
                <w:snapToGrid w:val="0"/>
                <w:sz w:val="20"/>
                <w:szCs w:val="26"/>
                <w:lang w:val="en-GB" w:eastAsia="en-US" w:bidi="ar-SY"/>
              </w:rPr>
              <w:t>m</w:t>
            </w:r>
            <w:r w:rsidRPr="00DC3CC5">
              <w:rPr>
                <w:sz w:val="20"/>
                <w:szCs w:val="26"/>
                <w:lang w:val="en-GB" w:eastAsia="ko-KR" w:bidi="ar-SY"/>
              </w:rPr>
              <w:t xml:space="preserve">W </w:t>
            </w:r>
            <w:r>
              <w:rPr>
                <w:sz w:val="20"/>
                <w:szCs w:val="26"/>
                <w:lang w:val="en-GB" w:eastAsia="ko-KR" w:bidi="ar-SY"/>
              </w:rPr>
              <w:t>100</w:t>
            </w:r>
          </w:p>
        </w:tc>
        <w:tc>
          <w:tcPr>
            <w:tcW w:w="1466" w:type="pct"/>
          </w:tcPr>
          <w:p w:rsidR="00A67F30" w:rsidRPr="00DC3CC5" w:rsidRDefault="00A67F30" w:rsidP="007E1A1A">
            <w:pPr>
              <w:spacing w:before="40" w:after="40" w:line="240" w:lineRule="exact"/>
              <w:jc w:val="left"/>
              <w:rPr>
                <w:kern w:val="14"/>
                <w:sz w:val="20"/>
                <w:szCs w:val="26"/>
                <w:rtl/>
                <w:lang w:eastAsia="ko-KR" w:bidi="ar-EG"/>
              </w:rPr>
            </w:pPr>
            <w:r w:rsidRPr="00DC3CC5">
              <w:rPr>
                <w:rFonts w:hint="cs"/>
                <w:kern w:val="14"/>
                <w:sz w:val="20"/>
                <w:szCs w:val="26"/>
                <w:rtl/>
                <w:lang w:eastAsia="en-US" w:bidi="ar-SY"/>
              </w:rPr>
              <w:t>ا</w:t>
            </w:r>
            <w:r w:rsidRPr="00DC3CC5">
              <w:rPr>
                <w:rFonts w:hint="cs"/>
                <w:kern w:val="14"/>
                <w:sz w:val="20"/>
                <w:szCs w:val="26"/>
                <w:rtl/>
                <w:lang w:eastAsia="en-US" w:bidi="ar-EG"/>
              </w:rPr>
              <w:t xml:space="preserve">لمشغول </w:t>
            </w:r>
            <w:r w:rsidRPr="00DC3CC5">
              <w:rPr>
                <w:kern w:val="14"/>
                <w:sz w:val="20"/>
                <w:szCs w:val="26"/>
                <w:lang w:eastAsia="en-US" w:bidi="ar-EG"/>
              </w:rPr>
              <w:t>OBW</w:t>
            </w:r>
            <w:r w:rsidRPr="00DC3CC5">
              <w:rPr>
                <w:rFonts w:hint="cs"/>
                <w:kern w:val="14"/>
                <w:sz w:val="20"/>
                <w:szCs w:val="26"/>
                <w:rtl/>
                <w:lang w:eastAsia="en-US" w:bidi="ar-EG"/>
              </w:rPr>
              <w:t xml:space="preserve"> هو</w:t>
            </w:r>
            <w:r w:rsidRPr="00DC3CC5">
              <w:rPr>
                <w:kern w:val="14"/>
                <w:sz w:val="20"/>
                <w:szCs w:val="26"/>
                <w:lang w:eastAsia="ko-KR" w:bidi="ar-EG"/>
              </w:rPr>
              <w:t xml:space="preserve">MHz 200 </w:t>
            </w:r>
          </w:p>
        </w:tc>
      </w:tr>
      <w:tr w:rsidR="005F5873" w:rsidRPr="00DC3CC5" w:rsidTr="006E35BA">
        <w:trPr>
          <w:cantSplit/>
          <w:jc w:val="center"/>
        </w:trPr>
        <w:tc>
          <w:tcPr>
            <w:tcW w:w="328" w:type="pct"/>
            <w:vMerge w:val="restart"/>
            <w:vAlign w:val="center"/>
          </w:tcPr>
          <w:p w:rsidR="005F5873" w:rsidRPr="00DC3CC5" w:rsidRDefault="005F5873" w:rsidP="00DC3CC5">
            <w:pPr>
              <w:spacing w:before="40" w:after="40" w:line="240" w:lineRule="exact"/>
              <w:jc w:val="left"/>
              <w:rPr>
                <w:sz w:val="20"/>
                <w:szCs w:val="26"/>
                <w:rtl/>
                <w:lang w:val="en-GB" w:eastAsia="en-US" w:bidi="ar-EG"/>
              </w:rPr>
            </w:pPr>
            <w:r w:rsidRPr="00DC3CC5">
              <w:rPr>
                <w:snapToGrid w:val="0"/>
                <w:sz w:val="20"/>
                <w:szCs w:val="26"/>
                <w:lang w:eastAsia="en-US" w:bidi="ar-SY"/>
              </w:rPr>
              <w:t>21</w:t>
            </w:r>
          </w:p>
        </w:tc>
        <w:tc>
          <w:tcPr>
            <w:tcW w:w="787" w:type="pct"/>
            <w:vMerge w:val="restart"/>
            <w:vAlign w:val="center"/>
          </w:tcPr>
          <w:p w:rsidR="005F5873" w:rsidRPr="00DC3CC5" w:rsidRDefault="005F5873" w:rsidP="00DC3CC5">
            <w:pPr>
              <w:spacing w:before="40" w:after="40" w:line="240" w:lineRule="exact"/>
              <w:jc w:val="left"/>
              <w:rPr>
                <w:sz w:val="20"/>
                <w:szCs w:val="26"/>
                <w:rtl/>
                <w:lang w:val="fr-FR" w:eastAsia="en-US" w:bidi="ar-EG"/>
              </w:rPr>
            </w:pPr>
            <w:r w:rsidRPr="00DC3CC5">
              <w:rPr>
                <w:rFonts w:hint="cs"/>
                <w:sz w:val="20"/>
                <w:szCs w:val="26"/>
                <w:rtl/>
                <w:lang w:val="fr-FR" w:eastAsia="en-US" w:bidi="ar-SY"/>
              </w:rPr>
              <w:t>المرسل المستقبل في النطاق المدني (مفرد)</w:t>
            </w:r>
          </w:p>
        </w:tc>
        <w:tc>
          <w:tcPr>
            <w:tcW w:w="1294" w:type="pct"/>
          </w:tcPr>
          <w:p w:rsidR="005F5873" w:rsidRDefault="005F5873" w:rsidP="003B00A0">
            <w:pPr>
              <w:spacing w:before="40" w:after="40" w:line="240" w:lineRule="exact"/>
              <w:jc w:val="left"/>
              <w:rPr>
                <w:rFonts w:eastAsia="GulimChe"/>
                <w:kern w:val="14"/>
                <w:sz w:val="20"/>
                <w:szCs w:val="26"/>
                <w:lang w:eastAsia="en-US" w:bidi="ar-EG"/>
              </w:rPr>
            </w:pPr>
            <w:r>
              <w:rPr>
                <w:rFonts w:eastAsia="GulimChe"/>
                <w:kern w:val="14"/>
                <w:sz w:val="20"/>
                <w:szCs w:val="26"/>
                <w:lang w:eastAsia="en-US" w:bidi="ar-EG"/>
              </w:rPr>
              <w:t>26,965</w:t>
            </w:r>
            <w:r>
              <w:rPr>
                <w:rFonts w:eastAsia="GulimChe" w:hint="cs"/>
                <w:kern w:val="14"/>
                <w:sz w:val="20"/>
                <w:szCs w:val="26"/>
                <w:rtl/>
                <w:lang w:eastAsia="en-US" w:bidi="ar-EG"/>
              </w:rPr>
              <w:t xml:space="preserve">، </w:t>
            </w:r>
            <w:r>
              <w:rPr>
                <w:rFonts w:eastAsia="GulimChe"/>
                <w:kern w:val="14"/>
                <w:sz w:val="20"/>
                <w:szCs w:val="26"/>
                <w:lang w:eastAsia="en-US" w:bidi="ar-EG"/>
              </w:rPr>
              <w:t>26,975</w:t>
            </w:r>
            <w:r>
              <w:rPr>
                <w:rFonts w:eastAsia="GulimChe" w:hint="cs"/>
                <w:kern w:val="14"/>
                <w:sz w:val="20"/>
                <w:szCs w:val="26"/>
                <w:rtl/>
                <w:lang w:eastAsia="en-US" w:bidi="ar-EG"/>
              </w:rPr>
              <w:t xml:space="preserve">، </w:t>
            </w:r>
            <w:r>
              <w:rPr>
                <w:rFonts w:eastAsia="GulimChe"/>
                <w:kern w:val="14"/>
                <w:sz w:val="20"/>
                <w:szCs w:val="26"/>
                <w:lang w:eastAsia="en-US" w:bidi="ar-EG"/>
              </w:rPr>
              <w:t>26,985</w:t>
            </w:r>
          </w:p>
          <w:p w:rsidR="005F5873" w:rsidRDefault="005F5873" w:rsidP="003B00A0">
            <w:pPr>
              <w:spacing w:before="40" w:after="40" w:line="240" w:lineRule="exact"/>
              <w:jc w:val="left"/>
              <w:rPr>
                <w:rFonts w:eastAsia="GulimChe"/>
                <w:kern w:val="14"/>
                <w:sz w:val="20"/>
                <w:szCs w:val="26"/>
                <w:rtl/>
                <w:lang w:eastAsia="ko-KR" w:bidi="ar-EG"/>
              </w:rPr>
            </w:pPr>
            <w:r>
              <w:rPr>
                <w:rFonts w:eastAsia="GulimChe"/>
                <w:kern w:val="14"/>
                <w:sz w:val="20"/>
                <w:szCs w:val="26"/>
                <w:lang w:eastAsia="en-US" w:bidi="ar-EG"/>
              </w:rPr>
              <w:t>27,005</w:t>
            </w:r>
            <w:r>
              <w:rPr>
                <w:rFonts w:eastAsia="GulimChe" w:hint="cs"/>
                <w:kern w:val="14"/>
                <w:sz w:val="20"/>
                <w:szCs w:val="26"/>
                <w:rtl/>
                <w:lang w:eastAsia="en-US" w:bidi="ar-EG"/>
              </w:rPr>
              <w:t xml:space="preserve">، </w:t>
            </w:r>
            <w:r>
              <w:rPr>
                <w:rFonts w:eastAsia="GulimChe"/>
                <w:kern w:val="14"/>
                <w:sz w:val="20"/>
                <w:szCs w:val="26"/>
                <w:lang w:eastAsia="en-US" w:bidi="ar-EG"/>
              </w:rPr>
              <w:t>27,015</w:t>
            </w:r>
            <w:r>
              <w:rPr>
                <w:rFonts w:eastAsia="GulimChe" w:hint="cs"/>
                <w:kern w:val="14"/>
                <w:sz w:val="20"/>
                <w:szCs w:val="26"/>
                <w:rtl/>
                <w:lang w:eastAsia="en-US" w:bidi="ar-EG"/>
              </w:rPr>
              <w:t>،</w:t>
            </w:r>
            <w:r>
              <w:rPr>
                <w:rFonts w:eastAsia="GulimChe"/>
                <w:kern w:val="14"/>
                <w:sz w:val="20"/>
                <w:szCs w:val="26"/>
                <w:lang w:eastAsia="en-US" w:bidi="ar-EG"/>
              </w:rPr>
              <w:t>27,025</w:t>
            </w:r>
            <w:r w:rsidRPr="00DC3CC5">
              <w:rPr>
                <w:rFonts w:eastAsia="GulimChe"/>
                <w:kern w:val="14"/>
                <w:sz w:val="20"/>
                <w:szCs w:val="26"/>
                <w:lang w:eastAsia="ko-KR" w:bidi="ar-EG"/>
              </w:rPr>
              <w:t xml:space="preserve"> </w:t>
            </w:r>
          </w:p>
          <w:p w:rsidR="005F5873" w:rsidRDefault="005F5873" w:rsidP="003B00A0">
            <w:pPr>
              <w:spacing w:before="40" w:after="40" w:line="240" w:lineRule="exact"/>
              <w:jc w:val="left"/>
              <w:rPr>
                <w:rFonts w:eastAsia="GulimChe"/>
                <w:kern w:val="14"/>
                <w:sz w:val="20"/>
                <w:szCs w:val="26"/>
                <w:lang w:eastAsia="en-US" w:bidi="ar-EG"/>
              </w:rPr>
            </w:pPr>
            <w:r>
              <w:rPr>
                <w:rFonts w:eastAsia="GulimChe"/>
                <w:kern w:val="14"/>
                <w:sz w:val="20"/>
                <w:szCs w:val="26"/>
                <w:lang w:eastAsia="en-US" w:bidi="ar-EG"/>
              </w:rPr>
              <w:t>27,035</w:t>
            </w:r>
            <w:r>
              <w:rPr>
                <w:rFonts w:eastAsia="GulimChe" w:hint="cs"/>
                <w:kern w:val="14"/>
                <w:sz w:val="20"/>
                <w:szCs w:val="26"/>
                <w:rtl/>
                <w:lang w:eastAsia="en-US" w:bidi="ar-EG"/>
              </w:rPr>
              <w:t xml:space="preserve">، </w:t>
            </w:r>
            <w:r>
              <w:rPr>
                <w:rFonts w:eastAsia="GulimChe"/>
                <w:kern w:val="14"/>
                <w:sz w:val="20"/>
                <w:szCs w:val="26"/>
                <w:lang w:eastAsia="en-US" w:bidi="ar-EG"/>
              </w:rPr>
              <w:t>27,055</w:t>
            </w:r>
            <w:r>
              <w:rPr>
                <w:rFonts w:eastAsia="GulimChe" w:hint="cs"/>
                <w:kern w:val="14"/>
                <w:sz w:val="20"/>
                <w:szCs w:val="26"/>
                <w:rtl/>
                <w:lang w:eastAsia="en-US" w:bidi="ar-EG"/>
              </w:rPr>
              <w:t xml:space="preserve">، </w:t>
            </w:r>
            <w:r>
              <w:rPr>
                <w:rFonts w:eastAsia="GulimChe"/>
                <w:kern w:val="14"/>
                <w:sz w:val="20"/>
                <w:szCs w:val="26"/>
                <w:lang w:eastAsia="en-US" w:bidi="ar-EG"/>
              </w:rPr>
              <w:t>27,065</w:t>
            </w:r>
          </w:p>
          <w:p w:rsidR="005F5873" w:rsidRDefault="005F5873" w:rsidP="003B00A0">
            <w:pPr>
              <w:spacing w:before="40" w:after="40" w:line="240" w:lineRule="exact"/>
              <w:jc w:val="left"/>
              <w:rPr>
                <w:rFonts w:eastAsia="GulimChe"/>
                <w:kern w:val="14"/>
                <w:sz w:val="20"/>
                <w:szCs w:val="26"/>
                <w:lang w:eastAsia="en-US" w:bidi="ar-EG"/>
              </w:rPr>
            </w:pPr>
            <w:r>
              <w:rPr>
                <w:rFonts w:eastAsia="GulimChe"/>
                <w:kern w:val="14"/>
                <w:sz w:val="20"/>
                <w:szCs w:val="26"/>
                <w:lang w:eastAsia="en-US" w:bidi="ar-EG"/>
              </w:rPr>
              <w:t>27,075</w:t>
            </w:r>
            <w:r>
              <w:rPr>
                <w:rFonts w:eastAsia="GulimChe" w:hint="cs"/>
                <w:kern w:val="14"/>
                <w:sz w:val="20"/>
                <w:szCs w:val="26"/>
                <w:rtl/>
                <w:lang w:eastAsia="en-US" w:bidi="ar-EG"/>
              </w:rPr>
              <w:t xml:space="preserve">، </w:t>
            </w:r>
            <w:r>
              <w:rPr>
                <w:rFonts w:eastAsia="GulimChe"/>
                <w:kern w:val="14"/>
                <w:sz w:val="20"/>
                <w:szCs w:val="26"/>
                <w:lang w:eastAsia="en-US" w:bidi="ar-EG"/>
              </w:rPr>
              <w:t>27,085</w:t>
            </w:r>
            <w:r>
              <w:rPr>
                <w:rFonts w:eastAsia="GulimChe" w:hint="cs"/>
                <w:kern w:val="14"/>
                <w:sz w:val="20"/>
                <w:szCs w:val="26"/>
                <w:rtl/>
                <w:lang w:eastAsia="en-US" w:bidi="ar-EG"/>
              </w:rPr>
              <w:t xml:space="preserve">، </w:t>
            </w:r>
            <w:r>
              <w:rPr>
                <w:rFonts w:eastAsia="GulimChe"/>
                <w:kern w:val="14"/>
                <w:sz w:val="20"/>
                <w:szCs w:val="26"/>
                <w:lang w:eastAsia="en-US" w:bidi="ar-EG"/>
              </w:rPr>
              <w:t>27,105</w:t>
            </w:r>
          </w:p>
          <w:p w:rsidR="005F5873" w:rsidRDefault="005F5873" w:rsidP="003B00A0">
            <w:pPr>
              <w:spacing w:before="40" w:after="40" w:line="240" w:lineRule="exact"/>
              <w:jc w:val="left"/>
              <w:rPr>
                <w:rFonts w:eastAsia="GulimChe"/>
                <w:kern w:val="14"/>
                <w:sz w:val="20"/>
                <w:szCs w:val="26"/>
                <w:lang w:eastAsia="en-US" w:bidi="ar-EG"/>
              </w:rPr>
            </w:pPr>
            <w:r>
              <w:rPr>
                <w:rFonts w:eastAsia="GulimChe"/>
                <w:kern w:val="14"/>
                <w:sz w:val="20"/>
                <w:szCs w:val="26"/>
                <w:lang w:eastAsia="en-US" w:bidi="ar-EG"/>
              </w:rPr>
              <w:t>27,115</w:t>
            </w:r>
            <w:r>
              <w:rPr>
                <w:rFonts w:eastAsia="GulimChe" w:hint="cs"/>
                <w:kern w:val="14"/>
                <w:sz w:val="20"/>
                <w:szCs w:val="26"/>
                <w:rtl/>
                <w:lang w:eastAsia="en-US" w:bidi="ar-EG"/>
              </w:rPr>
              <w:t xml:space="preserve">، </w:t>
            </w:r>
            <w:r>
              <w:rPr>
                <w:rFonts w:eastAsia="GulimChe"/>
                <w:kern w:val="14"/>
                <w:sz w:val="20"/>
                <w:szCs w:val="26"/>
                <w:lang w:eastAsia="en-US" w:bidi="ar-EG"/>
              </w:rPr>
              <w:t>27,125</w:t>
            </w:r>
            <w:r>
              <w:rPr>
                <w:rFonts w:eastAsia="GulimChe" w:hint="cs"/>
                <w:kern w:val="14"/>
                <w:sz w:val="20"/>
                <w:szCs w:val="26"/>
                <w:rtl/>
                <w:lang w:eastAsia="en-US" w:bidi="ar-EG"/>
              </w:rPr>
              <w:t xml:space="preserve">، </w:t>
            </w:r>
            <w:r>
              <w:rPr>
                <w:rFonts w:eastAsia="GulimChe"/>
                <w:kern w:val="14"/>
                <w:sz w:val="20"/>
                <w:szCs w:val="26"/>
                <w:lang w:eastAsia="en-US" w:bidi="ar-EG"/>
              </w:rPr>
              <w:t>27,135</w:t>
            </w:r>
          </w:p>
          <w:p w:rsidR="005F5873" w:rsidRDefault="005F5873" w:rsidP="00492916">
            <w:pPr>
              <w:spacing w:before="40" w:after="40" w:line="240" w:lineRule="exact"/>
              <w:jc w:val="left"/>
              <w:rPr>
                <w:rFonts w:eastAsia="GulimChe"/>
                <w:kern w:val="14"/>
                <w:sz w:val="20"/>
                <w:szCs w:val="26"/>
                <w:lang w:eastAsia="en-US" w:bidi="ar-EG"/>
              </w:rPr>
            </w:pPr>
            <w:r>
              <w:rPr>
                <w:rFonts w:eastAsia="GulimChe"/>
                <w:kern w:val="14"/>
                <w:sz w:val="20"/>
                <w:szCs w:val="26"/>
                <w:lang w:eastAsia="en-US" w:bidi="ar-EG"/>
              </w:rPr>
              <w:t>27,155</w:t>
            </w:r>
            <w:r>
              <w:rPr>
                <w:rFonts w:eastAsia="GulimChe" w:hint="cs"/>
                <w:kern w:val="14"/>
                <w:sz w:val="20"/>
                <w:szCs w:val="26"/>
                <w:rtl/>
                <w:lang w:eastAsia="en-US" w:bidi="ar-EG"/>
              </w:rPr>
              <w:t xml:space="preserve">، </w:t>
            </w:r>
            <w:r>
              <w:rPr>
                <w:rFonts w:eastAsia="GulimChe"/>
                <w:kern w:val="14"/>
                <w:sz w:val="20"/>
                <w:szCs w:val="26"/>
                <w:lang w:eastAsia="en-US" w:bidi="ar-EG"/>
              </w:rPr>
              <w:t>27,165</w:t>
            </w:r>
            <w:r>
              <w:rPr>
                <w:rFonts w:eastAsia="GulimChe" w:hint="cs"/>
                <w:kern w:val="14"/>
                <w:sz w:val="20"/>
                <w:szCs w:val="26"/>
                <w:rtl/>
                <w:lang w:eastAsia="en-US" w:bidi="ar-EG"/>
              </w:rPr>
              <w:t xml:space="preserve">، </w:t>
            </w:r>
            <w:r>
              <w:rPr>
                <w:rFonts w:eastAsia="GulimChe"/>
                <w:kern w:val="14"/>
                <w:sz w:val="20"/>
                <w:szCs w:val="26"/>
                <w:lang w:eastAsia="en-US" w:bidi="ar-EG"/>
              </w:rPr>
              <w:t>27,175</w:t>
            </w:r>
          </w:p>
          <w:p w:rsidR="005F5873" w:rsidRDefault="005F5873" w:rsidP="00492916">
            <w:pPr>
              <w:spacing w:before="40" w:after="40" w:line="240" w:lineRule="exact"/>
              <w:jc w:val="left"/>
              <w:rPr>
                <w:rFonts w:eastAsia="GulimChe"/>
                <w:kern w:val="14"/>
                <w:sz w:val="20"/>
                <w:szCs w:val="26"/>
                <w:lang w:eastAsia="en-US" w:bidi="ar-EG"/>
              </w:rPr>
            </w:pPr>
            <w:r>
              <w:rPr>
                <w:rFonts w:eastAsia="GulimChe"/>
                <w:kern w:val="14"/>
                <w:sz w:val="20"/>
                <w:szCs w:val="26"/>
                <w:lang w:eastAsia="en-US" w:bidi="ar-EG"/>
              </w:rPr>
              <w:t>27,185</w:t>
            </w:r>
            <w:r>
              <w:rPr>
                <w:rFonts w:eastAsia="GulimChe" w:hint="cs"/>
                <w:kern w:val="14"/>
                <w:sz w:val="20"/>
                <w:szCs w:val="26"/>
                <w:rtl/>
                <w:lang w:eastAsia="en-US" w:bidi="ar-EG"/>
              </w:rPr>
              <w:t xml:space="preserve">، </w:t>
            </w:r>
            <w:r>
              <w:rPr>
                <w:rFonts w:eastAsia="GulimChe"/>
                <w:kern w:val="14"/>
                <w:sz w:val="20"/>
                <w:szCs w:val="26"/>
                <w:lang w:eastAsia="en-US" w:bidi="ar-EG"/>
              </w:rPr>
              <w:t>27,205</w:t>
            </w:r>
            <w:r>
              <w:rPr>
                <w:rFonts w:eastAsia="GulimChe" w:hint="cs"/>
                <w:kern w:val="14"/>
                <w:sz w:val="20"/>
                <w:szCs w:val="26"/>
                <w:rtl/>
                <w:lang w:eastAsia="en-US" w:bidi="ar-EG"/>
              </w:rPr>
              <w:t xml:space="preserve">، </w:t>
            </w:r>
            <w:r>
              <w:rPr>
                <w:rFonts w:eastAsia="GulimChe"/>
                <w:kern w:val="14"/>
                <w:sz w:val="20"/>
                <w:szCs w:val="26"/>
                <w:lang w:eastAsia="en-US" w:bidi="ar-EG"/>
              </w:rPr>
              <w:t>27,215</w:t>
            </w:r>
          </w:p>
          <w:p w:rsidR="005F5873" w:rsidRDefault="005F5873" w:rsidP="00492916">
            <w:pPr>
              <w:spacing w:before="40" w:after="40" w:line="240" w:lineRule="exact"/>
              <w:jc w:val="left"/>
              <w:rPr>
                <w:rFonts w:eastAsia="GulimChe"/>
                <w:kern w:val="14"/>
                <w:sz w:val="20"/>
                <w:szCs w:val="26"/>
                <w:lang w:eastAsia="en-US" w:bidi="ar-EG"/>
              </w:rPr>
            </w:pPr>
            <w:r>
              <w:rPr>
                <w:rFonts w:eastAsia="GulimChe"/>
                <w:kern w:val="14"/>
                <w:sz w:val="20"/>
                <w:szCs w:val="26"/>
                <w:lang w:eastAsia="en-US" w:bidi="ar-EG"/>
              </w:rPr>
              <w:t>27,225</w:t>
            </w:r>
            <w:r>
              <w:rPr>
                <w:rFonts w:eastAsia="GulimChe" w:hint="cs"/>
                <w:kern w:val="14"/>
                <w:sz w:val="20"/>
                <w:szCs w:val="26"/>
                <w:rtl/>
                <w:lang w:eastAsia="en-US" w:bidi="ar-EG"/>
              </w:rPr>
              <w:t xml:space="preserve">، </w:t>
            </w:r>
            <w:r>
              <w:rPr>
                <w:rFonts w:eastAsia="GulimChe"/>
                <w:kern w:val="14"/>
                <w:sz w:val="20"/>
                <w:szCs w:val="26"/>
                <w:lang w:eastAsia="en-US" w:bidi="ar-EG"/>
              </w:rPr>
              <w:t>27,235</w:t>
            </w:r>
            <w:r>
              <w:rPr>
                <w:rFonts w:eastAsia="GulimChe" w:hint="cs"/>
                <w:kern w:val="14"/>
                <w:sz w:val="20"/>
                <w:szCs w:val="26"/>
                <w:rtl/>
                <w:lang w:eastAsia="en-US" w:bidi="ar-EG"/>
              </w:rPr>
              <w:t xml:space="preserve">، </w:t>
            </w:r>
            <w:r>
              <w:rPr>
                <w:rFonts w:eastAsia="GulimChe"/>
                <w:kern w:val="14"/>
                <w:sz w:val="20"/>
                <w:szCs w:val="26"/>
                <w:lang w:eastAsia="en-US" w:bidi="ar-EG"/>
              </w:rPr>
              <w:t>27,245</w:t>
            </w:r>
          </w:p>
          <w:p w:rsidR="005F5873" w:rsidRDefault="005F5873" w:rsidP="00492916">
            <w:pPr>
              <w:spacing w:before="40" w:after="40" w:line="240" w:lineRule="exact"/>
              <w:jc w:val="left"/>
              <w:rPr>
                <w:rFonts w:eastAsia="GulimChe"/>
                <w:kern w:val="14"/>
                <w:sz w:val="20"/>
                <w:szCs w:val="26"/>
                <w:lang w:eastAsia="en-US" w:bidi="ar-EG"/>
              </w:rPr>
            </w:pPr>
            <w:r>
              <w:rPr>
                <w:rFonts w:eastAsia="GulimChe"/>
                <w:kern w:val="14"/>
                <w:sz w:val="20"/>
                <w:szCs w:val="26"/>
                <w:lang w:eastAsia="en-US" w:bidi="ar-EG"/>
              </w:rPr>
              <w:t>27,255</w:t>
            </w:r>
            <w:r>
              <w:rPr>
                <w:rFonts w:eastAsia="GulimChe" w:hint="cs"/>
                <w:kern w:val="14"/>
                <w:sz w:val="20"/>
                <w:szCs w:val="26"/>
                <w:rtl/>
                <w:lang w:eastAsia="en-US" w:bidi="ar-EG"/>
              </w:rPr>
              <w:t xml:space="preserve">، </w:t>
            </w:r>
            <w:r>
              <w:rPr>
                <w:rFonts w:eastAsia="GulimChe"/>
                <w:kern w:val="14"/>
                <w:sz w:val="20"/>
                <w:szCs w:val="26"/>
                <w:lang w:eastAsia="en-US" w:bidi="ar-EG"/>
              </w:rPr>
              <w:t>27,265</w:t>
            </w:r>
            <w:r>
              <w:rPr>
                <w:rFonts w:eastAsia="GulimChe" w:hint="cs"/>
                <w:kern w:val="14"/>
                <w:sz w:val="20"/>
                <w:szCs w:val="26"/>
                <w:rtl/>
                <w:lang w:eastAsia="en-US" w:bidi="ar-EG"/>
              </w:rPr>
              <w:t xml:space="preserve">، </w:t>
            </w:r>
            <w:r>
              <w:rPr>
                <w:rFonts w:eastAsia="GulimChe"/>
                <w:kern w:val="14"/>
                <w:sz w:val="20"/>
                <w:szCs w:val="26"/>
                <w:lang w:eastAsia="en-US" w:bidi="ar-EG"/>
              </w:rPr>
              <w:t>27,275</w:t>
            </w:r>
          </w:p>
          <w:p w:rsidR="005F5873" w:rsidRDefault="005F5873" w:rsidP="00492916">
            <w:pPr>
              <w:spacing w:before="40" w:after="40" w:line="240" w:lineRule="exact"/>
              <w:jc w:val="left"/>
              <w:rPr>
                <w:rFonts w:eastAsia="GulimChe"/>
                <w:kern w:val="14"/>
                <w:sz w:val="20"/>
                <w:szCs w:val="26"/>
                <w:lang w:eastAsia="en-US" w:bidi="ar-EG"/>
              </w:rPr>
            </w:pPr>
            <w:r>
              <w:rPr>
                <w:rFonts w:eastAsia="GulimChe"/>
                <w:kern w:val="14"/>
                <w:sz w:val="20"/>
                <w:szCs w:val="26"/>
                <w:lang w:eastAsia="en-US" w:bidi="ar-EG"/>
              </w:rPr>
              <w:t>27,285</w:t>
            </w:r>
            <w:r>
              <w:rPr>
                <w:rFonts w:eastAsia="GulimChe" w:hint="cs"/>
                <w:kern w:val="14"/>
                <w:sz w:val="20"/>
                <w:szCs w:val="26"/>
                <w:rtl/>
                <w:lang w:eastAsia="en-US" w:bidi="ar-EG"/>
              </w:rPr>
              <w:t xml:space="preserve">، </w:t>
            </w:r>
            <w:r>
              <w:rPr>
                <w:rFonts w:eastAsia="GulimChe"/>
                <w:kern w:val="14"/>
                <w:sz w:val="20"/>
                <w:szCs w:val="26"/>
                <w:lang w:eastAsia="en-US" w:bidi="ar-EG"/>
              </w:rPr>
              <w:t>27,295</w:t>
            </w:r>
            <w:r>
              <w:rPr>
                <w:rFonts w:eastAsia="GulimChe" w:hint="cs"/>
                <w:kern w:val="14"/>
                <w:sz w:val="20"/>
                <w:szCs w:val="26"/>
                <w:rtl/>
                <w:lang w:eastAsia="en-US" w:bidi="ar-EG"/>
              </w:rPr>
              <w:t xml:space="preserve">، </w:t>
            </w:r>
            <w:r>
              <w:rPr>
                <w:rFonts w:eastAsia="GulimChe"/>
                <w:kern w:val="14"/>
                <w:sz w:val="20"/>
                <w:szCs w:val="26"/>
                <w:lang w:eastAsia="en-US" w:bidi="ar-EG"/>
              </w:rPr>
              <w:t>27,305</w:t>
            </w:r>
          </w:p>
          <w:p w:rsidR="005F5873" w:rsidRDefault="005F5873" w:rsidP="00492916">
            <w:pPr>
              <w:spacing w:before="40" w:after="40" w:line="240" w:lineRule="exact"/>
              <w:jc w:val="left"/>
              <w:rPr>
                <w:rFonts w:eastAsia="GulimChe"/>
                <w:kern w:val="14"/>
                <w:sz w:val="20"/>
                <w:szCs w:val="26"/>
                <w:lang w:eastAsia="en-US" w:bidi="ar-EG"/>
              </w:rPr>
            </w:pPr>
            <w:r>
              <w:rPr>
                <w:rFonts w:eastAsia="GulimChe"/>
                <w:kern w:val="14"/>
                <w:sz w:val="20"/>
                <w:szCs w:val="26"/>
                <w:lang w:eastAsia="en-US" w:bidi="ar-EG"/>
              </w:rPr>
              <w:t>27,315</w:t>
            </w:r>
            <w:r>
              <w:rPr>
                <w:rFonts w:eastAsia="GulimChe" w:hint="cs"/>
                <w:kern w:val="14"/>
                <w:sz w:val="20"/>
                <w:szCs w:val="26"/>
                <w:rtl/>
                <w:lang w:eastAsia="en-US" w:bidi="ar-EG"/>
              </w:rPr>
              <w:t xml:space="preserve">، </w:t>
            </w:r>
            <w:r>
              <w:rPr>
                <w:rFonts w:eastAsia="GulimChe"/>
                <w:kern w:val="14"/>
                <w:sz w:val="20"/>
                <w:szCs w:val="26"/>
                <w:lang w:eastAsia="en-US" w:bidi="ar-EG"/>
              </w:rPr>
              <w:t>27,325</w:t>
            </w:r>
            <w:r>
              <w:rPr>
                <w:rFonts w:eastAsia="GulimChe" w:hint="cs"/>
                <w:kern w:val="14"/>
                <w:sz w:val="20"/>
                <w:szCs w:val="26"/>
                <w:rtl/>
                <w:lang w:eastAsia="en-US" w:bidi="ar-EG"/>
              </w:rPr>
              <w:t xml:space="preserve">، </w:t>
            </w:r>
            <w:r>
              <w:rPr>
                <w:rFonts w:eastAsia="GulimChe"/>
                <w:kern w:val="14"/>
                <w:sz w:val="20"/>
                <w:szCs w:val="26"/>
                <w:lang w:eastAsia="en-US" w:bidi="ar-EG"/>
              </w:rPr>
              <w:t>27,335</w:t>
            </w:r>
          </w:p>
          <w:p w:rsidR="005F5873" w:rsidRDefault="005F5873" w:rsidP="00492916">
            <w:pPr>
              <w:spacing w:before="40" w:after="40" w:line="240" w:lineRule="exact"/>
              <w:jc w:val="left"/>
              <w:rPr>
                <w:rFonts w:eastAsia="GulimChe"/>
                <w:kern w:val="14"/>
                <w:sz w:val="20"/>
                <w:szCs w:val="26"/>
                <w:lang w:eastAsia="en-US" w:bidi="ar-EG"/>
              </w:rPr>
            </w:pPr>
            <w:r>
              <w:rPr>
                <w:rFonts w:eastAsia="GulimChe"/>
                <w:kern w:val="14"/>
                <w:sz w:val="20"/>
                <w:szCs w:val="26"/>
                <w:lang w:eastAsia="en-US" w:bidi="ar-EG"/>
              </w:rPr>
              <w:t>27,345</w:t>
            </w:r>
            <w:r>
              <w:rPr>
                <w:rFonts w:eastAsia="GulimChe" w:hint="cs"/>
                <w:kern w:val="14"/>
                <w:sz w:val="20"/>
                <w:szCs w:val="26"/>
                <w:rtl/>
                <w:lang w:eastAsia="en-US" w:bidi="ar-EG"/>
              </w:rPr>
              <w:t xml:space="preserve">، </w:t>
            </w:r>
            <w:r>
              <w:rPr>
                <w:rFonts w:eastAsia="GulimChe"/>
                <w:kern w:val="14"/>
                <w:sz w:val="20"/>
                <w:szCs w:val="26"/>
                <w:lang w:eastAsia="en-US" w:bidi="ar-EG"/>
              </w:rPr>
              <w:t>27,355</w:t>
            </w:r>
            <w:r>
              <w:rPr>
                <w:rFonts w:eastAsia="GulimChe" w:hint="cs"/>
                <w:kern w:val="14"/>
                <w:sz w:val="20"/>
                <w:szCs w:val="26"/>
                <w:rtl/>
                <w:lang w:eastAsia="en-US" w:bidi="ar-EG"/>
              </w:rPr>
              <w:t xml:space="preserve">، </w:t>
            </w:r>
            <w:r>
              <w:rPr>
                <w:rFonts w:eastAsia="GulimChe"/>
                <w:kern w:val="14"/>
                <w:sz w:val="20"/>
                <w:szCs w:val="26"/>
                <w:lang w:eastAsia="en-US" w:bidi="ar-EG"/>
              </w:rPr>
              <w:t>27,365</w:t>
            </w:r>
          </w:p>
          <w:p w:rsidR="005F5873" w:rsidRDefault="005F5873" w:rsidP="00492916">
            <w:pPr>
              <w:spacing w:before="40" w:after="40" w:line="240" w:lineRule="exact"/>
              <w:jc w:val="left"/>
              <w:rPr>
                <w:rFonts w:eastAsia="GulimChe"/>
                <w:kern w:val="14"/>
                <w:sz w:val="20"/>
                <w:szCs w:val="26"/>
                <w:lang w:eastAsia="en-US" w:bidi="ar-EG"/>
              </w:rPr>
            </w:pPr>
            <w:r>
              <w:rPr>
                <w:rFonts w:eastAsia="GulimChe"/>
                <w:kern w:val="14"/>
                <w:sz w:val="20"/>
                <w:szCs w:val="26"/>
                <w:lang w:eastAsia="en-US" w:bidi="ar-EG"/>
              </w:rPr>
              <w:t>27,375</w:t>
            </w:r>
            <w:r>
              <w:rPr>
                <w:rFonts w:eastAsia="GulimChe" w:hint="cs"/>
                <w:kern w:val="14"/>
                <w:sz w:val="20"/>
                <w:szCs w:val="26"/>
                <w:rtl/>
                <w:lang w:eastAsia="en-US" w:bidi="ar-EG"/>
              </w:rPr>
              <w:t xml:space="preserve">، </w:t>
            </w:r>
            <w:r>
              <w:rPr>
                <w:rFonts w:eastAsia="GulimChe"/>
                <w:kern w:val="14"/>
                <w:sz w:val="20"/>
                <w:szCs w:val="26"/>
                <w:lang w:eastAsia="en-US" w:bidi="ar-EG"/>
              </w:rPr>
              <w:t>27,385</w:t>
            </w:r>
            <w:r>
              <w:rPr>
                <w:rFonts w:eastAsia="GulimChe" w:hint="cs"/>
                <w:kern w:val="14"/>
                <w:sz w:val="20"/>
                <w:szCs w:val="26"/>
                <w:rtl/>
                <w:lang w:eastAsia="en-US" w:bidi="ar-EG"/>
              </w:rPr>
              <w:t xml:space="preserve">، </w:t>
            </w:r>
            <w:r>
              <w:rPr>
                <w:rFonts w:eastAsia="GulimChe"/>
                <w:kern w:val="14"/>
                <w:sz w:val="20"/>
                <w:szCs w:val="26"/>
                <w:lang w:eastAsia="en-US" w:bidi="ar-EG"/>
              </w:rPr>
              <w:t>27,395</w:t>
            </w:r>
          </w:p>
          <w:p w:rsidR="005F5873" w:rsidRPr="003B00A0" w:rsidRDefault="005F5873" w:rsidP="00492916">
            <w:pPr>
              <w:spacing w:before="40" w:after="40" w:line="240" w:lineRule="exact"/>
              <w:jc w:val="left"/>
              <w:rPr>
                <w:rFonts w:eastAsia="GulimChe"/>
                <w:kern w:val="14"/>
                <w:sz w:val="20"/>
                <w:szCs w:val="26"/>
                <w:rtl/>
                <w:lang w:eastAsia="ko-KR" w:bidi="ar-EG"/>
              </w:rPr>
            </w:pPr>
            <w:r>
              <w:rPr>
                <w:rFonts w:eastAsia="GulimChe" w:hint="cs"/>
                <w:kern w:val="14"/>
                <w:sz w:val="20"/>
                <w:szCs w:val="26"/>
                <w:rtl/>
                <w:lang w:eastAsia="ko-KR" w:bidi="ar-EG"/>
              </w:rPr>
              <w:t>و</w:t>
            </w:r>
            <w:r w:rsidRPr="00DC3CC5">
              <w:rPr>
                <w:rFonts w:eastAsia="GulimChe"/>
                <w:kern w:val="14"/>
                <w:sz w:val="20"/>
                <w:szCs w:val="26"/>
                <w:lang w:eastAsia="en-US" w:bidi="ar-EG"/>
              </w:rPr>
              <w:t>27</w:t>
            </w:r>
            <w:r>
              <w:rPr>
                <w:rFonts w:eastAsia="GulimChe"/>
                <w:kern w:val="14"/>
                <w:sz w:val="20"/>
                <w:szCs w:val="26"/>
                <w:lang w:eastAsia="en-US" w:bidi="ar-EG"/>
              </w:rPr>
              <w:t>,</w:t>
            </w:r>
            <w:r w:rsidRPr="00DC3CC5">
              <w:rPr>
                <w:rFonts w:eastAsia="GulimChe"/>
                <w:kern w:val="14"/>
                <w:sz w:val="20"/>
                <w:szCs w:val="26"/>
                <w:lang w:eastAsia="ko-KR" w:bidi="ar-EG"/>
              </w:rPr>
              <w:t xml:space="preserve"> </w:t>
            </w:r>
            <w:r w:rsidRPr="00DC3CC5">
              <w:rPr>
                <w:rFonts w:eastAsia="GulimChe"/>
                <w:kern w:val="14"/>
                <w:sz w:val="20"/>
                <w:szCs w:val="26"/>
                <w:lang w:eastAsia="en-US" w:bidi="ar-EG"/>
              </w:rPr>
              <w:t>405</w:t>
            </w:r>
            <w:r>
              <w:rPr>
                <w:rFonts w:eastAsia="GulimChe" w:hint="cs"/>
                <w:kern w:val="14"/>
                <w:sz w:val="20"/>
                <w:szCs w:val="26"/>
                <w:rtl/>
                <w:lang w:eastAsia="ko-KR" w:bidi="ar-EG"/>
              </w:rPr>
              <w:t xml:space="preserve"> </w:t>
            </w:r>
            <w:r w:rsidRPr="00DC3CC5">
              <w:rPr>
                <w:rFonts w:eastAsia="GulimChe"/>
                <w:kern w:val="14"/>
                <w:sz w:val="20"/>
                <w:szCs w:val="26"/>
                <w:lang w:eastAsia="ko-KR" w:bidi="ar-EG"/>
              </w:rPr>
              <w:t>MHz</w:t>
            </w:r>
          </w:p>
          <w:p w:rsidR="005F5873" w:rsidRPr="00DC3CC5" w:rsidRDefault="005F5873" w:rsidP="00492916">
            <w:pPr>
              <w:spacing w:before="40" w:after="40" w:line="240" w:lineRule="exact"/>
              <w:jc w:val="left"/>
              <w:rPr>
                <w:sz w:val="20"/>
                <w:szCs w:val="26"/>
                <w:rtl/>
                <w:lang w:val="fr-FR" w:eastAsia="en-US" w:bidi="ar-EG"/>
              </w:rPr>
            </w:pPr>
            <w:r w:rsidRPr="00DC3CC5">
              <w:rPr>
                <w:rFonts w:eastAsia="GulimChe" w:hint="cs"/>
                <w:kern w:val="14"/>
                <w:sz w:val="20"/>
                <w:szCs w:val="26"/>
                <w:rtl/>
                <w:lang w:eastAsia="ko-KR" w:bidi="ar-SY"/>
              </w:rPr>
              <w:t>(</w:t>
            </w:r>
            <w:r w:rsidRPr="00DC3CC5">
              <w:rPr>
                <w:kern w:val="14"/>
                <w:sz w:val="20"/>
                <w:szCs w:val="26"/>
                <w:lang w:eastAsia="ko-KR" w:bidi="ar-EG"/>
              </w:rPr>
              <w:t>40</w:t>
            </w:r>
            <w:r w:rsidRPr="00DC3CC5">
              <w:rPr>
                <w:rFonts w:hint="cs"/>
                <w:kern w:val="14"/>
                <w:sz w:val="20"/>
                <w:szCs w:val="26"/>
                <w:rtl/>
                <w:lang w:eastAsia="ko-KR" w:bidi="ar-SY"/>
              </w:rPr>
              <w:t xml:space="preserve"> </w:t>
            </w:r>
            <w:proofErr w:type="gramStart"/>
            <w:r w:rsidRPr="00DC3CC5">
              <w:rPr>
                <w:rFonts w:hint="cs"/>
                <w:kern w:val="14"/>
                <w:sz w:val="20"/>
                <w:szCs w:val="26"/>
                <w:rtl/>
                <w:lang w:eastAsia="ko-KR" w:bidi="ar-SY"/>
              </w:rPr>
              <w:t>قناة</w:t>
            </w:r>
            <w:proofErr w:type="gramEnd"/>
            <w:r w:rsidRPr="00DC3CC5">
              <w:rPr>
                <w:rFonts w:hint="cs"/>
                <w:kern w:val="14"/>
                <w:sz w:val="20"/>
                <w:szCs w:val="26"/>
                <w:rtl/>
                <w:lang w:eastAsia="ko-KR" w:bidi="ar-SY"/>
              </w:rPr>
              <w:t>، المباعدة</w:t>
            </w:r>
            <w:r w:rsidRPr="00DC3CC5">
              <w:rPr>
                <w:kern w:val="14"/>
                <w:sz w:val="20"/>
                <w:szCs w:val="26"/>
                <w:lang w:eastAsia="ko-KR" w:bidi="ar-EG"/>
              </w:rPr>
              <w:t>kHz 10 </w:t>
            </w:r>
            <w:r w:rsidRPr="00DC3CC5">
              <w:rPr>
                <w:rFonts w:hint="cs"/>
                <w:kern w:val="14"/>
                <w:sz w:val="20"/>
                <w:szCs w:val="26"/>
                <w:rtl/>
                <w:lang w:eastAsia="ko-KR" w:bidi="ar-SY"/>
              </w:rPr>
              <w:t>)</w:t>
            </w:r>
          </w:p>
        </w:tc>
        <w:tc>
          <w:tcPr>
            <w:tcW w:w="1125" w:type="pct"/>
            <w:vAlign w:val="center"/>
          </w:tcPr>
          <w:p w:rsidR="005F5873" w:rsidRPr="00DC3CC5" w:rsidRDefault="005F5873" w:rsidP="00AF6FF6">
            <w:pPr>
              <w:spacing w:before="40" w:after="40" w:line="240" w:lineRule="exact"/>
              <w:jc w:val="left"/>
              <w:rPr>
                <w:sz w:val="20"/>
                <w:szCs w:val="26"/>
                <w:rtl/>
                <w:lang w:val="fr-FR" w:eastAsia="en-US" w:bidi="ar-SY"/>
              </w:rPr>
            </w:pPr>
            <w:r w:rsidRPr="00DC3CC5">
              <w:rPr>
                <w:sz w:val="20"/>
                <w:szCs w:val="26"/>
                <w:lang w:eastAsia="ko-KR" w:bidi="ar-SY"/>
              </w:rPr>
              <w:t>W</w:t>
            </w:r>
            <w:r>
              <w:rPr>
                <w:sz w:val="20"/>
                <w:szCs w:val="26"/>
                <w:lang w:eastAsia="ko-KR" w:bidi="ar-SY"/>
              </w:rPr>
              <w:t xml:space="preserve"> </w:t>
            </w:r>
            <w:r w:rsidRPr="00DC3CC5">
              <w:rPr>
                <w:sz w:val="20"/>
                <w:szCs w:val="26"/>
                <w:lang w:eastAsia="ko-KR" w:bidi="ar-SY"/>
              </w:rPr>
              <w:t>3</w:t>
            </w:r>
            <w:r w:rsidRPr="00DC3CC5">
              <w:rPr>
                <w:sz w:val="20"/>
                <w:szCs w:val="26"/>
                <w:lang w:eastAsia="ko-KR" w:bidi="ar-SY"/>
              </w:rPr>
              <w:br/>
            </w:r>
            <w:r w:rsidRPr="00DC3CC5">
              <w:rPr>
                <w:rFonts w:hint="cs"/>
                <w:sz w:val="20"/>
                <w:szCs w:val="26"/>
                <w:rtl/>
                <w:lang w:eastAsia="ko-KR" w:bidi="ar-SY"/>
              </w:rPr>
              <w:t>ينبغي أن يكون الهوائي من النمط السَوْطي، وألا يتجاوز طوله</w:t>
            </w:r>
            <w:r>
              <w:rPr>
                <w:sz w:val="20"/>
                <w:szCs w:val="26"/>
                <w:lang w:eastAsia="ko-KR" w:bidi="ar-SY"/>
              </w:rPr>
              <w:t xml:space="preserve"> </w:t>
            </w:r>
            <w:r w:rsidRPr="00DC3CC5">
              <w:rPr>
                <w:sz w:val="20"/>
                <w:szCs w:val="26"/>
                <w:lang w:eastAsia="ko-KR" w:bidi="ar-SY"/>
              </w:rPr>
              <w:t xml:space="preserve">m 1 </w:t>
            </w:r>
            <w:r w:rsidRPr="00DC3CC5">
              <w:rPr>
                <w:rFonts w:hint="cs"/>
                <w:sz w:val="20"/>
                <w:szCs w:val="26"/>
                <w:rtl/>
                <w:lang w:eastAsia="ko-KR" w:bidi="ar-SY"/>
              </w:rPr>
              <w:t>للنمط المحمول،</w:t>
            </w:r>
            <w:r>
              <w:rPr>
                <w:rFonts w:hint="cs"/>
                <w:sz w:val="20"/>
                <w:szCs w:val="26"/>
                <w:rtl/>
                <w:lang w:eastAsia="ko-KR" w:bidi="ar-EG"/>
              </w:rPr>
              <w:t xml:space="preserve"> و</w:t>
            </w:r>
            <w:r w:rsidRPr="00DC3CC5">
              <w:rPr>
                <w:sz w:val="20"/>
                <w:szCs w:val="26"/>
                <w:lang w:eastAsia="ko-KR" w:bidi="ar-SY"/>
              </w:rPr>
              <w:t>3</w:t>
            </w:r>
            <w:r w:rsidR="00AF6FF6">
              <w:rPr>
                <w:rFonts w:hint="eastAsia"/>
                <w:sz w:val="20"/>
                <w:szCs w:val="26"/>
                <w:rtl/>
                <w:lang w:eastAsia="ko-KR" w:bidi="ar-EG"/>
              </w:rPr>
              <w:t> </w:t>
            </w:r>
            <w:r w:rsidRPr="00DC3CC5">
              <w:rPr>
                <w:sz w:val="20"/>
                <w:szCs w:val="26"/>
                <w:lang w:eastAsia="ko-KR" w:bidi="ar-SY"/>
              </w:rPr>
              <w:t>m</w:t>
            </w:r>
            <w:r w:rsidRPr="00DC3CC5">
              <w:rPr>
                <w:rFonts w:hint="cs"/>
                <w:sz w:val="20"/>
                <w:szCs w:val="26"/>
                <w:rtl/>
                <w:lang w:eastAsia="ko-KR" w:bidi="ar-SY"/>
              </w:rPr>
              <w:t xml:space="preserve"> للنمط المنصوب على مركبة (على ألا يتجاوز الارتفاع الكلي</w:t>
            </w:r>
            <w:r w:rsidR="00AF6FF6">
              <w:rPr>
                <w:rFonts w:hint="cs"/>
                <w:sz w:val="20"/>
                <w:szCs w:val="26"/>
                <w:rtl/>
                <w:lang w:eastAsia="ko-KR" w:bidi="ar-SY"/>
              </w:rPr>
              <w:t xml:space="preserve"> </w:t>
            </w:r>
            <w:r w:rsidRPr="00DC3CC5">
              <w:rPr>
                <w:sz w:val="20"/>
                <w:szCs w:val="26"/>
                <w:lang w:eastAsia="ko-KR" w:bidi="ar-SY"/>
              </w:rPr>
              <w:t>m</w:t>
            </w:r>
            <w:r>
              <w:rPr>
                <w:sz w:val="20"/>
                <w:szCs w:val="26"/>
                <w:lang w:eastAsia="ko-KR" w:bidi="ar-SY"/>
              </w:rPr>
              <w:t xml:space="preserve"> </w:t>
            </w:r>
            <w:r w:rsidRPr="00DC3CC5">
              <w:rPr>
                <w:sz w:val="20"/>
                <w:szCs w:val="26"/>
                <w:lang w:eastAsia="ko-KR" w:bidi="ar-SY"/>
              </w:rPr>
              <w:t>4</w:t>
            </w:r>
            <w:proofErr w:type="gramStart"/>
            <w:r>
              <w:rPr>
                <w:sz w:val="20"/>
                <w:szCs w:val="26"/>
                <w:lang w:eastAsia="ko-KR" w:bidi="ar-SY"/>
              </w:rPr>
              <w:t>,</w:t>
            </w:r>
            <w:r w:rsidRPr="00DC3CC5">
              <w:rPr>
                <w:sz w:val="20"/>
                <w:szCs w:val="26"/>
                <w:lang w:eastAsia="ko-KR" w:bidi="ar-SY"/>
              </w:rPr>
              <w:t>5</w:t>
            </w:r>
            <w:proofErr w:type="gramEnd"/>
            <w:r w:rsidRPr="00DC3CC5">
              <w:rPr>
                <w:rFonts w:hint="cs"/>
                <w:sz w:val="20"/>
                <w:szCs w:val="26"/>
                <w:rtl/>
                <w:lang w:eastAsia="ko-KR" w:bidi="ar-SY"/>
              </w:rPr>
              <w:t>)،</w:t>
            </w:r>
            <w:r>
              <w:rPr>
                <w:rFonts w:hint="cs"/>
                <w:sz w:val="20"/>
                <w:szCs w:val="26"/>
                <w:rtl/>
                <w:lang w:eastAsia="ko-KR" w:bidi="ar-SY"/>
              </w:rPr>
              <w:t xml:space="preserve"> </w:t>
            </w:r>
            <w:r>
              <w:rPr>
                <w:rFonts w:hint="cs"/>
                <w:sz w:val="20"/>
                <w:szCs w:val="26"/>
                <w:rtl/>
                <w:lang w:eastAsia="ko-KR" w:bidi="ar-EG"/>
              </w:rPr>
              <w:t>و</w:t>
            </w:r>
            <w:r>
              <w:rPr>
                <w:sz w:val="20"/>
                <w:szCs w:val="26"/>
                <w:lang w:eastAsia="ko-KR" w:bidi="ar-SY"/>
              </w:rPr>
              <w:t>6</w:t>
            </w:r>
            <w:r w:rsidR="00AF6FF6">
              <w:rPr>
                <w:rFonts w:hint="eastAsia"/>
                <w:sz w:val="20"/>
                <w:szCs w:val="26"/>
                <w:rtl/>
                <w:lang w:eastAsia="ko-KR" w:bidi="ar-EG"/>
              </w:rPr>
              <w:t> </w:t>
            </w:r>
            <w:r w:rsidRPr="00DC3CC5">
              <w:rPr>
                <w:sz w:val="20"/>
                <w:szCs w:val="26"/>
                <w:lang w:eastAsia="ko-KR" w:bidi="ar-SY"/>
              </w:rPr>
              <w:t>m</w:t>
            </w:r>
            <w:r w:rsidRPr="00DC3CC5">
              <w:rPr>
                <w:rFonts w:hint="cs"/>
                <w:sz w:val="20"/>
                <w:szCs w:val="26"/>
                <w:rtl/>
                <w:lang w:eastAsia="ko-KR" w:bidi="ar-SY"/>
              </w:rPr>
              <w:t xml:space="preserve"> للنمط الثابت.</w:t>
            </w:r>
          </w:p>
        </w:tc>
        <w:tc>
          <w:tcPr>
            <w:tcW w:w="1466" w:type="pct"/>
          </w:tcPr>
          <w:p w:rsidR="005F5873" w:rsidRPr="00DC3CC5" w:rsidRDefault="005F5873" w:rsidP="005F5873">
            <w:pPr>
              <w:spacing w:before="40" w:after="40" w:line="240" w:lineRule="exact"/>
              <w:jc w:val="left"/>
              <w:rPr>
                <w:sz w:val="20"/>
                <w:szCs w:val="26"/>
                <w:rtl/>
                <w:lang w:val="fr-FR" w:eastAsia="ko-KR" w:bidi="ar-EG"/>
              </w:rPr>
            </w:pPr>
            <w:r w:rsidRPr="00DC3CC5">
              <w:rPr>
                <w:rFonts w:hint="cs"/>
                <w:sz w:val="20"/>
                <w:szCs w:val="26"/>
                <w:rtl/>
                <w:lang w:eastAsia="en-US" w:bidi="ar-SY"/>
              </w:rPr>
              <w:t xml:space="preserve">المشغول </w:t>
            </w:r>
            <w:r w:rsidRPr="00DC3CC5">
              <w:rPr>
                <w:sz w:val="20"/>
                <w:szCs w:val="26"/>
                <w:lang w:eastAsia="en-US" w:bidi="ar-SY"/>
              </w:rPr>
              <w:t>OBW</w:t>
            </w:r>
            <w:r w:rsidRPr="00DC3CC5">
              <w:rPr>
                <w:rFonts w:hint="cs"/>
                <w:sz w:val="20"/>
                <w:szCs w:val="26"/>
                <w:rtl/>
                <w:lang w:eastAsia="en-US" w:bidi="ar-SY"/>
              </w:rPr>
              <w:t xml:space="preserve"> هو</w:t>
            </w:r>
            <w:r w:rsidRPr="00DC3CC5">
              <w:rPr>
                <w:sz w:val="20"/>
                <w:szCs w:val="26"/>
                <w:lang w:eastAsia="ko-KR" w:bidi="ar-SY"/>
              </w:rPr>
              <w:t xml:space="preserve">MHz 6 </w:t>
            </w:r>
            <w:r>
              <w:rPr>
                <w:rFonts w:hint="cs"/>
                <w:sz w:val="20"/>
                <w:szCs w:val="26"/>
                <w:rtl/>
                <w:lang w:eastAsia="en-US" w:bidi="ar-SY"/>
              </w:rPr>
              <w:t xml:space="preserve"> </w:t>
            </w:r>
            <w:r w:rsidRPr="00DC3CC5">
              <w:rPr>
                <w:rFonts w:hint="cs"/>
                <w:sz w:val="20"/>
                <w:szCs w:val="26"/>
                <w:rtl/>
                <w:lang w:eastAsia="en-US" w:bidi="ar-SY"/>
              </w:rPr>
              <w:t>للبث بنطاق جانبي مزدوج،</w:t>
            </w:r>
            <w:r>
              <w:rPr>
                <w:rFonts w:hint="cs"/>
                <w:sz w:val="20"/>
                <w:szCs w:val="26"/>
                <w:rtl/>
                <w:lang w:eastAsia="en-US" w:bidi="ar-SY"/>
              </w:rPr>
              <w:t xml:space="preserve"> </w:t>
            </w:r>
            <w:r>
              <w:rPr>
                <w:rFonts w:hint="cs"/>
                <w:sz w:val="20"/>
                <w:szCs w:val="26"/>
                <w:rtl/>
                <w:lang w:eastAsia="ko-KR" w:bidi="ar-EG"/>
              </w:rPr>
              <w:t>و</w:t>
            </w:r>
            <w:r>
              <w:rPr>
                <w:sz w:val="20"/>
                <w:szCs w:val="26"/>
                <w:lang w:eastAsia="ko-KR" w:bidi="ar-EG"/>
              </w:rPr>
              <w:t>3</w:t>
            </w:r>
            <w:r>
              <w:rPr>
                <w:rFonts w:hint="cs"/>
                <w:sz w:val="20"/>
                <w:szCs w:val="26"/>
                <w:rtl/>
                <w:lang w:eastAsia="ko-KR" w:bidi="ar-EG"/>
              </w:rPr>
              <w:t xml:space="preserve"> </w:t>
            </w:r>
            <w:r>
              <w:rPr>
                <w:sz w:val="20"/>
                <w:szCs w:val="26"/>
                <w:lang w:eastAsia="ko-KR" w:bidi="ar-EG"/>
              </w:rPr>
              <w:t xml:space="preserve"> KHz</w:t>
            </w:r>
            <w:r w:rsidRPr="00DC3CC5">
              <w:rPr>
                <w:rFonts w:hint="cs"/>
                <w:sz w:val="20"/>
                <w:szCs w:val="26"/>
                <w:rtl/>
                <w:lang w:val="fr-FR" w:eastAsia="ko-KR" w:bidi="ar-SY"/>
              </w:rPr>
              <w:t>للبث بنطاق جانبي وحيد.</w:t>
            </w:r>
          </w:p>
          <w:p w:rsidR="005F5873" w:rsidRPr="00DC3CC5" w:rsidRDefault="005F5873" w:rsidP="004A62BF">
            <w:pPr>
              <w:spacing w:before="40" w:after="40" w:line="240" w:lineRule="exact"/>
              <w:jc w:val="left"/>
              <w:rPr>
                <w:spacing w:val="-2"/>
                <w:sz w:val="20"/>
                <w:szCs w:val="26"/>
                <w:rtl/>
                <w:lang w:val="fr-FR" w:eastAsia="ko-KR" w:bidi="ar-SY"/>
              </w:rPr>
            </w:pPr>
            <w:r w:rsidRPr="00DC3CC5">
              <w:rPr>
                <w:rFonts w:hint="cs"/>
                <w:spacing w:val="-2"/>
                <w:sz w:val="20"/>
                <w:szCs w:val="26"/>
                <w:rtl/>
                <w:lang w:val="fr-FR" w:eastAsia="ko-KR" w:bidi="ar-SY"/>
              </w:rPr>
              <w:t>القناة</w:t>
            </w:r>
            <w:r w:rsidRPr="00DC3CC5">
              <w:rPr>
                <w:spacing w:val="-2"/>
                <w:sz w:val="20"/>
                <w:szCs w:val="26"/>
                <w:lang w:eastAsia="ko-KR" w:bidi="ar-SY"/>
              </w:rPr>
              <w:t>MHz 27</w:t>
            </w:r>
            <w:proofErr w:type="gramStart"/>
            <w:r w:rsidR="004A62BF">
              <w:rPr>
                <w:spacing w:val="-2"/>
                <w:sz w:val="20"/>
                <w:szCs w:val="26"/>
                <w:lang w:eastAsia="ko-KR" w:bidi="ar-SY"/>
              </w:rPr>
              <w:t>,</w:t>
            </w:r>
            <w:r w:rsidRPr="00DC3CC5">
              <w:rPr>
                <w:spacing w:val="-2"/>
                <w:sz w:val="20"/>
                <w:szCs w:val="26"/>
                <w:lang w:eastAsia="ko-KR" w:bidi="ar-SY"/>
              </w:rPr>
              <w:t>065</w:t>
            </w:r>
            <w:proofErr w:type="gramEnd"/>
            <w:r w:rsidRPr="00DC3CC5">
              <w:rPr>
                <w:spacing w:val="-2"/>
                <w:sz w:val="20"/>
                <w:szCs w:val="26"/>
                <w:lang w:eastAsia="ko-KR" w:bidi="ar-SY"/>
              </w:rPr>
              <w:t xml:space="preserve"> </w:t>
            </w:r>
            <w:r>
              <w:rPr>
                <w:rFonts w:hint="cs"/>
                <w:spacing w:val="-2"/>
                <w:sz w:val="20"/>
                <w:szCs w:val="26"/>
                <w:rtl/>
                <w:lang w:val="fr-FR" w:eastAsia="ko-KR" w:bidi="ar-SY"/>
              </w:rPr>
              <w:t xml:space="preserve"> </w:t>
            </w:r>
            <w:r w:rsidRPr="00DC3CC5">
              <w:rPr>
                <w:rFonts w:hint="cs"/>
                <w:spacing w:val="-2"/>
                <w:sz w:val="20"/>
                <w:szCs w:val="26"/>
                <w:rtl/>
                <w:lang w:val="fr-FR" w:eastAsia="ko-KR" w:bidi="ar-SY"/>
              </w:rPr>
              <w:t>مخصصة لاتصالات الطوارئ (كالإنذار بحريق مثلاً).</w:t>
            </w:r>
          </w:p>
          <w:p w:rsidR="005F5873" w:rsidRPr="00DC3CC5" w:rsidRDefault="005F5873" w:rsidP="005F5873">
            <w:pPr>
              <w:spacing w:before="40" w:after="40" w:line="240" w:lineRule="exact"/>
              <w:jc w:val="left"/>
              <w:rPr>
                <w:sz w:val="20"/>
                <w:szCs w:val="26"/>
                <w:rtl/>
                <w:lang w:val="fr-FR" w:eastAsia="en-US" w:bidi="ar-SY"/>
              </w:rPr>
            </w:pPr>
            <w:r w:rsidRPr="00DC3CC5">
              <w:rPr>
                <w:rFonts w:hint="cs"/>
                <w:sz w:val="20"/>
                <w:szCs w:val="26"/>
                <w:rtl/>
                <w:lang w:val="fr-FR" w:eastAsia="ko-KR" w:bidi="ar-SY"/>
              </w:rPr>
              <w:t>القناة</w:t>
            </w:r>
            <w:r w:rsidRPr="00DC3CC5">
              <w:rPr>
                <w:sz w:val="20"/>
                <w:szCs w:val="26"/>
                <w:lang w:eastAsia="ko-KR" w:bidi="ar-SY"/>
              </w:rPr>
              <w:t>MHz 27</w:t>
            </w:r>
            <w:r>
              <w:rPr>
                <w:sz w:val="20"/>
                <w:szCs w:val="26"/>
                <w:lang w:eastAsia="ko-KR" w:bidi="ar-SY"/>
              </w:rPr>
              <w:t>,</w:t>
            </w:r>
            <w:r w:rsidRPr="00DC3CC5">
              <w:rPr>
                <w:sz w:val="20"/>
                <w:szCs w:val="26"/>
                <w:lang w:eastAsia="ko-KR" w:bidi="ar-SY"/>
              </w:rPr>
              <w:t xml:space="preserve">065 </w:t>
            </w:r>
            <w:r>
              <w:rPr>
                <w:rFonts w:hint="cs"/>
                <w:sz w:val="20"/>
                <w:szCs w:val="26"/>
                <w:rtl/>
                <w:lang w:val="fr-FR" w:eastAsia="ko-KR" w:bidi="ar-SY"/>
              </w:rPr>
              <w:t xml:space="preserve"> </w:t>
            </w:r>
            <w:r w:rsidRPr="00DC3CC5">
              <w:rPr>
                <w:rFonts w:hint="cs"/>
                <w:sz w:val="20"/>
                <w:szCs w:val="26"/>
                <w:rtl/>
                <w:lang w:val="fr-FR" w:eastAsia="ko-KR" w:bidi="ar-SY"/>
              </w:rPr>
              <w:t>معيّنة لدليل الحركة للأحوال الجوية والشؤون الطبية.</w:t>
            </w:r>
          </w:p>
        </w:tc>
      </w:tr>
      <w:tr w:rsidR="008119DB" w:rsidRPr="00DC3CC5" w:rsidTr="006E35BA">
        <w:trPr>
          <w:cantSplit/>
          <w:jc w:val="center"/>
        </w:trPr>
        <w:tc>
          <w:tcPr>
            <w:tcW w:w="328" w:type="pct"/>
            <w:vMerge/>
          </w:tcPr>
          <w:p w:rsidR="008119DB" w:rsidRPr="00DC3CC5" w:rsidRDefault="008119DB" w:rsidP="00DC3CC5">
            <w:pPr>
              <w:spacing w:before="40" w:after="40" w:line="240" w:lineRule="exact"/>
              <w:jc w:val="left"/>
              <w:rPr>
                <w:sz w:val="20"/>
                <w:szCs w:val="26"/>
                <w:lang w:val="en-GB" w:eastAsia="en-US" w:bidi="ar-SY"/>
              </w:rPr>
            </w:pPr>
          </w:p>
        </w:tc>
        <w:tc>
          <w:tcPr>
            <w:tcW w:w="787" w:type="pct"/>
            <w:vMerge/>
          </w:tcPr>
          <w:p w:rsidR="008119DB" w:rsidRPr="00DC3CC5" w:rsidRDefault="008119DB" w:rsidP="00DC3CC5">
            <w:pPr>
              <w:spacing w:before="40" w:after="40" w:line="240" w:lineRule="exact"/>
              <w:jc w:val="left"/>
              <w:rPr>
                <w:sz w:val="20"/>
                <w:szCs w:val="26"/>
                <w:rtl/>
                <w:lang w:val="fr-FR" w:eastAsia="en-US" w:bidi="ar-SY"/>
              </w:rPr>
            </w:pPr>
          </w:p>
        </w:tc>
        <w:tc>
          <w:tcPr>
            <w:tcW w:w="1294" w:type="pct"/>
          </w:tcPr>
          <w:p w:rsidR="008119DB" w:rsidRPr="00DC3CC5" w:rsidRDefault="008119DB" w:rsidP="00E948E4">
            <w:pPr>
              <w:spacing w:before="40" w:after="40" w:line="240" w:lineRule="exact"/>
              <w:jc w:val="left"/>
              <w:rPr>
                <w:rFonts w:eastAsia="GulimChe"/>
                <w:kern w:val="14"/>
                <w:sz w:val="20"/>
                <w:szCs w:val="26"/>
                <w:lang w:eastAsia="ko-KR" w:bidi="ar-SY"/>
              </w:rPr>
            </w:pPr>
            <w:r w:rsidRPr="00246AB5">
              <w:rPr>
                <w:rFonts w:eastAsia="GulimChe"/>
                <w:spacing w:val="-4"/>
                <w:kern w:val="14"/>
                <w:sz w:val="20"/>
                <w:szCs w:val="26"/>
                <w:lang w:eastAsia="en-US" w:bidi="ar-EG"/>
              </w:rPr>
              <w:t>448</w:t>
            </w:r>
            <w:r>
              <w:rPr>
                <w:rFonts w:eastAsia="GulimChe"/>
                <w:spacing w:val="-4"/>
                <w:kern w:val="14"/>
                <w:sz w:val="20"/>
                <w:szCs w:val="26"/>
                <w:lang w:eastAsia="en-US" w:bidi="ar-EG"/>
              </w:rPr>
              <w:t>,</w:t>
            </w:r>
            <w:r w:rsidRPr="00246AB5">
              <w:rPr>
                <w:rFonts w:eastAsia="GulimChe"/>
                <w:spacing w:val="-4"/>
                <w:kern w:val="14"/>
                <w:sz w:val="20"/>
                <w:szCs w:val="26"/>
                <w:lang w:eastAsia="en-US" w:bidi="ar-EG"/>
              </w:rPr>
              <w:t>7375</w:t>
            </w:r>
            <w:r w:rsidRPr="00246AB5">
              <w:rPr>
                <w:rFonts w:eastAsia="GulimChe" w:hint="cs"/>
                <w:spacing w:val="-4"/>
                <w:kern w:val="14"/>
                <w:sz w:val="20"/>
                <w:szCs w:val="26"/>
                <w:rtl/>
                <w:lang w:eastAsia="en-US" w:bidi="ar-SY"/>
              </w:rPr>
              <w:t>،...،</w:t>
            </w:r>
            <w:r w:rsidRPr="00246AB5">
              <w:rPr>
                <w:rFonts w:eastAsia="GulimChe"/>
                <w:spacing w:val="-4"/>
                <w:kern w:val="14"/>
                <w:sz w:val="20"/>
                <w:szCs w:val="26"/>
                <w:lang w:eastAsia="ko-KR" w:bidi="ar-EG"/>
              </w:rPr>
              <w:t xml:space="preserve"> MHz</w:t>
            </w:r>
            <w:r w:rsidRPr="00246AB5">
              <w:rPr>
                <w:rFonts w:eastAsia="GulimChe"/>
                <w:spacing w:val="-4"/>
                <w:kern w:val="14"/>
                <w:sz w:val="20"/>
                <w:szCs w:val="26"/>
                <w:lang w:eastAsia="en-US" w:bidi="ar-EG"/>
              </w:rPr>
              <w:t xml:space="preserve"> 448</w:t>
            </w:r>
            <w:r>
              <w:rPr>
                <w:rFonts w:eastAsia="GulimChe"/>
                <w:spacing w:val="-4"/>
                <w:kern w:val="14"/>
                <w:sz w:val="20"/>
                <w:szCs w:val="26"/>
                <w:lang w:eastAsia="en-US" w:bidi="ar-EG"/>
              </w:rPr>
              <w:t>,</w:t>
            </w:r>
            <w:r w:rsidRPr="00246AB5">
              <w:rPr>
                <w:rFonts w:eastAsia="GulimChe"/>
                <w:spacing w:val="-4"/>
                <w:kern w:val="14"/>
                <w:sz w:val="20"/>
                <w:szCs w:val="26"/>
                <w:lang w:eastAsia="en-US" w:bidi="ar-EG"/>
              </w:rPr>
              <w:t>9250</w:t>
            </w:r>
            <w:r w:rsidRPr="00246AB5">
              <w:rPr>
                <w:rFonts w:eastAsia="GulimChe"/>
                <w:spacing w:val="-4"/>
                <w:kern w:val="14"/>
                <w:sz w:val="20"/>
                <w:szCs w:val="26"/>
                <w:lang w:eastAsia="ko-KR" w:bidi="ar-EG"/>
              </w:rPr>
              <w:t xml:space="preserve"> </w:t>
            </w:r>
            <w:r w:rsidRPr="00246AB5">
              <w:rPr>
                <w:rFonts w:eastAsia="GulimChe" w:hint="cs"/>
                <w:spacing w:val="-10"/>
                <w:kern w:val="14"/>
                <w:sz w:val="20"/>
                <w:szCs w:val="26"/>
                <w:rtl/>
                <w:lang w:eastAsia="ko-KR" w:bidi="ar-SY"/>
              </w:rPr>
              <w:t>و</w:t>
            </w:r>
            <w:r w:rsidRPr="00246AB5">
              <w:rPr>
                <w:rFonts w:eastAsia="GulimChe"/>
                <w:spacing w:val="-10"/>
                <w:kern w:val="14"/>
                <w:sz w:val="20"/>
                <w:szCs w:val="26"/>
                <w:lang w:eastAsia="en-US" w:bidi="ar-EG"/>
              </w:rPr>
              <w:t>449</w:t>
            </w:r>
            <w:r>
              <w:rPr>
                <w:rFonts w:eastAsia="GulimChe"/>
                <w:spacing w:val="-10"/>
                <w:kern w:val="14"/>
                <w:sz w:val="20"/>
                <w:szCs w:val="26"/>
                <w:lang w:eastAsia="en-US" w:bidi="ar-EG"/>
              </w:rPr>
              <w:t>,</w:t>
            </w:r>
            <w:r w:rsidRPr="00246AB5">
              <w:rPr>
                <w:rFonts w:eastAsia="GulimChe"/>
                <w:spacing w:val="-10"/>
                <w:kern w:val="14"/>
                <w:sz w:val="20"/>
                <w:szCs w:val="26"/>
                <w:lang w:eastAsia="en-US" w:bidi="ar-EG"/>
              </w:rPr>
              <w:t>1500</w:t>
            </w:r>
            <w:r>
              <w:rPr>
                <w:rFonts w:eastAsia="GulimChe" w:hint="cs"/>
                <w:spacing w:val="-10"/>
                <w:kern w:val="14"/>
                <w:sz w:val="20"/>
                <w:szCs w:val="26"/>
                <w:rtl/>
                <w:lang w:eastAsia="en-US" w:bidi="ar-EG"/>
              </w:rPr>
              <w:t>،...،</w:t>
            </w:r>
            <w:r w:rsidRPr="00246AB5">
              <w:rPr>
                <w:rFonts w:eastAsia="GulimChe"/>
                <w:spacing w:val="-10"/>
                <w:kern w:val="14"/>
                <w:sz w:val="20"/>
                <w:szCs w:val="26"/>
                <w:lang w:eastAsia="ko-KR" w:bidi="ar-EG"/>
              </w:rPr>
              <w:t xml:space="preserve"> MHz</w:t>
            </w:r>
            <w:r w:rsidRPr="00246AB5">
              <w:rPr>
                <w:rFonts w:eastAsia="GulimChe"/>
                <w:spacing w:val="-10"/>
                <w:kern w:val="14"/>
                <w:sz w:val="20"/>
                <w:szCs w:val="26"/>
                <w:lang w:eastAsia="en-US" w:bidi="ar-EG"/>
              </w:rPr>
              <w:t xml:space="preserve"> 449</w:t>
            </w:r>
            <w:r>
              <w:rPr>
                <w:rFonts w:eastAsia="GulimChe"/>
                <w:spacing w:val="-10"/>
                <w:kern w:val="14"/>
                <w:sz w:val="20"/>
                <w:szCs w:val="26"/>
                <w:lang w:eastAsia="en-US" w:bidi="ar-EG"/>
              </w:rPr>
              <w:t>,</w:t>
            </w:r>
            <w:r w:rsidRPr="00246AB5">
              <w:rPr>
                <w:rFonts w:eastAsia="GulimChe"/>
                <w:spacing w:val="-10"/>
                <w:kern w:val="14"/>
                <w:sz w:val="20"/>
                <w:szCs w:val="26"/>
                <w:lang w:eastAsia="en-US" w:bidi="ar-EG"/>
              </w:rPr>
              <w:t>2625</w:t>
            </w:r>
            <w:r>
              <w:rPr>
                <w:rFonts w:eastAsia="GulimChe"/>
                <w:spacing w:val="-10"/>
                <w:kern w:val="14"/>
                <w:sz w:val="20"/>
                <w:szCs w:val="26"/>
                <w:lang w:eastAsia="en-US" w:bidi="ar-EG"/>
              </w:rPr>
              <w:t xml:space="preserve"> </w:t>
            </w:r>
            <w:r w:rsidRPr="00DC3CC5">
              <w:rPr>
                <w:rFonts w:eastAsia="GulimChe" w:hint="cs"/>
                <w:kern w:val="14"/>
                <w:sz w:val="20"/>
                <w:szCs w:val="26"/>
                <w:rtl/>
                <w:lang w:eastAsia="ko-KR" w:bidi="ar-SY"/>
              </w:rPr>
              <w:t>(مجموع القنوات</w:t>
            </w:r>
            <w:r w:rsidRPr="00DC3CC5">
              <w:rPr>
                <w:rFonts w:eastAsia="GulimChe"/>
                <w:kern w:val="14"/>
                <w:sz w:val="20"/>
                <w:szCs w:val="26"/>
                <w:lang w:eastAsia="ko-KR" w:bidi="ar-EG"/>
              </w:rPr>
              <w:t xml:space="preserve">26 </w:t>
            </w:r>
            <w:r w:rsidRPr="00DC3CC5">
              <w:rPr>
                <w:rFonts w:eastAsia="GulimChe" w:hint="cs"/>
                <w:kern w:val="14"/>
                <w:sz w:val="20"/>
                <w:szCs w:val="26"/>
                <w:rtl/>
                <w:lang w:eastAsia="ko-KR" w:bidi="ar-SY"/>
              </w:rPr>
              <w:t xml:space="preserve">، </w:t>
            </w:r>
            <w:r w:rsidRPr="00DC3CC5">
              <w:rPr>
                <w:rFonts w:hint="cs"/>
                <w:kern w:val="14"/>
                <w:sz w:val="20"/>
                <w:szCs w:val="26"/>
                <w:rtl/>
                <w:lang w:eastAsia="ko-KR" w:bidi="ar-SY"/>
              </w:rPr>
              <w:t xml:space="preserve">المباعدة </w:t>
            </w:r>
            <w:r w:rsidRPr="00DC3CC5">
              <w:rPr>
                <w:rFonts w:eastAsia="GulimChe"/>
                <w:kern w:val="14"/>
                <w:sz w:val="20"/>
                <w:szCs w:val="26"/>
                <w:lang w:eastAsia="ko-KR" w:bidi="ar-EG"/>
              </w:rPr>
              <w:t>kHz 12</w:t>
            </w:r>
            <w:r>
              <w:rPr>
                <w:rFonts w:eastAsia="GulimChe"/>
                <w:kern w:val="14"/>
                <w:sz w:val="20"/>
                <w:szCs w:val="26"/>
                <w:lang w:eastAsia="ko-KR" w:bidi="ar-EG"/>
              </w:rPr>
              <w:t>,</w:t>
            </w:r>
            <w:r w:rsidRPr="00DC3CC5">
              <w:rPr>
                <w:rFonts w:eastAsia="GulimChe"/>
                <w:kern w:val="14"/>
                <w:sz w:val="20"/>
                <w:szCs w:val="26"/>
                <w:lang w:eastAsia="ko-KR" w:bidi="ar-EG"/>
              </w:rPr>
              <w:t>5</w:t>
            </w:r>
            <w:r w:rsidRPr="00DC3CC5">
              <w:rPr>
                <w:rFonts w:eastAsia="GulimChe" w:hint="cs"/>
                <w:kern w:val="14"/>
                <w:sz w:val="20"/>
                <w:szCs w:val="26"/>
                <w:rtl/>
                <w:lang w:eastAsia="ko-KR" w:bidi="ar-SY"/>
              </w:rPr>
              <w:t>)</w:t>
            </w:r>
          </w:p>
        </w:tc>
        <w:tc>
          <w:tcPr>
            <w:tcW w:w="1125" w:type="pct"/>
            <w:vAlign w:val="center"/>
          </w:tcPr>
          <w:p w:rsidR="008119DB" w:rsidRPr="00DC3CC5" w:rsidRDefault="008119DB" w:rsidP="008119DB">
            <w:pPr>
              <w:spacing w:before="40" w:after="40" w:line="240" w:lineRule="exact"/>
              <w:jc w:val="left"/>
              <w:rPr>
                <w:sz w:val="20"/>
                <w:szCs w:val="26"/>
                <w:rtl/>
                <w:lang w:val="en-GB" w:eastAsia="ko-KR" w:bidi="ar-EG"/>
              </w:rPr>
            </w:pPr>
            <w:r w:rsidRPr="00DC3CC5">
              <w:rPr>
                <w:sz w:val="20"/>
                <w:szCs w:val="26"/>
                <w:lang w:val="en-GB" w:eastAsia="ko-KR" w:bidi="ar-SY"/>
              </w:rPr>
              <w:t xml:space="preserve"> (e.r.p.) </w:t>
            </w:r>
            <w:r>
              <w:rPr>
                <w:rFonts w:eastAsia="HYHeadLine-Medium"/>
                <w:snapToGrid w:val="0"/>
                <w:sz w:val="20"/>
                <w:szCs w:val="26"/>
                <w:lang w:val="en-GB" w:eastAsia="en-US" w:bidi="ar-SY"/>
              </w:rPr>
              <w:t>m</w:t>
            </w:r>
            <w:r w:rsidRPr="00DC3CC5">
              <w:rPr>
                <w:sz w:val="20"/>
                <w:szCs w:val="26"/>
                <w:lang w:val="en-GB" w:eastAsia="ko-KR" w:bidi="ar-SY"/>
              </w:rPr>
              <w:t xml:space="preserve">W </w:t>
            </w:r>
            <w:r>
              <w:rPr>
                <w:sz w:val="20"/>
                <w:szCs w:val="26"/>
                <w:lang w:val="en-GB" w:eastAsia="ko-KR" w:bidi="ar-SY"/>
              </w:rPr>
              <w:t>500</w:t>
            </w:r>
          </w:p>
        </w:tc>
        <w:tc>
          <w:tcPr>
            <w:tcW w:w="1466" w:type="pct"/>
          </w:tcPr>
          <w:p w:rsidR="008119DB" w:rsidRPr="00246AB5" w:rsidRDefault="008119DB" w:rsidP="001D2C94">
            <w:pPr>
              <w:spacing w:before="40" w:after="40" w:line="240" w:lineRule="exact"/>
              <w:jc w:val="left"/>
              <w:rPr>
                <w:spacing w:val="-6"/>
                <w:sz w:val="20"/>
                <w:szCs w:val="26"/>
                <w:rtl/>
                <w:lang w:eastAsia="en-US" w:bidi="ar-SY"/>
              </w:rPr>
            </w:pPr>
            <w:r w:rsidRPr="00246AB5">
              <w:rPr>
                <w:rFonts w:hint="cs"/>
                <w:spacing w:val="-6"/>
                <w:sz w:val="20"/>
                <w:szCs w:val="26"/>
                <w:rtl/>
                <w:lang w:val="fr-FR" w:eastAsia="en-US" w:bidi="ar-SY"/>
              </w:rPr>
              <w:t>القناة</w:t>
            </w:r>
            <w:r w:rsidR="001D2C94" w:rsidRPr="00246AB5">
              <w:rPr>
                <w:spacing w:val="-6"/>
                <w:sz w:val="20"/>
                <w:szCs w:val="26"/>
                <w:lang w:eastAsia="ko-KR" w:bidi="ar-SY"/>
              </w:rPr>
              <w:t xml:space="preserve">MHz </w:t>
            </w:r>
            <w:r w:rsidRPr="00246AB5">
              <w:rPr>
                <w:spacing w:val="-6"/>
                <w:sz w:val="20"/>
                <w:szCs w:val="26"/>
                <w:lang w:eastAsia="ko-KR" w:bidi="ar-SY"/>
              </w:rPr>
              <w:t>448</w:t>
            </w:r>
            <w:r>
              <w:rPr>
                <w:spacing w:val="-6"/>
                <w:sz w:val="20"/>
                <w:szCs w:val="26"/>
                <w:lang w:eastAsia="ko-KR" w:bidi="ar-SY"/>
              </w:rPr>
              <w:t>,</w:t>
            </w:r>
            <w:r w:rsidRPr="00246AB5">
              <w:rPr>
                <w:spacing w:val="-6"/>
                <w:sz w:val="20"/>
                <w:szCs w:val="26"/>
                <w:lang w:eastAsia="ko-KR" w:bidi="ar-SY"/>
              </w:rPr>
              <w:t xml:space="preserve">7375 </w:t>
            </w:r>
            <w:r w:rsidR="001D2C94">
              <w:rPr>
                <w:rFonts w:hint="cs"/>
                <w:spacing w:val="-6"/>
                <w:sz w:val="20"/>
                <w:szCs w:val="26"/>
                <w:rtl/>
                <w:lang w:eastAsia="en-US" w:bidi="ar-SY"/>
              </w:rPr>
              <w:t xml:space="preserve"> </w:t>
            </w:r>
            <w:r w:rsidRPr="00246AB5">
              <w:rPr>
                <w:rFonts w:hint="cs"/>
                <w:spacing w:val="-6"/>
                <w:sz w:val="20"/>
                <w:szCs w:val="26"/>
                <w:rtl/>
                <w:lang w:eastAsia="en-US" w:bidi="ar-SY"/>
              </w:rPr>
              <w:t>معيّنةٌ قناةً للمراقبة.</w:t>
            </w:r>
          </w:p>
          <w:p w:rsidR="008119DB" w:rsidRPr="00DC3CC5" w:rsidRDefault="008119DB" w:rsidP="00685C08">
            <w:pPr>
              <w:spacing w:before="40" w:after="40" w:line="240" w:lineRule="exact"/>
              <w:jc w:val="left"/>
              <w:rPr>
                <w:sz w:val="20"/>
                <w:szCs w:val="26"/>
                <w:rtl/>
                <w:lang w:eastAsia="en-US" w:bidi="ar-SY"/>
              </w:rPr>
            </w:pPr>
            <w:r w:rsidRPr="00DC3CC5">
              <w:rPr>
                <w:rFonts w:hint="cs"/>
                <w:sz w:val="20"/>
                <w:szCs w:val="26"/>
                <w:rtl/>
                <w:lang w:eastAsia="en-US" w:bidi="ar-SY"/>
              </w:rPr>
              <w:t xml:space="preserve">المشغول </w:t>
            </w:r>
            <w:r w:rsidRPr="00DC3CC5">
              <w:rPr>
                <w:sz w:val="20"/>
                <w:szCs w:val="26"/>
                <w:lang w:eastAsia="en-US" w:bidi="ar-SY"/>
              </w:rPr>
              <w:t>OBW</w:t>
            </w:r>
            <w:r w:rsidRPr="00DC3CC5">
              <w:rPr>
                <w:rFonts w:hint="cs"/>
                <w:sz w:val="20"/>
                <w:szCs w:val="26"/>
                <w:rtl/>
                <w:lang w:eastAsia="en-US" w:bidi="ar-SY"/>
              </w:rPr>
              <w:t xml:space="preserve"> هو </w:t>
            </w:r>
            <w:r w:rsidRPr="00DC3CC5">
              <w:rPr>
                <w:sz w:val="20"/>
                <w:szCs w:val="26"/>
                <w:lang w:eastAsia="ko-KR" w:bidi="ar-SY"/>
              </w:rPr>
              <w:t xml:space="preserve"> </w:t>
            </w:r>
            <w:r w:rsidR="00685C08">
              <w:rPr>
                <w:sz w:val="20"/>
                <w:szCs w:val="26"/>
                <w:lang w:eastAsia="ko-KR" w:bidi="ar-SY"/>
              </w:rPr>
              <w:t>K</w:t>
            </w:r>
            <w:r w:rsidRPr="00DC3CC5">
              <w:rPr>
                <w:sz w:val="20"/>
                <w:szCs w:val="26"/>
                <w:lang w:eastAsia="ko-KR" w:bidi="ar-SY"/>
              </w:rPr>
              <w:t>Hz</w:t>
            </w:r>
            <w:r w:rsidR="001D2C94">
              <w:rPr>
                <w:sz w:val="20"/>
                <w:szCs w:val="26"/>
                <w:lang w:eastAsia="ko-KR" w:bidi="ar-SY"/>
              </w:rPr>
              <w:t xml:space="preserve"> </w:t>
            </w:r>
            <w:r w:rsidR="001D2C94" w:rsidRPr="00DC3CC5">
              <w:rPr>
                <w:sz w:val="20"/>
                <w:szCs w:val="26"/>
                <w:lang w:eastAsia="ko-KR" w:bidi="ar-SY"/>
              </w:rPr>
              <w:t>8</w:t>
            </w:r>
            <w:r w:rsidR="001D2C94">
              <w:rPr>
                <w:sz w:val="20"/>
                <w:szCs w:val="26"/>
                <w:lang w:eastAsia="ko-KR" w:bidi="ar-SY"/>
              </w:rPr>
              <w:t>,</w:t>
            </w:r>
            <w:r w:rsidR="001D2C94" w:rsidRPr="00DC3CC5">
              <w:rPr>
                <w:sz w:val="20"/>
                <w:szCs w:val="26"/>
                <w:lang w:eastAsia="ko-KR" w:bidi="ar-SY"/>
              </w:rPr>
              <w:t>5</w:t>
            </w:r>
          </w:p>
        </w:tc>
      </w:tr>
      <w:tr w:rsidR="00685C08" w:rsidRPr="00DC3CC5" w:rsidTr="006E35BA">
        <w:trPr>
          <w:cantSplit/>
          <w:jc w:val="center"/>
        </w:trPr>
        <w:tc>
          <w:tcPr>
            <w:tcW w:w="328" w:type="pct"/>
            <w:tcBorders>
              <w:bottom w:val="single" w:sz="4" w:space="0" w:color="auto"/>
            </w:tcBorders>
          </w:tcPr>
          <w:p w:rsidR="00685C08" w:rsidRPr="00DC3CC5" w:rsidRDefault="00685C08" w:rsidP="00DC3CC5">
            <w:pPr>
              <w:spacing w:before="40" w:after="40" w:line="240" w:lineRule="exact"/>
              <w:jc w:val="left"/>
              <w:rPr>
                <w:sz w:val="20"/>
                <w:szCs w:val="26"/>
                <w:lang w:val="en-GB" w:eastAsia="en-US" w:bidi="ar-SY"/>
              </w:rPr>
            </w:pPr>
          </w:p>
        </w:tc>
        <w:tc>
          <w:tcPr>
            <w:tcW w:w="787" w:type="pct"/>
            <w:tcBorders>
              <w:bottom w:val="single" w:sz="4" w:space="0" w:color="auto"/>
            </w:tcBorders>
          </w:tcPr>
          <w:p w:rsidR="00685C08" w:rsidRPr="00DC3CC5" w:rsidRDefault="00685C08" w:rsidP="00DC3CC5">
            <w:pPr>
              <w:spacing w:before="40" w:after="40" w:line="240" w:lineRule="exact"/>
              <w:jc w:val="left"/>
              <w:rPr>
                <w:sz w:val="20"/>
                <w:szCs w:val="26"/>
                <w:rtl/>
                <w:lang w:val="fr-FR" w:eastAsia="en-US" w:bidi="ar-SY"/>
              </w:rPr>
            </w:pPr>
          </w:p>
        </w:tc>
        <w:tc>
          <w:tcPr>
            <w:tcW w:w="1294" w:type="pct"/>
            <w:tcBorders>
              <w:bottom w:val="single" w:sz="4" w:space="0" w:color="auto"/>
            </w:tcBorders>
          </w:tcPr>
          <w:p w:rsidR="00685C08" w:rsidRPr="00DC3CC5" w:rsidRDefault="00685C08" w:rsidP="002A3891">
            <w:pPr>
              <w:spacing w:before="40" w:after="40" w:line="240" w:lineRule="exact"/>
              <w:jc w:val="left"/>
              <w:rPr>
                <w:rFonts w:eastAsia="GulimChe"/>
                <w:kern w:val="14"/>
                <w:sz w:val="20"/>
                <w:szCs w:val="26"/>
                <w:lang w:eastAsia="ko-KR" w:bidi="ar-SY"/>
              </w:rPr>
            </w:pPr>
            <w:r>
              <w:rPr>
                <w:rFonts w:eastAsia="GulimChe"/>
                <w:spacing w:val="-4"/>
                <w:kern w:val="14"/>
                <w:sz w:val="20"/>
                <w:szCs w:val="26"/>
                <w:lang w:eastAsia="en-US" w:bidi="ar-EG"/>
              </w:rPr>
              <w:t>424,1375</w:t>
            </w:r>
            <w:r>
              <w:rPr>
                <w:rFonts w:eastAsia="GulimChe" w:hint="cs"/>
                <w:spacing w:val="-4"/>
                <w:kern w:val="14"/>
                <w:sz w:val="20"/>
                <w:szCs w:val="26"/>
                <w:rtl/>
                <w:lang w:eastAsia="en-US" w:bidi="ar-EG"/>
              </w:rPr>
              <w:t xml:space="preserve"> </w:t>
            </w:r>
            <w:r>
              <w:rPr>
                <w:rFonts w:eastAsia="GulimChe"/>
                <w:spacing w:val="-4"/>
                <w:kern w:val="14"/>
                <w:sz w:val="20"/>
                <w:szCs w:val="26"/>
                <w:lang w:eastAsia="en-US" w:bidi="ar-EG"/>
              </w:rPr>
              <w:t>(449,1375)</w:t>
            </w:r>
            <w:r w:rsidRPr="00246AB5">
              <w:rPr>
                <w:rFonts w:eastAsia="GulimChe" w:hint="cs"/>
                <w:spacing w:val="-4"/>
                <w:kern w:val="14"/>
                <w:sz w:val="20"/>
                <w:szCs w:val="26"/>
                <w:rtl/>
                <w:lang w:eastAsia="en-US" w:bidi="ar-SY"/>
              </w:rPr>
              <w:t>،</w:t>
            </w:r>
            <w:r>
              <w:rPr>
                <w:rFonts w:eastAsia="GulimChe" w:hint="cs"/>
                <w:spacing w:val="-4"/>
                <w:kern w:val="14"/>
                <w:sz w:val="20"/>
                <w:szCs w:val="26"/>
                <w:rtl/>
                <w:lang w:eastAsia="en-US" w:bidi="ar-SY"/>
              </w:rPr>
              <w:t xml:space="preserve"> </w:t>
            </w:r>
            <w:r w:rsidRPr="00246AB5">
              <w:rPr>
                <w:rFonts w:eastAsia="GulimChe" w:hint="cs"/>
                <w:spacing w:val="-4"/>
                <w:kern w:val="14"/>
                <w:sz w:val="20"/>
                <w:szCs w:val="26"/>
                <w:rtl/>
                <w:lang w:eastAsia="en-US" w:bidi="ar-SY"/>
              </w:rPr>
              <w:t>...،</w:t>
            </w:r>
            <w:r w:rsidRPr="00246AB5">
              <w:rPr>
                <w:rFonts w:eastAsia="GulimChe"/>
                <w:spacing w:val="-4"/>
                <w:kern w:val="14"/>
                <w:sz w:val="20"/>
                <w:szCs w:val="26"/>
                <w:lang w:eastAsia="ko-KR" w:bidi="ar-EG"/>
              </w:rPr>
              <w:t>MHz</w:t>
            </w:r>
            <w:r>
              <w:rPr>
                <w:rFonts w:eastAsia="GulimChe"/>
                <w:spacing w:val="-4"/>
                <w:kern w:val="14"/>
                <w:sz w:val="20"/>
                <w:szCs w:val="26"/>
                <w:lang w:eastAsia="en-US" w:bidi="ar-EG"/>
              </w:rPr>
              <w:t xml:space="preserve"> (449,2625)</w:t>
            </w:r>
            <w:r w:rsidRPr="00246AB5">
              <w:rPr>
                <w:rFonts w:eastAsia="GulimChe"/>
                <w:spacing w:val="-4"/>
                <w:kern w:val="14"/>
                <w:sz w:val="20"/>
                <w:szCs w:val="26"/>
                <w:lang w:eastAsia="en-US" w:bidi="ar-EG"/>
              </w:rPr>
              <w:t xml:space="preserve"> </w:t>
            </w:r>
            <w:r>
              <w:rPr>
                <w:rFonts w:eastAsia="GulimChe"/>
                <w:spacing w:val="-4"/>
                <w:kern w:val="14"/>
                <w:sz w:val="20"/>
                <w:szCs w:val="26"/>
                <w:lang w:eastAsia="en-US" w:bidi="ar-EG"/>
              </w:rPr>
              <w:t>424,2625</w:t>
            </w:r>
            <w:r w:rsidRPr="00246AB5">
              <w:rPr>
                <w:rFonts w:eastAsia="GulimChe"/>
                <w:spacing w:val="-4"/>
                <w:kern w:val="14"/>
                <w:sz w:val="20"/>
                <w:szCs w:val="26"/>
                <w:lang w:eastAsia="ko-KR" w:bidi="ar-EG"/>
              </w:rPr>
              <w:t xml:space="preserve"> </w:t>
            </w:r>
            <w:r w:rsidRPr="00DC3CC5">
              <w:rPr>
                <w:rFonts w:eastAsia="GulimChe" w:hint="cs"/>
                <w:kern w:val="14"/>
                <w:sz w:val="20"/>
                <w:szCs w:val="26"/>
                <w:rtl/>
                <w:lang w:eastAsia="ko-KR" w:bidi="ar-SY"/>
              </w:rPr>
              <w:t>(مجموع القنوات</w:t>
            </w:r>
            <w:r>
              <w:rPr>
                <w:rFonts w:eastAsia="GulimChe"/>
                <w:kern w:val="14"/>
                <w:sz w:val="20"/>
                <w:szCs w:val="26"/>
                <w:lang w:eastAsia="ko-KR" w:bidi="ar-EG"/>
              </w:rPr>
              <w:t>11</w:t>
            </w:r>
            <w:r w:rsidRPr="00DC3CC5">
              <w:rPr>
                <w:rFonts w:eastAsia="GulimChe"/>
                <w:kern w:val="14"/>
                <w:sz w:val="20"/>
                <w:szCs w:val="26"/>
                <w:lang w:eastAsia="ko-KR" w:bidi="ar-EG"/>
              </w:rPr>
              <w:t xml:space="preserve"> </w:t>
            </w:r>
            <w:r w:rsidRPr="00DC3CC5">
              <w:rPr>
                <w:rFonts w:eastAsia="GulimChe" w:hint="cs"/>
                <w:kern w:val="14"/>
                <w:sz w:val="20"/>
                <w:szCs w:val="26"/>
                <w:rtl/>
                <w:lang w:eastAsia="ko-KR" w:bidi="ar-SY"/>
              </w:rPr>
              <w:t xml:space="preserve">، </w:t>
            </w:r>
            <w:r w:rsidRPr="00DC3CC5">
              <w:rPr>
                <w:rFonts w:hint="cs"/>
                <w:kern w:val="14"/>
                <w:sz w:val="20"/>
                <w:szCs w:val="26"/>
                <w:rtl/>
                <w:lang w:eastAsia="ko-KR" w:bidi="ar-SY"/>
              </w:rPr>
              <w:t xml:space="preserve">المباعدة </w:t>
            </w:r>
            <w:r w:rsidRPr="00DC3CC5">
              <w:rPr>
                <w:rFonts w:eastAsia="GulimChe"/>
                <w:kern w:val="14"/>
                <w:sz w:val="20"/>
                <w:szCs w:val="26"/>
                <w:lang w:eastAsia="ko-KR" w:bidi="ar-EG"/>
              </w:rPr>
              <w:t>kHz 12</w:t>
            </w:r>
            <w:r>
              <w:rPr>
                <w:rFonts w:eastAsia="GulimChe"/>
                <w:kern w:val="14"/>
                <w:sz w:val="20"/>
                <w:szCs w:val="26"/>
                <w:lang w:eastAsia="ko-KR" w:bidi="ar-EG"/>
              </w:rPr>
              <w:t>,</w:t>
            </w:r>
            <w:r w:rsidRPr="00DC3CC5">
              <w:rPr>
                <w:rFonts w:eastAsia="GulimChe"/>
                <w:kern w:val="14"/>
                <w:sz w:val="20"/>
                <w:szCs w:val="26"/>
                <w:lang w:eastAsia="ko-KR" w:bidi="ar-EG"/>
              </w:rPr>
              <w:t>5</w:t>
            </w:r>
            <w:r w:rsidRPr="00DC3CC5">
              <w:rPr>
                <w:rFonts w:eastAsia="GulimChe" w:hint="cs"/>
                <w:kern w:val="14"/>
                <w:sz w:val="20"/>
                <w:szCs w:val="26"/>
                <w:rtl/>
                <w:lang w:eastAsia="ko-KR" w:bidi="ar-SY"/>
              </w:rPr>
              <w:t>)</w:t>
            </w:r>
          </w:p>
        </w:tc>
        <w:tc>
          <w:tcPr>
            <w:tcW w:w="1125" w:type="pct"/>
            <w:tcBorders>
              <w:bottom w:val="single" w:sz="4" w:space="0" w:color="auto"/>
            </w:tcBorders>
          </w:tcPr>
          <w:p w:rsidR="00685C08" w:rsidRPr="00DC3CC5" w:rsidRDefault="00685C08" w:rsidP="005C248E">
            <w:pPr>
              <w:spacing w:before="40" w:after="40" w:line="240" w:lineRule="exact"/>
              <w:jc w:val="left"/>
              <w:rPr>
                <w:rFonts w:eastAsia="SimSun"/>
                <w:kern w:val="14"/>
                <w:sz w:val="20"/>
                <w:szCs w:val="26"/>
                <w:lang w:eastAsia="zh-CN" w:bidi="ar-EG"/>
              </w:rPr>
            </w:pPr>
            <w:r w:rsidRPr="00DC3CC5">
              <w:rPr>
                <w:kern w:val="14"/>
                <w:sz w:val="20"/>
                <w:szCs w:val="26"/>
                <w:lang w:eastAsia="ko-KR" w:bidi="ar-EG"/>
              </w:rPr>
              <w:t>500</w:t>
            </w:r>
            <w:r w:rsidR="005C248E">
              <w:rPr>
                <w:rFonts w:hint="cs"/>
                <w:kern w:val="14"/>
                <w:sz w:val="20"/>
                <w:szCs w:val="26"/>
                <w:rtl/>
                <w:lang w:eastAsia="ko-KR" w:bidi="ar-EG"/>
              </w:rPr>
              <w:t xml:space="preserve"> </w:t>
            </w:r>
            <w:r w:rsidRPr="00DC3CC5">
              <w:rPr>
                <w:kern w:val="14"/>
                <w:sz w:val="20"/>
                <w:szCs w:val="26"/>
                <w:lang w:eastAsia="ko-KR" w:bidi="ar-EG"/>
              </w:rPr>
              <w:t>mW</w:t>
            </w:r>
            <w:r w:rsidR="005C248E">
              <w:rPr>
                <w:rFonts w:hint="cs"/>
                <w:kern w:val="14"/>
                <w:sz w:val="20"/>
                <w:szCs w:val="26"/>
                <w:rtl/>
                <w:lang w:eastAsia="ko-KR" w:bidi="ar-EG"/>
              </w:rPr>
              <w:t xml:space="preserve"> </w:t>
            </w:r>
            <w:r w:rsidRPr="00DC3CC5">
              <w:rPr>
                <w:kern w:val="14"/>
                <w:sz w:val="20"/>
                <w:szCs w:val="26"/>
                <w:lang w:eastAsia="ko-KR" w:bidi="ar-EG"/>
              </w:rPr>
              <w:t>(e.r.p.)</w:t>
            </w:r>
          </w:p>
        </w:tc>
        <w:tc>
          <w:tcPr>
            <w:tcW w:w="1466" w:type="pct"/>
            <w:tcBorders>
              <w:bottom w:val="single" w:sz="4" w:space="0" w:color="auto"/>
            </w:tcBorders>
          </w:tcPr>
          <w:p w:rsidR="00685C08" w:rsidRPr="00246AB5" w:rsidRDefault="00685C08" w:rsidP="00685C08">
            <w:pPr>
              <w:spacing w:before="40" w:after="40" w:line="240" w:lineRule="exact"/>
              <w:jc w:val="left"/>
              <w:rPr>
                <w:spacing w:val="-6"/>
                <w:sz w:val="20"/>
                <w:szCs w:val="26"/>
                <w:rtl/>
                <w:lang w:eastAsia="en-US" w:bidi="ar-SY"/>
              </w:rPr>
            </w:pPr>
            <w:r w:rsidRPr="00246AB5">
              <w:rPr>
                <w:rFonts w:hint="cs"/>
                <w:spacing w:val="-6"/>
                <w:sz w:val="20"/>
                <w:szCs w:val="26"/>
                <w:rtl/>
                <w:lang w:val="fr-FR" w:eastAsia="en-US" w:bidi="ar-SY"/>
              </w:rPr>
              <w:t>القناة</w:t>
            </w:r>
            <w:r w:rsidRPr="00246AB5">
              <w:rPr>
                <w:spacing w:val="-6"/>
                <w:sz w:val="20"/>
                <w:szCs w:val="26"/>
                <w:lang w:eastAsia="ko-KR" w:bidi="ar-SY"/>
              </w:rPr>
              <w:t>MHz</w:t>
            </w:r>
            <w:r>
              <w:rPr>
                <w:spacing w:val="-6"/>
                <w:sz w:val="20"/>
                <w:szCs w:val="26"/>
                <w:lang w:eastAsia="ko-KR" w:bidi="ar-SY"/>
              </w:rPr>
              <w:t xml:space="preserve"> (449,1375)</w:t>
            </w:r>
            <w:r w:rsidRPr="00246AB5">
              <w:rPr>
                <w:spacing w:val="-6"/>
                <w:sz w:val="20"/>
                <w:szCs w:val="26"/>
                <w:lang w:eastAsia="ko-KR" w:bidi="ar-SY"/>
              </w:rPr>
              <w:t xml:space="preserve"> </w:t>
            </w:r>
            <w:r>
              <w:rPr>
                <w:spacing w:val="-6"/>
                <w:sz w:val="20"/>
                <w:szCs w:val="26"/>
                <w:lang w:eastAsia="ko-KR" w:bidi="ar-SY"/>
              </w:rPr>
              <w:t>424,1375</w:t>
            </w:r>
            <w:r w:rsidRPr="00246AB5">
              <w:rPr>
                <w:spacing w:val="-6"/>
                <w:sz w:val="20"/>
                <w:szCs w:val="26"/>
                <w:lang w:eastAsia="ko-KR" w:bidi="ar-SY"/>
              </w:rPr>
              <w:t xml:space="preserve"> </w:t>
            </w:r>
            <w:r>
              <w:rPr>
                <w:rFonts w:hint="cs"/>
                <w:spacing w:val="-6"/>
                <w:sz w:val="20"/>
                <w:szCs w:val="26"/>
                <w:rtl/>
                <w:lang w:eastAsia="en-US" w:bidi="ar-SY"/>
              </w:rPr>
              <w:t xml:space="preserve"> </w:t>
            </w:r>
            <w:r w:rsidRPr="00246AB5">
              <w:rPr>
                <w:rFonts w:hint="cs"/>
                <w:spacing w:val="-6"/>
                <w:sz w:val="20"/>
                <w:szCs w:val="26"/>
                <w:rtl/>
                <w:lang w:eastAsia="en-US" w:bidi="ar-SY"/>
              </w:rPr>
              <w:t>معيّنةٌ قناةً للمراقبة.</w:t>
            </w:r>
          </w:p>
          <w:p w:rsidR="00685C08" w:rsidRPr="00DC3CC5" w:rsidRDefault="00685C08" w:rsidP="00685C08">
            <w:pPr>
              <w:spacing w:before="40" w:after="40" w:line="240" w:lineRule="exact"/>
              <w:jc w:val="left"/>
              <w:rPr>
                <w:sz w:val="20"/>
                <w:szCs w:val="26"/>
                <w:rtl/>
                <w:lang w:eastAsia="en-US" w:bidi="ar-SY"/>
              </w:rPr>
            </w:pPr>
            <w:r w:rsidRPr="00DC3CC5">
              <w:rPr>
                <w:rFonts w:hint="cs"/>
                <w:sz w:val="20"/>
                <w:szCs w:val="26"/>
                <w:rtl/>
                <w:lang w:eastAsia="en-US" w:bidi="ar-SY"/>
              </w:rPr>
              <w:t xml:space="preserve">المشغول </w:t>
            </w:r>
            <w:r w:rsidRPr="00DC3CC5">
              <w:rPr>
                <w:sz w:val="20"/>
                <w:szCs w:val="26"/>
                <w:lang w:eastAsia="en-US" w:bidi="ar-SY"/>
              </w:rPr>
              <w:t>OBW</w:t>
            </w:r>
            <w:r w:rsidRPr="00DC3CC5">
              <w:rPr>
                <w:rFonts w:hint="cs"/>
                <w:sz w:val="20"/>
                <w:szCs w:val="26"/>
                <w:rtl/>
                <w:lang w:eastAsia="en-US" w:bidi="ar-SY"/>
              </w:rPr>
              <w:t xml:space="preserve"> هو </w:t>
            </w:r>
            <w:r w:rsidRPr="00DC3CC5">
              <w:rPr>
                <w:sz w:val="20"/>
                <w:szCs w:val="26"/>
                <w:lang w:eastAsia="ko-KR" w:bidi="ar-SY"/>
              </w:rPr>
              <w:t xml:space="preserve"> </w:t>
            </w:r>
            <w:r>
              <w:rPr>
                <w:sz w:val="20"/>
                <w:szCs w:val="26"/>
                <w:lang w:eastAsia="ko-KR" w:bidi="ar-SY"/>
              </w:rPr>
              <w:t>K</w:t>
            </w:r>
            <w:r w:rsidRPr="00DC3CC5">
              <w:rPr>
                <w:sz w:val="20"/>
                <w:szCs w:val="26"/>
                <w:lang w:eastAsia="ko-KR" w:bidi="ar-SY"/>
              </w:rPr>
              <w:t>Hz</w:t>
            </w:r>
            <w:r>
              <w:rPr>
                <w:sz w:val="20"/>
                <w:szCs w:val="26"/>
                <w:lang w:eastAsia="ko-KR" w:bidi="ar-SY"/>
              </w:rPr>
              <w:t xml:space="preserve"> </w:t>
            </w:r>
            <w:r w:rsidRPr="00DC3CC5">
              <w:rPr>
                <w:sz w:val="20"/>
                <w:szCs w:val="26"/>
                <w:lang w:eastAsia="ko-KR" w:bidi="ar-SY"/>
              </w:rPr>
              <w:t>8</w:t>
            </w:r>
            <w:r>
              <w:rPr>
                <w:sz w:val="20"/>
                <w:szCs w:val="26"/>
                <w:lang w:eastAsia="ko-KR" w:bidi="ar-SY"/>
              </w:rPr>
              <w:t>,</w:t>
            </w:r>
            <w:r w:rsidRPr="00DC3CC5">
              <w:rPr>
                <w:sz w:val="20"/>
                <w:szCs w:val="26"/>
                <w:lang w:eastAsia="ko-KR" w:bidi="ar-SY"/>
              </w:rPr>
              <w:t>5</w:t>
            </w:r>
          </w:p>
        </w:tc>
      </w:tr>
      <w:tr w:rsidR="00685C08" w:rsidRPr="00DC3CC5" w:rsidTr="006E35BA">
        <w:trPr>
          <w:cantSplit/>
          <w:jc w:val="center"/>
        </w:trPr>
        <w:tc>
          <w:tcPr>
            <w:tcW w:w="5000" w:type="pct"/>
            <w:gridSpan w:val="5"/>
            <w:tcBorders>
              <w:top w:val="single" w:sz="4" w:space="0" w:color="auto"/>
              <w:left w:val="nil"/>
              <w:bottom w:val="nil"/>
              <w:right w:val="nil"/>
            </w:tcBorders>
          </w:tcPr>
          <w:p w:rsidR="00685C08" w:rsidRPr="00DC3CC5" w:rsidRDefault="00685C08" w:rsidP="0021326E">
            <w:pPr>
              <w:spacing w:before="40" w:after="40" w:line="240" w:lineRule="exact"/>
              <w:ind w:left="283" w:hanging="283"/>
              <w:rPr>
                <w:sz w:val="20"/>
                <w:szCs w:val="26"/>
                <w:rtl/>
                <w:lang w:val="fr-FR" w:eastAsia="en-US" w:bidi="ar-SY"/>
              </w:rPr>
            </w:pPr>
            <w:r w:rsidRPr="00963367">
              <w:rPr>
                <w:rFonts w:hint="cs"/>
                <w:sz w:val="20"/>
                <w:szCs w:val="26"/>
                <w:vertAlign w:val="superscript"/>
                <w:rtl/>
                <w:lang w:val="fr-FR" w:eastAsia="en-US" w:bidi="ar-SY"/>
              </w:rPr>
              <w:t>(*)</w:t>
            </w:r>
            <w:r w:rsidR="00963367">
              <w:rPr>
                <w:sz w:val="20"/>
                <w:szCs w:val="26"/>
                <w:rtl/>
                <w:lang w:val="fr-FR" w:eastAsia="en-US" w:bidi="ar-SY"/>
              </w:rPr>
              <w:tab/>
            </w:r>
            <w:r w:rsidRPr="00AF6FF6">
              <w:rPr>
                <w:rStyle w:val="NoteCar"/>
                <w:rFonts w:hint="cs"/>
                <w:sz w:val="18"/>
                <w:szCs w:val="24"/>
                <w:rtl/>
              </w:rPr>
              <w:t>الإشعاع المقصود محظور في نطاقات التردد المذكورة في الأرقام التالية من لوائح الراديو:</w:t>
            </w:r>
            <w:r w:rsidRPr="00AF6FF6">
              <w:rPr>
                <w:rStyle w:val="NoteCar"/>
                <w:sz w:val="18"/>
                <w:szCs w:val="24"/>
                <w:rtl/>
              </w:rPr>
              <w:t xml:space="preserve"> </w:t>
            </w:r>
            <w:r w:rsidR="00DE11A4" w:rsidRPr="00AF6FF6">
              <w:rPr>
                <w:rStyle w:val="NoteCar"/>
                <w:sz w:val="18"/>
                <w:szCs w:val="24"/>
              </w:rPr>
              <w:t>82.5</w:t>
            </w:r>
            <w:r w:rsidR="0015608A" w:rsidRPr="00AF6FF6">
              <w:rPr>
                <w:rStyle w:val="NoteCar"/>
                <w:rFonts w:hint="cs"/>
                <w:sz w:val="18"/>
                <w:szCs w:val="24"/>
                <w:rtl/>
                <w:lang w:bidi="ar-EG"/>
              </w:rPr>
              <w:t xml:space="preserve">، </w:t>
            </w:r>
            <w:r w:rsidR="00DE11A4" w:rsidRPr="00AF6FF6">
              <w:rPr>
                <w:rStyle w:val="NoteCar"/>
                <w:sz w:val="18"/>
                <w:szCs w:val="24"/>
                <w:lang w:bidi="ar-EG"/>
              </w:rPr>
              <w:t>108.5</w:t>
            </w:r>
            <w:r w:rsidR="0015608A" w:rsidRPr="00AF6FF6">
              <w:rPr>
                <w:rStyle w:val="NoteCar"/>
                <w:rFonts w:hint="cs"/>
                <w:sz w:val="18"/>
                <w:szCs w:val="24"/>
                <w:rtl/>
                <w:lang w:bidi="ar-EG"/>
              </w:rPr>
              <w:t xml:space="preserve">، </w:t>
            </w:r>
            <w:r w:rsidR="00DE11A4" w:rsidRPr="00AF6FF6">
              <w:rPr>
                <w:rStyle w:val="NoteCar"/>
                <w:sz w:val="18"/>
                <w:szCs w:val="24"/>
                <w:lang w:bidi="ar-EG"/>
              </w:rPr>
              <w:t>109.5</w:t>
            </w:r>
            <w:r w:rsidR="0015608A" w:rsidRPr="00AF6FF6">
              <w:rPr>
                <w:rStyle w:val="NoteCar"/>
                <w:rFonts w:hint="cs"/>
                <w:sz w:val="18"/>
                <w:szCs w:val="24"/>
                <w:rtl/>
                <w:lang w:bidi="ar-EG"/>
              </w:rPr>
              <w:t xml:space="preserve">، </w:t>
            </w:r>
            <w:r w:rsidR="00DE11A4" w:rsidRPr="00AF6FF6">
              <w:rPr>
                <w:rStyle w:val="NoteCar"/>
                <w:sz w:val="18"/>
                <w:szCs w:val="24"/>
                <w:lang w:bidi="ar-EG"/>
              </w:rPr>
              <w:t>110.5</w:t>
            </w:r>
            <w:r w:rsidR="0015608A" w:rsidRPr="00AF6FF6">
              <w:rPr>
                <w:rStyle w:val="NoteCar"/>
                <w:rFonts w:hint="cs"/>
                <w:sz w:val="18"/>
                <w:szCs w:val="24"/>
                <w:rtl/>
                <w:lang w:bidi="ar-EG"/>
              </w:rPr>
              <w:t xml:space="preserve">، </w:t>
            </w:r>
            <w:r w:rsidR="00DE11A4" w:rsidRPr="00AF6FF6">
              <w:rPr>
                <w:rStyle w:val="NoteCar"/>
                <w:sz w:val="18"/>
                <w:szCs w:val="24"/>
                <w:lang w:bidi="ar-EG"/>
              </w:rPr>
              <w:t>149.5</w:t>
            </w:r>
            <w:r w:rsidR="0015608A" w:rsidRPr="00AF6FF6">
              <w:rPr>
                <w:rStyle w:val="NoteCar"/>
                <w:rFonts w:hint="cs"/>
                <w:sz w:val="18"/>
                <w:szCs w:val="24"/>
                <w:rtl/>
              </w:rPr>
              <w:t xml:space="preserve">، </w:t>
            </w:r>
            <w:r w:rsidR="00DE11A4" w:rsidRPr="00AF6FF6">
              <w:rPr>
                <w:rStyle w:val="NoteCar"/>
                <w:sz w:val="18"/>
                <w:szCs w:val="24"/>
              </w:rPr>
              <w:t>180.5</w:t>
            </w:r>
            <w:r w:rsidR="0015608A" w:rsidRPr="00AF6FF6">
              <w:rPr>
                <w:rStyle w:val="NoteCar"/>
                <w:rFonts w:hint="cs"/>
                <w:sz w:val="18"/>
                <w:szCs w:val="24"/>
                <w:rtl/>
                <w:lang w:bidi="ar-EG"/>
              </w:rPr>
              <w:t xml:space="preserve">، </w:t>
            </w:r>
            <w:r w:rsidR="00DE11A4" w:rsidRPr="00AF6FF6">
              <w:rPr>
                <w:rStyle w:val="NoteCar"/>
                <w:sz w:val="18"/>
                <w:szCs w:val="24"/>
                <w:lang w:bidi="ar-EG"/>
              </w:rPr>
              <w:t>199.5</w:t>
            </w:r>
            <w:r w:rsidR="0015608A" w:rsidRPr="00AF6FF6">
              <w:rPr>
                <w:rStyle w:val="NoteCar"/>
                <w:rFonts w:hint="cs"/>
                <w:sz w:val="18"/>
                <w:szCs w:val="24"/>
                <w:rtl/>
              </w:rPr>
              <w:t xml:space="preserve">، </w:t>
            </w:r>
            <w:r w:rsidR="00DE11A4" w:rsidRPr="00AF6FF6">
              <w:rPr>
                <w:rStyle w:val="NoteCar"/>
                <w:sz w:val="18"/>
                <w:szCs w:val="24"/>
              </w:rPr>
              <w:t>200.5</w:t>
            </w:r>
            <w:r w:rsidR="0015608A" w:rsidRPr="00AF6FF6">
              <w:rPr>
                <w:rStyle w:val="NoteCar"/>
                <w:rFonts w:hint="cs"/>
                <w:sz w:val="18"/>
                <w:szCs w:val="24"/>
                <w:rtl/>
              </w:rPr>
              <w:t xml:space="preserve">، </w:t>
            </w:r>
            <w:r w:rsidR="00DE11A4" w:rsidRPr="00AF6FF6">
              <w:rPr>
                <w:rStyle w:val="NoteCar"/>
                <w:sz w:val="18"/>
                <w:szCs w:val="24"/>
              </w:rPr>
              <w:t>223.5</w:t>
            </w:r>
            <w:r w:rsidR="0015608A" w:rsidRPr="00AF6FF6">
              <w:rPr>
                <w:rStyle w:val="NoteCar"/>
                <w:rFonts w:hint="cs"/>
                <w:sz w:val="18"/>
                <w:szCs w:val="24"/>
                <w:rtl/>
                <w:lang w:bidi="ar-EG"/>
              </w:rPr>
              <w:t xml:space="preserve">، </w:t>
            </w:r>
            <w:r w:rsidR="00DE11A4" w:rsidRPr="00AF6FF6">
              <w:rPr>
                <w:rStyle w:val="NoteCar"/>
                <w:sz w:val="18"/>
                <w:szCs w:val="24"/>
                <w:lang w:bidi="ar-EG"/>
              </w:rPr>
              <w:t>226.5</w:t>
            </w:r>
            <w:r w:rsidR="0015608A" w:rsidRPr="00AF6FF6">
              <w:rPr>
                <w:rStyle w:val="NoteCar"/>
                <w:rFonts w:hint="cs"/>
                <w:sz w:val="18"/>
                <w:szCs w:val="24"/>
                <w:rtl/>
                <w:lang w:bidi="ar-EG"/>
              </w:rPr>
              <w:t xml:space="preserve">، </w:t>
            </w:r>
            <w:r w:rsidR="00DE11A4" w:rsidRPr="00AF6FF6">
              <w:rPr>
                <w:rStyle w:val="NoteCar"/>
                <w:sz w:val="18"/>
                <w:szCs w:val="24"/>
                <w:lang w:bidi="ar-EG"/>
              </w:rPr>
              <w:t>328.5</w:t>
            </w:r>
            <w:r w:rsidR="0015608A" w:rsidRPr="00AF6FF6">
              <w:rPr>
                <w:rStyle w:val="NoteCar"/>
                <w:rFonts w:hint="cs"/>
                <w:sz w:val="18"/>
                <w:szCs w:val="24"/>
                <w:rtl/>
                <w:lang w:bidi="ar-EG"/>
              </w:rPr>
              <w:t xml:space="preserve">، </w:t>
            </w:r>
            <w:r w:rsidR="00DE11A4" w:rsidRPr="00AF6FF6">
              <w:rPr>
                <w:rStyle w:val="NoteCar"/>
                <w:sz w:val="18"/>
                <w:szCs w:val="24"/>
                <w:lang w:bidi="ar-EG"/>
              </w:rPr>
              <w:t>337.5</w:t>
            </w:r>
            <w:r w:rsidR="0015608A" w:rsidRPr="00AF6FF6">
              <w:rPr>
                <w:rStyle w:val="NoteCar"/>
                <w:rFonts w:hint="cs"/>
                <w:sz w:val="18"/>
                <w:szCs w:val="24"/>
                <w:rtl/>
                <w:lang w:bidi="ar-EG"/>
              </w:rPr>
              <w:t xml:space="preserve">، </w:t>
            </w:r>
            <w:r w:rsidR="00DE11A4" w:rsidRPr="00AF6FF6">
              <w:rPr>
                <w:rStyle w:val="NoteCar"/>
                <w:sz w:val="18"/>
                <w:szCs w:val="24"/>
                <w:lang w:bidi="ar-EG"/>
              </w:rPr>
              <w:t>340.5</w:t>
            </w:r>
            <w:r w:rsidR="0015608A" w:rsidRPr="00AF6FF6">
              <w:rPr>
                <w:rStyle w:val="NoteCar"/>
                <w:rFonts w:hint="cs"/>
                <w:sz w:val="18"/>
                <w:szCs w:val="24"/>
                <w:rtl/>
                <w:lang w:bidi="ar-EG"/>
              </w:rPr>
              <w:t xml:space="preserve">، </w:t>
            </w:r>
            <w:r w:rsidR="00DE11A4" w:rsidRPr="00AF6FF6">
              <w:rPr>
                <w:rStyle w:val="NoteCar"/>
                <w:sz w:val="18"/>
                <w:szCs w:val="24"/>
                <w:lang w:bidi="ar-EG"/>
              </w:rPr>
              <w:t>375.5</w:t>
            </w:r>
            <w:r w:rsidR="0015608A" w:rsidRPr="00AF6FF6">
              <w:rPr>
                <w:rStyle w:val="NoteCar"/>
                <w:rFonts w:hint="cs"/>
                <w:sz w:val="18"/>
                <w:szCs w:val="24"/>
                <w:rtl/>
                <w:lang w:bidi="ar-EG"/>
              </w:rPr>
              <w:t xml:space="preserve">، </w:t>
            </w:r>
            <w:r w:rsidR="00DE11A4" w:rsidRPr="00AF6FF6">
              <w:rPr>
                <w:rStyle w:val="NoteCar"/>
                <w:sz w:val="18"/>
                <w:szCs w:val="24"/>
                <w:lang w:bidi="ar-EG"/>
              </w:rPr>
              <w:t>392.5</w:t>
            </w:r>
            <w:r w:rsidR="0015608A" w:rsidRPr="00AF6FF6">
              <w:rPr>
                <w:rStyle w:val="NoteCar"/>
                <w:rFonts w:hint="cs"/>
                <w:sz w:val="18"/>
                <w:szCs w:val="24"/>
                <w:rtl/>
                <w:lang w:bidi="ar-EG"/>
              </w:rPr>
              <w:t xml:space="preserve">، </w:t>
            </w:r>
            <w:r w:rsidR="00DE11A4" w:rsidRPr="00AF6FF6">
              <w:rPr>
                <w:rStyle w:val="NoteCar"/>
                <w:sz w:val="18"/>
                <w:szCs w:val="24"/>
                <w:lang w:bidi="ar-EG"/>
              </w:rPr>
              <w:t>441.5</w:t>
            </w:r>
            <w:r w:rsidR="002D0214" w:rsidRPr="00AF6FF6">
              <w:rPr>
                <w:rStyle w:val="NoteCar"/>
                <w:rFonts w:hint="cs"/>
                <w:sz w:val="18"/>
                <w:szCs w:val="24"/>
                <w:rtl/>
                <w:lang w:bidi="ar-EG"/>
              </w:rPr>
              <w:t xml:space="preserve">، </w:t>
            </w:r>
            <w:r w:rsidR="002D0214" w:rsidRPr="00AF6FF6">
              <w:rPr>
                <w:rStyle w:val="NoteCar"/>
                <w:sz w:val="18"/>
                <w:szCs w:val="24"/>
                <w:lang w:bidi="ar-EG"/>
              </w:rPr>
              <w:t>444A.5</w:t>
            </w:r>
            <w:r w:rsidR="002D0214" w:rsidRPr="00AF6FF6">
              <w:rPr>
                <w:rStyle w:val="NoteCar"/>
                <w:rFonts w:hint="cs"/>
                <w:sz w:val="18"/>
                <w:szCs w:val="24"/>
                <w:rtl/>
                <w:lang w:bidi="ar-EG"/>
              </w:rPr>
              <w:t xml:space="preserve">، </w:t>
            </w:r>
            <w:r w:rsidR="002D0214" w:rsidRPr="00AF6FF6">
              <w:rPr>
                <w:rStyle w:val="NoteCar"/>
                <w:sz w:val="18"/>
                <w:szCs w:val="24"/>
                <w:lang w:bidi="ar-EG"/>
              </w:rPr>
              <w:t>448B.5</w:t>
            </w:r>
            <w:r w:rsidR="002D0214" w:rsidRPr="00AF6FF6">
              <w:rPr>
                <w:rStyle w:val="NoteCar"/>
                <w:rFonts w:hint="cs"/>
                <w:sz w:val="18"/>
                <w:szCs w:val="24"/>
                <w:rtl/>
                <w:lang w:bidi="ar-EG"/>
              </w:rPr>
              <w:t xml:space="preserve">، </w:t>
            </w:r>
            <w:r w:rsidR="0021326E" w:rsidRPr="00AF6FF6">
              <w:rPr>
                <w:rStyle w:val="NoteCar"/>
                <w:sz w:val="18"/>
                <w:szCs w:val="24"/>
                <w:lang w:bidi="ar-EG"/>
              </w:rPr>
              <w:t>497.5</w:t>
            </w:r>
            <w:r w:rsidR="0021326E" w:rsidRPr="00AF6FF6">
              <w:rPr>
                <w:rStyle w:val="NoteCar"/>
                <w:rFonts w:hint="cs"/>
                <w:sz w:val="18"/>
                <w:szCs w:val="24"/>
                <w:rtl/>
                <w:lang w:bidi="ar-EG"/>
              </w:rPr>
              <w:t>،</w:t>
            </w:r>
            <w:r w:rsidR="0015608A" w:rsidRPr="00AF6FF6">
              <w:rPr>
                <w:rStyle w:val="NoteCar"/>
                <w:rFonts w:hint="cs"/>
                <w:sz w:val="18"/>
                <w:szCs w:val="24"/>
                <w:rtl/>
                <w:lang w:bidi="ar-EG"/>
              </w:rPr>
              <w:t xml:space="preserve"> </w:t>
            </w:r>
            <w:r w:rsidR="0021326E" w:rsidRPr="00AF6FF6">
              <w:rPr>
                <w:rStyle w:val="NoteCar"/>
                <w:sz w:val="18"/>
                <w:szCs w:val="24"/>
                <w:lang w:bidi="ar-EG"/>
              </w:rPr>
              <w:t>497.5</w:t>
            </w:r>
            <w:r w:rsidR="0015608A" w:rsidRPr="00AF6FF6">
              <w:rPr>
                <w:rStyle w:val="NoteCar"/>
                <w:rFonts w:hint="cs"/>
                <w:sz w:val="18"/>
                <w:szCs w:val="24"/>
                <w:rtl/>
              </w:rPr>
              <w:t xml:space="preserve"> </w:t>
            </w:r>
            <w:r w:rsidRPr="00AF6FF6">
              <w:rPr>
                <w:rStyle w:val="NoteCar"/>
                <w:rFonts w:hint="cs"/>
                <w:sz w:val="18"/>
                <w:szCs w:val="24"/>
                <w:rtl/>
              </w:rPr>
              <w:t>وفي الأرقام التالية من جدول توزيع الترددات</w:t>
            </w:r>
            <w:r w:rsidRPr="00AF6FF6">
              <w:rPr>
                <w:rFonts w:hint="cs"/>
                <w:sz w:val="18"/>
                <w:szCs w:val="24"/>
                <w:rtl/>
                <w:lang w:val="fr-FR" w:eastAsia="en-US" w:bidi="ar-SY"/>
              </w:rPr>
              <w:t xml:space="preserve"> الكوري: </w:t>
            </w:r>
            <w:r w:rsidRPr="00AF6FF6">
              <w:rPr>
                <w:sz w:val="18"/>
                <w:szCs w:val="24"/>
                <w:lang w:val="fr-FR" w:eastAsia="en-US"/>
              </w:rPr>
              <w:t>K16, K</w:t>
            </w:r>
            <w:r w:rsidRPr="00AF6FF6">
              <w:rPr>
                <w:sz w:val="18"/>
                <w:szCs w:val="24"/>
                <w:lang w:eastAsia="ko-KR" w:bidi="ar-SY"/>
              </w:rPr>
              <w:t>47, K63 , K116</w:t>
            </w:r>
            <w:r w:rsidRPr="00AF6FF6">
              <w:rPr>
                <w:rFonts w:hint="cs"/>
                <w:sz w:val="18"/>
                <w:szCs w:val="24"/>
                <w:rtl/>
                <w:lang w:eastAsia="ko-KR" w:bidi="ar-SY"/>
              </w:rPr>
              <w:t xml:space="preserve"> وذلك من أجل حماية خدمات السلامة والخدمات المنفعلة.</w:t>
            </w:r>
          </w:p>
        </w:tc>
      </w:tr>
    </w:tbl>
    <w:p w:rsidR="00111A24" w:rsidRPr="00111A24" w:rsidRDefault="00111A24" w:rsidP="00012BA1">
      <w:pPr>
        <w:pStyle w:val="Heading2"/>
        <w:rPr>
          <w:rtl/>
          <w:lang w:val="en-GB" w:bidi="ar-EG"/>
        </w:rPr>
      </w:pPr>
      <w:bookmarkStart w:id="134" w:name="_Toc263327694"/>
      <w:r w:rsidRPr="00111A24">
        <w:rPr>
          <w:lang w:val="en-GB" w:bidi="ar-EG"/>
        </w:rPr>
        <w:t>2.2</w:t>
      </w:r>
      <w:r w:rsidR="00012BA1">
        <w:rPr>
          <w:rFonts w:hint="cs"/>
          <w:rtl/>
          <w:lang w:val="en-GB" w:bidi="ar-EG"/>
        </w:rPr>
        <w:tab/>
        <w:t>أدوات القياس</w:t>
      </w:r>
      <w:bookmarkEnd w:id="134"/>
    </w:p>
    <w:p w:rsidR="00111A24" w:rsidRPr="00111A24" w:rsidRDefault="00111A24" w:rsidP="00111A24">
      <w:pPr>
        <w:rPr>
          <w:rtl/>
          <w:lang w:val="fr-FR" w:eastAsia="en-US" w:bidi="ar-SY"/>
        </w:rPr>
      </w:pPr>
      <w:r w:rsidRPr="00111A24">
        <w:rPr>
          <w:rFonts w:hint="cs"/>
          <w:rtl/>
          <w:lang w:val="fr-FR" w:eastAsia="en-US" w:bidi="ar-SY"/>
        </w:rPr>
        <w:t xml:space="preserve">يدخل في هذا الصنف </w:t>
      </w:r>
      <w:proofErr w:type="gramStart"/>
      <w:r w:rsidRPr="00111A24">
        <w:rPr>
          <w:rFonts w:hint="cs"/>
          <w:rtl/>
          <w:lang w:val="fr-FR" w:eastAsia="en-US" w:bidi="ar-SY"/>
        </w:rPr>
        <w:t>مولِّدة</w:t>
      </w:r>
      <w:proofErr w:type="gramEnd"/>
      <w:r w:rsidRPr="00111A24">
        <w:rPr>
          <w:rFonts w:hint="cs"/>
          <w:rtl/>
          <w:lang w:val="fr-FR" w:eastAsia="en-US" w:bidi="ar-SY"/>
        </w:rPr>
        <w:t xml:space="preserve"> المجال الكهربائي النمطية، ومولّدة الإشارة، وما إلى ذلك.</w:t>
      </w:r>
    </w:p>
    <w:p w:rsidR="00111A24" w:rsidRPr="00111A24" w:rsidRDefault="00111A24" w:rsidP="00012BA1">
      <w:pPr>
        <w:pStyle w:val="Heading2"/>
        <w:rPr>
          <w:rtl/>
          <w:lang w:val="en-GB" w:bidi="ar-EG"/>
        </w:rPr>
      </w:pPr>
      <w:bookmarkStart w:id="135" w:name="_Toc263327695"/>
      <w:r w:rsidRPr="00111A24">
        <w:rPr>
          <w:lang w:val="en-GB" w:bidi="ar-EG"/>
        </w:rPr>
        <w:t>3.2</w:t>
      </w:r>
      <w:r w:rsidR="00012BA1">
        <w:rPr>
          <w:rFonts w:hint="cs"/>
          <w:rtl/>
          <w:lang w:val="en-GB" w:bidi="ar-EG"/>
        </w:rPr>
        <w:tab/>
        <w:t>المستقبِلات</w:t>
      </w:r>
      <w:bookmarkEnd w:id="135"/>
    </w:p>
    <w:p w:rsidR="00111A24" w:rsidRPr="00111A24" w:rsidRDefault="00111A24" w:rsidP="00012BA1">
      <w:pPr>
        <w:rPr>
          <w:rtl/>
          <w:lang w:val="en-GB" w:bidi="ar-EG"/>
        </w:rPr>
      </w:pPr>
      <w:r w:rsidRPr="00111A24">
        <w:rPr>
          <w:rFonts w:hint="cs"/>
          <w:rtl/>
          <w:lang w:val="fr-FR" w:eastAsia="en-US" w:bidi="ar-SY"/>
        </w:rPr>
        <w:t>تُستثنى من هذا الصنف المستقبلات المستعملة لخدمة السلامة في الملاحة البحرية والجوية أو للخدمات الفلكية الراديوية/الاتصالات الفضائية، التي ستُبلَّغ عنها الإدارة الكورية وفقا</w:t>
      </w:r>
      <w:r w:rsidR="00190035">
        <w:rPr>
          <w:rFonts w:hint="cs"/>
          <w:rtl/>
          <w:lang w:val="fr-FR" w:eastAsia="en-US" w:bidi="ar-SY"/>
        </w:rPr>
        <w:t>ً</w:t>
      </w:r>
      <w:r w:rsidRPr="00111A24">
        <w:rPr>
          <w:rFonts w:hint="cs"/>
          <w:rtl/>
          <w:lang w:val="fr-FR" w:eastAsia="en-US" w:bidi="ar-SY"/>
        </w:rPr>
        <w:t xml:space="preserve"> </w:t>
      </w:r>
      <w:r w:rsidRPr="00111A24">
        <w:rPr>
          <w:rFonts w:hint="cs"/>
          <w:rtl/>
          <w:lang w:val="en-GB" w:bidi="ar-EG"/>
        </w:rPr>
        <w:t>لقانون الموجات الراديوية في كوريا.</w:t>
      </w:r>
    </w:p>
    <w:p w:rsidR="00111A24" w:rsidRPr="00111A24" w:rsidRDefault="00111A24" w:rsidP="004B6DFF">
      <w:pPr>
        <w:pStyle w:val="Heading2"/>
        <w:keepLines w:val="0"/>
        <w:rPr>
          <w:rtl/>
          <w:lang w:val="en-GB" w:bidi="ar-EG"/>
        </w:rPr>
      </w:pPr>
      <w:r w:rsidRPr="00111A24">
        <w:rPr>
          <w:rFonts w:hint="cs"/>
          <w:rtl/>
          <w:lang w:val="fr-FR" w:bidi="ar-SY"/>
        </w:rPr>
        <w:lastRenderedPageBreak/>
        <w:t xml:space="preserve"> </w:t>
      </w:r>
      <w:bookmarkStart w:id="136" w:name="_Toc263327696"/>
      <w:r w:rsidRPr="00111A24">
        <w:rPr>
          <w:lang w:val="en-GB" w:bidi="ar-EG"/>
        </w:rPr>
        <w:t>4.2</w:t>
      </w:r>
      <w:r w:rsidRPr="00111A24">
        <w:rPr>
          <w:rFonts w:hint="cs"/>
          <w:rtl/>
          <w:lang w:val="en-GB" w:bidi="ar-EG"/>
        </w:rPr>
        <w:tab/>
      </w:r>
      <w:r w:rsidRPr="00111A24">
        <w:rPr>
          <w:rFonts w:hint="cs"/>
          <w:rtl/>
          <w:lang w:val="en-GB" w:bidi="ar-SY"/>
        </w:rPr>
        <w:t>التجهيزات الراديوية المستعملة لترحيل الخدمة العمومية للاتصالات الراديوية أو الخدمة الإذاعية إلى</w:t>
      </w:r>
      <w:r w:rsidR="00012BA1">
        <w:rPr>
          <w:rFonts w:hint="eastAsia"/>
          <w:rtl/>
          <w:lang w:val="en-GB" w:bidi="ar-SY"/>
        </w:rPr>
        <w:t> </w:t>
      </w:r>
      <w:r w:rsidRPr="00111A24">
        <w:rPr>
          <w:rFonts w:hint="cs"/>
          <w:rtl/>
          <w:lang w:val="en-GB" w:bidi="ar-SY"/>
        </w:rPr>
        <w:t>مناطق الظل</w:t>
      </w:r>
      <w:bookmarkEnd w:id="136"/>
    </w:p>
    <w:p w:rsidR="00111A24" w:rsidRPr="00111A24" w:rsidRDefault="00111A24" w:rsidP="00550A09">
      <w:pPr>
        <w:pStyle w:val="TableNo0"/>
        <w:bidi/>
        <w:spacing w:before="240"/>
        <w:rPr>
          <w:rtl/>
          <w:lang w:eastAsia="ja-JP"/>
        </w:rPr>
      </w:pPr>
      <w:proofErr w:type="gramStart"/>
      <w:r w:rsidRPr="00111A24">
        <w:rPr>
          <w:rFonts w:hint="cs"/>
          <w:rtl/>
        </w:rPr>
        <w:t>الج</w:t>
      </w:r>
      <w:r w:rsidR="005C248E">
        <w:rPr>
          <w:rFonts w:hint="cs"/>
          <w:rtl/>
        </w:rPr>
        <w:t>ـ</w:t>
      </w:r>
      <w:r w:rsidRPr="00111A24">
        <w:rPr>
          <w:rFonts w:hint="cs"/>
          <w:rtl/>
        </w:rPr>
        <w:t>دول</w:t>
      </w:r>
      <w:proofErr w:type="gramEnd"/>
      <w:r w:rsidRPr="00111A24">
        <w:rPr>
          <w:rFonts w:hint="cs"/>
          <w:rtl/>
        </w:rPr>
        <w:t xml:space="preserve"> </w:t>
      </w:r>
      <w:r w:rsidRPr="00111A24">
        <w:rPr>
          <w:lang w:eastAsia="ja-JP"/>
        </w:rPr>
        <w:t>23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9"/>
        <w:gridCol w:w="1843"/>
        <w:gridCol w:w="1701"/>
        <w:gridCol w:w="3576"/>
      </w:tblGrid>
      <w:tr w:rsidR="00111A24" w:rsidRPr="00012BA1" w:rsidTr="00AF6FF6">
        <w:tc>
          <w:tcPr>
            <w:tcW w:w="2659" w:type="dxa"/>
          </w:tcPr>
          <w:p w:rsidR="00111A24" w:rsidRPr="00012BA1" w:rsidRDefault="00111A24" w:rsidP="00550A09">
            <w:pPr>
              <w:pStyle w:val="Tablehead"/>
              <w:keepNext w:val="0"/>
              <w:spacing w:line="240" w:lineRule="exact"/>
              <w:rPr>
                <w:rtl/>
                <w:lang w:val="fr-FR" w:bidi="ar-SY"/>
              </w:rPr>
            </w:pPr>
            <w:proofErr w:type="gramStart"/>
            <w:r w:rsidRPr="00012BA1">
              <w:rPr>
                <w:rFonts w:hint="cs"/>
                <w:rtl/>
                <w:lang w:val="fr-FR" w:bidi="ar-SY"/>
              </w:rPr>
              <w:t>التطبيقات</w:t>
            </w:r>
            <w:proofErr w:type="gramEnd"/>
          </w:p>
        </w:tc>
        <w:tc>
          <w:tcPr>
            <w:tcW w:w="1843" w:type="dxa"/>
          </w:tcPr>
          <w:p w:rsidR="00111A24" w:rsidRPr="00012BA1" w:rsidRDefault="00111A24" w:rsidP="00550A09">
            <w:pPr>
              <w:pStyle w:val="Tablehead"/>
              <w:keepNext w:val="0"/>
              <w:spacing w:line="240" w:lineRule="exact"/>
              <w:rPr>
                <w:rtl/>
                <w:lang w:val="fr-FR" w:bidi="ar-SY"/>
              </w:rPr>
            </w:pPr>
            <w:proofErr w:type="gramStart"/>
            <w:r w:rsidRPr="00012BA1">
              <w:rPr>
                <w:rFonts w:hint="cs"/>
                <w:rtl/>
                <w:lang w:val="fr-FR" w:bidi="ar-SY"/>
              </w:rPr>
              <w:t>التردد</w:t>
            </w:r>
            <w:proofErr w:type="gramEnd"/>
          </w:p>
        </w:tc>
        <w:tc>
          <w:tcPr>
            <w:tcW w:w="1701" w:type="dxa"/>
          </w:tcPr>
          <w:p w:rsidR="00111A24" w:rsidRPr="00012BA1" w:rsidRDefault="00111A24" w:rsidP="00550A09">
            <w:pPr>
              <w:pStyle w:val="Tablehead"/>
              <w:keepNext w:val="0"/>
              <w:spacing w:line="240" w:lineRule="exact"/>
              <w:rPr>
                <w:rtl/>
                <w:lang w:val="fr-FR" w:bidi="ar-SY"/>
              </w:rPr>
            </w:pPr>
            <w:r w:rsidRPr="00012BA1">
              <w:rPr>
                <w:rFonts w:hint="cs"/>
                <w:rtl/>
                <w:lang w:val="fr-FR" w:bidi="ar-SY"/>
              </w:rPr>
              <w:t>حد القدرة</w:t>
            </w:r>
          </w:p>
        </w:tc>
        <w:tc>
          <w:tcPr>
            <w:tcW w:w="3576" w:type="dxa"/>
          </w:tcPr>
          <w:p w:rsidR="00111A24" w:rsidRPr="00012BA1" w:rsidRDefault="00111A24" w:rsidP="00550A09">
            <w:pPr>
              <w:pStyle w:val="Tablehead"/>
              <w:keepNext w:val="0"/>
              <w:spacing w:line="240" w:lineRule="exact"/>
              <w:rPr>
                <w:rtl/>
                <w:lang w:val="fr-FR" w:bidi="ar-SY"/>
              </w:rPr>
            </w:pPr>
            <w:proofErr w:type="gramStart"/>
            <w:r w:rsidRPr="00012BA1">
              <w:rPr>
                <w:rFonts w:hint="cs"/>
                <w:rtl/>
                <w:lang w:val="fr-FR" w:bidi="ar-SY"/>
              </w:rPr>
              <w:t>الشرح</w:t>
            </w:r>
            <w:proofErr w:type="gramEnd"/>
          </w:p>
        </w:tc>
      </w:tr>
      <w:tr w:rsidR="00111A24" w:rsidRPr="00012BA1" w:rsidTr="00AF6FF6">
        <w:tc>
          <w:tcPr>
            <w:tcW w:w="2659" w:type="dxa"/>
          </w:tcPr>
          <w:p w:rsidR="00111A24" w:rsidRPr="00012BA1" w:rsidRDefault="00111A24" w:rsidP="00550A09">
            <w:pPr>
              <w:spacing w:before="60" w:after="60" w:line="240" w:lineRule="exact"/>
              <w:jc w:val="left"/>
              <w:rPr>
                <w:sz w:val="20"/>
                <w:szCs w:val="26"/>
                <w:rtl/>
                <w:lang w:val="fr-FR" w:eastAsia="en-US" w:bidi="ar-SY"/>
              </w:rPr>
            </w:pPr>
            <w:r w:rsidRPr="00012BA1">
              <w:rPr>
                <w:rFonts w:hint="cs"/>
                <w:sz w:val="20"/>
                <w:szCs w:val="26"/>
                <w:rtl/>
                <w:lang w:val="fr-FR" w:eastAsia="en-US" w:bidi="ar-SY"/>
              </w:rPr>
              <w:t>تجهيزات راديوية لترحيل خدمة الاتصالات العامة أو خدمة الإذاعة إلى مناطق الظل</w:t>
            </w:r>
          </w:p>
        </w:tc>
        <w:tc>
          <w:tcPr>
            <w:tcW w:w="1843" w:type="dxa"/>
          </w:tcPr>
          <w:p w:rsidR="00111A24" w:rsidRPr="00012BA1" w:rsidRDefault="00111A24" w:rsidP="00550A09">
            <w:pPr>
              <w:spacing w:before="60" w:after="60" w:line="240" w:lineRule="exact"/>
              <w:jc w:val="left"/>
              <w:rPr>
                <w:sz w:val="20"/>
                <w:szCs w:val="26"/>
                <w:rtl/>
                <w:lang w:val="fr-FR" w:eastAsia="en-US" w:bidi="ar-SY"/>
              </w:rPr>
            </w:pPr>
            <w:r w:rsidRPr="00012BA1">
              <w:rPr>
                <w:rFonts w:hint="cs"/>
                <w:sz w:val="20"/>
                <w:szCs w:val="26"/>
                <w:rtl/>
                <w:lang w:val="fr-FR" w:eastAsia="en-US" w:bidi="ar-SY"/>
              </w:rPr>
              <w:t xml:space="preserve">هو التردد المخصص لمحطة الخدمة المناظرة (محطة إذاعية ثابتة أو </w:t>
            </w:r>
            <w:proofErr w:type="gramStart"/>
            <w:r w:rsidRPr="00012BA1">
              <w:rPr>
                <w:rFonts w:hint="cs"/>
                <w:sz w:val="20"/>
                <w:szCs w:val="26"/>
                <w:rtl/>
                <w:lang w:val="fr-FR" w:eastAsia="en-US" w:bidi="ar-SY"/>
              </w:rPr>
              <w:t>محطة</w:t>
            </w:r>
            <w:proofErr w:type="gramEnd"/>
            <w:r w:rsidRPr="00012BA1">
              <w:rPr>
                <w:rFonts w:hint="cs"/>
                <w:sz w:val="20"/>
                <w:szCs w:val="26"/>
                <w:rtl/>
                <w:lang w:val="fr-FR" w:eastAsia="en-US" w:bidi="ar-SY"/>
              </w:rPr>
              <w:t xml:space="preserve"> قاعدة)</w:t>
            </w:r>
          </w:p>
        </w:tc>
        <w:tc>
          <w:tcPr>
            <w:tcW w:w="1701" w:type="dxa"/>
          </w:tcPr>
          <w:p w:rsidR="00111A24" w:rsidRPr="00012BA1" w:rsidRDefault="009C3A7E" w:rsidP="00550A09">
            <w:pPr>
              <w:spacing w:before="60" w:after="60" w:line="240" w:lineRule="exact"/>
              <w:jc w:val="left"/>
              <w:rPr>
                <w:sz w:val="20"/>
                <w:szCs w:val="26"/>
                <w:rtl/>
                <w:lang w:val="fr-FR" w:eastAsia="en-US" w:bidi="ar-SY"/>
              </w:rPr>
            </w:pPr>
            <w:r>
              <w:rPr>
                <w:rFonts w:eastAsia="Gulim"/>
                <w:sz w:val="20"/>
                <w:szCs w:val="26"/>
                <w:lang w:eastAsia="ko-KR" w:bidi="ar-SY"/>
              </w:rPr>
              <w:t>mW</w:t>
            </w:r>
            <w:r w:rsidR="00AF6FF6">
              <w:rPr>
                <w:rFonts w:eastAsia="Gulim"/>
                <w:sz w:val="20"/>
                <w:szCs w:val="26"/>
                <w:lang w:eastAsia="ko-KR" w:bidi="ar-SY"/>
              </w:rPr>
              <w:t>/MHz</w:t>
            </w:r>
            <w:r w:rsidRPr="00012BA1">
              <w:rPr>
                <w:rFonts w:eastAsia="Gulim"/>
                <w:sz w:val="20"/>
                <w:szCs w:val="26"/>
                <w:lang w:eastAsia="ko-KR" w:bidi="ar-SY"/>
              </w:rPr>
              <w:t xml:space="preserve"> </w:t>
            </w:r>
            <w:r>
              <w:rPr>
                <w:rFonts w:eastAsia="Gulim"/>
                <w:sz w:val="20"/>
                <w:szCs w:val="26"/>
                <w:lang w:eastAsia="ko-KR" w:bidi="ar-SY"/>
              </w:rPr>
              <w:t>10</w:t>
            </w:r>
          </w:p>
        </w:tc>
        <w:tc>
          <w:tcPr>
            <w:tcW w:w="3576" w:type="dxa"/>
          </w:tcPr>
          <w:p w:rsidR="00111A24" w:rsidRPr="00012BA1" w:rsidRDefault="00111A24" w:rsidP="00550A09">
            <w:pPr>
              <w:spacing w:before="60" w:after="60" w:line="240" w:lineRule="exact"/>
              <w:jc w:val="left"/>
              <w:rPr>
                <w:sz w:val="20"/>
                <w:szCs w:val="26"/>
                <w:rtl/>
                <w:lang w:val="fr-FR" w:eastAsia="en-US" w:bidi="ar-SY"/>
              </w:rPr>
            </w:pPr>
            <w:r w:rsidRPr="00012BA1">
              <w:rPr>
                <w:rFonts w:hint="cs"/>
                <w:sz w:val="20"/>
                <w:szCs w:val="26"/>
                <w:rtl/>
                <w:lang w:val="fr-FR" w:eastAsia="en-US" w:bidi="ar-SY"/>
              </w:rPr>
              <w:t>التجهيزات الراديوية التي في هذا الصنف لا يجوز تركيبها بدون موافقة مورّد الخدمة.</w:t>
            </w:r>
          </w:p>
          <w:p w:rsidR="00111A24" w:rsidRPr="00012BA1" w:rsidRDefault="00111A24" w:rsidP="00550A09">
            <w:pPr>
              <w:spacing w:before="60" w:after="60" w:line="240" w:lineRule="exact"/>
              <w:jc w:val="left"/>
              <w:rPr>
                <w:sz w:val="20"/>
                <w:szCs w:val="26"/>
                <w:rtl/>
                <w:lang w:val="fr-FR" w:eastAsia="en-US" w:bidi="ar-SY"/>
              </w:rPr>
            </w:pPr>
            <w:r w:rsidRPr="00012BA1">
              <w:rPr>
                <w:rFonts w:hint="cs"/>
                <w:sz w:val="20"/>
                <w:szCs w:val="26"/>
                <w:rtl/>
                <w:lang w:val="fr-FR" w:eastAsia="en-US" w:bidi="ar-SY"/>
              </w:rPr>
              <w:t>تكون المعايير الطيفية والتقنية هي المعايير المطبقة على التجهيزات الراديوية المخصصة للخدمة المعيّنة.</w:t>
            </w:r>
          </w:p>
        </w:tc>
      </w:tr>
      <w:tr w:rsidR="00111A24" w:rsidRPr="00012BA1" w:rsidTr="00AF6FF6">
        <w:tc>
          <w:tcPr>
            <w:tcW w:w="2659" w:type="dxa"/>
          </w:tcPr>
          <w:p w:rsidR="00111A24" w:rsidRPr="00012BA1" w:rsidRDefault="00111A24" w:rsidP="00550A09">
            <w:pPr>
              <w:spacing w:before="60" w:after="60" w:line="240" w:lineRule="exact"/>
              <w:jc w:val="left"/>
              <w:rPr>
                <w:sz w:val="20"/>
                <w:szCs w:val="26"/>
                <w:rtl/>
                <w:lang w:val="fr-FR" w:eastAsia="en-US" w:bidi="ar-SY"/>
              </w:rPr>
            </w:pPr>
            <w:r w:rsidRPr="00012BA1">
              <w:rPr>
                <w:rFonts w:hint="cs"/>
                <w:sz w:val="20"/>
                <w:szCs w:val="26"/>
                <w:rtl/>
                <w:lang w:val="fr-FR" w:eastAsia="en-US" w:bidi="ar-SY"/>
              </w:rPr>
              <w:t>مكرِّر راديوي من أجل تمديد الخدمات المرخَّصة داخل الأنفاق أو الفُسَح التي تحت سطح الأرض، أو من أجل ترحيل الخدمات الإذاعية الساتلية</w:t>
            </w:r>
          </w:p>
        </w:tc>
        <w:tc>
          <w:tcPr>
            <w:tcW w:w="1843" w:type="dxa"/>
          </w:tcPr>
          <w:p w:rsidR="00111A24" w:rsidRPr="00012BA1" w:rsidRDefault="00111A24" w:rsidP="00550A09">
            <w:pPr>
              <w:spacing w:before="60" w:after="60" w:line="240" w:lineRule="exact"/>
              <w:jc w:val="left"/>
              <w:rPr>
                <w:sz w:val="20"/>
                <w:szCs w:val="26"/>
                <w:rtl/>
                <w:lang w:val="fr-FR" w:eastAsia="en-US" w:bidi="ar-SY"/>
              </w:rPr>
            </w:pPr>
            <w:r w:rsidRPr="00012BA1">
              <w:rPr>
                <w:rFonts w:hint="cs"/>
                <w:sz w:val="20"/>
                <w:szCs w:val="26"/>
                <w:rtl/>
                <w:lang w:val="fr-FR" w:eastAsia="en-US" w:bidi="ar-SY"/>
              </w:rPr>
              <w:t>هو التردد المخصص لمحطة الخدمة المناظرة</w:t>
            </w:r>
          </w:p>
        </w:tc>
        <w:tc>
          <w:tcPr>
            <w:tcW w:w="1701" w:type="dxa"/>
          </w:tcPr>
          <w:p w:rsidR="00111A24" w:rsidRPr="00012BA1" w:rsidRDefault="00111A24" w:rsidP="00AF6FF6">
            <w:pPr>
              <w:spacing w:before="60" w:after="60" w:line="240" w:lineRule="exact"/>
              <w:jc w:val="left"/>
              <w:rPr>
                <w:sz w:val="20"/>
                <w:szCs w:val="26"/>
                <w:rtl/>
                <w:lang w:val="fr-FR" w:eastAsia="en-US" w:bidi="ar-SY"/>
              </w:rPr>
            </w:pPr>
            <w:r w:rsidRPr="00012BA1">
              <w:rPr>
                <w:rFonts w:eastAsia="Gulim"/>
                <w:sz w:val="20"/>
                <w:szCs w:val="26"/>
                <w:lang w:eastAsia="ko-KR" w:bidi="ar-SY"/>
              </w:rPr>
              <w:t>m</w:t>
            </w:r>
            <w:r w:rsidR="00A42231">
              <w:rPr>
                <w:rFonts w:eastAsia="Gulim"/>
                <w:sz w:val="20"/>
                <w:szCs w:val="26"/>
                <w:lang w:eastAsia="ko-KR" w:bidi="ar-SY"/>
              </w:rPr>
              <w:t xml:space="preserve"> </w:t>
            </w:r>
            <w:r w:rsidR="00A42231" w:rsidRPr="00012BA1">
              <w:rPr>
                <w:rFonts w:eastAsia="Gulim"/>
                <w:sz w:val="20"/>
                <w:szCs w:val="26"/>
                <w:lang w:eastAsia="ko-KR" w:bidi="ar-SY"/>
              </w:rPr>
              <w:t>10</w:t>
            </w:r>
            <w:r w:rsidRPr="00012BA1">
              <w:rPr>
                <w:rFonts w:eastAsia="Gulim"/>
                <w:sz w:val="20"/>
                <w:szCs w:val="26"/>
                <w:lang w:eastAsia="ko-KR" w:bidi="ar-SY"/>
              </w:rPr>
              <w:t xml:space="preserve"> @ m</w:t>
            </w:r>
            <w:r w:rsidR="00AF6FF6">
              <w:rPr>
                <w:rFonts w:eastAsia="Gulim"/>
                <w:sz w:val="20"/>
                <w:szCs w:val="26"/>
                <w:lang w:eastAsia="ko-KR" w:bidi="ar-SY"/>
              </w:rPr>
              <w:t>V</w:t>
            </w:r>
            <w:r w:rsidR="00A42231" w:rsidRPr="00012BA1">
              <w:rPr>
                <w:rFonts w:eastAsia="Gulim"/>
                <w:sz w:val="20"/>
                <w:szCs w:val="26"/>
                <w:lang w:eastAsia="ko-KR" w:bidi="ar-SY"/>
              </w:rPr>
              <w:t>/m 10</w:t>
            </w:r>
          </w:p>
        </w:tc>
        <w:tc>
          <w:tcPr>
            <w:tcW w:w="3576" w:type="dxa"/>
          </w:tcPr>
          <w:p w:rsidR="00111A24" w:rsidRPr="00012BA1" w:rsidRDefault="00111A24" w:rsidP="00550A09">
            <w:pPr>
              <w:spacing w:before="60" w:after="60" w:line="240" w:lineRule="exact"/>
              <w:jc w:val="left"/>
              <w:rPr>
                <w:sz w:val="20"/>
                <w:szCs w:val="26"/>
                <w:rtl/>
                <w:lang w:val="fr-FR" w:eastAsia="en-US" w:bidi="ar-SY"/>
              </w:rPr>
            </w:pPr>
            <w:r w:rsidRPr="00012BA1">
              <w:rPr>
                <w:rFonts w:hint="cs"/>
                <w:sz w:val="20"/>
                <w:szCs w:val="26"/>
                <w:rtl/>
                <w:lang w:val="fr-FR" w:eastAsia="en-US" w:bidi="ar-SY"/>
              </w:rPr>
              <w:t>تشغيل أحادي الاتجاه حصرا</w:t>
            </w:r>
            <w:r w:rsidR="00AF6FF6">
              <w:rPr>
                <w:rFonts w:hint="cs"/>
                <w:sz w:val="20"/>
                <w:szCs w:val="26"/>
                <w:rtl/>
                <w:lang w:val="fr-FR" w:eastAsia="en-US" w:bidi="ar-SY"/>
              </w:rPr>
              <w:t>ً</w:t>
            </w:r>
          </w:p>
        </w:tc>
      </w:tr>
    </w:tbl>
    <w:p w:rsidR="00111A24" w:rsidRPr="00111A24" w:rsidRDefault="00111A24" w:rsidP="00012BA1">
      <w:pPr>
        <w:pStyle w:val="Heading2"/>
        <w:rPr>
          <w:rtl/>
          <w:lang w:val="en-GB" w:bidi="ar-EG"/>
        </w:rPr>
      </w:pPr>
      <w:bookmarkStart w:id="137" w:name="_Toc263327697"/>
      <w:r w:rsidRPr="00111A24">
        <w:rPr>
          <w:lang w:val="en-GB" w:bidi="ar-EG"/>
        </w:rPr>
        <w:t>5.2</w:t>
      </w:r>
      <w:r w:rsidRPr="00111A24">
        <w:rPr>
          <w:rFonts w:hint="cs"/>
          <w:rtl/>
          <w:lang w:val="en-GB" w:bidi="ar-EG"/>
        </w:rPr>
        <w:tab/>
        <w:t>أدوات القياس</w:t>
      </w:r>
      <w:bookmarkEnd w:id="137"/>
    </w:p>
    <w:p w:rsidR="00111A24" w:rsidRPr="00111A24" w:rsidRDefault="00111A24" w:rsidP="00111A24">
      <w:pPr>
        <w:rPr>
          <w:rtl/>
          <w:lang w:val="fr-FR" w:eastAsia="en-US" w:bidi="ar-SY"/>
        </w:rPr>
      </w:pPr>
      <w:r w:rsidRPr="00111A24">
        <w:rPr>
          <w:rFonts w:hint="cs"/>
          <w:rtl/>
          <w:lang w:val="fr-FR" w:eastAsia="en-US" w:bidi="ar-SY"/>
        </w:rPr>
        <w:t xml:space="preserve">يدخل في هذا الصنف </w:t>
      </w:r>
      <w:proofErr w:type="gramStart"/>
      <w:r w:rsidRPr="00111A24">
        <w:rPr>
          <w:rFonts w:hint="cs"/>
          <w:rtl/>
          <w:lang w:val="fr-FR" w:eastAsia="en-US" w:bidi="ar-SY"/>
        </w:rPr>
        <w:t>مولِّدة</w:t>
      </w:r>
      <w:proofErr w:type="gramEnd"/>
      <w:r w:rsidRPr="00111A24">
        <w:rPr>
          <w:rFonts w:hint="cs"/>
          <w:rtl/>
          <w:lang w:val="fr-FR" w:eastAsia="en-US" w:bidi="ar-SY"/>
        </w:rPr>
        <w:t xml:space="preserve"> المجال الكهربائي النمطية، ومولّدة الإشارة، وما إلى ذلك.</w:t>
      </w:r>
    </w:p>
    <w:p w:rsidR="00111A24" w:rsidRPr="00111A24" w:rsidRDefault="00111A24" w:rsidP="00012BA1">
      <w:pPr>
        <w:pStyle w:val="Heading2"/>
        <w:rPr>
          <w:rtl/>
          <w:lang w:val="en-GB" w:bidi="ar-EG"/>
        </w:rPr>
      </w:pPr>
      <w:bookmarkStart w:id="138" w:name="_Toc263327698"/>
      <w:r w:rsidRPr="00111A24">
        <w:rPr>
          <w:lang w:val="en-GB" w:bidi="ar-EG"/>
        </w:rPr>
        <w:t>6.2</w:t>
      </w:r>
      <w:r w:rsidRPr="00111A24">
        <w:rPr>
          <w:rFonts w:hint="cs"/>
          <w:rtl/>
          <w:lang w:val="en-GB" w:bidi="ar-EG"/>
        </w:rPr>
        <w:tab/>
        <w:t>المستقبِلات</w:t>
      </w:r>
      <w:bookmarkEnd w:id="138"/>
    </w:p>
    <w:p w:rsidR="00111A24" w:rsidRPr="00111A24" w:rsidRDefault="00111A24" w:rsidP="00111A24">
      <w:pPr>
        <w:rPr>
          <w:rtl/>
          <w:lang w:val="en-GB" w:bidi="ar-EG"/>
        </w:rPr>
      </w:pPr>
      <w:r w:rsidRPr="00111A24">
        <w:rPr>
          <w:rFonts w:hint="cs"/>
          <w:rtl/>
          <w:lang w:val="fr-FR" w:eastAsia="en-US" w:bidi="ar-SY"/>
        </w:rPr>
        <w:t>تُستثنى من هذا الصنف المستقبلات المستعملة لخدمة السلامة في الملاحة البحرية والجوية أو للخدمات الفلكية الراديوية/الاتصالات الفضائية، التي ستُبلَّغ عنها الإدارة الكورية وفقا</w:t>
      </w:r>
      <w:r w:rsidR="00840156">
        <w:rPr>
          <w:rFonts w:hint="cs"/>
          <w:rtl/>
          <w:lang w:val="fr-FR" w:eastAsia="en-US" w:bidi="ar-SY"/>
        </w:rPr>
        <w:t>ً</w:t>
      </w:r>
      <w:r w:rsidRPr="00111A24">
        <w:rPr>
          <w:rFonts w:hint="cs"/>
          <w:rtl/>
          <w:lang w:val="fr-FR" w:eastAsia="en-US" w:bidi="ar-SY"/>
        </w:rPr>
        <w:t xml:space="preserve"> </w:t>
      </w:r>
      <w:r w:rsidRPr="00111A24">
        <w:rPr>
          <w:rFonts w:hint="cs"/>
          <w:rtl/>
          <w:lang w:val="en-GB" w:bidi="ar-EG"/>
        </w:rPr>
        <w:t>لقانون الموجات الراديوية في كوريا.</w:t>
      </w:r>
    </w:p>
    <w:p w:rsidR="00111A24" w:rsidRPr="00111A24" w:rsidRDefault="00111A24" w:rsidP="00012BA1">
      <w:pPr>
        <w:pStyle w:val="Heading2"/>
        <w:rPr>
          <w:rtl/>
          <w:lang w:val="en-GB" w:bidi="ar-EG"/>
        </w:rPr>
      </w:pPr>
      <w:r w:rsidRPr="00111A24">
        <w:rPr>
          <w:rFonts w:hint="cs"/>
          <w:rtl/>
          <w:lang w:val="fr-FR" w:bidi="ar-SY"/>
        </w:rPr>
        <w:t xml:space="preserve"> </w:t>
      </w:r>
      <w:bookmarkStart w:id="139" w:name="_Toc263327699"/>
      <w:r w:rsidRPr="00111A24">
        <w:rPr>
          <w:lang w:val="en-GB" w:bidi="ar-EG"/>
        </w:rPr>
        <w:t>7.2</w:t>
      </w:r>
      <w:r w:rsidRPr="00111A24">
        <w:rPr>
          <w:rFonts w:hint="cs"/>
          <w:rtl/>
          <w:lang w:val="en-GB" w:bidi="ar-EG"/>
        </w:rPr>
        <w:tab/>
      </w:r>
      <w:r w:rsidRPr="00111A24">
        <w:rPr>
          <w:rFonts w:hint="cs"/>
          <w:rtl/>
          <w:lang w:val="en-GB" w:bidi="ar-SY"/>
        </w:rPr>
        <w:t>التجهيزات الراديوية المستعملة لترحيل الخدمة العمومية للاتصالات الراديوية أو الخدمة الإذاعية إلى</w:t>
      </w:r>
      <w:r w:rsidR="00012BA1">
        <w:rPr>
          <w:rFonts w:hint="eastAsia"/>
          <w:rtl/>
          <w:lang w:val="en-GB" w:bidi="ar-SY"/>
        </w:rPr>
        <w:t> </w:t>
      </w:r>
      <w:r w:rsidRPr="00111A24">
        <w:rPr>
          <w:rFonts w:hint="cs"/>
          <w:rtl/>
          <w:lang w:val="en-GB" w:bidi="ar-SY"/>
        </w:rPr>
        <w:t>مناطق الظل</w:t>
      </w:r>
      <w:bookmarkEnd w:id="139"/>
    </w:p>
    <w:p w:rsidR="00111A24" w:rsidRPr="00111A24" w:rsidRDefault="00111A24" w:rsidP="00012BA1">
      <w:pPr>
        <w:pStyle w:val="TableNo0"/>
        <w:bidi/>
        <w:rPr>
          <w:rtl/>
          <w:lang w:eastAsia="ja-JP"/>
        </w:rPr>
      </w:pPr>
      <w:proofErr w:type="gramStart"/>
      <w:r w:rsidRPr="00111A24">
        <w:rPr>
          <w:rFonts w:hint="cs"/>
          <w:rtl/>
        </w:rPr>
        <w:t>الج</w:t>
      </w:r>
      <w:r w:rsidR="005C248E">
        <w:rPr>
          <w:rFonts w:hint="cs"/>
          <w:rtl/>
        </w:rPr>
        <w:t>ـ</w:t>
      </w:r>
      <w:r w:rsidRPr="00111A24">
        <w:rPr>
          <w:rFonts w:hint="cs"/>
          <w:rtl/>
        </w:rPr>
        <w:t>دول</w:t>
      </w:r>
      <w:proofErr w:type="gramEnd"/>
      <w:r w:rsidRPr="00111A24">
        <w:rPr>
          <w:rFonts w:hint="cs"/>
          <w:rtl/>
        </w:rPr>
        <w:t xml:space="preserve"> </w:t>
      </w:r>
      <w:r w:rsidRPr="00111A24">
        <w:rPr>
          <w:lang w:eastAsia="ja-JP"/>
        </w:rPr>
        <w:t>24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7"/>
        <w:gridCol w:w="2090"/>
        <w:gridCol w:w="1870"/>
        <w:gridCol w:w="3112"/>
      </w:tblGrid>
      <w:tr w:rsidR="00111A24" w:rsidRPr="00012BA1" w:rsidTr="00012BA1">
        <w:tc>
          <w:tcPr>
            <w:tcW w:w="2707" w:type="dxa"/>
          </w:tcPr>
          <w:p w:rsidR="00111A24" w:rsidRPr="00902B37" w:rsidRDefault="00111A24" w:rsidP="00C90E2E">
            <w:pPr>
              <w:pStyle w:val="Tablehead"/>
              <w:keepNext w:val="0"/>
              <w:spacing w:line="240" w:lineRule="exact"/>
              <w:rPr>
                <w:rtl/>
                <w:lang w:val="fr-FR" w:bidi="ar-SY"/>
              </w:rPr>
            </w:pPr>
            <w:proofErr w:type="gramStart"/>
            <w:r w:rsidRPr="00902B37">
              <w:rPr>
                <w:rFonts w:hint="cs"/>
                <w:rtl/>
                <w:lang w:val="fr-FR" w:bidi="ar-SY"/>
              </w:rPr>
              <w:t>التطبيقات</w:t>
            </w:r>
            <w:proofErr w:type="gramEnd"/>
          </w:p>
        </w:tc>
        <w:tc>
          <w:tcPr>
            <w:tcW w:w="2090" w:type="dxa"/>
          </w:tcPr>
          <w:p w:rsidR="00111A24" w:rsidRPr="00902B37" w:rsidRDefault="00111A24" w:rsidP="00C90E2E">
            <w:pPr>
              <w:pStyle w:val="Tablehead"/>
              <w:keepNext w:val="0"/>
              <w:spacing w:line="240" w:lineRule="exact"/>
              <w:rPr>
                <w:rtl/>
                <w:lang w:val="fr-FR" w:bidi="ar-SY"/>
              </w:rPr>
            </w:pPr>
            <w:proofErr w:type="gramStart"/>
            <w:r w:rsidRPr="00902B37">
              <w:rPr>
                <w:rFonts w:hint="cs"/>
                <w:rtl/>
                <w:lang w:val="fr-FR" w:bidi="ar-SY"/>
              </w:rPr>
              <w:t>التردد</w:t>
            </w:r>
            <w:proofErr w:type="gramEnd"/>
          </w:p>
        </w:tc>
        <w:tc>
          <w:tcPr>
            <w:tcW w:w="1870" w:type="dxa"/>
          </w:tcPr>
          <w:p w:rsidR="00111A24" w:rsidRPr="00902B37" w:rsidRDefault="00111A24" w:rsidP="00C90E2E">
            <w:pPr>
              <w:pStyle w:val="Tablehead"/>
              <w:keepNext w:val="0"/>
              <w:spacing w:line="240" w:lineRule="exact"/>
              <w:rPr>
                <w:rtl/>
                <w:lang w:val="fr-FR" w:bidi="ar-SY"/>
              </w:rPr>
            </w:pPr>
            <w:r w:rsidRPr="00902B37">
              <w:rPr>
                <w:rFonts w:hint="cs"/>
                <w:rtl/>
                <w:lang w:val="fr-FR" w:bidi="ar-SY"/>
              </w:rPr>
              <w:t>حد القدرة</w:t>
            </w:r>
          </w:p>
        </w:tc>
        <w:tc>
          <w:tcPr>
            <w:tcW w:w="3112" w:type="dxa"/>
          </w:tcPr>
          <w:p w:rsidR="00111A24" w:rsidRPr="00902B37" w:rsidRDefault="00111A24" w:rsidP="00C90E2E">
            <w:pPr>
              <w:pStyle w:val="Tablehead"/>
              <w:keepNext w:val="0"/>
              <w:spacing w:line="240" w:lineRule="exact"/>
              <w:rPr>
                <w:rtl/>
                <w:lang w:val="fr-FR" w:bidi="ar-SY"/>
              </w:rPr>
            </w:pPr>
            <w:proofErr w:type="gramStart"/>
            <w:r w:rsidRPr="00902B37">
              <w:rPr>
                <w:rFonts w:hint="cs"/>
                <w:rtl/>
                <w:lang w:val="fr-FR" w:bidi="ar-SY"/>
              </w:rPr>
              <w:t>الشرح</w:t>
            </w:r>
            <w:proofErr w:type="gramEnd"/>
          </w:p>
        </w:tc>
      </w:tr>
      <w:tr w:rsidR="00902B37" w:rsidRPr="00012BA1" w:rsidTr="00012BA1">
        <w:tc>
          <w:tcPr>
            <w:tcW w:w="2707" w:type="dxa"/>
          </w:tcPr>
          <w:p w:rsidR="00902B37" w:rsidRPr="00012BA1" w:rsidRDefault="00902B37" w:rsidP="00C90E2E">
            <w:pPr>
              <w:keepNext/>
              <w:spacing w:before="60" w:after="60" w:line="240" w:lineRule="exact"/>
              <w:jc w:val="left"/>
              <w:rPr>
                <w:sz w:val="20"/>
                <w:szCs w:val="26"/>
                <w:rtl/>
                <w:lang w:val="fr-FR" w:eastAsia="en-US" w:bidi="ar-SY"/>
              </w:rPr>
            </w:pPr>
            <w:r w:rsidRPr="00012BA1">
              <w:rPr>
                <w:rFonts w:hint="cs"/>
                <w:sz w:val="20"/>
                <w:szCs w:val="26"/>
                <w:rtl/>
                <w:lang w:val="fr-FR" w:eastAsia="en-US" w:bidi="ar-SY"/>
              </w:rPr>
              <w:t>تجهيزات راديوية لترحيل الخدمة العمومية للاتصالات الراديوية أو الخدمة الإذاعية إلى مناطق الظل</w:t>
            </w:r>
          </w:p>
        </w:tc>
        <w:tc>
          <w:tcPr>
            <w:tcW w:w="2090" w:type="dxa"/>
          </w:tcPr>
          <w:p w:rsidR="00902B37" w:rsidRPr="00012BA1" w:rsidRDefault="00902B37" w:rsidP="00C90E2E">
            <w:pPr>
              <w:keepNext/>
              <w:spacing w:before="60" w:after="60" w:line="240" w:lineRule="exact"/>
              <w:jc w:val="left"/>
              <w:rPr>
                <w:sz w:val="20"/>
                <w:szCs w:val="26"/>
                <w:rtl/>
                <w:lang w:val="fr-FR" w:eastAsia="en-US" w:bidi="ar-EG"/>
              </w:rPr>
            </w:pPr>
            <w:r w:rsidRPr="00012BA1">
              <w:rPr>
                <w:rFonts w:hint="cs"/>
                <w:sz w:val="20"/>
                <w:szCs w:val="26"/>
                <w:rtl/>
                <w:lang w:val="fr-FR" w:eastAsia="en-US" w:bidi="ar-SY"/>
              </w:rPr>
              <w:t xml:space="preserve">هو التردد المخصص لمحطة الخدمة المناظرة (محطة إذاعية ثابتة أو </w:t>
            </w:r>
            <w:proofErr w:type="gramStart"/>
            <w:r w:rsidRPr="00012BA1">
              <w:rPr>
                <w:rFonts w:hint="cs"/>
                <w:sz w:val="20"/>
                <w:szCs w:val="26"/>
                <w:rtl/>
                <w:lang w:val="fr-FR" w:eastAsia="en-US" w:bidi="ar-SY"/>
              </w:rPr>
              <w:t>محطة</w:t>
            </w:r>
            <w:proofErr w:type="gramEnd"/>
            <w:r w:rsidRPr="00012BA1">
              <w:rPr>
                <w:rFonts w:hint="cs"/>
                <w:sz w:val="20"/>
                <w:szCs w:val="26"/>
                <w:rtl/>
                <w:lang w:val="fr-FR" w:eastAsia="en-US" w:bidi="ar-SY"/>
              </w:rPr>
              <w:t xml:space="preserve"> قاعدة)</w:t>
            </w:r>
          </w:p>
        </w:tc>
        <w:tc>
          <w:tcPr>
            <w:tcW w:w="1870" w:type="dxa"/>
          </w:tcPr>
          <w:p w:rsidR="00902B37" w:rsidRPr="00012BA1" w:rsidRDefault="00902B37" w:rsidP="00C90E2E">
            <w:pPr>
              <w:spacing w:before="60" w:after="60" w:line="240" w:lineRule="exact"/>
              <w:jc w:val="left"/>
              <w:rPr>
                <w:sz w:val="20"/>
                <w:szCs w:val="26"/>
                <w:rtl/>
                <w:lang w:val="fr-FR" w:eastAsia="en-US" w:bidi="ar-SY"/>
              </w:rPr>
            </w:pPr>
            <w:r>
              <w:rPr>
                <w:rFonts w:eastAsia="Gulim"/>
                <w:sz w:val="20"/>
                <w:szCs w:val="26"/>
                <w:lang w:eastAsia="ko-KR" w:bidi="ar-SY"/>
              </w:rPr>
              <w:t>mW</w:t>
            </w:r>
            <w:r w:rsidR="00AF6FF6">
              <w:rPr>
                <w:rFonts w:eastAsia="Gulim"/>
                <w:sz w:val="20"/>
                <w:szCs w:val="26"/>
                <w:lang w:eastAsia="ko-KR" w:bidi="ar-SY"/>
              </w:rPr>
              <w:t>/MHz</w:t>
            </w:r>
            <w:r w:rsidRPr="00012BA1">
              <w:rPr>
                <w:rFonts w:eastAsia="Gulim"/>
                <w:sz w:val="20"/>
                <w:szCs w:val="26"/>
                <w:lang w:eastAsia="ko-KR" w:bidi="ar-SY"/>
              </w:rPr>
              <w:t xml:space="preserve"> </w:t>
            </w:r>
            <w:r>
              <w:rPr>
                <w:rFonts w:eastAsia="Gulim"/>
                <w:sz w:val="20"/>
                <w:szCs w:val="26"/>
                <w:lang w:eastAsia="ko-KR" w:bidi="ar-SY"/>
              </w:rPr>
              <w:t>10</w:t>
            </w:r>
          </w:p>
        </w:tc>
        <w:tc>
          <w:tcPr>
            <w:tcW w:w="3112" w:type="dxa"/>
          </w:tcPr>
          <w:p w:rsidR="00902B37" w:rsidRPr="00012BA1" w:rsidRDefault="00902B37" w:rsidP="00C90E2E">
            <w:pPr>
              <w:keepNext/>
              <w:spacing w:before="60" w:after="60" w:line="240" w:lineRule="exact"/>
              <w:jc w:val="left"/>
              <w:rPr>
                <w:sz w:val="20"/>
                <w:szCs w:val="26"/>
                <w:rtl/>
                <w:lang w:val="fr-FR" w:eastAsia="en-US" w:bidi="ar-SY"/>
              </w:rPr>
            </w:pPr>
            <w:r w:rsidRPr="00012BA1">
              <w:rPr>
                <w:rFonts w:hint="cs"/>
                <w:sz w:val="20"/>
                <w:szCs w:val="26"/>
                <w:rtl/>
                <w:lang w:val="fr-FR" w:eastAsia="en-US" w:bidi="ar-SY"/>
              </w:rPr>
              <w:t>التجهيزات الراديوية الداخلة في هذا الصنف لا يجوز تركيبها بدون موافقة مورّد الخدمة.</w:t>
            </w:r>
          </w:p>
          <w:p w:rsidR="00902B37" w:rsidRPr="00012BA1" w:rsidRDefault="00902B37" w:rsidP="00C90E2E">
            <w:pPr>
              <w:keepNext/>
              <w:spacing w:before="60" w:after="60" w:line="240" w:lineRule="exact"/>
              <w:jc w:val="left"/>
              <w:rPr>
                <w:sz w:val="20"/>
                <w:szCs w:val="26"/>
                <w:rtl/>
                <w:lang w:val="fr-FR" w:eastAsia="en-US" w:bidi="ar-SY"/>
              </w:rPr>
            </w:pPr>
            <w:r w:rsidRPr="00012BA1">
              <w:rPr>
                <w:rFonts w:hint="cs"/>
                <w:sz w:val="20"/>
                <w:szCs w:val="26"/>
                <w:rtl/>
                <w:lang w:val="fr-FR" w:eastAsia="en-US" w:bidi="ar-SY"/>
              </w:rPr>
              <w:t>تكون المعايير الطيفية والتقنية هي المعايير المطبقة على التجهيزات الراديوية المخصصة للخدمة المعيّنة.</w:t>
            </w:r>
          </w:p>
        </w:tc>
      </w:tr>
      <w:tr w:rsidR="00902B37" w:rsidRPr="00012BA1" w:rsidTr="00012BA1">
        <w:tc>
          <w:tcPr>
            <w:tcW w:w="2707" w:type="dxa"/>
          </w:tcPr>
          <w:p w:rsidR="00902B37" w:rsidRPr="00012BA1" w:rsidRDefault="00902B37" w:rsidP="00AF6FF6">
            <w:pPr>
              <w:spacing w:before="60" w:after="60" w:line="240" w:lineRule="exact"/>
              <w:jc w:val="left"/>
              <w:rPr>
                <w:sz w:val="20"/>
                <w:szCs w:val="26"/>
                <w:rtl/>
                <w:lang w:val="fr-FR" w:eastAsia="en-US" w:bidi="ar-SY"/>
              </w:rPr>
            </w:pPr>
            <w:r w:rsidRPr="00012BA1">
              <w:rPr>
                <w:rFonts w:hint="cs"/>
                <w:sz w:val="20"/>
                <w:szCs w:val="26"/>
                <w:rtl/>
                <w:lang w:val="fr-FR" w:eastAsia="en-US" w:bidi="ar-SY"/>
              </w:rPr>
              <w:t>مكرِّر راديوي من أجل تمديد الخدمات المرخَّصة داخل الأنفاق أو الفضاءات التي تحت سطح الأرض، أو من أجل ترحيل الخدمات الإذاعية الساتلية</w:t>
            </w:r>
          </w:p>
        </w:tc>
        <w:tc>
          <w:tcPr>
            <w:tcW w:w="2090" w:type="dxa"/>
          </w:tcPr>
          <w:p w:rsidR="00902B37" w:rsidRPr="00012BA1" w:rsidRDefault="00902B37" w:rsidP="00AF6FF6">
            <w:pPr>
              <w:spacing w:before="60" w:after="60" w:line="240" w:lineRule="exact"/>
              <w:jc w:val="left"/>
              <w:rPr>
                <w:sz w:val="20"/>
                <w:szCs w:val="26"/>
                <w:rtl/>
                <w:lang w:val="fr-FR" w:eastAsia="en-US" w:bidi="ar-SY"/>
              </w:rPr>
            </w:pPr>
            <w:r w:rsidRPr="00012BA1">
              <w:rPr>
                <w:rFonts w:hint="cs"/>
                <w:sz w:val="20"/>
                <w:szCs w:val="26"/>
                <w:rtl/>
                <w:lang w:val="fr-FR" w:eastAsia="en-US" w:bidi="ar-SY"/>
              </w:rPr>
              <w:t>هو التردد المخصص لمحطة الخدمة المناظرة</w:t>
            </w:r>
          </w:p>
        </w:tc>
        <w:tc>
          <w:tcPr>
            <w:tcW w:w="1870" w:type="dxa"/>
          </w:tcPr>
          <w:p w:rsidR="00902B37" w:rsidRPr="00012BA1" w:rsidRDefault="00902B37" w:rsidP="00AF6FF6">
            <w:pPr>
              <w:spacing w:before="60" w:after="60" w:line="240" w:lineRule="exact"/>
              <w:jc w:val="left"/>
              <w:rPr>
                <w:sz w:val="20"/>
                <w:szCs w:val="26"/>
                <w:rtl/>
                <w:lang w:val="fr-FR" w:eastAsia="en-US" w:bidi="ar-SY"/>
              </w:rPr>
            </w:pPr>
            <w:r w:rsidRPr="00012BA1">
              <w:rPr>
                <w:rFonts w:eastAsia="Gulim"/>
                <w:sz w:val="20"/>
                <w:szCs w:val="26"/>
                <w:lang w:eastAsia="ko-KR" w:bidi="ar-SY"/>
              </w:rPr>
              <w:t>m</w:t>
            </w:r>
            <w:r>
              <w:rPr>
                <w:rFonts w:eastAsia="Gulim"/>
                <w:sz w:val="20"/>
                <w:szCs w:val="26"/>
                <w:lang w:eastAsia="ko-KR" w:bidi="ar-SY"/>
              </w:rPr>
              <w:t xml:space="preserve"> </w:t>
            </w:r>
            <w:r w:rsidRPr="00012BA1">
              <w:rPr>
                <w:rFonts w:eastAsia="Gulim"/>
                <w:sz w:val="20"/>
                <w:szCs w:val="26"/>
                <w:lang w:eastAsia="ko-KR" w:bidi="ar-SY"/>
              </w:rPr>
              <w:t>10 @ m</w:t>
            </w:r>
            <w:r w:rsidR="00AF6FF6">
              <w:rPr>
                <w:rFonts w:eastAsia="Gulim"/>
                <w:sz w:val="20"/>
                <w:szCs w:val="26"/>
                <w:lang w:eastAsia="ko-KR" w:bidi="ar-SY"/>
              </w:rPr>
              <w:t>V</w:t>
            </w:r>
            <w:r w:rsidRPr="00012BA1">
              <w:rPr>
                <w:rFonts w:eastAsia="Gulim"/>
                <w:sz w:val="20"/>
                <w:szCs w:val="26"/>
                <w:lang w:eastAsia="ko-KR" w:bidi="ar-SY"/>
              </w:rPr>
              <w:t>/m 10</w:t>
            </w:r>
          </w:p>
        </w:tc>
        <w:tc>
          <w:tcPr>
            <w:tcW w:w="3112" w:type="dxa"/>
          </w:tcPr>
          <w:p w:rsidR="00902B37" w:rsidRPr="00012BA1" w:rsidRDefault="00902B37" w:rsidP="00AF6FF6">
            <w:pPr>
              <w:spacing w:before="60" w:after="60" w:line="240" w:lineRule="exact"/>
              <w:jc w:val="left"/>
              <w:rPr>
                <w:sz w:val="20"/>
                <w:szCs w:val="26"/>
                <w:rtl/>
                <w:lang w:val="fr-FR" w:eastAsia="en-US" w:bidi="ar-EG"/>
              </w:rPr>
            </w:pPr>
            <w:r w:rsidRPr="00012BA1">
              <w:rPr>
                <w:rFonts w:hint="cs"/>
                <w:sz w:val="20"/>
                <w:szCs w:val="26"/>
                <w:rtl/>
                <w:lang w:val="fr-FR" w:eastAsia="en-US" w:bidi="ar-SY"/>
              </w:rPr>
              <w:t>تشغيل أحادي الاتجاه حصرا</w:t>
            </w:r>
            <w:r w:rsidR="00AF6FF6">
              <w:rPr>
                <w:rFonts w:hint="cs"/>
                <w:sz w:val="20"/>
                <w:szCs w:val="26"/>
                <w:rtl/>
                <w:lang w:val="fr-FR" w:eastAsia="en-US" w:bidi="ar-EG"/>
              </w:rPr>
              <w:t>ً</w:t>
            </w:r>
          </w:p>
        </w:tc>
      </w:tr>
    </w:tbl>
    <w:p w:rsidR="00536E42" w:rsidRPr="00AF6FF6" w:rsidRDefault="00536E42" w:rsidP="00536E42">
      <w:pPr>
        <w:pStyle w:val="Normalaftertitle"/>
        <w:bidi w:val="0"/>
        <w:rPr>
          <w:rFonts w:ascii="Times New Roman Bold" w:hAnsi="Times New Roman Bold"/>
          <w:sz w:val="26"/>
          <w:szCs w:val="36"/>
          <w:lang w:eastAsia="en-US" w:bidi="ar-EG"/>
        </w:rPr>
      </w:pPr>
    </w:p>
    <w:p w:rsidR="00111A24" w:rsidRPr="00111A24" w:rsidRDefault="00111A24" w:rsidP="00012BA1">
      <w:pPr>
        <w:pStyle w:val="AppendixNotitle"/>
        <w:spacing w:before="1440"/>
        <w:rPr>
          <w:lang w:eastAsia="en-US" w:bidi="ar-SY"/>
        </w:rPr>
      </w:pPr>
      <w:r w:rsidRPr="00111A24">
        <w:rPr>
          <w:rFonts w:hint="cs"/>
          <w:rtl/>
          <w:lang w:val="fr-CH" w:eastAsia="en-US" w:bidi="ar-SY"/>
        </w:rPr>
        <w:lastRenderedPageBreak/>
        <w:t xml:space="preserve">التذييل </w:t>
      </w:r>
      <w:r w:rsidRPr="00111A24">
        <w:rPr>
          <w:lang w:eastAsia="en-US" w:bidi="ar-SY"/>
        </w:rPr>
        <w:t>6</w:t>
      </w:r>
      <w:r w:rsidRPr="00111A24">
        <w:rPr>
          <w:rtl/>
          <w:lang w:eastAsia="en-US" w:bidi="ar-SY"/>
        </w:rPr>
        <w:br/>
      </w:r>
      <w:r w:rsidRPr="00111A24">
        <w:rPr>
          <w:rFonts w:hint="cs"/>
          <w:rtl/>
          <w:lang w:eastAsia="en-US" w:bidi="ar-SY"/>
        </w:rPr>
        <w:t xml:space="preserve">للملحق </w:t>
      </w:r>
      <w:r w:rsidRPr="00111A24">
        <w:rPr>
          <w:lang w:eastAsia="en-US" w:bidi="ar-SY"/>
        </w:rPr>
        <w:t>2</w:t>
      </w:r>
    </w:p>
    <w:p w:rsidR="00111A24" w:rsidRPr="00111A24" w:rsidRDefault="00111A24" w:rsidP="00012BA1">
      <w:pPr>
        <w:jc w:val="center"/>
        <w:rPr>
          <w:rtl/>
          <w:lang w:val="fr-FR" w:eastAsia="en-US" w:bidi="ar-EG"/>
        </w:rPr>
      </w:pPr>
      <w:r w:rsidRPr="00111A24">
        <w:rPr>
          <w:rFonts w:hint="cs"/>
          <w:rtl/>
          <w:lang w:val="fr-FR" w:eastAsia="en-US"/>
        </w:rPr>
        <w:t>(</w:t>
      </w:r>
      <w:r w:rsidRPr="00111A24">
        <w:rPr>
          <w:rFonts w:hint="cs"/>
          <w:rtl/>
          <w:lang w:val="fr-FR" w:eastAsia="en-US" w:bidi="ar-SY"/>
        </w:rPr>
        <w:t>جمهورية البرازيل الاتحادية</w:t>
      </w:r>
      <w:r w:rsidRPr="00111A24">
        <w:rPr>
          <w:rFonts w:hint="cs"/>
          <w:rtl/>
          <w:lang w:val="fr-FR" w:eastAsia="en-US"/>
        </w:rPr>
        <w:t>)</w:t>
      </w:r>
    </w:p>
    <w:p w:rsidR="00111A24" w:rsidRPr="00111A24" w:rsidRDefault="00111A24" w:rsidP="00012BA1">
      <w:pPr>
        <w:pStyle w:val="AppendixNotitle"/>
        <w:rPr>
          <w:rtl/>
          <w:lang w:val="en-GB" w:eastAsia="en-US" w:bidi="ar-EG"/>
        </w:rPr>
      </w:pPr>
      <w:r w:rsidRPr="00111A24">
        <w:rPr>
          <w:rFonts w:hint="cs"/>
          <w:rtl/>
          <w:lang w:val="en-GB" w:eastAsia="en-US" w:bidi="ar-EG"/>
        </w:rPr>
        <w:t>لائحة تنظيمية بشأن التجهيزات</w:t>
      </w:r>
      <w:r w:rsidRPr="00012BA1">
        <w:rPr>
          <w:rFonts w:cs="Times New Roman Bold"/>
          <w:position w:val="6"/>
          <w:szCs w:val="26"/>
          <w:vertAlign w:val="superscript"/>
          <w:rtl/>
          <w:lang w:val="en-GB" w:eastAsia="en-US" w:bidi="ar-EG"/>
        </w:rPr>
        <w:footnoteReference w:id="3"/>
      </w:r>
      <w:r w:rsidRPr="00111A24">
        <w:rPr>
          <w:rFonts w:hint="cs"/>
          <w:rtl/>
          <w:lang w:val="en-GB" w:eastAsia="en-US" w:bidi="ar-EG"/>
        </w:rPr>
        <w:t xml:space="preserve"> المقيَّدة الإشعاع للاتصالات الراديوية في البرازيل</w:t>
      </w:r>
    </w:p>
    <w:p w:rsidR="00111A24" w:rsidRPr="00111A24" w:rsidRDefault="00111A24" w:rsidP="00012BA1">
      <w:pPr>
        <w:pStyle w:val="Heading1"/>
        <w:rPr>
          <w:rtl/>
          <w:lang w:val="en-GB" w:bidi="ar-EG"/>
        </w:rPr>
      </w:pPr>
      <w:bookmarkStart w:id="140" w:name="_Toc263327700"/>
      <w:r w:rsidRPr="00111A24">
        <w:rPr>
          <w:lang w:val="en-GB" w:bidi="ar-EG"/>
        </w:rPr>
        <w:t>1</w:t>
      </w:r>
      <w:r w:rsidRPr="00111A24">
        <w:rPr>
          <w:rFonts w:hint="cs"/>
          <w:rtl/>
          <w:lang w:val="en-GB" w:bidi="ar-EG"/>
        </w:rPr>
        <w:tab/>
        <w:t>مقدمة</w:t>
      </w:r>
      <w:bookmarkEnd w:id="140"/>
    </w:p>
    <w:p w:rsidR="00111A24" w:rsidRPr="00111A24" w:rsidRDefault="00111A24" w:rsidP="00AF6FF6">
      <w:pPr>
        <w:rPr>
          <w:rtl/>
          <w:lang w:eastAsia="en-US" w:bidi="ar-SY"/>
        </w:rPr>
      </w:pPr>
      <w:r w:rsidRPr="00111A24">
        <w:rPr>
          <w:rFonts w:hint="cs"/>
          <w:rtl/>
          <w:lang w:val="en-GB" w:eastAsia="ko-KR" w:bidi="ar-SY"/>
        </w:rPr>
        <w:t xml:space="preserve">في عام </w:t>
      </w:r>
      <w:r w:rsidRPr="00111A24">
        <w:rPr>
          <w:lang w:eastAsia="en-US" w:bidi="ar-SY"/>
        </w:rPr>
        <w:t>2008</w:t>
      </w:r>
      <w:r w:rsidR="00AF6FF6">
        <w:rPr>
          <w:rFonts w:hint="cs"/>
          <w:rtl/>
          <w:lang w:eastAsia="en-US" w:bidi="ar-SY"/>
        </w:rPr>
        <w:t>،</w:t>
      </w:r>
      <w:r w:rsidRPr="00111A24">
        <w:rPr>
          <w:rFonts w:hint="cs"/>
          <w:rtl/>
          <w:lang w:eastAsia="en-US" w:bidi="ar-SY"/>
        </w:rPr>
        <w:t xml:space="preserve"> أصدرت المؤسسة </w:t>
      </w:r>
      <w:r w:rsidRPr="00111A24">
        <w:rPr>
          <w:lang w:eastAsia="en-US" w:bidi="ar-SY"/>
        </w:rPr>
        <w:t>Anatel</w:t>
      </w:r>
      <w:r w:rsidRPr="00111A24">
        <w:rPr>
          <w:rFonts w:hint="cs"/>
          <w:rtl/>
          <w:lang w:eastAsia="en-US" w:bidi="ar-SY"/>
        </w:rPr>
        <w:t xml:space="preserve"> اللائحة التنظيمية بشأن التجهيزات</w:t>
      </w:r>
      <w:r w:rsidRPr="00012BA1">
        <w:rPr>
          <w:rFonts w:cs="Times New Roman"/>
          <w:position w:val="6"/>
          <w:szCs w:val="22"/>
          <w:vertAlign w:val="superscript"/>
          <w:rtl/>
          <w:lang w:eastAsia="en-US" w:bidi="ar-SY"/>
        </w:rPr>
        <w:footnoteReference w:id="4"/>
      </w:r>
      <w:r w:rsidRPr="00111A24">
        <w:rPr>
          <w:rFonts w:hint="cs"/>
          <w:rtl/>
          <w:lang w:eastAsia="en-US" w:bidi="ar-SY"/>
        </w:rPr>
        <w:t xml:space="preserve"> المقيَّدة الإشعاع للاتصالات الراديوية ، وقد اعتُمدت هذه اللائحة بالقرار رقم </w:t>
      </w:r>
      <w:r w:rsidRPr="00111A24">
        <w:rPr>
          <w:lang w:eastAsia="en-US" w:bidi="ar-SY"/>
        </w:rPr>
        <w:t>506</w:t>
      </w:r>
      <w:r w:rsidRPr="00111A24">
        <w:rPr>
          <w:rFonts w:hint="cs"/>
          <w:rtl/>
          <w:lang w:eastAsia="en-US" w:bidi="ar-SY"/>
        </w:rPr>
        <w:t xml:space="preserve"> الصادر في يولي</w:t>
      </w:r>
      <w:r w:rsidR="00AF6FF6">
        <w:rPr>
          <w:rFonts w:hint="cs"/>
          <w:rtl/>
          <w:lang w:eastAsia="en-US" w:bidi="ar-SY"/>
        </w:rPr>
        <w:t>و</w:t>
      </w:r>
      <w:r w:rsidRPr="00111A24">
        <w:rPr>
          <w:rFonts w:hint="cs"/>
          <w:rtl/>
          <w:lang w:eastAsia="en-US" w:bidi="ar-SY"/>
        </w:rPr>
        <w:t xml:space="preserve"> </w:t>
      </w:r>
      <w:r w:rsidRPr="00111A24">
        <w:rPr>
          <w:lang w:eastAsia="en-US" w:bidi="ar-SY"/>
        </w:rPr>
        <w:t>2008</w:t>
      </w:r>
      <w:r w:rsidRPr="00111A24">
        <w:rPr>
          <w:rFonts w:hint="cs"/>
          <w:rtl/>
          <w:lang w:eastAsia="en-US" w:bidi="ar-SY"/>
        </w:rPr>
        <w:t>. توصِّف هذه اللائحة خصائص التجهيز المقيَّد الإشعاع، وتضع الشروط لاستعمال الترددات الراديوية بحيث يمكن استعمال هذه التجهيزات بدون رخصة لتشغيل محطة أو منح تخويل لاستعمال ترددات راديوية، عملا بالمادة</w:t>
      </w:r>
      <w:r w:rsidR="00536E42" w:rsidRPr="00111A24">
        <w:rPr>
          <w:lang w:eastAsia="en-US" w:bidi="ar-SY"/>
        </w:rPr>
        <w:t>163</w:t>
      </w:r>
      <w:r w:rsidR="00536E42">
        <w:rPr>
          <w:lang w:eastAsia="en-US" w:bidi="ar-SY"/>
        </w:rPr>
        <w:t xml:space="preserve"> </w:t>
      </w:r>
      <w:r w:rsidR="00536E42">
        <w:rPr>
          <w:rFonts w:hint="cs"/>
          <w:rtl/>
          <w:lang w:eastAsia="en-US" w:bidi="ar-EG"/>
        </w:rPr>
        <w:t>،</w:t>
      </w:r>
      <w:r w:rsidR="00536E42" w:rsidRPr="00111A24">
        <w:rPr>
          <w:lang w:eastAsia="en-US" w:bidi="ar-SY"/>
        </w:rPr>
        <w:t>§</w:t>
      </w:r>
      <w:r w:rsidR="00536E42">
        <w:rPr>
          <w:lang w:eastAsia="en-US" w:bidi="ar-SY"/>
        </w:rPr>
        <w:t xml:space="preserve"> </w:t>
      </w:r>
      <w:r w:rsidRPr="00111A24">
        <w:rPr>
          <w:rFonts w:hint="cs"/>
          <w:rtl/>
          <w:lang w:eastAsia="en-US" w:bidi="ar-SY"/>
        </w:rPr>
        <w:t xml:space="preserve"> </w:t>
      </w:r>
      <w:r w:rsidR="00536E42" w:rsidRPr="00111A24">
        <w:rPr>
          <w:lang w:eastAsia="en-US" w:bidi="ar-SY"/>
        </w:rPr>
        <w:t>2</w:t>
      </w:r>
      <w:r w:rsidR="00536E42">
        <w:rPr>
          <w:rFonts w:hint="cs"/>
          <w:rtl/>
          <w:lang w:eastAsia="en-US" w:bidi="ar-SY"/>
        </w:rPr>
        <w:t>،</w:t>
      </w:r>
      <w:r w:rsidRPr="00111A24">
        <w:rPr>
          <w:rFonts w:hint="cs"/>
          <w:rtl/>
          <w:lang w:eastAsia="en-US" w:bidi="ar-SY"/>
        </w:rPr>
        <w:t xml:space="preserve"> الفقرة </w:t>
      </w:r>
      <w:r w:rsidRPr="00111A24">
        <w:rPr>
          <w:lang w:eastAsia="en-US" w:bidi="ar-SY"/>
        </w:rPr>
        <w:t>I</w:t>
      </w:r>
      <w:r w:rsidRPr="00111A24">
        <w:rPr>
          <w:rFonts w:hint="cs"/>
          <w:rtl/>
          <w:lang w:eastAsia="en-US" w:bidi="ar-SY"/>
        </w:rPr>
        <w:t xml:space="preserve">، من القانون رقم </w:t>
      </w:r>
      <w:r w:rsidRPr="00111A24">
        <w:rPr>
          <w:lang w:eastAsia="en-US" w:bidi="ar-SY"/>
        </w:rPr>
        <w:t>9472</w:t>
      </w:r>
      <w:r w:rsidRPr="00111A24">
        <w:rPr>
          <w:rFonts w:hint="cs"/>
          <w:rtl/>
          <w:lang w:eastAsia="en-US" w:bidi="ar-SY"/>
        </w:rPr>
        <w:t xml:space="preserve"> الصادر في </w:t>
      </w:r>
      <w:r w:rsidRPr="00111A24">
        <w:rPr>
          <w:lang w:eastAsia="en-US" w:bidi="ar-SY"/>
        </w:rPr>
        <w:t>16</w:t>
      </w:r>
      <w:r w:rsidR="001B28D2">
        <w:rPr>
          <w:rtl/>
          <w:lang w:eastAsia="en-US" w:bidi="ar-SY"/>
        </w:rPr>
        <w:t xml:space="preserve"> </w:t>
      </w:r>
      <w:r w:rsidRPr="00111A24">
        <w:rPr>
          <w:rFonts w:hint="cs"/>
          <w:rtl/>
          <w:lang w:eastAsia="en-US" w:bidi="ar-SY"/>
        </w:rPr>
        <w:t>يولي</w:t>
      </w:r>
      <w:r w:rsidR="00AF6FF6">
        <w:rPr>
          <w:rFonts w:hint="cs"/>
          <w:rtl/>
          <w:lang w:eastAsia="en-US" w:bidi="ar-SY"/>
        </w:rPr>
        <w:t>و</w:t>
      </w:r>
      <w:r w:rsidRPr="00111A24">
        <w:rPr>
          <w:rFonts w:hint="cs"/>
          <w:rtl/>
          <w:lang w:eastAsia="en-US" w:bidi="ar-SY"/>
        </w:rPr>
        <w:t xml:space="preserve"> </w:t>
      </w:r>
      <w:r w:rsidRPr="00111A24">
        <w:rPr>
          <w:lang w:eastAsia="en-US" w:bidi="ar-SY"/>
        </w:rPr>
        <w:t>1997</w:t>
      </w:r>
      <w:r w:rsidRPr="00111A24">
        <w:rPr>
          <w:rFonts w:hint="cs"/>
          <w:rtl/>
          <w:lang w:eastAsia="en-US" w:bidi="ar-SY"/>
        </w:rPr>
        <w:t>.</w:t>
      </w:r>
    </w:p>
    <w:p w:rsidR="00111A24" w:rsidRPr="00111A24" w:rsidRDefault="00111A24" w:rsidP="00012BA1">
      <w:pPr>
        <w:pStyle w:val="Heading1"/>
        <w:rPr>
          <w:rtl/>
          <w:lang w:val="en-GB" w:bidi="ar-SY"/>
        </w:rPr>
      </w:pPr>
      <w:bookmarkStart w:id="146" w:name="_Toc263327701"/>
      <w:r w:rsidRPr="00111A24">
        <w:rPr>
          <w:lang w:val="en-GB" w:bidi="ar-SY"/>
        </w:rPr>
        <w:t>2</w:t>
      </w:r>
      <w:r w:rsidRPr="00111A24">
        <w:rPr>
          <w:rFonts w:hint="cs"/>
          <w:rtl/>
          <w:lang w:val="en-GB" w:bidi="ar-SY"/>
        </w:rPr>
        <w:tab/>
        <w:t>تعريفات</w:t>
      </w:r>
      <w:bookmarkEnd w:id="146"/>
    </w:p>
    <w:p w:rsidR="00111A24" w:rsidRPr="00111A24" w:rsidRDefault="00111A24" w:rsidP="00840156">
      <w:pPr>
        <w:keepNext/>
        <w:rPr>
          <w:rtl/>
          <w:lang w:eastAsia="en-US" w:bidi="ar-SY"/>
        </w:rPr>
      </w:pPr>
      <w:r w:rsidRPr="00111A24">
        <w:rPr>
          <w:rFonts w:hint="cs"/>
          <w:rtl/>
          <w:lang w:val="en-GB" w:eastAsia="ko-KR" w:bidi="ar-SY"/>
        </w:rPr>
        <w:t xml:space="preserve">لأغراض </w:t>
      </w:r>
      <w:r w:rsidRPr="00111A24">
        <w:rPr>
          <w:rFonts w:hint="cs"/>
          <w:rtl/>
          <w:lang w:eastAsia="en-US" w:bidi="ar-SY"/>
        </w:rPr>
        <w:t>اللائحة التنظيمية بشأن التجهيزات المقيَّدة الإشعاع للاتصالات الراديوية، يؤخذ بالتعريفات التالية:</w:t>
      </w:r>
    </w:p>
    <w:p w:rsidR="00111A24" w:rsidRPr="00111A24" w:rsidRDefault="00111A24" w:rsidP="00AF6FF6">
      <w:pPr>
        <w:rPr>
          <w:rtl/>
          <w:lang w:eastAsia="en-US" w:bidi="ar-SY"/>
        </w:rPr>
      </w:pPr>
      <w:proofErr w:type="gramStart"/>
      <w:r w:rsidRPr="00111A24">
        <w:rPr>
          <w:rFonts w:hint="cs"/>
          <w:i/>
          <w:iCs/>
          <w:rtl/>
          <w:lang w:eastAsia="en-US" w:bidi="ar-SY"/>
        </w:rPr>
        <w:t>المعينة</w:t>
      </w:r>
      <w:proofErr w:type="gramEnd"/>
      <w:r w:rsidRPr="00111A24">
        <w:rPr>
          <w:rFonts w:hint="cs"/>
          <w:i/>
          <w:iCs/>
          <w:rtl/>
          <w:lang w:eastAsia="en-US" w:bidi="ar-SY"/>
        </w:rPr>
        <w:t xml:space="preserve"> السمعية </w:t>
      </w:r>
      <w:r w:rsidRPr="00111A24">
        <w:rPr>
          <w:rFonts w:hint="cs"/>
          <w:rtl/>
          <w:lang w:eastAsia="en-US" w:bidi="ar-SY"/>
        </w:rPr>
        <w:t>(</w:t>
      </w:r>
      <w:r w:rsidRPr="00111A24">
        <w:rPr>
          <w:i/>
          <w:iCs/>
          <w:lang w:eastAsia="en-US" w:bidi="ar-SY"/>
        </w:rPr>
        <w:t>Auditory assistance device</w:t>
      </w:r>
      <w:r w:rsidRPr="00111A24">
        <w:rPr>
          <w:rFonts w:hint="cs"/>
          <w:rtl/>
          <w:lang w:eastAsia="en-US" w:bidi="ar-SY"/>
        </w:rPr>
        <w:t>)</w:t>
      </w:r>
      <w:r w:rsidRPr="00111A24">
        <w:rPr>
          <w:rFonts w:hint="cs"/>
          <w:i/>
          <w:iCs/>
          <w:rtl/>
          <w:lang w:eastAsia="en-US" w:bidi="ar-SY"/>
        </w:rPr>
        <w:t xml:space="preserve"> </w:t>
      </w:r>
      <w:r w:rsidRPr="00111A24">
        <w:rPr>
          <w:rFonts w:hint="cs"/>
          <w:rtl/>
          <w:lang w:eastAsia="en-US" w:bidi="ar-SY"/>
        </w:rPr>
        <w:t>هي كل جهاز يُستعمل لتوفير مساعدة سمعية لشخص معاق أو أشخاص معاقين سمعيا</w:t>
      </w:r>
      <w:r w:rsidR="00190035">
        <w:rPr>
          <w:rFonts w:hint="cs"/>
          <w:rtl/>
          <w:lang w:eastAsia="en-US" w:bidi="ar-SY"/>
        </w:rPr>
        <w:t>ً</w:t>
      </w:r>
      <w:r w:rsidRPr="00111A24">
        <w:rPr>
          <w:rFonts w:hint="cs"/>
          <w:rtl/>
          <w:lang w:eastAsia="en-US" w:bidi="ar-SY"/>
        </w:rPr>
        <w:t xml:space="preserve">. </w:t>
      </w:r>
      <w:proofErr w:type="gramStart"/>
      <w:r w:rsidRPr="00111A24">
        <w:rPr>
          <w:rFonts w:hint="cs"/>
          <w:rtl/>
          <w:lang w:eastAsia="en-US" w:bidi="ar-SY"/>
        </w:rPr>
        <w:t>يُستعمَل</w:t>
      </w:r>
      <w:proofErr w:type="gramEnd"/>
      <w:r w:rsidRPr="00111A24">
        <w:rPr>
          <w:rFonts w:hint="cs"/>
          <w:rtl/>
          <w:lang w:eastAsia="en-US" w:bidi="ar-SY"/>
        </w:rPr>
        <w:t xml:space="preserve"> هذا الجهاز للتدريب السمعي في المؤسسات التربوية، وللمساعدة على السماع في أماكن التجمعات العامة، مثل الكنائس والمسارح وقاعات الاستماع، وفي الأماكن الأخرى تستعمل حصرا لمساعدة أفراد معاقين على السماع.</w:t>
      </w:r>
    </w:p>
    <w:p w:rsidR="00111A24" w:rsidRPr="00111A24" w:rsidRDefault="00111A24" w:rsidP="00111A24">
      <w:pPr>
        <w:rPr>
          <w:rtl/>
          <w:lang w:eastAsia="en-US" w:bidi="ar-SY"/>
        </w:rPr>
      </w:pPr>
      <w:r w:rsidRPr="00111A24">
        <w:rPr>
          <w:rFonts w:hint="cs"/>
          <w:i/>
          <w:iCs/>
          <w:rtl/>
          <w:lang w:eastAsia="en-US" w:bidi="ar-SY"/>
        </w:rPr>
        <w:t>جهاز القياس البيولوجي الطبي عن بُعد</w:t>
      </w:r>
      <w:r w:rsidRPr="00111A24">
        <w:rPr>
          <w:i/>
          <w:iCs/>
          <w:lang w:eastAsia="en-US" w:bidi="ar-SY"/>
        </w:rPr>
        <w:t>(</w:t>
      </w:r>
      <w:r w:rsidRPr="00111A24">
        <w:rPr>
          <w:i/>
          <w:iCs/>
          <w:lang w:val="en-GB" w:eastAsia="en-US" w:bidi="ar-SY"/>
        </w:rPr>
        <w:t>Biomedical telemetry device)</w:t>
      </w:r>
      <w:r w:rsidRPr="00111A24">
        <w:rPr>
          <w:i/>
          <w:iCs/>
          <w:lang w:eastAsia="en-US" w:bidi="ar-SY"/>
        </w:rPr>
        <w:t xml:space="preserve"> </w:t>
      </w:r>
      <w:r w:rsidRPr="00111A24">
        <w:rPr>
          <w:rFonts w:hint="cs"/>
          <w:i/>
          <w:iCs/>
          <w:rtl/>
          <w:lang w:eastAsia="en-US" w:bidi="ar-SY"/>
        </w:rPr>
        <w:t xml:space="preserve"> </w:t>
      </w:r>
      <w:r w:rsidRPr="00111A24">
        <w:rPr>
          <w:rFonts w:hint="cs"/>
          <w:rtl/>
          <w:lang w:eastAsia="en-US" w:bidi="ar-SY"/>
        </w:rPr>
        <w:t>يدل على تجهيز يُستعمَل لإرسال قياسات ظواهر بيولوجية طبية، إما بشرية وإما حيوانية، إلى مستقبل ما داخل مساحة معيّنة.</w:t>
      </w:r>
    </w:p>
    <w:p w:rsidR="00111A24" w:rsidRPr="00111A24" w:rsidRDefault="00111A24" w:rsidP="00111A24">
      <w:pPr>
        <w:rPr>
          <w:rtl/>
          <w:lang w:eastAsia="en-US" w:bidi="ar-SY"/>
        </w:rPr>
      </w:pPr>
      <w:r w:rsidRPr="00111A24">
        <w:rPr>
          <w:rFonts w:hint="cs"/>
          <w:i/>
          <w:iCs/>
          <w:rtl/>
          <w:lang w:eastAsia="en-US" w:bidi="ar-SY"/>
        </w:rPr>
        <w:t>الجهاز الدوريّ التشغيل</w:t>
      </w:r>
      <w:r w:rsidRPr="00111A24">
        <w:rPr>
          <w:rFonts w:hint="cs"/>
          <w:rtl/>
          <w:lang w:eastAsia="en-US" w:bidi="ar-SY"/>
        </w:rPr>
        <w:t xml:space="preserve"> (</w:t>
      </w:r>
      <w:r w:rsidRPr="00111A24">
        <w:rPr>
          <w:i/>
          <w:iCs/>
          <w:lang w:eastAsia="en-US" w:bidi="ar-SY"/>
        </w:rPr>
        <w:t>Periodic operation device</w:t>
      </w:r>
      <w:r w:rsidRPr="00111A24">
        <w:rPr>
          <w:rFonts w:hint="cs"/>
          <w:rtl/>
          <w:lang w:eastAsia="en-US" w:bidi="ar-SY"/>
        </w:rPr>
        <w:t xml:space="preserve">) يدل على تجهيز تشغيله </w:t>
      </w:r>
      <w:proofErr w:type="gramStart"/>
      <w:r w:rsidRPr="00111A24">
        <w:rPr>
          <w:rFonts w:hint="cs"/>
          <w:rtl/>
          <w:lang w:eastAsia="en-US" w:bidi="ar-SY"/>
        </w:rPr>
        <w:t>متقطع</w:t>
      </w:r>
      <w:proofErr w:type="gramEnd"/>
      <w:r w:rsidRPr="00111A24">
        <w:rPr>
          <w:rFonts w:hint="cs"/>
          <w:rtl/>
          <w:lang w:eastAsia="en-US" w:bidi="ar-SY"/>
        </w:rPr>
        <w:t>، وتبيّن هذه اللائحة مدة إرساله الزمنية وفترة صمته.</w:t>
      </w:r>
    </w:p>
    <w:p w:rsidR="00111A24" w:rsidRPr="00111A24" w:rsidRDefault="00111A24" w:rsidP="00111A24">
      <w:pPr>
        <w:rPr>
          <w:rtl/>
          <w:lang w:eastAsia="en-US" w:bidi="ar-SY"/>
        </w:rPr>
      </w:pPr>
      <w:r w:rsidRPr="00111A24">
        <w:rPr>
          <w:rFonts w:hint="cs"/>
          <w:i/>
          <w:iCs/>
          <w:rtl/>
          <w:lang w:eastAsia="en-US" w:bidi="ar-SY"/>
        </w:rPr>
        <w:t>محساس مرسِل لاضطراب المجال الكهرمغنطيسي</w:t>
      </w:r>
      <w:r w:rsidRPr="00111A24">
        <w:rPr>
          <w:i/>
          <w:iCs/>
          <w:lang w:eastAsia="en-US" w:bidi="ar-SY"/>
        </w:rPr>
        <w:t xml:space="preserve">(Electromagnetic </w:t>
      </w:r>
      <w:r w:rsidR="00DC3CC5" w:rsidRPr="00DC3CC5">
        <w:rPr>
          <w:i/>
          <w:iCs/>
          <w:lang w:eastAsia="en-US" w:bidi="ar-SY"/>
        </w:rPr>
        <w:t>f</w:t>
      </w:r>
      <w:r w:rsidRPr="00111A24">
        <w:rPr>
          <w:i/>
          <w:iCs/>
          <w:lang w:eastAsia="en-US" w:bidi="ar-SY"/>
        </w:rPr>
        <w:t>ield disturbance emitter-sensor</w:t>
      </w:r>
      <w:r w:rsidRPr="00111A24">
        <w:rPr>
          <w:i/>
          <w:iCs/>
          <w:lang w:val="en-GB" w:eastAsia="en-US" w:bidi="ar-SY"/>
        </w:rPr>
        <w:t>)</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كل جهاز يُنشئ مجال تردد راديوي في جواره، ويكشف في هذا المجال التغيّرات الناجمة عن حركة الكائنات الحية أو الجامدة داخل مداه.</w:t>
      </w:r>
    </w:p>
    <w:p w:rsidR="00111A24" w:rsidRPr="00111A24" w:rsidRDefault="00111A24" w:rsidP="00111A24">
      <w:pPr>
        <w:rPr>
          <w:rtl/>
          <w:lang w:eastAsia="en-US" w:bidi="ar-SY"/>
        </w:rPr>
      </w:pPr>
      <w:r w:rsidRPr="00111A24">
        <w:rPr>
          <w:rFonts w:hint="cs"/>
          <w:i/>
          <w:iCs/>
          <w:rtl/>
          <w:lang w:eastAsia="en-US" w:bidi="ar-SY"/>
        </w:rPr>
        <w:t>مانع إشارات الاتصالات الراديوية</w:t>
      </w:r>
      <w:r w:rsidRPr="00111A24">
        <w:rPr>
          <w:rFonts w:hint="cs"/>
          <w:rtl/>
          <w:lang w:eastAsia="en-US" w:bidi="ar-SY"/>
        </w:rPr>
        <w:t xml:space="preserve"> (</w:t>
      </w:r>
      <w:r w:rsidRPr="00111A24">
        <w:rPr>
          <w:i/>
          <w:iCs/>
          <w:lang w:eastAsia="en-US" w:bidi="ar-SY"/>
        </w:rPr>
        <w:t>Radiocommunications signals blocking equipment</w:t>
      </w:r>
      <w:r w:rsidRPr="00111A24">
        <w:rPr>
          <w:rFonts w:hint="cs"/>
          <w:rtl/>
          <w:lang w:eastAsia="en-US" w:bidi="ar-SY"/>
        </w:rPr>
        <w:t>): هو تجهيز مصمم من أجل تجنّب استعمال ترددات راديوية أو نطاق ترددات معيّن في الاتصالات.</w:t>
      </w:r>
    </w:p>
    <w:p w:rsidR="00111A24" w:rsidRPr="00111A24" w:rsidRDefault="00111A24" w:rsidP="00111A24">
      <w:pPr>
        <w:rPr>
          <w:rtl/>
          <w:lang w:eastAsia="en-US" w:bidi="ar-SY"/>
        </w:rPr>
      </w:pPr>
      <w:r w:rsidRPr="00111A24">
        <w:rPr>
          <w:rFonts w:hint="cs"/>
          <w:i/>
          <w:iCs/>
          <w:rtl/>
          <w:lang w:eastAsia="en-US" w:bidi="ar-SY"/>
        </w:rPr>
        <w:t xml:space="preserve">جهاز تحديد موقع الكبل </w:t>
      </w:r>
      <w:r w:rsidRPr="00111A24">
        <w:rPr>
          <w:i/>
          <w:iCs/>
          <w:lang w:eastAsia="en-US" w:bidi="ar-SY"/>
        </w:rPr>
        <w:t>(</w:t>
      </w:r>
      <w:r w:rsidRPr="00111A24">
        <w:rPr>
          <w:i/>
          <w:iCs/>
          <w:lang w:val="en-GB" w:eastAsia="en-US" w:bidi="ar-SY"/>
        </w:rPr>
        <w:t>Cable locating equipment)</w:t>
      </w:r>
      <w:r w:rsidRPr="00111A24">
        <w:rPr>
          <w:rFonts w:hint="cs"/>
          <w:i/>
          <w:iCs/>
          <w:rtl/>
          <w:lang w:eastAsia="en-US" w:bidi="ar-SY"/>
        </w:rPr>
        <w:t xml:space="preserve">: </w:t>
      </w:r>
      <w:r w:rsidRPr="00111A24">
        <w:rPr>
          <w:rFonts w:hint="cs"/>
          <w:rtl/>
          <w:lang w:eastAsia="en-US" w:bidi="ar-SY"/>
        </w:rPr>
        <w:t>تجهيز يُستعمَل من وقت لآخر لتحديد مواقع الدفائن من كبلات وخطوط وأنابيب وغيرها من البُنى أو العناصر المشابهة.</w:t>
      </w:r>
    </w:p>
    <w:p w:rsidR="00111A24" w:rsidRPr="00111A24" w:rsidRDefault="00111A24" w:rsidP="00AF6FF6">
      <w:pPr>
        <w:rPr>
          <w:rtl/>
          <w:lang w:eastAsia="en-US" w:bidi="ar-SY"/>
        </w:rPr>
      </w:pPr>
      <w:r w:rsidRPr="00111A24">
        <w:rPr>
          <w:rFonts w:hint="cs"/>
          <w:i/>
          <w:iCs/>
          <w:rtl/>
          <w:lang w:eastAsia="en-US" w:bidi="ar-SY"/>
        </w:rPr>
        <w:t>تجهيز مقيَّد الإشعاع للاتصالات الراديوية</w:t>
      </w:r>
      <w:r w:rsidRPr="00111A24">
        <w:rPr>
          <w:rFonts w:hint="cs"/>
          <w:rtl/>
          <w:lang w:eastAsia="en-US" w:bidi="ar-SY"/>
        </w:rPr>
        <w:t xml:space="preserve"> (</w:t>
      </w:r>
      <w:r w:rsidRPr="00111A24">
        <w:rPr>
          <w:i/>
          <w:iCs/>
          <w:lang w:eastAsia="en-US" w:bidi="ar-SY"/>
        </w:rPr>
        <w:t>Restricted radiation radiocommunications equipment</w:t>
      </w:r>
      <w:r w:rsidRPr="00111A24">
        <w:rPr>
          <w:rFonts w:hint="cs"/>
          <w:rtl/>
          <w:lang w:eastAsia="en-US" w:bidi="ar-SY"/>
        </w:rPr>
        <w:t>): مصطلح تنوعي للدلالة على أي تجهيز، أو عُدّة أو جهاز يستعمل ترددات راديوية في تطبيقات متنوعة، حيث تُحدِث البثوث المناظرة مجالا</w:t>
      </w:r>
      <w:r w:rsidR="00623110">
        <w:rPr>
          <w:rFonts w:hint="cs"/>
          <w:rtl/>
          <w:lang w:eastAsia="en-US" w:bidi="ar-SY"/>
        </w:rPr>
        <w:t>ً</w:t>
      </w:r>
      <w:r w:rsidRPr="00111A24">
        <w:rPr>
          <w:rFonts w:hint="cs"/>
          <w:rtl/>
          <w:lang w:eastAsia="en-US" w:bidi="ar-SY"/>
        </w:rPr>
        <w:t xml:space="preserve"> كهرمغنطيسيا</w:t>
      </w:r>
      <w:r w:rsidR="00623110">
        <w:rPr>
          <w:rFonts w:hint="cs"/>
          <w:rtl/>
          <w:lang w:eastAsia="en-US" w:bidi="ar-SY"/>
        </w:rPr>
        <w:t>ً</w:t>
      </w:r>
      <w:r w:rsidRPr="00111A24">
        <w:rPr>
          <w:rFonts w:hint="cs"/>
          <w:rtl/>
          <w:lang w:eastAsia="en-US" w:bidi="ar-SY"/>
        </w:rPr>
        <w:t xml:space="preserve"> لا تتجاوز شدته الحدود التي تضعها هذه اللائحة. </w:t>
      </w:r>
      <w:proofErr w:type="gramStart"/>
      <w:r w:rsidRPr="00111A24">
        <w:rPr>
          <w:rFonts w:hint="cs"/>
          <w:rtl/>
          <w:lang w:eastAsia="en-US" w:bidi="ar-SY"/>
        </w:rPr>
        <w:t>ومن</w:t>
      </w:r>
      <w:proofErr w:type="gramEnd"/>
      <w:r w:rsidRPr="00111A24">
        <w:rPr>
          <w:rFonts w:hint="cs"/>
          <w:rtl/>
          <w:lang w:eastAsia="en-US" w:bidi="ar-SY"/>
        </w:rPr>
        <w:t xml:space="preserve"> الجائز أن تحدد هذه اللائحة فيما بعد قدرة الإرسال العظمى أو سوية كثافة القدرة، بدلا</w:t>
      </w:r>
      <w:r w:rsidR="00190035">
        <w:rPr>
          <w:rFonts w:hint="cs"/>
          <w:rtl/>
          <w:lang w:eastAsia="en-US" w:bidi="ar-SY"/>
        </w:rPr>
        <w:t>ً</w:t>
      </w:r>
      <w:r w:rsidRPr="00111A24">
        <w:rPr>
          <w:rFonts w:hint="cs"/>
          <w:rtl/>
          <w:lang w:eastAsia="en-US" w:bidi="ar-SY"/>
        </w:rPr>
        <w:t xml:space="preserve"> من شدة المجال.</w:t>
      </w:r>
    </w:p>
    <w:p w:rsidR="00111A24" w:rsidRPr="00111A24" w:rsidRDefault="00111A24" w:rsidP="00111A24">
      <w:pPr>
        <w:rPr>
          <w:rtl/>
          <w:lang w:eastAsia="en-US" w:bidi="ar-SY"/>
        </w:rPr>
      </w:pPr>
      <w:r w:rsidRPr="00111A24">
        <w:rPr>
          <w:rFonts w:hint="cs"/>
          <w:i/>
          <w:iCs/>
          <w:rtl/>
          <w:lang w:eastAsia="en-US" w:bidi="ar-SY"/>
        </w:rPr>
        <w:lastRenderedPageBreak/>
        <w:t>تجهيز الاتصالات الراديوية العام</w:t>
      </w:r>
      <w:r w:rsidRPr="00111A24">
        <w:rPr>
          <w:rFonts w:hint="cs"/>
          <w:rtl/>
          <w:lang w:eastAsia="en-US" w:bidi="ar-SY"/>
        </w:rPr>
        <w:t xml:space="preserve"> (</w:t>
      </w:r>
      <w:r w:rsidRPr="00111A24">
        <w:rPr>
          <w:i/>
          <w:iCs/>
          <w:lang w:eastAsia="en-US" w:bidi="ar-SY"/>
        </w:rPr>
        <w:t>General-purpose radiocommunications equipment</w:t>
      </w:r>
      <w:r w:rsidRPr="00111A24">
        <w:rPr>
          <w:rFonts w:hint="cs"/>
          <w:rtl/>
          <w:lang w:eastAsia="en-US" w:bidi="ar-SY"/>
        </w:rPr>
        <w:t>) هو كل وحدة محمولة من شأنها توفير إرسال ثنائي الاتجاه في الاتصالات الصوتية.</w:t>
      </w:r>
    </w:p>
    <w:p w:rsidR="00111A24" w:rsidRPr="00111A24" w:rsidRDefault="00111A24" w:rsidP="00111A24">
      <w:pPr>
        <w:rPr>
          <w:lang w:val="fr-FR" w:eastAsia="ja-JP"/>
        </w:rPr>
      </w:pPr>
      <w:proofErr w:type="gramStart"/>
      <w:r w:rsidRPr="00111A24">
        <w:rPr>
          <w:i/>
          <w:iCs/>
          <w:rtl/>
          <w:lang w:val="fr-FR" w:eastAsia="ja-JP"/>
        </w:rPr>
        <w:t>تمديد</w:t>
      </w:r>
      <w:proofErr w:type="gramEnd"/>
      <w:r w:rsidRPr="00111A24">
        <w:rPr>
          <w:i/>
          <w:iCs/>
          <w:rtl/>
          <w:lang w:val="fr-FR" w:eastAsia="ja-JP"/>
        </w:rPr>
        <w:t xml:space="preserve"> الطيف</w:t>
      </w:r>
      <w:r w:rsidRPr="00111A24">
        <w:rPr>
          <w:rtl/>
          <w:lang w:val="fr-FR" w:eastAsia="ja-JP"/>
        </w:rPr>
        <w:t xml:space="preserve"> </w:t>
      </w:r>
      <w:r w:rsidRPr="00111A24">
        <w:rPr>
          <w:rFonts w:hint="cs"/>
          <w:rtl/>
          <w:lang w:val="fr-FR" w:eastAsia="ja-JP"/>
        </w:rPr>
        <w:t>(</w:t>
      </w:r>
      <w:r w:rsidRPr="00111A24">
        <w:rPr>
          <w:i/>
          <w:iCs/>
          <w:lang w:eastAsia="en-US" w:bidi="ar-SY"/>
        </w:rPr>
        <w:t>Spread spectrum</w:t>
      </w:r>
      <w:r w:rsidRPr="00111A24">
        <w:rPr>
          <w:rFonts w:hint="cs"/>
          <w:rtl/>
          <w:lang w:val="fr-FR" w:eastAsia="ja-JP"/>
        </w:rPr>
        <w:t>) يدل هذا المصطلح على تقنية تمديد الطاقة الوسطية للإشارة المرسلة على عرض نطاق أوسع بكثير من عرض النطاق الحاوي للمعلومات. وتعوِّض الأنظمة التي تستعمل هذه التكنولوجيا عن استعمال عرض نطاق أوسع للإرسال بكثافة طيفية لقدرة منخفضة وبتحسين نبذ الإشارات الدخيلة من أنظمة تشتغل في نطاق الترددات نفسه.</w:t>
      </w:r>
    </w:p>
    <w:p w:rsidR="00111A24" w:rsidRPr="00111A24" w:rsidRDefault="00111A24" w:rsidP="00111A24">
      <w:pPr>
        <w:rPr>
          <w:rtl/>
          <w:lang w:eastAsia="en-US" w:bidi="ar-SY"/>
        </w:rPr>
      </w:pPr>
      <w:r w:rsidRPr="00111A24">
        <w:rPr>
          <w:rFonts w:hint="cs"/>
          <w:i/>
          <w:iCs/>
          <w:rtl/>
          <w:lang w:eastAsia="en-US" w:bidi="ar-SY"/>
        </w:rPr>
        <w:t>التداخل الضار</w:t>
      </w:r>
      <w:r w:rsidRPr="00111A24">
        <w:rPr>
          <w:i/>
          <w:iCs/>
          <w:lang w:eastAsia="en-US" w:bidi="ar-SY"/>
        </w:rPr>
        <w:t>(</w:t>
      </w:r>
      <w:r w:rsidRPr="00111A24">
        <w:rPr>
          <w:i/>
          <w:iCs/>
          <w:lang w:val="en-GB" w:eastAsia="en-US" w:bidi="ar-SY"/>
        </w:rPr>
        <w:t>Harm</w:t>
      </w:r>
      <w:r w:rsidR="00DC3CC5" w:rsidRPr="00DC3CC5">
        <w:rPr>
          <w:i/>
          <w:iCs/>
          <w:lang w:val="en-GB" w:eastAsia="en-US" w:bidi="ar-SY"/>
        </w:rPr>
        <w:t>f</w:t>
      </w:r>
      <w:r w:rsidRPr="00111A24">
        <w:rPr>
          <w:i/>
          <w:iCs/>
          <w:lang w:val="en-GB" w:eastAsia="en-US" w:bidi="ar-SY"/>
        </w:rPr>
        <w:t xml:space="preserve">ul </w:t>
      </w:r>
      <w:proofErr w:type="gramStart"/>
      <w:r w:rsidRPr="00111A24">
        <w:rPr>
          <w:i/>
          <w:iCs/>
          <w:lang w:val="en-GB" w:eastAsia="en-US" w:bidi="ar-SY"/>
        </w:rPr>
        <w:t>inter</w:t>
      </w:r>
      <w:r w:rsidR="00DC3CC5" w:rsidRPr="00DC3CC5">
        <w:rPr>
          <w:i/>
          <w:iCs/>
          <w:lang w:val="en-GB" w:eastAsia="en-US" w:bidi="ar-SY"/>
        </w:rPr>
        <w:t>f</w:t>
      </w:r>
      <w:r w:rsidRPr="00111A24">
        <w:rPr>
          <w:i/>
          <w:iCs/>
          <w:lang w:val="en-GB" w:eastAsia="en-US" w:bidi="ar-SY"/>
        </w:rPr>
        <w:t>erence)</w:t>
      </w:r>
      <w:r w:rsidRPr="00111A24">
        <w:rPr>
          <w:i/>
          <w:iCs/>
          <w:lang w:eastAsia="en-US" w:bidi="ar-SY"/>
        </w:rPr>
        <w:t xml:space="preserve"> </w:t>
      </w:r>
      <w:r w:rsidRPr="00111A24">
        <w:rPr>
          <w:rFonts w:hint="cs"/>
          <w:i/>
          <w:iCs/>
          <w:rtl/>
          <w:lang w:eastAsia="en-US" w:bidi="ar-SY"/>
        </w:rPr>
        <w:t>:</w:t>
      </w:r>
      <w:proofErr w:type="gramEnd"/>
      <w:r w:rsidRPr="00111A24">
        <w:rPr>
          <w:rFonts w:hint="cs"/>
          <w:rtl/>
          <w:lang w:eastAsia="en-US" w:bidi="ar-SY"/>
        </w:rPr>
        <w:t xml:space="preserve"> كل بثّ أو إشعاع أو حث يعيق الاتصال اللاسلكي أو يسبب فيه انحطاطاً كبيراً أو انقطاعا متكررا</w:t>
      </w:r>
      <w:r w:rsidR="00623110">
        <w:rPr>
          <w:rFonts w:hint="cs"/>
          <w:rtl/>
          <w:lang w:eastAsia="en-US" w:bidi="ar-SY"/>
        </w:rPr>
        <w:t>ً</w:t>
      </w:r>
      <w:r w:rsidRPr="00111A24">
        <w:rPr>
          <w:rFonts w:hint="cs"/>
          <w:rtl/>
          <w:lang w:eastAsia="en-US" w:bidi="ar-SY"/>
        </w:rPr>
        <w:t>.</w:t>
      </w:r>
    </w:p>
    <w:p w:rsidR="00111A24" w:rsidRPr="00111A24" w:rsidRDefault="00111A24" w:rsidP="00111A24">
      <w:pPr>
        <w:rPr>
          <w:rtl/>
          <w:lang w:eastAsia="en-US" w:bidi="ar-SY"/>
        </w:rPr>
      </w:pPr>
      <w:r w:rsidRPr="00111A24">
        <w:rPr>
          <w:rFonts w:hint="cs"/>
          <w:i/>
          <w:iCs/>
          <w:rtl/>
          <w:lang w:eastAsia="en-US" w:bidi="ar-SY"/>
        </w:rPr>
        <w:t xml:space="preserve">الميكروفون </w:t>
      </w:r>
      <w:r w:rsidR="00342730">
        <w:rPr>
          <w:rFonts w:hint="cs"/>
          <w:i/>
          <w:iCs/>
          <w:rtl/>
          <w:lang w:eastAsia="en-US" w:bidi="ar-SY"/>
        </w:rPr>
        <w:t>اللاسلكي</w:t>
      </w:r>
      <w:r w:rsidRPr="00111A24">
        <w:rPr>
          <w:rFonts w:hint="cs"/>
          <w:rtl/>
          <w:lang w:eastAsia="en-US" w:bidi="ar-SY"/>
        </w:rPr>
        <w:t xml:space="preserve"> (</w:t>
      </w:r>
      <w:r w:rsidRPr="00111A24">
        <w:rPr>
          <w:i/>
          <w:iCs/>
          <w:lang w:eastAsia="en-US" w:bidi="ar-SY"/>
        </w:rPr>
        <w:t>Cordless microphone</w:t>
      </w:r>
      <w:r w:rsidRPr="00111A24">
        <w:rPr>
          <w:rFonts w:hint="cs"/>
          <w:rtl/>
          <w:lang w:eastAsia="en-US" w:bidi="ar-SY"/>
        </w:rPr>
        <w:t>) هو منظومة مؤلفة من ميكروفون مُدمَج في مرسِل ومستقبِل مصممة من أجل توفير حرية الحركة للمستعمل، بدون القيود التي تفرضها وسائل الإرسال المادية (الكبلات).</w:t>
      </w:r>
    </w:p>
    <w:p w:rsidR="00111A24" w:rsidRPr="00111A24" w:rsidRDefault="00111A24" w:rsidP="00111A24">
      <w:pPr>
        <w:rPr>
          <w:rtl/>
          <w:lang w:eastAsia="en-US" w:bidi="ar-SY"/>
        </w:rPr>
      </w:pPr>
      <w:r w:rsidRPr="00111A24">
        <w:rPr>
          <w:rFonts w:hint="cs"/>
          <w:i/>
          <w:iCs/>
          <w:rtl/>
          <w:lang w:eastAsia="en-US" w:bidi="ar-SY"/>
        </w:rPr>
        <w:t>التشكيل الرقمي</w:t>
      </w:r>
      <w:r w:rsidRPr="00111A24">
        <w:rPr>
          <w:rFonts w:hint="cs"/>
          <w:rtl/>
          <w:lang w:eastAsia="en-US" w:bidi="ar-SY"/>
        </w:rPr>
        <w:t xml:space="preserve"> (</w:t>
      </w:r>
      <w:r w:rsidRPr="00111A24">
        <w:rPr>
          <w:i/>
          <w:iCs/>
          <w:lang w:eastAsia="en-US" w:bidi="ar-SY"/>
        </w:rPr>
        <w:t>Digital modulation</w:t>
      </w:r>
      <w:r w:rsidRPr="00111A24">
        <w:rPr>
          <w:rFonts w:hint="cs"/>
          <w:rtl/>
          <w:lang w:eastAsia="en-US" w:bidi="ar-SY"/>
        </w:rPr>
        <w:t>): هو العملية التي بها يُغيَّر بعض خصائص الموجة الحاملة (التردد، الطور، السعة، أو تركيبة من هذه الخصائص) وفقا</w:t>
      </w:r>
      <w:r w:rsidR="00AF6FF6">
        <w:rPr>
          <w:rFonts w:hint="cs"/>
          <w:rtl/>
          <w:lang w:eastAsia="en-US" w:bidi="ar-SY"/>
        </w:rPr>
        <w:t>ً</w:t>
      </w:r>
      <w:r w:rsidRPr="00111A24">
        <w:rPr>
          <w:rFonts w:hint="cs"/>
          <w:rtl/>
          <w:lang w:eastAsia="en-US" w:bidi="ar-SY"/>
        </w:rPr>
        <w:t xml:space="preserve"> لإشارة رقمية (إشارة تقوم على نبضات مشفَّرة أو حالات مشتقَّة من معلومات مُكمّاة).</w:t>
      </w:r>
    </w:p>
    <w:p w:rsidR="00111A24" w:rsidRPr="00623110" w:rsidRDefault="00111A24" w:rsidP="00111A24">
      <w:pPr>
        <w:rPr>
          <w:spacing w:val="-2"/>
          <w:rtl/>
          <w:lang w:eastAsia="en-US" w:bidi="ar-SY"/>
        </w:rPr>
      </w:pPr>
      <w:r w:rsidRPr="00623110">
        <w:rPr>
          <w:rFonts w:hint="cs"/>
          <w:i/>
          <w:iCs/>
          <w:spacing w:val="-2"/>
          <w:rtl/>
          <w:lang w:eastAsia="en-US" w:bidi="ar-SY"/>
        </w:rPr>
        <w:t>قفز التردد</w:t>
      </w:r>
      <w:r w:rsidRPr="00623110">
        <w:rPr>
          <w:rFonts w:hint="cs"/>
          <w:spacing w:val="-2"/>
          <w:rtl/>
          <w:lang w:eastAsia="en-US" w:bidi="ar-SY"/>
        </w:rPr>
        <w:t xml:space="preserve"> (</w:t>
      </w:r>
      <w:r w:rsidR="00DC3CC5" w:rsidRPr="00623110">
        <w:rPr>
          <w:i/>
          <w:iCs/>
          <w:spacing w:val="-2"/>
          <w:lang w:eastAsia="en-US" w:bidi="ar-SY"/>
        </w:rPr>
        <w:t>F</w:t>
      </w:r>
      <w:r w:rsidRPr="00623110">
        <w:rPr>
          <w:i/>
          <w:iCs/>
          <w:spacing w:val="-2"/>
          <w:lang w:eastAsia="en-US" w:bidi="ar-SY"/>
        </w:rPr>
        <w:t>requency hopping</w:t>
      </w:r>
      <w:r w:rsidRPr="00623110">
        <w:rPr>
          <w:rFonts w:hint="cs"/>
          <w:spacing w:val="-2"/>
          <w:rtl/>
          <w:lang w:eastAsia="en-US" w:bidi="ar-SY"/>
        </w:rPr>
        <w:t xml:space="preserve">) هو </w:t>
      </w:r>
      <w:proofErr w:type="gramStart"/>
      <w:r w:rsidRPr="00623110">
        <w:rPr>
          <w:rFonts w:hint="cs"/>
          <w:spacing w:val="-2"/>
          <w:rtl/>
          <w:lang w:eastAsia="en-US" w:bidi="ar-SY"/>
        </w:rPr>
        <w:t>تقنية</w:t>
      </w:r>
      <w:proofErr w:type="gramEnd"/>
      <w:r w:rsidRPr="00623110">
        <w:rPr>
          <w:rFonts w:hint="cs"/>
          <w:spacing w:val="-2"/>
          <w:rtl/>
          <w:lang w:eastAsia="en-US" w:bidi="ar-SY"/>
        </w:rPr>
        <w:t xml:space="preserve"> تمديد الطاقة بتغيير التردد المركزي للإرسال عدة مرات في الثانية، وفقا</w:t>
      </w:r>
      <w:r w:rsidR="00623110">
        <w:rPr>
          <w:rFonts w:hint="cs"/>
          <w:spacing w:val="-2"/>
          <w:rtl/>
          <w:lang w:eastAsia="en-US" w:bidi="ar-SY"/>
        </w:rPr>
        <w:t>ً</w:t>
      </w:r>
      <w:r w:rsidRPr="00623110">
        <w:rPr>
          <w:rFonts w:hint="cs"/>
          <w:spacing w:val="-2"/>
          <w:rtl/>
          <w:lang w:eastAsia="en-US" w:bidi="ar-SY"/>
        </w:rPr>
        <w:t xml:space="preserve"> لتتابع شبه عشوائي للقنوات. وهذا التتابع شبه العشوائي يُستعمل تكرارا</w:t>
      </w:r>
      <w:r w:rsidR="00840156">
        <w:rPr>
          <w:rFonts w:hint="cs"/>
          <w:spacing w:val="-2"/>
          <w:rtl/>
          <w:lang w:eastAsia="en-US" w:bidi="ar-EG"/>
        </w:rPr>
        <w:t>ً</w:t>
      </w:r>
      <w:r w:rsidRPr="00623110">
        <w:rPr>
          <w:rFonts w:hint="cs"/>
          <w:spacing w:val="-2"/>
          <w:rtl/>
          <w:lang w:eastAsia="en-US" w:bidi="ar-SY"/>
        </w:rPr>
        <w:t xml:space="preserve">، بحيث يعيد المرسل باستمرار دورة نفس التتابع لقنوات </w:t>
      </w:r>
      <w:proofErr w:type="gramStart"/>
      <w:r w:rsidRPr="00623110">
        <w:rPr>
          <w:rFonts w:hint="cs"/>
          <w:spacing w:val="-2"/>
          <w:rtl/>
          <w:lang w:eastAsia="en-US" w:bidi="ar-SY"/>
        </w:rPr>
        <w:t>متغيِّرة</w:t>
      </w:r>
      <w:proofErr w:type="gramEnd"/>
      <w:r w:rsidRPr="00623110">
        <w:rPr>
          <w:rFonts w:hint="cs"/>
          <w:spacing w:val="-2"/>
          <w:rtl/>
          <w:lang w:eastAsia="en-US" w:bidi="ar-SY"/>
        </w:rPr>
        <w:t>.</w:t>
      </w:r>
    </w:p>
    <w:p w:rsidR="00111A24" w:rsidRPr="00111A24" w:rsidRDefault="00111A24" w:rsidP="00AF6FF6">
      <w:pPr>
        <w:rPr>
          <w:rtl/>
          <w:lang w:eastAsia="en-US" w:bidi="ar-SY"/>
        </w:rPr>
      </w:pPr>
      <w:r w:rsidRPr="00111A24">
        <w:rPr>
          <w:rFonts w:hint="cs"/>
          <w:i/>
          <w:iCs/>
          <w:rtl/>
          <w:lang w:eastAsia="en-US" w:bidi="ar-SY"/>
        </w:rPr>
        <w:t>التتابع المباشر</w:t>
      </w:r>
      <w:r w:rsidRPr="00111A24">
        <w:rPr>
          <w:rFonts w:hint="cs"/>
          <w:rtl/>
          <w:lang w:eastAsia="en-US" w:bidi="ar-SY"/>
        </w:rPr>
        <w:t xml:space="preserve"> (</w:t>
      </w:r>
      <w:r w:rsidRPr="00111A24">
        <w:rPr>
          <w:i/>
          <w:iCs/>
          <w:lang w:eastAsia="en-US" w:bidi="ar-SY"/>
        </w:rPr>
        <w:t>Direct sequence</w:t>
      </w:r>
      <w:r w:rsidRPr="00111A24">
        <w:rPr>
          <w:rFonts w:hint="cs"/>
          <w:rtl/>
          <w:lang w:eastAsia="en-US" w:bidi="ar-SY"/>
        </w:rPr>
        <w:t xml:space="preserve">) يدل على تقنية تشكيل الموجة الحاملة بتوليف معلومات الإشارة، الرقمية عادة، مع تتابع اثنيني عالي السرعة. والشفرة الاثنينية </w:t>
      </w:r>
      <w:r w:rsidR="00AF6FF6">
        <w:rPr>
          <w:rFonts w:hint="cs"/>
          <w:rtl/>
          <w:lang w:eastAsia="en-US" w:bidi="ar-SY"/>
        </w:rPr>
        <w:t>-</w:t>
      </w:r>
      <w:r w:rsidRPr="00111A24">
        <w:rPr>
          <w:rFonts w:hint="cs"/>
          <w:rtl/>
          <w:lang w:eastAsia="en-US" w:bidi="ar-SY"/>
        </w:rPr>
        <w:t xml:space="preserve"> تتابع بتات شبه عشوائية بطول ثابت يعيد النظام دورته باستمرار </w:t>
      </w:r>
      <w:r w:rsidR="00AF6FF6">
        <w:rPr>
          <w:rFonts w:hint="cs"/>
          <w:rtl/>
          <w:lang w:eastAsia="en-US" w:bidi="ar-SY"/>
        </w:rPr>
        <w:t>-</w:t>
      </w:r>
      <w:r w:rsidRPr="00111A24">
        <w:rPr>
          <w:rFonts w:hint="cs"/>
          <w:rtl/>
          <w:lang w:eastAsia="en-US" w:bidi="ar-SY"/>
        </w:rPr>
        <w:t xml:space="preserve"> تطغى على وظيفة التشكيل وتسبب مباشرة التمديد الواسع للإشارة المرسلة.</w:t>
      </w:r>
    </w:p>
    <w:p w:rsidR="00111A24" w:rsidRPr="00111A24" w:rsidRDefault="00111A24" w:rsidP="00111A24">
      <w:pPr>
        <w:rPr>
          <w:rtl/>
          <w:lang w:eastAsia="en-US" w:bidi="ar-SY"/>
        </w:rPr>
      </w:pPr>
      <w:r w:rsidRPr="00111A24">
        <w:rPr>
          <w:rFonts w:hint="cs"/>
          <w:i/>
          <w:iCs/>
          <w:rtl/>
          <w:lang w:eastAsia="en-US" w:bidi="ar-SY"/>
        </w:rPr>
        <w:t>التتابع شبه العشوائي</w:t>
      </w:r>
      <w:r w:rsidRPr="00111A24">
        <w:rPr>
          <w:rFonts w:hint="cs"/>
          <w:rtl/>
          <w:lang w:eastAsia="en-US" w:bidi="ar-SY"/>
        </w:rPr>
        <w:t xml:space="preserve"> (</w:t>
      </w:r>
      <w:r w:rsidRPr="00111A24">
        <w:rPr>
          <w:i/>
          <w:iCs/>
          <w:lang w:eastAsia="en-US" w:bidi="ar-SY"/>
        </w:rPr>
        <w:t>Pseudorandom sequence</w:t>
      </w:r>
      <w:r w:rsidRPr="00111A24">
        <w:rPr>
          <w:rFonts w:hint="cs"/>
          <w:rtl/>
          <w:lang w:eastAsia="en-US" w:bidi="ar-SY"/>
        </w:rPr>
        <w:t>) هو قطار معطيات اثنينية معرَّف بخواص تتابع عشوائي وتتابع غير عشوائي أيضا</w:t>
      </w:r>
      <w:r w:rsidR="00AF6FF6">
        <w:rPr>
          <w:rFonts w:hint="cs"/>
          <w:rtl/>
          <w:lang w:eastAsia="en-US" w:bidi="ar-SY"/>
        </w:rPr>
        <w:t>ً</w:t>
      </w:r>
      <w:r w:rsidRPr="00111A24">
        <w:rPr>
          <w:rFonts w:hint="cs"/>
          <w:rtl/>
          <w:lang w:eastAsia="en-US" w:bidi="ar-SY"/>
        </w:rPr>
        <w:t xml:space="preserve"> في آن واحد.</w:t>
      </w:r>
    </w:p>
    <w:p w:rsidR="00111A24" w:rsidRPr="00111A24" w:rsidRDefault="00111A24" w:rsidP="00840156">
      <w:pPr>
        <w:rPr>
          <w:rtl/>
          <w:lang w:eastAsia="en-US" w:bidi="ar-SY"/>
        </w:rPr>
      </w:pPr>
      <w:r w:rsidRPr="00111A24">
        <w:rPr>
          <w:rFonts w:hint="cs"/>
          <w:i/>
          <w:iCs/>
          <w:rtl/>
          <w:lang w:eastAsia="en-US" w:bidi="ar-SY"/>
        </w:rPr>
        <w:t>أنظمة النفاذ اللاسلكي</w:t>
      </w:r>
      <w:r w:rsidRPr="00111A24">
        <w:rPr>
          <w:rFonts w:hint="cs"/>
          <w:rtl/>
          <w:lang w:eastAsia="en-US" w:bidi="ar-SY"/>
        </w:rPr>
        <w:t xml:space="preserve"> (</w:t>
      </w:r>
      <w:r w:rsidRPr="00111A24">
        <w:rPr>
          <w:i/>
          <w:iCs/>
          <w:lang w:eastAsia="en-US" w:bidi="ar-SY"/>
        </w:rPr>
        <w:t>Wireless access systems</w:t>
      </w:r>
      <w:r w:rsidRPr="00111A24">
        <w:rPr>
          <w:rFonts w:hint="cs"/>
          <w:rtl/>
          <w:lang w:eastAsia="en-US" w:bidi="ar-SY"/>
        </w:rPr>
        <w:t xml:space="preserve">) مصطلح يشمل شبكات النفاذ المحلية، ويدل على تجهيز أو عُدة أو جهاز معيّن يُستعمَل في تطبيقات مختلفة في الشبكات اللاسلكية المحلية التي تتطلب سرعات إرسال عالية، يعني لا أقل من </w:t>
      </w:r>
      <w:r w:rsidRPr="00111A24">
        <w:rPr>
          <w:lang w:eastAsia="en-US" w:bidi="ar-SY"/>
        </w:rPr>
        <w:t>6</w:t>
      </w:r>
      <w:r w:rsidR="00AF6FF6">
        <w:rPr>
          <w:rFonts w:hint="eastAsia"/>
          <w:rtl/>
          <w:lang w:eastAsia="en-US" w:bidi="ar-EG"/>
        </w:rPr>
        <w:t> </w:t>
      </w:r>
      <w:r w:rsidRPr="00111A24">
        <w:rPr>
          <w:lang w:eastAsia="en-US" w:bidi="ar-SY"/>
        </w:rPr>
        <w:t>Mbit/s</w:t>
      </w:r>
      <w:r w:rsidRPr="00111A24">
        <w:rPr>
          <w:rFonts w:hint="cs"/>
          <w:rtl/>
          <w:lang w:eastAsia="en-US" w:bidi="ar-SY"/>
        </w:rPr>
        <w:t>، ويشتغل في نطاقات تردد وبسويّات قدرة محددة في هذه اللائحة.</w:t>
      </w:r>
    </w:p>
    <w:p w:rsidR="00111A24" w:rsidRPr="00111A24" w:rsidRDefault="00111A24" w:rsidP="00111A24">
      <w:pPr>
        <w:rPr>
          <w:rtl/>
          <w:lang w:eastAsia="en-US" w:bidi="ar-SY"/>
        </w:rPr>
      </w:pPr>
      <w:r w:rsidRPr="00111A24">
        <w:rPr>
          <w:rFonts w:hint="cs"/>
          <w:i/>
          <w:iCs/>
          <w:rtl/>
          <w:lang w:eastAsia="en-US" w:bidi="ar-SY"/>
        </w:rPr>
        <w:t>نظام حماية المحيط</w:t>
      </w:r>
      <w:r w:rsidRPr="00111A24">
        <w:rPr>
          <w:i/>
          <w:iCs/>
          <w:lang w:eastAsia="en-US" w:bidi="ar-SY"/>
        </w:rPr>
        <w:t>(</w:t>
      </w:r>
      <w:r w:rsidRPr="00111A24">
        <w:rPr>
          <w:i/>
          <w:iCs/>
          <w:lang w:val="en-GB" w:eastAsia="en-US" w:bidi="ar-SY"/>
        </w:rPr>
        <w:t>Perimeter protection system)</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محساس مرسِل يستشعر اضطراب المجال الكهرمغنطيسي، ويستعمل خطوط إرسال تردد راديوي كمصدر مشع، ويركَّب على نحوٍ يمكّن النظام من كشف أي حركة في المساحة المحمية.</w:t>
      </w:r>
    </w:p>
    <w:p w:rsidR="00111A24" w:rsidRPr="00111A24" w:rsidRDefault="00111A24" w:rsidP="00111A24">
      <w:pPr>
        <w:rPr>
          <w:rFonts w:eastAsia="SimHei"/>
          <w:color w:val="000080"/>
          <w:lang w:val="fr-FR" w:eastAsia="ja-JP"/>
        </w:rPr>
      </w:pPr>
      <w:r w:rsidRPr="00111A24">
        <w:rPr>
          <w:rFonts w:hint="cs"/>
          <w:i/>
          <w:iCs/>
          <w:rtl/>
          <w:lang w:eastAsia="en-US" w:bidi="ar-SY"/>
        </w:rPr>
        <w:t xml:space="preserve">منظومة </w:t>
      </w:r>
      <w:r w:rsidRPr="00111A24">
        <w:rPr>
          <w:i/>
          <w:iCs/>
          <w:lang w:eastAsia="en-US" w:bidi="ar-SY"/>
        </w:rPr>
        <w:t>PABX</w:t>
      </w:r>
      <w:r w:rsidR="001B28D2">
        <w:rPr>
          <w:i/>
          <w:iCs/>
          <w:rtl/>
          <w:lang w:eastAsia="en-US" w:bidi="ar-SY"/>
        </w:rPr>
        <w:t xml:space="preserve"> </w:t>
      </w:r>
      <w:r w:rsidRPr="00111A24">
        <w:rPr>
          <w:rFonts w:hint="cs"/>
          <w:i/>
          <w:iCs/>
          <w:rtl/>
          <w:lang w:val="fr-FR" w:eastAsia="ja-JP"/>
        </w:rPr>
        <w:t>اللاسلكية</w:t>
      </w:r>
      <w:r w:rsidR="001B28D2">
        <w:rPr>
          <w:rFonts w:hint="cs"/>
          <w:rtl/>
          <w:lang w:val="fr-FR" w:eastAsia="ja-JP"/>
        </w:rPr>
        <w:t xml:space="preserve"> </w:t>
      </w:r>
      <w:r w:rsidRPr="00111A24">
        <w:rPr>
          <w:rFonts w:hint="cs"/>
          <w:rtl/>
          <w:lang w:val="fr-FR" w:eastAsia="ja-JP"/>
        </w:rPr>
        <w:t>(</w:t>
      </w:r>
      <w:r w:rsidRPr="00111A24">
        <w:rPr>
          <w:i/>
          <w:iCs/>
          <w:lang w:eastAsia="en-US" w:bidi="ar-SY"/>
        </w:rPr>
        <w:t>Wireless PABX system</w:t>
      </w:r>
      <w:r w:rsidRPr="00111A24">
        <w:rPr>
          <w:rFonts w:hint="cs"/>
          <w:rtl/>
          <w:lang w:val="fr-FR" w:eastAsia="ja-JP"/>
        </w:rPr>
        <w:t>): تتكوّن من محطة قاعدة موصَّلة ببدّالة فرعية أوتوماتية خاصة (</w:t>
      </w:r>
      <w:r w:rsidRPr="00111A24">
        <w:rPr>
          <w:lang w:eastAsia="en-US" w:bidi="ar-SY"/>
        </w:rPr>
        <w:t>PABX</w:t>
      </w:r>
      <w:r w:rsidRPr="00111A24">
        <w:rPr>
          <w:rFonts w:hint="cs"/>
          <w:rtl/>
          <w:lang w:val="fr-FR" w:eastAsia="ja-JP"/>
        </w:rPr>
        <w:t xml:space="preserve">) ووحدات مطرافية متنقلة تتصل مباشرة مع هذه المحطة القاعدة. والإرسالات من الوحدات المطرافية تستقبلها المحطة القاعدة وتنقلها إلى البدّالة </w:t>
      </w:r>
      <w:r w:rsidRPr="00111A24">
        <w:rPr>
          <w:lang w:eastAsia="en-US" w:bidi="ar-SY"/>
        </w:rPr>
        <w:t>PABX</w:t>
      </w:r>
      <w:r w:rsidRPr="00111A24">
        <w:rPr>
          <w:rFonts w:hint="cs"/>
          <w:rtl/>
          <w:lang w:eastAsia="en-US" w:bidi="ar-SY"/>
        </w:rPr>
        <w:t>.</w:t>
      </w:r>
    </w:p>
    <w:p w:rsidR="00111A24" w:rsidRPr="00111A24" w:rsidRDefault="00111A24" w:rsidP="00111A24">
      <w:pPr>
        <w:rPr>
          <w:rtl/>
          <w:lang w:eastAsia="en-US" w:bidi="ar-SY"/>
        </w:rPr>
      </w:pPr>
      <w:proofErr w:type="gramStart"/>
      <w:r w:rsidRPr="00111A24">
        <w:rPr>
          <w:rFonts w:hint="cs"/>
          <w:i/>
          <w:iCs/>
          <w:rtl/>
          <w:lang w:eastAsia="en-US" w:bidi="ar-SY"/>
        </w:rPr>
        <w:t>المنظومة</w:t>
      </w:r>
      <w:proofErr w:type="gramEnd"/>
      <w:r w:rsidRPr="00111A24">
        <w:rPr>
          <w:rFonts w:hint="cs"/>
          <w:i/>
          <w:iCs/>
          <w:rtl/>
          <w:lang w:eastAsia="en-US" w:bidi="ar-SY"/>
        </w:rPr>
        <w:t xml:space="preserve"> الداخلية للاتصالات الصوتية</w:t>
      </w:r>
      <w:r w:rsidRPr="00111A24">
        <w:rPr>
          <w:rFonts w:hint="cs"/>
          <w:rtl/>
          <w:lang w:eastAsia="en-US" w:bidi="ar-SY"/>
        </w:rPr>
        <w:t xml:space="preserve"> (</w:t>
      </w:r>
      <w:r w:rsidRPr="00111A24">
        <w:rPr>
          <w:i/>
          <w:iCs/>
          <w:lang w:eastAsia="en-US" w:bidi="ar-SY"/>
        </w:rPr>
        <w:t>Indoor sound system</w:t>
      </w:r>
      <w:r w:rsidRPr="00111A24">
        <w:rPr>
          <w:rFonts w:hint="cs"/>
          <w:rtl/>
          <w:lang w:eastAsia="en-US" w:bidi="ar-SY"/>
        </w:rPr>
        <w:t>) تتألف من مرسل ومستقبِلات متكاملة مع مكبِّرات صوت، تُستعمَل بديلا عن الوسائل المادية للتوصيل البيني لمصدر الصوتي مع المتحدثين.</w:t>
      </w:r>
    </w:p>
    <w:p w:rsidR="00111A24" w:rsidRPr="00111A24" w:rsidRDefault="00111A24" w:rsidP="00AF6FF6">
      <w:pPr>
        <w:rPr>
          <w:rtl/>
          <w:lang w:eastAsia="en-US" w:bidi="ar-SY"/>
        </w:rPr>
      </w:pPr>
      <w:r w:rsidRPr="00111A24">
        <w:rPr>
          <w:rFonts w:hint="cs"/>
          <w:i/>
          <w:iCs/>
          <w:rtl/>
          <w:lang w:eastAsia="en-US" w:bidi="ar-SY"/>
        </w:rPr>
        <w:t xml:space="preserve">منظومة الهاتف </w:t>
      </w:r>
      <w:r w:rsidR="00342730">
        <w:rPr>
          <w:rFonts w:hint="cs"/>
          <w:i/>
          <w:iCs/>
          <w:rtl/>
          <w:lang w:eastAsia="en-US" w:bidi="ar-SY"/>
        </w:rPr>
        <w:t>اللاسلكي</w:t>
      </w:r>
      <w:r w:rsidRPr="00111A24">
        <w:rPr>
          <w:i/>
          <w:iCs/>
          <w:lang w:eastAsia="en-US" w:bidi="ar-SY"/>
        </w:rPr>
        <w:t>(</w:t>
      </w:r>
      <w:r w:rsidRPr="00111A24">
        <w:rPr>
          <w:i/>
          <w:iCs/>
          <w:lang w:val="en-GB" w:eastAsia="en-US" w:bidi="ar-SY"/>
        </w:rPr>
        <w:t>Cordless telephone system)</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تتكوَّن من مرسلين مستجيبين، أحدهما محطة قاعدة موصولة بشبكة هاتفية عمومية تبديلية </w:t>
      </w:r>
      <w:r w:rsidRPr="00111A24">
        <w:rPr>
          <w:lang w:eastAsia="en-US"/>
        </w:rPr>
        <w:t>(PSTN)</w:t>
      </w:r>
      <w:r w:rsidRPr="00111A24">
        <w:rPr>
          <w:rFonts w:hint="cs"/>
          <w:rtl/>
          <w:lang w:eastAsia="en-US" w:bidi="ar-SY"/>
        </w:rPr>
        <w:t>، والآخر وحدة متنقلة تتصل مباشرة مع المحطة القاعدة. فالإرسالات الصادرة عن الوحدة المتنقلة تستقبلها المحطة القاعدة وتسيِّرها في شبكة الخدمة الهاتفية التبديلية الثابتة (</w:t>
      </w:r>
      <w:r w:rsidR="00DC3CC5" w:rsidRPr="00DC3CC5">
        <w:rPr>
          <w:i/>
          <w:iCs/>
          <w:lang w:eastAsia="en-US" w:bidi="ar-SY"/>
        </w:rPr>
        <w:t>F</w:t>
      </w:r>
      <w:r w:rsidRPr="00111A24">
        <w:rPr>
          <w:lang w:eastAsia="en-US" w:bidi="ar-SY"/>
        </w:rPr>
        <w:t>STS</w:t>
      </w:r>
      <w:r w:rsidRPr="00111A24">
        <w:rPr>
          <w:rFonts w:hint="cs"/>
          <w:rtl/>
          <w:lang w:eastAsia="en-US" w:bidi="ar-SY"/>
        </w:rPr>
        <w:t>). والمعلومات المستقبَلة من الشبكة الهاتفية العمومية التبديلية (</w:t>
      </w:r>
      <w:r w:rsidRPr="00111A24">
        <w:rPr>
          <w:lang w:eastAsia="en-US" w:bidi="ar-SY"/>
        </w:rPr>
        <w:t>PSTN</w:t>
      </w:r>
      <w:r w:rsidRPr="00111A24">
        <w:rPr>
          <w:rFonts w:hint="cs"/>
          <w:rtl/>
          <w:lang w:eastAsia="en-US" w:bidi="ar-SY"/>
        </w:rPr>
        <w:t>) تُرسِلها المحطة القاعدة المعلومات إلى الوحدة المتنقلة.</w:t>
      </w:r>
    </w:p>
    <w:p w:rsidR="00111A24" w:rsidRPr="00111A24" w:rsidRDefault="00111A24" w:rsidP="00111A24">
      <w:pPr>
        <w:rPr>
          <w:rtl/>
          <w:lang w:eastAsia="en-US" w:bidi="ar-SY"/>
        </w:rPr>
      </w:pPr>
      <w:r w:rsidRPr="00111A24">
        <w:rPr>
          <w:rFonts w:hint="cs"/>
          <w:i/>
          <w:iCs/>
          <w:rtl/>
          <w:lang w:eastAsia="en-US" w:bidi="ar-SY"/>
        </w:rPr>
        <w:t>التحكم عن بعد</w:t>
      </w:r>
      <w:r w:rsidRPr="00111A24">
        <w:rPr>
          <w:rFonts w:hint="cs"/>
          <w:rtl/>
          <w:lang w:eastAsia="en-US" w:bidi="ar-SY"/>
        </w:rPr>
        <w:t xml:space="preserve"> (</w:t>
      </w:r>
      <w:r w:rsidRPr="00111A24">
        <w:rPr>
          <w:i/>
          <w:iCs/>
          <w:lang w:eastAsia="en-US" w:bidi="ar-SY"/>
        </w:rPr>
        <w:t>Telecommand</w:t>
      </w:r>
      <w:r w:rsidRPr="00111A24">
        <w:rPr>
          <w:rFonts w:hint="cs"/>
          <w:rtl/>
          <w:lang w:eastAsia="en-US" w:bidi="ar-SY"/>
        </w:rPr>
        <w:t>) يدل على استعمال الاتصال عن بعد لإرسال إشارات راديوية لتدميث وظائف تجهيز عن بعد أو تعديلها أو إنهائها</w:t>
      </w:r>
    </w:p>
    <w:p w:rsidR="00111A24" w:rsidRPr="00111A24" w:rsidRDefault="00111A24" w:rsidP="00111A24">
      <w:pPr>
        <w:rPr>
          <w:rtl/>
          <w:lang w:val="en-GB" w:eastAsia="ko-KR" w:bidi="ar-SY"/>
        </w:rPr>
      </w:pPr>
      <w:r w:rsidRPr="00111A24">
        <w:rPr>
          <w:rFonts w:hint="cs"/>
          <w:i/>
          <w:iCs/>
          <w:rtl/>
          <w:lang w:val="en-GB" w:eastAsia="ko-KR" w:bidi="ar-SY"/>
        </w:rPr>
        <w:lastRenderedPageBreak/>
        <w:t>القياس عن بعد</w:t>
      </w:r>
      <w:r w:rsidRPr="00111A24">
        <w:rPr>
          <w:rFonts w:hint="cs"/>
          <w:rtl/>
          <w:lang w:val="en-GB" w:eastAsia="ko-KR" w:bidi="ar-SY"/>
        </w:rPr>
        <w:t xml:space="preserve"> (</w:t>
      </w:r>
      <w:r w:rsidRPr="00111A24">
        <w:rPr>
          <w:i/>
          <w:iCs/>
          <w:lang w:eastAsia="en-US" w:bidi="ar-SY"/>
        </w:rPr>
        <w:t>Telemetry</w:t>
      </w:r>
      <w:r w:rsidRPr="00111A24">
        <w:rPr>
          <w:rFonts w:hint="cs"/>
          <w:rtl/>
          <w:lang w:val="en-GB" w:eastAsia="ko-KR" w:bidi="ar-SY"/>
        </w:rPr>
        <w:t>) هو استعمال الاتصال اللاسلكي للإفادة أوتوماتيا</w:t>
      </w:r>
      <w:r w:rsidR="00623110">
        <w:rPr>
          <w:rFonts w:hint="cs"/>
          <w:rtl/>
          <w:lang w:val="en-GB" w:eastAsia="ko-KR" w:bidi="ar-SY"/>
        </w:rPr>
        <w:t>ً</w:t>
      </w:r>
      <w:r w:rsidRPr="00111A24">
        <w:rPr>
          <w:rFonts w:hint="cs"/>
          <w:rtl/>
          <w:lang w:val="en-GB" w:eastAsia="ko-KR" w:bidi="ar-SY"/>
        </w:rPr>
        <w:t xml:space="preserve"> عن القياسات أو تسجيلها من بعد عن أداة القياس المستعمَلة.</w:t>
      </w:r>
    </w:p>
    <w:p w:rsidR="00111A24" w:rsidRPr="00111A24" w:rsidRDefault="00111A24" w:rsidP="00623110">
      <w:pPr>
        <w:pStyle w:val="Heading1"/>
        <w:rPr>
          <w:rtl/>
          <w:lang w:val="en-GB" w:bidi="ar-SY"/>
        </w:rPr>
      </w:pPr>
      <w:bookmarkStart w:id="147" w:name="_Toc263327702"/>
      <w:r w:rsidRPr="00111A24">
        <w:rPr>
          <w:lang w:val="en-GB"/>
        </w:rPr>
        <w:t>3</w:t>
      </w:r>
      <w:r w:rsidRPr="00111A24">
        <w:rPr>
          <w:rFonts w:hint="cs"/>
          <w:rtl/>
          <w:lang w:val="en-GB" w:bidi="ar-SY"/>
        </w:rPr>
        <w:tab/>
        <w:t>الشروط العامة</w:t>
      </w:r>
      <w:bookmarkEnd w:id="147"/>
    </w:p>
    <w:p w:rsidR="00111A24" w:rsidRPr="00111A24" w:rsidRDefault="00111A24" w:rsidP="00190035">
      <w:pPr>
        <w:rPr>
          <w:rtl/>
          <w:lang w:eastAsia="en-US" w:bidi="ar-SY"/>
        </w:rPr>
      </w:pPr>
      <w:r w:rsidRPr="00111A24">
        <w:rPr>
          <w:rFonts w:hint="cs"/>
          <w:rtl/>
          <w:lang w:val="fr-FR" w:bidi="ar-SY"/>
        </w:rPr>
        <w:t xml:space="preserve">محطات الاتصالات الراديوية المصاحبة للتجهيزات المقيدة الإشعاع المعرَّفة في القرار رقم </w:t>
      </w:r>
      <w:r w:rsidRPr="00111A24">
        <w:rPr>
          <w:lang w:eastAsia="en-US" w:bidi="ar-SY"/>
        </w:rPr>
        <w:t>506</w:t>
      </w:r>
      <w:r w:rsidR="001B28D2">
        <w:rPr>
          <w:rtl/>
          <w:lang w:eastAsia="en-US" w:bidi="ar-SY"/>
        </w:rPr>
        <w:t xml:space="preserve"> </w:t>
      </w:r>
      <w:r w:rsidRPr="00111A24">
        <w:rPr>
          <w:rFonts w:hint="cs"/>
          <w:rtl/>
          <w:lang w:val="fr-FR" w:bidi="ar-SY"/>
        </w:rPr>
        <w:t xml:space="preserve">للمؤسسة </w:t>
      </w:r>
      <w:r w:rsidRPr="00111A24">
        <w:rPr>
          <w:lang w:eastAsia="en-US" w:bidi="ar-SY"/>
        </w:rPr>
        <w:t>Anatel</w:t>
      </w:r>
      <w:r w:rsidRPr="00111A24">
        <w:rPr>
          <w:rFonts w:hint="cs"/>
          <w:rtl/>
          <w:lang w:eastAsia="en-US" w:bidi="ar-SY"/>
        </w:rPr>
        <w:t xml:space="preserve"> معفاة من شروط الرخصة من حيث نصبها وتشغيلها. وحين يمكن تعريف الاتصالات الر</w:t>
      </w:r>
      <w:r w:rsidR="00AF6FF6">
        <w:rPr>
          <w:rFonts w:hint="cs"/>
          <w:rtl/>
          <w:lang w:eastAsia="en-US" w:bidi="ar-SY"/>
        </w:rPr>
        <w:t>ا</w:t>
      </w:r>
      <w:r w:rsidRPr="00111A24">
        <w:rPr>
          <w:rFonts w:hint="cs"/>
          <w:rtl/>
          <w:lang w:eastAsia="en-US" w:bidi="ar-SY"/>
        </w:rPr>
        <w:t xml:space="preserve">ديوية بأنها توريد الخدمات الاتصالاتية، يخضع مورِّد الخدمة للأحكام المبيّنة في لائحة الخدمات الاتصالاتية، التي اعتُمِدت بالقرار رقم </w:t>
      </w:r>
      <w:r w:rsidRPr="00111A24">
        <w:rPr>
          <w:lang w:eastAsia="en-US" w:bidi="ar-SY"/>
        </w:rPr>
        <w:t>73</w:t>
      </w:r>
      <w:r w:rsidRPr="00111A24">
        <w:rPr>
          <w:rFonts w:hint="cs"/>
          <w:rtl/>
          <w:lang w:eastAsia="en-US" w:bidi="ar-SY"/>
        </w:rPr>
        <w:t xml:space="preserve"> </w:t>
      </w:r>
      <w:r w:rsidRPr="00111A24">
        <w:rPr>
          <w:rFonts w:hint="cs"/>
          <w:rtl/>
          <w:lang w:val="fr-FR" w:bidi="ar-SY"/>
        </w:rPr>
        <w:t xml:space="preserve">للمؤسسة </w:t>
      </w:r>
      <w:r w:rsidRPr="00111A24">
        <w:rPr>
          <w:lang w:eastAsia="en-US" w:bidi="ar-SY"/>
        </w:rPr>
        <w:t>Anatel</w:t>
      </w:r>
      <w:r w:rsidRPr="00111A24">
        <w:rPr>
          <w:rFonts w:hint="cs"/>
          <w:rtl/>
          <w:lang w:eastAsia="en-US" w:bidi="ar-SY"/>
        </w:rPr>
        <w:t xml:space="preserve"> الصادر في </w:t>
      </w:r>
      <w:r w:rsidRPr="00111A24">
        <w:rPr>
          <w:lang w:eastAsia="en-US" w:bidi="ar-SY"/>
        </w:rPr>
        <w:t>25</w:t>
      </w:r>
      <w:r w:rsidRPr="00111A24">
        <w:rPr>
          <w:rFonts w:hint="cs"/>
          <w:rtl/>
          <w:lang w:eastAsia="en-US" w:bidi="ar-SY"/>
        </w:rPr>
        <w:t xml:space="preserve"> نوفمبر </w:t>
      </w:r>
      <w:r w:rsidRPr="00111A24">
        <w:rPr>
          <w:lang w:eastAsia="en-US" w:bidi="ar-SY"/>
        </w:rPr>
        <w:t>1998</w:t>
      </w:r>
      <w:r w:rsidRPr="00111A24">
        <w:rPr>
          <w:rFonts w:hint="cs"/>
          <w:rtl/>
          <w:lang w:eastAsia="en-US" w:bidi="ar-SY"/>
        </w:rPr>
        <w:t>.</w:t>
      </w:r>
    </w:p>
    <w:p w:rsidR="00111A24" w:rsidRPr="00111A24" w:rsidRDefault="00111A24" w:rsidP="00111A24">
      <w:pPr>
        <w:rPr>
          <w:rtl/>
          <w:lang w:val="fr-FR" w:bidi="ar-SY"/>
        </w:rPr>
      </w:pPr>
      <w:r w:rsidRPr="00111A24">
        <w:rPr>
          <w:rFonts w:hint="cs"/>
          <w:rtl/>
          <w:lang w:eastAsia="en-US" w:bidi="ar-SY"/>
        </w:rPr>
        <w:t xml:space="preserve">إن </w:t>
      </w:r>
      <w:r w:rsidRPr="00111A24">
        <w:rPr>
          <w:rFonts w:hint="cs"/>
          <w:rtl/>
          <w:lang w:val="fr-FR" w:bidi="ar-SY"/>
        </w:rPr>
        <w:t>محطات الاتصالات الراديوية المصاحبة للتجهيزات المقيدة الإشعاع تُشَغَّل على أساس ثانوي، يعني أن هذه المحطات ملزمة بقبول التداخل الضار الذي تسببه أي محطة أخرى للاتصالات الراديوية، وبأن لا تسبب تداخلا</w:t>
      </w:r>
      <w:r w:rsidR="00AF6FF6">
        <w:rPr>
          <w:rFonts w:hint="cs"/>
          <w:rtl/>
          <w:lang w:val="fr-FR" w:bidi="ar-SY"/>
        </w:rPr>
        <w:t>ً</w:t>
      </w:r>
      <w:r w:rsidRPr="00111A24">
        <w:rPr>
          <w:rFonts w:hint="cs"/>
          <w:rtl/>
          <w:lang w:val="fr-FR" w:bidi="ar-SY"/>
        </w:rPr>
        <w:t xml:space="preserve"> ضارا</w:t>
      </w:r>
      <w:r w:rsidR="00AF6FF6">
        <w:rPr>
          <w:rFonts w:hint="cs"/>
          <w:rtl/>
          <w:lang w:val="fr-FR" w:bidi="ar-SY"/>
        </w:rPr>
        <w:t>ً</w:t>
      </w:r>
      <w:r w:rsidRPr="00111A24">
        <w:rPr>
          <w:rFonts w:hint="cs"/>
          <w:rtl/>
          <w:lang w:val="fr-FR" w:bidi="ar-SY"/>
        </w:rPr>
        <w:t xml:space="preserve"> لأي نظام يُشغَّل على أساس أولي، وأن يوقف تشغيلها فورا</w:t>
      </w:r>
      <w:r w:rsidR="00AF6FF6">
        <w:rPr>
          <w:rFonts w:hint="cs"/>
          <w:rtl/>
          <w:lang w:val="fr-FR" w:bidi="ar-SY"/>
        </w:rPr>
        <w:t>ً</w:t>
      </w:r>
      <w:r w:rsidRPr="00111A24">
        <w:rPr>
          <w:rFonts w:hint="cs"/>
          <w:rtl/>
          <w:lang w:val="fr-FR" w:bidi="ar-SY"/>
        </w:rPr>
        <w:t xml:space="preserve"> ريثما يُزال التداخل.</w:t>
      </w:r>
    </w:p>
    <w:p w:rsidR="00111A24" w:rsidRPr="0094532B" w:rsidRDefault="00111A24" w:rsidP="00111A24">
      <w:pPr>
        <w:rPr>
          <w:spacing w:val="-2"/>
          <w:rtl/>
          <w:lang w:eastAsia="en-US" w:bidi="ar-SY"/>
        </w:rPr>
      </w:pPr>
      <w:proofErr w:type="gramStart"/>
      <w:r w:rsidRPr="0094532B">
        <w:rPr>
          <w:rFonts w:hint="cs"/>
          <w:spacing w:val="-2"/>
          <w:rtl/>
          <w:lang w:eastAsia="en-US" w:bidi="ar-SY"/>
        </w:rPr>
        <w:t>والتجهيزات</w:t>
      </w:r>
      <w:proofErr w:type="gramEnd"/>
      <w:r w:rsidRPr="0094532B">
        <w:rPr>
          <w:rFonts w:hint="cs"/>
          <w:spacing w:val="-2"/>
          <w:rtl/>
          <w:lang w:eastAsia="en-US" w:bidi="ar-SY"/>
        </w:rPr>
        <w:t xml:space="preserve"> المقيّدة الإشعاع التي تُشغَّل طبقا</w:t>
      </w:r>
      <w:r w:rsidR="00190035">
        <w:rPr>
          <w:rFonts w:hint="cs"/>
          <w:rtl/>
          <w:lang w:eastAsia="en-US" w:bidi="ar-SY"/>
        </w:rPr>
        <w:t>ً</w:t>
      </w:r>
      <w:r w:rsidRPr="0094532B">
        <w:rPr>
          <w:rFonts w:hint="cs"/>
          <w:spacing w:val="-2"/>
          <w:rtl/>
          <w:lang w:eastAsia="en-US" w:bidi="ar-SY"/>
        </w:rPr>
        <w:t xml:space="preserve"> لأحكام القرار رقم </w:t>
      </w:r>
      <w:r w:rsidRPr="0094532B">
        <w:rPr>
          <w:spacing w:val="-2"/>
          <w:lang w:eastAsia="en-US" w:bidi="ar-SY"/>
        </w:rPr>
        <w:t>506</w:t>
      </w:r>
      <w:r w:rsidRPr="0094532B">
        <w:rPr>
          <w:rFonts w:hint="cs"/>
          <w:spacing w:val="-2"/>
          <w:rtl/>
          <w:lang w:eastAsia="en-US" w:bidi="ar-SY"/>
        </w:rPr>
        <w:t xml:space="preserve"> ملزمة بأن يكون معها شهادة أصدرتها أو أقرّتها المؤسسة </w:t>
      </w:r>
      <w:r w:rsidRPr="0094532B">
        <w:rPr>
          <w:spacing w:val="-2"/>
          <w:lang w:eastAsia="en-US" w:bidi="ar-SY"/>
        </w:rPr>
        <w:t>Anatel</w:t>
      </w:r>
      <w:r w:rsidRPr="0094532B">
        <w:rPr>
          <w:rFonts w:hint="cs"/>
          <w:spacing w:val="-2"/>
          <w:rtl/>
          <w:lang w:eastAsia="en-US" w:bidi="ar-SY"/>
        </w:rPr>
        <w:t xml:space="preserve">، بموجب أحكام التوجيهات المعمول بها. ويشتمل إصدار الشهادة على بيان وضع الإشعاع المقيّد المعيّن للتجهيز، وعلى بيان الشدة العظمى المسموح بها للمجال الكهرمغنطيسي داخل حدود مسافة محددة، ونمط الهوائي المسموح به أثناء استعمال التجهيز. </w:t>
      </w:r>
      <w:proofErr w:type="gramStart"/>
      <w:r w:rsidRPr="0094532B">
        <w:rPr>
          <w:rFonts w:hint="cs"/>
          <w:spacing w:val="-2"/>
          <w:rtl/>
          <w:lang w:eastAsia="en-US" w:bidi="ar-SY"/>
        </w:rPr>
        <w:t>وبدلا</w:t>
      </w:r>
      <w:r w:rsidR="0094532B">
        <w:rPr>
          <w:rFonts w:hint="cs"/>
          <w:spacing w:val="-2"/>
          <w:rtl/>
          <w:lang w:eastAsia="en-US" w:bidi="ar-SY"/>
        </w:rPr>
        <w:t>ً</w:t>
      </w:r>
      <w:proofErr w:type="gramEnd"/>
      <w:r w:rsidRPr="0094532B">
        <w:rPr>
          <w:rFonts w:hint="cs"/>
          <w:spacing w:val="-2"/>
          <w:rtl/>
          <w:lang w:eastAsia="en-US" w:bidi="ar-SY"/>
        </w:rPr>
        <w:t xml:space="preserve"> من ذلك، يلزم أن يُذكر في الشهادة قدرة الإرسال العظمى أو سوية كثافة القدرة محل شدة المجال.</w:t>
      </w:r>
    </w:p>
    <w:p w:rsidR="00111A24" w:rsidRPr="00111A24" w:rsidRDefault="00111A24" w:rsidP="005C248E">
      <w:pPr>
        <w:rPr>
          <w:rtl/>
          <w:lang w:eastAsia="en-US" w:bidi="ar-SY"/>
        </w:rPr>
      </w:pPr>
      <w:r w:rsidRPr="00111A24">
        <w:rPr>
          <w:rFonts w:hint="cs"/>
          <w:rtl/>
          <w:lang w:eastAsia="en-US" w:bidi="ar-SY"/>
        </w:rPr>
        <w:t>ويلزم أن يحمل التجهيز المقيَّد الإشعاع في موضع بارز منه، وسما</w:t>
      </w:r>
      <w:r w:rsidR="00190035">
        <w:rPr>
          <w:rFonts w:hint="cs"/>
          <w:rtl/>
          <w:lang w:eastAsia="en-US" w:bidi="ar-SY"/>
        </w:rPr>
        <w:t>ً</w:t>
      </w:r>
      <w:r w:rsidRPr="00111A24">
        <w:rPr>
          <w:rFonts w:hint="cs"/>
          <w:rtl/>
          <w:lang w:eastAsia="en-US" w:bidi="ar-SY"/>
        </w:rPr>
        <w:t xml:space="preserve"> دائما</w:t>
      </w:r>
      <w:r w:rsidR="00190035">
        <w:rPr>
          <w:rFonts w:hint="cs"/>
          <w:rtl/>
          <w:lang w:eastAsia="en-US" w:bidi="ar-SY"/>
        </w:rPr>
        <w:t>ً</w:t>
      </w:r>
      <w:r w:rsidRPr="00111A24">
        <w:rPr>
          <w:rFonts w:hint="cs"/>
          <w:rtl/>
          <w:lang w:eastAsia="en-US" w:bidi="ar-SY"/>
        </w:rPr>
        <w:t xml:space="preserve"> وعليه التصريح التالي: "هذا التجهيز يُشغَّل على أساس ثانوي، ومن ثَمّ يتوجّب عليه قبول التداخل الضار، حتى من المحطات الداخلة في نفس الصنف، ولا يجوز له أن يسبب تداخلا</w:t>
      </w:r>
      <w:r w:rsidR="0094532B">
        <w:rPr>
          <w:rFonts w:hint="cs"/>
          <w:rtl/>
          <w:lang w:eastAsia="en-US" w:bidi="ar-SY"/>
        </w:rPr>
        <w:t>ً</w:t>
      </w:r>
      <w:r w:rsidRPr="00111A24">
        <w:rPr>
          <w:rFonts w:hint="cs"/>
          <w:rtl/>
          <w:lang w:eastAsia="en-US" w:bidi="ar-SY"/>
        </w:rPr>
        <w:t xml:space="preserve"> ضارا</w:t>
      </w:r>
      <w:r w:rsidR="0094532B">
        <w:rPr>
          <w:rFonts w:hint="cs"/>
          <w:rtl/>
          <w:lang w:eastAsia="en-US" w:bidi="ar-SY"/>
        </w:rPr>
        <w:t>ً</w:t>
      </w:r>
      <w:r w:rsidRPr="00111A24">
        <w:rPr>
          <w:rFonts w:hint="cs"/>
          <w:rtl/>
          <w:lang w:eastAsia="en-US" w:bidi="ar-SY"/>
        </w:rPr>
        <w:t xml:space="preserve"> للأنظمة المشغَّلة على أساس أولي". </w:t>
      </w:r>
      <w:proofErr w:type="gramStart"/>
      <w:r w:rsidRPr="00111A24">
        <w:rPr>
          <w:rFonts w:hint="cs"/>
          <w:rtl/>
          <w:lang w:eastAsia="en-US" w:bidi="ar-SY"/>
        </w:rPr>
        <w:t>وإذا</w:t>
      </w:r>
      <w:proofErr w:type="gramEnd"/>
      <w:r w:rsidRPr="00111A24">
        <w:rPr>
          <w:rFonts w:hint="cs"/>
          <w:rtl/>
          <w:lang w:eastAsia="en-US" w:bidi="ar-SY"/>
        </w:rPr>
        <w:t xml:space="preserve"> كان التجهيز صغير الحجم أو ذا بنية تجعل غير ممكن عمليا</w:t>
      </w:r>
      <w:r w:rsidR="0094532B">
        <w:rPr>
          <w:rFonts w:hint="cs"/>
          <w:rtl/>
          <w:lang w:eastAsia="en-US" w:bidi="ar-SY"/>
        </w:rPr>
        <w:t>ً</w:t>
      </w:r>
      <w:r w:rsidRPr="00111A24">
        <w:rPr>
          <w:rFonts w:hint="cs"/>
          <w:rtl/>
          <w:lang w:eastAsia="en-US" w:bidi="ar-SY"/>
        </w:rPr>
        <w:t xml:space="preserve"> وضع هذا التصريح عليه، يوضع هذا التصريح في مكان بارز من دليل استعماله الذي يزود المصنّع به المستعمل.</w:t>
      </w:r>
    </w:p>
    <w:p w:rsidR="00111A24" w:rsidRPr="00111A24" w:rsidRDefault="00111A24" w:rsidP="00111A24">
      <w:pPr>
        <w:rPr>
          <w:rtl/>
          <w:lang w:eastAsia="en-US" w:bidi="ar-SY"/>
        </w:rPr>
      </w:pPr>
      <w:proofErr w:type="gramStart"/>
      <w:r w:rsidRPr="00111A24">
        <w:rPr>
          <w:rFonts w:hint="cs"/>
          <w:rtl/>
          <w:lang w:eastAsia="en-US" w:bidi="ar-SY"/>
        </w:rPr>
        <w:t>باستثناء</w:t>
      </w:r>
      <w:proofErr w:type="gramEnd"/>
      <w:r w:rsidRPr="00111A24">
        <w:rPr>
          <w:rFonts w:hint="cs"/>
          <w:rtl/>
          <w:lang w:eastAsia="en-US" w:bidi="ar-SY"/>
        </w:rPr>
        <w:t xml:space="preserve"> ما ورد به نص صريح مخالف في القرار رقم </w:t>
      </w:r>
      <w:r w:rsidRPr="00111A24">
        <w:rPr>
          <w:lang w:eastAsia="en-US" w:bidi="ar-SY"/>
        </w:rPr>
        <w:t>506</w:t>
      </w:r>
      <w:r w:rsidRPr="00111A24">
        <w:rPr>
          <w:rFonts w:hint="cs"/>
          <w:rtl/>
          <w:lang w:eastAsia="en-US" w:bidi="ar-SY"/>
        </w:rPr>
        <w:t>، تُصمّم وجوبا</w:t>
      </w:r>
      <w:r w:rsidR="005C248E">
        <w:rPr>
          <w:rFonts w:hint="cs"/>
          <w:rtl/>
          <w:lang w:eastAsia="en-US" w:bidi="ar-SY"/>
        </w:rPr>
        <w:t>ً</w:t>
      </w:r>
      <w:r w:rsidRPr="00111A24">
        <w:rPr>
          <w:rFonts w:hint="cs"/>
          <w:rtl/>
          <w:lang w:eastAsia="en-US" w:bidi="ar-SY"/>
        </w:rPr>
        <w:t xml:space="preserve"> جميع التجهيزات المقيّدة الإشعاع بحيث يُضمَن أن أي هوائي غير الهوائي المصمم للتجهيز لن يُستعمَل. </w:t>
      </w:r>
      <w:proofErr w:type="gramStart"/>
      <w:r w:rsidRPr="00111A24">
        <w:rPr>
          <w:rFonts w:hint="cs"/>
          <w:rtl/>
          <w:lang w:eastAsia="en-US" w:bidi="ar-SY"/>
        </w:rPr>
        <w:t>ويكفي</w:t>
      </w:r>
      <w:proofErr w:type="gramEnd"/>
      <w:r w:rsidRPr="00111A24">
        <w:rPr>
          <w:rFonts w:hint="cs"/>
          <w:rtl/>
          <w:lang w:eastAsia="en-US" w:bidi="ar-SY"/>
        </w:rPr>
        <w:t xml:space="preserve"> للوفاء بهذا الإلزام أن يُستعمل هوائي (مرابطه ثابتة دائمة) مُدمج في التجهيز. أما استعمال مقابس هوائي معيارية أو واصلات كهربائية فهو محظور.</w:t>
      </w:r>
    </w:p>
    <w:p w:rsidR="00111A24" w:rsidRPr="00111A24" w:rsidRDefault="00111A24" w:rsidP="0094532B">
      <w:pPr>
        <w:pStyle w:val="Heading1"/>
        <w:rPr>
          <w:rtl/>
          <w:lang w:val="en-GB" w:bidi="ar-SY"/>
        </w:rPr>
      </w:pPr>
      <w:bookmarkStart w:id="148" w:name="_Toc263327703"/>
      <w:r w:rsidRPr="00111A24">
        <w:rPr>
          <w:lang w:val="en-GB"/>
        </w:rPr>
        <w:t>4</w:t>
      </w:r>
      <w:r w:rsidRPr="00111A24">
        <w:rPr>
          <w:rFonts w:hint="cs"/>
          <w:rtl/>
          <w:lang w:val="en-GB" w:bidi="ar-SY"/>
        </w:rPr>
        <w:tab/>
        <w:t>نطاقات التردد المقيّدة</w:t>
      </w:r>
      <w:bookmarkEnd w:id="148"/>
    </w:p>
    <w:p w:rsidR="00111A24" w:rsidRPr="00111A24" w:rsidRDefault="00111A24" w:rsidP="00111A24">
      <w:pPr>
        <w:rPr>
          <w:rtl/>
          <w:lang w:eastAsia="ja-JP" w:bidi="ar-SY"/>
        </w:rPr>
      </w:pPr>
      <w:r w:rsidRPr="00111A24">
        <w:rPr>
          <w:rFonts w:hint="cs"/>
          <w:rtl/>
          <w:lang w:eastAsia="en-US" w:bidi="ar-SY"/>
        </w:rPr>
        <w:t xml:space="preserve">إنه محظور استعمال التجهيزات المقيدة الإشعاع في نطاقات التردد المقيّدة المذكورة في الجدول </w:t>
      </w:r>
      <w:r w:rsidRPr="00111A24">
        <w:rPr>
          <w:lang w:eastAsia="ja-JP" w:bidi="ar-SY"/>
        </w:rPr>
        <w:t>25</w:t>
      </w:r>
      <w:r w:rsidRPr="00111A24">
        <w:rPr>
          <w:rFonts w:hint="cs"/>
          <w:rtl/>
          <w:lang w:eastAsia="ja-JP" w:bidi="ar-SY"/>
        </w:rPr>
        <w:t>. ففي نطاقات التردد هذه، لا يُسمح إلا بالبثوث الهامشية من التجهيزات المقيّدة الإشعاع المشتغلة في نطاق آخر.</w:t>
      </w:r>
    </w:p>
    <w:p w:rsidR="00AF6FF6" w:rsidRDefault="00AF6FF6">
      <w:pPr>
        <w:overflowPunct/>
        <w:autoSpaceDE/>
        <w:autoSpaceDN/>
        <w:bidi w:val="0"/>
        <w:adjustRightInd/>
        <w:spacing w:before="0" w:line="240" w:lineRule="auto"/>
        <w:jc w:val="left"/>
        <w:textAlignment w:val="auto"/>
        <w:rPr>
          <w:rtl/>
          <w:lang w:val="fr-FR" w:eastAsia="en-US" w:bidi="ar-SY"/>
        </w:rPr>
      </w:pPr>
      <w:r>
        <w:rPr>
          <w:rtl/>
        </w:rPr>
        <w:br w:type="page"/>
      </w:r>
    </w:p>
    <w:p w:rsidR="00111A24" w:rsidRPr="00111A24" w:rsidRDefault="00111A24" w:rsidP="00AF6FF6">
      <w:pPr>
        <w:pStyle w:val="TableNo0"/>
        <w:bidi/>
        <w:rPr>
          <w:rtl/>
        </w:rPr>
      </w:pPr>
      <w:proofErr w:type="gramStart"/>
      <w:r w:rsidRPr="00111A24">
        <w:rPr>
          <w:rFonts w:hint="cs"/>
          <w:rtl/>
        </w:rPr>
        <w:lastRenderedPageBreak/>
        <w:t>الج</w:t>
      </w:r>
      <w:r w:rsidR="005C248E">
        <w:rPr>
          <w:rFonts w:hint="cs"/>
          <w:rtl/>
        </w:rPr>
        <w:t>ـ</w:t>
      </w:r>
      <w:r w:rsidRPr="00111A24">
        <w:rPr>
          <w:rFonts w:hint="cs"/>
          <w:rtl/>
        </w:rPr>
        <w:t>دول</w:t>
      </w:r>
      <w:proofErr w:type="gramEnd"/>
      <w:r w:rsidRPr="00111A24">
        <w:rPr>
          <w:rFonts w:hint="cs"/>
          <w:rtl/>
        </w:rPr>
        <w:t xml:space="preserve"> </w:t>
      </w:r>
      <w:r w:rsidRPr="00111A24">
        <w:t>25</w:t>
      </w:r>
      <w:r w:rsidRPr="00111A24">
        <w:rPr>
          <w:rFonts w:hint="cs"/>
          <w:rtl/>
        </w:rPr>
        <w:t xml:space="preserve"> </w:t>
      </w:r>
    </w:p>
    <w:p w:rsidR="00111A24" w:rsidRPr="00111A24" w:rsidRDefault="00111A24" w:rsidP="00A94356">
      <w:pPr>
        <w:pStyle w:val="Tabletitle"/>
        <w:rPr>
          <w:rtl/>
          <w:lang w:eastAsia="ja-JP"/>
        </w:rPr>
      </w:pPr>
      <w:r w:rsidRPr="00111A24">
        <w:rPr>
          <w:rFonts w:hint="cs"/>
          <w:rtl/>
          <w:lang w:eastAsia="ja-JP"/>
        </w:rPr>
        <w:t>نطاقات التردد المقيَّدة</w:t>
      </w:r>
      <w:r w:rsidR="00C23554" w:rsidRPr="00C23554">
        <w:rPr>
          <w:rFonts w:hint="cs"/>
          <w:b w:val="0"/>
          <w:bCs w:val="0"/>
          <w:rtl/>
          <w:lang w:eastAsia="ja-JP"/>
        </w:rPr>
        <w:t xml:space="preserve"> </w:t>
      </w:r>
      <w:r w:rsidRPr="00C23554">
        <w:rPr>
          <w:rFonts w:asciiTheme="majorBidi" w:hAnsiTheme="majorBidi" w:cstheme="majorBidi"/>
          <w:b w:val="0"/>
          <w:bCs w:val="0"/>
          <w:sz w:val="20"/>
          <w:szCs w:val="20"/>
          <w:vertAlign w:val="superscript"/>
          <w:rtl/>
          <w:lang w:eastAsia="en-US" w:bidi="ar-SY"/>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3"/>
        <w:gridCol w:w="2464"/>
        <w:gridCol w:w="2464"/>
        <w:gridCol w:w="2464"/>
      </w:tblGrid>
      <w:tr w:rsidR="00111A24" w:rsidRPr="00A94356" w:rsidTr="00A94356">
        <w:trPr>
          <w:jc w:val="center"/>
        </w:trPr>
        <w:tc>
          <w:tcPr>
            <w:tcW w:w="1250" w:type="pct"/>
            <w:tcBorders>
              <w:top w:val="single" w:sz="4" w:space="0" w:color="auto"/>
              <w:left w:val="single" w:sz="4" w:space="0" w:color="auto"/>
              <w:bottom w:val="single" w:sz="4" w:space="0" w:color="auto"/>
              <w:right w:val="single" w:sz="4" w:space="0" w:color="auto"/>
            </w:tcBorders>
            <w:vAlign w:val="center"/>
          </w:tcPr>
          <w:p w:rsidR="00111A24" w:rsidRPr="00A94356" w:rsidRDefault="00111A24" w:rsidP="00CE2C60">
            <w:pPr>
              <w:pStyle w:val="Tablehead"/>
              <w:rPr>
                <w:lang w:val="en-GB" w:bidi="ar-SY"/>
              </w:rPr>
            </w:pPr>
            <w:r w:rsidRPr="00A94356">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111A24" w:rsidRPr="00A94356" w:rsidRDefault="00111A24" w:rsidP="00CE2C60">
            <w:pPr>
              <w:pStyle w:val="Tablehead"/>
              <w:rPr>
                <w:lang w:val="en-GB" w:bidi="ar-SY"/>
              </w:rPr>
            </w:pPr>
            <w:r w:rsidRPr="00A94356">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111A24" w:rsidRPr="00A94356" w:rsidRDefault="00111A24" w:rsidP="00CE2C60">
            <w:pPr>
              <w:pStyle w:val="Tablehead"/>
              <w:rPr>
                <w:lang w:val="en-GB" w:bidi="ar-SY"/>
              </w:rPr>
            </w:pPr>
            <w:r w:rsidRPr="00A94356">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111A24" w:rsidRPr="00A94356" w:rsidRDefault="00111A24" w:rsidP="00CE2C60">
            <w:pPr>
              <w:pStyle w:val="Tablehead"/>
              <w:rPr>
                <w:lang w:val="en-GB" w:bidi="ar-SY"/>
              </w:rPr>
            </w:pPr>
            <w:r w:rsidRPr="00A94356">
              <w:rPr>
                <w:lang w:val="en-GB" w:bidi="ar-SY"/>
              </w:rPr>
              <w:t>(GHz)</w:t>
            </w:r>
          </w:p>
        </w:tc>
      </w:tr>
      <w:tr w:rsidR="00111A24" w:rsidRPr="00A94356" w:rsidTr="00A94356">
        <w:trPr>
          <w:jc w:val="center"/>
        </w:trPr>
        <w:tc>
          <w:tcPr>
            <w:tcW w:w="1250" w:type="pct"/>
            <w:tcBorders>
              <w:top w:val="single" w:sz="4" w:space="0" w:color="auto"/>
              <w:left w:val="single" w:sz="4" w:space="0" w:color="auto"/>
              <w:bottom w:val="nil"/>
              <w:right w:val="single" w:sz="4" w:space="0" w:color="auto"/>
            </w:tcBorders>
            <w:vAlign w:val="center"/>
          </w:tcPr>
          <w:p w:rsidR="00111A24" w:rsidRPr="00A94356" w:rsidRDefault="00D07F5F" w:rsidP="00D07F5F">
            <w:pPr>
              <w:jc w:val="left"/>
              <w:rPr>
                <w:sz w:val="20"/>
                <w:szCs w:val="26"/>
                <w:lang w:val="en-GB" w:eastAsia="en-US" w:bidi="ar-SY"/>
              </w:rPr>
            </w:pPr>
            <w:r w:rsidRPr="00A94356">
              <w:rPr>
                <w:sz w:val="20"/>
                <w:szCs w:val="26"/>
                <w:lang w:val="en-GB" w:eastAsia="en-US" w:bidi="ar-SY"/>
              </w:rPr>
              <w:t>0</w:t>
            </w:r>
            <w:r>
              <w:rPr>
                <w:sz w:val="20"/>
                <w:szCs w:val="26"/>
                <w:lang w:val="en-GB" w:eastAsia="en-US" w:bidi="ar-SY"/>
              </w:rPr>
              <w:t>,</w:t>
            </w:r>
            <w:r w:rsidRPr="00A94356">
              <w:rPr>
                <w:sz w:val="20"/>
                <w:szCs w:val="26"/>
                <w:lang w:val="en-GB" w:eastAsia="en-US" w:bidi="ar-SY"/>
              </w:rPr>
              <w:t>110</w:t>
            </w:r>
            <w:r w:rsidR="00111A24" w:rsidRPr="00A94356">
              <w:rPr>
                <w:sz w:val="20"/>
                <w:szCs w:val="26"/>
                <w:lang w:val="en-GB" w:eastAsia="en-US" w:bidi="ar-SY"/>
              </w:rPr>
              <w:t>-</w:t>
            </w:r>
            <w:r w:rsidRPr="00A94356">
              <w:rPr>
                <w:sz w:val="20"/>
                <w:szCs w:val="26"/>
                <w:lang w:val="en-GB" w:eastAsia="en-US" w:bidi="ar-SY"/>
              </w:rPr>
              <w:t>0</w:t>
            </w:r>
            <w:r>
              <w:rPr>
                <w:sz w:val="20"/>
                <w:szCs w:val="26"/>
                <w:lang w:val="en-GB" w:eastAsia="en-US" w:bidi="ar-SY"/>
              </w:rPr>
              <w:t>,</w:t>
            </w:r>
            <w:r w:rsidRPr="00A94356">
              <w:rPr>
                <w:sz w:val="20"/>
                <w:szCs w:val="26"/>
                <w:lang w:val="en-GB" w:eastAsia="en-US" w:bidi="ar-SY"/>
              </w:rPr>
              <w:t>090</w:t>
            </w:r>
          </w:p>
        </w:tc>
        <w:tc>
          <w:tcPr>
            <w:tcW w:w="1250" w:type="pct"/>
            <w:tcBorders>
              <w:top w:val="single" w:sz="4" w:space="0" w:color="auto"/>
              <w:left w:val="single" w:sz="4" w:space="0" w:color="auto"/>
              <w:bottom w:val="nil"/>
              <w:right w:val="single" w:sz="4" w:space="0" w:color="auto"/>
            </w:tcBorders>
            <w:vAlign w:val="center"/>
          </w:tcPr>
          <w:p w:rsidR="00111A24" w:rsidRPr="00A94356" w:rsidRDefault="009D3F12" w:rsidP="009D3F12">
            <w:pPr>
              <w:jc w:val="left"/>
              <w:rPr>
                <w:sz w:val="20"/>
                <w:szCs w:val="26"/>
                <w:lang w:val="en-GB" w:eastAsia="en-US" w:bidi="ar-SY"/>
              </w:rPr>
            </w:pPr>
            <w:r w:rsidRPr="00A94356">
              <w:rPr>
                <w:sz w:val="20"/>
                <w:szCs w:val="26"/>
                <w:lang w:val="en-GB" w:eastAsia="en-US" w:bidi="ar-SY"/>
              </w:rPr>
              <w:t>13</w:t>
            </w:r>
            <w:r>
              <w:rPr>
                <w:sz w:val="20"/>
                <w:szCs w:val="26"/>
                <w:lang w:val="en-GB" w:eastAsia="en-US" w:bidi="ar-SY"/>
              </w:rPr>
              <w:t>,</w:t>
            </w:r>
            <w:r w:rsidRPr="00A94356">
              <w:rPr>
                <w:sz w:val="20"/>
                <w:szCs w:val="26"/>
                <w:lang w:val="en-GB" w:eastAsia="en-US" w:bidi="ar-SY"/>
              </w:rPr>
              <w:t>41</w:t>
            </w:r>
            <w:r w:rsidR="00111A24" w:rsidRPr="00A94356">
              <w:rPr>
                <w:sz w:val="20"/>
                <w:szCs w:val="26"/>
                <w:lang w:val="en-GB" w:eastAsia="en-US" w:bidi="ar-SY"/>
              </w:rPr>
              <w:t>-</w:t>
            </w:r>
            <w:r w:rsidRPr="00A94356">
              <w:rPr>
                <w:sz w:val="20"/>
                <w:szCs w:val="26"/>
                <w:lang w:val="en-GB" w:eastAsia="en-US" w:bidi="ar-SY"/>
              </w:rPr>
              <w:t>13</w:t>
            </w:r>
            <w:r>
              <w:rPr>
                <w:sz w:val="20"/>
                <w:szCs w:val="26"/>
                <w:lang w:val="en-GB" w:eastAsia="en-US" w:bidi="ar-SY"/>
              </w:rPr>
              <w:t>,</w:t>
            </w:r>
            <w:r w:rsidRPr="00A94356">
              <w:rPr>
                <w:sz w:val="20"/>
                <w:szCs w:val="26"/>
                <w:lang w:val="en-GB" w:eastAsia="en-US" w:bidi="ar-SY"/>
              </w:rPr>
              <w:t>36</w:t>
            </w:r>
          </w:p>
        </w:tc>
        <w:tc>
          <w:tcPr>
            <w:tcW w:w="1250" w:type="pct"/>
            <w:tcBorders>
              <w:top w:val="single" w:sz="4" w:space="0" w:color="auto"/>
              <w:left w:val="single" w:sz="4" w:space="0" w:color="auto"/>
              <w:bottom w:val="nil"/>
              <w:right w:val="single" w:sz="4" w:space="0" w:color="auto"/>
            </w:tcBorders>
            <w:vAlign w:val="center"/>
          </w:tcPr>
          <w:p w:rsidR="00111A24" w:rsidRPr="00A94356" w:rsidRDefault="00D340D9" w:rsidP="00D340D9">
            <w:pPr>
              <w:jc w:val="left"/>
              <w:rPr>
                <w:sz w:val="20"/>
                <w:szCs w:val="26"/>
                <w:lang w:val="en-GB" w:eastAsia="en-US" w:bidi="ar-SY"/>
              </w:rPr>
            </w:pPr>
            <w:r w:rsidRPr="00A94356">
              <w:rPr>
                <w:sz w:val="20"/>
                <w:szCs w:val="26"/>
                <w:lang w:val="en-GB" w:eastAsia="en-US" w:bidi="ar-SY"/>
              </w:rPr>
              <w:t>410</w:t>
            </w:r>
            <w:r w:rsidR="00111A24" w:rsidRPr="00A94356">
              <w:rPr>
                <w:sz w:val="20"/>
                <w:szCs w:val="26"/>
                <w:lang w:val="en-GB" w:eastAsia="en-US" w:bidi="ar-SY"/>
              </w:rPr>
              <w:t>-</w:t>
            </w:r>
            <w:r w:rsidRPr="00A94356">
              <w:rPr>
                <w:sz w:val="20"/>
                <w:szCs w:val="26"/>
                <w:lang w:val="en-GB" w:eastAsia="en-US" w:bidi="ar-SY"/>
              </w:rPr>
              <w:t>399</w:t>
            </w:r>
            <w:r>
              <w:rPr>
                <w:sz w:val="20"/>
                <w:szCs w:val="26"/>
                <w:lang w:val="en-GB" w:eastAsia="en-US" w:bidi="ar-SY"/>
              </w:rPr>
              <w:t>,</w:t>
            </w:r>
            <w:r w:rsidRPr="00A94356">
              <w:rPr>
                <w:sz w:val="20"/>
                <w:szCs w:val="26"/>
                <w:lang w:val="en-GB" w:eastAsia="en-US" w:bidi="ar-SY"/>
              </w:rPr>
              <w:t>9</w:t>
            </w:r>
          </w:p>
        </w:tc>
        <w:tc>
          <w:tcPr>
            <w:tcW w:w="1250" w:type="pct"/>
            <w:tcBorders>
              <w:top w:val="single" w:sz="4" w:space="0" w:color="auto"/>
              <w:left w:val="single" w:sz="4" w:space="0" w:color="auto"/>
              <w:bottom w:val="nil"/>
              <w:right w:val="single" w:sz="4" w:space="0" w:color="auto"/>
            </w:tcBorders>
            <w:vAlign w:val="center"/>
          </w:tcPr>
          <w:p w:rsidR="00111A24" w:rsidRPr="00A94356" w:rsidRDefault="00F24444" w:rsidP="00F24444">
            <w:pPr>
              <w:jc w:val="left"/>
              <w:rPr>
                <w:sz w:val="20"/>
                <w:szCs w:val="26"/>
                <w:lang w:val="en-GB" w:eastAsia="en-US" w:bidi="ar-SY"/>
              </w:rPr>
            </w:pPr>
            <w:r w:rsidRPr="00A94356">
              <w:rPr>
                <w:sz w:val="20"/>
                <w:szCs w:val="26"/>
                <w:lang w:val="en-GB" w:eastAsia="en-US" w:bidi="ar-SY"/>
              </w:rPr>
              <w:t>5</w:t>
            </w:r>
            <w:r>
              <w:rPr>
                <w:sz w:val="20"/>
                <w:szCs w:val="26"/>
                <w:lang w:val="en-GB" w:eastAsia="en-US" w:bidi="ar-SY"/>
              </w:rPr>
              <w:t>,</w:t>
            </w:r>
            <w:r w:rsidRPr="00A94356">
              <w:rPr>
                <w:sz w:val="20"/>
                <w:szCs w:val="26"/>
                <w:lang w:val="en-GB" w:eastAsia="en-US" w:bidi="ar-SY"/>
              </w:rPr>
              <w:t>46</w:t>
            </w:r>
            <w:r w:rsidR="00111A24" w:rsidRPr="00A94356">
              <w:rPr>
                <w:sz w:val="20"/>
                <w:szCs w:val="26"/>
                <w:lang w:val="en-GB" w:eastAsia="en-US" w:bidi="ar-SY"/>
              </w:rPr>
              <w:t>-</w:t>
            </w:r>
            <w:r w:rsidRPr="00A94356">
              <w:rPr>
                <w:sz w:val="20"/>
                <w:szCs w:val="26"/>
                <w:lang w:val="en-GB" w:eastAsia="en-US" w:bidi="ar-SY"/>
              </w:rPr>
              <w:t>5</w:t>
            </w:r>
            <w:r>
              <w:rPr>
                <w:sz w:val="20"/>
                <w:szCs w:val="26"/>
                <w:lang w:val="en-GB" w:eastAsia="en-US" w:bidi="ar-SY"/>
              </w:rPr>
              <w:t>,</w:t>
            </w:r>
            <w:r w:rsidRPr="00A94356">
              <w:rPr>
                <w:sz w:val="20"/>
                <w:szCs w:val="26"/>
                <w:lang w:val="en-GB" w:eastAsia="en-US" w:bidi="ar-SY"/>
              </w:rPr>
              <w:t>35</w:t>
            </w:r>
          </w:p>
        </w:tc>
      </w:tr>
      <w:tr w:rsidR="00111A24" w:rsidRPr="00A94356" w:rsidTr="00A94356">
        <w:trPr>
          <w:jc w:val="center"/>
        </w:trPr>
        <w:tc>
          <w:tcPr>
            <w:tcW w:w="1250" w:type="pct"/>
            <w:tcBorders>
              <w:top w:val="nil"/>
              <w:left w:val="single" w:sz="4" w:space="0" w:color="auto"/>
              <w:bottom w:val="nil"/>
              <w:right w:val="single" w:sz="4" w:space="0" w:color="auto"/>
            </w:tcBorders>
            <w:vAlign w:val="center"/>
          </w:tcPr>
          <w:p w:rsidR="00111A24" w:rsidRPr="00A94356" w:rsidRDefault="00D07F5F" w:rsidP="00D07F5F">
            <w:pPr>
              <w:jc w:val="left"/>
              <w:rPr>
                <w:sz w:val="20"/>
                <w:szCs w:val="26"/>
                <w:lang w:val="en-GB" w:eastAsia="en-US" w:bidi="ar-SY"/>
              </w:rPr>
            </w:pPr>
            <w:r w:rsidRPr="00A94356">
              <w:rPr>
                <w:sz w:val="20"/>
                <w:szCs w:val="26"/>
                <w:lang w:val="en-GB" w:eastAsia="en-US" w:bidi="ar-SY"/>
              </w:rPr>
              <w:t>0</w:t>
            </w:r>
            <w:r>
              <w:rPr>
                <w:sz w:val="20"/>
                <w:szCs w:val="26"/>
                <w:lang w:val="en-GB" w:eastAsia="en-US" w:bidi="ar-SY"/>
              </w:rPr>
              <w:t>,</w:t>
            </w:r>
            <w:r w:rsidRPr="00A94356">
              <w:rPr>
                <w:sz w:val="20"/>
                <w:szCs w:val="26"/>
                <w:lang w:val="en-GB" w:eastAsia="en-US" w:bidi="ar-SY"/>
              </w:rPr>
              <w:t>505</w:t>
            </w:r>
            <w:r w:rsidR="00111A24" w:rsidRPr="00A94356">
              <w:rPr>
                <w:sz w:val="20"/>
                <w:szCs w:val="26"/>
                <w:lang w:val="en-GB" w:eastAsia="en-US" w:bidi="ar-SY"/>
              </w:rPr>
              <w:t>-</w:t>
            </w:r>
            <w:r w:rsidRPr="00A94356">
              <w:rPr>
                <w:sz w:val="20"/>
                <w:szCs w:val="26"/>
                <w:lang w:val="en-GB" w:eastAsia="en-US" w:bidi="ar-SY"/>
              </w:rPr>
              <w:t>0</w:t>
            </w:r>
            <w:r>
              <w:rPr>
                <w:sz w:val="20"/>
                <w:szCs w:val="26"/>
                <w:lang w:val="en-GB" w:eastAsia="en-US" w:bidi="ar-SY"/>
              </w:rPr>
              <w:t>,</w:t>
            </w:r>
            <w:r w:rsidRPr="00A94356">
              <w:rPr>
                <w:sz w:val="20"/>
                <w:szCs w:val="26"/>
                <w:lang w:val="en-GB" w:eastAsia="en-US" w:bidi="ar-SY"/>
              </w:rPr>
              <w:t>495</w:t>
            </w:r>
          </w:p>
        </w:tc>
        <w:tc>
          <w:tcPr>
            <w:tcW w:w="1250" w:type="pct"/>
            <w:tcBorders>
              <w:top w:val="nil"/>
              <w:left w:val="single" w:sz="4" w:space="0" w:color="auto"/>
              <w:bottom w:val="nil"/>
              <w:right w:val="single" w:sz="4" w:space="0" w:color="auto"/>
            </w:tcBorders>
            <w:vAlign w:val="center"/>
          </w:tcPr>
          <w:p w:rsidR="00111A24" w:rsidRPr="00A94356" w:rsidRDefault="009D3F12" w:rsidP="009D3F12">
            <w:pPr>
              <w:jc w:val="left"/>
              <w:rPr>
                <w:sz w:val="20"/>
                <w:szCs w:val="26"/>
                <w:lang w:val="en-GB" w:eastAsia="en-US" w:bidi="ar-SY"/>
              </w:rPr>
            </w:pPr>
            <w:r w:rsidRPr="00A94356">
              <w:rPr>
                <w:sz w:val="20"/>
                <w:szCs w:val="26"/>
                <w:lang w:val="en-GB" w:eastAsia="en-US" w:bidi="ar-SY"/>
              </w:rPr>
              <w:t>16</w:t>
            </w:r>
            <w:r>
              <w:rPr>
                <w:sz w:val="20"/>
                <w:szCs w:val="26"/>
                <w:lang w:val="en-GB" w:eastAsia="en-US" w:bidi="ar-SY"/>
              </w:rPr>
              <w:t>,</w:t>
            </w:r>
            <w:r w:rsidRPr="00A94356">
              <w:rPr>
                <w:sz w:val="20"/>
                <w:szCs w:val="26"/>
                <w:lang w:val="en-GB" w:eastAsia="en-US" w:bidi="ar-SY"/>
              </w:rPr>
              <w:t>423</w:t>
            </w:r>
            <w:r w:rsidR="00111A24" w:rsidRPr="00A94356">
              <w:rPr>
                <w:sz w:val="20"/>
                <w:szCs w:val="26"/>
                <w:lang w:val="en-GB" w:eastAsia="en-US" w:bidi="ar-SY"/>
              </w:rPr>
              <w:t>-</w:t>
            </w:r>
            <w:r w:rsidRPr="00A94356">
              <w:rPr>
                <w:sz w:val="20"/>
                <w:szCs w:val="26"/>
                <w:lang w:val="en-GB" w:eastAsia="en-US" w:bidi="ar-SY"/>
              </w:rPr>
              <w:t>16</w:t>
            </w:r>
            <w:r>
              <w:rPr>
                <w:sz w:val="20"/>
                <w:szCs w:val="26"/>
                <w:lang w:val="en-GB" w:eastAsia="en-US" w:bidi="ar-SY"/>
              </w:rPr>
              <w:t>,</w:t>
            </w:r>
            <w:r w:rsidRPr="00A94356">
              <w:rPr>
                <w:sz w:val="20"/>
                <w:szCs w:val="26"/>
                <w:lang w:val="en-GB" w:eastAsia="en-US" w:bidi="ar-SY"/>
              </w:rPr>
              <w:t>42</w:t>
            </w:r>
          </w:p>
        </w:tc>
        <w:tc>
          <w:tcPr>
            <w:tcW w:w="1250" w:type="pct"/>
            <w:tcBorders>
              <w:top w:val="nil"/>
              <w:left w:val="single" w:sz="4" w:space="0" w:color="auto"/>
              <w:bottom w:val="nil"/>
              <w:right w:val="single" w:sz="4" w:space="0" w:color="auto"/>
            </w:tcBorders>
            <w:vAlign w:val="center"/>
          </w:tcPr>
          <w:p w:rsidR="00111A24" w:rsidRPr="00A94356" w:rsidRDefault="00D340D9" w:rsidP="00D340D9">
            <w:pPr>
              <w:jc w:val="left"/>
              <w:rPr>
                <w:sz w:val="20"/>
                <w:szCs w:val="26"/>
                <w:lang w:val="en-GB" w:eastAsia="en-US" w:bidi="ar-SY"/>
              </w:rPr>
            </w:pPr>
            <w:r w:rsidRPr="00A94356">
              <w:rPr>
                <w:sz w:val="20"/>
                <w:szCs w:val="26"/>
                <w:lang w:val="en-GB" w:eastAsia="en-US" w:bidi="ar-SY"/>
              </w:rPr>
              <w:t>614</w:t>
            </w:r>
            <w:r w:rsidR="00111A24" w:rsidRPr="00A94356">
              <w:rPr>
                <w:sz w:val="20"/>
                <w:szCs w:val="26"/>
                <w:lang w:val="en-GB" w:eastAsia="en-US" w:bidi="ar-SY"/>
              </w:rPr>
              <w:t>-</w:t>
            </w:r>
            <w:r w:rsidRPr="00A94356">
              <w:rPr>
                <w:sz w:val="20"/>
                <w:szCs w:val="26"/>
                <w:lang w:val="en-GB" w:eastAsia="en-US" w:bidi="ar-SY"/>
              </w:rPr>
              <w:t>608</w:t>
            </w:r>
          </w:p>
        </w:tc>
        <w:tc>
          <w:tcPr>
            <w:tcW w:w="1250" w:type="pct"/>
            <w:tcBorders>
              <w:top w:val="nil"/>
              <w:left w:val="single" w:sz="4" w:space="0" w:color="auto"/>
              <w:bottom w:val="nil"/>
              <w:right w:val="single" w:sz="4" w:space="0" w:color="auto"/>
            </w:tcBorders>
            <w:vAlign w:val="center"/>
          </w:tcPr>
          <w:p w:rsidR="00111A24" w:rsidRPr="00A94356" w:rsidRDefault="00F24444" w:rsidP="00F24444">
            <w:pPr>
              <w:jc w:val="left"/>
              <w:rPr>
                <w:sz w:val="20"/>
                <w:szCs w:val="26"/>
                <w:lang w:val="en-GB" w:eastAsia="en-US" w:bidi="ar-SY"/>
              </w:rPr>
            </w:pPr>
            <w:r w:rsidRPr="00A94356">
              <w:rPr>
                <w:sz w:val="20"/>
                <w:szCs w:val="26"/>
                <w:lang w:val="en-GB" w:eastAsia="en-US" w:bidi="ar-SY"/>
              </w:rPr>
              <w:t>6</w:t>
            </w:r>
            <w:r>
              <w:rPr>
                <w:sz w:val="20"/>
                <w:szCs w:val="26"/>
                <w:lang w:val="en-GB" w:eastAsia="en-US" w:bidi="ar-SY"/>
              </w:rPr>
              <w:t>,</w:t>
            </w:r>
            <w:r w:rsidRPr="00A94356">
              <w:rPr>
                <w:sz w:val="20"/>
                <w:szCs w:val="26"/>
                <w:lang w:val="en-GB" w:eastAsia="en-US" w:bidi="ar-SY"/>
              </w:rPr>
              <w:t>6752</w:t>
            </w:r>
            <w:r w:rsidR="00111A24" w:rsidRPr="00A94356">
              <w:rPr>
                <w:sz w:val="20"/>
                <w:szCs w:val="26"/>
                <w:lang w:val="en-GB" w:eastAsia="en-US" w:bidi="ar-SY"/>
              </w:rPr>
              <w:t>-</w:t>
            </w:r>
            <w:r w:rsidRPr="00A94356">
              <w:rPr>
                <w:sz w:val="20"/>
                <w:szCs w:val="26"/>
                <w:lang w:val="en-GB" w:eastAsia="en-US" w:bidi="ar-SY"/>
              </w:rPr>
              <w:t>6</w:t>
            </w:r>
            <w:r>
              <w:rPr>
                <w:sz w:val="20"/>
                <w:szCs w:val="26"/>
                <w:lang w:val="en-GB" w:eastAsia="en-US" w:bidi="ar-SY"/>
              </w:rPr>
              <w:t>,</w:t>
            </w:r>
            <w:r w:rsidRPr="00A94356">
              <w:rPr>
                <w:sz w:val="20"/>
                <w:szCs w:val="26"/>
                <w:lang w:val="en-GB" w:eastAsia="en-US" w:bidi="ar-SY"/>
              </w:rPr>
              <w:t>65</w:t>
            </w:r>
          </w:p>
        </w:tc>
      </w:tr>
      <w:tr w:rsidR="00111A24" w:rsidRPr="00A94356" w:rsidTr="00A94356">
        <w:trPr>
          <w:jc w:val="center"/>
        </w:trPr>
        <w:tc>
          <w:tcPr>
            <w:tcW w:w="1250" w:type="pct"/>
            <w:tcBorders>
              <w:top w:val="nil"/>
              <w:left w:val="single" w:sz="4" w:space="0" w:color="auto"/>
              <w:bottom w:val="nil"/>
              <w:right w:val="single" w:sz="4" w:space="0" w:color="auto"/>
            </w:tcBorders>
            <w:vAlign w:val="center"/>
          </w:tcPr>
          <w:p w:rsidR="00111A24" w:rsidRPr="00A94356" w:rsidRDefault="00D07F5F" w:rsidP="00D07F5F">
            <w:pPr>
              <w:jc w:val="left"/>
              <w:rPr>
                <w:sz w:val="20"/>
                <w:szCs w:val="26"/>
                <w:lang w:val="en-GB" w:eastAsia="en-US" w:bidi="ar-SY"/>
              </w:rPr>
            </w:pPr>
            <w:r w:rsidRPr="00A94356">
              <w:rPr>
                <w:sz w:val="20"/>
                <w:szCs w:val="26"/>
                <w:lang w:val="en-GB" w:eastAsia="en-US" w:bidi="ar-SY"/>
              </w:rPr>
              <w:t>2</w:t>
            </w:r>
            <w:r>
              <w:rPr>
                <w:sz w:val="20"/>
                <w:szCs w:val="26"/>
                <w:lang w:val="en-GB" w:eastAsia="en-US" w:bidi="ar-SY"/>
              </w:rPr>
              <w:t>,</w:t>
            </w:r>
            <w:r w:rsidRPr="00A94356">
              <w:rPr>
                <w:sz w:val="20"/>
                <w:szCs w:val="26"/>
                <w:lang w:val="en-GB" w:eastAsia="en-US" w:bidi="ar-SY"/>
              </w:rPr>
              <w:t>1905</w:t>
            </w:r>
            <w:r w:rsidR="00111A24" w:rsidRPr="00A94356">
              <w:rPr>
                <w:sz w:val="20"/>
                <w:szCs w:val="26"/>
                <w:lang w:val="en-GB" w:eastAsia="en-US" w:bidi="ar-SY"/>
              </w:rPr>
              <w:t>-</w:t>
            </w:r>
            <w:r w:rsidRPr="00A94356">
              <w:rPr>
                <w:sz w:val="20"/>
                <w:szCs w:val="26"/>
                <w:lang w:val="en-GB" w:eastAsia="en-US" w:bidi="ar-SY"/>
              </w:rPr>
              <w:t>2</w:t>
            </w:r>
            <w:r>
              <w:rPr>
                <w:sz w:val="20"/>
                <w:szCs w:val="26"/>
                <w:lang w:val="en-GB" w:eastAsia="en-US" w:bidi="ar-SY"/>
              </w:rPr>
              <w:t>,</w:t>
            </w:r>
            <w:r w:rsidRPr="00A94356">
              <w:rPr>
                <w:sz w:val="20"/>
                <w:szCs w:val="26"/>
                <w:lang w:val="en-GB" w:eastAsia="en-US" w:bidi="ar-SY"/>
              </w:rPr>
              <w:t>1735</w:t>
            </w:r>
          </w:p>
        </w:tc>
        <w:tc>
          <w:tcPr>
            <w:tcW w:w="1250" w:type="pct"/>
            <w:tcBorders>
              <w:top w:val="nil"/>
              <w:left w:val="single" w:sz="4" w:space="0" w:color="auto"/>
              <w:bottom w:val="nil"/>
              <w:right w:val="single" w:sz="4" w:space="0" w:color="auto"/>
            </w:tcBorders>
            <w:vAlign w:val="center"/>
          </w:tcPr>
          <w:p w:rsidR="00111A24" w:rsidRPr="00A94356" w:rsidRDefault="009D3F12" w:rsidP="009D3F12">
            <w:pPr>
              <w:jc w:val="left"/>
              <w:rPr>
                <w:sz w:val="20"/>
                <w:szCs w:val="26"/>
                <w:lang w:val="en-GB" w:eastAsia="en-US" w:bidi="ar-SY"/>
              </w:rPr>
            </w:pPr>
            <w:r w:rsidRPr="00A94356">
              <w:rPr>
                <w:sz w:val="20"/>
                <w:szCs w:val="26"/>
                <w:lang w:val="en-GB" w:eastAsia="en-US" w:bidi="ar-SY"/>
              </w:rPr>
              <w:t>16</w:t>
            </w:r>
            <w:r>
              <w:rPr>
                <w:sz w:val="20"/>
                <w:szCs w:val="26"/>
                <w:lang w:val="en-GB" w:eastAsia="en-US" w:bidi="ar-SY"/>
              </w:rPr>
              <w:t>,</w:t>
            </w:r>
            <w:r w:rsidRPr="00A94356">
              <w:rPr>
                <w:sz w:val="20"/>
                <w:szCs w:val="26"/>
                <w:lang w:val="en-GB" w:eastAsia="en-US" w:bidi="ar-SY"/>
              </w:rPr>
              <w:t>69525</w:t>
            </w:r>
            <w:r w:rsidR="00111A24" w:rsidRPr="00A94356">
              <w:rPr>
                <w:sz w:val="20"/>
                <w:szCs w:val="26"/>
                <w:lang w:val="en-GB" w:eastAsia="en-US" w:bidi="ar-SY"/>
              </w:rPr>
              <w:t>-</w:t>
            </w:r>
            <w:r w:rsidRPr="00A94356">
              <w:rPr>
                <w:sz w:val="20"/>
                <w:szCs w:val="26"/>
                <w:lang w:val="en-GB" w:eastAsia="en-US" w:bidi="ar-SY"/>
              </w:rPr>
              <w:t>16</w:t>
            </w:r>
            <w:r>
              <w:rPr>
                <w:sz w:val="20"/>
                <w:szCs w:val="26"/>
                <w:lang w:val="en-GB" w:eastAsia="en-US" w:bidi="ar-SY"/>
              </w:rPr>
              <w:t>,</w:t>
            </w:r>
            <w:r w:rsidRPr="00A94356">
              <w:rPr>
                <w:sz w:val="20"/>
                <w:szCs w:val="26"/>
                <w:lang w:val="en-GB" w:eastAsia="en-US" w:bidi="ar-SY"/>
              </w:rPr>
              <w:t>69475</w:t>
            </w:r>
          </w:p>
        </w:tc>
        <w:tc>
          <w:tcPr>
            <w:tcW w:w="1250" w:type="pct"/>
            <w:tcBorders>
              <w:top w:val="nil"/>
              <w:left w:val="single" w:sz="4" w:space="0" w:color="auto"/>
              <w:bottom w:val="nil"/>
              <w:right w:val="single" w:sz="4" w:space="0" w:color="auto"/>
            </w:tcBorders>
            <w:vAlign w:val="center"/>
          </w:tcPr>
          <w:p w:rsidR="00111A24" w:rsidRPr="00A94356" w:rsidRDefault="00D340D9" w:rsidP="00D340D9">
            <w:pPr>
              <w:jc w:val="left"/>
              <w:rPr>
                <w:sz w:val="20"/>
                <w:szCs w:val="26"/>
                <w:lang w:val="en-GB" w:eastAsia="en-US" w:bidi="ar-SY"/>
              </w:rPr>
            </w:pPr>
            <w:r w:rsidRPr="00A94356">
              <w:rPr>
                <w:sz w:val="20"/>
                <w:szCs w:val="26"/>
                <w:lang w:val="en-GB" w:eastAsia="en-US" w:bidi="ar-SY"/>
              </w:rPr>
              <w:t>1215</w:t>
            </w:r>
            <w:r w:rsidR="00111A24" w:rsidRPr="00A94356">
              <w:rPr>
                <w:sz w:val="20"/>
                <w:szCs w:val="26"/>
                <w:lang w:val="en-GB" w:eastAsia="en-US" w:bidi="ar-SY"/>
              </w:rPr>
              <w:t>-</w:t>
            </w:r>
            <w:r w:rsidRPr="00A94356">
              <w:rPr>
                <w:sz w:val="20"/>
                <w:szCs w:val="26"/>
                <w:lang w:val="en-GB" w:eastAsia="en-US" w:bidi="ar-SY"/>
              </w:rPr>
              <w:t>952</w:t>
            </w:r>
          </w:p>
        </w:tc>
        <w:tc>
          <w:tcPr>
            <w:tcW w:w="1250" w:type="pct"/>
            <w:tcBorders>
              <w:top w:val="nil"/>
              <w:left w:val="single" w:sz="4" w:space="0" w:color="auto"/>
              <w:bottom w:val="nil"/>
              <w:right w:val="single" w:sz="4" w:space="0" w:color="auto"/>
            </w:tcBorders>
            <w:vAlign w:val="center"/>
          </w:tcPr>
          <w:p w:rsidR="00111A24" w:rsidRPr="00A94356" w:rsidRDefault="00F24444" w:rsidP="00F24444">
            <w:pPr>
              <w:jc w:val="left"/>
              <w:rPr>
                <w:sz w:val="20"/>
                <w:szCs w:val="26"/>
                <w:lang w:val="en-GB" w:eastAsia="en-US" w:bidi="ar-SY"/>
              </w:rPr>
            </w:pPr>
            <w:r w:rsidRPr="00A94356">
              <w:rPr>
                <w:sz w:val="20"/>
                <w:szCs w:val="26"/>
                <w:lang w:val="en-GB" w:eastAsia="en-US" w:bidi="ar-SY"/>
              </w:rPr>
              <w:t>8</w:t>
            </w:r>
            <w:r>
              <w:rPr>
                <w:sz w:val="20"/>
                <w:szCs w:val="26"/>
                <w:lang w:val="en-GB" w:eastAsia="en-US" w:bidi="ar-SY"/>
              </w:rPr>
              <w:t>,</w:t>
            </w:r>
            <w:r w:rsidRPr="00A94356">
              <w:rPr>
                <w:sz w:val="20"/>
                <w:szCs w:val="26"/>
                <w:lang w:val="en-GB" w:eastAsia="en-US" w:bidi="ar-SY"/>
              </w:rPr>
              <w:t>5</w:t>
            </w:r>
            <w:r w:rsidR="00111A24" w:rsidRPr="00A94356">
              <w:rPr>
                <w:sz w:val="20"/>
                <w:szCs w:val="26"/>
                <w:lang w:val="en-GB" w:eastAsia="en-US" w:bidi="ar-SY"/>
              </w:rPr>
              <w:t>-</w:t>
            </w:r>
            <w:r w:rsidRPr="00A94356">
              <w:rPr>
                <w:sz w:val="20"/>
                <w:szCs w:val="26"/>
                <w:lang w:val="en-GB" w:eastAsia="en-US" w:bidi="ar-SY"/>
              </w:rPr>
              <w:t>8</w:t>
            </w:r>
            <w:r>
              <w:rPr>
                <w:sz w:val="20"/>
                <w:szCs w:val="26"/>
                <w:lang w:val="en-GB" w:eastAsia="en-US" w:bidi="ar-SY"/>
              </w:rPr>
              <w:t>,</w:t>
            </w:r>
            <w:r w:rsidRPr="00A94356">
              <w:rPr>
                <w:sz w:val="20"/>
                <w:szCs w:val="26"/>
                <w:lang w:val="en-GB" w:eastAsia="en-US" w:bidi="ar-SY"/>
              </w:rPr>
              <w:t>025</w:t>
            </w:r>
          </w:p>
        </w:tc>
      </w:tr>
      <w:tr w:rsidR="00111A24" w:rsidRPr="00A94356" w:rsidTr="00A94356">
        <w:trPr>
          <w:jc w:val="center"/>
        </w:trPr>
        <w:tc>
          <w:tcPr>
            <w:tcW w:w="1250" w:type="pct"/>
            <w:tcBorders>
              <w:top w:val="nil"/>
              <w:left w:val="single" w:sz="4" w:space="0" w:color="auto"/>
              <w:bottom w:val="nil"/>
              <w:right w:val="single" w:sz="4" w:space="0" w:color="auto"/>
            </w:tcBorders>
            <w:vAlign w:val="center"/>
          </w:tcPr>
          <w:p w:rsidR="00111A24" w:rsidRPr="00A94356" w:rsidRDefault="00D07F5F" w:rsidP="00D07F5F">
            <w:pPr>
              <w:jc w:val="left"/>
              <w:rPr>
                <w:sz w:val="20"/>
                <w:szCs w:val="26"/>
                <w:lang w:val="en-GB" w:eastAsia="en-US" w:bidi="ar-SY"/>
              </w:rPr>
            </w:pPr>
            <w:r w:rsidRPr="00A94356">
              <w:rPr>
                <w:sz w:val="20"/>
                <w:szCs w:val="26"/>
                <w:lang w:val="en-GB" w:eastAsia="en-US" w:bidi="ar-SY"/>
              </w:rPr>
              <w:t>4</w:t>
            </w:r>
            <w:r>
              <w:rPr>
                <w:sz w:val="20"/>
                <w:szCs w:val="26"/>
                <w:lang w:val="en-GB" w:eastAsia="en-US" w:bidi="ar-SY"/>
              </w:rPr>
              <w:t>,</w:t>
            </w:r>
            <w:r w:rsidRPr="00A94356">
              <w:rPr>
                <w:sz w:val="20"/>
                <w:szCs w:val="26"/>
                <w:lang w:val="en-GB" w:eastAsia="en-US" w:bidi="ar-SY"/>
              </w:rPr>
              <w:t>128</w:t>
            </w:r>
            <w:r w:rsidR="00111A24" w:rsidRPr="00A94356">
              <w:rPr>
                <w:sz w:val="20"/>
                <w:szCs w:val="26"/>
                <w:lang w:val="en-GB" w:eastAsia="en-US" w:bidi="ar-SY"/>
              </w:rPr>
              <w:t>-</w:t>
            </w:r>
            <w:r w:rsidRPr="00A94356">
              <w:rPr>
                <w:sz w:val="20"/>
                <w:szCs w:val="26"/>
                <w:lang w:val="en-GB" w:eastAsia="en-US" w:bidi="ar-SY"/>
              </w:rPr>
              <w:t>4</w:t>
            </w:r>
            <w:r>
              <w:rPr>
                <w:sz w:val="20"/>
                <w:szCs w:val="26"/>
                <w:lang w:val="en-GB" w:eastAsia="en-US" w:bidi="ar-SY"/>
              </w:rPr>
              <w:t>,</w:t>
            </w:r>
            <w:r w:rsidRPr="00A94356">
              <w:rPr>
                <w:sz w:val="20"/>
                <w:szCs w:val="26"/>
                <w:lang w:val="en-GB" w:eastAsia="en-US" w:bidi="ar-SY"/>
              </w:rPr>
              <w:t>125</w:t>
            </w:r>
          </w:p>
        </w:tc>
        <w:tc>
          <w:tcPr>
            <w:tcW w:w="1250" w:type="pct"/>
            <w:tcBorders>
              <w:top w:val="nil"/>
              <w:left w:val="single" w:sz="4" w:space="0" w:color="auto"/>
              <w:bottom w:val="nil"/>
              <w:right w:val="single" w:sz="4" w:space="0" w:color="auto"/>
            </w:tcBorders>
            <w:vAlign w:val="center"/>
          </w:tcPr>
          <w:p w:rsidR="00111A24" w:rsidRPr="00A94356" w:rsidRDefault="009D3F12" w:rsidP="009D3F12">
            <w:pPr>
              <w:jc w:val="left"/>
              <w:rPr>
                <w:sz w:val="20"/>
                <w:szCs w:val="26"/>
                <w:lang w:val="en-GB" w:eastAsia="en-US" w:bidi="ar-SY"/>
              </w:rPr>
            </w:pPr>
            <w:r w:rsidRPr="00A94356">
              <w:rPr>
                <w:sz w:val="20"/>
                <w:szCs w:val="26"/>
                <w:lang w:val="en-GB" w:eastAsia="en-US" w:bidi="ar-SY"/>
              </w:rPr>
              <w:t>16</w:t>
            </w:r>
            <w:r>
              <w:rPr>
                <w:sz w:val="20"/>
                <w:szCs w:val="26"/>
                <w:lang w:val="en-GB" w:eastAsia="en-US" w:bidi="ar-SY"/>
              </w:rPr>
              <w:t>,</w:t>
            </w:r>
            <w:r w:rsidRPr="00A94356">
              <w:rPr>
                <w:sz w:val="20"/>
                <w:szCs w:val="26"/>
                <w:lang w:val="en-GB" w:eastAsia="en-US" w:bidi="ar-SY"/>
              </w:rPr>
              <w:t>80475</w:t>
            </w:r>
            <w:r w:rsidR="00111A24" w:rsidRPr="00A94356">
              <w:rPr>
                <w:sz w:val="20"/>
                <w:szCs w:val="26"/>
                <w:lang w:val="en-GB" w:eastAsia="en-US" w:bidi="ar-SY"/>
              </w:rPr>
              <w:t>-</w:t>
            </w:r>
            <w:r w:rsidRPr="00A94356">
              <w:rPr>
                <w:sz w:val="20"/>
                <w:szCs w:val="26"/>
                <w:lang w:val="en-GB" w:eastAsia="en-US" w:bidi="ar-SY"/>
              </w:rPr>
              <w:t>16</w:t>
            </w:r>
            <w:r>
              <w:rPr>
                <w:sz w:val="20"/>
                <w:szCs w:val="26"/>
                <w:lang w:val="en-GB" w:eastAsia="en-US" w:bidi="ar-SY"/>
              </w:rPr>
              <w:t>,</w:t>
            </w:r>
            <w:r w:rsidRPr="00A94356">
              <w:rPr>
                <w:sz w:val="20"/>
                <w:szCs w:val="26"/>
                <w:lang w:val="en-GB" w:eastAsia="en-US" w:bidi="ar-SY"/>
              </w:rPr>
              <w:t>80425</w:t>
            </w:r>
          </w:p>
        </w:tc>
        <w:tc>
          <w:tcPr>
            <w:tcW w:w="1250" w:type="pct"/>
            <w:tcBorders>
              <w:top w:val="nil"/>
              <w:left w:val="single" w:sz="4" w:space="0" w:color="auto"/>
              <w:bottom w:val="nil"/>
              <w:right w:val="single" w:sz="4" w:space="0" w:color="auto"/>
            </w:tcBorders>
            <w:vAlign w:val="center"/>
          </w:tcPr>
          <w:p w:rsidR="00111A24" w:rsidRPr="00A94356" w:rsidRDefault="00D340D9" w:rsidP="00D340D9">
            <w:pPr>
              <w:jc w:val="left"/>
              <w:rPr>
                <w:sz w:val="20"/>
                <w:szCs w:val="26"/>
                <w:lang w:val="en-GB" w:eastAsia="en-US" w:bidi="ar-SY"/>
              </w:rPr>
            </w:pPr>
            <w:r w:rsidRPr="00A94356">
              <w:rPr>
                <w:sz w:val="20"/>
                <w:szCs w:val="26"/>
                <w:lang w:val="en-GB" w:eastAsia="en-US" w:bidi="ar-SY"/>
              </w:rPr>
              <w:t>1 427</w:t>
            </w:r>
            <w:r w:rsidR="00111A24" w:rsidRPr="00A94356">
              <w:rPr>
                <w:sz w:val="20"/>
                <w:szCs w:val="26"/>
                <w:lang w:val="en-GB" w:eastAsia="en-US" w:bidi="ar-SY"/>
              </w:rPr>
              <w:t>-</w:t>
            </w:r>
            <w:r w:rsidRPr="00A94356">
              <w:rPr>
                <w:sz w:val="20"/>
                <w:szCs w:val="26"/>
                <w:lang w:val="en-GB" w:eastAsia="en-US" w:bidi="ar-SY"/>
              </w:rPr>
              <w:t>1 300</w:t>
            </w:r>
          </w:p>
        </w:tc>
        <w:tc>
          <w:tcPr>
            <w:tcW w:w="1250" w:type="pct"/>
            <w:tcBorders>
              <w:top w:val="nil"/>
              <w:left w:val="single" w:sz="4" w:space="0" w:color="auto"/>
              <w:bottom w:val="nil"/>
              <w:right w:val="single" w:sz="4" w:space="0" w:color="auto"/>
            </w:tcBorders>
            <w:vAlign w:val="center"/>
          </w:tcPr>
          <w:p w:rsidR="00111A24" w:rsidRPr="00A94356" w:rsidRDefault="00F24444" w:rsidP="00F24444">
            <w:pPr>
              <w:jc w:val="left"/>
              <w:rPr>
                <w:sz w:val="20"/>
                <w:szCs w:val="26"/>
                <w:lang w:val="en-GB" w:eastAsia="en-US" w:bidi="ar-SY"/>
              </w:rPr>
            </w:pPr>
            <w:r w:rsidRPr="00A94356">
              <w:rPr>
                <w:sz w:val="20"/>
                <w:szCs w:val="26"/>
                <w:lang w:val="en-GB" w:eastAsia="en-US" w:bidi="ar-SY"/>
              </w:rPr>
              <w:t>9</w:t>
            </w:r>
            <w:r>
              <w:rPr>
                <w:sz w:val="20"/>
                <w:szCs w:val="26"/>
                <w:lang w:val="en-GB" w:eastAsia="en-US" w:bidi="ar-SY"/>
              </w:rPr>
              <w:t>,</w:t>
            </w:r>
            <w:r w:rsidRPr="00A94356">
              <w:rPr>
                <w:sz w:val="20"/>
                <w:szCs w:val="26"/>
                <w:lang w:val="en-GB" w:eastAsia="en-US" w:bidi="ar-SY"/>
              </w:rPr>
              <w:t>2</w:t>
            </w:r>
            <w:r w:rsidR="00111A24" w:rsidRPr="00A94356">
              <w:rPr>
                <w:sz w:val="20"/>
                <w:szCs w:val="26"/>
                <w:lang w:val="en-GB" w:eastAsia="en-US" w:bidi="ar-SY"/>
              </w:rPr>
              <w:t>-</w:t>
            </w:r>
            <w:r w:rsidRPr="00A94356">
              <w:rPr>
                <w:sz w:val="20"/>
                <w:szCs w:val="26"/>
                <w:lang w:val="en-GB" w:eastAsia="en-US" w:bidi="ar-SY"/>
              </w:rPr>
              <w:t>9</w:t>
            </w:r>
            <w:r>
              <w:rPr>
                <w:sz w:val="20"/>
                <w:szCs w:val="26"/>
                <w:lang w:val="en-GB" w:eastAsia="en-US" w:bidi="ar-SY"/>
              </w:rPr>
              <w:t>,</w:t>
            </w:r>
            <w:r w:rsidRPr="00A94356">
              <w:rPr>
                <w:sz w:val="20"/>
                <w:szCs w:val="26"/>
                <w:lang w:val="en-GB" w:eastAsia="en-US" w:bidi="ar-SY"/>
              </w:rPr>
              <w:t>0</w:t>
            </w:r>
          </w:p>
        </w:tc>
      </w:tr>
      <w:tr w:rsidR="00111A24" w:rsidRPr="00A94356" w:rsidTr="00A94356">
        <w:trPr>
          <w:jc w:val="center"/>
        </w:trPr>
        <w:tc>
          <w:tcPr>
            <w:tcW w:w="1250" w:type="pct"/>
            <w:tcBorders>
              <w:top w:val="nil"/>
              <w:left w:val="single" w:sz="4" w:space="0" w:color="auto"/>
              <w:bottom w:val="nil"/>
              <w:right w:val="single" w:sz="4" w:space="0" w:color="auto"/>
            </w:tcBorders>
            <w:vAlign w:val="center"/>
          </w:tcPr>
          <w:p w:rsidR="00111A24" w:rsidRPr="00A94356" w:rsidRDefault="00D07F5F" w:rsidP="00D07F5F">
            <w:pPr>
              <w:jc w:val="left"/>
              <w:rPr>
                <w:sz w:val="20"/>
                <w:szCs w:val="26"/>
                <w:lang w:val="en-GB" w:eastAsia="en-US" w:bidi="ar-SY"/>
              </w:rPr>
            </w:pPr>
            <w:r w:rsidRPr="00A94356">
              <w:rPr>
                <w:sz w:val="20"/>
                <w:szCs w:val="26"/>
                <w:lang w:val="en-GB" w:eastAsia="en-US" w:bidi="ar-SY"/>
              </w:rPr>
              <w:t>4</w:t>
            </w:r>
            <w:r>
              <w:rPr>
                <w:sz w:val="20"/>
                <w:szCs w:val="26"/>
                <w:lang w:val="en-GB" w:eastAsia="en-US" w:bidi="ar-SY"/>
              </w:rPr>
              <w:t>,</w:t>
            </w:r>
            <w:r w:rsidRPr="00A94356">
              <w:rPr>
                <w:sz w:val="20"/>
                <w:szCs w:val="26"/>
                <w:lang w:val="en-GB" w:eastAsia="en-US" w:bidi="ar-SY"/>
              </w:rPr>
              <w:t>17775</w:t>
            </w:r>
            <w:r w:rsidR="00111A24" w:rsidRPr="00A94356">
              <w:rPr>
                <w:sz w:val="20"/>
                <w:szCs w:val="26"/>
                <w:lang w:val="en-GB" w:eastAsia="en-US" w:bidi="ar-SY"/>
              </w:rPr>
              <w:t>-</w:t>
            </w:r>
            <w:r w:rsidRPr="00A94356">
              <w:rPr>
                <w:sz w:val="20"/>
                <w:szCs w:val="26"/>
                <w:lang w:val="en-GB" w:eastAsia="en-US" w:bidi="ar-SY"/>
              </w:rPr>
              <w:t>4</w:t>
            </w:r>
            <w:r>
              <w:rPr>
                <w:sz w:val="20"/>
                <w:szCs w:val="26"/>
                <w:lang w:val="en-GB" w:eastAsia="en-US" w:bidi="ar-SY"/>
              </w:rPr>
              <w:t>,</w:t>
            </w:r>
            <w:r w:rsidRPr="00A94356">
              <w:rPr>
                <w:sz w:val="20"/>
                <w:szCs w:val="26"/>
                <w:lang w:val="en-GB" w:eastAsia="en-US" w:bidi="ar-SY"/>
              </w:rPr>
              <w:t>17725</w:t>
            </w:r>
          </w:p>
        </w:tc>
        <w:tc>
          <w:tcPr>
            <w:tcW w:w="1250" w:type="pct"/>
            <w:tcBorders>
              <w:top w:val="nil"/>
              <w:left w:val="single" w:sz="4" w:space="0" w:color="auto"/>
              <w:bottom w:val="nil"/>
              <w:right w:val="single" w:sz="4" w:space="0" w:color="auto"/>
            </w:tcBorders>
            <w:vAlign w:val="center"/>
          </w:tcPr>
          <w:p w:rsidR="00111A24" w:rsidRPr="00A94356" w:rsidRDefault="009D3F12" w:rsidP="009D3F12">
            <w:pPr>
              <w:jc w:val="left"/>
              <w:rPr>
                <w:sz w:val="20"/>
                <w:szCs w:val="26"/>
                <w:lang w:val="en-GB" w:eastAsia="en-US" w:bidi="ar-SY"/>
              </w:rPr>
            </w:pPr>
            <w:r w:rsidRPr="00A94356">
              <w:rPr>
                <w:sz w:val="20"/>
                <w:szCs w:val="26"/>
                <w:lang w:val="en-GB" w:eastAsia="en-US" w:bidi="ar-SY"/>
              </w:rPr>
              <w:t>21</w:t>
            </w:r>
            <w:r>
              <w:rPr>
                <w:sz w:val="20"/>
                <w:szCs w:val="26"/>
                <w:lang w:val="en-GB" w:eastAsia="en-US" w:bidi="ar-SY"/>
              </w:rPr>
              <w:t>,</w:t>
            </w:r>
            <w:r w:rsidRPr="00A94356">
              <w:rPr>
                <w:sz w:val="20"/>
                <w:szCs w:val="26"/>
                <w:lang w:val="en-GB" w:eastAsia="en-US" w:bidi="ar-SY"/>
              </w:rPr>
              <w:t>924</w:t>
            </w:r>
            <w:r w:rsidR="00111A24" w:rsidRPr="00A94356">
              <w:rPr>
                <w:sz w:val="20"/>
                <w:szCs w:val="26"/>
                <w:lang w:val="en-GB" w:eastAsia="en-US" w:bidi="ar-SY"/>
              </w:rPr>
              <w:t>-</w:t>
            </w:r>
            <w:r w:rsidRPr="00A94356">
              <w:rPr>
                <w:sz w:val="20"/>
                <w:szCs w:val="26"/>
                <w:lang w:val="en-GB" w:eastAsia="en-US" w:bidi="ar-SY"/>
              </w:rPr>
              <w:t>21</w:t>
            </w:r>
            <w:r>
              <w:rPr>
                <w:sz w:val="20"/>
                <w:szCs w:val="26"/>
                <w:lang w:val="en-GB" w:eastAsia="en-US" w:bidi="ar-SY"/>
              </w:rPr>
              <w:t>,</w:t>
            </w:r>
            <w:r w:rsidRPr="00A94356">
              <w:rPr>
                <w:sz w:val="20"/>
                <w:szCs w:val="26"/>
                <w:lang w:val="en-GB" w:eastAsia="en-US" w:bidi="ar-SY"/>
              </w:rPr>
              <w:t>87</w:t>
            </w:r>
          </w:p>
        </w:tc>
        <w:tc>
          <w:tcPr>
            <w:tcW w:w="1250" w:type="pct"/>
            <w:tcBorders>
              <w:top w:val="nil"/>
              <w:left w:val="single" w:sz="4" w:space="0" w:color="auto"/>
              <w:bottom w:val="nil"/>
              <w:right w:val="single" w:sz="4" w:space="0" w:color="auto"/>
            </w:tcBorders>
            <w:vAlign w:val="center"/>
          </w:tcPr>
          <w:p w:rsidR="00111A24" w:rsidRPr="00A94356" w:rsidRDefault="00D340D9" w:rsidP="00D340D9">
            <w:pPr>
              <w:jc w:val="left"/>
              <w:rPr>
                <w:sz w:val="20"/>
                <w:szCs w:val="26"/>
                <w:lang w:val="en-GB" w:eastAsia="en-US" w:bidi="ar-SY"/>
              </w:rPr>
            </w:pPr>
            <w:r w:rsidRPr="00A94356">
              <w:rPr>
                <w:sz w:val="20"/>
                <w:szCs w:val="26"/>
                <w:lang w:val="en-GB" w:eastAsia="en-US" w:bidi="ar-SY"/>
              </w:rPr>
              <w:t>1 646</w:t>
            </w:r>
            <w:r>
              <w:rPr>
                <w:sz w:val="20"/>
                <w:szCs w:val="26"/>
                <w:lang w:val="en-GB" w:eastAsia="en-US" w:bidi="ar-SY"/>
              </w:rPr>
              <w:t>,</w:t>
            </w:r>
            <w:r w:rsidRPr="00A94356">
              <w:rPr>
                <w:sz w:val="20"/>
                <w:szCs w:val="26"/>
                <w:lang w:val="en-GB" w:eastAsia="en-US" w:bidi="ar-SY"/>
              </w:rPr>
              <w:t>5</w:t>
            </w:r>
            <w:r w:rsidR="00111A24" w:rsidRPr="00A94356">
              <w:rPr>
                <w:sz w:val="20"/>
                <w:szCs w:val="26"/>
                <w:lang w:val="en-GB" w:eastAsia="en-US" w:bidi="ar-SY"/>
              </w:rPr>
              <w:t>-</w:t>
            </w:r>
            <w:r w:rsidRPr="00A94356">
              <w:rPr>
                <w:sz w:val="20"/>
                <w:szCs w:val="26"/>
                <w:lang w:val="en-GB" w:eastAsia="en-US" w:bidi="ar-SY"/>
              </w:rPr>
              <w:t>1 435</w:t>
            </w:r>
          </w:p>
        </w:tc>
        <w:tc>
          <w:tcPr>
            <w:tcW w:w="1250" w:type="pct"/>
            <w:tcBorders>
              <w:top w:val="nil"/>
              <w:left w:val="single" w:sz="4" w:space="0" w:color="auto"/>
              <w:bottom w:val="nil"/>
              <w:right w:val="single" w:sz="4" w:space="0" w:color="auto"/>
            </w:tcBorders>
            <w:vAlign w:val="center"/>
          </w:tcPr>
          <w:p w:rsidR="00111A24" w:rsidRPr="00A94356" w:rsidRDefault="00F24444" w:rsidP="00F24444">
            <w:pPr>
              <w:jc w:val="left"/>
              <w:rPr>
                <w:sz w:val="20"/>
                <w:szCs w:val="26"/>
                <w:lang w:val="en-GB" w:eastAsia="en-US" w:bidi="ar-SY"/>
              </w:rPr>
            </w:pPr>
            <w:r w:rsidRPr="00A94356">
              <w:rPr>
                <w:sz w:val="20"/>
                <w:szCs w:val="26"/>
                <w:lang w:val="en-GB" w:eastAsia="en-US" w:bidi="ar-SY"/>
              </w:rPr>
              <w:t>9</w:t>
            </w:r>
            <w:r>
              <w:rPr>
                <w:sz w:val="20"/>
                <w:szCs w:val="26"/>
                <w:lang w:val="en-GB" w:eastAsia="en-US" w:bidi="ar-SY"/>
              </w:rPr>
              <w:t>,</w:t>
            </w:r>
            <w:r w:rsidRPr="00A94356">
              <w:rPr>
                <w:sz w:val="20"/>
                <w:szCs w:val="26"/>
                <w:lang w:val="en-GB" w:eastAsia="en-US" w:bidi="ar-SY"/>
              </w:rPr>
              <w:t>5</w:t>
            </w:r>
            <w:r w:rsidR="00111A24" w:rsidRPr="00A94356">
              <w:rPr>
                <w:sz w:val="20"/>
                <w:szCs w:val="26"/>
                <w:lang w:val="en-GB" w:eastAsia="en-US" w:bidi="ar-SY"/>
              </w:rPr>
              <w:t>-</w:t>
            </w:r>
            <w:r w:rsidRPr="00A94356">
              <w:rPr>
                <w:sz w:val="20"/>
                <w:szCs w:val="26"/>
                <w:lang w:val="en-GB" w:eastAsia="en-US" w:bidi="ar-SY"/>
              </w:rPr>
              <w:t>9</w:t>
            </w:r>
            <w:r>
              <w:rPr>
                <w:sz w:val="20"/>
                <w:szCs w:val="26"/>
                <w:lang w:val="en-GB" w:eastAsia="en-US" w:bidi="ar-SY"/>
              </w:rPr>
              <w:t>,</w:t>
            </w:r>
            <w:r w:rsidRPr="00A94356">
              <w:rPr>
                <w:sz w:val="20"/>
                <w:szCs w:val="26"/>
                <w:lang w:val="en-GB" w:eastAsia="en-US" w:bidi="ar-SY"/>
              </w:rPr>
              <w:t>3</w:t>
            </w:r>
          </w:p>
        </w:tc>
      </w:tr>
      <w:tr w:rsidR="00111A24" w:rsidRPr="00A94356" w:rsidTr="00AF6FF6">
        <w:trPr>
          <w:jc w:val="center"/>
        </w:trPr>
        <w:tc>
          <w:tcPr>
            <w:tcW w:w="1250" w:type="pct"/>
            <w:tcBorders>
              <w:top w:val="nil"/>
              <w:left w:val="single" w:sz="4" w:space="0" w:color="auto"/>
              <w:bottom w:val="nil"/>
              <w:right w:val="single" w:sz="4" w:space="0" w:color="auto"/>
            </w:tcBorders>
            <w:vAlign w:val="center"/>
          </w:tcPr>
          <w:p w:rsidR="00111A24" w:rsidRPr="00A94356" w:rsidRDefault="00D07F5F" w:rsidP="00D07F5F">
            <w:pPr>
              <w:jc w:val="left"/>
              <w:rPr>
                <w:sz w:val="20"/>
                <w:szCs w:val="26"/>
                <w:lang w:val="en-GB" w:eastAsia="en-US" w:bidi="ar-SY"/>
              </w:rPr>
            </w:pPr>
            <w:r w:rsidRPr="00A94356">
              <w:rPr>
                <w:sz w:val="20"/>
                <w:szCs w:val="26"/>
                <w:lang w:val="en-GB" w:eastAsia="en-US" w:bidi="ar-SY"/>
              </w:rPr>
              <w:t>4</w:t>
            </w:r>
            <w:r>
              <w:rPr>
                <w:sz w:val="20"/>
                <w:szCs w:val="26"/>
                <w:lang w:val="en-GB" w:eastAsia="en-US" w:bidi="ar-SY"/>
              </w:rPr>
              <w:t>,</w:t>
            </w:r>
            <w:r w:rsidRPr="00A94356">
              <w:rPr>
                <w:sz w:val="20"/>
                <w:szCs w:val="26"/>
                <w:lang w:val="en-GB" w:eastAsia="en-US" w:bidi="ar-SY"/>
              </w:rPr>
              <w:t>20775</w:t>
            </w:r>
            <w:r w:rsidR="00111A24" w:rsidRPr="00A94356">
              <w:rPr>
                <w:sz w:val="20"/>
                <w:szCs w:val="26"/>
                <w:lang w:val="en-GB" w:eastAsia="en-US" w:bidi="ar-SY"/>
              </w:rPr>
              <w:t>-</w:t>
            </w:r>
            <w:r w:rsidRPr="00A94356">
              <w:rPr>
                <w:sz w:val="20"/>
                <w:szCs w:val="26"/>
                <w:lang w:val="en-GB" w:eastAsia="en-US" w:bidi="ar-SY"/>
              </w:rPr>
              <w:t>4</w:t>
            </w:r>
            <w:r>
              <w:rPr>
                <w:sz w:val="20"/>
                <w:szCs w:val="26"/>
                <w:lang w:val="en-GB" w:eastAsia="en-US" w:bidi="ar-SY"/>
              </w:rPr>
              <w:t>,</w:t>
            </w:r>
            <w:r w:rsidRPr="00A94356">
              <w:rPr>
                <w:sz w:val="20"/>
                <w:szCs w:val="26"/>
                <w:lang w:val="en-GB" w:eastAsia="en-US" w:bidi="ar-SY"/>
              </w:rPr>
              <w:t>20725</w:t>
            </w:r>
          </w:p>
        </w:tc>
        <w:tc>
          <w:tcPr>
            <w:tcW w:w="1250" w:type="pct"/>
            <w:tcBorders>
              <w:top w:val="nil"/>
              <w:left w:val="single" w:sz="4" w:space="0" w:color="auto"/>
              <w:bottom w:val="nil"/>
              <w:right w:val="single" w:sz="4" w:space="0" w:color="auto"/>
            </w:tcBorders>
            <w:vAlign w:val="center"/>
          </w:tcPr>
          <w:p w:rsidR="00111A24" w:rsidRPr="00A94356" w:rsidRDefault="009D3F12" w:rsidP="009D3F12">
            <w:pPr>
              <w:jc w:val="left"/>
              <w:rPr>
                <w:sz w:val="20"/>
                <w:szCs w:val="26"/>
                <w:rtl/>
                <w:lang w:val="en-GB" w:eastAsia="en-US" w:bidi="ar-EG"/>
              </w:rPr>
            </w:pPr>
            <w:r w:rsidRPr="00A94356">
              <w:rPr>
                <w:sz w:val="20"/>
                <w:szCs w:val="26"/>
                <w:lang w:val="en-GB" w:eastAsia="en-US" w:bidi="ar-SY"/>
              </w:rPr>
              <w:t>23</w:t>
            </w:r>
            <w:r>
              <w:rPr>
                <w:sz w:val="20"/>
                <w:szCs w:val="26"/>
                <w:lang w:val="en-GB" w:eastAsia="en-US" w:bidi="ar-SY"/>
              </w:rPr>
              <w:t>,</w:t>
            </w:r>
            <w:r w:rsidRPr="00A94356">
              <w:rPr>
                <w:sz w:val="20"/>
                <w:szCs w:val="26"/>
                <w:lang w:val="en-GB" w:eastAsia="en-US" w:bidi="ar-SY"/>
              </w:rPr>
              <w:t>35</w:t>
            </w:r>
            <w:r w:rsidR="00111A24" w:rsidRPr="00A94356">
              <w:rPr>
                <w:sz w:val="20"/>
                <w:szCs w:val="26"/>
                <w:lang w:val="en-GB" w:eastAsia="en-US" w:bidi="ar-SY"/>
              </w:rPr>
              <w:t>-</w:t>
            </w:r>
            <w:r w:rsidRPr="00A94356">
              <w:rPr>
                <w:sz w:val="20"/>
                <w:szCs w:val="26"/>
                <w:lang w:val="en-GB" w:eastAsia="en-US" w:bidi="ar-SY"/>
              </w:rPr>
              <w:t>23</w:t>
            </w:r>
            <w:r>
              <w:rPr>
                <w:sz w:val="20"/>
                <w:szCs w:val="26"/>
                <w:lang w:val="en-GB" w:eastAsia="en-US" w:bidi="ar-SY"/>
              </w:rPr>
              <w:t>,</w:t>
            </w:r>
            <w:r w:rsidRPr="00A94356">
              <w:rPr>
                <w:sz w:val="20"/>
                <w:szCs w:val="26"/>
                <w:lang w:val="en-GB" w:eastAsia="en-US" w:bidi="ar-SY"/>
              </w:rPr>
              <w:t>2</w:t>
            </w:r>
          </w:p>
        </w:tc>
        <w:tc>
          <w:tcPr>
            <w:tcW w:w="1250" w:type="pct"/>
            <w:tcBorders>
              <w:top w:val="nil"/>
              <w:left w:val="single" w:sz="4" w:space="0" w:color="auto"/>
              <w:bottom w:val="nil"/>
              <w:right w:val="single" w:sz="4" w:space="0" w:color="auto"/>
            </w:tcBorders>
            <w:vAlign w:val="center"/>
          </w:tcPr>
          <w:p w:rsidR="00111A24" w:rsidRPr="00A94356" w:rsidRDefault="00D340D9" w:rsidP="00D340D9">
            <w:pPr>
              <w:jc w:val="left"/>
              <w:rPr>
                <w:sz w:val="20"/>
                <w:szCs w:val="26"/>
                <w:lang w:val="en-GB" w:eastAsia="en-US" w:bidi="ar-SY"/>
              </w:rPr>
            </w:pPr>
            <w:r w:rsidRPr="00A94356">
              <w:rPr>
                <w:sz w:val="20"/>
                <w:szCs w:val="26"/>
                <w:lang w:val="en-GB" w:eastAsia="en-US" w:bidi="ar-SY"/>
              </w:rPr>
              <w:t>1 710</w:t>
            </w:r>
            <w:r w:rsidR="00111A24" w:rsidRPr="00A94356">
              <w:rPr>
                <w:sz w:val="20"/>
                <w:szCs w:val="26"/>
                <w:lang w:val="en-GB" w:eastAsia="en-US" w:bidi="ar-SY"/>
              </w:rPr>
              <w:t>-</w:t>
            </w:r>
            <w:r w:rsidRPr="00A94356">
              <w:rPr>
                <w:sz w:val="20"/>
                <w:szCs w:val="26"/>
                <w:lang w:val="en-GB" w:eastAsia="en-US" w:bidi="ar-SY"/>
              </w:rPr>
              <w:t>1 660</w:t>
            </w:r>
          </w:p>
        </w:tc>
        <w:tc>
          <w:tcPr>
            <w:tcW w:w="1250" w:type="pct"/>
            <w:tcBorders>
              <w:top w:val="nil"/>
              <w:left w:val="single" w:sz="4" w:space="0" w:color="auto"/>
              <w:bottom w:val="nil"/>
              <w:right w:val="single" w:sz="4" w:space="0" w:color="auto"/>
            </w:tcBorders>
            <w:vAlign w:val="center"/>
          </w:tcPr>
          <w:p w:rsidR="00111A24" w:rsidRPr="00A94356" w:rsidRDefault="00F24444" w:rsidP="00F24444">
            <w:pPr>
              <w:jc w:val="left"/>
              <w:rPr>
                <w:sz w:val="20"/>
                <w:szCs w:val="26"/>
                <w:lang w:val="en-GB" w:eastAsia="en-US" w:bidi="ar-SY"/>
              </w:rPr>
            </w:pPr>
            <w:r w:rsidRPr="00A94356">
              <w:rPr>
                <w:sz w:val="20"/>
                <w:szCs w:val="26"/>
                <w:lang w:val="en-GB" w:eastAsia="en-US" w:bidi="ar-SY"/>
              </w:rPr>
              <w:t>11</w:t>
            </w:r>
            <w:r>
              <w:rPr>
                <w:sz w:val="20"/>
                <w:szCs w:val="26"/>
                <w:lang w:val="en-GB" w:eastAsia="en-US" w:bidi="ar-SY"/>
              </w:rPr>
              <w:t>,</w:t>
            </w:r>
            <w:r w:rsidRPr="00A94356">
              <w:rPr>
                <w:sz w:val="20"/>
                <w:szCs w:val="26"/>
                <w:lang w:val="en-GB" w:eastAsia="en-US" w:bidi="ar-SY"/>
              </w:rPr>
              <w:t>7</w:t>
            </w:r>
            <w:r w:rsidR="00111A24" w:rsidRPr="00A94356">
              <w:rPr>
                <w:sz w:val="20"/>
                <w:szCs w:val="26"/>
                <w:lang w:val="en-GB" w:eastAsia="en-US" w:bidi="ar-SY"/>
              </w:rPr>
              <w:t>-</w:t>
            </w:r>
            <w:r w:rsidRPr="00A94356">
              <w:rPr>
                <w:sz w:val="20"/>
                <w:szCs w:val="26"/>
                <w:lang w:val="en-GB" w:eastAsia="en-US" w:bidi="ar-SY"/>
              </w:rPr>
              <w:t>10</w:t>
            </w:r>
            <w:r>
              <w:rPr>
                <w:sz w:val="20"/>
                <w:szCs w:val="26"/>
                <w:lang w:val="en-GB" w:eastAsia="en-US" w:bidi="ar-SY"/>
              </w:rPr>
              <w:t>,</w:t>
            </w:r>
            <w:r w:rsidRPr="00A94356">
              <w:rPr>
                <w:sz w:val="20"/>
                <w:szCs w:val="26"/>
                <w:lang w:val="en-GB" w:eastAsia="en-US" w:bidi="ar-SY"/>
              </w:rPr>
              <w:t>6</w:t>
            </w:r>
          </w:p>
        </w:tc>
      </w:tr>
      <w:tr w:rsidR="00111A24" w:rsidRPr="00A94356" w:rsidTr="00AF6FF6">
        <w:trPr>
          <w:jc w:val="center"/>
        </w:trPr>
        <w:tc>
          <w:tcPr>
            <w:tcW w:w="1250" w:type="pct"/>
            <w:tcBorders>
              <w:top w:val="nil"/>
              <w:left w:val="single" w:sz="4" w:space="0" w:color="auto"/>
              <w:bottom w:val="nil"/>
              <w:right w:val="single" w:sz="4" w:space="0" w:color="auto"/>
            </w:tcBorders>
            <w:vAlign w:val="center"/>
          </w:tcPr>
          <w:p w:rsidR="00111A24" w:rsidRPr="00A94356" w:rsidRDefault="00D07F5F" w:rsidP="00D07F5F">
            <w:pPr>
              <w:jc w:val="left"/>
              <w:rPr>
                <w:sz w:val="20"/>
                <w:szCs w:val="26"/>
                <w:lang w:val="en-GB" w:eastAsia="en-US" w:bidi="ar-SY"/>
              </w:rPr>
            </w:pPr>
            <w:r w:rsidRPr="00A94356">
              <w:rPr>
                <w:sz w:val="20"/>
                <w:szCs w:val="26"/>
                <w:lang w:val="en-GB" w:eastAsia="en-US" w:bidi="ar-SY"/>
              </w:rPr>
              <w:t>6</w:t>
            </w:r>
            <w:r>
              <w:rPr>
                <w:sz w:val="20"/>
                <w:szCs w:val="26"/>
                <w:lang w:val="en-GB" w:eastAsia="en-US" w:bidi="ar-SY"/>
              </w:rPr>
              <w:t>,</w:t>
            </w:r>
            <w:r w:rsidRPr="00A94356">
              <w:rPr>
                <w:sz w:val="20"/>
                <w:szCs w:val="26"/>
                <w:lang w:val="en-GB" w:eastAsia="en-US" w:bidi="ar-SY"/>
              </w:rPr>
              <w:t>218</w:t>
            </w:r>
            <w:r w:rsidR="00111A24" w:rsidRPr="00A94356">
              <w:rPr>
                <w:sz w:val="20"/>
                <w:szCs w:val="26"/>
                <w:lang w:val="en-GB" w:eastAsia="en-US" w:bidi="ar-SY"/>
              </w:rPr>
              <w:t>-</w:t>
            </w:r>
            <w:r w:rsidRPr="00A94356">
              <w:rPr>
                <w:sz w:val="20"/>
                <w:szCs w:val="26"/>
                <w:lang w:val="en-GB" w:eastAsia="en-US" w:bidi="ar-SY"/>
              </w:rPr>
              <w:t>6</w:t>
            </w:r>
            <w:r>
              <w:rPr>
                <w:sz w:val="20"/>
                <w:szCs w:val="26"/>
                <w:lang w:val="en-GB" w:eastAsia="en-US" w:bidi="ar-SY"/>
              </w:rPr>
              <w:t>,</w:t>
            </w:r>
            <w:r w:rsidRPr="00A94356">
              <w:rPr>
                <w:sz w:val="20"/>
                <w:szCs w:val="26"/>
                <w:lang w:val="en-GB" w:eastAsia="en-US" w:bidi="ar-SY"/>
              </w:rPr>
              <w:t>215</w:t>
            </w:r>
          </w:p>
        </w:tc>
        <w:tc>
          <w:tcPr>
            <w:tcW w:w="1250" w:type="pct"/>
            <w:tcBorders>
              <w:top w:val="nil"/>
              <w:left w:val="single" w:sz="4" w:space="0" w:color="auto"/>
              <w:bottom w:val="nil"/>
              <w:right w:val="single" w:sz="4" w:space="0" w:color="auto"/>
            </w:tcBorders>
            <w:vAlign w:val="center"/>
          </w:tcPr>
          <w:p w:rsidR="00111A24" w:rsidRPr="00A94356" w:rsidRDefault="009D3F12" w:rsidP="009D3F12">
            <w:pPr>
              <w:jc w:val="left"/>
              <w:rPr>
                <w:sz w:val="20"/>
                <w:szCs w:val="26"/>
                <w:lang w:val="en-GB" w:eastAsia="en-US" w:bidi="ar-SY"/>
              </w:rPr>
            </w:pPr>
            <w:r w:rsidRPr="00A94356">
              <w:rPr>
                <w:sz w:val="20"/>
                <w:szCs w:val="26"/>
                <w:lang w:val="en-GB" w:eastAsia="en-US" w:bidi="ar-SY"/>
              </w:rPr>
              <w:t>25</w:t>
            </w:r>
            <w:r>
              <w:rPr>
                <w:sz w:val="20"/>
                <w:szCs w:val="26"/>
                <w:lang w:val="en-GB" w:eastAsia="en-US" w:bidi="ar-SY"/>
              </w:rPr>
              <w:t>,</w:t>
            </w:r>
            <w:r w:rsidRPr="00A94356">
              <w:rPr>
                <w:sz w:val="20"/>
                <w:szCs w:val="26"/>
                <w:lang w:val="en-GB" w:eastAsia="en-US" w:bidi="ar-SY"/>
              </w:rPr>
              <w:t>67</w:t>
            </w:r>
            <w:r w:rsidR="00111A24" w:rsidRPr="00A94356">
              <w:rPr>
                <w:sz w:val="20"/>
                <w:szCs w:val="26"/>
                <w:lang w:val="en-GB" w:eastAsia="en-US" w:bidi="ar-SY"/>
              </w:rPr>
              <w:t>-</w:t>
            </w:r>
            <w:r w:rsidRPr="00A94356">
              <w:rPr>
                <w:sz w:val="20"/>
                <w:szCs w:val="26"/>
                <w:lang w:val="en-GB" w:eastAsia="en-US" w:bidi="ar-SY"/>
              </w:rPr>
              <w:t>25</w:t>
            </w:r>
            <w:r>
              <w:rPr>
                <w:sz w:val="20"/>
                <w:szCs w:val="26"/>
                <w:lang w:val="en-GB" w:eastAsia="en-US" w:bidi="ar-SY"/>
              </w:rPr>
              <w:t>,</w:t>
            </w:r>
            <w:r w:rsidRPr="00A94356">
              <w:rPr>
                <w:sz w:val="20"/>
                <w:szCs w:val="26"/>
                <w:lang w:val="en-GB" w:eastAsia="en-US" w:bidi="ar-SY"/>
              </w:rPr>
              <w:t>5</w:t>
            </w:r>
          </w:p>
        </w:tc>
        <w:tc>
          <w:tcPr>
            <w:tcW w:w="1250" w:type="pct"/>
            <w:tcBorders>
              <w:top w:val="nil"/>
              <w:left w:val="single" w:sz="4" w:space="0" w:color="auto"/>
              <w:bottom w:val="nil"/>
              <w:right w:val="single" w:sz="4" w:space="0" w:color="auto"/>
            </w:tcBorders>
            <w:vAlign w:val="center"/>
          </w:tcPr>
          <w:p w:rsidR="00111A24" w:rsidRPr="00A94356" w:rsidRDefault="00D340D9" w:rsidP="00D340D9">
            <w:pPr>
              <w:jc w:val="left"/>
              <w:rPr>
                <w:sz w:val="20"/>
                <w:szCs w:val="26"/>
                <w:lang w:val="en-GB" w:eastAsia="en-US" w:bidi="ar-SY"/>
              </w:rPr>
            </w:pPr>
            <w:r w:rsidRPr="00A94356">
              <w:rPr>
                <w:sz w:val="20"/>
                <w:szCs w:val="26"/>
                <w:lang w:val="en-GB" w:eastAsia="en-US" w:bidi="ar-SY"/>
              </w:rPr>
              <w:t>1 722</w:t>
            </w:r>
            <w:r>
              <w:rPr>
                <w:sz w:val="20"/>
                <w:szCs w:val="26"/>
                <w:lang w:val="en-GB" w:eastAsia="en-US" w:bidi="ar-SY"/>
              </w:rPr>
              <w:t>,</w:t>
            </w:r>
            <w:r w:rsidRPr="00A94356">
              <w:rPr>
                <w:sz w:val="20"/>
                <w:szCs w:val="26"/>
                <w:lang w:val="en-GB" w:eastAsia="en-US" w:bidi="ar-SY"/>
              </w:rPr>
              <w:t>2</w:t>
            </w:r>
            <w:r w:rsidR="00111A24" w:rsidRPr="00A94356">
              <w:rPr>
                <w:sz w:val="20"/>
                <w:szCs w:val="26"/>
                <w:lang w:val="en-GB" w:eastAsia="en-US" w:bidi="ar-SY"/>
              </w:rPr>
              <w:t>-</w:t>
            </w:r>
            <w:r w:rsidRPr="00A94356">
              <w:rPr>
                <w:sz w:val="20"/>
                <w:szCs w:val="26"/>
                <w:lang w:val="en-GB" w:eastAsia="en-US" w:bidi="ar-SY"/>
              </w:rPr>
              <w:t>1 718</w:t>
            </w:r>
            <w:r>
              <w:rPr>
                <w:sz w:val="20"/>
                <w:szCs w:val="26"/>
                <w:lang w:val="en-GB" w:eastAsia="en-US" w:bidi="ar-SY"/>
              </w:rPr>
              <w:t>,</w:t>
            </w:r>
            <w:r w:rsidRPr="00A94356">
              <w:rPr>
                <w:sz w:val="20"/>
                <w:szCs w:val="26"/>
                <w:lang w:val="en-GB" w:eastAsia="en-US" w:bidi="ar-SY"/>
              </w:rPr>
              <w:t>8</w:t>
            </w:r>
          </w:p>
        </w:tc>
        <w:tc>
          <w:tcPr>
            <w:tcW w:w="1250" w:type="pct"/>
            <w:tcBorders>
              <w:top w:val="nil"/>
              <w:left w:val="single" w:sz="4" w:space="0" w:color="auto"/>
              <w:bottom w:val="nil"/>
              <w:right w:val="single" w:sz="4" w:space="0" w:color="auto"/>
            </w:tcBorders>
            <w:vAlign w:val="center"/>
          </w:tcPr>
          <w:p w:rsidR="00111A24" w:rsidRPr="00A94356" w:rsidRDefault="00F24444" w:rsidP="00F24444">
            <w:pPr>
              <w:jc w:val="left"/>
              <w:rPr>
                <w:sz w:val="20"/>
                <w:szCs w:val="26"/>
                <w:lang w:val="en-GB" w:eastAsia="en-US" w:bidi="ar-SY"/>
              </w:rPr>
            </w:pPr>
            <w:r w:rsidRPr="00A94356">
              <w:rPr>
                <w:sz w:val="20"/>
                <w:szCs w:val="26"/>
                <w:lang w:val="en-GB" w:eastAsia="en-US" w:bidi="ar-SY"/>
              </w:rPr>
              <w:t>12</w:t>
            </w:r>
            <w:r>
              <w:rPr>
                <w:sz w:val="20"/>
                <w:szCs w:val="26"/>
                <w:lang w:val="en-GB" w:eastAsia="en-US" w:bidi="ar-SY"/>
              </w:rPr>
              <w:t>,</w:t>
            </w:r>
            <w:r w:rsidRPr="00A94356">
              <w:rPr>
                <w:sz w:val="20"/>
                <w:szCs w:val="26"/>
                <w:lang w:val="en-GB" w:eastAsia="en-US" w:bidi="ar-SY"/>
              </w:rPr>
              <w:t>7</w:t>
            </w:r>
            <w:r w:rsidR="00111A24" w:rsidRPr="00A94356">
              <w:rPr>
                <w:sz w:val="20"/>
                <w:szCs w:val="26"/>
                <w:lang w:val="en-GB" w:eastAsia="en-US" w:bidi="ar-SY"/>
              </w:rPr>
              <w:t>-</w:t>
            </w:r>
            <w:r w:rsidRPr="00A94356">
              <w:rPr>
                <w:sz w:val="20"/>
                <w:szCs w:val="26"/>
                <w:lang w:val="en-GB" w:eastAsia="en-US" w:bidi="ar-SY"/>
              </w:rPr>
              <w:t>12</w:t>
            </w:r>
            <w:r>
              <w:rPr>
                <w:sz w:val="20"/>
                <w:szCs w:val="26"/>
                <w:lang w:val="en-GB" w:eastAsia="en-US" w:bidi="ar-SY"/>
              </w:rPr>
              <w:t>,</w:t>
            </w:r>
            <w:r w:rsidRPr="00A94356">
              <w:rPr>
                <w:sz w:val="20"/>
                <w:szCs w:val="26"/>
                <w:lang w:val="en-GB" w:eastAsia="en-US" w:bidi="ar-SY"/>
              </w:rPr>
              <w:t>2</w:t>
            </w:r>
          </w:p>
        </w:tc>
      </w:tr>
      <w:tr w:rsidR="00111A24" w:rsidRPr="00A94356" w:rsidTr="00AF6FF6">
        <w:trPr>
          <w:jc w:val="center"/>
        </w:trPr>
        <w:tc>
          <w:tcPr>
            <w:tcW w:w="1250" w:type="pct"/>
            <w:tcBorders>
              <w:top w:val="nil"/>
              <w:left w:val="single" w:sz="4" w:space="0" w:color="auto"/>
              <w:bottom w:val="nil"/>
              <w:right w:val="single" w:sz="4" w:space="0" w:color="auto"/>
            </w:tcBorders>
            <w:vAlign w:val="center"/>
          </w:tcPr>
          <w:p w:rsidR="00111A24" w:rsidRPr="00A94356" w:rsidRDefault="006213BA" w:rsidP="006213BA">
            <w:pPr>
              <w:jc w:val="left"/>
              <w:rPr>
                <w:sz w:val="20"/>
                <w:szCs w:val="26"/>
                <w:lang w:val="en-GB" w:eastAsia="en-US" w:bidi="ar-SY"/>
              </w:rPr>
            </w:pPr>
            <w:r w:rsidRPr="00A94356">
              <w:rPr>
                <w:sz w:val="20"/>
                <w:szCs w:val="26"/>
                <w:lang w:val="en-GB" w:eastAsia="en-US" w:bidi="ar-SY"/>
              </w:rPr>
              <w:t>6</w:t>
            </w:r>
            <w:r>
              <w:rPr>
                <w:sz w:val="20"/>
                <w:szCs w:val="26"/>
                <w:lang w:val="en-GB" w:eastAsia="en-US" w:bidi="ar-SY"/>
              </w:rPr>
              <w:t>,</w:t>
            </w:r>
            <w:r w:rsidRPr="00A94356">
              <w:rPr>
                <w:sz w:val="20"/>
                <w:szCs w:val="26"/>
                <w:lang w:val="en-GB" w:eastAsia="en-US" w:bidi="ar-SY"/>
              </w:rPr>
              <w:t>26825</w:t>
            </w:r>
            <w:r w:rsidR="00111A24" w:rsidRPr="00A94356">
              <w:rPr>
                <w:sz w:val="20"/>
                <w:szCs w:val="26"/>
                <w:lang w:val="en-GB" w:eastAsia="en-US" w:bidi="ar-SY"/>
              </w:rPr>
              <w:t>-</w:t>
            </w:r>
            <w:r w:rsidRPr="00A94356">
              <w:rPr>
                <w:sz w:val="20"/>
                <w:szCs w:val="26"/>
                <w:lang w:val="en-GB" w:eastAsia="en-US" w:bidi="ar-SY"/>
              </w:rPr>
              <w:t>6</w:t>
            </w:r>
            <w:r>
              <w:rPr>
                <w:sz w:val="20"/>
                <w:szCs w:val="26"/>
                <w:lang w:val="en-GB" w:eastAsia="en-US" w:bidi="ar-SY"/>
              </w:rPr>
              <w:t>,</w:t>
            </w:r>
            <w:r w:rsidRPr="00A94356">
              <w:rPr>
                <w:sz w:val="20"/>
                <w:szCs w:val="26"/>
                <w:lang w:val="en-GB" w:eastAsia="en-US" w:bidi="ar-SY"/>
              </w:rPr>
              <w:t>26775</w:t>
            </w:r>
          </w:p>
        </w:tc>
        <w:tc>
          <w:tcPr>
            <w:tcW w:w="1250" w:type="pct"/>
            <w:tcBorders>
              <w:top w:val="nil"/>
              <w:left w:val="single" w:sz="4" w:space="0" w:color="auto"/>
              <w:bottom w:val="nil"/>
              <w:right w:val="single" w:sz="4" w:space="0" w:color="auto"/>
            </w:tcBorders>
            <w:vAlign w:val="center"/>
          </w:tcPr>
          <w:p w:rsidR="00111A24" w:rsidRPr="00A94356" w:rsidRDefault="001C295F" w:rsidP="001C295F">
            <w:pPr>
              <w:jc w:val="left"/>
              <w:rPr>
                <w:sz w:val="20"/>
                <w:szCs w:val="26"/>
                <w:lang w:val="en-GB" w:eastAsia="en-US" w:bidi="ar-SY"/>
              </w:rPr>
            </w:pPr>
            <w:r w:rsidRPr="00A94356">
              <w:rPr>
                <w:sz w:val="20"/>
                <w:szCs w:val="26"/>
                <w:lang w:val="en-GB" w:eastAsia="en-US" w:bidi="ar-SY"/>
              </w:rPr>
              <w:t>38</w:t>
            </w:r>
            <w:r>
              <w:rPr>
                <w:sz w:val="20"/>
                <w:szCs w:val="26"/>
                <w:lang w:val="en-GB" w:eastAsia="en-US" w:bidi="ar-SY"/>
              </w:rPr>
              <w:t>,</w:t>
            </w:r>
            <w:r w:rsidRPr="00A94356">
              <w:rPr>
                <w:sz w:val="20"/>
                <w:szCs w:val="26"/>
                <w:lang w:val="en-GB" w:eastAsia="en-US" w:bidi="ar-SY"/>
              </w:rPr>
              <w:t>25</w:t>
            </w:r>
            <w:r w:rsidR="00111A24" w:rsidRPr="00A94356">
              <w:rPr>
                <w:sz w:val="20"/>
                <w:szCs w:val="26"/>
                <w:lang w:val="en-GB" w:eastAsia="en-US" w:bidi="ar-SY"/>
              </w:rPr>
              <w:t>-</w:t>
            </w:r>
            <w:r w:rsidRPr="00A94356">
              <w:rPr>
                <w:sz w:val="20"/>
                <w:szCs w:val="26"/>
                <w:lang w:val="en-GB" w:eastAsia="en-US" w:bidi="ar-SY"/>
              </w:rPr>
              <w:t>37</w:t>
            </w:r>
            <w:r>
              <w:rPr>
                <w:sz w:val="20"/>
                <w:szCs w:val="26"/>
                <w:lang w:val="en-GB" w:eastAsia="en-US" w:bidi="ar-SY"/>
              </w:rPr>
              <w:t>,</w:t>
            </w:r>
            <w:r w:rsidRPr="00A94356">
              <w:rPr>
                <w:sz w:val="20"/>
                <w:szCs w:val="26"/>
                <w:lang w:val="en-GB" w:eastAsia="en-US" w:bidi="ar-SY"/>
              </w:rPr>
              <w:t>5</w:t>
            </w:r>
          </w:p>
        </w:tc>
        <w:tc>
          <w:tcPr>
            <w:tcW w:w="1250" w:type="pct"/>
            <w:tcBorders>
              <w:top w:val="nil"/>
              <w:left w:val="single" w:sz="4" w:space="0" w:color="auto"/>
              <w:bottom w:val="nil"/>
              <w:right w:val="single" w:sz="4" w:space="0" w:color="auto"/>
            </w:tcBorders>
            <w:vAlign w:val="center"/>
          </w:tcPr>
          <w:p w:rsidR="00111A24" w:rsidRPr="00A94356" w:rsidRDefault="00006C6A" w:rsidP="00006C6A">
            <w:pPr>
              <w:jc w:val="left"/>
              <w:rPr>
                <w:sz w:val="20"/>
                <w:szCs w:val="26"/>
                <w:lang w:val="en-GB" w:eastAsia="en-US" w:bidi="ar-SY"/>
              </w:rPr>
            </w:pPr>
            <w:r w:rsidRPr="00A94356">
              <w:rPr>
                <w:sz w:val="20"/>
                <w:szCs w:val="26"/>
                <w:lang w:val="en-GB" w:eastAsia="en-US" w:bidi="ar-SY"/>
              </w:rPr>
              <w:t>2 300</w:t>
            </w:r>
            <w:r w:rsidR="00111A24" w:rsidRPr="00A94356">
              <w:rPr>
                <w:sz w:val="20"/>
                <w:szCs w:val="26"/>
                <w:lang w:val="en-GB" w:eastAsia="en-US" w:bidi="ar-SY"/>
              </w:rPr>
              <w:t>-</w:t>
            </w:r>
            <w:r w:rsidRPr="00A94356">
              <w:rPr>
                <w:sz w:val="20"/>
                <w:szCs w:val="26"/>
                <w:lang w:val="en-GB" w:eastAsia="en-US" w:bidi="ar-SY"/>
              </w:rPr>
              <w:t>2 200</w:t>
            </w:r>
          </w:p>
        </w:tc>
        <w:tc>
          <w:tcPr>
            <w:tcW w:w="1250" w:type="pct"/>
            <w:tcBorders>
              <w:top w:val="nil"/>
              <w:left w:val="single" w:sz="4" w:space="0" w:color="auto"/>
              <w:bottom w:val="nil"/>
              <w:right w:val="single" w:sz="4" w:space="0" w:color="auto"/>
            </w:tcBorders>
            <w:vAlign w:val="center"/>
          </w:tcPr>
          <w:p w:rsidR="00111A24" w:rsidRPr="00A94356" w:rsidRDefault="00D20841" w:rsidP="00D20841">
            <w:pPr>
              <w:jc w:val="left"/>
              <w:rPr>
                <w:sz w:val="20"/>
                <w:szCs w:val="26"/>
                <w:lang w:val="en-GB" w:eastAsia="en-US" w:bidi="ar-SY"/>
              </w:rPr>
            </w:pPr>
            <w:r w:rsidRPr="00A94356">
              <w:rPr>
                <w:sz w:val="20"/>
                <w:szCs w:val="26"/>
                <w:lang w:val="en-GB" w:eastAsia="en-US" w:bidi="ar-SY"/>
              </w:rPr>
              <w:t>13</w:t>
            </w:r>
            <w:r>
              <w:rPr>
                <w:sz w:val="20"/>
                <w:szCs w:val="26"/>
                <w:lang w:val="en-GB" w:eastAsia="en-US" w:bidi="ar-SY"/>
              </w:rPr>
              <w:t>,</w:t>
            </w:r>
            <w:r w:rsidRPr="00A94356">
              <w:rPr>
                <w:sz w:val="20"/>
                <w:szCs w:val="26"/>
                <w:lang w:val="en-GB" w:eastAsia="en-US" w:bidi="ar-SY"/>
              </w:rPr>
              <w:t>4</w:t>
            </w:r>
            <w:r w:rsidR="00111A24" w:rsidRPr="00A94356">
              <w:rPr>
                <w:sz w:val="20"/>
                <w:szCs w:val="26"/>
                <w:lang w:val="en-GB" w:eastAsia="en-US" w:bidi="ar-SY"/>
              </w:rPr>
              <w:t>-</w:t>
            </w:r>
            <w:r w:rsidRPr="00A94356">
              <w:rPr>
                <w:sz w:val="20"/>
                <w:szCs w:val="26"/>
                <w:lang w:val="en-GB" w:eastAsia="en-US" w:bidi="ar-SY"/>
              </w:rPr>
              <w:t>13</w:t>
            </w:r>
            <w:r>
              <w:rPr>
                <w:sz w:val="20"/>
                <w:szCs w:val="26"/>
                <w:lang w:val="en-GB" w:eastAsia="en-US" w:bidi="ar-SY"/>
              </w:rPr>
              <w:t>,</w:t>
            </w:r>
            <w:r w:rsidRPr="00A94356">
              <w:rPr>
                <w:sz w:val="20"/>
                <w:szCs w:val="26"/>
                <w:lang w:val="en-GB" w:eastAsia="en-US" w:bidi="ar-SY"/>
              </w:rPr>
              <w:t>25</w:t>
            </w:r>
          </w:p>
        </w:tc>
      </w:tr>
      <w:tr w:rsidR="00111A24" w:rsidRPr="00A94356" w:rsidTr="00A94356">
        <w:trPr>
          <w:jc w:val="center"/>
        </w:trPr>
        <w:tc>
          <w:tcPr>
            <w:tcW w:w="1250" w:type="pct"/>
            <w:tcBorders>
              <w:top w:val="nil"/>
              <w:left w:val="single" w:sz="4" w:space="0" w:color="auto"/>
              <w:bottom w:val="nil"/>
              <w:right w:val="single" w:sz="4" w:space="0" w:color="auto"/>
            </w:tcBorders>
            <w:vAlign w:val="center"/>
          </w:tcPr>
          <w:p w:rsidR="00111A24" w:rsidRPr="00A94356" w:rsidRDefault="006213BA" w:rsidP="006213BA">
            <w:pPr>
              <w:jc w:val="left"/>
              <w:rPr>
                <w:sz w:val="20"/>
                <w:szCs w:val="26"/>
                <w:lang w:val="en-GB" w:eastAsia="en-US" w:bidi="ar-SY"/>
              </w:rPr>
            </w:pPr>
            <w:r w:rsidRPr="00A94356">
              <w:rPr>
                <w:sz w:val="20"/>
                <w:szCs w:val="26"/>
                <w:lang w:val="en-GB" w:eastAsia="en-US" w:bidi="ar-SY"/>
              </w:rPr>
              <w:t>6</w:t>
            </w:r>
            <w:r>
              <w:rPr>
                <w:sz w:val="20"/>
                <w:szCs w:val="26"/>
                <w:lang w:val="en-GB" w:eastAsia="en-US" w:bidi="ar-SY"/>
              </w:rPr>
              <w:t>,</w:t>
            </w:r>
            <w:r w:rsidRPr="00A94356">
              <w:rPr>
                <w:sz w:val="20"/>
                <w:szCs w:val="26"/>
                <w:lang w:val="en-GB" w:eastAsia="en-US" w:bidi="ar-SY"/>
              </w:rPr>
              <w:t>31225</w:t>
            </w:r>
            <w:r w:rsidR="00111A24" w:rsidRPr="00A94356">
              <w:rPr>
                <w:sz w:val="20"/>
                <w:szCs w:val="26"/>
                <w:lang w:val="en-GB" w:eastAsia="en-US" w:bidi="ar-SY"/>
              </w:rPr>
              <w:t>-</w:t>
            </w:r>
            <w:r w:rsidRPr="00A94356">
              <w:rPr>
                <w:sz w:val="20"/>
                <w:szCs w:val="26"/>
                <w:lang w:val="en-GB" w:eastAsia="en-US" w:bidi="ar-SY"/>
              </w:rPr>
              <w:t>6</w:t>
            </w:r>
            <w:r>
              <w:rPr>
                <w:sz w:val="20"/>
                <w:szCs w:val="26"/>
                <w:lang w:val="en-GB" w:eastAsia="en-US" w:bidi="ar-SY"/>
              </w:rPr>
              <w:t>,</w:t>
            </w:r>
            <w:r w:rsidRPr="00A94356">
              <w:rPr>
                <w:sz w:val="20"/>
                <w:szCs w:val="26"/>
                <w:lang w:val="en-GB" w:eastAsia="en-US" w:bidi="ar-SY"/>
              </w:rPr>
              <w:t>31175</w:t>
            </w:r>
          </w:p>
        </w:tc>
        <w:tc>
          <w:tcPr>
            <w:tcW w:w="1250" w:type="pct"/>
            <w:tcBorders>
              <w:top w:val="nil"/>
              <w:left w:val="single" w:sz="4" w:space="0" w:color="auto"/>
              <w:bottom w:val="nil"/>
              <w:right w:val="single" w:sz="4" w:space="0" w:color="auto"/>
            </w:tcBorders>
            <w:vAlign w:val="center"/>
          </w:tcPr>
          <w:p w:rsidR="00111A24" w:rsidRPr="00A94356" w:rsidRDefault="001C295F" w:rsidP="001C295F">
            <w:pPr>
              <w:jc w:val="left"/>
              <w:rPr>
                <w:sz w:val="20"/>
                <w:szCs w:val="26"/>
                <w:rtl/>
                <w:lang w:val="en-GB" w:eastAsia="en-US" w:bidi="ar-EG"/>
              </w:rPr>
            </w:pPr>
            <w:r w:rsidRPr="00A94356">
              <w:rPr>
                <w:sz w:val="20"/>
                <w:szCs w:val="26"/>
                <w:lang w:val="en-GB" w:eastAsia="en-US" w:bidi="ar-SY"/>
              </w:rPr>
              <w:t>74</w:t>
            </w:r>
            <w:r>
              <w:rPr>
                <w:sz w:val="20"/>
                <w:szCs w:val="26"/>
                <w:lang w:val="en-GB" w:eastAsia="en-US" w:bidi="ar-SY"/>
              </w:rPr>
              <w:t>,</w:t>
            </w:r>
            <w:r w:rsidRPr="00A94356">
              <w:rPr>
                <w:sz w:val="20"/>
                <w:szCs w:val="26"/>
                <w:lang w:val="en-GB" w:eastAsia="en-US" w:bidi="ar-SY"/>
              </w:rPr>
              <w:t>6</w:t>
            </w:r>
            <w:r w:rsidR="00111A24" w:rsidRPr="00A94356">
              <w:rPr>
                <w:sz w:val="20"/>
                <w:szCs w:val="26"/>
                <w:lang w:val="en-GB" w:eastAsia="en-US" w:bidi="ar-SY"/>
              </w:rPr>
              <w:t>-</w:t>
            </w:r>
            <w:r w:rsidRPr="00A94356">
              <w:rPr>
                <w:sz w:val="20"/>
                <w:szCs w:val="26"/>
                <w:lang w:val="en-GB" w:eastAsia="en-US" w:bidi="ar-SY"/>
              </w:rPr>
              <w:t>73</w:t>
            </w:r>
          </w:p>
        </w:tc>
        <w:tc>
          <w:tcPr>
            <w:tcW w:w="1250" w:type="pct"/>
            <w:tcBorders>
              <w:top w:val="nil"/>
              <w:left w:val="single" w:sz="4" w:space="0" w:color="auto"/>
              <w:bottom w:val="nil"/>
              <w:right w:val="single" w:sz="4" w:space="0" w:color="auto"/>
            </w:tcBorders>
            <w:vAlign w:val="center"/>
          </w:tcPr>
          <w:p w:rsidR="00111A24" w:rsidRPr="00A94356" w:rsidRDefault="00006C6A" w:rsidP="00006C6A">
            <w:pPr>
              <w:jc w:val="left"/>
              <w:rPr>
                <w:sz w:val="20"/>
                <w:szCs w:val="26"/>
                <w:lang w:val="en-GB" w:eastAsia="en-US" w:bidi="ar-SY"/>
              </w:rPr>
            </w:pPr>
            <w:r w:rsidRPr="00A94356">
              <w:rPr>
                <w:sz w:val="20"/>
                <w:szCs w:val="26"/>
                <w:lang w:val="en-GB" w:eastAsia="en-US" w:bidi="ar-SY"/>
              </w:rPr>
              <w:t>2 500</w:t>
            </w:r>
            <w:r w:rsidR="00111A24" w:rsidRPr="00A94356">
              <w:rPr>
                <w:sz w:val="20"/>
                <w:szCs w:val="26"/>
                <w:lang w:val="en-GB" w:eastAsia="en-US" w:bidi="ar-SY"/>
              </w:rPr>
              <w:t>-</w:t>
            </w:r>
            <w:r w:rsidRPr="00A94356">
              <w:rPr>
                <w:sz w:val="20"/>
                <w:szCs w:val="26"/>
                <w:lang w:val="en-GB" w:eastAsia="en-US" w:bidi="ar-SY"/>
              </w:rPr>
              <w:t>2 483</w:t>
            </w:r>
            <w:r>
              <w:rPr>
                <w:sz w:val="20"/>
                <w:szCs w:val="26"/>
                <w:lang w:val="en-GB" w:eastAsia="en-US" w:bidi="ar-SY"/>
              </w:rPr>
              <w:t>,</w:t>
            </w:r>
            <w:r w:rsidRPr="00A94356">
              <w:rPr>
                <w:sz w:val="20"/>
                <w:szCs w:val="26"/>
                <w:lang w:val="en-GB" w:eastAsia="en-US" w:bidi="ar-SY"/>
              </w:rPr>
              <w:t>5</w:t>
            </w:r>
          </w:p>
        </w:tc>
        <w:tc>
          <w:tcPr>
            <w:tcW w:w="1250" w:type="pct"/>
            <w:tcBorders>
              <w:top w:val="nil"/>
              <w:left w:val="single" w:sz="4" w:space="0" w:color="auto"/>
              <w:bottom w:val="nil"/>
              <w:right w:val="single" w:sz="4" w:space="0" w:color="auto"/>
            </w:tcBorders>
            <w:vAlign w:val="center"/>
          </w:tcPr>
          <w:p w:rsidR="00111A24" w:rsidRPr="00A94356" w:rsidRDefault="00D20841" w:rsidP="00D20841">
            <w:pPr>
              <w:jc w:val="left"/>
              <w:rPr>
                <w:sz w:val="20"/>
                <w:szCs w:val="26"/>
                <w:lang w:val="en-GB" w:eastAsia="en-US" w:bidi="ar-SY"/>
              </w:rPr>
            </w:pPr>
            <w:r w:rsidRPr="00A94356">
              <w:rPr>
                <w:sz w:val="20"/>
                <w:szCs w:val="26"/>
                <w:lang w:val="en-GB" w:eastAsia="en-US" w:bidi="ar-SY"/>
              </w:rPr>
              <w:t>14</w:t>
            </w:r>
            <w:r>
              <w:rPr>
                <w:sz w:val="20"/>
                <w:szCs w:val="26"/>
                <w:lang w:val="en-GB" w:eastAsia="en-US" w:bidi="ar-SY"/>
              </w:rPr>
              <w:t>,</w:t>
            </w:r>
            <w:r w:rsidRPr="00A94356">
              <w:rPr>
                <w:sz w:val="20"/>
                <w:szCs w:val="26"/>
                <w:lang w:val="en-GB" w:eastAsia="en-US" w:bidi="ar-SY"/>
              </w:rPr>
              <w:t>5</w:t>
            </w:r>
            <w:r w:rsidR="00111A24" w:rsidRPr="00A94356">
              <w:rPr>
                <w:sz w:val="20"/>
                <w:szCs w:val="26"/>
                <w:lang w:val="en-GB" w:eastAsia="en-US" w:bidi="ar-SY"/>
              </w:rPr>
              <w:t>-</w:t>
            </w:r>
            <w:r w:rsidRPr="00A94356">
              <w:rPr>
                <w:sz w:val="20"/>
                <w:szCs w:val="26"/>
                <w:lang w:val="en-GB" w:eastAsia="en-US" w:bidi="ar-SY"/>
              </w:rPr>
              <w:t>14</w:t>
            </w:r>
            <w:r>
              <w:rPr>
                <w:sz w:val="20"/>
                <w:szCs w:val="26"/>
                <w:lang w:val="en-GB" w:eastAsia="en-US" w:bidi="ar-SY"/>
              </w:rPr>
              <w:t>,</w:t>
            </w:r>
            <w:r w:rsidRPr="00A94356">
              <w:rPr>
                <w:sz w:val="20"/>
                <w:szCs w:val="26"/>
                <w:lang w:val="en-GB" w:eastAsia="en-US" w:bidi="ar-SY"/>
              </w:rPr>
              <w:t>47</w:t>
            </w:r>
          </w:p>
        </w:tc>
      </w:tr>
      <w:tr w:rsidR="00111A24" w:rsidRPr="00A94356" w:rsidTr="00A94356">
        <w:trPr>
          <w:jc w:val="center"/>
        </w:trPr>
        <w:tc>
          <w:tcPr>
            <w:tcW w:w="1250" w:type="pct"/>
            <w:tcBorders>
              <w:top w:val="nil"/>
              <w:left w:val="single" w:sz="4" w:space="0" w:color="auto"/>
              <w:bottom w:val="nil"/>
              <w:right w:val="single" w:sz="4" w:space="0" w:color="auto"/>
            </w:tcBorders>
            <w:vAlign w:val="center"/>
          </w:tcPr>
          <w:p w:rsidR="00111A24" w:rsidRPr="00A94356" w:rsidRDefault="006213BA" w:rsidP="006213BA">
            <w:pPr>
              <w:jc w:val="left"/>
              <w:rPr>
                <w:sz w:val="20"/>
                <w:szCs w:val="26"/>
                <w:lang w:val="en-GB" w:eastAsia="en-US" w:bidi="ar-SY"/>
              </w:rPr>
            </w:pPr>
            <w:r w:rsidRPr="00A94356">
              <w:rPr>
                <w:sz w:val="20"/>
                <w:szCs w:val="26"/>
                <w:lang w:val="en-GB" w:eastAsia="en-US" w:bidi="ar-SY"/>
              </w:rPr>
              <w:t>8</w:t>
            </w:r>
            <w:r>
              <w:rPr>
                <w:sz w:val="20"/>
                <w:szCs w:val="26"/>
                <w:lang w:val="en-GB" w:eastAsia="en-US" w:bidi="ar-SY"/>
              </w:rPr>
              <w:t>,</w:t>
            </w:r>
            <w:r w:rsidRPr="00A94356">
              <w:rPr>
                <w:sz w:val="20"/>
                <w:szCs w:val="26"/>
                <w:lang w:val="en-GB" w:eastAsia="en-US" w:bidi="ar-SY"/>
              </w:rPr>
              <w:t>294</w:t>
            </w:r>
            <w:r w:rsidR="00111A24" w:rsidRPr="00A94356">
              <w:rPr>
                <w:sz w:val="20"/>
                <w:szCs w:val="26"/>
                <w:lang w:val="en-GB" w:eastAsia="en-US" w:bidi="ar-SY"/>
              </w:rPr>
              <w:t>-</w:t>
            </w:r>
            <w:r w:rsidRPr="00A94356">
              <w:rPr>
                <w:sz w:val="20"/>
                <w:szCs w:val="26"/>
                <w:lang w:val="en-GB" w:eastAsia="en-US" w:bidi="ar-SY"/>
              </w:rPr>
              <w:t>8</w:t>
            </w:r>
            <w:r>
              <w:rPr>
                <w:sz w:val="20"/>
                <w:szCs w:val="26"/>
                <w:lang w:val="en-GB" w:eastAsia="en-US" w:bidi="ar-SY"/>
              </w:rPr>
              <w:t>,</w:t>
            </w:r>
            <w:r w:rsidRPr="00A94356">
              <w:rPr>
                <w:sz w:val="20"/>
                <w:szCs w:val="26"/>
                <w:lang w:val="en-GB" w:eastAsia="en-US" w:bidi="ar-SY"/>
              </w:rPr>
              <w:t>291</w:t>
            </w:r>
          </w:p>
        </w:tc>
        <w:tc>
          <w:tcPr>
            <w:tcW w:w="1250" w:type="pct"/>
            <w:tcBorders>
              <w:top w:val="nil"/>
              <w:left w:val="single" w:sz="4" w:space="0" w:color="auto"/>
              <w:bottom w:val="nil"/>
              <w:right w:val="single" w:sz="4" w:space="0" w:color="auto"/>
            </w:tcBorders>
            <w:vAlign w:val="center"/>
          </w:tcPr>
          <w:p w:rsidR="00111A24" w:rsidRPr="00A94356" w:rsidRDefault="001C295F" w:rsidP="001C295F">
            <w:pPr>
              <w:jc w:val="left"/>
              <w:rPr>
                <w:sz w:val="20"/>
                <w:szCs w:val="26"/>
                <w:lang w:val="en-GB" w:eastAsia="en-US" w:bidi="ar-SY"/>
              </w:rPr>
            </w:pPr>
            <w:r w:rsidRPr="00A94356">
              <w:rPr>
                <w:sz w:val="20"/>
                <w:szCs w:val="26"/>
                <w:lang w:val="en-GB" w:eastAsia="en-US" w:bidi="ar-SY"/>
              </w:rPr>
              <w:t>75</w:t>
            </w:r>
            <w:r>
              <w:rPr>
                <w:sz w:val="20"/>
                <w:szCs w:val="26"/>
                <w:lang w:val="en-GB" w:eastAsia="en-US" w:bidi="ar-SY"/>
              </w:rPr>
              <w:t>,</w:t>
            </w:r>
            <w:r w:rsidRPr="00A94356">
              <w:rPr>
                <w:sz w:val="20"/>
                <w:szCs w:val="26"/>
                <w:lang w:val="en-GB" w:eastAsia="en-US" w:bidi="ar-SY"/>
              </w:rPr>
              <w:t>2</w:t>
            </w:r>
            <w:r w:rsidR="00111A24" w:rsidRPr="00A94356">
              <w:rPr>
                <w:sz w:val="20"/>
                <w:szCs w:val="26"/>
                <w:lang w:val="en-GB" w:eastAsia="en-US" w:bidi="ar-SY"/>
              </w:rPr>
              <w:t>-</w:t>
            </w:r>
            <w:r w:rsidRPr="00A94356">
              <w:rPr>
                <w:sz w:val="20"/>
                <w:szCs w:val="26"/>
                <w:lang w:val="en-GB" w:eastAsia="en-US" w:bidi="ar-SY"/>
              </w:rPr>
              <w:t>74</w:t>
            </w:r>
            <w:r>
              <w:rPr>
                <w:sz w:val="20"/>
                <w:szCs w:val="26"/>
                <w:lang w:val="en-GB" w:eastAsia="en-US" w:bidi="ar-SY"/>
              </w:rPr>
              <w:t>,</w:t>
            </w:r>
            <w:r w:rsidRPr="00A94356">
              <w:rPr>
                <w:sz w:val="20"/>
                <w:szCs w:val="26"/>
                <w:lang w:val="en-GB" w:eastAsia="en-US" w:bidi="ar-SY"/>
              </w:rPr>
              <w:t>8</w:t>
            </w:r>
          </w:p>
        </w:tc>
        <w:tc>
          <w:tcPr>
            <w:tcW w:w="1250" w:type="pct"/>
            <w:tcBorders>
              <w:top w:val="nil"/>
              <w:left w:val="single" w:sz="4" w:space="0" w:color="auto"/>
              <w:bottom w:val="nil"/>
              <w:right w:val="single" w:sz="4" w:space="0" w:color="auto"/>
            </w:tcBorders>
            <w:vAlign w:val="center"/>
          </w:tcPr>
          <w:p w:rsidR="00111A24" w:rsidRPr="00A94356" w:rsidRDefault="00006C6A" w:rsidP="00006C6A">
            <w:pPr>
              <w:jc w:val="left"/>
              <w:rPr>
                <w:sz w:val="20"/>
                <w:szCs w:val="26"/>
                <w:lang w:val="en-GB" w:eastAsia="en-US" w:bidi="ar-SY"/>
              </w:rPr>
            </w:pPr>
            <w:r w:rsidRPr="00A94356">
              <w:rPr>
                <w:sz w:val="20"/>
                <w:szCs w:val="26"/>
                <w:lang w:val="en-GB" w:eastAsia="en-US" w:bidi="ar-SY"/>
              </w:rPr>
              <w:t>2 900</w:t>
            </w:r>
            <w:r w:rsidR="00111A24" w:rsidRPr="00A94356">
              <w:rPr>
                <w:sz w:val="20"/>
                <w:szCs w:val="26"/>
                <w:lang w:val="en-GB" w:eastAsia="en-US" w:bidi="ar-SY"/>
              </w:rPr>
              <w:t>-</w:t>
            </w:r>
            <w:r w:rsidRPr="00A94356">
              <w:rPr>
                <w:sz w:val="20"/>
                <w:szCs w:val="26"/>
                <w:lang w:val="en-GB" w:eastAsia="en-US" w:bidi="ar-SY"/>
              </w:rPr>
              <w:t>2 655</w:t>
            </w:r>
          </w:p>
        </w:tc>
        <w:tc>
          <w:tcPr>
            <w:tcW w:w="1250" w:type="pct"/>
            <w:tcBorders>
              <w:top w:val="nil"/>
              <w:left w:val="single" w:sz="4" w:space="0" w:color="auto"/>
              <w:bottom w:val="nil"/>
              <w:right w:val="single" w:sz="4" w:space="0" w:color="auto"/>
            </w:tcBorders>
            <w:vAlign w:val="center"/>
          </w:tcPr>
          <w:p w:rsidR="00111A24" w:rsidRPr="00A94356" w:rsidRDefault="00D20841" w:rsidP="00D20841">
            <w:pPr>
              <w:jc w:val="left"/>
              <w:rPr>
                <w:sz w:val="20"/>
                <w:szCs w:val="26"/>
                <w:lang w:val="en-GB" w:eastAsia="en-US" w:bidi="ar-SY"/>
              </w:rPr>
            </w:pPr>
            <w:r w:rsidRPr="00A94356">
              <w:rPr>
                <w:sz w:val="20"/>
                <w:szCs w:val="26"/>
                <w:lang w:val="en-GB" w:eastAsia="en-US" w:bidi="ar-SY"/>
              </w:rPr>
              <w:t>16</w:t>
            </w:r>
            <w:r>
              <w:rPr>
                <w:sz w:val="20"/>
                <w:szCs w:val="26"/>
                <w:lang w:val="en-GB" w:eastAsia="en-US" w:bidi="ar-SY"/>
              </w:rPr>
              <w:t>,</w:t>
            </w:r>
            <w:r w:rsidRPr="00A94356">
              <w:rPr>
                <w:sz w:val="20"/>
                <w:szCs w:val="26"/>
                <w:lang w:val="en-GB" w:eastAsia="en-US" w:bidi="ar-SY"/>
              </w:rPr>
              <w:t>2</w:t>
            </w:r>
            <w:r w:rsidR="00111A24" w:rsidRPr="00A94356">
              <w:rPr>
                <w:sz w:val="20"/>
                <w:szCs w:val="26"/>
                <w:lang w:val="en-GB" w:eastAsia="en-US" w:bidi="ar-SY"/>
              </w:rPr>
              <w:t>-</w:t>
            </w:r>
            <w:r w:rsidRPr="00A94356">
              <w:rPr>
                <w:sz w:val="20"/>
                <w:szCs w:val="26"/>
                <w:lang w:val="en-GB" w:eastAsia="en-US" w:bidi="ar-SY"/>
              </w:rPr>
              <w:t>15</w:t>
            </w:r>
            <w:r>
              <w:rPr>
                <w:sz w:val="20"/>
                <w:szCs w:val="26"/>
                <w:lang w:val="en-GB" w:eastAsia="en-US" w:bidi="ar-SY"/>
              </w:rPr>
              <w:t>,</w:t>
            </w:r>
            <w:r w:rsidRPr="00A94356">
              <w:rPr>
                <w:sz w:val="20"/>
                <w:szCs w:val="26"/>
                <w:lang w:val="en-GB" w:eastAsia="en-US" w:bidi="ar-SY"/>
              </w:rPr>
              <w:t>35</w:t>
            </w:r>
          </w:p>
        </w:tc>
      </w:tr>
      <w:tr w:rsidR="00111A24" w:rsidRPr="00A94356" w:rsidTr="00A94356">
        <w:trPr>
          <w:jc w:val="center"/>
        </w:trPr>
        <w:tc>
          <w:tcPr>
            <w:tcW w:w="1250" w:type="pct"/>
            <w:tcBorders>
              <w:top w:val="nil"/>
              <w:left w:val="single" w:sz="4" w:space="0" w:color="auto"/>
              <w:bottom w:val="nil"/>
              <w:right w:val="single" w:sz="4" w:space="0" w:color="auto"/>
            </w:tcBorders>
            <w:vAlign w:val="center"/>
          </w:tcPr>
          <w:p w:rsidR="00111A24" w:rsidRPr="00A94356" w:rsidRDefault="006213BA" w:rsidP="006213BA">
            <w:pPr>
              <w:jc w:val="left"/>
              <w:rPr>
                <w:sz w:val="20"/>
                <w:szCs w:val="26"/>
                <w:rtl/>
                <w:lang w:val="en-GB" w:eastAsia="en-US" w:bidi="ar-EG"/>
              </w:rPr>
            </w:pPr>
            <w:r w:rsidRPr="00A94356">
              <w:rPr>
                <w:sz w:val="20"/>
                <w:szCs w:val="26"/>
                <w:lang w:val="en-GB" w:eastAsia="en-US" w:bidi="ar-SY"/>
              </w:rPr>
              <w:t>8</w:t>
            </w:r>
            <w:r>
              <w:rPr>
                <w:sz w:val="20"/>
                <w:szCs w:val="26"/>
                <w:lang w:val="en-GB" w:eastAsia="en-US" w:bidi="ar-SY"/>
              </w:rPr>
              <w:t>,</w:t>
            </w:r>
            <w:r w:rsidRPr="00A94356">
              <w:rPr>
                <w:sz w:val="20"/>
                <w:szCs w:val="26"/>
                <w:lang w:val="en-GB" w:eastAsia="en-US" w:bidi="ar-SY"/>
              </w:rPr>
              <w:t>366</w:t>
            </w:r>
            <w:r w:rsidR="00111A24" w:rsidRPr="00A94356">
              <w:rPr>
                <w:sz w:val="20"/>
                <w:szCs w:val="26"/>
                <w:lang w:val="en-GB" w:eastAsia="en-US" w:bidi="ar-SY"/>
              </w:rPr>
              <w:t>-</w:t>
            </w:r>
            <w:r w:rsidRPr="00A94356">
              <w:rPr>
                <w:sz w:val="20"/>
                <w:szCs w:val="26"/>
                <w:lang w:val="en-GB" w:eastAsia="en-US" w:bidi="ar-SY"/>
              </w:rPr>
              <w:t>8</w:t>
            </w:r>
            <w:r>
              <w:rPr>
                <w:sz w:val="20"/>
                <w:szCs w:val="26"/>
                <w:lang w:val="en-GB" w:eastAsia="en-US" w:bidi="ar-SY"/>
              </w:rPr>
              <w:t>,</w:t>
            </w:r>
            <w:r w:rsidRPr="00A94356">
              <w:rPr>
                <w:sz w:val="20"/>
                <w:szCs w:val="26"/>
                <w:lang w:val="en-GB" w:eastAsia="en-US" w:bidi="ar-SY"/>
              </w:rPr>
              <w:t>362</w:t>
            </w:r>
          </w:p>
        </w:tc>
        <w:tc>
          <w:tcPr>
            <w:tcW w:w="1250" w:type="pct"/>
            <w:tcBorders>
              <w:top w:val="nil"/>
              <w:left w:val="single" w:sz="4" w:space="0" w:color="auto"/>
              <w:bottom w:val="nil"/>
              <w:right w:val="single" w:sz="4" w:space="0" w:color="auto"/>
            </w:tcBorders>
            <w:vAlign w:val="center"/>
          </w:tcPr>
          <w:p w:rsidR="00111A24" w:rsidRPr="00A94356" w:rsidRDefault="001C295F" w:rsidP="001C295F">
            <w:pPr>
              <w:jc w:val="left"/>
              <w:rPr>
                <w:sz w:val="20"/>
                <w:szCs w:val="26"/>
                <w:rtl/>
                <w:lang w:val="en-GB" w:eastAsia="en-US" w:bidi="ar-EG"/>
              </w:rPr>
            </w:pPr>
            <w:r w:rsidRPr="00A94356">
              <w:rPr>
                <w:sz w:val="20"/>
                <w:szCs w:val="26"/>
                <w:lang w:val="en-GB" w:eastAsia="en-US" w:bidi="ar-SY"/>
              </w:rPr>
              <w:t>138</w:t>
            </w:r>
            <w:r w:rsidR="00111A24" w:rsidRPr="00A94356">
              <w:rPr>
                <w:sz w:val="20"/>
                <w:szCs w:val="26"/>
                <w:lang w:val="en-GB" w:eastAsia="en-US" w:bidi="ar-SY"/>
              </w:rPr>
              <w:t>-</w:t>
            </w:r>
            <w:r w:rsidRPr="00A94356">
              <w:rPr>
                <w:sz w:val="20"/>
                <w:szCs w:val="26"/>
                <w:lang w:val="en-GB" w:eastAsia="en-US" w:bidi="ar-SY"/>
              </w:rPr>
              <w:t>108</w:t>
            </w:r>
          </w:p>
        </w:tc>
        <w:tc>
          <w:tcPr>
            <w:tcW w:w="1250" w:type="pct"/>
            <w:tcBorders>
              <w:top w:val="nil"/>
              <w:left w:val="single" w:sz="4" w:space="0" w:color="auto"/>
              <w:bottom w:val="nil"/>
              <w:right w:val="single" w:sz="4" w:space="0" w:color="auto"/>
            </w:tcBorders>
            <w:vAlign w:val="center"/>
          </w:tcPr>
          <w:p w:rsidR="00111A24" w:rsidRPr="00A94356" w:rsidRDefault="00006C6A" w:rsidP="00006C6A">
            <w:pPr>
              <w:jc w:val="left"/>
              <w:rPr>
                <w:sz w:val="20"/>
                <w:szCs w:val="26"/>
                <w:rtl/>
                <w:lang w:val="en-GB" w:eastAsia="en-US" w:bidi="ar-EG"/>
              </w:rPr>
            </w:pPr>
            <w:r w:rsidRPr="00A94356">
              <w:rPr>
                <w:sz w:val="20"/>
                <w:szCs w:val="26"/>
                <w:lang w:val="en-GB" w:eastAsia="en-US" w:bidi="ar-SY"/>
              </w:rPr>
              <w:t>3 267</w:t>
            </w:r>
            <w:r w:rsidR="00111A24" w:rsidRPr="00A94356">
              <w:rPr>
                <w:sz w:val="20"/>
                <w:szCs w:val="26"/>
                <w:lang w:val="en-GB" w:eastAsia="en-US" w:bidi="ar-SY"/>
              </w:rPr>
              <w:t>-</w:t>
            </w:r>
            <w:r w:rsidR="00780865" w:rsidRPr="00A94356">
              <w:rPr>
                <w:sz w:val="20"/>
                <w:szCs w:val="26"/>
                <w:lang w:val="en-GB" w:eastAsia="en-US" w:bidi="ar-SY"/>
              </w:rPr>
              <w:t>3 260</w:t>
            </w:r>
          </w:p>
        </w:tc>
        <w:tc>
          <w:tcPr>
            <w:tcW w:w="1250" w:type="pct"/>
            <w:tcBorders>
              <w:top w:val="nil"/>
              <w:left w:val="single" w:sz="4" w:space="0" w:color="auto"/>
              <w:bottom w:val="nil"/>
              <w:right w:val="single" w:sz="4" w:space="0" w:color="auto"/>
            </w:tcBorders>
            <w:vAlign w:val="center"/>
          </w:tcPr>
          <w:p w:rsidR="00111A24" w:rsidRPr="00A94356" w:rsidRDefault="00D20841" w:rsidP="00D20841">
            <w:pPr>
              <w:jc w:val="left"/>
              <w:rPr>
                <w:sz w:val="20"/>
                <w:szCs w:val="26"/>
                <w:lang w:val="en-GB" w:eastAsia="en-US" w:bidi="ar-SY"/>
              </w:rPr>
            </w:pPr>
            <w:r w:rsidRPr="00A94356">
              <w:rPr>
                <w:sz w:val="20"/>
                <w:szCs w:val="26"/>
                <w:lang w:val="en-GB" w:eastAsia="en-US" w:bidi="ar-SY"/>
              </w:rPr>
              <w:t>21</w:t>
            </w:r>
            <w:r>
              <w:rPr>
                <w:sz w:val="20"/>
                <w:szCs w:val="26"/>
                <w:lang w:val="en-GB" w:eastAsia="en-US" w:bidi="ar-SY"/>
              </w:rPr>
              <w:t>,</w:t>
            </w:r>
            <w:r w:rsidRPr="00A94356">
              <w:rPr>
                <w:sz w:val="20"/>
                <w:szCs w:val="26"/>
                <w:lang w:val="en-GB" w:eastAsia="en-US" w:bidi="ar-SY"/>
              </w:rPr>
              <w:t>26</w:t>
            </w:r>
            <w:r w:rsidR="00111A24" w:rsidRPr="00A94356">
              <w:rPr>
                <w:sz w:val="20"/>
                <w:szCs w:val="26"/>
                <w:lang w:val="en-GB" w:eastAsia="en-US" w:bidi="ar-SY"/>
              </w:rPr>
              <w:t>-</w:t>
            </w:r>
            <w:r w:rsidRPr="00A94356">
              <w:rPr>
                <w:sz w:val="20"/>
                <w:szCs w:val="26"/>
                <w:lang w:val="en-GB" w:eastAsia="en-US" w:bidi="ar-SY"/>
              </w:rPr>
              <w:t>20</w:t>
            </w:r>
            <w:r>
              <w:rPr>
                <w:sz w:val="20"/>
                <w:szCs w:val="26"/>
                <w:lang w:val="en-GB" w:eastAsia="en-US" w:bidi="ar-SY"/>
              </w:rPr>
              <w:t>,</w:t>
            </w:r>
            <w:r w:rsidRPr="00A94356">
              <w:rPr>
                <w:sz w:val="20"/>
                <w:szCs w:val="26"/>
                <w:lang w:val="en-GB" w:eastAsia="en-US" w:bidi="ar-SY"/>
              </w:rPr>
              <w:t>2</w:t>
            </w:r>
          </w:p>
        </w:tc>
      </w:tr>
      <w:tr w:rsidR="00111A24" w:rsidRPr="00A94356" w:rsidTr="00A94356">
        <w:trPr>
          <w:jc w:val="center"/>
        </w:trPr>
        <w:tc>
          <w:tcPr>
            <w:tcW w:w="1250" w:type="pct"/>
            <w:tcBorders>
              <w:top w:val="nil"/>
              <w:left w:val="single" w:sz="4" w:space="0" w:color="auto"/>
              <w:bottom w:val="nil"/>
              <w:right w:val="single" w:sz="4" w:space="0" w:color="auto"/>
            </w:tcBorders>
            <w:vAlign w:val="center"/>
          </w:tcPr>
          <w:p w:rsidR="00111A24" w:rsidRPr="00A94356" w:rsidRDefault="006213BA" w:rsidP="006213BA">
            <w:pPr>
              <w:jc w:val="left"/>
              <w:rPr>
                <w:sz w:val="20"/>
                <w:szCs w:val="26"/>
                <w:rtl/>
                <w:lang w:val="en-GB" w:eastAsia="en-US" w:bidi="ar-EG"/>
              </w:rPr>
            </w:pPr>
            <w:r w:rsidRPr="00A94356">
              <w:rPr>
                <w:sz w:val="20"/>
                <w:szCs w:val="26"/>
                <w:lang w:val="en-GB" w:eastAsia="en-US" w:bidi="ar-SY"/>
              </w:rPr>
              <w:t>8</w:t>
            </w:r>
            <w:r>
              <w:rPr>
                <w:sz w:val="20"/>
                <w:szCs w:val="26"/>
                <w:lang w:val="en-GB" w:eastAsia="en-US" w:bidi="ar-SY"/>
              </w:rPr>
              <w:t>,</w:t>
            </w:r>
            <w:r w:rsidRPr="00A94356">
              <w:rPr>
                <w:sz w:val="20"/>
                <w:szCs w:val="26"/>
                <w:lang w:val="en-GB" w:eastAsia="en-US" w:bidi="ar-SY"/>
              </w:rPr>
              <w:t>38675</w:t>
            </w:r>
            <w:r w:rsidR="00111A24" w:rsidRPr="00A94356">
              <w:rPr>
                <w:sz w:val="20"/>
                <w:szCs w:val="26"/>
                <w:lang w:val="en-GB" w:eastAsia="en-US" w:bidi="ar-SY"/>
              </w:rPr>
              <w:t>-</w:t>
            </w:r>
            <w:r w:rsidRPr="00A94356">
              <w:rPr>
                <w:sz w:val="20"/>
                <w:szCs w:val="26"/>
                <w:lang w:val="en-GB" w:eastAsia="en-US" w:bidi="ar-SY"/>
              </w:rPr>
              <w:t>8</w:t>
            </w:r>
            <w:r>
              <w:rPr>
                <w:sz w:val="20"/>
                <w:szCs w:val="26"/>
                <w:lang w:val="en-GB" w:eastAsia="en-US" w:bidi="ar-SY"/>
              </w:rPr>
              <w:t>,</w:t>
            </w:r>
            <w:r w:rsidRPr="00A94356">
              <w:rPr>
                <w:sz w:val="20"/>
                <w:szCs w:val="26"/>
                <w:lang w:val="en-GB" w:eastAsia="en-US" w:bidi="ar-SY"/>
              </w:rPr>
              <w:t>37625</w:t>
            </w:r>
          </w:p>
        </w:tc>
        <w:tc>
          <w:tcPr>
            <w:tcW w:w="1250" w:type="pct"/>
            <w:tcBorders>
              <w:top w:val="nil"/>
              <w:left w:val="single" w:sz="4" w:space="0" w:color="auto"/>
              <w:bottom w:val="nil"/>
              <w:right w:val="single" w:sz="4" w:space="0" w:color="auto"/>
            </w:tcBorders>
            <w:vAlign w:val="center"/>
          </w:tcPr>
          <w:p w:rsidR="00111A24" w:rsidRPr="00A94356" w:rsidRDefault="001C295F" w:rsidP="001C295F">
            <w:pPr>
              <w:jc w:val="left"/>
              <w:rPr>
                <w:sz w:val="20"/>
                <w:szCs w:val="26"/>
                <w:lang w:val="en-GB" w:eastAsia="en-US" w:bidi="ar-SY"/>
              </w:rPr>
            </w:pPr>
            <w:r w:rsidRPr="00A94356">
              <w:rPr>
                <w:sz w:val="20"/>
                <w:szCs w:val="26"/>
                <w:lang w:val="en-GB" w:eastAsia="en-US" w:bidi="ar-SY"/>
              </w:rPr>
              <w:t>150</w:t>
            </w:r>
            <w:r>
              <w:rPr>
                <w:sz w:val="20"/>
                <w:szCs w:val="26"/>
                <w:lang w:val="en-GB" w:eastAsia="en-US" w:bidi="ar-SY"/>
              </w:rPr>
              <w:t>,</w:t>
            </w:r>
            <w:r w:rsidRPr="00A94356">
              <w:rPr>
                <w:sz w:val="20"/>
                <w:szCs w:val="26"/>
                <w:lang w:val="en-GB" w:eastAsia="en-US" w:bidi="ar-SY"/>
              </w:rPr>
              <w:t>05</w:t>
            </w:r>
            <w:r w:rsidR="00111A24" w:rsidRPr="00A94356">
              <w:rPr>
                <w:sz w:val="20"/>
                <w:szCs w:val="26"/>
                <w:lang w:val="en-GB" w:eastAsia="en-US" w:bidi="ar-SY"/>
              </w:rPr>
              <w:t>-</w:t>
            </w:r>
            <w:r w:rsidRPr="00A94356">
              <w:rPr>
                <w:sz w:val="20"/>
                <w:szCs w:val="26"/>
                <w:lang w:val="en-GB" w:eastAsia="en-US" w:bidi="ar-SY"/>
              </w:rPr>
              <w:t>149</w:t>
            </w:r>
            <w:r>
              <w:rPr>
                <w:sz w:val="20"/>
                <w:szCs w:val="26"/>
                <w:lang w:val="en-GB" w:eastAsia="en-US" w:bidi="ar-SY"/>
              </w:rPr>
              <w:t>,</w:t>
            </w:r>
            <w:r w:rsidRPr="00A94356">
              <w:rPr>
                <w:sz w:val="20"/>
                <w:szCs w:val="26"/>
                <w:lang w:val="en-GB" w:eastAsia="en-US" w:bidi="ar-SY"/>
              </w:rPr>
              <w:t>9</w:t>
            </w:r>
          </w:p>
        </w:tc>
        <w:tc>
          <w:tcPr>
            <w:tcW w:w="1250" w:type="pct"/>
            <w:tcBorders>
              <w:top w:val="nil"/>
              <w:left w:val="single" w:sz="4" w:space="0" w:color="auto"/>
              <w:bottom w:val="nil"/>
              <w:right w:val="single" w:sz="4" w:space="0" w:color="auto"/>
            </w:tcBorders>
            <w:vAlign w:val="center"/>
          </w:tcPr>
          <w:p w:rsidR="00111A24" w:rsidRPr="00A94356" w:rsidRDefault="00780865" w:rsidP="00780865">
            <w:pPr>
              <w:jc w:val="left"/>
              <w:rPr>
                <w:sz w:val="20"/>
                <w:szCs w:val="26"/>
                <w:lang w:val="en-GB" w:eastAsia="en-US" w:bidi="ar-SY"/>
              </w:rPr>
            </w:pPr>
            <w:r w:rsidRPr="00A94356">
              <w:rPr>
                <w:sz w:val="20"/>
                <w:szCs w:val="26"/>
                <w:lang w:val="en-GB" w:eastAsia="en-US" w:bidi="ar-SY"/>
              </w:rPr>
              <w:t>3 339</w:t>
            </w:r>
            <w:r w:rsidR="00111A24" w:rsidRPr="00A94356">
              <w:rPr>
                <w:sz w:val="20"/>
                <w:szCs w:val="26"/>
                <w:lang w:val="en-GB" w:eastAsia="en-US" w:bidi="ar-SY"/>
              </w:rPr>
              <w:t>-</w:t>
            </w:r>
            <w:r w:rsidRPr="00A94356">
              <w:rPr>
                <w:sz w:val="20"/>
                <w:szCs w:val="26"/>
                <w:lang w:val="en-GB" w:eastAsia="en-US" w:bidi="ar-SY"/>
              </w:rPr>
              <w:t>3 332</w:t>
            </w:r>
          </w:p>
        </w:tc>
        <w:tc>
          <w:tcPr>
            <w:tcW w:w="1250" w:type="pct"/>
            <w:tcBorders>
              <w:top w:val="nil"/>
              <w:left w:val="single" w:sz="4" w:space="0" w:color="auto"/>
              <w:bottom w:val="nil"/>
              <w:right w:val="single" w:sz="4" w:space="0" w:color="auto"/>
            </w:tcBorders>
            <w:vAlign w:val="center"/>
          </w:tcPr>
          <w:p w:rsidR="00111A24" w:rsidRPr="00A94356" w:rsidRDefault="00D20841" w:rsidP="00D20841">
            <w:pPr>
              <w:jc w:val="left"/>
              <w:rPr>
                <w:sz w:val="20"/>
                <w:szCs w:val="26"/>
                <w:lang w:val="en-GB" w:eastAsia="en-US" w:bidi="ar-SY"/>
              </w:rPr>
            </w:pPr>
            <w:r w:rsidRPr="00A94356">
              <w:rPr>
                <w:sz w:val="20"/>
                <w:szCs w:val="26"/>
                <w:lang w:val="en-GB" w:eastAsia="en-US" w:bidi="ar-SY"/>
              </w:rPr>
              <w:t>23</w:t>
            </w:r>
            <w:r>
              <w:rPr>
                <w:sz w:val="20"/>
                <w:szCs w:val="26"/>
                <w:lang w:val="en-GB" w:eastAsia="en-US" w:bidi="ar-SY"/>
              </w:rPr>
              <w:t>,</w:t>
            </w:r>
            <w:r w:rsidRPr="00A94356">
              <w:rPr>
                <w:sz w:val="20"/>
                <w:szCs w:val="26"/>
                <w:lang w:val="en-GB" w:eastAsia="en-US" w:bidi="ar-SY"/>
              </w:rPr>
              <w:t>12</w:t>
            </w:r>
            <w:r w:rsidR="00111A24" w:rsidRPr="00A94356">
              <w:rPr>
                <w:sz w:val="20"/>
                <w:szCs w:val="26"/>
                <w:lang w:val="en-GB" w:eastAsia="en-US" w:bidi="ar-SY"/>
              </w:rPr>
              <w:t>-</w:t>
            </w:r>
            <w:r w:rsidRPr="00A94356">
              <w:rPr>
                <w:sz w:val="20"/>
                <w:szCs w:val="26"/>
                <w:lang w:val="en-GB" w:eastAsia="en-US" w:bidi="ar-SY"/>
              </w:rPr>
              <w:t>22</w:t>
            </w:r>
            <w:r>
              <w:rPr>
                <w:sz w:val="20"/>
                <w:szCs w:val="26"/>
                <w:lang w:val="en-GB" w:eastAsia="en-US" w:bidi="ar-SY"/>
              </w:rPr>
              <w:t>,</w:t>
            </w:r>
            <w:r w:rsidRPr="00A94356">
              <w:rPr>
                <w:sz w:val="20"/>
                <w:szCs w:val="26"/>
                <w:lang w:val="en-GB" w:eastAsia="en-US" w:bidi="ar-SY"/>
              </w:rPr>
              <w:t>01</w:t>
            </w:r>
          </w:p>
        </w:tc>
      </w:tr>
      <w:tr w:rsidR="00111A24" w:rsidRPr="00A94356" w:rsidTr="00A94356">
        <w:trPr>
          <w:jc w:val="center"/>
        </w:trPr>
        <w:tc>
          <w:tcPr>
            <w:tcW w:w="1250" w:type="pct"/>
            <w:tcBorders>
              <w:top w:val="nil"/>
              <w:left w:val="single" w:sz="4" w:space="0" w:color="auto"/>
              <w:bottom w:val="nil"/>
              <w:right w:val="single" w:sz="4" w:space="0" w:color="auto"/>
            </w:tcBorders>
            <w:vAlign w:val="center"/>
          </w:tcPr>
          <w:p w:rsidR="00111A24" w:rsidRPr="00A94356" w:rsidRDefault="006213BA" w:rsidP="006213BA">
            <w:pPr>
              <w:jc w:val="left"/>
              <w:rPr>
                <w:sz w:val="20"/>
                <w:szCs w:val="26"/>
                <w:lang w:val="en-GB" w:eastAsia="en-US" w:bidi="ar-SY"/>
              </w:rPr>
            </w:pPr>
            <w:r w:rsidRPr="00A94356">
              <w:rPr>
                <w:sz w:val="20"/>
                <w:szCs w:val="26"/>
                <w:lang w:val="en-GB" w:eastAsia="en-US" w:bidi="ar-SY"/>
              </w:rPr>
              <w:t>8</w:t>
            </w:r>
            <w:r>
              <w:rPr>
                <w:sz w:val="20"/>
                <w:szCs w:val="26"/>
                <w:lang w:val="en-GB" w:eastAsia="en-US" w:bidi="ar-SY"/>
              </w:rPr>
              <w:t>,</w:t>
            </w:r>
            <w:r w:rsidRPr="00A94356">
              <w:rPr>
                <w:sz w:val="20"/>
                <w:szCs w:val="26"/>
                <w:lang w:val="en-GB" w:eastAsia="en-US" w:bidi="ar-SY"/>
              </w:rPr>
              <w:t>41475</w:t>
            </w:r>
            <w:r w:rsidR="00111A24" w:rsidRPr="00A94356">
              <w:rPr>
                <w:sz w:val="20"/>
                <w:szCs w:val="26"/>
                <w:lang w:val="en-GB" w:eastAsia="en-US" w:bidi="ar-SY"/>
              </w:rPr>
              <w:t>-</w:t>
            </w:r>
            <w:r w:rsidRPr="00A94356">
              <w:rPr>
                <w:sz w:val="20"/>
                <w:szCs w:val="26"/>
                <w:lang w:val="en-GB" w:eastAsia="en-US" w:bidi="ar-SY"/>
              </w:rPr>
              <w:t>8</w:t>
            </w:r>
            <w:r>
              <w:rPr>
                <w:sz w:val="20"/>
                <w:szCs w:val="26"/>
                <w:lang w:val="en-GB" w:eastAsia="en-US" w:bidi="ar-SY"/>
              </w:rPr>
              <w:t>,</w:t>
            </w:r>
            <w:r w:rsidRPr="00A94356">
              <w:rPr>
                <w:sz w:val="20"/>
                <w:szCs w:val="26"/>
                <w:lang w:val="en-GB" w:eastAsia="en-US" w:bidi="ar-SY"/>
              </w:rPr>
              <w:t>41425</w:t>
            </w:r>
          </w:p>
        </w:tc>
        <w:tc>
          <w:tcPr>
            <w:tcW w:w="1250" w:type="pct"/>
            <w:tcBorders>
              <w:top w:val="nil"/>
              <w:left w:val="single" w:sz="4" w:space="0" w:color="auto"/>
              <w:bottom w:val="nil"/>
              <w:right w:val="single" w:sz="4" w:space="0" w:color="auto"/>
            </w:tcBorders>
            <w:vAlign w:val="center"/>
          </w:tcPr>
          <w:p w:rsidR="00111A24" w:rsidRPr="00A94356" w:rsidRDefault="001C295F" w:rsidP="001C295F">
            <w:pPr>
              <w:jc w:val="left"/>
              <w:rPr>
                <w:sz w:val="20"/>
                <w:szCs w:val="26"/>
                <w:lang w:val="en-GB" w:eastAsia="en-US" w:bidi="ar-SY"/>
              </w:rPr>
            </w:pPr>
            <w:r w:rsidRPr="00A94356">
              <w:rPr>
                <w:sz w:val="20"/>
                <w:szCs w:val="26"/>
                <w:lang w:val="en-GB" w:eastAsia="en-US" w:bidi="ar-SY"/>
              </w:rPr>
              <w:t>156</w:t>
            </w:r>
            <w:r>
              <w:rPr>
                <w:sz w:val="20"/>
                <w:szCs w:val="26"/>
                <w:lang w:val="en-GB" w:eastAsia="en-US" w:bidi="ar-SY"/>
              </w:rPr>
              <w:t>,</w:t>
            </w:r>
            <w:r w:rsidRPr="00A94356">
              <w:rPr>
                <w:sz w:val="20"/>
                <w:szCs w:val="26"/>
                <w:lang w:val="en-GB" w:eastAsia="en-US" w:bidi="ar-SY"/>
              </w:rPr>
              <w:t>52525</w:t>
            </w:r>
            <w:r w:rsidR="00111A24" w:rsidRPr="00A94356">
              <w:rPr>
                <w:sz w:val="20"/>
                <w:szCs w:val="26"/>
                <w:lang w:val="en-GB" w:eastAsia="en-US" w:bidi="ar-SY"/>
              </w:rPr>
              <w:t>-</w:t>
            </w:r>
            <w:r w:rsidRPr="00A94356">
              <w:rPr>
                <w:sz w:val="20"/>
                <w:szCs w:val="26"/>
                <w:lang w:val="en-GB" w:eastAsia="en-US" w:bidi="ar-SY"/>
              </w:rPr>
              <w:t>156</w:t>
            </w:r>
            <w:r>
              <w:rPr>
                <w:sz w:val="20"/>
                <w:szCs w:val="26"/>
                <w:lang w:val="en-GB" w:eastAsia="en-US" w:bidi="ar-SY"/>
              </w:rPr>
              <w:t>,</w:t>
            </w:r>
            <w:r w:rsidRPr="00A94356">
              <w:rPr>
                <w:sz w:val="20"/>
                <w:szCs w:val="26"/>
                <w:lang w:val="en-GB" w:eastAsia="en-US" w:bidi="ar-SY"/>
              </w:rPr>
              <w:t>52475</w:t>
            </w:r>
          </w:p>
        </w:tc>
        <w:tc>
          <w:tcPr>
            <w:tcW w:w="1250" w:type="pct"/>
            <w:tcBorders>
              <w:top w:val="nil"/>
              <w:left w:val="single" w:sz="4" w:space="0" w:color="auto"/>
              <w:bottom w:val="nil"/>
              <w:right w:val="single" w:sz="4" w:space="0" w:color="auto"/>
            </w:tcBorders>
            <w:vAlign w:val="center"/>
          </w:tcPr>
          <w:p w:rsidR="00111A24" w:rsidRPr="00A94356" w:rsidRDefault="00780865" w:rsidP="00780865">
            <w:pPr>
              <w:jc w:val="left"/>
              <w:rPr>
                <w:sz w:val="20"/>
                <w:szCs w:val="26"/>
                <w:lang w:val="en-GB" w:eastAsia="en-US" w:bidi="ar-SY"/>
              </w:rPr>
            </w:pPr>
            <w:r w:rsidRPr="00A94356">
              <w:rPr>
                <w:sz w:val="20"/>
                <w:szCs w:val="26"/>
                <w:lang w:val="en-GB" w:eastAsia="en-US" w:bidi="ar-SY"/>
              </w:rPr>
              <w:t>3 352</w:t>
            </w:r>
            <w:r>
              <w:rPr>
                <w:sz w:val="20"/>
                <w:szCs w:val="26"/>
                <w:lang w:val="en-GB" w:eastAsia="en-US" w:bidi="ar-SY"/>
              </w:rPr>
              <w:t>,</w:t>
            </w:r>
            <w:r w:rsidRPr="00A94356">
              <w:rPr>
                <w:sz w:val="20"/>
                <w:szCs w:val="26"/>
                <w:lang w:val="en-GB" w:eastAsia="en-US" w:bidi="ar-SY"/>
              </w:rPr>
              <w:t>5</w:t>
            </w:r>
            <w:r w:rsidR="00111A24" w:rsidRPr="00A94356">
              <w:rPr>
                <w:sz w:val="20"/>
                <w:szCs w:val="26"/>
                <w:lang w:val="en-GB" w:eastAsia="en-US" w:bidi="ar-SY"/>
              </w:rPr>
              <w:t>-</w:t>
            </w:r>
            <w:r w:rsidRPr="00A94356">
              <w:rPr>
                <w:sz w:val="20"/>
                <w:szCs w:val="26"/>
                <w:lang w:val="en-GB" w:eastAsia="en-US" w:bidi="ar-SY"/>
              </w:rPr>
              <w:t>3 345</w:t>
            </w:r>
            <w:r>
              <w:rPr>
                <w:sz w:val="20"/>
                <w:szCs w:val="26"/>
                <w:lang w:val="en-GB" w:eastAsia="en-US" w:bidi="ar-SY"/>
              </w:rPr>
              <w:t>,</w:t>
            </w:r>
            <w:r w:rsidRPr="00A94356">
              <w:rPr>
                <w:sz w:val="20"/>
                <w:szCs w:val="26"/>
                <w:lang w:val="en-GB" w:eastAsia="en-US" w:bidi="ar-SY"/>
              </w:rPr>
              <w:t>8</w:t>
            </w:r>
          </w:p>
        </w:tc>
        <w:tc>
          <w:tcPr>
            <w:tcW w:w="1250" w:type="pct"/>
            <w:tcBorders>
              <w:top w:val="nil"/>
              <w:left w:val="single" w:sz="4" w:space="0" w:color="auto"/>
              <w:bottom w:val="nil"/>
              <w:right w:val="single" w:sz="4" w:space="0" w:color="auto"/>
            </w:tcBorders>
            <w:vAlign w:val="center"/>
          </w:tcPr>
          <w:p w:rsidR="00111A24" w:rsidRPr="00A94356" w:rsidRDefault="00D20841" w:rsidP="00D20841">
            <w:pPr>
              <w:jc w:val="left"/>
              <w:rPr>
                <w:sz w:val="20"/>
                <w:szCs w:val="26"/>
                <w:lang w:val="en-GB" w:eastAsia="en-US" w:bidi="ar-SY"/>
              </w:rPr>
            </w:pPr>
            <w:r w:rsidRPr="00A94356">
              <w:rPr>
                <w:sz w:val="20"/>
                <w:szCs w:val="26"/>
                <w:lang w:val="en-GB" w:eastAsia="en-US" w:bidi="ar-SY"/>
              </w:rPr>
              <w:t>24</w:t>
            </w:r>
            <w:r>
              <w:rPr>
                <w:sz w:val="20"/>
                <w:szCs w:val="26"/>
                <w:lang w:val="en-GB" w:eastAsia="en-US" w:bidi="ar-SY"/>
              </w:rPr>
              <w:t>,</w:t>
            </w:r>
            <w:r w:rsidRPr="00A94356">
              <w:rPr>
                <w:sz w:val="20"/>
                <w:szCs w:val="26"/>
                <w:lang w:val="en-GB" w:eastAsia="en-US" w:bidi="ar-SY"/>
              </w:rPr>
              <w:t>0</w:t>
            </w:r>
            <w:r w:rsidR="00111A24" w:rsidRPr="00A94356">
              <w:rPr>
                <w:sz w:val="20"/>
                <w:szCs w:val="26"/>
                <w:lang w:val="en-GB" w:eastAsia="en-US" w:bidi="ar-SY"/>
              </w:rPr>
              <w:t>-</w:t>
            </w:r>
            <w:r w:rsidRPr="00A94356">
              <w:rPr>
                <w:sz w:val="20"/>
                <w:szCs w:val="26"/>
                <w:lang w:val="en-GB" w:eastAsia="en-US" w:bidi="ar-SY"/>
              </w:rPr>
              <w:t>23</w:t>
            </w:r>
            <w:r>
              <w:rPr>
                <w:sz w:val="20"/>
                <w:szCs w:val="26"/>
                <w:lang w:val="en-GB" w:eastAsia="en-US" w:bidi="ar-SY"/>
              </w:rPr>
              <w:t>,</w:t>
            </w:r>
            <w:r w:rsidRPr="00A94356">
              <w:rPr>
                <w:sz w:val="20"/>
                <w:szCs w:val="26"/>
                <w:lang w:val="en-GB" w:eastAsia="en-US" w:bidi="ar-SY"/>
              </w:rPr>
              <w:t>6</w:t>
            </w:r>
          </w:p>
        </w:tc>
      </w:tr>
      <w:tr w:rsidR="00111A24" w:rsidRPr="00A94356" w:rsidTr="00A94356">
        <w:trPr>
          <w:jc w:val="center"/>
        </w:trPr>
        <w:tc>
          <w:tcPr>
            <w:tcW w:w="1250" w:type="pct"/>
            <w:tcBorders>
              <w:top w:val="nil"/>
              <w:left w:val="single" w:sz="4" w:space="0" w:color="auto"/>
              <w:bottom w:val="nil"/>
              <w:right w:val="single" w:sz="4" w:space="0" w:color="auto"/>
            </w:tcBorders>
            <w:vAlign w:val="center"/>
          </w:tcPr>
          <w:p w:rsidR="00111A24" w:rsidRPr="00A94356" w:rsidRDefault="006213BA" w:rsidP="006213BA">
            <w:pPr>
              <w:jc w:val="left"/>
              <w:rPr>
                <w:sz w:val="20"/>
                <w:szCs w:val="26"/>
                <w:lang w:val="en-GB" w:eastAsia="en-US" w:bidi="ar-SY"/>
              </w:rPr>
            </w:pPr>
            <w:r w:rsidRPr="00A94356">
              <w:rPr>
                <w:sz w:val="20"/>
                <w:szCs w:val="26"/>
                <w:lang w:val="en-GB" w:eastAsia="en-US" w:bidi="ar-SY"/>
              </w:rPr>
              <w:t>12</w:t>
            </w:r>
            <w:r>
              <w:rPr>
                <w:sz w:val="20"/>
                <w:szCs w:val="26"/>
                <w:lang w:val="en-GB" w:eastAsia="en-US" w:bidi="ar-SY"/>
              </w:rPr>
              <w:t>,</w:t>
            </w:r>
            <w:r w:rsidRPr="00A94356">
              <w:rPr>
                <w:sz w:val="20"/>
                <w:szCs w:val="26"/>
                <w:lang w:val="en-GB" w:eastAsia="en-US" w:bidi="ar-SY"/>
              </w:rPr>
              <w:t>293</w:t>
            </w:r>
            <w:r w:rsidR="00111A24" w:rsidRPr="00A94356">
              <w:rPr>
                <w:sz w:val="20"/>
                <w:szCs w:val="26"/>
                <w:lang w:val="en-GB" w:eastAsia="en-US" w:bidi="ar-SY"/>
              </w:rPr>
              <w:t>-</w:t>
            </w:r>
            <w:r w:rsidRPr="00A94356">
              <w:rPr>
                <w:sz w:val="20"/>
                <w:szCs w:val="26"/>
                <w:lang w:val="en-GB" w:eastAsia="en-US" w:bidi="ar-SY"/>
              </w:rPr>
              <w:t>12</w:t>
            </w:r>
            <w:r>
              <w:rPr>
                <w:sz w:val="20"/>
                <w:szCs w:val="26"/>
                <w:lang w:val="en-GB" w:eastAsia="en-US" w:bidi="ar-SY"/>
              </w:rPr>
              <w:t>,</w:t>
            </w:r>
            <w:r w:rsidRPr="00A94356">
              <w:rPr>
                <w:sz w:val="20"/>
                <w:szCs w:val="26"/>
                <w:lang w:val="en-GB" w:eastAsia="en-US" w:bidi="ar-SY"/>
              </w:rPr>
              <w:t>29</w:t>
            </w:r>
          </w:p>
        </w:tc>
        <w:tc>
          <w:tcPr>
            <w:tcW w:w="1250" w:type="pct"/>
            <w:tcBorders>
              <w:top w:val="nil"/>
              <w:left w:val="single" w:sz="4" w:space="0" w:color="auto"/>
              <w:bottom w:val="nil"/>
              <w:right w:val="single" w:sz="4" w:space="0" w:color="auto"/>
            </w:tcBorders>
            <w:vAlign w:val="center"/>
          </w:tcPr>
          <w:p w:rsidR="00111A24" w:rsidRPr="00A94356" w:rsidRDefault="001C295F" w:rsidP="001C295F">
            <w:pPr>
              <w:jc w:val="left"/>
              <w:rPr>
                <w:sz w:val="20"/>
                <w:szCs w:val="26"/>
                <w:lang w:val="en-GB" w:eastAsia="en-US" w:bidi="ar-SY"/>
              </w:rPr>
            </w:pPr>
            <w:r w:rsidRPr="00A94356">
              <w:rPr>
                <w:sz w:val="20"/>
                <w:szCs w:val="26"/>
                <w:lang w:val="en-GB" w:eastAsia="en-US" w:bidi="ar-SY"/>
              </w:rPr>
              <w:t>156</w:t>
            </w:r>
            <w:r>
              <w:rPr>
                <w:sz w:val="20"/>
                <w:szCs w:val="26"/>
                <w:lang w:val="en-GB" w:eastAsia="en-US" w:bidi="ar-SY"/>
              </w:rPr>
              <w:t>,</w:t>
            </w:r>
            <w:r w:rsidRPr="00A94356">
              <w:rPr>
                <w:sz w:val="20"/>
                <w:szCs w:val="26"/>
                <w:lang w:val="en-GB" w:eastAsia="en-US" w:bidi="ar-SY"/>
              </w:rPr>
              <w:t>9</w:t>
            </w:r>
            <w:r w:rsidR="00111A24" w:rsidRPr="00A94356">
              <w:rPr>
                <w:sz w:val="20"/>
                <w:szCs w:val="26"/>
                <w:lang w:val="en-GB" w:eastAsia="en-US" w:bidi="ar-SY"/>
              </w:rPr>
              <w:t>-</w:t>
            </w:r>
            <w:r w:rsidRPr="00A94356">
              <w:rPr>
                <w:sz w:val="20"/>
                <w:szCs w:val="26"/>
                <w:lang w:val="en-GB" w:eastAsia="en-US" w:bidi="ar-SY"/>
              </w:rPr>
              <w:t>156</w:t>
            </w:r>
            <w:r>
              <w:rPr>
                <w:sz w:val="20"/>
                <w:szCs w:val="26"/>
                <w:lang w:val="en-GB" w:eastAsia="en-US" w:bidi="ar-SY"/>
              </w:rPr>
              <w:t>,</w:t>
            </w:r>
            <w:r w:rsidRPr="00A94356">
              <w:rPr>
                <w:sz w:val="20"/>
                <w:szCs w:val="26"/>
                <w:lang w:val="en-GB" w:eastAsia="en-US" w:bidi="ar-SY"/>
              </w:rPr>
              <w:t>7</w:t>
            </w:r>
          </w:p>
        </w:tc>
        <w:tc>
          <w:tcPr>
            <w:tcW w:w="1250" w:type="pct"/>
            <w:tcBorders>
              <w:top w:val="nil"/>
              <w:left w:val="single" w:sz="4" w:space="0" w:color="auto"/>
              <w:bottom w:val="nil"/>
              <w:right w:val="single" w:sz="4" w:space="0" w:color="auto"/>
            </w:tcBorders>
            <w:vAlign w:val="center"/>
          </w:tcPr>
          <w:p w:rsidR="00111A24" w:rsidRPr="00A94356" w:rsidRDefault="00780865" w:rsidP="00780865">
            <w:pPr>
              <w:jc w:val="left"/>
              <w:rPr>
                <w:sz w:val="20"/>
                <w:szCs w:val="26"/>
                <w:lang w:val="en-GB" w:eastAsia="en-US" w:bidi="ar-SY"/>
              </w:rPr>
            </w:pPr>
            <w:r w:rsidRPr="00A94356">
              <w:rPr>
                <w:sz w:val="20"/>
                <w:szCs w:val="26"/>
                <w:lang w:val="en-GB" w:eastAsia="en-US" w:bidi="ar-SY"/>
              </w:rPr>
              <w:t>4 400</w:t>
            </w:r>
            <w:r w:rsidR="00111A24" w:rsidRPr="00A94356">
              <w:rPr>
                <w:sz w:val="20"/>
                <w:szCs w:val="26"/>
                <w:lang w:val="en-GB" w:eastAsia="en-US" w:bidi="ar-SY"/>
              </w:rPr>
              <w:t>-</w:t>
            </w:r>
            <w:r w:rsidRPr="00A94356">
              <w:rPr>
                <w:sz w:val="20"/>
                <w:szCs w:val="26"/>
                <w:lang w:val="en-GB" w:eastAsia="en-US" w:bidi="ar-SY"/>
              </w:rPr>
              <w:t>4 200</w:t>
            </w:r>
          </w:p>
        </w:tc>
        <w:tc>
          <w:tcPr>
            <w:tcW w:w="1250" w:type="pct"/>
            <w:tcBorders>
              <w:top w:val="nil"/>
              <w:left w:val="single" w:sz="4" w:space="0" w:color="auto"/>
              <w:bottom w:val="nil"/>
              <w:right w:val="single" w:sz="4" w:space="0" w:color="auto"/>
            </w:tcBorders>
            <w:vAlign w:val="center"/>
          </w:tcPr>
          <w:p w:rsidR="00111A24" w:rsidRPr="00A94356" w:rsidRDefault="00D20841" w:rsidP="00D20841">
            <w:pPr>
              <w:jc w:val="left"/>
              <w:rPr>
                <w:sz w:val="20"/>
                <w:szCs w:val="26"/>
                <w:lang w:val="en-GB" w:eastAsia="en-US" w:bidi="ar-SY"/>
              </w:rPr>
            </w:pPr>
            <w:r w:rsidRPr="00A94356">
              <w:rPr>
                <w:sz w:val="20"/>
                <w:szCs w:val="26"/>
                <w:lang w:val="en-GB" w:eastAsia="en-US" w:bidi="ar-SY"/>
              </w:rPr>
              <w:t>31</w:t>
            </w:r>
            <w:r>
              <w:rPr>
                <w:sz w:val="20"/>
                <w:szCs w:val="26"/>
                <w:lang w:val="en-GB" w:eastAsia="en-US" w:bidi="ar-SY"/>
              </w:rPr>
              <w:t>,</w:t>
            </w:r>
            <w:r w:rsidRPr="00A94356">
              <w:rPr>
                <w:sz w:val="20"/>
                <w:szCs w:val="26"/>
                <w:lang w:val="en-GB" w:eastAsia="en-US" w:bidi="ar-SY"/>
              </w:rPr>
              <w:t>8</w:t>
            </w:r>
            <w:r w:rsidR="00111A24" w:rsidRPr="00A94356">
              <w:rPr>
                <w:sz w:val="20"/>
                <w:szCs w:val="26"/>
                <w:lang w:val="en-GB" w:eastAsia="en-US" w:bidi="ar-SY"/>
              </w:rPr>
              <w:t>-</w:t>
            </w:r>
            <w:r w:rsidRPr="00A94356">
              <w:rPr>
                <w:sz w:val="20"/>
                <w:szCs w:val="26"/>
                <w:lang w:val="en-GB" w:eastAsia="en-US" w:bidi="ar-SY"/>
              </w:rPr>
              <w:t>31</w:t>
            </w:r>
            <w:r>
              <w:rPr>
                <w:sz w:val="20"/>
                <w:szCs w:val="26"/>
                <w:lang w:val="en-GB" w:eastAsia="en-US" w:bidi="ar-SY"/>
              </w:rPr>
              <w:t>,</w:t>
            </w:r>
            <w:r w:rsidRPr="00A94356">
              <w:rPr>
                <w:sz w:val="20"/>
                <w:szCs w:val="26"/>
                <w:lang w:val="en-GB" w:eastAsia="en-US" w:bidi="ar-SY"/>
              </w:rPr>
              <w:t>2</w:t>
            </w:r>
          </w:p>
        </w:tc>
      </w:tr>
      <w:tr w:rsidR="00111A24" w:rsidRPr="00A94356" w:rsidTr="00A94356">
        <w:trPr>
          <w:jc w:val="center"/>
        </w:trPr>
        <w:tc>
          <w:tcPr>
            <w:tcW w:w="1250" w:type="pct"/>
            <w:tcBorders>
              <w:top w:val="nil"/>
              <w:left w:val="single" w:sz="4" w:space="0" w:color="auto"/>
              <w:bottom w:val="nil"/>
              <w:right w:val="single" w:sz="4" w:space="0" w:color="auto"/>
            </w:tcBorders>
            <w:vAlign w:val="center"/>
          </w:tcPr>
          <w:p w:rsidR="00111A24" w:rsidRPr="00A94356" w:rsidRDefault="006213BA" w:rsidP="006213BA">
            <w:pPr>
              <w:jc w:val="left"/>
              <w:rPr>
                <w:sz w:val="20"/>
                <w:szCs w:val="26"/>
                <w:lang w:val="en-GB" w:eastAsia="en-US" w:bidi="ar-SY"/>
              </w:rPr>
            </w:pPr>
            <w:r w:rsidRPr="00A94356">
              <w:rPr>
                <w:sz w:val="20"/>
                <w:szCs w:val="26"/>
                <w:lang w:val="en-GB" w:eastAsia="en-US" w:bidi="ar-SY"/>
              </w:rPr>
              <w:t>12</w:t>
            </w:r>
            <w:r>
              <w:rPr>
                <w:sz w:val="20"/>
                <w:szCs w:val="26"/>
                <w:lang w:val="en-GB" w:eastAsia="en-US" w:bidi="ar-SY"/>
              </w:rPr>
              <w:t>,</w:t>
            </w:r>
            <w:r w:rsidRPr="00A94356">
              <w:rPr>
                <w:sz w:val="20"/>
                <w:szCs w:val="26"/>
                <w:lang w:val="en-GB" w:eastAsia="en-US" w:bidi="ar-SY"/>
              </w:rPr>
              <w:t>52025</w:t>
            </w:r>
            <w:r w:rsidR="00111A24" w:rsidRPr="00A94356">
              <w:rPr>
                <w:sz w:val="20"/>
                <w:szCs w:val="26"/>
                <w:lang w:val="en-GB" w:eastAsia="en-US" w:bidi="ar-SY"/>
              </w:rPr>
              <w:t>-</w:t>
            </w:r>
            <w:r w:rsidRPr="00A94356">
              <w:rPr>
                <w:sz w:val="20"/>
                <w:szCs w:val="26"/>
                <w:lang w:val="en-GB" w:eastAsia="en-US" w:bidi="ar-SY"/>
              </w:rPr>
              <w:t>12</w:t>
            </w:r>
            <w:r>
              <w:rPr>
                <w:sz w:val="20"/>
                <w:szCs w:val="26"/>
                <w:lang w:val="en-GB" w:eastAsia="en-US" w:bidi="ar-SY"/>
              </w:rPr>
              <w:t>,</w:t>
            </w:r>
            <w:r w:rsidRPr="00A94356">
              <w:rPr>
                <w:sz w:val="20"/>
                <w:szCs w:val="26"/>
                <w:lang w:val="en-GB" w:eastAsia="en-US" w:bidi="ar-SY"/>
              </w:rPr>
              <w:t>51975</w:t>
            </w:r>
          </w:p>
        </w:tc>
        <w:tc>
          <w:tcPr>
            <w:tcW w:w="1250" w:type="pct"/>
            <w:tcBorders>
              <w:top w:val="nil"/>
              <w:left w:val="single" w:sz="4" w:space="0" w:color="auto"/>
              <w:bottom w:val="nil"/>
              <w:right w:val="single" w:sz="4" w:space="0" w:color="auto"/>
            </w:tcBorders>
            <w:vAlign w:val="center"/>
          </w:tcPr>
          <w:p w:rsidR="00111A24" w:rsidRPr="00A94356" w:rsidRDefault="001C295F" w:rsidP="001C295F">
            <w:pPr>
              <w:jc w:val="left"/>
              <w:rPr>
                <w:sz w:val="20"/>
                <w:szCs w:val="26"/>
                <w:rtl/>
                <w:lang w:val="en-GB" w:eastAsia="en-US" w:bidi="ar-EG"/>
              </w:rPr>
            </w:pPr>
            <w:r w:rsidRPr="00A94356">
              <w:rPr>
                <w:sz w:val="20"/>
                <w:szCs w:val="26"/>
                <w:lang w:val="en-GB" w:eastAsia="en-US" w:bidi="ar-SY"/>
              </w:rPr>
              <w:t>243</w:t>
            </w:r>
            <w:r w:rsidR="00111A24" w:rsidRPr="00A94356">
              <w:rPr>
                <w:sz w:val="20"/>
                <w:szCs w:val="26"/>
                <w:lang w:val="en-GB" w:eastAsia="en-US" w:bidi="ar-SY"/>
              </w:rPr>
              <w:t>-</w:t>
            </w:r>
            <w:r w:rsidRPr="00A94356">
              <w:rPr>
                <w:sz w:val="20"/>
                <w:szCs w:val="26"/>
                <w:lang w:val="en-GB" w:eastAsia="en-US" w:bidi="ar-SY"/>
              </w:rPr>
              <w:t>242</w:t>
            </w:r>
            <w:r>
              <w:rPr>
                <w:sz w:val="20"/>
                <w:szCs w:val="26"/>
                <w:lang w:val="en-GB" w:eastAsia="en-US" w:bidi="ar-SY"/>
              </w:rPr>
              <w:t>,</w:t>
            </w:r>
            <w:r w:rsidRPr="00A94356">
              <w:rPr>
                <w:sz w:val="20"/>
                <w:szCs w:val="26"/>
                <w:lang w:val="en-GB" w:eastAsia="en-US" w:bidi="ar-SY"/>
              </w:rPr>
              <w:t>95</w:t>
            </w:r>
          </w:p>
        </w:tc>
        <w:tc>
          <w:tcPr>
            <w:tcW w:w="1250" w:type="pct"/>
            <w:tcBorders>
              <w:top w:val="nil"/>
              <w:left w:val="single" w:sz="4" w:space="0" w:color="auto"/>
              <w:bottom w:val="nil"/>
              <w:right w:val="single" w:sz="4" w:space="0" w:color="auto"/>
            </w:tcBorders>
            <w:vAlign w:val="center"/>
          </w:tcPr>
          <w:p w:rsidR="00111A24" w:rsidRPr="00A94356" w:rsidRDefault="00780865" w:rsidP="00780865">
            <w:pPr>
              <w:jc w:val="left"/>
              <w:rPr>
                <w:sz w:val="20"/>
                <w:szCs w:val="26"/>
                <w:lang w:val="en-GB" w:eastAsia="en-US" w:bidi="ar-SY"/>
              </w:rPr>
            </w:pPr>
            <w:r w:rsidRPr="00A94356">
              <w:rPr>
                <w:sz w:val="20"/>
                <w:szCs w:val="26"/>
                <w:lang w:val="en-GB" w:eastAsia="en-US" w:bidi="ar-SY"/>
              </w:rPr>
              <w:t>5 150</w:t>
            </w:r>
            <w:r w:rsidR="00111A24" w:rsidRPr="00A94356">
              <w:rPr>
                <w:sz w:val="20"/>
                <w:szCs w:val="26"/>
                <w:lang w:val="en-GB" w:eastAsia="en-US" w:bidi="ar-SY"/>
              </w:rPr>
              <w:t>-</w:t>
            </w:r>
            <w:r w:rsidRPr="00A94356">
              <w:rPr>
                <w:sz w:val="20"/>
                <w:szCs w:val="26"/>
                <w:lang w:val="en-GB" w:eastAsia="en-US" w:bidi="ar-SY"/>
              </w:rPr>
              <w:t>4 800</w:t>
            </w:r>
          </w:p>
        </w:tc>
        <w:tc>
          <w:tcPr>
            <w:tcW w:w="1250" w:type="pct"/>
            <w:tcBorders>
              <w:top w:val="nil"/>
              <w:left w:val="single" w:sz="4" w:space="0" w:color="auto"/>
              <w:bottom w:val="nil"/>
              <w:right w:val="single" w:sz="4" w:space="0" w:color="auto"/>
            </w:tcBorders>
            <w:vAlign w:val="center"/>
          </w:tcPr>
          <w:p w:rsidR="00111A24" w:rsidRPr="00A94356" w:rsidRDefault="00D20841" w:rsidP="00D20841">
            <w:pPr>
              <w:jc w:val="left"/>
              <w:rPr>
                <w:sz w:val="20"/>
                <w:szCs w:val="26"/>
                <w:lang w:val="en-GB" w:eastAsia="en-US" w:bidi="ar-SY"/>
              </w:rPr>
            </w:pPr>
            <w:r w:rsidRPr="00A94356">
              <w:rPr>
                <w:sz w:val="20"/>
                <w:szCs w:val="26"/>
                <w:lang w:val="en-GB" w:eastAsia="en-US" w:bidi="ar-SY"/>
              </w:rPr>
              <w:t>36</w:t>
            </w:r>
            <w:r>
              <w:rPr>
                <w:sz w:val="20"/>
                <w:szCs w:val="26"/>
                <w:lang w:val="en-GB" w:eastAsia="en-US" w:bidi="ar-SY"/>
              </w:rPr>
              <w:t>,</w:t>
            </w:r>
            <w:r w:rsidRPr="00A94356">
              <w:rPr>
                <w:sz w:val="20"/>
                <w:szCs w:val="26"/>
                <w:lang w:val="en-GB" w:eastAsia="en-US" w:bidi="ar-SY"/>
              </w:rPr>
              <w:t>5</w:t>
            </w:r>
            <w:r w:rsidR="00111A24" w:rsidRPr="00A94356">
              <w:rPr>
                <w:sz w:val="20"/>
                <w:szCs w:val="26"/>
                <w:lang w:val="en-GB" w:eastAsia="en-US" w:bidi="ar-SY"/>
              </w:rPr>
              <w:t>-</w:t>
            </w:r>
            <w:r w:rsidRPr="00A94356">
              <w:rPr>
                <w:sz w:val="20"/>
                <w:szCs w:val="26"/>
                <w:lang w:val="en-GB" w:eastAsia="en-US" w:bidi="ar-SY"/>
              </w:rPr>
              <w:t>36</w:t>
            </w:r>
            <w:r>
              <w:rPr>
                <w:sz w:val="20"/>
                <w:szCs w:val="26"/>
                <w:lang w:val="en-GB" w:eastAsia="en-US" w:bidi="ar-SY"/>
              </w:rPr>
              <w:t>,</w:t>
            </w:r>
            <w:r w:rsidRPr="00A94356">
              <w:rPr>
                <w:sz w:val="20"/>
                <w:szCs w:val="26"/>
                <w:lang w:val="en-GB" w:eastAsia="en-US" w:bidi="ar-SY"/>
              </w:rPr>
              <w:t>43</w:t>
            </w:r>
          </w:p>
        </w:tc>
      </w:tr>
      <w:tr w:rsidR="00111A24" w:rsidRPr="00A94356" w:rsidTr="00A94356">
        <w:trPr>
          <w:jc w:val="center"/>
        </w:trPr>
        <w:tc>
          <w:tcPr>
            <w:tcW w:w="1250" w:type="pct"/>
            <w:tcBorders>
              <w:top w:val="nil"/>
              <w:left w:val="single" w:sz="4" w:space="0" w:color="auto"/>
              <w:bottom w:val="single" w:sz="4" w:space="0" w:color="auto"/>
              <w:right w:val="single" w:sz="4" w:space="0" w:color="auto"/>
            </w:tcBorders>
            <w:vAlign w:val="center"/>
          </w:tcPr>
          <w:p w:rsidR="00111A24" w:rsidRPr="00A94356" w:rsidRDefault="006213BA" w:rsidP="006213BA">
            <w:pPr>
              <w:jc w:val="left"/>
              <w:rPr>
                <w:sz w:val="20"/>
                <w:szCs w:val="26"/>
                <w:rtl/>
                <w:lang w:val="en-GB" w:eastAsia="en-US" w:bidi="ar-EG"/>
              </w:rPr>
            </w:pPr>
            <w:r w:rsidRPr="00A94356">
              <w:rPr>
                <w:sz w:val="20"/>
                <w:szCs w:val="26"/>
                <w:lang w:val="en-GB" w:eastAsia="en-US" w:bidi="ar-SY"/>
              </w:rPr>
              <w:t>12</w:t>
            </w:r>
            <w:r>
              <w:rPr>
                <w:sz w:val="20"/>
                <w:szCs w:val="26"/>
                <w:lang w:val="en-GB" w:eastAsia="en-US" w:bidi="ar-SY"/>
              </w:rPr>
              <w:t>,</w:t>
            </w:r>
            <w:r w:rsidRPr="00A94356">
              <w:rPr>
                <w:sz w:val="20"/>
                <w:szCs w:val="26"/>
                <w:lang w:val="en-GB" w:eastAsia="en-US" w:bidi="ar-SY"/>
              </w:rPr>
              <w:t>57725</w:t>
            </w:r>
            <w:r w:rsidR="00111A24" w:rsidRPr="00A94356">
              <w:rPr>
                <w:sz w:val="20"/>
                <w:szCs w:val="26"/>
                <w:lang w:val="en-GB" w:eastAsia="en-US" w:bidi="ar-SY"/>
              </w:rPr>
              <w:t>-</w:t>
            </w:r>
            <w:r w:rsidRPr="00A94356">
              <w:rPr>
                <w:sz w:val="20"/>
                <w:szCs w:val="26"/>
                <w:lang w:val="en-GB" w:eastAsia="en-US" w:bidi="ar-SY"/>
              </w:rPr>
              <w:t>12</w:t>
            </w:r>
            <w:r>
              <w:rPr>
                <w:sz w:val="20"/>
                <w:szCs w:val="26"/>
                <w:lang w:val="en-GB" w:eastAsia="en-US" w:bidi="ar-SY"/>
              </w:rPr>
              <w:t>,</w:t>
            </w:r>
            <w:r w:rsidRPr="00A94356">
              <w:rPr>
                <w:sz w:val="20"/>
                <w:szCs w:val="26"/>
                <w:lang w:val="en-GB" w:eastAsia="en-US" w:bidi="ar-SY"/>
              </w:rPr>
              <w:t>57675</w:t>
            </w:r>
          </w:p>
        </w:tc>
        <w:tc>
          <w:tcPr>
            <w:tcW w:w="1250" w:type="pct"/>
            <w:tcBorders>
              <w:top w:val="nil"/>
              <w:left w:val="single" w:sz="4" w:space="0" w:color="auto"/>
              <w:bottom w:val="single" w:sz="4" w:space="0" w:color="auto"/>
              <w:right w:val="single" w:sz="4" w:space="0" w:color="auto"/>
            </w:tcBorders>
            <w:vAlign w:val="center"/>
          </w:tcPr>
          <w:p w:rsidR="00111A24" w:rsidRPr="00A94356" w:rsidRDefault="001C295F" w:rsidP="001C295F">
            <w:pPr>
              <w:jc w:val="left"/>
              <w:rPr>
                <w:sz w:val="20"/>
                <w:szCs w:val="26"/>
                <w:rtl/>
                <w:lang w:val="en-GB" w:eastAsia="en-US" w:bidi="ar-EG"/>
              </w:rPr>
            </w:pPr>
            <w:r w:rsidRPr="00A94356">
              <w:rPr>
                <w:sz w:val="20"/>
                <w:szCs w:val="26"/>
                <w:lang w:val="en-GB" w:eastAsia="en-US" w:bidi="ar-SY"/>
              </w:rPr>
              <w:t>335</w:t>
            </w:r>
            <w:r>
              <w:rPr>
                <w:sz w:val="20"/>
                <w:szCs w:val="26"/>
                <w:lang w:val="en-GB" w:eastAsia="en-US" w:bidi="ar-SY"/>
              </w:rPr>
              <w:t>,</w:t>
            </w:r>
            <w:r w:rsidRPr="00A94356">
              <w:rPr>
                <w:sz w:val="20"/>
                <w:szCs w:val="26"/>
                <w:lang w:val="en-GB" w:eastAsia="en-US" w:bidi="ar-SY"/>
              </w:rPr>
              <w:t>4</w:t>
            </w:r>
            <w:r w:rsidR="00111A24" w:rsidRPr="00A94356">
              <w:rPr>
                <w:sz w:val="20"/>
                <w:szCs w:val="26"/>
                <w:lang w:val="en-GB" w:eastAsia="en-US" w:bidi="ar-SY"/>
              </w:rPr>
              <w:t>-</w:t>
            </w:r>
            <w:r w:rsidRPr="00A94356">
              <w:rPr>
                <w:sz w:val="20"/>
                <w:szCs w:val="26"/>
                <w:lang w:val="en-GB" w:eastAsia="en-US" w:bidi="ar-SY"/>
              </w:rPr>
              <w:t>322</w:t>
            </w:r>
          </w:p>
        </w:tc>
        <w:tc>
          <w:tcPr>
            <w:tcW w:w="1250" w:type="pct"/>
            <w:tcBorders>
              <w:top w:val="nil"/>
              <w:left w:val="single" w:sz="4" w:space="0" w:color="auto"/>
              <w:bottom w:val="single" w:sz="4" w:space="0" w:color="auto"/>
              <w:right w:val="single" w:sz="4" w:space="0" w:color="auto"/>
            </w:tcBorders>
            <w:vAlign w:val="center"/>
          </w:tcPr>
          <w:p w:rsidR="00111A24" w:rsidRPr="00A94356" w:rsidRDefault="00111A24" w:rsidP="00A94356">
            <w:pPr>
              <w:jc w:val="left"/>
              <w:rPr>
                <w:sz w:val="20"/>
                <w:szCs w:val="26"/>
                <w:lang w:val="en-GB" w:eastAsia="en-US" w:bidi="ar-SY"/>
              </w:rPr>
            </w:pPr>
          </w:p>
        </w:tc>
        <w:tc>
          <w:tcPr>
            <w:tcW w:w="1250" w:type="pct"/>
            <w:tcBorders>
              <w:top w:val="nil"/>
              <w:left w:val="single" w:sz="4" w:space="0" w:color="auto"/>
              <w:bottom w:val="single" w:sz="4" w:space="0" w:color="auto"/>
              <w:right w:val="single" w:sz="4" w:space="0" w:color="auto"/>
            </w:tcBorders>
            <w:vAlign w:val="center"/>
          </w:tcPr>
          <w:p w:rsidR="00111A24" w:rsidRPr="00A94356" w:rsidRDefault="0070699A" w:rsidP="00A94356">
            <w:pPr>
              <w:jc w:val="left"/>
              <w:rPr>
                <w:sz w:val="20"/>
                <w:szCs w:val="26"/>
                <w:lang w:val="en-GB" w:eastAsia="en-US" w:bidi="ar-SY"/>
              </w:rPr>
            </w:pPr>
            <w:r>
              <w:rPr>
                <w:rFonts w:hint="cs"/>
                <w:sz w:val="20"/>
                <w:szCs w:val="26"/>
                <w:rtl/>
                <w:lang w:val="en-GB" w:eastAsia="en-US" w:bidi="ar-EG"/>
              </w:rPr>
              <w:t xml:space="preserve">فوق </w:t>
            </w:r>
            <w:r w:rsidR="00111A24" w:rsidRPr="00A94356">
              <w:rPr>
                <w:sz w:val="20"/>
                <w:szCs w:val="26"/>
                <w:lang w:val="en-GB" w:eastAsia="en-US" w:bidi="ar-SY"/>
              </w:rPr>
              <w:t xml:space="preserve"> 38</w:t>
            </w:r>
            <w:r w:rsidR="00603E55">
              <w:rPr>
                <w:sz w:val="20"/>
                <w:szCs w:val="26"/>
                <w:lang w:val="en-GB" w:eastAsia="en-US" w:bidi="ar-SY"/>
              </w:rPr>
              <w:t>,</w:t>
            </w:r>
            <w:r w:rsidR="00111A24" w:rsidRPr="00A94356">
              <w:rPr>
                <w:sz w:val="20"/>
                <w:szCs w:val="26"/>
                <w:lang w:val="en-GB" w:eastAsia="en-US" w:bidi="ar-SY"/>
              </w:rPr>
              <w:t>6</w:t>
            </w:r>
          </w:p>
        </w:tc>
      </w:tr>
      <w:tr w:rsidR="00111A24" w:rsidRPr="00A94356" w:rsidTr="00A94356">
        <w:trPr>
          <w:jc w:val="center"/>
        </w:trPr>
        <w:tc>
          <w:tcPr>
            <w:tcW w:w="5000" w:type="pct"/>
            <w:gridSpan w:val="4"/>
            <w:tcBorders>
              <w:top w:val="single" w:sz="4" w:space="0" w:color="auto"/>
              <w:left w:val="nil"/>
              <w:bottom w:val="nil"/>
              <w:right w:val="nil"/>
            </w:tcBorders>
            <w:vAlign w:val="center"/>
          </w:tcPr>
          <w:p w:rsidR="00111A24" w:rsidRPr="00A94356" w:rsidRDefault="00111A24" w:rsidP="00AF6FF6">
            <w:pPr>
              <w:pStyle w:val="Note"/>
              <w:ind w:left="425" w:hanging="425"/>
              <w:rPr>
                <w:rtl/>
                <w:lang w:bidi="ar-EG"/>
              </w:rPr>
            </w:pPr>
            <w:r w:rsidRPr="00A94356">
              <w:rPr>
                <w:vertAlign w:val="superscript"/>
                <w:lang w:bidi="ar-SY"/>
              </w:rPr>
              <w:t>*</w:t>
            </w:r>
            <w:r w:rsidRPr="00A94356">
              <w:rPr>
                <w:lang w:bidi="ar-SY"/>
              </w:rPr>
              <w:tab/>
            </w:r>
            <w:r w:rsidRPr="00AF6FF6">
              <w:rPr>
                <w:rFonts w:hint="cs"/>
                <w:sz w:val="18"/>
                <w:szCs w:val="24"/>
                <w:rtl/>
                <w:lang w:bidi="ar-SY"/>
              </w:rPr>
              <w:t>يُسمح استثناءً بتشغيل أنظمة اتصال المغروسات الطبية (</w:t>
            </w:r>
            <w:r w:rsidRPr="00AF6FF6">
              <w:rPr>
                <w:sz w:val="18"/>
                <w:szCs w:val="24"/>
                <w:lang w:bidi="ar-SY"/>
              </w:rPr>
              <w:t>MICS</w:t>
            </w:r>
            <w:r w:rsidRPr="00AF6FF6">
              <w:rPr>
                <w:rFonts w:hint="cs"/>
                <w:sz w:val="18"/>
                <w:szCs w:val="24"/>
                <w:rtl/>
                <w:lang w:bidi="ar-SY"/>
              </w:rPr>
              <w:t xml:space="preserve">) في نطاق التردد </w:t>
            </w:r>
            <w:r w:rsidRPr="00AF6FF6">
              <w:rPr>
                <w:sz w:val="18"/>
                <w:szCs w:val="24"/>
                <w:lang w:bidi="ar-SY"/>
              </w:rPr>
              <w:t>402</w:t>
            </w:r>
            <w:r w:rsidR="001B28D2" w:rsidRPr="00AF6FF6">
              <w:rPr>
                <w:sz w:val="18"/>
                <w:szCs w:val="24"/>
                <w:rtl/>
                <w:lang w:bidi="ar-SY"/>
              </w:rPr>
              <w:t xml:space="preserve"> </w:t>
            </w:r>
            <w:r w:rsidRPr="00AF6FF6">
              <w:rPr>
                <w:rFonts w:hint="cs"/>
                <w:sz w:val="18"/>
                <w:szCs w:val="24"/>
                <w:rtl/>
                <w:lang w:bidi="ar-SY"/>
              </w:rPr>
              <w:t>إلى</w:t>
            </w:r>
            <w:r w:rsidR="00446AFD" w:rsidRPr="00AF6FF6">
              <w:rPr>
                <w:sz w:val="18"/>
                <w:szCs w:val="24"/>
                <w:lang w:bidi="ar-SY"/>
              </w:rPr>
              <w:t xml:space="preserve">MHz </w:t>
            </w:r>
            <w:r w:rsidRPr="00AF6FF6">
              <w:rPr>
                <w:sz w:val="18"/>
                <w:szCs w:val="24"/>
                <w:lang w:bidi="ar-SY"/>
              </w:rPr>
              <w:t>405</w:t>
            </w:r>
            <w:r w:rsidR="001B28D2" w:rsidRPr="00AF6FF6">
              <w:rPr>
                <w:sz w:val="18"/>
                <w:szCs w:val="24"/>
                <w:lang w:bidi="ar-SY"/>
              </w:rPr>
              <w:t xml:space="preserve"> </w:t>
            </w:r>
            <w:r w:rsidRPr="00AF6FF6">
              <w:rPr>
                <w:rFonts w:hint="cs"/>
                <w:sz w:val="18"/>
                <w:szCs w:val="24"/>
                <w:rtl/>
                <w:lang w:bidi="ar-SY"/>
              </w:rPr>
              <w:t xml:space="preserve">، بشرط امتثالها لأحكام القرار رقم </w:t>
            </w:r>
            <w:r w:rsidRPr="00AF6FF6">
              <w:rPr>
                <w:sz w:val="18"/>
                <w:szCs w:val="24"/>
                <w:lang w:bidi="ar-SY"/>
              </w:rPr>
              <w:t>506</w:t>
            </w:r>
            <w:r w:rsidR="001B28D2" w:rsidRPr="00AF6FF6">
              <w:rPr>
                <w:sz w:val="18"/>
                <w:szCs w:val="24"/>
                <w:rtl/>
                <w:lang w:bidi="ar-SY"/>
              </w:rPr>
              <w:t xml:space="preserve"> </w:t>
            </w:r>
            <w:r w:rsidRPr="00AF6FF6">
              <w:rPr>
                <w:rFonts w:hint="cs"/>
                <w:sz w:val="18"/>
                <w:szCs w:val="24"/>
                <w:rtl/>
                <w:lang w:bidi="ar-SY"/>
              </w:rPr>
              <w:t xml:space="preserve">للمؤسسة </w:t>
            </w:r>
            <w:r w:rsidRPr="00AF6FF6">
              <w:rPr>
                <w:sz w:val="18"/>
                <w:szCs w:val="24"/>
                <w:lang w:bidi="ar-SY"/>
              </w:rPr>
              <w:t>Anatel</w:t>
            </w:r>
            <w:r w:rsidRPr="00AF6FF6">
              <w:rPr>
                <w:rFonts w:hint="cs"/>
                <w:sz w:val="18"/>
                <w:szCs w:val="24"/>
                <w:rtl/>
                <w:lang w:bidi="ar-SY"/>
              </w:rPr>
              <w:t>.</w:t>
            </w:r>
          </w:p>
        </w:tc>
      </w:tr>
    </w:tbl>
    <w:p w:rsidR="00111A24" w:rsidRPr="00111A24" w:rsidRDefault="00111A24" w:rsidP="00A94356">
      <w:pPr>
        <w:pStyle w:val="Heading1"/>
        <w:rPr>
          <w:rtl/>
          <w:lang w:val="en-GB" w:bidi="ar-SY"/>
        </w:rPr>
      </w:pPr>
      <w:bookmarkStart w:id="149" w:name="_Toc263327704"/>
      <w:r w:rsidRPr="00111A24">
        <w:rPr>
          <w:lang w:val="en-GB"/>
        </w:rPr>
        <w:t>5</w:t>
      </w:r>
      <w:r w:rsidRPr="00111A24">
        <w:rPr>
          <w:rFonts w:hint="cs"/>
          <w:rtl/>
          <w:lang w:val="en-GB" w:bidi="ar-SY"/>
        </w:rPr>
        <w:tab/>
        <w:t>حدود البث العامة</w:t>
      </w:r>
      <w:bookmarkEnd w:id="149"/>
    </w:p>
    <w:p w:rsidR="00111A24" w:rsidRPr="00111A24" w:rsidRDefault="00111A24" w:rsidP="00111A24">
      <w:pPr>
        <w:rPr>
          <w:rtl/>
          <w:lang w:eastAsia="en-US" w:bidi="ar-SY"/>
        </w:rPr>
      </w:pPr>
      <w:proofErr w:type="gramStart"/>
      <w:r w:rsidRPr="00111A24">
        <w:rPr>
          <w:rFonts w:hint="cs"/>
          <w:rtl/>
          <w:lang w:eastAsia="en-US" w:bidi="ar-SY"/>
        </w:rPr>
        <w:t>يجب</w:t>
      </w:r>
      <w:proofErr w:type="gramEnd"/>
      <w:r w:rsidRPr="00111A24">
        <w:rPr>
          <w:rFonts w:hint="cs"/>
          <w:rtl/>
          <w:lang w:eastAsia="en-US" w:bidi="ar-SY"/>
        </w:rPr>
        <w:t xml:space="preserve"> في التجهيزات المقيّدة الإشعاع أن لا يفوق بثها سويّات شدة المجال المذكورة في الجدول </w:t>
      </w:r>
      <w:r w:rsidRPr="00111A24">
        <w:rPr>
          <w:lang w:eastAsia="ja-JP" w:bidi="ar-SY"/>
        </w:rPr>
        <w:t>26</w:t>
      </w:r>
      <w:r w:rsidRPr="00111A24">
        <w:rPr>
          <w:rFonts w:hint="cs"/>
          <w:rtl/>
          <w:lang w:eastAsia="ja-JP" w:bidi="ar-SY"/>
        </w:rPr>
        <w:t xml:space="preserve">، ما لم يرد نص صريح بغير ذلك في قرار </w:t>
      </w:r>
      <w:r w:rsidRPr="00111A24">
        <w:rPr>
          <w:lang w:eastAsia="en-US" w:bidi="ar-SY"/>
        </w:rPr>
        <w:t>Anatel</w:t>
      </w:r>
      <w:r w:rsidRPr="00111A24">
        <w:rPr>
          <w:rFonts w:hint="cs"/>
          <w:rtl/>
          <w:lang w:eastAsia="en-US" w:bidi="ar-SY"/>
        </w:rPr>
        <w:t xml:space="preserve"> رقم </w:t>
      </w:r>
      <w:r w:rsidRPr="00111A24">
        <w:rPr>
          <w:lang w:eastAsia="en-US" w:bidi="ar-SY"/>
        </w:rPr>
        <w:t>506</w:t>
      </w:r>
      <w:r w:rsidRPr="00111A24">
        <w:rPr>
          <w:rFonts w:hint="cs"/>
          <w:rtl/>
          <w:lang w:eastAsia="en-US" w:bidi="ar-SY"/>
        </w:rPr>
        <w:t>.</w:t>
      </w:r>
    </w:p>
    <w:p w:rsidR="00111A24" w:rsidRPr="00111A24" w:rsidRDefault="00111A24" w:rsidP="00A94356">
      <w:pPr>
        <w:pStyle w:val="TableNo0"/>
        <w:bidi/>
        <w:rPr>
          <w:rtl/>
        </w:rPr>
      </w:pPr>
      <w:proofErr w:type="gramStart"/>
      <w:r w:rsidRPr="00111A24">
        <w:rPr>
          <w:rFonts w:hint="cs"/>
          <w:rtl/>
        </w:rPr>
        <w:t>الج</w:t>
      </w:r>
      <w:r w:rsidR="005C248E">
        <w:rPr>
          <w:rFonts w:hint="cs"/>
          <w:rtl/>
        </w:rPr>
        <w:t>ـ</w:t>
      </w:r>
      <w:r w:rsidRPr="00111A24">
        <w:rPr>
          <w:rFonts w:hint="cs"/>
          <w:rtl/>
        </w:rPr>
        <w:t>دول</w:t>
      </w:r>
      <w:proofErr w:type="gramEnd"/>
      <w:r w:rsidRPr="00111A24">
        <w:rPr>
          <w:rFonts w:hint="cs"/>
          <w:rtl/>
        </w:rPr>
        <w:t xml:space="preserve"> </w:t>
      </w:r>
      <w:r w:rsidRPr="00111A24">
        <w:t>26</w:t>
      </w:r>
    </w:p>
    <w:p w:rsidR="00111A24" w:rsidRPr="00111A24" w:rsidRDefault="00111A24" w:rsidP="00A94356">
      <w:pPr>
        <w:pStyle w:val="Tabletitle"/>
        <w:rPr>
          <w:rtl/>
          <w:lang w:eastAsia="ja-JP"/>
        </w:rPr>
      </w:pPr>
      <w:r w:rsidRPr="00111A24">
        <w:rPr>
          <w:rFonts w:hint="cs"/>
          <w:rtl/>
          <w:lang w:eastAsia="ja-JP"/>
        </w:rPr>
        <w:t>حدود البث العامة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2835"/>
        <w:gridCol w:w="2835"/>
      </w:tblGrid>
      <w:tr w:rsidR="00111A24" w:rsidRPr="00A94356" w:rsidTr="00A94356">
        <w:trPr>
          <w:cantSplit/>
          <w:jc w:val="center"/>
        </w:trPr>
        <w:tc>
          <w:tcPr>
            <w:tcW w:w="2835" w:type="dxa"/>
            <w:tcBorders>
              <w:top w:val="single" w:sz="6" w:space="0" w:color="auto"/>
              <w:left w:val="single" w:sz="6" w:space="0" w:color="auto"/>
              <w:bottom w:val="single" w:sz="6" w:space="0" w:color="auto"/>
              <w:right w:val="single" w:sz="6" w:space="0" w:color="auto"/>
            </w:tcBorders>
          </w:tcPr>
          <w:p w:rsidR="00111A24" w:rsidRPr="0070699A" w:rsidRDefault="00111A24" w:rsidP="0070699A">
            <w:pPr>
              <w:pStyle w:val="Tablehead"/>
              <w:rPr>
                <w:lang w:bidi="ar-SY"/>
              </w:rPr>
            </w:pPr>
            <w:proofErr w:type="gramStart"/>
            <w:r w:rsidRPr="00A94356">
              <w:rPr>
                <w:rFonts w:hint="cs"/>
                <w:rtl/>
                <w:lang w:val="en-GB" w:bidi="ar-SY"/>
              </w:rPr>
              <w:t>التردد</w:t>
            </w:r>
            <w:proofErr w:type="gramEnd"/>
            <w:r w:rsidRPr="00A94356">
              <w:rPr>
                <w:lang w:val="en-GB" w:bidi="ar-SY"/>
              </w:rPr>
              <w:br/>
              <w:t>(MHz)</w:t>
            </w:r>
          </w:p>
        </w:tc>
        <w:tc>
          <w:tcPr>
            <w:tcW w:w="2835" w:type="dxa"/>
            <w:tcBorders>
              <w:top w:val="single" w:sz="6" w:space="0" w:color="auto"/>
              <w:left w:val="single" w:sz="6" w:space="0" w:color="auto"/>
              <w:bottom w:val="single" w:sz="6" w:space="0" w:color="auto"/>
              <w:right w:val="single" w:sz="6" w:space="0" w:color="auto"/>
            </w:tcBorders>
          </w:tcPr>
          <w:p w:rsidR="00111A24" w:rsidRPr="00A94356" w:rsidRDefault="00111A24" w:rsidP="0070699A">
            <w:pPr>
              <w:pStyle w:val="Tablehead"/>
              <w:rPr>
                <w:lang w:val="en-GB" w:bidi="ar-SY"/>
              </w:rPr>
            </w:pPr>
            <w:r w:rsidRPr="00A94356">
              <w:rPr>
                <w:rFonts w:hint="cs"/>
                <w:rtl/>
                <w:lang w:val="en-GB" w:bidi="ar-SY"/>
              </w:rPr>
              <w:t>شدة المجال</w:t>
            </w:r>
            <w:r w:rsidRPr="00A94356">
              <w:rPr>
                <w:lang w:val="en-GB" w:bidi="ar-SY"/>
              </w:rPr>
              <w:br/>
              <w:t>(</w:t>
            </w:r>
            <w:r w:rsidR="00671671" w:rsidRPr="00A94356">
              <w:rPr>
                <w:lang w:val="en-GB" w:bidi="ar-SY"/>
              </w:rPr>
              <w:t>μ</w:t>
            </w:r>
            <w:r w:rsidRPr="00A94356">
              <w:rPr>
                <w:lang w:val="en-GB" w:bidi="ar-SY"/>
              </w:rPr>
              <w:t>V/m)</w:t>
            </w:r>
          </w:p>
        </w:tc>
        <w:tc>
          <w:tcPr>
            <w:tcW w:w="2835" w:type="dxa"/>
            <w:tcBorders>
              <w:top w:val="single" w:sz="6" w:space="0" w:color="auto"/>
              <w:left w:val="single" w:sz="6" w:space="0" w:color="auto"/>
              <w:bottom w:val="single" w:sz="6" w:space="0" w:color="auto"/>
              <w:right w:val="single" w:sz="6" w:space="0" w:color="auto"/>
            </w:tcBorders>
          </w:tcPr>
          <w:p w:rsidR="00111A24" w:rsidRPr="00A94356" w:rsidRDefault="00111A24" w:rsidP="0070699A">
            <w:pPr>
              <w:pStyle w:val="Tablehead"/>
              <w:rPr>
                <w:lang w:val="en-GB" w:bidi="ar-SY"/>
              </w:rPr>
            </w:pPr>
            <w:proofErr w:type="gramStart"/>
            <w:r w:rsidRPr="00A94356">
              <w:rPr>
                <w:rFonts w:hint="cs"/>
                <w:rtl/>
                <w:lang w:val="en-GB" w:bidi="ar-SY"/>
              </w:rPr>
              <w:t>مسافة</w:t>
            </w:r>
            <w:proofErr w:type="gramEnd"/>
            <w:r w:rsidRPr="00A94356">
              <w:rPr>
                <w:rFonts w:hint="cs"/>
                <w:rtl/>
                <w:lang w:val="en-GB" w:bidi="ar-SY"/>
              </w:rPr>
              <w:t xml:space="preserve"> القياس</w:t>
            </w:r>
            <w:r w:rsidRPr="00A94356">
              <w:rPr>
                <w:lang w:val="en-GB" w:bidi="ar-SY"/>
              </w:rPr>
              <w:br/>
              <w:t>(m)</w:t>
            </w:r>
          </w:p>
        </w:tc>
      </w:tr>
      <w:tr w:rsidR="00111A24" w:rsidRPr="00A94356" w:rsidT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70699A" w:rsidP="0070699A">
            <w:pPr>
              <w:keepNext/>
              <w:spacing w:before="60" w:after="60" w:line="260" w:lineRule="exact"/>
              <w:jc w:val="center"/>
              <w:rPr>
                <w:sz w:val="20"/>
                <w:szCs w:val="26"/>
                <w:lang w:val="en-GB" w:eastAsia="en-US" w:bidi="ar-SY"/>
              </w:rPr>
            </w:pPr>
            <w:r w:rsidRPr="00A94356">
              <w:rPr>
                <w:sz w:val="20"/>
                <w:szCs w:val="26"/>
                <w:lang w:val="en-GB" w:eastAsia="en-US" w:bidi="ar-SY"/>
              </w:rPr>
              <w:t>0</w:t>
            </w:r>
            <w:r>
              <w:rPr>
                <w:sz w:val="20"/>
                <w:szCs w:val="26"/>
                <w:lang w:val="en-GB" w:eastAsia="en-US" w:bidi="ar-SY"/>
              </w:rPr>
              <w:t>,</w:t>
            </w:r>
            <w:r w:rsidRPr="00A94356">
              <w:rPr>
                <w:sz w:val="20"/>
                <w:szCs w:val="26"/>
                <w:lang w:val="en-GB" w:eastAsia="en-US" w:bidi="ar-SY"/>
              </w:rPr>
              <w:t>490</w:t>
            </w:r>
            <w:r w:rsidR="00111A24" w:rsidRPr="00A94356">
              <w:rPr>
                <w:sz w:val="20"/>
                <w:szCs w:val="26"/>
                <w:lang w:val="en-GB" w:eastAsia="en-US" w:bidi="ar-SY"/>
              </w:rPr>
              <w:t>-</w:t>
            </w:r>
            <w:r w:rsidRPr="00A94356">
              <w:rPr>
                <w:sz w:val="20"/>
                <w:szCs w:val="26"/>
                <w:lang w:val="en-GB" w:eastAsia="en-US" w:bidi="ar-SY"/>
              </w:rPr>
              <w:t>0</w:t>
            </w:r>
            <w:r>
              <w:rPr>
                <w:sz w:val="20"/>
                <w:szCs w:val="26"/>
                <w:lang w:val="en-GB" w:eastAsia="en-US" w:bidi="ar-SY"/>
              </w:rPr>
              <w:t>,</w:t>
            </w:r>
            <w:r w:rsidRPr="00A94356">
              <w:rPr>
                <w:sz w:val="20"/>
                <w:szCs w:val="26"/>
                <w:lang w:val="en-GB" w:eastAsia="en-US" w:bidi="ar-SY"/>
              </w:rPr>
              <w:t>009</w:t>
            </w:r>
          </w:p>
        </w:tc>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3520AE" w:rsidP="00AF6FF6">
            <w:pPr>
              <w:keepNext/>
              <w:spacing w:before="60" w:after="60" w:line="260" w:lineRule="exact"/>
              <w:jc w:val="center"/>
              <w:rPr>
                <w:sz w:val="20"/>
                <w:szCs w:val="26"/>
                <w:rtl/>
                <w:lang w:val="en-GB" w:eastAsia="en-US" w:bidi="ar-EG"/>
              </w:rPr>
            </w:pPr>
            <w:r w:rsidRPr="00A94356">
              <w:rPr>
                <w:i/>
                <w:iCs/>
                <w:sz w:val="20"/>
                <w:szCs w:val="26"/>
                <w:lang w:val="en-GB" w:eastAsia="en-US" w:bidi="ar-SY"/>
              </w:rPr>
              <w:t>f</w:t>
            </w:r>
            <w:r w:rsidR="00AF6FF6">
              <w:rPr>
                <w:rFonts w:hint="cs"/>
                <w:sz w:val="20"/>
                <w:szCs w:val="26"/>
                <w:rtl/>
                <w:lang w:val="en-GB" w:eastAsia="en-US" w:bidi="ar-SY"/>
              </w:rPr>
              <w:t>/</w:t>
            </w:r>
            <w:r w:rsidRPr="00A94356">
              <w:rPr>
                <w:sz w:val="20"/>
                <w:szCs w:val="26"/>
                <w:lang w:val="en-GB" w:eastAsia="en-US" w:bidi="ar-SY"/>
              </w:rPr>
              <w:t>2 400</w:t>
            </w:r>
            <w:r w:rsidR="00AF6FF6">
              <w:rPr>
                <w:rFonts w:hint="cs"/>
                <w:sz w:val="20"/>
                <w:szCs w:val="26"/>
                <w:rtl/>
                <w:lang w:val="en-GB" w:eastAsia="en-US" w:bidi="ar-EG"/>
              </w:rPr>
              <w:t xml:space="preserve"> </w:t>
            </w:r>
            <w:r w:rsidR="00AF6FF6" w:rsidRPr="00A94356">
              <w:rPr>
                <w:sz w:val="20"/>
                <w:szCs w:val="26"/>
                <w:lang w:val="en-GB" w:eastAsia="en-US" w:bidi="ar-SY"/>
              </w:rPr>
              <w:t>(kHz)</w:t>
            </w:r>
          </w:p>
        </w:tc>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111A24" w:rsidP="00A94356">
            <w:pPr>
              <w:keepNext/>
              <w:spacing w:before="60" w:after="60" w:line="260" w:lineRule="exact"/>
              <w:jc w:val="center"/>
              <w:rPr>
                <w:sz w:val="20"/>
                <w:szCs w:val="26"/>
                <w:lang w:val="en-GB" w:eastAsia="en-US" w:bidi="ar-SY"/>
              </w:rPr>
            </w:pPr>
            <w:r w:rsidRPr="00A94356">
              <w:rPr>
                <w:sz w:val="20"/>
                <w:szCs w:val="26"/>
                <w:lang w:val="en-GB" w:eastAsia="en-US" w:bidi="ar-SY"/>
              </w:rPr>
              <w:t>300</w:t>
            </w:r>
          </w:p>
        </w:tc>
      </w:tr>
      <w:tr w:rsidR="00807401" w:rsidRPr="00A94356" w:rsidT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807401" w:rsidRPr="00A94356" w:rsidRDefault="00807401" w:rsidP="0070699A">
            <w:pPr>
              <w:keepNext/>
              <w:spacing w:before="60" w:after="60" w:line="260" w:lineRule="exact"/>
              <w:jc w:val="center"/>
              <w:rPr>
                <w:sz w:val="20"/>
                <w:szCs w:val="26"/>
                <w:lang w:val="en-GB" w:eastAsia="en-US" w:bidi="ar-SY"/>
              </w:rPr>
            </w:pPr>
            <w:r w:rsidRPr="00A94356">
              <w:rPr>
                <w:sz w:val="20"/>
                <w:szCs w:val="26"/>
                <w:lang w:val="en-GB" w:eastAsia="en-US" w:bidi="ar-SY"/>
              </w:rPr>
              <w:t>1</w:t>
            </w:r>
            <w:r>
              <w:rPr>
                <w:sz w:val="20"/>
                <w:szCs w:val="26"/>
                <w:lang w:val="en-GB" w:eastAsia="en-US" w:bidi="ar-SY"/>
              </w:rPr>
              <w:t>,</w:t>
            </w:r>
            <w:r w:rsidRPr="00A94356">
              <w:rPr>
                <w:sz w:val="20"/>
                <w:szCs w:val="26"/>
                <w:lang w:val="en-GB" w:eastAsia="en-US" w:bidi="ar-SY"/>
              </w:rPr>
              <w:t>705-0</w:t>
            </w:r>
            <w:r>
              <w:rPr>
                <w:sz w:val="20"/>
                <w:szCs w:val="26"/>
                <w:lang w:val="en-GB" w:eastAsia="en-US" w:bidi="ar-SY"/>
              </w:rPr>
              <w:t>,</w:t>
            </w:r>
            <w:r w:rsidRPr="00A94356">
              <w:rPr>
                <w:sz w:val="20"/>
                <w:szCs w:val="26"/>
                <w:lang w:val="en-GB" w:eastAsia="en-US" w:bidi="ar-SY"/>
              </w:rPr>
              <w:t>490</w:t>
            </w:r>
          </w:p>
        </w:tc>
        <w:tc>
          <w:tcPr>
            <w:tcW w:w="2835" w:type="dxa"/>
            <w:tcBorders>
              <w:top w:val="single" w:sz="6" w:space="0" w:color="auto"/>
              <w:left w:val="single" w:sz="6" w:space="0" w:color="auto"/>
              <w:bottom w:val="single" w:sz="6" w:space="0" w:color="auto"/>
              <w:right w:val="single" w:sz="6" w:space="0" w:color="auto"/>
            </w:tcBorders>
            <w:vAlign w:val="center"/>
          </w:tcPr>
          <w:p w:rsidR="00807401" w:rsidRPr="00A94356" w:rsidRDefault="00807401" w:rsidP="00AF6FF6">
            <w:pPr>
              <w:keepNext/>
              <w:spacing w:before="60" w:after="60" w:line="260" w:lineRule="exact"/>
              <w:jc w:val="center"/>
              <w:rPr>
                <w:sz w:val="20"/>
                <w:szCs w:val="26"/>
                <w:rtl/>
                <w:lang w:val="en-GB" w:eastAsia="en-US" w:bidi="ar-EG"/>
              </w:rPr>
            </w:pPr>
            <w:r w:rsidRPr="00A94356">
              <w:rPr>
                <w:i/>
                <w:iCs/>
                <w:sz w:val="20"/>
                <w:szCs w:val="26"/>
                <w:lang w:val="en-GB" w:eastAsia="en-US" w:bidi="ar-SY"/>
              </w:rPr>
              <w:t>f</w:t>
            </w:r>
            <w:r w:rsidR="00AF6FF6">
              <w:rPr>
                <w:rFonts w:hint="cs"/>
                <w:sz w:val="20"/>
                <w:szCs w:val="26"/>
                <w:rtl/>
                <w:lang w:val="en-GB" w:eastAsia="en-US" w:bidi="ar-SY"/>
              </w:rPr>
              <w:t>/</w:t>
            </w:r>
            <w:r>
              <w:rPr>
                <w:sz w:val="20"/>
                <w:szCs w:val="26"/>
                <w:lang w:val="en-GB" w:eastAsia="en-US" w:bidi="ar-SY"/>
              </w:rPr>
              <w:t>24 000</w:t>
            </w:r>
            <w:r w:rsidR="00AF6FF6">
              <w:rPr>
                <w:rFonts w:hint="cs"/>
                <w:sz w:val="20"/>
                <w:szCs w:val="26"/>
                <w:rtl/>
                <w:lang w:eastAsia="en-US" w:bidi="ar-EG"/>
              </w:rPr>
              <w:t xml:space="preserve"> </w:t>
            </w:r>
            <w:r w:rsidR="00AF6FF6" w:rsidRPr="00A94356">
              <w:rPr>
                <w:sz w:val="20"/>
                <w:szCs w:val="26"/>
                <w:lang w:val="en-GB" w:eastAsia="en-US" w:bidi="ar-SY"/>
              </w:rPr>
              <w:t>(kHz)</w:t>
            </w:r>
          </w:p>
        </w:tc>
        <w:tc>
          <w:tcPr>
            <w:tcW w:w="2835" w:type="dxa"/>
            <w:tcBorders>
              <w:top w:val="single" w:sz="6" w:space="0" w:color="auto"/>
              <w:left w:val="single" w:sz="6" w:space="0" w:color="auto"/>
              <w:bottom w:val="single" w:sz="6" w:space="0" w:color="auto"/>
              <w:right w:val="single" w:sz="6" w:space="0" w:color="auto"/>
            </w:tcBorders>
            <w:vAlign w:val="center"/>
          </w:tcPr>
          <w:p w:rsidR="00807401" w:rsidRPr="00A94356" w:rsidRDefault="00807401" w:rsidP="00A94356">
            <w:pPr>
              <w:keepNext/>
              <w:spacing w:before="60" w:after="60" w:line="260" w:lineRule="exact"/>
              <w:jc w:val="center"/>
              <w:rPr>
                <w:sz w:val="20"/>
                <w:szCs w:val="26"/>
                <w:lang w:val="en-GB" w:eastAsia="en-US" w:bidi="ar-SY"/>
              </w:rPr>
            </w:pPr>
            <w:r w:rsidRPr="00A94356">
              <w:rPr>
                <w:sz w:val="20"/>
                <w:szCs w:val="26"/>
                <w:lang w:val="en-GB" w:eastAsia="en-US" w:bidi="ar-SY"/>
              </w:rPr>
              <w:t>30</w:t>
            </w:r>
          </w:p>
        </w:tc>
      </w:tr>
      <w:tr w:rsidR="00111A24" w:rsidRPr="00A94356" w:rsidT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70699A" w:rsidP="0070699A">
            <w:pPr>
              <w:spacing w:before="60" w:after="60" w:line="260" w:lineRule="exact"/>
              <w:jc w:val="center"/>
              <w:rPr>
                <w:sz w:val="20"/>
                <w:szCs w:val="26"/>
                <w:lang w:val="en-GB" w:eastAsia="en-US" w:bidi="ar-SY"/>
              </w:rPr>
            </w:pPr>
            <w:r w:rsidRPr="00A94356">
              <w:rPr>
                <w:sz w:val="20"/>
                <w:szCs w:val="26"/>
                <w:lang w:val="en-GB" w:eastAsia="en-US" w:bidi="ar-SY"/>
              </w:rPr>
              <w:t>30</w:t>
            </w:r>
            <w:r>
              <w:rPr>
                <w:sz w:val="20"/>
                <w:szCs w:val="26"/>
                <w:lang w:val="en-GB" w:eastAsia="en-US" w:bidi="ar-SY"/>
              </w:rPr>
              <w:t>,</w:t>
            </w:r>
            <w:r w:rsidRPr="00A94356">
              <w:rPr>
                <w:sz w:val="20"/>
                <w:szCs w:val="26"/>
                <w:lang w:val="en-GB" w:eastAsia="en-US" w:bidi="ar-SY"/>
              </w:rPr>
              <w:t>0</w:t>
            </w:r>
            <w:r w:rsidR="00111A24" w:rsidRPr="00A94356">
              <w:rPr>
                <w:sz w:val="20"/>
                <w:szCs w:val="26"/>
                <w:lang w:val="en-GB" w:eastAsia="en-US" w:bidi="ar-SY"/>
              </w:rPr>
              <w:t>-</w:t>
            </w:r>
            <w:r w:rsidRPr="00A94356">
              <w:rPr>
                <w:sz w:val="20"/>
                <w:szCs w:val="26"/>
                <w:lang w:val="en-GB" w:eastAsia="en-US" w:bidi="ar-SY"/>
              </w:rPr>
              <w:t>1</w:t>
            </w:r>
            <w:r>
              <w:rPr>
                <w:sz w:val="20"/>
                <w:szCs w:val="26"/>
                <w:lang w:val="en-GB" w:eastAsia="en-US" w:bidi="ar-SY"/>
              </w:rPr>
              <w:t>,</w:t>
            </w:r>
            <w:r w:rsidRPr="00A94356">
              <w:rPr>
                <w:sz w:val="20"/>
                <w:szCs w:val="26"/>
                <w:lang w:val="en-GB" w:eastAsia="en-US" w:bidi="ar-SY"/>
              </w:rPr>
              <w:t>705</w:t>
            </w:r>
          </w:p>
        </w:tc>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111A24" w:rsidP="00A94356">
            <w:pPr>
              <w:spacing w:before="60" w:after="60" w:line="260" w:lineRule="exact"/>
              <w:jc w:val="center"/>
              <w:rPr>
                <w:sz w:val="20"/>
                <w:szCs w:val="26"/>
                <w:lang w:val="en-GB" w:eastAsia="en-US" w:bidi="ar-SY"/>
              </w:rPr>
            </w:pPr>
            <w:r w:rsidRPr="00A94356">
              <w:rPr>
                <w:sz w:val="20"/>
                <w:szCs w:val="26"/>
                <w:lang w:val="en-GB" w:eastAsia="en-US" w:bidi="ar-SY"/>
              </w:rPr>
              <w:t>30</w:t>
            </w:r>
          </w:p>
        </w:tc>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111A24" w:rsidP="00A94356">
            <w:pPr>
              <w:spacing w:before="60" w:after="60" w:line="260" w:lineRule="exact"/>
              <w:jc w:val="center"/>
              <w:rPr>
                <w:sz w:val="20"/>
                <w:szCs w:val="26"/>
                <w:lang w:val="en-GB" w:eastAsia="en-US" w:bidi="ar-SY"/>
              </w:rPr>
            </w:pPr>
            <w:r w:rsidRPr="00A94356">
              <w:rPr>
                <w:sz w:val="20"/>
                <w:szCs w:val="26"/>
                <w:lang w:val="en-GB" w:eastAsia="en-US" w:bidi="ar-SY"/>
              </w:rPr>
              <w:t>30</w:t>
            </w:r>
          </w:p>
        </w:tc>
      </w:tr>
      <w:tr w:rsidR="00111A24" w:rsidRPr="00A94356" w:rsidT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70699A" w:rsidP="0070699A">
            <w:pPr>
              <w:spacing w:before="60" w:after="60" w:line="260" w:lineRule="exact"/>
              <w:jc w:val="center"/>
              <w:rPr>
                <w:sz w:val="20"/>
                <w:szCs w:val="26"/>
                <w:lang w:val="en-GB" w:eastAsia="en-US" w:bidi="ar-SY"/>
              </w:rPr>
            </w:pPr>
            <w:r w:rsidRPr="00A94356">
              <w:rPr>
                <w:sz w:val="20"/>
                <w:szCs w:val="26"/>
                <w:lang w:val="en-GB" w:eastAsia="en-US" w:bidi="ar-SY"/>
              </w:rPr>
              <w:t>88</w:t>
            </w:r>
            <w:r w:rsidR="00111A24" w:rsidRPr="00A94356">
              <w:rPr>
                <w:sz w:val="20"/>
                <w:szCs w:val="26"/>
                <w:lang w:val="en-GB" w:eastAsia="en-US" w:bidi="ar-SY"/>
              </w:rPr>
              <w:t>-</w:t>
            </w:r>
            <w:r w:rsidRPr="00A94356">
              <w:rPr>
                <w:sz w:val="20"/>
                <w:szCs w:val="26"/>
                <w:lang w:val="en-GB" w:eastAsia="en-US" w:bidi="ar-SY"/>
              </w:rPr>
              <w:t>30</w:t>
            </w:r>
          </w:p>
        </w:tc>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111A24" w:rsidP="00A94356">
            <w:pPr>
              <w:spacing w:before="60" w:after="60" w:line="260" w:lineRule="exact"/>
              <w:jc w:val="center"/>
              <w:rPr>
                <w:sz w:val="20"/>
                <w:szCs w:val="26"/>
                <w:lang w:val="en-GB" w:eastAsia="en-US" w:bidi="ar-SY"/>
              </w:rPr>
            </w:pPr>
            <w:r w:rsidRPr="00A94356">
              <w:rPr>
                <w:sz w:val="20"/>
                <w:szCs w:val="26"/>
                <w:lang w:val="en-GB" w:eastAsia="en-US" w:bidi="ar-SY"/>
              </w:rPr>
              <w:t>100</w:t>
            </w:r>
          </w:p>
        </w:tc>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111A24" w:rsidP="00A94356">
            <w:pPr>
              <w:spacing w:before="60" w:after="60" w:line="260" w:lineRule="exact"/>
              <w:jc w:val="center"/>
              <w:rPr>
                <w:sz w:val="20"/>
                <w:szCs w:val="26"/>
                <w:lang w:val="en-GB" w:eastAsia="en-US" w:bidi="ar-SY"/>
              </w:rPr>
            </w:pPr>
            <w:r w:rsidRPr="00A94356">
              <w:rPr>
                <w:sz w:val="20"/>
                <w:szCs w:val="26"/>
                <w:lang w:val="en-GB" w:eastAsia="en-US" w:bidi="ar-SY"/>
              </w:rPr>
              <w:t>3</w:t>
            </w:r>
          </w:p>
        </w:tc>
      </w:tr>
      <w:tr w:rsidR="00111A24" w:rsidRPr="00A94356" w:rsidT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70699A" w:rsidP="0070699A">
            <w:pPr>
              <w:spacing w:before="60" w:after="60" w:line="260" w:lineRule="exact"/>
              <w:jc w:val="center"/>
              <w:rPr>
                <w:sz w:val="20"/>
                <w:szCs w:val="26"/>
                <w:lang w:val="en-GB" w:eastAsia="en-US" w:bidi="ar-SY"/>
              </w:rPr>
            </w:pPr>
            <w:r w:rsidRPr="00A94356">
              <w:rPr>
                <w:sz w:val="20"/>
                <w:szCs w:val="26"/>
                <w:lang w:val="en-GB" w:eastAsia="en-US" w:bidi="ar-SY"/>
              </w:rPr>
              <w:t>216</w:t>
            </w:r>
            <w:r w:rsidR="00111A24" w:rsidRPr="00A94356">
              <w:rPr>
                <w:sz w:val="20"/>
                <w:szCs w:val="26"/>
                <w:lang w:val="en-GB" w:eastAsia="en-US" w:bidi="ar-SY"/>
              </w:rPr>
              <w:t>-</w:t>
            </w:r>
            <w:r w:rsidRPr="00A94356">
              <w:rPr>
                <w:sz w:val="20"/>
                <w:szCs w:val="26"/>
                <w:lang w:val="en-GB" w:eastAsia="en-US" w:bidi="ar-SY"/>
              </w:rPr>
              <w:t>88</w:t>
            </w:r>
          </w:p>
        </w:tc>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111A24" w:rsidP="00A94356">
            <w:pPr>
              <w:spacing w:before="60" w:after="60" w:line="260" w:lineRule="exact"/>
              <w:jc w:val="center"/>
              <w:rPr>
                <w:sz w:val="20"/>
                <w:szCs w:val="26"/>
                <w:lang w:val="en-GB" w:eastAsia="en-US" w:bidi="ar-SY"/>
              </w:rPr>
            </w:pPr>
            <w:r w:rsidRPr="00A94356">
              <w:rPr>
                <w:sz w:val="20"/>
                <w:szCs w:val="26"/>
                <w:lang w:val="en-GB" w:eastAsia="en-US" w:bidi="ar-SY"/>
              </w:rPr>
              <w:t>150</w:t>
            </w:r>
          </w:p>
        </w:tc>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111A24" w:rsidP="00A94356">
            <w:pPr>
              <w:spacing w:before="60" w:after="60" w:line="260" w:lineRule="exact"/>
              <w:jc w:val="center"/>
              <w:rPr>
                <w:sz w:val="20"/>
                <w:szCs w:val="26"/>
                <w:lang w:val="en-GB" w:eastAsia="en-US" w:bidi="ar-SY"/>
              </w:rPr>
            </w:pPr>
            <w:r w:rsidRPr="00A94356">
              <w:rPr>
                <w:sz w:val="20"/>
                <w:szCs w:val="26"/>
                <w:lang w:val="en-GB" w:eastAsia="en-US" w:bidi="ar-SY"/>
              </w:rPr>
              <w:t>3</w:t>
            </w:r>
          </w:p>
        </w:tc>
      </w:tr>
      <w:tr w:rsidR="00111A24" w:rsidRPr="00A94356" w:rsidT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70699A" w:rsidP="0070699A">
            <w:pPr>
              <w:spacing w:before="60" w:after="60" w:line="260" w:lineRule="exact"/>
              <w:jc w:val="center"/>
              <w:rPr>
                <w:sz w:val="20"/>
                <w:szCs w:val="26"/>
                <w:lang w:val="en-GB" w:eastAsia="en-US" w:bidi="ar-SY"/>
              </w:rPr>
            </w:pPr>
            <w:r w:rsidRPr="00A94356">
              <w:rPr>
                <w:sz w:val="20"/>
                <w:szCs w:val="26"/>
                <w:lang w:val="en-GB" w:eastAsia="en-US" w:bidi="ar-SY"/>
              </w:rPr>
              <w:t>960</w:t>
            </w:r>
            <w:r w:rsidR="00111A24" w:rsidRPr="00A94356">
              <w:rPr>
                <w:sz w:val="20"/>
                <w:szCs w:val="26"/>
                <w:lang w:val="en-GB" w:eastAsia="en-US" w:bidi="ar-SY"/>
              </w:rPr>
              <w:t>-</w:t>
            </w:r>
            <w:r w:rsidRPr="00A94356">
              <w:rPr>
                <w:sz w:val="20"/>
                <w:szCs w:val="26"/>
                <w:lang w:val="en-GB" w:eastAsia="en-US" w:bidi="ar-SY"/>
              </w:rPr>
              <w:t>216</w:t>
            </w:r>
          </w:p>
        </w:tc>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111A24" w:rsidP="00A94356">
            <w:pPr>
              <w:spacing w:before="60" w:after="60" w:line="260" w:lineRule="exact"/>
              <w:jc w:val="center"/>
              <w:rPr>
                <w:sz w:val="20"/>
                <w:szCs w:val="26"/>
                <w:lang w:val="en-GB" w:eastAsia="en-US" w:bidi="ar-SY"/>
              </w:rPr>
            </w:pPr>
            <w:r w:rsidRPr="00A94356">
              <w:rPr>
                <w:sz w:val="20"/>
                <w:szCs w:val="26"/>
                <w:lang w:val="en-GB" w:eastAsia="en-US" w:bidi="ar-SY"/>
              </w:rPr>
              <w:t>200</w:t>
            </w:r>
          </w:p>
        </w:tc>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111A24" w:rsidP="00A94356">
            <w:pPr>
              <w:spacing w:before="60" w:after="60" w:line="260" w:lineRule="exact"/>
              <w:jc w:val="center"/>
              <w:rPr>
                <w:sz w:val="20"/>
                <w:szCs w:val="26"/>
                <w:lang w:val="en-GB" w:eastAsia="en-US" w:bidi="ar-SY"/>
              </w:rPr>
            </w:pPr>
            <w:r w:rsidRPr="00A94356">
              <w:rPr>
                <w:sz w:val="20"/>
                <w:szCs w:val="26"/>
                <w:lang w:val="en-GB" w:eastAsia="en-US" w:bidi="ar-SY"/>
              </w:rPr>
              <w:t>3</w:t>
            </w:r>
          </w:p>
        </w:tc>
      </w:tr>
      <w:tr w:rsidR="00111A24" w:rsidRPr="00A94356" w:rsidT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111A24" w:rsidP="00A94356">
            <w:pPr>
              <w:spacing w:before="60" w:after="60" w:line="260" w:lineRule="exact"/>
              <w:jc w:val="center"/>
              <w:rPr>
                <w:sz w:val="20"/>
                <w:szCs w:val="26"/>
                <w:lang w:val="en-GB" w:eastAsia="en-US" w:bidi="ar-SY"/>
              </w:rPr>
            </w:pPr>
            <w:r w:rsidRPr="00A94356">
              <w:rPr>
                <w:rFonts w:hint="cs"/>
                <w:sz w:val="20"/>
                <w:szCs w:val="26"/>
                <w:rtl/>
                <w:lang w:val="en-GB" w:eastAsia="en-US" w:bidi="ar-SY"/>
              </w:rPr>
              <w:t>فوق</w:t>
            </w:r>
            <w:r w:rsidR="001B28D2" w:rsidRPr="00A94356">
              <w:rPr>
                <w:rFonts w:hint="cs"/>
                <w:sz w:val="20"/>
                <w:szCs w:val="26"/>
                <w:rtl/>
                <w:lang w:val="en-GB" w:eastAsia="en-US" w:bidi="ar-SY"/>
              </w:rPr>
              <w:t xml:space="preserve"> </w:t>
            </w:r>
            <w:r w:rsidRPr="00A94356">
              <w:rPr>
                <w:sz w:val="20"/>
                <w:szCs w:val="26"/>
                <w:lang w:val="en-GB" w:eastAsia="en-US" w:bidi="ar-SY"/>
              </w:rPr>
              <w:t>960</w:t>
            </w:r>
          </w:p>
        </w:tc>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111A24" w:rsidP="00A94356">
            <w:pPr>
              <w:spacing w:before="60" w:after="60" w:line="260" w:lineRule="exact"/>
              <w:jc w:val="center"/>
              <w:rPr>
                <w:sz w:val="20"/>
                <w:szCs w:val="26"/>
                <w:lang w:val="en-GB" w:eastAsia="en-US" w:bidi="ar-SY"/>
              </w:rPr>
            </w:pPr>
            <w:r w:rsidRPr="00A94356">
              <w:rPr>
                <w:sz w:val="20"/>
                <w:szCs w:val="26"/>
                <w:lang w:val="en-GB" w:eastAsia="en-US" w:bidi="ar-SY"/>
              </w:rPr>
              <w:t>500</w:t>
            </w:r>
          </w:p>
        </w:tc>
        <w:tc>
          <w:tcPr>
            <w:tcW w:w="2835" w:type="dxa"/>
            <w:tcBorders>
              <w:top w:val="single" w:sz="6" w:space="0" w:color="auto"/>
              <w:left w:val="single" w:sz="6" w:space="0" w:color="auto"/>
              <w:bottom w:val="single" w:sz="6" w:space="0" w:color="auto"/>
              <w:right w:val="single" w:sz="6" w:space="0" w:color="auto"/>
            </w:tcBorders>
            <w:vAlign w:val="center"/>
          </w:tcPr>
          <w:p w:rsidR="00111A24" w:rsidRPr="00A94356" w:rsidRDefault="00111A24" w:rsidP="00A94356">
            <w:pPr>
              <w:spacing w:before="60" w:after="60" w:line="260" w:lineRule="exact"/>
              <w:jc w:val="center"/>
              <w:rPr>
                <w:sz w:val="20"/>
                <w:szCs w:val="26"/>
                <w:lang w:val="en-GB" w:eastAsia="en-US" w:bidi="ar-SY"/>
              </w:rPr>
            </w:pPr>
            <w:r w:rsidRPr="00A94356">
              <w:rPr>
                <w:sz w:val="20"/>
                <w:szCs w:val="26"/>
                <w:lang w:val="en-GB" w:eastAsia="en-US" w:bidi="ar-SY"/>
              </w:rPr>
              <w:t>3</w:t>
            </w:r>
          </w:p>
        </w:tc>
      </w:tr>
    </w:tbl>
    <w:p w:rsidR="00111A24" w:rsidRPr="00111A24" w:rsidRDefault="00111A24" w:rsidP="00AF6FF6">
      <w:pPr>
        <w:spacing w:before="360"/>
        <w:rPr>
          <w:rtl/>
          <w:lang w:eastAsia="en-US" w:bidi="ar-SY"/>
        </w:rPr>
      </w:pPr>
      <w:r w:rsidRPr="00111A24">
        <w:rPr>
          <w:rFonts w:hint="cs"/>
          <w:rtl/>
          <w:lang w:eastAsia="en-US" w:bidi="ar-SY"/>
        </w:rPr>
        <w:lastRenderedPageBreak/>
        <w:t xml:space="preserve">في النطاقات </w:t>
      </w:r>
      <w:r w:rsidR="003B5100">
        <w:rPr>
          <w:lang w:eastAsia="en-US" w:bidi="ar-SY"/>
        </w:rPr>
        <w:t>72-54</w:t>
      </w:r>
      <w:r w:rsidR="007934CB">
        <w:rPr>
          <w:rFonts w:hint="eastAsia"/>
          <w:rtl/>
          <w:lang w:eastAsia="en-US" w:bidi="ar-EG"/>
        </w:rPr>
        <w:t> </w:t>
      </w:r>
      <w:r w:rsidR="003B5100">
        <w:rPr>
          <w:lang w:eastAsia="en-US" w:bidi="ar-EG"/>
        </w:rPr>
        <w:t>MHz</w:t>
      </w:r>
      <w:r w:rsidR="003B5100">
        <w:rPr>
          <w:rFonts w:hint="cs"/>
          <w:rtl/>
          <w:lang w:eastAsia="en-US" w:bidi="ar-EG"/>
        </w:rPr>
        <w:t xml:space="preserve"> </w:t>
      </w:r>
      <w:r w:rsidR="00AF6FF6">
        <w:rPr>
          <w:rFonts w:hint="cs"/>
          <w:rtl/>
          <w:lang w:eastAsia="en-US" w:bidi="ar-EG"/>
        </w:rPr>
        <w:t>و</w:t>
      </w:r>
      <w:r w:rsidR="003B5100">
        <w:rPr>
          <w:lang w:eastAsia="en-US" w:bidi="ar-EG"/>
        </w:rPr>
        <w:t>88-76</w:t>
      </w:r>
      <w:r w:rsidR="007934CB">
        <w:rPr>
          <w:rFonts w:hint="eastAsia"/>
          <w:rtl/>
          <w:lang w:eastAsia="en-US" w:bidi="ar-EG"/>
        </w:rPr>
        <w:t> </w:t>
      </w:r>
      <w:r w:rsidR="003B5100">
        <w:rPr>
          <w:lang w:eastAsia="en-US" w:bidi="ar-EG"/>
        </w:rPr>
        <w:t>MHz</w:t>
      </w:r>
      <w:r w:rsidR="003B5100">
        <w:rPr>
          <w:rFonts w:hint="cs"/>
          <w:rtl/>
          <w:lang w:eastAsia="en-US" w:bidi="ar-EG"/>
        </w:rPr>
        <w:t xml:space="preserve"> </w:t>
      </w:r>
      <w:r w:rsidR="00AF6FF6">
        <w:rPr>
          <w:rFonts w:hint="cs"/>
          <w:rtl/>
          <w:lang w:eastAsia="en-US" w:bidi="ar-EG"/>
        </w:rPr>
        <w:t>و</w:t>
      </w:r>
      <w:r w:rsidR="003B5100">
        <w:rPr>
          <w:lang w:eastAsia="en-US" w:bidi="ar-EG"/>
        </w:rPr>
        <w:t>216-174</w:t>
      </w:r>
      <w:r w:rsidR="003B5100">
        <w:rPr>
          <w:rFonts w:hint="cs"/>
          <w:rtl/>
          <w:lang w:eastAsia="en-US" w:bidi="ar-EG"/>
        </w:rPr>
        <w:t xml:space="preserve"> و</w:t>
      </w:r>
      <w:r w:rsidR="003B5100">
        <w:rPr>
          <w:lang w:eastAsia="en-US" w:bidi="ar-EG"/>
        </w:rPr>
        <w:t>806-470</w:t>
      </w:r>
      <w:r w:rsidR="007934CB">
        <w:rPr>
          <w:rFonts w:hint="eastAsia"/>
          <w:rtl/>
          <w:lang w:eastAsia="en-US" w:bidi="ar-EG"/>
        </w:rPr>
        <w:t> </w:t>
      </w:r>
      <w:r w:rsidR="003B5100">
        <w:rPr>
          <w:lang w:eastAsia="en-US" w:bidi="ar-EG"/>
        </w:rPr>
        <w:t>MHz</w:t>
      </w:r>
      <w:r w:rsidRPr="00111A24">
        <w:rPr>
          <w:rFonts w:hint="cs"/>
          <w:rtl/>
          <w:lang w:eastAsia="en-US" w:bidi="ar-SY"/>
        </w:rPr>
        <w:t xml:space="preserve">، يُسمح بتشغيل التجهيزات المقيّدة الإشعاع فقط بشروط نوعية موضوعة في قرار </w:t>
      </w:r>
      <w:r w:rsidRPr="00111A24">
        <w:rPr>
          <w:lang w:eastAsia="en-US" w:bidi="ar-SY"/>
        </w:rPr>
        <w:t>Anatel</w:t>
      </w:r>
      <w:r w:rsidRPr="00111A24">
        <w:rPr>
          <w:rFonts w:hint="cs"/>
          <w:rtl/>
          <w:lang w:eastAsia="en-US" w:bidi="ar-SY"/>
        </w:rPr>
        <w:t xml:space="preserve"> رقم</w:t>
      </w:r>
      <w:r w:rsidRPr="00111A24">
        <w:rPr>
          <w:lang w:eastAsia="en-US" w:bidi="ar-SY"/>
        </w:rPr>
        <w:t xml:space="preserve">506 </w:t>
      </w:r>
      <w:r w:rsidRPr="00111A24">
        <w:rPr>
          <w:rFonts w:hint="cs"/>
          <w:rtl/>
          <w:lang w:eastAsia="en-US" w:bidi="ar-SY"/>
        </w:rPr>
        <w:t>.</w:t>
      </w:r>
    </w:p>
    <w:p w:rsidR="00111A24" w:rsidRPr="00111A24" w:rsidRDefault="00111A24" w:rsidP="007934CB">
      <w:pPr>
        <w:rPr>
          <w:rtl/>
          <w:lang w:eastAsia="en-US" w:bidi="ar-SY"/>
        </w:rPr>
      </w:pPr>
      <w:r w:rsidRPr="00111A24">
        <w:rPr>
          <w:rFonts w:hint="cs"/>
          <w:rtl/>
          <w:lang w:eastAsia="en-US" w:bidi="ar-SY"/>
        </w:rPr>
        <w:t xml:space="preserve">لا يجوز في التجهيزات المقيّدة الإشعاع المشتغلة في النطاقين </w:t>
      </w:r>
      <w:r w:rsidR="007934CB">
        <w:rPr>
          <w:lang w:eastAsia="en-US" w:bidi="ar-EG"/>
        </w:rPr>
        <w:t>MHz</w:t>
      </w:r>
      <w:r w:rsidR="007934CB">
        <w:rPr>
          <w:lang w:eastAsia="en-US" w:bidi="ar-SY"/>
        </w:rPr>
        <w:t> </w:t>
      </w:r>
      <w:r w:rsidR="003B5100">
        <w:rPr>
          <w:lang w:eastAsia="en-US" w:bidi="ar-SY"/>
        </w:rPr>
        <w:t>27,28-26,96</w:t>
      </w:r>
      <w:r w:rsidR="003B5100">
        <w:rPr>
          <w:rFonts w:hint="cs"/>
          <w:rtl/>
          <w:lang w:eastAsia="en-US" w:bidi="ar-EG"/>
        </w:rPr>
        <w:t xml:space="preserve"> و</w:t>
      </w:r>
      <w:r w:rsidR="003B5100">
        <w:rPr>
          <w:lang w:eastAsia="en-US" w:bidi="ar-EG"/>
        </w:rPr>
        <w:t>49,90-49,82</w:t>
      </w:r>
      <w:r w:rsidR="007934CB">
        <w:rPr>
          <w:rFonts w:hint="eastAsia"/>
          <w:rtl/>
          <w:lang w:eastAsia="en-US" w:bidi="ar-EG"/>
        </w:rPr>
        <w:t> </w:t>
      </w:r>
      <w:r w:rsidR="003B5100">
        <w:rPr>
          <w:lang w:eastAsia="en-US" w:bidi="ar-EG"/>
        </w:rPr>
        <w:t xml:space="preserve"> MHz</w:t>
      </w:r>
      <w:r w:rsidRPr="00111A24">
        <w:rPr>
          <w:rFonts w:hint="cs"/>
          <w:rtl/>
          <w:lang w:eastAsia="en-US" w:bidi="ar-SY"/>
        </w:rPr>
        <w:t>أن تفوق شدة مجالها الكهرمغنطيسي القيم التالية:</w:t>
      </w:r>
    </w:p>
    <w:p w:rsidR="00111A24" w:rsidRPr="00111A24" w:rsidRDefault="00A239C7" w:rsidP="002E70A6">
      <w:pPr>
        <w:pStyle w:val="enmulev1"/>
        <w:rPr>
          <w:rtl/>
        </w:rPr>
      </w:pPr>
      <w:r>
        <w:rPr>
          <w:rFonts w:hint="cs"/>
          <w:rtl/>
        </w:rPr>
        <w:t>-</w:t>
      </w:r>
      <w:r>
        <w:rPr>
          <w:rFonts w:hint="cs"/>
          <w:rtl/>
        </w:rPr>
        <w:tab/>
      </w:r>
      <w:r w:rsidR="00DA7134" w:rsidRPr="00111A24">
        <w:t>m(m</w:t>
      </w:r>
      <w:r w:rsidR="00111A24" w:rsidRPr="00111A24">
        <w:t>/</w:t>
      </w:r>
      <w:r w:rsidR="00DA7134">
        <w:t>μ</w:t>
      </w:r>
      <w:r w:rsidR="00DA7134" w:rsidRPr="00111A24">
        <w:t>V</w:t>
      </w:r>
      <w:r w:rsidR="00111A24" w:rsidRPr="00111A24">
        <w:t>)/</w:t>
      </w:r>
      <w:r w:rsidR="0017626D">
        <w:t> </w:t>
      </w:r>
      <w:r w:rsidR="00DA7134" w:rsidRPr="00111A24">
        <w:t>10 000</w:t>
      </w:r>
      <w:r w:rsidR="00DA7134" w:rsidRPr="00111A24">
        <w:rPr>
          <w:rFonts w:hint="cs"/>
          <w:rtl/>
        </w:rPr>
        <w:t xml:space="preserve"> </w:t>
      </w:r>
      <w:r w:rsidR="00111A24" w:rsidRPr="00111A24">
        <w:rPr>
          <w:rFonts w:hint="cs"/>
          <w:rtl/>
        </w:rPr>
        <w:t>على مسافة</w:t>
      </w:r>
      <w:r w:rsidR="0017626D" w:rsidRPr="00111A24">
        <w:t>m</w:t>
      </w:r>
      <w:r w:rsidR="008952C7">
        <w:t> </w:t>
      </w:r>
      <w:r w:rsidR="00111A24" w:rsidRPr="00111A24">
        <w:t>3</w:t>
      </w:r>
      <w:r w:rsidR="001B28D2">
        <w:t xml:space="preserve"> </w:t>
      </w:r>
      <w:r w:rsidR="0017626D">
        <w:rPr>
          <w:rFonts w:hint="cs"/>
          <w:rtl/>
        </w:rPr>
        <w:t xml:space="preserve"> </w:t>
      </w:r>
      <w:r w:rsidR="00111A24" w:rsidRPr="00111A24">
        <w:rPr>
          <w:rFonts w:hint="cs"/>
          <w:rtl/>
        </w:rPr>
        <w:t>من المرسِل فيما يخص البث بالتردد الحامل؛</w:t>
      </w:r>
    </w:p>
    <w:p w:rsidR="00111A24" w:rsidRPr="00111A24" w:rsidRDefault="00A239C7" w:rsidP="002E70A6">
      <w:pPr>
        <w:pStyle w:val="enmulev1"/>
      </w:pPr>
      <w:r>
        <w:rPr>
          <w:rFonts w:hint="cs"/>
          <w:rtl/>
        </w:rPr>
        <w:t>-</w:t>
      </w:r>
      <w:r>
        <w:rPr>
          <w:rFonts w:hint="cs"/>
          <w:rtl/>
        </w:rPr>
        <w:tab/>
      </w:r>
      <w:r w:rsidR="001055E0" w:rsidRPr="00111A24">
        <w:t>m(m/</w:t>
      </w:r>
      <w:r w:rsidR="001055E0">
        <w:t>μ</w:t>
      </w:r>
      <w:r w:rsidR="001055E0" w:rsidRPr="00111A24">
        <w:t>V)/</w:t>
      </w:r>
      <w:r w:rsidR="0017626D">
        <w:t> </w:t>
      </w:r>
      <w:r w:rsidR="001055E0">
        <w:t>500</w:t>
      </w:r>
      <w:r w:rsidR="00111A24" w:rsidRPr="00111A24">
        <w:rPr>
          <w:rFonts w:hint="cs"/>
          <w:rtl/>
        </w:rPr>
        <w:t xml:space="preserve"> على </w:t>
      </w:r>
      <w:proofErr w:type="gramStart"/>
      <w:r w:rsidR="00111A24" w:rsidRPr="00111A24">
        <w:rPr>
          <w:rFonts w:hint="cs"/>
          <w:rtl/>
        </w:rPr>
        <w:t>مسافة</w:t>
      </w:r>
      <w:r w:rsidR="0017626D" w:rsidRPr="00111A24">
        <w:t>m</w:t>
      </w:r>
      <w:r w:rsidR="008952C7">
        <w:t> </w:t>
      </w:r>
      <w:r w:rsidR="00111A24" w:rsidRPr="00111A24">
        <w:t>3</w:t>
      </w:r>
      <w:r w:rsidR="001B28D2">
        <w:t xml:space="preserve"> </w:t>
      </w:r>
      <w:r w:rsidR="0017626D">
        <w:rPr>
          <w:rFonts w:hint="cs"/>
          <w:rtl/>
        </w:rPr>
        <w:t xml:space="preserve"> </w:t>
      </w:r>
      <w:r w:rsidR="00111A24" w:rsidRPr="00111A24">
        <w:rPr>
          <w:rFonts w:hint="cs"/>
          <w:rtl/>
        </w:rPr>
        <w:t>من</w:t>
      </w:r>
      <w:proofErr w:type="gramEnd"/>
      <w:r w:rsidR="00111A24" w:rsidRPr="00111A24">
        <w:rPr>
          <w:rFonts w:hint="cs"/>
          <w:rtl/>
        </w:rPr>
        <w:t xml:space="preserve"> المرسِل فيما يخص البث الذي يظهر خارج نطاق التردد، بما في ذلك الترددات التوافقية، في أي تردد يظهر خارج التردد الحامل ويفوق </w:t>
      </w:r>
      <w:r w:rsidR="001055E0" w:rsidRPr="00111A24">
        <w:t>kHz</w:t>
      </w:r>
      <w:r w:rsidR="008952C7">
        <w:t> </w:t>
      </w:r>
      <w:r w:rsidR="00111A24" w:rsidRPr="00111A24">
        <w:t>10</w:t>
      </w:r>
      <w:r w:rsidR="00111A24" w:rsidRPr="00111A24">
        <w:rPr>
          <w:rFonts w:hint="cs"/>
          <w:rtl/>
        </w:rPr>
        <w:t>.</w:t>
      </w:r>
    </w:p>
    <w:p w:rsidR="00111A24" w:rsidRPr="00436CAE" w:rsidRDefault="00111A24" w:rsidP="006E3CF2">
      <w:pPr>
        <w:rPr>
          <w:w w:val="99"/>
          <w:rtl/>
          <w:lang w:eastAsia="en-US" w:bidi="ar-SY"/>
        </w:rPr>
      </w:pPr>
      <w:r w:rsidRPr="00436CAE">
        <w:rPr>
          <w:rFonts w:hint="cs"/>
          <w:w w:val="99"/>
          <w:rtl/>
          <w:lang w:eastAsia="en-US" w:bidi="ar-SY"/>
        </w:rPr>
        <w:t xml:space="preserve">لا يجوز في التجهيزات المقيّدة الإشعاع المشتغلة في النطاق أن تفوق شدة مجالها </w:t>
      </w:r>
      <w:r w:rsidR="00436CAE" w:rsidRPr="00436CAE">
        <w:rPr>
          <w:w w:val="99"/>
        </w:rPr>
        <w:t>m(m/μV)/ 1</w:t>
      </w:r>
      <w:r w:rsidR="006E3CF2">
        <w:rPr>
          <w:w w:val="99"/>
        </w:rPr>
        <w:t> </w:t>
      </w:r>
      <w:r w:rsidR="00436CAE" w:rsidRPr="00436CAE">
        <w:rPr>
          <w:w w:val="99"/>
        </w:rPr>
        <w:t>000</w:t>
      </w:r>
      <w:r w:rsidRPr="00436CAE">
        <w:rPr>
          <w:rFonts w:hint="cs"/>
          <w:w w:val="99"/>
          <w:rtl/>
          <w:lang w:eastAsia="en-US" w:bidi="ar-SY"/>
        </w:rPr>
        <w:t xml:space="preserve"> على </w:t>
      </w:r>
      <w:proofErr w:type="gramStart"/>
      <w:r w:rsidRPr="00436CAE">
        <w:rPr>
          <w:rFonts w:hint="cs"/>
          <w:w w:val="99"/>
          <w:rtl/>
          <w:lang w:eastAsia="en-US" w:bidi="ar-SY"/>
        </w:rPr>
        <w:t>مسافة</w:t>
      </w:r>
      <w:r w:rsidR="00436CAE" w:rsidRPr="00436CAE">
        <w:rPr>
          <w:w w:val="99"/>
          <w:lang w:eastAsia="en-US" w:bidi="ar-SY"/>
        </w:rPr>
        <w:t>m</w:t>
      </w:r>
      <w:r w:rsidR="006E3CF2">
        <w:rPr>
          <w:w w:val="99"/>
          <w:lang w:eastAsia="en-US" w:bidi="ar-SY"/>
        </w:rPr>
        <w:t> </w:t>
      </w:r>
      <w:r w:rsidRPr="00436CAE">
        <w:rPr>
          <w:w w:val="99"/>
          <w:lang w:eastAsia="en-US" w:bidi="ar-SY"/>
        </w:rPr>
        <w:t>3</w:t>
      </w:r>
      <w:r w:rsidR="001B28D2" w:rsidRPr="00436CAE">
        <w:rPr>
          <w:w w:val="99"/>
          <w:lang w:eastAsia="en-US" w:bidi="ar-SY"/>
        </w:rPr>
        <w:t xml:space="preserve"> </w:t>
      </w:r>
      <w:r w:rsidR="00436CAE" w:rsidRPr="00436CAE">
        <w:rPr>
          <w:rFonts w:hint="cs"/>
          <w:w w:val="99"/>
          <w:rtl/>
          <w:lang w:eastAsia="en-US" w:bidi="ar-SY"/>
        </w:rPr>
        <w:t xml:space="preserve"> </w:t>
      </w:r>
      <w:r w:rsidRPr="00436CAE">
        <w:rPr>
          <w:rFonts w:hint="cs"/>
          <w:w w:val="99"/>
          <w:rtl/>
          <w:lang w:eastAsia="en-US" w:bidi="ar-SY"/>
        </w:rPr>
        <w:t>من</w:t>
      </w:r>
      <w:proofErr w:type="gramEnd"/>
      <w:r w:rsidRPr="00436CAE">
        <w:rPr>
          <w:rFonts w:hint="cs"/>
          <w:w w:val="99"/>
          <w:rtl/>
          <w:lang w:eastAsia="en-US" w:bidi="ar-SY"/>
        </w:rPr>
        <w:t xml:space="preserve"> المرسِل.</w:t>
      </w:r>
    </w:p>
    <w:p w:rsidR="00111A24" w:rsidRPr="00111A24" w:rsidRDefault="00111A24" w:rsidP="00822196">
      <w:pPr>
        <w:rPr>
          <w:rtl/>
          <w:lang w:eastAsia="en-US" w:bidi="ar-SY"/>
        </w:rPr>
      </w:pPr>
      <w:r w:rsidRPr="00111A24">
        <w:rPr>
          <w:rFonts w:hint="cs"/>
          <w:rtl/>
          <w:lang w:eastAsia="en-US" w:bidi="ar-SY"/>
        </w:rPr>
        <w:t xml:space="preserve">والتجهيزات المقيّدة الإشعاع المشتغلة في نطاقات التردد التالية: </w:t>
      </w:r>
      <w:r w:rsidR="0069388D">
        <w:rPr>
          <w:lang w:eastAsia="en-US" w:bidi="ar-SY"/>
        </w:rPr>
        <w:t>907,5-902</w:t>
      </w:r>
      <w:r w:rsidR="0069388D">
        <w:rPr>
          <w:rFonts w:hint="eastAsia"/>
          <w:rtl/>
          <w:lang w:eastAsia="en-US" w:bidi="ar-EG"/>
        </w:rPr>
        <w:t> </w:t>
      </w:r>
      <w:r w:rsidR="0069388D">
        <w:rPr>
          <w:lang w:eastAsia="en-US" w:bidi="ar-EG"/>
        </w:rPr>
        <w:t>MHz</w:t>
      </w:r>
      <w:r w:rsidR="0069388D">
        <w:rPr>
          <w:rFonts w:hint="cs"/>
          <w:rtl/>
          <w:lang w:eastAsia="en-US" w:bidi="ar-EG"/>
        </w:rPr>
        <w:t xml:space="preserve"> و</w:t>
      </w:r>
      <w:r w:rsidR="0069388D">
        <w:rPr>
          <w:lang w:eastAsia="en-US" w:bidi="ar-EG"/>
        </w:rPr>
        <w:t>928-915</w:t>
      </w:r>
      <w:r w:rsidR="0069388D">
        <w:rPr>
          <w:rFonts w:hint="eastAsia"/>
          <w:rtl/>
          <w:lang w:eastAsia="en-US" w:bidi="ar-EG"/>
        </w:rPr>
        <w:t> </w:t>
      </w:r>
      <w:r w:rsidR="0069388D">
        <w:rPr>
          <w:lang w:eastAsia="en-US" w:bidi="ar-EG"/>
        </w:rPr>
        <w:t>MHz</w:t>
      </w:r>
      <w:r w:rsidR="0069388D">
        <w:rPr>
          <w:rFonts w:hint="cs"/>
          <w:rtl/>
          <w:lang w:eastAsia="en-US" w:bidi="ar-EG"/>
        </w:rPr>
        <w:t xml:space="preserve"> و</w:t>
      </w:r>
      <w:r w:rsidR="0069388D">
        <w:rPr>
          <w:lang w:eastAsia="en-US" w:bidi="ar-EG"/>
        </w:rPr>
        <w:t>2 483,5-2 400</w:t>
      </w:r>
      <w:r w:rsidR="0069388D">
        <w:rPr>
          <w:rFonts w:hint="eastAsia"/>
          <w:rtl/>
          <w:lang w:eastAsia="en-US" w:bidi="ar-EG"/>
        </w:rPr>
        <w:t> </w:t>
      </w:r>
      <w:r w:rsidR="0069388D">
        <w:rPr>
          <w:lang w:eastAsia="en-US" w:bidi="ar-EG"/>
        </w:rPr>
        <w:t>MHz</w:t>
      </w:r>
      <w:r w:rsidR="00942129">
        <w:rPr>
          <w:rFonts w:hint="cs"/>
          <w:rtl/>
          <w:lang w:eastAsia="en-US" w:bidi="ar-EG"/>
        </w:rPr>
        <w:t xml:space="preserve"> و</w:t>
      </w:r>
      <w:r w:rsidR="00942129">
        <w:rPr>
          <w:lang w:eastAsia="en-US" w:bidi="ar-SY"/>
        </w:rPr>
        <w:t>5 875-5 72</w:t>
      </w:r>
      <w:r w:rsidR="00942129">
        <w:rPr>
          <w:rFonts w:hint="eastAsia"/>
          <w:rtl/>
          <w:lang w:eastAsia="en-US" w:bidi="ar-SY"/>
        </w:rPr>
        <w:t> </w:t>
      </w:r>
      <w:r w:rsidR="00942129">
        <w:rPr>
          <w:lang w:eastAsia="en-US" w:bidi="ar-SY"/>
        </w:rPr>
        <w:t>MHz</w:t>
      </w:r>
      <w:r w:rsidR="00942129">
        <w:rPr>
          <w:rFonts w:hint="cs"/>
          <w:rtl/>
          <w:lang w:eastAsia="en-US" w:bidi="ar-EG"/>
        </w:rPr>
        <w:t xml:space="preserve"> و</w:t>
      </w:r>
      <w:r w:rsidR="00942129">
        <w:rPr>
          <w:lang w:eastAsia="en-US" w:bidi="ar-EG"/>
        </w:rPr>
        <w:t>24,25-24,00</w:t>
      </w:r>
      <w:r w:rsidR="00942129">
        <w:rPr>
          <w:rFonts w:hint="eastAsia"/>
          <w:rtl/>
          <w:lang w:eastAsia="en-US" w:bidi="ar-SY"/>
        </w:rPr>
        <w:t> </w:t>
      </w:r>
      <w:r w:rsidR="00942129">
        <w:rPr>
          <w:lang w:eastAsia="en-US" w:bidi="ar-EG"/>
        </w:rPr>
        <w:t>GHz</w:t>
      </w:r>
      <w:r w:rsidR="00942129" w:rsidRPr="00111A24">
        <w:rPr>
          <w:rFonts w:hint="cs"/>
          <w:rtl/>
          <w:lang w:eastAsia="en-US" w:bidi="ar-SY"/>
        </w:rPr>
        <w:t xml:space="preserve"> </w:t>
      </w:r>
      <w:r w:rsidRPr="00111A24">
        <w:rPr>
          <w:rFonts w:hint="cs"/>
          <w:rtl/>
          <w:lang w:eastAsia="en-US" w:bidi="ar-SY"/>
        </w:rPr>
        <w:t>لا يجوز في شدة مجالها، مَقيسةً على مسافة</w:t>
      </w:r>
      <w:r w:rsidR="008A3181" w:rsidRPr="00111A24">
        <w:rPr>
          <w:lang w:eastAsia="en-US" w:bidi="ar-SY"/>
        </w:rPr>
        <w:t>m</w:t>
      </w:r>
      <w:r w:rsidR="00822196">
        <w:rPr>
          <w:lang w:eastAsia="en-US" w:bidi="ar-SY"/>
        </w:rPr>
        <w:t> </w:t>
      </w:r>
      <w:r w:rsidRPr="00111A24">
        <w:rPr>
          <w:lang w:eastAsia="en-US" w:bidi="ar-SY"/>
        </w:rPr>
        <w:t>3</w:t>
      </w:r>
      <w:r w:rsidR="001B28D2">
        <w:rPr>
          <w:lang w:eastAsia="en-US" w:bidi="ar-SY"/>
        </w:rPr>
        <w:t xml:space="preserve"> </w:t>
      </w:r>
      <w:r w:rsidR="008A3181">
        <w:rPr>
          <w:rFonts w:hint="cs"/>
          <w:rtl/>
          <w:lang w:eastAsia="en-US" w:bidi="ar-SY"/>
        </w:rPr>
        <w:t xml:space="preserve"> </w:t>
      </w:r>
      <w:r w:rsidRPr="00111A24">
        <w:rPr>
          <w:rFonts w:hint="cs"/>
          <w:rtl/>
          <w:lang w:eastAsia="en-US" w:bidi="ar-SY"/>
        </w:rPr>
        <w:t xml:space="preserve">من التجهيز، أن تفوق السويات المحددة في الجدول </w:t>
      </w:r>
      <w:r w:rsidRPr="00111A24">
        <w:rPr>
          <w:lang w:val="fr-FR" w:eastAsia="en-US" w:bidi="ar-SY"/>
        </w:rPr>
        <w:t>26</w:t>
      </w:r>
      <w:r w:rsidRPr="00111A24">
        <w:rPr>
          <w:rFonts w:hint="cs"/>
          <w:rtl/>
          <w:lang w:val="fr-FR" w:eastAsia="en-US" w:bidi="ar-SY"/>
        </w:rPr>
        <w:t xml:space="preserve">. ويجب في شدة المجال الذروية لأي بث أن تفوق السوية المتوسطة المحددة </w:t>
      </w:r>
      <w:r w:rsidR="0056114E">
        <w:rPr>
          <w:rFonts w:hint="cs"/>
          <w:rtl/>
          <w:lang w:val="fr-FR" w:eastAsia="en-US" w:bidi="ar-SY"/>
        </w:rPr>
        <w:t>ﺑ</w:t>
      </w:r>
      <w:r w:rsidRPr="00111A24">
        <w:rPr>
          <w:lang w:eastAsia="en-US" w:bidi="ar-SY"/>
        </w:rPr>
        <w:t>dB</w:t>
      </w:r>
      <w:r w:rsidR="00822196">
        <w:rPr>
          <w:lang w:eastAsia="en-US" w:bidi="ar-SY"/>
        </w:rPr>
        <w:t> </w:t>
      </w:r>
      <w:r w:rsidR="008A3181" w:rsidRPr="00111A24">
        <w:rPr>
          <w:lang w:eastAsia="en-US" w:bidi="ar-SY"/>
        </w:rPr>
        <w:t>20</w:t>
      </w:r>
      <w:r w:rsidRPr="00111A24">
        <w:rPr>
          <w:rFonts w:hint="cs"/>
          <w:rtl/>
          <w:lang w:eastAsia="en-US" w:bidi="ar-SY"/>
        </w:rPr>
        <w:t>. وجميع البثوث التي تظهر خارج نطاق التردد المحدد لها، توهَّن إلى حد أدنى هو</w:t>
      </w:r>
      <w:r w:rsidR="0056114E" w:rsidRPr="00111A24">
        <w:rPr>
          <w:lang w:eastAsia="en-US" w:bidi="ar-SY"/>
        </w:rPr>
        <w:t>dB</w:t>
      </w:r>
      <w:r w:rsidR="00822196">
        <w:rPr>
          <w:lang w:eastAsia="en-US" w:bidi="ar-SY"/>
        </w:rPr>
        <w:t> </w:t>
      </w:r>
      <w:r w:rsidRPr="00111A24">
        <w:rPr>
          <w:lang w:eastAsia="en-US" w:bidi="ar-SY"/>
        </w:rPr>
        <w:t>50</w:t>
      </w:r>
      <w:r w:rsidR="001B28D2">
        <w:rPr>
          <w:lang w:eastAsia="en-US" w:bidi="ar-SY"/>
        </w:rPr>
        <w:t xml:space="preserve"> </w:t>
      </w:r>
      <w:r w:rsidR="0056114E">
        <w:rPr>
          <w:rFonts w:hint="cs"/>
          <w:rtl/>
          <w:lang w:eastAsia="en-US" w:bidi="ar-SY"/>
        </w:rPr>
        <w:t xml:space="preserve"> </w:t>
      </w:r>
      <w:r w:rsidRPr="00111A24">
        <w:rPr>
          <w:rFonts w:hint="cs"/>
          <w:rtl/>
          <w:lang w:eastAsia="en-US" w:bidi="ar-SY"/>
        </w:rPr>
        <w:t xml:space="preserve">تحت البث الأساسي أو تلتزم بحدود البث العامة المبيّنة في الجدول </w:t>
      </w:r>
      <w:r w:rsidRPr="00111A24">
        <w:rPr>
          <w:lang w:eastAsia="en-US" w:bidi="ar-SY"/>
        </w:rPr>
        <w:t>27</w:t>
      </w:r>
      <w:r w:rsidRPr="00111A24">
        <w:rPr>
          <w:rFonts w:hint="cs"/>
          <w:rtl/>
          <w:lang w:eastAsia="en-US" w:bidi="ar-SY"/>
        </w:rPr>
        <w:t xml:space="preserve"> الأخفض قيمة، وذلك باستثناء الترددات التوافقية.</w:t>
      </w:r>
    </w:p>
    <w:p w:rsidR="00111A24" w:rsidRPr="00111A24" w:rsidRDefault="00111A24" w:rsidP="00822196">
      <w:pPr>
        <w:rPr>
          <w:rtl/>
          <w:lang w:eastAsia="en-US" w:bidi="ar-SY"/>
        </w:rPr>
      </w:pPr>
      <w:r w:rsidRPr="00111A24">
        <w:rPr>
          <w:rFonts w:hint="cs"/>
          <w:rtl/>
          <w:lang w:eastAsia="en-US" w:bidi="ar-SY"/>
        </w:rPr>
        <w:t xml:space="preserve">ويجوز أن تستعمل التجهيزات المقيّدة الإشعاع نطاق التردد الراديوي </w:t>
      </w:r>
      <w:r w:rsidR="0056114E">
        <w:rPr>
          <w:lang w:eastAsia="en-US" w:bidi="ar-SY"/>
        </w:rPr>
        <w:t>435-433</w:t>
      </w:r>
      <w:r w:rsidR="00822196">
        <w:rPr>
          <w:rFonts w:hint="eastAsia"/>
          <w:rtl/>
          <w:lang w:eastAsia="en-US" w:bidi="ar-SY"/>
        </w:rPr>
        <w:t> </w:t>
      </w:r>
      <w:r w:rsidR="0056114E">
        <w:rPr>
          <w:lang w:eastAsia="en-US" w:bidi="ar-SY"/>
        </w:rPr>
        <w:t>MHz</w:t>
      </w:r>
      <w:r w:rsidRPr="00111A24">
        <w:rPr>
          <w:rFonts w:hint="cs"/>
          <w:rtl/>
          <w:lang w:eastAsia="en-US" w:bidi="ar-SY"/>
        </w:rPr>
        <w:t xml:space="preserve">، داخل المباني، بشرط أن تكون القدرة المشعَّة محدودة </w:t>
      </w:r>
      <w:r w:rsidR="0056114E">
        <w:rPr>
          <w:rFonts w:hint="cs"/>
          <w:rtl/>
          <w:lang w:eastAsia="en-US" w:bidi="ar-SY"/>
        </w:rPr>
        <w:t>ﺑ</w:t>
      </w:r>
      <w:r w:rsidR="0056114E">
        <w:rPr>
          <w:lang w:eastAsia="en-US" w:bidi="ar-SY"/>
        </w:rPr>
        <w:t>10</w:t>
      </w:r>
      <w:r w:rsidR="00822196">
        <w:rPr>
          <w:rFonts w:hint="eastAsia"/>
          <w:rtl/>
          <w:lang w:eastAsia="en-US" w:bidi="ar-SY"/>
        </w:rPr>
        <w:t> </w:t>
      </w:r>
      <w:r w:rsidR="00574675" w:rsidRPr="00111A24">
        <w:rPr>
          <w:lang w:eastAsia="en-US" w:bidi="ar-SY"/>
        </w:rPr>
        <w:t>(e.</w:t>
      </w:r>
      <w:proofErr w:type="gramStart"/>
      <w:r w:rsidR="00574675" w:rsidRPr="00111A24">
        <w:rPr>
          <w:lang w:eastAsia="en-US" w:bidi="ar-SY"/>
        </w:rPr>
        <w:t>i.r.p.)</w:t>
      </w:r>
      <w:proofErr w:type="gramEnd"/>
      <w:r w:rsidR="00574675">
        <w:rPr>
          <w:lang w:eastAsia="en-US" w:bidi="ar-SY"/>
        </w:rPr>
        <w:t xml:space="preserve"> </w:t>
      </w:r>
      <w:proofErr w:type="gramStart"/>
      <w:r w:rsidR="004C056A">
        <w:rPr>
          <w:lang w:eastAsia="en-US" w:bidi="ar-SY"/>
        </w:rPr>
        <w:t>mW</w:t>
      </w:r>
      <w:proofErr w:type="gramEnd"/>
      <w:r w:rsidRPr="00111A24">
        <w:rPr>
          <w:rFonts w:hint="cs"/>
          <w:rtl/>
          <w:lang w:eastAsia="en-US" w:bidi="ar-SY"/>
        </w:rPr>
        <w:t>.</w:t>
      </w:r>
    </w:p>
    <w:p w:rsidR="00111A24" w:rsidRPr="00111A24" w:rsidRDefault="00111A24" w:rsidP="00FF64A2">
      <w:pPr>
        <w:pStyle w:val="TableNo0"/>
        <w:bidi/>
        <w:rPr>
          <w:rtl/>
        </w:rPr>
      </w:pPr>
      <w:proofErr w:type="gramStart"/>
      <w:r w:rsidRPr="00111A24">
        <w:rPr>
          <w:rFonts w:hint="cs"/>
          <w:rtl/>
        </w:rPr>
        <w:t>الج</w:t>
      </w:r>
      <w:r w:rsidR="005C248E">
        <w:rPr>
          <w:rFonts w:hint="cs"/>
          <w:rtl/>
        </w:rPr>
        <w:t>ـ</w:t>
      </w:r>
      <w:r w:rsidRPr="00111A24">
        <w:rPr>
          <w:rFonts w:hint="cs"/>
          <w:rtl/>
        </w:rPr>
        <w:t>دول</w:t>
      </w:r>
      <w:proofErr w:type="gramEnd"/>
      <w:r w:rsidRPr="00111A24">
        <w:rPr>
          <w:rFonts w:hint="cs"/>
          <w:rtl/>
        </w:rPr>
        <w:t xml:space="preserve"> </w:t>
      </w:r>
      <w:r w:rsidRPr="00111A24">
        <w:t>27</w:t>
      </w:r>
    </w:p>
    <w:p w:rsidR="00111A24" w:rsidRPr="00111A24" w:rsidRDefault="00111A24" w:rsidP="008C60A8">
      <w:pPr>
        <w:pStyle w:val="Tabletitle"/>
        <w:rPr>
          <w:lang w:eastAsia="en-US"/>
        </w:rPr>
      </w:pPr>
      <w:r w:rsidRPr="00111A24">
        <w:rPr>
          <w:rFonts w:hint="cs"/>
          <w:rtl/>
          <w:lang w:eastAsia="en-US"/>
        </w:rPr>
        <w:t>شدة المجال المحددة للتجهيزات المشتغلة ضمن النطاقات:</w:t>
      </w:r>
      <w:r w:rsidR="00FF64A2">
        <w:rPr>
          <w:rtl/>
          <w:lang w:eastAsia="en-US"/>
        </w:rPr>
        <w:br/>
      </w:r>
      <w:r w:rsidR="006E3CF2" w:rsidRPr="00111A24">
        <w:rPr>
          <w:lang w:eastAsia="en-US"/>
        </w:rPr>
        <w:t>MHz</w:t>
      </w:r>
      <w:r w:rsidR="006E3CF2">
        <w:rPr>
          <w:lang w:eastAsia="en-US"/>
        </w:rPr>
        <w:t> </w:t>
      </w:r>
      <w:r w:rsidR="00822196" w:rsidRPr="00111A24">
        <w:rPr>
          <w:lang w:eastAsia="en-US"/>
        </w:rPr>
        <w:t>907</w:t>
      </w:r>
      <w:r w:rsidR="00822196">
        <w:rPr>
          <w:lang w:eastAsia="en-US"/>
        </w:rPr>
        <w:t>,</w:t>
      </w:r>
      <w:r w:rsidR="00822196" w:rsidRPr="00111A24">
        <w:rPr>
          <w:lang w:eastAsia="en-US"/>
        </w:rPr>
        <w:t>5</w:t>
      </w:r>
      <w:r w:rsidRPr="00111A24">
        <w:rPr>
          <w:lang w:eastAsia="en-US"/>
        </w:rPr>
        <w:t>- </w:t>
      </w:r>
      <w:r w:rsidR="00822196" w:rsidRPr="00111A24">
        <w:rPr>
          <w:lang w:eastAsia="en-US"/>
        </w:rPr>
        <w:t>902</w:t>
      </w:r>
      <w:r w:rsidR="006E3CF2">
        <w:rPr>
          <w:rFonts w:hint="cs"/>
          <w:rtl/>
          <w:lang w:eastAsia="en-US"/>
        </w:rPr>
        <w:t xml:space="preserve"> </w:t>
      </w:r>
      <w:r w:rsidR="004719A4">
        <w:rPr>
          <w:rFonts w:hint="cs"/>
          <w:rtl/>
          <w:lang w:eastAsia="en-US"/>
        </w:rPr>
        <w:t>و</w:t>
      </w:r>
      <w:r w:rsidR="006E3CF2">
        <w:rPr>
          <w:lang w:eastAsia="en-US"/>
        </w:rPr>
        <w:t>928-915</w:t>
      </w:r>
      <w:r w:rsidR="00D665FE">
        <w:rPr>
          <w:rFonts w:hint="eastAsia"/>
          <w:rtl/>
          <w:lang w:eastAsia="en-US"/>
        </w:rPr>
        <w:t> </w:t>
      </w:r>
      <w:r w:rsidR="006E3CF2">
        <w:rPr>
          <w:lang w:eastAsia="en-US"/>
        </w:rPr>
        <w:t>MHz</w:t>
      </w:r>
      <w:r w:rsidR="006E3CF2">
        <w:rPr>
          <w:rFonts w:hint="cs"/>
          <w:rtl/>
          <w:lang w:eastAsia="en-US"/>
        </w:rPr>
        <w:t xml:space="preserve"> و</w:t>
      </w:r>
      <w:r w:rsidR="006E3CF2">
        <w:rPr>
          <w:lang w:eastAsia="en-US"/>
        </w:rPr>
        <w:t>2</w:t>
      </w:r>
      <w:r w:rsidR="00D665FE">
        <w:rPr>
          <w:lang w:eastAsia="en-US"/>
        </w:rPr>
        <w:t> </w:t>
      </w:r>
      <w:r w:rsidR="006E3CF2">
        <w:rPr>
          <w:lang w:eastAsia="en-US"/>
        </w:rPr>
        <w:t>483,5-2</w:t>
      </w:r>
      <w:r w:rsidR="00D665FE">
        <w:rPr>
          <w:lang w:eastAsia="en-US"/>
        </w:rPr>
        <w:t> </w:t>
      </w:r>
      <w:r w:rsidR="006E3CF2">
        <w:rPr>
          <w:lang w:eastAsia="en-US"/>
        </w:rPr>
        <w:t>400</w:t>
      </w:r>
      <w:r w:rsidR="00D665FE">
        <w:rPr>
          <w:rFonts w:hint="eastAsia"/>
          <w:rtl/>
          <w:lang w:eastAsia="en-US"/>
        </w:rPr>
        <w:t> </w:t>
      </w:r>
      <w:r w:rsidR="006E3CF2">
        <w:rPr>
          <w:lang w:eastAsia="en-US"/>
        </w:rPr>
        <w:t>MHz</w:t>
      </w:r>
      <w:r w:rsidR="006E3CF2">
        <w:rPr>
          <w:rFonts w:hint="cs"/>
          <w:rtl/>
          <w:lang w:eastAsia="en-US"/>
        </w:rPr>
        <w:t xml:space="preserve"> و</w:t>
      </w:r>
      <w:r w:rsidR="006E3CF2">
        <w:rPr>
          <w:lang w:eastAsia="en-US"/>
        </w:rPr>
        <w:t>5</w:t>
      </w:r>
      <w:r w:rsidR="00D665FE">
        <w:rPr>
          <w:lang w:eastAsia="en-US"/>
        </w:rPr>
        <w:t> </w:t>
      </w:r>
      <w:r w:rsidR="006E3CF2">
        <w:rPr>
          <w:lang w:eastAsia="en-US"/>
        </w:rPr>
        <w:t>875-5</w:t>
      </w:r>
      <w:r w:rsidR="00D665FE">
        <w:rPr>
          <w:lang w:eastAsia="en-US"/>
        </w:rPr>
        <w:t> </w:t>
      </w:r>
      <w:r w:rsidR="006E3CF2">
        <w:rPr>
          <w:lang w:eastAsia="en-US"/>
        </w:rPr>
        <w:t>725</w:t>
      </w:r>
      <w:r w:rsidR="00D665FE">
        <w:rPr>
          <w:rFonts w:hint="eastAsia"/>
          <w:rtl/>
          <w:lang w:eastAsia="en-US"/>
        </w:rPr>
        <w:t> </w:t>
      </w:r>
      <w:r w:rsidR="006E3CF2">
        <w:rPr>
          <w:lang w:eastAsia="en-US"/>
        </w:rPr>
        <w:t>MHz</w:t>
      </w:r>
      <w:r w:rsidR="006E3CF2">
        <w:rPr>
          <w:rFonts w:hint="cs"/>
          <w:rtl/>
          <w:lang w:eastAsia="en-US"/>
        </w:rPr>
        <w:t xml:space="preserve"> و</w:t>
      </w:r>
      <w:r w:rsidR="006E3CF2">
        <w:rPr>
          <w:lang w:eastAsia="en-US"/>
        </w:rPr>
        <w:t>24,25-24,00</w:t>
      </w:r>
      <w:r w:rsidR="008C60A8">
        <w:rPr>
          <w:rFonts w:hint="eastAsia"/>
          <w:rtl/>
          <w:lang w:eastAsia="en-US"/>
        </w:rPr>
        <w:t> </w:t>
      </w:r>
      <w:r w:rsidR="008C60A8">
        <w:rPr>
          <w:lang w:eastAsia="en-US"/>
        </w:rPr>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13"/>
        <w:gridCol w:w="3213"/>
        <w:gridCol w:w="3213"/>
      </w:tblGrid>
      <w:tr w:rsidR="00111A24" w:rsidRPr="00FF64A2" w:rsidTr="00FF64A2">
        <w:trPr>
          <w:cantSplit/>
          <w:jc w:val="center"/>
        </w:trPr>
        <w:tc>
          <w:tcPr>
            <w:tcW w:w="2835" w:type="dxa"/>
            <w:tcBorders>
              <w:top w:val="single" w:sz="4" w:space="0" w:color="auto"/>
              <w:left w:val="single" w:sz="4" w:space="0" w:color="auto"/>
              <w:bottom w:val="single" w:sz="4" w:space="0" w:color="auto"/>
              <w:right w:val="single" w:sz="4" w:space="0" w:color="auto"/>
            </w:tcBorders>
          </w:tcPr>
          <w:p w:rsidR="00111A24" w:rsidRPr="00FF64A2" w:rsidRDefault="00111A24" w:rsidP="00D665FE">
            <w:pPr>
              <w:pStyle w:val="Tablehead"/>
              <w:rPr>
                <w:lang w:val="en-GB" w:bidi="ar-SY"/>
              </w:rPr>
            </w:pPr>
            <w:proofErr w:type="gramStart"/>
            <w:r w:rsidRPr="00FF64A2">
              <w:rPr>
                <w:rFonts w:hint="cs"/>
                <w:rtl/>
                <w:lang w:val="en-GB" w:bidi="ar-SY"/>
              </w:rPr>
              <w:t>التردد</w:t>
            </w:r>
            <w:proofErr w:type="gramEnd"/>
            <w:r w:rsidRPr="00FF64A2">
              <w:rPr>
                <w:rFonts w:hint="cs"/>
                <w:rtl/>
                <w:lang w:val="en-GB" w:bidi="ar-SY"/>
              </w:rPr>
              <w:t xml:space="preserve"> الأساسي</w:t>
            </w:r>
          </w:p>
        </w:tc>
        <w:tc>
          <w:tcPr>
            <w:tcW w:w="2835" w:type="dxa"/>
            <w:tcBorders>
              <w:top w:val="single" w:sz="4" w:space="0" w:color="auto"/>
              <w:left w:val="single" w:sz="4" w:space="0" w:color="auto"/>
              <w:bottom w:val="single" w:sz="4" w:space="0" w:color="auto"/>
              <w:right w:val="single" w:sz="4" w:space="0" w:color="auto"/>
            </w:tcBorders>
          </w:tcPr>
          <w:p w:rsidR="00111A24" w:rsidRPr="00FF64A2" w:rsidRDefault="00111A24" w:rsidP="00D665FE">
            <w:pPr>
              <w:pStyle w:val="Tablehead"/>
              <w:rPr>
                <w:lang w:bidi="ar-SY"/>
              </w:rPr>
            </w:pPr>
            <w:r w:rsidRPr="00FF64A2">
              <w:rPr>
                <w:rFonts w:hint="cs"/>
                <w:rtl/>
                <w:lang w:bidi="ar-SY"/>
              </w:rPr>
              <w:t>شدة مجال التردد الأساسي</w:t>
            </w:r>
            <w:r w:rsidRPr="00FF64A2">
              <w:rPr>
                <w:lang w:bidi="ar-SY"/>
              </w:rPr>
              <w:br/>
              <w:t>(</w:t>
            </w:r>
            <w:r w:rsidR="00671671" w:rsidRPr="00FF64A2">
              <w:rPr>
                <w:lang w:val="en-GB" w:bidi="ar-SY"/>
              </w:rPr>
              <w:t>μ</w:t>
            </w:r>
            <w:r w:rsidRPr="00FF64A2">
              <w:rPr>
                <w:lang w:bidi="ar-SY"/>
              </w:rPr>
              <w:t>V/m)</w:t>
            </w:r>
          </w:p>
        </w:tc>
        <w:tc>
          <w:tcPr>
            <w:tcW w:w="2835" w:type="dxa"/>
            <w:tcBorders>
              <w:top w:val="single" w:sz="4" w:space="0" w:color="auto"/>
              <w:left w:val="single" w:sz="4" w:space="0" w:color="auto"/>
              <w:bottom w:val="single" w:sz="4" w:space="0" w:color="auto"/>
              <w:right w:val="single" w:sz="4" w:space="0" w:color="auto"/>
            </w:tcBorders>
          </w:tcPr>
          <w:p w:rsidR="00111A24" w:rsidRPr="00FF64A2" w:rsidRDefault="00111A24" w:rsidP="00D665FE">
            <w:pPr>
              <w:pStyle w:val="Tablehead"/>
              <w:rPr>
                <w:lang w:bidi="ar-SY"/>
              </w:rPr>
            </w:pPr>
            <w:r w:rsidRPr="00FF64A2">
              <w:rPr>
                <w:rFonts w:hint="cs"/>
                <w:rtl/>
                <w:lang w:bidi="ar-SY"/>
              </w:rPr>
              <w:t>شدة مجال الترددات التوافقية</w:t>
            </w:r>
            <w:r w:rsidRPr="00FF64A2">
              <w:rPr>
                <w:lang w:bidi="ar-SY"/>
              </w:rPr>
              <w:br/>
              <w:t>(</w:t>
            </w:r>
            <w:r w:rsidR="00671671" w:rsidRPr="00FF64A2">
              <w:rPr>
                <w:lang w:val="en-GB" w:bidi="ar-SY"/>
              </w:rPr>
              <w:t>μ</w:t>
            </w:r>
            <w:r w:rsidRPr="00FF64A2">
              <w:rPr>
                <w:lang w:bidi="ar-SY"/>
              </w:rPr>
              <w:t>V/m)</w:t>
            </w:r>
          </w:p>
        </w:tc>
      </w:tr>
      <w:tr w:rsidR="00111A24" w:rsidRPr="00FF64A2" w:rsidTr="00FF64A2">
        <w:trPr>
          <w:cantSplit/>
          <w:jc w:val="center"/>
        </w:trPr>
        <w:tc>
          <w:tcPr>
            <w:tcW w:w="2835" w:type="dxa"/>
            <w:tcBorders>
              <w:top w:val="single" w:sz="4" w:space="0" w:color="auto"/>
              <w:left w:val="single" w:sz="4" w:space="0" w:color="auto"/>
              <w:bottom w:val="single" w:sz="4" w:space="0" w:color="auto"/>
              <w:right w:val="single" w:sz="4" w:space="0" w:color="auto"/>
            </w:tcBorders>
          </w:tcPr>
          <w:p w:rsidR="00111A24" w:rsidRPr="00FF64A2" w:rsidRDefault="00D665FE" w:rsidP="00D665FE">
            <w:pPr>
              <w:keepNext/>
              <w:spacing w:before="60" w:after="60" w:line="260" w:lineRule="exact"/>
              <w:jc w:val="center"/>
              <w:rPr>
                <w:sz w:val="20"/>
                <w:szCs w:val="26"/>
                <w:lang w:val="en-GB" w:eastAsia="en-US" w:bidi="ar-SY"/>
              </w:rPr>
            </w:pPr>
            <w:r w:rsidRPr="00FF64A2">
              <w:rPr>
                <w:sz w:val="20"/>
                <w:szCs w:val="26"/>
                <w:lang w:val="en-GB" w:eastAsia="en-US" w:bidi="ar-SY"/>
              </w:rPr>
              <w:t>MHz 907</w:t>
            </w:r>
            <w:r>
              <w:rPr>
                <w:sz w:val="20"/>
                <w:szCs w:val="26"/>
                <w:lang w:val="en-GB" w:eastAsia="en-US" w:bidi="ar-SY"/>
              </w:rPr>
              <w:t>,</w:t>
            </w:r>
            <w:r w:rsidRPr="00FF64A2">
              <w:rPr>
                <w:sz w:val="20"/>
                <w:szCs w:val="26"/>
                <w:lang w:val="en-GB" w:eastAsia="en-US" w:bidi="ar-SY"/>
              </w:rPr>
              <w:t>5</w:t>
            </w:r>
            <w:r w:rsidR="00111A24" w:rsidRPr="00FF64A2">
              <w:rPr>
                <w:sz w:val="20"/>
                <w:szCs w:val="26"/>
                <w:lang w:val="en-GB" w:eastAsia="en-US" w:bidi="ar-SY"/>
              </w:rPr>
              <w:t>-</w:t>
            </w:r>
            <w:r w:rsidRPr="00FF64A2">
              <w:rPr>
                <w:sz w:val="20"/>
                <w:szCs w:val="26"/>
                <w:lang w:val="en-GB" w:eastAsia="en-US" w:bidi="ar-SY"/>
              </w:rPr>
              <w:t>902</w:t>
            </w:r>
          </w:p>
        </w:tc>
        <w:tc>
          <w:tcPr>
            <w:tcW w:w="2835" w:type="dxa"/>
            <w:tcBorders>
              <w:top w:val="single" w:sz="4" w:space="0" w:color="auto"/>
              <w:left w:val="single" w:sz="4" w:space="0" w:color="auto"/>
              <w:bottom w:val="single" w:sz="4" w:space="0" w:color="auto"/>
              <w:right w:val="single" w:sz="4" w:space="0" w:color="auto"/>
            </w:tcBorders>
          </w:tcPr>
          <w:p w:rsidR="00111A24" w:rsidRPr="00AB6B24" w:rsidRDefault="00111A24" w:rsidP="00FF64A2">
            <w:pPr>
              <w:keepNext/>
              <w:spacing w:before="60" w:after="60" w:line="260" w:lineRule="exact"/>
              <w:jc w:val="center"/>
              <w:rPr>
                <w:sz w:val="20"/>
                <w:szCs w:val="26"/>
                <w:lang w:eastAsia="en-US" w:bidi="ar-SY"/>
              </w:rPr>
            </w:pPr>
            <w:r w:rsidRPr="00FF64A2">
              <w:rPr>
                <w:sz w:val="20"/>
                <w:szCs w:val="26"/>
                <w:lang w:val="en-GB" w:eastAsia="en-US" w:bidi="ar-SY"/>
              </w:rPr>
              <w:t>50</w:t>
            </w:r>
          </w:p>
        </w:tc>
        <w:tc>
          <w:tcPr>
            <w:tcW w:w="2835" w:type="dxa"/>
            <w:tcBorders>
              <w:top w:val="single" w:sz="4" w:space="0" w:color="auto"/>
              <w:left w:val="single" w:sz="4" w:space="0" w:color="auto"/>
              <w:bottom w:val="single" w:sz="4" w:space="0" w:color="auto"/>
              <w:right w:val="single" w:sz="4" w:space="0" w:color="auto"/>
            </w:tcBorders>
          </w:tcPr>
          <w:p w:rsidR="00111A24" w:rsidRPr="00FF64A2" w:rsidRDefault="00111A24" w:rsidP="00FF64A2">
            <w:pPr>
              <w:keepNext/>
              <w:spacing w:before="60" w:after="60" w:line="260" w:lineRule="exact"/>
              <w:jc w:val="center"/>
              <w:rPr>
                <w:sz w:val="20"/>
                <w:szCs w:val="26"/>
                <w:lang w:val="en-GB" w:eastAsia="en-US" w:bidi="ar-SY"/>
              </w:rPr>
            </w:pPr>
            <w:r w:rsidRPr="00FF64A2">
              <w:rPr>
                <w:sz w:val="20"/>
                <w:szCs w:val="26"/>
                <w:lang w:val="en-GB" w:eastAsia="en-US" w:bidi="ar-SY"/>
              </w:rPr>
              <w:t>500</w:t>
            </w:r>
          </w:p>
        </w:tc>
      </w:tr>
      <w:tr w:rsidR="00111A24" w:rsidRPr="00FF64A2" w:rsidTr="00FF64A2">
        <w:trPr>
          <w:cantSplit/>
          <w:jc w:val="center"/>
        </w:trPr>
        <w:tc>
          <w:tcPr>
            <w:tcW w:w="2835" w:type="dxa"/>
            <w:tcBorders>
              <w:top w:val="single" w:sz="4" w:space="0" w:color="auto"/>
              <w:left w:val="single" w:sz="4" w:space="0" w:color="auto"/>
              <w:bottom w:val="single" w:sz="4" w:space="0" w:color="auto"/>
              <w:right w:val="single" w:sz="4" w:space="0" w:color="auto"/>
            </w:tcBorders>
          </w:tcPr>
          <w:p w:rsidR="00111A24" w:rsidRPr="00FF64A2" w:rsidRDefault="00C6575A" w:rsidP="00C6575A">
            <w:pPr>
              <w:keepNext/>
              <w:spacing w:before="60" w:after="60" w:line="260" w:lineRule="exact"/>
              <w:jc w:val="center"/>
              <w:rPr>
                <w:sz w:val="20"/>
                <w:szCs w:val="26"/>
                <w:lang w:val="en-GB" w:eastAsia="en-US" w:bidi="ar-SY"/>
              </w:rPr>
            </w:pPr>
            <w:r w:rsidRPr="00FF64A2">
              <w:rPr>
                <w:sz w:val="20"/>
                <w:szCs w:val="26"/>
                <w:lang w:val="en-GB" w:eastAsia="en-US" w:bidi="ar-SY"/>
              </w:rPr>
              <w:t>MHz 928</w:t>
            </w:r>
            <w:r w:rsidR="00111A24" w:rsidRPr="00FF64A2">
              <w:rPr>
                <w:sz w:val="20"/>
                <w:szCs w:val="26"/>
                <w:lang w:val="en-GB" w:eastAsia="en-US" w:bidi="ar-SY"/>
              </w:rPr>
              <w:t>-</w:t>
            </w:r>
            <w:r w:rsidRPr="00FF64A2">
              <w:rPr>
                <w:sz w:val="20"/>
                <w:szCs w:val="26"/>
                <w:lang w:val="en-GB" w:eastAsia="en-US" w:bidi="ar-SY"/>
              </w:rPr>
              <w:t>915</w:t>
            </w:r>
          </w:p>
        </w:tc>
        <w:tc>
          <w:tcPr>
            <w:tcW w:w="2835" w:type="dxa"/>
            <w:tcBorders>
              <w:top w:val="single" w:sz="4" w:space="0" w:color="auto"/>
              <w:left w:val="single" w:sz="4" w:space="0" w:color="auto"/>
              <w:bottom w:val="single" w:sz="4" w:space="0" w:color="auto"/>
              <w:right w:val="single" w:sz="4" w:space="0" w:color="auto"/>
            </w:tcBorders>
          </w:tcPr>
          <w:p w:rsidR="00111A24" w:rsidRPr="00FF64A2" w:rsidRDefault="00111A24" w:rsidP="00FF64A2">
            <w:pPr>
              <w:keepNext/>
              <w:spacing w:before="60" w:after="60" w:line="260" w:lineRule="exact"/>
              <w:jc w:val="center"/>
              <w:rPr>
                <w:sz w:val="20"/>
                <w:szCs w:val="26"/>
                <w:lang w:val="en-GB" w:eastAsia="en-US" w:bidi="ar-SY"/>
              </w:rPr>
            </w:pPr>
            <w:r w:rsidRPr="00FF64A2">
              <w:rPr>
                <w:sz w:val="20"/>
                <w:szCs w:val="26"/>
                <w:lang w:val="en-GB" w:eastAsia="en-US" w:bidi="ar-SY"/>
              </w:rPr>
              <w:t>50</w:t>
            </w:r>
          </w:p>
        </w:tc>
        <w:tc>
          <w:tcPr>
            <w:tcW w:w="2835" w:type="dxa"/>
            <w:tcBorders>
              <w:top w:val="single" w:sz="4" w:space="0" w:color="auto"/>
              <w:left w:val="single" w:sz="4" w:space="0" w:color="auto"/>
              <w:bottom w:val="single" w:sz="4" w:space="0" w:color="auto"/>
              <w:right w:val="single" w:sz="4" w:space="0" w:color="auto"/>
            </w:tcBorders>
          </w:tcPr>
          <w:p w:rsidR="00111A24" w:rsidRPr="00FF64A2" w:rsidRDefault="00111A24" w:rsidP="00FF64A2">
            <w:pPr>
              <w:keepNext/>
              <w:spacing w:before="60" w:after="60" w:line="260" w:lineRule="exact"/>
              <w:jc w:val="center"/>
              <w:rPr>
                <w:sz w:val="20"/>
                <w:szCs w:val="26"/>
                <w:lang w:val="en-GB" w:eastAsia="en-US" w:bidi="ar-SY"/>
              </w:rPr>
            </w:pPr>
            <w:r w:rsidRPr="00FF64A2">
              <w:rPr>
                <w:sz w:val="20"/>
                <w:szCs w:val="26"/>
                <w:lang w:val="en-GB" w:eastAsia="en-US" w:bidi="ar-SY"/>
              </w:rPr>
              <w:t>500</w:t>
            </w:r>
          </w:p>
        </w:tc>
      </w:tr>
      <w:tr w:rsidR="00111A24" w:rsidRPr="00FF64A2" w:rsidTr="00FF64A2">
        <w:trPr>
          <w:cantSplit/>
          <w:jc w:val="center"/>
        </w:trPr>
        <w:tc>
          <w:tcPr>
            <w:tcW w:w="2835" w:type="dxa"/>
            <w:tcBorders>
              <w:top w:val="single" w:sz="4" w:space="0" w:color="auto"/>
              <w:left w:val="single" w:sz="4" w:space="0" w:color="auto"/>
              <w:bottom w:val="single" w:sz="4" w:space="0" w:color="auto"/>
              <w:right w:val="single" w:sz="4" w:space="0" w:color="auto"/>
            </w:tcBorders>
          </w:tcPr>
          <w:p w:rsidR="00111A24" w:rsidRPr="00FF64A2" w:rsidRDefault="00C6575A" w:rsidP="00C6575A">
            <w:pPr>
              <w:keepNext/>
              <w:spacing w:before="60" w:after="60" w:line="260" w:lineRule="exact"/>
              <w:jc w:val="center"/>
              <w:rPr>
                <w:sz w:val="20"/>
                <w:szCs w:val="26"/>
                <w:rtl/>
                <w:lang w:val="en-GB" w:eastAsia="en-US" w:bidi="ar-EG"/>
              </w:rPr>
            </w:pPr>
            <w:r w:rsidRPr="00FF64A2">
              <w:rPr>
                <w:sz w:val="20"/>
                <w:szCs w:val="26"/>
                <w:lang w:val="en-GB" w:eastAsia="en-US" w:bidi="ar-SY"/>
              </w:rPr>
              <w:t>MHz 2 483</w:t>
            </w:r>
            <w:r>
              <w:rPr>
                <w:sz w:val="20"/>
                <w:szCs w:val="26"/>
                <w:lang w:val="en-GB" w:eastAsia="en-US" w:bidi="ar-SY"/>
              </w:rPr>
              <w:t>,</w:t>
            </w:r>
            <w:r w:rsidRPr="00FF64A2">
              <w:rPr>
                <w:sz w:val="20"/>
                <w:szCs w:val="26"/>
                <w:lang w:val="en-GB" w:eastAsia="en-US" w:bidi="ar-SY"/>
              </w:rPr>
              <w:t>5</w:t>
            </w:r>
            <w:r w:rsidR="00111A24" w:rsidRPr="00FF64A2">
              <w:rPr>
                <w:sz w:val="20"/>
                <w:szCs w:val="26"/>
                <w:lang w:val="en-GB" w:eastAsia="en-US" w:bidi="ar-SY"/>
              </w:rPr>
              <w:t>-</w:t>
            </w:r>
            <w:r w:rsidRPr="00FF64A2">
              <w:rPr>
                <w:sz w:val="20"/>
                <w:szCs w:val="26"/>
                <w:lang w:val="en-GB" w:eastAsia="en-US" w:bidi="ar-SY"/>
              </w:rPr>
              <w:t>2 400</w:t>
            </w:r>
          </w:p>
        </w:tc>
        <w:tc>
          <w:tcPr>
            <w:tcW w:w="2835" w:type="dxa"/>
            <w:tcBorders>
              <w:top w:val="single" w:sz="4" w:space="0" w:color="auto"/>
              <w:left w:val="single" w:sz="4" w:space="0" w:color="auto"/>
              <w:bottom w:val="single" w:sz="4" w:space="0" w:color="auto"/>
              <w:right w:val="single" w:sz="4" w:space="0" w:color="auto"/>
            </w:tcBorders>
          </w:tcPr>
          <w:p w:rsidR="00111A24" w:rsidRPr="00FF64A2" w:rsidRDefault="00111A24" w:rsidP="00FF64A2">
            <w:pPr>
              <w:keepNext/>
              <w:spacing w:before="60" w:after="60" w:line="260" w:lineRule="exact"/>
              <w:jc w:val="center"/>
              <w:rPr>
                <w:sz w:val="20"/>
                <w:szCs w:val="26"/>
                <w:lang w:val="en-GB" w:eastAsia="en-US" w:bidi="ar-SY"/>
              </w:rPr>
            </w:pPr>
            <w:r w:rsidRPr="00FF64A2">
              <w:rPr>
                <w:sz w:val="20"/>
                <w:szCs w:val="26"/>
                <w:lang w:val="en-GB" w:eastAsia="en-US" w:bidi="ar-SY"/>
              </w:rPr>
              <w:t>50</w:t>
            </w:r>
          </w:p>
        </w:tc>
        <w:tc>
          <w:tcPr>
            <w:tcW w:w="2835" w:type="dxa"/>
            <w:tcBorders>
              <w:top w:val="single" w:sz="4" w:space="0" w:color="auto"/>
              <w:left w:val="single" w:sz="4" w:space="0" w:color="auto"/>
              <w:bottom w:val="single" w:sz="4" w:space="0" w:color="auto"/>
              <w:right w:val="single" w:sz="4" w:space="0" w:color="auto"/>
            </w:tcBorders>
          </w:tcPr>
          <w:p w:rsidR="00111A24" w:rsidRPr="00FF64A2" w:rsidRDefault="00111A24" w:rsidP="00FF64A2">
            <w:pPr>
              <w:keepNext/>
              <w:spacing w:before="60" w:after="60" w:line="260" w:lineRule="exact"/>
              <w:jc w:val="center"/>
              <w:rPr>
                <w:sz w:val="20"/>
                <w:szCs w:val="26"/>
                <w:lang w:val="en-GB" w:eastAsia="en-US" w:bidi="ar-SY"/>
              </w:rPr>
            </w:pPr>
            <w:r w:rsidRPr="00FF64A2">
              <w:rPr>
                <w:sz w:val="20"/>
                <w:szCs w:val="26"/>
                <w:lang w:val="en-GB" w:eastAsia="en-US" w:bidi="ar-SY"/>
              </w:rPr>
              <w:t>500</w:t>
            </w:r>
          </w:p>
        </w:tc>
      </w:tr>
      <w:tr w:rsidR="00111A24" w:rsidRPr="00FF64A2" w:rsidTr="00FF64A2">
        <w:trPr>
          <w:cantSplit/>
          <w:jc w:val="center"/>
        </w:trPr>
        <w:tc>
          <w:tcPr>
            <w:tcW w:w="2835" w:type="dxa"/>
            <w:tcBorders>
              <w:top w:val="single" w:sz="4" w:space="0" w:color="auto"/>
              <w:left w:val="single" w:sz="4" w:space="0" w:color="auto"/>
              <w:bottom w:val="single" w:sz="4" w:space="0" w:color="auto"/>
              <w:right w:val="single" w:sz="4" w:space="0" w:color="auto"/>
            </w:tcBorders>
          </w:tcPr>
          <w:p w:rsidR="00111A24" w:rsidRPr="00FF64A2" w:rsidRDefault="00C6575A" w:rsidP="00C6575A">
            <w:pPr>
              <w:keepNext/>
              <w:spacing w:before="60" w:after="60" w:line="260" w:lineRule="exact"/>
              <w:jc w:val="center"/>
              <w:rPr>
                <w:sz w:val="20"/>
                <w:szCs w:val="26"/>
                <w:rtl/>
                <w:lang w:val="en-GB" w:eastAsia="en-US" w:bidi="ar-EG"/>
              </w:rPr>
            </w:pPr>
            <w:r w:rsidRPr="00FF64A2">
              <w:rPr>
                <w:sz w:val="20"/>
                <w:szCs w:val="26"/>
                <w:lang w:val="en-GB" w:eastAsia="en-US" w:bidi="ar-SY"/>
              </w:rPr>
              <w:t>MHz 5 875</w:t>
            </w:r>
            <w:r w:rsidR="00111A24" w:rsidRPr="00FF64A2">
              <w:rPr>
                <w:sz w:val="20"/>
                <w:szCs w:val="26"/>
                <w:lang w:val="en-GB" w:eastAsia="en-US" w:bidi="ar-SY"/>
              </w:rPr>
              <w:t>-</w:t>
            </w:r>
            <w:r w:rsidRPr="00FF64A2">
              <w:rPr>
                <w:sz w:val="20"/>
                <w:szCs w:val="26"/>
                <w:lang w:val="en-GB" w:eastAsia="en-US" w:bidi="ar-SY"/>
              </w:rPr>
              <w:t>5 725</w:t>
            </w:r>
          </w:p>
        </w:tc>
        <w:tc>
          <w:tcPr>
            <w:tcW w:w="2835" w:type="dxa"/>
            <w:tcBorders>
              <w:top w:val="single" w:sz="4" w:space="0" w:color="auto"/>
              <w:left w:val="single" w:sz="4" w:space="0" w:color="auto"/>
              <w:bottom w:val="single" w:sz="4" w:space="0" w:color="auto"/>
              <w:right w:val="single" w:sz="4" w:space="0" w:color="auto"/>
            </w:tcBorders>
          </w:tcPr>
          <w:p w:rsidR="00111A24" w:rsidRPr="00FF64A2" w:rsidRDefault="00111A24" w:rsidP="00FF64A2">
            <w:pPr>
              <w:keepNext/>
              <w:spacing w:before="60" w:after="60" w:line="260" w:lineRule="exact"/>
              <w:jc w:val="center"/>
              <w:rPr>
                <w:sz w:val="20"/>
                <w:szCs w:val="26"/>
                <w:lang w:val="en-GB" w:eastAsia="en-US" w:bidi="ar-SY"/>
              </w:rPr>
            </w:pPr>
            <w:r w:rsidRPr="00FF64A2">
              <w:rPr>
                <w:sz w:val="20"/>
                <w:szCs w:val="26"/>
                <w:lang w:val="en-GB" w:eastAsia="en-US" w:bidi="ar-SY"/>
              </w:rPr>
              <w:t>50</w:t>
            </w:r>
          </w:p>
        </w:tc>
        <w:tc>
          <w:tcPr>
            <w:tcW w:w="2835" w:type="dxa"/>
            <w:tcBorders>
              <w:top w:val="single" w:sz="4" w:space="0" w:color="auto"/>
              <w:left w:val="single" w:sz="4" w:space="0" w:color="auto"/>
              <w:bottom w:val="single" w:sz="4" w:space="0" w:color="auto"/>
              <w:right w:val="single" w:sz="4" w:space="0" w:color="auto"/>
            </w:tcBorders>
          </w:tcPr>
          <w:p w:rsidR="00111A24" w:rsidRPr="00FF64A2" w:rsidRDefault="00111A24" w:rsidP="00FF64A2">
            <w:pPr>
              <w:keepNext/>
              <w:spacing w:before="60" w:after="60" w:line="260" w:lineRule="exact"/>
              <w:jc w:val="center"/>
              <w:rPr>
                <w:sz w:val="20"/>
                <w:szCs w:val="26"/>
                <w:lang w:val="en-GB" w:eastAsia="en-US" w:bidi="ar-SY"/>
              </w:rPr>
            </w:pPr>
            <w:r w:rsidRPr="00FF64A2">
              <w:rPr>
                <w:sz w:val="20"/>
                <w:szCs w:val="26"/>
                <w:lang w:val="en-GB" w:eastAsia="en-US" w:bidi="ar-SY"/>
              </w:rPr>
              <w:t>500</w:t>
            </w:r>
          </w:p>
        </w:tc>
      </w:tr>
      <w:tr w:rsidR="00111A24" w:rsidRPr="00FF64A2" w:rsidTr="00FF64A2">
        <w:trPr>
          <w:cantSplit/>
          <w:jc w:val="center"/>
        </w:trPr>
        <w:tc>
          <w:tcPr>
            <w:tcW w:w="2835" w:type="dxa"/>
            <w:tcBorders>
              <w:top w:val="single" w:sz="4" w:space="0" w:color="auto"/>
              <w:left w:val="single" w:sz="4" w:space="0" w:color="auto"/>
              <w:bottom w:val="single" w:sz="4" w:space="0" w:color="auto"/>
              <w:right w:val="single" w:sz="4" w:space="0" w:color="auto"/>
            </w:tcBorders>
          </w:tcPr>
          <w:p w:rsidR="00111A24" w:rsidRPr="00FF64A2" w:rsidRDefault="00C6575A" w:rsidP="00AF6FF6">
            <w:pPr>
              <w:spacing w:before="60" w:after="60" w:line="260" w:lineRule="exact"/>
              <w:jc w:val="center"/>
              <w:rPr>
                <w:sz w:val="20"/>
                <w:szCs w:val="26"/>
                <w:rtl/>
                <w:lang w:val="en-GB" w:eastAsia="en-US" w:bidi="ar-EG"/>
              </w:rPr>
            </w:pPr>
            <w:r w:rsidRPr="00FF64A2">
              <w:rPr>
                <w:sz w:val="20"/>
                <w:szCs w:val="26"/>
                <w:lang w:val="en-GB" w:eastAsia="en-US" w:bidi="ar-SY"/>
              </w:rPr>
              <w:t>GHz 24</w:t>
            </w:r>
            <w:r>
              <w:rPr>
                <w:sz w:val="20"/>
                <w:szCs w:val="26"/>
                <w:lang w:val="en-GB" w:eastAsia="en-US" w:bidi="ar-SY"/>
              </w:rPr>
              <w:t>,</w:t>
            </w:r>
            <w:r w:rsidRPr="00FF64A2">
              <w:rPr>
                <w:sz w:val="20"/>
                <w:szCs w:val="26"/>
                <w:lang w:val="en-GB" w:eastAsia="en-US" w:bidi="ar-SY"/>
              </w:rPr>
              <w:t>25</w:t>
            </w:r>
            <w:r w:rsidR="00111A24" w:rsidRPr="00FF64A2">
              <w:rPr>
                <w:sz w:val="20"/>
                <w:szCs w:val="26"/>
                <w:lang w:val="en-GB" w:eastAsia="en-US" w:bidi="ar-SY"/>
              </w:rPr>
              <w:t>-</w:t>
            </w:r>
            <w:r w:rsidRPr="00FF64A2">
              <w:rPr>
                <w:sz w:val="20"/>
                <w:szCs w:val="26"/>
                <w:lang w:val="en-GB" w:eastAsia="en-US" w:bidi="ar-SY"/>
              </w:rPr>
              <w:t>24</w:t>
            </w:r>
            <w:r>
              <w:rPr>
                <w:sz w:val="20"/>
                <w:szCs w:val="26"/>
                <w:lang w:val="en-GB" w:eastAsia="en-US" w:bidi="ar-SY"/>
              </w:rPr>
              <w:t>,</w:t>
            </w:r>
            <w:r w:rsidRPr="00FF64A2">
              <w:rPr>
                <w:sz w:val="20"/>
                <w:szCs w:val="26"/>
                <w:lang w:val="en-GB" w:eastAsia="en-US" w:bidi="ar-SY"/>
              </w:rPr>
              <w:t>00</w:t>
            </w:r>
          </w:p>
        </w:tc>
        <w:tc>
          <w:tcPr>
            <w:tcW w:w="2835" w:type="dxa"/>
            <w:tcBorders>
              <w:top w:val="single" w:sz="4" w:space="0" w:color="auto"/>
              <w:left w:val="single" w:sz="4" w:space="0" w:color="auto"/>
              <w:bottom w:val="single" w:sz="4" w:space="0" w:color="auto"/>
              <w:right w:val="single" w:sz="4" w:space="0" w:color="auto"/>
            </w:tcBorders>
          </w:tcPr>
          <w:p w:rsidR="00111A24" w:rsidRPr="00FF64A2" w:rsidRDefault="00111A24" w:rsidP="00AF6FF6">
            <w:pPr>
              <w:spacing w:before="60" w:after="60" w:line="260" w:lineRule="exact"/>
              <w:jc w:val="center"/>
              <w:rPr>
                <w:sz w:val="20"/>
                <w:szCs w:val="26"/>
                <w:lang w:val="en-GB" w:eastAsia="en-US" w:bidi="ar-SY"/>
              </w:rPr>
            </w:pPr>
            <w:r w:rsidRPr="00FF64A2">
              <w:rPr>
                <w:sz w:val="20"/>
                <w:szCs w:val="26"/>
                <w:lang w:val="en-GB" w:eastAsia="en-US" w:bidi="ar-SY"/>
              </w:rPr>
              <w:t>250</w:t>
            </w:r>
          </w:p>
        </w:tc>
        <w:tc>
          <w:tcPr>
            <w:tcW w:w="2835" w:type="dxa"/>
            <w:tcBorders>
              <w:top w:val="single" w:sz="4" w:space="0" w:color="auto"/>
              <w:left w:val="single" w:sz="4" w:space="0" w:color="auto"/>
              <w:bottom w:val="single" w:sz="4" w:space="0" w:color="auto"/>
              <w:right w:val="single" w:sz="4" w:space="0" w:color="auto"/>
            </w:tcBorders>
          </w:tcPr>
          <w:p w:rsidR="00111A24" w:rsidRPr="00FF64A2" w:rsidRDefault="00111A24" w:rsidP="00AF6FF6">
            <w:pPr>
              <w:spacing w:before="60" w:after="60" w:line="260" w:lineRule="exact"/>
              <w:jc w:val="center"/>
              <w:rPr>
                <w:sz w:val="20"/>
                <w:szCs w:val="26"/>
                <w:lang w:val="en-GB" w:eastAsia="en-US" w:bidi="ar-SY"/>
              </w:rPr>
            </w:pPr>
            <w:r w:rsidRPr="00FF64A2">
              <w:rPr>
                <w:sz w:val="20"/>
                <w:szCs w:val="26"/>
                <w:lang w:val="en-GB" w:eastAsia="en-US" w:bidi="ar-SY"/>
              </w:rPr>
              <w:t>2 500</w:t>
            </w:r>
          </w:p>
        </w:tc>
      </w:tr>
    </w:tbl>
    <w:p w:rsidR="00111A24" w:rsidRPr="00111A24" w:rsidRDefault="00111A24" w:rsidP="005C248E">
      <w:pPr>
        <w:pStyle w:val="Heading1"/>
        <w:spacing w:before="600"/>
        <w:rPr>
          <w:rtl/>
          <w:lang w:val="en-GB" w:bidi="ar-SY"/>
        </w:rPr>
      </w:pPr>
      <w:bookmarkStart w:id="150" w:name="_Toc263327705"/>
      <w:r w:rsidRPr="00111A24">
        <w:rPr>
          <w:lang w:val="en-GB"/>
        </w:rPr>
        <w:t>6</w:t>
      </w:r>
      <w:r w:rsidRPr="00111A24">
        <w:rPr>
          <w:rFonts w:hint="cs"/>
          <w:rtl/>
          <w:lang w:val="en-GB" w:bidi="ar-SY"/>
        </w:rPr>
        <w:tab/>
        <w:t>الاستثناء أو الاستبعاد من حدود البث العامة</w:t>
      </w:r>
      <w:bookmarkEnd w:id="150"/>
    </w:p>
    <w:p w:rsidR="00111A24" w:rsidRPr="00111A24" w:rsidRDefault="00111A24" w:rsidP="00AF6FF6">
      <w:pPr>
        <w:rPr>
          <w:rtl/>
          <w:lang w:eastAsia="en-US" w:bidi="ar-SY"/>
        </w:rPr>
      </w:pPr>
      <w:r w:rsidRPr="00111A24">
        <w:rPr>
          <w:rFonts w:hint="cs"/>
          <w:rtl/>
          <w:lang w:val="fr-FR" w:eastAsia="en-US" w:bidi="ar-SY"/>
        </w:rPr>
        <w:t xml:space="preserve">يحتوي الجدول </w:t>
      </w:r>
      <w:r w:rsidRPr="00111A24">
        <w:rPr>
          <w:lang w:eastAsia="ja-JP" w:bidi="ar-SY"/>
        </w:rPr>
        <w:t>28</w:t>
      </w:r>
      <w:r w:rsidRPr="00111A24">
        <w:rPr>
          <w:rFonts w:hint="cs"/>
          <w:rtl/>
          <w:lang w:eastAsia="ja-JP" w:bidi="ar-SY"/>
        </w:rPr>
        <w:t xml:space="preserve"> </w:t>
      </w:r>
      <w:proofErr w:type="gramStart"/>
      <w:r w:rsidRPr="00111A24">
        <w:rPr>
          <w:rFonts w:hint="cs"/>
          <w:rtl/>
          <w:lang w:eastAsia="ja-JP" w:bidi="ar-SY"/>
        </w:rPr>
        <w:t>حالات</w:t>
      </w:r>
      <w:proofErr w:type="gramEnd"/>
      <w:r w:rsidRPr="00111A24">
        <w:rPr>
          <w:rFonts w:hint="cs"/>
          <w:rtl/>
          <w:lang w:eastAsia="ja-JP" w:bidi="ar-SY"/>
        </w:rPr>
        <w:t xml:space="preserve"> أخرى مستثناة أو مستبعدة من حدود البث العامة في البرازيل. وبالإضافة إلى ذلك، تستطيع أنظمة التحكم عن بعد، قيدَ شروط خاصة، أن تشتغل في بعض نطاقات التردد النوعية مثل</w:t>
      </w:r>
      <w:r w:rsidR="009F5AAA" w:rsidRPr="00111A24">
        <w:rPr>
          <w:lang w:eastAsia="en-US" w:bidi="ar-SY"/>
        </w:rPr>
        <w:t>MHz</w:t>
      </w:r>
      <w:r w:rsidR="009F5AAA">
        <w:rPr>
          <w:lang w:eastAsia="en-US" w:bidi="ar-SY"/>
        </w:rPr>
        <w:t> </w:t>
      </w:r>
      <w:r w:rsidRPr="00111A24">
        <w:rPr>
          <w:lang w:eastAsia="en-US" w:bidi="ar-SY"/>
        </w:rPr>
        <w:t>26</w:t>
      </w:r>
      <w:r w:rsidR="001B28D2">
        <w:rPr>
          <w:lang w:eastAsia="en-US" w:bidi="ar-SY"/>
        </w:rPr>
        <w:t xml:space="preserve"> </w:t>
      </w:r>
      <w:r w:rsidR="009F5AAA">
        <w:rPr>
          <w:rFonts w:hint="cs"/>
          <w:rtl/>
          <w:lang w:eastAsia="en-US" w:bidi="ar-SY"/>
        </w:rPr>
        <w:t xml:space="preserve"> </w:t>
      </w:r>
      <w:r w:rsidR="004719A4">
        <w:rPr>
          <w:rFonts w:hint="cs"/>
          <w:rtl/>
          <w:lang w:eastAsia="en-US" w:bidi="ar-SY"/>
        </w:rPr>
        <w:t>و</w:t>
      </w:r>
      <w:r w:rsidR="009F5AAA" w:rsidRPr="00111A24">
        <w:rPr>
          <w:lang w:eastAsia="en-US" w:bidi="ar-SY"/>
        </w:rPr>
        <w:t>27</w:t>
      </w:r>
      <w:r w:rsidR="009F5AAA">
        <w:rPr>
          <w:rFonts w:hint="eastAsia"/>
          <w:rtl/>
          <w:lang w:eastAsia="en-US" w:bidi="ar-SY"/>
        </w:rPr>
        <w:t> </w:t>
      </w:r>
      <w:r w:rsidR="009F5AAA" w:rsidRPr="00111A24">
        <w:rPr>
          <w:lang w:eastAsia="en-US" w:bidi="ar-SY"/>
        </w:rPr>
        <w:t>MHz</w:t>
      </w:r>
      <w:r w:rsidR="009F5AAA">
        <w:rPr>
          <w:rFonts w:hint="cs"/>
          <w:rtl/>
          <w:lang w:eastAsia="en-US" w:bidi="ar-SY"/>
        </w:rPr>
        <w:t xml:space="preserve"> </w:t>
      </w:r>
      <w:r w:rsidR="004719A4">
        <w:rPr>
          <w:rFonts w:hint="cs"/>
          <w:rtl/>
          <w:lang w:eastAsia="en-US" w:bidi="ar-SY"/>
        </w:rPr>
        <w:t>و</w:t>
      </w:r>
      <w:r w:rsidRPr="00111A24">
        <w:rPr>
          <w:lang w:eastAsia="en-US" w:bidi="ar-SY"/>
        </w:rPr>
        <w:t>MHz</w:t>
      </w:r>
      <w:r w:rsidR="009F5AAA">
        <w:rPr>
          <w:lang w:eastAsia="en-US" w:bidi="ar-SY"/>
        </w:rPr>
        <w:t> </w:t>
      </w:r>
      <w:r w:rsidR="009F5AAA" w:rsidRPr="00111A24">
        <w:rPr>
          <w:lang w:eastAsia="en-US" w:bidi="ar-SY"/>
        </w:rPr>
        <w:t>50</w:t>
      </w:r>
      <w:r w:rsidR="004719A4">
        <w:rPr>
          <w:rFonts w:hint="cs"/>
          <w:rtl/>
          <w:lang w:eastAsia="en-US" w:bidi="ar-SY"/>
        </w:rPr>
        <w:t xml:space="preserve"> </w:t>
      </w:r>
      <w:r w:rsidR="009F5AAA">
        <w:rPr>
          <w:rtl/>
          <w:lang w:eastAsia="en-US" w:bidi="ar-EG"/>
        </w:rPr>
        <w:br/>
      </w:r>
      <w:r w:rsidR="004719A4">
        <w:rPr>
          <w:rFonts w:hint="cs"/>
          <w:rtl/>
          <w:lang w:eastAsia="en-US" w:bidi="ar-SY"/>
        </w:rPr>
        <w:t>و</w:t>
      </w:r>
      <w:r w:rsidR="009F5AAA">
        <w:rPr>
          <w:lang w:eastAsia="en-US" w:bidi="ar-SY"/>
        </w:rPr>
        <w:t xml:space="preserve"> </w:t>
      </w:r>
      <w:r w:rsidR="009F5AAA" w:rsidRPr="00111A24">
        <w:rPr>
          <w:lang w:eastAsia="en-US" w:bidi="ar-SY"/>
        </w:rPr>
        <w:t>MHz</w:t>
      </w:r>
      <w:r w:rsidR="009F5AAA">
        <w:rPr>
          <w:lang w:eastAsia="en-US" w:bidi="ar-SY"/>
        </w:rPr>
        <w:t> </w:t>
      </w:r>
      <w:r w:rsidRPr="00111A24">
        <w:rPr>
          <w:lang w:eastAsia="en-US" w:bidi="ar-SY"/>
        </w:rPr>
        <w:t>71</w:t>
      </w:r>
      <w:r w:rsidR="004719A4">
        <w:rPr>
          <w:rFonts w:hint="cs"/>
          <w:rtl/>
          <w:lang w:eastAsia="en-US" w:bidi="ar-SY"/>
        </w:rPr>
        <w:t>و</w:t>
      </w:r>
      <w:r w:rsidR="009F5AAA" w:rsidRPr="00111A24">
        <w:rPr>
          <w:lang w:eastAsia="en-US" w:bidi="ar-SY"/>
        </w:rPr>
        <w:t>MHz</w:t>
      </w:r>
      <w:r w:rsidR="009F5AAA">
        <w:rPr>
          <w:lang w:eastAsia="en-US" w:bidi="ar-SY"/>
        </w:rPr>
        <w:t> </w:t>
      </w:r>
      <w:r w:rsidRPr="00111A24">
        <w:rPr>
          <w:lang w:eastAsia="en-US" w:bidi="ar-SY"/>
        </w:rPr>
        <w:t>75</w:t>
      </w:r>
      <w:r w:rsidRPr="00111A24">
        <w:rPr>
          <w:rFonts w:hint="cs"/>
          <w:rtl/>
          <w:lang w:eastAsia="en-US" w:bidi="ar-SY"/>
        </w:rPr>
        <w:t>.</w:t>
      </w:r>
    </w:p>
    <w:p w:rsidR="00111A24" w:rsidRPr="00111A24" w:rsidRDefault="00111A24" w:rsidP="00FF64A2">
      <w:pPr>
        <w:pStyle w:val="TableNo0"/>
        <w:bidi/>
        <w:rPr>
          <w:rtl/>
        </w:rPr>
      </w:pPr>
      <w:proofErr w:type="gramStart"/>
      <w:r w:rsidRPr="00111A24">
        <w:rPr>
          <w:rFonts w:hint="cs"/>
          <w:rtl/>
        </w:rPr>
        <w:lastRenderedPageBreak/>
        <w:t>الج</w:t>
      </w:r>
      <w:r w:rsidR="005C248E">
        <w:rPr>
          <w:rFonts w:hint="cs"/>
          <w:rtl/>
        </w:rPr>
        <w:t>ـ</w:t>
      </w:r>
      <w:r w:rsidRPr="00111A24">
        <w:rPr>
          <w:rFonts w:hint="cs"/>
          <w:rtl/>
        </w:rPr>
        <w:t>دول</w:t>
      </w:r>
      <w:proofErr w:type="gramEnd"/>
      <w:r w:rsidRPr="00111A24">
        <w:rPr>
          <w:rFonts w:hint="cs"/>
          <w:rtl/>
        </w:rPr>
        <w:t xml:space="preserve"> </w:t>
      </w:r>
      <w:r w:rsidRPr="00111A24">
        <w:t>28</w:t>
      </w:r>
    </w:p>
    <w:p w:rsidR="00111A24" w:rsidRPr="00111A24" w:rsidRDefault="00111A24" w:rsidP="00FF64A2">
      <w:pPr>
        <w:pStyle w:val="Tabletitle"/>
        <w:rPr>
          <w:rtl/>
          <w:lang w:eastAsia="ja-JP"/>
        </w:rPr>
      </w:pPr>
      <w:r w:rsidRPr="00111A24">
        <w:rPr>
          <w:rFonts w:hint="cs"/>
          <w:rtl/>
          <w:lang w:eastAsia="ja-JP"/>
        </w:rPr>
        <w:t xml:space="preserve">الاستثناء أو </w:t>
      </w:r>
      <w:proofErr w:type="gramStart"/>
      <w:r w:rsidRPr="00111A24">
        <w:rPr>
          <w:rFonts w:hint="cs"/>
          <w:rtl/>
          <w:lang w:eastAsia="ja-JP"/>
        </w:rPr>
        <w:t>الاستبعاد</w:t>
      </w:r>
      <w:proofErr w:type="gramEnd"/>
      <w:r w:rsidRPr="00111A24">
        <w:rPr>
          <w:rFonts w:hint="cs"/>
          <w:rtl/>
          <w:lang w:eastAsia="ja-JP"/>
        </w:rPr>
        <w:t xml:space="preserve"> من حدود البث العامة</w:t>
      </w:r>
    </w:p>
    <w:tbl>
      <w:tblPr>
        <w:bidiVisual/>
        <w:tblW w:w="5000" w:type="pct"/>
        <w:jc w:val="center"/>
        <w:tblLook w:val="0000"/>
      </w:tblPr>
      <w:tblGrid>
        <w:gridCol w:w="2265"/>
        <w:gridCol w:w="2237"/>
        <w:gridCol w:w="3638"/>
        <w:gridCol w:w="1715"/>
      </w:tblGrid>
      <w:tr w:rsidR="00111A24" w:rsidRPr="00FF64A2" w:rsidTr="00C75FA5">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111A24" w:rsidRPr="00FF64A2" w:rsidRDefault="00111A24" w:rsidP="008657F6">
            <w:pPr>
              <w:pStyle w:val="Tablehead"/>
              <w:spacing w:line="22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111A24" w:rsidRPr="00FF64A2" w:rsidRDefault="00111A24" w:rsidP="008657F6">
            <w:pPr>
              <w:pStyle w:val="Tablehead"/>
              <w:spacing w:line="22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111A24" w:rsidRPr="00FF64A2" w:rsidRDefault="00111A24" w:rsidP="008657F6">
            <w:pPr>
              <w:pStyle w:val="Tablehead"/>
              <w:spacing w:line="220" w:lineRule="exact"/>
              <w:rPr>
                <w:lang w:val="en-GB" w:bidi="ar-SY"/>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111A24" w:rsidRPr="00FF64A2" w:rsidRDefault="00111A24" w:rsidP="008657F6">
            <w:pPr>
              <w:pStyle w:val="Tablehead"/>
              <w:spacing w:line="220" w:lineRule="exact"/>
              <w:rPr>
                <w:lang w:bidi="ar-SY"/>
              </w:rPr>
            </w:pPr>
            <w:r w:rsidRPr="00FF64A2">
              <w:rPr>
                <w:rFonts w:hint="cs"/>
                <w:rtl/>
                <w:lang w:bidi="ar-SY"/>
              </w:rPr>
              <w:t>المكشاف</w:t>
            </w:r>
            <w:r w:rsidRPr="00FF64A2">
              <w:rPr>
                <w:lang w:bidi="ar-SY"/>
              </w:rPr>
              <w:br/>
            </w:r>
            <w:r w:rsidRPr="00FF64A2">
              <w:rPr>
                <w:rFonts w:hint="cs"/>
                <w:rtl/>
                <w:lang w:bidi="ar-SY"/>
              </w:rPr>
              <w:t xml:space="preserve"> </w:t>
            </w:r>
            <w:r w:rsidRPr="00FF64A2">
              <w:rPr>
                <w:lang w:bidi="ar-SY"/>
              </w:rPr>
              <w:t>A</w:t>
            </w:r>
            <w:r w:rsidRPr="00FF64A2">
              <w:rPr>
                <w:rFonts w:hint="cs"/>
                <w:rtl/>
                <w:lang w:bidi="ar-SY"/>
              </w:rPr>
              <w:t xml:space="preserve"> </w:t>
            </w:r>
            <w:r w:rsidRPr="00FF64A2">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111A2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111A24" w:rsidRPr="00FF64A2" w:rsidRDefault="0027259B" w:rsidP="008657F6">
            <w:pPr>
              <w:spacing w:before="40" w:after="40" w:line="220" w:lineRule="exact"/>
              <w:jc w:val="left"/>
              <w:rPr>
                <w:sz w:val="20"/>
                <w:szCs w:val="26"/>
                <w:lang w:val="en-GB" w:eastAsia="pt-BR" w:bidi="ar-SY"/>
              </w:rPr>
            </w:pPr>
            <w:r w:rsidRPr="00FF64A2">
              <w:rPr>
                <w:sz w:val="20"/>
                <w:szCs w:val="26"/>
                <w:lang w:val="en-GB" w:eastAsia="pt-BR" w:bidi="ar-SY"/>
              </w:rPr>
              <w:t>MHz 40</w:t>
            </w:r>
            <w:r>
              <w:rPr>
                <w:sz w:val="20"/>
                <w:szCs w:val="26"/>
                <w:lang w:val="en-GB" w:eastAsia="pt-BR" w:bidi="ar-SY"/>
              </w:rPr>
              <w:t>,</w:t>
            </w:r>
            <w:r w:rsidRPr="00FF64A2">
              <w:rPr>
                <w:sz w:val="20"/>
                <w:szCs w:val="26"/>
                <w:lang w:val="en-GB" w:eastAsia="pt-BR" w:bidi="ar-SY"/>
              </w:rPr>
              <w:t>7</w:t>
            </w:r>
            <w:r w:rsidR="00111A24" w:rsidRPr="00FF64A2">
              <w:rPr>
                <w:sz w:val="20"/>
                <w:szCs w:val="26"/>
                <w:lang w:val="en-GB" w:eastAsia="pt-BR" w:bidi="ar-SY"/>
              </w:rPr>
              <w:t>-</w:t>
            </w:r>
            <w:r w:rsidRPr="00FF64A2">
              <w:rPr>
                <w:sz w:val="20"/>
                <w:szCs w:val="26"/>
                <w:lang w:val="en-GB" w:eastAsia="pt-BR" w:bidi="ar-SY"/>
              </w:rPr>
              <w:t>40</w:t>
            </w:r>
            <w:r>
              <w:rPr>
                <w:sz w:val="20"/>
                <w:szCs w:val="26"/>
                <w:lang w:val="en-GB" w:eastAsia="pt-BR" w:bidi="ar-SY"/>
              </w:rPr>
              <w:t>,</w:t>
            </w:r>
            <w:r w:rsidRPr="00FF64A2">
              <w:rPr>
                <w:sz w:val="20"/>
                <w:szCs w:val="26"/>
                <w:lang w:val="en-GB" w:eastAsia="pt-BR" w:bidi="ar-SY"/>
              </w:rPr>
              <w:t>66</w:t>
            </w:r>
          </w:p>
        </w:tc>
        <w:tc>
          <w:tcPr>
            <w:tcW w:w="1135"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rtl/>
                <w:lang w:val="en-GB" w:eastAsia="pt-BR" w:bidi="ar-EG"/>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111A2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8C6073">
              <w:rPr>
                <w:sz w:val="20"/>
                <w:szCs w:val="26"/>
                <w:lang w:val="en-GB" w:eastAsia="pt-BR" w:bidi="ar-SY"/>
              </w:rPr>
              <w:t>/m</w:t>
            </w:r>
            <w:r w:rsidR="0027259B" w:rsidRPr="00FF64A2">
              <w:rPr>
                <w:sz w:val="20"/>
                <w:szCs w:val="26"/>
                <w:lang w:val="en-GB" w:eastAsia="pt-BR" w:bidi="ar-SY"/>
              </w:rPr>
              <w:t xml:space="preserve"> 2 250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111A24" w:rsidRPr="00FF64A2" w:rsidRDefault="00C75FA5" w:rsidP="00C75FA5">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w:t>
            </w:r>
            <w:r w:rsidR="009243A4">
              <w:rPr>
                <w:rFonts w:hint="cs"/>
                <w:sz w:val="20"/>
                <w:szCs w:val="26"/>
                <w:rtl/>
                <w:lang w:val="en-GB" w:eastAsia="pt-BR" w:bidi="ar-EG"/>
              </w:rPr>
              <w:t>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8C6073">
              <w:rPr>
                <w:sz w:val="20"/>
                <w:szCs w:val="26"/>
                <w:lang w:val="en-GB" w:eastAsia="pt-BR" w:bidi="ar-SY"/>
              </w:rPr>
              <w:t>/m</w:t>
            </w:r>
            <w:r w:rsidR="009243A4" w:rsidRPr="00FF64A2">
              <w:rPr>
                <w:sz w:val="20"/>
                <w:szCs w:val="26"/>
                <w:lang w:val="en-GB" w:eastAsia="pt-BR" w:bidi="ar-SY"/>
              </w:rPr>
              <w:t xml:space="preserve"> </w:t>
            </w:r>
            <w:r w:rsidR="009243A4">
              <w:rPr>
                <w:sz w:val="20"/>
                <w:szCs w:val="26"/>
                <w:lang w:val="en-GB" w:eastAsia="pt-BR" w:bidi="ar-SY"/>
              </w:rPr>
              <w:t>1 000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rtl/>
                <w:lang w:val="en-GB" w:eastAsia="pt-BR" w:bidi="ar-EG"/>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E3904" w:rsidRPr="00FF64A2" w:rsidTr="00C75FA5">
        <w:trPr>
          <w:cantSplit/>
          <w:jc w:val="center"/>
        </w:trPr>
        <w:tc>
          <w:tcPr>
            <w:tcW w:w="1149" w:type="pct"/>
            <w:vMerge/>
            <w:tcBorders>
              <w:left w:val="single" w:sz="6" w:space="0" w:color="auto"/>
              <w:right w:val="single" w:sz="6" w:space="0" w:color="auto"/>
            </w:tcBorders>
          </w:tcPr>
          <w:p w:rsidR="009E3904" w:rsidRPr="00FF64A2" w:rsidRDefault="009E390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E3904" w:rsidRPr="00FF64A2" w:rsidRDefault="009E390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لا على التعيين</w:t>
            </w:r>
            <w:r w:rsidRPr="00FF64A2">
              <w:rPr>
                <w:sz w:val="20"/>
                <w:szCs w:val="26"/>
                <w:lang w:val="en-GB" w:eastAsia="pt-BR" w:bidi="ar-SY"/>
              </w:rPr>
              <w:t xml:space="preserve"> </w:t>
            </w:r>
          </w:p>
        </w:tc>
        <w:tc>
          <w:tcPr>
            <w:tcW w:w="1846" w:type="pct"/>
            <w:tcBorders>
              <w:top w:val="single" w:sz="6" w:space="0" w:color="auto"/>
              <w:left w:val="single" w:sz="6" w:space="0" w:color="auto"/>
              <w:bottom w:val="single" w:sz="6" w:space="0" w:color="auto"/>
              <w:right w:val="single" w:sz="6" w:space="0" w:color="auto"/>
            </w:tcBorders>
          </w:tcPr>
          <w:p w:rsidR="009E390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8C6073">
              <w:rPr>
                <w:sz w:val="20"/>
                <w:szCs w:val="26"/>
                <w:lang w:val="en-GB" w:eastAsia="pt-BR" w:bidi="ar-SY"/>
              </w:rPr>
              <w:t>/m</w:t>
            </w:r>
            <w:r w:rsidR="009E3904" w:rsidRPr="00FF64A2">
              <w:rPr>
                <w:sz w:val="20"/>
                <w:szCs w:val="26"/>
                <w:lang w:val="en-GB" w:eastAsia="pt-BR" w:bidi="ar-SY"/>
              </w:rPr>
              <w:t xml:space="preserve"> </w:t>
            </w:r>
            <w:r w:rsidR="009E3904">
              <w:rPr>
                <w:sz w:val="20"/>
                <w:szCs w:val="26"/>
                <w:lang w:val="en-GB" w:eastAsia="pt-BR" w:bidi="ar-SY"/>
              </w:rPr>
              <w:t>1 000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E3904" w:rsidRPr="00FF64A2" w:rsidRDefault="009E3904" w:rsidP="008657F6">
            <w:pPr>
              <w:spacing w:before="40" w:after="40" w:line="220" w:lineRule="exact"/>
              <w:jc w:val="center"/>
              <w:rPr>
                <w:sz w:val="20"/>
                <w:szCs w:val="26"/>
                <w:lang w:val="en-GB" w:eastAsia="pt-BR" w:bidi="ar-SY"/>
              </w:rPr>
            </w:pPr>
            <w:r w:rsidRPr="00FF64A2">
              <w:rPr>
                <w:sz w:val="20"/>
                <w:szCs w:val="26"/>
                <w:lang w:val="en-GB" w:eastAsia="pt-BR" w:bidi="ar-SY"/>
              </w:rPr>
              <w:t>Q</w:t>
            </w:r>
          </w:p>
        </w:tc>
      </w:tr>
      <w:tr w:rsidR="009E3904" w:rsidRPr="00FF64A2" w:rsidTr="00C75FA5">
        <w:trPr>
          <w:cantSplit/>
          <w:jc w:val="center"/>
        </w:trPr>
        <w:tc>
          <w:tcPr>
            <w:tcW w:w="1149" w:type="pct"/>
            <w:vMerge/>
            <w:tcBorders>
              <w:left w:val="single" w:sz="6" w:space="0" w:color="auto"/>
              <w:bottom w:val="single" w:sz="6" w:space="0" w:color="auto"/>
              <w:right w:val="single" w:sz="6" w:space="0" w:color="auto"/>
            </w:tcBorders>
          </w:tcPr>
          <w:p w:rsidR="009E3904" w:rsidRPr="00FF64A2" w:rsidRDefault="009E390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E3904" w:rsidRPr="00FF64A2" w:rsidRDefault="009E3904" w:rsidP="008657F6">
            <w:pPr>
              <w:spacing w:before="40" w:after="40" w:line="220" w:lineRule="exact"/>
              <w:jc w:val="left"/>
              <w:rPr>
                <w:sz w:val="20"/>
                <w:szCs w:val="26"/>
                <w:lang w:val="en-GB" w:eastAsia="pt-BR" w:bidi="ar-EG"/>
              </w:rPr>
            </w:pPr>
            <w:proofErr w:type="gramStart"/>
            <w:r w:rsidRPr="00FF64A2">
              <w:rPr>
                <w:rFonts w:hint="cs"/>
                <w:sz w:val="20"/>
                <w:szCs w:val="26"/>
                <w:rtl/>
                <w:lang w:val="en-GB" w:eastAsia="pt-BR" w:bidi="ar-SY"/>
              </w:rPr>
              <w:t>أنظمة</w:t>
            </w:r>
            <w:proofErr w:type="gramEnd"/>
            <w:r w:rsidRPr="00FF64A2">
              <w:rPr>
                <w:rFonts w:hint="cs"/>
                <w:sz w:val="20"/>
                <w:szCs w:val="26"/>
                <w:rtl/>
                <w:lang w:val="en-GB" w:eastAsia="pt-BR" w:bidi="ar-SY"/>
              </w:rPr>
              <w:t xml:space="preserve"> حماية المحيط</w:t>
            </w:r>
          </w:p>
        </w:tc>
        <w:tc>
          <w:tcPr>
            <w:tcW w:w="1846" w:type="pct"/>
            <w:tcBorders>
              <w:top w:val="single" w:sz="6" w:space="0" w:color="auto"/>
              <w:left w:val="single" w:sz="6" w:space="0" w:color="auto"/>
              <w:bottom w:val="single" w:sz="6" w:space="0" w:color="auto"/>
              <w:right w:val="single" w:sz="6" w:space="0" w:color="auto"/>
            </w:tcBorders>
          </w:tcPr>
          <w:p w:rsidR="009E390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8C6073">
              <w:rPr>
                <w:sz w:val="20"/>
                <w:szCs w:val="26"/>
                <w:lang w:val="en-GB" w:eastAsia="pt-BR" w:bidi="ar-SY"/>
              </w:rPr>
              <w:t>/m</w:t>
            </w:r>
            <w:r w:rsidR="009E3904" w:rsidRPr="00FF64A2">
              <w:rPr>
                <w:sz w:val="20"/>
                <w:szCs w:val="26"/>
                <w:lang w:val="en-GB" w:eastAsia="pt-BR" w:bidi="ar-SY"/>
              </w:rPr>
              <w:t xml:space="preserve"> </w:t>
            </w:r>
            <w:r w:rsidR="009E3904">
              <w:rPr>
                <w:sz w:val="20"/>
                <w:szCs w:val="26"/>
                <w:lang w:val="en-GB" w:eastAsia="pt-BR" w:bidi="ar-SY"/>
              </w:rPr>
              <w:t>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E3904" w:rsidRPr="00FF64A2" w:rsidRDefault="009E3904"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9E390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E3904" w:rsidRPr="00FF64A2" w:rsidRDefault="009E390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sidR="003450E6" w:rsidRPr="00FF64A2">
              <w:rPr>
                <w:sz w:val="20"/>
                <w:szCs w:val="26"/>
                <w:lang w:val="en-GB" w:eastAsia="pt-BR" w:bidi="ar-SY"/>
              </w:rPr>
              <w:t>70</w:t>
            </w:r>
            <w:r w:rsidRPr="00FF64A2">
              <w:rPr>
                <w:sz w:val="20"/>
                <w:szCs w:val="26"/>
                <w:lang w:val="en-GB" w:eastAsia="pt-BR" w:bidi="ar-SY"/>
              </w:rPr>
              <w:t>-</w:t>
            </w:r>
            <w:r w:rsidR="003450E6" w:rsidRPr="00FF64A2">
              <w:rPr>
                <w:sz w:val="20"/>
                <w:szCs w:val="26"/>
                <w:lang w:val="en-GB" w:eastAsia="pt-BR" w:bidi="ar-SY"/>
              </w:rPr>
              <w:t>54</w:t>
            </w:r>
          </w:p>
        </w:tc>
        <w:tc>
          <w:tcPr>
            <w:tcW w:w="1135" w:type="pct"/>
            <w:tcBorders>
              <w:top w:val="single" w:sz="6" w:space="0" w:color="auto"/>
              <w:left w:val="single" w:sz="6" w:space="0" w:color="auto"/>
              <w:bottom w:val="single" w:sz="6" w:space="0" w:color="auto"/>
              <w:right w:val="single" w:sz="6" w:space="0" w:color="auto"/>
            </w:tcBorders>
          </w:tcPr>
          <w:p w:rsidR="009E3904" w:rsidRPr="00FF64A2" w:rsidRDefault="009E3904" w:rsidP="008657F6">
            <w:pPr>
              <w:spacing w:before="40" w:after="40" w:line="220" w:lineRule="exact"/>
              <w:jc w:val="left"/>
              <w:rPr>
                <w:sz w:val="20"/>
                <w:szCs w:val="26"/>
                <w:rtl/>
                <w:lang w:eastAsia="pt-BR" w:bidi="ar-EG"/>
              </w:rPr>
            </w:pPr>
            <w:r w:rsidRPr="00FF64A2">
              <w:rPr>
                <w:rFonts w:hint="cs"/>
                <w:sz w:val="20"/>
                <w:szCs w:val="26"/>
                <w:rtl/>
                <w:lang w:eastAsia="pt-BR" w:bidi="ar-SY"/>
              </w:rPr>
              <w:t xml:space="preserve">أنظمة حماية المحيط غير السكني </w:t>
            </w:r>
            <w:proofErr w:type="gramStart"/>
            <w:r w:rsidRPr="00FF64A2">
              <w:rPr>
                <w:rFonts w:hint="cs"/>
                <w:sz w:val="20"/>
                <w:szCs w:val="26"/>
                <w:rtl/>
                <w:lang w:eastAsia="pt-BR" w:bidi="ar-SY"/>
              </w:rPr>
              <w:t>حصرا</w:t>
            </w:r>
            <w:r w:rsidR="008C6073">
              <w:rPr>
                <w:rFonts w:hint="cs"/>
                <w:sz w:val="20"/>
                <w:szCs w:val="26"/>
                <w:rtl/>
                <w:lang w:eastAsia="pt-BR" w:bidi="ar-EG"/>
              </w:rPr>
              <w:t>ً</w:t>
            </w:r>
            <w:proofErr w:type="gramEnd"/>
          </w:p>
        </w:tc>
        <w:tc>
          <w:tcPr>
            <w:tcW w:w="1846" w:type="pct"/>
            <w:tcBorders>
              <w:top w:val="single" w:sz="6" w:space="0" w:color="auto"/>
              <w:left w:val="single" w:sz="6" w:space="0" w:color="auto"/>
              <w:bottom w:val="single" w:sz="6" w:space="0" w:color="auto"/>
              <w:right w:val="single" w:sz="6" w:space="0" w:color="auto"/>
            </w:tcBorders>
          </w:tcPr>
          <w:p w:rsidR="009E3904" w:rsidRPr="00FF64A2" w:rsidRDefault="009E3904" w:rsidP="008657F6">
            <w:pPr>
              <w:spacing w:before="40" w:after="40" w:line="220" w:lineRule="exact"/>
              <w:jc w:val="left"/>
              <w:rPr>
                <w:sz w:val="20"/>
                <w:szCs w:val="26"/>
                <w:lang w:val="en-GB" w:eastAsia="pt-BR" w:bidi="ar-SY"/>
              </w:rPr>
            </w:pPr>
            <w:r w:rsidRPr="00FF64A2">
              <w:rPr>
                <w:sz w:val="20"/>
                <w:szCs w:val="26"/>
                <w:lang w:val="en-GB" w:eastAsia="pt-BR" w:bidi="ar-SY"/>
              </w:rPr>
              <w:t>µV</w:t>
            </w:r>
            <w:r w:rsidR="008C6073">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E3904" w:rsidRPr="00FF64A2" w:rsidRDefault="009E3904" w:rsidP="008657F6">
            <w:pPr>
              <w:spacing w:before="40" w:after="40" w:line="220" w:lineRule="exact"/>
              <w:jc w:val="center"/>
              <w:rPr>
                <w:sz w:val="20"/>
                <w:szCs w:val="26"/>
                <w:lang w:val="en-GB" w:eastAsia="pt-BR" w:bidi="ar-SY"/>
              </w:rPr>
            </w:pPr>
            <w:r w:rsidRPr="00FF64A2">
              <w:rPr>
                <w:sz w:val="20"/>
                <w:szCs w:val="26"/>
                <w:lang w:val="en-GB" w:eastAsia="pt-BR" w:bidi="ar-SY"/>
              </w:rPr>
              <w:t>Q</w:t>
            </w:r>
          </w:p>
        </w:tc>
      </w:tr>
      <w:tr w:rsidR="00111A24" w:rsidRPr="00FF64A2" w:rsidTr="00C75FA5">
        <w:trPr>
          <w:cantSplit/>
          <w:jc w:val="center"/>
        </w:trPr>
        <w:tc>
          <w:tcPr>
            <w:tcW w:w="1149" w:type="pct"/>
            <w:vMerge/>
            <w:tcBorders>
              <w:left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الميكروفون</w:t>
            </w:r>
            <w:proofErr w:type="gramEnd"/>
            <w:r w:rsidRPr="00FF64A2">
              <w:rPr>
                <w:rFonts w:hint="cs"/>
                <w:sz w:val="20"/>
                <w:szCs w:val="26"/>
                <w:rtl/>
                <w:lang w:val="en-GB" w:eastAsia="pt-BR" w:bidi="ar-SY"/>
              </w:rPr>
              <w:t xml:space="preserve"> اللاسلكي</w:t>
            </w:r>
          </w:p>
        </w:tc>
        <w:tc>
          <w:tcPr>
            <w:tcW w:w="1846" w:type="pct"/>
            <w:tcBorders>
              <w:top w:val="single" w:sz="6" w:space="0" w:color="auto"/>
              <w:left w:val="single" w:sz="6" w:space="0" w:color="auto"/>
              <w:bottom w:val="single" w:sz="6" w:space="0" w:color="auto"/>
              <w:right w:val="single" w:sz="6" w:space="0" w:color="auto"/>
            </w:tcBorders>
          </w:tcPr>
          <w:p w:rsidR="00111A24" w:rsidRPr="00FF64A2" w:rsidRDefault="009E390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mW </w:t>
            </w:r>
            <w:r w:rsidR="00111A24" w:rsidRPr="00FF64A2">
              <w:rPr>
                <w:sz w:val="20"/>
                <w:szCs w:val="26"/>
                <w:lang w:val="en-GB" w:eastAsia="pt-BR" w:bidi="ar-SY"/>
              </w:rPr>
              <w:t>50</w:t>
            </w:r>
          </w:p>
        </w:tc>
        <w:tc>
          <w:tcPr>
            <w:tcW w:w="870"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center"/>
              <w:rPr>
                <w:sz w:val="20"/>
                <w:szCs w:val="26"/>
                <w:lang w:val="en-GB" w:eastAsia="pt-BR" w:bidi="ar-SY"/>
              </w:rPr>
            </w:pPr>
          </w:p>
        </w:tc>
      </w:tr>
      <w:tr w:rsidR="00111A24" w:rsidRPr="00FF64A2" w:rsidTr="00C75FA5">
        <w:trPr>
          <w:cantSplit/>
          <w:jc w:val="center"/>
        </w:trPr>
        <w:tc>
          <w:tcPr>
            <w:tcW w:w="1149" w:type="pct"/>
            <w:vMerge/>
            <w:tcBorders>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أجهزة القياس عن بعد</w:t>
            </w:r>
          </w:p>
        </w:tc>
        <w:tc>
          <w:tcPr>
            <w:tcW w:w="1846" w:type="pct"/>
            <w:tcBorders>
              <w:top w:val="single" w:sz="6" w:space="0" w:color="auto"/>
              <w:left w:val="single" w:sz="6" w:space="0" w:color="auto"/>
              <w:bottom w:val="single" w:sz="6" w:space="0" w:color="auto"/>
              <w:right w:val="single" w:sz="6" w:space="0" w:color="auto"/>
            </w:tcBorders>
          </w:tcPr>
          <w:p w:rsidR="00111A24" w:rsidRPr="00FF64A2" w:rsidRDefault="009E390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mW </w:t>
            </w:r>
            <w:r w:rsidR="00111A24" w:rsidRPr="00FF64A2">
              <w:rPr>
                <w:sz w:val="20"/>
                <w:szCs w:val="26"/>
                <w:lang w:val="en-GB" w:eastAsia="pt-BR" w:bidi="ar-SY"/>
              </w:rPr>
              <w:t>50</w:t>
            </w:r>
          </w:p>
        </w:tc>
        <w:tc>
          <w:tcPr>
            <w:tcW w:w="870"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center"/>
              <w:rPr>
                <w:sz w:val="20"/>
                <w:szCs w:val="26"/>
                <w:lang w:val="en-GB" w:eastAsia="pt-BR" w:bidi="ar-SY"/>
              </w:rPr>
            </w:pPr>
          </w:p>
        </w:tc>
      </w:tr>
      <w:tr w:rsidR="00AF6FF6"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AF6FF6" w:rsidRPr="00FF64A2" w:rsidRDefault="00AF6FF6" w:rsidP="008657F6">
            <w:pPr>
              <w:spacing w:before="40" w:after="40" w:line="220" w:lineRule="exact"/>
              <w:jc w:val="left"/>
              <w:rPr>
                <w:sz w:val="20"/>
                <w:szCs w:val="26"/>
                <w:rtl/>
                <w:lang w:val="en-GB" w:eastAsia="pt-BR" w:bidi="ar-EG"/>
              </w:rPr>
            </w:pPr>
            <w:r w:rsidRPr="00FF64A2">
              <w:rPr>
                <w:sz w:val="20"/>
                <w:szCs w:val="26"/>
                <w:lang w:val="en-GB" w:eastAsia="pt-BR" w:bidi="ar-SY"/>
              </w:rPr>
              <w:t>MHz 72-70</w:t>
            </w:r>
          </w:p>
        </w:tc>
        <w:tc>
          <w:tcPr>
            <w:tcW w:w="1135" w:type="pct"/>
            <w:tcBorders>
              <w:top w:val="single" w:sz="6" w:space="0" w:color="auto"/>
              <w:left w:val="single" w:sz="6" w:space="0" w:color="auto"/>
              <w:bottom w:val="single" w:sz="6" w:space="0" w:color="auto"/>
              <w:right w:val="single" w:sz="6" w:space="0" w:color="auto"/>
            </w:tcBorders>
          </w:tcPr>
          <w:p w:rsidR="00AF6FF6" w:rsidRPr="00FF64A2" w:rsidRDefault="00AF6FF6"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F6FF6" w:rsidRPr="00FF64A2" w:rsidRDefault="00AF6FF6" w:rsidP="008657F6">
            <w:pPr>
              <w:spacing w:before="40" w:after="40" w:line="220" w:lineRule="exact"/>
              <w:jc w:val="left"/>
              <w:rPr>
                <w:sz w:val="20"/>
                <w:szCs w:val="26"/>
                <w:lang w:val="en-GB" w:eastAsia="pt-BR" w:bidi="ar-SY"/>
              </w:rPr>
            </w:pPr>
            <w:r w:rsidRPr="00FF64A2">
              <w:rPr>
                <w:sz w:val="20"/>
                <w:szCs w:val="26"/>
                <w:lang w:val="en-GB" w:eastAsia="pt-BR" w:bidi="ar-SY"/>
              </w:rPr>
              <w:t>µV</w:t>
            </w:r>
            <w:r w:rsidR="008C6073">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1 250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F6FF6" w:rsidRPr="00C75FA5" w:rsidRDefault="00C75FA5" w:rsidP="009243A4">
            <w:pPr>
              <w:spacing w:before="40" w:after="40" w:line="220" w:lineRule="exact"/>
              <w:jc w:val="center"/>
              <w:rPr>
                <w:sz w:val="20"/>
                <w:szCs w:val="26"/>
                <w:lang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AF6FF6" w:rsidRPr="00FF64A2" w:rsidTr="00C75FA5">
        <w:trPr>
          <w:cantSplit/>
          <w:trHeight w:val="59"/>
          <w:jc w:val="center"/>
        </w:trPr>
        <w:tc>
          <w:tcPr>
            <w:tcW w:w="1149" w:type="pct"/>
            <w:vMerge/>
            <w:tcBorders>
              <w:left w:val="single" w:sz="6" w:space="0" w:color="auto"/>
              <w:right w:val="single" w:sz="6" w:space="0" w:color="auto"/>
            </w:tcBorders>
          </w:tcPr>
          <w:p w:rsidR="00AF6FF6" w:rsidRPr="00FF64A2" w:rsidRDefault="00AF6FF6" w:rsidP="00AF6FF6">
            <w:pPr>
              <w:overflowPunct/>
              <w:autoSpaceDE/>
              <w:autoSpaceDN/>
              <w:bidi w:val="0"/>
              <w:adjustRightInd/>
              <w:spacing w:before="0" w:line="240" w:lineRule="auto"/>
              <w:jc w:val="left"/>
              <w:textAlignment w:val="auto"/>
              <w:rPr>
                <w:sz w:val="20"/>
                <w:szCs w:val="26"/>
                <w:lang w:val="en-GB" w:eastAsia="pt-BR" w:bidi="ar-EG"/>
              </w:rPr>
            </w:pPr>
          </w:p>
        </w:tc>
        <w:tc>
          <w:tcPr>
            <w:tcW w:w="1135" w:type="pct"/>
            <w:tcBorders>
              <w:top w:val="single" w:sz="6" w:space="0" w:color="auto"/>
              <w:left w:val="single" w:sz="6" w:space="0" w:color="auto"/>
              <w:bottom w:val="single" w:sz="6" w:space="0" w:color="auto"/>
              <w:right w:val="single" w:sz="6" w:space="0" w:color="auto"/>
            </w:tcBorders>
          </w:tcPr>
          <w:p w:rsidR="00AF6FF6" w:rsidRPr="00FF64A2" w:rsidRDefault="00AF6FF6"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F6FF6" w:rsidRPr="00FF64A2" w:rsidRDefault="00AF6FF6" w:rsidP="008657F6">
            <w:pPr>
              <w:spacing w:before="40" w:after="40" w:line="220" w:lineRule="exact"/>
              <w:jc w:val="left"/>
              <w:rPr>
                <w:sz w:val="20"/>
                <w:szCs w:val="26"/>
                <w:lang w:val="en-GB" w:eastAsia="pt-BR" w:bidi="ar-SY"/>
              </w:rPr>
            </w:pPr>
            <w:r w:rsidRPr="00FF64A2">
              <w:rPr>
                <w:sz w:val="20"/>
                <w:szCs w:val="26"/>
                <w:lang w:val="en-GB" w:eastAsia="pt-BR" w:bidi="ar-SY"/>
              </w:rPr>
              <w:t>µV</w:t>
            </w:r>
            <w:r w:rsidR="008C6073">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F6FF6"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AF6FF6" w:rsidRPr="00FF64A2" w:rsidTr="00C75FA5">
        <w:trPr>
          <w:cantSplit/>
          <w:jc w:val="center"/>
        </w:trPr>
        <w:tc>
          <w:tcPr>
            <w:tcW w:w="1149" w:type="pct"/>
            <w:vMerge/>
            <w:tcBorders>
              <w:left w:val="single" w:sz="6" w:space="0" w:color="auto"/>
              <w:right w:val="single" w:sz="6" w:space="0" w:color="auto"/>
            </w:tcBorders>
          </w:tcPr>
          <w:p w:rsidR="00AF6FF6" w:rsidRPr="00FF64A2" w:rsidRDefault="00AF6FF6" w:rsidP="008657F6">
            <w:pPr>
              <w:spacing w:before="40" w:after="40" w:line="220" w:lineRule="exact"/>
              <w:jc w:val="left"/>
              <w:rPr>
                <w:sz w:val="20"/>
                <w:szCs w:val="26"/>
                <w:lang w:val="en-GB" w:eastAsia="pt-BR" w:bidi="ar-EG"/>
              </w:rPr>
            </w:pPr>
          </w:p>
        </w:tc>
        <w:tc>
          <w:tcPr>
            <w:tcW w:w="1135" w:type="pct"/>
            <w:tcBorders>
              <w:top w:val="single" w:sz="6" w:space="0" w:color="auto"/>
              <w:left w:val="single" w:sz="6" w:space="0" w:color="auto"/>
              <w:bottom w:val="single" w:sz="6" w:space="0" w:color="auto"/>
              <w:right w:val="single" w:sz="6" w:space="0" w:color="auto"/>
            </w:tcBorders>
          </w:tcPr>
          <w:p w:rsidR="00AF6FF6" w:rsidRPr="00FF64A2" w:rsidRDefault="00AF6FF6" w:rsidP="008657F6">
            <w:pPr>
              <w:spacing w:before="40" w:after="40" w:line="220" w:lineRule="exact"/>
              <w:jc w:val="left"/>
              <w:rPr>
                <w:sz w:val="20"/>
                <w:szCs w:val="26"/>
                <w:lang w:eastAsia="pt-BR" w:bidi="ar-SY"/>
              </w:rPr>
            </w:pPr>
            <w:proofErr w:type="gramStart"/>
            <w:r w:rsidRPr="00FF64A2">
              <w:rPr>
                <w:rFonts w:hint="cs"/>
                <w:sz w:val="20"/>
                <w:szCs w:val="26"/>
                <w:rtl/>
                <w:lang w:eastAsia="pt-BR" w:bidi="ar-SY"/>
              </w:rPr>
              <w:t>أنظمة</w:t>
            </w:r>
            <w:proofErr w:type="gramEnd"/>
            <w:r w:rsidRPr="00FF64A2">
              <w:rPr>
                <w:rFonts w:hint="cs"/>
                <w:sz w:val="20"/>
                <w:szCs w:val="26"/>
                <w:rtl/>
                <w:lang w:eastAsia="pt-BR" w:bidi="ar-SY"/>
              </w:rPr>
              <w:t xml:space="preserve"> حماية المحيط غير السكني</w:t>
            </w:r>
          </w:p>
        </w:tc>
        <w:tc>
          <w:tcPr>
            <w:tcW w:w="1846" w:type="pct"/>
            <w:tcBorders>
              <w:top w:val="single" w:sz="6" w:space="0" w:color="auto"/>
              <w:left w:val="single" w:sz="6" w:space="0" w:color="auto"/>
              <w:bottom w:val="single" w:sz="6" w:space="0" w:color="auto"/>
              <w:right w:val="single" w:sz="6" w:space="0" w:color="auto"/>
            </w:tcBorders>
          </w:tcPr>
          <w:p w:rsidR="00AF6FF6" w:rsidRPr="00FF64A2" w:rsidRDefault="00AF6FF6" w:rsidP="008657F6">
            <w:pPr>
              <w:spacing w:before="40" w:after="40" w:line="220" w:lineRule="exact"/>
              <w:jc w:val="left"/>
              <w:rPr>
                <w:sz w:val="20"/>
                <w:szCs w:val="26"/>
                <w:lang w:val="en-GB" w:eastAsia="pt-BR" w:bidi="ar-SY"/>
              </w:rPr>
            </w:pPr>
            <w:r w:rsidRPr="00FF64A2">
              <w:rPr>
                <w:sz w:val="20"/>
                <w:szCs w:val="26"/>
                <w:lang w:val="en-GB" w:eastAsia="pt-BR" w:bidi="ar-SY"/>
              </w:rPr>
              <w:t>µV</w:t>
            </w:r>
            <w:r w:rsidR="008C6073">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F6FF6" w:rsidRPr="00584E06" w:rsidRDefault="00AF6FF6" w:rsidP="008657F6">
            <w:pPr>
              <w:spacing w:before="40" w:after="40" w:line="220" w:lineRule="exact"/>
              <w:jc w:val="center"/>
              <w:rPr>
                <w:sz w:val="20"/>
                <w:szCs w:val="26"/>
                <w:rtl/>
                <w:lang w:eastAsia="pt-BR" w:bidi="ar-EG"/>
              </w:rPr>
            </w:pPr>
            <w:r w:rsidRPr="00FF64A2">
              <w:rPr>
                <w:sz w:val="20"/>
                <w:szCs w:val="26"/>
                <w:lang w:val="en-GB" w:eastAsia="pt-BR" w:bidi="ar-SY"/>
              </w:rPr>
              <w:t>Q</w:t>
            </w:r>
          </w:p>
        </w:tc>
      </w:tr>
      <w:tr w:rsidR="00AF6FF6" w:rsidRPr="00FF64A2" w:rsidTr="00C75FA5">
        <w:trPr>
          <w:cantSplit/>
          <w:jc w:val="center"/>
        </w:trPr>
        <w:tc>
          <w:tcPr>
            <w:tcW w:w="1149" w:type="pct"/>
            <w:vMerge/>
            <w:tcBorders>
              <w:left w:val="single" w:sz="6" w:space="0" w:color="auto"/>
              <w:bottom w:val="single" w:sz="6" w:space="0" w:color="auto"/>
              <w:right w:val="single" w:sz="6" w:space="0" w:color="auto"/>
            </w:tcBorders>
          </w:tcPr>
          <w:p w:rsidR="00AF6FF6" w:rsidRPr="00FF64A2" w:rsidRDefault="00AF6FF6"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AF6FF6" w:rsidRPr="00FF64A2" w:rsidRDefault="00AF6FF6"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الميكروفون</w:t>
            </w:r>
            <w:proofErr w:type="gramEnd"/>
            <w:r w:rsidRPr="00FF64A2">
              <w:rPr>
                <w:rFonts w:hint="cs"/>
                <w:sz w:val="20"/>
                <w:szCs w:val="26"/>
                <w:rtl/>
                <w:lang w:val="en-GB" w:eastAsia="pt-BR" w:bidi="ar-SY"/>
              </w:rPr>
              <w:t xml:space="preserve"> اللاسلكي</w:t>
            </w:r>
          </w:p>
        </w:tc>
        <w:tc>
          <w:tcPr>
            <w:tcW w:w="1846" w:type="pct"/>
            <w:tcBorders>
              <w:top w:val="single" w:sz="6" w:space="0" w:color="auto"/>
              <w:left w:val="single" w:sz="6" w:space="0" w:color="auto"/>
              <w:bottom w:val="single" w:sz="6" w:space="0" w:color="auto"/>
              <w:right w:val="single" w:sz="6" w:space="0" w:color="auto"/>
            </w:tcBorders>
          </w:tcPr>
          <w:p w:rsidR="00AF6FF6" w:rsidRPr="00FF64A2" w:rsidRDefault="00AF6FF6" w:rsidP="008657F6">
            <w:pPr>
              <w:spacing w:before="40" w:after="40" w:line="220" w:lineRule="exact"/>
              <w:jc w:val="left"/>
              <w:rPr>
                <w:sz w:val="20"/>
                <w:szCs w:val="26"/>
                <w:rtl/>
                <w:lang w:val="en-GB" w:eastAsia="pt-BR" w:bidi="ar-EG"/>
              </w:rPr>
            </w:pPr>
            <w:r w:rsidRPr="00FF64A2">
              <w:rPr>
                <w:sz w:val="20"/>
                <w:szCs w:val="26"/>
                <w:lang w:val="en-GB" w:eastAsia="pt-BR" w:bidi="ar-SY"/>
              </w:rPr>
              <w:t>mW 50</w:t>
            </w:r>
          </w:p>
        </w:tc>
        <w:tc>
          <w:tcPr>
            <w:tcW w:w="870" w:type="pct"/>
            <w:tcBorders>
              <w:top w:val="single" w:sz="6" w:space="0" w:color="auto"/>
              <w:left w:val="single" w:sz="6" w:space="0" w:color="auto"/>
              <w:bottom w:val="single" w:sz="6" w:space="0" w:color="auto"/>
              <w:right w:val="single" w:sz="6" w:space="0" w:color="auto"/>
            </w:tcBorders>
          </w:tcPr>
          <w:p w:rsidR="00AF6FF6" w:rsidRPr="00FF64A2" w:rsidRDefault="00AF6FF6" w:rsidP="008657F6">
            <w:pPr>
              <w:spacing w:before="40" w:after="40" w:line="220" w:lineRule="exact"/>
              <w:jc w:val="left"/>
              <w:rPr>
                <w:sz w:val="20"/>
                <w:szCs w:val="26"/>
                <w:lang w:val="en-GB" w:eastAsia="pt-BR" w:bidi="ar-SY"/>
              </w:rPr>
            </w:pPr>
          </w:p>
        </w:tc>
      </w:tr>
      <w:tr w:rsidR="00C75FA5"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MHz 7</w:t>
            </w:r>
            <w:r>
              <w:rPr>
                <w:sz w:val="20"/>
                <w:szCs w:val="26"/>
                <w:lang w:val="en-GB" w:eastAsia="pt-BR" w:bidi="ar-SY"/>
              </w:rPr>
              <w:t>3</w:t>
            </w:r>
            <w:r w:rsidRPr="00FF64A2">
              <w:rPr>
                <w:sz w:val="20"/>
                <w:szCs w:val="26"/>
                <w:lang w:val="en-GB" w:eastAsia="pt-BR" w:bidi="ar-SY"/>
              </w:rPr>
              <w:t>-</w:t>
            </w:r>
            <w:r>
              <w:rPr>
                <w:sz w:val="20"/>
                <w:szCs w:val="26"/>
                <w:lang w:val="en-GB" w:eastAsia="pt-BR" w:bidi="ar-SY"/>
              </w:rPr>
              <w:t>72</w:t>
            </w: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1 250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75FA5" w:rsidRPr="00C75FA5" w:rsidRDefault="00C75FA5" w:rsidP="00C75FA5">
            <w:pPr>
              <w:spacing w:before="40" w:after="40" w:line="220" w:lineRule="exact"/>
              <w:jc w:val="center"/>
              <w:rPr>
                <w:sz w:val="20"/>
                <w:szCs w:val="26"/>
                <w:lang w:val="en-GB" w:eastAsia="pt-BR" w:bidi="ar-EG"/>
              </w:rPr>
            </w:pPr>
            <w:r w:rsidRPr="001748C7">
              <w:rPr>
                <w:sz w:val="20"/>
                <w:szCs w:val="26"/>
                <w:lang w:val="en-GB" w:eastAsia="pt-BR" w:bidi="ar-EG"/>
              </w:rPr>
              <w:t>A</w:t>
            </w:r>
            <w:r w:rsidRPr="001748C7">
              <w:rPr>
                <w:rFonts w:hint="cs"/>
                <w:sz w:val="20"/>
                <w:szCs w:val="26"/>
                <w:rtl/>
                <w:lang w:val="en-GB" w:eastAsia="pt-BR" w:bidi="ar-EG"/>
              </w:rPr>
              <w:t xml:space="preserve"> أو </w:t>
            </w:r>
            <w:r w:rsidRPr="001748C7">
              <w:rPr>
                <w:sz w:val="20"/>
                <w:szCs w:val="26"/>
                <w:lang w:val="en-GB" w:eastAsia="pt-BR" w:bidi="ar-EG"/>
              </w:rPr>
              <w:t>Q</w:t>
            </w:r>
          </w:p>
        </w:tc>
      </w:tr>
      <w:tr w:rsidR="00C75FA5" w:rsidRPr="00FF64A2" w:rsidTr="00C75FA5">
        <w:trPr>
          <w:cantSplit/>
          <w:jc w:val="center"/>
        </w:trPr>
        <w:tc>
          <w:tcPr>
            <w:tcW w:w="1149" w:type="pct"/>
            <w:vMerge/>
            <w:tcBorders>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75FA5" w:rsidRPr="00C75FA5" w:rsidRDefault="00C75FA5" w:rsidP="00C75FA5">
            <w:pPr>
              <w:spacing w:before="40" w:after="40" w:line="220" w:lineRule="exact"/>
              <w:jc w:val="center"/>
              <w:rPr>
                <w:sz w:val="20"/>
                <w:szCs w:val="26"/>
                <w:lang w:val="en-GB" w:eastAsia="pt-BR" w:bidi="ar-EG"/>
              </w:rPr>
            </w:pPr>
            <w:r w:rsidRPr="001748C7">
              <w:rPr>
                <w:sz w:val="20"/>
                <w:szCs w:val="26"/>
                <w:lang w:val="en-GB" w:eastAsia="pt-BR" w:bidi="ar-EG"/>
              </w:rPr>
              <w:t>A</w:t>
            </w:r>
            <w:r w:rsidRPr="001748C7">
              <w:rPr>
                <w:rFonts w:hint="cs"/>
                <w:sz w:val="20"/>
                <w:szCs w:val="26"/>
                <w:rtl/>
                <w:lang w:val="en-GB" w:eastAsia="pt-BR" w:bidi="ar-EG"/>
              </w:rPr>
              <w:t xml:space="preserve"> أو </w:t>
            </w:r>
            <w:r w:rsidRPr="001748C7">
              <w:rPr>
                <w:sz w:val="20"/>
                <w:szCs w:val="26"/>
                <w:lang w:val="en-GB" w:eastAsia="pt-BR" w:bidi="ar-EG"/>
              </w:rPr>
              <w:t>Q</w:t>
            </w:r>
          </w:p>
        </w:tc>
      </w:tr>
      <w:tr w:rsidR="00C75FA5"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74,8</w:t>
            </w:r>
            <w:r w:rsidRPr="00FF64A2">
              <w:rPr>
                <w:sz w:val="20"/>
                <w:szCs w:val="26"/>
                <w:lang w:val="en-GB" w:eastAsia="pt-BR" w:bidi="ar-SY"/>
              </w:rPr>
              <w:t>-</w:t>
            </w:r>
            <w:r>
              <w:rPr>
                <w:sz w:val="20"/>
                <w:szCs w:val="26"/>
                <w:lang w:val="en-GB" w:eastAsia="pt-BR" w:bidi="ar-SY"/>
              </w:rPr>
              <w:t>74,6</w:t>
            </w: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1 250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75FA5" w:rsidRPr="00C75FA5" w:rsidRDefault="00C75FA5" w:rsidP="00C75FA5">
            <w:pPr>
              <w:spacing w:before="40" w:after="40" w:line="220" w:lineRule="exact"/>
              <w:jc w:val="center"/>
              <w:rPr>
                <w:sz w:val="20"/>
                <w:szCs w:val="26"/>
                <w:lang w:val="en-GB" w:eastAsia="pt-BR" w:bidi="ar-EG"/>
              </w:rPr>
            </w:pPr>
            <w:r w:rsidRPr="001748C7">
              <w:rPr>
                <w:sz w:val="20"/>
                <w:szCs w:val="26"/>
                <w:lang w:val="en-GB" w:eastAsia="pt-BR" w:bidi="ar-EG"/>
              </w:rPr>
              <w:t>A</w:t>
            </w:r>
            <w:r w:rsidRPr="001748C7">
              <w:rPr>
                <w:rFonts w:hint="cs"/>
                <w:sz w:val="20"/>
                <w:szCs w:val="26"/>
                <w:rtl/>
                <w:lang w:val="en-GB" w:eastAsia="pt-BR" w:bidi="ar-EG"/>
              </w:rPr>
              <w:t xml:space="preserve"> أو </w:t>
            </w:r>
            <w:r w:rsidRPr="001748C7">
              <w:rPr>
                <w:sz w:val="20"/>
                <w:szCs w:val="26"/>
                <w:lang w:val="en-GB" w:eastAsia="pt-BR" w:bidi="ar-EG"/>
              </w:rPr>
              <w:t>Q</w:t>
            </w:r>
          </w:p>
        </w:tc>
      </w:tr>
      <w:tr w:rsidR="00C75FA5" w:rsidRPr="00FF64A2" w:rsidTr="00C75FA5">
        <w:trPr>
          <w:cantSplit/>
          <w:jc w:val="center"/>
        </w:trPr>
        <w:tc>
          <w:tcPr>
            <w:tcW w:w="1149" w:type="pct"/>
            <w:vMerge/>
            <w:tcBorders>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75FA5" w:rsidRPr="00C75FA5" w:rsidRDefault="00C75FA5" w:rsidP="00C75FA5">
            <w:pPr>
              <w:spacing w:before="40" w:after="40" w:line="220" w:lineRule="exact"/>
              <w:jc w:val="center"/>
              <w:rPr>
                <w:sz w:val="20"/>
                <w:szCs w:val="26"/>
                <w:lang w:val="en-GB" w:eastAsia="pt-BR" w:bidi="ar-EG"/>
              </w:rPr>
            </w:pPr>
            <w:r w:rsidRPr="001748C7">
              <w:rPr>
                <w:sz w:val="20"/>
                <w:szCs w:val="26"/>
                <w:lang w:val="en-GB" w:eastAsia="pt-BR" w:bidi="ar-EG"/>
              </w:rPr>
              <w:t>A</w:t>
            </w:r>
            <w:r w:rsidRPr="001748C7">
              <w:rPr>
                <w:rFonts w:hint="cs"/>
                <w:sz w:val="20"/>
                <w:szCs w:val="26"/>
                <w:rtl/>
                <w:lang w:val="en-GB" w:eastAsia="pt-BR" w:bidi="ar-EG"/>
              </w:rPr>
              <w:t xml:space="preserve"> أو </w:t>
            </w:r>
            <w:r w:rsidRPr="001748C7">
              <w:rPr>
                <w:sz w:val="20"/>
                <w:szCs w:val="26"/>
                <w:lang w:val="en-GB" w:eastAsia="pt-BR" w:bidi="ar-EG"/>
              </w:rPr>
              <w:t>Q</w:t>
            </w:r>
          </w:p>
        </w:tc>
      </w:tr>
      <w:tr w:rsidR="00C75FA5"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MHz 7</w:t>
            </w:r>
            <w:r>
              <w:rPr>
                <w:sz w:val="20"/>
                <w:szCs w:val="26"/>
                <w:lang w:val="en-GB" w:eastAsia="pt-BR" w:bidi="ar-SY"/>
              </w:rPr>
              <w:t>6</w:t>
            </w:r>
            <w:r w:rsidRPr="00FF64A2">
              <w:rPr>
                <w:sz w:val="20"/>
                <w:szCs w:val="26"/>
                <w:lang w:val="en-GB" w:eastAsia="pt-BR" w:bidi="ar-SY"/>
              </w:rPr>
              <w:t>-</w:t>
            </w:r>
            <w:r>
              <w:rPr>
                <w:sz w:val="20"/>
                <w:szCs w:val="26"/>
                <w:lang w:val="en-GB" w:eastAsia="pt-BR" w:bidi="ar-SY"/>
              </w:rPr>
              <w:t>75,2</w:t>
            </w: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1 250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75FA5" w:rsidRPr="00C75FA5" w:rsidRDefault="00C75FA5" w:rsidP="00C75FA5">
            <w:pPr>
              <w:spacing w:before="40" w:after="40" w:line="220" w:lineRule="exact"/>
              <w:jc w:val="center"/>
              <w:rPr>
                <w:sz w:val="20"/>
                <w:szCs w:val="26"/>
                <w:lang w:val="en-GB" w:eastAsia="pt-BR" w:bidi="ar-EG"/>
              </w:rPr>
            </w:pPr>
            <w:r w:rsidRPr="001748C7">
              <w:rPr>
                <w:sz w:val="20"/>
                <w:szCs w:val="26"/>
                <w:lang w:val="en-GB" w:eastAsia="pt-BR" w:bidi="ar-EG"/>
              </w:rPr>
              <w:t>A</w:t>
            </w:r>
            <w:r w:rsidRPr="001748C7">
              <w:rPr>
                <w:rFonts w:hint="cs"/>
                <w:sz w:val="20"/>
                <w:szCs w:val="26"/>
                <w:rtl/>
                <w:lang w:val="en-GB" w:eastAsia="pt-BR" w:bidi="ar-EG"/>
              </w:rPr>
              <w:t xml:space="preserve"> أو </w:t>
            </w:r>
            <w:r w:rsidRPr="001748C7">
              <w:rPr>
                <w:sz w:val="20"/>
                <w:szCs w:val="26"/>
                <w:lang w:val="en-GB" w:eastAsia="pt-BR" w:bidi="ar-EG"/>
              </w:rPr>
              <w:t>Q</w:t>
            </w:r>
          </w:p>
        </w:tc>
      </w:tr>
      <w:tr w:rsidR="00C75FA5" w:rsidRPr="00FF64A2" w:rsidTr="00C75FA5">
        <w:trPr>
          <w:cantSplit/>
          <w:jc w:val="center"/>
        </w:trPr>
        <w:tc>
          <w:tcPr>
            <w:tcW w:w="1149" w:type="pct"/>
            <w:vMerge/>
            <w:tcBorders>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75FA5" w:rsidRPr="00C75FA5" w:rsidRDefault="00C75FA5" w:rsidP="00C75FA5">
            <w:pPr>
              <w:spacing w:before="40" w:after="40" w:line="220" w:lineRule="exact"/>
              <w:jc w:val="center"/>
              <w:rPr>
                <w:sz w:val="20"/>
                <w:szCs w:val="26"/>
                <w:lang w:val="en-GB" w:eastAsia="pt-BR" w:bidi="ar-EG"/>
              </w:rPr>
            </w:pPr>
            <w:r w:rsidRPr="001748C7">
              <w:rPr>
                <w:sz w:val="20"/>
                <w:szCs w:val="26"/>
                <w:lang w:val="en-GB" w:eastAsia="pt-BR" w:bidi="ar-EG"/>
              </w:rPr>
              <w:t>A</w:t>
            </w:r>
            <w:r w:rsidRPr="001748C7">
              <w:rPr>
                <w:rFonts w:hint="cs"/>
                <w:sz w:val="20"/>
                <w:szCs w:val="26"/>
                <w:rtl/>
                <w:lang w:val="en-GB" w:eastAsia="pt-BR" w:bidi="ar-EG"/>
              </w:rPr>
              <w:t xml:space="preserve"> أو </w:t>
            </w:r>
            <w:r w:rsidRPr="001748C7">
              <w:rPr>
                <w:sz w:val="20"/>
                <w:szCs w:val="26"/>
                <w:lang w:val="en-GB" w:eastAsia="pt-BR" w:bidi="ar-EG"/>
              </w:rPr>
              <w:t>Q</w:t>
            </w:r>
          </w:p>
        </w:tc>
      </w:tr>
      <w:tr w:rsidR="00C75FA5" w:rsidRPr="00FF64A2" w:rsidTr="00C75FA5">
        <w:trPr>
          <w:cantSplit/>
          <w:jc w:val="center"/>
        </w:trPr>
        <w:tc>
          <w:tcPr>
            <w:tcW w:w="1149" w:type="pct"/>
            <w:tcBorders>
              <w:top w:val="single" w:sz="6" w:space="0" w:color="auto"/>
              <w:left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88</w:t>
            </w:r>
            <w:r w:rsidRPr="00FF64A2">
              <w:rPr>
                <w:sz w:val="20"/>
                <w:szCs w:val="26"/>
                <w:lang w:val="en-GB" w:eastAsia="pt-BR" w:bidi="ar-SY"/>
              </w:rPr>
              <w:t>-7</w:t>
            </w:r>
            <w:r>
              <w:rPr>
                <w:sz w:val="20"/>
                <w:szCs w:val="26"/>
                <w:lang w:val="en-GB" w:eastAsia="pt-BR" w:bidi="ar-SY"/>
              </w:rPr>
              <w:t>6</w:t>
            </w: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1 250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75FA5" w:rsidRPr="00C75FA5" w:rsidRDefault="00C75FA5" w:rsidP="00C75FA5">
            <w:pPr>
              <w:spacing w:before="40" w:after="40" w:line="220" w:lineRule="exact"/>
              <w:jc w:val="center"/>
              <w:rPr>
                <w:sz w:val="20"/>
                <w:szCs w:val="26"/>
                <w:lang w:val="en-GB" w:eastAsia="pt-BR" w:bidi="ar-EG"/>
              </w:rPr>
            </w:pPr>
            <w:r w:rsidRPr="001748C7">
              <w:rPr>
                <w:sz w:val="20"/>
                <w:szCs w:val="26"/>
                <w:lang w:val="en-GB" w:eastAsia="pt-BR" w:bidi="ar-EG"/>
              </w:rPr>
              <w:t>A</w:t>
            </w:r>
            <w:r w:rsidRPr="001748C7">
              <w:rPr>
                <w:rFonts w:hint="cs"/>
                <w:sz w:val="20"/>
                <w:szCs w:val="26"/>
                <w:rtl/>
                <w:lang w:val="en-GB" w:eastAsia="pt-BR" w:bidi="ar-EG"/>
              </w:rPr>
              <w:t xml:space="preserve"> أو </w:t>
            </w:r>
            <w:r w:rsidRPr="001748C7">
              <w:rPr>
                <w:sz w:val="20"/>
                <w:szCs w:val="26"/>
                <w:lang w:val="en-GB" w:eastAsia="pt-BR" w:bidi="ar-EG"/>
              </w:rPr>
              <w:t>Q</w:t>
            </w:r>
          </w:p>
        </w:tc>
      </w:tr>
      <w:tr w:rsidR="00C75FA5" w:rsidRPr="00FF64A2" w:rsidTr="00C75FA5">
        <w:trPr>
          <w:cantSplit/>
          <w:jc w:val="center"/>
        </w:trPr>
        <w:tc>
          <w:tcPr>
            <w:tcW w:w="1149" w:type="pct"/>
            <w:vMerge w:val="restart"/>
            <w:tcBorders>
              <w:left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75FA5" w:rsidRPr="00C75FA5" w:rsidRDefault="00C75FA5" w:rsidP="00C75FA5">
            <w:pPr>
              <w:spacing w:before="40" w:after="40" w:line="220" w:lineRule="exact"/>
              <w:jc w:val="center"/>
              <w:rPr>
                <w:sz w:val="20"/>
                <w:szCs w:val="26"/>
                <w:lang w:val="en-GB" w:eastAsia="pt-BR" w:bidi="ar-EG"/>
              </w:rPr>
            </w:pPr>
            <w:r w:rsidRPr="001748C7">
              <w:rPr>
                <w:sz w:val="20"/>
                <w:szCs w:val="26"/>
                <w:lang w:val="en-GB" w:eastAsia="pt-BR" w:bidi="ar-EG"/>
              </w:rPr>
              <w:t>A</w:t>
            </w:r>
            <w:r w:rsidRPr="001748C7">
              <w:rPr>
                <w:rFonts w:hint="cs"/>
                <w:sz w:val="20"/>
                <w:szCs w:val="26"/>
                <w:rtl/>
                <w:lang w:val="en-GB" w:eastAsia="pt-BR" w:bidi="ar-EG"/>
              </w:rPr>
              <w:t xml:space="preserve"> أو </w:t>
            </w:r>
            <w:r w:rsidRPr="001748C7">
              <w:rPr>
                <w:sz w:val="20"/>
                <w:szCs w:val="26"/>
                <w:lang w:val="en-GB" w:eastAsia="pt-BR" w:bidi="ar-EG"/>
              </w:rPr>
              <w:t>Q</w:t>
            </w:r>
          </w:p>
        </w:tc>
      </w:tr>
      <w:tr w:rsidR="00D71A8F" w:rsidRPr="00FF64A2" w:rsidTr="00C75FA5">
        <w:trPr>
          <w:cantSplit/>
          <w:jc w:val="center"/>
        </w:trPr>
        <w:tc>
          <w:tcPr>
            <w:tcW w:w="1149" w:type="pct"/>
            <w:vMerge/>
            <w:tcBorders>
              <w:left w:val="single" w:sz="6" w:space="0" w:color="auto"/>
              <w:right w:val="single" w:sz="6" w:space="0" w:color="auto"/>
            </w:tcBorders>
          </w:tcPr>
          <w:p w:rsidR="00D71A8F" w:rsidRPr="00FF64A2" w:rsidRDefault="00D71A8F"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71A8F" w:rsidRPr="00FF64A2" w:rsidRDefault="00D71A8F" w:rsidP="008657F6">
            <w:pPr>
              <w:spacing w:before="40" w:after="40" w:line="220" w:lineRule="exact"/>
              <w:jc w:val="left"/>
              <w:rPr>
                <w:sz w:val="20"/>
                <w:szCs w:val="26"/>
                <w:lang w:eastAsia="pt-BR" w:bidi="ar-SY"/>
              </w:rPr>
            </w:pPr>
            <w:r w:rsidRPr="00FF64A2">
              <w:rPr>
                <w:rFonts w:hint="cs"/>
                <w:sz w:val="20"/>
                <w:szCs w:val="26"/>
                <w:rtl/>
                <w:lang w:eastAsia="pt-BR" w:bidi="ar-SY"/>
              </w:rPr>
              <w:t>حماية المحيط غير السكني</w:t>
            </w:r>
          </w:p>
        </w:tc>
        <w:tc>
          <w:tcPr>
            <w:tcW w:w="1846" w:type="pct"/>
            <w:tcBorders>
              <w:top w:val="single" w:sz="6" w:space="0" w:color="auto"/>
              <w:left w:val="single" w:sz="6" w:space="0" w:color="auto"/>
              <w:bottom w:val="single" w:sz="6" w:space="0" w:color="auto"/>
              <w:right w:val="single" w:sz="6" w:space="0" w:color="auto"/>
            </w:tcBorders>
          </w:tcPr>
          <w:p w:rsidR="00D71A8F" w:rsidRPr="00FF64A2" w:rsidRDefault="00D71A8F" w:rsidP="008657F6">
            <w:pPr>
              <w:spacing w:before="40" w:after="40" w:line="220" w:lineRule="exact"/>
              <w:jc w:val="left"/>
              <w:rPr>
                <w:sz w:val="20"/>
                <w:szCs w:val="26"/>
                <w:lang w:val="en-GB" w:eastAsia="pt-BR" w:bidi="ar-SY"/>
              </w:rPr>
            </w:pPr>
            <w:r w:rsidRPr="00FF64A2">
              <w:rPr>
                <w:sz w:val="20"/>
                <w:szCs w:val="26"/>
                <w:lang w:val="en-GB" w:eastAsia="pt-BR" w:bidi="ar-SY"/>
              </w:rPr>
              <w:t>µV</w:t>
            </w:r>
            <w:r w:rsidR="008C6073">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71A8F" w:rsidRPr="00FF64A2" w:rsidRDefault="00D71A8F" w:rsidP="008657F6">
            <w:pPr>
              <w:spacing w:before="40" w:after="40" w:line="220" w:lineRule="exact"/>
              <w:jc w:val="center"/>
              <w:rPr>
                <w:sz w:val="20"/>
                <w:szCs w:val="26"/>
                <w:lang w:val="en-GB" w:eastAsia="pt-BR" w:bidi="ar-SY"/>
              </w:rPr>
            </w:pPr>
            <w:r w:rsidRPr="00FF64A2">
              <w:rPr>
                <w:sz w:val="20"/>
                <w:szCs w:val="26"/>
                <w:lang w:val="en-GB" w:eastAsia="pt-BR" w:bidi="ar-SY"/>
              </w:rPr>
              <w:t>Q</w:t>
            </w:r>
          </w:p>
        </w:tc>
      </w:tr>
      <w:tr w:rsidR="00D71A8F" w:rsidRPr="00FF64A2" w:rsidTr="00C75FA5">
        <w:trPr>
          <w:cantSplit/>
          <w:jc w:val="center"/>
        </w:trPr>
        <w:tc>
          <w:tcPr>
            <w:tcW w:w="1149" w:type="pct"/>
            <w:vMerge/>
            <w:tcBorders>
              <w:left w:val="single" w:sz="6" w:space="0" w:color="auto"/>
              <w:bottom w:val="single" w:sz="6" w:space="0" w:color="auto"/>
              <w:right w:val="single" w:sz="6" w:space="0" w:color="auto"/>
            </w:tcBorders>
          </w:tcPr>
          <w:p w:rsidR="00D71A8F" w:rsidRPr="00FF64A2" w:rsidRDefault="00D71A8F"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71A8F" w:rsidRPr="00FF64A2" w:rsidRDefault="00D71A8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الهاتف</w:t>
            </w:r>
            <w:proofErr w:type="gramEnd"/>
            <w:r w:rsidRPr="00FF64A2">
              <w:rPr>
                <w:rFonts w:hint="cs"/>
                <w:sz w:val="20"/>
                <w:szCs w:val="26"/>
                <w:rtl/>
                <w:lang w:val="en-GB" w:eastAsia="pt-BR" w:bidi="ar-SY"/>
              </w:rPr>
              <w:t xml:space="preserve"> اللاسلكي</w:t>
            </w:r>
          </w:p>
        </w:tc>
        <w:tc>
          <w:tcPr>
            <w:tcW w:w="1846" w:type="pct"/>
            <w:tcBorders>
              <w:top w:val="single" w:sz="6" w:space="0" w:color="auto"/>
              <w:left w:val="single" w:sz="6" w:space="0" w:color="auto"/>
              <w:bottom w:val="single" w:sz="6" w:space="0" w:color="auto"/>
              <w:right w:val="single" w:sz="6" w:space="0" w:color="auto"/>
            </w:tcBorders>
          </w:tcPr>
          <w:p w:rsidR="00D71A8F" w:rsidRPr="00FF64A2" w:rsidRDefault="00D71A8F" w:rsidP="008657F6">
            <w:pPr>
              <w:spacing w:before="40" w:after="40" w:line="220" w:lineRule="exact"/>
              <w:jc w:val="left"/>
              <w:rPr>
                <w:sz w:val="20"/>
                <w:szCs w:val="26"/>
                <w:rtl/>
                <w:lang w:val="en-GB" w:eastAsia="pt-BR" w:bidi="ar-EG"/>
              </w:rPr>
            </w:pPr>
            <w:r w:rsidRPr="00FF64A2">
              <w:rPr>
                <w:sz w:val="20"/>
                <w:szCs w:val="26"/>
                <w:lang w:val="en-GB" w:eastAsia="pt-BR" w:bidi="ar-SY"/>
              </w:rPr>
              <w:t>mW 50</w:t>
            </w:r>
          </w:p>
        </w:tc>
        <w:tc>
          <w:tcPr>
            <w:tcW w:w="870" w:type="pct"/>
            <w:tcBorders>
              <w:top w:val="single" w:sz="6" w:space="0" w:color="auto"/>
              <w:left w:val="single" w:sz="6" w:space="0" w:color="auto"/>
              <w:bottom w:val="single" w:sz="6" w:space="0" w:color="auto"/>
              <w:right w:val="single" w:sz="6" w:space="0" w:color="auto"/>
            </w:tcBorders>
          </w:tcPr>
          <w:p w:rsidR="00D71A8F" w:rsidRPr="00FF64A2" w:rsidRDefault="00D71A8F" w:rsidP="008657F6">
            <w:pPr>
              <w:spacing w:before="40" w:after="40" w:line="220" w:lineRule="exact"/>
              <w:jc w:val="center"/>
              <w:rPr>
                <w:sz w:val="20"/>
                <w:szCs w:val="26"/>
                <w:lang w:val="en-GB" w:eastAsia="pt-BR" w:bidi="ar-SY"/>
              </w:rPr>
            </w:pP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108</w:t>
            </w:r>
            <w:r w:rsidRPr="00FF64A2">
              <w:rPr>
                <w:sz w:val="20"/>
                <w:szCs w:val="26"/>
                <w:lang w:val="en-GB" w:eastAsia="pt-BR" w:bidi="ar-SY"/>
              </w:rPr>
              <w:t>-</w:t>
            </w:r>
            <w:r>
              <w:rPr>
                <w:sz w:val="20"/>
                <w:szCs w:val="26"/>
                <w:lang w:val="en-GB" w:eastAsia="pt-BR" w:bidi="ar-SY"/>
              </w:rPr>
              <w:t>88</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sz w:val="20"/>
                <w:szCs w:val="26"/>
                <w:lang w:val="en-GB" w:eastAsia="pt-BR" w:bidi="ar-SY"/>
              </w:rPr>
              <w:t>µV</w:t>
            </w:r>
            <w:r w:rsidR="008C6073">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1 250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C75FA5">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sz w:val="20"/>
                <w:szCs w:val="26"/>
                <w:lang w:val="en-GB" w:eastAsia="pt-BR" w:bidi="ar-SY"/>
              </w:rPr>
              <w:t>µV</w:t>
            </w:r>
            <w:r w:rsidR="008C6073">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C75FA5">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D71A8F" w:rsidRPr="00FF64A2" w:rsidTr="00C75FA5">
        <w:trPr>
          <w:cantSplit/>
          <w:jc w:val="center"/>
        </w:trPr>
        <w:tc>
          <w:tcPr>
            <w:tcW w:w="1149" w:type="pct"/>
            <w:vMerge/>
            <w:tcBorders>
              <w:left w:val="single" w:sz="6" w:space="0" w:color="auto"/>
              <w:bottom w:val="single" w:sz="6" w:space="0" w:color="auto"/>
              <w:right w:val="single" w:sz="6" w:space="0" w:color="auto"/>
            </w:tcBorders>
          </w:tcPr>
          <w:p w:rsidR="00D71A8F" w:rsidRPr="00FF64A2" w:rsidRDefault="00D71A8F"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71A8F" w:rsidRPr="00FF64A2" w:rsidRDefault="00D71A8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الهاتف</w:t>
            </w:r>
            <w:proofErr w:type="gramEnd"/>
            <w:r w:rsidRPr="00FF64A2">
              <w:rPr>
                <w:rFonts w:hint="cs"/>
                <w:sz w:val="20"/>
                <w:szCs w:val="26"/>
                <w:rtl/>
                <w:lang w:val="en-GB" w:eastAsia="pt-BR" w:bidi="ar-SY"/>
              </w:rPr>
              <w:t xml:space="preserve"> اللاسلكي</w:t>
            </w:r>
          </w:p>
        </w:tc>
        <w:tc>
          <w:tcPr>
            <w:tcW w:w="1846" w:type="pct"/>
            <w:tcBorders>
              <w:top w:val="single" w:sz="6" w:space="0" w:color="auto"/>
              <w:left w:val="single" w:sz="6" w:space="0" w:color="auto"/>
              <w:bottom w:val="single" w:sz="6" w:space="0" w:color="auto"/>
              <w:right w:val="single" w:sz="6" w:space="0" w:color="auto"/>
            </w:tcBorders>
          </w:tcPr>
          <w:p w:rsidR="00D71A8F" w:rsidRPr="00FF64A2" w:rsidRDefault="00D71A8F"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mW </w:t>
            </w:r>
            <w:r>
              <w:rPr>
                <w:sz w:val="20"/>
                <w:szCs w:val="26"/>
                <w:lang w:val="en-GB" w:eastAsia="pt-BR" w:bidi="ar-SY"/>
              </w:rPr>
              <w:t>250</w:t>
            </w:r>
          </w:p>
        </w:tc>
        <w:tc>
          <w:tcPr>
            <w:tcW w:w="870" w:type="pct"/>
            <w:tcBorders>
              <w:top w:val="single" w:sz="6" w:space="0" w:color="auto"/>
              <w:left w:val="single" w:sz="6" w:space="0" w:color="auto"/>
              <w:bottom w:val="single" w:sz="6" w:space="0" w:color="auto"/>
              <w:right w:val="single" w:sz="6" w:space="0" w:color="auto"/>
            </w:tcBorders>
          </w:tcPr>
          <w:p w:rsidR="00D71A8F" w:rsidRPr="00FF64A2" w:rsidRDefault="00D71A8F" w:rsidP="008657F6">
            <w:pPr>
              <w:spacing w:before="40" w:after="40" w:line="220" w:lineRule="exact"/>
              <w:jc w:val="center"/>
              <w:rPr>
                <w:sz w:val="20"/>
                <w:szCs w:val="26"/>
                <w:lang w:val="en-GB" w:eastAsia="pt-BR" w:bidi="ar-SY"/>
              </w:rPr>
            </w:pP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123</w:t>
            </w:r>
            <w:r w:rsidRPr="00FF64A2">
              <w:rPr>
                <w:sz w:val="20"/>
                <w:szCs w:val="26"/>
                <w:lang w:val="en-GB" w:eastAsia="pt-BR" w:bidi="ar-SY"/>
              </w:rPr>
              <w:t>-</w:t>
            </w:r>
            <w:r>
              <w:rPr>
                <w:sz w:val="20"/>
                <w:szCs w:val="26"/>
                <w:lang w:val="en-GB" w:eastAsia="pt-BR" w:bidi="ar-SY"/>
              </w:rPr>
              <w:t>121,94</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sz w:val="20"/>
                <w:szCs w:val="26"/>
                <w:lang w:val="en-GB" w:eastAsia="pt-BR" w:bidi="ar-SY"/>
              </w:rPr>
              <w:t>µV</w:t>
            </w:r>
            <w:r w:rsidR="008C6073">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1 250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55EBD" w:rsidRDefault="009243A4" w:rsidP="008657F6">
            <w:pPr>
              <w:spacing w:before="40" w:after="40" w:line="220" w:lineRule="exact"/>
              <w:jc w:val="left"/>
              <w:rPr>
                <w:sz w:val="20"/>
                <w:szCs w:val="26"/>
                <w:lang w:eastAsia="pt-BR" w:bidi="ar-SY"/>
              </w:rPr>
            </w:pPr>
            <w:r w:rsidRPr="00FF64A2">
              <w:rPr>
                <w:sz w:val="20"/>
                <w:szCs w:val="26"/>
                <w:lang w:val="en-GB" w:eastAsia="pt-BR" w:bidi="ar-SY"/>
              </w:rPr>
              <w:t>µV</w:t>
            </w:r>
            <w:r w:rsidR="008C6073">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C75FA5" w:rsidRDefault="00C75FA5" w:rsidP="009243A4">
            <w:pPr>
              <w:spacing w:before="40" w:after="40" w:line="220" w:lineRule="exact"/>
              <w:jc w:val="center"/>
              <w:rPr>
                <w:sz w:val="20"/>
                <w:szCs w:val="26"/>
                <w:lang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75FA5" w:rsidRPr="00FF64A2" w:rsidTr="00C75FA5">
        <w:trPr>
          <w:cantSplit/>
          <w:jc w:val="center"/>
        </w:trPr>
        <w:tc>
          <w:tcPr>
            <w:tcW w:w="1149" w:type="pct"/>
            <w:vMerge w:val="restart"/>
            <w:tcBorders>
              <w:left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149,9</w:t>
            </w:r>
            <w:r w:rsidRPr="00FF64A2">
              <w:rPr>
                <w:sz w:val="20"/>
                <w:szCs w:val="26"/>
                <w:lang w:val="en-GB" w:eastAsia="pt-BR" w:bidi="ar-SY"/>
              </w:rPr>
              <w:t>-</w:t>
            </w:r>
            <w:r>
              <w:rPr>
                <w:sz w:val="20"/>
                <w:szCs w:val="26"/>
                <w:lang w:val="en-GB" w:eastAsia="pt-BR" w:bidi="ar-SY"/>
              </w:rPr>
              <w:t>138</w:t>
            </w: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 xml:space="preserve"> </w:t>
            </w:r>
            <w:r w:rsidRPr="00FF64A2">
              <w:rPr>
                <w:sz w:val="20"/>
                <w:szCs w:val="26"/>
                <w:lang w:eastAsia="pt-BR" w:bidi="ar-SY"/>
              </w:rPr>
              <w:t>(67 500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(625</w:t>
            </w:r>
            <w:r>
              <w:rPr>
                <w:sz w:val="20"/>
                <w:szCs w:val="26"/>
                <w:lang w:eastAsia="pt-BR" w:bidi="ar-SY"/>
              </w:rPr>
              <w:t>/11</w:t>
            </w:r>
            <w:r w:rsidRPr="00FF64A2">
              <w:rPr>
                <w:sz w:val="20"/>
                <w:szCs w:val="26"/>
                <w:lang w:eastAsia="pt-BR" w:bidi="ar-SY"/>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bottom w:val="single" w:sz="4"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12628E" w:rsidP="0012628E">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sidR="009243A4" w:rsidRPr="00FF64A2">
              <w:rPr>
                <w:sz w:val="20"/>
                <w:szCs w:val="26"/>
                <w:lang w:eastAsia="pt-BR" w:bidi="ar-SY"/>
              </w:rPr>
              <w:t>(</w:t>
            </w:r>
            <w:r w:rsidR="009243A4">
              <w:rPr>
                <w:sz w:val="20"/>
                <w:szCs w:val="26"/>
                <w:lang w:eastAsia="pt-BR" w:bidi="ar-SY"/>
              </w:rPr>
              <w:t>27</w:t>
            </w:r>
            <w:r w:rsidR="009243A4" w:rsidRPr="00FF64A2">
              <w:rPr>
                <w:sz w:val="20"/>
                <w:szCs w:val="26"/>
                <w:lang w:eastAsia="pt-BR" w:bidi="ar-SY"/>
              </w:rPr>
              <w:t> </w:t>
            </w:r>
            <w:r w:rsidR="009243A4">
              <w:rPr>
                <w:sz w:val="20"/>
                <w:szCs w:val="26"/>
                <w:lang w:eastAsia="pt-BR" w:bidi="ar-SY"/>
              </w:rPr>
              <w:t>0</w:t>
            </w:r>
            <w:r w:rsidR="009243A4" w:rsidRPr="00FF64A2">
              <w:rPr>
                <w:sz w:val="20"/>
                <w:szCs w:val="26"/>
                <w:lang w:eastAsia="pt-BR" w:bidi="ar-SY"/>
              </w:rPr>
              <w:t>00</w:t>
            </w:r>
            <w:r w:rsidR="008C6073">
              <w:rPr>
                <w:sz w:val="20"/>
                <w:szCs w:val="26"/>
                <w:lang w:eastAsia="pt-BR" w:bidi="ar-SY"/>
              </w:rPr>
              <w:t>/11</w:t>
            </w:r>
            <w:r w:rsidR="009243A4" w:rsidRPr="00FF64A2">
              <w:rPr>
                <w:sz w:val="20"/>
                <w:szCs w:val="26"/>
                <w:lang w:eastAsia="pt-BR" w:bidi="ar-SY"/>
              </w:rPr>
              <w:t>) −</w:t>
            </w:r>
            <w:r w:rsidR="009243A4" w:rsidRPr="00FF64A2">
              <w:rPr>
                <w:sz w:val="20"/>
                <w:szCs w:val="26"/>
                <w:lang w:val="en-GB" w:eastAsia="pt-BR" w:bidi="ar-SY"/>
              </w:rPr>
              <w:t xml:space="preserve"> </w:t>
            </w:r>
            <w:r w:rsidR="009243A4" w:rsidRPr="00FF64A2">
              <w:rPr>
                <w:i/>
                <w:iCs/>
                <w:sz w:val="20"/>
                <w:szCs w:val="26"/>
                <w:lang w:eastAsia="pt-BR" w:bidi="ar-SY"/>
              </w:rPr>
              <w:t>f</w:t>
            </w:r>
            <w:r w:rsidR="009243A4" w:rsidRPr="00FF64A2">
              <w:rPr>
                <w:sz w:val="20"/>
                <w:szCs w:val="26"/>
                <w:lang w:eastAsia="pt-BR" w:bidi="ar-SY"/>
              </w:rPr>
              <w:t>(MHz)</w:t>
            </w:r>
            <w:r w:rsidR="009243A4">
              <w:rPr>
                <w:sz w:val="20"/>
                <w:szCs w:val="26"/>
                <w:lang w:eastAsia="pt-BR" w:bidi="ar-SY"/>
              </w:rPr>
              <w:t xml:space="preserve"> </w:t>
            </w:r>
            <w:r w:rsidR="009243A4" w:rsidRPr="00FF64A2">
              <w:rPr>
                <w:sz w:val="20"/>
                <w:szCs w:val="26"/>
                <w:lang w:val="en-GB" w:eastAsia="pt-BR" w:bidi="ar-SY"/>
              </w:rPr>
              <w:sym w:font="Symbol" w:char="F0B4"/>
            </w:r>
            <w:r w:rsidR="009243A4" w:rsidRPr="00FF64A2">
              <w:rPr>
                <w:sz w:val="20"/>
                <w:szCs w:val="26"/>
                <w:lang w:eastAsia="pt-BR" w:bidi="ar-SY"/>
              </w:rPr>
              <w:t xml:space="preserve"> (</w:t>
            </w:r>
            <w:r w:rsidR="009243A4">
              <w:rPr>
                <w:sz w:val="20"/>
                <w:szCs w:val="26"/>
                <w:lang w:eastAsia="pt-BR" w:bidi="ar-SY"/>
              </w:rPr>
              <w:t>250</w:t>
            </w:r>
            <w:r>
              <w:rPr>
                <w:sz w:val="20"/>
                <w:szCs w:val="26"/>
                <w:lang w:eastAsia="pt-BR" w:bidi="ar-SY"/>
              </w:rPr>
              <w:t>/11</w:t>
            </w:r>
            <w:r w:rsidR="009243A4" w:rsidRPr="00FF64A2">
              <w:rPr>
                <w:sz w:val="20"/>
                <w:szCs w:val="26"/>
                <w:lang w:eastAsia="pt-BR" w:bidi="ar-SY"/>
              </w:rPr>
              <w:t>)</w:t>
            </w:r>
            <w:r w:rsidR="009243A4">
              <w:rPr>
                <w:rFonts w:hint="cs"/>
                <w:sz w:val="20"/>
                <w:szCs w:val="26"/>
                <w:rtl/>
                <w:lang w:eastAsia="pt-BR" w:bidi="ar-EG"/>
              </w:rPr>
              <w:t xml:space="preserve"> </w:t>
            </w:r>
            <w:r w:rsidR="00595F94">
              <w:rPr>
                <w:rFonts w:hint="cs"/>
                <w:sz w:val="20"/>
                <w:szCs w:val="26"/>
                <w:rtl/>
                <w:lang w:eastAsia="pt-BR" w:bidi="ar-SY"/>
              </w:rPr>
              <w:t>عند</w:t>
            </w:r>
            <w:r w:rsidR="00595F94">
              <w:rPr>
                <w:rFonts w:hint="cs"/>
                <w:sz w:val="20"/>
                <w:szCs w:val="26"/>
                <w:rtl/>
                <w:lang w:eastAsia="pt-BR" w:bidi="ar-EG"/>
              </w:rPr>
              <w:t xml:space="preserve"> </w:t>
            </w:r>
            <w:r w:rsidR="009243A4" w:rsidRPr="00FF64A2">
              <w:rPr>
                <w:sz w:val="20"/>
                <w:szCs w:val="26"/>
                <w:lang w:eastAsia="pt-BR" w:bidi="ar-SY"/>
              </w:rPr>
              <w:t>3</w:t>
            </w:r>
            <w:r w:rsidR="009243A4">
              <w:rPr>
                <w:rFonts w:hint="cs"/>
                <w:sz w:val="20"/>
                <w:szCs w:val="26"/>
                <w:rtl/>
                <w:lang w:eastAsia="pt-BR" w:bidi="ar-EG"/>
              </w:rPr>
              <w:t xml:space="preserve"> </w:t>
            </w:r>
            <w:r w:rsidR="009243A4"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75FA5" w:rsidRPr="00FF64A2" w:rsidTr="00C75FA5">
        <w:trPr>
          <w:cantSplit/>
          <w:jc w:val="center"/>
        </w:trPr>
        <w:tc>
          <w:tcPr>
            <w:tcW w:w="1149" w:type="pct"/>
            <w:vMerge w:val="restart"/>
            <w:tcBorders>
              <w:top w:val="single" w:sz="4" w:space="0" w:color="auto"/>
              <w:left w:val="single" w:sz="4" w:space="0" w:color="auto"/>
              <w:right w:val="single" w:sz="4"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156,52475</w:t>
            </w:r>
            <w:r w:rsidRPr="00FF64A2">
              <w:rPr>
                <w:sz w:val="20"/>
                <w:szCs w:val="26"/>
                <w:lang w:val="en-GB" w:eastAsia="pt-BR" w:bidi="ar-SY"/>
              </w:rPr>
              <w:t>-</w:t>
            </w:r>
            <w:r>
              <w:rPr>
                <w:sz w:val="20"/>
                <w:szCs w:val="26"/>
                <w:lang w:val="en-GB" w:eastAsia="pt-BR" w:bidi="ar-SY"/>
              </w:rPr>
              <w:t>150,05</w:t>
            </w:r>
          </w:p>
        </w:tc>
        <w:tc>
          <w:tcPr>
            <w:tcW w:w="1135" w:type="pct"/>
            <w:tcBorders>
              <w:top w:val="single" w:sz="6" w:space="0" w:color="auto"/>
              <w:left w:val="single" w:sz="4"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 xml:space="preserve"> </w:t>
            </w:r>
            <w:r w:rsidRPr="00FF64A2">
              <w:rPr>
                <w:sz w:val="20"/>
                <w:szCs w:val="26"/>
                <w:lang w:eastAsia="pt-BR" w:bidi="ar-SY"/>
              </w:rPr>
              <w:t>(67 500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(625</w:t>
            </w:r>
            <w:r>
              <w:rPr>
                <w:sz w:val="20"/>
                <w:szCs w:val="26"/>
                <w:lang w:eastAsia="pt-BR" w:bidi="ar-SY"/>
              </w:rPr>
              <w:t>/11</w:t>
            </w:r>
            <w:r w:rsidRPr="00FF64A2">
              <w:rPr>
                <w:sz w:val="20"/>
                <w:szCs w:val="26"/>
                <w:lang w:eastAsia="pt-BR" w:bidi="ar-SY"/>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4" w:space="0" w:color="auto"/>
              <w:bottom w:val="single" w:sz="4" w:space="0" w:color="auto"/>
              <w:right w:val="single" w:sz="4"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4"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12628E" w:rsidRDefault="0012628E" w:rsidP="0012628E">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27</w:t>
            </w:r>
            <w:r w:rsidRPr="00FF64A2">
              <w:rPr>
                <w:sz w:val="20"/>
                <w:szCs w:val="26"/>
                <w:lang w:eastAsia="pt-BR" w:bidi="ar-SY"/>
              </w:rPr>
              <w:t> </w:t>
            </w:r>
            <w:r>
              <w:rPr>
                <w:sz w:val="20"/>
                <w:szCs w:val="26"/>
                <w:lang w:eastAsia="pt-BR" w:bidi="ar-SY"/>
              </w:rPr>
              <w:t>0</w:t>
            </w:r>
            <w:r w:rsidRPr="00FF64A2">
              <w:rPr>
                <w:sz w:val="20"/>
                <w:szCs w:val="26"/>
                <w:lang w:eastAsia="pt-BR" w:bidi="ar-SY"/>
              </w:rPr>
              <w:t>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250/11</w:t>
            </w:r>
            <w:r w:rsidRPr="00FF64A2">
              <w:rPr>
                <w:sz w:val="20"/>
                <w:szCs w:val="26"/>
                <w:lang w:eastAsia="pt-BR" w:bidi="ar-SY"/>
              </w:rPr>
              <w:t>)</w:t>
            </w:r>
            <w:r>
              <w:rPr>
                <w:rFonts w:hint="cs"/>
                <w:sz w:val="20"/>
                <w:szCs w:val="26"/>
                <w:rtl/>
                <w:lang w:eastAsia="pt-BR" w:bidi="ar-EG"/>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75FA5"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156,7</w:t>
            </w:r>
            <w:r w:rsidRPr="00FF64A2">
              <w:rPr>
                <w:sz w:val="20"/>
                <w:szCs w:val="26"/>
                <w:lang w:val="en-GB" w:eastAsia="pt-BR" w:bidi="ar-SY"/>
              </w:rPr>
              <w:t>-</w:t>
            </w:r>
            <w:r>
              <w:rPr>
                <w:sz w:val="20"/>
                <w:szCs w:val="26"/>
                <w:lang w:val="en-GB" w:eastAsia="pt-BR" w:bidi="ar-SY"/>
              </w:rPr>
              <w:t>156,52525</w:t>
            </w: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 xml:space="preserve"> </w:t>
            </w:r>
            <w:r w:rsidRPr="00FF64A2">
              <w:rPr>
                <w:sz w:val="20"/>
                <w:szCs w:val="26"/>
                <w:lang w:eastAsia="pt-BR" w:bidi="ar-SY"/>
              </w:rPr>
              <w:t>(67 500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(625</w:t>
            </w:r>
            <w:r>
              <w:rPr>
                <w:sz w:val="20"/>
                <w:szCs w:val="26"/>
                <w:lang w:eastAsia="pt-BR" w:bidi="ar-SY"/>
              </w:rPr>
              <w:t>/11</w:t>
            </w:r>
            <w:r w:rsidRPr="00FF64A2">
              <w:rPr>
                <w:sz w:val="20"/>
                <w:szCs w:val="26"/>
                <w:lang w:eastAsia="pt-BR" w:bidi="ar-SY"/>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12628E" w:rsidRDefault="0012628E" w:rsidP="0012628E">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27</w:t>
            </w:r>
            <w:r w:rsidRPr="00FF64A2">
              <w:rPr>
                <w:sz w:val="20"/>
                <w:szCs w:val="26"/>
                <w:lang w:eastAsia="pt-BR" w:bidi="ar-SY"/>
              </w:rPr>
              <w:t> </w:t>
            </w:r>
            <w:r>
              <w:rPr>
                <w:sz w:val="20"/>
                <w:szCs w:val="26"/>
                <w:lang w:eastAsia="pt-BR" w:bidi="ar-SY"/>
              </w:rPr>
              <w:t>0</w:t>
            </w:r>
            <w:r w:rsidRPr="00FF64A2">
              <w:rPr>
                <w:sz w:val="20"/>
                <w:szCs w:val="26"/>
                <w:lang w:eastAsia="pt-BR" w:bidi="ar-SY"/>
              </w:rPr>
              <w:t>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250/11</w:t>
            </w:r>
            <w:r w:rsidRPr="00FF64A2">
              <w:rPr>
                <w:sz w:val="20"/>
                <w:szCs w:val="26"/>
                <w:lang w:eastAsia="pt-BR" w:bidi="ar-SY"/>
              </w:rPr>
              <w:t>)</w:t>
            </w:r>
            <w:r>
              <w:rPr>
                <w:rFonts w:hint="cs"/>
                <w:sz w:val="20"/>
                <w:szCs w:val="26"/>
                <w:rtl/>
                <w:lang w:eastAsia="pt-BR" w:bidi="ar-EG"/>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bl>
    <w:p w:rsidR="005C248E" w:rsidRPr="00111A24" w:rsidRDefault="005C248E" w:rsidP="005C248E">
      <w:pPr>
        <w:pStyle w:val="TableNo0"/>
        <w:bidi/>
        <w:rPr>
          <w:rtl/>
        </w:rPr>
      </w:pPr>
      <w:r w:rsidRPr="00111A24">
        <w:rPr>
          <w:rFonts w:hint="cs"/>
          <w:rtl/>
        </w:rPr>
        <w:lastRenderedPageBreak/>
        <w:t>الج</w:t>
      </w:r>
      <w:r>
        <w:rPr>
          <w:rFonts w:hint="cs"/>
          <w:rtl/>
        </w:rPr>
        <w:t>ـ</w:t>
      </w:r>
      <w:r w:rsidRPr="00111A24">
        <w:rPr>
          <w:rFonts w:hint="cs"/>
          <w:rtl/>
        </w:rPr>
        <w:t xml:space="preserve">دول </w:t>
      </w:r>
      <w:r w:rsidRPr="00111A24">
        <w:t>28</w:t>
      </w:r>
      <w:r>
        <w:rPr>
          <w:rFonts w:hint="cs"/>
          <w:rtl/>
        </w:rPr>
        <w:t xml:space="preserve"> (</w:t>
      </w:r>
      <w:r w:rsidRPr="005C248E">
        <w:rPr>
          <w:rFonts w:hint="cs"/>
          <w:i/>
          <w:iCs/>
          <w:rtl/>
        </w:rPr>
        <w:t>تابع</w:t>
      </w:r>
      <w:r>
        <w:rPr>
          <w:rFonts w:hint="cs"/>
          <w:rtl/>
        </w:rPr>
        <w:t>)</w:t>
      </w:r>
    </w:p>
    <w:tbl>
      <w:tblPr>
        <w:bidiVisual/>
        <w:tblW w:w="5000" w:type="pct"/>
        <w:jc w:val="center"/>
        <w:tblLook w:val="0000"/>
      </w:tblPr>
      <w:tblGrid>
        <w:gridCol w:w="2265"/>
        <w:gridCol w:w="2237"/>
        <w:gridCol w:w="3638"/>
        <w:gridCol w:w="1715"/>
      </w:tblGrid>
      <w:tr w:rsidR="005C248E" w:rsidRPr="00FF64A2" w:rsidTr="00AC36B7">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val="en-GB" w:bidi="ar-SY"/>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bidi="ar-SY"/>
              </w:rPr>
            </w:pPr>
            <w:r w:rsidRPr="00FF64A2">
              <w:rPr>
                <w:rFonts w:hint="cs"/>
                <w:rtl/>
                <w:lang w:bidi="ar-SY"/>
              </w:rPr>
              <w:t>المكشاف</w:t>
            </w:r>
            <w:r w:rsidRPr="00FF64A2">
              <w:rPr>
                <w:lang w:bidi="ar-SY"/>
              </w:rPr>
              <w:br/>
            </w:r>
            <w:r w:rsidRPr="00FF64A2">
              <w:rPr>
                <w:rFonts w:hint="cs"/>
                <w:rtl/>
                <w:lang w:bidi="ar-SY"/>
              </w:rPr>
              <w:t xml:space="preserve"> </w:t>
            </w:r>
            <w:r w:rsidRPr="00FF64A2">
              <w:rPr>
                <w:lang w:bidi="ar-SY"/>
              </w:rPr>
              <w:t>A</w:t>
            </w:r>
            <w:r w:rsidRPr="00FF64A2">
              <w:rPr>
                <w:rFonts w:hint="cs"/>
                <w:rtl/>
                <w:lang w:bidi="ar-SY"/>
              </w:rPr>
              <w:t xml:space="preserve"> </w:t>
            </w:r>
            <w:r w:rsidRPr="00FF64A2">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C75FA5"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162,0125</w:t>
            </w:r>
            <w:r w:rsidRPr="00FF64A2">
              <w:rPr>
                <w:sz w:val="20"/>
                <w:szCs w:val="26"/>
                <w:lang w:val="en-GB" w:eastAsia="pt-BR" w:bidi="ar-SY"/>
              </w:rPr>
              <w:t>-</w:t>
            </w:r>
            <w:r>
              <w:rPr>
                <w:sz w:val="20"/>
                <w:szCs w:val="26"/>
                <w:lang w:val="en-GB" w:eastAsia="pt-BR" w:bidi="ar-SY"/>
              </w:rPr>
              <w:t>156,9</w:t>
            </w: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 xml:space="preserve"> </w:t>
            </w:r>
            <w:r w:rsidRPr="00FF64A2">
              <w:rPr>
                <w:sz w:val="20"/>
                <w:szCs w:val="26"/>
                <w:lang w:eastAsia="pt-BR" w:bidi="ar-SY"/>
              </w:rPr>
              <w:t>(67 500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(625</w:t>
            </w:r>
            <w:r>
              <w:rPr>
                <w:sz w:val="20"/>
                <w:szCs w:val="26"/>
                <w:lang w:eastAsia="pt-BR" w:bidi="ar-SY"/>
              </w:rPr>
              <w:t>/11</w:t>
            </w:r>
            <w:r w:rsidRPr="00FF64A2">
              <w:rPr>
                <w:sz w:val="20"/>
                <w:szCs w:val="26"/>
                <w:lang w:eastAsia="pt-BR" w:bidi="ar-SY"/>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75FA5" w:rsidRPr="00FF64A2" w:rsidTr="00C75FA5">
        <w:trPr>
          <w:cantSplit/>
          <w:jc w:val="center"/>
        </w:trPr>
        <w:tc>
          <w:tcPr>
            <w:tcW w:w="1149" w:type="pct"/>
            <w:vMerge/>
            <w:tcBorders>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75FA5" w:rsidRPr="0012628E" w:rsidRDefault="00C75FA5" w:rsidP="0012628E">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27</w:t>
            </w:r>
            <w:r w:rsidRPr="00FF64A2">
              <w:rPr>
                <w:sz w:val="20"/>
                <w:szCs w:val="26"/>
                <w:lang w:eastAsia="pt-BR" w:bidi="ar-SY"/>
              </w:rPr>
              <w:t> </w:t>
            </w:r>
            <w:r>
              <w:rPr>
                <w:sz w:val="20"/>
                <w:szCs w:val="26"/>
                <w:lang w:eastAsia="pt-BR" w:bidi="ar-SY"/>
              </w:rPr>
              <w:t>0</w:t>
            </w:r>
            <w:r w:rsidRPr="00FF64A2">
              <w:rPr>
                <w:sz w:val="20"/>
                <w:szCs w:val="26"/>
                <w:lang w:eastAsia="pt-BR" w:bidi="ar-SY"/>
              </w:rPr>
              <w:t>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250/11</w:t>
            </w:r>
            <w:r w:rsidRPr="00FF64A2">
              <w:rPr>
                <w:sz w:val="20"/>
                <w:szCs w:val="26"/>
                <w:lang w:eastAsia="pt-BR" w:bidi="ar-SY"/>
              </w:rPr>
              <w:t>)</w:t>
            </w:r>
            <w:r>
              <w:rPr>
                <w:rFonts w:hint="cs"/>
                <w:sz w:val="20"/>
                <w:szCs w:val="26"/>
                <w:rtl/>
                <w:lang w:eastAsia="pt-BR" w:bidi="ar-EG"/>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C75FA5" w:rsidRDefault="00C75FA5" w:rsidP="00C75FA5">
            <w:pPr>
              <w:spacing w:before="40" w:after="40" w:line="220" w:lineRule="exact"/>
              <w:jc w:val="center"/>
              <w:rPr>
                <w:sz w:val="20"/>
                <w:szCs w:val="26"/>
                <w:lang w:val="en-GB" w:eastAsia="pt-BR" w:bidi="ar-EG"/>
              </w:rPr>
            </w:pPr>
            <w:r w:rsidRPr="00985B4B">
              <w:rPr>
                <w:sz w:val="20"/>
                <w:szCs w:val="26"/>
                <w:lang w:val="en-GB" w:eastAsia="pt-BR" w:bidi="ar-EG"/>
              </w:rPr>
              <w:t>A</w:t>
            </w:r>
            <w:r w:rsidRPr="00985B4B">
              <w:rPr>
                <w:rFonts w:hint="cs"/>
                <w:sz w:val="20"/>
                <w:szCs w:val="26"/>
                <w:rtl/>
                <w:lang w:val="en-GB" w:eastAsia="pt-BR" w:bidi="ar-EG"/>
              </w:rPr>
              <w:t xml:space="preserve"> أو </w:t>
            </w:r>
            <w:r w:rsidRPr="00985B4B">
              <w:rPr>
                <w:sz w:val="20"/>
                <w:szCs w:val="26"/>
                <w:lang w:val="en-GB" w:eastAsia="pt-BR" w:bidi="ar-EG"/>
              </w:rPr>
              <w:t>Q</w:t>
            </w:r>
          </w:p>
        </w:tc>
      </w:tr>
      <w:tr w:rsidR="00C75FA5"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167,72</w:t>
            </w:r>
            <w:r w:rsidRPr="00FF64A2">
              <w:rPr>
                <w:sz w:val="20"/>
                <w:szCs w:val="26"/>
                <w:lang w:val="en-GB" w:eastAsia="pt-BR" w:bidi="ar-SY"/>
              </w:rPr>
              <w:t>-</w:t>
            </w:r>
            <w:r>
              <w:rPr>
                <w:sz w:val="20"/>
                <w:szCs w:val="26"/>
                <w:lang w:val="en-GB" w:eastAsia="pt-BR" w:bidi="ar-SY"/>
              </w:rPr>
              <w:t>167,17</w:t>
            </w: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12628E">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 xml:space="preserve"> </w:t>
            </w:r>
            <w:r w:rsidRPr="00FF64A2">
              <w:rPr>
                <w:sz w:val="20"/>
                <w:szCs w:val="26"/>
                <w:lang w:eastAsia="pt-BR" w:bidi="ar-SY"/>
              </w:rPr>
              <w:t>(67 500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(625</w:t>
            </w:r>
            <w:r>
              <w:rPr>
                <w:sz w:val="20"/>
                <w:szCs w:val="26"/>
                <w:lang w:eastAsia="pt-BR" w:bidi="ar-SY"/>
              </w:rPr>
              <w:t>/11</w:t>
            </w:r>
            <w:r w:rsidRPr="00FF64A2">
              <w:rPr>
                <w:sz w:val="20"/>
                <w:szCs w:val="26"/>
                <w:lang w:eastAsia="pt-BR" w:bidi="ar-SY"/>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C75FA5" w:rsidRDefault="00C75FA5" w:rsidP="00C75FA5">
            <w:pPr>
              <w:spacing w:before="40" w:after="40" w:line="220" w:lineRule="exact"/>
              <w:jc w:val="center"/>
              <w:rPr>
                <w:sz w:val="20"/>
                <w:szCs w:val="26"/>
                <w:lang w:val="en-GB" w:eastAsia="pt-BR" w:bidi="ar-EG"/>
              </w:rPr>
            </w:pPr>
            <w:r w:rsidRPr="00985B4B">
              <w:rPr>
                <w:sz w:val="20"/>
                <w:szCs w:val="26"/>
                <w:lang w:val="en-GB" w:eastAsia="pt-BR" w:bidi="ar-EG"/>
              </w:rPr>
              <w:t>A</w:t>
            </w:r>
            <w:r w:rsidRPr="00985B4B">
              <w:rPr>
                <w:rFonts w:hint="cs"/>
                <w:sz w:val="20"/>
                <w:szCs w:val="26"/>
                <w:rtl/>
                <w:lang w:val="en-GB" w:eastAsia="pt-BR" w:bidi="ar-EG"/>
              </w:rPr>
              <w:t xml:space="preserve"> أو </w:t>
            </w:r>
            <w:r w:rsidRPr="00985B4B">
              <w:rPr>
                <w:sz w:val="20"/>
                <w:szCs w:val="26"/>
                <w:lang w:val="en-GB" w:eastAsia="pt-BR" w:bidi="ar-EG"/>
              </w:rPr>
              <w:t>Q</w:t>
            </w:r>
          </w:p>
        </w:tc>
      </w:tr>
      <w:tr w:rsidR="00C75FA5" w:rsidRPr="00FF64A2" w:rsidTr="00C75FA5">
        <w:trPr>
          <w:cantSplit/>
          <w:jc w:val="center"/>
        </w:trPr>
        <w:tc>
          <w:tcPr>
            <w:tcW w:w="1149" w:type="pct"/>
            <w:vMerge/>
            <w:tcBorders>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75FA5" w:rsidRPr="0012628E" w:rsidRDefault="00C75FA5" w:rsidP="0012628E">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27</w:t>
            </w:r>
            <w:r w:rsidRPr="00FF64A2">
              <w:rPr>
                <w:sz w:val="20"/>
                <w:szCs w:val="26"/>
                <w:lang w:eastAsia="pt-BR" w:bidi="ar-SY"/>
              </w:rPr>
              <w:t> </w:t>
            </w:r>
            <w:r>
              <w:rPr>
                <w:sz w:val="20"/>
                <w:szCs w:val="26"/>
                <w:lang w:eastAsia="pt-BR" w:bidi="ar-SY"/>
              </w:rPr>
              <w:t>0</w:t>
            </w:r>
            <w:r w:rsidRPr="00FF64A2">
              <w:rPr>
                <w:sz w:val="20"/>
                <w:szCs w:val="26"/>
                <w:lang w:eastAsia="pt-BR" w:bidi="ar-SY"/>
              </w:rPr>
              <w:t>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250/11</w:t>
            </w:r>
            <w:r w:rsidRPr="00FF64A2">
              <w:rPr>
                <w:sz w:val="20"/>
                <w:szCs w:val="26"/>
                <w:lang w:eastAsia="pt-BR" w:bidi="ar-SY"/>
              </w:rPr>
              <w:t>)</w:t>
            </w:r>
            <w:r>
              <w:rPr>
                <w:rFonts w:hint="cs"/>
                <w:sz w:val="20"/>
                <w:szCs w:val="26"/>
                <w:rtl/>
                <w:lang w:eastAsia="pt-BR" w:bidi="ar-EG"/>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C75FA5" w:rsidRDefault="00C75FA5" w:rsidP="00C75FA5">
            <w:pPr>
              <w:spacing w:before="40" w:after="40" w:line="220" w:lineRule="exact"/>
              <w:jc w:val="center"/>
              <w:rPr>
                <w:sz w:val="20"/>
                <w:szCs w:val="26"/>
                <w:lang w:val="en-GB" w:eastAsia="pt-BR" w:bidi="ar-EG"/>
              </w:rPr>
            </w:pPr>
            <w:r w:rsidRPr="00985B4B">
              <w:rPr>
                <w:sz w:val="20"/>
                <w:szCs w:val="26"/>
                <w:lang w:val="en-GB" w:eastAsia="pt-BR" w:bidi="ar-EG"/>
              </w:rPr>
              <w:t>A</w:t>
            </w:r>
            <w:r w:rsidRPr="00985B4B">
              <w:rPr>
                <w:rFonts w:hint="cs"/>
                <w:sz w:val="20"/>
                <w:szCs w:val="26"/>
                <w:rtl/>
                <w:lang w:val="en-GB" w:eastAsia="pt-BR" w:bidi="ar-EG"/>
              </w:rPr>
              <w:t xml:space="preserve"> أو </w:t>
            </w:r>
            <w:r w:rsidRPr="00985B4B">
              <w:rPr>
                <w:sz w:val="20"/>
                <w:szCs w:val="26"/>
                <w:lang w:val="en-GB" w:eastAsia="pt-BR" w:bidi="ar-EG"/>
              </w:rPr>
              <w:t>Q</w:t>
            </w:r>
          </w:p>
        </w:tc>
      </w:tr>
      <w:tr w:rsidR="00C75FA5"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174</w:t>
            </w:r>
            <w:r w:rsidRPr="00FF64A2">
              <w:rPr>
                <w:sz w:val="20"/>
                <w:szCs w:val="26"/>
                <w:lang w:val="en-GB" w:eastAsia="pt-BR" w:bidi="ar-SY"/>
              </w:rPr>
              <w:t>-</w:t>
            </w:r>
            <w:r>
              <w:rPr>
                <w:sz w:val="20"/>
                <w:szCs w:val="26"/>
                <w:lang w:val="en-GB" w:eastAsia="pt-BR" w:bidi="ar-SY"/>
              </w:rPr>
              <w:t>173,2</w:t>
            </w: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 xml:space="preserve"> </w:t>
            </w:r>
            <w:r w:rsidRPr="00FF64A2">
              <w:rPr>
                <w:sz w:val="20"/>
                <w:szCs w:val="26"/>
                <w:lang w:eastAsia="pt-BR" w:bidi="ar-SY"/>
              </w:rPr>
              <w:t>(67 500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(625</w:t>
            </w:r>
            <w:r>
              <w:rPr>
                <w:sz w:val="20"/>
                <w:szCs w:val="26"/>
                <w:lang w:eastAsia="pt-BR" w:bidi="ar-SY"/>
              </w:rPr>
              <w:t>/11</w:t>
            </w:r>
            <w:r w:rsidRPr="00FF64A2">
              <w:rPr>
                <w:sz w:val="20"/>
                <w:szCs w:val="26"/>
                <w:lang w:eastAsia="pt-BR" w:bidi="ar-SY"/>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C75FA5" w:rsidRDefault="00C75FA5" w:rsidP="00C75FA5">
            <w:pPr>
              <w:spacing w:before="40" w:after="40" w:line="220" w:lineRule="exact"/>
              <w:jc w:val="center"/>
              <w:rPr>
                <w:sz w:val="20"/>
                <w:szCs w:val="26"/>
                <w:lang w:val="en-GB" w:eastAsia="pt-BR" w:bidi="ar-EG"/>
              </w:rPr>
            </w:pPr>
            <w:r w:rsidRPr="00985B4B">
              <w:rPr>
                <w:sz w:val="20"/>
                <w:szCs w:val="26"/>
                <w:lang w:val="en-GB" w:eastAsia="pt-BR" w:bidi="ar-EG"/>
              </w:rPr>
              <w:t>A</w:t>
            </w:r>
            <w:r w:rsidRPr="00985B4B">
              <w:rPr>
                <w:rFonts w:hint="cs"/>
                <w:sz w:val="20"/>
                <w:szCs w:val="26"/>
                <w:rtl/>
                <w:lang w:val="en-GB" w:eastAsia="pt-BR" w:bidi="ar-EG"/>
              </w:rPr>
              <w:t xml:space="preserve"> أو </w:t>
            </w:r>
            <w:r w:rsidRPr="00985B4B">
              <w:rPr>
                <w:sz w:val="20"/>
                <w:szCs w:val="26"/>
                <w:lang w:val="en-GB" w:eastAsia="pt-BR" w:bidi="ar-EG"/>
              </w:rPr>
              <w:t>Q</w:t>
            </w:r>
          </w:p>
        </w:tc>
      </w:tr>
      <w:tr w:rsidR="00C75FA5" w:rsidRPr="00FF64A2" w:rsidTr="00C75FA5">
        <w:trPr>
          <w:cantSplit/>
          <w:jc w:val="center"/>
        </w:trPr>
        <w:tc>
          <w:tcPr>
            <w:tcW w:w="1149" w:type="pct"/>
            <w:vMerge/>
            <w:tcBorders>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keepNext/>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75FA5" w:rsidRPr="0012628E" w:rsidRDefault="00C75FA5" w:rsidP="0012628E">
            <w:pPr>
              <w:keepNext/>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27</w:t>
            </w:r>
            <w:r w:rsidRPr="00FF64A2">
              <w:rPr>
                <w:sz w:val="20"/>
                <w:szCs w:val="26"/>
                <w:lang w:eastAsia="pt-BR" w:bidi="ar-SY"/>
              </w:rPr>
              <w:t> </w:t>
            </w:r>
            <w:r>
              <w:rPr>
                <w:sz w:val="20"/>
                <w:szCs w:val="26"/>
                <w:lang w:eastAsia="pt-BR" w:bidi="ar-SY"/>
              </w:rPr>
              <w:t>0</w:t>
            </w:r>
            <w:r w:rsidRPr="00FF64A2">
              <w:rPr>
                <w:sz w:val="20"/>
                <w:szCs w:val="26"/>
                <w:lang w:eastAsia="pt-BR" w:bidi="ar-SY"/>
              </w:rPr>
              <w:t>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250/11</w:t>
            </w:r>
            <w:r w:rsidRPr="00FF64A2">
              <w:rPr>
                <w:sz w:val="20"/>
                <w:szCs w:val="26"/>
                <w:lang w:eastAsia="pt-BR" w:bidi="ar-SY"/>
              </w:rPr>
              <w:t>)</w:t>
            </w:r>
            <w:r>
              <w:rPr>
                <w:rFonts w:hint="cs"/>
                <w:sz w:val="20"/>
                <w:szCs w:val="26"/>
                <w:rtl/>
                <w:lang w:eastAsia="pt-BR" w:bidi="ar-EG"/>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C75FA5" w:rsidRDefault="00C75FA5" w:rsidP="00C75FA5">
            <w:pPr>
              <w:spacing w:before="40" w:after="40" w:line="220" w:lineRule="exact"/>
              <w:jc w:val="center"/>
              <w:rPr>
                <w:sz w:val="20"/>
                <w:szCs w:val="26"/>
                <w:lang w:val="en-GB" w:eastAsia="pt-BR" w:bidi="ar-EG"/>
              </w:rPr>
            </w:pPr>
            <w:r w:rsidRPr="00985B4B">
              <w:rPr>
                <w:sz w:val="20"/>
                <w:szCs w:val="26"/>
                <w:lang w:val="en-GB" w:eastAsia="pt-BR" w:bidi="ar-EG"/>
              </w:rPr>
              <w:t>A</w:t>
            </w:r>
            <w:r w:rsidRPr="00985B4B">
              <w:rPr>
                <w:rFonts w:hint="cs"/>
                <w:sz w:val="20"/>
                <w:szCs w:val="26"/>
                <w:rtl/>
                <w:lang w:val="en-GB" w:eastAsia="pt-BR" w:bidi="ar-EG"/>
              </w:rPr>
              <w:t xml:space="preserve"> أو </w:t>
            </w:r>
            <w:r w:rsidRPr="00985B4B">
              <w:rPr>
                <w:sz w:val="20"/>
                <w:szCs w:val="26"/>
                <w:lang w:val="en-GB" w:eastAsia="pt-BR" w:bidi="ar-EG"/>
              </w:rPr>
              <w:t>Q</w:t>
            </w:r>
          </w:p>
        </w:tc>
      </w:tr>
      <w:tr w:rsidR="00C75FA5"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216</w:t>
            </w:r>
            <w:r w:rsidRPr="00FF64A2">
              <w:rPr>
                <w:sz w:val="20"/>
                <w:szCs w:val="26"/>
                <w:lang w:val="en-GB" w:eastAsia="pt-BR" w:bidi="ar-SY"/>
              </w:rPr>
              <w:t>-</w:t>
            </w:r>
            <w:r>
              <w:rPr>
                <w:sz w:val="20"/>
                <w:szCs w:val="26"/>
                <w:lang w:val="en-GB" w:eastAsia="pt-BR" w:bidi="ar-SY"/>
              </w:rPr>
              <w:t>174</w:t>
            </w: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3 750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75FA5" w:rsidRPr="00C75FA5" w:rsidRDefault="00C75FA5" w:rsidP="00C75FA5">
            <w:pPr>
              <w:spacing w:before="40" w:after="40" w:line="220" w:lineRule="exact"/>
              <w:jc w:val="center"/>
              <w:rPr>
                <w:sz w:val="20"/>
                <w:szCs w:val="26"/>
                <w:lang w:val="en-GB" w:eastAsia="pt-BR" w:bidi="ar-EG"/>
              </w:rPr>
            </w:pPr>
            <w:r w:rsidRPr="00985B4B">
              <w:rPr>
                <w:sz w:val="20"/>
                <w:szCs w:val="26"/>
                <w:lang w:val="en-GB" w:eastAsia="pt-BR" w:bidi="ar-EG"/>
              </w:rPr>
              <w:t>A</w:t>
            </w:r>
            <w:r w:rsidRPr="00985B4B">
              <w:rPr>
                <w:rFonts w:hint="cs"/>
                <w:sz w:val="20"/>
                <w:szCs w:val="26"/>
                <w:rtl/>
                <w:lang w:val="en-GB" w:eastAsia="pt-BR" w:bidi="ar-EG"/>
              </w:rPr>
              <w:t xml:space="preserve"> أو </w:t>
            </w:r>
            <w:r w:rsidRPr="00985B4B">
              <w:rPr>
                <w:sz w:val="20"/>
                <w:szCs w:val="26"/>
                <w:lang w:val="en-GB" w:eastAsia="pt-BR" w:bidi="ar-EG"/>
              </w:rPr>
              <w:t>Q</w:t>
            </w:r>
          </w:p>
        </w:tc>
      </w:tr>
      <w:tr w:rsidR="00C75FA5" w:rsidRPr="00FF64A2" w:rsidTr="00C75FA5">
        <w:trPr>
          <w:cantSplit/>
          <w:jc w:val="center"/>
        </w:trPr>
        <w:tc>
          <w:tcPr>
            <w:tcW w:w="1149" w:type="pct"/>
            <w:vMerge/>
            <w:tcBorders>
              <w:left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75FA5" w:rsidRPr="00C75FA5" w:rsidRDefault="00C75FA5" w:rsidP="00C75FA5">
            <w:pPr>
              <w:spacing w:before="40" w:after="40" w:line="220" w:lineRule="exact"/>
              <w:jc w:val="center"/>
              <w:rPr>
                <w:sz w:val="20"/>
                <w:szCs w:val="26"/>
                <w:lang w:val="en-GB" w:eastAsia="pt-BR" w:bidi="ar-EG"/>
              </w:rPr>
            </w:pPr>
            <w:r w:rsidRPr="00985B4B">
              <w:rPr>
                <w:sz w:val="20"/>
                <w:szCs w:val="26"/>
                <w:lang w:val="en-GB" w:eastAsia="pt-BR" w:bidi="ar-EG"/>
              </w:rPr>
              <w:t>A</w:t>
            </w:r>
            <w:r w:rsidRPr="00985B4B">
              <w:rPr>
                <w:rFonts w:hint="cs"/>
                <w:sz w:val="20"/>
                <w:szCs w:val="26"/>
                <w:rtl/>
                <w:lang w:val="en-GB" w:eastAsia="pt-BR" w:bidi="ar-EG"/>
              </w:rPr>
              <w:t xml:space="preserve"> أو </w:t>
            </w:r>
            <w:r w:rsidRPr="00985B4B">
              <w:rPr>
                <w:sz w:val="20"/>
                <w:szCs w:val="26"/>
                <w:lang w:val="en-GB" w:eastAsia="pt-BR" w:bidi="ar-EG"/>
              </w:rPr>
              <w:t>Q</w:t>
            </w:r>
          </w:p>
        </w:tc>
      </w:tr>
      <w:tr w:rsidR="00111A24" w:rsidRPr="00FF64A2" w:rsidTr="00C75FA5">
        <w:trPr>
          <w:cantSplit/>
          <w:jc w:val="center"/>
        </w:trPr>
        <w:tc>
          <w:tcPr>
            <w:tcW w:w="1149" w:type="pct"/>
            <w:vMerge/>
            <w:tcBorders>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الهاتف</w:t>
            </w:r>
            <w:proofErr w:type="gramEnd"/>
            <w:r w:rsidRPr="00FF64A2">
              <w:rPr>
                <w:rFonts w:hint="cs"/>
                <w:sz w:val="20"/>
                <w:szCs w:val="26"/>
                <w:rtl/>
                <w:lang w:val="en-GB" w:eastAsia="pt-BR" w:bidi="ar-SY"/>
              </w:rPr>
              <w:t xml:space="preserve"> اللاسلكي</w:t>
            </w:r>
          </w:p>
        </w:tc>
        <w:tc>
          <w:tcPr>
            <w:tcW w:w="1846"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r w:rsidRPr="00FF64A2">
              <w:rPr>
                <w:sz w:val="20"/>
                <w:szCs w:val="26"/>
                <w:lang w:val="en-GB" w:eastAsia="pt-BR" w:bidi="ar-SY"/>
              </w:rPr>
              <w:t>50 mW</w:t>
            </w:r>
          </w:p>
        </w:tc>
        <w:tc>
          <w:tcPr>
            <w:tcW w:w="870"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center"/>
              <w:rPr>
                <w:sz w:val="20"/>
                <w:szCs w:val="26"/>
                <w:lang w:val="en-GB" w:eastAsia="pt-BR" w:bidi="ar-SY"/>
              </w:rPr>
            </w:pPr>
          </w:p>
        </w:tc>
      </w:tr>
      <w:tr w:rsidR="00111A24" w:rsidRPr="00FF64A2" w:rsidTr="00C75FA5">
        <w:trPr>
          <w:cantSplit/>
          <w:jc w:val="center"/>
        </w:trPr>
        <w:tc>
          <w:tcPr>
            <w:tcW w:w="1149"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en-US" w:bidi="ar-SY"/>
              </w:rPr>
            </w:pPr>
            <w:r w:rsidRPr="00FF64A2">
              <w:rPr>
                <w:rFonts w:hint="cs"/>
                <w:sz w:val="20"/>
                <w:szCs w:val="26"/>
                <w:rtl/>
                <w:lang w:val="en-GB" w:eastAsia="en-US" w:bidi="ar-SY"/>
              </w:rPr>
              <w:t>نطاق التردد</w:t>
            </w:r>
          </w:p>
        </w:tc>
        <w:tc>
          <w:tcPr>
            <w:tcW w:w="1135"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en-US" w:bidi="ar-SY"/>
              </w:rPr>
            </w:pPr>
            <w:r w:rsidRPr="00FF64A2">
              <w:rPr>
                <w:rFonts w:hint="cs"/>
                <w:sz w:val="20"/>
                <w:szCs w:val="26"/>
                <w:rtl/>
                <w:lang w:val="en-GB" w:eastAsia="en-US" w:bidi="ar-SY"/>
              </w:rPr>
              <w:t>نمط الاستعمال</w:t>
            </w:r>
          </w:p>
        </w:tc>
        <w:tc>
          <w:tcPr>
            <w:tcW w:w="1846"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rtl/>
                <w:lang w:val="en-GB" w:eastAsia="en-US" w:bidi="ar-EG"/>
              </w:rPr>
            </w:pPr>
            <w:r w:rsidRPr="00FF64A2">
              <w:rPr>
                <w:rFonts w:hint="cs"/>
                <w:sz w:val="20"/>
                <w:szCs w:val="26"/>
                <w:rtl/>
                <w:lang w:val="en-GB" w:eastAsia="en-US" w:bidi="ar-SY"/>
              </w:rPr>
              <w:t>حد البث</w:t>
            </w:r>
          </w:p>
        </w:tc>
        <w:tc>
          <w:tcPr>
            <w:tcW w:w="870" w:type="pct"/>
            <w:tcBorders>
              <w:top w:val="single" w:sz="6" w:space="0" w:color="auto"/>
              <w:left w:val="single" w:sz="6" w:space="0" w:color="auto"/>
              <w:bottom w:val="single" w:sz="6" w:space="0" w:color="auto"/>
              <w:right w:val="single" w:sz="6" w:space="0" w:color="auto"/>
            </w:tcBorders>
          </w:tcPr>
          <w:p w:rsidR="00111A24" w:rsidRPr="00FF64A2" w:rsidRDefault="00111A24" w:rsidP="00190035">
            <w:pPr>
              <w:spacing w:before="40" w:after="40" w:line="220" w:lineRule="exact"/>
              <w:jc w:val="center"/>
              <w:rPr>
                <w:sz w:val="20"/>
                <w:szCs w:val="26"/>
                <w:lang w:eastAsia="en-US" w:bidi="ar-SY"/>
              </w:rPr>
            </w:pPr>
            <w:r w:rsidRPr="00FF64A2">
              <w:rPr>
                <w:rFonts w:hint="cs"/>
                <w:sz w:val="20"/>
                <w:szCs w:val="26"/>
                <w:rtl/>
                <w:lang w:eastAsia="en-US" w:bidi="ar-SY"/>
              </w:rPr>
              <w:t>المكشاف</w:t>
            </w:r>
            <w:r w:rsidRPr="00FF64A2">
              <w:rPr>
                <w:sz w:val="20"/>
                <w:szCs w:val="26"/>
                <w:lang w:eastAsia="en-US" w:bidi="ar-SY"/>
              </w:rPr>
              <w:br/>
              <w:t>A</w:t>
            </w:r>
            <w:r w:rsidRPr="00FF64A2">
              <w:rPr>
                <w:rFonts w:hint="cs"/>
                <w:sz w:val="20"/>
                <w:szCs w:val="26"/>
                <w:rtl/>
                <w:lang w:eastAsia="en-US" w:bidi="ar-SY"/>
              </w:rPr>
              <w:t xml:space="preserve"> </w:t>
            </w:r>
            <w:r w:rsidRPr="00FF64A2">
              <w:rPr>
                <w:sz w:val="20"/>
                <w:szCs w:val="26"/>
                <w:lang w:eastAsia="en-US" w:bidi="ar-SY"/>
              </w:rPr>
              <w:t>-</w:t>
            </w:r>
            <w:r w:rsidRPr="00FF64A2">
              <w:rPr>
                <w:rFonts w:hint="cs"/>
                <w:sz w:val="20"/>
                <w:szCs w:val="26"/>
                <w:rtl/>
                <w:lang w:eastAsia="en-US" w:bidi="ar-SY"/>
              </w:rPr>
              <w:t xml:space="preserve"> متوسّط</w:t>
            </w:r>
            <w:r w:rsidRPr="00FF64A2">
              <w:rPr>
                <w:sz w:val="20"/>
                <w:szCs w:val="26"/>
                <w:lang w:eastAsia="en-US" w:bidi="ar-SY"/>
              </w:rPr>
              <w:br/>
              <w:t>Q</w:t>
            </w:r>
            <w:r w:rsidRPr="00FF64A2">
              <w:rPr>
                <w:rFonts w:hint="cs"/>
                <w:sz w:val="20"/>
                <w:szCs w:val="26"/>
                <w:rtl/>
                <w:lang w:eastAsia="en-US" w:bidi="ar-SY"/>
              </w:rPr>
              <w:t xml:space="preserve"> </w:t>
            </w:r>
            <w:r w:rsidRPr="00FF64A2">
              <w:rPr>
                <w:sz w:val="20"/>
                <w:szCs w:val="26"/>
                <w:lang w:eastAsia="en-US" w:bidi="ar-SY"/>
              </w:rPr>
              <w:t>-</w:t>
            </w:r>
            <w:r w:rsidRPr="00FF64A2">
              <w:rPr>
                <w:rFonts w:hint="cs"/>
                <w:sz w:val="20"/>
                <w:szCs w:val="26"/>
                <w:rtl/>
                <w:lang w:eastAsia="en-US" w:bidi="ar-SY"/>
              </w:rPr>
              <w:t xml:space="preserve"> شبه ذروي</w:t>
            </w: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225</w:t>
            </w:r>
            <w:r w:rsidRPr="00FF64A2">
              <w:rPr>
                <w:sz w:val="20"/>
                <w:szCs w:val="26"/>
                <w:lang w:val="en-GB" w:eastAsia="pt-BR" w:bidi="ar-SY"/>
              </w:rPr>
              <w:t>-</w:t>
            </w:r>
            <w:r>
              <w:rPr>
                <w:sz w:val="20"/>
                <w:szCs w:val="26"/>
                <w:lang w:val="en-GB" w:eastAsia="pt-BR" w:bidi="ar-SY"/>
              </w:rPr>
              <w:t>216</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sz w:val="20"/>
                <w:szCs w:val="26"/>
                <w:lang w:val="en-GB" w:eastAsia="pt-BR" w:bidi="ar-SY"/>
              </w:rPr>
              <w:t>µV</w:t>
            </w:r>
            <w:r w:rsidR="00C75FA5">
              <w:rPr>
                <w:sz w:val="20"/>
                <w:szCs w:val="26"/>
                <w:lang w:eastAsia="pt-BR" w:bidi="ar-SY"/>
              </w:rPr>
              <w:t>/m</w:t>
            </w:r>
            <w:r w:rsidRPr="00FF64A2">
              <w:rPr>
                <w:sz w:val="20"/>
                <w:szCs w:val="26"/>
                <w:lang w:val="en-GB" w:eastAsia="pt-BR" w:bidi="ar-SY"/>
              </w:rPr>
              <w:t xml:space="preserve"> </w:t>
            </w:r>
            <w:r>
              <w:rPr>
                <w:sz w:val="20"/>
                <w:szCs w:val="26"/>
                <w:lang w:val="en-GB" w:eastAsia="pt-BR" w:bidi="ar-SY"/>
              </w:rPr>
              <w:t>3 750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sz w:val="20"/>
                <w:szCs w:val="26"/>
                <w:lang w:val="en-GB" w:eastAsia="pt-BR" w:bidi="ar-SY"/>
              </w:rPr>
              <w:t>µV</w:t>
            </w:r>
            <w:r w:rsidR="00C75FA5">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240</w:t>
            </w:r>
            <w:r w:rsidRPr="00FF64A2">
              <w:rPr>
                <w:sz w:val="20"/>
                <w:szCs w:val="26"/>
                <w:lang w:val="en-GB" w:eastAsia="pt-BR" w:bidi="ar-SY"/>
              </w:rPr>
              <w:t>-</w:t>
            </w:r>
            <w:r>
              <w:rPr>
                <w:sz w:val="20"/>
                <w:szCs w:val="26"/>
                <w:lang w:val="en-GB" w:eastAsia="pt-BR" w:bidi="ar-SY"/>
              </w:rPr>
              <w:t>225</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sz w:val="20"/>
                <w:szCs w:val="26"/>
                <w:lang w:val="en-GB" w:eastAsia="pt-BR" w:bidi="ar-SY"/>
              </w:rPr>
              <w:t>µV</w:t>
            </w:r>
            <w:r w:rsidR="00C75FA5">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3 750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sz w:val="20"/>
                <w:szCs w:val="26"/>
                <w:lang w:val="en-GB" w:eastAsia="pt-BR" w:bidi="ar-SY"/>
              </w:rPr>
              <w:t>µV</w:t>
            </w:r>
            <w:r w:rsidR="00C75FA5">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575DE" w:rsidRPr="00FF64A2" w:rsidTr="00C75FA5">
        <w:trPr>
          <w:cantSplit/>
          <w:jc w:val="center"/>
        </w:trPr>
        <w:tc>
          <w:tcPr>
            <w:tcW w:w="1149" w:type="pct"/>
            <w:vMerge/>
            <w:tcBorders>
              <w:left w:val="single" w:sz="6" w:space="0" w:color="auto"/>
              <w:bottom w:val="single" w:sz="6" w:space="0" w:color="auto"/>
              <w:right w:val="single" w:sz="6" w:space="0" w:color="auto"/>
            </w:tcBorders>
          </w:tcPr>
          <w:p w:rsidR="009575DE" w:rsidRPr="00FF64A2" w:rsidRDefault="009575DE"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575DE" w:rsidRPr="00FF64A2" w:rsidRDefault="009575DE"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نظام صوتي لداخل المباني</w:t>
            </w:r>
          </w:p>
        </w:tc>
        <w:tc>
          <w:tcPr>
            <w:tcW w:w="1846" w:type="pct"/>
            <w:tcBorders>
              <w:top w:val="single" w:sz="6" w:space="0" w:color="auto"/>
              <w:left w:val="single" w:sz="6" w:space="0" w:color="auto"/>
              <w:bottom w:val="single" w:sz="6" w:space="0" w:color="auto"/>
              <w:right w:val="single" w:sz="6" w:space="0" w:color="auto"/>
            </w:tcBorders>
          </w:tcPr>
          <w:p w:rsidR="009575DE" w:rsidRPr="00FF64A2" w:rsidRDefault="009575DE" w:rsidP="008657F6">
            <w:pPr>
              <w:spacing w:before="40" w:after="40" w:line="220" w:lineRule="exact"/>
              <w:jc w:val="left"/>
              <w:rPr>
                <w:sz w:val="20"/>
                <w:szCs w:val="26"/>
                <w:lang w:val="en-GB" w:eastAsia="pt-BR" w:bidi="ar-SY"/>
              </w:rPr>
            </w:pPr>
            <w:r w:rsidRPr="00FF64A2">
              <w:rPr>
                <w:sz w:val="20"/>
                <w:szCs w:val="26"/>
                <w:lang w:val="en-GB" w:eastAsia="pt-BR" w:bidi="ar-SY"/>
              </w:rPr>
              <w:t>µV</w:t>
            </w:r>
            <w:r w:rsidR="00C75FA5">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850 500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575DE" w:rsidRPr="00FF64A2" w:rsidRDefault="009575DE" w:rsidP="008657F6">
            <w:pPr>
              <w:spacing w:before="40" w:after="40" w:line="220" w:lineRule="exact"/>
              <w:jc w:val="center"/>
              <w:rPr>
                <w:sz w:val="20"/>
                <w:szCs w:val="26"/>
                <w:lang w:val="en-GB" w:eastAsia="pt-BR" w:bidi="ar-SY"/>
              </w:rPr>
            </w:pPr>
          </w:p>
        </w:tc>
      </w:tr>
      <w:tr w:rsidR="00465E1E" w:rsidRPr="00FF64A2" w:rsidTr="00C75FA5">
        <w:trPr>
          <w:cantSplit/>
          <w:jc w:val="center"/>
        </w:trPr>
        <w:tc>
          <w:tcPr>
            <w:tcW w:w="1149" w:type="pct"/>
            <w:tcBorders>
              <w:top w:val="single" w:sz="6" w:space="0" w:color="auto"/>
              <w:left w:val="single" w:sz="6" w:space="0" w:color="auto"/>
              <w:bottom w:val="single" w:sz="6" w:space="0" w:color="auto"/>
              <w:right w:val="single" w:sz="6" w:space="0" w:color="auto"/>
            </w:tcBorders>
          </w:tcPr>
          <w:p w:rsidR="00465E1E" w:rsidRPr="00FF64A2" w:rsidRDefault="00465E1E"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242,95</w:t>
            </w:r>
            <w:r w:rsidRPr="00FF64A2">
              <w:rPr>
                <w:sz w:val="20"/>
                <w:szCs w:val="26"/>
                <w:lang w:val="en-GB" w:eastAsia="pt-BR" w:bidi="ar-SY"/>
              </w:rPr>
              <w:t>-</w:t>
            </w:r>
            <w:r>
              <w:rPr>
                <w:sz w:val="20"/>
                <w:szCs w:val="26"/>
                <w:lang w:val="en-GB" w:eastAsia="pt-BR" w:bidi="ar-SY"/>
              </w:rPr>
              <w:t>240</w:t>
            </w:r>
          </w:p>
        </w:tc>
        <w:tc>
          <w:tcPr>
            <w:tcW w:w="1135" w:type="pct"/>
            <w:tcBorders>
              <w:top w:val="single" w:sz="6" w:space="0" w:color="auto"/>
              <w:left w:val="single" w:sz="6" w:space="0" w:color="auto"/>
              <w:bottom w:val="single" w:sz="6" w:space="0" w:color="auto"/>
              <w:right w:val="single" w:sz="6" w:space="0" w:color="auto"/>
            </w:tcBorders>
          </w:tcPr>
          <w:p w:rsidR="00465E1E" w:rsidRPr="00FF64A2" w:rsidRDefault="00465E1E"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نظام صوتي لداخل المباني</w:t>
            </w:r>
          </w:p>
        </w:tc>
        <w:tc>
          <w:tcPr>
            <w:tcW w:w="1846" w:type="pct"/>
            <w:tcBorders>
              <w:top w:val="single" w:sz="6" w:space="0" w:color="auto"/>
              <w:left w:val="single" w:sz="6" w:space="0" w:color="auto"/>
              <w:bottom w:val="single" w:sz="6" w:space="0" w:color="auto"/>
              <w:right w:val="single" w:sz="6" w:space="0" w:color="auto"/>
            </w:tcBorders>
          </w:tcPr>
          <w:p w:rsidR="00465E1E" w:rsidRPr="00FF64A2" w:rsidRDefault="00465E1E" w:rsidP="008657F6">
            <w:pPr>
              <w:spacing w:before="40" w:after="40" w:line="220" w:lineRule="exact"/>
              <w:jc w:val="left"/>
              <w:rPr>
                <w:sz w:val="20"/>
                <w:szCs w:val="26"/>
                <w:lang w:val="en-GB" w:eastAsia="pt-BR" w:bidi="ar-SY"/>
              </w:rPr>
            </w:pPr>
            <w:r w:rsidRPr="00FF64A2">
              <w:rPr>
                <w:sz w:val="20"/>
                <w:szCs w:val="26"/>
                <w:lang w:val="en-GB" w:eastAsia="pt-BR" w:bidi="ar-SY"/>
              </w:rPr>
              <w:t>µV</w:t>
            </w:r>
            <w:r w:rsidR="00C75FA5">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850 500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65E1E" w:rsidRPr="00FF64A2" w:rsidRDefault="00465E1E" w:rsidP="008657F6">
            <w:pPr>
              <w:spacing w:before="40" w:after="40" w:line="220" w:lineRule="exact"/>
              <w:jc w:val="center"/>
              <w:rPr>
                <w:sz w:val="20"/>
                <w:szCs w:val="26"/>
                <w:lang w:val="en-GB" w:eastAsia="pt-BR" w:bidi="ar-SY"/>
              </w:rPr>
            </w:pPr>
          </w:p>
        </w:tc>
      </w:tr>
      <w:tr w:rsidR="00465E1E" w:rsidRPr="00FF64A2" w:rsidTr="00C75FA5">
        <w:trPr>
          <w:cantSplit/>
          <w:jc w:val="center"/>
        </w:trPr>
        <w:tc>
          <w:tcPr>
            <w:tcW w:w="1149" w:type="pct"/>
            <w:tcBorders>
              <w:top w:val="single" w:sz="6" w:space="0" w:color="auto"/>
              <w:left w:val="single" w:sz="6" w:space="0" w:color="auto"/>
              <w:bottom w:val="single" w:sz="6" w:space="0" w:color="auto"/>
              <w:right w:val="single" w:sz="6" w:space="0" w:color="auto"/>
            </w:tcBorders>
          </w:tcPr>
          <w:p w:rsidR="00465E1E" w:rsidRPr="00FF64A2" w:rsidRDefault="00465E1E"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270</w:t>
            </w:r>
            <w:r w:rsidRPr="00FF64A2">
              <w:rPr>
                <w:sz w:val="20"/>
                <w:szCs w:val="26"/>
                <w:lang w:val="en-GB" w:eastAsia="pt-BR" w:bidi="ar-SY"/>
              </w:rPr>
              <w:t>-</w:t>
            </w:r>
            <w:r>
              <w:rPr>
                <w:sz w:val="20"/>
                <w:szCs w:val="26"/>
                <w:lang w:val="en-GB" w:eastAsia="pt-BR" w:bidi="ar-SY"/>
              </w:rPr>
              <w:t>243</w:t>
            </w:r>
          </w:p>
        </w:tc>
        <w:tc>
          <w:tcPr>
            <w:tcW w:w="1135" w:type="pct"/>
            <w:tcBorders>
              <w:top w:val="single" w:sz="6" w:space="0" w:color="auto"/>
              <w:left w:val="single" w:sz="6" w:space="0" w:color="auto"/>
              <w:bottom w:val="single" w:sz="6" w:space="0" w:color="auto"/>
              <w:right w:val="single" w:sz="6" w:space="0" w:color="auto"/>
            </w:tcBorders>
          </w:tcPr>
          <w:p w:rsidR="00465E1E" w:rsidRPr="00FF64A2" w:rsidRDefault="00465E1E"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نظام صوتي لداخل المباني</w:t>
            </w:r>
          </w:p>
        </w:tc>
        <w:tc>
          <w:tcPr>
            <w:tcW w:w="1846" w:type="pct"/>
            <w:tcBorders>
              <w:top w:val="single" w:sz="6" w:space="0" w:color="auto"/>
              <w:left w:val="single" w:sz="6" w:space="0" w:color="auto"/>
              <w:bottom w:val="single" w:sz="6" w:space="0" w:color="auto"/>
              <w:right w:val="single" w:sz="6" w:space="0" w:color="auto"/>
            </w:tcBorders>
          </w:tcPr>
          <w:p w:rsidR="00465E1E" w:rsidRPr="00FF64A2" w:rsidRDefault="00465E1E" w:rsidP="008657F6">
            <w:pPr>
              <w:spacing w:before="40" w:after="40" w:line="220" w:lineRule="exact"/>
              <w:jc w:val="left"/>
              <w:rPr>
                <w:sz w:val="20"/>
                <w:szCs w:val="26"/>
                <w:lang w:val="en-GB" w:eastAsia="pt-BR" w:bidi="ar-SY"/>
              </w:rPr>
            </w:pPr>
            <w:r w:rsidRPr="00FF64A2">
              <w:rPr>
                <w:sz w:val="20"/>
                <w:szCs w:val="26"/>
                <w:lang w:val="en-GB" w:eastAsia="pt-BR" w:bidi="ar-SY"/>
              </w:rPr>
              <w:t>µV</w:t>
            </w:r>
            <w:r w:rsidR="00C75FA5">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850 500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65E1E" w:rsidRPr="00FF64A2" w:rsidRDefault="00465E1E" w:rsidP="008657F6">
            <w:pPr>
              <w:spacing w:before="40" w:after="40" w:line="220" w:lineRule="exact"/>
              <w:jc w:val="center"/>
              <w:rPr>
                <w:sz w:val="20"/>
                <w:szCs w:val="26"/>
                <w:lang w:val="en-GB" w:eastAsia="pt-BR" w:bidi="ar-SY"/>
              </w:rPr>
            </w:pP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322</w:t>
            </w:r>
            <w:r w:rsidRPr="00FF64A2">
              <w:rPr>
                <w:sz w:val="20"/>
                <w:szCs w:val="26"/>
                <w:lang w:val="en-GB" w:eastAsia="pt-BR" w:bidi="ar-SY"/>
              </w:rPr>
              <w:t>-</w:t>
            </w:r>
            <w:r>
              <w:rPr>
                <w:sz w:val="20"/>
                <w:szCs w:val="26"/>
                <w:lang w:val="en-GB" w:eastAsia="pt-BR" w:bidi="ar-SY"/>
              </w:rPr>
              <w:t>285</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sidR="009243A4" w:rsidRPr="00FF64A2">
              <w:rPr>
                <w:sz w:val="20"/>
                <w:szCs w:val="26"/>
                <w:lang w:eastAsia="pt-BR" w:bidi="ar-SY"/>
              </w:rPr>
              <w:t>(</w:t>
            </w:r>
            <w:r w:rsidR="009243A4">
              <w:rPr>
                <w:sz w:val="20"/>
                <w:szCs w:val="26"/>
                <w:lang w:eastAsia="pt-BR" w:bidi="ar-SY"/>
              </w:rPr>
              <w:t>21</w:t>
            </w:r>
            <w:r w:rsidR="009243A4" w:rsidRPr="00FF64A2">
              <w:rPr>
                <w:sz w:val="20"/>
                <w:szCs w:val="26"/>
                <w:lang w:eastAsia="pt-BR" w:bidi="ar-SY"/>
              </w:rPr>
              <w:t> </w:t>
            </w:r>
            <w:r w:rsidR="009243A4">
              <w:rPr>
                <w:sz w:val="20"/>
                <w:szCs w:val="26"/>
                <w:lang w:eastAsia="pt-BR" w:bidi="ar-SY"/>
              </w:rPr>
              <w:t>250</w:t>
            </w:r>
            <w:r>
              <w:rPr>
                <w:sz w:val="20"/>
                <w:szCs w:val="26"/>
                <w:lang w:eastAsia="pt-BR" w:bidi="ar-SY"/>
              </w:rPr>
              <w:t>/3</w:t>
            </w:r>
            <w:r w:rsidR="009243A4" w:rsidRPr="00FF64A2">
              <w:rPr>
                <w:sz w:val="20"/>
                <w:szCs w:val="26"/>
                <w:lang w:eastAsia="pt-BR" w:bidi="ar-SY"/>
              </w:rPr>
              <w:t>) −</w:t>
            </w:r>
            <w:r w:rsidR="009243A4" w:rsidRPr="00FF64A2">
              <w:rPr>
                <w:sz w:val="20"/>
                <w:szCs w:val="26"/>
                <w:lang w:val="en-GB" w:eastAsia="pt-BR" w:bidi="ar-SY"/>
              </w:rPr>
              <w:t xml:space="preserve"> </w:t>
            </w:r>
            <w:r w:rsidR="009243A4" w:rsidRPr="00FF64A2">
              <w:rPr>
                <w:i/>
                <w:iCs/>
                <w:sz w:val="20"/>
                <w:szCs w:val="26"/>
                <w:lang w:eastAsia="pt-BR" w:bidi="ar-SY"/>
              </w:rPr>
              <w:t>f</w:t>
            </w:r>
            <w:r w:rsidR="009243A4" w:rsidRPr="00FF64A2">
              <w:rPr>
                <w:sz w:val="20"/>
                <w:szCs w:val="26"/>
                <w:lang w:eastAsia="pt-BR" w:bidi="ar-SY"/>
              </w:rPr>
              <w:t>(MHz)</w:t>
            </w:r>
            <w:r w:rsidR="009243A4">
              <w:rPr>
                <w:sz w:val="20"/>
                <w:szCs w:val="26"/>
                <w:lang w:eastAsia="pt-BR" w:bidi="ar-SY"/>
              </w:rPr>
              <w:t xml:space="preserve"> </w:t>
            </w:r>
            <w:r w:rsidR="009243A4" w:rsidRPr="00FF64A2">
              <w:rPr>
                <w:sz w:val="20"/>
                <w:szCs w:val="26"/>
                <w:lang w:val="en-GB" w:eastAsia="pt-BR" w:bidi="ar-SY"/>
              </w:rPr>
              <w:sym w:font="Symbol" w:char="F0B4"/>
            </w:r>
            <w:r w:rsidR="009243A4" w:rsidRPr="00FF64A2">
              <w:rPr>
                <w:sz w:val="20"/>
                <w:szCs w:val="26"/>
                <w:lang w:eastAsia="pt-BR" w:bidi="ar-SY"/>
              </w:rPr>
              <w:t xml:space="preserve"> (</w:t>
            </w:r>
            <w:r w:rsidR="009243A4">
              <w:rPr>
                <w:sz w:val="20"/>
                <w:szCs w:val="26"/>
                <w:lang w:eastAsia="pt-BR" w:bidi="ar-SY"/>
              </w:rPr>
              <w:t>125</w:t>
            </w:r>
            <w:r>
              <w:rPr>
                <w:sz w:val="20"/>
                <w:szCs w:val="26"/>
                <w:lang w:eastAsia="pt-BR" w:bidi="ar-SY"/>
              </w:rPr>
              <w:t>/3</w:t>
            </w:r>
            <w:r w:rsidR="009243A4" w:rsidRPr="00FF64A2">
              <w:rPr>
                <w:sz w:val="20"/>
                <w:szCs w:val="26"/>
                <w:lang w:eastAsia="pt-BR" w:bidi="ar-SY"/>
              </w:rPr>
              <w:t>)</w:t>
            </w:r>
            <w:r>
              <w:rPr>
                <w:sz w:val="20"/>
                <w:szCs w:val="26"/>
                <w:rtl/>
                <w:lang w:eastAsia="pt-BR" w:bidi="ar-EG"/>
              </w:rPr>
              <w:br/>
            </w:r>
            <w:r w:rsidR="00F55EBD">
              <w:rPr>
                <w:rFonts w:hint="cs"/>
                <w:sz w:val="20"/>
                <w:szCs w:val="26"/>
                <w:rtl/>
                <w:lang w:eastAsia="pt-BR" w:bidi="ar-SY"/>
              </w:rPr>
              <w:t>عند</w:t>
            </w:r>
            <w:r w:rsidR="00F55EBD">
              <w:rPr>
                <w:rFonts w:hint="cs"/>
                <w:sz w:val="20"/>
                <w:szCs w:val="26"/>
                <w:rtl/>
                <w:lang w:eastAsia="pt-BR" w:bidi="ar-EG"/>
              </w:rPr>
              <w:t xml:space="preserve"> </w:t>
            </w:r>
            <w:r w:rsidR="009243A4" w:rsidRPr="00FF64A2">
              <w:rPr>
                <w:sz w:val="20"/>
                <w:szCs w:val="26"/>
                <w:lang w:eastAsia="pt-BR" w:bidi="ar-SY"/>
              </w:rPr>
              <w:t>3</w:t>
            </w:r>
            <w:r w:rsidR="009243A4">
              <w:rPr>
                <w:rFonts w:hint="cs"/>
                <w:sz w:val="20"/>
                <w:szCs w:val="26"/>
                <w:rtl/>
                <w:lang w:eastAsia="pt-BR" w:bidi="ar-EG"/>
              </w:rPr>
              <w:t xml:space="preserve"> </w:t>
            </w:r>
            <w:r w:rsidR="009243A4"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75FA5" w:rsidRPr="00FF64A2" w:rsidTr="00C75FA5">
        <w:trPr>
          <w:cantSplit/>
          <w:jc w:val="center"/>
        </w:trPr>
        <w:tc>
          <w:tcPr>
            <w:tcW w:w="1149" w:type="pct"/>
            <w:vMerge/>
            <w:tcBorders>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8</w:t>
            </w:r>
            <w:r w:rsidRPr="00FF64A2">
              <w:rPr>
                <w:sz w:val="20"/>
                <w:szCs w:val="26"/>
                <w:lang w:eastAsia="pt-BR" w:bidi="ar-SY"/>
              </w:rPr>
              <w:t> </w:t>
            </w:r>
            <w:r>
              <w:rPr>
                <w:sz w:val="20"/>
                <w:szCs w:val="26"/>
                <w:lang w:eastAsia="pt-BR" w:bidi="ar-SY"/>
              </w:rPr>
              <w:t>500/3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50/3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75FA5"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399,9</w:t>
            </w:r>
            <w:r w:rsidRPr="00FF64A2">
              <w:rPr>
                <w:sz w:val="20"/>
                <w:szCs w:val="26"/>
                <w:lang w:val="en-GB" w:eastAsia="pt-BR" w:bidi="ar-SY"/>
              </w:rPr>
              <w:t>-</w:t>
            </w:r>
            <w:r>
              <w:rPr>
                <w:sz w:val="20"/>
                <w:szCs w:val="26"/>
                <w:lang w:val="en-GB" w:eastAsia="pt-BR" w:bidi="ar-SY"/>
              </w:rPr>
              <w:t>335,4</w:t>
            </w: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21</w:t>
            </w:r>
            <w:r w:rsidRPr="00FF64A2">
              <w:rPr>
                <w:sz w:val="20"/>
                <w:szCs w:val="26"/>
                <w:lang w:eastAsia="pt-BR" w:bidi="ar-SY"/>
              </w:rPr>
              <w:t> </w:t>
            </w:r>
            <w:r>
              <w:rPr>
                <w:sz w:val="20"/>
                <w:szCs w:val="26"/>
                <w:lang w:eastAsia="pt-BR" w:bidi="ar-SY"/>
              </w:rPr>
              <w:t>250/3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125/3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75FA5" w:rsidRPr="00FF64A2" w:rsidTr="00C75FA5">
        <w:trPr>
          <w:cantSplit/>
          <w:jc w:val="center"/>
        </w:trPr>
        <w:tc>
          <w:tcPr>
            <w:tcW w:w="1149" w:type="pct"/>
            <w:vMerge/>
            <w:tcBorders>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8</w:t>
            </w:r>
            <w:r w:rsidRPr="00FF64A2">
              <w:rPr>
                <w:sz w:val="20"/>
                <w:szCs w:val="26"/>
                <w:lang w:eastAsia="pt-BR" w:bidi="ar-SY"/>
              </w:rPr>
              <w:t> </w:t>
            </w:r>
            <w:r>
              <w:rPr>
                <w:sz w:val="20"/>
                <w:szCs w:val="26"/>
                <w:lang w:eastAsia="pt-BR" w:bidi="ar-SY"/>
              </w:rPr>
              <w:t>500/3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50/3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465E1E" w:rsidRPr="00FF64A2" w:rsidTr="00C75FA5">
        <w:trPr>
          <w:cantSplit/>
          <w:jc w:val="center"/>
        </w:trPr>
        <w:tc>
          <w:tcPr>
            <w:tcW w:w="1149" w:type="pct"/>
            <w:tcBorders>
              <w:top w:val="single" w:sz="6" w:space="0" w:color="auto"/>
              <w:left w:val="single" w:sz="6" w:space="0" w:color="auto"/>
              <w:bottom w:val="single" w:sz="6" w:space="0" w:color="auto"/>
              <w:right w:val="single" w:sz="6" w:space="0" w:color="auto"/>
            </w:tcBorders>
          </w:tcPr>
          <w:p w:rsidR="00465E1E" w:rsidRPr="00FF64A2" w:rsidRDefault="00465E1E"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405</w:t>
            </w:r>
            <w:r w:rsidRPr="00FF64A2">
              <w:rPr>
                <w:sz w:val="20"/>
                <w:szCs w:val="26"/>
                <w:lang w:val="en-GB" w:eastAsia="pt-BR" w:bidi="ar-SY"/>
              </w:rPr>
              <w:t>-</w:t>
            </w:r>
            <w:r>
              <w:rPr>
                <w:sz w:val="20"/>
                <w:szCs w:val="26"/>
                <w:lang w:val="en-GB" w:eastAsia="pt-BR" w:bidi="ar-SY"/>
              </w:rPr>
              <w:t>402</w:t>
            </w:r>
          </w:p>
        </w:tc>
        <w:tc>
          <w:tcPr>
            <w:tcW w:w="1135" w:type="pct"/>
            <w:tcBorders>
              <w:top w:val="single" w:sz="6" w:space="0" w:color="auto"/>
              <w:left w:val="single" w:sz="6" w:space="0" w:color="auto"/>
              <w:bottom w:val="single" w:sz="6" w:space="0" w:color="auto"/>
              <w:right w:val="single" w:sz="6" w:space="0" w:color="auto"/>
            </w:tcBorders>
          </w:tcPr>
          <w:p w:rsidR="00465E1E" w:rsidRPr="00FF64A2" w:rsidRDefault="00465E1E" w:rsidP="008C6073">
            <w:pPr>
              <w:spacing w:before="40" w:after="40" w:line="220" w:lineRule="exact"/>
              <w:jc w:val="left"/>
              <w:rPr>
                <w:sz w:val="20"/>
                <w:szCs w:val="26"/>
                <w:lang w:val="en-GB" w:eastAsia="pt-BR" w:bidi="ar-SY"/>
              </w:rPr>
            </w:pPr>
            <w:r w:rsidRPr="00FF64A2">
              <w:rPr>
                <w:rFonts w:hint="cs"/>
                <w:sz w:val="20"/>
                <w:szCs w:val="26"/>
                <w:rtl/>
                <w:lang w:val="en-GB" w:eastAsia="pt-BR" w:bidi="ar-SY"/>
              </w:rPr>
              <w:t xml:space="preserve">أنظمة اتصال المغروسات الطبية </w:t>
            </w:r>
            <w:r w:rsidR="008C6073">
              <w:rPr>
                <w:sz w:val="20"/>
                <w:szCs w:val="26"/>
                <w:lang w:val="en-GB" w:eastAsia="pt-BR" w:bidi="ar-SY"/>
              </w:rPr>
              <w:t>(</w:t>
            </w:r>
            <w:r w:rsidRPr="00FF64A2">
              <w:rPr>
                <w:sz w:val="20"/>
                <w:szCs w:val="26"/>
                <w:lang w:val="en-GB" w:eastAsia="pt-BR" w:bidi="ar-SY"/>
              </w:rPr>
              <w:t>MICS</w:t>
            </w:r>
            <w:r w:rsidR="008C6073">
              <w:rPr>
                <w:sz w:val="20"/>
                <w:szCs w:val="26"/>
                <w:lang w:val="en-GB" w:eastAsia="pt-BR" w:bidi="ar-SY"/>
              </w:rPr>
              <w:t>)</w:t>
            </w:r>
          </w:p>
        </w:tc>
        <w:tc>
          <w:tcPr>
            <w:tcW w:w="1846" w:type="pct"/>
            <w:tcBorders>
              <w:top w:val="single" w:sz="6" w:space="0" w:color="auto"/>
              <w:left w:val="single" w:sz="6" w:space="0" w:color="auto"/>
              <w:bottom w:val="single" w:sz="6" w:space="0" w:color="auto"/>
              <w:right w:val="single" w:sz="4" w:space="0" w:color="auto"/>
            </w:tcBorders>
          </w:tcPr>
          <w:p w:rsidR="00465E1E" w:rsidRPr="00FF64A2" w:rsidRDefault="00C75FA5" w:rsidP="00C75FA5">
            <w:pPr>
              <w:spacing w:before="40" w:after="40" w:line="220" w:lineRule="exact"/>
              <w:jc w:val="left"/>
              <w:rPr>
                <w:sz w:val="20"/>
                <w:szCs w:val="26"/>
                <w:rtl/>
                <w:lang w:val="en-GB" w:eastAsia="pt-BR" w:bidi="ar-EG"/>
              </w:rPr>
            </w:pPr>
            <w:r>
              <w:rPr>
                <w:sz w:val="20"/>
                <w:szCs w:val="26"/>
                <w:lang w:val="en-GB" w:eastAsia="pt-BR" w:bidi="ar-SY"/>
              </w:rPr>
              <w:t xml:space="preserve"> </w:t>
            </w:r>
            <w:r w:rsidRPr="00FF64A2">
              <w:rPr>
                <w:sz w:val="20"/>
                <w:szCs w:val="26"/>
                <w:lang w:val="en-GB" w:eastAsia="pt-BR" w:bidi="ar-SY"/>
              </w:rPr>
              <w:t>(e.i.r.p.)</w:t>
            </w:r>
            <w:r>
              <w:rPr>
                <w:sz w:val="20"/>
                <w:szCs w:val="26"/>
                <w:lang w:val="en-GB" w:eastAsia="pt-BR" w:bidi="ar-SY"/>
              </w:rPr>
              <w:t xml:space="preserve"> </w:t>
            </w:r>
            <w:r w:rsidRPr="00FF64A2">
              <w:rPr>
                <w:sz w:val="20"/>
                <w:szCs w:val="26"/>
                <w:lang w:val="en-GB" w:eastAsia="pt-BR" w:bidi="ar-SY"/>
              </w:rPr>
              <w:t>µW 25</w:t>
            </w:r>
            <w:r>
              <w:rPr>
                <w:rFonts w:hint="cs"/>
                <w:sz w:val="20"/>
                <w:szCs w:val="26"/>
                <w:rtl/>
                <w:lang w:val="en-GB" w:eastAsia="pt-BR" w:bidi="ar-EG"/>
              </w:rPr>
              <w:t xml:space="preserve">لكل نطاق </w:t>
            </w:r>
            <w:r w:rsidRPr="00FF64A2">
              <w:rPr>
                <w:sz w:val="20"/>
                <w:szCs w:val="26"/>
                <w:lang w:val="en-GB" w:eastAsia="pt-BR" w:bidi="ar-SY"/>
              </w:rPr>
              <w:t>kHz</w:t>
            </w:r>
            <w:r>
              <w:rPr>
                <w:sz w:val="20"/>
                <w:szCs w:val="26"/>
                <w:lang w:val="en-GB" w:eastAsia="pt-BR" w:bidi="ar-SY"/>
              </w:rPr>
              <w:t xml:space="preserve"> </w:t>
            </w:r>
            <w:r w:rsidRPr="00FF64A2">
              <w:rPr>
                <w:sz w:val="20"/>
                <w:szCs w:val="26"/>
                <w:lang w:val="en-GB" w:eastAsia="pt-BR" w:bidi="ar-SY"/>
              </w:rPr>
              <w:t>300</w:t>
            </w:r>
          </w:p>
        </w:tc>
        <w:tc>
          <w:tcPr>
            <w:tcW w:w="870" w:type="pct"/>
            <w:tcBorders>
              <w:top w:val="single" w:sz="6" w:space="0" w:color="auto"/>
              <w:left w:val="single" w:sz="4" w:space="0" w:color="auto"/>
              <w:bottom w:val="single" w:sz="6" w:space="0" w:color="auto"/>
              <w:right w:val="single" w:sz="6" w:space="0" w:color="auto"/>
            </w:tcBorders>
          </w:tcPr>
          <w:p w:rsidR="00465E1E" w:rsidRPr="00FF64A2" w:rsidRDefault="00465E1E" w:rsidP="008657F6">
            <w:pPr>
              <w:spacing w:before="40" w:after="40" w:line="220" w:lineRule="exact"/>
              <w:jc w:val="center"/>
              <w:rPr>
                <w:sz w:val="20"/>
                <w:szCs w:val="26"/>
                <w:lang w:val="en-GB" w:eastAsia="pt-BR" w:bidi="ar-SY"/>
              </w:rPr>
            </w:pPr>
          </w:p>
        </w:tc>
      </w:tr>
      <w:tr w:rsidR="00C75FA5"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462,53</w:t>
            </w:r>
            <w:r w:rsidRPr="00FF64A2">
              <w:rPr>
                <w:sz w:val="20"/>
                <w:szCs w:val="26"/>
                <w:lang w:val="en-GB" w:eastAsia="pt-BR" w:bidi="ar-SY"/>
              </w:rPr>
              <w:t>-</w:t>
            </w:r>
            <w:r>
              <w:rPr>
                <w:sz w:val="20"/>
                <w:szCs w:val="26"/>
                <w:lang w:val="en-GB" w:eastAsia="pt-BR" w:bidi="ar-SY"/>
              </w:rPr>
              <w:t>410</w:t>
            </w: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21</w:t>
            </w:r>
            <w:r w:rsidRPr="00FF64A2">
              <w:rPr>
                <w:sz w:val="20"/>
                <w:szCs w:val="26"/>
                <w:lang w:eastAsia="pt-BR" w:bidi="ar-SY"/>
              </w:rPr>
              <w:t> </w:t>
            </w:r>
            <w:r>
              <w:rPr>
                <w:sz w:val="20"/>
                <w:szCs w:val="26"/>
                <w:lang w:eastAsia="pt-BR" w:bidi="ar-SY"/>
              </w:rPr>
              <w:t>250/3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125/3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75FA5" w:rsidRPr="00FF64A2" w:rsidTr="00C75FA5">
        <w:trPr>
          <w:cantSplit/>
          <w:jc w:val="center"/>
        </w:trPr>
        <w:tc>
          <w:tcPr>
            <w:tcW w:w="1149" w:type="pct"/>
            <w:vMerge/>
            <w:tcBorders>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8</w:t>
            </w:r>
            <w:r w:rsidRPr="00FF64A2">
              <w:rPr>
                <w:sz w:val="20"/>
                <w:szCs w:val="26"/>
                <w:lang w:eastAsia="pt-BR" w:bidi="ar-SY"/>
              </w:rPr>
              <w:t> </w:t>
            </w:r>
            <w:r>
              <w:rPr>
                <w:sz w:val="20"/>
                <w:szCs w:val="26"/>
                <w:lang w:eastAsia="pt-BR" w:bidi="ar-SY"/>
              </w:rPr>
              <w:t>500/3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50/3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75FA5"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435</w:t>
            </w:r>
            <w:r w:rsidRPr="00FF64A2">
              <w:rPr>
                <w:sz w:val="20"/>
                <w:szCs w:val="26"/>
                <w:lang w:val="en-GB" w:eastAsia="pt-BR" w:bidi="ar-SY"/>
              </w:rPr>
              <w:t>-</w:t>
            </w:r>
            <w:r>
              <w:rPr>
                <w:sz w:val="20"/>
                <w:szCs w:val="26"/>
                <w:lang w:val="en-GB" w:eastAsia="pt-BR" w:bidi="ar-SY"/>
              </w:rPr>
              <w:t>433</w:t>
            </w: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21</w:t>
            </w:r>
            <w:r w:rsidRPr="00FF64A2">
              <w:rPr>
                <w:sz w:val="20"/>
                <w:szCs w:val="26"/>
                <w:lang w:eastAsia="pt-BR" w:bidi="ar-SY"/>
              </w:rPr>
              <w:t> </w:t>
            </w:r>
            <w:r>
              <w:rPr>
                <w:sz w:val="20"/>
                <w:szCs w:val="26"/>
                <w:lang w:eastAsia="pt-BR" w:bidi="ar-SY"/>
              </w:rPr>
              <w:t>250/3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125/3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75FA5" w:rsidRPr="00FF64A2" w:rsidTr="00C75FA5">
        <w:trPr>
          <w:cantSplit/>
          <w:jc w:val="center"/>
        </w:trPr>
        <w:tc>
          <w:tcPr>
            <w:tcW w:w="1149" w:type="pct"/>
            <w:vMerge/>
            <w:tcBorders>
              <w:left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8</w:t>
            </w:r>
            <w:r w:rsidRPr="00FF64A2">
              <w:rPr>
                <w:sz w:val="20"/>
                <w:szCs w:val="26"/>
                <w:lang w:eastAsia="pt-BR" w:bidi="ar-SY"/>
              </w:rPr>
              <w:t> </w:t>
            </w:r>
            <w:r>
              <w:rPr>
                <w:sz w:val="20"/>
                <w:szCs w:val="26"/>
                <w:lang w:eastAsia="pt-BR" w:bidi="ar-SY"/>
              </w:rPr>
              <w:t>500/3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50/3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111A24" w:rsidRPr="00FF64A2" w:rsidTr="00C75FA5">
        <w:trPr>
          <w:cantSplit/>
          <w:jc w:val="center"/>
        </w:trPr>
        <w:tc>
          <w:tcPr>
            <w:tcW w:w="1149" w:type="pct"/>
            <w:vMerge/>
            <w:tcBorders>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أيا</w:t>
            </w:r>
            <w:proofErr w:type="gramEnd"/>
            <w:r w:rsidRPr="00FF64A2">
              <w:rPr>
                <w:rFonts w:hint="cs"/>
                <w:sz w:val="20"/>
                <w:szCs w:val="26"/>
                <w:rtl/>
                <w:lang w:val="en-GB" w:eastAsia="pt-BR" w:bidi="ar-SY"/>
              </w:rPr>
              <w:t xml:space="preserve"> كان</w:t>
            </w:r>
          </w:p>
        </w:tc>
        <w:tc>
          <w:tcPr>
            <w:tcW w:w="1846" w:type="pct"/>
            <w:tcBorders>
              <w:top w:val="single" w:sz="6" w:space="0" w:color="auto"/>
              <w:left w:val="single" w:sz="6" w:space="0" w:color="auto"/>
              <w:bottom w:val="single" w:sz="6" w:space="0" w:color="auto"/>
              <w:right w:val="single" w:sz="6" w:space="0" w:color="auto"/>
            </w:tcBorders>
          </w:tcPr>
          <w:p w:rsidR="00111A24" w:rsidRPr="00FF64A2" w:rsidRDefault="004C056A" w:rsidP="00C75FA5">
            <w:pPr>
              <w:spacing w:before="40" w:after="40" w:line="220" w:lineRule="exact"/>
              <w:jc w:val="left"/>
              <w:rPr>
                <w:sz w:val="20"/>
                <w:szCs w:val="26"/>
                <w:lang w:val="en-GB" w:eastAsia="pt-BR" w:bidi="ar-SY"/>
              </w:rPr>
            </w:pPr>
            <w:r>
              <w:rPr>
                <w:sz w:val="20"/>
                <w:szCs w:val="26"/>
                <w:lang w:val="en-GB" w:eastAsia="pt-BR" w:bidi="ar-SY"/>
              </w:rPr>
              <w:t>mW 10</w:t>
            </w:r>
            <w:r w:rsidR="00C75FA5">
              <w:rPr>
                <w:rFonts w:hint="cs"/>
                <w:sz w:val="20"/>
                <w:szCs w:val="26"/>
                <w:rtl/>
                <w:lang w:val="en-GB" w:eastAsia="pt-BR" w:bidi="ar-SY"/>
              </w:rPr>
              <w:t xml:space="preserve"> </w:t>
            </w:r>
            <w:r w:rsidR="00111A24" w:rsidRPr="00FF64A2">
              <w:rPr>
                <w:sz w:val="20"/>
                <w:szCs w:val="26"/>
                <w:lang w:val="en-GB" w:eastAsia="pt-BR" w:bidi="ar-SY"/>
              </w:rPr>
              <w:t>(e.i.r.p.)</w:t>
            </w:r>
          </w:p>
        </w:tc>
        <w:tc>
          <w:tcPr>
            <w:tcW w:w="870"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center"/>
              <w:rPr>
                <w:sz w:val="20"/>
                <w:szCs w:val="26"/>
                <w:lang w:val="en-GB" w:eastAsia="pt-BR" w:bidi="ar-SY"/>
              </w:rPr>
            </w:pPr>
          </w:p>
        </w:tc>
      </w:tr>
    </w:tbl>
    <w:p w:rsidR="005C248E" w:rsidRPr="00111A24" w:rsidRDefault="005C248E" w:rsidP="005C248E">
      <w:pPr>
        <w:pStyle w:val="TableNo0"/>
        <w:bidi/>
        <w:rPr>
          <w:rtl/>
        </w:rPr>
      </w:pPr>
      <w:r w:rsidRPr="00111A24">
        <w:rPr>
          <w:rFonts w:hint="cs"/>
          <w:rtl/>
        </w:rPr>
        <w:lastRenderedPageBreak/>
        <w:t>الج</w:t>
      </w:r>
      <w:r>
        <w:rPr>
          <w:rFonts w:hint="cs"/>
          <w:rtl/>
        </w:rPr>
        <w:t>ـ</w:t>
      </w:r>
      <w:r w:rsidRPr="00111A24">
        <w:rPr>
          <w:rFonts w:hint="cs"/>
          <w:rtl/>
        </w:rPr>
        <w:t xml:space="preserve">دول </w:t>
      </w:r>
      <w:r w:rsidRPr="00111A24">
        <w:t>28</w:t>
      </w:r>
      <w:r>
        <w:rPr>
          <w:rFonts w:hint="cs"/>
          <w:rtl/>
        </w:rPr>
        <w:t xml:space="preserve"> (</w:t>
      </w:r>
      <w:r w:rsidRPr="005C248E">
        <w:rPr>
          <w:rFonts w:hint="cs"/>
          <w:i/>
          <w:iCs/>
          <w:rtl/>
        </w:rPr>
        <w:t>تابع</w:t>
      </w:r>
      <w:r>
        <w:rPr>
          <w:rFonts w:hint="cs"/>
          <w:rtl/>
        </w:rPr>
        <w:t>)</w:t>
      </w:r>
    </w:p>
    <w:tbl>
      <w:tblPr>
        <w:bidiVisual/>
        <w:tblW w:w="5000" w:type="pct"/>
        <w:jc w:val="center"/>
        <w:tblLook w:val="0000"/>
      </w:tblPr>
      <w:tblGrid>
        <w:gridCol w:w="2265"/>
        <w:gridCol w:w="2237"/>
        <w:gridCol w:w="3638"/>
        <w:gridCol w:w="1715"/>
      </w:tblGrid>
      <w:tr w:rsidR="005C248E" w:rsidRPr="00FF64A2" w:rsidTr="00AC36B7">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val="en-GB" w:bidi="ar-SY"/>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bidi="ar-SY"/>
              </w:rPr>
            </w:pPr>
            <w:r w:rsidRPr="00FF64A2">
              <w:rPr>
                <w:rFonts w:hint="cs"/>
                <w:rtl/>
                <w:lang w:bidi="ar-SY"/>
              </w:rPr>
              <w:t>المكشاف</w:t>
            </w:r>
            <w:r w:rsidRPr="00FF64A2">
              <w:rPr>
                <w:lang w:bidi="ar-SY"/>
              </w:rPr>
              <w:br/>
            </w:r>
            <w:r w:rsidRPr="00FF64A2">
              <w:rPr>
                <w:rFonts w:hint="cs"/>
                <w:rtl/>
                <w:lang w:bidi="ar-SY"/>
              </w:rPr>
              <w:t xml:space="preserve"> </w:t>
            </w:r>
            <w:r w:rsidRPr="00FF64A2">
              <w:rPr>
                <w:lang w:bidi="ar-SY"/>
              </w:rPr>
              <w:t>A</w:t>
            </w:r>
            <w:r w:rsidRPr="00FF64A2">
              <w:rPr>
                <w:rFonts w:hint="cs"/>
                <w:rtl/>
                <w:lang w:bidi="ar-SY"/>
              </w:rPr>
              <w:t xml:space="preserve"> </w:t>
            </w:r>
            <w:r w:rsidRPr="00FF64A2">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C75FA5"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462,74</w:t>
            </w:r>
            <w:r w:rsidRPr="00FF64A2">
              <w:rPr>
                <w:sz w:val="20"/>
                <w:szCs w:val="26"/>
                <w:lang w:val="en-GB" w:eastAsia="pt-BR" w:bidi="ar-SY"/>
              </w:rPr>
              <w:t>-</w:t>
            </w:r>
            <w:r>
              <w:rPr>
                <w:sz w:val="20"/>
                <w:szCs w:val="26"/>
                <w:lang w:val="en-GB" w:eastAsia="pt-BR" w:bidi="ar-SY"/>
              </w:rPr>
              <w:t>462,53</w:t>
            </w: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21</w:t>
            </w:r>
            <w:r w:rsidRPr="00FF64A2">
              <w:rPr>
                <w:sz w:val="20"/>
                <w:szCs w:val="26"/>
                <w:lang w:eastAsia="pt-BR" w:bidi="ar-SY"/>
              </w:rPr>
              <w:t> </w:t>
            </w:r>
            <w:r>
              <w:rPr>
                <w:sz w:val="20"/>
                <w:szCs w:val="26"/>
                <w:lang w:eastAsia="pt-BR" w:bidi="ar-SY"/>
              </w:rPr>
              <w:t>250/3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125/3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75FA5" w:rsidRPr="00FF64A2" w:rsidTr="00C75FA5">
        <w:trPr>
          <w:cantSplit/>
          <w:jc w:val="center"/>
        </w:trPr>
        <w:tc>
          <w:tcPr>
            <w:tcW w:w="1149" w:type="pct"/>
            <w:vMerge/>
            <w:tcBorders>
              <w:left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8</w:t>
            </w:r>
            <w:r w:rsidRPr="00FF64A2">
              <w:rPr>
                <w:sz w:val="20"/>
                <w:szCs w:val="26"/>
                <w:lang w:eastAsia="pt-BR" w:bidi="ar-SY"/>
              </w:rPr>
              <w:t> </w:t>
            </w:r>
            <w:r>
              <w:rPr>
                <w:sz w:val="20"/>
                <w:szCs w:val="26"/>
                <w:lang w:eastAsia="pt-BR" w:bidi="ar-SY"/>
              </w:rPr>
              <w:t>500/3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50/3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111A24" w:rsidRPr="00FF64A2" w:rsidTr="00C75FA5">
        <w:trPr>
          <w:cantSplit/>
          <w:jc w:val="center"/>
        </w:trPr>
        <w:tc>
          <w:tcPr>
            <w:tcW w:w="1149" w:type="pct"/>
            <w:vMerge/>
            <w:tcBorders>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تجهيز راديوي غير محدد الاستعمال</w:t>
            </w:r>
          </w:p>
        </w:tc>
        <w:tc>
          <w:tcPr>
            <w:tcW w:w="1846"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rtl/>
                <w:lang w:val="en-GB" w:eastAsia="pt-BR" w:bidi="ar-EG"/>
              </w:rPr>
            </w:pPr>
            <w:r w:rsidRPr="00FF64A2">
              <w:rPr>
                <w:sz w:val="20"/>
                <w:szCs w:val="26"/>
                <w:lang w:val="en-GB" w:eastAsia="pt-BR" w:bidi="ar-SY"/>
              </w:rPr>
              <w:t> </w:t>
            </w:r>
            <w:r w:rsidR="001E4145" w:rsidRPr="00FF64A2">
              <w:rPr>
                <w:sz w:val="20"/>
                <w:szCs w:val="26"/>
                <w:lang w:val="en-GB" w:eastAsia="pt-BR" w:bidi="ar-SY"/>
              </w:rPr>
              <w:t>(e.r.p.)</w:t>
            </w:r>
            <w:r w:rsidR="001E4145">
              <w:rPr>
                <w:sz w:val="20"/>
                <w:szCs w:val="26"/>
                <w:lang w:eastAsia="pt-BR" w:bidi="ar-SY"/>
              </w:rPr>
              <w:t xml:space="preserve"> </w:t>
            </w:r>
            <w:r w:rsidRPr="00FF64A2">
              <w:rPr>
                <w:sz w:val="20"/>
                <w:szCs w:val="26"/>
                <w:lang w:val="en-GB" w:eastAsia="pt-BR" w:bidi="ar-SY"/>
              </w:rPr>
              <w:t>mW</w:t>
            </w:r>
            <w:r w:rsidR="001E4145" w:rsidRPr="00FF64A2">
              <w:rPr>
                <w:sz w:val="20"/>
                <w:szCs w:val="26"/>
                <w:lang w:val="en-GB" w:eastAsia="pt-BR" w:bidi="ar-SY"/>
              </w:rPr>
              <w:t xml:space="preserve"> 500</w:t>
            </w:r>
          </w:p>
        </w:tc>
        <w:tc>
          <w:tcPr>
            <w:tcW w:w="870"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center"/>
              <w:rPr>
                <w:sz w:val="20"/>
                <w:szCs w:val="26"/>
                <w:lang w:val="en-GB" w:eastAsia="pt-BR" w:bidi="ar-SY"/>
              </w:rPr>
            </w:pPr>
          </w:p>
        </w:tc>
      </w:tr>
      <w:tr w:rsidR="00C75FA5"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467,53</w:t>
            </w:r>
            <w:r w:rsidRPr="00FF64A2">
              <w:rPr>
                <w:sz w:val="20"/>
                <w:szCs w:val="26"/>
                <w:lang w:val="en-GB" w:eastAsia="pt-BR" w:bidi="ar-SY"/>
              </w:rPr>
              <w:t>-</w:t>
            </w:r>
            <w:r>
              <w:rPr>
                <w:sz w:val="20"/>
                <w:szCs w:val="26"/>
                <w:lang w:val="en-GB" w:eastAsia="pt-BR" w:bidi="ar-SY"/>
              </w:rPr>
              <w:t>462,74</w:t>
            </w: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21</w:t>
            </w:r>
            <w:r w:rsidRPr="00FF64A2">
              <w:rPr>
                <w:sz w:val="20"/>
                <w:szCs w:val="26"/>
                <w:lang w:eastAsia="pt-BR" w:bidi="ar-SY"/>
              </w:rPr>
              <w:t> </w:t>
            </w:r>
            <w:r>
              <w:rPr>
                <w:sz w:val="20"/>
                <w:szCs w:val="26"/>
                <w:lang w:eastAsia="pt-BR" w:bidi="ar-SY"/>
              </w:rPr>
              <w:t>250/3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125/3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tabs>
                <w:tab w:val="left" w:pos="412"/>
                <w:tab w:val="center" w:pos="749"/>
              </w:tabs>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75FA5" w:rsidRPr="00FF64A2" w:rsidTr="00C75FA5">
        <w:trPr>
          <w:cantSplit/>
          <w:jc w:val="center"/>
        </w:trPr>
        <w:tc>
          <w:tcPr>
            <w:tcW w:w="1149" w:type="pct"/>
            <w:vMerge/>
            <w:tcBorders>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8</w:t>
            </w:r>
            <w:r w:rsidRPr="00FF64A2">
              <w:rPr>
                <w:sz w:val="20"/>
                <w:szCs w:val="26"/>
                <w:lang w:eastAsia="pt-BR" w:bidi="ar-SY"/>
              </w:rPr>
              <w:t> </w:t>
            </w:r>
            <w:r>
              <w:rPr>
                <w:sz w:val="20"/>
                <w:szCs w:val="26"/>
                <w:lang w:eastAsia="pt-BR" w:bidi="ar-SY"/>
              </w:rPr>
              <w:t>500/3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50/3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75FA5"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75FA5" w:rsidRPr="00FF64A2" w:rsidRDefault="00C75FA5"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467,74-53-467</w:t>
            </w: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21</w:t>
            </w:r>
            <w:r w:rsidRPr="00FF64A2">
              <w:rPr>
                <w:sz w:val="20"/>
                <w:szCs w:val="26"/>
                <w:lang w:eastAsia="pt-BR" w:bidi="ar-SY"/>
              </w:rPr>
              <w:t> </w:t>
            </w:r>
            <w:r>
              <w:rPr>
                <w:sz w:val="20"/>
                <w:szCs w:val="26"/>
                <w:lang w:eastAsia="pt-BR" w:bidi="ar-SY"/>
              </w:rPr>
              <w:t>250/3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125/3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75FA5" w:rsidRPr="00FF64A2" w:rsidTr="00C75FA5">
        <w:trPr>
          <w:cantSplit/>
          <w:jc w:val="center"/>
        </w:trPr>
        <w:tc>
          <w:tcPr>
            <w:tcW w:w="1149" w:type="pct"/>
            <w:vMerge/>
            <w:tcBorders>
              <w:left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75FA5" w:rsidRPr="00FF64A2" w:rsidRDefault="00C75FA5"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75FA5" w:rsidRPr="00FF64A2" w:rsidRDefault="00C75FA5" w:rsidP="00C75FA5">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8</w:t>
            </w:r>
            <w:r w:rsidRPr="00FF64A2">
              <w:rPr>
                <w:sz w:val="20"/>
                <w:szCs w:val="26"/>
                <w:lang w:eastAsia="pt-BR" w:bidi="ar-SY"/>
              </w:rPr>
              <w:t> </w:t>
            </w:r>
            <w:r>
              <w:rPr>
                <w:sz w:val="20"/>
                <w:szCs w:val="26"/>
                <w:lang w:eastAsia="pt-BR" w:bidi="ar-SY"/>
              </w:rPr>
              <w:t>500/3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50/3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75FA5"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111A24" w:rsidRPr="00FF64A2" w:rsidTr="00C75FA5">
        <w:trPr>
          <w:cantSplit/>
          <w:jc w:val="center"/>
        </w:trPr>
        <w:tc>
          <w:tcPr>
            <w:tcW w:w="1149" w:type="pct"/>
            <w:vMerge/>
            <w:tcBorders>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تجهيز راديوي غير محدد الاستعمال</w:t>
            </w:r>
          </w:p>
        </w:tc>
        <w:tc>
          <w:tcPr>
            <w:tcW w:w="1846"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r w:rsidRPr="00FF64A2">
              <w:rPr>
                <w:sz w:val="20"/>
                <w:szCs w:val="26"/>
                <w:lang w:val="en-GB" w:eastAsia="pt-BR" w:bidi="ar-SY"/>
              </w:rPr>
              <w:t> </w:t>
            </w:r>
            <w:r w:rsidR="00D116FB" w:rsidRPr="00FF64A2">
              <w:rPr>
                <w:sz w:val="20"/>
                <w:szCs w:val="26"/>
                <w:lang w:val="en-GB" w:eastAsia="pt-BR" w:bidi="ar-SY"/>
              </w:rPr>
              <w:t>(e.r.p.)</w:t>
            </w:r>
            <w:r w:rsidR="00D116FB">
              <w:rPr>
                <w:sz w:val="20"/>
                <w:szCs w:val="26"/>
                <w:lang w:val="en-GB" w:eastAsia="pt-BR" w:bidi="ar-SY"/>
              </w:rPr>
              <w:t xml:space="preserve"> </w:t>
            </w:r>
            <w:r w:rsidRPr="00FF64A2">
              <w:rPr>
                <w:sz w:val="20"/>
                <w:szCs w:val="26"/>
                <w:lang w:val="en-GB" w:eastAsia="pt-BR" w:bidi="ar-SY"/>
              </w:rPr>
              <w:t>mW</w:t>
            </w:r>
            <w:r w:rsidR="00D116FB" w:rsidRPr="00FF64A2">
              <w:rPr>
                <w:sz w:val="20"/>
                <w:szCs w:val="26"/>
                <w:lang w:val="en-GB" w:eastAsia="pt-BR" w:bidi="ar-SY"/>
              </w:rPr>
              <w:t xml:space="preserve"> 500</w:t>
            </w:r>
          </w:p>
        </w:tc>
        <w:tc>
          <w:tcPr>
            <w:tcW w:w="870"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center"/>
              <w:rPr>
                <w:sz w:val="20"/>
                <w:szCs w:val="26"/>
                <w:lang w:val="en-GB" w:eastAsia="pt-BR" w:bidi="ar-SY"/>
              </w:rPr>
            </w:pP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512</w:t>
            </w:r>
            <w:r w:rsidRPr="00FF64A2">
              <w:rPr>
                <w:sz w:val="20"/>
                <w:szCs w:val="26"/>
                <w:lang w:val="en-GB" w:eastAsia="pt-BR" w:bidi="ar-SY"/>
              </w:rPr>
              <w:t>-</w:t>
            </w:r>
            <w:r>
              <w:rPr>
                <w:sz w:val="20"/>
                <w:szCs w:val="26"/>
                <w:lang w:val="en-GB" w:eastAsia="pt-BR" w:bidi="ar-SY"/>
              </w:rPr>
              <w:t>470</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sz w:val="20"/>
                <w:szCs w:val="26"/>
                <w:lang w:val="en-GB" w:eastAsia="pt-BR" w:bidi="ar-SY"/>
              </w:rPr>
              <w:t>µV</w:t>
            </w:r>
            <w:r w:rsidR="00C75FA5">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 xml:space="preserve">µV/m </w:t>
            </w:r>
            <w:r w:rsidR="009243A4">
              <w:rPr>
                <w:sz w:val="20"/>
                <w:szCs w:val="26"/>
                <w:lang w:val="en-GB" w:eastAsia="pt-BR" w:bidi="ar-SY"/>
              </w:rPr>
              <w:t>5 500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111A24" w:rsidRPr="00FF64A2" w:rsidTr="00C75FA5">
        <w:trPr>
          <w:cantSplit/>
          <w:jc w:val="center"/>
        </w:trPr>
        <w:tc>
          <w:tcPr>
            <w:tcW w:w="1149" w:type="pct"/>
            <w:vMerge/>
            <w:tcBorders>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الهاتف</w:t>
            </w:r>
            <w:proofErr w:type="gramEnd"/>
            <w:r w:rsidRPr="00FF64A2">
              <w:rPr>
                <w:rFonts w:hint="cs"/>
                <w:sz w:val="20"/>
                <w:szCs w:val="26"/>
                <w:rtl/>
                <w:lang w:val="en-GB" w:eastAsia="pt-BR" w:bidi="ar-SY"/>
              </w:rPr>
              <w:t xml:space="preserve"> اللاسلكي</w:t>
            </w:r>
          </w:p>
        </w:tc>
        <w:tc>
          <w:tcPr>
            <w:tcW w:w="1846"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en-GB" w:eastAsia="pt-BR" w:bidi="ar-SY"/>
              </w:rPr>
            </w:pPr>
            <w:r w:rsidRPr="00FF64A2">
              <w:rPr>
                <w:sz w:val="20"/>
                <w:szCs w:val="26"/>
                <w:lang w:val="en-GB" w:eastAsia="pt-BR" w:bidi="ar-SY"/>
              </w:rPr>
              <w:t> mW</w:t>
            </w:r>
            <w:r w:rsidR="005842BF">
              <w:rPr>
                <w:sz w:val="20"/>
                <w:szCs w:val="26"/>
                <w:lang w:val="en-GB" w:eastAsia="pt-BR" w:bidi="ar-SY"/>
              </w:rPr>
              <w:t xml:space="preserve"> </w:t>
            </w:r>
            <w:r w:rsidR="005842BF" w:rsidRPr="00FF64A2">
              <w:rPr>
                <w:sz w:val="20"/>
                <w:szCs w:val="26"/>
                <w:lang w:val="en-GB" w:eastAsia="pt-BR" w:bidi="ar-SY"/>
              </w:rPr>
              <w:t>250</w:t>
            </w:r>
          </w:p>
        </w:tc>
        <w:tc>
          <w:tcPr>
            <w:tcW w:w="870"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center"/>
              <w:rPr>
                <w:sz w:val="20"/>
                <w:szCs w:val="26"/>
                <w:lang w:val="en-GB" w:eastAsia="pt-BR" w:bidi="ar-SY"/>
              </w:rPr>
            </w:pP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566</w:t>
            </w:r>
            <w:r w:rsidRPr="00FF64A2">
              <w:rPr>
                <w:sz w:val="20"/>
                <w:szCs w:val="26"/>
                <w:lang w:val="en-GB" w:eastAsia="pt-BR" w:bidi="ar-SY"/>
              </w:rPr>
              <w:t>-</w:t>
            </w:r>
            <w:r>
              <w:rPr>
                <w:sz w:val="20"/>
                <w:szCs w:val="26"/>
                <w:lang w:val="en-GB" w:eastAsia="pt-BR" w:bidi="ar-SY"/>
              </w:rPr>
              <w:t>512</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F05B2" w:rsidRPr="00FF64A2" w:rsidTr="00C75FA5">
        <w:trPr>
          <w:cantSplit/>
          <w:jc w:val="center"/>
        </w:trPr>
        <w:tc>
          <w:tcPr>
            <w:tcW w:w="1149" w:type="pct"/>
            <w:vMerge/>
            <w:tcBorders>
              <w:left w:val="single" w:sz="6" w:space="0" w:color="auto"/>
              <w:right w:val="single" w:sz="6" w:space="0" w:color="auto"/>
            </w:tcBorders>
          </w:tcPr>
          <w:p w:rsidR="009F05B2" w:rsidRPr="00FF64A2" w:rsidRDefault="009F05B2"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F05B2" w:rsidRPr="00FF64A2" w:rsidRDefault="009F05B2" w:rsidP="008657F6">
            <w:pPr>
              <w:spacing w:before="40" w:after="40" w:line="220" w:lineRule="exact"/>
              <w:jc w:val="left"/>
              <w:rPr>
                <w:sz w:val="20"/>
                <w:szCs w:val="26"/>
                <w:lang w:eastAsia="pt-BR" w:bidi="ar-SY"/>
              </w:rPr>
            </w:pPr>
            <w:r w:rsidRPr="00FF64A2">
              <w:rPr>
                <w:rFonts w:hint="cs"/>
                <w:sz w:val="20"/>
                <w:szCs w:val="26"/>
                <w:rtl/>
                <w:lang w:eastAsia="pt-BR" w:bidi="ar-SY"/>
              </w:rPr>
              <w:t>أجهز القياس البيولوجي الطبي عن بعد الخاصة بالمستشفيات</w:t>
            </w:r>
          </w:p>
        </w:tc>
        <w:tc>
          <w:tcPr>
            <w:tcW w:w="1846" w:type="pct"/>
            <w:tcBorders>
              <w:top w:val="single" w:sz="6" w:space="0" w:color="auto"/>
              <w:left w:val="single" w:sz="6" w:space="0" w:color="auto"/>
              <w:bottom w:val="single" w:sz="6" w:space="0" w:color="auto"/>
              <w:right w:val="single" w:sz="6" w:space="0" w:color="auto"/>
            </w:tcBorders>
          </w:tcPr>
          <w:p w:rsidR="009F05B2"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F05B2" w:rsidRPr="00FF64A2">
              <w:rPr>
                <w:sz w:val="20"/>
                <w:szCs w:val="26"/>
                <w:lang w:val="en-GB" w:eastAsia="pt-BR" w:bidi="ar-SY"/>
              </w:rPr>
              <w:t xml:space="preserve"> </w:t>
            </w:r>
            <w:r w:rsidR="009F05B2">
              <w:rPr>
                <w:sz w:val="20"/>
                <w:szCs w:val="26"/>
                <w:lang w:val="en-GB" w:eastAsia="pt-BR" w:bidi="ar-SY"/>
              </w:rPr>
              <w:t>200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F05B2" w:rsidRPr="00FF64A2" w:rsidRDefault="009F05B2" w:rsidP="008657F6">
            <w:pPr>
              <w:spacing w:before="40" w:after="40" w:line="220" w:lineRule="exact"/>
              <w:jc w:val="center"/>
              <w:rPr>
                <w:sz w:val="20"/>
                <w:szCs w:val="26"/>
                <w:lang w:val="en-GB" w:eastAsia="pt-BR" w:bidi="ar-SY"/>
              </w:rPr>
            </w:pPr>
            <w:r w:rsidRPr="00FF64A2">
              <w:rPr>
                <w:sz w:val="20"/>
                <w:szCs w:val="26"/>
                <w:lang w:val="en-GB" w:eastAsia="pt-BR" w:bidi="ar-SY"/>
              </w:rPr>
              <w:t>Q</w:t>
            </w:r>
          </w:p>
        </w:tc>
      </w:tr>
      <w:tr w:rsidR="0012051A" w:rsidRPr="00FF64A2" w:rsidTr="00C75FA5">
        <w:trPr>
          <w:cantSplit/>
          <w:jc w:val="center"/>
        </w:trPr>
        <w:tc>
          <w:tcPr>
            <w:tcW w:w="1149" w:type="pct"/>
            <w:tcBorders>
              <w:top w:val="single" w:sz="4" w:space="0" w:color="auto"/>
              <w:left w:val="single" w:sz="6" w:space="0" w:color="auto"/>
              <w:bottom w:val="single" w:sz="6" w:space="0" w:color="auto"/>
              <w:right w:val="single" w:sz="6" w:space="0" w:color="auto"/>
            </w:tcBorders>
          </w:tcPr>
          <w:p w:rsidR="0012051A" w:rsidRPr="00FF64A2" w:rsidRDefault="0012051A" w:rsidP="008657F6">
            <w:pPr>
              <w:spacing w:before="40" w:after="40" w:line="220" w:lineRule="exact"/>
              <w:jc w:val="left"/>
              <w:rPr>
                <w:sz w:val="20"/>
                <w:szCs w:val="26"/>
                <w:lang w:val="en-GB" w:eastAsia="pt-BR" w:bidi="ar-SY"/>
              </w:rPr>
            </w:pPr>
          </w:p>
        </w:tc>
        <w:tc>
          <w:tcPr>
            <w:tcW w:w="1135" w:type="pct"/>
            <w:tcBorders>
              <w:top w:val="single" w:sz="4" w:space="0" w:color="auto"/>
              <w:left w:val="single" w:sz="6" w:space="0" w:color="auto"/>
              <w:bottom w:val="single" w:sz="6" w:space="0" w:color="auto"/>
              <w:right w:val="single" w:sz="6" w:space="0" w:color="auto"/>
            </w:tcBorders>
          </w:tcPr>
          <w:p w:rsidR="0012051A" w:rsidRPr="00FF64A2" w:rsidRDefault="0012051A"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الهاتف</w:t>
            </w:r>
            <w:proofErr w:type="gramEnd"/>
            <w:r w:rsidRPr="00FF64A2">
              <w:rPr>
                <w:rFonts w:hint="cs"/>
                <w:sz w:val="20"/>
                <w:szCs w:val="26"/>
                <w:rtl/>
                <w:lang w:val="en-GB" w:eastAsia="pt-BR" w:bidi="ar-SY"/>
              </w:rPr>
              <w:t xml:space="preserve"> اللاسلكي</w:t>
            </w:r>
          </w:p>
        </w:tc>
        <w:tc>
          <w:tcPr>
            <w:tcW w:w="1846" w:type="pct"/>
            <w:tcBorders>
              <w:top w:val="single" w:sz="4" w:space="0" w:color="auto"/>
              <w:left w:val="single" w:sz="6" w:space="0" w:color="auto"/>
              <w:bottom w:val="single" w:sz="6" w:space="0" w:color="auto"/>
              <w:right w:val="single" w:sz="6" w:space="0" w:color="auto"/>
            </w:tcBorders>
          </w:tcPr>
          <w:p w:rsidR="0012051A" w:rsidRPr="00FF64A2" w:rsidRDefault="0012051A" w:rsidP="008657F6">
            <w:pPr>
              <w:spacing w:before="40" w:after="40" w:line="220" w:lineRule="exact"/>
              <w:jc w:val="left"/>
              <w:rPr>
                <w:sz w:val="20"/>
                <w:szCs w:val="26"/>
                <w:lang w:val="en-GB" w:eastAsia="pt-BR" w:bidi="ar-SY"/>
              </w:rPr>
            </w:pPr>
            <w:r w:rsidRPr="00FF64A2">
              <w:rPr>
                <w:sz w:val="20"/>
                <w:szCs w:val="26"/>
                <w:lang w:val="en-GB" w:eastAsia="pt-BR" w:bidi="ar-SY"/>
              </w:rPr>
              <w:t> mW</w:t>
            </w:r>
            <w:r w:rsidR="00D116FB">
              <w:rPr>
                <w:sz w:val="20"/>
                <w:szCs w:val="26"/>
                <w:lang w:val="en-GB" w:eastAsia="pt-BR" w:bidi="ar-SY"/>
              </w:rPr>
              <w:t xml:space="preserve"> </w:t>
            </w:r>
            <w:r w:rsidR="00D116FB" w:rsidRPr="00FF64A2">
              <w:rPr>
                <w:sz w:val="20"/>
                <w:szCs w:val="26"/>
                <w:lang w:val="en-GB" w:eastAsia="pt-BR" w:bidi="ar-SY"/>
              </w:rPr>
              <w:t>250</w:t>
            </w:r>
          </w:p>
        </w:tc>
        <w:tc>
          <w:tcPr>
            <w:tcW w:w="870" w:type="pct"/>
            <w:tcBorders>
              <w:top w:val="single" w:sz="4" w:space="0" w:color="auto"/>
              <w:left w:val="single" w:sz="6" w:space="0" w:color="auto"/>
              <w:bottom w:val="single" w:sz="6" w:space="0" w:color="auto"/>
              <w:right w:val="single" w:sz="6" w:space="0" w:color="auto"/>
            </w:tcBorders>
          </w:tcPr>
          <w:p w:rsidR="0012051A" w:rsidRPr="00FF64A2" w:rsidRDefault="0012051A" w:rsidP="008657F6">
            <w:pPr>
              <w:spacing w:before="40" w:after="40" w:line="220" w:lineRule="exact"/>
              <w:jc w:val="center"/>
              <w:rPr>
                <w:sz w:val="20"/>
                <w:szCs w:val="26"/>
                <w:lang w:val="en-GB" w:eastAsia="pt-BR" w:bidi="ar-SY"/>
              </w:rPr>
            </w:pP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608</w:t>
            </w:r>
            <w:r w:rsidRPr="00FF64A2">
              <w:rPr>
                <w:sz w:val="20"/>
                <w:szCs w:val="26"/>
                <w:lang w:val="en-GB" w:eastAsia="pt-BR" w:bidi="ar-SY"/>
              </w:rPr>
              <w:t>-</w:t>
            </w:r>
            <w:r>
              <w:rPr>
                <w:sz w:val="20"/>
                <w:szCs w:val="26"/>
                <w:lang w:val="en-GB" w:eastAsia="pt-BR" w:bidi="ar-SY"/>
              </w:rPr>
              <w:t>566</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sz w:val="20"/>
                <w:szCs w:val="26"/>
                <w:lang w:val="en-GB" w:eastAsia="pt-BR" w:bidi="ar-SY"/>
              </w:rPr>
              <w:t>µV</w:t>
            </w:r>
            <w:r w:rsidR="00C75FA5">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الهاتف</w:t>
            </w:r>
            <w:proofErr w:type="gramEnd"/>
            <w:r w:rsidRPr="00FF64A2">
              <w:rPr>
                <w:rFonts w:hint="cs"/>
                <w:sz w:val="20"/>
                <w:szCs w:val="26"/>
                <w:rtl/>
                <w:lang w:val="en-GB" w:eastAsia="pt-BR" w:bidi="ar-SY"/>
              </w:rPr>
              <w:t xml:space="preserve"> اللاسلكي</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sz w:val="20"/>
                <w:szCs w:val="26"/>
                <w:lang w:val="en-GB" w:eastAsia="pt-BR" w:bidi="ar-SY"/>
              </w:rPr>
              <w:t> mW</w:t>
            </w:r>
            <w:r>
              <w:rPr>
                <w:sz w:val="20"/>
                <w:szCs w:val="26"/>
                <w:lang w:val="en-GB" w:eastAsia="pt-BR" w:bidi="ar-SY"/>
              </w:rPr>
              <w:t xml:space="preserve"> </w:t>
            </w:r>
            <w:r w:rsidRPr="00FF64A2">
              <w:rPr>
                <w:sz w:val="20"/>
                <w:szCs w:val="26"/>
                <w:lang w:val="en-GB" w:eastAsia="pt-BR" w:bidi="ar-SY"/>
              </w:rPr>
              <w:t>250</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806</w:t>
            </w:r>
            <w:r w:rsidRPr="00FF64A2">
              <w:rPr>
                <w:sz w:val="20"/>
                <w:szCs w:val="26"/>
                <w:lang w:val="en-GB" w:eastAsia="pt-BR" w:bidi="ar-SY"/>
              </w:rPr>
              <w:t>-</w:t>
            </w:r>
            <w:r>
              <w:rPr>
                <w:sz w:val="20"/>
                <w:szCs w:val="26"/>
                <w:lang w:val="en-GB" w:eastAsia="pt-BR" w:bidi="ar-SY"/>
              </w:rPr>
              <w:t>614</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الهاتف</w:t>
            </w:r>
            <w:proofErr w:type="gramEnd"/>
            <w:r w:rsidRPr="00FF64A2">
              <w:rPr>
                <w:rFonts w:hint="cs"/>
                <w:sz w:val="20"/>
                <w:szCs w:val="26"/>
                <w:rtl/>
                <w:lang w:val="en-GB" w:eastAsia="pt-BR" w:bidi="ar-SY"/>
              </w:rPr>
              <w:t xml:space="preserve"> اللاسلكي</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sz w:val="20"/>
                <w:szCs w:val="26"/>
                <w:lang w:val="en-GB" w:eastAsia="pt-BR" w:bidi="ar-SY"/>
              </w:rPr>
              <w:t> mW</w:t>
            </w:r>
            <w:r>
              <w:rPr>
                <w:sz w:val="20"/>
                <w:szCs w:val="26"/>
                <w:lang w:val="en-GB" w:eastAsia="pt-BR" w:bidi="ar-SY"/>
              </w:rPr>
              <w:t xml:space="preserve"> </w:t>
            </w:r>
            <w:r w:rsidRPr="00FF64A2">
              <w:rPr>
                <w:sz w:val="20"/>
                <w:szCs w:val="26"/>
                <w:lang w:val="en-GB" w:eastAsia="pt-BR" w:bidi="ar-SY"/>
              </w:rPr>
              <w:t>250</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864</w:t>
            </w:r>
            <w:r w:rsidRPr="00FF64A2">
              <w:rPr>
                <w:sz w:val="20"/>
                <w:szCs w:val="26"/>
                <w:lang w:val="en-GB" w:eastAsia="pt-BR" w:bidi="ar-SY"/>
              </w:rPr>
              <w:t>-</w:t>
            </w:r>
            <w:r>
              <w:rPr>
                <w:sz w:val="20"/>
                <w:szCs w:val="26"/>
                <w:lang w:val="en-GB" w:eastAsia="pt-BR" w:bidi="ar-SY"/>
              </w:rPr>
              <w:t>806</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868</w:t>
            </w:r>
            <w:r w:rsidRPr="00FF64A2">
              <w:rPr>
                <w:sz w:val="20"/>
                <w:szCs w:val="26"/>
                <w:lang w:val="en-GB" w:eastAsia="pt-BR" w:bidi="ar-SY"/>
              </w:rPr>
              <w:t>-</w:t>
            </w:r>
            <w:r>
              <w:rPr>
                <w:sz w:val="20"/>
                <w:szCs w:val="26"/>
                <w:lang w:val="en-GB" w:eastAsia="pt-BR" w:bidi="ar-SY"/>
              </w:rPr>
              <w:t>864</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نظام</w:t>
            </w:r>
            <w:proofErr w:type="gramEnd"/>
            <w:r w:rsidRPr="00FF64A2">
              <w:rPr>
                <w:rFonts w:hint="cs"/>
                <w:sz w:val="20"/>
                <w:szCs w:val="26"/>
                <w:rtl/>
                <w:lang w:val="en-GB" w:eastAsia="pt-BR" w:bidi="ar-SY"/>
              </w:rPr>
              <w:t xml:space="preserve"> </w:t>
            </w:r>
            <w:r w:rsidRPr="00FF64A2">
              <w:rPr>
                <w:sz w:val="20"/>
                <w:szCs w:val="26"/>
                <w:lang w:val="en-GB" w:eastAsia="pt-BR" w:bidi="ar-SY"/>
              </w:rPr>
              <w:t>PABX</w:t>
            </w:r>
            <w:r w:rsidRPr="00FF64A2">
              <w:rPr>
                <w:rFonts w:hint="cs"/>
                <w:sz w:val="20"/>
                <w:szCs w:val="26"/>
                <w:rtl/>
                <w:lang w:val="en-GB" w:eastAsia="pt-BR" w:bidi="ar-SY"/>
              </w:rPr>
              <w:t xml:space="preserve"> اللاسلكي</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sz w:val="20"/>
                <w:szCs w:val="26"/>
                <w:lang w:val="en-GB" w:eastAsia="pt-BR" w:bidi="ar-SY"/>
              </w:rPr>
              <w:t> mW</w:t>
            </w:r>
            <w:r>
              <w:rPr>
                <w:sz w:val="20"/>
                <w:szCs w:val="26"/>
                <w:lang w:val="en-GB" w:eastAsia="pt-BR" w:bidi="ar-SY"/>
              </w:rPr>
              <w:t xml:space="preserve"> </w:t>
            </w:r>
            <w:r w:rsidRPr="00FF64A2">
              <w:rPr>
                <w:sz w:val="20"/>
                <w:szCs w:val="26"/>
                <w:lang w:val="en-GB" w:eastAsia="pt-BR" w:bidi="ar-SY"/>
              </w:rPr>
              <w:t>250</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890</w:t>
            </w:r>
            <w:r w:rsidRPr="00FF64A2">
              <w:rPr>
                <w:sz w:val="20"/>
                <w:szCs w:val="26"/>
                <w:lang w:val="en-GB" w:eastAsia="pt-BR" w:bidi="ar-SY"/>
              </w:rPr>
              <w:t>-</w:t>
            </w:r>
            <w:r>
              <w:rPr>
                <w:sz w:val="20"/>
                <w:szCs w:val="26"/>
                <w:lang w:val="en-GB" w:eastAsia="pt-BR" w:bidi="ar-SY"/>
              </w:rPr>
              <w:t>868</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902</w:t>
            </w:r>
            <w:r w:rsidRPr="00FF64A2">
              <w:rPr>
                <w:sz w:val="20"/>
                <w:szCs w:val="26"/>
                <w:lang w:val="en-GB" w:eastAsia="pt-BR" w:bidi="ar-SY"/>
              </w:rPr>
              <w:t>-</w:t>
            </w:r>
            <w:r>
              <w:rPr>
                <w:sz w:val="20"/>
                <w:szCs w:val="26"/>
                <w:lang w:val="en-GB" w:eastAsia="pt-BR" w:bidi="ar-SY"/>
              </w:rPr>
              <w:t>890</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eastAsia="pt-BR" w:bidi="ar-SY"/>
              </w:rPr>
            </w:pPr>
            <w:r w:rsidRPr="00FF64A2">
              <w:rPr>
                <w:rFonts w:hint="cs"/>
                <w:sz w:val="20"/>
                <w:szCs w:val="26"/>
                <w:rtl/>
                <w:lang w:eastAsia="pt-BR" w:bidi="ar-SY"/>
              </w:rPr>
              <w:t>الإشارات المستعملة لقياس مادة ما</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bl>
    <w:p w:rsidR="005C248E" w:rsidRPr="00111A24" w:rsidRDefault="005C248E" w:rsidP="005C248E">
      <w:pPr>
        <w:pStyle w:val="TableNo0"/>
        <w:bidi/>
        <w:rPr>
          <w:rtl/>
        </w:rPr>
      </w:pPr>
      <w:r w:rsidRPr="00111A24">
        <w:rPr>
          <w:rFonts w:hint="cs"/>
          <w:rtl/>
        </w:rPr>
        <w:lastRenderedPageBreak/>
        <w:t>الج</w:t>
      </w:r>
      <w:r>
        <w:rPr>
          <w:rFonts w:hint="cs"/>
          <w:rtl/>
        </w:rPr>
        <w:t>ـ</w:t>
      </w:r>
      <w:r w:rsidRPr="00111A24">
        <w:rPr>
          <w:rFonts w:hint="cs"/>
          <w:rtl/>
        </w:rPr>
        <w:t xml:space="preserve">دول </w:t>
      </w:r>
      <w:r w:rsidRPr="00111A24">
        <w:t>28</w:t>
      </w:r>
      <w:r>
        <w:rPr>
          <w:rFonts w:hint="cs"/>
          <w:rtl/>
        </w:rPr>
        <w:t xml:space="preserve"> (</w:t>
      </w:r>
      <w:r w:rsidRPr="005C248E">
        <w:rPr>
          <w:rFonts w:hint="cs"/>
          <w:i/>
          <w:iCs/>
          <w:rtl/>
        </w:rPr>
        <w:t>تابع</w:t>
      </w:r>
      <w:r>
        <w:rPr>
          <w:rFonts w:hint="cs"/>
          <w:rtl/>
        </w:rPr>
        <w:t>)</w:t>
      </w:r>
    </w:p>
    <w:tbl>
      <w:tblPr>
        <w:bidiVisual/>
        <w:tblW w:w="5000" w:type="pct"/>
        <w:jc w:val="center"/>
        <w:tblLook w:val="0000"/>
      </w:tblPr>
      <w:tblGrid>
        <w:gridCol w:w="2265"/>
        <w:gridCol w:w="2237"/>
        <w:gridCol w:w="3638"/>
        <w:gridCol w:w="1715"/>
      </w:tblGrid>
      <w:tr w:rsidR="005C248E" w:rsidRPr="00FF64A2" w:rsidTr="00AC36B7">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val="en-GB" w:bidi="ar-SY"/>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bidi="ar-SY"/>
              </w:rPr>
            </w:pPr>
            <w:r w:rsidRPr="00FF64A2">
              <w:rPr>
                <w:rFonts w:hint="cs"/>
                <w:rtl/>
                <w:lang w:bidi="ar-SY"/>
              </w:rPr>
              <w:t>المكشاف</w:t>
            </w:r>
            <w:r w:rsidRPr="00FF64A2">
              <w:rPr>
                <w:lang w:bidi="ar-SY"/>
              </w:rPr>
              <w:br/>
            </w:r>
            <w:r w:rsidRPr="00FF64A2">
              <w:rPr>
                <w:rFonts w:hint="cs"/>
                <w:rtl/>
                <w:lang w:bidi="ar-SY"/>
              </w:rPr>
              <w:t xml:space="preserve"> </w:t>
            </w:r>
            <w:r w:rsidRPr="00FF64A2">
              <w:rPr>
                <w:lang w:bidi="ar-SY"/>
              </w:rPr>
              <w:t>A</w:t>
            </w:r>
            <w:r w:rsidRPr="00FF64A2">
              <w:rPr>
                <w:rFonts w:hint="cs"/>
                <w:rtl/>
                <w:lang w:bidi="ar-SY"/>
              </w:rPr>
              <w:t xml:space="preserve"> </w:t>
            </w:r>
            <w:r w:rsidRPr="00FF64A2">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EB7C7E"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EB7C7E" w:rsidRPr="00FF64A2" w:rsidRDefault="00EB7C7E"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907</w:t>
            </w:r>
            <w:r w:rsidRPr="00FF64A2">
              <w:rPr>
                <w:sz w:val="20"/>
                <w:szCs w:val="26"/>
                <w:lang w:val="en-GB" w:eastAsia="pt-BR" w:bidi="ar-SY"/>
              </w:rPr>
              <w:t>-</w:t>
            </w:r>
            <w:r>
              <w:rPr>
                <w:sz w:val="20"/>
                <w:szCs w:val="26"/>
                <w:lang w:val="en-GB" w:eastAsia="pt-BR" w:bidi="ar-SY"/>
              </w:rPr>
              <w:t>902</w:t>
            </w:r>
          </w:p>
        </w:tc>
        <w:tc>
          <w:tcPr>
            <w:tcW w:w="1135" w:type="pct"/>
            <w:tcBorders>
              <w:top w:val="single" w:sz="6" w:space="0" w:color="auto"/>
              <w:left w:val="single" w:sz="6" w:space="0" w:color="auto"/>
              <w:bottom w:val="single" w:sz="6" w:space="0" w:color="auto"/>
              <w:right w:val="single" w:sz="6" w:space="0" w:color="auto"/>
            </w:tcBorders>
          </w:tcPr>
          <w:p w:rsidR="00EB7C7E" w:rsidRPr="00FF64A2" w:rsidRDefault="00EB7C7E" w:rsidP="008657F6">
            <w:pPr>
              <w:spacing w:before="40" w:after="40" w:line="220" w:lineRule="exact"/>
              <w:jc w:val="left"/>
              <w:rPr>
                <w:sz w:val="20"/>
                <w:szCs w:val="26"/>
                <w:lang w:eastAsia="pt-BR" w:bidi="ar-SY"/>
              </w:rPr>
            </w:pPr>
            <w:r w:rsidRPr="00FF64A2">
              <w:rPr>
                <w:rFonts w:hint="cs"/>
                <w:sz w:val="20"/>
                <w:szCs w:val="26"/>
                <w:rtl/>
                <w:lang w:eastAsia="pt-BR" w:bidi="ar-SY"/>
              </w:rPr>
              <w:t>الإشارات المستعملة لقياس مادة ما</w:t>
            </w:r>
          </w:p>
        </w:tc>
        <w:tc>
          <w:tcPr>
            <w:tcW w:w="1846" w:type="pct"/>
            <w:tcBorders>
              <w:top w:val="single" w:sz="6" w:space="0" w:color="auto"/>
              <w:left w:val="single" w:sz="6" w:space="0" w:color="auto"/>
              <w:bottom w:val="single" w:sz="6" w:space="0" w:color="auto"/>
              <w:right w:val="single" w:sz="6" w:space="0" w:color="auto"/>
            </w:tcBorders>
          </w:tcPr>
          <w:p w:rsidR="00EB7C7E"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EB7C7E" w:rsidRPr="00FF64A2">
              <w:rPr>
                <w:sz w:val="20"/>
                <w:szCs w:val="26"/>
                <w:lang w:val="en-GB" w:eastAsia="pt-BR" w:bidi="ar-SY"/>
              </w:rPr>
              <w:t xml:space="preserve"> </w:t>
            </w:r>
            <w:r w:rsidR="00EB7C7E">
              <w:rPr>
                <w:sz w:val="20"/>
                <w:szCs w:val="26"/>
                <w:lang w:val="en-GB" w:eastAsia="pt-BR" w:bidi="ar-SY"/>
              </w:rPr>
              <w:t>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EB7C7E" w:rsidRPr="00FF64A2" w:rsidRDefault="00EB7C7E"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9243A4" w:rsidRPr="00FF64A2" w:rsidTr="00C75FA5">
        <w:trPr>
          <w:cantSplit/>
          <w:jc w:val="center"/>
        </w:trPr>
        <w:tc>
          <w:tcPr>
            <w:tcW w:w="1149" w:type="pct"/>
            <w:vMerge/>
            <w:tcBorders>
              <w:left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EB7C7E"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EB7C7E" w:rsidRPr="00FF64A2" w:rsidRDefault="00EB7C7E"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928</w:t>
            </w:r>
            <w:r w:rsidRPr="00FF64A2">
              <w:rPr>
                <w:sz w:val="20"/>
                <w:szCs w:val="26"/>
                <w:lang w:val="en-GB" w:eastAsia="pt-BR" w:bidi="ar-SY"/>
              </w:rPr>
              <w:t>-</w:t>
            </w:r>
            <w:r>
              <w:rPr>
                <w:sz w:val="20"/>
                <w:szCs w:val="26"/>
                <w:lang w:val="en-GB" w:eastAsia="pt-BR" w:bidi="ar-SY"/>
              </w:rPr>
              <w:t>915</w:t>
            </w:r>
          </w:p>
        </w:tc>
        <w:tc>
          <w:tcPr>
            <w:tcW w:w="1135" w:type="pct"/>
            <w:tcBorders>
              <w:top w:val="single" w:sz="6" w:space="0" w:color="auto"/>
              <w:left w:val="single" w:sz="6" w:space="0" w:color="auto"/>
              <w:bottom w:val="single" w:sz="6" w:space="0" w:color="auto"/>
              <w:right w:val="single" w:sz="6" w:space="0" w:color="auto"/>
            </w:tcBorders>
          </w:tcPr>
          <w:p w:rsidR="00EB7C7E" w:rsidRPr="00FF64A2" w:rsidRDefault="00EB7C7E" w:rsidP="008657F6">
            <w:pPr>
              <w:spacing w:before="40" w:after="40" w:line="220" w:lineRule="exact"/>
              <w:jc w:val="left"/>
              <w:rPr>
                <w:sz w:val="20"/>
                <w:szCs w:val="26"/>
                <w:lang w:eastAsia="pt-BR" w:bidi="ar-SY"/>
              </w:rPr>
            </w:pPr>
            <w:r w:rsidRPr="00FF64A2">
              <w:rPr>
                <w:rFonts w:hint="cs"/>
                <w:sz w:val="20"/>
                <w:szCs w:val="26"/>
                <w:rtl/>
                <w:lang w:eastAsia="pt-BR" w:bidi="ar-SY"/>
              </w:rPr>
              <w:t>الإشارات المستعملة لقياس خصائص مادة ما</w:t>
            </w:r>
          </w:p>
        </w:tc>
        <w:tc>
          <w:tcPr>
            <w:tcW w:w="1846" w:type="pct"/>
            <w:tcBorders>
              <w:top w:val="single" w:sz="6" w:space="0" w:color="auto"/>
              <w:left w:val="single" w:sz="6" w:space="0" w:color="auto"/>
              <w:bottom w:val="single" w:sz="6" w:space="0" w:color="auto"/>
              <w:right w:val="single" w:sz="6" w:space="0" w:color="auto"/>
            </w:tcBorders>
          </w:tcPr>
          <w:p w:rsidR="00EB7C7E"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EB7C7E" w:rsidRPr="00FF64A2">
              <w:rPr>
                <w:sz w:val="20"/>
                <w:szCs w:val="26"/>
                <w:lang w:val="en-GB" w:eastAsia="pt-BR" w:bidi="ar-SY"/>
              </w:rPr>
              <w:t xml:space="preserve"> </w:t>
            </w:r>
            <w:r w:rsidR="00EB7C7E">
              <w:rPr>
                <w:sz w:val="20"/>
                <w:szCs w:val="26"/>
                <w:lang w:val="en-GB" w:eastAsia="pt-BR" w:bidi="ar-SY"/>
              </w:rPr>
              <w:t>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EB7C7E" w:rsidRPr="00FF64A2" w:rsidRDefault="00EB7C7E"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9243A4" w:rsidRPr="00FF64A2" w:rsidTr="00C75FA5">
        <w:trPr>
          <w:cantSplit/>
          <w:jc w:val="center"/>
        </w:trPr>
        <w:tc>
          <w:tcPr>
            <w:tcW w:w="1149" w:type="pct"/>
            <w:vMerge/>
            <w:tcBorders>
              <w:left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940</w:t>
            </w:r>
            <w:r w:rsidRPr="00FF64A2">
              <w:rPr>
                <w:sz w:val="20"/>
                <w:szCs w:val="26"/>
                <w:lang w:val="en-GB" w:eastAsia="pt-BR" w:bidi="ar-SY"/>
              </w:rPr>
              <w:t>-</w:t>
            </w:r>
            <w:r>
              <w:rPr>
                <w:sz w:val="20"/>
                <w:szCs w:val="26"/>
                <w:lang w:val="en-GB" w:eastAsia="pt-BR" w:bidi="ar-SY"/>
              </w:rPr>
              <w:t>928</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eastAsia="pt-BR" w:bidi="ar-SY"/>
              </w:rPr>
            </w:pPr>
            <w:r w:rsidRPr="00FF64A2">
              <w:rPr>
                <w:rFonts w:hint="cs"/>
                <w:sz w:val="20"/>
                <w:szCs w:val="26"/>
                <w:rtl/>
                <w:lang w:eastAsia="pt-BR" w:bidi="ar-SY"/>
              </w:rPr>
              <w:t>الإشارات المستعملة لقياس خصائص مادة ما</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944</w:t>
            </w:r>
            <w:r w:rsidRPr="00FF64A2">
              <w:rPr>
                <w:sz w:val="20"/>
                <w:szCs w:val="26"/>
                <w:lang w:val="en-GB" w:eastAsia="pt-BR" w:bidi="ar-SY"/>
              </w:rPr>
              <w:t>-</w:t>
            </w:r>
            <w:r>
              <w:rPr>
                <w:sz w:val="20"/>
                <w:szCs w:val="26"/>
                <w:lang w:val="en-GB" w:eastAsia="pt-BR" w:bidi="ar-SY"/>
              </w:rPr>
              <w:t>940</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948</w:t>
            </w:r>
            <w:r w:rsidRPr="00FF64A2">
              <w:rPr>
                <w:sz w:val="20"/>
                <w:szCs w:val="26"/>
                <w:lang w:val="en-GB" w:eastAsia="pt-BR" w:bidi="ar-SY"/>
              </w:rPr>
              <w:t>-</w:t>
            </w:r>
            <w:r>
              <w:rPr>
                <w:sz w:val="20"/>
                <w:szCs w:val="26"/>
                <w:lang w:val="en-GB" w:eastAsia="pt-BR" w:bidi="ar-SY"/>
              </w:rPr>
              <w:t>944</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النظام</w:t>
            </w:r>
            <w:proofErr w:type="gramEnd"/>
            <w:r w:rsidRPr="00FF64A2">
              <w:rPr>
                <w:rFonts w:hint="cs"/>
                <w:sz w:val="20"/>
                <w:szCs w:val="26"/>
                <w:rtl/>
                <w:lang w:val="en-GB" w:eastAsia="pt-BR" w:bidi="ar-SY"/>
              </w:rPr>
              <w:t xml:space="preserve"> اللاسلكي </w:t>
            </w:r>
            <w:r w:rsidRPr="00FF64A2">
              <w:rPr>
                <w:sz w:val="20"/>
                <w:szCs w:val="26"/>
                <w:lang w:val="en-GB" w:eastAsia="pt-BR" w:bidi="ar-SY"/>
              </w:rPr>
              <w:t>PABX</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sz w:val="20"/>
                <w:szCs w:val="26"/>
                <w:lang w:val="en-GB" w:eastAsia="pt-BR" w:bidi="ar-SY"/>
              </w:rPr>
              <w:t> mW</w:t>
            </w:r>
            <w:r>
              <w:rPr>
                <w:sz w:val="20"/>
                <w:szCs w:val="26"/>
                <w:lang w:val="en-GB" w:eastAsia="pt-BR" w:bidi="ar-SY"/>
              </w:rPr>
              <w:t xml:space="preserve"> </w:t>
            </w:r>
            <w:r w:rsidRPr="00FF64A2">
              <w:rPr>
                <w:sz w:val="20"/>
                <w:szCs w:val="26"/>
                <w:lang w:val="en-GB" w:eastAsia="pt-BR" w:bidi="ar-SY"/>
              </w:rPr>
              <w:t>250</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p>
        </w:tc>
      </w:tr>
      <w:tr w:rsidR="009243A4"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9243A4" w:rsidRPr="00FF64A2" w:rsidRDefault="009243A4" w:rsidP="008657F6">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960</w:t>
            </w:r>
            <w:r w:rsidRPr="00FF64A2">
              <w:rPr>
                <w:sz w:val="20"/>
                <w:szCs w:val="26"/>
                <w:lang w:val="en-GB" w:eastAsia="pt-BR" w:bidi="ar-SY"/>
              </w:rPr>
              <w:t>-</w:t>
            </w:r>
            <w:r>
              <w:rPr>
                <w:sz w:val="20"/>
                <w:szCs w:val="26"/>
                <w:lang w:val="en-GB" w:eastAsia="pt-BR" w:bidi="ar-SY"/>
              </w:rPr>
              <w:t>948</w:t>
            </w: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9243A4" w:rsidRPr="00F55EBD" w:rsidRDefault="00C75FA5" w:rsidP="008657F6">
            <w:pPr>
              <w:spacing w:before="40" w:after="40" w:line="220" w:lineRule="exact"/>
              <w:jc w:val="left"/>
              <w:rPr>
                <w:sz w:val="20"/>
                <w:szCs w:val="26"/>
                <w:rtl/>
                <w:lang w:eastAsia="pt-BR" w:bidi="ar-EG"/>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9243A4" w:rsidRPr="00FF64A2" w:rsidTr="00C75FA5">
        <w:trPr>
          <w:cantSplit/>
          <w:jc w:val="center"/>
        </w:trPr>
        <w:tc>
          <w:tcPr>
            <w:tcW w:w="1149" w:type="pct"/>
            <w:vMerge/>
            <w:tcBorders>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9243A4" w:rsidRPr="00FF64A2" w:rsidRDefault="009243A4"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9243A4"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9243A4" w:rsidRPr="00FF64A2">
              <w:rPr>
                <w:sz w:val="20"/>
                <w:szCs w:val="26"/>
                <w:lang w:val="en-GB" w:eastAsia="pt-BR" w:bidi="ar-SY"/>
              </w:rPr>
              <w:t xml:space="preserve"> </w:t>
            </w:r>
            <w:r w:rsidR="009243A4">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9243A4" w:rsidRPr="00FF64A2" w:rsidRDefault="00C75FA5" w:rsidP="009243A4">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F52AF9"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F52AF9" w:rsidRPr="00FF64A2" w:rsidRDefault="00F52AF9" w:rsidP="008657F6">
            <w:pPr>
              <w:spacing w:before="40" w:after="40" w:line="220" w:lineRule="exact"/>
              <w:jc w:val="left"/>
              <w:rPr>
                <w:sz w:val="20"/>
                <w:szCs w:val="26"/>
                <w:lang w:val="en-GB" w:eastAsia="pt-BR" w:bidi="ar-SY"/>
              </w:rPr>
            </w:pPr>
            <w:r w:rsidRPr="00FF64A2">
              <w:rPr>
                <w:sz w:val="20"/>
                <w:szCs w:val="26"/>
                <w:lang w:val="en-GB" w:eastAsia="pt-BR" w:bidi="ar-SY"/>
              </w:rPr>
              <w:t> GHz</w:t>
            </w:r>
            <w:r w:rsidR="00C027DF">
              <w:rPr>
                <w:sz w:val="20"/>
                <w:szCs w:val="26"/>
                <w:lang w:val="en-GB" w:eastAsia="pt-BR" w:bidi="ar-SY"/>
              </w:rPr>
              <w:t xml:space="preserve"> </w:t>
            </w:r>
            <w:r w:rsidR="00C027DF" w:rsidRPr="00FF64A2">
              <w:rPr>
                <w:sz w:val="20"/>
                <w:szCs w:val="26"/>
                <w:lang w:val="en-GB" w:eastAsia="pt-BR" w:bidi="ar-SY"/>
              </w:rPr>
              <w:t>1</w:t>
            </w:r>
            <w:r w:rsidR="00C027DF">
              <w:rPr>
                <w:sz w:val="20"/>
                <w:szCs w:val="26"/>
                <w:lang w:val="en-GB" w:eastAsia="pt-BR" w:bidi="ar-SY"/>
              </w:rPr>
              <w:t>,</w:t>
            </w:r>
            <w:r w:rsidR="00C027DF" w:rsidRPr="00FF64A2">
              <w:rPr>
                <w:sz w:val="20"/>
                <w:szCs w:val="26"/>
                <w:lang w:val="en-GB" w:eastAsia="pt-BR" w:bidi="ar-SY"/>
              </w:rPr>
              <w:t>3-1</w:t>
            </w:r>
            <w:r w:rsidR="00C027DF">
              <w:rPr>
                <w:sz w:val="20"/>
                <w:szCs w:val="26"/>
                <w:lang w:val="en-GB" w:eastAsia="pt-BR" w:bidi="ar-SY"/>
              </w:rPr>
              <w:t>,</w:t>
            </w:r>
            <w:r w:rsidR="00C027DF" w:rsidRPr="00FF64A2">
              <w:rPr>
                <w:sz w:val="20"/>
                <w:szCs w:val="26"/>
                <w:lang w:val="en-GB" w:eastAsia="pt-BR" w:bidi="ar-SY"/>
              </w:rPr>
              <w:t>24</w:t>
            </w:r>
          </w:p>
        </w:tc>
        <w:tc>
          <w:tcPr>
            <w:tcW w:w="1135" w:type="pct"/>
            <w:tcBorders>
              <w:top w:val="single" w:sz="6" w:space="0" w:color="auto"/>
              <w:left w:val="single" w:sz="6" w:space="0" w:color="auto"/>
              <w:bottom w:val="single" w:sz="6" w:space="0" w:color="auto"/>
              <w:right w:val="single" w:sz="6" w:space="0" w:color="auto"/>
            </w:tcBorders>
          </w:tcPr>
          <w:p w:rsidR="00F52AF9" w:rsidRPr="00FF64A2" w:rsidRDefault="00F52AF9"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F52AF9"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F52AF9" w:rsidRPr="00FF64A2">
              <w:rPr>
                <w:sz w:val="20"/>
                <w:szCs w:val="26"/>
                <w:lang w:val="en-GB" w:eastAsia="pt-BR" w:bidi="ar-SY"/>
              </w:rPr>
              <w:t xml:space="preserve"> </w:t>
            </w:r>
            <w:r w:rsidR="00F52AF9">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F52AF9" w:rsidRPr="00FF64A2" w:rsidRDefault="00F52AF9"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1,435</w:t>
            </w:r>
            <w:r w:rsidRPr="00FF64A2">
              <w:rPr>
                <w:sz w:val="20"/>
                <w:szCs w:val="26"/>
                <w:lang w:val="en-GB" w:eastAsia="pt-BR" w:bidi="ar-SY"/>
              </w:rPr>
              <w:t>-</w:t>
            </w:r>
            <w:r>
              <w:rPr>
                <w:sz w:val="20"/>
                <w:szCs w:val="26"/>
                <w:lang w:val="en-GB" w:eastAsia="pt-BR" w:bidi="ar-SY"/>
              </w:rPr>
              <w:t>1,427</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1,6455</w:t>
            </w:r>
            <w:r w:rsidRPr="00FF64A2">
              <w:rPr>
                <w:sz w:val="20"/>
                <w:szCs w:val="26"/>
                <w:lang w:val="en-GB" w:eastAsia="pt-BR" w:bidi="ar-SY"/>
              </w:rPr>
              <w:t>-</w:t>
            </w:r>
            <w:r>
              <w:rPr>
                <w:sz w:val="20"/>
                <w:szCs w:val="26"/>
                <w:lang w:val="en-GB" w:eastAsia="pt-BR" w:bidi="ar-SY"/>
              </w:rPr>
              <w:t>1,6265</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1,66</w:t>
            </w:r>
            <w:r w:rsidRPr="00FF64A2">
              <w:rPr>
                <w:sz w:val="20"/>
                <w:szCs w:val="26"/>
                <w:lang w:val="en-GB" w:eastAsia="pt-BR" w:bidi="ar-SY"/>
              </w:rPr>
              <w:t>-</w:t>
            </w:r>
            <w:r>
              <w:rPr>
                <w:sz w:val="20"/>
                <w:szCs w:val="26"/>
                <w:lang w:val="en-GB" w:eastAsia="pt-BR" w:bidi="ar-SY"/>
              </w:rPr>
              <w:t>1,6465</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1,7188</w:t>
            </w:r>
            <w:r w:rsidRPr="00FF64A2">
              <w:rPr>
                <w:sz w:val="20"/>
                <w:szCs w:val="26"/>
                <w:lang w:val="en-GB" w:eastAsia="pt-BR" w:bidi="ar-SY"/>
              </w:rPr>
              <w:t>-</w:t>
            </w:r>
            <w:r>
              <w:rPr>
                <w:sz w:val="20"/>
                <w:szCs w:val="26"/>
                <w:lang w:val="en-GB" w:eastAsia="pt-BR" w:bidi="ar-SY"/>
              </w:rPr>
              <w:t>1.71</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2,2</w:t>
            </w:r>
            <w:r w:rsidRPr="00FF64A2">
              <w:rPr>
                <w:sz w:val="20"/>
                <w:szCs w:val="26"/>
                <w:lang w:val="en-GB" w:eastAsia="pt-BR" w:bidi="ar-SY"/>
              </w:rPr>
              <w:t>-</w:t>
            </w:r>
            <w:r>
              <w:rPr>
                <w:sz w:val="20"/>
                <w:szCs w:val="26"/>
                <w:lang w:val="en-GB" w:eastAsia="pt-BR" w:bidi="ar-SY"/>
              </w:rPr>
              <w:t>1,7222</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1,93</w:t>
            </w:r>
            <w:r w:rsidRPr="00FF64A2">
              <w:rPr>
                <w:sz w:val="20"/>
                <w:szCs w:val="26"/>
                <w:lang w:val="en-GB" w:eastAsia="pt-BR" w:bidi="ar-SY"/>
              </w:rPr>
              <w:t>-</w:t>
            </w:r>
            <w:r>
              <w:rPr>
                <w:sz w:val="20"/>
                <w:szCs w:val="26"/>
                <w:lang w:val="en-GB" w:eastAsia="pt-BR" w:bidi="ar-SY"/>
              </w:rPr>
              <w:t>1,91</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color w:val="000000"/>
                <w:sz w:val="20"/>
                <w:szCs w:val="26"/>
                <w:lang w:val="en-GB" w:eastAsia="pt-BR" w:bidi="ar-SY"/>
              </w:rPr>
            </w:pPr>
            <w:proofErr w:type="gramStart"/>
            <w:r w:rsidRPr="00FF64A2">
              <w:rPr>
                <w:rFonts w:hint="cs"/>
                <w:color w:val="000000"/>
                <w:sz w:val="20"/>
                <w:szCs w:val="26"/>
                <w:rtl/>
                <w:lang w:val="en-GB" w:eastAsia="pt-BR" w:bidi="ar-SY"/>
              </w:rPr>
              <w:t>نظام</w:t>
            </w:r>
            <w:proofErr w:type="gramEnd"/>
            <w:r w:rsidRPr="00FF64A2">
              <w:rPr>
                <w:rFonts w:hint="cs"/>
                <w:color w:val="000000"/>
                <w:sz w:val="20"/>
                <w:szCs w:val="26"/>
                <w:rtl/>
                <w:lang w:val="en-GB" w:eastAsia="pt-BR" w:bidi="ar-SY"/>
              </w:rPr>
              <w:t xml:space="preserve"> </w:t>
            </w:r>
            <w:r w:rsidRPr="00FF64A2">
              <w:rPr>
                <w:color w:val="000000"/>
                <w:sz w:val="20"/>
                <w:szCs w:val="26"/>
                <w:lang w:val="en-GB" w:eastAsia="pt-BR" w:bidi="ar-SY"/>
              </w:rPr>
              <w:t>PABX</w:t>
            </w:r>
            <w:r w:rsidRPr="00FF64A2">
              <w:rPr>
                <w:rFonts w:hint="cs"/>
                <w:color w:val="000000"/>
                <w:sz w:val="20"/>
                <w:szCs w:val="26"/>
                <w:rtl/>
                <w:lang w:val="en-GB" w:eastAsia="pt-BR" w:bidi="ar-SY"/>
              </w:rPr>
              <w:t xml:space="preserve"> اللاسلكي</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mW</w:t>
            </w:r>
            <w:r>
              <w:rPr>
                <w:sz w:val="20"/>
                <w:szCs w:val="26"/>
                <w:lang w:val="en-GB" w:eastAsia="pt-BR" w:bidi="ar-SY"/>
              </w:rPr>
              <w:t xml:space="preserve"> </w:t>
            </w:r>
            <w:r w:rsidRPr="00FF64A2">
              <w:rPr>
                <w:sz w:val="20"/>
                <w:szCs w:val="26"/>
                <w:lang w:val="en-GB" w:eastAsia="pt-BR" w:bidi="ar-SY"/>
              </w:rPr>
              <w:t>250</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2,31</w:t>
            </w:r>
            <w:r w:rsidRPr="00FF64A2">
              <w:rPr>
                <w:sz w:val="20"/>
                <w:szCs w:val="26"/>
                <w:lang w:val="en-GB" w:eastAsia="pt-BR" w:bidi="ar-SY"/>
              </w:rPr>
              <w:t>-</w:t>
            </w:r>
            <w:r>
              <w:rPr>
                <w:sz w:val="20"/>
                <w:szCs w:val="26"/>
                <w:lang w:val="en-GB" w:eastAsia="pt-BR" w:bidi="ar-SY"/>
              </w:rPr>
              <w:t>2,3</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2,4</w:t>
            </w:r>
            <w:r w:rsidRPr="00FF64A2">
              <w:rPr>
                <w:sz w:val="20"/>
                <w:szCs w:val="26"/>
                <w:lang w:val="en-GB" w:eastAsia="pt-BR" w:bidi="ar-SY"/>
              </w:rPr>
              <w:t>-</w:t>
            </w:r>
            <w:r>
              <w:rPr>
                <w:sz w:val="20"/>
                <w:szCs w:val="26"/>
                <w:lang w:val="en-GB" w:eastAsia="pt-BR" w:bidi="ar-SY"/>
              </w:rPr>
              <w:t>2,39</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2,4835</w:t>
            </w:r>
            <w:r w:rsidRPr="00FF64A2">
              <w:rPr>
                <w:sz w:val="20"/>
                <w:szCs w:val="26"/>
                <w:lang w:val="en-GB" w:eastAsia="pt-BR" w:bidi="ar-SY"/>
              </w:rPr>
              <w:t>-</w:t>
            </w:r>
            <w:r>
              <w:rPr>
                <w:sz w:val="20"/>
                <w:szCs w:val="26"/>
                <w:lang w:val="en-GB" w:eastAsia="pt-BR" w:bidi="ar-SY"/>
              </w:rPr>
              <w:t>2,4</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rFonts w:eastAsia="SimHei"/>
                <w:color w:val="000080"/>
                <w:sz w:val="20"/>
                <w:szCs w:val="26"/>
                <w:lang w:val="fr-FR" w:eastAsia="ja-JP"/>
              </w:rPr>
            </w:pPr>
            <w:r w:rsidRPr="00FF64A2">
              <w:rPr>
                <w:rFonts w:hint="cs"/>
                <w:sz w:val="20"/>
                <w:szCs w:val="26"/>
                <w:rtl/>
                <w:lang w:eastAsia="pt-BR" w:bidi="ar-SY"/>
              </w:rPr>
              <w:t xml:space="preserve">المرسلات المشتغلة بتمديد الطيف أو </w:t>
            </w:r>
            <w:proofErr w:type="gramStart"/>
            <w:r w:rsidRPr="00FF64A2">
              <w:rPr>
                <w:rFonts w:hint="cs"/>
                <w:sz w:val="20"/>
                <w:szCs w:val="26"/>
                <w:rtl/>
                <w:lang w:eastAsia="pt-BR" w:bidi="ar-SY"/>
              </w:rPr>
              <w:t>المشتغلة</w:t>
            </w:r>
            <w:proofErr w:type="gramEnd"/>
            <w:r w:rsidRPr="00FF64A2">
              <w:rPr>
                <w:rFonts w:hint="cs"/>
                <w:sz w:val="20"/>
                <w:szCs w:val="26"/>
                <w:rtl/>
                <w:lang w:eastAsia="pt-BR" w:bidi="ar-SY"/>
              </w:rPr>
              <w:t xml:space="preserve"> </w:t>
            </w:r>
            <w:r w:rsidRPr="00FF64A2">
              <w:rPr>
                <w:rFonts w:hint="cs"/>
                <w:sz w:val="20"/>
                <w:szCs w:val="26"/>
                <w:rtl/>
                <w:lang w:eastAsia="en-US" w:bidi="ar-SY"/>
              </w:rPr>
              <w:t>ب</w:t>
            </w:r>
            <w:r w:rsidRPr="00FF64A2">
              <w:rPr>
                <w:sz w:val="20"/>
                <w:szCs w:val="26"/>
                <w:rtl/>
                <w:lang w:val="fr-FR" w:eastAsia="ja-JP"/>
              </w:rPr>
              <w:t>تعدد إرسال تعامدي</w:t>
            </w:r>
            <w:r w:rsidRPr="00FF64A2">
              <w:rPr>
                <w:sz w:val="20"/>
                <w:szCs w:val="26"/>
                <w:lang w:val="fr-FR" w:eastAsia="ja-JP"/>
              </w:rPr>
              <w:t xml:space="preserve"> </w:t>
            </w:r>
            <w:r w:rsidRPr="00FF64A2">
              <w:rPr>
                <w:sz w:val="20"/>
                <w:szCs w:val="26"/>
                <w:rtl/>
                <w:lang w:val="fr-FR" w:eastAsia="ja-JP"/>
              </w:rPr>
              <w:t>بتقسيم التردد</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027DF" w:rsidP="00C75FA5">
            <w:pPr>
              <w:spacing w:before="40" w:after="40" w:line="220" w:lineRule="exact"/>
              <w:jc w:val="left"/>
              <w:rPr>
                <w:color w:val="000000"/>
                <w:sz w:val="20"/>
                <w:szCs w:val="26"/>
                <w:vertAlign w:val="superscript"/>
                <w:lang w:eastAsia="pt-BR" w:bidi="ar-SY"/>
              </w:rPr>
            </w:pPr>
            <w:r w:rsidRPr="00FF64A2">
              <w:rPr>
                <w:color w:val="000000"/>
                <w:sz w:val="20"/>
                <w:szCs w:val="26"/>
                <w:lang w:eastAsia="pt-BR" w:bidi="ar-SY"/>
              </w:rPr>
              <w:t>.</w:t>
            </w:r>
            <w:r w:rsidRPr="00FF64A2">
              <w:rPr>
                <w:color w:val="000000"/>
                <w:sz w:val="20"/>
                <w:szCs w:val="26"/>
                <w:vertAlign w:val="superscript"/>
                <w:lang w:eastAsia="pt-BR" w:bidi="ar-SY"/>
              </w:rPr>
              <w:t>(1)</w:t>
            </w:r>
            <w:r w:rsidR="00C75FA5" w:rsidRPr="00FF64A2">
              <w:rPr>
                <w:color w:val="000000"/>
                <w:sz w:val="20"/>
                <w:szCs w:val="26"/>
                <w:lang w:eastAsia="pt-BR" w:bidi="ar-SY"/>
              </w:rPr>
              <w:t xml:space="preserve"> e.i.r.p </w:t>
            </w:r>
            <w:r w:rsidRPr="00FF64A2">
              <w:rPr>
                <w:color w:val="000000"/>
                <w:sz w:val="20"/>
                <w:szCs w:val="26"/>
                <w:lang w:eastAsia="pt-BR" w:bidi="ar-SY"/>
              </w:rPr>
              <w:t>W 1</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eastAsia="pt-BR" w:bidi="ar-SY"/>
              </w:rPr>
            </w:pP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2,655</w:t>
            </w:r>
            <w:r w:rsidRPr="00FF64A2">
              <w:rPr>
                <w:sz w:val="20"/>
                <w:szCs w:val="26"/>
                <w:lang w:val="en-GB" w:eastAsia="pt-BR" w:bidi="ar-SY"/>
              </w:rPr>
              <w:t>-</w:t>
            </w:r>
            <w:r>
              <w:rPr>
                <w:sz w:val="20"/>
                <w:szCs w:val="26"/>
                <w:lang w:val="en-GB" w:eastAsia="pt-BR" w:bidi="ar-SY"/>
              </w:rPr>
              <w:t>2,5</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eastAsia="pt-BR" w:bidi="ar-SY"/>
              </w:rPr>
            </w:pPr>
            <w:r w:rsidRPr="00FF64A2">
              <w:rPr>
                <w:sz w:val="20"/>
                <w:szCs w:val="26"/>
                <w:lang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eastAsia="pt-BR" w:bidi="ar-SY"/>
              </w:rPr>
            </w:pPr>
            <w:r w:rsidRPr="00FF64A2">
              <w:rPr>
                <w:sz w:val="20"/>
                <w:szCs w:val="26"/>
                <w:lang w:eastAsia="pt-BR" w:bidi="ar-SY"/>
              </w:rPr>
              <w:t>A</w:t>
            </w:r>
          </w:p>
        </w:tc>
      </w:tr>
    </w:tbl>
    <w:p w:rsidR="005C248E" w:rsidRPr="00111A24" w:rsidRDefault="005C248E" w:rsidP="005C248E">
      <w:pPr>
        <w:pStyle w:val="TableNo0"/>
        <w:bidi/>
        <w:rPr>
          <w:rtl/>
        </w:rPr>
      </w:pPr>
      <w:r w:rsidRPr="00111A24">
        <w:rPr>
          <w:rFonts w:hint="cs"/>
          <w:rtl/>
        </w:rPr>
        <w:lastRenderedPageBreak/>
        <w:t>الج</w:t>
      </w:r>
      <w:r>
        <w:rPr>
          <w:rFonts w:hint="cs"/>
          <w:rtl/>
        </w:rPr>
        <w:t>ـ</w:t>
      </w:r>
      <w:r w:rsidRPr="00111A24">
        <w:rPr>
          <w:rFonts w:hint="cs"/>
          <w:rtl/>
        </w:rPr>
        <w:t xml:space="preserve">دول </w:t>
      </w:r>
      <w:r w:rsidRPr="00111A24">
        <w:t>28</w:t>
      </w:r>
      <w:r>
        <w:rPr>
          <w:rFonts w:hint="cs"/>
          <w:rtl/>
        </w:rPr>
        <w:t xml:space="preserve"> (</w:t>
      </w:r>
      <w:r w:rsidRPr="005C248E">
        <w:rPr>
          <w:rFonts w:hint="cs"/>
          <w:i/>
          <w:iCs/>
          <w:rtl/>
        </w:rPr>
        <w:t>تابع</w:t>
      </w:r>
      <w:r>
        <w:rPr>
          <w:rFonts w:hint="cs"/>
          <w:rtl/>
        </w:rPr>
        <w:t>)</w:t>
      </w:r>
    </w:p>
    <w:tbl>
      <w:tblPr>
        <w:bidiVisual/>
        <w:tblW w:w="5000" w:type="pct"/>
        <w:jc w:val="center"/>
        <w:tblLook w:val="0000"/>
      </w:tblPr>
      <w:tblGrid>
        <w:gridCol w:w="2265"/>
        <w:gridCol w:w="2237"/>
        <w:gridCol w:w="3638"/>
        <w:gridCol w:w="1715"/>
      </w:tblGrid>
      <w:tr w:rsidR="005C248E" w:rsidRPr="00FF64A2" w:rsidTr="00AC36B7">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val="en-GB" w:bidi="ar-SY"/>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bidi="ar-SY"/>
              </w:rPr>
            </w:pPr>
            <w:r w:rsidRPr="00FF64A2">
              <w:rPr>
                <w:rFonts w:hint="cs"/>
                <w:rtl/>
                <w:lang w:bidi="ar-SY"/>
              </w:rPr>
              <w:t>المكشاف</w:t>
            </w:r>
            <w:r w:rsidRPr="00FF64A2">
              <w:rPr>
                <w:lang w:bidi="ar-SY"/>
              </w:rPr>
              <w:br/>
            </w:r>
            <w:r w:rsidRPr="00FF64A2">
              <w:rPr>
                <w:rFonts w:hint="cs"/>
                <w:rtl/>
                <w:lang w:bidi="ar-SY"/>
              </w:rPr>
              <w:t xml:space="preserve"> </w:t>
            </w:r>
            <w:r w:rsidRPr="00FF64A2">
              <w:rPr>
                <w:lang w:bidi="ar-SY"/>
              </w:rPr>
              <w:t>A</w:t>
            </w:r>
            <w:r w:rsidRPr="00FF64A2">
              <w:rPr>
                <w:rFonts w:hint="cs"/>
                <w:rtl/>
                <w:lang w:bidi="ar-SY"/>
              </w:rPr>
              <w:t xml:space="preserve"> </w:t>
            </w:r>
            <w:r w:rsidRPr="00FF64A2">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3,26</w:t>
            </w:r>
            <w:r w:rsidRPr="00FF64A2">
              <w:rPr>
                <w:sz w:val="20"/>
                <w:szCs w:val="26"/>
                <w:lang w:val="en-GB" w:eastAsia="pt-BR" w:bidi="ar-SY"/>
              </w:rPr>
              <w:t>-</w:t>
            </w:r>
            <w:r>
              <w:rPr>
                <w:sz w:val="20"/>
                <w:szCs w:val="26"/>
                <w:lang w:val="en-GB" w:eastAsia="pt-BR" w:bidi="ar-SY"/>
              </w:rPr>
              <w:t>2,9</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3,332</w:t>
            </w:r>
            <w:r w:rsidRPr="00FF64A2">
              <w:rPr>
                <w:sz w:val="20"/>
                <w:szCs w:val="26"/>
                <w:lang w:val="en-GB" w:eastAsia="pt-BR" w:bidi="ar-SY"/>
              </w:rPr>
              <w:t>-</w:t>
            </w:r>
            <w:r>
              <w:rPr>
                <w:sz w:val="20"/>
                <w:szCs w:val="26"/>
                <w:lang w:val="en-GB" w:eastAsia="pt-BR" w:bidi="ar-SY"/>
              </w:rPr>
              <w:t>3,267</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3,3458</w:t>
            </w:r>
            <w:r w:rsidRPr="00FF64A2">
              <w:rPr>
                <w:sz w:val="20"/>
                <w:szCs w:val="26"/>
                <w:lang w:val="en-GB" w:eastAsia="pt-BR" w:bidi="ar-SY"/>
              </w:rPr>
              <w:t>-</w:t>
            </w:r>
            <w:r>
              <w:rPr>
                <w:sz w:val="20"/>
                <w:szCs w:val="26"/>
                <w:lang w:val="en-GB" w:eastAsia="pt-BR" w:bidi="ar-SY"/>
              </w:rPr>
              <w:t>3,339</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3,6</w:t>
            </w:r>
            <w:r w:rsidRPr="00FF64A2">
              <w:rPr>
                <w:sz w:val="20"/>
                <w:szCs w:val="26"/>
                <w:lang w:val="en-GB" w:eastAsia="pt-BR" w:bidi="ar-SY"/>
              </w:rPr>
              <w:t>-</w:t>
            </w:r>
            <w:r>
              <w:rPr>
                <w:sz w:val="20"/>
                <w:szCs w:val="26"/>
                <w:lang w:val="en-GB" w:eastAsia="pt-BR" w:bidi="ar-SY"/>
              </w:rPr>
              <w:t>3,358</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4,5</w:t>
            </w:r>
            <w:r w:rsidRPr="00FF64A2">
              <w:rPr>
                <w:sz w:val="20"/>
                <w:szCs w:val="26"/>
                <w:lang w:val="en-GB" w:eastAsia="pt-BR" w:bidi="ar-SY"/>
              </w:rPr>
              <w:t>-</w:t>
            </w:r>
            <w:r>
              <w:rPr>
                <w:sz w:val="20"/>
                <w:szCs w:val="26"/>
                <w:lang w:val="en-GB" w:eastAsia="pt-BR" w:bidi="ar-SY"/>
              </w:rPr>
              <w:t>4,4</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5,25</w:t>
            </w:r>
            <w:r w:rsidRPr="00FF64A2">
              <w:rPr>
                <w:sz w:val="20"/>
                <w:szCs w:val="26"/>
                <w:lang w:val="en-GB" w:eastAsia="pt-BR" w:bidi="ar-SY"/>
              </w:rPr>
              <w:t>-</w:t>
            </w:r>
            <w:r>
              <w:rPr>
                <w:sz w:val="20"/>
                <w:szCs w:val="26"/>
                <w:lang w:val="en-GB" w:eastAsia="pt-BR" w:bidi="ar-SY"/>
              </w:rPr>
              <w:t>5,15</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fr-FR" w:eastAsia="ja-JP"/>
              </w:rPr>
            </w:pPr>
            <w:r w:rsidRPr="00FF64A2">
              <w:rPr>
                <w:rFonts w:hint="cs"/>
                <w:color w:val="000000"/>
                <w:sz w:val="20"/>
                <w:szCs w:val="26"/>
                <w:rtl/>
                <w:lang w:eastAsia="pt-BR" w:bidi="ar-SY"/>
              </w:rPr>
              <w:t xml:space="preserve"> </w:t>
            </w:r>
            <w:r w:rsidRPr="00FF64A2">
              <w:rPr>
                <w:sz w:val="20"/>
                <w:szCs w:val="26"/>
                <w:rtl/>
                <w:lang w:val="fr-FR" w:eastAsia="ja-JP"/>
              </w:rPr>
              <w:t>شبكة محلية</w:t>
            </w:r>
            <w:r w:rsidRPr="00FF64A2">
              <w:rPr>
                <w:sz w:val="20"/>
                <w:szCs w:val="26"/>
                <w:lang w:val="fr-FR" w:eastAsia="ja-JP"/>
              </w:rPr>
              <w:t xml:space="preserve"> </w:t>
            </w:r>
            <w:r w:rsidRPr="00FF64A2">
              <w:rPr>
                <w:sz w:val="20"/>
                <w:szCs w:val="26"/>
                <w:rtl/>
                <w:lang w:val="fr-FR" w:eastAsia="ja-JP"/>
              </w:rPr>
              <w:t>راديوية</w:t>
            </w:r>
            <w:r w:rsidRPr="00FF64A2">
              <w:rPr>
                <w:rFonts w:eastAsia="SimHei" w:hint="cs"/>
                <w:sz w:val="20"/>
                <w:szCs w:val="26"/>
                <w:rtl/>
                <w:lang w:eastAsia="en-US" w:bidi="ar-SY"/>
              </w:rPr>
              <w:t xml:space="preserve"> (</w:t>
            </w:r>
            <w:r w:rsidRPr="00FF64A2">
              <w:rPr>
                <w:color w:val="000000"/>
                <w:sz w:val="20"/>
                <w:szCs w:val="26"/>
                <w:lang w:eastAsia="pt-BR" w:bidi="ar-SY"/>
              </w:rPr>
              <w:t>RLAN</w:t>
            </w:r>
            <w:r w:rsidRPr="00FF64A2">
              <w:rPr>
                <w:rFonts w:eastAsia="SimHei" w:hint="cs"/>
                <w:sz w:val="20"/>
                <w:szCs w:val="26"/>
                <w:rtl/>
                <w:lang w:eastAsia="en-US" w:bidi="ar-SY"/>
              </w:rPr>
              <w:t>) داخل المباني</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color w:val="000000"/>
                <w:sz w:val="20"/>
                <w:szCs w:val="26"/>
                <w:lang w:val="en-GB" w:eastAsia="pt-BR" w:bidi="ar-SY"/>
              </w:rPr>
            </w:pPr>
            <w:r w:rsidRPr="00FF64A2">
              <w:rPr>
                <w:color w:val="000000"/>
                <w:sz w:val="20"/>
                <w:szCs w:val="26"/>
                <w:lang w:val="en-GB" w:eastAsia="pt-BR" w:bidi="ar-SY"/>
              </w:rPr>
              <w:t> e.i.r.p</w:t>
            </w:r>
            <w:r>
              <w:rPr>
                <w:color w:val="000000"/>
                <w:sz w:val="20"/>
                <w:szCs w:val="26"/>
                <w:lang w:val="en-GB" w:eastAsia="pt-BR" w:bidi="ar-SY"/>
              </w:rPr>
              <w:t>.</w:t>
            </w:r>
            <w:r w:rsidRPr="00FF64A2">
              <w:rPr>
                <w:color w:val="000000"/>
                <w:sz w:val="20"/>
                <w:szCs w:val="26"/>
                <w:lang w:val="en-GB" w:eastAsia="pt-BR" w:bidi="ar-SY"/>
              </w:rPr>
              <w:t xml:space="preserve"> mW 200</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5,35</w:t>
            </w:r>
            <w:r w:rsidRPr="00FF64A2">
              <w:rPr>
                <w:sz w:val="20"/>
                <w:szCs w:val="26"/>
                <w:lang w:val="en-GB" w:eastAsia="pt-BR" w:bidi="ar-SY"/>
              </w:rPr>
              <w:t>-</w:t>
            </w:r>
            <w:r>
              <w:rPr>
                <w:sz w:val="20"/>
                <w:szCs w:val="26"/>
                <w:lang w:val="en-GB" w:eastAsia="pt-BR" w:bidi="ar-SY"/>
              </w:rPr>
              <w:t>5,25</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111A24" w:rsidRPr="00FF64A2" w:rsidTr="00C75FA5">
        <w:trPr>
          <w:cantSplit/>
          <w:jc w:val="center"/>
        </w:trPr>
        <w:tc>
          <w:tcPr>
            <w:tcW w:w="1149" w:type="pct"/>
            <w:vMerge/>
            <w:tcBorders>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sz w:val="20"/>
                <w:szCs w:val="26"/>
                <w:lang w:val="fr-FR" w:eastAsia="ja-JP"/>
              </w:rPr>
            </w:pPr>
            <w:r w:rsidRPr="00FF64A2">
              <w:rPr>
                <w:rFonts w:hint="cs"/>
                <w:color w:val="000000"/>
                <w:sz w:val="20"/>
                <w:szCs w:val="26"/>
                <w:rtl/>
                <w:lang w:eastAsia="pt-BR" w:bidi="ar-SY"/>
              </w:rPr>
              <w:t xml:space="preserve"> </w:t>
            </w:r>
            <w:r w:rsidRPr="00FF64A2">
              <w:rPr>
                <w:sz w:val="20"/>
                <w:szCs w:val="26"/>
                <w:rtl/>
                <w:lang w:val="fr-FR" w:eastAsia="ja-JP"/>
              </w:rPr>
              <w:t>شبكة محلية</w:t>
            </w:r>
            <w:r w:rsidRPr="00FF64A2">
              <w:rPr>
                <w:sz w:val="20"/>
                <w:szCs w:val="26"/>
                <w:lang w:val="fr-FR" w:eastAsia="ja-JP"/>
              </w:rPr>
              <w:t xml:space="preserve"> </w:t>
            </w:r>
            <w:r w:rsidRPr="00FF64A2">
              <w:rPr>
                <w:sz w:val="20"/>
                <w:szCs w:val="26"/>
                <w:rtl/>
                <w:lang w:val="fr-FR" w:eastAsia="ja-JP"/>
              </w:rPr>
              <w:t>راديوية</w:t>
            </w:r>
            <w:r w:rsidRPr="00FF64A2">
              <w:rPr>
                <w:rFonts w:eastAsia="SimHei" w:hint="cs"/>
                <w:sz w:val="20"/>
                <w:szCs w:val="26"/>
                <w:rtl/>
                <w:lang w:eastAsia="en-US" w:bidi="ar-SY"/>
              </w:rPr>
              <w:t xml:space="preserve"> (</w:t>
            </w:r>
            <w:r w:rsidRPr="00FF64A2">
              <w:rPr>
                <w:color w:val="000000"/>
                <w:sz w:val="20"/>
                <w:szCs w:val="26"/>
                <w:lang w:eastAsia="pt-BR" w:bidi="ar-SY"/>
              </w:rPr>
              <w:t>RLAN</w:t>
            </w:r>
            <w:r w:rsidRPr="00FF64A2">
              <w:rPr>
                <w:rFonts w:eastAsia="SimHei" w:hint="cs"/>
                <w:sz w:val="20"/>
                <w:szCs w:val="26"/>
                <w:rtl/>
                <w:lang w:eastAsia="en-US" w:bidi="ar-SY"/>
              </w:rPr>
              <w:t>) داخل المباني</w:t>
            </w:r>
          </w:p>
        </w:tc>
        <w:tc>
          <w:tcPr>
            <w:tcW w:w="1846"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left"/>
              <w:rPr>
                <w:color w:val="000000"/>
                <w:sz w:val="20"/>
                <w:szCs w:val="26"/>
                <w:lang w:val="en-GB" w:eastAsia="pt-BR" w:bidi="ar-SY"/>
              </w:rPr>
            </w:pPr>
            <w:r w:rsidRPr="00FF64A2">
              <w:rPr>
                <w:color w:val="000000"/>
                <w:sz w:val="20"/>
                <w:szCs w:val="26"/>
                <w:lang w:val="en-GB" w:eastAsia="pt-BR" w:bidi="ar-SY"/>
              </w:rPr>
              <w:t> e.i.r.p</w:t>
            </w:r>
            <w:r w:rsidR="005842BF">
              <w:rPr>
                <w:color w:val="000000"/>
                <w:sz w:val="20"/>
                <w:szCs w:val="26"/>
                <w:lang w:val="en-GB" w:eastAsia="pt-BR" w:bidi="ar-SY"/>
              </w:rPr>
              <w:t>.</w:t>
            </w:r>
            <w:r w:rsidR="005842BF" w:rsidRPr="00FF64A2">
              <w:rPr>
                <w:color w:val="000000"/>
                <w:sz w:val="20"/>
                <w:szCs w:val="26"/>
                <w:lang w:val="en-GB" w:eastAsia="pt-BR" w:bidi="ar-SY"/>
              </w:rPr>
              <w:t xml:space="preserve"> mW 200</w:t>
            </w:r>
          </w:p>
        </w:tc>
        <w:tc>
          <w:tcPr>
            <w:tcW w:w="870" w:type="pct"/>
            <w:tcBorders>
              <w:top w:val="single" w:sz="6" w:space="0" w:color="auto"/>
              <w:left w:val="single" w:sz="6" w:space="0" w:color="auto"/>
              <w:bottom w:val="single" w:sz="6" w:space="0" w:color="auto"/>
              <w:right w:val="single" w:sz="6" w:space="0" w:color="auto"/>
            </w:tcBorders>
          </w:tcPr>
          <w:p w:rsidR="00111A24" w:rsidRPr="00FF64A2" w:rsidRDefault="00111A24"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5,47</w:t>
            </w:r>
            <w:r w:rsidRPr="00FF64A2">
              <w:rPr>
                <w:sz w:val="20"/>
                <w:szCs w:val="26"/>
                <w:lang w:val="en-GB" w:eastAsia="pt-BR" w:bidi="ar-SY"/>
              </w:rPr>
              <w:t>-</w:t>
            </w:r>
            <w:r>
              <w:rPr>
                <w:sz w:val="20"/>
                <w:szCs w:val="26"/>
                <w:lang w:val="en-GB" w:eastAsia="pt-BR" w:bidi="ar-SY"/>
              </w:rPr>
              <w:t>5,46</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vMerge w:val="restar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5,725</w:t>
            </w:r>
            <w:r w:rsidRPr="00FF64A2">
              <w:rPr>
                <w:sz w:val="20"/>
                <w:szCs w:val="26"/>
                <w:lang w:val="en-GB" w:eastAsia="pt-BR" w:bidi="ar-SY"/>
              </w:rPr>
              <w:t>-</w:t>
            </w:r>
            <w:r>
              <w:rPr>
                <w:sz w:val="20"/>
                <w:szCs w:val="26"/>
                <w:lang w:val="en-GB" w:eastAsia="pt-BR" w:bidi="ar-SY"/>
              </w:rPr>
              <w:t>5,47</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F55EBD">
              <w:rPr>
                <w:rFonts w:hint="cs"/>
                <w:sz w:val="20"/>
                <w:szCs w:val="26"/>
                <w:rtl/>
                <w:lang w:eastAsia="pt-BR" w:bidi="ar-EG"/>
              </w:rPr>
              <w:t xml:space="preserve"> عند </w:t>
            </w:r>
            <w:r w:rsidR="00F55EBD">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6056DE" w:rsidRPr="00FF64A2" w:rsidTr="00C75FA5">
        <w:trPr>
          <w:cantSplit/>
          <w:jc w:val="center"/>
        </w:trPr>
        <w:tc>
          <w:tcPr>
            <w:tcW w:w="1149" w:type="pct"/>
            <w:tcBorders>
              <w:top w:val="single" w:sz="6" w:space="0" w:color="auto"/>
              <w:left w:val="single" w:sz="6" w:space="0" w:color="auto"/>
              <w:bottom w:val="single" w:sz="6" w:space="0" w:color="auto"/>
              <w:right w:val="single" w:sz="6" w:space="0" w:color="auto"/>
            </w:tcBorders>
          </w:tcPr>
          <w:p w:rsidR="006056DE" w:rsidRPr="00FF64A2" w:rsidRDefault="006056DE" w:rsidP="008C6073">
            <w:pPr>
              <w:overflowPunct/>
              <w:autoSpaceDE/>
              <w:autoSpaceDN/>
              <w:bidi w:val="0"/>
              <w:adjustRightInd/>
              <w:spacing w:before="0" w:line="240" w:lineRule="auto"/>
              <w:jc w:val="left"/>
              <w:textAlignment w:val="auto"/>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6056DE" w:rsidRPr="00FF64A2" w:rsidRDefault="006056DE" w:rsidP="008657F6">
            <w:pPr>
              <w:spacing w:before="40" w:after="40" w:line="220" w:lineRule="exact"/>
              <w:jc w:val="left"/>
              <w:rPr>
                <w:color w:val="000000"/>
                <w:sz w:val="20"/>
                <w:szCs w:val="26"/>
                <w:lang w:val="en-GB" w:eastAsia="pt-BR" w:bidi="ar-SY"/>
              </w:rPr>
            </w:pPr>
            <w:r w:rsidRPr="00FF64A2">
              <w:rPr>
                <w:sz w:val="20"/>
                <w:szCs w:val="26"/>
                <w:rtl/>
                <w:lang w:val="fr-FR" w:eastAsia="ja-JP"/>
              </w:rPr>
              <w:t>شبكة محلية</w:t>
            </w:r>
            <w:r w:rsidRPr="00FF64A2">
              <w:rPr>
                <w:sz w:val="20"/>
                <w:szCs w:val="26"/>
                <w:lang w:val="fr-FR" w:eastAsia="ja-JP"/>
              </w:rPr>
              <w:t xml:space="preserve"> </w:t>
            </w:r>
            <w:r w:rsidRPr="00FF64A2">
              <w:rPr>
                <w:sz w:val="20"/>
                <w:szCs w:val="26"/>
                <w:rtl/>
                <w:lang w:val="fr-FR" w:eastAsia="ja-JP"/>
              </w:rPr>
              <w:t>راديوية</w:t>
            </w:r>
            <w:r w:rsidRPr="00FF64A2">
              <w:rPr>
                <w:rFonts w:eastAsia="SimHei" w:hint="cs"/>
                <w:sz w:val="20"/>
                <w:szCs w:val="26"/>
                <w:rtl/>
                <w:lang w:val="en-GB" w:eastAsia="en-US" w:bidi="ar-SY"/>
              </w:rPr>
              <w:t xml:space="preserve"> (</w:t>
            </w:r>
            <w:r w:rsidRPr="00FF64A2">
              <w:rPr>
                <w:color w:val="000000"/>
                <w:sz w:val="20"/>
                <w:szCs w:val="26"/>
                <w:lang w:val="en-GB" w:eastAsia="pt-BR" w:bidi="ar-SY"/>
              </w:rPr>
              <w:t>RLAN</w:t>
            </w:r>
            <w:r w:rsidRPr="00FF64A2">
              <w:rPr>
                <w:rFonts w:eastAsia="SimHei" w:hint="cs"/>
                <w:sz w:val="20"/>
                <w:szCs w:val="26"/>
                <w:rtl/>
                <w:lang w:val="en-GB" w:eastAsia="en-US" w:bidi="ar-SY"/>
              </w:rPr>
              <w:t>)</w:t>
            </w:r>
          </w:p>
        </w:tc>
        <w:tc>
          <w:tcPr>
            <w:tcW w:w="1846" w:type="pct"/>
            <w:tcBorders>
              <w:top w:val="single" w:sz="6" w:space="0" w:color="auto"/>
              <w:left w:val="single" w:sz="6" w:space="0" w:color="auto"/>
              <w:bottom w:val="single" w:sz="6" w:space="0" w:color="auto"/>
              <w:right w:val="single" w:sz="6" w:space="0" w:color="auto"/>
            </w:tcBorders>
          </w:tcPr>
          <w:p w:rsidR="006056DE" w:rsidRPr="00FF64A2" w:rsidRDefault="00C75FA5" w:rsidP="00C75FA5">
            <w:pPr>
              <w:spacing w:before="40" w:after="40" w:line="220" w:lineRule="exact"/>
              <w:jc w:val="left"/>
              <w:rPr>
                <w:color w:val="000000"/>
                <w:sz w:val="20"/>
                <w:szCs w:val="26"/>
                <w:lang w:val="en-GB" w:eastAsia="pt-BR" w:bidi="ar-SY"/>
              </w:rPr>
            </w:pPr>
            <w:r w:rsidRPr="00FF64A2">
              <w:rPr>
                <w:color w:val="000000"/>
                <w:sz w:val="20"/>
                <w:szCs w:val="26"/>
                <w:lang w:val="en-GB" w:eastAsia="pt-BR" w:bidi="ar-SY"/>
              </w:rPr>
              <w:t>e.i.r.p.</w:t>
            </w:r>
            <w:r>
              <w:rPr>
                <w:color w:val="000000"/>
                <w:sz w:val="20"/>
                <w:szCs w:val="26"/>
                <w:lang w:val="en-GB" w:eastAsia="pt-BR" w:bidi="ar-SY"/>
              </w:rPr>
              <w:t xml:space="preserve"> </w:t>
            </w:r>
            <w:r w:rsidR="006056DE" w:rsidRPr="00FF64A2">
              <w:rPr>
                <w:color w:val="000000"/>
                <w:sz w:val="20"/>
                <w:szCs w:val="26"/>
                <w:lang w:val="en-GB" w:eastAsia="pt-BR" w:bidi="ar-SY"/>
              </w:rPr>
              <w:t>W 1</w:t>
            </w:r>
          </w:p>
        </w:tc>
        <w:tc>
          <w:tcPr>
            <w:tcW w:w="870" w:type="pct"/>
            <w:tcBorders>
              <w:top w:val="single" w:sz="6" w:space="0" w:color="auto"/>
              <w:left w:val="single" w:sz="6" w:space="0" w:color="auto"/>
              <w:bottom w:val="single" w:sz="6" w:space="0" w:color="auto"/>
              <w:right w:val="single" w:sz="6" w:space="0" w:color="auto"/>
            </w:tcBorders>
          </w:tcPr>
          <w:p w:rsidR="006056DE" w:rsidRPr="00FF64A2" w:rsidRDefault="006056DE"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7,25</w:t>
            </w:r>
            <w:r w:rsidRPr="00FF64A2">
              <w:rPr>
                <w:sz w:val="20"/>
                <w:szCs w:val="26"/>
                <w:lang w:val="en-GB" w:eastAsia="pt-BR" w:bidi="ar-SY"/>
              </w:rPr>
              <w:t>-</w:t>
            </w:r>
            <w:r>
              <w:rPr>
                <w:sz w:val="20"/>
                <w:szCs w:val="26"/>
                <w:lang w:val="en-GB" w:eastAsia="pt-BR" w:bidi="ar-SY"/>
              </w:rPr>
              <w:t>5,875</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tcBorders>
              <w:top w:val="single" w:sz="4"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rtl/>
                <w:lang w:val="en-GB" w:eastAsia="pt-BR" w:bidi="ar-EG"/>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8,025</w:t>
            </w:r>
            <w:r w:rsidRPr="00FF64A2">
              <w:rPr>
                <w:sz w:val="20"/>
                <w:szCs w:val="26"/>
                <w:lang w:val="en-GB" w:eastAsia="pt-BR" w:bidi="ar-SY"/>
              </w:rPr>
              <w:t>-</w:t>
            </w:r>
            <w:r>
              <w:rPr>
                <w:sz w:val="20"/>
                <w:szCs w:val="26"/>
                <w:lang w:val="en-GB" w:eastAsia="pt-BR" w:bidi="ar-SY"/>
              </w:rPr>
              <w:t>7,75</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C027DF"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w:t>
            </w:r>
            <w:r w:rsidR="00DB4CC6">
              <w:rPr>
                <w:sz w:val="20"/>
                <w:szCs w:val="26"/>
                <w:lang w:val="en-GB" w:eastAsia="pt-BR" w:bidi="ar-SY"/>
              </w:rPr>
              <w:t>9</w:t>
            </w:r>
            <w:r w:rsidRPr="00FF64A2">
              <w:rPr>
                <w:sz w:val="20"/>
                <w:szCs w:val="26"/>
                <w:lang w:val="en-GB" w:eastAsia="pt-BR" w:bidi="ar-SY"/>
              </w:rPr>
              <w:t>-</w:t>
            </w:r>
            <w:r w:rsidR="00DB4CC6">
              <w:rPr>
                <w:sz w:val="20"/>
                <w:szCs w:val="26"/>
                <w:lang w:val="en-GB" w:eastAsia="pt-BR" w:bidi="ar-SY"/>
              </w:rPr>
              <w:t>8,5</w:t>
            </w:r>
          </w:p>
        </w:tc>
        <w:tc>
          <w:tcPr>
            <w:tcW w:w="1135"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27DF"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C027DF" w:rsidRPr="00FF64A2">
              <w:rPr>
                <w:sz w:val="20"/>
                <w:szCs w:val="26"/>
                <w:lang w:val="en-GB" w:eastAsia="pt-BR" w:bidi="ar-SY"/>
              </w:rPr>
              <w:t xml:space="preserve"> </w:t>
            </w:r>
            <w:r w:rsidR="00C027DF">
              <w:rPr>
                <w:sz w:val="20"/>
                <w:szCs w:val="26"/>
                <w:lang w:val="en-GB" w:eastAsia="pt-BR" w:bidi="ar-SY"/>
              </w:rPr>
              <w:t>12 500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27DF" w:rsidRPr="00FF64A2" w:rsidRDefault="00C027DF"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B4CC6"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9,3</w:t>
            </w:r>
            <w:r w:rsidRPr="00FF64A2">
              <w:rPr>
                <w:sz w:val="20"/>
                <w:szCs w:val="26"/>
                <w:lang w:val="en-GB" w:eastAsia="pt-BR" w:bidi="ar-SY"/>
              </w:rPr>
              <w:t>-</w:t>
            </w:r>
            <w:r>
              <w:rPr>
                <w:sz w:val="20"/>
                <w:szCs w:val="26"/>
                <w:lang w:val="en-GB" w:eastAsia="pt-BR" w:bidi="ar-SY"/>
              </w:rPr>
              <w:t>9,2</w:t>
            </w:r>
          </w:p>
        </w:tc>
        <w:tc>
          <w:tcPr>
            <w:tcW w:w="1135"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B4CC6"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B4CC6" w:rsidRPr="00FF64A2">
              <w:rPr>
                <w:sz w:val="20"/>
                <w:szCs w:val="26"/>
                <w:lang w:val="en-GB" w:eastAsia="pt-BR" w:bidi="ar-SY"/>
              </w:rPr>
              <w:t xml:space="preserve"> </w:t>
            </w:r>
            <w:r w:rsidR="00DB4CC6">
              <w:rPr>
                <w:sz w:val="20"/>
                <w:szCs w:val="26"/>
                <w:lang w:val="en-GB" w:eastAsia="pt-BR" w:bidi="ar-SY"/>
              </w:rPr>
              <w:t>12 500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B4CC6"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10,5</w:t>
            </w:r>
            <w:r w:rsidRPr="00FF64A2">
              <w:rPr>
                <w:sz w:val="20"/>
                <w:szCs w:val="26"/>
                <w:lang w:val="en-GB" w:eastAsia="pt-BR" w:bidi="ar-SY"/>
              </w:rPr>
              <w:t>-</w:t>
            </w:r>
            <w:r>
              <w:rPr>
                <w:sz w:val="20"/>
                <w:szCs w:val="26"/>
                <w:lang w:val="en-GB" w:eastAsia="pt-BR" w:bidi="ar-SY"/>
              </w:rPr>
              <w:t>9,5</w:t>
            </w:r>
          </w:p>
        </w:tc>
        <w:tc>
          <w:tcPr>
            <w:tcW w:w="1135"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B4CC6"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B4CC6" w:rsidRPr="00FF64A2">
              <w:rPr>
                <w:sz w:val="20"/>
                <w:szCs w:val="26"/>
                <w:lang w:val="en-GB" w:eastAsia="pt-BR" w:bidi="ar-SY"/>
              </w:rPr>
              <w:t xml:space="preserve"> </w:t>
            </w:r>
            <w:r w:rsidR="00DB4CC6">
              <w:rPr>
                <w:sz w:val="20"/>
                <w:szCs w:val="26"/>
                <w:lang w:val="en-GB" w:eastAsia="pt-BR" w:bidi="ar-SY"/>
              </w:rPr>
              <w:t>12 500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B4CC6"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10,55</w:t>
            </w:r>
            <w:r w:rsidRPr="00FF64A2">
              <w:rPr>
                <w:sz w:val="20"/>
                <w:szCs w:val="26"/>
                <w:lang w:val="en-GB" w:eastAsia="pt-BR" w:bidi="ar-SY"/>
              </w:rPr>
              <w:t>-</w:t>
            </w:r>
            <w:r>
              <w:rPr>
                <w:sz w:val="20"/>
                <w:szCs w:val="26"/>
                <w:lang w:val="en-GB" w:eastAsia="pt-BR" w:bidi="ar-SY"/>
              </w:rPr>
              <w:t>10,5</w:t>
            </w:r>
          </w:p>
        </w:tc>
        <w:tc>
          <w:tcPr>
            <w:tcW w:w="1135"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B4CC6"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B4CC6" w:rsidRPr="00FF64A2">
              <w:rPr>
                <w:sz w:val="20"/>
                <w:szCs w:val="26"/>
                <w:lang w:val="en-GB" w:eastAsia="pt-BR" w:bidi="ar-SY"/>
              </w:rPr>
              <w:t xml:space="preserve"> </w:t>
            </w:r>
            <w:r w:rsidR="00DB4CC6">
              <w:rPr>
                <w:sz w:val="20"/>
                <w:szCs w:val="26"/>
                <w:lang w:val="en-GB" w:eastAsia="pt-BR" w:bidi="ar-SY"/>
              </w:rPr>
              <w:t>12 500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B4CC6"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10,6</w:t>
            </w:r>
            <w:r w:rsidRPr="00FF64A2">
              <w:rPr>
                <w:sz w:val="20"/>
                <w:szCs w:val="26"/>
                <w:lang w:val="en-GB" w:eastAsia="pt-BR" w:bidi="ar-SY"/>
              </w:rPr>
              <w:t>-</w:t>
            </w:r>
            <w:r>
              <w:rPr>
                <w:sz w:val="20"/>
                <w:szCs w:val="26"/>
                <w:lang w:val="en-GB" w:eastAsia="pt-BR" w:bidi="ar-SY"/>
              </w:rPr>
              <w:t>10,55</w:t>
            </w:r>
          </w:p>
        </w:tc>
        <w:tc>
          <w:tcPr>
            <w:tcW w:w="1135"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B4CC6"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B4CC6" w:rsidRPr="00FF64A2">
              <w:rPr>
                <w:sz w:val="20"/>
                <w:szCs w:val="26"/>
                <w:lang w:val="en-GB" w:eastAsia="pt-BR" w:bidi="ar-SY"/>
              </w:rPr>
              <w:t xml:space="preserve"> </w:t>
            </w:r>
            <w:r w:rsidR="00DB4CC6">
              <w:rPr>
                <w:sz w:val="20"/>
                <w:szCs w:val="26"/>
                <w:lang w:val="en-GB" w:eastAsia="pt-BR" w:bidi="ar-SY"/>
              </w:rPr>
              <w:t>12 500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B4CC6"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13,25</w:t>
            </w:r>
            <w:r w:rsidRPr="00FF64A2">
              <w:rPr>
                <w:sz w:val="20"/>
                <w:szCs w:val="26"/>
                <w:lang w:val="en-GB" w:eastAsia="pt-BR" w:bidi="ar-SY"/>
              </w:rPr>
              <w:t>-</w:t>
            </w:r>
            <w:r>
              <w:rPr>
                <w:sz w:val="20"/>
                <w:szCs w:val="26"/>
                <w:lang w:val="en-GB" w:eastAsia="pt-BR" w:bidi="ar-SY"/>
              </w:rPr>
              <w:t>12,7</w:t>
            </w:r>
          </w:p>
        </w:tc>
        <w:tc>
          <w:tcPr>
            <w:tcW w:w="1135"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B4CC6"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B4CC6" w:rsidRPr="00FF64A2">
              <w:rPr>
                <w:sz w:val="20"/>
                <w:szCs w:val="26"/>
                <w:lang w:val="en-GB" w:eastAsia="pt-BR" w:bidi="ar-SY"/>
              </w:rPr>
              <w:t xml:space="preserve"> </w:t>
            </w:r>
            <w:r w:rsidR="00DB4CC6">
              <w:rPr>
                <w:sz w:val="20"/>
                <w:szCs w:val="26"/>
                <w:lang w:val="en-GB" w:eastAsia="pt-BR" w:bidi="ar-SY"/>
              </w:rPr>
              <w:t>12 500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B4CC6"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14,47</w:t>
            </w:r>
            <w:r w:rsidRPr="00FF64A2">
              <w:rPr>
                <w:sz w:val="20"/>
                <w:szCs w:val="26"/>
                <w:lang w:val="en-GB" w:eastAsia="pt-BR" w:bidi="ar-SY"/>
              </w:rPr>
              <w:t>-</w:t>
            </w:r>
            <w:r>
              <w:rPr>
                <w:sz w:val="20"/>
                <w:szCs w:val="26"/>
                <w:lang w:val="en-GB" w:eastAsia="pt-BR" w:bidi="ar-SY"/>
              </w:rPr>
              <w:t>13,4</w:t>
            </w:r>
          </w:p>
        </w:tc>
        <w:tc>
          <w:tcPr>
            <w:tcW w:w="1135"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B4CC6"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B4CC6" w:rsidRPr="00FF64A2">
              <w:rPr>
                <w:sz w:val="20"/>
                <w:szCs w:val="26"/>
                <w:lang w:val="en-GB" w:eastAsia="pt-BR" w:bidi="ar-SY"/>
              </w:rPr>
              <w:t xml:space="preserve"> </w:t>
            </w:r>
            <w:r w:rsidR="00DB4CC6">
              <w:rPr>
                <w:sz w:val="20"/>
                <w:szCs w:val="26"/>
                <w:lang w:val="en-GB" w:eastAsia="pt-BR" w:bidi="ar-SY"/>
              </w:rPr>
              <w:t>12 500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B4CC6"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15,35</w:t>
            </w:r>
            <w:r w:rsidRPr="00FF64A2">
              <w:rPr>
                <w:sz w:val="20"/>
                <w:szCs w:val="26"/>
                <w:lang w:val="en-GB" w:eastAsia="pt-BR" w:bidi="ar-SY"/>
              </w:rPr>
              <w:t>-</w:t>
            </w:r>
            <w:r>
              <w:rPr>
                <w:sz w:val="20"/>
                <w:szCs w:val="26"/>
                <w:lang w:val="en-GB" w:eastAsia="pt-BR" w:bidi="ar-SY"/>
              </w:rPr>
              <w:t>14,5</w:t>
            </w:r>
          </w:p>
        </w:tc>
        <w:tc>
          <w:tcPr>
            <w:tcW w:w="1135"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B4CC6"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B4CC6" w:rsidRPr="00FF64A2">
              <w:rPr>
                <w:sz w:val="20"/>
                <w:szCs w:val="26"/>
                <w:lang w:val="en-GB" w:eastAsia="pt-BR" w:bidi="ar-SY"/>
              </w:rPr>
              <w:t xml:space="preserve"> </w:t>
            </w:r>
            <w:r w:rsidR="00DB4CC6">
              <w:rPr>
                <w:sz w:val="20"/>
                <w:szCs w:val="26"/>
                <w:lang w:val="en-GB" w:eastAsia="pt-BR" w:bidi="ar-SY"/>
              </w:rPr>
              <w:t>12 500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bl>
    <w:p w:rsidR="005C248E" w:rsidRPr="00111A24" w:rsidRDefault="005C248E" w:rsidP="005C248E">
      <w:pPr>
        <w:pStyle w:val="TableNo0"/>
        <w:bidi/>
        <w:rPr>
          <w:rtl/>
        </w:rPr>
      </w:pPr>
      <w:r w:rsidRPr="00111A24">
        <w:rPr>
          <w:rFonts w:hint="cs"/>
          <w:rtl/>
        </w:rPr>
        <w:lastRenderedPageBreak/>
        <w:t>الج</w:t>
      </w:r>
      <w:r>
        <w:rPr>
          <w:rFonts w:hint="cs"/>
          <w:rtl/>
        </w:rPr>
        <w:t>ـ</w:t>
      </w:r>
      <w:r w:rsidRPr="00111A24">
        <w:rPr>
          <w:rFonts w:hint="cs"/>
          <w:rtl/>
        </w:rPr>
        <w:t xml:space="preserve">دول </w:t>
      </w:r>
      <w:r w:rsidRPr="00111A24">
        <w:t>28</w:t>
      </w:r>
      <w:r>
        <w:rPr>
          <w:rFonts w:hint="cs"/>
          <w:rtl/>
        </w:rPr>
        <w:t xml:space="preserve"> (</w:t>
      </w:r>
      <w:r>
        <w:rPr>
          <w:rFonts w:hint="cs"/>
          <w:i/>
          <w:iCs/>
          <w:rtl/>
        </w:rPr>
        <w:t>تتمة</w:t>
      </w:r>
      <w:r>
        <w:rPr>
          <w:rFonts w:hint="cs"/>
          <w:rtl/>
        </w:rPr>
        <w:t>)</w:t>
      </w:r>
    </w:p>
    <w:tbl>
      <w:tblPr>
        <w:bidiVisual/>
        <w:tblW w:w="5000" w:type="pct"/>
        <w:jc w:val="center"/>
        <w:tblLook w:val="0000"/>
      </w:tblPr>
      <w:tblGrid>
        <w:gridCol w:w="2265"/>
        <w:gridCol w:w="2237"/>
        <w:gridCol w:w="3638"/>
        <w:gridCol w:w="1715"/>
      </w:tblGrid>
      <w:tr w:rsidR="005C248E" w:rsidRPr="00FF64A2" w:rsidTr="00AC36B7">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val="en-GB" w:bidi="ar-SY"/>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5C248E" w:rsidRPr="00FF64A2" w:rsidRDefault="005C248E" w:rsidP="00AC36B7">
            <w:pPr>
              <w:pStyle w:val="Tablehead"/>
              <w:spacing w:line="220" w:lineRule="exact"/>
              <w:rPr>
                <w:lang w:bidi="ar-SY"/>
              </w:rPr>
            </w:pPr>
            <w:r w:rsidRPr="00FF64A2">
              <w:rPr>
                <w:rFonts w:hint="cs"/>
                <w:rtl/>
                <w:lang w:bidi="ar-SY"/>
              </w:rPr>
              <w:t>المكشاف</w:t>
            </w:r>
            <w:r w:rsidRPr="00FF64A2">
              <w:rPr>
                <w:lang w:bidi="ar-SY"/>
              </w:rPr>
              <w:br/>
            </w:r>
            <w:r w:rsidRPr="00FF64A2">
              <w:rPr>
                <w:rFonts w:hint="cs"/>
                <w:rtl/>
                <w:lang w:bidi="ar-SY"/>
              </w:rPr>
              <w:t xml:space="preserve"> </w:t>
            </w:r>
            <w:r w:rsidRPr="00FF64A2">
              <w:rPr>
                <w:lang w:bidi="ar-SY"/>
              </w:rPr>
              <w:t>A</w:t>
            </w:r>
            <w:r w:rsidRPr="00FF64A2">
              <w:rPr>
                <w:rFonts w:hint="cs"/>
                <w:rtl/>
                <w:lang w:bidi="ar-SY"/>
              </w:rPr>
              <w:t xml:space="preserve"> </w:t>
            </w:r>
            <w:r w:rsidRPr="00FF64A2">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DB4CC6"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17,7</w:t>
            </w:r>
            <w:r w:rsidRPr="00FF64A2">
              <w:rPr>
                <w:sz w:val="20"/>
                <w:szCs w:val="26"/>
                <w:lang w:val="en-GB" w:eastAsia="pt-BR" w:bidi="ar-SY"/>
              </w:rPr>
              <w:t>-</w:t>
            </w:r>
            <w:r>
              <w:rPr>
                <w:sz w:val="20"/>
                <w:szCs w:val="26"/>
                <w:lang w:val="en-GB" w:eastAsia="pt-BR" w:bidi="ar-SY"/>
              </w:rPr>
              <w:t>16,2</w:t>
            </w:r>
          </w:p>
        </w:tc>
        <w:tc>
          <w:tcPr>
            <w:tcW w:w="1135"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B4CC6"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B4CC6" w:rsidRPr="00FF64A2">
              <w:rPr>
                <w:sz w:val="20"/>
                <w:szCs w:val="26"/>
                <w:lang w:val="en-GB" w:eastAsia="pt-BR" w:bidi="ar-SY"/>
              </w:rPr>
              <w:t xml:space="preserve"> </w:t>
            </w:r>
            <w:r w:rsidR="00DB4CC6">
              <w:rPr>
                <w:sz w:val="20"/>
                <w:szCs w:val="26"/>
                <w:lang w:val="en-GB" w:eastAsia="pt-BR" w:bidi="ar-SY"/>
              </w:rPr>
              <w:t>12 500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B4CC6" w:rsidRPr="00FF64A2" w:rsidTr="00C75FA5">
        <w:trPr>
          <w:cantSplit/>
          <w:jc w:val="center"/>
        </w:trPr>
        <w:tc>
          <w:tcPr>
            <w:tcW w:w="1149"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19,635</w:t>
            </w:r>
            <w:r w:rsidRPr="00FF64A2">
              <w:rPr>
                <w:sz w:val="20"/>
                <w:szCs w:val="26"/>
                <w:lang w:val="en-GB" w:eastAsia="pt-BR" w:bidi="ar-SY"/>
              </w:rPr>
              <w:t>-</w:t>
            </w:r>
            <w:r>
              <w:rPr>
                <w:sz w:val="20"/>
                <w:szCs w:val="26"/>
                <w:lang w:val="en-GB" w:eastAsia="pt-BR" w:bidi="ar-SY"/>
              </w:rPr>
              <w:t>19,156</w:t>
            </w:r>
          </w:p>
        </w:tc>
        <w:tc>
          <w:tcPr>
            <w:tcW w:w="1135"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color w:val="000000"/>
                <w:sz w:val="20"/>
                <w:szCs w:val="26"/>
                <w:lang w:eastAsia="pt-BR" w:bidi="ar-SY"/>
              </w:rPr>
            </w:pPr>
            <w:r w:rsidRPr="00FF64A2">
              <w:rPr>
                <w:rFonts w:hint="cs"/>
                <w:color w:val="000000"/>
                <w:sz w:val="20"/>
                <w:szCs w:val="26"/>
                <w:rtl/>
                <w:lang w:eastAsia="pt-BR" w:bidi="ar-SY"/>
              </w:rPr>
              <w:t xml:space="preserve">أي </w:t>
            </w:r>
            <w:r w:rsidRPr="00FF64A2">
              <w:rPr>
                <w:sz w:val="20"/>
                <w:szCs w:val="26"/>
                <w:rtl/>
                <w:lang w:val="en-GB" w:eastAsia="en-US" w:bidi="ar-SY"/>
              </w:rPr>
              <w:t>نظام بين نقطة وعدة نقاط</w:t>
            </w:r>
            <w:r w:rsidRPr="00FF64A2">
              <w:rPr>
                <w:rFonts w:hint="cs"/>
                <w:sz w:val="20"/>
                <w:szCs w:val="26"/>
                <w:rtl/>
                <w:lang w:val="en-GB" w:eastAsia="en-US" w:bidi="ar-SY"/>
              </w:rPr>
              <w:t xml:space="preserve"> (</w:t>
            </w:r>
            <w:r w:rsidRPr="00FF64A2">
              <w:rPr>
                <w:color w:val="000000"/>
                <w:sz w:val="20"/>
                <w:szCs w:val="26"/>
                <w:lang w:eastAsia="pt-BR" w:bidi="ar-SY"/>
              </w:rPr>
              <w:t>P-MP</w:t>
            </w:r>
            <w:r w:rsidRPr="00FF64A2">
              <w:rPr>
                <w:rFonts w:hint="cs"/>
                <w:sz w:val="20"/>
                <w:szCs w:val="26"/>
                <w:rtl/>
                <w:lang w:val="en-GB" w:eastAsia="en-US" w:bidi="ar-SY"/>
              </w:rPr>
              <w:t>)</w:t>
            </w:r>
          </w:p>
        </w:tc>
        <w:tc>
          <w:tcPr>
            <w:tcW w:w="1846" w:type="pct"/>
            <w:tcBorders>
              <w:top w:val="single" w:sz="6" w:space="0" w:color="auto"/>
              <w:left w:val="single" w:sz="6" w:space="0" w:color="auto"/>
              <w:bottom w:val="single" w:sz="6" w:space="0" w:color="auto"/>
              <w:right w:val="single" w:sz="6" w:space="0" w:color="auto"/>
            </w:tcBorders>
          </w:tcPr>
          <w:p w:rsidR="00DB4CC6" w:rsidRPr="00FF64A2" w:rsidRDefault="00C75FA5" w:rsidP="008657F6">
            <w:pPr>
              <w:spacing w:before="40" w:after="40" w:line="220" w:lineRule="exact"/>
              <w:jc w:val="left"/>
              <w:rPr>
                <w:color w:val="000000"/>
                <w:sz w:val="20"/>
                <w:szCs w:val="26"/>
                <w:lang w:val="en-GB" w:eastAsia="pt-BR" w:bidi="ar-SY"/>
              </w:rPr>
            </w:pPr>
            <w:r>
              <w:rPr>
                <w:rFonts w:hint="cs"/>
                <w:color w:val="000000"/>
                <w:sz w:val="20"/>
                <w:szCs w:val="26"/>
                <w:rtl/>
                <w:lang w:val="en-GB" w:eastAsia="pt-BR" w:bidi="ar-SY"/>
              </w:rPr>
              <w:t xml:space="preserve">خرج الطاقة </w:t>
            </w:r>
            <w:r w:rsidR="00DB4CC6">
              <w:rPr>
                <w:color w:val="000000"/>
                <w:sz w:val="20"/>
                <w:szCs w:val="26"/>
                <w:lang w:val="en-GB" w:eastAsia="pt-BR" w:bidi="ar-SY"/>
              </w:rPr>
              <w:t xml:space="preserve"> </w:t>
            </w:r>
            <w:r w:rsidR="00DB4CC6" w:rsidRPr="00FF64A2">
              <w:rPr>
                <w:color w:val="000000"/>
                <w:sz w:val="20"/>
                <w:szCs w:val="26"/>
                <w:lang w:val="en-GB" w:eastAsia="pt-BR" w:bidi="ar-SY"/>
              </w:rPr>
              <w:t>mW 100</w:t>
            </w:r>
          </w:p>
        </w:tc>
        <w:tc>
          <w:tcPr>
            <w:tcW w:w="870"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center"/>
              <w:rPr>
                <w:sz w:val="20"/>
                <w:szCs w:val="26"/>
                <w:lang w:val="en-GB" w:eastAsia="pt-BR" w:bidi="ar-SY"/>
              </w:rPr>
            </w:pPr>
          </w:p>
        </w:tc>
      </w:tr>
      <w:tr w:rsidR="00DB4CC6"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22,01</w:t>
            </w:r>
            <w:r w:rsidRPr="00FF64A2">
              <w:rPr>
                <w:sz w:val="20"/>
                <w:szCs w:val="26"/>
                <w:lang w:val="en-GB" w:eastAsia="pt-BR" w:bidi="ar-SY"/>
              </w:rPr>
              <w:t>-</w:t>
            </w:r>
            <w:r>
              <w:rPr>
                <w:sz w:val="20"/>
                <w:szCs w:val="26"/>
                <w:lang w:val="en-GB" w:eastAsia="pt-BR" w:bidi="ar-SY"/>
              </w:rPr>
              <w:t>21,4</w:t>
            </w:r>
          </w:p>
        </w:tc>
        <w:tc>
          <w:tcPr>
            <w:tcW w:w="1135"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B4CC6"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B4CC6" w:rsidRPr="00FF64A2">
              <w:rPr>
                <w:sz w:val="20"/>
                <w:szCs w:val="26"/>
                <w:lang w:val="en-GB" w:eastAsia="pt-BR" w:bidi="ar-SY"/>
              </w:rPr>
              <w:t xml:space="preserve"> </w:t>
            </w:r>
            <w:r w:rsidR="00DB4CC6">
              <w:rPr>
                <w:sz w:val="20"/>
                <w:szCs w:val="26"/>
                <w:lang w:val="en-GB" w:eastAsia="pt-BR" w:bidi="ar-SY"/>
              </w:rPr>
              <w:t>12 500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B4CC6"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23,6</w:t>
            </w:r>
            <w:r w:rsidRPr="00FF64A2">
              <w:rPr>
                <w:sz w:val="20"/>
                <w:szCs w:val="26"/>
                <w:lang w:val="en-GB" w:eastAsia="pt-BR" w:bidi="ar-SY"/>
              </w:rPr>
              <w:t>-</w:t>
            </w:r>
            <w:r>
              <w:rPr>
                <w:sz w:val="20"/>
                <w:szCs w:val="26"/>
                <w:lang w:val="en-GB" w:eastAsia="pt-BR" w:bidi="ar-SY"/>
              </w:rPr>
              <w:t>23,12</w:t>
            </w:r>
          </w:p>
        </w:tc>
        <w:tc>
          <w:tcPr>
            <w:tcW w:w="1135"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B4CC6"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B4CC6" w:rsidRPr="00FF64A2">
              <w:rPr>
                <w:sz w:val="20"/>
                <w:szCs w:val="26"/>
                <w:lang w:val="en-GB" w:eastAsia="pt-BR" w:bidi="ar-SY"/>
              </w:rPr>
              <w:t xml:space="preserve"> </w:t>
            </w:r>
            <w:r w:rsidR="00DB4CC6">
              <w:rPr>
                <w:sz w:val="20"/>
                <w:szCs w:val="26"/>
                <w:lang w:val="en-GB" w:eastAsia="pt-BR" w:bidi="ar-SY"/>
              </w:rPr>
              <w:t>12 500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B4CC6"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31,2</w:t>
            </w:r>
            <w:r w:rsidRPr="00FF64A2">
              <w:rPr>
                <w:sz w:val="20"/>
                <w:szCs w:val="26"/>
                <w:lang w:val="en-GB" w:eastAsia="pt-BR" w:bidi="ar-SY"/>
              </w:rPr>
              <w:t>-</w:t>
            </w:r>
            <w:r>
              <w:rPr>
                <w:sz w:val="20"/>
                <w:szCs w:val="26"/>
                <w:lang w:val="en-GB" w:eastAsia="pt-BR" w:bidi="ar-SY"/>
              </w:rPr>
              <w:t>24,25</w:t>
            </w:r>
          </w:p>
        </w:tc>
        <w:tc>
          <w:tcPr>
            <w:tcW w:w="1135"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B4CC6"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B4CC6" w:rsidRPr="00FF64A2">
              <w:rPr>
                <w:sz w:val="20"/>
                <w:szCs w:val="26"/>
                <w:lang w:val="en-GB" w:eastAsia="pt-BR" w:bidi="ar-SY"/>
              </w:rPr>
              <w:t xml:space="preserve"> </w:t>
            </w:r>
            <w:r w:rsidR="00DB4CC6">
              <w:rPr>
                <w:sz w:val="20"/>
                <w:szCs w:val="26"/>
                <w:lang w:val="en-GB" w:eastAsia="pt-BR" w:bidi="ar-SY"/>
              </w:rPr>
              <w:t>12 500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B4CC6"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36,43</w:t>
            </w:r>
            <w:r w:rsidRPr="00FF64A2">
              <w:rPr>
                <w:sz w:val="20"/>
                <w:szCs w:val="26"/>
                <w:lang w:val="en-GB" w:eastAsia="pt-BR" w:bidi="ar-SY"/>
              </w:rPr>
              <w:t>-</w:t>
            </w:r>
            <w:r>
              <w:rPr>
                <w:sz w:val="20"/>
                <w:szCs w:val="26"/>
                <w:lang w:val="en-GB" w:eastAsia="pt-BR" w:bidi="ar-SY"/>
              </w:rPr>
              <w:t>31,8</w:t>
            </w:r>
          </w:p>
        </w:tc>
        <w:tc>
          <w:tcPr>
            <w:tcW w:w="1135"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B4CC6"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B4CC6" w:rsidRPr="00FF64A2">
              <w:rPr>
                <w:sz w:val="20"/>
                <w:szCs w:val="26"/>
                <w:lang w:val="en-GB" w:eastAsia="pt-BR" w:bidi="ar-SY"/>
              </w:rPr>
              <w:t xml:space="preserve"> </w:t>
            </w:r>
            <w:r w:rsidR="00DB4CC6">
              <w:rPr>
                <w:sz w:val="20"/>
                <w:szCs w:val="26"/>
                <w:lang w:val="en-GB" w:eastAsia="pt-BR" w:bidi="ar-SY"/>
              </w:rPr>
              <w:t>12 500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116FB" w:rsidRPr="00FF64A2">
              <w:rPr>
                <w:sz w:val="20"/>
                <w:szCs w:val="26"/>
                <w:lang w:val="en-GB" w:eastAsia="pt-BR" w:bidi="ar-SY"/>
              </w:rPr>
              <w:t xml:space="preserve"> </w:t>
            </w:r>
            <w:r w:rsidR="00D116FB">
              <w:rPr>
                <w:sz w:val="20"/>
                <w:szCs w:val="26"/>
                <w:lang w:val="en-GB" w:eastAsia="pt-BR" w:bidi="ar-SY"/>
              </w:rPr>
              <w:t>5 000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B4CC6" w:rsidRPr="00FF64A2" w:rsidTr="00C75FA5">
        <w:trPr>
          <w:cantSplit/>
          <w:jc w:val="center"/>
        </w:trPr>
        <w:tc>
          <w:tcPr>
            <w:tcW w:w="1149" w:type="pct"/>
            <w:vMerge w:val="restart"/>
            <w:tcBorders>
              <w:top w:val="single" w:sz="6" w:space="0" w:color="auto"/>
              <w:left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38,6</w:t>
            </w:r>
            <w:r w:rsidRPr="00FF64A2">
              <w:rPr>
                <w:sz w:val="20"/>
                <w:szCs w:val="26"/>
                <w:lang w:val="en-GB" w:eastAsia="pt-BR" w:bidi="ar-SY"/>
              </w:rPr>
              <w:t>-</w:t>
            </w:r>
            <w:r>
              <w:rPr>
                <w:sz w:val="20"/>
                <w:szCs w:val="26"/>
                <w:lang w:val="en-GB" w:eastAsia="pt-BR" w:bidi="ar-SY"/>
              </w:rPr>
              <w:t>36,5</w:t>
            </w:r>
          </w:p>
        </w:tc>
        <w:tc>
          <w:tcPr>
            <w:tcW w:w="1135"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proofErr w:type="gramStart"/>
            <w:r w:rsidRPr="00FF64A2">
              <w:rPr>
                <w:rFonts w:hint="cs"/>
                <w:sz w:val="20"/>
                <w:szCs w:val="26"/>
                <w:rtl/>
                <w:lang w:val="en-GB" w:eastAsia="pt-BR" w:bidi="ar-SY"/>
              </w:rPr>
              <w:t>إشارات</w:t>
            </w:r>
            <w:proofErr w:type="gramEnd"/>
            <w:r w:rsidRPr="00FF64A2">
              <w:rPr>
                <w:rFonts w:hint="cs"/>
                <w:sz w:val="20"/>
                <w:szCs w:val="26"/>
                <w:rtl/>
                <w:lang w:val="en-GB" w:eastAsia="pt-BR" w:bidi="ar-SY"/>
              </w:rPr>
              <w:t xml:space="preserve">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B4CC6" w:rsidRPr="00FF64A2" w:rsidRDefault="00C75FA5" w:rsidP="008657F6">
            <w:pPr>
              <w:spacing w:before="40" w:after="40" w:line="220" w:lineRule="exact"/>
              <w:jc w:val="left"/>
              <w:rPr>
                <w:sz w:val="20"/>
                <w:szCs w:val="26"/>
                <w:lang w:val="en-GB" w:eastAsia="pt-BR" w:bidi="ar-SY"/>
              </w:rPr>
            </w:pPr>
            <w:r>
              <w:rPr>
                <w:sz w:val="20"/>
                <w:szCs w:val="26"/>
                <w:lang w:val="en-GB" w:eastAsia="pt-BR" w:bidi="ar-SY"/>
              </w:rPr>
              <w:t>µV/m</w:t>
            </w:r>
            <w:r w:rsidR="00DB4CC6" w:rsidRPr="00FF64A2">
              <w:rPr>
                <w:sz w:val="20"/>
                <w:szCs w:val="26"/>
                <w:lang w:val="en-GB" w:eastAsia="pt-BR" w:bidi="ar-SY"/>
              </w:rPr>
              <w:t xml:space="preserve"> </w:t>
            </w:r>
            <w:r w:rsidR="00DB4CC6">
              <w:rPr>
                <w:sz w:val="20"/>
                <w:szCs w:val="26"/>
                <w:lang w:val="en-GB" w:eastAsia="pt-BR" w:bidi="ar-SY"/>
              </w:rPr>
              <w:t>12 500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116FB" w:rsidRPr="00FF64A2" w:rsidTr="00C75FA5">
        <w:trPr>
          <w:cantSplit/>
          <w:jc w:val="center"/>
        </w:trPr>
        <w:tc>
          <w:tcPr>
            <w:tcW w:w="1149" w:type="pct"/>
            <w:vMerge/>
            <w:tcBorders>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116FB" w:rsidRPr="009243A4" w:rsidRDefault="00C75FA5" w:rsidP="009243A4">
            <w:pPr>
              <w:spacing w:before="40" w:after="40" w:line="220" w:lineRule="exact"/>
              <w:jc w:val="left"/>
              <w:rPr>
                <w:sz w:val="20"/>
                <w:szCs w:val="26"/>
                <w:rtl/>
                <w:lang w:eastAsia="pt-BR" w:bidi="ar-EG"/>
              </w:rPr>
            </w:pPr>
            <w:r>
              <w:rPr>
                <w:sz w:val="20"/>
                <w:szCs w:val="26"/>
                <w:lang w:eastAsia="pt-BR" w:bidi="ar-EG"/>
              </w:rPr>
              <w:t>µV/m</w:t>
            </w:r>
            <w:r w:rsidR="009243A4">
              <w:rPr>
                <w:sz w:val="20"/>
                <w:szCs w:val="26"/>
                <w:lang w:eastAsia="pt-BR" w:bidi="ar-EG"/>
              </w:rPr>
              <w:t xml:space="preserve"> </w:t>
            </w:r>
            <w:r w:rsidR="009243A4">
              <w:rPr>
                <w:sz w:val="20"/>
                <w:szCs w:val="26"/>
                <w:lang w:val="en-GB" w:eastAsia="pt-BR" w:bidi="ar-SY"/>
              </w:rPr>
              <w:t>5 000</w:t>
            </w:r>
            <w:r w:rsidR="009243A4">
              <w:rPr>
                <w:rFonts w:hint="cs"/>
                <w:sz w:val="20"/>
                <w:szCs w:val="26"/>
                <w:rtl/>
                <w:lang w:eastAsia="pt-BR" w:bidi="ar-EG"/>
              </w:rPr>
              <w:t xml:space="preserve"> عند </w:t>
            </w:r>
            <w:r w:rsidR="009243A4">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116FB" w:rsidRPr="00FF64A2" w:rsidRDefault="00D116FB" w:rsidP="008657F6">
            <w:pPr>
              <w:spacing w:before="40" w:after="40" w:line="220" w:lineRule="exact"/>
              <w:jc w:val="center"/>
              <w:rPr>
                <w:sz w:val="20"/>
                <w:szCs w:val="26"/>
                <w:lang w:val="en-GB" w:eastAsia="pt-BR" w:bidi="ar-SY"/>
              </w:rPr>
            </w:pPr>
            <w:r w:rsidRPr="00FF64A2">
              <w:rPr>
                <w:sz w:val="20"/>
                <w:szCs w:val="26"/>
                <w:lang w:val="en-GB" w:eastAsia="pt-BR" w:bidi="ar-SY"/>
              </w:rPr>
              <w:t>A</w:t>
            </w:r>
          </w:p>
        </w:tc>
      </w:tr>
      <w:tr w:rsidR="00DB4CC6" w:rsidRPr="00FF64A2" w:rsidTr="00C75FA5">
        <w:trPr>
          <w:cantSplit/>
          <w:jc w:val="center"/>
        </w:trPr>
        <w:tc>
          <w:tcPr>
            <w:tcW w:w="1149"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46,9</w:t>
            </w:r>
            <w:r w:rsidRPr="00FF64A2">
              <w:rPr>
                <w:sz w:val="20"/>
                <w:szCs w:val="26"/>
                <w:lang w:val="en-GB" w:eastAsia="pt-BR" w:bidi="ar-SY"/>
              </w:rPr>
              <w:t>-</w:t>
            </w:r>
            <w:r>
              <w:rPr>
                <w:sz w:val="20"/>
                <w:szCs w:val="26"/>
                <w:lang w:val="en-GB" w:eastAsia="pt-BR" w:bidi="ar-SY"/>
              </w:rPr>
              <w:t>46,7</w:t>
            </w:r>
          </w:p>
        </w:tc>
        <w:tc>
          <w:tcPr>
            <w:tcW w:w="1135"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color w:val="000000"/>
                <w:sz w:val="20"/>
                <w:szCs w:val="26"/>
                <w:lang w:eastAsia="pt-BR" w:bidi="ar-SY"/>
              </w:rPr>
            </w:pPr>
            <w:r w:rsidRPr="00FF64A2">
              <w:rPr>
                <w:rFonts w:hint="cs"/>
                <w:sz w:val="20"/>
                <w:szCs w:val="26"/>
                <w:rtl/>
                <w:lang w:val="en-GB" w:eastAsia="en-US" w:bidi="ar-SY"/>
              </w:rPr>
              <w:t>محاسيس اضطراب المجال المحمولة على مركبات</w:t>
            </w:r>
          </w:p>
        </w:tc>
        <w:tc>
          <w:tcPr>
            <w:tcW w:w="1846"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color w:val="000000"/>
                <w:sz w:val="20"/>
                <w:szCs w:val="26"/>
                <w:vertAlign w:val="superscript"/>
                <w:lang w:val="en-GB" w:eastAsia="pt-BR" w:bidi="ar-SY"/>
              </w:rPr>
            </w:pPr>
            <w:proofErr w:type="gramStart"/>
            <w:r w:rsidRPr="00FF64A2">
              <w:rPr>
                <w:rFonts w:hint="cs"/>
                <w:color w:val="000000"/>
                <w:sz w:val="20"/>
                <w:szCs w:val="26"/>
                <w:rtl/>
                <w:lang w:val="en-GB" w:eastAsia="pt-BR" w:bidi="ar-SY"/>
              </w:rPr>
              <w:t>متغيِّر</w:t>
            </w:r>
            <w:proofErr w:type="gramEnd"/>
            <w:r w:rsidRPr="00FF64A2">
              <w:rPr>
                <w:color w:val="000000"/>
                <w:sz w:val="20"/>
                <w:szCs w:val="26"/>
                <w:vertAlign w:val="superscript"/>
                <w:lang w:val="en-GB" w:eastAsia="pt-BR" w:bidi="ar-SY"/>
              </w:rPr>
              <w:t>(2)</w:t>
            </w:r>
          </w:p>
        </w:tc>
        <w:tc>
          <w:tcPr>
            <w:tcW w:w="870"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center"/>
              <w:rPr>
                <w:sz w:val="20"/>
                <w:szCs w:val="26"/>
                <w:lang w:val="en-GB" w:eastAsia="pt-BR" w:bidi="ar-SY"/>
              </w:rPr>
            </w:pPr>
          </w:p>
        </w:tc>
      </w:tr>
      <w:tr w:rsidR="00DB4CC6" w:rsidRPr="00FF64A2" w:rsidTr="00C75FA5">
        <w:trPr>
          <w:cantSplit/>
          <w:jc w:val="center"/>
        </w:trPr>
        <w:tc>
          <w:tcPr>
            <w:tcW w:w="1149"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77</w:t>
            </w:r>
            <w:r w:rsidRPr="00FF64A2">
              <w:rPr>
                <w:sz w:val="20"/>
                <w:szCs w:val="26"/>
                <w:lang w:val="en-GB" w:eastAsia="pt-BR" w:bidi="ar-SY"/>
              </w:rPr>
              <w:t>-</w:t>
            </w:r>
            <w:r>
              <w:rPr>
                <w:sz w:val="20"/>
                <w:szCs w:val="26"/>
                <w:lang w:val="en-GB" w:eastAsia="pt-BR" w:bidi="ar-SY"/>
              </w:rPr>
              <w:t>76</w:t>
            </w:r>
          </w:p>
        </w:tc>
        <w:tc>
          <w:tcPr>
            <w:tcW w:w="1135"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color w:val="000000"/>
                <w:sz w:val="20"/>
                <w:szCs w:val="26"/>
                <w:lang w:eastAsia="pt-BR" w:bidi="ar-SY"/>
              </w:rPr>
            </w:pPr>
            <w:r w:rsidRPr="00FF64A2">
              <w:rPr>
                <w:rFonts w:hint="cs"/>
                <w:sz w:val="20"/>
                <w:szCs w:val="26"/>
                <w:rtl/>
                <w:lang w:val="en-GB" w:eastAsia="en-US" w:bidi="ar-SY"/>
              </w:rPr>
              <w:t>محاسيس اضطراب المجال المحمولة على مركبات</w:t>
            </w:r>
          </w:p>
        </w:tc>
        <w:tc>
          <w:tcPr>
            <w:tcW w:w="1846"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left"/>
              <w:rPr>
                <w:color w:val="000000"/>
                <w:sz w:val="20"/>
                <w:szCs w:val="26"/>
                <w:vertAlign w:val="superscript"/>
                <w:lang w:val="en-GB" w:eastAsia="pt-BR" w:bidi="ar-SY"/>
              </w:rPr>
            </w:pPr>
            <w:proofErr w:type="gramStart"/>
            <w:r w:rsidRPr="00FF64A2">
              <w:rPr>
                <w:rFonts w:hint="cs"/>
                <w:color w:val="000000"/>
                <w:sz w:val="20"/>
                <w:szCs w:val="26"/>
                <w:rtl/>
                <w:lang w:val="en-GB" w:eastAsia="pt-BR" w:bidi="ar-SY"/>
              </w:rPr>
              <w:t>متغيِّر</w:t>
            </w:r>
            <w:proofErr w:type="gramEnd"/>
            <w:r w:rsidRPr="00FF64A2">
              <w:rPr>
                <w:rFonts w:hint="cs"/>
                <w:color w:val="000000"/>
                <w:sz w:val="20"/>
                <w:szCs w:val="26"/>
                <w:rtl/>
                <w:lang w:val="en-GB" w:eastAsia="pt-BR" w:bidi="ar-SY"/>
              </w:rPr>
              <w:t xml:space="preserve"> </w:t>
            </w:r>
            <w:r w:rsidRPr="00FF64A2">
              <w:rPr>
                <w:color w:val="000000"/>
                <w:sz w:val="20"/>
                <w:szCs w:val="26"/>
                <w:vertAlign w:val="superscript"/>
                <w:lang w:val="en-GB" w:eastAsia="pt-BR" w:bidi="ar-SY"/>
              </w:rPr>
              <w:t>(1)</w:t>
            </w:r>
          </w:p>
        </w:tc>
        <w:tc>
          <w:tcPr>
            <w:tcW w:w="870" w:type="pct"/>
            <w:tcBorders>
              <w:top w:val="single" w:sz="6" w:space="0" w:color="auto"/>
              <w:left w:val="single" w:sz="6" w:space="0" w:color="auto"/>
              <w:bottom w:val="single" w:sz="6" w:space="0" w:color="auto"/>
              <w:right w:val="single" w:sz="6" w:space="0" w:color="auto"/>
            </w:tcBorders>
          </w:tcPr>
          <w:p w:rsidR="00DB4CC6" w:rsidRPr="00FF64A2" w:rsidRDefault="00DB4CC6" w:rsidP="008657F6">
            <w:pPr>
              <w:spacing w:before="40" w:after="40" w:line="220" w:lineRule="exact"/>
              <w:jc w:val="center"/>
              <w:rPr>
                <w:sz w:val="20"/>
                <w:szCs w:val="26"/>
                <w:lang w:val="en-GB" w:eastAsia="pt-BR" w:bidi="ar-SY"/>
              </w:rPr>
            </w:pPr>
          </w:p>
        </w:tc>
      </w:tr>
      <w:tr w:rsidR="00111A24" w:rsidRPr="00FF64A2" w:rsidTr="00C75FA5">
        <w:trPr>
          <w:cantSplit/>
          <w:trHeight w:val="550"/>
          <w:jc w:val="center"/>
        </w:trPr>
        <w:tc>
          <w:tcPr>
            <w:tcW w:w="5000" w:type="pct"/>
            <w:gridSpan w:val="4"/>
            <w:tcBorders>
              <w:top w:val="single" w:sz="6" w:space="0" w:color="auto"/>
            </w:tcBorders>
          </w:tcPr>
          <w:p w:rsidR="00111A24" w:rsidRPr="008C6073" w:rsidRDefault="00111A24" w:rsidP="00162C4C">
            <w:pPr>
              <w:pStyle w:val="Note"/>
              <w:tabs>
                <w:tab w:val="clear" w:pos="794"/>
                <w:tab w:val="left" w:pos="425"/>
              </w:tabs>
              <w:rPr>
                <w:sz w:val="18"/>
                <w:szCs w:val="24"/>
                <w:lang w:bidi="ar-SY"/>
              </w:rPr>
            </w:pPr>
            <w:r w:rsidRPr="00FF64A2">
              <w:rPr>
                <w:vertAlign w:val="superscript"/>
                <w:lang w:bidi="ar-SY"/>
              </w:rPr>
              <w:t>(1)</w:t>
            </w:r>
            <w:r w:rsidRPr="00FF64A2">
              <w:rPr>
                <w:lang w:bidi="ar-SY"/>
              </w:rPr>
              <w:tab/>
            </w:r>
            <w:r w:rsidRPr="008C6073">
              <w:rPr>
                <w:rFonts w:hint="cs"/>
                <w:sz w:val="18"/>
                <w:szCs w:val="24"/>
                <w:rtl/>
                <w:lang w:bidi="ar-SY"/>
              </w:rPr>
              <w:t xml:space="preserve">يكون </w:t>
            </w:r>
            <w:proofErr w:type="gramStart"/>
            <w:r w:rsidRPr="008C6073">
              <w:rPr>
                <w:rFonts w:hint="cs"/>
                <w:sz w:val="18"/>
                <w:szCs w:val="24"/>
                <w:rtl/>
                <w:lang w:bidi="ar-SY"/>
              </w:rPr>
              <w:t>الحد</w:t>
            </w:r>
            <w:r w:rsidR="00A55D8C" w:rsidRPr="008C6073">
              <w:rPr>
                <w:rFonts w:hint="cs"/>
                <w:sz w:val="18"/>
                <w:szCs w:val="24"/>
                <w:rtl/>
                <w:lang w:bidi="ar-EG"/>
              </w:rPr>
              <w:t xml:space="preserve"> </w:t>
            </w:r>
            <w:r w:rsidR="001B28D2" w:rsidRPr="008C6073">
              <w:rPr>
                <w:sz w:val="18"/>
                <w:szCs w:val="24"/>
                <w:lang w:bidi="ar-SY"/>
              </w:rPr>
              <w:t xml:space="preserve"> </w:t>
            </w:r>
            <w:r w:rsidR="00A55D8C" w:rsidRPr="008C6073">
              <w:rPr>
                <w:sz w:val="18"/>
                <w:szCs w:val="24"/>
                <w:lang w:bidi="ar-SY"/>
              </w:rPr>
              <w:t>e.i.r.p</w:t>
            </w:r>
            <w:proofErr w:type="gramEnd"/>
            <w:r w:rsidR="00A55D8C" w:rsidRPr="008C6073">
              <w:rPr>
                <w:sz w:val="18"/>
                <w:szCs w:val="24"/>
                <w:lang w:bidi="ar-SY"/>
              </w:rPr>
              <w:t>.</w:t>
            </w:r>
            <w:r w:rsidR="00162C4C" w:rsidRPr="008C6073">
              <w:rPr>
                <w:sz w:val="18"/>
                <w:szCs w:val="24"/>
                <w:lang w:bidi="ar-SY"/>
              </w:rPr>
              <w:t> </w:t>
            </w:r>
            <w:r w:rsidRPr="008C6073">
              <w:rPr>
                <w:sz w:val="18"/>
                <w:szCs w:val="24"/>
                <w:lang w:bidi="ar-SY"/>
              </w:rPr>
              <w:t>mW</w:t>
            </w:r>
            <w:r w:rsidR="00162C4C" w:rsidRPr="008C6073">
              <w:rPr>
                <w:sz w:val="18"/>
                <w:szCs w:val="24"/>
                <w:lang w:bidi="ar-SY"/>
              </w:rPr>
              <w:t> </w:t>
            </w:r>
            <w:r w:rsidR="00A55D8C" w:rsidRPr="008C6073">
              <w:rPr>
                <w:sz w:val="18"/>
                <w:szCs w:val="24"/>
                <w:lang w:bidi="ar-SY"/>
              </w:rPr>
              <w:t>400</w:t>
            </w:r>
            <w:r w:rsidRPr="008C6073">
              <w:rPr>
                <w:rFonts w:hint="cs"/>
                <w:sz w:val="18"/>
                <w:szCs w:val="24"/>
                <w:rtl/>
                <w:lang w:bidi="ar-SY"/>
              </w:rPr>
              <w:t xml:space="preserve">في حال استعماله داخل مدن عدد سكانها يفوق </w:t>
            </w:r>
            <w:r w:rsidRPr="008C6073">
              <w:rPr>
                <w:sz w:val="18"/>
                <w:szCs w:val="24"/>
                <w:lang w:bidi="ar-SY"/>
              </w:rPr>
              <w:t>500 000</w:t>
            </w:r>
            <w:r w:rsidRPr="008C6073">
              <w:rPr>
                <w:rFonts w:hint="cs"/>
                <w:sz w:val="18"/>
                <w:szCs w:val="24"/>
                <w:rtl/>
                <w:lang w:bidi="ar-SY"/>
              </w:rPr>
              <w:t xml:space="preserve"> نسمة.</w:t>
            </w:r>
          </w:p>
          <w:p w:rsidR="00111A24" w:rsidRPr="00FF64A2" w:rsidRDefault="00111A24" w:rsidP="00C75FA5">
            <w:pPr>
              <w:pStyle w:val="Note"/>
              <w:tabs>
                <w:tab w:val="clear" w:pos="794"/>
                <w:tab w:val="left" w:pos="425"/>
              </w:tabs>
              <w:rPr>
                <w:lang w:bidi="ar-SY"/>
              </w:rPr>
            </w:pPr>
            <w:r w:rsidRPr="00FF64A2">
              <w:rPr>
                <w:vertAlign w:val="superscript"/>
                <w:lang w:bidi="ar-SY"/>
              </w:rPr>
              <w:t>(2)</w:t>
            </w:r>
            <w:r w:rsidRPr="00FF64A2">
              <w:rPr>
                <w:lang w:bidi="ar-SY"/>
              </w:rPr>
              <w:tab/>
            </w:r>
            <w:r w:rsidRPr="008C6073">
              <w:rPr>
                <w:rFonts w:hint="cs"/>
                <w:sz w:val="18"/>
                <w:szCs w:val="24"/>
                <w:rtl/>
                <w:lang w:bidi="ar-SY"/>
              </w:rPr>
              <w:t>راجع اللائحة التنظيمية لتجهيزات الاتصالات المقيّدة الإشعاع، في موقع</w:t>
            </w:r>
            <w:r w:rsidR="00C75FA5">
              <w:rPr>
                <w:rFonts w:hint="cs"/>
                <w:sz w:val="18"/>
                <w:szCs w:val="24"/>
                <w:rtl/>
                <w:lang w:bidi="ar-SY"/>
              </w:rPr>
              <w:t xml:space="preserve"> </w:t>
            </w:r>
            <w:r w:rsidR="00C75FA5" w:rsidRPr="008C6073">
              <w:rPr>
                <w:sz w:val="18"/>
                <w:szCs w:val="24"/>
                <w:lang w:eastAsia="ko-KR" w:bidi="ar-SY"/>
              </w:rPr>
              <w:t>Anatel</w:t>
            </w:r>
            <w:r w:rsidR="0018508D" w:rsidRPr="008C6073">
              <w:rPr>
                <w:rFonts w:hint="cs"/>
                <w:sz w:val="18"/>
                <w:szCs w:val="24"/>
                <w:rtl/>
                <w:lang w:bidi="ar-SY"/>
              </w:rPr>
              <w:t xml:space="preserve"> </w:t>
            </w:r>
            <w:r w:rsidRPr="008C6073">
              <w:rPr>
                <w:sz w:val="18"/>
                <w:szCs w:val="24"/>
                <w:lang w:val="fr-FR" w:bidi="ar-SY"/>
              </w:rPr>
              <w:t xml:space="preserve"> </w:t>
            </w:r>
            <w:hyperlink r:id="rId23" w:history="1">
              <w:r w:rsidRPr="008C6073">
                <w:rPr>
                  <w:color w:val="0000FF"/>
                  <w:sz w:val="18"/>
                  <w:szCs w:val="24"/>
                  <w:u w:val="single"/>
                  <w:lang w:eastAsia="ko-KR" w:bidi="ar-SY"/>
                </w:rPr>
                <w:t>(http://www.anatel.gov.br)</w:t>
              </w:r>
            </w:hyperlink>
          </w:p>
        </w:tc>
      </w:tr>
    </w:tbl>
    <w:p w:rsidR="00111A24" w:rsidRPr="00111A24" w:rsidRDefault="00111A24" w:rsidP="00A91D5E">
      <w:pPr>
        <w:pStyle w:val="Heading1"/>
        <w:rPr>
          <w:rtl/>
          <w:lang w:val="en-GB" w:bidi="ar-SY"/>
        </w:rPr>
      </w:pPr>
      <w:bookmarkStart w:id="151" w:name="_Toc263327706"/>
      <w:r w:rsidRPr="00111A24">
        <w:rPr>
          <w:lang w:val="en-GB"/>
        </w:rPr>
        <w:t>7</w:t>
      </w:r>
      <w:r w:rsidRPr="00111A24">
        <w:rPr>
          <w:rFonts w:hint="cs"/>
          <w:rtl/>
          <w:lang w:val="en-GB" w:bidi="ar-SY"/>
        </w:rPr>
        <w:tab/>
        <w:t>إجراءات إصدار الشهادات والترخيص</w:t>
      </w:r>
      <w:bookmarkEnd w:id="151"/>
    </w:p>
    <w:p w:rsidR="00111A24" w:rsidRPr="00A91D5E" w:rsidRDefault="00111A24" w:rsidP="00111A24">
      <w:pPr>
        <w:rPr>
          <w:spacing w:val="-2"/>
          <w:rtl/>
          <w:lang w:eastAsia="ko-KR" w:bidi="ar-SY"/>
        </w:rPr>
      </w:pPr>
      <w:r w:rsidRPr="00A91D5E">
        <w:rPr>
          <w:rFonts w:hint="cs"/>
          <w:spacing w:val="-2"/>
          <w:rtl/>
          <w:lang w:val="fr-FR" w:bidi="ar-EG"/>
        </w:rPr>
        <w:t xml:space="preserve">اللائحة الخاصة بإصدار الشهادات والترخيص بالمنتجات الاتصالاتية، التي اعتُمدت بقرار المؤسسة </w:t>
      </w:r>
      <w:r w:rsidRPr="00A91D5E">
        <w:rPr>
          <w:spacing w:val="-2"/>
          <w:lang w:eastAsia="ko-KR" w:bidi="ar-SY"/>
        </w:rPr>
        <w:t>Anatel</w:t>
      </w:r>
      <w:r w:rsidRPr="00A91D5E">
        <w:rPr>
          <w:rFonts w:hint="cs"/>
          <w:spacing w:val="-2"/>
          <w:rtl/>
          <w:lang w:val="fr-FR" w:bidi="ar-EG"/>
        </w:rPr>
        <w:t xml:space="preserve"> رقم </w:t>
      </w:r>
      <w:r w:rsidRPr="00A91D5E">
        <w:rPr>
          <w:spacing w:val="-2"/>
          <w:lang w:eastAsia="ko-KR" w:bidi="ar-SY"/>
        </w:rPr>
        <w:t>242</w:t>
      </w:r>
      <w:r w:rsidRPr="00A91D5E">
        <w:rPr>
          <w:rFonts w:hint="cs"/>
          <w:spacing w:val="-2"/>
          <w:rtl/>
          <w:lang w:eastAsia="ko-KR" w:bidi="ar-SY"/>
        </w:rPr>
        <w:t xml:space="preserve"> الصادر في </w:t>
      </w:r>
      <w:r w:rsidRPr="00A91D5E">
        <w:rPr>
          <w:spacing w:val="-2"/>
          <w:lang w:eastAsia="en-US" w:bidi="ar-SY"/>
        </w:rPr>
        <w:t>30</w:t>
      </w:r>
      <w:r w:rsidR="001B28D2" w:rsidRPr="00A91D5E">
        <w:rPr>
          <w:spacing w:val="-2"/>
          <w:rtl/>
          <w:lang w:eastAsia="en-US" w:bidi="ar-SY"/>
        </w:rPr>
        <w:t xml:space="preserve"> </w:t>
      </w:r>
      <w:r w:rsidRPr="00A91D5E">
        <w:rPr>
          <w:rFonts w:hint="cs"/>
          <w:spacing w:val="-2"/>
          <w:rtl/>
          <w:lang w:eastAsia="en-US" w:bidi="ar-SY"/>
        </w:rPr>
        <w:t xml:space="preserve">نوفمبر </w:t>
      </w:r>
      <w:r w:rsidRPr="00A91D5E">
        <w:rPr>
          <w:spacing w:val="-2"/>
          <w:lang w:eastAsia="en-US" w:bidi="ar-SY"/>
        </w:rPr>
        <w:t>2000</w:t>
      </w:r>
      <w:r w:rsidRPr="00A91D5E">
        <w:rPr>
          <w:rFonts w:hint="cs"/>
          <w:spacing w:val="-2"/>
          <w:rtl/>
          <w:lang w:eastAsia="en-US" w:bidi="ar-SY"/>
        </w:rPr>
        <w:t xml:space="preserve">، وضعت القواعد والإجراءات العامة المتعلقة بإصدار الشهادات </w:t>
      </w:r>
      <w:r w:rsidRPr="00A91D5E">
        <w:rPr>
          <w:rFonts w:hint="cs"/>
          <w:spacing w:val="-2"/>
          <w:rtl/>
          <w:lang w:val="fr-FR" w:bidi="ar-EG"/>
        </w:rPr>
        <w:t xml:space="preserve">والترخيص بالمنتجات الاتصالاتية، بما في ذلك تقييم مدى تقيُّد المنتجات الاتصالاتية باللوائح التقنية التي أصدرتها أو أقرّتها </w:t>
      </w:r>
      <w:r w:rsidRPr="00A91D5E">
        <w:rPr>
          <w:spacing w:val="-2"/>
          <w:lang w:eastAsia="ko-KR" w:bidi="ar-SY"/>
        </w:rPr>
        <w:t>Anatel</w:t>
      </w:r>
      <w:r w:rsidRPr="00A91D5E">
        <w:rPr>
          <w:rFonts w:hint="cs"/>
          <w:spacing w:val="-2"/>
          <w:rtl/>
          <w:lang w:eastAsia="ko-KR" w:bidi="ar-SY"/>
        </w:rPr>
        <w:t>، وبيّنت شروط ترخيص هذه المنتجات.</w:t>
      </w:r>
    </w:p>
    <w:p w:rsidR="00111A24" w:rsidRPr="00111A24" w:rsidRDefault="00111A24" w:rsidP="00A91D5E">
      <w:pPr>
        <w:pStyle w:val="Heading2"/>
        <w:rPr>
          <w:rtl/>
          <w:lang w:val="en-GB" w:bidi="ar-EG"/>
        </w:rPr>
      </w:pPr>
      <w:bookmarkStart w:id="152" w:name="_Toc263327707"/>
      <w:r w:rsidRPr="00111A24">
        <w:rPr>
          <w:lang w:val="en-GB" w:bidi="ar-EG"/>
        </w:rPr>
        <w:t>1.7</w:t>
      </w:r>
      <w:r w:rsidRPr="00111A24">
        <w:rPr>
          <w:rFonts w:hint="cs"/>
          <w:rtl/>
          <w:lang w:val="en-GB" w:bidi="ar-EG"/>
        </w:rPr>
        <w:tab/>
        <w:t>إجراءات إقرار ال</w:t>
      </w:r>
      <w:r w:rsidRPr="00111A24">
        <w:rPr>
          <w:rFonts w:hint="cs"/>
          <w:rtl/>
          <w:lang w:val="en-GB" w:bidi="ar-SY"/>
        </w:rPr>
        <w:t>صلاحية والترخيص</w:t>
      </w:r>
      <w:bookmarkEnd w:id="152"/>
    </w:p>
    <w:p w:rsidR="00111A24" w:rsidRPr="00111A24" w:rsidRDefault="00111A24" w:rsidP="00111A24">
      <w:pPr>
        <w:rPr>
          <w:rtl/>
          <w:lang w:eastAsia="ko-KR" w:bidi="ar-SY"/>
        </w:rPr>
      </w:pPr>
      <w:r w:rsidRPr="00111A24">
        <w:rPr>
          <w:rFonts w:hint="cs"/>
          <w:rtl/>
          <w:lang w:eastAsia="en-US" w:bidi="ar-SY"/>
        </w:rPr>
        <w:t xml:space="preserve">عملية </w:t>
      </w:r>
      <w:r w:rsidRPr="00111A24">
        <w:rPr>
          <w:rFonts w:hint="cs"/>
          <w:rtl/>
          <w:lang w:val="fr-FR" w:bidi="ar-EG"/>
        </w:rPr>
        <w:t xml:space="preserve">تقييم مدى تقيُّد منتَج معيّن باللوائح التقنية التي أصدرتها أو أقرّتها </w:t>
      </w:r>
      <w:r w:rsidRPr="00111A24">
        <w:rPr>
          <w:lang w:eastAsia="ko-KR" w:bidi="ar-SY"/>
        </w:rPr>
        <w:t>Anatel</w:t>
      </w:r>
      <w:r w:rsidRPr="00111A24">
        <w:rPr>
          <w:rFonts w:hint="cs"/>
          <w:rtl/>
          <w:lang w:eastAsia="ko-KR" w:bidi="ar-SY"/>
        </w:rPr>
        <w:t xml:space="preserve"> هي المرحلة البدئية من تلك الإجراءات، وهدفها الحصول على ترخيص بهذا المنتج. </w:t>
      </w:r>
      <w:proofErr w:type="gramStart"/>
      <w:r w:rsidRPr="00111A24">
        <w:rPr>
          <w:rFonts w:hint="cs"/>
          <w:rtl/>
          <w:lang w:eastAsia="ko-KR" w:bidi="ar-SY"/>
        </w:rPr>
        <w:t>وإصدار</w:t>
      </w:r>
      <w:proofErr w:type="gramEnd"/>
      <w:r w:rsidRPr="00111A24">
        <w:rPr>
          <w:rFonts w:hint="cs"/>
          <w:rtl/>
          <w:lang w:eastAsia="ko-KR" w:bidi="ar-SY"/>
        </w:rPr>
        <w:t xml:space="preserve"> وثيقة ترخيص مطلوب لأغراض تسويق واستعمال المنتجات داخل البلاد البرازيلية، وقد صنِّفت المنتجات في الأصناف الثلاثة التالية:</w:t>
      </w:r>
    </w:p>
    <w:p w:rsidR="00111A24" w:rsidRPr="00111A24" w:rsidRDefault="00A91D5E" w:rsidP="002E70A6">
      <w:pPr>
        <w:pStyle w:val="enmulev1"/>
        <w:rPr>
          <w:rtl/>
        </w:rPr>
      </w:pPr>
      <w:r>
        <w:rPr>
          <w:rFonts w:hint="cs"/>
          <w:rtl/>
          <w:lang w:eastAsia="ko-KR"/>
        </w:rPr>
        <w:t>-</w:t>
      </w:r>
      <w:r>
        <w:rPr>
          <w:rFonts w:hint="cs"/>
          <w:rtl/>
          <w:lang w:eastAsia="ko-KR"/>
        </w:rPr>
        <w:tab/>
      </w:r>
      <w:r w:rsidR="00111A24" w:rsidRPr="00111A24">
        <w:rPr>
          <w:rFonts w:hint="cs"/>
          <w:rtl/>
          <w:lang w:eastAsia="ko-KR"/>
        </w:rPr>
        <w:t xml:space="preserve">الصنف </w:t>
      </w:r>
      <w:r w:rsidR="00111A24" w:rsidRPr="00111A24">
        <w:t>I</w:t>
      </w:r>
      <w:r w:rsidR="00111A24" w:rsidRPr="00111A24">
        <w:rPr>
          <w:rFonts w:hint="cs"/>
          <w:rtl/>
        </w:rPr>
        <w:t xml:space="preserve">: يُقصد </w:t>
      </w:r>
      <w:r w:rsidR="00111A24" w:rsidRPr="00111A24">
        <w:rPr>
          <w:rFonts w:hint="cs"/>
          <w:i/>
          <w:iCs/>
          <w:rtl/>
        </w:rPr>
        <w:t>بالمنتجات الاتصالاتية</w:t>
      </w:r>
      <w:r w:rsidR="00111A24" w:rsidRPr="00111A24">
        <w:rPr>
          <w:rFonts w:hint="cs"/>
          <w:rtl/>
        </w:rPr>
        <w:t xml:space="preserve"> الداخلة في هذا الصنف التجهيزات المطرافية المعَدّة لاستعمال عامة الجمهور في سبيل النفاذ إلى الخدمات الاتصالاتية الهامة الجماعية؛</w:t>
      </w:r>
    </w:p>
    <w:p w:rsidR="00111A24" w:rsidRPr="00111A24" w:rsidRDefault="00A91D5E" w:rsidP="002E70A6">
      <w:pPr>
        <w:pStyle w:val="enmulev1"/>
      </w:pPr>
      <w:r>
        <w:rPr>
          <w:rFonts w:hint="cs"/>
          <w:rtl/>
        </w:rPr>
        <w:t>-</w:t>
      </w:r>
      <w:r>
        <w:rPr>
          <w:rFonts w:hint="cs"/>
          <w:rtl/>
        </w:rPr>
        <w:tab/>
      </w:r>
      <w:r w:rsidR="00111A24" w:rsidRPr="00111A24">
        <w:rPr>
          <w:rFonts w:hint="cs"/>
          <w:rtl/>
        </w:rPr>
        <w:t xml:space="preserve">الصنف </w:t>
      </w:r>
      <w:r w:rsidR="00111A24" w:rsidRPr="00111A24">
        <w:t>II</w:t>
      </w:r>
      <w:r w:rsidR="00111A24" w:rsidRPr="00111A24">
        <w:rPr>
          <w:rFonts w:hint="cs"/>
          <w:rtl/>
        </w:rPr>
        <w:t xml:space="preserve">: يُقصد </w:t>
      </w:r>
      <w:r w:rsidR="00111A24" w:rsidRPr="00111A24">
        <w:rPr>
          <w:rFonts w:hint="cs"/>
          <w:i/>
          <w:iCs/>
          <w:rtl/>
        </w:rPr>
        <w:t>بالمنتجات الاتصالاتية</w:t>
      </w:r>
      <w:r w:rsidR="00111A24" w:rsidRPr="00111A24">
        <w:rPr>
          <w:rFonts w:hint="cs"/>
          <w:rtl/>
        </w:rPr>
        <w:t xml:space="preserve"> الداخلة في هذا الصنف التجهيزات غير المشمولة في تعريف منتجات الصنف </w:t>
      </w:r>
      <w:r w:rsidR="00111A24" w:rsidRPr="00111A24">
        <w:t>I</w:t>
      </w:r>
      <w:r w:rsidR="00111A24" w:rsidRPr="00111A24">
        <w:rPr>
          <w:rFonts w:hint="cs"/>
          <w:rtl/>
        </w:rPr>
        <w:t>، لكنها تستعمل الطيف الكهرمغنطيسي لإرسال إشارات، ومن هذه التجهيزات الهوائيات والمنتجات الموصَّفة خصائصها في اللوائح بأنها تجهيزات مقيَّدة الإشعاع للاتصالات الراديوية؛</w:t>
      </w:r>
    </w:p>
    <w:p w:rsidR="00111A24" w:rsidRPr="00111A24" w:rsidRDefault="00A91D5E" w:rsidP="005C248E">
      <w:pPr>
        <w:pStyle w:val="enmulev1"/>
        <w:keepNext/>
      </w:pPr>
      <w:r>
        <w:rPr>
          <w:rFonts w:hint="cs"/>
          <w:rtl/>
        </w:rPr>
        <w:lastRenderedPageBreak/>
        <w:t>-</w:t>
      </w:r>
      <w:r>
        <w:rPr>
          <w:rFonts w:hint="cs"/>
          <w:rtl/>
        </w:rPr>
        <w:tab/>
      </w:r>
      <w:r w:rsidR="00111A24" w:rsidRPr="00111A24">
        <w:rPr>
          <w:rFonts w:hint="cs"/>
          <w:rtl/>
        </w:rPr>
        <w:t xml:space="preserve">الصنف </w:t>
      </w:r>
      <w:r w:rsidR="00111A24" w:rsidRPr="00111A24">
        <w:t>III</w:t>
      </w:r>
      <w:r w:rsidR="00111A24" w:rsidRPr="00111A24">
        <w:rPr>
          <w:rFonts w:hint="cs"/>
          <w:rtl/>
        </w:rPr>
        <w:t xml:space="preserve">: يُقصد </w:t>
      </w:r>
      <w:r w:rsidR="00111A24" w:rsidRPr="00111A24">
        <w:rPr>
          <w:rFonts w:hint="cs"/>
          <w:i/>
          <w:iCs/>
          <w:rtl/>
        </w:rPr>
        <w:t>بالمنتجات الاتصالاتية</w:t>
      </w:r>
      <w:r w:rsidR="00111A24" w:rsidRPr="00111A24">
        <w:rPr>
          <w:rFonts w:hint="cs"/>
          <w:rtl/>
        </w:rPr>
        <w:t xml:space="preserve"> الداخلة في هذا الصنف كل التجهيزات غير المشمولة في تعريف منتجات الصنف </w:t>
      </w:r>
      <w:r w:rsidR="00111A24" w:rsidRPr="00111A24">
        <w:t>I</w:t>
      </w:r>
      <w:r w:rsidR="00111A24" w:rsidRPr="00111A24">
        <w:rPr>
          <w:rFonts w:hint="cs"/>
          <w:rtl/>
        </w:rPr>
        <w:t xml:space="preserve"> والصنف </w:t>
      </w:r>
      <w:r w:rsidR="00111A24" w:rsidRPr="00111A24">
        <w:t>II</w:t>
      </w:r>
      <w:r w:rsidR="00111A24" w:rsidRPr="00111A24">
        <w:rPr>
          <w:rFonts w:hint="cs"/>
          <w:rtl/>
        </w:rPr>
        <w:t>، والمطلوب تنظيمها من أجل ما يلي:</w:t>
      </w:r>
    </w:p>
    <w:p w:rsidR="00111A24" w:rsidRPr="00111A24" w:rsidRDefault="00C75FA5" w:rsidP="00C75FA5">
      <w:pPr>
        <w:pStyle w:val="enumlev2"/>
        <w:rPr>
          <w:rtl/>
          <w:lang w:eastAsia="en-US"/>
        </w:rPr>
      </w:pPr>
      <w:r>
        <w:rPr>
          <w:rFonts w:hint="cs"/>
          <w:rtl/>
          <w:lang w:eastAsia="en-US"/>
        </w:rPr>
        <w:t xml:space="preserve"> أ )</w:t>
      </w:r>
      <w:r>
        <w:rPr>
          <w:rFonts w:hint="cs"/>
          <w:rtl/>
          <w:lang w:eastAsia="en-US"/>
        </w:rPr>
        <w:tab/>
      </w:r>
      <w:r w:rsidR="00111A24" w:rsidRPr="00111A24">
        <w:rPr>
          <w:rFonts w:hint="cs"/>
          <w:rtl/>
          <w:lang w:eastAsia="en-US"/>
        </w:rPr>
        <w:t>ضمان التشغيل البيني للشبكات التي تؤدي الخدمات الاتصالاتية؛</w:t>
      </w:r>
    </w:p>
    <w:p w:rsidR="00111A24" w:rsidRPr="00111A24" w:rsidRDefault="00C75FA5" w:rsidP="00C75FA5">
      <w:pPr>
        <w:pStyle w:val="enumlev2"/>
        <w:rPr>
          <w:lang w:eastAsia="en-US"/>
        </w:rPr>
      </w:pPr>
      <w:r>
        <w:rPr>
          <w:rFonts w:hint="cs"/>
          <w:rtl/>
          <w:lang w:eastAsia="en-US"/>
        </w:rPr>
        <w:t>ب)</w:t>
      </w:r>
      <w:r>
        <w:rPr>
          <w:rFonts w:hint="cs"/>
          <w:rtl/>
          <w:lang w:eastAsia="en-US"/>
        </w:rPr>
        <w:tab/>
      </w:r>
      <w:r w:rsidR="00111A24" w:rsidRPr="00111A24">
        <w:rPr>
          <w:rFonts w:hint="cs"/>
          <w:rtl/>
          <w:lang w:eastAsia="en-US"/>
        </w:rPr>
        <w:t>ضمان اعتمادية الشبكات التي تؤدي الخدمات الاتصالاتية؛</w:t>
      </w:r>
    </w:p>
    <w:p w:rsidR="00111A24" w:rsidRPr="00111A24" w:rsidRDefault="00111A24" w:rsidP="00C75FA5">
      <w:pPr>
        <w:pStyle w:val="enumlev2"/>
        <w:rPr>
          <w:rtl/>
          <w:lang w:eastAsia="en-US"/>
        </w:rPr>
      </w:pPr>
      <w:r w:rsidRPr="00111A24">
        <w:rPr>
          <w:rFonts w:hint="cs"/>
          <w:rtl/>
          <w:lang w:eastAsia="en-US"/>
        </w:rPr>
        <w:t>ج)</w:t>
      </w:r>
      <w:r w:rsidR="00C75FA5">
        <w:rPr>
          <w:rFonts w:hint="cs"/>
          <w:rtl/>
          <w:lang w:eastAsia="en-US"/>
        </w:rPr>
        <w:tab/>
      </w:r>
      <w:r w:rsidRPr="00111A24">
        <w:rPr>
          <w:rFonts w:hint="cs"/>
          <w:rtl/>
          <w:lang w:eastAsia="en-US"/>
        </w:rPr>
        <w:t>ضمان الملاءمة الكهرمغنطيسية والسلامة من الصدمات الكهربائية.</w:t>
      </w:r>
    </w:p>
    <w:p w:rsidR="00111A24" w:rsidRPr="00111A24" w:rsidRDefault="00111A24" w:rsidP="00111A24">
      <w:pPr>
        <w:rPr>
          <w:rtl/>
          <w:lang w:eastAsia="en-US" w:bidi="ar-SY"/>
        </w:rPr>
      </w:pPr>
      <w:proofErr w:type="gramStart"/>
      <w:r w:rsidRPr="00111A24">
        <w:rPr>
          <w:rFonts w:hint="cs"/>
          <w:rtl/>
          <w:lang w:eastAsia="en-US" w:bidi="ar-SY"/>
        </w:rPr>
        <w:t>وفي</w:t>
      </w:r>
      <w:proofErr w:type="gramEnd"/>
      <w:r w:rsidRPr="00111A24">
        <w:rPr>
          <w:rFonts w:hint="cs"/>
          <w:rtl/>
          <w:lang w:eastAsia="en-US" w:bidi="ar-SY"/>
        </w:rPr>
        <w:t xml:space="preserve"> سبيل بيان تقييم المطابقة لدى المؤسسة </w:t>
      </w:r>
      <w:r w:rsidRPr="00111A24">
        <w:rPr>
          <w:lang w:eastAsia="en-US" w:bidi="ar-SY"/>
        </w:rPr>
        <w:t>Anatel</w:t>
      </w:r>
      <w:r w:rsidRPr="00111A24">
        <w:rPr>
          <w:rFonts w:hint="cs"/>
          <w:rtl/>
          <w:lang w:eastAsia="en-US" w:bidi="ar-SY"/>
        </w:rPr>
        <w:t>، يتوجّب على الطرف المعني، مع تقيّده بأهداف طلب الترخيص واللوائح الواجبة التطبيق، أن يقدم إحدى الوثائق التالية:</w:t>
      </w:r>
    </w:p>
    <w:p w:rsidR="00111A24" w:rsidRPr="00111A24" w:rsidRDefault="00EE03F7" w:rsidP="002E70A6">
      <w:pPr>
        <w:pStyle w:val="enmulev1"/>
        <w:rPr>
          <w:rtl/>
        </w:rPr>
      </w:pPr>
      <w:r>
        <w:rPr>
          <w:rFonts w:hint="cs"/>
          <w:rtl/>
        </w:rPr>
        <w:t>-</w:t>
      </w:r>
      <w:r>
        <w:rPr>
          <w:rFonts w:hint="cs"/>
          <w:rtl/>
        </w:rPr>
        <w:tab/>
      </w:r>
      <w:proofErr w:type="gramStart"/>
      <w:r w:rsidR="00111A24" w:rsidRPr="00111A24">
        <w:rPr>
          <w:rFonts w:hint="cs"/>
          <w:rtl/>
        </w:rPr>
        <w:t>تصريح</w:t>
      </w:r>
      <w:proofErr w:type="gramEnd"/>
      <w:r w:rsidR="00111A24" w:rsidRPr="00111A24">
        <w:rPr>
          <w:rFonts w:hint="cs"/>
          <w:rtl/>
        </w:rPr>
        <w:t xml:space="preserve"> بالمطابقة؛</w:t>
      </w:r>
    </w:p>
    <w:p w:rsidR="00111A24" w:rsidRPr="00111A24" w:rsidRDefault="00EE03F7" w:rsidP="002E70A6">
      <w:pPr>
        <w:pStyle w:val="enmulev1"/>
      </w:pPr>
      <w:r>
        <w:rPr>
          <w:rFonts w:hint="cs"/>
          <w:rtl/>
        </w:rPr>
        <w:t>-</w:t>
      </w:r>
      <w:r>
        <w:rPr>
          <w:rFonts w:hint="cs"/>
          <w:rtl/>
        </w:rPr>
        <w:tab/>
      </w:r>
      <w:proofErr w:type="gramStart"/>
      <w:r w:rsidR="00111A24" w:rsidRPr="00111A24">
        <w:rPr>
          <w:rFonts w:hint="cs"/>
          <w:rtl/>
        </w:rPr>
        <w:t>تصريح</w:t>
      </w:r>
      <w:proofErr w:type="gramEnd"/>
      <w:r w:rsidR="00111A24" w:rsidRPr="00111A24">
        <w:rPr>
          <w:rFonts w:hint="cs"/>
          <w:rtl/>
        </w:rPr>
        <w:t xml:space="preserve"> بالمطابقة مصحوبا</w:t>
      </w:r>
      <w:r w:rsidR="005C5402">
        <w:rPr>
          <w:rFonts w:hint="cs"/>
          <w:rtl/>
        </w:rPr>
        <w:t>ً</w:t>
      </w:r>
      <w:r w:rsidR="00111A24" w:rsidRPr="00111A24">
        <w:rPr>
          <w:rFonts w:hint="cs"/>
          <w:rtl/>
        </w:rPr>
        <w:t xml:space="preserve"> بتقرير الاختبار؛</w:t>
      </w:r>
    </w:p>
    <w:p w:rsidR="00111A24" w:rsidRPr="00111A24" w:rsidRDefault="00EE03F7" w:rsidP="002E70A6">
      <w:pPr>
        <w:pStyle w:val="enmulev1"/>
      </w:pPr>
      <w:r>
        <w:rPr>
          <w:rFonts w:hint="cs"/>
          <w:rtl/>
        </w:rPr>
        <w:t>-</w:t>
      </w:r>
      <w:r>
        <w:rPr>
          <w:rFonts w:hint="cs"/>
          <w:rtl/>
        </w:rPr>
        <w:tab/>
      </w:r>
      <w:r w:rsidR="00111A24" w:rsidRPr="00111A24">
        <w:rPr>
          <w:rFonts w:hint="cs"/>
          <w:rtl/>
        </w:rPr>
        <w:t>شهادة مطابقة مبنية على اختبارات إقرار النمط؛</w:t>
      </w:r>
    </w:p>
    <w:p w:rsidR="00111A24" w:rsidRPr="00111A24" w:rsidRDefault="00EE03F7" w:rsidP="002E70A6">
      <w:pPr>
        <w:pStyle w:val="enmulev1"/>
      </w:pPr>
      <w:r>
        <w:rPr>
          <w:rFonts w:hint="cs"/>
          <w:rtl/>
        </w:rPr>
        <w:t>-</w:t>
      </w:r>
      <w:r>
        <w:rPr>
          <w:rFonts w:hint="cs"/>
          <w:rtl/>
        </w:rPr>
        <w:tab/>
      </w:r>
      <w:r w:rsidR="00111A24" w:rsidRPr="00111A24">
        <w:rPr>
          <w:rFonts w:hint="cs"/>
          <w:rtl/>
        </w:rPr>
        <w:t xml:space="preserve">شهادة مطابقة مبنية على اختبارات نوعية وتقييمات دورية للمنتَج؛ </w:t>
      </w:r>
    </w:p>
    <w:p w:rsidR="00111A24" w:rsidRPr="00111A24" w:rsidRDefault="00EE03F7" w:rsidP="002E70A6">
      <w:pPr>
        <w:pStyle w:val="enmulev1"/>
      </w:pPr>
      <w:r>
        <w:rPr>
          <w:rFonts w:hint="cs"/>
          <w:rtl/>
        </w:rPr>
        <w:t>-</w:t>
      </w:r>
      <w:r>
        <w:rPr>
          <w:rFonts w:hint="cs"/>
          <w:rtl/>
        </w:rPr>
        <w:tab/>
      </w:r>
      <w:proofErr w:type="gramStart"/>
      <w:r w:rsidR="00111A24" w:rsidRPr="00111A24">
        <w:rPr>
          <w:rFonts w:hint="cs"/>
          <w:rtl/>
        </w:rPr>
        <w:t>شهادة</w:t>
      </w:r>
      <w:proofErr w:type="gramEnd"/>
      <w:r w:rsidR="00111A24" w:rsidRPr="00111A24">
        <w:rPr>
          <w:rFonts w:hint="cs"/>
          <w:rtl/>
        </w:rPr>
        <w:t xml:space="preserve"> مطابقة مصحوبة بتقييم النظام من حيث الجودة.</w:t>
      </w:r>
    </w:p>
    <w:p w:rsidR="00111A24" w:rsidRPr="00111A24" w:rsidRDefault="00111A24" w:rsidP="00111A24">
      <w:pPr>
        <w:rPr>
          <w:rtl/>
          <w:lang w:eastAsia="en-US" w:bidi="ar-SY"/>
        </w:rPr>
      </w:pPr>
      <w:proofErr w:type="gramStart"/>
      <w:r w:rsidRPr="00111A24">
        <w:rPr>
          <w:rFonts w:hint="cs"/>
          <w:rtl/>
          <w:lang w:eastAsia="en-US" w:bidi="ar-SY"/>
        </w:rPr>
        <w:t>التصريح</w:t>
      </w:r>
      <w:proofErr w:type="gramEnd"/>
      <w:r w:rsidRPr="00111A24">
        <w:rPr>
          <w:rFonts w:hint="cs"/>
          <w:rtl/>
          <w:lang w:eastAsia="en-US" w:bidi="ar-SY"/>
        </w:rPr>
        <w:t xml:space="preserve"> بالمطابقة هو وثيقة تقييم المطابقة، المفروضة على المنتجات الوطنية الصنع، المعَدّة للاستعمال الشخصي، وهذه الوثيقة لا تخوِّل تسويق المنتَج في البلاد.</w:t>
      </w:r>
    </w:p>
    <w:p w:rsidR="00111A24" w:rsidRPr="00111A24" w:rsidRDefault="00111A24" w:rsidP="00111A24">
      <w:pPr>
        <w:rPr>
          <w:rtl/>
          <w:lang w:eastAsia="en-US" w:bidi="ar-SY"/>
        </w:rPr>
      </w:pPr>
      <w:r w:rsidRPr="00111A24">
        <w:rPr>
          <w:rFonts w:hint="cs"/>
          <w:rtl/>
          <w:lang w:eastAsia="en-US" w:bidi="ar-SY"/>
        </w:rPr>
        <w:t>والتصريح بالمطابقة المصحوب بتقرير الاختبار هو وثيقة تقييم المطابقة، المفروضة في الحالات الاستثنائية، التي تحدد فيها الهيئات المختصة بإصدار الشهادات مُهلا</w:t>
      </w:r>
      <w:r w:rsidR="005C248E">
        <w:rPr>
          <w:rFonts w:hint="cs"/>
          <w:rtl/>
          <w:lang w:eastAsia="en-US" w:bidi="ar-SY"/>
        </w:rPr>
        <w:t>ً</w:t>
      </w:r>
      <w:r w:rsidRPr="00111A24">
        <w:rPr>
          <w:rFonts w:hint="cs"/>
          <w:rtl/>
          <w:lang w:eastAsia="en-US" w:bidi="ar-SY"/>
        </w:rPr>
        <w:t xml:space="preserve"> تفوق الثلاثة أشهر لبدء وإتمام عملية إصدار شهادة المطابقة، ولا يدخل في هذه المهل الفترة المطلوبة لإجراء الاختبارات، على اعتبار أن </w:t>
      </w:r>
      <w:r w:rsidRPr="00111A24">
        <w:rPr>
          <w:lang w:eastAsia="en-US" w:bidi="ar-SY"/>
        </w:rPr>
        <w:t>Anatel</w:t>
      </w:r>
      <w:r w:rsidRPr="00111A24">
        <w:rPr>
          <w:rFonts w:hint="cs"/>
          <w:rtl/>
          <w:lang w:eastAsia="en-US" w:bidi="ar-SY"/>
        </w:rPr>
        <w:t xml:space="preserve"> تنطلق من نتائج هذه الاختبارات للقيام بتسيير ما يلزم من تقييمات المطابقة. </w:t>
      </w:r>
      <w:proofErr w:type="gramStart"/>
      <w:r w:rsidRPr="00111A24">
        <w:rPr>
          <w:rFonts w:hint="cs"/>
          <w:rtl/>
          <w:lang w:eastAsia="en-US" w:bidi="ar-SY"/>
        </w:rPr>
        <w:t>وهذه</w:t>
      </w:r>
      <w:proofErr w:type="gramEnd"/>
      <w:r w:rsidRPr="00111A24">
        <w:rPr>
          <w:rFonts w:hint="cs"/>
          <w:rtl/>
          <w:lang w:eastAsia="en-US" w:bidi="ar-SY"/>
        </w:rPr>
        <w:t xml:space="preserve"> القاعدة تنطبق لزوما حين لا يوجد هيئات معيّنة ومؤهَّلة لإصدار الشهادات من أجل تسيير تقييمات المطابقة.</w:t>
      </w:r>
    </w:p>
    <w:p w:rsidR="00111A24" w:rsidRPr="00111A24" w:rsidRDefault="00111A24" w:rsidP="00111A24">
      <w:pPr>
        <w:rPr>
          <w:rtl/>
          <w:lang w:eastAsia="en-US" w:bidi="ar-SY"/>
        </w:rPr>
      </w:pPr>
      <w:r w:rsidRPr="00111A24">
        <w:rPr>
          <w:rFonts w:hint="cs"/>
          <w:rtl/>
          <w:lang w:eastAsia="en-US" w:bidi="ar-SY"/>
        </w:rPr>
        <w:t xml:space="preserve">وشهادة المطابقة المبنية على اختبارات إقرار النمط هي وثيقة الشهادة بتقييم المطابقة، المفروضة في حالة المنتجات الاتصالاتية المندرجة في الصنف </w:t>
      </w:r>
      <w:r w:rsidRPr="00111A24">
        <w:rPr>
          <w:lang w:eastAsia="en-US" w:bidi="ar-SY"/>
        </w:rPr>
        <w:t>III</w:t>
      </w:r>
      <w:r w:rsidRPr="00111A24">
        <w:rPr>
          <w:rFonts w:hint="cs"/>
          <w:rtl/>
          <w:lang w:eastAsia="en-US" w:bidi="ar-SY"/>
        </w:rPr>
        <w:t xml:space="preserve"> للمنتجات الاتصالاتية.</w:t>
      </w:r>
    </w:p>
    <w:p w:rsidR="00111A24" w:rsidRPr="00111A24" w:rsidRDefault="00111A24" w:rsidP="00111A24">
      <w:pPr>
        <w:rPr>
          <w:rtl/>
          <w:lang w:eastAsia="en-US" w:bidi="ar-SY"/>
        </w:rPr>
      </w:pPr>
      <w:r w:rsidRPr="00111A24">
        <w:rPr>
          <w:rFonts w:hint="cs"/>
          <w:rtl/>
          <w:lang w:eastAsia="en-US" w:bidi="ar-SY"/>
        </w:rPr>
        <w:t xml:space="preserve">وشهادة المطابقة المبنية على اختبارات نوعية وتقييمات دورية للمنتَج هي وثيقة الشهادة بتقييم المطابقة، المفروضة على تجهيزات الصنف </w:t>
      </w:r>
      <w:r w:rsidRPr="00111A24">
        <w:rPr>
          <w:lang w:eastAsia="en-US" w:bidi="ar-SY"/>
        </w:rPr>
        <w:t>II</w:t>
      </w:r>
      <w:r w:rsidR="001B28D2">
        <w:rPr>
          <w:rFonts w:hint="cs"/>
          <w:rtl/>
          <w:lang w:eastAsia="en-US" w:bidi="ar-SY"/>
        </w:rPr>
        <w:t xml:space="preserve"> </w:t>
      </w:r>
      <w:r w:rsidRPr="00111A24">
        <w:rPr>
          <w:rFonts w:hint="cs"/>
          <w:rtl/>
          <w:lang w:eastAsia="en-US" w:bidi="ar-SY"/>
        </w:rPr>
        <w:t>للمنتجات الاتصالاتية.</w:t>
      </w:r>
    </w:p>
    <w:p w:rsidR="00111A24" w:rsidRPr="00111A24" w:rsidRDefault="00111A24" w:rsidP="005C5402">
      <w:pPr>
        <w:rPr>
          <w:rtl/>
          <w:lang w:eastAsia="en-US" w:bidi="ar-SY"/>
        </w:rPr>
      </w:pPr>
      <w:r w:rsidRPr="00111A24">
        <w:rPr>
          <w:rFonts w:hint="cs"/>
          <w:rtl/>
          <w:lang w:eastAsia="en-US" w:bidi="ar-SY"/>
        </w:rPr>
        <w:t>وشهادة المطابقة المصحوبة بتقييم النظام من حيث الجودة هي وثيقة الشهادة بتقييم المطابقة، المفروضة على تجهيزات الصنف</w:t>
      </w:r>
      <w:r w:rsidRPr="00111A24">
        <w:rPr>
          <w:lang w:eastAsia="en-US" w:bidi="ar-SY"/>
        </w:rPr>
        <w:t xml:space="preserve">I </w:t>
      </w:r>
      <w:r w:rsidR="005C5402">
        <w:rPr>
          <w:rFonts w:hint="cs"/>
          <w:rtl/>
          <w:lang w:eastAsia="en-US" w:bidi="ar-EG"/>
        </w:rPr>
        <w:t xml:space="preserve"> </w:t>
      </w:r>
      <w:r w:rsidRPr="00111A24">
        <w:rPr>
          <w:rFonts w:hint="cs"/>
          <w:rtl/>
          <w:lang w:eastAsia="en-US" w:bidi="ar-SY"/>
        </w:rPr>
        <w:t>للمنتجات الاتصالاتية.</w:t>
      </w:r>
    </w:p>
    <w:p w:rsidR="00111A24" w:rsidRPr="00111A24" w:rsidRDefault="00111A24" w:rsidP="00E344AC">
      <w:pPr>
        <w:pStyle w:val="Heading2"/>
        <w:rPr>
          <w:rtl/>
          <w:lang w:val="en-GB" w:bidi="ar-EG"/>
        </w:rPr>
      </w:pPr>
      <w:bookmarkStart w:id="153" w:name="_Toc263327708"/>
      <w:r w:rsidRPr="00111A24">
        <w:rPr>
          <w:lang w:val="en-GB" w:bidi="ar-EG"/>
        </w:rPr>
        <w:t>2.7</w:t>
      </w:r>
      <w:r w:rsidRPr="00111A24">
        <w:rPr>
          <w:rFonts w:hint="cs"/>
          <w:rtl/>
          <w:lang w:val="en-GB" w:bidi="ar-EG"/>
        </w:rPr>
        <w:tab/>
      </w:r>
      <w:r w:rsidRPr="00111A24">
        <w:rPr>
          <w:rFonts w:hint="cs"/>
          <w:rtl/>
          <w:lang w:val="en-GB" w:bidi="ar-SY"/>
        </w:rPr>
        <w:t>الترخيص</w:t>
      </w:r>
      <w:bookmarkEnd w:id="153"/>
    </w:p>
    <w:p w:rsidR="00111A24" w:rsidRPr="00111A24" w:rsidRDefault="00111A24" w:rsidP="00111A24">
      <w:pPr>
        <w:rPr>
          <w:rtl/>
          <w:lang w:eastAsia="en-US" w:bidi="ar-SY"/>
        </w:rPr>
      </w:pPr>
      <w:r w:rsidRPr="00111A24">
        <w:rPr>
          <w:rFonts w:hint="cs"/>
          <w:rtl/>
          <w:lang w:eastAsia="en-US" w:bidi="ar-SY"/>
        </w:rPr>
        <w:t xml:space="preserve">يُعرَّف الأطراف التالي ذكرهم بأنهم المعنيون أو المسؤولون، ويُعتبَرون شرعيين لأغراض طلب الترخيص من جانب </w:t>
      </w:r>
      <w:r w:rsidRPr="00111A24">
        <w:rPr>
          <w:lang w:eastAsia="en-US" w:bidi="ar-SY"/>
        </w:rPr>
        <w:t>Anatel</w:t>
      </w:r>
      <w:r w:rsidRPr="00111A24">
        <w:rPr>
          <w:rFonts w:hint="cs"/>
          <w:rtl/>
          <w:lang w:eastAsia="en-US" w:bidi="ar-SY"/>
        </w:rPr>
        <w:t xml:space="preserve"> بمنتجات معيّنة:</w:t>
      </w:r>
    </w:p>
    <w:p w:rsidR="00111A24" w:rsidRPr="00111A24" w:rsidRDefault="005C5402" w:rsidP="005C5402">
      <w:pPr>
        <w:pStyle w:val="enmulev1"/>
        <w:rPr>
          <w:rtl/>
        </w:rPr>
      </w:pPr>
      <w:r>
        <w:rPr>
          <w:rFonts w:hint="cs"/>
          <w:rtl/>
        </w:rPr>
        <w:t>-</w:t>
      </w:r>
      <w:r>
        <w:rPr>
          <w:rFonts w:hint="cs"/>
          <w:rtl/>
        </w:rPr>
        <w:tab/>
      </w:r>
      <w:proofErr w:type="gramStart"/>
      <w:r w:rsidR="00111A24" w:rsidRPr="00111A24">
        <w:rPr>
          <w:rFonts w:hint="cs"/>
          <w:rtl/>
        </w:rPr>
        <w:t>مصنّع</w:t>
      </w:r>
      <w:proofErr w:type="gramEnd"/>
      <w:r w:rsidR="00111A24" w:rsidRPr="00111A24">
        <w:rPr>
          <w:rFonts w:hint="cs"/>
          <w:rtl/>
        </w:rPr>
        <w:t xml:space="preserve"> المنتَج؛</w:t>
      </w:r>
    </w:p>
    <w:p w:rsidR="00111A24" w:rsidRPr="00111A24" w:rsidRDefault="005C5402" w:rsidP="005C5402">
      <w:pPr>
        <w:pStyle w:val="enmulev1"/>
      </w:pPr>
      <w:r>
        <w:rPr>
          <w:rFonts w:hint="cs"/>
          <w:rtl/>
        </w:rPr>
        <w:t>-</w:t>
      </w:r>
      <w:r>
        <w:rPr>
          <w:rFonts w:hint="cs"/>
          <w:rtl/>
        </w:rPr>
        <w:tab/>
      </w:r>
      <w:r w:rsidR="00111A24" w:rsidRPr="00111A24">
        <w:rPr>
          <w:rFonts w:hint="cs"/>
          <w:rtl/>
        </w:rPr>
        <w:t>مورِّد المنتج داخل البرازيل؛</w:t>
      </w:r>
    </w:p>
    <w:p w:rsidR="00111A24" w:rsidRPr="00111A24" w:rsidRDefault="005C5402" w:rsidP="005C5402">
      <w:pPr>
        <w:pStyle w:val="enmulev1"/>
      </w:pPr>
      <w:r>
        <w:rPr>
          <w:rFonts w:hint="cs"/>
          <w:rtl/>
        </w:rPr>
        <w:t>-</w:t>
      </w:r>
      <w:r>
        <w:rPr>
          <w:rFonts w:hint="cs"/>
          <w:rtl/>
        </w:rPr>
        <w:tab/>
      </w:r>
      <w:r w:rsidR="00111A24" w:rsidRPr="00111A24">
        <w:rPr>
          <w:rFonts w:hint="cs"/>
          <w:rtl/>
        </w:rPr>
        <w:t>الشخص الطبيعي أو الاعتباري الذي يقدم طلب ترخيص بأحد المنتجات الاتصالاتية للاستعمال الشخصي.</w:t>
      </w:r>
    </w:p>
    <w:p w:rsidR="00111A24" w:rsidRPr="00111A24" w:rsidRDefault="00111A24" w:rsidP="00111A24">
      <w:pPr>
        <w:rPr>
          <w:rtl/>
          <w:lang w:eastAsia="en-US" w:bidi="ar-SY"/>
        </w:rPr>
      </w:pPr>
      <w:proofErr w:type="gramStart"/>
      <w:r w:rsidRPr="00111A24">
        <w:rPr>
          <w:rFonts w:hint="cs"/>
          <w:rtl/>
          <w:lang w:eastAsia="en-US" w:bidi="ar-SY"/>
        </w:rPr>
        <w:t>إذا</w:t>
      </w:r>
      <w:proofErr w:type="gramEnd"/>
      <w:r w:rsidRPr="00111A24">
        <w:rPr>
          <w:rFonts w:hint="cs"/>
          <w:rtl/>
          <w:lang w:eastAsia="en-US" w:bidi="ar-SY"/>
        </w:rPr>
        <w:t xml:space="preserve"> كان الطرف المعني شخصا</w:t>
      </w:r>
      <w:r w:rsidR="005C5402">
        <w:rPr>
          <w:rFonts w:hint="cs"/>
          <w:rtl/>
          <w:lang w:eastAsia="en-US" w:bidi="ar-SY"/>
        </w:rPr>
        <w:t>ً</w:t>
      </w:r>
      <w:r w:rsidRPr="00111A24">
        <w:rPr>
          <w:rFonts w:hint="cs"/>
          <w:rtl/>
          <w:lang w:eastAsia="en-US" w:bidi="ar-SY"/>
        </w:rPr>
        <w:t xml:space="preserve"> طبيعيا</w:t>
      </w:r>
      <w:r w:rsidR="005C5402">
        <w:rPr>
          <w:rFonts w:hint="cs"/>
          <w:rtl/>
          <w:lang w:eastAsia="en-US" w:bidi="ar-SY"/>
        </w:rPr>
        <w:t>ً</w:t>
      </w:r>
      <w:r w:rsidRPr="00111A24">
        <w:rPr>
          <w:rFonts w:hint="cs"/>
          <w:rtl/>
          <w:lang w:eastAsia="en-US" w:bidi="ar-SY"/>
        </w:rPr>
        <w:t>، يجب فيه أن يتصف بكامل الأهلية القانونية، وأما إذا كان الطرف المعني شخصا</w:t>
      </w:r>
      <w:r w:rsidR="005C5402">
        <w:rPr>
          <w:rFonts w:hint="cs"/>
          <w:rtl/>
          <w:lang w:eastAsia="en-US" w:bidi="ar-SY"/>
        </w:rPr>
        <w:t>ً</w:t>
      </w:r>
      <w:r w:rsidRPr="00111A24">
        <w:rPr>
          <w:rFonts w:hint="cs"/>
          <w:rtl/>
          <w:lang w:eastAsia="en-US" w:bidi="ar-SY"/>
        </w:rPr>
        <w:t xml:space="preserve"> اعتباريا</w:t>
      </w:r>
      <w:r w:rsidR="005C5402">
        <w:rPr>
          <w:rFonts w:hint="cs"/>
          <w:rtl/>
          <w:lang w:eastAsia="en-US" w:bidi="ar-SY"/>
        </w:rPr>
        <w:t>ً</w:t>
      </w:r>
      <w:r w:rsidRPr="00111A24">
        <w:rPr>
          <w:rFonts w:hint="cs"/>
          <w:rtl/>
          <w:lang w:eastAsia="en-US" w:bidi="ar-SY"/>
        </w:rPr>
        <w:t xml:space="preserve"> فيجب فيه أن يكون مؤسسا</w:t>
      </w:r>
      <w:r w:rsidR="005C5402">
        <w:rPr>
          <w:rFonts w:hint="cs"/>
          <w:rtl/>
          <w:lang w:eastAsia="en-US" w:bidi="ar-SY"/>
        </w:rPr>
        <w:t>ً</w:t>
      </w:r>
      <w:r w:rsidRPr="00111A24">
        <w:rPr>
          <w:rFonts w:hint="cs"/>
          <w:rtl/>
          <w:lang w:eastAsia="en-US" w:bidi="ar-SY"/>
        </w:rPr>
        <w:t xml:space="preserve"> تأسيسا</w:t>
      </w:r>
      <w:r w:rsidR="005C5402">
        <w:rPr>
          <w:rFonts w:hint="cs"/>
          <w:rtl/>
          <w:lang w:eastAsia="en-US" w:bidi="ar-SY"/>
        </w:rPr>
        <w:t>ً</w:t>
      </w:r>
      <w:r w:rsidRPr="00111A24">
        <w:rPr>
          <w:rFonts w:hint="cs"/>
          <w:rtl/>
          <w:lang w:eastAsia="en-US" w:bidi="ar-SY"/>
        </w:rPr>
        <w:t xml:space="preserve"> شرعيا</w:t>
      </w:r>
      <w:r w:rsidR="005C5402">
        <w:rPr>
          <w:rFonts w:hint="cs"/>
          <w:rtl/>
          <w:lang w:eastAsia="en-US" w:bidi="ar-SY"/>
        </w:rPr>
        <w:t>ً</w:t>
      </w:r>
      <w:r w:rsidRPr="00111A24">
        <w:rPr>
          <w:rFonts w:hint="cs"/>
          <w:rtl/>
          <w:lang w:eastAsia="en-US" w:bidi="ar-SY"/>
        </w:rPr>
        <w:t xml:space="preserve"> بموجب القانون البرازيلي. ويجب في الأشخاص الاعتباريين الأجانب، المعنيين </w:t>
      </w:r>
      <w:r w:rsidRPr="00111A24">
        <w:rPr>
          <w:rFonts w:hint="cs"/>
          <w:rtl/>
          <w:lang w:eastAsia="en-US" w:bidi="ar-SY"/>
        </w:rPr>
        <w:lastRenderedPageBreak/>
        <w:t>بترخيص منتجات، أن يكون لهم ممثل تجاري مؤسس تأسيسا</w:t>
      </w:r>
      <w:r w:rsidR="005C5402">
        <w:rPr>
          <w:rFonts w:hint="cs"/>
          <w:rtl/>
          <w:lang w:eastAsia="en-US" w:bidi="ar-SY"/>
        </w:rPr>
        <w:t>ً</w:t>
      </w:r>
      <w:r w:rsidRPr="00111A24">
        <w:rPr>
          <w:rFonts w:hint="cs"/>
          <w:rtl/>
          <w:lang w:eastAsia="en-US" w:bidi="ar-SY"/>
        </w:rPr>
        <w:t xml:space="preserve"> شرعيا</w:t>
      </w:r>
      <w:r w:rsidR="005C5402">
        <w:rPr>
          <w:rFonts w:hint="cs"/>
          <w:rtl/>
          <w:lang w:eastAsia="en-US" w:bidi="ar-SY"/>
        </w:rPr>
        <w:t>ً</w:t>
      </w:r>
      <w:r w:rsidRPr="00111A24">
        <w:rPr>
          <w:rFonts w:hint="cs"/>
          <w:rtl/>
          <w:lang w:eastAsia="en-US" w:bidi="ar-SY"/>
        </w:rPr>
        <w:t xml:space="preserve"> في البرازيل، ومتصف بالأهلية للاضطلاع، داخل حدود الأراضي البرازيلية، بجميع المسؤوليات المقترنة بتسويق المنتجات المقصودة، والمتصلة بخدمة الزبائن.</w:t>
      </w:r>
    </w:p>
    <w:p w:rsidR="00111A24" w:rsidRPr="00111A24" w:rsidRDefault="00111A24" w:rsidP="00111A24">
      <w:pPr>
        <w:rPr>
          <w:rtl/>
          <w:lang w:eastAsia="en-US" w:bidi="ar-SY"/>
        </w:rPr>
      </w:pPr>
      <w:r w:rsidRPr="00111A24">
        <w:rPr>
          <w:rFonts w:hint="cs"/>
          <w:rtl/>
          <w:lang w:eastAsia="en-US" w:bidi="ar-SY"/>
        </w:rPr>
        <w:t xml:space="preserve">ويجب </w:t>
      </w:r>
      <w:proofErr w:type="gramStart"/>
      <w:r w:rsidRPr="00111A24">
        <w:rPr>
          <w:rFonts w:hint="cs"/>
          <w:rtl/>
          <w:lang w:eastAsia="en-US" w:bidi="ar-SY"/>
        </w:rPr>
        <w:t>في</w:t>
      </w:r>
      <w:proofErr w:type="gramEnd"/>
      <w:r w:rsidRPr="00111A24">
        <w:rPr>
          <w:rFonts w:hint="cs"/>
          <w:rtl/>
          <w:lang w:eastAsia="en-US" w:bidi="ar-SY"/>
        </w:rPr>
        <w:t xml:space="preserve"> طلب الترخيص بمنتج ما أن يضم الوثائق التالية:</w:t>
      </w:r>
    </w:p>
    <w:p w:rsidR="00111A24" w:rsidRPr="00111A24" w:rsidRDefault="00E344AC" w:rsidP="002E70A6">
      <w:pPr>
        <w:pStyle w:val="enmulev1"/>
        <w:rPr>
          <w:rtl/>
        </w:rPr>
      </w:pPr>
      <w:r>
        <w:rPr>
          <w:rFonts w:hint="cs"/>
          <w:rtl/>
        </w:rPr>
        <w:t>-</w:t>
      </w:r>
      <w:r>
        <w:rPr>
          <w:rFonts w:hint="cs"/>
          <w:rtl/>
        </w:rPr>
        <w:tab/>
      </w:r>
      <w:r w:rsidR="00111A24" w:rsidRPr="00111A24">
        <w:rPr>
          <w:rFonts w:hint="cs"/>
          <w:rtl/>
        </w:rPr>
        <w:t xml:space="preserve">شهادة أو </w:t>
      </w:r>
      <w:proofErr w:type="gramStart"/>
      <w:r w:rsidR="00111A24" w:rsidRPr="00111A24">
        <w:rPr>
          <w:rFonts w:hint="cs"/>
          <w:rtl/>
        </w:rPr>
        <w:t>تصريح</w:t>
      </w:r>
      <w:proofErr w:type="gramEnd"/>
      <w:r w:rsidR="00111A24" w:rsidRPr="00111A24">
        <w:rPr>
          <w:rFonts w:hint="cs"/>
          <w:rtl/>
        </w:rPr>
        <w:t xml:space="preserve"> مطابقة يبيّن تقيّد المنتج بالمعايير الموضوعة؛</w:t>
      </w:r>
    </w:p>
    <w:p w:rsidR="00111A24" w:rsidRPr="00111A24" w:rsidRDefault="00E344AC" w:rsidP="002E70A6">
      <w:pPr>
        <w:pStyle w:val="enmulev1"/>
      </w:pPr>
      <w:r>
        <w:rPr>
          <w:rFonts w:hint="cs"/>
          <w:rtl/>
        </w:rPr>
        <w:t>-</w:t>
      </w:r>
      <w:r>
        <w:rPr>
          <w:rFonts w:hint="cs"/>
          <w:rtl/>
        </w:rPr>
        <w:tab/>
      </w:r>
      <w:proofErr w:type="gramStart"/>
      <w:r w:rsidR="00111A24" w:rsidRPr="00111A24">
        <w:rPr>
          <w:rFonts w:hint="cs"/>
          <w:rtl/>
        </w:rPr>
        <w:t>إثبات</w:t>
      </w:r>
      <w:proofErr w:type="gramEnd"/>
      <w:r w:rsidR="00111A24" w:rsidRPr="00111A24">
        <w:rPr>
          <w:rFonts w:hint="cs"/>
          <w:rtl/>
        </w:rPr>
        <w:t xml:space="preserve"> تسديد الرسوم المستحقة؛</w:t>
      </w:r>
    </w:p>
    <w:p w:rsidR="00111A24" w:rsidRPr="00111A24" w:rsidRDefault="00E344AC" w:rsidP="002E70A6">
      <w:pPr>
        <w:pStyle w:val="enmulev1"/>
      </w:pPr>
      <w:r>
        <w:rPr>
          <w:rFonts w:hint="cs"/>
          <w:rtl/>
        </w:rPr>
        <w:t>-</w:t>
      </w:r>
      <w:r>
        <w:rPr>
          <w:rFonts w:hint="cs"/>
          <w:rtl/>
        </w:rPr>
        <w:tab/>
      </w:r>
      <w:proofErr w:type="gramStart"/>
      <w:r w:rsidR="00111A24" w:rsidRPr="00111A24">
        <w:rPr>
          <w:rFonts w:hint="cs"/>
          <w:rtl/>
        </w:rPr>
        <w:t>دليل</w:t>
      </w:r>
      <w:proofErr w:type="gramEnd"/>
      <w:r w:rsidR="00111A24" w:rsidRPr="00111A24">
        <w:rPr>
          <w:rFonts w:hint="cs"/>
          <w:rtl/>
        </w:rPr>
        <w:t xml:space="preserve"> المستعمل الخاص بالمنتج، مكتوبا</w:t>
      </w:r>
      <w:r w:rsidR="005C248E">
        <w:rPr>
          <w:rFonts w:hint="cs"/>
          <w:rtl/>
        </w:rPr>
        <w:t>ً</w:t>
      </w:r>
      <w:r w:rsidR="00111A24" w:rsidRPr="00111A24">
        <w:rPr>
          <w:rFonts w:hint="cs"/>
          <w:rtl/>
        </w:rPr>
        <w:t xml:space="preserve"> بالبرتغالية؛</w:t>
      </w:r>
    </w:p>
    <w:p w:rsidR="00111A24" w:rsidRPr="00111A24" w:rsidRDefault="00E344AC" w:rsidP="002E70A6">
      <w:pPr>
        <w:pStyle w:val="enmulev1"/>
      </w:pPr>
      <w:r>
        <w:rPr>
          <w:rFonts w:hint="cs"/>
          <w:rtl/>
        </w:rPr>
        <w:t>-</w:t>
      </w:r>
      <w:r>
        <w:rPr>
          <w:rFonts w:hint="cs"/>
          <w:rtl/>
        </w:rPr>
        <w:tab/>
      </w:r>
      <w:proofErr w:type="gramStart"/>
      <w:r w:rsidR="00111A24" w:rsidRPr="00111A24">
        <w:rPr>
          <w:rFonts w:hint="cs"/>
          <w:rtl/>
        </w:rPr>
        <w:t>معلومات</w:t>
      </w:r>
      <w:proofErr w:type="gramEnd"/>
      <w:r w:rsidR="00111A24" w:rsidRPr="00111A24">
        <w:rPr>
          <w:rFonts w:hint="cs"/>
          <w:rtl/>
        </w:rPr>
        <w:t xml:space="preserve"> تسجيل الطرف المعني، ويستعمل لهذا الغرض استمارته الخاصة؛</w:t>
      </w:r>
    </w:p>
    <w:p w:rsidR="00111A24" w:rsidRPr="00111A24" w:rsidRDefault="00E344AC" w:rsidP="002E70A6">
      <w:pPr>
        <w:pStyle w:val="enmulev1"/>
      </w:pPr>
      <w:r>
        <w:rPr>
          <w:rFonts w:hint="cs"/>
          <w:rtl/>
        </w:rPr>
        <w:t>-</w:t>
      </w:r>
      <w:r>
        <w:rPr>
          <w:rFonts w:hint="cs"/>
          <w:rtl/>
        </w:rPr>
        <w:tab/>
      </w:r>
      <w:r w:rsidR="00111A24" w:rsidRPr="00111A24">
        <w:rPr>
          <w:rFonts w:hint="cs"/>
          <w:rtl/>
        </w:rPr>
        <w:t>إثبات أن الطرف المعني مقيم بصورة مشروعة طبقا</w:t>
      </w:r>
      <w:r w:rsidR="005C5402">
        <w:rPr>
          <w:rFonts w:hint="cs"/>
          <w:rtl/>
        </w:rPr>
        <w:t>ً</w:t>
      </w:r>
      <w:r w:rsidR="00111A24" w:rsidRPr="00111A24">
        <w:rPr>
          <w:rFonts w:hint="cs"/>
          <w:rtl/>
        </w:rPr>
        <w:t xml:space="preserve"> للقانون البرازيلي، أو أن له ممثلا</w:t>
      </w:r>
      <w:r w:rsidR="005C5402">
        <w:rPr>
          <w:rFonts w:hint="cs"/>
          <w:rtl/>
        </w:rPr>
        <w:t>ً</w:t>
      </w:r>
      <w:r w:rsidR="00111A24" w:rsidRPr="00111A24">
        <w:rPr>
          <w:rFonts w:hint="cs"/>
          <w:rtl/>
        </w:rPr>
        <w:t xml:space="preserve"> تجاريا</w:t>
      </w:r>
      <w:r w:rsidR="005C5402">
        <w:rPr>
          <w:rFonts w:hint="cs"/>
          <w:rtl/>
        </w:rPr>
        <w:t>ً</w:t>
      </w:r>
      <w:r w:rsidR="00111A24" w:rsidRPr="00111A24">
        <w:rPr>
          <w:rFonts w:hint="cs"/>
          <w:rtl/>
        </w:rPr>
        <w:t xml:space="preserve"> مقيما</w:t>
      </w:r>
      <w:r w:rsidR="005C5402">
        <w:rPr>
          <w:rFonts w:hint="cs"/>
          <w:rtl/>
        </w:rPr>
        <w:t>ً</w:t>
      </w:r>
      <w:r w:rsidR="00111A24" w:rsidRPr="00111A24">
        <w:rPr>
          <w:rFonts w:hint="cs"/>
          <w:rtl/>
        </w:rPr>
        <w:t xml:space="preserve"> في البرازيل، وذلك على نحوي يمكّن هذا الطرف من الاضطلاع بالمسؤولية عن جودة المنتج والتزويد به، وعن تقديم أي مساعدة تقنية بشأنه داخل الأراضي الوطنية.</w:t>
      </w:r>
    </w:p>
    <w:p w:rsidR="00111A24" w:rsidRPr="00111A24" w:rsidRDefault="00111A24" w:rsidP="00111A24">
      <w:pPr>
        <w:rPr>
          <w:lang w:val="fr-FR" w:eastAsia="en-US" w:bidi="ar-SY"/>
        </w:rPr>
      </w:pPr>
      <w:r w:rsidRPr="00111A24">
        <w:rPr>
          <w:rFonts w:hint="cs"/>
          <w:rtl/>
          <w:lang w:eastAsia="en-US" w:bidi="ar-SY"/>
        </w:rPr>
        <w:t xml:space="preserve">وترفض </w:t>
      </w:r>
      <w:r w:rsidRPr="00111A24">
        <w:rPr>
          <w:lang w:eastAsia="en-US" w:bidi="ar-SY"/>
        </w:rPr>
        <w:t>Anatel</w:t>
      </w:r>
      <w:r w:rsidRPr="00111A24">
        <w:rPr>
          <w:rFonts w:hint="cs"/>
          <w:rtl/>
          <w:lang w:eastAsia="en-US" w:bidi="ar-SY"/>
        </w:rPr>
        <w:t xml:space="preserve"> الترخيص بالمنتجات في الحالات التالية: عند تعرّف وجود عيب شكلي في شهادة أو تصريح المطابقة؛ إذا كانت شهادة المطابقة صادرة عن هيئة غير معيّنة لإصدار الشهادات؛ إذا كانت شهادة المطابقة صادرة عن هيئة معيّنة لإصدار الشهادات لكن تعيينها عُلِّق أو سُحِب؛ إذا كانت شهادة أو تصريح المطابقة صادرة على أساس لوائح غير اللوائح الواجب تطبيقها على المنتَج، النافذة في البلاد.</w:t>
      </w:r>
    </w:p>
    <w:p w:rsidR="00111A24" w:rsidRPr="00111A24" w:rsidRDefault="00111A24" w:rsidP="00111A24">
      <w:pPr>
        <w:rPr>
          <w:rtl/>
          <w:lang w:val="fr-FR" w:eastAsia="en-US" w:bidi="ar-SY"/>
        </w:rPr>
      </w:pPr>
      <w:r w:rsidRPr="00111A24">
        <w:rPr>
          <w:rFonts w:hint="cs"/>
          <w:rtl/>
          <w:lang w:val="fr-FR" w:eastAsia="en-US" w:bidi="ar-SY"/>
        </w:rPr>
        <w:t>لا يحق لأي طرف ثالث أن يستعمل الترخيص بالمنتج الخاضع لشهادة مطابقة، حين يجري إنتاج المنتج في معمل تصنيع غير الذي خضع للتقييم، وذلك على وجه التحديد في الحالات التي تستلزم الحصول على شهادة مطابقة مصحوبة بتقييم النظام من حيث الجودة؛ وكذلك حين يجري توزيع المنتج في البرازيل على يد مورِّد غير الذي قدّم طلب الترخيص، وفي مثل هذه الحالة يكون للظرف تأثير خطر على الواجبات المنصوص عليها في اللائحة التنظيمية.</w:t>
      </w:r>
    </w:p>
    <w:p w:rsidR="00D64463" w:rsidRDefault="00D64463">
      <w:pPr>
        <w:overflowPunct/>
        <w:autoSpaceDE/>
        <w:autoSpaceDN/>
        <w:bidi w:val="0"/>
        <w:adjustRightInd/>
        <w:spacing w:before="0" w:line="240" w:lineRule="auto"/>
        <w:jc w:val="left"/>
        <w:textAlignment w:val="auto"/>
        <w:rPr>
          <w:rtl/>
          <w:lang w:val="fr-CH" w:eastAsia="en-US" w:bidi="ar-EG"/>
        </w:rPr>
      </w:pPr>
    </w:p>
    <w:p w:rsidR="005C248E" w:rsidRDefault="005C248E" w:rsidP="005C248E">
      <w:pPr>
        <w:overflowPunct/>
        <w:autoSpaceDE/>
        <w:autoSpaceDN/>
        <w:bidi w:val="0"/>
        <w:adjustRightInd/>
        <w:spacing w:before="0" w:line="240" w:lineRule="auto"/>
        <w:jc w:val="left"/>
        <w:textAlignment w:val="auto"/>
        <w:rPr>
          <w:rtl/>
          <w:lang w:val="fr-CH" w:eastAsia="en-US" w:bidi="ar-EG"/>
        </w:rPr>
      </w:pPr>
    </w:p>
    <w:p w:rsidR="005C248E" w:rsidRDefault="005C248E" w:rsidP="005C248E">
      <w:pPr>
        <w:overflowPunct/>
        <w:autoSpaceDE/>
        <w:autoSpaceDN/>
        <w:bidi w:val="0"/>
        <w:adjustRightInd/>
        <w:spacing w:before="0" w:line="240" w:lineRule="auto"/>
        <w:jc w:val="left"/>
        <w:textAlignment w:val="auto"/>
        <w:rPr>
          <w:rtl/>
          <w:lang w:val="fr-CH" w:eastAsia="en-US" w:bidi="ar-EG"/>
        </w:rPr>
      </w:pPr>
    </w:p>
    <w:p w:rsidR="005C248E" w:rsidRPr="00AB6B24" w:rsidRDefault="005C248E" w:rsidP="005C248E">
      <w:pPr>
        <w:overflowPunct/>
        <w:autoSpaceDE/>
        <w:autoSpaceDN/>
        <w:bidi w:val="0"/>
        <w:adjustRightInd/>
        <w:spacing w:before="0" w:line="240" w:lineRule="auto"/>
        <w:jc w:val="left"/>
        <w:textAlignment w:val="auto"/>
        <w:rPr>
          <w:lang w:eastAsia="en-US" w:bidi="ar-EG"/>
        </w:rPr>
      </w:pPr>
    </w:p>
    <w:p w:rsidR="00111A24" w:rsidRPr="00111A24" w:rsidRDefault="00111A24" w:rsidP="00D64463">
      <w:pPr>
        <w:pStyle w:val="AppendixNotitle"/>
        <w:rPr>
          <w:lang w:eastAsia="en-US" w:bidi="ar-SY"/>
        </w:rPr>
      </w:pPr>
      <w:r w:rsidRPr="00111A24">
        <w:rPr>
          <w:rFonts w:hint="cs"/>
          <w:rtl/>
          <w:lang w:val="fr-CH" w:eastAsia="en-US" w:bidi="ar-SY"/>
        </w:rPr>
        <w:t xml:space="preserve">التذييل </w:t>
      </w:r>
      <w:r w:rsidRPr="00111A24">
        <w:rPr>
          <w:lang w:eastAsia="en-US" w:bidi="ar-SY"/>
        </w:rPr>
        <w:t>7</w:t>
      </w:r>
      <w:r w:rsidRPr="00111A24">
        <w:rPr>
          <w:rtl/>
          <w:lang w:eastAsia="en-US" w:bidi="ar-SY"/>
        </w:rPr>
        <w:br/>
      </w:r>
      <w:r w:rsidRPr="00111A24">
        <w:rPr>
          <w:rFonts w:hint="cs"/>
          <w:rtl/>
          <w:lang w:eastAsia="en-US" w:bidi="ar-SY"/>
        </w:rPr>
        <w:t xml:space="preserve">للملحق </w:t>
      </w:r>
      <w:r w:rsidRPr="00111A24">
        <w:rPr>
          <w:lang w:eastAsia="en-US" w:bidi="ar-SY"/>
        </w:rPr>
        <w:t>2</w:t>
      </w:r>
    </w:p>
    <w:p w:rsidR="00111A24" w:rsidRPr="00111A24" w:rsidRDefault="00111A24" w:rsidP="005C5402">
      <w:pPr>
        <w:pStyle w:val="AppendixNotitle"/>
        <w:rPr>
          <w:rtl/>
          <w:lang w:val="en-GB" w:eastAsia="en-US" w:bidi="ar-EG"/>
        </w:rPr>
      </w:pPr>
      <w:r w:rsidRPr="00111A24">
        <w:rPr>
          <w:rFonts w:hint="cs"/>
          <w:rtl/>
          <w:lang w:val="en-GB" w:eastAsia="en-US" w:bidi="ar-EG"/>
        </w:rPr>
        <w:t>لائحة تنظيمية لاستعمال الأجهزة القصيرة المدى</w:t>
      </w:r>
      <w:r w:rsidR="00D64463">
        <w:rPr>
          <w:rFonts w:hint="cs"/>
          <w:rtl/>
          <w:lang w:val="en-GB" w:eastAsia="en-US" w:bidi="ar-EG"/>
        </w:rPr>
        <w:t xml:space="preserve"> </w:t>
      </w:r>
      <w:r w:rsidR="005C5402" w:rsidRPr="00111A24">
        <w:rPr>
          <w:rFonts w:hint="cs"/>
          <w:rtl/>
          <w:lang w:val="en-GB" w:eastAsia="en-US" w:bidi="ar-EG"/>
        </w:rPr>
        <w:t>والتجهيزات المشتغلة بقدرة منخفضة</w:t>
      </w:r>
      <w:r w:rsidR="00D64463">
        <w:rPr>
          <w:rtl/>
          <w:lang w:val="en-GB" w:eastAsia="en-US" w:bidi="ar-EG"/>
        </w:rPr>
        <w:br/>
      </w:r>
      <w:r w:rsidRPr="00111A24">
        <w:rPr>
          <w:rFonts w:hint="cs"/>
          <w:rtl/>
          <w:lang w:val="en-GB" w:eastAsia="en-US" w:bidi="ar-EG"/>
        </w:rPr>
        <w:t>في الإمارات العربية المتحدة</w:t>
      </w:r>
    </w:p>
    <w:p w:rsidR="00111A24" w:rsidRPr="00237E5B" w:rsidRDefault="00111A24" w:rsidP="001E0AB7">
      <w:pPr>
        <w:pStyle w:val="Normalaftertitle1"/>
        <w:tabs>
          <w:tab w:val="clear" w:pos="360"/>
        </w:tabs>
        <w:bidi/>
        <w:spacing w:before="360" w:after="0" w:line="192" w:lineRule="auto"/>
        <w:rPr>
          <w:rFonts w:cs="Traditional Arabic"/>
          <w:szCs w:val="30"/>
          <w:rtl/>
        </w:rPr>
      </w:pPr>
      <w:r w:rsidRPr="00111A24">
        <w:t>1.1</w:t>
      </w:r>
      <w:r w:rsidRPr="00111A24">
        <w:rPr>
          <w:rFonts w:hint="cs"/>
          <w:rtl/>
        </w:rPr>
        <w:tab/>
      </w:r>
      <w:r w:rsidRPr="00237E5B">
        <w:rPr>
          <w:rFonts w:cs="Traditional Arabic" w:hint="cs"/>
          <w:szCs w:val="30"/>
          <w:rtl/>
        </w:rPr>
        <w:t>يُسمح باستعمال الأجهزة القصيرة المدى على أساس ثانوي: تُستعمل الأجهزة القصيرة المدى (</w:t>
      </w:r>
      <w:r w:rsidRPr="00237E5B">
        <w:rPr>
          <w:rFonts w:cs="Traditional Arabic"/>
          <w:szCs w:val="30"/>
        </w:rPr>
        <w:t>SRD</w:t>
      </w:r>
      <w:r w:rsidRPr="00237E5B">
        <w:rPr>
          <w:rFonts w:cs="Traditional Arabic" w:hint="cs"/>
          <w:szCs w:val="30"/>
          <w:rtl/>
        </w:rPr>
        <w:t>)</w:t>
      </w:r>
      <w:r w:rsidRPr="00237E5B">
        <w:rPr>
          <w:rFonts w:cs="Traditional Arabic" w:hint="cs"/>
          <w:szCs w:val="30"/>
          <w:rtl/>
          <w:lang w:bidi="ar-EG"/>
        </w:rPr>
        <w:t xml:space="preserve"> كمحطات ثابتة ومحطات متنقلة للتطبيقات الاتصالاتية، وكأجهزة للتطبيقات الصناعية والعلمية والطبية (</w:t>
      </w:r>
      <w:r w:rsidRPr="00237E5B">
        <w:rPr>
          <w:rFonts w:cs="Traditional Arabic"/>
          <w:szCs w:val="30"/>
        </w:rPr>
        <w:t>ISM</w:t>
      </w:r>
      <w:r w:rsidRPr="00237E5B">
        <w:rPr>
          <w:rFonts w:cs="Traditional Arabic" w:hint="cs"/>
          <w:szCs w:val="30"/>
          <w:rtl/>
          <w:lang w:bidi="ar-EG"/>
        </w:rPr>
        <w:t xml:space="preserve">). </w:t>
      </w:r>
      <w:proofErr w:type="gramStart"/>
      <w:r w:rsidR="005C5402">
        <w:rPr>
          <w:rFonts w:cs="Traditional Arabic" w:hint="cs"/>
          <w:szCs w:val="30"/>
          <w:rtl/>
          <w:lang w:bidi="ar-EG"/>
        </w:rPr>
        <w:t>و</w:t>
      </w:r>
      <w:r w:rsidRPr="00237E5B">
        <w:rPr>
          <w:rFonts w:cs="Traditional Arabic" w:hint="cs"/>
          <w:szCs w:val="30"/>
          <w:rtl/>
          <w:lang w:bidi="ar-EG"/>
        </w:rPr>
        <w:t>للأجهزة</w:t>
      </w:r>
      <w:proofErr w:type="gramEnd"/>
      <w:r w:rsidRPr="00237E5B">
        <w:rPr>
          <w:rFonts w:cs="Traditional Arabic" w:hint="cs"/>
          <w:szCs w:val="30"/>
          <w:rtl/>
          <w:lang w:bidi="ar-EG"/>
        </w:rPr>
        <w:t xml:space="preserve"> </w:t>
      </w:r>
      <w:r w:rsidRPr="00237E5B">
        <w:rPr>
          <w:rFonts w:cs="Traditional Arabic"/>
          <w:szCs w:val="30"/>
        </w:rPr>
        <w:t>SRD</w:t>
      </w:r>
      <w:r w:rsidRPr="00237E5B">
        <w:rPr>
          <w:rFonts w:cs="Traditional Arabic" w:hint="cs"/>
          <w:szCs w:val="30"/>
          <w:rtl/>
        </w:rPr>
        <w:t xml:space="preserve"> تطبيقات في كثير من المجالات وهي مصنّفة على العموم بأنها غير نوعية، ما يمكّن من استعمالها في شتى التطبيقات، مثل دخول السيارات دون مفتاح، واللُّعب التي يُتحكَّم بها عن بعد، وتقنية </w:t>
      </w:r>
      <w:r w:rsidRPr="00237E5B">
        <w:rPr>
          <w:rFonts w:cs="Traditional Arabic"/>
          <w:szCs w:val="30"/>
        </w:rPr>
        <w:t>Bluetooth</w:t>
      </w:r>
      <w:r w:rsidRPr="00237E5B">
        <w:rPr>
          <w:rFonts w:cs="Traditional Arabic" w:hint="cs"/>
          <w:szCs w:val="30"/>
          <w:rtl/>
        </w:rPr>
        <w:t>، وغير ذلك.</w:t>
      </w:r>
    </w:p>
    <w:p w:rsidR="00111A24" w:rsidRPr="00237E5B" w:rsidRDefault="00D64463" w:rsidP="00237E5B">
      <w:pPr>
        <w:tabs>
          <w:tab w:val="left" w:pos="794"/>
        </w:tabs>
        <w:rPr>
          <w:rtl/>
          <w:lang w:eastAsia="ja-JP" w:bidi="ar-SY"/>
        </w:rPr>
      </w:pPr>
      <w:proofErr w:type="gramStart"/>
      <w:r w:rsidRPr="00237E5B">
        <w:rPr>
          <w:lang w:eastAsia="ja-JP" w:bidi="ar-SY"/>
        </w:rPr>
        <w:t>2.1</w:t>
      </w:r>
      <w:r w:rsidR="00111A24" w:rsidRPr="00237E5B">
        <w:rPr>
          <w:rFonts w:hint="cs"/>
          <w:rtl/>
          <w:lang w:eastAsia="ja-JP" w:bidi="ar-SY"/>
        </w:rPr>
        <w:tab/>
        <w:t xml:space="preserve">يلزم تسجيل الأجهزة </w:t>
      </w:r>
      <w:r w:rsidR="00111A24" w:rsidRPr="00237E5B">
        <w:rPr>
          <w:lang w:eastAsia="ja-JP" w:bidi="ar-SY"/>
        </w:rPr>
        <w:t>SRD</w:t>
      </w:r>
      <w:r w:rsidR="00111A24" w:rsidRPr="00237E5B">
        <w:rPr>
          <w:rFonts w:hint="cs"/>
          <w:rtl/>
          <w:lang w:eastAsia="ja-JP" w:bidi="ar-SY"/>
        </w:rPr>
        <w:t xml:space="preserve"> لدى السلطة المختصة، طبقا</w:t>
      </w:r>
      <w:r w:rsidR="005C5402">
        <w:rPr>
          <w:rFonts w:hint="cs"/>
          <w:rtl/>
          <w:lang w:eastAsia="ja-JP" w:bidi="ar-SY"/>
        </w:rPr>
        <w:t>ً</w:t>
      </w:r>
      <w:r w:rsidR="00111A24" w:rsidRPr="00237E5B">
        <w:rPr>
          <w:rFonts w:hint="cs"/>
          <w:rtl/>
          <w:lang w:eastAsia="ja-JP" w:bidi="ar-SY"/>
        </w:rPr>
        <w:t xml:space="preserve"> لنظام إقرار النمط.</w:t>
      </w:r>
      <w:proofErr w:type="gramEnd"/>
      <w:r w:rsidR="00111A24" w:rsidRPr="00237E5B">
        <w:rPr>
          <w:rFonts w:hint="cs"/>
          <w:rtl/>
          <w:lang w:eastAsia="ja-JP" w:bidi="ar-SY"/>
        </w:rPr>
        <w:t xml:space="preserve"> واستعمال الأجهزة </w:t>
      </w:r>
      <w:r w:rsidR="00111A24" w:rsidRPr="00237E5B">
        <w:rPr>
          <w:lang w:eastAsia="ja-JP" w:bidi="ar-SY"/>
        </w:rPr>
        <w:t>SRD</w:t>
      </w:r>
      <w:r w:rsidR="00111A24" w:rsidRPr="00237E5B">
        <w:rPr>
          <w:rFonts w:hint="cs"/>
          <w:rtl/>
          <w:lang w:eastAsia="ja-JP" w:bidi="ar-SY"/>
        </w:rPr>
        <w:t xml:space="preserve"> والأجهزة </w:t>
      </w:r>
      <w:r w:rsidR="00111A24" w:rsidRPr="00237E5B">
        <w:rPr>
          <w:lang w:eastAsia="ja-JP" w:bidi="ar-SY"/>
        </w:rPr>
        <w:t>ISM</w:t>
      </w:r>
      <w:r w:rsidR="00111A24" w:rsidRPr="00237E5B">
        <w:rPr>
          <w:rFonts w:hint="cs"/>
          <w:rtl/>
          <w:lang w:eastAsia="ja-JP" w:bidi="ar-SY"/>
        </w:rPr>
        <w:t xml:space="preserve"> مسموح به في إطار الترخيص بالصنف حيث لا يُطلب ترخيص بتردد راديوي.</w:t>
      </w:r>
    </w:p>
    <w:p w:rsidR="00111A24" w:rsidRPr="00237E5B" w:rsidRDefault="00D64463" w:rsidP="00237E5B">
      <w:pPr>
        <w:tabs>
          <w:tab w:val="left" w:pos="794"/>
        </w:tabs>
        <w:rPr>
          <w:rtl/>
          <w:lang w:eastAsia="ja-JP" w:bidi="ar-SY"/>
        </w:rPr>
      </w:pPr>
      <w:proofErr w:type="gramStart"/>
      <w:r w:rsidRPr="00237E5B">
        <w:rPr>
          <w:lang w:eastAsia="ja-JP" w:bidi="ar-SY"/>
        </w:rPr>
        <w:t>3.1</w:t>
      </w:r>
      <w:r w:rsidR="00111A24" w:rsidRPr="00237E5B">
        <w:rPr>
          <w:rFonts w:hint="cs"/>
          <w:rtl/>
          <w:lang w:eastAsia="ja-JP" w:bidi="ar-SY"/>
        </w:rPr>
        <w:tab/>
        <w:t>يتطلب استعمال تجهيز لاسلكي مشتغل بقدرة منخفضة ترخيصا</w:t>
      </w:r>
      <w:r w:rsidR="005C5402">
        <w:rPr>
          <w:rFonts w:hint="cs"/>
          <w:rtl/>
          <w:lang w:eastAsia="ja-JP" w:bidi="ar-SY"/>
        </w:rPr>
        <w:t>ً</w:t>
      </w:r>
      <w:r w:rsidR="00111A24" w:rsidRPr="00237E5B">
        <w:rPr>
          <w:rFonts w:hint="cs"/>
          <w:rtl/>
          <w:lang w:eastAsia="ja-JP" w:bidi="ar-SY"/>
        </w:rPr>
        <w:t xml:space="preserve"> بتردد راديوي.</w:t>
      </w:r>
      <w:proofErr w:type="gramEnd"/>
    </w:p>
    <w:p w:rsidR="00111A24" w:rsidRPr="00237E5B" w:rsidRDefault="00D64463" w:rsidP="00237E5B">
      <w:pPr>
        <w:tabs>
          <w:tab w:val="left" w:pos="794"/>
        </w:tabs>
        <w:rPr>
          <w:rtl/>
          <w:lang w:eastAsia="ja-JP" w:bidi="ar-SY"/>
        </w:rPr>
      </w:pPr>
      <w:r w:rsidRPr="00237E5B">
        <w:rPr>
          <w:lang w:eastAsia="ja-JP" w:bidi="ar-SY"/>
        </w:rPr>
        <w:lastRenderedPageBreak/>
        <w:t>4.1</w:t>
      </w:r>
      <w:r w:rsidR="00111A24" w:rsidRPr="00237E5B">
        <w:rPr>
          <w:lang w:eastAsia="ja-JP" w:bidi="ar-SY"/>
        </w:rPr>
        <w:tab/>
      </w:r>
      <w:r w:rsidR="00111A24" w:rsidRPr="00237E5B">
        <w:rPr>
          <w:rFonts w:hint="cs"/>
          <w:rtl/>
          <w:lang w:eastAsia="ja-JP" w:bidi="ar-SY"/>
        </w:rPr>
        <w:t>يمكن تعرّف التجهيز اللاسلكي كجهاز قصير المدى أو تجهيز لاسلكي مشتغل بقدرة منخفضة أو غير ذلك بناء على المعايير التالية:</w:t>
      </w:r>
    </w:p>
    <w:p w:rsidR="00111A24" w:rsidRPr="00237E5B" w:rsidRDefault="00111A24" w:rsidP="00237E5B">
      <w:pPr>
        <w:tabs>
          <w:tab w:val="left" w:pos="794"/>
        </w:tabs>
        <w:rPr>
          <w:rtl/>
          <w:lang w:eastAsia="ja-JP" w:bidi="ar-SY"/>
        </w:rPr>
      </w:pPr>
      <w:r w:rsidRPr="00237E5B">
        <w:rPr>
          <w:lang w:eastAsia="ja-JP" w:bidi="ar-SY"/>
        </w:rPr>
        <w:t>1.4.1</w:t>
      </w:r>
      <w:r w:rsidRPr="00237E5B">
        <w:rPr>
          <w:rFonts w:hint="cs"/>
          <w:rtl/>
          <w:lang w:eastAsia="ja-JP" w:bidi="ar-SY"/>
        </w:rPr>
        <w:tab/>
      </w:r>
      <w:r w:rsidRPr="005C5402">
        <w:rPr>
          <w:rFonts w:hint="cs"/>
          <w:b/>
          <w:bCs/>
          <w:rtl/>
          <w:lang w:eastAsia="ja-JP" w:bidi="ar-SY"/>
        </w:rPr>
        <w:t>جهاز قصير المدى (</w:t>
      </w:r>
      <w:r w:rsidRPr="005C5402">
        <w:rPr>
          <w:b/>
          <w:bCs/>
          <w:lang w:eastAsia="ja-JP" w:bidi="ar-SY"/>
        </w:rPr>
        <w:t>SRD</w:t>
      </w:r>
      <w:r w:rsidRPr="005C5402">
        <w:rPr>
          <w:rFonts w:hint="cs"/>
          <w:b/>
          <w:bCs/>
          <w:rtl/>
          <w:lang w:eastAsia="ja-JP" w:bidi="ar-SY"/>
        </w:rPr>
        <w:t>):</w:t>
      </w:r>
      <w:r w:rsidRPr="00237E5B">
        <w:rPr>
          <w:rFonts w:hint="cs"/>
          <w:rtl/>
          <w:lang w:eastAsia="ja-JP" w:bidi="ar-SY"/>
        </w:rPr>
        <w:t xml:space="preserve"> إذا كان يفي بالشروط التقنية المبيّنة في الجدول </w:t>
      </w:r>
      <w:r w:rsidRPr="00237E5B">
        <w:rPr>
          <w:lang w:eastAsia="ja-JP" w:bidi="ar-SY"/>
        </w:rPr>
        <w:t>29</w:t>
      </w:r>
      <w:r w:rsidRPr="00237E5B">
        <w:rPr>
          <w:rFonts w:hint="cs"/>
          <w:rtl/>
          <w:lang w:eastAsia="ja-JP" w:bidi="ar-SY"/>
        </w:rPr>
        <w:t xml:space="preserve"> من هذه اللائحة.</w:t>
      </w:r>
    </w:p>
    <w:p w:rsidR="00111A24" w:rsidRPr="00237E5B" w:rsidRDefault="00111A24" w:rsidP="00237E5B">
      <w:pPr>
        <w:tabs>
          <w:tab w:val="left" w:pos="794"/>
        </w:tabs>
        <w:rPr>
          <w:rtl/>
          <w:lang w:eastAsia="ja-JP" w:bidi="ar-SY"/>
        </w:rPr>
      </w:pPr>
      <w:r w:rsidRPr="00237E5B">
        <w:rPr>
          <w:lang w:eastAsia="ja-JP" w:bidi="ar-SY"/>
        </w:rPr>
        <w:t>2.4.1</w:t>
      </w:r>
      <w:r w:rsidRPr="00237E5B">
        <w:rPr>
          <w:rFonts w:hint="cs"/>
          <w:rtl/>
          <w:lang w:eastAsia="ja-JP" w:bidi="ar-SY"/>
        </w:rPr>
        <w:tab/>
      </w:r>
      <w:r w:rsidRPr="005C5402">
        <w:rPr>
          <w:rFonts w:hint="cs"/>
          <w:b/>
          <w:bCs/>
          <w:rtl/>
          <w:lang w:eastAsia="ja-JP" w:bidi="ar-SY"/>
        </w:rPr>
        <w:t>تجهيز لاسلكي مشتغل بقدرة منخفضة (</w:t>
      </w:r>
      <w:r w:rsidRPr="005C5402">
        <w:rPr>
          <w:b/>
          <w:bCs/>
          <w:lang w:eastAsia="ja-JP" w:bidi="ar-SY"/>
        </w:rPr>
        <w:t>LPWE</w:t>
      </w:r>
      <w:r w:rsidRPr="005C5402">
        <w:rPr>
          <w:rFonts w:hint="cs"/>
          <w:b/>
          <w:bCs/>
          <w:rtl/>
          <w:lang w:eastAsia="ja-JP" w:bidi="ar-SY"/>
        </w:rPr>
        <w:t>):</w:t>
      </w:r>
      <w:r w:rsidRPr="00237E5B">
        <w:rPr>
          <w:rFonts w:hint="cs"/>
          <w:rtl/>
          <w:lang w:eastAsia="ja-JP" w:bidi="ar-SY"/>
        </w:rPr>
        <w:t xml:space="preserve"> إذا كان يفي بالشروط التقنية المبيّينة في الجدول </w:t>
      </w:r>
      <w:r w:rsidRPr="00237E5B">
        <w:rPr>
          <w:lang w:eastAsia="ja-JP" w:bidi="ar-SY"/>
        </w:rPr>
        <w:t>30</w:t>
      </w:r>
      <w:r w:rsidRPr="00237E5B">
        <w:rPr>
          <w:rFonts w:hint="cs"/>
          <w:rtl/>
          <w:lang w:eastAsia="ja-JP" w:bidi="ar-SY"/>
        </w:rPr>
        <w:t xml:space="preserve"> من هذه اللائحة. وتنطبق عليها رسوم الطيف المحددة للأجهزة </w:t>
      </w:r>
      <w:r w:rsidRPr="00237E5B">
        <w:rPr>
          <w:lang w:eastAsia="ja-JP" w:bidi="ar-SY"/>
        </w:rPr>
        <w:t>LPWE</w:t>
      </w:r>
      <w:r w:rsidRPr="00237E5B">
        <w:rPr>
          <w:rFonts w:hint="cs"/>
          <w:rtl/>
          <w:lang w:eastAsia="ja-JP" w:bidi="ar-SY"/>
        </w:rPr>
        <w:t>.</w:t>
      </w:r>
    </w:p>
    <w:p w:rsidR="00111A24" w:rsidRPr="00237E5B" w:rsidRDefault="00111A24" w:rsidP="00237E5B">
      <w:pPr>
        <w:tabs>
          <w:tab w:val="left" w:pos="794"/>
        </w:tabs>
        <w:rPr>
          <w:spacing w:val="-2"/>
          <w:rtl/>
          <w:lang w:eastAsia="ja-JP" w:bidi="ar-SY"/>
        </w:rPr>
      </w:pPr>
      <w:r w:rsidRPr="00237E5B">
        <w:rPr>
          <w:spacing w:val="-2"/>
          <w:lang w:eastAsia="ja-JP" w:bidi="ar-SY"/>
        </w:rPr>
        <w:t>3.4.1</w:t>
      </w:r>
      <w:r w:rsidRPr="00237E5B">
        <w:rPr>
          <w:rFonts w:hint="cs"/>
          <w:spacing w:val="-2"/>
          <w:rtl/>
          <w:lang w:eastAsia="ja-JP" w:bidi="ar-SY"/>
        </w:rPr>
        <w:tab/>
        <w:t xml:space="preserve">كل تجهيز لاسلكي غير مندرج في مدى التردد المحدد أو تفوق قدرته المشَعَّة القدرة المشَعَّة العظمى الموضوعة معاييرها في هذه اللائحة، يُعامل معاملة أي محطة أخرى ثابتة أو متنقلة. وتنطبق عليه رسوم الطيف المحددة للخدمات الثابتة أو </w:t>
      </w:r>
      <w:proofErr w:type="gramStart"/>
      <w:r w:rsidRPr="00237E5B">
        <w:rPr>
          <w:rFonts w:hint="cs"/>
          <w:spacing w:val="-2"/>
          <w:rtl/>
          <w:lang w:eastAsia="ja-JP" w:bidi="ar-SY"/>
        </w:rPr>
        <w:t>المتنقلة</w:t>
      </w:r>
      <w:proofErr w:type="gramEnd"/>
      <w:r w:rsidRPr="00237E5B">
        <w:rPr>
          <w:rFonts w:hint="cs"/>
          <w:spacing w:val="-2"/>
          <w:rtl/>
          <w:lang w:eastAsia="ja-JP" w:bidi="ar-SY"/>
        </w:rPr>
        <w:t>.</w:t>
      </w:r>
    </w:p>
    <w:p w:rsidR="00A5149C" w:rsidRPr="005C5402" w:rsidRDefault="00A5149C">
      <w:pPr>
        <w:overflowPunct/>
        <w:autoSpaceDE/>
        <w:autoSpaceDN/>
        <w:bidi w:val="0"/>
        <w:adjustRightInd/>
        <w:spacing w:before="0" w:line="240" w:lineRule="auto"/>
        <w:jc w:val="left"/>
        <w:textAlignment w:val="auto"/>
        <w:rPr>
          <w:lang w:eastAsia="ja-JP" w:bidi="ar-EG"/>
        </w:rPr>
      </w:pPr>
    </w:p>
    <w:p w:rsidR="00111A24" w:rsidRPr="00111A24" w:rsidRDefault="00111A24" w:rsidP="00A5149C">
      <w:pPr>
        <w:pStyle w:val="TableNo0"/>
        <w:bidi/>
        <w:rPr>
          <w:rtl/>
        </w:rPr>
      </w:pPr>
      <w:proofErr w:type="gramStart"/>
      <w:r w:rsidRPr="00111A24">
        <w:rPr>
          <w:rFonts w:hint="cs"/>
          <w:rtl/>
          <w:lang w:eastAsia="ja-JP"/>
        </w:rPr>
        <w:t>الج</w:t>
      </w:r>
      <w:r w:rsidR="005C248E">
        <w:rPr>
          <w:rFonts w:hint="cs"/>
          <w:rtl/>
          <w:lang w:eastAsia="ja-JP"/>
        </w:rPr>
        <w:t>ـ</w:t>
      </w:r>
      <w:r w:rsidRPr="00111A24">
        <w:rPr>
          <w:rFonts w:hint="cs"/>
          <w:rtl/>
          <w:lang w:eastAsia="ja-JP"/>
        </w:rPr>
        <w:t>دول</w:t>
      </w:r>
      <w:proofErr w:type="gramEnd"/>
      <w:r w:rsidRPr="00111A24">
        <w:rPr>
          <w:rFonts w:hint="cs"/>
          <w:rtl/>
          <w:lang w:eastAsia="ja-JP"/>
        </w:rPr>
        <w:t xml:space="preserve"> </w:t>
      </w:r>
      <w:r w:rsidRPr="00111A24">
        <w:t>29</w:t>
      </w:r>
    </w:p>
    <w:p w:rsidR="00111A24" w:rsidRPr="00111A24" w:rsidRDefault="00111A24" w:rsidP="002C3C2C">
      <w:pPr>
        <w:pStyle w:val="Tabletitle"/>
        <w:rPr>
          <w:rtl/>
          <w:lang w:eastAsia="en-US"/>
        </w:rPr>
      </w:pPr>
      <w:r w:rsidRPr="00111A24">
        <w:rPr>
          <w:rFonts w:hint="cs"/>
          <w:rtl/>
          <w:lang w:eastAsia="en-US"/>
        </w:rPr>
        <w:t>الشروط التقنية للأجهزة القصيرة المدى (</w:t>
      </w:r>
      <w:r w:rsidRPr="00111A24">
        <w:rPr>
          <w:lang w:eastAsia="ja-JP"/>
        </w:rPr>
        <w:t>SRD</w:t>
      </w:r>
      <w:r w:rsidRPr="00111A24">
        <w:rPr>
          <w:rFonts w:hint="cs"/>
          <w:rtl/>
          <w:lang w:eastAsia="en-US"/>
        </w:rPr>
        <w:t>)</w:t>
      </w:r>
    </w:p>
    <w:p w:rsidR="00111A24" w:rsidRPr="00111A24" w:rsidRDefault="00111A24" w:rsidP="002C3C2C">
      <w:pPr>
        <w:jc w:val="center"/>
        <w:rPr>
          <w:rtl/>
          <w:lang w:eastAsia="en-US" w:bidi="ar-SY"/>
        </w:rPr>
      </w:pPr>
      <w:r w:rsidRPr="00111A24">
        <w:rPr>
          <w:rFonts w:hint="cs"/>
          <w:rtl/>
          <w:lang w:eastAsia="en-US" w:bidi="ar-SY"/>
        </w:rPr>
        <w:t xml:space="preserve">يخضع استعمال الأجهزة </w:t>
      </w:r>
      <w:r w:rsidRPr="00111A24">
        <w:rPr>
          <w:lang w:eastAsia="ja-JP" w:bidi="ar-SY"/>
        </w:rPr>
        <w:t>SRD</w:t>
      </w:r>
      <w:r w:rsidRPr="00111A24">
        <w:rPr>
          <w:rFonts w:hint="cs"/>
          <w:rtl/>
          <w:lang w:eastAsia="en-US" w:bidi="ar-SY"/>
        </w:rPr>
        <w:t xml:space="preserve"> للشروط التقنية التالية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gridCol w:w="2835"/>
      </w:tblGrid>
      <w:tr w:rsidR="00111A24" w:rsidRPr="00A5149C" w:rsidTr="00A5149C">
        <w:trPr>
          <w:tblHeader/>
          <w:jc w:val="center"/>
        </w:trPr>
        <w:tc>
          <w:tcPr>
            <w:tcW w:w="2835" w:type="dxa"/>
            <w:tcBorders>
              <w:top w:val="single" w:sz="4" w:space="0" w:color="auto"/>
              <w:left w:val="single" w:sz="4" w:space="0" w:color="auto"/>
              <w:bottom w:val="single" w:sz="4" w:space="0" w:color="auto"/>
              <w:right w:val="single" w:sz="4" w:space="0" w:color="auto"/>
            </w:tcBorders>
            <w:vAlign w:val="center"/>
          </w:tcPr>
          <w:p w:rsidR="00111A24" w:rsidRPr="00A5149C" w:rsidRDefault="00111A24" w:rsidP="00A95145">
            <w:pPr>
              <w:pStyle w:val="Tablehead"/>
              <w:rPr>
                <w:lang w:val="en-GB" w:bidi="ar-SY"/>
              </w:rPr>
            </w:pPr>
            <w:proofErr w:type="gramStart"/>
            <w:r w:rsidRPr="00A5149C">
              <w:rPr>
                <w:rFonts w:hint="cs"/>
                <w:rtl/>
                <w:lang w:val="en-GB" w:bidi="ar-SY"/>
              </w:rPr>
              <w:t>مدى</w:t>
            </w:r>
            <w:proofErr w:type="gramEnd"/>
            <w:r w:rsidRPr="00A5149C">
              <w:rPr>
                <w:rFonts w:hint="cs"/>
                <w:rtl/>
                <w:lang w:val="en-GB" w:bidi="ar-SY"/>
              </w:rPr>
              <w:t xml:space="preserve"> التردد</w:t>
            </w:r>
          </w:p>
        </w:tc>
        <w:tc>
          <w:tcPr>
            <w:tcW w:w="2835" w:type="dxa"/>
            <w:tcBorders>
              <w:top w:val="single" w:sz="4" w:space="0" w:color="auto"/>
              <w:left w:val="single" w:sz="4" w:space="0" w:color="auto"/>
              <w:bottom w:val="single" w:sz="4" w:space="0" w:color="auto"/>
              <w:right w:val="single" w:sz="4" w:space="0" w:color="auto"/>
            </w:tcBorders>
            <w:vAlign w:val="center"/>
          </w:tcPr>
          <w:p w:rsidR="00111A24" w:rsidRPr="00A5149C" w:rsidRDefault="00111A24" w:rsidP="00190035">
            <w:pPr>
              <w:pStyle w:val="Tablehead"/>
              <w:rPr>
                <w:lang w:bidi="ar-SY"/>
              </w:rPr>
            </w:pPr>
            <w:r w:rsidRPr="00A5149C">
              <w:rPr>
                <w:rFonts w:hint="cs"/>
                <w:rtl/>
                <w:lang w:bidi="ar-SY"/>
              </w:rPr>
              <w:t xml:space="preserve">القدرة </w:t>
            </w:r>
            <w:proofErr w:type="gramStart"/>
            <w:r w:rsidRPr="00A5149C">
              <w:rPr>
                <w:rFonts w:hint="cs"/>
                <w:rtl/>
                <w:lang w:bidi="ar-SY"/>
              </w:rPr>
              <w:t>المشعَّة</w:t>
            </w:r>
            <w:proofErr w:type="gramEnd"/>
            <w:r w:rsidRPr="00A5149C">
              <w:rPr>
                <w:rFonts w:hint="cs"/>
                <w:rtl/>
                <w:lang w:bidi="ar-SY"/>
              </w:rPr>
              <w:t xml:space="preserve"> العظمى</w:t>
            </w:r>
            <w:r w:rsidR="00190035">
              <w:rPr>
                <w:rtl/>
                <w:lang w:bidi="ar-EG"/>
              </w:rPr>
              <w:br/>
            </w:r>
            <w:r w:rsidRPr="00A5149C">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vAlign w:val="center"/>
          </w:tcPr>
          <w:p w:rsidR="00111A24" w:rsidRPr="00A5149C" w:rsidRDefault="00111A24" w:rsidP="00A95145">
            <w:pPr>
              <w:pStyle w:val="Tablehead"/>
              <w:rPr>
                <w:lang w:val="en-GB" w:bidi="ar-SY"/>
              </w:rPr>
            </w:pPr>
            <w:r w:rsidRPr="00A5149C">
              <w:rPr>
                <w:rFonts w:hint="cs"/>
                <w:rtl/>
                <w:lang w:val="en-GB" w:bidi="ar-SY"/>
              </w:rPr>
              <w:t>ملاحظات على التطبيق</w:t>
            </w:r>
          </w:p>
        </w:tc>
      </w:tr>
      <w:tr w:rsidR="00111A24"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111A24" w:rsidRPr="00A95145" w:rsidRDefault="00FC4E1D" w:rsidP="00190035">
            <w:pPr>
              <w:spacing w:before="40" w:after="60" w:line="260" w:lineRule="exact"/>
              <w:jc w:val="left"/>
              <w:rPr>
                <w:sz w:val="20"/>
                <w:szCs w:val="26"/>
                <w:rtl/>
                <w:lang w:eastAsia="en-US" w:bidi="ar-EG"/>
              </w:rPr>
            </w:pPr>
            <w:r w:rsidRPr="00A5149C">
              <w:rPr>
                <w:sz w:val="20"/>
                <w:szCs w:val="26"/>
                <w:lang w:val="en-GB" w:eastAsia="en-US" w:bidi="ar-SY"/>
              </w:rPr>
              <w:t>kHz 315</w:t>
            </w:r>
            <w:r w:rsidR="00111A24" w:rsidRPr="00A5149C">
              <w:rPr>
                <w:sz w:val="20"/>
                <w:szCs w:val="26"/>
                <w:lang w:val="en-GB" w:eastAsia="en-US" w:bidi="ar-SY"/>
              </w:rPr>
              <w:t>-</w:t>
            </w:r>
            <w:r w:rsidRPr="00A5149C">
              <w:rPr>
                <w:sz w:val="20"/>
                <w:szCs w:val="26"/>
                <w:lang w:val="en-GB" w:eastAsia="en-US" w:bidi="ar-SY"/>
              </w:rPr>
              <w:t>9</w:t>
            </w:r>
          </w:p>
        </w:tc>
        <w:tc>
          <w:tcPr>
            <w:tcW w:w="2835" w:type="dxa"/>
            <w:tcBorders>
              <w:top w:val="single" w:sz="4" w:space="0" w:color="auto"/>
              <w:left w:val="single" w:sz="4" w:space="0" w:color="auto"/>
              <w:bottom w:val="single" w:sz="4" w:space="0" w:color="auto"/>
              <w:right w:val="single" w:sz="4" w:space="0" w:color="auto"/>
            </w:tcBorders>
          </w:tcPr>
          <w:p w:rsidR="00111A24" w:rsidRPr="00A5149C" w:rsidRDefault="005C5402" w:rsidP="00190035">
            <w:pPr>
              <w:spacing w:before="40" w:after="6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 xml:space="preserve">A/m) </w:t>
            </w:r>
            <w:r w:rsidR="00826042" w:rsidRPr="00A5149C">
              <w:rPr>
                <w:sz w:val="20"/>
                <w:szCs w:val="26"/>
                <w:lang w:val="en-GB" w:eastAsia="en-US" w:bidi="ar-SY"/>
              </w:rPr>
              <w:t>30</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111A24" w:rsidRPr="00A5149C" w:rsidRDefault="00111A24" w:rsidP="00190035">
            <w:pPr>
              <w:spacing w:before="40" w:after="6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190035">
            <w:pPr>
              <w:spacing w:before="40" w:after="6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59,75</w:t>
            </w:r>
            <w:r w:rsidRPr="00A5149C">
              <w:rPr>
                <w:sz w:val="20"/>
                <w:szCs w:val="26"/>
                <w:lang w:val="en-GB" w:eastAsia="en-US" w:bidi="ar-SY"/>
              </w:rPr>
              <w:t>-</w:t>
            </w:r>
            <w:r>
              <w:rPr>
                <w:sz w:val="20"/>
                <w:szCs w:val="26"/>
                <w:lang w:val="en-GB" w:eastAsia="en-US" w:bidi="ar-SY"/>
              </w:rPr>
              <w:t>9,5</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5C5402" w:rsidP="00190035">
            <w:pPr>
              <w:spacing w:before="40" w:after="6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val="en-GB" w:eastAsia="en-US" w:bidi="ar-SY"/>
              </w:rPr>
              <w:t>72</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190035">
            <w:pPr>
              <w:spacing w:before="40" w:after="6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190035">
            <w:pPr>
              <w:spacing w:before="40" w:after="6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60,250</w:t>
            </w:r>
            <w:r w:rsidRPr="00A5149C">
              <w:rPr>
                <w:sz w:val="20"/>
                <w:szCs w:val="26"/>
                <w:lang w:val="en-GB" w:eastAsia="en-US" w:bidi="ar-SY"/>
              </w:rPr>
              <w:t>-</w:t>
            </w:r>
            <w:r>
              <w:rPr>
                <w:sz w:val="20"/>
                <w:szCs w:val="26"/>
                <w:lang w:val="en-GB" w:eastAsia="en-US" w:bidi="ar-SY"/>
              </w:rPr>
              <w:t>59,750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5C5402" w:rsidP="00190035">
            <w:pPr>
              <w:spacing w:before="40" w:after="6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val="en-GB" w:eastAsia="en-US" w:bidi="ar-SY"/>
              </w:rPr>
              <w:t>42</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190035">
            <w:pPr>
              <w:spacing w:before="40" w:after="6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190035">
            <w:pPr>
              <w:spacing w:before="40" w:after="6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70,000</w:t>
            </w:r>
            <w:r w:rsidRPr="00A5149C">
              <w:rPr>
                <w:sz w:val="20"/>
                <w:szCs w:val="26"/>
                <w:lang w:val="en-GB" w:eastAsia="en-US" w:bidi="ar-SY"/>
              </w:rPr>
              <w:t>-</w:t>
            </w:r>
            <w:r>
              <w:rPr>
                <w:sz w:val="20"/>
                <w:szCs w:val="26"/>
                <w:lang w:val="en-GB" w:eastAsia="en-US" w:bidi="ar-SY"/>
              </w:rPr>
              <w:t>60,250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5C5402" w:rsidP="00190035">
            <w:pPr>
              <w:spacing w:before="40" w:after="6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val="en-GB" w:eastAsia="en-US" w:bidi="ar-SY"/>
              </w:rPr>
              <w:t>69</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190035">
            <w:pPr>
              <w:spacing w:before="40" w:after="6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190035">
            <w:pPr>
              <w:spacing w:before="40" w:after="60" w:line="260" w:lineRule="exact"/>
              <w:jc w:val="left"/>
              <w:rPr>
                <w:sz w:val="20"/>
                <w:szCs w:val="26"/>
                <w:rtl/>
                <w:lang w:eastAsia="en-US" w:bidi="ar-EG"/>
              </w:rPr>
            </w:pPr>
            <w:r w:rsidRPr="00A5149C">
              <w:rPr>
                <w:sz w:val="20"/>
                <w:szCs w:val="26"/>
                <w:lang w:val="en-GB" w:eastAsia="en-US" w:bidi="ar-SY"/>
              </w:rPr>
              <w:t>kHz 315-</w:t>
            </w:r>
            <w:r>
              <w:rPr>
                <w:sz w:val="20"/>
                <w:szCs w:val="26"/>
                <w:lang w:val="en-GB" w:eastAsia="en-US" w:bidi="ar-SY"/>
              </w:rPr>
              <w:t>70,119</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5C5402" w:rsidP="00190035">
            <w:pPr>
              <w:spacing w:before="40" w:after="6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val="en-GB" w:eastAsia="en-US" w:bidi="ar-SY"/>
              </w:rPr>
              <w:t>42</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190035">
            <w:pPr>
              <w:spacing w:before="40" w:after="6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190035">
            <w:pPr>
              <w:spacing w:before="40" w:after="6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135</w:t>
            </w:r>
            <w:r w:rsidRPr="00A5149C">
              <w:rPr>
                <w:sz w:val="20"/>
                <w:szCs w:val="26"/>
                <w:lang w:val="en-GB" w:eastAsia="en-US" w:bidi="ar-SY"/>
              </w:rPr>
              <w:t>-</w:t>
            </w:r>
            <w:r>
              <w:rPr>
                <w:sz w:val="20"/>
                <w:szCs w:val="26"/>
                <w:lang w:val="en-GB" w:eastAsia="en-US" w:bidi="ar-SY"/>
              </w:rPr>
              <w:t>119</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5C5402" w:rsidP="00190035">
            <w:pPr>
              <w:spacing w:before="40" w:after="6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val="en-GB" w:eastAsia="en-US" w:bidi="ar-SY"/>
              </w:rPr>
              <w:t>66</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190035">
            <w:pPr>
              <w:spacing w:before="40" w:after="6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190035">
            <w:pPr>
              <w:spacing w:before="40" w:after="6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140</w:t>
            </w:r>
            <w:r w:rsidRPr="00A5149C">
              <w:rPr>
                <w:sz w:val="20"/>
                <w:szCs w:val="26"/>
                <w:lang w:val="en-GB" w:eastAsia="en-US" w:bidi="ar-SY"/>
              </w:rPr>
              <w:t>-</w:t>
            </w:r>
            <w:r>
              <w:rPr>
                <w:sz w:val="20"/>
                <w:szCs w:val="26"/>
                <w:lang w:val="en-GB" w:eastAsia="en-US" w:bidi="ar-SY"/>
              </w:rPr>
              <w:t>135</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5C5402" w:rsidP="00190035">
            <w:pPr>
              <w:spacing w:before="40" w:after="6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val="en-GB" w:eastAsia="en-US" w:bidi="ar-SY"/>
              </w:rPr>
              <w:t>42</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190035">
            <w:pPr>
              <w:spacing w:before="40" w:after="6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190035">
            <w:pPr>
              <w:spacing w:before="40" w:after="6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148,5</w:t>
            </w:r>
            <w:r w:rsidRPr="00A5149C">
              <w:rPr>
                <w:sz w:val="20"/>
                <w:szCs w:val="26"/>
                <w:lang w:val="en-GB" w:eastAsia="en-US" w:bidi="ar-SY"/>
              </w:rPr>
              <w:t>-</w:t>
            </w:r>
            <w:r>
              <w:rPr>
                <w:sz w:val="20"/>
                <w:szCs w:val="26"/>
                <w:lang w:val="en-GB" w:eastAsia="en-US" w:bidi="ar-SY"/>
              </w:rPr>
              <w:t>140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5C5402" w:rsidP="00190035">
            <w:pPr>
              <w:spacing w:before="40" w:after="6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val="en-GB" w:eastAsia="en-US" w:bidi="ar-SY"/>
              </w:rPr>
              <w:t>37,7</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190035">
            <w:pPr>
              <w:spacing w:before="40" w:after="6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5C5402">
            <w:pPr>
              <w:spacing w:before="20" w:after="4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5</w:t>
            </w:r>
            <w:r w:rsidRPr="00A5149C">
              <w:rPr>
                <w:sz w:val="20"/>
                <w:szCs w:val="26"/>
                <w:lang w:val="en-GB" w:eastAsia="en-US" w:bidi="ar-SY"/>
              </w:rPr>
              <w:t>- kHz</w:t>
            </w:r>
            <w:r>
              <w:rPr>
                <w:sz w:val="20"/>
                <w:szCs w:val="26"/>
                <w:lang w:val="en-GB" w:eastAsia="en-US" w:bidi="ar-SY"/>
              </w:rPr>
              <w:t xml:space="preserve"> 148,5</w:t>
            </w:r>
          </w:p>
        </w:tc>
        <w:tc>
          <w:tcPr>
            <w:tcW w:w="2835" w:type="dxa"/>
            <w:tcBorders>
              <w:top w:val="single" w:sz="4" w:space="0" w:color="auto"/>
              <w:left w:val="single" w:sz="4" w:space="0" w:color="auto"/>
              <w:bottom w:val="single" w:sz="4" w:space="0" w:color="auto"/>
              <w:right w:val="single" w:sz="4" w:space="0" w:color="auto"/>
            </w:tcBorders>
          </w:tcPr>
          <w:p w:rsidR="00826042" w:rsidRPr="00826042" w:rsidRDefault="005C5402" w:rsidP="005C5402">
            <w:pPr>
              <w:spacing w:before="20" w:after="40" w:line="260" w:lineRule="exact"/>
              <w:jc w:val="left"/>
              <w:rPr>
                <w:sz w:val="20"/>
                <w:szCs w:val="26"/>
                <w:lang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eastAsia="en-US" w:bidi="ar-SY"/>
              </w:rPr>
              <w:t>15-</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5C5402">
            <w:pPr>
              <w:spacing w:before="20" w:after="4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600</w:t>
            </w:r>
            <w:r w:rsidRPr="00A5149C">
              <w:rPr>
                <w:sz w:val="20"/>
                <w:szCs w:val="26"/>
                <w:lang w:val="en-GB" w:eastAsia="en-US" w:bidi="ar-SY"/>
              </w:rPr>
              <w:t>-</w:t>
            </w:r>
            <w:r>
              <w:rPr>
                <w:sz w:val="20"/>
                <w:szCs w:val="26"/>
                <w:lang w:val="en-GB" w:eastAsia="en-US" w:bidi="ar-SY"/>
              </w:rPr>
              <w:t>400</w:t>
            </w:r>
          </w:p>
        </w:tc>
        <w:tc>
          <w:tcPr>
            <w:tcW w:w="2835" w:type="dxa"/>
            <w:tcBorders>
              <w:top w:val="single" w:sz="4" w:space="0" w:color="auto"/>
              <w:left w:val="single" w:sz="4" w:space="0" w:color="auto"/>
              <w:bottom w:val="single" w:sz="4" w:space="0" w:color="auto"/>
              <w:right w:val="single" w:sz="4" w:space="0" w:color="auto"/>
            </w:tcBorders>
          </w:tcPr>
          <w:p w:rsidR="00826042" w:rsidRPr="00826042" w:rsidRDefault="005C5402" w:rsidP="005C5402">
            <w:pPr>
              <w:spacing w:before="20" w:after="40" w:line="260" w:lineRule="exact"/>
              <w:jc w:val="left"/>
              <w:rPr>
                <w:sz w:val="20"/>
                <w:szCs w:val="26"/>
                <w:lang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eastAsia="en-US" w:bidi="ar-SY"/>
              </w:rPr>
              <w:t>8-</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5C5402">
            <w:pPr>
              <w:spacing w:before="20" w:after="4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600</w:t>
            </w:r>
            <w:r w:rsidRPr="00A5149C">
              <w:rPr>
                <w:sz w:val="20"/>
                <w:szCs w:val="26"/>
                <w:lang w:val="en-GB" w:eastAsia="en-US" w:bidi="ar-SY"/>
              </w:rPr>
              <w:t>-</w:t>
            </w:r>
            <w:r>
              <w:rPr>
                <w:sz w:val="20"/>
                <w:szCs w:val="26"/>
                <w:lang w:val="en-GB" w:eastAsia="en-US" w:bidi="ar-SY"/>
              </w:rPr>
              <w:t>315</w:t>
            </w:r>
          </w:p>
        </w:tc>
        <w:tc>
          <w:tcPr>
            <w:tcW w:w="2835" w:type="dxa"/>
            <w:tcBorders>
              <w:top w:val="single" w:sz="4" w:space="0" w:color="auto"/>
              <w:left w:val="single" w:sz="4" w:space="0" w:color="auto"/>
              <w:bottom w:val="single" w:sz="4" w:space="0" w:color="auto"/>
              <w:right w:val="single" w:sz="4" w:space="0" w:color="auto"/>
            </w:tcBorders>
          </w:tcPr>
          <w:p w:rsidR="00826042" w:rsidRPr="00826042" w:rsidRDefault="005C5402" w:rsidP="005C5402">
            <w:pPr>
              <w:spacing w:before="20" w:after="40" w:line="260" w:lineRule="exact"/>
              <w:jc w:val="left"/>
              <w:rPr>
                <w:sz w:val="20"/>
                <w:szCs w:val="26"/>
                <w:lang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eastAsia="en-US" w:bidi="ar-SY"/>
              </w:rPr>
              <w:t>5-</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5C5402">
            <w:pPr>
              <w:spacing w:before="20" w:after="4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3 195</w:t>
            </w:r>
            <w:r w:rsidRPr="00A5149C">
              <w:rPr>
                <w:sz w:val="20"/>
                <w:szCs w:val="26"/>
                <w:lang w:val="en-GB" w:eastAsia="en-US" w:bidi="ar-SY"/>
              </w:rPr>
              <w:t>-</w:t>
            </w:r>
            <w:r>
              <w:rPr>
                <w:sz w:val="20"/>
                <w:szCs w:val="26"/>
                <w:lang w:val="en-GB" w:eastAsia="en-US" w:bidi="ar-SY"/>
              </w:rPr>
              <w:t>3 155</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5C5402" w:rsidP="005C5402">
            <w:pPr>
              <w:spacing w:before="20" w:after="4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val="en-GB" w:eastAsia="en-US" w:bidi="ar-SY"/>
              </w:rPr>
              <w:t>13,5</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5C5402">
            <w:pPr>
              <w:spacing w:before="20" w:after="40" w:line="260" w:lineRule="exact"/>
              <w:jc w:val="left"/>
              <w:rPr>
                <w:sz w:val="20"/>
                <w:szCs w:val="26"/>
                <w:lang w:val="en-GB" w:eastAsia="ja-JP" w:bidi="ar-SY"/>
              </w:rPr>
            </w:pPr>
            <w:proofErr w:type="gramStart"/>
            <w:r w:rsidRPr="00A5149C">
              <w:rPr>
                <w:rFonts w:hint="cs"/>
                <w:sz w:val="20"/>
                <w:szCs w:val="26"/>
                <w:rtl/>
                <w:lang w:val="en-GB" w:eastAsia="ja-JP" w:bidi="ar-SY"/>
              </w:rPr>
              <w:t>معينات</w:t>
            </w:r>
            <w:proofErr w:type="gramEnd"/>
            <w:r w:rsidRPr="00A5149C">
              <w:rPr>
                <w:rFonts w:hint="cs"/>
                <w:sz w:val="20"/>
                <w:szCs w:val="26"/>
                <w:rtl/>
                <w:lang w:val="en-GB" w:eastAsia="ja-JP" w:bidi="ar-SY"/>
              </w:rPr>
              <w:t xml:space="preserve"> سمعية لا</w:t>
            </w:r>
            <w:r w:rsidR="00190035">
              <w:rPr>
                <w:rFonts w:hint="cs"/>
                <w:sz w:val="20"/>
                <w:szCs w:val="26"/>
                <w:rtl/>
                <w:lang w:val="en-GB" w:eastAsia="ja-JP" w:bidi="ar-SY"/>
              </w:rPr>
              <w:t xml:space="preserve"> </w:t>
            </w:r>
            <w:r w:rsidRPr="00A5149C">
              <w:rPr>
                <w:rFonts w:hint="cs"/>
                <w:sz w:val="20"/>
                <w:szCs w:val="26"/>
                <w:rtl/>
                <w:lang w:val="en-GB" w:eastAsia="ja-JP" w:bidi="ar-SY"/>
              </w:rPr>
              <w:t>سلكية</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5C5402">
            <w:pPr>
              <w:spacing w:before="20" w:after="4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3 400</w:t>
            </w:r>
            <w:r w:rsidRPr="00A5149C">
              <w:rPr>
                <w:sz w:val="20"/>
                <w:szCs w:val="26"/>
                <w:lang w:val="en-GB" w:eastAsia="en-US" w:bidi="ar-SY"/>
              </w:rPr>
              <w:t>-</w:t>
            </w:r>
            <w:r>
              <w:rPr>
                <w:sz w:val="20"/>
                <w:szCs w:val="26"/>
                <w:lang w:val="en-GB" w:eastAsia="en-US" w:bidi="ar-SY"/>
              </w:rPr>
              <w:t>3 195</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5C5402" w:rsidP="005C5402">
            <w:pPr>
              <w:spacing w:before="20" w:after="4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val="en-GB" w:eastAsia="en-US" w:bidi="ar-SY"/>
              </w:rPr>
              <w:t>13,5</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30</w:t>
            </w:r>
            <w:r w:rsidRPr="00A5149C">
              <w:rPr>
                <w:sz w:val="20"/>
                <w:szCs w:val="26"/>
                <w:lang w:val="en-GB" w:eastAsia="en-US" w:bidi="ar-SY"/>
              </w:rPr>
              <w:t>-</w:t>
            </w:r>
            <w:r>
              <w:rPr>
                <w:sz w:val="20"/>
                <w:szCs w:val="26"/>
                <w:lang w:val="en-GB" w:eastAsia="en-US" w:bidi="ar-SY"/>
              </w:rPr>
              <w:t>5</w:t>
            </w:r>
          </w:p>
        </w:tc>
        <w:tc>
          <w:tcPr>
            <w:tcW w:w="2835" w:type="dxa"/>
            <w:tcBorders>
              <w:top w:val="single" w:sz="4" w:space="0" w:color="auto"/>
              <w:left w:val="single" w:sz="4" w:space="0" w:color="auto"/>
              <w:bottom w:val="single" w:sz="4" w:space="0" w:color="auto"/>
              <w:right w:val="single" w:sz="4" w:space="0" w:color="auto"/>
            </w:tcBorders>
          </w:tcPr>
          <w:p w:rsidR="00826042" w:rsidRPr="00826042" w:rsidRDefault="005C5402" w:rsidP="005C5402">
            <w:pPr>
              <w:spacing w:before="20" w:after="40" w:line="260" w:lineRule="exact"/>
              <w:jc w:val="left"/>
              <w:rPr>
                <w:sz w:val="20"/>
                <w:szCs w:val="26"/>
                <w:lang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eastAsia="en-US" w:bidi="ar-SY"/>
              </w:rPr>
              <w:t>20-</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5C5402">
            <w:pPr>
              <w:spacing w:before="20" w:after="4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6 795</w:t>
            </w:r>
            <w:r w:rsidRPr="00A5149C">
              <w:rPr>
                <w:sz w:val="20"/>
                <w:szCs w:val="26"/>
                <w:lang w:val="en-GB" w:eastAsia="en-US" w:bidi="ar-SY"/>
              </w:rPr>
              <w:t>-</w:t>
            </w:r>
            <w:r>
              <w:rPr>
                <w:sz w:val="20"/>
                <w:szCs w:val="26"/>
                <w:lang w:val="en-GB" w:eastAsia="en-US" w:bidi="ar-SY"/>
              </w:rPr>
              <w:t>6 765</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5C5402" w:rsidP="005C5402">
            <w:pPr>
              <w:spacing w:before="20" w:after="4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val="en-GB" w:eastAsia="en-US" w:bidi="ar-SY"/>
              </w:rPr>
              <w:t>42</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5C5402">
            <w:pPr>
              <w:spacing w:before="20" w:after="4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8 800</w:t>
            </w:r>
            <w:r w:rsidRPr="00A5149C">
              <w:rPr>
                <w:sz w:val="20"/>
                <w:szCs w:val="26"/>
                <w:lang w:val="en-GB" w:eastAsia="en-US" w:bidi="ar-SY"/>
              </w:rPr>
              <w:t>-</w:t>
            </w:r>
            <w:r>
              <w:rPr>
                <w:sz w:val="20"/>
                <w:szCs w:val="26"/>
                <w:lang w:val="en-GB" w:eastAsia="en-US" w:bidi="ar-SY"/>
              </w:rPr>
              <w:t>7 400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5C5402" w:rsidP="005C5402">
            <w:pPr>
              <w:spacing w:before="20" w:after="4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val="en-GB" w:eastAsia="en-US" w:bidi="ar-SY"/>
              </w:rPr>
              <w:t>9</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11,0</w:t>
            </w:r>
            <w:r w:rsidRPr="00A5149C">
              <w:rPr>
                <w:sz w:val="20"/>
                <w:szCs w:val="26"/>
                <w:lang w:val="en-GB" w:eastAsia="en-US" w:bidi="ar-SY"/>
              </w:rPr>
              <w:t>-</w:t>
            </w:r>
            <w:r>
              <w:rPr>
                <w:sz w:val="20"/>
                <w:szCs w:val="26"/>
                <w:lang w:val="en-GB" w:eastAsia="en-US" w:bidi="ar-SY"/>
              </w:rPr>
              <w:t>10,2</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5C5402" w:rsidP="005C5402">
            <w:pPr>
              <w:spacing w:before="20" w:after="4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val="en-GB" w:eastAsia="en-US" w:bidi="ar-SY"/>
              </w:rPr>
              <w:t>9</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20</w:t>
            </w:r>
            <w:r w:rsidRPr="00A5149C">
              <w:rPr>
                <w:sz w:val="20"/>
                <w:szCs w:val="26"/>
                <w:lang w:val="en-GB" w:eastAsia="en-US" w:bidi="ar-SY"/>
              </w:rPr>
              <w:t>-</w:t>
            </w:r>
            <w:r>
              <w:rPr>
                <w:sz w:val="20"/>
                <w:szCs w:val="26"/>
                <w:lang w:val="en-GB" w:eastAsia="en-US" w:bidi="ar-SY"/>
              </w:rPr>
              <w:t>11,1</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5C5402" w:rsidP="005C5402">
            <w:pPr>
              <w:spacing w:before="20" w:after="4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val="en-GB" w:eastAsia="en-US" w:bidi="ar-SY"/>
              </w:rPr>
              <w:t>7-</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13,567</w:t>
            </w:r>
            <w:r w:rsidRPr="00A5149C">
              <w:rPr>
                <w:sz w:val="20"/>
                <w:szCs w:val="26"/>
                <w:lang w:val="en-GB" w:eastAsia="en-US" w:bidi="ar-SY"/>
              </w:rPr>
              <w:t>-</w:t>
            </w:r>
            <w:r>
              <w:rPr>
                <w:sz w:val="20"/>
                <w:szCs w:val="26"/>
                <w:lang w:val="en-GB" w:eastAsia="en-US" w:bidi="ar-SY"/>
              </w:rPr>
              <w:t>13,553</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5C5402" w:rsidP="005C5402">
            <w:pPr>
              <w:spacing w:before="20" w:after="4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val="en-GB" w:eastAsia="en-US" w:bidi="ar-SY"/>
              </w:rPr>
              <w:t>60</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 xml:space="preserve">لنظامَي </w:t>
            </w:r>
            <w:r w:rsidRPr="00A5149C">
              <w:rPr>
                <w:sz w:val="20"/>
                <w:szCs w:val="26"/>
                <w:lang w:val="en-GB" w:eastAsia="ja-JP" w:bidi="ar-SY"/>
              </w:rPr>
              <w:t>R</w:t>
            </w:r>
            <w:r w:rsidRPr="00CB0B3B">
              <w:rPr>
                <w:sz w:val="20"/>
                <w:szCs w:val="26"/>
                <w:lang w:val="en-GB" w:eastAsia="ja-JP" w:bidi="ar-SY"/>
              </w:rPr>
              <w:t>F</w:t>
            </w:r>
            <w:r w:rsidRPr="00A5149C">
              <w:rPr>
                <w:sz w:val="20"/>
                <w:szCs w:val="26"/>
                <w:lang w:val="en-GB" w:eastAsia="ja-JP" w:bidi="ar-SY"/>
              </w:rPr>
              <w:t>ID</w:t>
            </w:r>
            <w:r>
              <w:rPr>
                <w:rFonts w:hint="cs"/>
                <w:sz w:val="20"/>
                <w:szCs w:val="26"/>
                <w:rtl/>
                <w:lang w:val="en-GB" w:eastAsia="ja-JP" w:bidi="ar-SY"/>
              </w:rPr>
              <w:t xml:space="preserve"> و</w:t>
            </w:r>
            <w:r w:rsidRPr="00A5149C">
              <w:rPr>
                <w:sz w:val="20"/>
                <w:szCs w:val="26"/>
                <w:lang w:val="en-GB" w:eastAsia="ja-JP" w:bidi="ar-SY"/>
              </w:rPr>
              <w:t>EAS</w:t>
            </w:r>
            <w:r w:rsidRPr="00A5149C">
              <w:rPr>
                <w:rFonts w:hint="cs"/>
                <w:sz w:val="20"/>
                <w:szCs w:val="26"/>
                <w:rtl/>
                <w:lang w:val="en-GB" w:eastAsia="ja-JP" w:bidi="ar-SY"/>
              </w:rPr>
              <w:t xml:space="preserve"> فقط </w:t>
            </w:r>
          </w:p>
        </w:tc>
      </w:tr>
      <w:tr w:rsidR="00826042"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826042" w:rsidRPr="00A95145" w:rsidRDefault="00826042"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27,283</w:t>
            </w:r>
            <w:r w:rsidRPr="00A5149C">
              <w:rPr>
                <w:sz w:val="20"/>
                <w:szCs w:val="26"/>
                <w:lang w:val="en-GB" w:eastAsia="en-US" w:bidi="ar-SY"/>
              </w:rPr>
              <w:t>-</w:t>
            </w:r>
            <w:r>
              <w:rPr>
                <w:sz w:val="20"/>
                <w:szCs w:val="26"/>
                <w:lang w:val="en-GB" w:eastAsia="en-US" w:bidi="ar-SY"/>
              </w:rPr>
              <w:t>26,957</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5C5402" w:rsidP="005C5402">
            <w:pPr>
              <w:spacing w:before="20" w:after="4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00826042" w:rsidRPr="00A5149C">
              <w:rPr>
                <w:sz w:val="20"/>
                <w:szCs w:val="26"/>
                <w:lang w:val="en-GB" w:eastAsia="en-US" w:bidi="ar-SY"/>
              </w:rPr>
              <w:t xml:space="preserve"> </w:t>
            </w:r>
            <w:r w:rsidR="00826042">
              <w:rPr>
                <w:sz w:val="20"/>
                <w:szCs w:val="26"/>
                <w:lang w:val="en-GB" w:eastAsia="en-US" w:bidi="ar-SY"/>
              </w:rPr>
              <w:t>42</w:t>
            </w:r>
            <w:r w:rsidR="0099025A">
              <w:rPr>
                <w:rFonts w:hint="cs"/>
                <w:sz w:val="20"/>
                <w:szCs w:val="26"/>
                <w:rtl/>
                <w:lang w:eastAsia="pt-BR" w:bidi="ar-EG"/>
              </w:rPr>
              <w:t xml:space="preserve"> عند </w:t>
            </w:r>
            <w:r w:rsidR="0099025A">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826042" w:rsidRPr="00A5149C" w:rsidRDefault="00826042"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432F66"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432F66" w:rsidRPr="00A95145" w:rsidRDefault="00432F66"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47,0</w:t>
            </w:r>
            <w:r w:rsidRPr="00A5149C">
              <w:rPr>
                <w:sz w:val="20"/>
                <w:szCs w:val="26"/>
                <w:lang w:val="en-GB" w:eastAsia="en-US" w:bidi="ar-SY"/>
              </w:rPr>
              <w:t>-</w:t>
            </w:r>
            <w:r>
              <w:rPr>
                <w:sz w:val="20"/>
                <w:szCs w:val="26"/>
                <w:lang w:val="en-GB" w:eastAsia="en-US" w:bidi="ar-SY"/>
              </w:rPr>
              <w:t>29,7</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en-US" w:bidi="ar-SY"/>
              </w:rPr>
            </w:pPr>
            <w:r>
              <w:rPr>
                <w:sz w:val="20"/>
                <w:szCs w:val="26"/>
                <w:lang w:val="en-GB" w:eastAsia="en-US" w:bidi="ar-SY"/>
              </w:rPr>
              <w:t>mW 10</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432F66"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432F66" w:rsidRPr="00A95145" w:rsidRDefault="00432F66"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37,5</w:t>
            </w:r>
            <w:r w:rsidRPr="00A5149C">
              <w:rPr>
                <w:sz w:val="20"/>
                <w:szCs w:val="26"/>
                <w:lang w:val="en-GB" w:eastAsia="en-US" w:bidi="ar-SY"/>
              </w:rPr>
              <w:t>-</w:t>
            </w:r>
            <w:r>
              <w:rPr>
                <w:sz w:val="20"/>
                <w:szCs w:val="26"/>
                <w:lang w:val="en-GB" w:eastAsia="en-US" w:bidi="ar-SY"/>
              </w:rPr>
              <w:t>30</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en-US" w:bidi="ar-SY"/>
              </w:rPr>
            </w:pPr>
            <w:r>
              <w:rPr>
                <w:sz w:val="20"/>
                <w:szCs w:val="26"/>
                <w:lang w:val="en-GB" w:eastAsia="en-US" w:bidi="ar-SY"/>
              </w:rPr>
              <w:t>mW 1</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6E2C8C"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6E2C8C" w:rsidRPr="00A95145" w:rsidRDefault="006E2C8C"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40,7</w:t>
            </w:r>
            <w:r w:rsidRPr="00A5149C">
              <w:rPr>
                <w:sz w:val="20"/>
                <w:szCs w:val="26"/>
                <w:lang w:val="en-GB" w:eastAsia="en-US" w:bidi="ar-SY"/>
              </w:rPr>
              <w:t>-</w:t>
            </w:r>
            <w:r>
              <w:rPr>
                <w:sz w:val="20"/>
                <w:szCs w:val="26"/>
                <w:lang w:val="en-GB" w:eastAsia="en-US" w:bidi="ar-SY"/>
              </w:rPr>
              <w:t>40,66</w:t>
            </w:r>
          </w:p>
        </w:tc>
        <w:tc>
          <w:tcPr>
            <w:tcW w:w="2835" w:type="dxa"/>
            <w:tcBorders>
              <w:top w:val="single" w:sz="4" w:space="0" w:color="auto"/>
              <w:left w:val="single" w:sz="4" w:space="0" w:color="auto"/>
              <w:bottom w:val="single" w:sz="4" w:space="0" w:color="auto"/>
              <w:right w:val="single" w:sz="4" w:space="0" w:color="auto"/>
            </w:tcBorders>
          </w:tcPr>
          <w:p w:rsidR="006E2C8C" w:rsidRPr="00AB6B24" w:rsidRDefault="006E2C8C" w:rsidP="005C5402">
            <w:pPr>
              <w:spacing w:before="20" w:after="40" w:line="260" w:lineRule="exact"/>
              <w:jc w:val="left"/>
              <w:rPr>
                <w:sz w:val="20"/>
                <w:szCs w:val="26"/>
                <w:lang w:eastAsia="en-US" w:bidi="ar-SY"/>
              </w:rPr>
            </w:pPr>
            <w:r>
              <w:rPr>
                <w:sz w:val="20"/>
                <w:szCs w:val="26"/>
                <w:lang w:val="en-GB" w:eastAsia="en-US" w:bidi="ar-SY"/>
              </w:rPr>
              <w:t>mW 10</w:t>
            </w:r>
          </w:p>
        </w:tc>
        <w:tc>
          <w:tcPr>
            <w:tcW w:w="2835" w:type="dxa"/>
            <w:tcBorders>
              <w:top w:val="single" w:sz="4" w:space="0" w:color="auto"/>
              <w:left w:val="single" w:sz="4" w:space="0" w:color="auto"/>
              <w:bottom w:val="single" w:sz="4" w:space="0" w:color="auto"/>
              <w:right w:val="single" w:sz="4" w:space="0" w:color="auto"/>
            </w:tcBorders>
          </w:tcPr>
          <w:p w:rsidR="006E2C8C" w:rsidRPr="00A5149C" w:rsidRDefault="006E2C8C"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6E2C8C"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6E2C8C" w:rsidRPr="00A95145" w:rsidRDefault="006E2C8C"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108</w:t>
            </w:r>
            <w:r w:rsidRPr="00A5149C">
              <w:rPr>
                <w:sz w:val="20"/>
                <w:szCs w:val="26"/>
                <w:lang w:val="en-GB" w:eastAsia="en-US" w:bidi="ar-SY"/>
              </w:rPr>
              <w:t>-</w:t>
            </w:r>
            <w:r>
              <w:rPr>
                <w:sz w:val="20"/>
                <w:szCs w:val="26"/>
                <w:lang w:val="en-GB" w:eastAsia="en-US" w:bidi="ar-SY"/>
              </w:rPr>
              <w:t>87,5</w:t>
            </w:r>
          </w:p>
        </w:tc>
        <w:tc>
          <w:tcPr>
            <w:tcW w:w="2835" w:type="dxa"/>
            <w:tcBorders>
              <w:top w:val="single" w:sz="4" w:space="0" w:color="auto"/>
              <w:left w:val="single" w:sz="4" w:space="0" w:color="auto"/>
              <w:bottom w:val="single" w:sz="4" w:space="0" w:color="auto"/>
              <w:right w:val="single" w:sz="4" w:space="0" w:color="auto"/>
            </w:tcBorders>
          </w:tcPr>
          <w:p w:rsidR="006E2C8C" w:rsidRPr="00A5149C" w:rsidRDefault="006E2C8C" w:rsidP="005C5402">
            <w:pPr>
              <w:spacing w:before="20" w:after="40" w:line="260" w:lineRule="exact"/>
              <w:jc w:val="left"/>
              <w:rPr>
                <w:sz w:val="20"/>
                <w:szCs w:val="26"/>
                <w:lang w:val="en-GB" w:eastAsia="en-US" w:bidi="ar-SY"/>
              </w:rPr>
            </w:pPr>
            <w:r w:rsidRPr="00A5149C">
              <w:rPr>
                <w:sz w:val="20"/>
                <w:szCs w:val="26"/>
                <w:lang w:val="en-GB" w:eastAsia="en-US" w:bidi="ar-SY"/>
              </w:rPr>
              <w:t>nW</w:t>
            </w:r>
            <w:r w:rsidR="00432F66">
              <w:rPr>
                <w:sz w:val="20"/>
                <w:szCs w:val="26"/>
                <w:lang w:val="en-GB" w:eastAsia="en-US" w:bidi="ar-SY"/>
              </w:rPr>
              <w:t xml:space="preserve"> </w:t>
            </w:r>
            <w:r w:rsidR="00432F66" w:rsidRPr="00A5149C">
              <w:rPr>
                <w:sz w:val="20"/>
                <w:szCs w:val="26"/>
                <w:lang w:val="en-GB" w:eastAsia="en-US" w:bidi="ar-SY"/>
              </w:rPr>
              <w:t>50</w:t>
            </w:r>
          </w:p>
        </w:tc>
        <w:tc>
          <w:tcPr>
            <w:tcW w:w="2835" w:type="dxa"/>
            <w:tcBorders>
              <w:top w:val="single" w:sz="4" w:space="0" w:color="auto"/>
              <w:left w:val="single" w:sz="4" w:space="0" w:color="auto"/>
              <w:bottom w:val="single" w:sz="4" w:space="0" w:color="auto"/>
              <w:right w:val="single" w:sz="4" w:space="0" w:color="auto"/>
            </w:tcBorders>
          </w:tcPr>
          <w:p w:rsidR="006E2C8C" w:rsidRPr="00A5149C" w:rsidRDefault="006E2C8C" w:rsidP="005C5402">
            <w:pPr>
              <w:spacing w:before="20" w:after="40" w:line="260" w:lineRule="exact"/>
              <w:jc w:val="left"/>
              <w:rPr>
                <w:sz w:val="20"/>
                <w:szCs w:val="26"/>
                <w:lang w:val="en-GB" w:eastAsia="ja-JP" w:bidi="ar-SY"/>
              </w:rPr>
            </w:pPr>
            <w:proofErr w:type="gramStart"/>
            <w:r w:rsidRPr="00A5149C">
              <w:rPr>
                <w:rFonts w:hint="cs"/>
                <w:sz w:val="20"/>
                <w:szCs w:val="26"/>
                <w:rtl/>
                <w:lang w:val="en-GB" w:eastAsia="ja-JP" w:bidi="ar-SY"/>
              </w:rPr>
              <w:t>أجهزة</w:t>
            </w:r>
            <w:proofErr w:type="gramEnd"/>
            <w:r w:rsidRPr="00A5149C">
              <w:rPr>
                <w:rFonts w:hint="cs"/>
                <w:sz w:val="20"/>
                <w:szCs w:val="26"/>
                <w:rtl/>
                <w:lang w:val="en-GB" w:eastAsia="ja-JP" w:bidi="ar-SY"/>
              </w:rPr>
              <w:t xml:space="preserve"> الإرسال السمعي</w:t>
            </w:r>
          </w:p>
        </w:tc>
      </w:tr>
      <w:tr w:rsidR="00432F66"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432F66" w:rsidRPr="00A95145" w:rsidRDefault="00432F66"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174,0</w:t>
            </w:r>
            <w:r w:rsidRPr="00A5149C">
              <w:rPr>
                <w:sz w:val="20"/>
                <w:szCs w:val="26"/>
                <w:lang w:val="en-GB" w:eastAsia="en-US" w:bidi="ar-SY"/>
              </w:rPr>
              <w:t>-</w:t>
            </w:r>
            <w:r>
              <w:rPr>
                <w:sz w:val="20"/>
                <w:szCs w:val="26"/>
                <w:lang w:val="en-GB" w:eastAsia="en-US" w:bidi="ar-SY"/>
              </w:rPr>
              <w:t>169,4</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en-US" w:bidi="ar-SY"/>
              </w:rPr>
            </w:pPr>
            <w:r>
              <w:rPr>
                <w:sz w:val="20"/>
                <w:szCs w:val="26"/>
                <w:lang w:val="en-GB" w:eastAsia="en-US" w:bidi="ar-SY"/>
              </w:rPr>
              <w:t>mW 10</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bl>
    <w:p w:rsidR="005C248E" w:rsidRDefault="005C248E" w:rsidP="005C248E">
      <w:pPr>
        <w:pStyle w:val="TableNo0"/>
        <w:bidi/>
        <w:rPr>
          <w:rtl/>
          <w:lang w:bidi="ar-EG"/>
        </w:rPr>
      </w:pPr>
      <w:r w:rsidRPr="00111A24">
        <w:rPr>
          <w:rFonts w:hint="cs"/>
          <w:rtl/>
          <w:lang w:eastAsia="ja-JP"/>
        </w:rPr>
        <w:lastRenderedPageBreak/>
        <w:t>الج</w:t>
      </w:r>
      <w:r>
        <w:rPr>
          <w:rFonts w:hint="cs"/>
          <w:rtl/>
          <w:lang w:eastAsia="ja-JP"/>
        </w:rPr>
        <w:t>ـ</w:t>
      </w:r>
      <w:r w:rsidRPr="00111A24">
        <w:rPr>
          <w:rFonts w:hint="cs"/>
          <w:rtl/>
          <w:lang w:eastAsia="ja-JP"/>
        </w:rPr>
        <w:t xml:space="preserve">دول </w:t>
      </w:r>
      <w:r w:rsidRPr="00111A24">
        <w:t>29</w:t>
      </w:r>
      <w:r>
        <w:rPr>
          <w:rFonts w:hint="cs"/>
          <w:rtl/>
          <w:lang w:bidi="ar-EG"/>
        </w:rPr>
        <w:t xml:space="preserve"> </w:t>
      </w:r>
      <w:r w:rsidRPr="00284C06">
        <w:rPr>
          <w:rFonts w:hint="cs"/>
          <w:rtl/>
          <w:lang w:bidi="ar-EG"/>
        </w:rPr>
        <w:t>(</w:t>
      </w:r>
      <w:r w:rsidRPr="00A5149C">
        <w:rPr>
          <w:rFonts w:hint="cs"/>
          <w:i/>
          <w:iCs/>
          <w:rtl/>
          <w:lang w:bidi="ar-EG"/>
        </w:rPr>
        <w:t>تتمة</w:t>
      </w:r>
      <w:r w:rsidRPr="00284C06">
        <w:rPr>
          <w:rFonts w:hint="cs"/>
          <w:rtl/>
          <w:lang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gridCol w:w="2835"/>
      </w:tblGrid>
      <w:tr w:rsidR="005C248E" w:rsidRPr="00A5149C" w:rsidTr="00AC36B7">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5C248E" w:rsidRPr="00284C06" w:rsidRDefault="005C248E" w:rsidP="00AC36B7">
            <w:pPr>
              <w:pStyle w:val="Tablehead"/>
              <w:rPr>
                <w:lang w:bidi="ar-SY"/>
              </w:rPr>
            </w:pPr>
            <w:proofErr w:type="gramStart"/>
            <w:r w:rsidRPr="00284C06">
              <w:rPr>
                <w:rFonts w:hint="cs"/>
                <w:rtl/>
                <w:lang w:bidi="ar-SY"/>
              </w:rPr>
              <w:t>مدى</w:t>
            </w:r>
            <w:proofErr w:type="gramEnd"/>
            <w:r w:rsidRPr="00284C06">
              <w:rPr>
                <w:rFonts w:hint="cs"/>
                <w:rtl/>
                <w:lang w:bidi="ar-SY"/>
              </w:rPr>
              <w:t xml:space="preserve"> التردد</w:t>
            </w:r>
          </w:p>
        </w:tc>
        <w:tc>
          <w:tcPr>
            <w:tcW w:w="2835" w:type="dxa"/>
            <w:tcBorders>
              <w:top w:val="single" w:sz="4" w:space="0" w:color="auto"/>
              <w:left w:val="single" w:sz="4" w:space="0" w:color="auto"/>
              <w:bottom w:val="single" w:sz="4" w:space="0" w:color="auto"/>
              <w:right w:val="single" w:sz="4" w:space="0" w:color="auto"/>
            </w:tcBorders>
            <w:vAlign w:val="center"/>
          </w:tcPr>
          <w:p w:rsidR="005C248E" w:rsidRPr="00284C06" w:rsidRDefault="005C248E" w:rsidP="00AC36B7">
            <w:pPr>
              <w:pStyle w:val="Tablehead"/>
              <w:rPr>
                <w:lang w:bidi="ar-SY"/>
              </w:rPr>
            </w:pPr>
            <w:r w:rsidRPr="00284C06">
              <w:rPr>
                <w:rFonts w:hint="cs"/>
                <w:rtl/>
                <w:lang w:bidi="ar-SY"/>
              </w:rPr>
              <w:t xml:space="preserve">القدرة </w:t>
            </w:r>
            <w:proofErr w:type="gramStart"/>
            <w:r w:rsidRPr="00284C06">
              <w:rPr>
                <w:rFonts w:hint="cs"/>
                <w:rtl/>
                <w:lang w:bidi="ar-SY"/>
              </w:rPr>
              <w:t>المشعَّة</w:t>
            </w:r>
            <w:proofErr w:type="gramEnd"/>
            <w:r w:rsidRPr="00284C06">
              <w:rPr>
                <w:rFonts w:hint="cs"/>
                <w:rtl/>
                <w:lang w:bidi="ar-SY"/>
              </w:rPr>
              <w:t xml:space="preserve"> العظمى</w:t>
            </w:r>
            <w:r>
              <w:rPr>
                <w:rFonts w:hint="cs"/>
                <w:rtl/>
                <w:lang w:bidi="ar-SY"/>
              </w:rPr>
              <w:br/>
            </w:r>
            <w:r w:rsidRPr="00284C06">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vAlign w:val="center"/>
          </w:tcPr>
          <w:p w:rsidR="005C248E" w:rsidRPr="00284C06" w:rsidRDefault="005C248E" w:rsidP="00AC36B7">
            <w:pPr>
              <w:pStyle w:val="Tablehead"/>
              <w:rPr>
                <w:lang w:bidi="ar-SY"/>
              </w:rPr>
            </w:pPr>
            <w:r w:rsidRPr="00284C06">
              <w:rPr>
                <w:rFonts w:hint="cs"/>
                <w:rtl/>
                <w:lang w:bidi="ar-SY"/>
              </w:rPr>
              <w:t>ملاحظات على التطبيق</w:t>
            </w:r>
          </w:p>
        </w:tc>
      </w:tr>
      <w:tr w:rsidR="00432F66"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432F66" w:rsidRPr="00A95145" w:rsidRDefault="00432F66"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216,0</w:t>
            </w:r>
            <w:r w:rsidRPr="00A5149C">
              <w:rPr>
                <w:sz w:val="20"/>
                <w:szCs w:val="26"/>
                <w:lang w:val="en-GB" w:eastAsia="en-US" w:bidi="ar-SY"/>
              </w:rPr>
              <w:t>-</w:t>
            </w:r>
            <w:r>
              <w:rPr>
                <w:sz w:val="20"/>
                <w:szCs w:val="26"/>
                <w:lang w:val="en-GB" w:eastAsia="en-US" w:bidi="ar-SY"/>
              </w:rPr>
              <w:t>174,0</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en-US" w:bidi="ar-SY"/>
              </w:rPr>
            </w:pPr>
            <w:r>
              <w:rPr>
                <w:sz w:val="20"/>
                <w:szCs w:val="26"/>
                <w:lang w:val="en-GB" w:eastAsia="en-US" w:bidi="ar-SY"/>
              </w:rPr>
              <w:t>mW 50</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432F66"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432F66" w:rsidRPr="00A95145" w:rsidRDefault="00432F66"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315</w:t>
            </w:r>
            <w:r w:rsidRPr="00A5149C">
              <w:rPr>
                <w:sz w:val="20"/>
                <w:szCs w:val="26"/>
                <w:lang w:val="en-GB" w:eastAsia="en-US" w:bidi="ar-SY"/>
              </w:rPr>
              <w:t>-</w:t>
            </w:r>
            <w:r>
              <w:rPr>
                <w:sz w:val="20"/>
                <w:szCs w:val="26"/>
                <w:lang w:val="en-GB" w:eastAsia="en-US" w:bidi="ar-SY"/>
              </w:rPr>
              <w:t>312</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en-US" w:bidi="ar-SY"/>
              </w:rPr>
            </w:pPr>
            <w:r>
              <w:rPr>
                <w:sz w:val="20"/>
                <w:szCs w:val="26"/>
                <w:lang w:val="en-GB" w:eastAsia="en-US" w:bidi="ar-SY"/>
              </w:rPr>
              <w:t>mW 50</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دخول السيارات دون مفتاح</w:t>
            </w:r>
          </w:p>
        </w:tc>
      </w:tr>
      <w:tr w:rsidR="006E2C8C"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6E2C8C" w:rsidRPr="00A95145" w:rsidRDefault="006E2C8C" w:rsidP="005C5402">
            <w:pPr>
              <w:spacing w:before="20" w:after="40" w:line="260" w:lineRule="exact"/>
              <w:jc w:val="left"/>
              <w:rPr>
                <w:sz w:val="20"/>
                <w:szCs w:val="26"/>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402</w:t>
            </w:r>
            <w:r w:rsidRPr="00A5149C">
              <w:rPr>
                <w:sz w:val="20"/>
                <w:szCs w:val="26"/>
                <w:lang w:val="en-GB" w:eastAsia="en-US" w:bidi="ar-SY"/>
              </w:rPr>
              <w:t>-</w:t>
            </w:r>
            <w:r>
              <w:rPr>
                <w:sz w:val="20"/>
                <w:szCs w:val="26"/>
                <w:lang w:val="en-GB" w:eastAsia="en-US" w:bidi="ar-SY"/>
              </w:rPr>
              <w:t>401</w:t>
            </w:r>
            <w:r>
              <w:rPr>
                <w:sz w:val="20"/>
                <w:szCs w:val="26"/>
                <w:rtl/>
                <w:lang w:eastAsia="en-US" w:bidi="ar-EG"/>
              </w:rPr>
              <w:br/>
            </w:r>
            <w:r>
              <w:rPr>
                <w:sz w:val="20"/>
                <w:szCs w:val="26"/>
                <w:lang w:eastAsia="en-US" w:bidi="ar-EG"/>
              </w:rPr>
              <w:t>406-405</w:t>
            </w:r>
            <w:r>
              <w:rPr>
                <w:rFonts w:hint="cs"/>
                <w:sz w:val="20"/>
                <w:szCs w:val="26"/>
                <w:rtl/>
                <w:lang w:eastAsia="en-US" w:bidi="ar-EG"/>
              </w:rPr>
              <w:t xml:space="preserve"> </w:t>
            </w:r>
            <w:r>
              <w:rPr>
                <w:sz w:val="20"/>
                <w:szCs w:val="26"/>
                <w:lang w:eastAsia="en-US" w:bidi="ar-EG"/>
              </w:rPr>
              <w:t>MHz</w:t>
            </w:r>
          </w:p>
        </w:tc>
        <w:tc>
          <w:tcPr>
            <w:tcW w:w="2835" w:type="dxa"/>
            <w:tcBorders>
              <w:top w:val="single" w:sz="4" w:space="0" w:color="auto"/>
              <w:left w:val="single" w:sz="4" w:space="0" w:color="auto"/>
              <w:bottom w:val="single" w:sz="4" w:space="0" w:color="auto"/>
              <w:right w:val="single" w:sz="4" w:space="0" w:color="auto"/>
            </w:tcBorders>
          </w:tcPr>
          <w:p w:rsidR="006E2C8C" w:rsidRPr="00A5149C" w:rsidRDefault="006E2C8C" w:rsidP="005C5402">
            <w:pPr>
              <w:spacing w:before="20" w:after="40" w:line="260" w:lineRule="exact"/>
              <w:jc w:val="left"/>
              <w:rPr>
                <w:sz w:val="20"/>
                <w:szCs w:val="26"/>
                <w:rtl/>
                <w:lang w:val="en-GB" w:eastAsia="en-US" w:bidi="ar-EG"/>
              </w:rPr>
            </w:pPr>
            <w:r w:rsidRPr="00A5149C">
              <w:rPr>
                <w:sz w:val="20"/>
                <w:szCs w:val="26"/>
                <w:lang w:val="en-GB" w:eastAsia="en-US" w:bidi="ar-SY"/>
              </w:rPr>
              <w:t>μW</w:t>
            </w:r>
            <w:r w:rsidR="00432F66">
              <w:rPr>
                <w:sz w:val="20"/>
                <w:szCs w:val="26"/>
                <w:lang w:eastAsia="en-US" w:bidi="ar-SY"/>
              </w:rPr>
              <w:t xml:space="preserve"> </w:t>
            </w:r>
            <w:r w:rsidR="00432F66" w:rsidRPr="00A5149C">
              <w:rPr>
                <w:sz w:val="20"/>
                <w:szCs w:val="26"/>
                <w:lang w:val="en-GB" w:eastAsia="en-US" w:bidi="ar-SY"/>
              </w:rPr>
              <w:t>25</w:t>
            </w:r>
            <w:r w:rsidRPr="00A5149C">
              <w:rPr>
                <w:sz w:val="20"/>
                <w:szCs w:val="26"/>
                <w:lang w:val="en-GB" w:eastAsia="en-US" w:bidi="ar-SY"/>
              </w:rPr>
              <w:br/>
            </w:r>
          </w:p>
        </w:tc>
        <w:tc>
          <w:tcPr>
            <w:tcW w:w="2835" w:type="dxa"/>
            <w:tcBorders>
              <w:top w:val="single" w:sz="4" w:space="0" w:color="auto"/>
              <w:left w:val="single" w:sz="4" w:space="0" w:color="auto"/>
              <w:bottom w:val="single" w:sz="4" w:space="0" w:color="auto"/>
              <w:right w:val="single" w:sz="4" w:space="0" w:color="auto"/>
            </w:tcBorders>
          </w:tcPr>
          <w:p w:rsidR="006E2C8C" w:rsidRPr="00A5149C" w:rsidRDefault="006E2C8C" w:rsidP="005C5402">
            <w:pPr>
              <w:spacing w:before="20" w:after="40" w:line="260" w:lineRule="exact"/>
              <w:jc w:val="left"/>
              <w:rPr>
                <w:sz w:val="20"/>
                <w:szCs w:val="26"/>
                <w:lang w:val="en-GB" w:eastAsia="ja-JP" w:bidi="ar-SY"/>
              </w:rPr>
            </w:pPr>
            <w:proofErr w:type="gramStart"/>
            <w:r w:rsidRPr="00A5149C">
              <w:rPr>
                <w:rFonts w:hint="cs"/>
                <w:sz w:val="20"/>
                <w:szCs w:val="26"/>
                <w:rtl/>
                <w:lang w:val="en-GB" w:eastAsia="ja-JP" w:bidi="ar-SY"/>
              </w:rPr>
              <w:t>للميكروفونات</w:t>
            </w:r>
            <w:proofErr w:type="gramEnd"/>
          </w:p>
        </w:tc>
      </w:tr>
      <w:tr w:rsidR="00133D37"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133D37" w:rsidRPr="00A95145" w:rsidRDefault="00133D37"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405</w:t>
            </w:r>
            <w:r w:rsidRPr="00A5149C">
              <w:rPr>
                <w:sz w:val="20"/>
                <w:szCs w:val="26"/>
                <w:lang w:val="en-GB" w:eastAsia="en-US" w:bidi="ar-SY"/>
              </w:rPr>
              <w:t>-</w:t>
            </w:r>
            <w:r>
              <w:rPr>
                <w:sz w:val="20"/>
                <w:szCs w:val="26"/>
                <w:lang w:val="en-GB" w:eastAsia="en-US" w:bidi="ar-SY"/>
              </w:rPr>
              <w:t>402</w:t>
            </w:r>
          </w:p>
        </w:tc>
        <w:tc>
          <w:tcPr>
            <w:tcW w:w="2835" w:type="dxa"/>
            <w:tcBorders>
              <w:top w:val="single" w:sz="4" w:space="0" w:color="auto"/>
              <w:left w:val="single" w:sz="4" w:space="0" w:color="auto"/>
              <w:bottom w:val="single" w:sz="4" w:space="0" w:color="auto"/>
              <w:right w:val="single" w:sz="4" w:space="0" w:color="auto"/>
            </w:tcBorders>
          </w:tcPr>
          <w:p w:rsidR="00133D37" w:rsidRPr="00A5149C" w:rsidRDefault="00133D37" w:rsidP="005C5402">
            <w:pPr>
              <w:spacing w:before="20" w:after="40" w:line="260" w:lineRule="exact"/>
              <w:jc w:val="left"/>
              <w:rPr>
                <w:sz w:val="20"/>
                <w:szCs w:val="26"/>
                <w:lang w:val="en-GB" w:eastAsia="en-US" w:bidi="ar-SY"/>
              </w:rPr>
            </w:pPr>
            <w:r w:rsidRPr="00A5149C">
              <w:rPr>
                <w:sz w:val="20"/>
                <w:szCs w:val="26"/>
                <w:lang w:val="en-GB" w:eastAsia="en-US" w:bidi="ar-SY"/>
              </w:rPr>
              <w:t>μW</w:t>
            </w:r>
            <w:r w:rsidR="00432F66">
              <w:rPr>
                <w:sz w:val="20"/>
                <w:szCs w:val="26"/>
                <w:lang w:val="en-GB" w:eastAsia="en-US" w:bidi="ar-SY"/>
              </w:rPr>
              <w:t xml:space="preserve"> </w:t>
            </w:r>
            <w:r w:rsidR="00432F66" w:rsidRPr="00A5149C">
              <w:rPr>
                <w:sz w:val="20"/>
                <w:szCs w:val="26"/>
                <w:lang w:val="en-GB" w:eastAsia="en-US" w:bidi="ar-SY"/>
              </w:rPr>
              <w:t>25</w:t>
            </w:r>
          </w:p>
        </w:tc>
        <w:tc>
          <w:tcPr>
            <w:tcW w:w="2835" w:type="dxa"/>
            <w:tcBorders>
              <w:top w:val="single" w:sz="4" w:space="0" w:color="auto"/>
              <w:left w:val="single" w:sz="4" w:space="0" w:color="auto"/>
              <w:bottom w:val="single" w:sz="4" w:space="0" w:color="auto"/>
              <w:right w:val="single" w:sz="4" w:space="0" w:color="auto"/>
            </w:tcBorders>
          </w:tcPr>
          <w:p w:rsidR="00133D37" w:rsidRPr="00A5149C" w:rsidRDefault="00133D37" w:rsidP="005C5402">
            <w:pPr>
              <w:spacing w:before="20" w:after="40" w:line="260" w:lineRule="exact"/>
              <w:jc w:val="left"/>
              <w:rPr>
                <w:sz w:val="20"/>
                <w:szCs w:val="26"/>
                <w:lang w:val="en-GB" w:eastAsia="ja-JP" w:bidi="ar-SY"/>
              </w:rPr>
            </w:pPr>
            <w:proofErr w:type="gramStart"/>
            <w:r w:rsidRPr="00A5149C">
              <w:rPr>
                <w:rFonts w:hint="cs"/>
                <w:sz w:val="20"/>
                <w:szCs w:val="26"/>
                <w:rtl/>
                <w:lang w:val="en-GB" w:eastAsia="ja-JP" w:bidi="ar-SY"/>
              </w:rPr>
              <w:t>للأجهزة</w:t>
            </w:r>
            <w:proofErr w:type="gramEnd"/>
            <w:r w:rsidRPr="00A5149C">
              <w:rPr>
                <w:rFonts w:hint="cs"/>
                <w:sz w:val="20"/>
                <w:szCs w:val="26"/>
                <w:rtl/>
                <w:lang w:val="en-GB" w:eastAsia="ja-JP" w:bidi="ar-SY"/>
              </w:rPr>
              <w:t xml:space="preserve"> الطبية</w:t>
            </w:r>
          </w:p>
        </w:tc>
      </w:tr>
      <w:tr w:rsidR="00432F66"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432F66" w:rsidRPr="00A95145" w:rsidRDefault="00432F66"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434,790</w:t>
            </w:r>
            <w:r w:rsidRPr="00A5149C">
              <w:rPr>
                <w:sz w:val="20"/>
                <w:szCs w:val="26"/>
                <w:lang w:val="en-GB" w:eastAsia="en-US" w:bidi="ar-SY"/>
              </w:rPr>
              <w:t>-</w:t>
            </w:r>
            <w:r>
              <w:rPr>
                <w:sz w:val="20"/>
                <w:szCs w:val="26"/>
                <w:lang w:val="en-GB" w:eastAsia="en-US" w:bidi="ar-SY"/>
              </w:rPr>
              <w:t>433,050</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en-US" w:bidi="ar-SY"/>
              </w:rPr>
            </w:pPr>
            <w:r>
              <w:rPr>
                <w:sz w:val="20"/>
                <w:szCs w:val="26"/>
                <w:lang w:val="en-GB" w:eastAsia="en-US" w:bidi="ar-SY"/>
              </w:rPr>
              <w:t>mW 50</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432F66"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432F66" w:rsidRPr="00A95145" w:rsidRDefault="00432F66"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870,0</w:t>
            </w:r>
            <w:r w:rsidRPr="00A5149C">
              <w:rPr>
                <w:sz w:val="20"/>
                <w:szCs w:val="26"/>
                <w:lang w:val="en-GB" w:eastAsia="en-US" w:bidi="ar-SY"/>
              </w:rPr>
              <w:t>-</w:t>
            </w:r>
            <w:r>
              <w:rPr>
                <w:sz w:val="20"/>
                <w:szCs w:val="26"/>
                <w:lang w:val="en-GB" w:eastAsia="en-US" w:bidi="ar-SY"/>
              </w:rPr>
              <w:t>863,0</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en-US" w:bidi="ar-SY"/>
              </w:rPr>
            </w:pPr>
            <w:r>
              <w:rPr>
                <w:sz w:val="20"/>
                <w:szCs w:val="26"/>
                <w:lang w:val="en-GB" w:eastAsia="en-US" w:bidi="ar-SY"/>
              </w:rPr>
              <w:t>mW 50</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432F66"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432F66" w:rsidRPr="00A95145" w:rsidRDefault="00432F66"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875,4</w:t>
            </w:r>
            <w:r w:rsidRPr="00A5149C">
              <w:rPr>
                <w:sz w:val="20"/>
                <w:szCs w:val="26"/>
                <w:lang w:val="en-GB" w:eastAsia="en-US" w:bidi="ar-SY"/>
              </w:rPr>
              <w:t>-</w:t>
            </w:r>
            <w:r>
              <w:rPr>
                <w:sz w:val="20"/>
                <w:szCs w:val="26"/>
                <w:lang w:val="en-GB" w:eastAsia="en-US" w:bidi="ar-SY"/>
              </w:rPr>
              <w:t>870,0</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en-US" w:bidi="ar-SY"/>
              </w:rPr>
            </w:pPr>
            <w:r>
              <w:rPr>
                <w:sz w:val="20"/>
                <w:szCs w:val="26"/>
                <w:lang w:val="en-GB" w:eastAsia="en-US" w:bidi="ar-SY"/>
              </w:rPr>
              <w:t>mW 10</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133D37"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133D37" w:rsidRPr="00A95145" w:rsidRDefault="00133D37"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sidR="00664A29">
              <w:rPr>
                <w:sz w:val="20"/>
                <w:szCs w:val="26"/>
                <w:lang w:val="en-GB" w:eastAsia="en-US" w:bidi="ar-SY"/>
              </w:rPr>
              <w:t>2 500</w:t>
            </w:r>
            <w:r w:rsidRPr="00A5149C">
              <w:rPr>
                <w:sz w:val="20"/>
                <w:szCs w:val="26"/>
                <w:lang w:val="en-GB" w:eastAsia="en-US" w:bidi="ar-SY"/>
              </w:rPr>
              <w:t>-</w:t>
            </w:r>
            <w:r w:rsidR="00664A29">
              <w:rPr>
                <w:sz w:val="20"/>
                <w:szCs w:val="26"/>
                <w:lang w:val="en-GB" w:eastAsia="en-US" w:bidi="ar-SY"/>
              </w:rPr>
              <w:t>2 400</w:t>
            </w:r>
          </w:p>
        </w:tc>
        <w:tc>
          <w:tcPr>
            <w:tcW w:w="2835" w:type="dxa"/>
            <w:tcBorders>
              <w:top w:val="single" w:sz="4" w:space="0" w:color="auto"/>
              <w:left w:val="single" w:sz="4" w:space="0" w:color="auto"/>
              <w:bottom w:val="single" w:sz="4" w:space="0" w:color="auto"/>
              <w:right w:val="single" w:sz="4" w:space="0" w:color="auto"/>
            </w:tcBorders>
          </w:tcPr>
          <w:p w:rsidR="00133D37" w:rsidRPr="00A5149C" w:rsidRDefault="00133D37" w:rsidP="005C5402">
            <w:pPr>
              <w:spacing w:before="20" w:after="40" w:line="260" w:lineRule="exact"/>
              <w:jc w:val="left"/>
              <w:rPr>
                <w:sz w:val="20"/>
                <w:szCs w:val="26"/>
                <w:lang w:val="en-GB" w:eastAsia="en-US" w:bidi="ar-SY"/>
              </w:rPr>
            </w:pPr>
            <w:r w:rsidRPr="00A5149C">
              <w:rPr>
                <w:sz w:val="20"/>
                <w:szCs w:val="26"/>
                <w:lang w:val="en-GB" w:eastAsia="en-US" w:bidi="ar-SY"/>
              </w:rPr>
              <w:t> mW</w:t>
            </w:r>
            <w:r w:rsidR="00432F66">
              <w:rPr>
                <w:sz w:val="20"/>
                <w:szCs w:val="26"/>
                <w:lang w:val="en-GB" w:eastAsia="en-US" w:bidi="ar-SY"/>
              </w:rPr>
              <w:t xml:space="preserve"> </w:t>
            </w:r>
            <w:r w:rsidR="00432F66" w:rsidRPr="00A5149C">
              <w:rPr>
                <w:sz w:val="20"/>
                <w:szCs w:val="26"/>
                <w:lang w:val="en-GB" w:eastAsia="en-US" w:bidi="ar-SY"/>
              </w:rPr>
              <w:t>100</w:t>
            </w:r>
          </w:p>
        </w:tc>
        <w:tc>
          <w:tcPr>
            <w:tcW w:w="2835" w:type="dxa"/>
            <w:tcBorders>
              <w:top w:val="single" w:sz="4" w:space="0" w:color="auto"/>
              <w:left w:val="single" w:sz="4" w:space="0" w:color="auto"/>
              <w:bottom w:val="single" w:sz="4" w:space="0" w:color="auto"/>
              <w:right w:val="single" w:sz="4" w:space="0" w:color="auto"/>
            </w:tcBorders>
          </w:tcPr>
          <w:p w:rsidR="00133D37" w:rsidRPr="00A5149C" w:rsidRDefault="00133D37"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432F66"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432F66" w:rsidRPr="00A95145" w:rsidRDefault="00432F66"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5 875</w:t>
            </w:r>
            <w:r w:rsidRPr="00A5149C">
              <w:rPr>
                <w:sz w:val="20"/>
                <w:szCs w:val="26"/>
                <w:lang w:val="en-GB" w:eastAsia="en-US" w:bidi="ar-SY"/>
              </w:rPr>
              <w:t>-</w:t>
            </w:r>
            <w:r>
              <w:rPr>
                <w:sz w:val="20"/>
                <w:szCs w:val="26"/>
                <w:lang w:val="en-GB" w:eastAsia="en-US" w:bidi="ar-SY"/>
              </w:rPr>
              <w:t>5 725</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en-US" w:bidi="ar-SY"/>
              </w:rPr>
            </w:pPr>
            <w:r>
              <w:rPr>
                <w:sz w:val="20"/>
                <w:szCs w:val="26"/>
                <w:lang w:val="en-GB" w:eastAsia="en-US" w:bidi="ar-SY"/>
              </w:rPr>
              <w:t>mW 50</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432F66"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432F66" w:rsidRPr="00A95145" w:rsidRDefault="00432F66" w:rsidP="005C5402">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9 975</w:t>
            </w:r>
            <w:r w:rsidRPr="00A5149C">
              <w:rPr>
                <w:sz w:val="20"/>
                <w:szCs w:val="26"/>
                <w:lang w:val="en-GB" w:eastAsia="en-US" w:bidi="ar-SY"/>
              </w:rPr>
              <w:t>-</w:t>
            </w:r>
            <w:r>
              <w:rPr>
                <w:sz w:val="20"/>
                <w:szCs w:val="26"/>
                <w:lang w:val="en-GB" w:eastAsia="en-US" w:bidi="ar-SY"/>
              </w:rPr>
              <w:t>9 200</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en-US" w:bidi="ar-SY"/>
              </w:rPr>
            </w:pPr>
            <w:r>
              <w:rPr>
                <w:sz w:val="20"/>
                <w:szCs w:val="26"/>
                <w:lang w:val="en-GB" w:eastAsia="en-US" w:bidi="ar-SY"/>
              </w:rPr>
              <w:t>mW 25</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432F66"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432F66" w:rsidRPr="00A95145" w:rsidRDefault="00432F66" w:rsidP="005C5402">
            <w:pPr>
              <w:spacing w:before="20" w:after="40" w:line="260" w:lineRule="exact"/>
              <w:jc w:val="left"/>
              <w:rPr>
                <w:sz w:val="20"/>
                <w:szCs w:val="26"/>
                <w:rtl/>
                <w:lang w:eastAsia="en-US" w:bidi="ar-EG"/>
              </w:rPr>
            </w:pPr>
            <w:r>
              <w:rPr>
                <w:sz w:val="20"/>
                <w:szCs w:val="26"/>
                <w:lang w:val="en-GB" w:eastAsia="en-US" w:bidi="ar-SY"/>
              </w:rPr>
              <w:t>G</w:t>
            </w:r>
            <w:r w:rsidRPr="00A5149C">
              <w:rPr>
                <w:sz w:val="20"/>
                <w:szCs w:val="26"/>
                <w:lang w:val="en-GB" w:eastAsia="en-US" w:bidi="ar-SY"/>
              </w:rPr>
              <w:t xml:space="preserve">Hz </w:t>
            </w:r>
            <w:r>
              <w:rPr>
                <w:sz w:val="20"/>
                <w:szCs w:val="26"/>
                <w:lang w:val="en-GB" w:eastAsia="en-US" w:bidi="ar-SY"/>
              </w:rPr>
              <w:t>14,0</w:t>
            </w:r>
            <w:r w:rsidRPr="00A5149C">
              <w:rPr>
                <w:sz w:val="20"/>
                <w:szCs w:val="26"/>
                <w:lang w:val="en-GB" w:eastAsia="en-US" w:bidi="ar-SY"/>
              </w:rPr>
              <w:t>-</w:t>
            </w:r>
            <w:r>
              <w:rPr>
                <w:sz w:val="20"/>
                <w:szCs w:val="26"/>
                <w:lang w:val="en-GB" w:eastAsia="en-US" w:bidi="ar-SY"/>
              </w:rPr>
              <w:t>13,4</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en-US" w:bidi="ar-SY"/>
              </w:rPr>
            </w:pPr>
            <w:r>
              <w:rPr>
                <w:sz w:val="20"/>
                <w:szCs w:val="26"/>
                <w:lang w:val="en-GB" w:eastAsia="en-US" w:bidi="ar-SY"/>
              </w:rPr>
              <w:t>mW 25</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432F66"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rtl/>
                <w:lang w:val="en-GB" w:eastAsia="en-US" w:bidi="ar-EG"/>
              </w:rPr>
            </w:pPr>
            <w:r w:rsidRPr="00A5149C">
              <w:rPr>
                <w:sz w:val="20"/>
                <w:szCs w:val="26"/>
                <w:lang w:val="en-GB" w:eastAsia="en-US" w:bidi="ar-SY"/>
              </w:rPr>
              <w:t>GHz 17</w:t>
            </w:r>
            <w:r>
              <w:rPr>
                <w:sz w:val="20"/>
                <w:szCs w:val="26"/>
                <w:lang w:val="en-GB" w:eastAsia="en-US" w:bidi="ar-SY"/>
              </w:rPr>
              <w:t>,</w:t>
            </w:r>
            <w:r w:rsidRPr="00A5149C">
              <w:rPr>
                <w:sz w:val="20"/>
                <w:szCs w:val="26"/>
                <w:lang w:val="en-GB" w:eastAsia="en-US" w:bidi="ar-SY"/>
              </w:rPr>
              <w:t>3-17</w:t>
            </w:r>
            <w:r>
              <w:rPr>
                <w:sz w:val="20"/>
                <w:szCs w:val="26"/>
                <w:lang w:val="en-GB" w:eastAsia="en-US" w:bidi="ar-SY"/>
              </w:rPr>
              <w:t>,</w:t>
            </w:r>
            <w:r w:rsidRPr="00A5149C">
              <w:rPr>
                <w:sz w:val="20"/>
                <w:szCs w:val="26"/>
                <w:lang w:val="en-GB" w:eastAsia="en-US" w:bidi="ar-SY"/>
              </w:rPr>
              <w:t>1</w:t>
            </w:r>
            <w:r w:rsidRPr="00A5149C">
              <w:rPr>
                <w:sz w:val="20"/>
                <w:szCs w:val="26"/>
                <w:lang w:val="en-GB" w:eastAsia="en-US" w:bidi="ar-SY"/>
              </w:rPr>
              <w:br/>
              <w:t>GHz 24</w:t>
            </w:r>
            <w:r>
              <w:rPr>
                <w:sz w:val="20"/>
                <w:szCs w:val="26"/>
                <w:lang w:val="en-GB" w:eastAsia="en-US" w:bidi="ar-SY"/>
              </w:rPr>
              <w:t>,</w:t>
            </w:r>
            <w:r w:rsidRPr="00A5149C">
              <w:rPr>
                <w:sz w:val="20"/>
                <w:szCs w:val="26"/>
                <w:lang w:val="en-GB" w:eastAsia="en-US" w:bidi="ar-SY"/>
              </w:rPr>
              <w:t>25-24</w:t>
            </w:r>
            <w:r>
              <w:rPr>
                <w:sz w:val="20"/>
                <w:szCs w:val="26"/>
                <w:lang w:val="en-GB" w:eastAsia="en-US" w:bidi="ar-SY"/>
              </w:rPr>
              <w:t>,</w:t>
            </w:r>
            <w:r w:rsidRPr="00A5149C">
              <w:rPr>
                <w:sz w:val="20"/>
                <w:szCs w:val="26"/>
                <w:lang w:val="en-GB" w:eastAsia="en-US" w:bidi="ar-SY"/>
              </w:rPr>
              <w:t>00</w:t>
            </w:r>
            <w:r w:rsidRPr="00A5149C">
              <w:rPr>
                <w:sz w:val="20"/>
                <w:szCs w:val="26"/>
                <w:lang w:val="en-GB" w:eastAsia="en-US" w:bidi="ar-SY"/>
              </w:rPr>
              <w:br/>
              <w:t>GHz 61</w:t>
            </w:r>
            <w:r>
              <w:rPr>
                <w:sz w:val="20"/>
                <w:szCs w:val="26"/>
                <w:lang w:val="en-GB" w:eastAsia="en-US" w:bidi="ar-SY"/>
              </w:rPr>
              <w:t>,</w:t>
            </w:r>
            <w:r w:rsidRPr="00A5149C">
              <w:rPr>
                <w:sz w:val="20"/>
                <w:szCs w:val="26"/>
                <w:lang w:val="en-GB" w:eastAsia="en-US" w:bidi="ar-SY"/>
              </w:rPr>
              <w:t>5-61</w:t>
            </w:r>
            <w:r>
              <w:rPr>
                <w:sz w:val="20"/>
                <w:szCs w:val="26"/>
                <w:lang w:val="en-GB" w:eastAsia="en-US" w:bidi="ar-SY"/>
              </w:rPr>
              <w:t>,</w:t>
            </w:r>
            <w:r w:rsidRPr="00A5149C">
              <w:rPr>
                <w:sz w:val="20"/>
                <w:szCs w:val="26"/>
                <w:lang w:val="en-GB" w:eastAsia="en-US" w:bidi="ar-SY"/>
              </w:rPr>
              <w:t>0</w:t>
            </w:r>
            <w:r w:rsidRPr="00A5149C">
              <w:rPr>
                <w:sz w:val="20"/>
                <w:szCs w:val="26"/>
                <w:lang w:val="en-GB" w:eastAsia="en-US" w:bidi="ar-SY"/>
              </w:rPr>
              <w:br/>
              <w:t>GHz 123-122</w:t>
            </w:r>
            <w:r w:rsidRPr="00A5149C">
              <w:rPr>
                <w:sz w:val="20"/>
                <w:szCs w:val="26"/>
                <w:lang w:val="en-GB" w:eastAsia="en-US" w:bidi="ar-SY"/>
              </w:rPr>
              <w:br/>
              <w:t>GHz 246-244</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en-US" w:bidi="ar-SY"/>
              </w:rPr>
            </w:pPr>
            <w:r>
              <w:rPr>
                <w:sz w:val="20"/>
                <w:szCs w:val="26"/>
                <w:lang w:val="en-GB" w:eastAsia="en-US" w:bidi="ar-SY"/>
              </w:rPr>
              <w:t>mW 100</w:t>
            </w:r>
          </w:p>
        </w:tc>
        <w:tc>
          <w:tcPr>
            <w:tcW w:w="2835" w:type="dxa"/>
            <w:tcBorders>
              <w:top w:val="single" w:sz="4" w:space="0" w:color="auto"/>
              <w:left w:val="single" w:sz="4" w:space="0" w:color="auto"/>
              <w:bottom w:val="single" w:sz="4" w:space="0" w:color="auto"/>
              <w:right w:val="single" w:sz="4" w:space="0" w:color="auto"/>
            </w:tcBorders>
          </w:tcPr>
          <w:p w:rsidR="00432F66" w:rsidRPr="00A5149C" w:rsidRDefault="00432F66"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A5149C"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A5149C" w:rsidRPr="00A5149C" w:rsidDel="006A79C8" w:rsidRDefault="00C4309A" w:rsidP="005C5402">
            <w:pPr>
              <w:spacing w:before="20" w:after="40" w:line="260" w:lineRule="exact"/>
              <w:jc w:val="left"/>
              <w:rPr>
                <w:sz w:val="20"/>
                <w:szCs w:val="26"/>
                <w:rtl/>
                <w:lang w:val="en-GB" w:eastAsia="en-US" w:bidi="ar-EG"/>
              </w:rPr>
            </w:pPr>
            <w:r w:rsidRPr="00A5149C">
              <w:rPr>
                <w:sz w:val="20"/>
                <w:szCs w:val="26"/>
                <w:lang w:val="en-GB" w:eastAsia="en-US" w:bidi="ar-SY"/>
              </w:rPr>
              <w:t>GHz 7</w:t>
            </w:r>
            <w:r>
              <w:rPr>
                <w:sz w:val="20"/>
                <w:szCs w:val="26"/>
                <w:lang w:val="en-GB" w:eastAsia="en-US" w:bidi="ar-SY"/>
              </w:rPr>
              <w:t>,</w:t>
            </w:r>
            <w:r w:rsidRPr="00A5149C">
              <w:rPr>
                <w:sz w:val="20"/>
                <w:szCs w:val="26"/>
                <w:lang w:val="en-GB" w:eastAsia="en-US" w:bidi="ar-SY"/>
              </w:rPr>
              <w:t>0</w:t>
            </w:r>
            <w:r w:rsidR="00A5149C" w:rsidRPr="00A5149C">
              <w:rPr>
                <w:sz w:val="20"/>
                <w:szCs w:val="26"/>
                <w:lang w:val="en-GB" w:eastAsia="en-US" w:bidi="ar-SY"/>
              </w:rPr>
              <w:t>-</w:t>
            </w:r>
            <w:r w:rsidRPr="00A5149C">
              <w:rPr>
                <w:sz w:val="20"/>
                <w:szCs w:val="26"/>
                <w:lang w:val="en-GB" w:eastAsia="en-US" w:bidi="ar-SY"/>
              </w:rPr>
              <w:t>4</w:t>
            </w:r>
            <w:r>
              <w:rPr>
                <w:sz w:val="20"/>
                <w:szCs w:val="26"/>
                <w:lang w:val="en-GB" w:eastAsia="en-US" w:bidi="ar-SY"/>
              </w:rPr>
              <w:t>,</w:t>
            </w:r>
            <w:r w:rsidRPr="00A5149C">
              <w:rPr>
                <w:sz w:val="20"/>
                <w:szCs w:val="26"/>
                <w:lang w:val="en-GB" w:eastAsia="en-US" w:bidi="ar-SY"/>
              </w:rPr>
              <w:t>5</w:t>
            </w:r>
            <w:r w:rsidR="00A5149C" w:rsidRPr="00A5149C">
              <w:rPr>
                <w:sz w:val="20"/>
                <w:szCs w:val="26"/>
                <w:lang w:val="en-GB" w:eastAsia="en-US" w:bidi="ar-SY"/>
              </w:rPr>
              <w:br/>
            </w:r>
            <w:r w:rsidRPr="00A5149C">
              <w:rPr>
                <w:sz w:val="20"/>
                <w:szCs w:val="26"/>
                <w:lang w:val="en-GB" w:eastAsia="en-US" w:bidi="ar-SY"/>
              </w:rPr>
              <w:t>GHz 10</w:t>
            </w:r>
            <w:r>
              <w:rPr>
                <w:sz w:val="20"/>
                <w:szCs w:val="26"/>
                <w:lang w:val="en-GB" w:eastAsia="en-US" w:bidi="ar-SY"/>
              </w:rPr>
              <w:t>,</w:t>
            </w:r>
            <w:r w:rsidRPr="00A5149C">
              <w:rPr>
                <w:sz w:val="20"/>
                <w:szCs w:val="26"/>
                <w:lang w:val="en-GB" w:eastAsia="en-US" w:bidi="ar-SY"/>
              </w:rPr>
              <w:t>6</w:t>
            </w:r>
            <w:r w:rsidR="00A5149C" w:rsidRPr="00A5149C">
              <w:rPr>
                <w:sz w:val="20"/>
                <w:szCs w:val="26"/>
                <w:lang w:val="en-GB" w:eastAsia="en-US" w:bidi="ar-SY"/>
              </w:rPr>
              <w:t>-</w:t>
            </w:r>
            <w:r w:rsidRPr="00A5149C">
              <w:rPr>
                <w:sz w:val="20"/>
                <w:szCs w:val="26"/>
                <w:lang w:val="en-GB" w:eastAsia="en-US" w:bidi="ar-SY"/>
              </w:rPr>
              <w:t>8</w:t>
            </w:r>
            <w:r>
              <w:rPr>
                <w:sz w:val="20"/>
                <w:szCs w:val="26"/>
                <w:lang w:val="en-GB" w:eastAsia="en-US" w:bidi="ar-SY"/>
              </w:rPr>
              <w:t>,</w:t>
            </w:r>
            <w:r w:rsidRPr="00A5149C">
              <w:rPr>
                <w:sz w:val="20"/>
                <w:szCs w:val="26"/>
                <w:lang w:val="en-GB" w:eastAsia="en-US" w:bidi="ar-SY"/>
              </w:rPr>
              <w:t>5</w:t>
            </w:r>
            <w:r w:rsidR="00A5149C" w:rsidRPr="00A5149C">
              <w:rPr>
                <w:sz w:val="20"/>
                <w:szCs w:val="26"/>
                <w:lang w:val="en-GB" w:eastAsia="en-US" w:bidi="ar-SY"/>
              </w:rPr>
              <w:br/>
            </w:r>
            <w:r w:rsidRPr="00A5149C">
              <w:rPr>
                <w:sz w:val="20"/>
                <w:szCs w:val="26"/>
                <w:lang w:val="en-GB" w:eastAsia="en-US" w:bidi="ar-SY"/>
              </w:rPr>
              <w:t>GHz 27</w:t>
            </w:r>
            <w:r>
              <w:rPr>
                <w:sz w:val="20"/>
                <w:szCs w:val="26"/>
                <w:lang w:val="en-GB" w:eastAsia="en-US" w:bidi="ar-SY"/>
              </w:rPr>
              <w:t>,</w:t>
            </w:r>
            <w:r w:rsidRPr="00A5149C">
              <w:rPr>
                <w:sz w:val="20"/>
                <w:szCs w:val="26"/>
                <w:lang w:val="en-GB" w:eastAsia="en-US" w:bidi="ar-SY"/>
              </w:rPr>
              <w:t>0</w:t>
            </w:r>
            <w:r w:rsidR="00A5149C" w:rsidRPr="00A5149C">
              <w:rPr>
                <w:sz w:val="20"/>
                <w:szCs w:val="26"/>
                <w:lang w:val="en-GB" w:eastAsia="en-US" w:bidi="ar-SY"/>
              </w:rPr>
              <w:t>-</w:t>
            </w:r>
            <w:r w:rsidRPr="00A5149C">
              <w:rPr>
                <w:sz w:val="20"/>
                <w:szCs w:val="26"/>
                <w:lang w:val="en-GB" w:eastAsia="en-US" w:bidi="ar-SY"/>
              </w:rPr>
              <w:t>24</w:t>
            </w:r>
            <w:r>
              <w:rPr>
                <w:sz w:val="20"/>
                <w:szCs w:val="26"/>
                <w:lang w:val="en-GB" w:eastAsia="en-US" w:bidi="ar-SY"/>
              </w:rPr>
              <w:t>,</w:t>
            </w:r>
            <w:r w:rsidRPr="00A5149C">
              <w:rPr>
                <w:sz w:val="20"/>
                <w:szCs w:val="26"/>
                <w:lang w:val="en-GB" w:eastAsia="en-US" w:bidi="ar-SY"/>
              </w:rPr>
              <w:t>05</w:t>
            </w:r>
            <w:r w:rsidR="00A5149C" w:rsidRPr="00A5149C">
              <w:rPr>
                <w:sz w:val="20"/>
                <w:szCs w:val="26"/>
                <w:lang w:val="en-GB" w:eastAsia="en-US" w:bidi="ar-SY"/>
              </w:rPr>
              <w:br/>
            </w:r>
            <w:r w:rsidRPr="00A5149C">
              <w:rPr>
                <w:sz w:val="20"/>
                <w:szCs w:val="26"/>
                <w:lang w:val="en-GB" w:eastAsia="en-US" w:bidi="ar-SY"/>
              </w:rPr>
              <w:t>GHz 64</w:t>
            </w:r>
            <w:r>
              <w:rPr>
                <w:sz w:val="20"/>
                <w:szCs w:val="26"/>
                <w:lang w:val="en-GB" w:eastAsia="en-US" w:bidi="ar-SY"/>
              </w:rPr>
              <w:t>,</w:t>
            </w:r>
            <w:r w:rsidRPr="00A5149C">
              <w:rPr>
                <w:sz w:val="20"/>
                <w:szCs w:val="26"/>
                <w:lang w:val="en-GB" w:eastAsia="en-US" w:bidi="ar-SY"/>
              </w:rPr>
              <w:t>0</w:t>
            </w:r>
            <w:r w:rsidR="00A5149C" w:rsidRPr="00A5149C">
              <w:rPr>
                <w:sz w:val="20"/>
                <w:szCs w:val="26"/>
                <w:lang w:val="en-GB" w:eastAsia="en-US" w:bidi="ar-SY"/>
              </w:rPr>
              <w:t>-</w:t>
            </w:r>
            <w:r w:rsidRPr="00A5149C">
              <w:rPr>
                <w:sz w:val="20"/>
                <w:szCs w:val="26"/>
                <w:lang w:val="en-GB" w:eastAsia="en-US" w:bidi="ar-SY"/>
              </w:rPr>
              <w:t>57</w:t>
            </w:r>
            <w:r>
              <w:rPr>
                <w:sz w:val="20"/>
                <w:szCs w:val="26"/>
                <w:lang w:val="en-GB" w:eastAsia="en-US" w:bidi="ar-SY"/>
              </w:rPr>
              <w:t>,</w:t>
            </w:r>
            <w:r w:rsidRPr="00A5149C">
              <w:rPr>
                <w:sz w:val="20"/>
                <w:szCs w:val="26"/>
                <w:lang w:val="en-GB" w:eastAsia="en-US" w:bidi="ar-SY"/>
              </w:rPr>
              <w:t>0</w:t>
            </w:r>
            <w:r w:rsidR="00A5149C" w:rsidRPr="00A5149C">
              <w:rPr>
                <w:sz w:val="20"/>
                <w:szCs w:val="26"/>
                <w:lang w:val="en-GB" w:eastAsia="en-US" w:bidi="ar-SY"/>
              </w:rPr>
              <w:br/>
            </w:r>
            <w:r w:rsidRPr="00A5149C">
              <w:rPr>
                <w:sz w:val="20"/>
                <w:szCs w:val="26"/>
                <w:lang w:val="en-GB" w:eastAsia="en-US" w:bidi="ar-SY"/>
              </w:rPr>
              <w:t>GHz 85</w:t>
            </w:r>
            <w:r>
              <w:rPr>
                <w:sz w:val="20"/>
                <w:szCs w:val="26"/>
                <w:lang w:val="en-GB" w:eastAsia="en-US" w:bidi="ar-SY"/>
              </w:rPr>
              <w:t>,</w:t>
            </w:r>
            <w:r w:rsidRPr="00A5149C">
              <w:rPr>
                <w:sz w:val="20"/>
                <w:szCs w:val="26"/>
                <w:lang w:val="en-GB" w:eastAsia="en-US" w:bidi="ar-SY"/>
              </w:rPr>
              <w:t>0</w:t>
            </w:r>
            <w:r w:rsidR="00A5149C" w:rsidRPr="00A5149C">
              <w:rPr>
                <w:sz w:val="20"/>
                <w:szCs w:val="26"/>
                <w:lang w:val="en-GB" w:eastAsia="en-US" w:bidi="ar-SY"/>
              </w:rPr>
              <w:t>-</w:t>
            </w:r>
            <w:r w:rsidRPr="00A5149C">
              <w:rPr>
                <w:sz w:val="20"/>
                <w:szCs w:val="26"/>
                <w:lang w:val="en-GB" w:eastAsia="en-US" w:bidi="ar-SY"/>
              </w:rPr>
              <w:t>75</w:t>
            </w:r>
            <w:r>
              <w:rPr>
                <w:sz w:val="20"/>
                <w:szCs w:val="26"/>
                <w:lang w:val="en-GB" w:eastAsia="en-US" w:bidi="ar-SY"/>
              </w:rPr>
              <w:t>,</w:t>
            </w:r>
            <w:r w:rsidRPr="00A5149C">
              <w:rPr>
                <w:sz w:val="20"/>
                <w:szCs w:val="26"/>
                <w:lang w:val="en-GB" w:eastAsia="en-US" w:bidi="ar-SY"/>
              </w:rPr>
              <w:t>0</w:t>
            </w:r>
          </w:p>
        </w:tc>
        <w:tc>
          <w:tcPr>
            <w:tcW w:w="2835" w:type="dxa"/>
            <w:tcBorders>
              <w:top w:val="single" w:sz="4" w:space="0" w:color="auto"/>
              <w:left w:val="single" w:sz="4" w:space="0" w:color="auto"/>
              <w:bottom w:val="single" w:sz="4" w:space="0" w:color="auto"/>
              <w:right w:val="single" w:sz="4" w:space="0" w:color="auto"/>
            </w:tcBorders>
          </w:tcPr>
          <w:p w:rsidR="00A5149C" w:rsidRPr="00A5149C" w:rsidDel="006A79C8" w:rsidRDefault="00A5149C" w:rsidP="005C5402">
            <w:pPr>
              <w:spacing w:before="20" w:after="40" w:line="260" w:lineRule="exact"/>
              <w:jc w:val="left"/>
              <w:rPr>
                <w:sz w:val="20"/>
                <w:szCs w:val="26"/>
                <w:lang w:val="en-GB" w:eastAsia="en-US" w:bidi="ar-SY"/>
              </w:rPr>
            </w:pPr>
            <w:r w:rsidRPr="00A5149C">
              <w:rPr>
                <w:sz w:val="20"/>
                <w:szCs w:val="26"/>
                <w:lang w:val="en-GB" w:eastAsia="en-US" w:bidi="ar-SY"/>
              </w:rPr>
              <w:t> e.i.r.p</w:t>
            </w:r>
            <w:r w:rsidR="00432F66">
              <w:rPr>
                <w:sz w:val="20"/>
                <w:szCs w:val="26"/>
                <w:lang w:val="en-GB" w:eastAsia="en-US" w:bidi="ar-SY"/>
              </w:rPr>
              <w:t xml:space="preserve">. </w:t>
            </w:r>
            <w:r w:rsidR="00432F66" w:rsidRPr="00A5149C">
              <w:rPr>
                <w:sz w:val="20"/>
                <w:szCs w:val="26"/>
                <w:lang w:val="en-GB" w:eastAsia="en-US" w:bidi="ar-SY"/>
              </w:rPr>
              <w:t>dBm</w:t>
            </w:r>
            <w:r w:rsidR="00432F66">
              <w:rPr>
                <w:sz w:val="20"/>
                <w:szCs w:val="26"/>
                <w:lang w:val="en-GB" w:eastAsia="en-US" w:bidi="ar-SY"/>
              </w:rPr>
              <w:t xml:space="preserve"> </w:t>
            </w:r>
            <w:r w:rsidR="00432F66" w:rsidRPr="00A5149C">
              <w:rPr>
                <w:sz w:val="20"/>
                <w:szCs w:val="26"/>
                <w:lang w:val="en-GB" w:eastAsia="en-US" w:bidi="ar-SY"/>
              </w:rPr>
              <w:t>24</w:t>
            </w:r>
            <w:r w:rsidRPr="00A5149C">
              <w:rPr>
                <w:sz w:val="20"/>
                <w:szCs w:val="26"/>
                <w:lang w:val="en-GB" w:eastAsia="en-US" w:bidi="ar-SY"/>
              </w:rPr>
              <w:br/>
            </w:r>
            <w:r w:rsidR="00432F66" w:rsidRPr="00A5149C">
              <w:rPr>
                <w:sz w:val="20"/>
                <w:szCs w:val="26"/>
                <w:lang w:val="en-GB" w:eastAsia="en-US" w:bidi="ar-SY"/>
              </w:rPr>
              <w:t>e.i.r.p</w:t>
            </w:r>
            <w:r w:rsidR="00432F66">
              <w:rPr>
                <w:sz w:val="20"/>
                <w:szCs w:val="26"/>
                <w:lang w:val="en-GB" w:eastAsia="en-US" w:bidi="ar-SY"/>
              </w:rPr>
              <w:t xml:space="preserve">. </w:t>
            </w:r>
            <w:r w:rsidR="00432F66" w:rsidRPr="00A5149C">
              <w:rPr>
                <w:sz w:val="20"/>
                <w:szCs w:val="26"/>
                <w:lang w:val="en-GB" w:eastAsia="en-US" w:bidi="ar-SY"/>
              </w:rPr>
              <w:t>dBm</w:t>
            </w:r>
            <w:r w:rsidR="00432F66">
              <w:rPr>
                <w:sz w:val="20"/>
                <w:szCs w:val="26"/>
                <w:lang w:val="en-GB" w:eastAsia="en-US" w:bidi="ar-SY"/>
              </w:rPr>
              <w:t xml:space="preserve"> 30</w:t>
            </w:r>
            <w:r w:rsidRPr="00A5149C">
              <w:rPr>
                <w:sz w:val="20"/>
                <w:szCs w:val="26"/>
                <w:lang w:val="en-GB" w:eastAsia="en-US" w:bidi="ar-SY"/>
              </w:rPr>
              <w:br/>
            </w:r>
            <w:r w:rsidR="00432F66" w:rsidRPr="00A5149C">
              <w:rPr>
                <w:sz w:val="20"/>
                <w:szCs w:val="26"/>
                <w:lang w:val="en-GB" w:eastAsia="en-US" w:bidi="ar-SY"/>
              </w:rPr>
              <w:t>e.i.r.p</w:t>
            </w:r>
            <w:r w:rsidR="00432F66">
              <w:rPr>
                <w:sz w:val="20"/>
                <w:szCs w:val="26"/>
                <w:lang w:val="en-GB" w:eastAsia="en-US" w:bidi="ar-SY"/>
              </w:rPr>
              <w:t xml:space="preserve">. </w:t>
            </w:r>
            <w:r w:rsidR="00432F66" w:rsidRPr="00A5149C">
              <w:rPr>
                <w:sz w:val="20"/>
                <w:szCs w:val="26"/>
                <w:lang w:val="en-GB" w:eastAsia="en-US" w:bidi="ar-SY"/>
              </w:rPr>
              <w:t>dBm</w:t>
            </w:r>
            <w:r w:rsidR="00432F66">
              <w:rPr>
                <w:sz w:val="20"/>
                <w:szCs w:val="26"/>
                <w:lang w:val="en-GB" w:eastAsia="en-US" w:bidi="ar-SY"/>
              </w:rPr>
              <w:t xml:space="preserve"> 43</w:t>
            </w:r>
            <w:r w:rsidRPr="00A5149C">
              <w:rPr>
                <w:sz w:val="20"/>
                <w:szCs w:val="26"/>
                <w:lang w:val="en-GB" w:eastAsia="en-US" w:bidi="ar-SY"/>
              </w:rPr>
              <w:br/>
            </w:r>
            <w:r w:rsidR="00432F66" w:rsidRPr="00A5149C">
              <w:rPr>
                <w:sz w:val="20"/>
                <w:szCs w:val="26"/>
                <w:lang w:val="en-GB" w:eastAsia="en-US" w:bidi="ar-SY"/>
              </w:rPr>
              <w:t>e.i.r.p</w:t>
            </w:r>
            <w:r w:rsidR="00432F66">
              <w:rPr>
                <w:sz w:val="20"/>
                <w:szCs w:val="26"/>
                <w:lang w:val="en-GB" w:eastAsia="en-US" w:bidi="ar-SY"/>
              </w:rPr>
              <w:t xml:space="preserve">. </w:t>
            </w:r>
            <w:r w:rsidR="00432F66" w:rsidRPr="00A5149C">
              <w:rPr>
                <w:sz w:val="20"/>
                <w:szCs w:val="26"/>
                <w:lang w:val="en-GB" w:eastAsia="en-US" w:bidi="ar-SY"/>
              </w:rPr>
              <w:t>dBm</w:t>
            </w:r>
            <w:r w:rsidR="00432F66">
              <w:rPr>
                <w:sz w:val="20"/>
                <w:szCs w:val="26"/>
                <w:lang w:val="en-GB" w:eastAsia="en-US" w:bidi="ar-SY"/>
              </w:rPr>
              <w:t xml:space="preserve"> 43</w:t>
            </w:r>
            <w:r w:rsidRPr="00A5149C">
              <w:rPr>
                <w:sz w:val="20"/>
                <w:szCs w:val="26"/>
                <w:lang w:val="en-GB" w:eastAsia="en-US" w:bidi="ar-SY"/>
              </w:rPr>
              <w:br/>
            </w:r>
            <w:r w:rsidR="00432F66" w:rsidRPr="00A5149C">
              <w:rPr>
                <w:sz w:val="20"/>
                <w:szCs w:val="26"/>
                <w:lang w:val="en-GB" w:eastAsia="en-US" w:bidi="ar-SY"/>
              </w:rPr>
              <w:t>e.i.r.p</w:t>
            </w:r>
            <w:r w:rsidR="00432F66">
              <w:rPr>
                <w:sz w:val="20"/>
                <w:szCs w:val="26"/>
                <w:lang w:val="en-GB" w:eastAsia="en-US" w:bidi="ar-SY"/>
              </w:rPr>
              <w:t xml:space="preserve">. </w:t>
            </w:r>
            <w:r w:rsidR="00432F66" w:rsidRPr="00A5149C">
              <w:rPr>
                <w:sz w:val="20"/>
                <w:szCs w:val="26"/>
                <w:lang w:val="en-GB" w:eastAsia="en-US" w:bidi="ar-SY"/>
              </w:rPr>
              <w:t>dBm</w:t>
            </w:r>
            <w:r w:rsidR="00432F66">
              <w:rPr>
                <w:sz w:val="20"/>
                <w:szCs w:val="26"/>
                <w:lang w:val="en-GB" w:eastAsia="en-US" w:bidi="ar-SY"/>
              </w:rPr>
              <w:t xml:space="preserve"> 43</w:t>
            </w:r>
          </w:p>
        </w:tc>
        <w:tc>
          <w:tcPr>
            <w:tcW w:w="2835" w:type="dxa"/>
            <w:tcBorders>
              <w:top w:val="single" w:sz="4" w:space="0" w:color="auto"/>
              <w:left w:val="single" w:sz="4" w:space="0" w:color="auto"/>
              <w:bottom w:val="single" w:sz="4" w:space="0" w:color="auto"/>
              <w:right w:val="single" w:sz="4" w:space="0" w:color="auto"/>
            </w:tcBorders>
          </w:tcPr>
          <w:p w:rsidR="00A5149C" w:rsidRPr="00A5149C" w:rsidRDefault="00A5149C"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من أجل رادارات سبر سوية الصهاريج حصرا</w:t>
            </w:r>
            <w:r w:rsidR="00CB0B3B">
              <w:rPr>
                <w:rFonts w:hint="cs"/>
                <w:sz w:val="20"/>
                <w:szCs w:val="26"/>
                <w:rtl/>
                <w:lang w:val="en-GB" w:eastAsia="ja-JP" w:bidi="ar-SY"/>
              </w:rPr>
              <w:t>ً</w:t>
            </w:r>
          </w:p>
        </w:tc>
      </w:tr>
      <w:tr w:rsidR="00A5149C"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A5149C" w:rsidRPr="00A5149C" w:rsidRDefault="00C4309A" w:rsidP="005C5402">
            <w:pPr>
              <w:spacing w:before="20" w:after="40" w:line="260" w:lineRule="exact"/>
              <w:jc w:val="left"/>
              <w:rPr>
                <w:sz w:val="20"/>
                <w:szCs w:val="26"/>
                <w:rtl/>
                <w:lang w:val="en-GB" w:eastAsia="en-US" w:bidi="ar-EG"/>
              </w:rPr>
            </w:pPr>
            <w:r w:rsidRPr="00A5149C">
              <w:rPr>
                <w:sz w:val="20"/>
                <w:szCs w:val="26"/>
                <w:lang w:val="en-GB" w:eastAsia="en-US" w:bidi="ar-SY"/>
              </w:rPr>
              <w:t>GHz 77</w:t>
            </w:r>
            <w:r w:rsidR="00A5149C" w:rsidRPr="00A5149C">
              <w:rPr>
                <w:sz w:val="20"/>
                <w:szCs w:val="26"/>
                <w:lang w:val="en-GB" w:eastAsia="en-US" w:bidi="ar-SY"/>
              </w:rPr>
              <w:t>-</w:t>
            </w:r>
            <w:r w:rsidRPr="00A5149C">
              <w:rPr>
                <w:sz w:val="20"/>
                <w:szCs w:val="26"/>
                <w:lang w:val="en-GB" w:eastAsia="en-US" w:bidi="ar-SY"/>
              </w:rPr>
              <w:t>76</w:t>
            </w:r>
          </w:p>
        </w:tc>
        <w:tc>
          <w:tcPr>
            <w:tcW w:w="2835" w:type="dxa"/>
            <w:tcBorders>
              <w:top w:val="single" w:sz="4" w:space="0" w:color="auto"/>
              <w:left w:val="single" w:sz="4" w:space="0" w:color="auto"/>
              <w:bottom w:val="single" w:sz="4" w:space="0" w:color="auto"/>
              <w:right w:val="single" w:sz="4" w:space="0" w:color="auto"/>
            </w:tcBorders>
          </w:tcPr>
          <w:p w:rsidR="00A5149C" w:rsidRPr="00A5149C" w:rsidRDefault="00A5149C" w:rsidP="005C5402">
            <w:pPr>
              <w:spacing w:before="20" w:after="40" w:line="260" w:lineRule="exact"/>
              <w:jc w:val="left"/>
              <w:rPr>
                <w:sz w:val="20"/>
                <w:szCs w:val="26"/>
                <w:lang w:val="en-GB" w:eastAsia="en-US" w:bidi="ar-SY"/>
              </w:rPr>
            </w:pPr>
            <w:r w:rsidRPr="00A5149C">
              <w:rPr>
                <w:sz w:val="20"/>
                <w:szCs w:val="26"/>
                <w:lang w:val="en-GB" w:eastAsia="en-US" w:bidi="ar-SY"/>
              </w:rPr>
              <w:t>dBm</w:t>
            </w:r>
            <w:r w:rsidR="00505506">
              <w:rPr>
                <w:sz w:val="20"/>
                <w:szCs w:val="26"/>
                <w:lang w:eastAsia="en-US" w:bidi="ar-SY"/>
              </w:rPr>
              <w:t xml:space="preserve"> </w:t>
            </w:r>
            <w:r w:rsidR="00505506" w:rsidRPr="00A5149C">
              <w:rPr>
                <w:sz w:val="20"/>
                <w:szCs w:val="26"/>
                <w:lang w:val="en-GB" w:eastAsia="en-US" w:bidi="ar-SY"/>
              </w:rPr>
              <w:t>55</w:t>
            </w:r>
            <w:r w:rsidRPr="00A5149C">
              <w:rPr>
                <w:sz w:val="20"/>
                <w:szCs w:val="26"/>
                <w:rtl/>
                <w:lang w:val="en-GB" w:eastAsia="en-US" w:bidi="ar-SY"/>
              </w:rPr>
              <w:t xml:space="preserve"> </w:t>
            </w:r>
            <w:r w:rsidRPr="00975613">
              <w:rPr>
                <w:rFonts w:hint="cs"/>
                <w:sz w:val="20"/>
                <w:szCs w:val="26"/>
                <w:rtl/>
                <w:lang w:val="en-GB" w:eastAsia="en-US" w:bidi="ar-SY"/>
              </w:rPr>
              <w:t>قدرة ذروية</w:t>
            </w:r>
            <w:r w:rsidRPr="00A5149C">
              <w:rPr>
                <w:sz w:val="20"/>
                <w:szCs w:val="26"/>
                <w:lang w:val="en-GB" w:eastAsia="en-US" w:bidi="ar-SY"/>
              </w:rPr>
              <w:br/>
            </w:r>
            <w:r w:rsidR="00505506" w:rsidRPr="00A5149C">
              <w:rPr>
                <w:sz w:val="20"/>
                <w:szCs w:val="26"/>
                <w:lang w:val="en-GB" w:eastAsia="en-US" w:bidi="ar-SY"/>
              </w:rPr>
              <w:t>dBm</w:t>
            </w:r>
            <w:r w:rsidR="00505506">
              <w:rPr>
                <w:sz w:val="20"/>
                <w:szCs w:val="26"/>
                <w:lang w:eastAsia="en-US" w:bidi="ar-SY"/>
              </w:rPr>
              <w:t xml:space="preserve"> </w:t>
            </w:r>
            <w:r w:rsidR="00505506" w:rsidRPr="00A5149C">
              <w:rPr>
                <w:sz w:val="20"/>
                <w:szCs w:val="26"/>
                <w:lang w:val="en-GB" w:eastAsia="en-US" w:bidi="ar-SY"/>
              </w:rPr>
              <w:t>5</w:t>
            </w:r>
            <w:r w:rsidR="00505506">
              <w:rPr>
                <w:sz w:val="20"/>
                <w:szCs w:val="26"/>
                <w:lang w:val="en-GB" w:eastAsia="en-US" w:bidi="ar-SY"/>
              </w:rPr>
              <w:t>0</w:t>
            </w:r>
            <w:r w:rsidR="00505506" w:rsidRPr="00A5149C">
              <w:rPr>
                <w:sz w:val="20"/>
                <w:szCs w:val="26"/>
                <w:rtl/>
                <w:lang w:val="en-GB" w:eastAsia="en-US" w:bidi="ar-SY"/>
              </w:rPr>
              <w:t xml:space="preserve"> </w:t>
            </w:r>
            <w:r w:rsidR="00505506" w:rsidRPr="005C5402">
              <w:rPr>
                <w:rFonts w:hint="cs"/>
                <w:sz w:val="20"/>
                <w:szCs w:val="26"/>
                <w:rtl/>
                <w:lang w:val="en-GB" w:eastAsia="en-US" w:bidi="ar-SY"/>
              </w:rPr>
              <w:t xml:space="preserve">قدرة </w:t>
            </w:r>
            <w:r w:rsidR="005C5402">
              <w:rPr>
                <w:rFonts w:hint="cs"/>
                <w:sz w:val="20"/>
                <w:szCs w:val="26"/>
                <w:rtl/>
                <w:lang w:val="en-GB" w:eastAsia="en-US" w:bidi="ar-SY"/>
              </w:rPr>
              <w:t>وسطية</w:t>
            </w:r>
            <w:r w:rsidRPr="00A5149C">
              <w:rPr>
                <w:sz w:val="20"/>
                <w:szCs w:val="26"/>
                <w:lang w:val="en-GB" w:eastAsia="en-US" w:bidi="ar-SY"/>
              </w:rPr>
              <w:br/>
              <w:t>dBm</w:t>
            </w:r>
            <w:r w:rsidR="00505506">
              <w:rPr>
                <w:sz w:val="20"/>
                <w:szCs w:val="26"/>
                <w:lang w:eastAsia="en-US" w:bidi="ar-SY"/>
              </w:rPr>
              <w:t xml:space="preserve"> </w:t>
            </w:r>
            <w:r w:rsidR="00505506" w:rsidRPr="00A5149C">
              <w:rPr>
                <w:sz w:val="20"/>
                <w:szCs w:val="26"/>
                <w:lang w:val="en-GB" w:eastAsia="en-US" w:bidi="ar-SY"/>
              </w:rPr>
              <w:t>23</w:t>
            </w:r>
            <w:r w:rsidR="00505506">
              <w:rPr>
                <w:sz w:val="20"/>
                <w:szCs w:val="26"/>
                <w:lang w:val="en-GB" w:eastAsia="en-US" w:bidi="ar-SY"/>
              </w:rPr>
              <w:t>,</w:t>
            </w:r>
            <w:r w:rsidR="00505506" w:rsidRPr="00A5149C">
              <w:rPr>
                <w:sz w:val="20"/>
                <w:szCs w:val="26"/>
                <w:lang w:val="en-GB" w:eastAsia="en-US" w:bidi="ar-SY"/>
              </w:rPr>
              <w:t>5</w:t>
            </w:r>
            <w:r w:rsidRPr="00A5149C">
              <w:rPr>
                <w:sz w:val="20"/>
                <w:szCs w:val="26"/>
                <w:rtl/>
                <w:lang w:val="en-GB" w:eastAsia="en-US" w:bidi="ar-SY"/>
              </w:rPr>
              <w:t xml:space="preserve"> </w:t>
            </w:r>
            <w:r w:rsidRPr="00975613">
              <w:rPr>
                <w:rFonts w:hint="cs"/>
                <w:sz w:val="20"/>
                <w:szCs w:val="26"/>
                <w:rtl/>
                <w:lang w:val="en-GB" w:eastAsia="en-US" w:bidi="ar-SY"/>
              </w:rPr>
              <w:t>قدرة وسطية</w:t>
            </w:r>
          </w:p>
        </w:tc>
        <w:tc>
          <w:tcPr>
            <w:tcW w:w="2835" w:type="dxa"/>
            <w:tcBorders>
              <w:top w:val="single" w:sz="4" w:space="0" w:color="auto"/>
              <w:left w:val="single" w:sz="4" w:space="0" w:color="auto"/>
              <w:bottom w:val="single" w:sz="4" w:space="0" w:color="auto"/>
              <w:right w:val="single" w:sz="4" w:space="0" w:color="auto"/>
            </w:tcBorders>
          </w:tcPr>
          <w:p w:rsidR="00A5149C" w:rsidRPr="00A5149C" w:rsidRDefault="00A5149C" w:rsidP="005C5402">
            <w:pPr>
              <w:spacing w:before="20" w:after="40" w:line="260" w:lineRule="exact"/>
              <w:jc w:val="left"/>
              <w:rPr>
                <w:sz w:val="20"/>
                <w:szCs w:val="26"/>
                <w:lang w:val="en-GB" w:eastAsia="ja-JP" w:bidi="ar-SY"/>
              </w:rPr>
            </w:pPr>
            <w:r w:rsidRPr="00A5149C">
              <w:rPr>
                <w:rFonts w:hint="cs"/>
                <w:sz w:val="20"/>
                <w:szCs w:val="26"/>
                <w:rtl/>
                <w:lang w:val="en-GB" w:eastAsia="ja-JP" w:bidi="ar-SY"/>
              </w:rPr>
              <w:t>من أجل الرادارات النبضية حصرا</w:t>
            </w:r>
            <w:r w:rsidR="00CB0B3B">
              <w:rPr>
                <w:rFonts w:hint="cs"/>
                <w:sz w:val="20"/>
                <w:szCs w:val="26"/>
                <w:rtl/>
                <w:lang w:val="en-GB" w:eastAsia="ja-JP" w:bidi="ar-SY"/>
              </w:rPr>
              <w:t>ً</w:t>
            </w:r>
          </w:p>
        </w:tc>
      </w:tr>
    </w:tbl>
    <w:p w:rsidR="00111A24" w:rsidRPr="00111A24" w:rsidRDefault="00111A24" w:rsidP="00284C06">
      <w:pPr>
        <w:pStyle w:val="TableNo0"/>
        <w:bidi/>
        <w:rPr>
          <w:rtl/>
        </w:rPr>
      </w:pPr>
      <w:proofErr w:type="gramStart"/>
      <w:r w:rsidRPr="00111A24">
        <w:rPr>
          <w:rFonts w:hint="cs"/>
          <w:rtl/>
          <w:lang w:eastAsia="ja-JP"/>
        </w:rPr>
        <w:t>الج</w:t>
      </w:r>
      <w:r w:rsidR="005C248E">
        <w:rPr>
          <w:rFonts w:hint="cs"/>
          <w:rtl/>
          <w:lang w:eastAsia="ja-JP"/>
        </w:rPr>
        <w:t>ـ</w:t>
      </w:r>
      <w:r w:rsidRPr="00111A24">
        <w:rPr>
          <w:rFonts w:hint="cs"/>
          <w:rtl/>
          <w:lang w:eastAsia="ja-JP"/>
        </w:rPr>
        <w:t>دول</w:t>
      </w:r>
      <w:proofErr w:type="gramEnd"/>
      <w:r w:rsidRPr="00111A24">
        <w:rPr>
          <w:rFonts w:hint="cs"/>
          <w:rtl/>
        </w:rPr>
        <w:t xml:space="preserve"> </w:t>
      </w:r>
      <w:r w:rsidRPr="00111A24">
        <w:t>30</w:t>
      </w:r>
    </w:p>
    <w:p w:rsidR="00111A24" w:rsidRPr="00111A24" w:rsidRDefault="00111A24" w:rsidP="00C23554">
      <w:pPr>
        <w:pStyle w:val="Tabletitle"/>
        <w:spacing w:after="0"/>
        <w:rPr>
          <w:rtl/>
          <w:lang w:eastAsia="en-US"/>
        </w:rPr>
      </w:pPr>
      <w:r w:rsidRPr="00111A24">
        <w:rPr>
          <w:rFonts w:hint="cs"/>
          <w:rtl/>
          <w:lang w:eastAsia="en-US"/>
        </w:rPr>
        <w:t>الشروط التقنية للتجهيز اللاسلكي المشتغل بقدرة منخفضة (</w:t>
      </w:r>
      <w:r w:rsidRPr="00111A24">
        <w:rPr>
          <w:lang w:eastAsia="ja-JP"/>
        </w:rPr>
        <w:t>LPWE</w:t>
      </w:r>
      <w:r w:rsidRPr="00111A24">
        <w:rPr>
          <w:rFonts w:hint="cs"/>
          <w:rtl/>
          <w:lang w:eastAsia="en-US"/>
        </w:rPr>
        <w:t>)</w:t>
      </w:r>
    </w:p>
    <w:p w:rsidR="00111A24" w:rsidRPr="00111A24" w:rsidRDefault="00111A24" w:rsidP="00A5149C">
      <w:pPr>
        <w:jc w:val="center"/>
        <w:rPr>
          <w:rtl/>
          <w:lang w:eastAsia="ja-JP" w:bidi="ar-SY"/>
        </w:rPr>
      </w:pPr>
      <w:r w:rsidRPr="00111A24">
        <w:rPr>
          <w:rFonts w:hint="cs"/>
          <w:rtl/>
          <w:lang w:eastAsia="en-US" w:bidi="ar-SY"/>
        </w:rPr>
        <w:t xml:space="preserve">تُطبّق الشروط التقنية التالية على التجهيزات </w:t>
      </w:r>
      <w:r w:rsidRPr="00111A24">
        <w:rPr>
          <w:lang w:eastAsia="ja-JP" w:bidi="ar-SY"/>
        </w:rPr>
        <w:t>LPWE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gridCol w:w="2835"/>
      </w:tblGrid>
      <w:tr w:rsidR="00111A24"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111A24" w:rsidRPr="00284C06" w:rsidRDefault="00111A24" w:rsidP="00284C06">
            <w:pPr>
              <w:pStyle w:val="Tablehead"/>
              <w:rPr>
                <w:lang w:bidi="ar-SY"/>
              </w:rPr>
            </w:pPr>
            <w:proofErr w:type="gramStart"/>
            <w:r w:rsidRPr="00284C06">
              <w:rPr>
                <w:rFonts w:hint="cs"/>
                <w:rtl/>
                <w:lang w:bidi="ar-SY"/>
              </w:rPr>
              <w:t>مدى</w:t>
            </w:r>
            <w:proofErr w:type="gramEnd"/>
            <w:r w:rsidRPr="00284C06">
              <w:rPr>
                <w:rFonts w:hint="cs"/>
                <w:rtl/>
                <w:lang w:bidi="ar-SY"/>
              </w:rPr>
              <w:t xml:space="preserve"> التردد</w:t>
            </w:r>
          </w:p>
        </w:tc>
        <w:tc>
          <w:tcPr>
            <w:tcW w:w="2835" w:type="dxa"/>
            <w:tcBorders>
              <w:top w:val="single" w:sz="4" w:space="0" w:color="auto"/>
              <w:left w:val="single" w:sz="4" w:space="0" w:color="auto"/>
              <w:bottom w:val="single" w:sz="4" w:space="0" w:color="auto"/>
              <w:right w:val="single" w:sz="4" w:space="0" w:color="auto"/>
            </w:tcBorders>
            <w:vAlign w:val="center"/>
          </w:tcPr>
          <w:p w:rsidR="00111A24" w:rsidRPr="00284C06" w:rsidRDefault="00111A24" w:rsidP="00284C06">
            <w:pPr>
              <w:pStyle w:val="Tablehead"/>
              <w:rPr>
                <w:rtl/>
                <w:lang w:bidi="ar-SY"/>
              </w:rPr>
            </w:pPr>
            <w:proofErr w:type="gramStart"/>
            <w:r w:rsidRPr="00284C06">
              <w:rPr>
                <w:rFonts w:hint="cs"/>
                <w:rtl/>
                <w:lang w:bidi="ar-SY"/>
              </w:rPr>
              <w:t>القدرة</w:t>
            </w:r>
            <w:proofErr w:type="gramEnd"/>
            <w:r w:rsidRPr="00284C06">
              <w:rPr>
                <w:rFonts w:hint="cs"/>
                <w:rtl/>
                <w:lang w:bidi="ar-SY"/>
              </w:rPr>
              <w:t xml:space="preserve"> المشعَّة العظمى أو</w:t>
            </w:r>
          </w:p>
          <w:p w:rsidR="00111A24" w:rsidRPr="00284C06" w:rsidRDefault="00111A24" w:rsidP="00284C06">
            <w:pPr>
              <w:pStyle w:val="Tablehead"/>
              <w:rPr>
                <w:lang w:bidi="ar-SY"/>
              </w:rPr>
            </w:pPr>
            <w:r w:rsidRPr="00284C06">
              <w:rPr>
                <w:rFonts w:hint="cs"/>
                <w:rtl/>
                <w:lang w:bidi="ar-SY"/>
              </w:rPr>
              <w:t>شدة المجال المغنطيسي</w:t>
            </w:r>
          </w:p>
        </w:tc>
        <w:tc>
          <w:tcPr>
            <w:tcW w:w="2835" w:type="dxa"/>
            <w:tcBorders>
              <w:top w:val="single" w:sz="4" w:space="0" w:color="auto"/>
              <w:left w:val="single" w:sz="4" w:space="0" w:color="auto"/>
              <w:bottom w:val="single" w:sz="4" w:space="0" w:color="auto"/>
              <w:right w:val="single" w:sz="4" w:space="0" w:color="auto"/>
            </w:tcBorders>
            <w:vAlign w:val="center"/>
          </w:tcPr>
          <w:p w:rsidR="00111A24" w:rsidRPr="00284C06" w:rsidRDefault="00111A24" w:rsidP="00284C06">
            <w:pPr>
              <w:pStyle w:val="Tablehead"/>
              <w:rPr>
                <w:lang w:bidi="ar-SY"/>
              </w:rPr>
            </w:pPr>
            <w:r w:rsidRPr="00284C06">
              <w:rPr>
                <w:rFonts w:hint="cs"/>
                <w:rtl/>
                <w:lang w:bidi="ar-SY"/>
              </w:rPr>
              <w:t>ملاحظات على التطبيق</w:t>
            </w:r>
          </w:p>
        </w:tc>
      </w:tr>
      <w:tr w:rsidR="00CB0B3B"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CB0B3B" w:rsidRPr="00A95145" w:rsidRDefault="00CB0B3B" w:rsidP="00CB0B3B">
            <w:pPr>
              <w:spacing w:before="60" w:after="6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434,790</w:t>
            </w:r>
            <w:r w:rsidRPr="00A5149C">
              <w:rPr>
                <w:sz w:val="20"/>
                <w:szCs w:val="26"/>
                <w:lang w:val="en-GB" w:eastAsia="en-US" w:bidi="ar-SY"/>
              </w:rPr>
              <w:t>-</w:t>
            </w:r>
            <w:r>
              <w:rPr>
                <w:sz w:val="20"/>
                <w:szCs w:val="26"/>
                <w:lang w:val="en-GB" w:eastAsia="en-US" w:bidi="ar-SY"/>
              </w:rPr>
              <w:t>433,050</w:t>
            </w:r>
          </w:p>
        </w:tc>
        <w:tc>
          <w:tcPr>
            <w:tcW w:w="2835" w:type="dxa"/>
            <w:tcBorders>
              <w:top w:val="single" w:sz="4" w:space="0" w:color="auto"/>
              <w:left w:val="single" w:sz="4" w:space="0" w:color="auto"/>
              <w:bottom w:val="single" w:sz="4" w:space="0" w:color="auto"/>
              <w:right w:val="single" w:sz="4" w:space="0" w:color="auto"/>
            </w:tcBorders>
          </w:tcPr>
          <w:p w:rsidR="00CB0B3B" w:rsidRPr="00A5149C" w:rsidRDefault="00CB0B3B" w:rsidP="006A0ACA">
            <w:pPr>
              <w:spacing w:before="60" w:after="60" w:line="260" w:lineRule="exact"/>
              <w:jc w:val="left"/>
              <w:rPr>
                <w:sz w:val="20"/>
                <w:szCs w:val="26"/>
                <w:lang w:val="en-GB" w:eastAsia="en-US" w:bidi="ar-SY"/>
              </w:rPr>
            </w:pPr>
            <w:r w:rsidRPr="00A5149C">
              <w:rPr>
                <w:sz w:val="20"/>
                <w:szCs w:val="26"/>
                <w:lang w:val="en-GB" w:eastAsia="en-US" w:bidi="ar-SY"/>
              </w:rPr>
              <w:t>mW 100</w:t>
            </w:r>
          </w:p>
        </w:tc>
        <w:tc>
          <w:tcPr>
            <w:tcW w:w="2835" w:type="dxa"/>
            <w:tcBorders>
              <w:top w:val="single" w:sz="4" w:space="0" w:color="auto"/>
              <w:left w:val="single" w:sz="4" w:space="0" w:color="auto"/>
              <w:bottom w:val="single" w:sz="4" w:space="0" w:color="auto"/>
              <w:right w:val="single" w:sz="4" w:space="0" w:color="auto"/>
            </w:tcBorders>
          </w:tcPr>
          <w:p w:rsidR="00CB0B3B" w:rsidRPr="00A5149C" w:rsidRDefault="00CB0B3B" w:rsidP="00A5149C">
            <w:pPr>
              <w:spacing w:before="60" w:after="60" w:line="260" w:lineRule="exact"/>
              <w:jc w:val="left"/>
              <w:rPr>
                <w:sz w:val="20"/>
                <w:szCs w:val="26"/>
                <w:lang w:val="en-GB" w:eastAsia="en-US" w:bidi="ar-SY"/>
              </w:rPr>
            </w:pPr>
            <w:r w:rsidRPr="00A5149C">
              <w:rPr>
                <w:rFonts w:hint="cs"/>
                <w:sz w:val="20"/>
                <w:szCs w:val="26"/>
                <w:rtl/>
                <w:lang w:val="en-GB" w:eastAsia="en-US" w:bidi="ar-SY"/>
              </w:rPr>
              <w:t>غير محدد النوع</w:t>
            </w:r>
          </w:p>
        </w:tc>
      </w:tr>
      <w:tr w:rsidR="00CB0B3B"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CB0B3B" w:rsidRPr="00A95145" w:rsidRDefault="00CB0B3B" w:rsidP="00CB0B3B">
            <w:pPr>
              <w:spacing w:before="60" w:after="6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790</w:t>
            </w:r>
            <w:r w:rsidRPr="00A5149C">
              <w:rPr>
                <w:sz w:val="20"/>
                <w:szCs w:val="26"/>
                <w:lang w:val="en-GB" w:eastAsia="en-US" w:bidi="ar-SY"/>
              </w:rPr>
              <w:t>-</w:t>
            </w:r>
            <w:r>
              <w:rPr>
                <w:sz w:val="20"/>
                <w:szCs w:val="26"/>
                <w:lang w:val="en-GB" w:eastAsia="en-US" w:bidi="ar-SY"/>
              </w:rPr>
              <w:t>470</w:t>
            </w:r>
          </w:p>
        </w:tc>
        <w:tc>
          <w:tcPr>
            <w:tcW w:w="2835" w:type="dxa"/>
            <w:tcBorders>
              <w:top w:val="single" w:sz="4" w:space="0" w:color="auto"/>
              <w:left w:val="single" w:sz="4" w:space="0" w:color="auto"/>
              <w:bottom w:val="single" w:sz="4" w:space="0" w:color="auto"/>
              <w:right w:val="single" w:sz="4" w:space="0" w:color="auto"/>
            </w:tcBorders>
          </w:tcPr>
          <w:p w:rsidR="00CB0B3B" w:rsidRPr="00A5149C" w:rsidRDefault="005C5402" w:rsidP="00CB0B3B">
            <w:pPr>
              <w:spacing w:before="60" w:after="60" w:line="260" w:lineRule="exact"/>
              <w:jc w:val="left"/>
              <w:rPr>
                <w:sz w:val="20"/>
                <w:szCs w:val="26"/>
                <w:lang w:val="en-GB" w:eastAsia="en-US" w:bidi="ar-SY"/>
              </w:rPr>
            </w:pPr>
            <w:r>
              <w:rPr>
                <w:sz w:val="20"/>
                <w:szCs w:val="26"/>
                <w:lang w:val="en-GB" w:eastAsia="en-US" w:bidi="ar-SY"/>
              </w:rPr>
              <w:t>10 mW/100 mW/1 W</w:t>
            </w:r>
          </w:p>
        </w:tc>
        <w:tc>
          <w:tcPr>
            <w:tcW w:w="2835" w:type="dxa"/>
            <w:tcBorders>
              <w:top w:val="single" w:sz="4" w:space="0" w:color="auto"/>
              <w:left w:val="single" w:sz="4" w:space="0" w:color="auto"/>
              <w:bottom w:val="single" w:sz="4" w:space="0" w:color="auto"/>
              <w:right w:val="single" w:sz="4" w:space="0" w:color="auto"/>
            </w:tcBorders>
          </w:tcPr>
          <w:p w:rsidR="00CB0B3B" w:rsidRPr="00A5149C" w:rsidRDefault="00CB0B3B" w:rsidP="00A5149C">
            <w:pPr>
              <w:spacing w:before="60" w:after="60" w:line="260" w:lineRule="exact"/>
              <w:jc w:val="left"/>
              <w:rPr>
                <w:sz w:val="20"/>
                <w:szCs w:val="26"/>
                <w:lang w:val="en-GB" w:eastAsia="ja-JP" w:bidi="ar-SY"/>
              </w:rPr>
            </w:pPr>
            <w:proofErr w:type="gramStart"/>
            <w:r w:rsidRPr="00A5149C">
              <w:rPr>
                <w:rFonts w:hint="cs"/>
                <w:sz w:val="20"/>
                <w:szCs w:val="26"/>
                <w:rtl/>
                <w:lang w:val="en-GB" w:eastAsia="ja-JP" w:bidi="ar-SY"/>
              </w:rPr>
              <w:t>إنتاج</w:t>
            </w:r>
            <w:proofErr w:type="gramEnd"/>
            <w:r w:rsidRPr="00A5149C">
              <w:rPr>
                <w:rFonts w:hint="cs"/>
                <w:sz w:val="20"/>
                <w:szCs w:val="26"/>
                <w:rtl/>
                <w:lang w:val="en-GB" w:eastAsia="ja-JP" w:bidi="ar-SY"/>
              </w:rPr>
              <w:t xml:space="preserve"> مجال إلكتروني</w:t>
            </w:r>
          </w:p>
        </w:tc>
      </w:tr>
      <w:tr w:rsidR="00CB0B3B"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CB0B3B" w:rsidRPr="00A95145" w:rsidRDefault="00CB0B3B" w:rsidP="00CB0B3B">
            <w:pPr>
              <w:spacing w:before="60" w:after="6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870,0</w:t>
            </w:r>
            <w:r w:rsidRPr="00A5149C">
              <w:rPr>
                <w:sz w:val="20"/>
                <w:szCs w:val="26"/>
                <w:lang w:val="en-GB" w:eastAsia="en-US" w:bidi="ar-SY"/>
              </w:rPr>
              <w:t>-</w:t>
            </w:r>
            <w:r>
              <w:rPr>
                <w:sz w:val="20"/>
                <w:szCs w:val="26"/>
                <w:lang w:val="en-GB" w:eastAsia="en-US" w:bidi="ar-SY"/>
              </w:rPr>
              <w:t>863,0</w:t>
            </w:r>
          </w:p>
        </w:tc>
        <w:tc>
          <w:tcPr>
            <w:tcW w:w="2835" w:type="dxa"/>
            <w:tcBorders>
              <w:top w:val="single" w:sz="4" w:space="0" w:color="auto"/>
              <w:left w:val="single" w:sz="4" w:space="0" w:color="auto"/>
              <w:bottom w:val="single" w:sz="4" w:space="0" w:color="auto"/>
              <w:right w:val="single" w:sz="4" w:space="0" w:color="auto"/>
            </w:tcBorders>
          </w:tcPr>
          <w:p w:rsidR="00CB0B3B" w:rsidRPr="00A5149C" w:rsidRDefault="00CB0B3B" w:rsidP="006A0ACA">
            <w:pPr>
              <w:spacing w:before="60" w:after="60" w:line="260" w:lineRule="exact"/>
              <w:jc w:val="left"/>
              <w:rPr>
                <w:sz w:val="20"/>
                <w:szCs w:val="26"/>
                <w:rtl/>
                <w:lang w:val="en-GB" w:eastAsia="en-US" w:bidi="ar-EG"/>
              </w:rPr>
            </w:pPr>
            <w:r w:rsidRPr="00A5149C">
              <w:rPr>
                <w:sz w:val="20"/>
                <w:szCs w:val="26"/>
                <w:lang w:val="en-GB" w:eastAsia="en-US" w:bidi="ar-SY"/>
              </w:rPr>
              <w:t>mW 100</w:t>
            </w:r>
          </w:p>
        </w:tc>
        <w:tc>
          <w:tcPr>
            <w:tcW w:w="2835" w:type="dxa"/>
            <w:tcBorders>
              <w:top w:val="single" w:sz="4" w:space="0" w:color="auto"/>
              <w:left w:val="single" w:sz="4" w:space="0" w:color="auto"/>
              <w:bottom w:val="single" w:sz="4" w:space="0" w:color="auto"/>
              <w:right w:val="single" w:sz="4" w:space="0" w:color="auto"/>
            </w:tcBorders>
          </w:tcPr>
          <w:p w:rsidR="00CB0B3B" w:rsidRPr="00A5149C" w:rsidRDefault="00CB0B3B" w:rsidP="00A5149C">
            <w:pPr>
              <w:spacing w:before="60" w:after="60" w:line="260" w:lineRule="exact"/>
              <w:jc w:val="left"/>
              <w:rPr>
                <w:sz w:val="20"/>
                <w:szCs w:val="26"/>
                <w:lang w:val="en-GB" w:eastAsia="en-US" w:bidi="ar-SY"/>
              </w:rPr>
            </w:pPr>
            <w:r w:rsidRPr="00A5149C">
              <w:rPr>
                <w:rFonts w:hint="cs"/>
                <w:sz w:val="20"/>
                <w:szCs w:val="26"/>
                <w:rtl/>
                <w:lang w:val="en-GB" w:eastAsia="en-US" w:bidi="ar-SY"/>
              </w:rPr>
              <w:t>غير محدد النوع</w:t>
            </w:r>
          </w:p>
        </w:tc>
      </w:tr>
      <w:tr w:rsidR="00CB0B3B"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CB0B3B" w:rsidRPr="00A95145" w:rsidRDefault="00CB0B3B" w:rsidP="00CB0B3B">
            <w:pPr>
              <w:spacing w:before="60" w:after="6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2 500</w:t>
            </w:r>
            <w:r w:rsidRPr="00A5149C">
              <w:rPr>
                <w:sz w:val="20"/>
                <w:szCs w:val="26"/>
                <w:lang w:val="en-GB" w:eastAsia="en-US" w:bidi="ar-SY"/>
              </w:rPr>
              <w:t>-</w:t>
            </w:r>
            <w:r>
              <w:rPr>
                <w:sz w:val="20"/>
                <w:szCs w:val="26"/>
                <w:lang w:val="en-GB" w:eastAsia="en-US" w:bidi="ar-SY"/>
              </w:rPr>
              <w:t>2 400</w:t>
            </w:r>
          </w:p>
        </w:tc>
        <w:tc>
          <w:tcPr>
            <w:tcW w:w="2835" w:type="dxa"/>
            <w:tcBorders>
              <w:top w:val="single" w:sz="4" w:space="0" w:color="auto"/>
              <w:left w:val="single" w:sz="4" w:space="0" w:color="auto"/>
              <w:bottom w:val="single" w:sz="4" w:space="0" w:color="auto"/>
              <w:right w:val="single" w:sz="4" w:space="0" w:color="auto"/>
            </w:tcBorders>
          </w:tcPr>
          <w:p w:rsidR="00CB0B3B" w:rsidRPr="006A0ACA" w:rsidRDefault="00CB0B3B" w:rsidP="006A0ACA">
            <w:pPr>
              <w:spacing w:before="60" w:after="60" w:line="260" w:lineRule="exact"/>
              <w:jc w:val="left"/>
              <w:rPr>
                <w:sz w:val="20"/>
                <w:szCs w:val="26"/>
                <w:rtl/>
                <w:lang w:eastAsia="en-US" w:bidi="ar-EG"/>
              </w:rPr>
            </w:pPr>
            <w:r w:rsidRPr="00A5149C">
              <w:rPr>
                <w:sz w:val="20"/>
                <w:szCs w:val="26"/>
                <w:lang w:val="en-GB" w:eastAsia="en-US" w:bidi="ar-SY"/>
              </w:rPr>
              <w:t>mW 200-100</w:t>
            </w:r>
          </w:p>
        </w:tc>
        <w:tc>
          <w:tcPr>
            <w:tcW w:w="2835" w:type="dxa"/>
            <w:tcBorders>
              <w:top w:val="single" w:sz="4" w:space="0" w:color="auto"/>
              <w:left w:val="single" w:sz="4" w:space="0" w:color="auto"/>
              <w:bottom w:val="single" w:sz="4" w:space="0" w:color="auto"/>
              <w:right w:val="single" w:sz="4" w:space="0" w:color="auto"/>
            </w:tcBorders>
          </w:tcPr>
          <w:p w:rsidR="00CB0B3B" w:rsidRPr="00A5149C" w:rsidRDefault="00CB0B3B" w:rsidP="00A5149C">
            <w:pPr>
              <w:spacing w:before="60" w:after="60" w:line="260" w:lineRule="exact"/>
              <w:jc w:val="left"/>
              <w:rPr>
                <w:sz w:val="20"/>
                <w:szCs w:val="26"/>
                <w:lang w:val="en-GB" w:eastAsia="en-US" w:bidi="ar-SY"/>
              </w:rPr>
            </w:pPr>
            <w:r w:rsidRPr="00A5149C">
              <w:rPr>
                <w:rFonts w:hint="cs"/>
                <w:sz w:val="20"/>
                <w:szCs w:val="26"/>
                <w:rtl/>
                <w:lang w:val="en-GB" w:eastAsia="en-US" w:bidi="ar-SY"/>
              </w:rPr>
              <w:t>غير محدد النوع</w:t>
            </w:r>
          </w:p>
        </w:tc>
      </w:tr>
      <w:tr w:rsidR="00CB0B3B" w:rsidRPr="00A5149C" w:rsidTr="00A5149C">
        <w:trPr>
          <w:jc w:val="center"/>
        </w:trPr>
        <w:tc>
          <w:tcPr>
            <w:tcW w:w="2835" w:type="dxa"/>
            <w:tcBorders>
              <w:top w:val="single" w:sz="4" w:space="0" w:color="auto"/>
              <w:left w:val="single" w:sz="4" w:space="0" w:color="auto"/>
              <w:bottom w:val="single" w:sz="4" w:space="0" w:color="auto"/>
              <w:right w:val="single" w:sz="4" w:space="0" w:color="auto"/>
            </w:tcBorders>
          </w:tcPr>
          <w:p w:rsidR="00CB0B3B" w:rsidRPr="00A95145" w:rsidRDefault="00CB0B3B" w:rsidP="00CB0B3B">
            <w:pPr>
              <w:spacing w:before="60" w:after="6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5 875</w:t>
            </w:r>
            <w:r w:rsidRPr="00A5149C">
              <w:rPr>
                <w:sz w:val="20"/>
                <w:szCs w:val="26"/>
                <w:lang w:val="en-GB" w:eastAsia="en-US" w:bidi="ar-SY"/>
              </w:rPr>
              <w:t>-</w:t>
            </w:r>
            <w:r>
              <w:rPr>
                <w:sz w:val="20"/>
                <w:szCs w:val="26"/>
                <w:lang w:val="en-GB" w:eastAsia="en-US" w:bidi="ar-SY"/>
              </w:rPr>
              <w:t>5 725</w:t>
            </w:r>
          </w:p>
        </w:tc>
        <w:tc>
          <w:tcPr>
            <w:tcW w:w="2835" w:type="dxa"/>
            <w:tcBorders>
              <w:top w:val="single" w:sz="4" w:space="0" w:color="auto"/>
              <w:left w:val="single" w:sz="4" w:space="0" w:color="auto"/>
              <w:bottom w:val="single" w:sz="4" w:space="0" w:color="auto"/>
              <w:right w:val="single" w:sz="4" w:space="0" w:color="auto"/>
            </w:tcBorders>
          </w:tcPr>
          <w:p w:rsidR="00CB0B3B" w:rsidRPr="00A5149C" w:rsidRDefault="00CB0B3B" w:rsidP="005C5402">
            <w:pPr>
              <w:spacing w:before="60" w:after="60" w:line="260" w:lineRule="exact"/>
              <w:jc w:val="left"/>
              <w:rPr>
                <w:sz w:val="20"/>
                <w:szCs w:val="26"/>
                <w:rtl/>
                <w:lang w:val="en-GB" w:eastAsia="en-US" w:bidi="ar-EG"/>
              </w:rPr>
            </w:pPr>
            <w:r w:rsidRPr="00A5149C">
              <w:rPr>
                <w:sz w:val="20"/>
                <w:szCs w:val="26"/>
                <w:lang w:val="en-GB" w:eastAsia="en-US" w:bidi="ar-SY"/>
              </w:rPr>
              <w:t>mW 200-50</w:t>
            </w:r>
          </w:p>
        </w:tc>
        <w:tc>
          <w:tcPr>
            <w:tcW w:w="2835" w:type="dxa"/>
            <w:tcBorders>
              <w:top w:val="single" w:sz="4" w:space="0" w:color="auto"/>
              <w:left w:val="single" w:sz="4" w:space="0" w:color="auto"/>
              <w:bottom w:val="single" w:sz="4" w:space="0" w:color="auto"/>
              <w:right w:val="single" w:sz="4" w:space="0" w:color="auto"/>
            </w:tcBorders>
          </w:tcPr>
          <w:p w:rsidR="00CB0B3B" w:rsidRPr="00A5149C" w:rsidRDefault="00CB0B3B" w:rsidP="00A5149C">
            <w:pPr>
              <w:spacing w:before="60" w:after="60" w:line="260" w:lineRule="exact"/>
              <w:jc w:val="left"/>
              <w:rPr>
                <w:sz w:val="20"/>
                <w:szCs w:val="26"/>
                <w:lang w:val="en-GB" w:eastAsia="en-US" w:bidi="ar-SY"/>
              </w:rPr>
            </w:pPr>
            <w:r w:rsidRPr="00A5149C">
              <w:rPr>
                <w:rFonts w:hint="cs"/>
                <w:sz w:val="20"/>
                <w:szCs w:val="26"/>
                <w:rtl/>
                <w:lang w:val="en-GB" w:eastAsia="en-US" w:bidi="ar-SY"/>
              </w:rPr>
              <w:t>غير محدد النوع</w:t>
            </w:r>
          </w:p>
        </w:tc>
      </w:tr>
    </w:tbl>
    <w:p w:rsidR="00111A24" w:rsidRPr="00111A24" w:rsidRDefault="002F4000" w:rsidP="002F4000">
      <w:pPr>
        <w:spacing w:before="600"/>
        <w:jc w:val="center"/>
        <w:rPr>
          <w:rtl/>
          <w:lang w:bidi="ar-EG"/>
        </w:rPr>
      </w:pPr>
      <w:r>
        <w:rPr>
          <w:rFonts w:hint="cs"/>
          <w:rtl/>
          <w:lang w:bidi="ar-EG"/>
        </w:rPr>
        <w:t>___________</w:t>
      </w:r>
    </w:p>
    <w:sectPr w:rsidR="00111A24" w:rsidRPr="00111A24" w:rsidSect="00690900">
      <w:pgSz w:w="11907" w:h="16834" w:code="9"/>
      <w:pgMar w:top="1418" w:right="1134" w:bottom="1134" w:left="1134" w:header="720" w:footer="567" w:gutter="0"/>
      <w:paperSrc w:first="4" w:other="4"/>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BD7" w:rsidRDefault="002D1BD7">
      <w:r>
        <w:separator/>
      </w:r>
    </w:p>
  </w:endnote>
  <w:endnote w:type="continuationSeparator" w:id="0">
    <w:p w:rsidR="002D1BD7" w:rsidRDefault="002D1B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00"/>
    <w:family w:val="auto"/>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MS Mincho"/>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MS PGothic">
    <w:altName w:val="MS Mincho"/>
    <w:panose1 w:val="020B0600070205080204"/>
    <w:charset w:val="80"/>
    <w:family w:val="swiss"/>
    <w:pitch w:val="variable"/>
    <w:sig w:usb0="00000000"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 w:name="HYHeadLine-Medium">
    <w:altName w:val="ＤＦ明朝体W5"/>
    <w:charset w:val="81"/>
    <w:family w:val="roman"/>
    <w:pitch w:val="variable"/>
    <w:sig w:usb0="00000000" w:usb1="09D77CF9" w:usb2="00000010" w:usb3="00000000" w:csb0="00080000"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BD7" w:rsidRDefault="002D1BD7" w:rsidP="00E1601B">
      <w:pPr>
        <w:spacing w:line="240" w:lineRule="auto"/>
      </w:pPr>
      <w:r>
        <w:t>____________________</w:t>
      </w:r>
    </w:p>
  </w:footnote>
  <w:footnote w:type="continuationSeparator" w:id="0">
    <w:p w:rsidR="002D1BD7" w:rsidRDefault="002D1BD7">
      <w:r>
        <w:continuationSeparator/>
      </w:r>
    </w:p>
  </w:footnote>
  <w:footnote w:id="1">
    <w:p w:rsidR="002D1BD7" w:rsidRPr="00E17ED6" w:rsidRDefault="002D1BD7" w:rsidP="00E17ED6">
      <w:pPr>
        <w:pStyle w:val="FootnoteText"/>
        <w:rPr>
          <w:rtl/>
        </w:rPr>
      </w:pPr>
      <w:r w:rsidRPr="00E17ED6">
        <w:rPr>
          <w:rStyle w:val="FootnoteReference"/>
        </w:rPr>
        <w:t>*</w:t>
      </w:r>
      <w:r w:rsidRPr="00533EC6">
        <w:rPr>
          <w:sz w:val="24"/>
          <w:szCs w:val="24"/>
        </w:rPr>
        <w:tab/>
      </w:r>
      <w:r w:rsidRPr="00E17ED6">
        <w:rPr>
          <w:rFonts w:hint="cs"/>
          <w:rtl/>
        </w:rPr>
        <w:t xml:space="preserve">يحل هذا التقرير محل التوصية </w:t>
      </w:r>
      <w:r w:rsidRPr="00E17ED6">
        <w:t>ITU-R SM.1538</w:t>
      </w:r>
      <w:r w:rsidRPr="00E17ED6">
        <w:rPr>
          <w:rFonts w:hint="cs"/>
          <w:rtl/>
        </w:rPr>
        <w:t>.</w:t>
      </w:r>
    </w:p>
  </w:footnote>
  <w:footnote w:id="2">
    <w:p w:rsidR="002D1BD7" w:rsidRPr="00E17ED6" w:rsidRDefault="002D1BD7" w:rsidP="00E17ED6">
      <w:pPr>
        <w:pStyle w:val="FootnoteText"/>
      </w:pPr>
      <w:r w:rsidRPr="007C0BDF">
        <w:rPr>
          <w:rStyle w:val="FootnoteReference"/>
          <w:spacing w:val="-2"/>
          <w:vertAlign w:val="subscript"/>
          <w:lang w:val="en-GB"/>
        </w:rPr>
        <w:t>**</w:t>
      </w:r>
      <w:r w:rsidRPr="001D3C5D">
        <w:rPr>
          <w:spacing w:val="-2"/>
          <w:sz w:val="24"/>
          <w:szCs w:val="24"/>
          <w:lang w:val="en-GB"/>
        </w:rPr>
        <w:tab/>
      </w:r>
      <w:r w:rsidRPr="00E17ED6">
        <w:rPr>
          <w:rFonts w:hint="cs"/>
          <w:rtl/>
        </w:rPr>
        <w:t xml:space="preserve">الوضع المعطى لأجهزة الاتصال الراديوي </w:t>
      </w:r>
      <w:r>
        <w:rPr>
          <w:rFonts w:hint="cs"/>
          <w:rtl/>
        </w:rPr>
        <w:t>القصيرة</w:t>
      </w:r>
      <w:r w:rsidRPr="00E17ED6">
        <w:rPr>
          <w:rFonts w:hint="cs"/>
          <w:rtl/>
        </w:rPr>
        <w:t xml:space="preserve"> المدى في بلد بعينه لا يُلزم أيا من البلدان الأخرى، ما لم يُذكر خلاف ذلك بالتوافق بين إدارات معيّنة.</w:t>
      </w:r>
    </w:p>
  </w:footnote>
  <w:footnote w:id="3">
    <w:p w:rsidR="002D1BD7" w:rsidRPr="00012BA1" w:rsidRDefault="002D1BD7" w:rsidP="00E17ED6">
      <w:pPr>
        <w:pStyle w:val="FootnoteText"/>
        <w:rPr>
          <w:rtl/>
          <w:lang w:bidi="ar-SY"/>
        </w:rPr>
      </w:pPr>
      <w:r w:rsidRPr="00012BA1">
        <w:rPr>
          <w:rStyle w:val="FootnoteReference"/>
          <w:rFonts w:cs="Traditional Arabic"/>
          <w:sz w:val="20"/>
          <w:szCs w:val="26"/>
        </w:rPr>
        <w:footnoteRef/>
      </w:r>
      <w:r>
        <w:rPr>
          <w:rFonts w:hint="cs"/>
          <w:rtl/>
        </w:rPr>
        <w:tab/>
      </w:r>
      <w:r w:rsidRPr="00012BA1">
        <w:rPr>
          <w:rFonts w:hint="cs"/>
          <w:rtl/>
          <w:lang w:bidi="ar-SY"/>
        </w:rPr>
        <w:t>في البرازيل تُسمّى التجهيزات القصيرة المدى "</w:t>
      </w:r>
      <w:proofErr w:type="gramStart"/>
      <w:r w:rsidRPr="00012BA1">
        <w:rPr>
          <w:rFonts w:hint="cs"/>
          <w:rtl/>
          <w:lang w:bidi="ar-SY"/>
        </w:rPr>
        <w:t>تجهيزات</w:t>
      </w:r>
      <w:proofErr w:type="gramEnd"/>
      <w:r w:rsidRPr="00012BA1">
        <w:rPr>
          <w:rFonts w:hint="cs"/>
          <w:rtl/>
          <w:lang w:bidi="ar-SY"/>
        </w:rPr>
        <w:t xml:space="preserve"> الاتصالات المقيَّدة الإشعاع".</w:t>
      </w:r>
    </w:p>
  </w:footnote>
  <w:footnote w:id="4">
    <w:p w:rsidR="002D1BD7" w:rsidRPr="00012BA1" w:rsidRDefault="002D1BD7" w:rsidP="00E17ED6">
      <w:pPr>
        <w:pStyle w:val="FootnoteText"/>
        <w:rPr>
          <w:rtl/>
          <w:lang w:bidi="ar-SY"/>
        </w:rPr>
      </w:pPr>
      <w:r w:rsidRPr="00012BA1">
        <w:rPr>
          <w:rStyle w:val="FootnoteReference"/>
          <w:rFonts w:cs="Traditional Arabic"/>
          <w:sz w:val="20"/>
          <w:szCs w:val="26"/>
        </w:rPr>
        <w:footnoteRef/>
      </w:r>
      <w:r>
        <w:rPr>
          <w:rFonts w:hint="cs"/>
          <w:rtl/>
        </w:rPr>
        <w:tab/>
      </w:r>
      <w:r w:rsidRPr="00012BA1">
        <w:rPr>
          <w:rFonts w:hint="cs"/>
          <w:rtl/>
          <w:lang w:bidi="ar-SY"/>
        </w:rPr>
        <w:t xml:space="preserve">توجد اللائحة التنظيمية في الصفحة الرئيسية لموقع المؤسسة </w:t>
      </w:r>
      <w:r w:rsidRPr="00012BA1">
        <w:rPr>
          <w:lang w:bidi="ar-SY"/>
        </w:rPr>
        <w:t>Anatel</w:t>
      </w:r>
      <w:r w:rsidRPr="00012BA1">
        <w:rPr>
          <w:rFonts w:hint="cs"/>
          <w:rtl/>
          <w:lang w:bidi="ar-SY"/>
        </w:rPr>
        <w:t xml:space="preserve"> </w:t>
      </w:r>
      <w:proofErr w:type="gramStart"/>
      <w:r w:rsidRPr="00012BA1">
        <w:rPr>
          <w:rFonts w:hint="cs"/>
          <w:rtl/>
          <w:lang w:bidi="ar-SY"/>
        </w:rPr>
        <w:t>وهو</w:t>
      </w:r>
      <w:proofErr w:type="gramEnd"/>
      <w:r w:rsidRPr="00012BA1">
        <w:rPr>
          <w:rFonts w:hint="cs"/>
          <w:rtl/>
          <w:lang w:bidi="ar-SY"/>
        </w:rPr>
        <w:t xml:space="preserve"> </w:t>
      </w:r>
      <w:r w:rsidR="00FF6376" w:rsidRPr="00FF6376">
        <w:rPr>
          <w:color w:val="0000FF"/>
          <w:rtl/>
          <w:lang w:eastAsia="ko-KR"/>
          <w:rPrChange w:id="141" w:author="Scorpion" w:date="2009-12-19T23:12:00Z">
            <w:rPr>
              <w:sz w:val="22"/>
              <w:szCs w:val="30"/>
              <w:rtl/>
              <w:lang w:eastAsia="ko-KR"/>
            </w:rPr>
          </w:rPrChange>
        </w:rPr>
        <w:t>(</w:t>
      </w:r>
      <w:r w:rsidR="00FF6376" w:rsidRPr="00FF6376">
        <w:rPr>
          <w:color w:val="0000FF"/>
          <w:u w:val="single"/>
          <w:lang w:eastAsia="ko-KR"/>
          <w:rPrChange w:id="142" w:author="Scorpion" w:date="2009-12-19T23:12:00Z">
            <w:rPr>
              <w:sz w:val="22"/>
              <w:szCs w:val="30"/>
              <w:lang w:eastAsia="ko-KR"/>
            </w:rPr>
          </w:rPrChange>
        </w:rPr>
        <w:t>http://www</w:t>
      </w:r>
      <w:r w:rsidR="00FF6376" w:rsidRPr="00FF6376">
        <w:rPr>
          <w:color w:val="0000FF"/>
          <w:u w:val="single"/>
          <w:rtl/>
          <w:lang w:eastAsia="ko-KR"/>
          <w:rPrChange w:id="143" w:author="Scorpion" w:date="2009-12-19T23:12:00Z">
            <w:rPr>
              <w:sz w:val="22"/>
              <w:szCs w:val="30"/>
              <w:rtl/>
              <w:lang w:eastAsia="ko-KR"/>
            </w:rPr>
          </w:rPrChange>
        </w:rPr>
        <w:t>.</w:t>
      </w:r>
      <w:proofErr w:type="gramStart"/>
      <w:r w:rsidR="00FF6376" w:rsidRPr="00FF6376">
        <w:rPr>
          <w:color w:val="0000FF"/>
          <w:u w:val="single"/>
          <w:lang w:eastAsia="ko-KR"/>
          <w:rPrChange w:id="144" w:author="Scorpion" w:date="2009-12-19T23:12:00Z">
            <w:rPr>
              <w:sz w:val="22"/>
              <w:szCs w:val="30"/>
              <w:lang w:eastAsia="ko-KR"/>
            </w:rPr>
          </w:rPrChange>
        </w:rPr>
        <w:t>anatel.gov.br</w:t>
      </w:r>
      <w:r w:rsidR="00FF6376" w:rsidRPr="00FF6376">
        <w:rPr>
          <w:color w:val="0000FF"/>
          <w:rtl/>
          <w:lang w:eastAsia="ko-KR"/>
          <w:rPrChange w:id="145" w:author="Scorpion" w:date="2009-12-19T23:12:00Z">
            <w:rPr>
              <w:sz w:val="22"/>
              <w:szCs w:val="30"/>
              <w:rtl/>
              <w:lang w:eastAsia="ko-KR"/>
            </w:rPr>
          </w:rPrChange>
        </w:rPr>
        <w:t>)</w:t>
      </w:r>
      <w:r w:rsidRPr="00012BA1">
        <w:rPr>
          <w:rFonts w:hint="cs"/>
          <w:color w:val="0000FF"/>
          <w:rtl/>
          <w:lang w:eastAsia="ko-KR" w:bidi="ar-SY"/>
        </w:rPr>
        <w:t>.</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BD7" w:rsidRDefault="00FF6376" w:rsidP="00254786">
    <w:pPr>
      <w:pStyle w:val="Header"/>
      <w:framePr w:wrap="around" w:vAnchor="text" w:hAnchor="text" w:xAlign="inside" w:y="1"/>
      <w:rPr>
        <w:rStyle w:val="PageNumber"/>
      </w:rPr>
    </w:pPr>
    <w:r>
      <w:rPr>
        <w:rStyle w:val="PageNumber"/>
        <w:rtl/>
      </w:rPr>
      <w:fldChar w:fldCharType="begin"/>
    </w:r>
    <w:r w:rsidR="002D1BD7">
      <w:rPr>
        <w:rStyle w:val="PageNumber"/>
      </w:rPr>
      <w:instrText xml:space="preserve">PAGE  </w:instrText>
    </w:r>
    <w:r>
      <w:rPr>
        <w:rStyle w:val="PageNumber"/>
        <w:rtl/>
      </w:rPr>
      <w:fldChar w:fldCharType="separate"/>
    </w:r>
    <w:r w:rsidR="002D1BD7">
      <w:rPr>
        <w:rStyle w:val="PageNumber"/>
        <w:noProof/>
        <w:rtl/>
      </w:rPr>
      <w:t>17</w:t>
    </w:r>
    <w:r>
      <w:rPr>
        <w:rStyle w:val="PageNumber"/>
        <w:rtl/>
      </w:rPr>
      <w:fldChar w:fldCharType="end"/>
    </w:r>
  </w:p>
  <w:p w:rsidR="002D1BD7" w:rsidRDefault="002D1BD7" w:rsidP="00646882">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BD7" w:rsidRDefault="002D1BD7">
    <w:pPr>
      <w:pStyle w:val="Header"/>
    </w:pPr>
    <w:r w:rsidRPr="00E17ED6">
      <w:rPr>
        <w:noProof/>
        <w:rtl/>
        <w:lang w:eastAsia="zh-CN"/>
      </w:rPr>
      <w:drawing>
        <wp:anchor distT="0" distB="0" distL="114300" distR="114300" simplePos="0" relativeHeight="251659264" behindDoc="1" locked="0" layoutInCell="1" allowOverlap="1">
          <wp:simplePos x="0" y="0"/>
          <wp:positionH relativeFrom="column">
            <wp:posOffset>-384127</wp:posOffset>
          </wp:positionH>
          <wp:positionV relativeFrom="paragraph">
            <wp:posOffset>-385925</wp:posOffset>
          </wp:positionV>
          <wp:extent cx="7589448" cy="10758141"/>
          <wp:effectExtent l="19050" t="0" r="0" b="0"/>
          <wp:wrapNone/>
          <wp:docPr id="1" name="Picture 2863"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descr="report_A_2009"/>
                  <pic:cNvPicPr>
                    <a:picLocks noChangeAspect="1" noChangeArrowheads="1"/>
                  </pic:cNvPicPr>
                </pic:nvPicPr>
                <pic:blipFill>
                  <a:blip r:embed="rId1" cstate="print"/>
                  <a:srcRect/>
                  <a:stretch>
                    <a:fillRect/>
                  </a:stretch>
                </pic:blipFill>
                <pic:spPr bwMode="auto">
                  <a:xfrm>
                    <a:off x="0" y="0"/>
                    <a:ext cx="7591631" cy="10761236"/>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BD7" w:rsidRDefault="00FF6376" w:rsidP="00646882">
    <w:pPr>
      <w:pStyle w:val="Header"/>
      <w:framePr w:wrap="around" w:vAnchor="text" w:hAnchor="text" w:xAlign="inside" w:y="1"/>
      <w:spacing w:line="260" w:lineRule="exact"/>
      <w:rPr>
        <w:rStyle w:val="PageNumber"/>
      </w:rPr>
    </w:pPr>
    <w:r>
      <w:rPr>
        <w:rStyle w:val="PageNumber"/>
        <w:rtl/>
      </w:rPr>
      <w:fldChar w:fldCharType="begin"/>
    </w:r>
    <w:r w:rsidR="002D1BD7">
      <w:rPr>
        <w:rStyle w:val="PageNumber"/>
      </w:rPr>
      <w:instrText xml:space="preserve">PAGE  </w:instrText>
    </w:r>
    <w:r>
      <w:rPr>
        <w:rStyle w:val="PageNumber"/>
        <w:rtl/>
      </w:rPr>
      <w:fldChar w:fldCharType="separate"/>
    </w:r>
    <w:r w:rsidR="005C2BA6">
      <w:rPr>
        <w:rStyle w:val="PageNumber"/>
        <w:noProof/>
      </w:rPr>
      <w:t>ii</w:t>
    </w:r>
    <w:r>
      <w:rPr>
        <w:rStyle w:val="PageNumber"/>
        <w:rtl/>
      </w:rPr>
      <w:fldChar w:fldCharType="end"/>
    </w:r>
  </w:p>
  <w:p w:rsidR="002D1BD7" w:rsidRPr="00E17ED6" w:rsidRDefault="002D1BD7" w:rsidP="00E17ED6">
    <w:pPr>
      <w:pStyle w:val="Header"/>
      <w:ind w:right="360" w:firstLine="360"/>
      <w:rPr>
        <w:b w:val="0"/>
        <w:bCs w:val="0"/>
        <w:lang w:bidi="ar-EG"/>
      </w:rPr>
    </w:pPr>
    <w:proofErr w:type="gramStart"/>
    <w:r>
      <w:rPr>
        <w:rFonts w:hint="cs"/>
        <w:rtl/>
      </w:rPr>
      <w:t xml:space="preserve">التقرير </w:t>
    </w:r>
    <w:r>
      <w:rPr>
        <w:rFonts w:hint="cs"/>
        <w:b w:val="0"/>
        <w:bCs w:val="0"/>
        <w:rtl/>
      </w:rPr>
      <w:t xml:space="preserve"> </w:t>
    </w:r>
    <w:r w:rsidRPr="002C0F17">
      <w:rPr>
        <w:b w:val="0"/>
        <w:bCs w:val="0"/>
      </w:rPr>
      <w:t>ITU-R</w:t>
    </w:r>
    <w:proofErr w:type="gramEnd"/>
    <w:r>
      <w:rPr>
        <w:b w:val="0"/>
        <w:bCs w:val="0"/>
      </w:rPr>
      <w:t xml:space="preserve">  SM.2153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BD7" w:rsidRPr="005E066B" w:rsidRDefault="00FF637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2D1BD7"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C2BA6">
      <w:rPr>
        <w:rStyle w:val="PageNumber"/>
        <w:rFonts w:ascii="Times New Roman" w:hAnsi="Times New Roman" w:cs="Times New Roman"/>
        <w:noProof/>
        <w:szCs w:val="22"/>
        <w:rtl/>
      </w:rPr>
      <w:t>18</w:t>
    </w:r>
    <w:r w:rsidRPr="005E066B">
      <w:rPr>
        <w:rStyle w:val="PageNumber"/>
        <w:rFonts w:ascii="Times New Roman" w:hAnsi="Times New Roman" w:cs="Times New Roman"/>
        <w:szCs w:val="22"/>
        <w:rtl/>
      </w:rPr>
      <w:fldChar w:fldCharType="end"/>
    </w:r>
  </w:p>
  <w:p w:rsidR="002D1BD7" w:rsidRPr="002C0F17" w:rsidRDefault="002D1BD7" w:rsidP="00986CDF">
    <w:pPr>
      <w:pStyle w:val="Header"/>
      <w:rPr>
        <w:b w:val="0"/>
        <w:bCs w:val="0"/>
        <w:rtl/>
        <w:lang w:bidi="ar-EG"/>
      </w:rPr>
    </w:pPr>
    <w:proofErr w:type="gramStart"/>
    <w:r>
      <w:rPr>
        <w:rFonts w:hint="cs"/>
        <w:rtl/>
      </w:rPr>
      <w:t>التقرير</w:t>
    </w:r>
    <w:r>
      <w:rPr>
        <w:rFonts w:hint="cs"/>
        <w:b w:val="0"/>
        <w:bCs w:val="0"/>
        <w:rtl/>
      </w:rPr>
      <w:t xml:space="preserve">  </w:t>
    </w:r>
    <w:r w:rsidRPr="002C0F17">
      <w:rPr>
        <w:b w:val="0"/>
        <w:bCs w:val="0"/>
      </w:rPr>
      <w:t>ITU-R</w:t>
    </w:r>
    <w:proofErr w:type="gramEnd"/>
    <w:r>
      <w:rPr>
        <w:b w:val="0"/>
        <w:bCs w:val="0"/>
      </w:rPr>
      <w:t xml:space="preserve">  SM.2153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BD7" w:rsidRPr="005E066B" w:rsidRDefault="00FF637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2D1BD7"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C2BA6">
      <w:rPr>
        <w:rStyle w:val="PageNumber"/>
        <w:rFonts w:ascii="Times New Roman" w:hAnsi="Times New Roman" w:cs="Times New Roman"/>
        <w:noProof/>
        <w:szCs w:val="22"/>
        <w:rtl/>
      </w:rPr>
      <w:t>33</w:t>
    </w:r>
    <w:r w:rsidRPr="005E066B">
      <w:rPr>
        <w:rStyle w:val="PageNumber"/>
        <w:rFonts w:ascii="Times New Roman" w:hAnsi="Times New Roman" w:cs="Times New Roman"/>
        <w:szCs w:val="22"/>
        <w:rtl/>
      </w:rPr>
      <w:fldChar w:fldCharType="end"/>
    </w:r>
  </w:p>
  <w:p w:rsidR="002D1BD7" w:rsidRPr="002C0F17" w:rsidRDefault="002D1BD7" w:rsidP="00986CDF">
    <w:pPr>
      <w:pStyle w:val="Header"/>
      <w:rPr>
        <w:b w:val="0"/>
        <w:bCs w:val="0"/>
        <w:rtl/>
        <w:lang w:bidi="ar-EG"/>
      </w:rPr>
    </w:pPr>
    <w:proofErr w:type="gramStart"/>
    <w:r>
      <w:rPr>
        <w:rFonts w:hint="cs"/>
        <w:rtl/>
      </w:rPr>
      <w:t>التقرير</w:t>
    </w:r>
    <w:r>
      <w:rPr>
        <w:rFonts w:hint="cs"/>
        <w:b w:val="0"/>
        <w:bCs w:val="0"/>
        <w:rtl/>
      </w:rPr>
      <w:t xml:space="preserve">  </w:t>
    </w:r>
    <w:r w:rsidRPr="002C0F17">
      <w:rPr>
        <w:b w:val="0"/>
        <w:bCs w:val="0"/>
      </w:rPr>
      <w:t>ITU-R</w:t>
    </w:r>
    <w:proofErr w:type="gramEnd"/>
    <w:r>
      <w:rPr>
        <w:b w:val="0"/>
        <w:bCs w:val="0"/>
      </w:rPr>
      <w:t xml:space="preserve">  SM.2153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0E048DE"/>
    <w:lvl w:ilvl="0">
      <w:start w:val="1"/>
      <w:numFmt w:val="decimal"/>
      <w:lvlText w:val="%1."/>
      <w:lvlJc w:val="left"/>
      <w:pPr>
        <w:tabs>
          <w:tab w:val="num" w:pos="1492"/>
        </w:tabs>
        <w:ind w:left="1492" w:hanging="360"/>
      </w:pPr>
    </w:lvl>
  </w:abstractNum>
  <w:abstractNum w:abstractNumId="1">
    <w:nsid w:val="FFFFFF7D"/>
    <w:multiLevelType w:val="singleLevel"/>
    <w:tmpl w:val="07AEF03A"/>
    <w:lvl w:ilvl="0">
      <w:start w:val="1"/>
      <w:numFmt w:val="decimal"/>
      <w:lvlText w:val="%1."/>
      <w:lvlJc w:val="left"/>
      <w:pPr>
        <w:tabs>
          <w:tab w:val="num" w:pos="1209"/>
        </w:tabs>
        <w:ind w:left="1209" w:hanging="360"/>
      </w:pPr>
    </w:lvl>
  </w:abstractNum>
  <w:abstractNum w:abstractNumId="2">
    <w:nsid w:val="FFFFFF7E"/>
    <w:multiLevelType w:val="singleLevel"/>
    <w:tmpl w:val="C1FEC098"/>
    <w:lvl w:ilvl="0">
      <w:start w:val="1"/>
      <w:numFmt w:val="decimal"/>
      <w:lvlText w:val="%1."/>
      <w:lvlJc w:val="left"/>
      <w:pPr>
        <w:tabs>
          <w:tab w:val="num" w:pos="926"/>
        </w:tabs>
        <w:ind w:left="926" w:hanging="360"/>
      </w:pPr>
    </w:lvl>
  </w:abstractNum>
  <w:abstractNum w:abstractNumId="3">
    <w:nsid w:val="FFFFFF7F"/>
    <w:multiLevelType w:val="singleLevel"/>
    <w:tmpl w:val="98B6E5B4"/>
    <w:lvl w:ilvl="0">
      <w:start w:val="1"/>
      <w:numFmt w:val="decimal"/>
      <w:lvlText w:val="%1."/>
      <w:lvlJc w:val="left"/>
      <w:pPr>
        <w:tabs>
          <w:tab w:val="num" w:pos="643"/>
        </w:tabs>
        <w:ind w:left="643" w:hanging="360"/>
      </w:pPr>
    </w:lvl>
  </w:abstractNum>
  <w:abstractNum w:abstractNumId="4">
    <w:nsid w:val="FFFFFF80"/>
    <w:multiLevelType w:val="singleLevel"/>
    <w:tmpl w:val="D00279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2ECA2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9A00E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77A505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C76F444"/>
    <w:lvl w:ilvl="0">
      <w:start w:val="1"/>
      <w:numFmt w:val="decimal"/>
      <w:lvlText w:val="%1."/>
      <w:lvlJc w:val="left"/>
      <w:pPr>
        <w:tabs>
          <w:tab w:val="num" w:pos="360"/>
        </w:tabs>
        <w:ind w:left="360" w:hanging="360"/>
      </w:pPr>
    </w:lvl>
  </w:abstractNum>
  <w:abstractNum w:abstractNumId="9">
    <w:nsid w:val="FFFFFF89"/>
    <w:multiLevelType w:val="singleLevel"/>
    <w:tmpl w:val="6A40A3DA"/>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43A23B1"/>
    <w:multiLevelType w:val="hybridMultilevel"/>
    <w:tmpl w:val="5A9C9D94"/>
    <w:lvl w:ilvl="0" w:tplc="45E84842">
      <w:start w:val="1"/>
      <w:numFmt w:val="arabicAlpha"/>
      <w:lvlText w:val="%1)"/>
      <w:lvlJc w:val="left"/>
      <w:pPr>
        <w:tabs>
          <w:tab w:val="num" w:pos="1575"/>
        </w:tabs>
        <w:ind w:left="1575" w:hanging="360"/>
      </w:pPr>
      <w:rPr>
        <w:rFonts w:hint="default"/>
      </w:rPr>
    </w:lvl>
    <w:lvl w:ilvl="1" w:tplc="040C0019" w:tentative="1">
      <w:start w:val="1"/>
      <w:numFmt w:val="lowerLetter"/>
      <w:lvlText w:val="%2."/>
      <w:lvlJc w:val="left"/>
      <w:pPr>
        <w:tabs>
          <w:tab w:val="num" w:pos="2295"/>
        </w:tabs>
        <w:ind w:left="2295" w:hanging="360"/>
      </w:pPr>
    </w:lvl>
    <w:lvl w:ilvl="2" w:tplc="040C001B" w:tentative="1">
      <w:start w:val="1"/>
      <w:numFmt w:val="lowerRoman"/>
      <w:lvlText w:val="%3."/>
      <w:lvlJc w:val="right"/>
      <w:pPr>
        <w:tabs>
          <w:tab w:val="num" w:pos="3015"/>
        </w:tabs>
        <w:ind w:left="3015" w:hanging="180"/>
      </w:pPr>
    </w:lvl>
    <w:lvl w:ilvl="3" w:tplc="040C000F" w:tentative="1">
      <w:start w:val="1"/>
      <w:numFmt w:val="decimal"/>
      <w:lvlText w:val="%4."/>
      <w:lvlJc w:val="left"/>
      <w:pPr>
        <w:tabs>
          <w:tab w:val="num" w:pos="3735"/>
        </w:tabs>
        <w:ind w:left="3735" w:hanging="360"/>
      </w:pPr>
    </w:lvl>
    <w:lvl w:ilvl="4" w:tplc="040C0019" w:tentative="1">
      <w:start w:val="1"/>
      <w:numFmt w:val="lowerLetter"/>
      <w:lvlText w:val="%5."/>
      <w:lvlJc w:val="left"/>
      <w:pPr>
        <w:tabs>
          <w:tab w:val="num" w:pos="4455"/>
        </w:tabs>
        <w:ind w:left="4455" w:hanging="360"/>
      </w:pPr>
    </w:lvl>
    <w:lvl w:ilvl="5" w:tplc="040C001B" w:tentative="1">
      <w:start w:val="1"/>
      <w:numFmt w:val="lowerRoman"/>
      <w:lvlText w:val="%6."/>
      <w:lvlJc w:val="right"/>
      <w:pPr>
        <w:tabs>
          <w:tab w:val="num" w:pos="5175"/>
        </w:tabs>
        <w:ind w:left="5175" w:hanging="180"/>
      </w:pPr>
    </w:lvl>
    <w:lvl w:ilvl="6" w:tplc="040C000F" w:tentative="1">
      <w:start w:val="1"/>
      <w:numFmt w:val="decimal"/>
      <w:lvlText w:val="%7."/>
      <w:lvlJc w:val="left"/>
      <w:pPr>
        <w:tabs>
          <w:tab w:val="num" w:pos="5895"/>
        </w:tabs>
        <w:ind w:left="5895" w:hanging="360"/>
      </w:pPr>
    </w:lvl>
    <w:lvl w:ilvl="7" w:tplc="040C0019" w:tentative="1">
      <w:start w:val="1"/>
      <w:numFmt w:val="lowerLetter"/>
      <w:lvlText w:val="%8."/>
      <w:lvlJc w:val="left"/>
      <w:pPr>
        <w:tabs>
          <w:tab w:val="num" w:pos="6615"/>
        </w:tabs>
        <w:ind w:left="6615" w:hanging="360"/>
      </w:pPr>
    </w:lvl>
    <w:lvl w:ilvl="8" w:tplc="040C001B" w:tentative="1">
      <w:start w:val="1"/>
      <w:numFmt w:val="lowerRoman"/>
      <w:lvlText w:val="%9."/>
      <w:lvlJc w:val="right"/>
      <w:pPr>
        <w:tabs>
          <w:tab w:val="num" w:pos="7335"/>
        </w:tabs>
        <w:ind w:left="7335" w:hanging="180"/>
      </w:pPr>
    </w:lvl>
  </w:abstractNum>
  <w:abstractNum w:abstractNumId="12">
    <w:nsid w:val="1DFE637A"/>
    <w:multiLevelType w:val="hybridMultilevel"/>
    <w:tmpl w:val="17E2BBA8"/>
    <w:lvl w:ilvl="0" w:tplc="D7FEC514">
      <w:start w:val="1"/>
      <w:numFmt w:val="decimal"/>
      <w:lvlText w:val="%1"/>
      <w:lvlJc w:val="left"/>
      <w:pPr>
        <w:tabs>
          <w:tab w:val="num" w:pos="1215"/>
        </w:tabs>
        <w:ind w:left="1215" w:hanging="855"/>
      </w:pPr>
      <w:rPr>
        <w:rFonts w:hint="cs"/>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E1BEFC64">
      <w:start w:val="28"/>
      <w:numFmt w:val="arabicAlpha"/>
      <w:lvlText w:val="%1)"/>
      <w:lvlJc w:val="left"/>
      <w:pPr>
        <w:tabs>
          <w:tab w:val="num" w:pos="1215"/>
        </w:tabs>
        <w:ind w:left="1215" w:hanging="855"/>
      </w:pPr>
      <w:rPr>
        <w:rFonts w:hint="cs"/>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54281AB8">
      <w:start w:val="1"/>
      <w:numFmt w:val="bullet"/>
      <w:lvlText w:val=""/>
      <w:lvlJc w:val="left"/>
      <w:pPr>
        <w:tabs>
          <w:tab w:val="num" w:pos="720"/>
        </w:tabs>
        <w:ind w:left="720" w:hanging="360"/>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sz w:val="20"/>
      </w:rPr>
    </w:lvl>
    <w:lvl w:ilvl="2" w:tplc="0409001B" w:tentative="1">
      <w:start w:val="1"/>
      <w:numFmt w:val="bullet"/>
      <w:lvlText w:val=""/>
      <w:lvlJc w:val="left"/>
      <w:pPr>
        <w:tabs>
          <w:tab w:val="num" w:pos="2160"/>
        </w:tabs>
        <w:ind w:left="2160" w:hanging="360"/>
      </w:pPr>
      <w:rPr>
        <w:rFonts w:ascii="Wingdings" w:hAnsi="Wingdings" w:hint="default"/>
        <w:sz w:val="20"/>
      </w:rPr>
    </w:lvl>
    <w:lvl w:ilvl="3" w:tplc="0409000F" w:tentative="1">
      <w:start w:val="1"/>
      <w:numFmt w:val="bullet"/>
      <w:lvlText w:val=""/>
      <w:lvlJc w:val="left"/>
      <w:pPr>
        <w:tabs>
          <w:tab w:val="num" w:pos="2880"/>
        </w:tabs>
        <w:ind w:left="2880" w:hanging="360"/>
      </w:pPr>
      <w:rPr>
        <w:rFonts w:ascii="Wingdings" w:hAnsi="Wingdings" w:hint="default"/>
        <w:sz w:val="20"/>
      </w:rPr>
    </w:lvl>
    <w:lvl w:ilvl="4" w:tplc="04090019" w:tentative="1">
      <w:start w:val="1"/>
      <w:numFmt w:val="bullet"/>
      <w:lvlText w:val=""/>
      <w:lvlJc w:val="left"/>
      <w:pPr>
        <w:tabs>
          <w:tab w:val="num" w:pos="3600"/>
        </w:tabs>
        <w:ind w:left="3600" w:hanging="360"/>
      </w:pPr>
      <w:rPr>
        <w:rFonts w:ascii="Wingdings" w:hAnsi="Wingdings" w:hint="default"/>
        <w:sz w:val="20"/>
      </w:rPr>
    </w:lvl>
    <w:lvl w:ilvl="5" w:tplc="0409001B" w:tentative="1">
      <w:start w:val="1"/>
      <w:numFmt w:val="bullet"/>
      <w:lvlText w:val=""/>
      <w:lvlJc w:val="left"/>
      <w:pPr>
        <w:tabs>
          <w:tab w:val="num" w:pos="4320"/>
        </w:tabs>
        <w:ind w:left="4320" w:hanging="360"/>
      </w:pPr>
      <w:rPr>
        <w:rFonts w:ascii="Wingdings" w:hAnsi="Wingdings" w:hint="default"/>
        <w:sz w:val="20"/>
      </w:rPr>
    </w:lvl>
    <w:lvl w:ilvl="6" w:tplc="0409000F" w:tentative="1">
      <w:start w:val="1"/>
      <w:numFmt w:val="bullet"/>
      <w:lvlText w:val=""/>
      <w:lvlJc w:val="left"/>
      <w:pPr>
        <w:tabs>
          <w:tab w:val="num" w:pos="5040"/>
        </w:tabs>
        <w:ind w:left="5040" w:hanging="360"/>
      </w:pPr>
      <w:rPr>
        <w:rFonts w:ascii="Wingdings" w:hAnsi="Wingdings" w:hint="default"/>
        <w:sz w:val="20"/>
      </w:rPr>
    </w:lvl>
    <w:lvl w:ilvl="7" w:tplc="04090019" w:tentative="1">
      <w:start w:val="1"/>
      <w:numFmt w:val="bullet"/>
      <w:lvlText w:val=""/>
      <w:lvlJc w:val="left"/>
      <w:pPr>
        <w:tabs>
          <w:tab w:val="num" w:pos="5760"/>
        </w:tabs>
        <w:ind w:left="5760" w:hanging="360"/>
      </w:pPr>
      <w:rPr>
        <w:rFonts w:ascii="Wingdings" w:hAnsi="Wingdings" w:hint="default"/>
        <w:sz w:val="20"/>
      </w:rPr>
    </w:lvl>
    <w:lvl w:ilvl="8" w:tplc="0409001B"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C31925"/>
    <w:multiLevelType w:val="hybridMultilevel"/>
    <w:tmpl w:val="BEB01FA0"/>
    <w:lvl w:ilvl="0" w:tplc="90626E94">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F3C10FC"/>
    <w:multiLevelType w:val="multilevel"/>
    <w:tmpl w:val="A90CDE0C"/>
    <w:lvl w:ilvl="0">
      <w:start w:val="2"/>
      <w:numFmt w:val="decimal"/>
      <w:lvlText w:val="%1"/>
      <w:lvlJc w:val="left"/>
      <w:pPr>
        <w:tabs>
          <w:tab w:val="num" w:pos="720"/>
        </w:tabs>
        <w:ind w:left="720" w:hanging="720"/>
      </w:pPr>
      <w:rPr>
        <w:rFonts w:hint="default"/>
        <w:sz w:val="22"/>
      </w:rPr>
    </w:lvl>
    <w:lvl w:ilvl="1">
      <w:start w:val="2"/>
      <w:numFmt w:val="decimal"/>
      <w:lvlText w:val="%1.%2"/>
      <w:lvlJc w:val="left"/>
      <w:pPr>
        <w:tabs>
          <w:tab w:val="num" w:pos="720"/>
        </w:tabs>
        <w:ind w:left="720" w:hanging="720"/>
      </w:pPr>
      <w:rPr>
        <w:rFonts w:hint="default"/>
        <w:sz w:val="22"/>
      </w:rPr>
    </w:lvl>
    <w:lvl w:ilvl="2">
      <w:start w:val="3"/>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18">
    <w:nsid w:val="43571B01"/>
    <w:multiLevelType w:val="hybridMultilevel"/>
    <w:tmpl w:val="C7EEB180"/>
    <w:lvl w:ilvl="0" w:tplc="8BDE5FE0">
      <w:start w:val="2"/>
      <w:numFmt w:val="decimal"/>
      <w:lvlText w:val="%1"/>
      <w:lvlJc w:val="left"/>
      <w:pPr>
        <w:tabs>
          <w:tab w:val="num" w:pos="1080"/>
        </w:tabs>
        <w:ind w:left="1080" w:hanging="720"/>
      </w:pPr>
      <w:rPr>
        <w:rFonts w:hint="cs"/>
      </w:rPr>
    </w:lvl>
    <w:lvl w:ilvl="1" w:tplc="A286584A" w:tentative="1">
      <w:start w:val="1"/>
      <w:numFmt w:val="lowerLetter"/>
      <w:lvlText w:val="%2."/>
      <w:lvlJc w:val="left"/>
      <w:pPr>
        <w:tabs>
          <w:tab w:val="num" w:pos="1440"/>
        </w:tabs>
        <w:ind w:left="1440" w:hanging="360"/>
      </w:pPr>
    </w:lvl>
    <w:lvl w:ilvl="2" w:tplc="60C0024C" w:tentative="1">
      <w:start w:val="1"/>
      <w:numFmt w:val="lowerRoman"/>
      <w:lvlText w:val="%3."/>
      <w:lvlJc w:val="right"/>
      <w:pPr>
        <w:tabs>
          <w:tab w:val="num" w:pos="2160"/>
        </w:tabs>
        <w:ind w:left="2160" w:hanging="180"/>
      </w:pPr>
    </w:lvl>
    <w:lvl w:ilvl="3" w:tplc="61F423EC" w:tentative="1">
      <w:start w:val="1"/>
      <w:numFmt w:val="decimal"/>
      <w:lvlText w:val="%4."/>
      <w:lvlJc w:val="left"/>
      <w:pPr>
        <w:tabs>
          <w:tab w:val="num" w:pos="2880"/>
        </w:tabs>
        <w:ind w:left="2880" w:hanging="360"/>
      </w:pPr>
    </w:lvl>
    <w:lvl w:ilvl="4" w:tplc="863E9D9A" w:tentative="1">
      <w:start w:val="1"/>
      <w:numFmt w:val="lowerLetter"/>
      <w:lvlText w:val="%5."/>
      <w:lvlJc w:val="left"/>
      <w:pPr>
        <w:tabs>
          <w:tab w:val="num" w:pos="3600"/>
        </w:tabs>
        <w:ind w:left="3600" w:hanging="360"/>
      </w:pPr>
    </w:lvl>
    <w:lvl w:ilvl="5" w:tplc="A650E408" w:tentative="1">
      <w:start w:val="1"/>
      <w:numFmt w:val="lowerRoman"/>
      <w:lvlText w:val="%6."/>
      <w:lvlJc w:val="right"/>
      <w:pPr>
        <w:tabs>
          <w:tab w:val="num" w:pos="4320"/>
        </w:tabs>
        <w:ind w:left="4320" w:hanging="180"/>
      </w:pPr>
    </w:lvl>
    <w:lvl w:ilvl="6" w:tplc="CB5C19CC" w:tentative="1">
      <w:start w:val="1"/>
      <w:numFmt w:val="decimal"/>
      <w:lvlText w:val="%7."/>
      <w:lvlJc w:val="left"/>
      <w:pPr>
        <w:tabs>
          <w:tab w:val="num" w:pos="5040"/>
        </w:tabs>
        <w:ind w:left="5040" w:hanging="360"/>
      </w:pPr>
    </w:lvl>
    <w:lvl w:ilvl="7" w:tplc="2F9859AE" w:tentative="1">
      <w:start w:val="1"/>
      <w:numFmt w:val="lowerLetter"/>
      <w:lvlText w:val="%8."/>
      <w:lvlJc w:val="left"/>
      <w:pPr>
        <w:tabs>
          <w:tab w:val="num" w:pos="5760"/>
        </w:tabs>
        <w:ind w:left="5760" w:hanging="360"/>
      </w:pPr>
    </w:lvl>
    <w:lvl w:ilvl="8" w:tplc="E87C8DC2"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B5D0A3CE">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4D4CF9"/>
    <w:multiLevelType w:val="hybridMultilevel"/>
    <w:tmpl w:val="496E8B48"/>
    <w:lvl w:ilvl="0" w:tplc="04090001">
      <w:start w:val="1"/>
      <w:numFmt w:val="decimal"/>
      <w:lvlText w:val="%1"/>
      <w:lvlJc w:val="left"/>
      <w:pPr>
        <w:tabs>
          <w:tab w:val="num" w:pos="1215"/>
        </w:tabs>
        <w:ind w:left="1215" w:hanging="855"/>
      </w:pPr>
      <w:rPr>
        <w:rFonts w:hint="cs"/>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5CD76CF4"/>
    <w:multiLevelType w:val="hybridMultilevel"/>
    <w:tmpl w:val="8E5E4B3A"/>
    <w:lvl w:ilvl="0" w:tplc="F7DC743A">
      <w:start w:val="1"/>
      <w:numFmt w:val="bullet"/>
      <w:lvlText w:val=""/>
      <w:lvlJc w:val="left"/>
      <w:pPr>
        <w:tabs>
          <w:tab w:val="num" w:pos="720"/>
        </w:tabs>
        <w:ind w:left="720" w:hanging="360"/>
      </w:pPr>
      <w:rPr>
        <w:rFonts w:ascii="Symbol" w:hAnsi="Symbol" w:hint="default"/>
      </w:rPr>
    </w:lvl>
    <w:lvl w:ilvl="1" w:tplc="04090019">
      <w:numFmt w:val="bullet"/>
      <w:lvlText w:val="-"/>
      <w:lvlJc w:val="left"/>
      <w:pPr>
        <w:tabs>
          <w:tab w:val="num" w:pos="495"/>
        </w:tabs>
        <w:ind w:left="495" w:hanging="495"/>
      </w:pPr>
      <w:rPr>
        <w:rFonts w:ascii="Times New Roman" w:eastAsia="Times New Roman" w:hAnsi="Times New Roman" w:cs="Traditional Arabic"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68A37406"/>
    <w:multiLevelType w:val="hybridMultilevel"/>
    <w:tmpl w:val="2984FE34"/>
    <w:lvl w:ilvl="0" w:tplc="B894AD12">
      <w:start w:val="5"/>
      <w:numFmt w:val="bullet"/>
      <w:lvlText w:val="-"/>
      <w:lvlJc w:val="left"/>
      <w:pPr>
        <w:tabs>
          <w:tab w:val="num" w:pos="1215"/>
        </w:tabs>
        <w:ind w:left="1215" w:hanging="85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76457772"/>
    <w:multiLevelType w:val="hybridMultilevel"/>
    <w:tmpl w:val="133088FE"/>
    <w:lvl w:ilvl="0" w:tplc="DDDA993A">
      <w:start w:val="16"/>
      <w:numFmt w:val="arabicAlpha"/>
      <w:lvlText w:val="%1)"/>
      <w:lvlJc w:val="left"/>
      <w:pPr>
        <w:tabs>
          <w:tab w:val="num" w:pos="720"/>
        </w:tabs>
        <w:ind w:left="720" w:hanging="360"/>
      </w:pPr>
      <w:rPr>
        <w:rFonts w:hint="cs"/>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79116258"/>
    <w:multiLevelType w:val="hybridMultilevel"/>
    <w:tmpl w:val="74BE046C"/>
    <w:lvl w:ilvl="0" w:tplc="04090001">
      <w:start w:val="28"/>
      <w:numFmt w:val="arabicAlpha"/>
      <w:lvlText w:val="%1)"/>
      <w:lvlJc w:val="left"/>
      <w:pPr>
        <w:tabs>
          <w:tab w:val="num" w:pos="720"/>
        </w:tabs>
        <w:ind w:left="720" w:hanging="36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nsid w:val="7F9F41C1"/>
    <w:multiLevelType w:val="multilevel"/>
    <w:tmpl w:val="BEB01FA0"/>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5"/>
  </w:num>
  <w:num w:numId="14">
    <w:abstractNumId w:val="24"/>
  </w:num>
  <w:num w:numId="15">
    <w:abstractNumId w:val="18"/>
  </w:num>
  <w:num w:numId="16">
    <w:abstractNumId w:val="10"/>
  </w:num>
  <w:num w:numId="17">
    <w:abstractNumId w:val="12"/>
  </w:num>
  <w:num w:numId="18">
    <w:abstractNumId w:val="19"/>
  </w:num>
  <w:num w:numId="19">
    <w:abstractNumId w:val="21"/>
  </w:num>
  <w:num w:numId="20">
    <w:abstractNumId w:val="22"/>
  </w:num>
  <w:num w:numId="21">
    <w:abstractNumId w:val="20"/>
  </w:num>
  <w:num w:numId="22">
    <w:abstractNumId w:val="16"/>
  </w:num>
  <w:num w:numId="23">
    <w:abstractNumId w:val="15"/>
  </w:num>
  <w:num w:numId="24">
    <w:abstractNumId w:val="26"/>
  </w:num>
  <w:num w:numId="25">
    <w:abstractNumId w:val="17"/>
  </w:num>
  <w:num w:numId="26">
    <w:abstractNumId w:val="23"/>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stylePaneFormatFilter w:val="3001"/>
  <w:defaultTabStop w:val="2268"/>
  <w:doNotHyphenateCaps/>
  <w:displayHorizontalDrawingGridEvery w:val="0"/>
  <w:displayVerticalDrawingGridEvery w:val="0"/>
  <w:doNotUseMarginsForDrawingGridOrigin/>
  <w:doNotShadeFormData/>
  <w:noPunctuationKerning/>
  <w:characterSpacingControl w:val="doNotCompress"/>
  <w:hdrShapeDefaults>
    <o:shapedefaults v:ext="edit" spidmax="63489"/>
  </w:hdrShapeDefaults>
  <w:footnotePr>
    <w:footnote w:id="-1"/>
    <w:footnote w:id="0"/>
  </w:footnotePr>
  <w:endnotePr>
    <w:endnote w:id="-1"/>
    <w:endnote w:id="0"/>
  </w:endnotePr>
  <w:compat/>
  <w:rsids>
    <w:rsidRoot w:val="00AB39C2"/>
    <w:rsid w:val="00002849"/>
    <w:rsid w:val="00002F9B"/>
    <w:rsid w:val="00004474"/>
    <w:rsid w:val="00006483"/>
    <w:rsid w:val="00006C6A"/>
    <w:rsid w:val="00007495"/>
    <w:rsid w:val="00011BE3"/>
    <w:rsid w:val="00012BA1"/>
    <w:rsid w:val="00016F4F"/>
    <w:rsid w:val="000215E2"/>
    <w:rsid w:val="00022393"/>
    <w:rsid w:val="00023D08"/>
    <w:rsid w:val="000252F8"/>
    <w:rsid w:val="00025680"/>
    <w:rsid w:val="00027641"/>
    <w:rsid w:val="00027907"/>
    <w:rsid w:val="000320EE"/>
    <w:rsid w:val="000342BF"/>
    <w:rsid w:val="000347B4"/>
    <w:rsid w:val="00037AE3"/>
    <w:rsid w:val="000473FF"/>
    <w:rsid w:val="00051FBA"/>
    <w:rsid w:val="000522D1"/>
    <w:rsid w:val="00052A42"/>
    <w:rsid w:val="00052AB5"/>
    <w:rsid w:val="00067445"/>
    <w:rsid w:val="00067954"/>
    <w:rsid w:val="00071D55"/>
    <w:rsid w:val="00076510"/>
    <w:rsid w:val="00081122"/>
    <w:rsid w:val="000922F3"/>
    <w:rsid w:val="00096F01"/>
    <w:rsid w:val="000A079C"/>
    <w:rsid w:val="000A1820"/>
    <w:rsid w:val="000A4A87"/>
    <w:rsid w:val="000A7EC1"/>
    <w:rsid w:val="000B30D7"/>
    <w:rsid w:val="000B61E4"/>
    <w:rsid w:val="000C14F1"/>
    <w:rsid w:val="000C2DE8"/>
    <w:rsid w:val="000C3D8D"/>
    <w:rsid w:val="000C7B29"/>
    <w:rsid w:val="000D2269"/>
    <w:rsid w:val="000D78A6"/>
    <w:rsid w:val="000E028C"/>
    <w:rsid w:val="000E1EC5"/>
    <w:rsid w:val="000F143D"/>
    <w:rsid w:val="000F3F43"/>
    <w:rsid w:val="000F55B8"/>
    <w:rsid w:val="000F6D38"/>
    <w:rsid w:val="001003EF"/>
    <w:rsid w:val="00101D0F"/>
    <w:rsid w:val="00102ACB"/>
    <w:rsid w:val="001048FC"/>
    <w:rsid w:val="00105156"/>
    <w:rsid w:val="001055E0"/>
    <w:rsid w:val="00106BFE"/>
    <w:rsid w:val="00110E9F"/>
    <w:rsid w:val="00111A24"/>
    <w:rsid w:val="00111CF6"/>
    <w:rsid w:val="00113EE4"/>
    <w:rsid w:val="0012051A"/>
    <w:rsid w:val="001231D6"/>
    <w:rsid w:val="0012628E"/>
    <w:rsid w:val="00126E45"/>
    <w:rsid w:val="00127796"/>
    <w:rsid w:val="00131615"/>
    <w:rsid w:val="00132731"/>
    <w:rsid w:val="00133D37"/>
    <w:rsid w:val="00140B98"/>
    <w:rsid w:val="0014262A"/>
    <w:rsid w:val="00145E1A"/>
    <w:rsid w:val="0015543E"/>
    <w:rsid w:val="0015608A"/>
    <w:rsid w:val="001568ED"/>
    <w:rsid w:val="00157B4F"/>
    <w:rsid w:val="00162C4C"/>
    <w:rsid w:val="00166A41"/>
    <w:rsid w:val="00170A83"/>
    <w:rsid w:val="00172649"/>
    <w:rsid w:val="0017374F"/>
    <w:rsid w:val="0017413D"/>
    <w:rsid w:val="0017626D"/>
    <w:rsid w:val="00180EB2"/>
    <w:rsid w:val="00181A0C"/>
    <w:rsid w:val="00182385"/>
    <w:rsid w:val="00182F57"/>
    <w:rsid w:val="001832B1"/>
    <w:rsid w:val="00183CAB"/>
    <w:rsid w:val="0018508D"/>
    <w:rsid w:val="00190035"/>
    <w:rsid w:val="001904E7"/>
    <w:rsid w:val="00190B0B"/>
    <w:rsid w:val="00191486"/>
    <w:rsid w:val="00192D31"/>
    <w:rsid w:val="001A0333"/>
    <w:rsid w:val="001A058A"/>
    <w:rsid w:val="001A36E4"/>
    <w:rsid w:val="001A7FA4"/>
    <w:rsid w:val="001B03B8"/>
    <w:rsid w:val="001B28D2"/>
    <w:rsid w:val="001B5B4E"/>
    <w:rsid w:val="001B7779"/>
    <w:rsid w:val="001B78E8"/>
    <w:rsid w:val="001C295F"/>
    <w:rsid w:val="001D2146"/>
    <w:rsid w:val="001D2B9C"/>
    <w:rsid w:val="001D2C94"/>
    <w:rsid w:val="001D3C5D"/>
    <w:rsid w:val="001E0AB7"/>
    <w:rsid w:val="001E0B6B"/>
    <w:rsid w:val="001E4145"/>
    <w:rsid w:val="001F23C7"/>
    <w:rsid w:val="001F2603"/>
    <w:rsid w:val="001F42C5"/>
    <w:rsid w:val="001F49A6"/>
    <w:rsid w:val="001F6AAB"/>
    <w:rsid w:val="001F76C1"/>
    <w:rsid w:val="00200CC3"/>
    <w:rsid w:val="00201143"/>
    <w:rsid w:val="00204344"/>
    <w:rsid w:val="00212EE5"/>
    <w:rsid w:val="0021326E"/>
    <w:rsid w:val="002137FD"/>
    <w:rsid w:val="002144CB"/>
    <w:rsid w:val="00214BF9"/>
    <w:rsid w:val="00230502"/>
    <w:rsid w:val="002328B6"/>
    <w:rsid w:val="00233D19"/>
    <w:rsid w:val="0023485F"/>
    <w:rsid w:val="00236C89"/>
    <w:rsid w:val="00236E0E"/>
    <w:rsid w:val="00237E5B"/>
    <w:rsid w:val="00237EA7"/>
    <w:rsid w:val="0024041A"/>
    <w:rsid w:val="002405B4"/>
    <w:rsid w:val="002429E0"/>
    <w:rsid w:val="002440EE"/>
    <w:rsid w:val="0024571B"/>
    <w:rsid w:val="00246AB5"/>
    <w:rsid w:val="00254786"/>
    <w:rsid w:val="0025632E"/>
    <w:rsid w:val="0026464A"/>
    <w:rsid w:val="00264CE7"/>
    <w:rsid w:val="00267164"/>
    <w:rsid w:val="00271843"/>
    <w:rsid w:val="00271960"/>
    <w:rsid w:val="0027259B"/>
    <w:rsid w:val="00277780"/>
    <w:rsid w:val="00284C06"/>
    <w:rsid w:val="00291644"/>
    <w:rsid w:val="00294CA0"/>
    <w:rsid w:val="002971E7"/>
    <w:rsid w:val="002979EA"/>
    <w:rsid w:val="002A00C0"/>
    <w:rsid w:val="002A157E"/>
    <w:rsid w:val="002A3891"/>
    <w:rsid w:val="002A64E7"/>
    <w:rsid w:val="002B1FDE"/>
    <w:rsid w:val="002B261D"/>
    <w:rsid w:val="002B6B93"/>
    <w:rsid w:val="002C0F17"/>
    <w:rsid w:val="002C1FE8"/>
    <w:rsid w:val="002C3C2C"/>
    <w:rsid w:val="002C4BB0"/>
    <w:rsid w:val="002C5903"/>
    <w:rsid w:val="002C78FB"/>
    <w:rsid w:val="002C7B4B"/>
    <w:rsid w:val="002D0214"/>
    <w:rsid w:val="002D1705"/>
    <w:rsid w:val="002D1BD7"/>
    <w:rsid w:val="002D20A2"/>
    <w:rsid w:val="002D2A7F"/>
    <w:rsid w:val="002D3483"/>
    <w:rsid w:val="002D52EE"/>
    <w:rsid w:val="002E0989"/>
    <w:rsid w:val="002E2733"/>
    <w:rsid w:val="002E64D1"/>
    <w:rsid w:val="002E7058"/>
    <w:rsid w:val="002E70A6"/>
    <w:rsid w:val="002F13A0"/>
    <w:rsid w:val="002F23ED"/>
    <w:rsid w:val="002F288D"/>
    <w:rsid w:val="002F4000"/>
    <w:rsid w:val="002F4779"/>
    <w:rsid w:val="002F4AFA"/>
    <w:rsid w:val="002F4C36"/>
    <w:rsid w:val="00303491"/>
    <w:rsid w:val="00304728"/>
    <w:rsid w:val="003051E4"/>
    <w:rsid w:val="0030719D"/>
    <w:rsid w:val="00314E5F"/>
    <w:rsid w:val="00315739"/>
    <w:rsid w:val="00317878"/>
    <w:rsid w:val="00317F96"/>
    <w:rsid w:val="00321BA9"/>
    <w:rsid w:val="003252C5"/>
    <w:rsid w:val="003256D8"/>
    <w:rsid w:val="00327B29"/>
    <w:rsid w:val="003361C7"/>
    <w:rsid w:val="003366A6"/>
    <w:rsid w:val="003376DD"/>
    <w:rsid w:val="00337900"/>
    <w:rsid w:val="00340205"/>
    <w:rsid w:val="00342730"/>
    <w:rsid w:val="003450E6"/>
    <w:rsid w:val="00345344"/>
    <w:rsid w:val="00351FD7"/>
    <w:rsid w:val="003520AE"/>
    <w:rsid w:val="00352D29"/>
    <w:rsid w:val="00355D6F"/>
    <w:rsid w:val="0036376D"/>
    <w:rsid w:val="003651DD"/>
    <w:rsid w:val="00365234"/>
    <w:rsid w:val="0037205D"/>
    <w:rsid w:val="00375A50"/>
    <w:rsid w:val="00377E7B"/>
    <w:rsid w:val="00380511"/>
    <w:rsid w:val="00380C8E"/>
    <w:rsid w:val="00381DD3"/>
    <w:rsid w:val="00386A64"/>
    <w:rsid w:val="00386E4C"/>
    <w:rsid w:val="00387998"/>
    <w:rsid w:val="00394190"/>
    <w:rsid w:val="00394FE2"/>
    <w:rsid w:val="00395894"/>
    <w:rsid w:val="003958A3"/>
    <w:rsid w:val="00395B54"/>
    <w:rsid w:val="003960AA"/>
    <w:rsid w:val="003A293E"/>
    <w:rsid w:val="003B00A0"/>
    <w:rsid w:val="003B1040"/>
    <w:rsid w:val="003B5100"/>
    <w:rsid w:val="003B7925"/>
    <w:rsid w:val="003C38FC"/>
    <w:rsid w:val="003C3D09"/>
    <w:rsid w:val="003C5F7A"/>
    <w:rsid w:val="003C7A14"/>
    <w:rsid w:val="003D07F3"/>
    <w:rsid w:val="003D307E"/>
    <w:rsid w:val="003D40E1"/>
    <w:rsid w:val="003D6C8F"/>
    <w:rsid w:val="003D6EDD"/>
    <w:rsid w:val="003E161C"/>
    <w:rsid w:val="003F14EB"/>
    <w:rsid w:val="003F15D8"/>
    <w:rsid w:val="003F3EBE"/>
    <w:rsid w:val="0040271C"/>
    <w:rsid w:val="00402F6B"/>
    <w:rsid w:val="00412079"/>
    <w:rsid w:val="00412B09"/>
    <w:rsid w:val="00422D17"/>
    <w:rsid w:val="004234DB"/>
    <w:rsid w:val="00424E62"/>
    <w:rsid w:val="0042647B"/>
    <w:rsid w:val="00427F18"/>
    <w:rsid w:val="00432F66"/>
    <w:rsid w:val="00435AB9"/>
    <w:rsid w:val="00436CAE"/>
    <w:rsid w:val="00437344"/>
    <w:rsid w:val="0044201D"/>
    <w:rsid w:val="004435E0"/>
    <w:rsid w:val="0044416F"/>
    <w:rsid w:val="004444DC"/>
    <w:rsid w:val="00446AFD"/>
    <w:rsid w:val="00446FE7"/>
    <w:rsid w:val="0045157D"/>
    <w:rsid w:val="0045200C"/>
    <w:rsid w:val="00453629"/>
    <w:rsid w:val="0045396E"/>
    <w:rsid w:val="00456A57"/>
    <w:rsid w:val="00465E1E"/>
    <w:rsid w:val="004719A4"/>
    <w:rsid w:val="00473102"/>
    <w:rsid w:val="0047572E"/>
    <w:rsid w:val="00481717"/>
    <w:rsid w:val="00482D72"/>
    <w:rsid w:val="004840CF"/>
    <w:rsid w:val="00484945"/>
    <w:rsid w:val="004910A2"/>
    <w:rsid w:val="00492916"/>
    <w:rsid w:val="00495165"/>
    <w:rsid w:val="00497241"/>
    <w:rsid w:val="00497708"/>
    <w:rsid w:val="004A09DB"/>
    <w:rsid w:val="004A11C3"/>
    <w:rsid w:val="004A4C51"/>
    <w:rsid w:val="004A59E6"/>
    <w:rsid w:val="004A62BF"/>
    <w:rsid w:val="004A7110"/>
    <w:rsid w:val="004B094A"/>
    <w:rsid w:val="004B2A4C"/>
    <w:rsid w:val="004B2D05"/>
    <w:rsid w:val="004B6DFF"/>
    <w:rsid w:val="004C056A"/>
    <w:rsid w:val="004C351A"/>
    <w:rsid w:val="004C62F0"/>
    <w:rsid w:val="004C7805"/>
    <w:rsid w:val="004D03C4"/>
    <w:rsid w:val="004D22B0"/>
    <w:rsid w:val="004D79B4"/>
    <w:rsid w:val="004E1620"/>
    <w:rsid w:val="004E1D28"/>
    <w:rsid w:val="004E463E"/>
    <w:rsid w:val="004E7D1E"/>
    <w:rsid w:val="004F1073"/>
    <w:rsid w:val="004F798B"/>
    <w:rsid w:val="00501A04"/>
    <w:rsid w:val="00503863"/>
    <w:rsid w:val="005048CB"/>
    <w:rsid w:val="00505506"/>
    <w:rsid w:val="00506547"/>
    <w:rsid w:val="00510187"/>
    <w:rsid w:val="0051150B"/>
    <w:rsid w:val="00511687"/>
    <w:rsid w:val="00511801"/>
    <w:rsid w:val="00515878"/>
    <w:rsid w:val="00516F08"/>
    <w:rsid w:val="0052041C"/>
    <w:rsid w:val="00520693"/>
    <w:rsid w:val="005245F8"/>
    <w:rsid w:val="00527EAF"/>
    <w:rsid w:val="00535E6A"/>
    <w:rsid w:val="00536182"/>
    <w:rsid w:val="00536E42"/>
    <w:rsid w:val="005405BE"/>
    <w:rsid w:val="005421F0"/>
    <w:rsid w:val="00543525"/>
    <w:rsid w:val="00543D7F"/>
    <w:rsid w:val="00544095"/>
    <w:rsid w:val="005464A5"/>
    <w:rsid w:val="00550A09"/>
    <w:rsid w:val="005514CA"/>
    <w:rsid w:val="00554325"/>
    <w:rsid w:val="0055559B"/>
    <w:rsid w:val="00556A04"/>
    <w:rsid w:val="0056060A"/>
    <w:rsid w:val="0056114E"/>
    <w:rsid w:val="00563CDA"/>
    <w:rsid w:val="00565DC1"/>
    <w:rsid w:val="0056743A"/>
    <w:rsid w:val="00574675"/>
    <w:rsid w:val="00575872"/>
    <w:rsid w:val="0057606B"/>
    <w:rsid w:val="00576B83"/>
    <w:rsid w:val="00577803"/>
    <w:rsid w:val="005842BF"/>
    <w:rsid w:val="00584B8F"/>
    <w:rsid w:val="00584E06"/>
    <w:rsid w:val="0059020C"/>
    <w:rsid w:val="00591053"/>
    <w:rsid w:val="005914A3"/>
    <w:rsid w:val="0059178A"/>
    <w:rsid w:val="00595F94"/>
    <w:rsid w:val="005960C8"/>
    <w:rsid w:val="00597411"/>
    <w:rsid w:val="005A018F"/>
    <w:rsid w:val="005B2CBD"/>
    <w:rsid w:val="005B530B"/>
    <w:rsid w:val="005B78EE"/>
    <w:rsid w:val="005C248E"/>
    <w:rsid w:val="005C2BA6"/>
    <w:rsid w:val="005C397A"/>
    <w:rsid w:val="005C43CD"/>
    <w:rsid w:val="005C5402"/>
    <w:rsid w:val="005C5983"/>
    <w:rsid w:val="005D13F4"/>
    <w:rsid w:val="005D28BB"/>
    <w:rsid w:val="005D5F76"/>
    <w:rsid w:val="005D6161"/>
    <w:rsid w:val="005D6A35"/>
    <w:rsid w:val="005E03F5"/>
    <w:rsid w:val="005E066B"/>
    <w:rsid w:val="005E152B"/>
    <w:rsid w:val="005E3429"/>
    <w:rsid w:val="005F01A2"/>
    <w:rsid w:val="005F24EB"/>
    <w:rsid w:val="005F3191"/>
    <w:rsid w:val="005F3E06"/>
    <w:rsid w:val="005F3FD2"/>
    <w:rsid w:val="005F5873"/>
    <w:rsid w:val="005F6E4B"/>
    <w:rsid w:val="006026B4"/>
    <w:rsid w:val="0060313F"/>
    <w:rsid w:val="006031B9"/>
    <w:rsid w:val="00603733"/>
    <w:rsid w:val="00603E55"/>
    <w:rsid w:val="0060488B"/>
    <w:rsid w:val="006056DE"/>
    <w:rsid w:val="006105A6"/>
    <w:rsid w:val="00611832"/>
    <w:rsid w:val="00612A81"/>
    <w:rsid w:val="006152AB"/>
    <w:rsid w:val="006213BA"/>
    <w:rsid w:val="006215A8"/>
    <w:rsid w:val="00623110"/>
    <w:rsid w:val="00624355"/>
    <w:rsid w:val="00631E3A"/>
    <w:rsid w:val="00636823"/>
    <w:rsid w:val="00637C33"/>
    <w:rsid w:val="00643ED9"/>
    <w:rsid w:val="006442CF"/>
    <w:rsid w:val="00644968"/>
    <w:rsid w:val="00644CCD"/>
    <w:rsid w:val="00646882"/>
    <w:rsid w:val="0064750B"/>
    <w:rsid w:val="00653F26"/>
    <w:rsid w:val="00657F3D"/>
    <w:rsid w:val="00660A08"/>
    <w:rsid w:val="006610E3"/>
    <w:rsid w:val="00663487"/>
    <w:rsid w:val="00663551"/>
    <w:rsid w:val="00664A29"/>
    <w:rsid w:val="00665EA9"/>
    <w:rsid w:val="006661B8"/>
    <w:rsid w:val="00667C08"/>
    <w:rsid w:val="006707BD"/>
    <w:rsid w:val="00671671"/>
    <w:rsid w:val="00680766"/>
    <w:rsid w:val="00680C35"/>
    <w:rsid w:val="00680DD5"/>
    <w:rsid w:val="00681B6F"/>
    <w:rsid w:val="00681E2B"/>
    <w:rsid w:val="0068341E"/>
    <w:rsid w:val="006856BD"/>
    <w:rsid w:val="00685C08"/>
    <w:rsid w:val="00686ACA"/>
    <w:rsid w:val="00690900"/>
    <w:rsid w:val="0069257C"/>
    <w:rsid w:val="0069388D"/>
    <w:rsid w:val="00695C4F"/>
    <w:rsid w:val="006A0ACA"/>
    <w:rsid w:val="006A157B"/>
    <w:rsid w:val="006A7690"/>
    <w:rsid w:val="006B1557"/>
    <w:rsid w:val="006B1B4B"/>
    <w:rsid w:val="006B7ABD"/>
    <w:rsid w:val="006C361D"/>
    <w:rsid w:val="006C38D8"/>
    <w:rsid w:val="006C4B54"/>
    <w:rsid w:val="006C59EB"/>
    <w:rsid w:val="006C7F4C"/>
    <w:rsid w:val="006D0A04"/>
    <w:rsid w:val="006E2C8C"/>
    <w:rsid w:val="006E35BA"/>
    <w:rsid w:val="006E3CF2"/>
    <w:rsid w:val="006E5E37"/>
    <w:rsid w:val="006F01C3"/>
    <w:rsid w:val="006F0BA1"/>
    <w:rsid w:val="006F0DD4"/>
    <w:rsid w:val="006F30EA"/>
    <w:rsid w:val="006F337C"/>
    <w:rsid w:val="006F453F"/>
    <w:rsid w:val="006F46A6"/>
    <w:rsid w:val="0070699A"/>
    <w:rsid w:val="0071160F"/>
    <w:rsid w:val="0071572D"/>
    <w:rsid w:val="00721124"/>
    <w:rsid w:val="00722A64"/>
    <w:rsid w:val="00723667"/>
    <w:rsid w:val="0073101A"/>
    <w:rsid w:val="007312F4"/>
    <w:rsid w:val="007362CE"/>
    <w:rsid w:val="00740811"/>
    <w:rsid w:val="007454F4"/>
    <w:rsid w:val="00745C7B"/>
    <w:rsid w:val="00753D00"/>
    <w:rsid w:val="007548FF"/>
    <w:rsid w:val="00755D04"/>
    <w:rsid w:val="007565A0"/>
    <w:rsid w:val="00761443"/>
    <w:rsid w:val="00764B86"/>
    <w:rsid w:val="00780865"/>
    <w:rsid w:val="00783347"/>
    <w:rsid w:val="00791228"/>
    <w:rsid w:val="007934CB"/>
    <w:rsid w:val="0079453E"/>
    <w:rsid w:val="00795043"/>
    <w:rsid w:val="00796F0C"/>
    <w:rsid w:val="00797DDC"/>
    <w:rsid w:val="007A029F"/>
    <w:rsid w:val="007A2399"/>
    <w:rsid w:val="007A2520"/>
    <w:rsid w:val="007A524A"/>
    <w:rsid w:val="007A776B"/>
    <w:rsid w:val="007B0968"/>
    <w:rsid w:val="007B1739"/>
    <w:rsid w:val="007B64BD"/>
    <w:rsid w:val="007B6741"/>
    <w:rsid w:val="007C0BDF"/>
    <w:rsid w:val="007C213F"/>
    <w:rsid w:val="007C3357"/>
    <w:rsid w:val="007C461F"/>
    <w:rsid w:val="007C58FE"/>
    <w:rsid w:val="007C7EBF"/>
    <w:rsid w:val="007D34E8"/>
    <w:rsid w:val="007D71FD"/>
    <w:rsid w:val="007D7E68"/>
    <w:rsid w:val="007E0985"/>
    <w:rsid w:val="007E1A1A"/>
    <w:rsid w:val="007E4114"/>
    <w:rsid w:val="007E5962"/>
    <w:rsid w:val="007E5D06"/>
    <w:rsid w:val="007F0232"/>
    <w:rsid w:val="007F31A6"/>
    <w:rsid w:val="007F364F"/>
    <w:rsid w:val="007F7D9B"/>
    <w:rsid w:val="00800A82"/>
    <w:rsid w:val="00802B34"/>
    <w:rsid w:val="008032AE"/>
    <w:rsid w:val="008065C9"/>
    <w:rsid w:val="00807401"/>
    <w:rsid w:val="00811188"/>
    <w:rsid w:val="008113E9"/>
    <w:rsid w:val="008119CE"/>
    <w:rsid w:val="008119DB"/>
    <w:rsid w:val="008129AE"/>
    <w:rsid w:val="00813860"/>
    <w:rsid w:val="00815E12"/>
    <w:rsid w:val="00816C07"/>
    <w:rsid w:val="008208A6"/>
    <w:rsid w:val="00822196"/>
    <w:rsid w:val="00822DC0"/>
    <w:rsid w:val="008258C1"/>
    <w:rsid w:val="00826042"/>
    <w:rsid w:val="008269FA"/>
    <w:rsid w:val="00827CE4"/>
    <w:rsid w:val="0083115C"/>
    <w:rsid w:val="00831391"/>
    <w:rsid w:val="00832C06"/>
    <w:rsid w:val="008331E9"/>
    <w:rsid w:val="00840156"/>
    <w:rsid w:val="00841E17"/>
    <w:rsid w:val="00844BDE"/>
    <w:rsid w:val="00846C0D"/>
    <w:rsid w:val="0085274B"/>
    <w:rsid w:val="00852CD9"/>
    <w:rsid w:val="00860790"/>
    <w:rsid w:val="008626A0"/>
    <w:rsid w:val="008656C3"/>
    <w:rsid w:val="008657F6"/>
    <w:rsid w:val="00871AD3"/>
    <w:rsid w:val="00871B7E"/>
    <w:rsid w:val="0087705A"/>
    <w:rsid w:val="00891DC7"/>
    <w:rsid w:val="00891ED3"/>
    <w:rsid w:val="00894394"/>
    <w:rsid w:val="00894EF6"/>
    <w:rsid w:val="008952C7"/>
    <w:rsid w:val="008A01E0"/>
    <w:rsid w:val="008A3181"/>
    <w:rsid w:val="008A5AB5"/>
    <w:rsid w:val="008B3730"/>
    <w:rsid w:val="008B6486"/>
    <w:rsid w:val="008B6525"/>
    <w:rsid w:val="008B69DC"/>
    <w:rsid w:val="008B70C9"/>
    <w:rsid w:val="008B76A0"/>
    <w:rsid w:val="008C5CCB"/>
    <w:rsid w:val="008C6073"/>
    <w:rsid w:val="008C60A8"/>
    <w:rsid w:val="008C6A66"/>
    <w:rsid w:val="008C733D"/>
    <w:rsid w:val="008D1D86"/>
    <w:rsid w:val="008D685B"/>
    <w:rsid w:val="008E1BB5"/>
    <w:rsid w:val="008E33EC"/>
    <w:rsid w:val="008F040F"/>
    <w:rsid w:val="008F28CB"/>
    <w:rsid w:val="008F5721"/>
    <w:rsid w:val="008F5A98"/>
    <w:rsid w:val="009016EA"/>
    <w:rsid w:val="009024ED"/>
    <w:rsid w:val="009027C5"/>
    <w:rsid w:val="00902B37"/>
    <w:rsid w:val="00903AA5"/>
    <w:rsid w:val="00904910"/>
    <w:rsid w:val="00910C7F"/>
    <w:rsid w:val="00912A86"/>
    <w:rsid w:val="009130B5"/>
    <w:rsid w:val="009179DD"/>
    <w:rsid w:val="00917BEE"/>
    <w:rsid w:val="00922ADC"/>
    <w:rsid w:val="00923845"/>
    <w:rsid w:val="009243A4"/>
    <w:rsid w:val="00925B92"/>
    <w:rsid w:val="00925FAA"/>
    <w:rsid w:val="00930F9D"/>
    <w:rsid w:val="00933914"/>
    <w:rsid w:val="009352F6"/>
    <w:rsid w:val="00935EB2"/>
    <w:rsid w:val="00936CB4"/>
    <w:rsid w:val="00936DFE"/>
    <w:rsid w:val="00936F8E"/>
    <w:rsid w:val="00942129"/>
    <w:rsid w:val="00943ABD"/>
    <w:rsid w:val="0094532B"/>
    <w:rsid w:val="0095082D"/>
    <w:rsid w:val="00950C51"/>
    <w:rsid w:val="00952660"/>
    <w:rsid w:val="009533AE"/>
    <w:rsid w:val="00953941"/>
    <w:rsid w:val="00956032"/>
    <w:rsid w:val="009575DE"/>
    <w:rsid w:val="0096112A"/>
    <w:rsid w:val="00963367"/>
    <w:rsid w:val="009643BD"/>
    <w:rsid w:val="00964A11"/>
    <w:rsid w:val="00972570"/>
    <w:rsid w:val="009731C1"/>
    <w:rsid w:val="009743AF"/>
    <w:rsid w:val="00974E3B"/>
    <w:rsid w:val="00975613"/>
    <w:rsid w:val="00975B64"/>
    <w:rsid w:val="00980F1F"/>
    <w:rsid w:val="009835B7"/>
    <w:rsid w:val="00983A13"/>
    <w:rsid w:val="009845C0"/>
    <w:rsid w:val="00986CDF"/>
    <w:rsid w:val="0099025A"/>
    <w:rsid w:val="00990A4A"/>
    <w:rsid w:val="0099137C"/>
    <w:rsid w:val="009A4953"/>
    <w:rsid w:val="009A51CB"/>
    <w:rsid w:val="009B2887"/>
    <w:rsid w:val="009B32BC"/>
    <w:rsid w:val="009B710D"/>
    <w:rsid w:val="009C3A7E"/>
    <w:rsid w:val="009C45AB"/>
    <w:rsid w:val="009C4A93"/>
    <w:rsid w:val="009C6655"/>
    <w:rsid w:val="009C73FB"/>
    <w:rsid w:val="009D3AF7"/>
    <w:rsid w:val="009D3C16"/>
    <w:rsid w:val="009D3F12"/>
    <w:rsid w:val="009D45AB"/>
    <w:rsid w:val="009E101A"/>
    <w:rsid w:val="009E3904"/>
    <w:rsid w:val="009E3A95"/>
    <w:rsid w:val="009E3FAD"/>
    <w:rsid w:val="009E5526"/>
    <w:rsid w:val="009E6B69"/>
    <w:rsid w:val="009F05B2"/>
    <w:rsid w:val="009F0746"/>
    <w:rsid w:val="009F0E46"/>
    <w:rsid w:val="009F1788"/>
    <w:rsid w:val="009F2CD5"/>
    <w:rsid w:val="009F2F40"/>
    <w:rsid w:val="009F3841"/>
    <w:rsid w:val="009F599E"/>
    <w:rsid w:val="009F5AAA"/>
    <w:rsid w:val="00A0453F"/>
    <w:rsid w:val="00A11E21"/>
    <w:rsid w:val="00A163C1"/>
    <w:rsid w:val="00A21D76"/>
    <w:rsid w:val="00A239C7"/>
    <w:rsid w:val="00A2420C"/>
    <w:rsid w:val="00A3292D"/>
    <w:rsid w:val="00A33605"/>
    <w:rsid w:val="00A3523B"/>
    <w:rsid w:val="00A41844"/>
    <w:rsid w:val="00A42231"/>
    <w:rsid w:val="00A423BE"/>
    <w:rsid w:val="00A42B69"/>
    <w:rsid w:val="00A434A9"/>
    <w:rsid w:val="00A45B54"/>
    <w:rsid w:val="00A50DEB"/>
    <w:rsid w:val="00A5149C"/>
    <w:rsid w:val="00A5393F"/>
    <w:rsid w:val="00A55D8C"/>
    <w:rsid w:val="00A56CCF"/>
    <w:rsid w:val="00A5707F"/>
    <w:rsid w:val="00A65573"/>
    <w:rsid w:val="00A66507"/>
    <w:rsid w:val="00A67F30"/>
    <w:rsid w:val="00A709E3"/>
    <w:rsid w:val="00A70D90"/>
    <w:rsid w:val="00A72FCB"/>
    <w:rsid w:val="00A73D10"/>
    <w:rsid w:val="00A770C9"/>
    <w:rsid w:val="00A83991"/>
    <w:rsid w:val="00A840D8"/>
    <w:rsid w:val="00A841EA"/>
    <w:rsid w:val="00A84249"/>
    <w:rsid w:val="00A8671F"/>
    <w:rsid w:val="00A879BB"/>
    <w:rsid w:val="00A91D5E"/>
    <w:rsid w:val="00A94356"/>
    <w:rsid w:val="00A95145"/>
    <w:rsid w:val="00A9698C"/>
    <w:rsid w:val="00A96D62"/>
    <w:rsid w:val="00AA0ADC"/>
    <w:rsid w:val="00AA3702"/>
    <w:rsid w:val="00AA75C3"/>
    <w:rsid w:val="00AB2870"/>
    <w:rsid w:val="00AB2BD9"/>
    <w:rsid w:val="00AB39C2"/>
    <w:rsid w:val="00AB6B24"/>
    <w:rsid w:val="00AC4890"/>
    <w:rsid w:val="00AC7182"/>
    <w:rsid w:val="00AD18F2"/>
    <w:rsid w:val="00AD2621"/>
    <w:rsid w:val="00AE09F4"/>
    <w:rsid w:val="00AE2234"/>
    <w:rsid w:val="00AE46C8"/>
    <w:rsid w:val="00AE7C5A"/>
    <w:rsid w:val="00AF0897"/>
    <w:rsid w:val="00AF0A02"/>
    <w:rsid w:val="00AF4A1E"/>
    <w:rsid w:val="00AF5F81"/>
    <w:rsid w:val="00AF6ABB"/>
    <w:rsid w:val="00AF6FF6"/>
    <w:rsid w:val="00B02719"/>
    <w:rsid w:val="00B02946"/>
    <w:rsid w:val="00B036AB"/>
    <w:rsid w:val="00B13469"/>
    <w:rsid w:val="00B13D71"/>
    <w:rsid w:val="00B16E8C"/>
    <w:rsid w:val="00B2115B"/>
    <w:rsid w:val="00B22D33"/>
    <w:rsid w:val="00B2317C"/>
    <w:rsid w:val="00B244FA"/>
    <w:rsid w:val="00B256B1"/>
    <w:rsid w:val="00B266F9"/>
    <w:rsid w:val="00B26F4E"/>
    <w:rsid w:val="00B27BAC"/>
    <w:rsid w:val="00B3148A"/>
    <w:rsid w:val="00B35B3A"/>
    <w:rsid w:val="00B362A2"/>
    <w:rsid w:val="00B36EC0"/>
    <w:rsid w:val="00B40ACF"/>
    <w:rsid w:val="00B40D08"/>
    <w:rsid w:val="00B452E5"/>
    <w:rsid w:val="00B46846"/>
    <w:rsid w:val="00B50597"/>
    <w:rsid w:val="00B51D4C"/>
    <w:rsid w:val="00B5341A"/>
    <w:rsid w:val="00B55153"/>
    <w:rsid w:val="00B570DA"/>
    <w:rsid w:val="00B57B6D"/>
    <w:rsid w:val="00B601E0"/>
    <w:rsid w:val="00B662EE"/>
    <w:rsid w:val="00B70073"/>
    <w:rsid w:val="00B73F0F"/>
    <w:rsid w:val="00B7675C"/>
    <w:rsid w:val="00B80456"/>
    <w:rsid w:val="00B84856"/>
    <w:rsid w:val="00B978E1"/>
    <w:rsid w:val="00BA4BAF"/>
    <w:rsid w:val="00BA64B4"/>
    <w:rsid w:val="00BA6800"/>
    <w:rsid w:val="00BA78FD"/>
    <w:rsid w:val="00BB2DB8"/>
    <w:rsid w:val="00BC2480"/>
    <w:rsid w:val="00BC39B6"/>
    <w:rsid w:val="00BC6FA2"/>
    <w:rsid w:val="00BE004E"/>
    <w:rsid w:val="00BE0D0E"/>
    <w:rsid w:val="00BE13E8"/>
    <w:rsid w:val="00BE2EAD"/>
    <w:rsid w:val="00BE33E8"/>
    <w:rsid w:val="00BE5233"/>
    <w:rsid w:val="00BE5ECB"/>
    <w:rsid w:val="00BF170C"/>
    <w:rsid w:val="00BF3DD6"/>
    <w:rsid w:val="00BF608F"/>
    <w:rsid w:val="00BF6E0B"/>
    <w:rsid w:val="00C0094A"/>
    <w:rsid w:val="00C009D4"/>
    <w:rsid w:val="00C01597"/>
    <w:rsid w:val="00C027DF"/>
    <w:rsid w:val="00C03EA7"/>
    <w:rsid w:val="00C04244"/>
    <w:rsid w:val="00C1100F"/>
    <w:rsid w:val="00C13ECA"/>
    <w:rsid w:val="00C15CAA"/>
    <w:rsid w:val="00C23554"/>
    <w:rsid w:val="00C3232D"/>
    <w:rsid w:val="00C3382D"/>
    <w:rsid w:val="00C345D5"/>
    <w:rsid w:val="00C36F8E"/>
    <w:rsid w:val="00C40C59"/>
    <w:rsid w:val="00C40C60"/>
    <w:rsid w:val="00C4309A"/>
    <w:rsid w:val="00C46925"/>
    <w:rsid w:val="00C46D4B"/>
    <w:rsid w:val="00C46D4C"/>
    <w:rsid w:val="00C50B28"/>
    <w:rsid w:val="00C50C52"/>
    <w:rsid w:val="00C51798"/>
    <w:rsid w:val="00C525A4"/>
    <w:rsid w:val="00C52652"/>
    <w:rsid w:val="00C52F2F"/>
    <w:rsid w:val="00C53004"/>
    <w:rsid w:val="00C53F27"/>
    <w:rsid w:val="00C57E13"/>
    <w:rsid w:val="00C63DF1"/>
    <w:rsid w:val="00C64CCF"/>
    <w:rsid w:val="00C65184"/>
    <w:rsid w:val="00C6575A"/>
    <w:rsid w:val="00C66733"/>
    <w:rsid w:val="00C67433"/>
    <w:rsid w:val="00C71576"/>
    <w:rsid w:val="00C727FF"/>
    <w:rsid w:val="00C73DDD"/>
    <w:rsid w:val="00C75FA5"/>
    <w:rsid w:val="00C811BE"/>
    <w:rsid w:val="00C8270F"/>
    <w:rsid w:val="00C874DE"/>
    <w:rsid w:val="00C90E2E"/>
    <w:rsid w:val="00C91EA6"/>
    <w:rsid w:val="00C93F89"/>
    <w:rsid w:val="00C94B2F"/>
    <w:rsid w:val="00C94B6E"/>
    <w:rsid w:val="00CA32FB"/>
    <w:rsid w:val="00CA65A8"/>
    <w:rsid w:val="00CB0295"/>
    <w:rsid w:val="00CB0B3B"/>
    <w:rsid w:val="00CB10C0"/>
    <w:rsid w:val="00CB4BE8"/>
    <w:rsid w:val="00CC0295"/>
    <w:rsid w:val="00CC3F5F"/>
    <w:rsid w:val="00CC48AA"/>
    <w:rsid w:val="00CC6EA6"/>
    <w:rsid w:val="00CD0D7F"/>
    <w:rsid w:val="00CD71D4"/>
    <w:rsid w:val="00CE0389"/>
    <w:rsid w:val="00CE2C60"/>
    <w:rsid w:val="00CF0F2D"/>
    <w:rsid w:val="00CF545E"/>
    <w:rsid w:val="00CF7066"/>
    <w:rsid w:val="00CF73A8"/>
    <w:rsid w:val="00CF7B00"/>
    <w:rsid w:val="00D038FA"/>
    <w:rsid w:val="00D04B64"/>
    <w:rsid w:val="00D077C8"/>
    <w:rsid w:val="00D07F5F"/>
    <w:rsid w:val="00D10874"/>
    <w:rsid w:val="00D116FB"/>
    <w:rsid w:val="00D16850"/>
    <w:rsid w:val="00D20841"/>
    <w:rsid w:val="00D2107D"/>
    <w:rsid w:val="00D23D39"/>
    <w:rsid w:val="00D257C8"/>
    <w:rsid w:val="00D26D60"/>
    <w:rsid w:val="00D3084D"/>
    <w:rsid w:val="00D30FE6"/>
    <w:rsid w:val="00D31A81"/>
    <w:rsid w:val="00D340D9"/>
    <w:rsid w:val="00D34327"/>
    <w:rsid w:val="00D34703"/>
    <w:rsid w:val="00D35774"/>
    <w:rsid w:val="00D53621"/>
    <w:rsid w:val="00D64463"/>
    <w:rsid w:val="00D665FE"/>
    <w:rsid w:val="00D71A8F"/>
    <w:rsid w:val="00D74E94"/>
    <w:rsid w:val="00D768EF"/>
    <w:rsid w:val="00D77730"/>
    <w:rsid w:val="00D82555"/>
    <w:rsid w:val="00D840DD"/>
    <w:rsid w:val="00D85FA6"/>
    <w:rsid w:val="00D8755B"/>
    <w:rsid w:val="00D90478"/>
    <w:rsid w:val="00D9222E"/>
    <w:rsid w:val="00DA348F"/>
    <w:rsid w:val="00DA558B"/>
    <w:rsid w:val="00DA5774"/>
    <w:rsid w:val="00DA7134"/>
    <w:rsid w:val="00DB15BF"/>
    <w:rsid w:val="00DB3D2A"/>
    <w:rsid w:val="00DB4CC6"/>
    <w:rsid w:val="00DB4CF3"/>
    <w:rsid w:val="00DC2779"/>
    <w:rsid w:val="00DC2D95"/>
    <w:rsid w:val="00DC3CC5"/>
    <w:rsid w:val="00DC43AC"/>
    <w:rsid w:val="00DC475C"/>
    <w:rsid w:val="00DC7E91"/>
    <w:rsid w:val="00DD48BA"/>
    <w:rsid w:val="00DD670F"/>
    <w:rsid w:val="00DE11A4"/>
    <w:rsid w:val="00DE6EA2"/>
    <w:rsid w:val="00DE73E3"/>
    <w:rsid w:val="00DF0E22"/>
    <w:rsid w:val="00DF1288"/>
    <w:rsid w:val="00DF1A18"/>
    <w:rsid w:val="00DF5E23"/>
    <w:rsid w:val="00E03865"/>
    <w:rsid w:val="00E038E4"/>
    <w:rsid w:val="00E04A0B"/>
    <w:rsid w:val="00E103BB"/>
    <w:rsid w:val="00E12EB0"/>
    <w:rsid w:val="00E139A6"/>
    <w:rsid w:val="00E14CB3"/>
    <w:rsid w:val="00E1601B"/>
    <w:rsid w:val="00E16E35"/>
    <w:rsid w:val="00E17AAC"/>
    <w:rsid w:val="00E17ED6"/>
    <w:rsid w:val="00E20D16"/>
    <w:rsid w:val="00E21774"/>
    <w:rsid w:val="00E266C8"/>
    <w:rsid w:val="00E3032C"/>
    <w:rsid w:val="00E331E1"/>
    <w:rsid w:val="00E344AC"/>
    <w:rsid w:val="00E3781A"/>
    <w:rsid w:val="00E37A3D"/>
    <w:rsid w:val="00E4034A"/>
    <w:rsid w:val="00E41AAB"/>
    <w:rsid w:val="00E42942"/>
    <w:rsid w:val="00E45816"/>
    <w:rsid w:val="00E45AFF"/>
    <w:rsid w:val="00E45F52"/>
    <w:rsid w:val="00E5095B"/>
    <w:rsid w:val="00E51EC0"/>
    <w:rsid w:val="00E577A6"/>
    <w:rsid w:val="00E620F1"/>
    <w:rsid w:val="00E6295F"/>
    <w:rsid w:val="00E6418C"/>
    <w:rsid w:val="00E650A3"/>
    <w:rsid w:val="00E66795"/>
    <w:rsid w:val="00E71E0B"/>
    <w:rsid w:val="00E736B4"/>
    <w:rsid w:val="00E7455F"/>
    <w:rsid w:val="00E83FF4"/>
    <w:rsid w:val="00E86E8D"/>
    <w:rsid w:val="00E9048A"/>
    <w:rsid w:val="00E90F63"/>
    <w:rsid w:val="00E91BBC"/>
    <w:rsid w:val="00E948E4"/>
    <w:rsid w:val="00E95979"/>
    <w:rsid w:val="00EA269F"/>
    <w:rsid w:val="00EA346C"/>
    <w:rsid w:val="00EA36FA"/>
    <w:rsid w:val="00EA4B78"/>
    <w:rsid w:val="00EB232F"/>
    <w:rsid w:val="00EB7C7E"/>
    <w:rsid w:val="00EC2BCA"/>
    <w:rsid w:val="00EC34DE"/>
    <w:rsid w:val="00EC4C60"/>
    <w:rsid w:val="00EE03F7"/>
    <w:rsid w:val="00EE206F"/>
    <w:rsid w:val="00EE2C87"/>
    <w:rsid w:val="00EE70F9"/>
    <w:rsid w:val="00EF0744"/>
    <w:rsid w:val="00EF299E"/>
    <w:rsid w:val="00EF3C30"/>
    <w:rsid w:val="00EF4BEF"/>
    <w:rsid w:val="00EF7033"/>
    <w:rsid w:val="00EF7CB5"/>
    <w:rsid w:val="00F0206C"/>
    <w:rsid w:val="00F214B2"/>
    <w:rsid w:val="00F22C87"/>
    <w:rsid w:val="00F2443E"/>
    <w:rsid w:val="00F24444"/>
    <w:rsid w:val="00F266AF"/>
    <w:rsid w:val="00F279B8"/>
    <w:rsid w:val="00F3008C"/>
    <w:rsid w:val="00F3359B"/>
    <w:rsid w:val="00F37FC3"/>
    <w:rsid w:val="00F40BC5"/>
    <w:rsid w:val="00F4632A"/>
    <w:rsid w:val="00F46605"/>
    <w:rsid w:val="00F4699B"/>
    <w:rsid w:val="00F52AF9"/>
    <w:rsid w:val="00F55EBD"/>
    <w:rsid w:val="00F57D70"/>
    <w:rsid w:val="00F640F9"/>
    <w:rsid w:val="00F71EB1"/>
    <w:rsid w:val="00F80178"/>
    <w:rsid w:val="00F82CF1"/>
    <w:rsid w:val="00F82D17"/>
    <w:rsid w:val="00F82FD6"/>
    <w:rsid w:val="00F841CD"/>
    <w:rsid w:val="00F85190"/>
    <w:rsid w:val="00F859B8"/>
    <w:rsid w:val="00F85FA6"/>
    <w:rsid w:val="00F86EA2"/>
    <w:rsid w:val="00F90064"/>
    <w:rsid w:val="00F91465"/>
    <w:rsid w:val="00F92732"/>
    <w:rsid w:val="00F9417D"/>
    <w:rsid w:val="00F95755"/>
    <w:rsid w:val="00FA1A73"/>
    <w:rsid w:val="00FA1F53"/>
    <w:rsid w:val="00FA2F79"/>
    <w:rsid w:val="00FA3938"/>
    <w:rsid w:val="00FA3A80"/>
    <w:rsid w:val="00FA3F58"/>
    <w:rsid w:val="00FA46BE"/>
    <w:rsid w:val="00FB02B6"/>
    <w:rsid w:val="00FB037F"/>
    <w:rsid w:val="00FB03B2"/>
    <w:rsid w:val="00FB1B12"/>
    <w:rsid w:val="00FB4A1A"/>
    <w:rsid w:val="00FB4B29"/>
    <w:rsid w:val="00FC1A42"/>
    <w:rsid w:val="00FC4E1D"/>
    <w:rsid w:val="00FC7DBE"/>
    <w:rsid w:val="00FD0003"/>
    <w:rsid w:val="00FD02D9"/>
    <w:rsid w:val="00FD4D1B"/>
    <w:rsid w:val="00FD5D12"/>
    <w:rsid w:val="00FE04F6"/>
    <w:rsid w:val="00FE2286"/>
    <w:rsid w:val="00FE33D0"/>
    <w:rsid w:val="00FE54BC"/>
    <w:rsid w:val="00FF1AAC"/>
    <w:rsid w:val="00FF1B80"/>
    <w:rsid w:val="00FF6376"/>
    <w:rsid w:val="00FF64A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3489"/>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1"/>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FB4A1A"/>
    <w:pPr>
      <w:ind w:left="1588" w:right="1588" w:hanging="1588"/>
      <w:outlineLvl w:val="5"/>
    </w:pPr>
  </w:style>
  <w:style w:type="paragraph" w:styleId="Heading7">
    <w:name w:val="heading 7"/>
    <w:basedOn w:val="Heading6"/>
    <w:next w:val="Normal"/>
    <w:qFormat/>
    <w:rsid w:val="00FB4A1A"/>
    <w:pPr>
      <w:outlineLvl w:val="6"/>
    </w:pPr>
  </w:style>
  <w:style w:type="paragraph" w:styleId="Heading8">
    <w:name w:val="heading 8"/>
    <w:basedOn w:val="Heading6"/>
    <w:next w:val="Normal"/>
    <w:qFormat/>
    <w:rsid w:val="00FB4A1A"/>
    <w:pPr>
      <w:outlineLvl w:val="7"/>
    </w:pPr>
  </w:style>
  <w:style w:type="paragraph" w:styleId="Heading9">
    <w:name w:val="heading 9"/>
    <w:basedOn w:val="Heading6"/>
    <w:next w:val="Normal"/>
    <w:qFormat/>
    <w:rsid w:val="00FB4A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FB4A1A"/>
    <w:pPr>
      <w:spacing w:before="480"/>
      <w:jc w:val="center"/>
    </w:pPr>
    <w:rPr>
      <w:b/>
      <w:sz w:val="28"/>
    </w:rPr>
  </w:style>
  <w:style w:type="paragraph" w:customStyle="1" w:styleId="Normalaftertitle">
    <w:name w:val="Normal_after_title"/>
    <w:basedOn w:val="Normal"/>
    <w:next w:val="Normal"/>
    <w:link w:val="NormalaftertitleCar"/>
    <w:rsid w:val="00FB4A1A"/>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FB4A1A"/>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FB4A1A"/>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2E70A6"/>
    <w:pPr>
      <w:keepNext/>
      <w:keepLines/>
      <w:spacing w:before="240"/>
      <w:jc w:val="center"/>
    </w:pPr>
    <w:rPr>
      <w:rFonts w:ascii="Times New Roman Bold" w:hAnsi="Times New Roman Bold"/>
      <w:b/>
      <w:bCs/>
      <w:sz w:val="26"/>
      <w:szCs w:val="36"/>
    </w:rPr>
  </w:style>
  <w:style w:type="paragraph" w:customStyle="1" w:styleId="ASN1">
    <w:name w:val="ASN.1"/>
    <w:basedOn w:val="Normal"/>
    <w:rsid w:val="00FB4A1A"/>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FB4A1A"/>
    <w:pPr>
      <w:keepNext/>
      <w:spacing w:before="160"/>
    </w:pPr>
    <w:rPr>
      <w:i/>
    </w:rPr>
  </w:style>
  <w:style w:type="paragraph" w:customStyle="1" w:styleId="ArtNo">
    <w:name w:val="Art_No"/>
    <w:basedOn w:val="Normal"/>
    <w:next w:val="Arttitle"/>
    <w:rsid w:val="00FB4A1A"/>
    <w:pPr>
      <w:keepNext/>
      <w:keepLines/>
      <w:spacing w:before="480"/>
      <w:jc w:val="center"/>
    </w:pPr>
    <w:rPr>
      <w:caps/>
      <w:sz w:val="26"/>
      <w:szCs w:val="36"/>
    </w:rPr>
  </w:style>
  <w:style w:type="paragraph" w:customStyle="1" w:styleId="Arttitle">
    <w:name w:val="Art_title"/>
    <w:basedOn w:val="Normal"/>
    <w:next w:val="Normalaftertitle"/>
    <w:rsid w:val="00FB4A1A"/>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FB4A1A"/>
    <w:pPr>
      <w:tabs>
        <w:tab w:val="center" w:pos="4820"/>
        <w:tab w:val="right" w:pos="9639"/>
      </w:tabs>
    </w:pPr>
  </w:style>
  <w:style w:type="paragraph" w:customStyle="1" w:styleId="Equationlegend">
    <w:name w:val="Equation_legend"/>
    <w:basedOn w:val="Normal"/>
    <w:rsid w:val="00FB4A1A"/>
    <w:pPr>
      <w:tabs>
        <w:tab w:val="right" w:pos="1814"/>
      </w:tabs>
      <w:spacing w:before="80"/>
      <w:ind w:left="1985" w:right="1985" w:hanging="1985"/>
    </w:pPr>
  </w:style>
  <w:style w:type="paragraph" w:customStyle="1" w:styleId="Figurelegend">
    <w:name w:val="Figure_legend"/>
    <w:basedOn w:val="Normal"/>
    <w:rsid w:val="00FB4A1A"/>
    <w:pPr>
      <w:keepNext/>
      <w:keepLines/>
      <w:spacing w:before="20" w:after="20"/>
    </w:pPr>
    <w:rPr>
      <w:sz w:val="18"/>
    </w:rPr>
  </w:style>
  <w:style w:type="character" w:styleId="PageNumber">
    <w:name w:val="page number"/>
    <w:basedOn w:val="DefaultParagraphFont"/>
    <w:rsid w:val="00FB4A1A"/>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FB4A1A"/>
    <w:pPr>
      <w:tabs>
        <w:tab w:val="left" w:pos="5954"/>
        <w:tab w:val="right" w:pos="9639"/>
      </w:tabs>
      <w:spacing w:before="0" w:line="168" w:lineRule="auto"/>
    </w:pPr>
    <w:rPr>
      <w:caps/>
      <w:noProof/>
      <w:sz w:val="16"/>
    </w:rPr>
  </w:style>
  <w:style w:type="paragraph" w:customStyle="1" w:styleId="FirstFooter">
    <w:name w:val="FirstFooter"/>
    <w:basedOn w:val="Footer"/>
    <w:rsid w:val="00FB4A1A"/>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E17ED6"/>
    <w:rPr>
      <w:rFonts w:cs="Times New Roman"/>
      <w:position w:val="2"/>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E17ED6"/>
    <w:pPr>
      <w:keepLines/>
      <w:tabs>
        <w:tab w:val="left" w:pos="255"/>
      </w:tabs>
      <w:spacing w:line="180" w:lineRule="auto"/>
      <w:ind w:left="255" w:hanging="255"/>
    </w:pPr>
  </w:style>
  <w:style w:type="paragraph" w:customStyle="1" w:styleId="Note">
    <w:name w:val="Note"/>
    <w:basedOn w:val="Normal"/>
    <w:link w:val="NoteC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FB4A1A"/>
  </w:style>
  <w:style w:type="paragraph" w:styleId="Index2">
    <w:name w:val="index 2"/>
    <w:basedOn w:val="Normal"/>
    <w:next w:val="Normal"/>
    <w:semiHidden/>
    <w:rsid w:val="00FB4A1A"/>
    <w:pPr>
      <w:ind w:left="283" w:right="283"/>
    </w:pPr>
  </w:style>
  <w:style w:type="paragraph" w:styleId="Index3">
    <w:name w:val="index 3"/>
    <w:basedOn w:val="Normal"/>
    <w:next w:val="Normal"/>
    <w:semiHidden/>
    <w:rsid w:val="00FB4A1A"/>
    <w:pPr>
      <w:ind w:left="566" w:right="566"/>
    </w:pPr>
  </w:style>
  <w:style w:type="paragraph" w:customStyle="1" w:styleId="PartNo">
    <w:name w:val="Part_No"/>
    <w:basedOn w:val="Normal"/>
    <w:next w:val="Partref"/>
    <w:rsid w:val="00FB4A1A"/>
    <w:pPr>
      <w:keepNext/>
      <w:keepLines/>
      <w:spacing w:before="480" w:after="80"/>
      <w:jc w:val="center"/>
    </w:pPr>
    <w:rPr>
      <w:caps/>
      <w:sz w:val="28"/>
      <w:szCs w:val="40"/>
    </w:rPr>
  </w:style>
  <w:style w:type="paragraph" w:customStyle="1" w:styleId="Partref">
    <w:name w:val="Part_ref"/>
    <w:basedOn w:val="Normal"/>
    <w:next w:val="Parttitle"/>
    <w:rsid w:val="00FB4A1A"/>
    <w:pPr>
      <w:keepNext/>
      <w:keepLines/>
      <w:spacing w:before="280"/>
      <w:jc w:val="center"/>
    </w:pPr>
  </w:style>
  <w:style w:type="paragraph" w:customStyle="1" w:styleId="Parttitle">
    <w:name w:val="Part_title"/>
    <w:basedOn w:val="Normal"/>
    <w:next w:val="Normalaftertitle"/>
    <w:rsid w:val="00FB4A1A"/>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FB4A1A"/>
    <w:pPr>
      <w:spacing w:before="624"/>
      <w:jc w:val="center"/>
    </w:pPr>
    <w:rPr>
      <w:b/>
    </w:rPr>
  </w:style>
  <w:style w:type="paragraph" w:customStyle="1" w:styleId="Recref">
    <w:name w:val="Rec_ref"/>
    <w:basedOn w:val="Normal"/>
    <w:next w:val="Recdate"/>
    <w:rsid w:val="00FB4A1A"/>
    <w:pPr>
      <w:keepNext/>
      <w:keepLines/>
      <w:jc w:val="center"/>
    </w:pPr>
    <w:rPr>
      <w:i/>
    </w:rPr>
  </w:style>
  <w:style w:type="paragraph" w:customStyle="1" w:styleId="Recdate">
    <w:name w:val="Rec_date"/>
    <w:basedOn w:val="Normal"/>
    <w:next w:val="Normalaftertitle"/>
    <w:rsid w:val="00FB4A1A"/>
    <w:pPr>
      <w:keepNext/>
      <w:keepLines/>
      <w:jc w:val="right"/>
    </w:pPr>
    <w:rPr>
      <w:i/>
    </w:rPr>
  </w:style>
  <w:style w:type="paragraph" w:customStyle="1" w:styleId="Questiondate">
    <w:name w:val="Question_date"/>
    <w:basedOn w:val="Recdate"/>
    <w:next w:val="Normalaftertitle"/>
    <w:rsid w:val="00FB4A1A"/>
  </w:style>
  <w:style w:type="paragraph" w:customStyle="1" w:styleId="QuestionNo">
    <w:name w:val="Question_No"/>
    <w:basedOn w:val="RecNo"/>
    <w:next w:val="Questiontitle"/>
    <w:rsid w:val="00FB4A1A"/>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FB4A1A"/>
  </w:style>
  <w:style w:type="paragraph" w:customStyle="1" w:styleId="Questionref">
    <w:name w:val="Question_ref"/>
    <w:basedOn w:val="Recref"/>
    <w:next w:val="Questiondate"/>
    <w:rsid w:val="00FB4A1A"/>
  </w:style>
  <w:style w:type="paragraph" w:customStyle="1" w:styleId="Reftext">
    <w:name w:val="Ref_text"/>
    <w:basedOn w:val="Normal"/>
    <w:rsid w:val="00FB4A1A"/>
    <w:pPr>
      <w:ind w:left="794" w:right="794" w:hanging="794"/>
    </w:pPr>
  </w:style>
  <w:style w:type="paragraph" w:customStyle="1" w:styleId="Repdate">
    <w:name w:val="Rep_date"/>
    <w:basedOn w:val="Recdate"/>
    <w:next w:val="Normalaftertitle"/>
    <w:rsid w:val="00FB4A1A"/>
  </w:style>
  <w:style w:type="paragraph" w:customStyle="1" w:styleId="RepNo">
    <w:name w:val="Rep_No"/>
    <w:basedOn w:val="RecNo"/>
    <w:next w:val="Reptitle"/>
    <w:rsid w:val="00FB4A1A"/>
  </w:style>
  <w:style w:type="paragraph" w:customStyle="1" w:styleId="Reptitle">
    <w:name w:val="Rep_title"/>
    <w:basedOn w:val="Rectitle"/>
    <w:next w:val="Repref"/>
    <w:rsid w:val="00FB4A1A"/>
  </w:style>
  <w:style w:type="paragraph" w:customStyle="1" w:styleId="Repref">
    <w:name w:val="Rep_ref"/>
    <w:basedOn w:val="Recref"/>
    <w:next w:val="Repdate"/>
    <w:rsid w:val="00FB4A1A"/>
  </w:style>
  <w:style w:type="paragraph" w:customStyle="1" w:styleId="Resdate">
    <w:name w:val="Res_date"/>
    <w:basedOn w:val="Recdate"/>
    <w:next w:val="Normalaftertitle"/>
    <w:rsid w:val="00FB4A1A"/>
  </w:style>
  <w:style w:type="paragraph" w:customStyle="1" w:styleId="ResNo">
    <w:name w:val="Res_No"/>
    <w:basedOn w:val="RecNo"/>
    <w:next w:val="Restitle"/>
    <w:rsid w:val="005E066B"/>
  </w:style>
  <w:style w:type="paragraph" w:customStyle="1" w:styleId="Restitle">
    <w:name w:val="Res_title"/>
    <w:basedOn w:val="Rectitle"/>
    <w:next w:val="Resref"/>
    <w:rsid w:val="00FB4A1A"/>
  </w:style>
  <w:style w:type="paragraph" w:customStyle="1" w:styleId="Resref">
    <w:name w:val="Res_ref"/>
    <w:basedOn w:val="Recref"/>
    <w:next w:val="Resdate"/>
    <w:rsid w:val="00FB4A1A"/>
  </w:style>
  <w:style w:type="paragraph" w:customStyle="1" w:styleId="SectionNo">
    <w:name w:val="Section_No"/>
    <w:basedOn w:val="Normal"/>
    <w:next w:val="Sectiontitle"/>
    <w:rsid w:val="00FB4A1A"/>
    <w:pPr>
      <w:keepNext/>
      <w:keepLines/>
      <w:spacing w:before="480" w:after="80"/>
      <w:jc w:val="center"/>
    </w:pPr>
    <w:rPr>
      <w:caps/>
      <w:sz w:val="28"/>
      <w:szCs w:val="40"/>
    </w:rPr>
  </w:style>
  <w:style w:type="paragraph" w:customStyle="1" w:styleId="Sectiontitle">
    <w:name w:val="Section_title"/>
    <w:basedOn w:val="Normal"/>
    <w:next w:val="Normalaftertitle"/>
    <w:rsid w:val="00FB4A1A"/>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FB4A1A"/>
    <w:pPr>
      <w:spacing w:before="840" w:after="200"/>
      <w:jc w:val="center"/>
    </w:pPr>
    <w:rPr>
      <w:rFonts w:ascii="Times New Roman Bold" w:hAnsi="Times New Roman Bold"/>
      <w:b/>
      <w:sz w:val="28"/>
      <w:szCs w:val="40"/>
    </w:rPr>
  </w:style>
  <w:style w:type="paragraph" w:customStyle="1" w:styleId="SpecialFooter">
    <w:name w:val="Special Footer"/>
    <w:basedOn w:val="Footer"/>
    <w:rsid w:val="00FB4A1A"/>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ar"/>
    <w:rsid w:val="00FB4A1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FB4A1A"/>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rsid w:val="00FB4A1A"/>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B4A1A"/>
  </w:style>
  <w:style w:type="paragraph" w:customStyle="1" w:styleId="Title3">
    <w:name w:val="Title 3"/>
    <w:basedOn w:val="Title2"/>
    <w:next w:val="Title4"/>
    <w:rsid w:val="00FB4A1A"/>
    <w:rPr>
      <w:caps w:val="0"/>
    </w:rPr>
  </w:style>
  <w:style w:type="paragraph" w:customStyle="1" w:styleId="Title4">
    <w:name w:val="Title 4"/>
    <w:basedOn w:val="Title3"/>
    <w:next w:val="Heading1"/>
    <w:link w:val="Title4Char"/>
    <w:rsid w:val="00FB4A1A"/>
    <w:rPr>
      <w:b/>
    </w:rPr>
  </w:style>
  <w:style w:type="paragraph" w:styleId="TOC1">
    <w:name w:val="toc 1"/>
    <w:basedOn w:val="Normal"/>
    <w:uiPriority w:val="39"/>
    <w:rsid w:val="00681E2B"/>
    <w:pPr>
      <w:tabs>
        <w:tab w:val="center" w:leader="dot" w:pos="9072"/>
        <w:tab w:val="right" w:pos="9639"/>
      </w:tabs>
      <w:ind w:left="794" w:hanging="794"/>
    </w:pPr>
    <w:rPr>
      <w:lang w:bidi="ar-SY"/>
    </w:rPr>
  </w:style>
  <w:style w:type="paragraph" w:styleId="TOC2">
    <w:name w:val="toc 2"/>
    <w:basedOn w:val="TOC1"/>
    <w:uiPriority w:val="39"/>
    <w:rsid w:val="000320EE"/>
    <w:pPr>
      <w:spacing w:before="40"/>
      <w:ind w:left="1531" w:right="1531" w:hanging="851"/>
    </w:pPr>
    <w:rPr>
      <w:noProof/>
      <w:lang w:val="en-GB"/>
    </w:rPr>
  </w:style>
  <w:style w:type="paragraph" w:styleId="TOC3">
    <w:name w:val="toc 3"/>
    <w:basedOn w:val="TOC2"/>
    <w:uiPriority w:val="39"/>
    <w:rsid w:val="002971E7"/>
    <w:pPr>
      <w:spacing w:before="0"/>
      <w:ind w:hanging="737"/>
    </w:pPr>
  </w:style>
  <w:style w:type="paragraph" w:styleId="TOC4">
    <w:name w:val="toc 4"/>
    <w:basedOn w:val="TOC3"/>
    <w:uiPriority w:val="39"/>
    <w:rsid w:val="00FB4A1A"/>
  </w:style>
  <w:style w:type="paragraph" w:styleId="TOC5">
    <w:name w:val="toc 5"/>
    <w:basedOn w:val="TOC4"/>
    <w:uiPriority w:val="39"/>
    <w:rsid w:val="00FB4A1A"/>
  </w:style>
  <w:style w:type="paragraph" w:styleId="TOC6">
    <w:name w:val="toc 6"/>
    <w:basedOn w:val="TOC4"/>
    <w:uiPriority w:val="39"/>
    <w:rsid w:val="00FB4A1A"/>
  </w:style>
  <w:style w:type="paragraph" w:styleId="TOC7">
    <w:name w:val="toc 7"/>
    <w:basedOn w:val="TOC4"/>
    <w:uiPriority w:val="39"/>
    <w:rsid w:val="00FB4A1A"/>
  </w:style>
  <w:style w:type="paragraph" w:styleId="TOC8">
    <w:name w:val="toc 8"/>
    <w:basedOn w:val="TOC4"/>
    <w:uiPriority w:val="39"/>
    <w:rsid w:val="00FB4A1A"/>
  </w:style>
  <w:style w:type="character" w:customStyle="1" w:styleId="Appdef">
    <w:name w:val="App_def"/>
    <w:basedOn w:val="DefaultParagraphFont"/>
    <w:rsid w:val="00FB4A1A"/>
    <w:rPr>
      <w:rFonts w:ascii="Times New Roman" w:hAnsi="Times New Roman"/>
      <w:b/>
    </w:rPr>
  </w:style>
  <w:style w:type="character" w:customStyle="1" w:styleId="Appref">
    <w:name w:val="App_ref"/>
    <w:basedOn w:val="DefaultParagraphFont"/>
    <w:rsid w:val="00FB4A1A"/>
  </w:style>
  <w:style w:type="character" w:customStyle="1" w:styleId="Artdef">
    <w:name w:val="Art_def"/>
    <w:basedOn w:val="DefaultParagraphFont"/>
    <w:rsid w:val="00FB4A1A"/>
    <w:rPr>
      <w:rFonts w:ascii="Times New Roman" w:hAnsi="Times New Roman"/>
      <w:b/>
    </w:rPr>
  </w:style>
  <w:style w:type="paragraph" w:customStyle="1" w:styleId="FigureNo">
    <w:name w:val="Figure_No"/>
    <w:basedOn w:val="Normal"/>
    <w:link w:val="FigureNoChar"/>
    <w:rsid w:val="00AB2BD9"/>
    <w:pPr>
      <w:spacing w:after="80"/>
      <w:jc w:val="center"/>
    </w:pPr>
    <w:rPr>
      <w:rFonts w:hAnsi="Times New Roman Bold"/>
      <w:lang w:val="fr-FR" w:bidi="ar-EG"/>
    </w:rPr>
  </w:style>
  <w:style w:type="paragraph" w:customStyle="1" w:styleId="Reftitle">
    <w:name w:val="Ref_title"/>
    <w:basedOn w:val="Normal"/>
    <w:next w:val="Reftext"/>
    <w:rsid w:val="00FB4A1A"/>
    <w:pPr>
      <w:spacing w:before="480"/>
      <w:jc w:val="center"/>
    </w:pPr>
    <w:rPr>
      <w:b/>
    </w:rPr>
  </w:style>
  <w:style w:type="character" w:customStyle="1" w:styleId="Resdef">
    <w:name w:val="Res_def"/>
    <w:basedOn w:val="DefaultParagraphFont"/>
    <w:rsid w:val="00FB4A1A"/>
    <w:rPr>
      <w:rFonts w:ascii="Times New Roman" w:hAnsi="Times New Roman"/>
      <w:b/>
    </w:rPr>
  </w:style>
  <w:style w:type="character" w:customStyle="1" w:styleId="Tablefreq">
    <w:name w:val="Table_freq"/>
    <w:basedOn w:val="DefaultParagraphFont"/>
    <w:rsid w:val="00FB4A1A"/>
    <w:rPr>
      <w:b/>
      <w:color w:val="auto"/>
    </w:rPr>
  </w:style>
  <w:style w:type="paragraph" w:customStyle="1" w:styleId="Formal">
    <w:name w:val="Formal"/>
    <w:basedOn w:val="ASN1"/>
    <w:rsid w:val="00FB4A1A"/>
    <w:rPr>
      <w:b w:val="0"/>
    </w:rPr>
  </w:style>
  <w:style w:type="paragraph" w:customStyle="1" w:styleId="FooterQP">
    <w:name w:val="Footer_QP"/>
    <w:basedOn w:val="Normal"/>
    <w:rsid w:val="00FB4A1A"/>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FB4A1A"/>
    <w:pPr>
      <w:spacing w:before="240"/>
      <w:jc w:val="center"/>
    </w:pPr>
    <w:rPr>
      <w:i/>
    </w:rPr>
  </w:style>
  <w:style w:type="paragraph" w:customStyle="1" w:styleId="RecNoBR">
    <w:name w:val="Rec_No_BR"/>
    <w:basedOn w:val="Normal"/>
    <w:next w:val="Rectitle"/>
    <w:rsid w:val="00FB4A1A"/>
    <w:pPr>
      <w:keepNext/>
      <w:keepLines/>
      <w:spacing w:before="480"/>
      <w:jc w:val="center"/>
    </w:pPr>
    <w:rPr>
      <w:caps/>
      <w:sz w:val="28"/>
      <w:szCs w:val="40"/>
    </w:rPr>
  </w:style>
  <w:style w:type="paragraph" w:customStyle="1" w:styleId="QuestionNoBR">
    <w:name w:val="Question_No_BR"/>
    <w:basedOn w:val="RecNoBR"/>
    <w:next w:val="Questiontitle"/>
    <w:rsid w:val="00FB4A1A"/>
  </w:style>
  <w:style w:type="paragraph" w:customStyle="1" w:styleId="RepNoBR">
    <w:name w:val="Rep_No_BR"/>
    <w:basedOn w:val="RecNoBR"/>
    <w:next w:val="Reptitle"/>
    <w:semiHidden/>
    <w:rsid w:val="00FB4A1A"/>
  </w:style>
  <w:style w:type="paragraph" w:customStyle="1" w:styleId="ResNoBR">
    <w:name w:val="Res_No_BR"/>
    <w:basedOn w:val="RecNoBR"/>
    <w:next w:val="Restitle"/>
    <w:rsid w:val="00FB4A1A"/>
  </w:style>
  <w:style w:type="paragraph" w:customStyle="1" w:styleId="Tabletitle">
    <w:name w:val="Table_title"/>
    <w:basedOn w:val="TableNo"/>
    <w:rsid w:val="00F37FC3"/>
    <w:pPr>
      <w:keepNext/>
      <w:spacing w:before="120" w:after="80"/>
    </w:pPr>
    <w:rPr>
      <w:rFonts w:ascii="Times New Roman Bold" w:hAnsi="Times New Roman Bold"/>
      <w:b/>
      <w:bCs/>
    </w:rPr>
  </w:style>
  <w:style w:type="paragraph" w:customStyle="1" w:styleId="Tableref">
    <w:name w:val="Table_ref"/>
    <w:basedOn w:val="Normal"/>
    <w:next w:val="Normal"/>
    <w:rsid w:val="00FB4A1A"/>
    <w:pPr>
      <w:keepNext/>
      <w:spacing w:before="0" w:after="120"/>
      <w:jc w:val="center"/>
    </w:pPr>
  </w:style>
  <w:style w:type="character" w:customStyle="1" w:styleId="Recdef">
    <w:name w:val="Rec_def"/>
    <w:basedOn w:val="DefaultParagraphFont"/>
    <w:rsid w:val="00FB4A1A"/>
    <w:rPr>
      <w:b/>
    </w:rPr>
  </w:style>
  <w:style w:type="paragraph" w:styleId="BodyText">
    <w:name w:val="Body Text"/>
    <w:basedOn w:val="Normal"/>
    <w:link w:val="BodyTextChar1"/>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paragraph" w:styleId="BodyTextIndent">
    <w:name w:val="Body Text Indent"/>
    <w:basedOn w:val="Normal"/>
    <w:link w:val="BodyTextIndentChar1"/>
    <w:rsid w:val="00C94B6E"/>
    <w:pPr>
      <w:tabs>
        <w:tab w:val="left" w:pos="849"/>
      </w:tabs>
      <w:ind w:left="720"/>
    </w:pPr>
    <w:rPr>
      <w:b/>
      <w:bCs/>
      <w:sz w:val="32"/>
      <w:szCs w:val="32"/>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F37FC3"/>
    <w:pPr>
      <w:keepNext/>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E17ED6"/>
    <w:rPr>
      <w:rFonts w:ascii="Times New Roman" w:hAnsi="Times New Roman" w:cs="Traditional Arabic"/>
      <w:szCs w:val="26"/>
      <w:lang w:eastAsia="en-US"/>
    </w:rPr>
  </w:style>
  <w:style w:type="paragraph" w:customStyle="1" w:styleId="toc0">
    <w:name w:val="toc 0"/>
    <w:basedOn w:val="Normal"/>
    <w:next w:val="TOC1"/>
    <w:rsid w:val="006F0BA1"/>
    <w:pPr>
      <w:tabs>
        <w:tab w:val="right" w:pos="9639"/>
      </w:tabs>
    </w:pPr>
    <w:rPr>
      <w:b/>
    </w:rPr>
  </w:style>
  <w:style w:type="paragraph" w:customStyle="1" w:styleId="RefText0">
    <w:name w:val="Ref_Text"/>
    <w:basedOn w:val="Normal"/>
    <w:rsid w:val="006F0BA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F0BA1"/>
    <w:pPr>
      <w:tabs>
        <w:tab w:val="left" w:pos="794"/>
      </w:tabs>
      <w:ind w:left="907"/>
    </w:pPr>
    <w:rPr>
      <w:i/>
      <w:iCs/>
      <w:lang w:eastAsia="en-US" w:bidi="ar-EG"/>
    </w:rPr>
  </w:style>
  <w:style w:type="character" w:customStyle="1" w:styleId="HeaderChar">
    <w:name w:val="Header Char"/>
    <w:basedOn w:val="DefaultParagraphFont"/>
    <w:link w:val="Header"/>
    <w:uiPriority w:val="99"/>
    <w:rsid w:val="006F0BA1"/>
    <w:rPr>
      <w:rFonts w:ascii="Times New Roman Bold" w:hAnsi="Times New Roman Bold" w:cs="Traditional Arabic"/>
      <w:b/>
      <w:bCs/>
      <w:sz w:val="22"/>
      <w:szCs w:val="30"/>
      <w:lang w:eastAsia="fr-FR"/>
    </w:rPr>
  </w:style>
  <w:style w:type="paragraph" w:styleId="EndnoteText">
    <w:name w:val="endnote text"/>
    <w:basedOn w:val="Normal"/>
    <w:link w:val="EndnoteTextChar"/>
    <w:rsid w:val="006F0BA1"/>
    <w:pPr>
      <w:spacing w:before="0" w:line="240" w:lineRule="auto"/>
    </w:pPr>
    <w:rPr>
      <w:sz w:val="20"/>
      <w:szCs w:val="20"/>
    </w:rPr>
  </w:style>
  <w:style w:type="character" w:customStyle="1" w:styleId="EndnoteTextChar">
    <w:name w:val="Endnote Text Char"/>
    <w:basedOn w:val="DefaultParagraphFont"/>
    <w:link w:val="EndnoteText"/>
    <w:rsid w:val="006F0BA1"/>
    <w:rPr>
      <w:rFonts w:ascii="Times New Roman" w:hAnsi="Times New Roman" w:cs="Traditional Arabic"/>
      <w:lang w:eastAsia="fr-FR"/>
    </w:rPr>
  </w:style>
  <w:style w:type="paragraph" w:customStyle="1" w:styleId="Blanc">
    <w:name w:val="Blanc"/>
    <w:basedOn w:val="Normal"/>
    <w:next w:val="Tabletext"/>
    <w:rsid w:val="006F0BA1"/>
    <w:pPr>
      <w:keepNext/>
      <w:keepLines/>
      <w:bidi w:val="0"/>
      <w:spacing w:before="0" w:line="240" w:lineRule="auto"/>
    </w:pPr>
    <w:rPr>
      <w:rFonts w:cs="Times New Roman"/>
      <w:sz w:val="16"/>
      <w:szCs w:val="20"/>
      <w:lang w:val="en-GB" w:eastAsia="en-US"/>
    </w:rPr>
  </w:style>
  <w:style w:type="numbering" w:customStyle="1" w:styleId="NoList1">
    <w:name w:val="No List1"/>
    <w:next w:val="NoList"/>
    <w:semiHidden/>
    <w:rsid w:val="00111A24"/>
  </w:style>
  <w:style w:type="character" w:customStyle="1" w:styleId="Heading1Char1">
    <w:name w:val="Heading 1 Char1"/>
    <w:basedOn w:val="DefaultParagraphFont"/>
    <w:link w:val="Heading1"/>
    <w:rsid w:val="00111A24"/>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111A24"/>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111A24"/>
    <w:rPr>
      <w:rFonts w:ascii="Times New Roman Bold" w:hAnsi="Times New Roman Bold" w:cs="Traditional Arabic"/>
      <w:b/>
      <w:bCs/>
      <w:sz w:val="22"/>
      <w:szCs w:val="30"/>
      <w:lang w:eastAsia="fr-FR"/>
    </w:rPr>
  </w:style>
  <w:style w:type="paragraph" w:customStyle="1" w:styleId="recno0">
    <w:name w:val="rec_no"/>
    <w:basedOn w:val="Normal"/>
    <w:rsid w:val="00111A24"/>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111A24"/>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111A24"/>
    <w:pPr>
      <w:tabs>
        <w:tab w:val="left" w:pos="851"/>
      </w:tabs>
      <w:overflowPunct/>
      <w:autoSpaceDE/>
      <w:autoSpaceDN/>
      <w:adjustRightInd/>
      <w:spacing w:before="0" w:after="240"/>
      <w:ind w:left="720" w:hanging="720"/>
      <w:textAlignment w:val="auto"/>
    </w:pPr>
    <w:rPr>
      <w:sz w:val="24"/>
      <w:szCs w:val="32"/>
      <w:lang w:val="en-GB" w:bidi="ar-SY"/>
    </w:rPr>
  </w:style>
  <w:style w:type="paragraph" w:customStyle="1" w:styleId="Numbered">
    <w:name w:val="Numbered"/>
    <w:basedOn w:val="Normal"/>
    <w:rsid w:val="00111A24"/>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111A24"/>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0">
    <w:name w:val="Table_Text"/>
    <w:basedOn w:val="TableLegend0"/>
    <w:rsid w:val="00111A24"/>
    <w:pPr>
      <w:bidi/>
      <w:spacing w:before="40" w:after="40" w:line="280" w:lineRule="exact"/>
      <w:jc w:val="both"/>
    </w:pPr>
    <w:rPr>
      <w:sz w:val="20"/>
      <w:szCs w:val="26"/>
    </w:rPr>
  </w:style>
  <w:style w:type="paragraph" w:customStyle="1" w:styleId="TableLegend0">
    <w:name w:val="Table_Legend"/>
    <w:basedOn w:val="Normal"/>
    <w:next w:val="Normal"/>
    <w:rsid w:val="00111A24"/>
    <w:pPr>
      <w:keepNext/>
      <w:tabs>
        <w:tab w:val="left" w:pos="794"/>
        <w:tab w:val="left" w:pos="1191"/>
        <w:tab w:val="left" w:pos="1588"/>
        <w:tab w:val="left" w:pos="1985"/>
      </w:tabs>
      <w:overflowPunct/>
      <w:autoSpaceDE/>
      <w:autoSpaceDN/>
      <w:bidi w:val="0"/>
      <w:adjustRightInd/>
      <w:spacing w:before="240" w:after="120"/>
      <w:jc w:val="center"/>
      <w:textAlignment w:val="auto"/>
    </w:pPr>
    <w:rPr>
      <w:sz w:val="18"/>
      <w:szCs w:val="18"/>
      <w:lang w:val="en-GB" w:eastAsia="en-US" w:bidi="ar-SY"/>
    </w:rPr>
  </w:style>
  <w:style w:type="paragraph" w:customStyle="1" w:styleId="Title10">
    <w:name w:val="Title_1"/>
    <w:basedOn w:val="rectitle0"/>
    <w:rsid w:val="00111A24"/>
  </w:style>
  <w:style w:type="paragraph" w:customStyle="1" w:styleId="Annexno">
    <w:name w:val="Annex_no"/>
    <w:basedOn w:val="Recno1"/>
    <w:rsid w:val="00111A24"/>
  </w:style>
  <w:style w:type="paragraph" w:customStyle="1" w:styleId="Recno1">
    <w:name w:val="Rec_no"/>
    <w:basedOn w:val="Normal"/>
    <w:rsid w:val="00111A24"/>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basedOn w:val="DefaultParagraphFont"/>
    <w:link w:val="Rectitle"/>
    <w:locked/>
    <w:rsid w:val="00111A24"/>
    <w:rPr>
      <w:rFonts w:ascii="Times New Roman Bold" w:eastAsia="NSimSun" w:hAnsi="Times New Roman Bold" w:cs="Traditional Arabic"/>
      <w:b/>
      <w:bCs/>
      <w:sz w:val="28"/>
      <w:szCs w:val="40"/>
      <w:lang w:eastAsia="fr-FR" w:bidi="ar-EG"/>
    </w:rPr>
  </w:style>
  <w:style w:type="character" w:customStyle="1" w:styleId="enumlev1Car">
    <w:name w:val="enumlev1 Car"/>
    <w:basedOn w:val="DefaultParagraphFont"/>
    <w:link w:val="enumlev1"/>
    <w:rsid w:val="00111A24"/>
    <w:rPr>
      <w:rFonts w:ascii="Times New Roman" w:hAnsi="Times New Roman" w:cs="Traditional Arabic"/>
      <w:sz w:val="22"/>
      <w:szCs w:val="30"/>
      <w:lang w:eastAsia="fr-FR" w:bidi="ar-EG"/>
    </w:rPr>
  </w:style>
  <w:style w:type="paragraph" w:customStyle="1" w:styleId="Chapterno">
    <w:name w:val="Chapter_no"/>
    <w:basedOn w:val="Normal"/>
    <w:rsid w:val="00111A24"/>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
    <w:name w:val="Chapter_title"/>
    <w:basedOn w:val="Normal"/>
    <w:rsid w:val="00111A24"/>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111A24"/>
    <w:pPr>
      <w:keepLines w:val="0"/>
      <w:tabs>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111A24"/>
    <w:pPr>
      <w:tabs>
        <w:tab w:val="num" w:pos="720"/>
        <w:tab w:val="left" w:pos="1134"/>
      </w:tabs>
      <w:overflowPunct/>
      <w:autoSpaceDE/>
      <w:autoSpaceDN/>
      <w:adjustRightInd/>
      <w:ind w:left="720" w:hanging="360"/>
      <w:textAlignment w:val="auto"/>
    </w:pPr>
    <w:rPr>
      <w:lang w:eastAsia="en-US" w:bidi="ar-SY"/>
    </w:rPr>
  </w:style>
  <w:style w:type="paragraph" w:customStyle="1" w:styleId="Appendixtitle">
    <w:name w:val="Appendix_title"/>
    <w:basedOn w:val="Normal"/>
    <w:rsid w:val="00111A24"/>
    <w:pPr>
      <w:keepNext/>
      <w:tabs>
        <w:tab w:val="left" w:pos="1134"/>
      </w:tabs>
      <w:overflowPunct/>
      <w:autoSpaceDE/>
      <w:autoSpaceDN/>
      <w:adjustRightInd/>
      <w:spacing w:before="240"/>
      <w:textAlignment w:val="auto"/>
    </w:pPr>
    <w:rPr>
      <w:rFonts w:ascii="Times New Roman Bold" w:hAnsi="Times New Roman Bold"/>
      <w:b/>
      <w:bCs/>
      <w:sz w:val="24"/>
      <w:szCs w:val="32"/>
      <w:lang w:eastAsia="en-US" w:bidi="ar-EG"/>
    </w:rPr>
  </w:style>
  <w:style w:type="paragraph" w:customStyle="1" w:styleId="NOTE0">
    <w:name w:val="NOTE"/>
    <w:basedOn w:val="Normal"/>
    <w:rsid w:val="00111A24"/>
    <w:pPr>
      <w:overflowPunct/>
      <w:autoSpaceDE/>
      <w:autoSpaceDN/>
      <w:adjustRightInd/>
      <w:spacing w:before="0" w:after="180"/>
      <w:textAlignment w:val="auto"/>
    </w:pPr>
    <w:rPr>
      <w:lang w:eastAsia="en-US" w:bidi="ar-EG"/>
    </w:rPr>
  </w:style>
  <w:style w:type="paragraph" w:customStyle="1" w:styleId="Figureno0">
    <w:name w:val="Figure_no"/>
    <w:basedOn w:val="Normal"/>
    <w:next w:val="Tabletext"/>
    <w:rsid w:val="00111A24"/>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title0">
    <w:name w:val="Figure_title"/>
    <w:basedOn w:val="Normal"/>
    <w:next w:val="Normal"/>
    <w:link w:val="FiguretitleChar"/>
    <w:rsid w:val="00111A24"/>
    <w:pPr>
      <w:keepNext/>
      <w:keepLines/>
      <w:tabs>
        <w:tab w:val="left" w:pos="794"/>
        <w:tab w:val="left" w:pos="1191"/>
        <w:tab w:val="left" w:pos="1588"/>
        <w:tab w:val="left" w:pos="1985"/>
      </w:tabs>
      <w:overflowPunct/>
      <w:autoSpaceDE/>
      <w:autoSpaceDN/>
      <w:bidi w:val="0"/>
      <w:adjustRightInd/>
      <w:spacing w:before="0" w:after="120"/>
      <w:jc w:val="center"/>
      <w:textAlignment w:val="auto"/>
    </w:pPr>
    <w:rPr>
      <w:rFonts w:ascii="Times New Roman Bold" w:hAnsi="Times New Roman Bold"/>
      <w:b/>
      <w:bCs/>
      <w:lang w:val="en-GB" w:eastAsia="en-US" w:bidi="ar-SY"/>
    </w:rPr>
  </w:style>
  <w:style w:type="character" w:customStyle="1" w:styleId="FiguretitleChar">
    <w:name w:val="Figure_title Char"/>
    <w:link w:val="Figuretitle0"/>
    <w:rsid w:val="00111A24"/>
    <w:rPr>
      <w:rFonts w:ascii="Times New Roman Bold" w:hAnsi="Times New Roman Bold" w:cs="Traditional Arabic"/>
      <w:b/>
      <w:bCs/>
      <w:sz w:val="22"/>
      <w:szCs w:val="30"/>
      <w:lang w:val="en-GB" w:eastAsia="en-US" w:bidi="ar-SY"/>
    </w:rPr>
  </w:style>
  <w:style w:type="paragraph" w:customStyle="1" w:styleId="TabletitleChar">
    <w:name w:val="Table_title Char"/>
    <w:basedOn w:val="Normal"/>
    <w:next w:val="Tablehead"/>
    <w:link w:val="TabletitleCharCar"/>
    <w:rsid w:val="00111A24"/>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basedOn w:val="DefaultParagraphFont"/>
    <w:link w:val="TabletitleChar"/>
    <w:rsid w:val="00111A24"/>
    <w:rPr>
      <w:rFonts w:ascii="Times New Roman Bold" w:hAnsi="Times New Roman Bold"/>
      <w:b/>
      <w:sz w:val="24"/>
      <w:lang w:val="fr-FR" w:eastAsia="en-US" w:bidi="ar-SY"/>
    </w:rPr>
  </w:style>
  <w:style w:type="paragraph" w:customStyle="1" w:styleId="Tablenumber">
    <w:name w:val="Table_number"/>
    <w:basedOn w:val="Normal"/>
    <w:next w:val="Tabletext"/>
    <w:rsid w:val="00111A24"/>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111A24"/>
  </w:style>
  <w:style w:type="paragraph" w:customStyle="1" w:styleId="Heading70">
    <w:name w:val="Heading_7"/>
    <w:basedOn w:val="Heading50"/>
    <w:rsid w:val="00111A24"/>
  </w:style>
  <w:style w:type="paragraph" w:customStyle="1" w:styleId="APPENDIXNO">
    <w:name w:val="APPENDIX_NO"/>
    <w:basedOn w:val="Annexno"/>
    <w:rsid w:val="00111A24"/>
  </w:style>
  <w:style w:type="paragraph" w:customStyle="1" w:styleId="RecNO2">
    <w:name w:val="Rec_NO"/>
    <w:basedOn w:val="Normal"/>
    <w:rsid w:val="00111A24"/>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111A24"/>
    <w:pPr>
      <w:overflowPunct/>
      <w:autoSpaceDE/>
      <w:autoSpaceDN/>
      <w:adjustRightInd/>
      <w:spacing w:before="360" w:after="180"/>
      <w:textAlignment w:val="auto"/>
    </w:pPr>
    <w:rPr>
      <w:lang w:eastAsia="en-US" w:bidi="ar-SY"/>
    </w:rPr>
  </w:style>
  <w:style w:type="paragraph" w:customStyle="1" w:styleId="AnnexNO0">
    <w:name w:val="Annex_NO"/>
    <w:basedOn w:val="Normal"/>
    <w:rsid w:val="002E70A6"/>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
    <w:name w:val="Annex_title"/>
    <w:basedOn w:val="rectitle0"/>
    <w:rsid w:val="00111A24"/>
  </w:style>
  <w:style w:type="paragraph" w:customStyle="1" w:styleId="enmulev1">
    <w:name w:val="enmulev1"/>
    <w:basedOn w:val="Normal"/>
    <w:rsid w:val="002E70A6"/>
    <w:pPr>
      <w:overflowPunct/>
      <w:autoSpaceDE/>
      <w:autoSpaceDN/>
      <w:adjustRightInd/>
      <w:spacing w:before="80"/>
      <w:ind w:left="720" w:hanging="720"/>
      <w:textAlignment w:val="auto"/>
    </w:pPr>
    <w:rPr>
      <w:lang w:eastAsia="en-US" w:bidi="ar-SY"/>
    </w:rPr>
  </w:style>
  <w:style w:type="paragraph" w:customStyle="1" w:styleId="FigureNoTitle">
    <w:name w:val="Figure_NoTitle"/>
    <w:basedOn w:val="Normal"/>
    <w:next w:val="Normal"/>
    <w:rsid w:val="00111A24"/>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111A24"/>
    <w:pPr>
      <w:overflowPunct/>
      <w:autoSpaceDE/>
      <w:autoSpaceDN/>
      <w:adjustRightInd/>
      <w:spacing w:before="0" w:after="180"/>
      <w:ind w:left="720"/>
      <w:textAlignment w:val="auto"/>
    </w:pPr>
    <w:rPr>
      <w:lang w:eastAsia="en-US" w:bidi="ar-SY"/>
    </w:rPr>
  </w:style>
  <w:style w:type="paragraph" w:customStyle="1" w:styleId="headingb0">
    <w:name w:val="heading_b"/>
    <w:basedOn w:val="Heading3"/>
    <w:next w:val="Normal"/>
    <w:rsid w:val="00111A24"/>
    <w:pPr>
      <w:tabs>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bidi="ar-SY"/>
    </w:rPr>
  </w:style>
  <w:style w:type="paragraph" w:customStyle="1" w:styleId="call1">
    <w:name w:val="call"/>
    <w:basedOn w:val="Normal"/>
    <w:rsid w:val="00111A24"/>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1">
    <w:name w:val="Annex_No"/>
    <w:basedOn w:val="Normal"/>
    <w:next w:val="Normal"/>
    <w:rsid w:val="00111A24"/>
    <w:pPr>
      <w:keepNext/>
      <w:keepLines/>
      <w:tabs>
        <w:tab w:val="left" w:pos="794"/>
        <w:tab w:val="left" w:pos="1191"/>
        <w:tab w:val="left" w:pos="1588"/>
        <w:tab w:val="left" w:pos="1985"/>
      </w:tabs>
      <w:overflowPunct/>
      <w:autoSpaceDE/>
      <w:autoSpaceDN/>
      <w:bidi w:val="0"/>
      <w:adjustRightInd/>
      <w:spacing w:before="0" w:after="480"/>
      <w:jc w:val="center"/>
      <w:textAlignment w:val="auto"/>
    </w:pPr>
    <w:rPr>
      <w:caps/>
      <w:sz w:val="26"/>
      <w:szCs w:val="36"/>
      <w:lang w:val="en-GB" w:eastAsia="en-US" w:bidi="ar-SY"/>
    </w:rPr>
  </w:style>
  <w:style w:type="paragraph" w:customStyle="1" w:styleId="AnnexNoTitle0">
    <w:name w:val="Annex_NoTitle"/>
    <w:basedOn w:val="Normal"/>
    <w:next w:val="Normal"/>
    <w:link w:val="AnnexNoTitleChar"/>
    <w:rsid w:val="00111A24"/>
    <w:pPr>
      <w:keepNext/>
      <w:keepLines/>
      <w:tabs>
        <w:tab w:val="left" w:pos="794"/>
        <w:tab w:val="left" w:pos="1191"/>
        <w:tab w:val="left" w:pos="1588"/>
        <w:tab w:val="left" w:pos="1985"/>
      </w:tabs>
      <w:overflowPunct/>
      <w:autoSpaceDE/>
      <w:autoSpaceDN/>
      <w:bidi w:val="0"/>
      <w:adjustRightInd/>
      <w:spacing w:before="0" w:after="720"/>
      <w:jc w:val="center"/>
      <w:textAlignment w:val="auto"/>
    </w:pPr>
    <w:rPr>
      <w:rFonts w:ascii="Times New Roman Bold" w:hAnsi="Times New Roman Bold"/>
      <w:b/>
      <w:bCs/>
      <w:sz w:val="26"/>
      <w:szCs w:val="36"/>
      <w:lang w:val="en-GB" w:eastAsia="en-US" w:bidi="ar-SY"/>
    </w:rPr>
  </w:style>
  <w:style w:type="character" w:customStyle="1" w:styleId="AnnexNoTitleChar">
    <w:name w:val="Annex_NoTitle Char"/>
    <w:basedOn w:val="DefaultParagraphFont"/>
    <w:link w:val="AnnexNoTitle0"/>
    <w:rsid w:val="00111A24"/>
    <w:rPr>
      <w:rFonts w:ascii="Times New Roman Bold" w:hAnsi="Times New Roman Bold" w:cs="Traditional Arabic"/>
      <w:b/>
      <w:bCs/>
      <w:sz w:val="26"/>
      <w:szCs w:val="36"/>
      <w:lang w:val="en-GB" w:eastAsia="en-US" w:bidi="ar-SY"/>
    </w:rPr>
  </w:style>
  <w:style w:type="paragraph" w:customStyle="1" w:styleId="Annexnumber">
    <w:name w:val="Annex_number"/>
    <w:basedOn w:val="Normal"/>
    <w:rsid w:val="00111A24"/>
    <w:pPr>
      <w:overflowPunct/>
      <w:autoSpaceDE/>
      <w:autoSpaceDN/>
      <w:adjustRightInd/>
      <w:spacing w:before="1560" w:after="180"/>
      <w:jc w:val="center"/>
      <w:textAlignment w:val="auto"/>
    </w:pPr>
    <w:rPr>
      <w:b/>
      <w:bCs/>
      <w:sz w:val="26"/>
      <w:szCs w:val="36"/>
      <w:lang w:val="fr-FR" w:eastAsia="en-US" w:bidi="ar-SY"/>
    </w:rPr>
  </w:style>
  <w:style w:type="paragraph" w:customStyle="1" w:styleId="TableNo0">
    <w:name w:val="Table_No"/>
    <w:basedOn w:val="Normal"/>
    <w:next w:val="Normal"/>
    <w:link w:val="TableNoCar"/>
    <w:rsid w:val="00E17ED6"/>
    <w:pPr>
      <w:keepNext/>
      <w:widowControl w:val="0"/>
      <w:tabs>
        <w:tab w:val="left" w:pos="794"/>
        <w:tab w:val="left" w:pos="1191"/>
        <w:tab w:val="left" w:pos="1588"/>
        <w:tab w:val="left" w:pos="1985"/>
      </w:tabs>
      <w:overflowPunct/>
      <w:autoSpaceDE/>
      <w:autoSpaceDN/>
      <w:bidi w:val="0"/>
      <w:adjustRightInd/>
      <w:spacing w:before="360" w:after="60"/>
      <w:jc w:val="center"/>
      <w:textAlignment w:val="auto"/>
    </w:pPr>
    <w:rPr>
      <w:lang w:val="fr-FR" w:eastAsia="en-US" w:bidi="ar-SY"/>
    </w:rPr>
  </w:style>
  <w:style w:type="character" w:customStyle="1" w:styleId="TableNoCar">
    <w:name w:val="Table_No Car"/>
    <w:basedOn w:val="DefaultParagraphFont"/>
    <w:link w:val="TableNo0"/>
    <w:rsid w:val="00E17ED6"/>
    <w:rPr>
      <w:rFonts w:ascii="Times New Roman" w:hAnsi="Times New Roman" w:cs="Traditional Arabic"/>
      <w:sz w:val="22"/>
      <w:szCs w:val="30"/>
      <w:lang w:val="fr-FR" w:eastAsia="en-US" w:bidi="ar-SY"/>
    </w:rPr>
  </w:style>
  <w:style w:type="paragraph" w:customStyle="1" w:styleId="tabletitle0">
    <w:name w:val="table_title"/>
    <w:basedOn w:val="Normal"/>
    <w:rsid w:val="00111A24"/>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basedOn w:val="DefaultParagraphFont"/>
    <w:link w:val="FigureNo"/>
    <w:rsid w:val="00111A24"/>
    <w:rPr>
      <w:rFonts w:ascii="Times New Roman" w:hAnsi="Times New Roman Bold" w:cs="Traditional Arabic"/>
      <w:sz w:val="22"/>
      <w:szCs w:val="30"/>
      <w:lang w:val="fr-FR" w:eastAsia="fr-FR" w:bidi="ar-EG"/>
    </w:rPr>
  </w:style>
  <w:style w:type="paragraph" w:customStyle="1" w:styleId="TableNoTitle">
    <w:name w:val="Table_NoTitle"/>
    <w:basedOn w:val="Normal"/>
    <w:next w:val="Tablehead"/>
    <w:rsid w:val="00111A24"/>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AppendixNoTitle0">
    <w:name w:val="Appendix_NoTitle"/>
    <w:basedOn w:val="AnnexNoTitle0"/>
    <w:next w:val="Normal"/>
    <w:rsid w:val="00111A24"/>
  </w:style>
  <w:style w:type="paragraph" w:customStyle="1" w:styleId="headingi0">
    <w:name w:val="heading_i"/>
    <w:basedOn w:val="Normal"/>
    <w:rsid w:val="00111A24"/>
    <w:pPr>
      <w:keepNext/>
      <w:overflowPunct/>
      <w:autoSpaceDE/>
      <w:autoSpaceDN/>
      <w:adjustRightInd/>
      <w:spacing w:after="120"/>
      <w:textAlignment w:val="auto"/>
    </w:pPr>
    <w:rPr>
      <w:i/>
      <w:iCs/>
      <w:lang w:eastAsia="en-US" w:bidi="ar-SY"/>
    </w:rPr>
  </w:style>
  <w:style w:type="paragraph" w:customStyle="1" w:styleId="Recnumber">
    <w:name w:val="Rec_number"/>
    <w:basedOn w:val="Normal"/>
    <w:rsid w:val="00111A24"/>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0">
    <w:name w:val="normal_after_title"/>
    <w:basedOn w:val="Normal"/>
    <w:rsid w:val="00111A24"/>
    <w:pPr>
      <w:overflowPunct/>
      <w:autoSpaceDE/>
      <w:autoSpaceDN/>
      <w:adjustRightInd/>
      <w:spacing w:before="0" w:after="180"/>
      <w:textAlignment w:val="auto"/>
    </w:pPr>
    <w:rPr>
      <w:lang w:eastAsia="en-US" w:bidi="ar-SY"/>
    </w:rPr>
  </w:style>
  <w:style w:type="character" w:customStyle="1" w:styleId="BodyTextChar">
    <w:name w:val="Body Text Char"/>
    <w:basedOn w:val="DefaultParagraphFont"/>
    <w:rsid w:val="00111A24"/>
    <w:rPr>
      <w:rFonts w:cs="Traditional Arabic"/>
      <w:sz w:val="22"/>
      <w:szCs w:val="30"/>
      <w:lang w:val="en-US" w:eastAsia="en-US" w:bidi="ar-SY"/>
    </w:rPr>
  </w:style>
  <w:style w:type="paragraph" w:styleId="BodyText3">
    <w:name w:val="Body Text 3"/>
    <w:basedOn w:val="Normal"/>
    <w:link w:val="BodyText3Char"/>
    <w:rsid w:val="00111A24"/>
    <w:pPr>
      <w:overflowPunct/>
      <w:autoSpaceDE/>
      <w:autoSpaceDN/>
      <w:adjustRightInd/>
      <w:spacing w:before="0" w:after="120"/>
      <w:textAlignment w:val="auto"/>
    </w:pPr>
    <w:rPr>
      <w:sz w:val="16"/>
      <w:szCs w:val="16"/>
      <w:lang w:eastAsia="en-US" w:bidi="ar-SY"/>
    </w:rPr>
  </w:style>
  <w:style w:type="character" w:customStyle="1" w:styleId="BodyText3Char">
    <w:name w:val="Body Text 3 Char"/>
    <w:basedOn w:val="DefaultParagraphFont"/>
    <w:link w:val="BodyText3"/>
    <w:rsid w:val="00111A24"/>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111A24"/>
    <w:pPr>
      <w:widowControl/>
      <w:overflowPunct/>
      <w:autoSpaceDE/>
      <w:autoSpaceDN/>
      <w:adjustRightInd/>
      <w:spacing w:before="0" w:after="120"/>
      <w:ind w:firstLine="210"/>
      <w:textAlignment w:val="auto"/>
    </w:pPr>
    <w:rPr>
      <w:szCs w:val="30"/>
      <w:lang w:eastAsia="en-US" w:bidi="ar-SY"/>
    </w:rPr>
  </w:style>
  <w:style w:type="character" w:customStyle="1" w:styleId="BodyTextChar1">
    <w:name w:val="Body Text Char1"/>
    <w:basedOn w:val="DefaultParagraphFont"/>
    <w:link w:val="BodyText"/>
    <w:rsid w:val="00111A24"/>
    <w:rPr>
      <w:rFonts w:ascii="Times New Roman" w:hAnsi="Times New Roman" w:cs="Traditional Arabic"/>
      <w:sz w:val="22"/>
      <w:szCs w:val="26"/>
      <w:lang w:eastAsia="fr-FR"/>
    </w:rPr>
  </w:style>
  <w:style w:type="character" w:customStyle="1" w:styleId="BodyTextFirstIndentChar">
    <w:name w:val="Body Text First Indent Char"/>
    <w:basedOn w:val="BodyTextChar1"/>
    <w:link w:val="BodyTextFirstIndent"/>
    <w:rsid w:val="00111A24"/>
  </w:style>
  <w:style w:type="character" w:customStyle="1" w:styleId="BodyTextIndentChar">
    <w:name w:val="Body Text Indent Char"/>
    <w:basedOn w:val="DefaultParagraphFont"/>
    <w:rsid w:val="00111A24"/>
    <w:rPr>
      <w:rFonts w:cs="Traditional Arabic"/>
      <w:sz w:val="22"/>
      <w:szCs w:val="30"/>
      <w:lang w:val="en-US" w:eastAsia="en-US" w:bidi="ar-SY"/>
    </w:rPr>
  </w:style>
  <w:style w:type="paragraph" w:styleId="BodyTextFirstIndent2">
    <w:name w:val="Body Text First Indent 2"/>
    <w:basedOn w:val="BodyTextIndent"/>
    <w:link w:val="BodyTextFirstIndent2Char"/>
    <w:rsid w:val="00111A24"/>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1">
    <w:name w:val="Body Text Indent Char1"/>
    <w:basedOn w:val="DefaultParagraphFont"/>
    <w:link w:val="BodyTextIndent"/>
    <w:rsid w:val="00111A24"/>
    <w:rPr>
      <w:rFonts w:ascii="Times New Roman" w:hAnsi="Times New Roman" w:cs="Traditional Arabic"/>
      <w:b/>
      <w:bCs/>
      <w:sz w:val="32"/>
      <w:szCs w:val="32"/>
      <w:lang w:eastAsia="fr-FR"/>
    </w:rPr>
  </w:style>
  <w:style w:type="character" w:customStyle="1" w:styleId="BodyTextFirstIndent2Char">
    <w:name w:val="Body Text First Indent 2 Char"/>
    <w:basedOn w:val="BodyTextIndentChar1"/>
    <w:link w:val="BodyTextFirstIndent2"/>
    <w:rsid w:val="00111A24"/>
  </w:style>
  <w:style w:type="paragraph" w:styleId="BodyTextIndent3">
    <w:name w:val="Body Text Indent 3"/>
    <w:basedOn w:val="Normal"/>
    <w:link w:val="BodyTextIndent3Char"/>
    <w:rsid w:val="00111A24"/>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basedOn w:val="DefaultParagraphFont"/>
    <w:link w:val="BodyTextIndent3"/>
    <w:rsid w:val="00111A24"/>
    <w:rPr>
      <w:rFonts w:ascii="Times New Roman" w:hAnsi="Times New Roman" w:cs="Traditional Arabic"/>
      <w:sz w:val="16"/>
      <w:szCs w:val="16"/>
      <w:lang w:eastAsia="en-US" w:bidi="ar-SY"/>
    </w:rPr>
  </w:style>
  <w:style w:type="paragraph" w:styleId="Closing">
    <w:name w:val="Closing"/>
    <w:basedOn w:val="Normal"/>
    <w:link w:val="ClosingChar"/>
    <w:rsid w:val="00111A24"/>
    <w:pPr>
      <w:overflowPunct/>
      <w:autoSpaceDE/>
      <w:autoSpaceDN/>
      <w:adjustRightInd/>
      <w:spacing w:before="0" w:after="180"/>
      <w:ind w:left="4252"/>
      <w:textAlignment w:val="auto"/>
    </w:pPr>
    <w:rPr>
      <w:lang w:eastAsia="en-US" w:bidi="ar-SY"/>
    </w:rPr>
  </w:style>
  <w:style w:type="character" w:customStyle="1" w:styleId="ClosingChar">
    <w:name w:val="Closing Char"/>
    <w:basedOn w:val="DefaultParagraphFont"/>
    <w:link w:val="Closing"/>
    <w:rsid w:val="00111A24"/>
    <w:rPr>
      <w:rFonts w:ascii="Times New Roman" w:hAnsi="Times New Roman" w:cs="Traditional Arabic"/>
      <w:sz w:val="22"/>
      <w:szCs w:val="30"/>
      <w:lang w:eastAsia="en-US" w:bidi="ar-SY"/>
    </w:rPr>
  </w:style>
  <w:style w:type="paragraph" w:styleId="Date">
    <w:name w:val="Date"/>
    <w:basedOn w:val="Normal"/>
    <w:next w:val="Normal"/>
    <w:link w:val="DateChar"/>
    <w:rsid w:val="00111A24"/>
    <w:pPr>
      <w:overflowPunct/>
      <w:autoSpaceDE/>
      <w:autoSpaceDN/>
      <w:adjustRightInd/>
      <w:spacing w:before="0" w:after="180"/>
      <w:textAlignment w:val="auto"/>
    </w:pPr>
    <w:rPr>
      <w:lang w:eastAsia="en-US" w:bidi="ar-SY"/>
    </w:rPr>
  </w:style>
  <w:style w:type="character" w:customStyle="1" w:styleId="DateChar">
    <w:name w:val="Date Char"/>
    <w:basedOn w:val="DefaultParagraphFont"/>
    <w:link w:val="Date"/>
    <w:rsid w:val="00111A24"/>
    <w:rPr>
      <w:rFonts w:ascii="Times New Roman" w:hAnsi="Times New Roman" w:cs="Traditional Arabic"/>
      <w:sz w:val="22"/>
      <w:szCs w:val="30"/>
      <w:lang w:eastAsia="en-US" w:bidi="ar-SY"/>
    </w:rPr>
  </w:style>
  <w:style w:type="paragraph" w:styleId="E-mailSignature">
    <w:name w:val="E-mail Signature"/>
    <w:basedOn w:val="Normal"/>
    <w:link w:val="E-mailSignatureChar"/>
    <w:rsid w:val="00111A24"/>
    <w:pPr>
      <w:overflowPunct/>
      <w:autoSpaceDE/>
      <w:autoSpaceDN/>
      <w:adjustRightInd/>
      <w:spacing w:before="0" w:after="180"/>
      <w:textAlignment w:val="auto"/>
    </w:pPr>
    <w:rPr>
      <w:lang w:eastAsia="en-US" w:bidi="ar-SY"/>
    </w:rPr>
  </w:style>
  <w:style w:type="character" w:customStyle="1" w:styleId="E-mailSignatureChar">
    <w:name w:val="E-mail Signature Char"/>
    <w:basedOn w:val="DefaultParagraphFont"/>
    <w:link w:val="E-mailSignature"/>
    <w:rsid w:val="00111A24"/>
    <w:rPr>
      <w:rFonts w:ascii="Times New Roman" w:hAnsi="Times New Roman" w:cs="Traditional Arabic"/>
      <w:sz w:val="22"/>
      <w:szCs w:val="30"/>
      <w:lang w:eastAsia="en-US" w:bidi="ar-SY"/>
    </w:rPr>
  </w:style>
  <w:style w:type="character" w:styleId="Emphasis">
    <w:name w:val="Emphasis"/>
    <w:basedOn w:val="DefaultParagraphFont"/>
    <w:qFormat/>
    <w:rsid w:val="00111A24"/>
    <w:rPr>
      <w:rFonts w:ascii="Times New Roman" w:hAnsi="Times New Roman" w:cs="Traditional Arabic"/>
      <w:i/>
      <w:iCs/>
    </w:rPr>
  </w:style>
  <w:style w:type="paragraph" w:styleId="EnvelopeAddress">
    <w:name w:val="envelope address"/>
    <w:basedOn w:val="Normal"/>
    <w:rsid w:val="00111A24"/>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111A24"/>
    <w:pPr>
      <w:overflowPunct/>
      <w:autoSpaceDE/>
      <w:autoSpaceDN/>
      <w:adjustRightInd/>
      <w:spacing w:before="0" w:after="180"/>
      <w:textAlignment w:val="auto"/>
    </w:pPr>
    <w:rPr>
      <w:szCs w:val="20"/>
      <w:lang w:eastAsia="en-US" w:bidi="ar-SY"/>
    </w:rPr>
  </w:style>
  <w:style w:type="character" w:styleId="HTMLAcronym">
    <w:name w:val="HTML Acronym"/>
    <w:basedOn w:val="DefaultParagraphFont"/>
    <w:rsid w:val="00111A24"/>
    <w:rPr>
      <w:rFonts w:ascii="Times New Roman" w:hAnsi="Times New Roman" w:cs="Traditional Arabic"/>
    </w:rPr>
  </w:style>
  <w:style w:type="paragraph" w:styleId="HTMLAddress">
    <w:name w:val="HTML Address"/>
    <w:basedOn w:val="Normal"/>
    <w:link w:val="HTMLAddressChar"/>
    <w:rsid w:val="00111A24"/>
    <w:pPr>
      <w:overflowPunct/>
      <w:autoSpaceDE/>
      <w:autoSpaceDN/>
      <w:adjustRightInd/>
      <w:spacing w:before="0" w:after="180"/>
      <w:textAlignment w:val="auto"/>
    </w:pPr>
    <w:rPr>
      <w:i/>
      <w:iCs/>
      <w:lang w:eastAsia="en-US" w:bidi="ar-SY"/>
    </w:rPr>
  </w:style>
  <w:style w:type="character" w:customStyle="1" w:styleId="HTMLAddressChar">
    <w:name w:val="HTML Address Char"/>
    <w:basedOn w:val="DefaultParagraphFont"/>
    <w:link w:val="HTMLAddress"/>
    <w:rsid w:val="00111A24"/>
    <w:rPr>
      <w:rFonts w:ascii="Times New Roman" w:hAnsi="Times New Roman" w:cs="Traditional Arabic"/>
      <w:i/>
      <w:iCs/>
      <w:sz w:val="22"/>
      <w:szCs w:val="30"/>
      <w:lang w:eastAsia="en-US" w:bidi="ar-SY"/>
    </w:rPr>
  </w:style>
  <w:style w:type="character" w:styleId="HTMLCite">
    <w:name w:val="HTML Cite"/>
    <w:basedOn w:val="DefaultParagraphFont"/>
    <w:rsid w:val="00111A24"/>
    <w:rPr>
      <w:rFonts w:ascii="Times New Roman" w:hAnsi="Times New Roman" w:cs="Traditional Arabic"/>
      <w:i/>
      <w:iCs/>
    </w:rPr>
  </w:style>
  <w:style w:type="character" w:styleId="HTMLCode">
    <w:name w:val="HTML Code"/>
    <w:basedOn w:val="DefaultParagraphFont"/>
    <w:rsid w:val="00111A24"/>
    <w:rPr>
      <w:rFonts w:ascii="Times New Roman" w:hAnsi="Times New Roman" w:cs="Traditional Arabic"/>
      <w:sz w:val="20"/>
      <w:szCs w:val="20"/>
    </w:rPr>
  </w:style>
  <w:style w:type="character" w:styleId="HTMLDefinition">
    <w:name w:val="HTML Definition"/>
    <w:basedOn w:val="DefaultParagraphFont"/>
    <w:rsid w:val="00111A24"/>
    <w:rPr>
      <w:rFonts w:ascii="Times New Roman" w:hAnsi="Times New Roman" w:cs="Traditional Arabic"/>
      <w:i/>
      <w:iCs/>
    </w:rPr>
  </w:style>
  <w:style w:type="character" w:styleId="HTMLKeyboard">
    <w:name w:val="HTML Keyboard"/>
    <w:basedOn w:val="DefaultParagraphFont"/>
    <w:rsid w:val="00111A24"/>
    <w:rPr>
      <w:rFonts w:ascii="Times New Roman" w:hAnsi="Times New Roman" w:cs="Traditional Arabic"/>
      <w:sz w:val="20"/>
      <w:szCs w:val="20"/>
    </w:rPr>
  </w:style>
  <w:style w:type="paragraph" w:styleId="HTMLPreformatted">
    <w:name w:val="HTML Preformatted"/>
    <w:basedOn w:val="Normal"/>
    <w:link w:val="HTMLPreformattedChar"/>
    <w:rsid w:val="00111A24"/>
    <w:pPr>
      <w:overflowPunct/>
      <w:autoSpaceDE/>
      <w:autoSpaceDN/>
      <w:adjustRightInd/>
      <w:spacing w:before="0" w:after="180"/>
      <w:textAlignment w:val="auto"/>
    </w:pPr>
    <w:rPr>
      <w:szCs w:val="20"/>
      <w:lang w:eastAsia="en-US" w:bidi="ar-SY"/>
    </w:rPr>
  </w:style>
  <w:style w:type="character" w:customStyle="1" w:styleId="HTMLPreformattedChar">
    <w:name w:val="HTML Preformatted Char"/>
    <w:basedOn w:val="DefaultParagraphFont"/>
    <w:link w:val="HTMLPreformatted"/>
    <w:rsid w:val="00111A24"/>
    <w:rPr>
      <w:rFonts w:ascii="Times New Roman" w:hAnsi="Times New Roman" w:cs="Traditional Arabic"/>
      <w:sz w:val="22"/>
      <w:lang w:eastAsia="en-US" w:bidi="ar-SY"/>
    </w:rPr>
  </w:style>
  <w:style w:type="character" w:styleId="HTMLSample">
    <w:name w:val="HTML Sample"/>
    <w:basedOn w:val="DefaultParagraphFont"/>
    <w:rsid w:val="00111A24"/>
    <w:rPr>
      <w:rFonts w:ascii="Times New Roman" w:hAnsi="Times New Roman" w:cs="Traditional Arabic"/>
    </w:rPr>
  </w:style>
  <w:style w:type="character" w:styleId="HTMLTypewriter">
    <w:name w:val="HTML Typewriter"/>
    <w:basedOn w:val="DefaultParagraphFont"/>
    <w:rsid w:val="00111A24"/>
    <w:rPr>
      <w:rFonts w:ascii="Times New Roman" w:hAnsi="Times New Roman" w:cs="Traditional Arabic"/>
      <w:sz w:val="20"/>
      <w:szCs w:val="20"/>
    </w:rPr>
  </w:style>
  <w:style w:type="character" w:styleId="HTMLVariable">
    <w:name w:val="HTML Variable"/>
    <w:basedOn w:val="DefaultParagraphFont"/>
    <w:rsid w:val="00111A24"/>
    <w:rPr>
      <w:rFonts w:ascii="Times New Roman" w:hAnsi="Times New Roman" w:cs="Traditional Arabic"/>
      <w:i/>
      <w:iCs/>
    </w:rPr>
  </w:style>
  <w:style w:type="character" w:styleId="LineNumber">
    <w:name w:val="line number"/>
    <w:basedOn w:val="DefaultParagraphFont"/>
    <w:rsid w:val="00111A24"/>
    <w:rPr>
      <w:rFonts w:ascii="Times New Roman" w:hAnsi="Times New Roman" w:cs="Traditional Arabic"/>
    </w:rPr>
  </w:style>
  <w:style w:type="paragraph" w:styleId="List">
    <w:name w:val="List"/>
    <w:basedOn w:val="Normal"/>
    <w:rsid w:val="00111A24"/>
    <w:pPr>
      <w:overflowPunct/>
      <w:autoSpaceDE/>
      <w:autoSpaceDN/>
      <w:adjustRightInd/>
      <w:spacing w:before="0" w:after="180"/>
      <w:ind w:left="283" w:hanging="283"/>
      <w:textAlignment w:val="auto"/>
    </w:pPr>
    <w:rPr>
      <w:lang w:eastAsia="en-US" w:bidi="ar-SY"/>
    </w:rPr>
  </w:style>
  <w:style w:type="paragraph" w:styleId="List2">
    <w:name w:val="List 2"/>
    <w:basedOn w:val="Normal"/>
    <w:rsid w:val="00111A24"/>
    <w:pPr>
      <w:overflowPunct/>
      <w:autoSpaceDE/>
      <w:autoSpaceDN/>
      <w:adjustRightInd/>
      <w:spacing w:before="0" w:after="180"/>
      <w:ind w:left="566" w:hanging="283"/>
      <w:textAlignment w:val="auto"/>
    </w:pPr>
    <w:rPr>
      <w:lang w:eastAsia="en-US" w:bidi="ar-SY"/>
    </w:rPr>
  </w:style>
  <w:style w:type="paragraph" w:styleId="List3">
    <w:name w:val="List 3"/>
    <w:basedOn w:val="Normal"/>
    <w:rsid w:val="00111A24"/>
    <w:pPr>
      <w:overflowPunct/>
      <w:autoSpaceDE/>
      <w:autoSpaceDN/>
      <w:adjustRightInd/>
      <w:spacing w:before="0" w:after="180"/>
      <w:ind w:left="849" w:hanging="283"/>
      <w:textAlignment w:val="auto"/>
    </w:pPr>
    <w:rPr>
      <w:lang w:eastAsia="en-US" w:bidi="ar-SY"/>
    </w:rPr>
  </w:style>
  <w:style w:type="paragraph" w:styleId="List4">
    <w:name w:val="List 4"/>
    <w:basedOn w:val="Normal"/>
    <w:rsid w:val="00111A24"/>
    <w:pPr>
      <w:overflowPunct/>
      <w:autoSpaceDE/>
      <w:autoSpaceDN/>
      <w:adjustRightInd/>
      <w:spacing w:before="0" w:after="180"/>
      <w:ind w:left="1132" w:hanging="283"/>
      <w:textAlignment w:val="auto"/>
    </w:pPr>
    <w:rPr>
      <w:lang w:eastAsia="en-US" w:bidi="ar-SY"/>
    </w:rPr>
  </w:style>
  <w:style w:type="paragraph" w:styleId="List5">
    <w:name w:val="List 5"/>
    <w:basedOn w:val="Normal"/>
    <w:rsid w:val="00111A24"/>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111A24"/>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111A24"/>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111A24"/>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111A24"/>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111A24"/>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111A24"/>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111A24"/>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111A24"/>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111A24"/>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111A24"/>
    <w:pPr>
      <w:overflowPunct/>
      <w:autoSpaceDE/>
      <w:autoSpaceDN/>
      <w:adjustRightInd/>
      <w:spacing w:before="0" w:after="120"/>
      <w:ind w:left="1415"/>
      <w:textAlignment w:val="auto"/>
    </w:pPr>
    <w:rPr>
      <w:lang w:eastAsia="en-US" w:bidi="ar-SY"/>
    </w:rPr>
  </w:style>
  <w:style w:type="paragraph" w:styleId="ListNumber">
    <w:name w:val="List Number"/>
    <w:basedOn w:val="Normal"/>
    <w:rsid w:val="00111A24"/>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111A24"/>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111A24"/>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111A24"/>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111A24"/>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111A24"/>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basedOn w:val="DefaultParagraphFont"/>
    <w:link w:val="MessageHeader"/>
    <w:rsid w:val="00111A24"/>
    <w:rPr>
      <w:rFonts w:ascii="Times New Roman" w:hAnsi="Times New Roman" w:cs="Traditional Arabic"/>
      <w:sz w:val="24"/>
      <w:szCs w:val="24"/>
      <w:shd w:val="pct20" w:color="auto" w:fill="auto"/>
      <w:lang w:eastAsia="en-US" w:bidi="ar-SY"/>
    </w:rPr>
  </w:style>
  <w:style w:type="paragraph" w:styleId="NormalWeb">
    <w:name w:val="Normal (Web)"/>
    <w:basedOn w:val="Normal"/>
    <w:rsid w:val="00111A24"/>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111A24"/>
    <w:pPr>
      <w:overflowPunct/>
      <w:autoSpaceDE/>
      <w:autoSpaceDN/>
      <w:adjustRightInd/>
      <w:spacing w:before="0" w:after="180"/>
      <w:textAlignment w:val="auto"/>
    </w:pPr>
    <w:rPr>
      <w:lang w:eastAsia="en-US" w:bidi="ar-SY"/>
    </w:rPr>
  </w:style>
  <w:style w:type="character" w:customStyle="1" w:styleId="NoteHeadingChar">
    <w:name w:val="Note Heading Char"/>
    <w:basedOn w:val="DefaultParagraphFont"/>
    <w:link w:val="NoteHeading"/>
    <w:rsid w:val="00111A24"/>
    <w:rPr>
      <w:rFonts w:ascii="Times New Roman" w:hAnsi="Times New Roman" w:cs="Traditional Arabic"/>
      <w:sz w:val="22"/>
      <w:szCs w:val="30"/>
      <w:lang w:eastAsia="en-US" w:bidi="ar-SY"/>
    </w:rPr>
  </w:style>
  <w:style w:type="paragraph" w:styleId="PlainText">
    <w:name w:val="Plain Text"/>
    <w:basedOn w:val="Normal"/>
    <w:link w:val="PlainTextChar"/>
    <w:rsid w:val="00111A24"/>
    <w:pPr>
      <w:overflowPunct/>
      <w:autoSpaceDE/>
      <w:autoSpaceDN/>
      <w:adjustRightInd/>
      <w:spacing w:before="0" w:after="180"/>
      <w:textAlignment w:val="auto"/>
    </w:pPr>
    <w:rPr>
      <w:szCs w:val="20"/>
      <w:lang w:eastAsia="en-US" w:bidi="ar-SY"/>
    </w:rPr>
  </w:style>
  <w:style w:type="character" w:customStyle="1" w:styleId="PlainTextChar">
    <w:name w:val="Plain Text Char"/>
    <w:basedOn w:val="DefaultParagraphFont"/>
    <w:link w:val="PlainText"/>
    <w:rsid w:val="00111A24"/>
    <w:rPr>
      <w:rFonts w:ascii="Times New Roman" w:hAnsi="Times New Roman" w:cs="Traditional Arabic"/>
      <w:sz w:val="22"/>
      <w:lang w:eastAsia="en-US" w:bidi="ar-SY"/>
    </w:rPr>
  </w:style>
  <w:style w:type="paragraph" w:styleId="Salutation">
    <w:name w:val="Salutation"/>
    <w:basedOn w:val="Normal"/>
    <w:next w:val="Normal"/>
    <w:link w:val="SalutationChar"/>
    <w:rsid w:val="00111A24"/>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basedOn w:val="DefaultParagraphFont"/>
    <w:link w:val="Salutation"/>
    <w:rsid w:val="00111A24"/>
    <w:rPr>
      <w:rFonts w:ascii="Times New Roman" w:hAnsi="Times New Roman" w:cs="Traditional Arabic"/>
      <w:sz w:val="22"/>
      <w:szCs w:val="30"/>
      <w:lang w:eastAsia="en-US" w:bidi="ar-SY"/>
    </w:rPr>
  </w:style>
  <w:style w:type="paragraph" w:styleId="Signature">
    <w:name w:val="Signature"/>
    <w:basedOn w:val="Normal"/>
    <w:link w:val="SignatureChar"/>
    <w:rsid w:val="00111A24"/>
    <w:pPr>
      <w:overflowPunct/>
      <w:autoSpaceDE/>
      <w:autoSpaceDN/>
      <w:adjustRightInd/>
      <w:spacing w:before="0" w:after="180"/>
      <w:ind w:left="4252"/>
      <w:textAlignment w:val="auto"/>
    </w:pPr>
    <w:rPr>
      <w:lang w:eastAsia="en-US" w:bidi="ar-SY"/>
    </w:rPr>
  </w:style>
  <w:style w:type="character" w:customStyle="1" w:styleId="SignatureChar">
    <w:name w:val="Signature Char"/>
    <w:basedOn w:val="DefaultParagraphFont"/>
    <w:link w:val="Signature"/>
    <w:rsid w:val="00111A24"/>
    <w:rPr>
      <w:rFonts w:ascii="Times New Roman" w:hAnsi="Times New Roman" w:cs="Traditional Arabic"/>
      <w:sz w:val="22"/>
      <w:szCs w:val="30"/>
      <w:lang w:eastAsia="en-US" w:bidi="ar-SY"/>
    </w:rPr>
  </w:style>
  <w:style w:type="character" w:styleId="Strong">
    <w:name w:val="Strong"/>
    <w:basedOn w:val="DefaultParagraphFont"/>
    <w:qFormat/>
    <w:rsid w:val="00111A24"/>
    <w:rPr>
      <w:rFonts w:ascii="Times New Roman" w:hAnsi="Times New Roman" w:cs="Traditional Arabic"/>
      <w:b/>
      <w:bCs/>
    </w:rPr>
  </w:style>
  <w:style w:type="paragraph" w:styleId="Subtitle">
    <w:name w:val="Subtitle"/>
    <w:basedOn w:val="Normal"/>
    <w:link w:val="SubtitleChar"/>
    <w:qFormat/>
    <w:rsid w:val="00111A24"/>
    <w:pPr>
      <w:overflowPunct/>
      <w:autoSpaceDE/>
      <w:autoSpaceDN/>
      <w:adjustRightInd/>
      <w:spacing w:before="0" w:after="60"/>
      <w:textAlignment w:val="auto"/>
      <w:outlineLvl w:val="1"/>
    </w:pPr>
    <w:rPr>
      <w:sz w:val="24"/>
      <w:szCs w:val="24"/>
      <w:lang w:eastAsia="en-US" w:bidi="ar-SY"/>
    </w:rPr>
  </w:style>
  <w:style w:type="character" w:customStyle="1" w:styleId="SubtitleChar">
    <w:name w:val="Subtitle Char"/>
    <w:basedOn w:val="DefaultParagraphFont"/>
    <w:link w:val="Subtitle"/>
    <w:rsid w:val="00111A24"/>
    <w:rPr>
      <w:rFonts w:ascii="Times New Roman" w:hAnsi="Times New Roman" w:cs="Traditional Arabic"/>
      <w:sz w:val="24"/>
      <w:szCs w:val="24"/>
      <w:lang w:eastAsia="en-US" w:bidi="ar-SY"/>
    </w:rPr>
  </w:style>
  <w:style w:type="paragraph" w:styleId="Title">
    <w:name w:val="Title"/>
    <w:basedOn w:val="Normal"/>
    <w:link w:val="TitleChar"/>
    <w:qFormat/>
    <w:rsid w:val="00111A24"/>
    <w:pPr>
      <w:overflowPunct/>
      <w:autoSpaceDE/>
      <w:autoSpaceDN/>
      <w:adjustRightInd/>
      <w:spacing w:before="240" w:after="60"/>
      <w:textAlignment w:val="auto"/>
      <w:outlineLvl w:val="0"/>
    </w:pPr>
    <w:rPr>
      <w:b/>
      <w:bCs/>
      <w:kern w:val="28"/>
      <w:sz w:val="32"/>
      <w:szCs w:val="32"/>
      <w:lang w:eastAsia="en-US" w:bidi="ar-SY"/>
    </w:rPr>
  </w:style>
  <w:style w:type="character" w:customStyle="1" w:styleId="TitleChar">
    <w:name w:val="Title Char"/>
    <w:basedOn w:val="DefaultParagraphFont"/>
    <w:link w:val="Title"/>
    <w:rsid w:val="00111A24"/>
    <w:rPr>
      <w:rFonts w:ascii="Times New Roman" w:hAnsi="Times New Roman" w:cs="Traditional Arabic"/>
      <w:b/>
      <w:bCs/>
      <w:kern w:val="28"/>
      <w:sz w:val="32"/>
      <w:szCs w:val="32"/>
      <w:lang w:eastAsia="en-US" w:bidi="ar-SY"/>
    </w:rPr>
  </w:style>
  <w:style w:type="paragraph" w:customStyle="1" w:styleId="BCH1">
    <w:name w:val="BCH 1"/>
    <w:basedOn w:val="Normal"/>
    <w:rsid w:val="00111A24"/>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paragraph" w:customStyle="1" w:styleId="Normalaftertitle1">
    <w:name w:val="Normal after title"/>
    <w:basedOn w:val="Normal"/>
    <w:next w:val="Normal"/>
    <w:rsid w:val="00111A24"/>
    <w:pPr>
      <w:tabs>
        <w:tab w:val="num" w:pos="360"/>
        <w:tab w:val="left" w:pos="794"/>
        <w:tab w:val="left" w:pos="1191"/>
        <w:tab w:val="left" w:pos="1588"/>
        <w:tab w:val="left" w:pos="1985"/>
      </w:tabs>
      <w:bidi w:val="0"/>
      <w:spacing w:before="480" w:after="180" w:line="240" w:lineRule="auto"/>
    </w:pPr>
    <w:rPr>
      <w:rFonts w:cs="Times New Roman"/>
      <w:szCs w:val="20"/>
      <w:lang w:val="en-GB" w:eastAsia="en-US" w:bidi="ar-SY"/>
    </w:rPr>
  </w:style>
  <w:style w:type="paragraph" w:customStyle="1" w:styleId="Line">
    <w:name w:val="Line"/>
    <w:basedOn w:val="Normal"/>
    <w:next w:val="Normal"/>
    <w:rsid w:val="00111A24"/>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basedOn w:val="DefaultParagraphFont"/>
    <w:link w:val="Equation"/>
    <w:rsid w:val="00111A24"/>
    <w:rPr>
      <w:rFonts w:ascii="Times New Roman" w:hAnsi="Times New Roman" w:cs="Traditional Arabic"/>
      <w:sz w:val="22"/>
      <w:szCs w:val="30"/>
      <w:lang w:eastAsia="fr-FR"/>
    </w:rPr>
  </w:style>
  <w:style w:type="paragraph" w:customStyle="1" w:styleId="a">
    <w:name w:val="إذ"/>
    <w:basedOn w:val="Normal"/>
    <w:rsid w:val="00111A24"/>
    <w:pPr>
      <w:overflowPunct/>
      <w:autoSpaceDE/>
      <w:autoSpaceDN/>
      <w:adjustRightInd/>
      <w:spacing w:before="240" w:after="180"/>
      <w:textAlignment w:val="auto"/>
    </w:pPr>
    <w:rPr>
      <w:i/>
      <w:iCs/>
      <w:lang w:eastAsia="en-US" w:bidi="ar-SY"/>
    </w:rPr>
  </w:style>
  <w:style w:type="paragraph" w:customStyle="1" w:styleId="Tablefin">
    <w:name w:val="Table_fin"/>
    <w:basedOn w:val="Normal"/>
    <w:next w:val="Normal"/>
    <w:rsid w:val="00111A24"/>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character" w:customStyle="1" w:styleId="TablelegendCar">
    <w:name w:val="Table_legend Car"/>
    <w:basedOn w:val="DefaultParagraphFont"/>
    <w:link w:val="Tablelegend"/>
    <w:rsid w:val="00111A24"/>
    <w:rPr>
      <w:rFonts w:ascii="Times New Roman" w:hAnsi="Times New Roman" w:cs="Traditional Arabic"/>
      <w:sz w:val="22"/>
      <w:szCs w:val="30"/>
      <w:lang w:eastAsia="fr-FR"/>
    </w:rPr>
  </w:style>
  <w:style w:type="paragraph" w:customStyle="1" w:styleId="TableHead0">
    <w:name w:val="Table_Head"/>
    <w:basedOn w:val="Normal"/>
    <w:rsid w:val="00111A2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character" w:customStyle="1" w:styleId="NormalaftertitleCar">
    <w:name w:val="Normal_after_title Car"/>
    <w:basedOn w:val="DefaultParagraphFont"/>
    <w:link w:val="Normalaftertitle"/>
    <w:rsid w:val="00111A24"/>
    <w:rPr>
      <w:rFonts w:ascii="Times New Roman" w:hAnsi="Times New Roman" w:cs="Traditional Arabic"/>
      <w:sz w:val="22"/>
      <w:szCs w:val="30"/>
      <w:lang w:eastAsia="fr-FR"/>
    </w:rPr>
  </w:style>
  <w:style w:type="character" w:customStyle="1" w:styleId="NoteCar">
    <w:name w:val="Note Car"/>
    <w:basedOn w:val="DefaultParagraphFont"/>
    <w:link w:val="Note"/>
    <w:rsid w:val="00111A24"/>
    <w:rPr>
      <w:rFonts w:ascii="Times New Roman" w:hAnsi="Times New Roman" w:cs="Traditional Arabic"/>
      <w:szCs w:val="26"/>
      <w:lang w:eastAsia="en-US"/>
    </w:rPr>
  </w:style>
  <w:style w:type="character" w:customStyle="1" w:styleId="SourceChar">
    <w:name w:val="Source Char"/>
    <w:basedOn w:val="DefaultParagraphFont"/>
    <w:link w:val="Source"/>
    <w:rsid w:val="00111A24"/>
    <w:rPr>
      <w:rFonts w:ascii="Times New Roman Bold" w:hAnsi="Times New Roman Bold" w:cs="Traditional Arabic"/>
      <w:b/>
      <w:sz w:val="28"/>
      <w:szCs w:val="40"/>
      <w:lang w:eastAsia="fr-FR"/>
    </w:rPr>
  </w:style>
  <w:style w:type="character" w:customStyle="1" w:styleId="Title4Char">
    <w:name w:val="Title 4 Char"/>
    <w:basedOn w:val="DefaultParagraphFont"/>
    <w:link w:val="Title4"/>
    <w:rsid w:val="00111A24"/>
    <w:rPr>
      <w:rFonts w:ascii="Times New Roman Bold" w:hAnsi="Times New Roman Bold" w:cs="Traditional Arabic"/>
      <w:b/>
      <w:sz w:val="28"/>
      <w:szCs w:val="40"/>
      <w:lang w:eastAsia="fr-FR"/>
    </w:rPr>
  </w:style>
  <w:style w:type="character" w:customStyle="1" w:styleId="Title1Char">
    <w:name w:val="Title 1 Char"/>
    <w:basedOn w:val="SourceChar"/>
    <w:link w:val="Title1"/>
    <w:rsid w:val="00111A24"/>
    <w:rPr>
      <w:caps/>
    </w:rPr>
  </w:style>
  <w:style w:type="paragraph" w:customStyle="1" w:styleId="Annexref">
    <w:name w:val="Annex_ref"/>
    <w:basedOn w:val="Normal"/>
    <w:next w:val="Normalaftertitle"/>
    <w:rsid w:val="00111A24"/>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
    <w:rsid w:val="00111A24"/>
  </w:style>
  <w:style w:type="paragraph" w:customStyle="1" w:styleId="Figurewithouttitle">
    <w:name w:val="Figure_without_title"/>
    <w:basedOn w:val="FigureNo"/>
    <w:next w:val="Normalaftertitle"/>
    <w:rsid w:val="00111A24"/>
  </w:style>
  <w:style w:type="character" w:customStyle="1" w:styleId="href">
    <w:name w:val="href"/>
    <w:basedOn w:val="DefaultParagraphFont"/>
    <w:rsid w:val="00111A24"/>
    <w:rPr>
      <w:rFonts w:ascii="Times New Roman" w:hAnsi="Times New Roman" w:cs="Traditional Arabic"/>
    </w:rPr>
  </w:style>
  <w:style w:type="paragraph" w:customStyle="1" w:styleId="ddate">
    <w:name w:val="ddate"/>
    <w:basedOn w:val="Normal"/>
    <w:rsid w:val="00111A24"/>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111A24"/>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111A24"/>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0">
    <w:name w:val="Appendix_No"/>
    <w:basedOn w:val="AnnexNo1"/>
    <w:next w:val="Appendixtitle"/>
    <w:rsid w:val="00111A24"/>
    <w:pPr>
      <w:overflowPunct w:val="0"/>
      <w:autoSpaceDE w:val="0"/>
      <w:autoSpaceDN w:val="0"/>
      <w:adjustRightInd w:val="0"/>
      <w:spacing w:before="480" w:after="80" w:line="240" w:lineRule="auto"/>
      <w:textAlignment w:val="baseline"/>
    </w:pPr>
    <w:rPr>
      <w:rFonts w:cs="Times New Roman"/>
      <w:caps w:val="0"/>
      <w:sz w:val="28"/>
      <w:szCs w:val="20"/>
      <w:lang w:val="fr-FR" w:bidi="ar-SA"/>
    </w:rPr>
  </w:style>
  <w:style w:type="paragraph" w:customStyle="1" w:styleId="toctemp">
    <w:name w:val="toctemp"/>
    <w:basedOn w:val="Normal"/>
    <w:rsid w:val="00111A24"/>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111A24"/>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rsid w:val="00111A24"/>
    <w:pPr>
      <w:bidi/>
      <w:spacing w:after="180" w:line="192" w:lineRule="auto"/>
      <w:jc w:val="both"/>
    </w:pPr>
    <w:rPr>
      <w:rFonts w:ascii="Times New Roman" w:eastAsia="SimHe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umlev1Char">
    <w:name w:val="enumlev1 Char"/>
    <w:basedOn w:val="DefaultParagraphFont"/>
    <w:rsid w:val="00111A24"/>
    <w:rPr>
      <w:rFonts w:cs="Times New Roman"/>
      <w:sz w:val="24"/>
      <w:lang w:val="fr-FR" w:eastAsia="en-US" w:bidi="ar-SA"/>
    </w:rPr>
  </w:style>
  <w:style w:type="character" w:customStyle="1" w:styleId="NoteChar">
    <w:name w:val="Note Char"/>
    <w:basedOn w:val="DefaultParagraphFont"/>
    <w:rsid w:val="00111A24"/>
    <w:rPr>
      <w:rFonts w:cs="Times New Roman"/>
      <w:sz w:val="22"/>
      <w:lang w:val="fr-FR" w:eastAsia="en-US" w:bidi="ar-SA"/>
    </w:rPr>
  </w:style>
  <w:style w:type="paragraph" w:customStyle="1" w:styleId="Figure">
    <w:name w:val="Figure"/>
    <w:basedOn w:val="FigureNo"/>
    <w:next w:val="Normal"/>
    <w:rsid w:val="00111A24"/>
  </w:style>
  <w:style w:type="character" w:customStyle="1" w:styleId="TablelegendChar">
    <w:name w:val="Table_legend Char"/>
    <w:basedOn w:val="DefaultParagraphFont"/>
    <w:rsid w:val="00111A24"/>
    <w:rPr>
      <w:rFonts w:cs="Times New Roman"/>
      <w:sz w:val="22"/>
      <w:lang w:val="fr-FR" w:eastAsia="en-US" w:bidi="ar-SA"/>
    </w:rPr>
  </w:style>
  <w:style w:type="paragraph" w:styleId="BalloonText">
    <w:name w:val="Balloon Text"/>
    <w:basedOn w:val="Normal"/>
    <w:link w:val="BalloonTextChar"/>
    <w:rsid w:val="00111A24"/>
    <w:pPr>
      <w:overflowPunct/>
      <w:autoSpaceDE/>
      <w:autoSpaceDN/>
      <w:adjustRightInd/>
      <w:spacing w:before="0" w:after="180"/>
      <w:textAlignment w:val="auto"/>
    </w:pPr>
    <w:rPr>
      <w:rFonts w:ascii="Tahoma" w:hAnsi="Tahoma" w:cs="Tahoma"/>
      <w:sz w:val="16"/>
      <w:szCs w:val="16"/>
      <w:lang w:eastAsia="en-US" w:bidi="ar-SY"/>
    </w:rPr>
  </w:style>
  <w:style w:type="character" w:customStyle="1" w:styleId="BalloonTextChar">
    <w:name w:val="Balloon Text Char"/>
    <w:basedOn w:val="DefaultParagraphFont"/>
    <w:link w:val="BalloonText"/>
    <w:rsid w:val="00111A24"/>
    <w:rPr>
      <w:rFonts w:ascii="Tahoma" w:hAnsi="Tahoma" w:cs="Tahoma"/>
      <w:sz w:val="16"/>
      <w:szCs w:val="16"/>
      <w:lang w:eastAsia="en-US" w:bidi="ar-SY"/>
    </w:rPr>
  </w:style>
  <w:style w:type="character" w:customStyle="1" w:styleId="RectitleChar">
    <w:name w:val="Rec_title Char"/>
    <w:basedOn w:val="DefaultParagraphFont"/>
    <w:rsid w:val="00111A24"/>
    <w:rPr>
      <w:rFonts w:cs="Times New Roman"/>
      <w:b/>
      <w:sz w:val="28"/>
      <w:lang w:val="fr-FR" w:eastAsia="en-US" w:bidi="ar-SA"/>
    </w:rPr>
  </w:style>
  <w:style w:type="paragraph" w:customStyle="1" w:styleId="HeadingSum">
    <w:name w:val="Heading_Sum"/>
    <w:basedOn w:val="Headingb"/>
    <w:next w:val="Normal"/>
    <w:rsid w:val="00111A24"/>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character" w:customStyle="1" w:styleId="TableNoChar">
    <w:name w:val="Table_No Char"/>
    <w:basedOn w:val="DefaultParagraphFont"/>
    <w:rsid w:val="00111A24"/>
    <w:rPr>
      <w:rFonts w:cs="Times New Roman"/>
      <w:sz w:val="24"/>
      <w:lang w:val="fr-FR" w:eastAsia="en-US" w:bidi="ar-SA"/>
    </w:rPr>
  </w:style>
  <w:style w:type="character" w:customStyle="1" w:styleId="Car5">
    <w:name w:val="Car5"/>
    <w:basedOn w:val="DefaultParagraphFont"/>
    <w:rsid w:val="00111A24"/>
    <w:rPr>
      <w:rFonts w:cs="Times New Roman"/>
      <w:sz w:val="22"/>
      <w:lang w:val="fr-FR" w:eastAsia="en-US" w:bidi="ar-SA"/>
    </w:rPr>
  </w:style>
  <w:style w:type="paragraph" w:customStyle="1" w:styleId="Summary">
    <w:name w:val="Summary"/>
    <w:basedOn w:val="Normal"/>
    <w:next w:val="Normalaftertitle"/>
    <w:rsid w:val="00111A24"/>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111A24"/>
  </w:style>
  <w:style w:type="character" w:customStyle="1" w:styleId="Artref">
    <w:name w:val="Art_ref"/>
    <w:basedOn w:val="DefaultParagraphFont"/>
    <w:rsid w:val="00111A24"/>
    <w:rPr>
      <w:rFonts w:cs="Times New Roman"/>
    </w:rPr>
  </w:style>
  <w:style w:type="paragraph" w:customStyle="1" w:styleId="Char1CharChar1Char">
    <w:name w:val="Char1 Char Char1 Char"/>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styleId="CommentText">
    <w:name w:val="annotation text"/>
    <w:basedOn w:val="Normal"/>
    <w:link w:val="CommentTextChar"/>
    <w:rsid w:val="00111A24"/>
    <w:pPr>
      <w:tabs>
        <w:tab w:val="left" w:pos="794"/>
        <w:tab w:val="left" w:pos="1191"/>
        <w:tab w:val="left" w:pos="1588"/>
        <w:tab w:val="left" w:pos="1985"/>
      </w:tabs>
      <w:bidi w:val="0"/>
      <w:spacing w:line="240" w:lineRule="auto"/>
    </w:pPr>
    <w:rPr>
      <w:rFonts w:eastAsia="MS Mincho" w:cs="Times New Roman"/>
      <w:lang w:val="fr-FR" w:eastAsia="en-US"/>
    </w:rPr>
  </w:style>
  <w:style w:type="character" w:customStyle="1" w:styleId="CommentTextChar">
    <w:name w:val="Comment Text Char"/>
    <w:basedOn w:val="DefaultParagraphFont"/>
    <w:link w:val="CommentText"/>
    <w:rsid w:val="00111A24"/>
    <w:rPr>
      <w:rFonts w:ascii="Times New Roman" w:eastAsia="MS Mincho" w:hAnsi="Times New Roman"/>
      <w:sz w:val="22"/>
      <w:szCs w:val="30"/>
      <w:lang w:val="fr-FR" w:eastAsia="en-US"/>
    </w:rPr>
  </w:style>
  <w:style w:type="paragraph" w:customStyle="1" w:styleId="Fig">
    <w:name w:val="Fig"/>
    <w:basedOn w:val="Normal"/>
    <w:next w:val="Normal"/>
    <w:rsid w:val="00111A24"/>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basedOn w:val="DefaultParagraphFont"/>
    <w:rsid w:val="00111A24"/>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basedOn w:val="DefaultParagraphFont"/>
    <w:rsid w:val="00111A24"/>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rsid w:val="00111A24"/>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1,h113 Char,h123 Char"/>
    <w:basedOn w:val="DefaultParagraphFont"/>
    <w:rsid w:val="00111A24"/>
    <w:rPr>
      <w:rFonts w:cs="Times New Roman"/>
      <w:b/>
      <w:bCs/>
      <w:sz w:val="24"/>
      <w:szCs w:val="24"/>
      <w:lang w:val="en-GB" w:eastAsia="en-US"/>
    </w:rPr>
  </w:style>
  <w:style w:type="paragraph" w:customStyle="1" w:styleId="Style">
    <w:name w:val="Style"/>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basedOn w:val="DefaultParagraphFont"/>
    <w:rsid w:val="00111A24"/>
    <w:rPr>
      <w:rFonts w:cs="Times New Roman"/>
      <w:sz w:val="22"/>
      <w:lang w:val="en-GB" w:eastAsia="en-US" w:bidi="ar-SA"/>
    </w:rPr>
  </w:style>
  <w:style w:type="character" w:customStyle="1" w:styleId="AnnexNoTitleChar1">
    <w:name w:val="Annex_NoTitle Char1"/>
    <w:basedOn w:val="DefaultParagraphFont"/>
    <w:rsid w:val="00111A24"/>
    <w:rPr>
      <w:rFonts w:eastAsia="Batang" w:cs="Times New Roman"/>
      <w:b/>
      <w:sz w:val="28"/>
      <w:lang w:val="en-GB" w:eastAsia="en-US" w:bidi="ar-SA"/>
    </w:rPr>
  </w:style>
  <w:style w:type="paragraph" w:customStyle="1" w:styleId="Heading3Unnumbered">
    <w:name w:val="Heading 3 Unnumbered"/>
    <w:aliases w:val="h3u"/>
    <w:basedOn w:val="Heading3"/>
    <w:next w:val="BodyText"/>
    <w:rsid w:val="00111A24"/>
    <w:pPr>
      <w:keepLines w:val="0"/>
      <w:numPr>
        <w:ilvl w:val="2"/>
      </w:numPr>
      <w:tabs>
        <w:tab w:val="num" w:pos="720"/>
      </w:tabs>
      <w:overflowPunct/>
      <w:autoSpaceDE/>
      <w:autoSpaceDN/>
      <w:bidi w:val="0"/>
      <w:adjustRightInd/>
      <w:spacing w:before="240" w:after="80" w:line="240" w:lineRule="auto"/>
      <w:ind w:left="720" w:hanging="720"/>
      <w:textAlignment w:val="auto"/>
      <w:outlineLvl w:val="9"/>
    </w:pPr>
    <w:rPr>
      <w:rFonts w:ascii="Times New Roman" w:eastAsia="SimSun" w:hAnsi="Times New Roman" w:cs="Times New Roman"/>
      <w:bCs w:val="0"/>
      <w:kern w:val="28"/>
      <w:szCs w:val="20"/>
      <w:lang w:eastAsia="de-DE"/>
    </w:rPr>
  </w:style>
  <w:style w:type="character" w:customStyle="1" w:styleId="CharChar2">
    <w:name w:val="Char Char2"/>
    <w:basedOn w:val="DefaultParagraphFont"/>
    <w:rsid w:val="00111A24"/>
    <w:rPr>
      <w:rFonts w:cs="Times New Roman"/>
      <w:b/>
      <w:sz w:val="24"/>
      <w:lang w:val="en-GB" w:eastAsia="en-US" w:bidi="ar-SA"/>
    </w:rPr>
  </w:style>
  <w:style w:type="character" w:customStyle="1" w:styleId="EquationeqChar">
    <w:name w:val="Equation.eq Char"/>
    <w:basedOn w:val="DefaultParagraphFont"/>
    <w:rsid w:val="00111A24"/>
    <w:rPr>
      <w:rFonts w:cs="Times New Roman"/>
      <w:sz w:val="24"/>
      <w:lang w:val="fr-FR" w:eastAsia="en-US" w:bidi="ar-SA"/>
    </w:rPr>
  </w:style>
  <w:style w:type="character" w:customStyle="1" w:styleId="NormalaftertitleChar">
    <w:name w:val="Normal_after_title Char"/>
    <w:basedOn w:val="DefaultParagraphFont"/>
    <w:rsid w:val="00111A24"/>
    <w:rPr>
      <w:rFonts w:cs="Times New Roman"/>
      <w:sz w:val="24"/>
      <w:lang w:val="fr-FR" w:eastAsia="en-US" w:bidi="ar-SA"/>
    </w:rPr>
  </w:style>
  <w:style w:type="paragraph" w:styleId="TOC9">
    <w:name w:val="toc 9"/>
    <w:basedOn w:val="Normal"/>
    <w:next w:val="Normal"/>
    <w:autoRedefine/>
    <w:uiPriority w:val="39"/>
    <w:unhideWhenUsed/>
    <w:rsid w:val="00BE5233"/>
    <w:pPr>
      <w:overflowPunct/>
      <w:autoSpaceDE/>
      <w:autoSpaceDN/>
      <w:bidi w:val="0"/>
      <w:adjustRightInd/>
      <w:spacing w:before="0" w:after="100" w:line="276" w:lineRule="auto"/>
      <w:ind w:left="1760"/>
      <w:jc w:val="left"/>
      <w:textAlignment w:val="auto"/>
    </w:pPr>
    <w:rPr>
      <w:rFonts w:asciiTheme="minorHAnsi" w:eastAsiaTheme="minorEastAsia" w:hAnsiTheme="minorHAnsi" w:cstheme="minorBidi"/>
      <w:szCs w:val="22"/>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tsi.org/" TargetMode="External"/><Relationship Id="rId18" Type="http://schemas.openxmlformats.org/officeDocument/2006/relationships/hyperlink" Target="http://europa.eu.int/comm/enterprise/rtte/" TargetMode="External"/><Relationship Id="rId3" Type="http://schemas.openxmlformats.org/officeDocument/2006/relationships/styles" Target="style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ebgate.ec.europa.eu/os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tsi.org/"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eb.itu.int/dms_pay/itu-r/opb/rep/(http:/www.anatel.gov.br)" TargetMode="External"/><Relationship Id="rId10" Type="http://schemas.openxmlformats.org/officeDocument/2006/relationships/hyperlink" Target="http://www.itu.int/ITU-R/go/patents/en" TargetMode="External"/><Relationship Id="rId19" Type="http://schemas.openxmlformats.org/officeDocument/2006/relationships/hyperlink" Target="http://www.ero.d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ebgate.ec.europa.eu/osn" TargetMode="External"/><Relationship Id="rId22"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4D9AF-25EE-44EC-9571-8A8F1BEB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84</Pages>
  <Words>26936</Words>
  <Characters>135219</Characters>
  <Application>Microsoft Office Word</Application>
  <DocSecurity>0</DocSecurity>
  <Lines>1126</Lines>
  <Paragraphs>323</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161832</CharactersWithSpaces>
  <SharedDoc>false</SharedDoc>
  <HLinks>
    <vt:vector size="12" baseType="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8</cp:revision>
  <cp:lastPrinted>2010-06-22T15:19:00Z</cp:lastPrinted>
  <dcterms:created xsi:type="dcterms:W3CDTF">2010-06-23T09:31:00Z</dcterms:created>
  <dcterms:modified xsi:type="dcterms:W3CDTF">2010-06-23T14:30:00Z</dcterms:modified>
</cp:coreProperties>
</file>