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8DBE" w14:textId="77777777" w:rsidR="00FE79FE" w:rsidRPr="003A6FF0" w:rsidRDefault="00FE79FE">
      <w:pPr>
        <w:rPr>
          <w:lang w:val="en-GB"/>
        </w:rPr>
      </w:pPr>
    </w:p>
    <w:p w14:paraId="0B745EFC" w14:textId="77777777" w:rsidR="00013002" w:rsidRPr="003A6FF0" w:rsidRDefault="00013002" w:rsidP="00DE5556">
      <w:pPr>
        <w:tabs>
          <w:tab w:val="clear" w:pos="794"/>
          <w:tab w:val="clear" w:pos="1191"/>
          <w:tab w:val="clear" w:pos="1588"/>
          <w:tab w:val="clear" w:pos="1985"/>
        </w:tabs>
        <w:rPr>
          <w:lang w:val="en-GB"/>
        </w:rPr>
      </w:pPr>
    </w:p>
    <w:p w14:paraId="0A6CB36D" w14:textId="367486A7" w:rsidR="00D5024B" w:rsidRPr="003A6FF0" w:rsidRDefault="00E97A57" w:rsidP="00D5024B">
      <w:pPr>
        <w:pStyle w:val="CoverNumber"/>
        <w:rPr>
          <w:lang w:val="en-GB"/>
        </w:rPr>
      </w:pPr>
      <w:r w:rsidRPr="003A6FF0">
        <w:rPr>
          <w:lang w:val="en-GB"/>
        </w:rPr>
        <w:t xml:space="preserve">Report ITU-R </w:t>
      </w:r>
      <w:r w:rsidR="006B56A3" w:rsidRPr="003A6FF0">
        <w:rPr>
          <w:lang w:val="en-GB"/>
        </w:rPr>
        <w:t>M</w:t>
      </w:r>
      <w:r w:rsidRPr="003A6FF0">
        <w:rPr>
          <w:lang w:val="en-GB"/>
        </w:rPr>
        <w:t>.</w:t>
      </w:r>
      <w:r w:rsidR="00881FDB" w:rsidRPr="003A6FF0">
        <w:rPr>
          <w:lang w:val="en-GB"/>
        </w:rPr>
        <w:t>2531-0</w:t>
      </w:r>
    </w:p>
    <w:p w14:paraId="072C00B3" w14:textId="0F414C66" w:rsidR="00D5024B" w:rsidRPr="003A6FF0" w:rsidRDefault="00D5024B" w:rsidP="00D5024B">
      <w:pPr>
        <w:pStyle w:val="CoverDate"/>
        <w:rPr>
          <w:lang w:val="en-GB"/>
        </w:rPr>
      </w:pPr>
      <w:r w:rsidRPr="003A6FF0">
        <w:rPr>
          <w:lang w:val="en-GB"/>
        </w:rPr>
        <w:t>(</w:t>
      </w:r>
      <w:r w:rsidR="00881FDB" w:rsidRPr="003A6FF0">
        <w:rPr>
          <w:lang w:val="en-GB"/>
        </w:rPr>
        <w:t>09</w:t>
      </w:r>
      <w:r w:rsidRPr="003A6FF0">
        <w:rPr>
          <w:lang w:val="en-GB"/>
        </w:rPr>
        <w:t>/</w:t>
      </w:r>
      <w:r w:rsidR="00881FDB" w:rsidRPr="003A6FF0">
        <w:rPr>
          <w:lang w:val="en-GB"/>
        </w:rPr>
        <w:t>2023</w:t>
      </w:r>
      <w:r w:rsidRPr="003A6FF0">
        <w:rPr>
          <w:lang w:val="en-GB"/>
        </w:rPr>
        <w:t>)</w:t>
      </w:r>
    </w:p>
    <w:p w14:paraId="3E237D1E" w14:textId="77777777" w:rsidR="00D5024B" w:rsidRPr="003A6FF0" w:rsidRDefault="006B56A3" w:rsidP="00D5024B">
      <w:pPr>
        <w:pStyle w:val="CoverSeries"/>
        <w:rPr>
          <w:lang w:val="en-GB"/>
        </w:rPr>
      </w:pPr>
      <w:r w:rsidRPr="003A6FF0">
        <w:rPr>
          <w:lang w:val="en-GB"/>
        </w:rPr>
        <w:t>M</w:t>
      </w:r>
      <w:r w:rsidR="00E97A57" w:rsidRPr="003A6FF0">
        <w:rPr>
          <w:lang w:val="en-GB"/>
        </w:rPr>
        <w:t xml:space="preserve"> Series: </w:t>
      </w:r>
      <w:r w:rsidRPr="003A6FF0">
        <w:rPr>
          <w:bCs w:val="0"/>
          <w:iCs/>
          <w:lang w:val="en-GB"/>
        </w:rPr>
        <w:t>Mobile, radiodetermination, amateur</w:t>
      </w:r>
      <w:r w:rsidRPr="003A6FF0">
        <w:rPr>
          <w:bCs w:val="0"/>
          <w:iCs/>
          <w:lang w:val="en-GB"/>
        </w:rPr>
        <w:br/>
        <w:t>and related satellite services</w:t>
      </w:r>
    </w:p>
    <w:p w14:paraId="7283CCBB" w14:textId="40AF43E9" w:rsidR="00D5024B" w:rsidRPr="003A6FF0" w:rsidRDefault="00881FDB" w:rsidP="00881FDB">
      <w:pPr>
        <w:pStyle w:val="CoverTitle"/>
        <w:rPr>
          <w:lang w:val="en-GB"/>
        </w:rPr>
      </w:pPr>
      <w:r w:rsidRPr="003A6FF0">
        <w:rPr>
          <w:lang w:val="en-GB"/>
        </w:rPr>
        <w:t>Operational procedures for both ship and coast stations for automatic connection system using digital selective calling communications in MF and HF bands</w:t>
      </w:r>
    </w:p>
    <w:p w14:paraId="79311ED6" w14:textId="77777777" w:rsidR="00A71FE5" w:rsidRPr="003A6FF0" w:rsidRDefault="00A71FE5" w:rsidP="005373E0">
      <w:pPr>
        <w:rPr>
          <w:lang w:val="en-GB"/>
        </w:rPr>
      </w:pPr>
    </w:p>
    <w:p w14:paraId="6C790042" w14:textId="77777777" w:rsidR="00EE47C4" w:rsidRPr="003A6FF0" w:rsidRDefault="00EE47C4" w:rsidP="005373E0">
      <w:pPr>
        <w:rPr>
          <w:lang w:val="en-GB"/>
        </w:rPr>
        <w:sectPr w:rsidR="00EE47C4" w:rsidRPr="003A6FF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790BE261" w14:textId="77777777" w:rsidR="00B975C4" w:rsidRPr="003A6FF0"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GB"/>
        </w:rPr>
      </w:pPr>
      <w:bookmarkStart w:id="0" w:name="c2tope"/>
      <w:bookmarkEnd w:id="0"/>
      <w:r w:rsidRPr="003A6FF0">
        <w:rPr>
          <w:bCs/>
          <w:sz w:val="24"/>
          <w:szCs w:val="24"/>
          <w:lang w:val="en-GB"/>
        </w:rPr>
        <w:lastRenderedPageBreak/>
        <w:t>Foreword</w:t>
      </w:r>
    </w:p>
    <w:p w14:paraId="57F88D8F" w14:textId="77777777" w:rsidR="00B975C4" w:rsidRPr="003A6FF0" w:rsidRDefault="00B975C4" w:rsidP="00B975C4">
      <w:pPr>
        <w:spacing w:before="240"/>
        <w:rPr>
          <w:sz w:val="20"/>
          <w:lang w:val="en-GB"/>
        </w:rPr>
      </w:pPr>
      <w:r w:rsidRPr="003A6FF0">
        <w:rPr>
          <w:sz w:val="20"/>
          <w:lang w:val="en-GB"/>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755B9D8F" w14:textId="77777777" w:rsidR="00B975C4" w:rsidRPr="003A6FF0" w:rsidRDefault="00B975C4" w:rsidP="00B975C4">
      <w:pPr>
        <w:rPr>
          <w:sz w:val="20"/>
          <w:lang w:val="en-GB"/>
        </w:rPr>
      </w:pPr>
      <w:r w:rsidRPr="003A6FF0">
        <w:rPr>
          <w:sz w:val="20"/>
          <w:lang w:val="en-GB"/>
        </w:rPr>
        <w:t>The regulatory and policy functions of the Radiocommunication Sector are performed by World and Regional Radiocommunication Conferences and Radiocommunication Assemblies supported by Study Groups.</w:t>
      </w:r>
    </w:p>
    <w:p w14:paraId="56B86564" w14:textId="77777777" w:rsidR="00B975C4" w:rsidRPr="003A6FF0" w:rsidRDefault="00B975C4" w:rsidP="00B975C4">
      <w:pPr>
        <w:pStyle w:val="Heading1"/>
        <w:spacing w:before="400"/>
        <w:jc w:val="center"/>
        <w:rPr>
          <w:szCs w:val="24"/>
          <w:lang w:val="en-GB"/>
        </w:rPr>
      </w:pPr>
    </w:p>
    <w:p w14:paraId="7B16A3A3" w14:textId="77777777" w:rsidR="00B975C4" w:rsidRPr="003A6FF0" w:rsidRDefault="00B975C4" w:rsidP="00B975C4">
      <w:pPr>
        <w:pStyle w:val="Heading1"/>
        <w:spacing w:before="540"/>
        <w:jc w:val="center"/>
        <w:rPr>
          <w:szCs w:val="24"/>
          <w:lang w:val="en-GB"/>
        </w:rPr>
      </w:pPr>
      <w:r w:rsidRPr="003A6FF0">
        <w:rPr>
          <w:szCs w:val="24"/>
          <w:lang w:val="en-GB"/>
        </w:rPr>
        <w:t>Policy on Intellectual Property Right (IPR)</w:t>
      </w:r>
    </w:p>
    <w:p w14:paraId="2E909D27" w14:textId="77777777" w:rsidR="00B975C4" w:rsidRPr="003A6FF0" w:rsidRDefault="00B975C4" w:rsidP="00B975C4">
      <w:pPr>
        <w:tabs>
          <w:tab w:val="left" w:pos="720"/>
        </w:tabs>
        <w:spacing w:before="240"/>
        <w:rPr>
          <w:sz w:val="20"/>
          <w:lang w:val="en-GB"/>
        </w:rPr>
      </w:pPr>
      <w:r w:rsidRPr="003A6FF0">
        <w:rPr>
          <w:sz w:val="20"/>
          <w:lang w:val="en-GB"/>
        </w:rPr>
        <w:t>ITU-R policy on IPR is described in the Common Patent Policy for ITU-T/ITU-R/ISO/IEC referenced in Resolution ITU</w:t>
      </w:r>
      <w:r w:rsidR="006F003F" w:rsidRPr="003A6FF0">
        <w:rPr>
          <w:sz w:val="20"/>
          <w:lang w:val="en-GB"/>
        </w:rPr>
        <w:noBreakHyphen/>
      </w:r>
      <w:r w:rsidRPr="003A6FF0">
        <w:rPr>
          <w:sz w:val="20"/>
          <w:lang w:val="en-GB"/>
        </w:rPr>
        <w:t xml:space="preserve">R 1. Forms to be used for the submission of patent statements and licensing declarations by patent holders are available from </w:t>
      </w:r>
      <w:hyperlink r:id="rId10" w:history="1">
        <w:r w:rsidRPr="003A6FF0">
          <w:rPr>
            <w:rStyle w:val="Hyperlink"/>
            <w:sz w:val="20"/>
            <w:lang w:val="en-GB"/>
          </w:rPr>
          <w:t>http://www.itu.int/ITU-R/go/patents/en</w:t>
        </w:r>
      </w:hyperlink>
      <w:r w:rsidRPr="003A6FF0">
        <w:rPr>
          <w:sz w:val="20"/>
          <w:lang w:val="en-GB"/>
        </w:rPr>
        <w:t xml:space="preserve"> where the Guidelines for Implementation of the Common Patent Policy for ITU</w:t>
      </w:r>
      <w:r w:rsidRPr="003A6FF0">
        <w:rPr>
          <w:sz w:val="20"/>
          <w:lang w:val="en-GB"/>
        </w:rPr>
        <w:noBreakHyphen/>
        <w:t>T/ITU</w:t>
      </w:r>
      <w:r w:rsidRPr="003A6FF0">
        <w:rPr>
          <w:sz w:val="20"/>
          <w:lang w:val="en-GB"/>
        </w:rPr>
        <w:noBreakHyphen/>
        <w:t xml:space="preserve">R/ISO/IEC and the ITU-R patent information database can also be found. </w:t>
      </w:r>
    </w:p>
    <w:p w14:paraId="7CE99B3C" w14:textId="77777777" w:rsidR="00B975C4" w:rsidRPr="003A6FF0" w:rsidRDefault="00B975C4" w:rsidP="00B975C4">
      <w:pPr>
        <w:jc w:val="center"/>
        <w:rPr>
          <w:sz w:val="22"/>
          <w:lang w:val="en-GB"/>
        </w:rPr>
      </w:pPr>
    </w:p>
    <w:p w14:paraId="28F5443C" w14:textId="77777777" w:rsidR="00B975C4" w:rsidRPr="003A6FF0" w:rsidRDefault="00B975C4" w:rsidP="00B975C4">
      <w:pPr>
        <w:jc w:val="center"/>
        <w:rPr>
          <w:sz w:val="22"/>
          <w:lang w:val="en-GB"/>
        </w:rPr>
      </w:pPr>
    </w:p>
    <w:p w14:paraId="644779F3" w14:textId="77777777" w:rsidR="00B975C4" w:rsidRPr="003A6FF0" w:rsidRDefault="00B975C4" w:rsidP="00B975C4">
      <w:pPr>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3A6FF0" w14:paraId="61A95DEE" w14:textId="77777777" w:rsidTr="00B975C4">
        <w:tc>
          <w:tcPr>
            <w:tcW w:w="9360" w:type="dxa"/>
            <w:gridSpan w:val="2"/>
            <w:tcBorders>
              <w:top w:val="single" w:sz="12" w:space="0" w:color="000080"/>
              <w:left w:val="single" w:sz="12" w:space="0" w:color="000080"/>
              <w:bottom w:val="nil"/>
              <w:right w:val="single" w:sz="12" w:space="0" w:color="000080"/>
            </w:tcBorders>
          </w:tcPr>
          <w:p w14:paraId="251E5C69" w14:textId="77777777" w:rsidR="00B975C4" w:rsidRPr="003A6FF0" w:rsidRDefault="00B975C4" w:rsidP="000B4BD9">
            <w:pPr>
              <w:pStyle w:val="ChapNo"/>
              <w:spacing w:before="240"/>
              <w:rPr>
                <w:sz w:val="22"/>
                <w:szCs w:val="22"/>
                <w:lang w:val="en-GB"/>
              </w:rPr>
            </w:pPr>
            <w:r w:rsidRPr="003A6FF0">
              <w:rPr>
                <w:sz w:val="22"/>
                <w:szCs w:val="22"/>
                <w:lang w:val="en-GB"/>
              </w:rPr>
              <w:t xml:space="preserve">Series of ITU-R Reports </w:t>
            </w:r>
          </w:p>
          <w:p w14:paraId="18CBE8A9" w14:textId="77777777" w:rsidR="00B975C4" w:rsidRPr="003A6FF0"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GB"/>
              </w:rPr>
            </w:pPr>
            <w:r w:rsidRPr="003A6FF0">
              <w:rPr>
                <w:b w:val="0"/>
                <w:sz w:val="18"/>
                <w:szCs w:val="18"/>
                <w:lang w:val="en-GB"/>
              </w:rPr>
              <w:t xml:space="preserve">(Also available online at </w:t>
            </w:r>
            <w:hyperlink r:id="rId11" w:history="1">
              <w:r w:rsidR="00892092" w:rsidRPr="003A6FF0">
                <w:rPr>
                  <w:rStyle w:val="Hyperlink"/>
                  <w:b w:val="0"/>
                  <w:bCs/>
                  <w:sz w:val="18"/>
                  <w:szCs w:val="18"/>
                  <w:lang w:val="en-GB"/>
                </w:rPr>
                <w:t>https://www.itu.int/publ/R-REP/en</w:t>
              </w:r>
            </w:hyperlink>
            <w:r w:rsidRPr="003A6FF0">
              <w:rPr>
                <w:b w:val="0"/>
                <w:sz w:val="18"/>
                <w:szCs w:val="18"/>
                <w:lang w:val="en-GB"/>
              </w:rPr>
              <w:t>)</w:t>
            </w:r>
          </w:p>
        </w:tc>
      </w:tr>
      <w:tr w:rsidR="00B975C4" w:rsidRPr="003A6FF0" w14:paraId="10D1F6B7" w14:textId="77777777" w:rsidTr="00B975C4">
        <w:tc>
          <w:tcPr>
            <w:tcW w:w="1140" w:type="dxa"/>
            <w:tcBorders>
              <w:top w:val="nil"/>
              <w:left w:val="single" w:sz="12" w:space="0" w:color="000080"/>
              <w:bottom w:val="nil"/>
              <w:right w:val="nil"/>
            </w:tcBorders>
            <w:vAlign w:val="bottom"/>
          </w:tcPr>
          <w:p w14:paraId="398558B1" w14:textId="77777777" w:rsidR="00B975C4" w:rsidRPr="003A6FF0" w:rsidRDefault="00B975C4" w:rsidP="00B975C4">
            <w:pPr>
              <w:spacing w:before="200" w:after="100"/>
              <w:ind w:left="57"/>
              <w:jc w:val="left"/>
              <w:rPr>
                <w:b/>
                <w:bCs/>
                <w:sz w:val="20"/>
                <w:lang w:val="en-GB"/>
              </w:rPr>
            </w:pPr>
            <w:r w:rsidRPr="003A6FF0">
              <w:rPr>
                <w:b/>
                <w:bCs/>
                <w:sz w:val="20"/>
                <w:lang w:val="en-GB"/>
              </w:rPr>
              <w:t>Series</w:t>
            </w:r>
          </w:p>
        </w:tc>
        <w:tc>
          <w:tcPr>
            <w:tcW w:w="8220" w:type="dxa"/>
            <w:tcBorders>
              <w:top w:val="nil"/>
              <w:left w:val="nil"/>
              <w:bottom w:val="nil"/>
              <w:right w:val="single" w:sz="12" w:space="0" w:color="000080"/>
            </w:tcBorders>
            <w:vAlign w:val="bottom"/>
          </w:tcPr>
          <w:p w14:paraId="4BA840FD" w14:textId="77777777" w:rsidR="00B975C4" w:rsidRPr="003A6FF0"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GB"/>
              </w:rPr>
            </w:pPr>
            <w:r w:rsidRPr="003A6FF0">
              <w:rPr>
                <w:bCs/>
                <w:sz w:val="20"/>
                <w:lang w:val="en-GB"/>
              </w:rPr>
              <w:t>Title</w:t>
            </w:r>
          </w:p>
        </w:tc>
      </w:tr>
      <w:tr w:rsidR="00B975C4" w:rsidRPr="003A6FF0" w14:paraId="1696CB12" w14:textId="77777777" w:rsidTr="00BD3887">
        <w:tc>
          <w:tcPr>
            <w:tcW w:w="1140" w:type="dxa"/>
            <w:tcBorders>
              <w:top w:val="nil"/>
              <w:left w:val="single" w:sz="12" w:space="0" w:color="000080"/>
              <w:bottom w:val="nil"/>
              <w:right w:val="nil"/>
            </w:tcBorders>
            <w:shd w:val="clear" w:color="auto" w:fill="F2F2F2" w:themeFill="background1" w:themeFillShade="F2"/>
          </w:tcPr>
          <w:p w14:paraId="61F284EC" w14:textId="77777777" w:rsidR="00B975C4" w:rsidRPr="003A6FF0" w:rsidRDefault="00B975C4" w:rsidP="000B4BD9">
            <w:pPr>
              <w:spacing w:before="30" w:after="30"/>
              <w:ind w:left="57"/>
              <w:jc w:val="left"/>
              <w:rPr>
                <w:rFonts w:ascii="Times New Roman Bold" w:hAnsi="Times New Roman Bold" w:cs="Times New Roman Bold"/>
                <w:b/>
                <w:bCs/>
                <w:sz w:val="20"/>
                <w:lang w:val="en-GB"/>
              </w:rPr>
            </w:pPr>
            <w:r w:rsidRPr="003A6FF0">
              <w:rPr>
                <w:rFonts w:ascii="Times New Roman Bold" w:hAnsi="Times New Roman Bold" w:cs="Times New Roman Bold"/>
                <w:b/>
                <w:bCs/>
                <w:sz w:val="20"/>
                <w:lang w:val="en-GB"/>
              </w:rPr>
              <w:t>BO</w:t>
            </w:r>
          </w:p>
        </w:tc>
        <w:tc>
          <w:tcPr>
            <w:tcW w:w="8220" w:type="dxa"/>
            <w:tcBorders>
              <w:top w:val="nil"/>
              <w:left w:val="nil"/>
              <w:bottom w:val="nil"/>
              <w:right w:val="single" w:sz="12" w:space="0" w:color="000080"/>
            </w:tcBorders>
            <w:shd w:val="clear" w:color="auto" w:fill="F2F2F2" w:themeFill="background1" w:themeFillShade="F2"/>
          </w:tcPr>
          <w:p w14:paraId="2FE245A6" w14:textId="77777777" w:rsidR="00B975C4" w:rsidRPr="003A6FF0"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GB"/>
              </w:rPr>
            </w:pPr>
            <w:r w:rsidRPr="003A6FF0">
              <w:rPr>
                <w:b w:val="0"/>
                <w:sz w:val="20"/>
                <w:lang w:val="en-GB"/>
              </w:rPr>
              <w:t>Satellite delivery</w:t>
            </w:r>
          </w:p>
        </w:tc>
      </w:tr>
      <w:tr w:rsidR="00B975C4" w:rsidRPr="003A6FF0" w14:paraId="3E06CB1F" w14:textId="77777777" w:rsidTr="00D606E1">
        <w:tc>
          <w:tcPr>
            <w:tcW w:w="1140" w:type="dxa"/>
            <w:tcBorders>
              <w:top w:val="nil"/>
              <w:left w:val="single" w:sz="12" w:space="0" w:color="000080"/>
              <w:bottom w:val="nil"/>
              <w:right w:val="nil"/>
            </w:tcBorders>
            <w:shd w:val="clear" w:color="auto" w:fill="FFFFFF" w:themeFill="background1"/>
          </w:tcPr>
          <w:p w14:paraId="31F93C3E" w14:textId="77777777" w:rsidR="00B975C4" w:rsidRPr="003A6FF0" w:rsidRDefault="00B975C4" w:rsidP="000B4BD9">
            <w:pPr>
              <w:spacing w:before="30" w:after="30"/>
              <w:ind w:left="57"/>
              <w:jc w:val="left"/>
              <w:rPr>
                <w:b/>
                <w:bCs/>
                <w:color w:val="000080"/>
                <w:sz w:val="20"/>
                <w:lang w:val="en-GB"/>
              </w:rPr>
            </w:pPr>
            <w:r w:rsidRPr="003A6FF0">
              <w:rPr>
                <w:rFonts w:ascii="Times New Roman Bold" w:hAnsi="Times New Roman Bold" w:cs="Times New Roman Bold"/>
                <w:b/>
                <w:bCs/>
                <w:sz w:val="20"/>
                <w:lang w:val="en-GB"/>
              </w:rPr>
              <w:t>BR</w:t>
            </w:r>
          </w:p>
        </w:tc>
        <w:tc>
          <w:tcPr>
            <w:tcW w:w="8220" w:type="dxa"/>
            <w:tcBorders>
              <w:top w:val="nil"/>
              <w:left w:val="nil"/>
              <w:bottom w:val="nil"/>
              <w:right w:val="single" w:sz="12" w:space="0" w:color="000080"/>
            </w:tcBorders>
            <w:shd w:val="clear" w:color="auto" w:fill="FFFFFF" w:themeFill="background1"/>
          </w:tcPr>
          <w:p w14:paraId="4188F409" w14:textId="77777777" w:rsidR="00B975C4" w:rsidRPr="003A6FF0"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GB"/>
              </w:rPr>
            </w:pPr>
            <w:r w:rsidRPr="003A6FF0">
              <w:rPr>
                <w:b w:val="0"/>
                <w:sz w:val="20"/>
                <w:lang w:val="en-GB"/>
              </w:rPr>
              <w:t>Recording for production, archival and play-out; film for television</w:t>
            </w:r>
          </w:p>
        </w:tc>
      </w:tr>
      <w:tr w:rsidR="00B975C4" w:rsidRPr="003A6FF0" w14:paraId="70BF2EB4" w14:textId="77777777" w:rsidTr="00F06F93">
        <w:tc>
          <w:tcPr>
            <w:tcW w:w="1140" w:type="dxa"/>
            <w:tcBorders>
              <w:top w:val="nil"/>
              <w:left w:val="single" w:sz="12" w:space="0" w:color="000080"/>
              <w:bottom w:val="nil"/>
              <w:right w:val="nil"/>
            </w:tcBorders>
            <w:shd w:val="clear" w:color="auto" w:fill="FFFFFF" w:themeFill="background1"/>
          </w:tcPr>
          <w:p w14:paraId="25AB338A" w14:textId="77777777" w:rsidR="00B975C4" w:rsidRPr="003A6FF0" w:rsidRDefault="00B975C4" w:rsidP="000B4BD9">
            <w:pPr>
              <w:spacing w:before="30" w:after="30"/>
              <w:ind w:left="57"/>
              <w:jc w:val="left"/>
              <w:rPr>
                <w:rFonts w:ascii="Times New Roman Bold" w:hAnsi="Times New Roman Bold" w:cs="Times New Roman Bold"/>
                <w:b/>
                <w:bCs/>
                <w:sz w:val="20"/>
                <w:lang w:val="en-GB"/>
              </w:rPr>
            </w:pPr>
            <w:r w:rsidRPr="003A6FF0">
              <w:rPr>
                <w:rFonts w:ascii="Times New Roman Bold" w:hAnsi="Times New Roman Bold" w:cs="Times New Roman Bold"/>
                <w:b/>
                <w:bCs/>
                <w:sz w:val="20"/>
                <w:lang w:val="en-GB"/>
              </w:rPr>
              <w:t>BS</w:t>
            </w:r>
          </w:p>
        </w:tc>
        <w:tc>
          <w:tcPr>
            <w:tcW w:w="8220" w:type="dxa"/>
            <w:tcBorders>
              <w:top w:val="nil"/>
              <w:left w:val="nil"/>
              <w:bottom w:val="nil"/>
              <w:right w:val="single" w:sz="12" w:space="0" w:color="000080"/>
            </w:tcBorders>
            <w:shd w:val="clear" w:color="auto" w:fill="FFFFFF" w:themeFill="background1"/>
          </w:tcPr>
          <w:p w14:paraId="33E4EF5A" w14:textId="77777777" w:rsidR="00B975C4" w:rsidRPr="003A6FF0" w:rsidRDefault="00B975C4" w:rsidP="00D606E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GB"/>
              </w:rPr>
            </w:pPr>
            <w:r w:rsidRPr="003A6FF0">
              <w:rPr>
                <w:sz w:val="20"/>
                <w:lang w:val="en-GB"/>
              </w:rPr>
              <w:t>Broadcasting service (sound)</w:t>
            </w:r>
          </w:p>
        </w:tc>
      </w:tr>
      <w:tr w:rsidR="00B975C4" w:rsidRPr="003A6FF0" w14:paraId="6DDB9136" w14:textId="77777777" w:rsidTr="000C0798">
        <w:tc>
          <w:tcPr>
            <w:tcW w:w="1140" w:type="dxa"/>
            <w:tcBorders>
              <w:top w:val="nil"/>
              <w:left w:val="single" w:sz="12" w:space="0" w:color="000080"/>
              <w:bottom w:val="nil"/>
              <w:right w:val="nil"/>
            </w:tcBorders>
            <w:shd w:val="clear" w:color="auto" w:fill="FFFFFF" w:themeFill="background1"/>
          </w:tcPr>
          <w:p w14:paraId="716F9584" w14:textId="77777777" w:rsidR="00B975C4" w:rsidRPr="003A6FF0" w:rsidRDefault="00B975C4" w:rsidP="006B56A3">
            <w:pPr>
              <w:spacing w:before="30" w:after="30"/>
              <w:ind w:left="57"/>
              <w:jc w:val="left"/>
              <w:rPr>
                <w:sz w:val="20"/>
                <w:lang w:val="en-GB"/>
              </w:rPr>
            </w:pPr>
            <w:r w:rsidRPr="003A6FF0">
              <w:rPr>
                <w:rFonts w:ascii="Times New Roman Bold" w:hAnsi="Times New Roman Bold" w:cs="Times New Roman Bold"/>
                <w:b/>
                <w:bCs/>
                <w:sz w:val="20"/>
                <w:lang w:val="en-GB"/>
              </w:rPr>
              <w:t>BT</w:t>
            </w:r>
          </w:p>
        </w:tc>
        <w:tc>
          <w:tcPr>
            <w:tcW w:w="8220" w:type="dxa"/>
            <w:tcBorders>
              <w:top w:val="nil"/>
              <w:left w:val="nil"/>
              <w:bottom w:val="nil"/>
              <w:right w:val="single" w:sz="12" w:space="0" w:color="000080"/>
            </w:tcBorders>
            <w:shd w:val="clear" w:color="auto" w:fill="FFFFFF" w:themeFill="background1"/>
          </w:tcPr>
          <w:p w14:paraId="60C7D8F8" w14:textId="77777777" w:rsidR="00B975C4" w:rsidRPr="003A6FF0" w:rsidRDefault="00B975C4" w:rsidP="000C0798">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GB"/>
              </w:rPr>
            </w:pPr>
            <w:r w:rsidRPr="003A6FF0">
              <w:rPr>
                <w:sz w:val="20"/>
                <w:lang w:val="en-GB"/>
              </w:rPr>
              <w:t>Broadcasting service (television)</w:t>
            </w:r>
          </w:p>
        </w:tc>
      </w:tr>
      <w:tr w:rsidR="00B975C4" w:rsidRPr="003A6FF0" w14:paraId="76F51898" w14:textId="77777777" w:rsidTr="006B56A3">
        <w:tc>
          <w:tcPr>
            <w:tcW w:w="1140" w:type="dxa"/>
            <w:tcBorders>
              <w:top w:val="nil"/>
              <w:left w:val="single" w:sz="12" w:space="0" w:color="000080"/>
              <w:bottom w:val="nil"/>
              <w:right w:val="nil"/>
            </w:tcBorders>
            <w:shd w:val="clear" w:color="auto" w:fill="FFFFFF" w:themeFill="background1"/>
          </w:tcPr>
          <w:p w14:paraId="1B5EACC5" w14:textId="77777777" w:rsidR="00B975C4" w:rsidRPr="003A6FF0" w:rsidRDefault="00B975C4" w:rsidP="000B4BD9">
            <w:pPr>
              <w:spacing w:before="30" w:after="30"/>
              <w:ind w:left="57"/>
              <w:jc w:val="left"/>
              <w:rPr>
                <w:b/>
                <w:bCs/>
                <w:sz w:val="20"/>
                <w:lang w:val="en-GB"/>
              </w:rPr>
            </w:pPr>
            <w:r w:rsidRPr="003A6FF0">
              <w:rPr>
                <w:b/>
                <w:bCs/>
                <w:sz w:val="20"/>
                <w:lang w:val="en-GB"/>
              </w:rPr>
              <w:t>F</w:t>
            </w:r>
          </w:p>
        </w:tc>
        <w:tc>
          <w:tcPr>
            <w:tcW w:w="8220" w:type="dxa"/>
            <w:tcBorders>
              <w:top w:val="nil"/>
              <w:left w:val="nil"/>
              <w:bottom w:val="nil"/>
              <w:right w:val="single" w:sz="12" w:space="0" w:color="000080"/>
            </w:tcBorders>
            <w:shd w:val="clear" w:color="auto" w:fill="FFFFFF" w:themeFill="background1"/>
          </w:tcPr>
          <w:p w14:paraId="1A16C7A1" w14:textId="77777777" w:rsidR="00B975C4" w:rsidRPr="003A6FF0"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GB"/>
              </w:rPr>
            </w:pPr>
            <w:r w:rsidRPr="003A6FF0">
              <w:rPr>
                <w:sz w:val="20"/>
                <w:lang w:val="en-GB"/>
              </w:rPr>
              <w:t>Fixed service</w:t>
            </w:r>
          </w:p>
        </w:tc>
      </w:tr>
      <w:tr w:rsidR="00B975C4" w:rsidRPr="003A6FF0" w14:paraId="2A690D10" w14:textId="77777777" w:rsidTr="006B56A3">
        <w:tc>
          <w:tcPr>
            <w:tcW w:w="1140" w:type="dxa"/>
            <w:tcBorders>
              <w:top w:val="nil"/>
              <w:left w:val="single" w:sz="12" w:space="0" w:color="000080"/>
              <w:bottom w:val="nil"/>
              <w:right w:val="nil"/>
            </w:tcBorders>
            <w:shd w:val="clear" w:color="auto" w:fill="D9D9D9" w:themeFill="background1" w:themeFillShade="D9"/>
          </w:tcPr>
          <w:p w14:paraId="33BD6665" w14:textId="77777777" w:rsidR="00B975C4" w:rsidRPr="003A6FF0" w:rsidRDefault="00B975C4" w:rsidP="000B4BD9">
            <w:pPr>
              <w:spacing w:before="30" w:after="30"/>
              <w:ind w:left="57"/>
              <w:jc w:val="left"/>
              <w:rPr>
                <w:b/>
                <w:bCs/>
                <w:sz w:val="20"/>
                <w:lang w:val="en-GB"/>
              </w:rPr>
            </w:pPr>
            <w:r w:rsidRPr="003A6FF0">
              <w:rPr>
                <w:b/>
                <w:bCs/>
                <w:color w:val="000080"/>
                <w:sz w:val="20"/>
                <w:lang w:val="en-GB"/>
              </w:rPr>
              <w:t>M</w:t>
            </w:r>
          </w:p>
        </w:tc>
        <w:tc>
          <w:tcPr>
            <w:tcW w:w="8220" w:type="dxa"/>
            <w:tcBorders>
              <w:top w:val="nil"/>
              <w:left w:val="nil"/>
              <w:bottom w:val="nil"/>
              <w:right w:val="single" w:sz="12" w:space="0" w:color="000080"/>
            </w:tcBorders>
            <w:shd w:val="clear" w:color="auto" w:fill="D9D9D9" w:themeFill="background1" w:themeFillShade="D9"/>
          </w:tcPr>
          <w:p w14:paraId="040E0F2E" w14:textId="77777777" w:rsidR="00B975C4" w:rsidRPr="003A6FF0" w:rsidRDefault="00B975C4" w:rsidP="006B56A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sz w:val="20"/>
                <w:lang w:val="en-GB"/>
              </w:rPr>
            </w:pPr>
            <w:r w:rsidRPr="003A6FF0">
              <w:rPr>
                <w:b/>
                <w:bCs/>
                <w:color w:val="000080"/>
                <w:sz w:val="20"/>
                <w:lang w:val="en-GB"/>
              </w:rPr>
              <w:t>Mobile, radiodetermination, amateur and related satellite services</w:t>
            </w:r>
          </w:p>
        </w:tc>
      </w:tr>
      <w:tr w:rsidR="00B975C4" w:rsidRPr="003A6FF0" w14:paraId="05FBC89C" w14:textId="77777777" w:rsidTr="00B975C4">
        <w:tc>
          <w:tcPr>
            <w:tcW w:w="1140" w:type="dxa"/>
            <w:tcBorders>
              <w:top w:val="nil"/>
              <w:left w:val="single" w:sz="12" w:space="0" w:color="000080"/>
              <w:bottom w:val="nil"/>
              <w:right w:val="nil"/>
            </w:tcBorders>
            <w:shd w:val="clear" w:color="auto" w:fill="auto"/>
          </w:tcPr>
          <w:p w14:paraId="1B26DEE1" w14:textId="77777777" w:rsidR="00B975C4" w:rsidRPr="003A6FF0" w:rsidRDefault="00B975C4" w:rsidP="000B4BD9">
            <w:pPr>
              <w:spacing w:before="30" w:after="30"/>
              <w:ind w:left="57"/>
              <w:jc w:val="left"/>
              <w:rPr>
                <w:rFonts w:ascii="Times New Roman Bold" w:hAnsi="Times New Roman Bold" w:cs="Times New Roman Bold"/>
                <w:b/>
                <w:bCs/>
                <w:sz w:val="20"/>
                <w:lang w:val="en-GB"/>
              </w:rPr>
            </w:pPr>
            <w:r w:rsidRPr="003A6FF0">
              <w:rPr>
                <w:rFonts w:ascii="Times New Roman Bold" w:hAnsi="Times New Roman Bold" w:cs="Times New Roman Bold"/>
                <w:b/>
                <w:bCs/>
                <w:sz w:val="20"/>
                <w:lang w:val="en-GB"/>
              </w:rPr>
              <w:t>P</w:t>
            </w:r>
          </w:p>
        </w:tc>
        <w:tc>
          <w:tcPr>
            <w:tcW w:w="8220" w:type="dxa"/>
            <w:tcBorders>
              <w:top w:val="nil"/>
              <w:left w:val="nil"/>
              <w:bottom w:val="nil"/>
              <w:right w:val="single" w:sz="12" w:space="0" w:color="000080"/>
            </w:tcBorders>
            <w:shd w:val="clear" w:color="auto" w:fill="auto"/>
          </w:tcPr>
          <w:p w14:paraId="3D411CD4" w14:textId="77777777" w:rsidR="00B975C4" w:rsidRPr="003A6FF0" w:rsidRDefault="00B975C4" w:rsidP="000B4BD9">
            <w:pPr>
              <w:spacing w:before="30" w:after="30"/>
              <w:jc w:val="left"/>
              <w:rPr>
                <w:sz w:val="20"/>
                <w:lang w:val="en-GB"/>
              </w:rPr>
            </w:pPr>
            <w:proofErr w:type="spellStart"/>
            <w:r w:rsidRPr="003A6FF0">
              <w:rPr>
                <w:sz w:val="20"/>
                <w:lang w:val="en-GB"/>
              </w:rPr>
              <w:t>Radiowave</w:t>
            </w:r>
            <w:proofErr w:type="spellEnd"/>
            <w:r w:rsidRPr="003A6FF0">
              <w:rPr>
                <w:sz w:val="20"/>
                <w:lang w:val="en-GB"/>
              </w:rPr>
              <w:t xml:space="preserve"> propagation</w:t>
            </w:r>
          </w:p>
        </w:tc>
      </w:tr>
      <w:tr w:rsidR="00B975C4" w:rsidRPr="003A6FF0" w14:paraId="3E22E3CC" w14:textId="77777777" w:rsidTr="00B975C4">
        <w:tc>
          <w:tcPr>
            <w:tcW w:w="1140" w:type="dxa"/>
            <w:tcBorders>
              <w:top w:val="nil"/>
              <w:left w:val="single" w:sz="12" w:space="0" w:color="000080"/>
              <w:bottom w:val="nil"/>
              <w:right w:val="nil"/>
            </w:tcBorders>
            <w:shd w:val="clear" w:color="auto" w:fill="auto"/>
          </w:tcPr>
          <w:p w14:paraId="274BC91D" w14:textId="77777777" w:rsidR="00B975C4" w:rsidRPr="003A6FF0" w:rsidRDefault="00B975C4" w:rsidP="000B4BD9">
            <w:pPr>
              <w:spacing w:before="30" w:after="30"/>
              <w:ind w:left="57"/>
              <w:jc w:val="left"/>
              <w:rPr>
                <w:rFonts w:ascii="Times New Roman Bold" w:hAnsi="Times New Roman Bold" w:cs="Times New Roman Bold"/>
                <w:b/>
                <w:bCs/>
                <w:sz w:val="20"/>
                <w:lang w:val="en-GB"/>
              </w:rPr>
            </w:pPr>
            <w:r w:rsidRPr="003A6FF0">
              <w:rPr>
                <w:rFonts w:ascii="Times New Roman Bold" w:hAnsi="Times New Roman Bold" w:cs="Times New Roman Bold"/>
                <w:b/>
                <w:bCs/>
                <w:sz w:val="20"/>
                <w:lang w:val="en-GB"/>
              </w:rPr>
              <w:t>RA</w:t>
            </w:r>
          </w:p>
        </w:tc>
        <w:tc>
          <w:tcPr>
            <w:tcW w:w="8220" w:type="dxa"/>
            <w:tcBorders>
              <w:top w:val="nil"/>
              <w:left w:val="nil"/>
              <w:bottom w:val="nil"/>
              <w:right w:val="single" w:sz="12" w:space="0" w:color="000080"/>
            </w:tcBorders>
            <w:shd w:val="clear" w:color="auto" w:fill="auto"/>
          </w:tcPr>
          <w:p w14:paraId="216F191B" w14:textId="77777777" w:rsidR="00B975C4" w:rsidRPr="003A6FF0"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GB"/>
              </w:rPr>
            </w:pPr>
            <w:r w:rsidRPr="003A6FF0">
              <w:rPr>
                <w:sz w:val="20"/>
                <w:lang w:val="en-GB"/>
              </w:rPr>
              <w:t>Radio astronomy</w:t>
            </w:r>
          </w:p>
        </w:tc>
      </w:tr>
      <w:tr w:rsidR="00B975C4" w:rsidRPr="003A6FF0" w14:paraId="519442FF" w14:textId="77777777" w:rsidTr="00FC68F0">
        <w:tc>
          <w:tcPr>
            <w:tcW w:w="1140" w:type="dxa"/>
            <w:tcBorders>
              <w:top w:val="nil"/>
              <w:left w:val="single" w:sz="12" w:space="0" w:color="000080"/>
              <w:bottom w:val="nil"/>
              <w:right w:val="nil"/>
            </w:tcBorders>
            <w:shd w:val="clear" w:color="auto" w:fill="FFFFFF" w:themeFill="background1"/>
          </w:tcPr>
          <w:p w14:paraId="5B89CB6B" w14:textId="77777777" w:rsidR="00B975C4" w:rsidRPr="003A6FF0" w:rsidRDefault="00B975C4" w:rsidP="000B4BD9">
            <w:pPr>
              <w:spacing w:before="30" w:after="30"/>
              <w:ind w:left="57"/>
              <w:jc w:val="left"/>
              <w:rPr>
                <w:rFonts w:ascii="Times New Roman Bold" w:hAnsi="Times New Roman Bold" w:cs="Times New Roman Bold"/>
                <w:b/>
                <w:bCs/>
                <w:sz w:val="20"/>
                <w:lang w:val="en-GB"/>
              </w:rPr>
            </w:pPr>
            <w:r w:rsidRPr="003A6FF0">
              <w:rPr>
                <w:rFonts w:ascii="Times New Roman Bold" w:hAnsi="Times New Roman Bold" w:cs="Times New Roman Bold"/>
                <w:b/>
                <w:bCs/>
                <w:sz w:val="20"/>
                <w:lang w:val="en-GB"/>
              </w:rPr>
              <w:t>RS</w:t>
            </w:r>
          </w:p>
        </w:tc>
        <w:tc>
          <w:tcPr>
            <w:tcW w:w="8220" w:type="dxa"/>
            <w:tcBorders>
              <w:top w:val="nil"/>
              <w:left w:val="nil"/>
              <w:bottom w:val="nil"/>
              <w:right w:val="single" w:sz="12" w:space="0" w:color="000080"/>
            </w:tcBorders>
            <w:shd w:val="clear" w:color="auto" w:fill="FFFFFF" w:themeFill="background1"/>
          </w:tcPr>
          <w:p w14:paraId="504DBE8F" w14:textId="77777777" w:rsidR="00B975C4" w:rsidRPr="003A6FF0" w:rsidRDefault="00B975C4" w:rsidP="00FC68F0">
            <w:pPr>
              <w:spacing w:before="30" w:after="30"/>
              <w:jc w:val="left"/>
              <w:rPr>
                <w:sz w:val="20"/>
                <w:lang w:val="en-GB"/>
              </w:rPr>
            </w:pPr>
            <w:r w:rsidRPr="003A6FF0">
              <w:rPr>
                <w:sz w:val="20"/>
                <w:lang w:val="en-GB"/>
              </w:rPr>
              <w:t>Remote sensing systems</w:t>
            </w:r>
          </w:p>
        </w:tc>
      </w:tr>
      <w:tr w:rsidR="00B975C4" w:rsidRPr="003A6FF0" w14:paraId="0569735A" w14:textId="77777777" w:rsidTr="00B975C4">
        <w:tc>
          <w:tcPr>
            <w:tcW w:w="1140" w:type="dxa"/>
            <w:tcBorders>
              <w:top w:val="nil"/>
              <w:left w:val="single" w:sz="12" w:space="0" w:color="000080"/>
              <w:bottom w:val="nil"/>
              <w:right w:val="nil"/>
            </w:tcBorders>
          </w:tcPr>
          <w:p w14:paraId="3FDB22AE" w14:textId="77777777" w:rsidR="00B975C4" w:rsidRPr="003A6FF0" w:rsidRDefault="00B975C4" w:rsidP="000B4BD9">
            <w:pPr>
              <w:spacing w:before="30" w:after="30"/>
              <w:ind w:left="57"/>
              <w:jc w:val="left"/>
              <w:rPr>
                <w:b/>
                <w:bCs/>
                <w:sz w:val="20"/>
                <w:lang w:val="en-GB"/>
              </w:rPr>
            </w:pPr>
            <w:r w:rsidRPr="003A6FF0">
              <w:rPr>
                <w:b/>
                <w:bCs/>
                <w:sz w:val="20"/>
                <w:lang w:val="en-GB"/>
              </w:rPr>
              <w:t>S</w:t>
            </w:r>
          </w:p>
        </w:tc>
        <w:tc>
          <w:tcPr>
            <w:tcW w:w="8220" w:type="dxa"/>
            <w:tcBorders>
              <w:top w:val="nil"/>
              <w:left w:val="nil"/>
              <w:bottom w:val="nil"/>
              <w:right w:val="single" w:sz="12" w:space="0" w:color="000080"/>
            </w:tcBorders>
          </w:tcPr>
          <w:p w14:paraId="54CE3238" w14:textId="77777777" w:rsidR="00B975C4" w:rsidRPr="003A6FF0" w:rsidRDefault="00B975C4" w:rsidP="000B4BD9">
            <w:pPr>
              <w:spacing w:before="30" w:after="30"/>
              <w:jc w:val="left"/>
              <w:rPr>
                <w:sz w:val="20"/>
                <w:lang w:val="en-GB"/>
              </w:rPr>
            </w:pPr>
            <w:r w:rsidRPr="003A6FF0">
              <w:rPr>
                <w:sz w:val="20"/>
                <w:lang w:val="en-GB"/>
              </w:rPr>
              <w:t>Fixed-satellite service</w:t>
            </w:r>
          </w:p>
        </w:tc>
      </w:tr>
      <w:tr w:rsidR="00B975C4" w:rsidRPr="003A6FF0" w14:paraId="48C8AABB" w14:textId="77777777" w:rsidTr="00B975C4">
        <w:tc>
          <w:tcPr>
            <w:tcW w:w="1140" w:type="dxa"/>
            <w:tcBorders>
              <w:top w:val="nil"/>
              <w:left w:val="single" w:sz="12" w:space="0" w:color="000080"/>
              <w:bottom w:val="nil"/>
              <w:right w:val="nil"/>
            </w:tcBorders>
          </w:tcPr>
          <w:p w14:paraId="397AF17A" w14:textId="77777777" w:rsidR="00B975C4" w:rsidRPr="003A6FF0" w:rsidRDefault="00B975C4" w:rsidP="000B4BD9">
            <w:pPr>
              <w:spacing w:before="30" w:after="30"/>
              <w:ind w:left="57"/>
              <w:jc w:val="left"/>
              <w:rPr>
                <w:b/>
                <w:bCs/>
                <w:sz w:val="20"/>
                <w:lang w:val="en-GB"/>
              </w:rPr>
            </w:pPr>
            <w:r w:rsidRPr="003A6FF0">
              <w:rPr>
                <w:b/>
                <w:bCs/>
                <w:sz w:val="20"/>
                <w:lang w:val="en-GB"/>
              </w:rPr>
              <w:t>SA</w:t>
            </w:r>
          </w:p>
        </w:tc>
        <w:tc>
          <w:tcPr>
            <w:tcW w:w="8220" w:type="dxa"/>
            <w:tcBorders>
              <w:top w:val="nil"/>
              <w:left w:val="nil"/>
              <w:bottom w:val="nil"/>
              <w:right w:val="single" w:sz="12" w:space="0" w:color="000080"/>
            </w:tcBorders>
          </w:tcPr>
          <w:p w14:paraId="3C8EAE7C" w14:textId="77777777" w:rsidR="00B975C4" w:rsidRPr="003A6FF0" w:rsidRDefault="00B975C4" w:rsidP="000B4BD9">
            <w:pPr>
              <w:spacing w:before="30" w:after="30"/>
              <w:jc w:val="left"/>
              <w:rPr>
                <w:sz w:val="20"/>
                <w:lang w:val="en-GB"/>
              </w:rPr>
            </w:pPr>
            <w:r w:rsidRPr="003A6FF0">
              <w:rPr>
                <w:sz w:val="20"/>
                <w:lang w:val="en-GB"/>
              </w:rPr>
              <w:t>Space applications and meteorology</w:t>
            </w:r>
          </w:p>
        </w:tc>
      </w:tr>
      <w:tr w:rsidR="00B975C4" w:rsidRPr="003A6FF0" w14:paraId="0F433BDA" w14:textId="77777777" w:rsidTr="00B975C4">
        <w:tc>
          <w:tcPr>
            <w:tcW w:w="1140" w:type="dxa"/>
            <w:tcBorders>
              <w:top w:val="nil"/>
              <w:left w:val="single" w:sz="12" w:space="0" w:color="000080"/>
              <w:bottom w:val="nil"/>
              <w:right w:val="nil"/>
            </w:tcBorders>
          </w:tcPr>
          <w:p w14:paraId="554AA00C" w14:textId="77777777" w:rsidR="00B975C4" w:rsidRPr="003A6FF0" w:rsidRDefault="00B975C4" w:rsidP="000B4BD9">
            <w:pPr>
              <w:spacing w:before="30" w:after="30"/>
              <w:ind w:left="57"/>
              <w:jc w:val="left"/>
              <w:rPr>
                <w:b/>
                <w:bCs/>
                <w:sz w:val="20"/>
                <w:lang w:val="en-GB"/>
              </w:rPr>
            </w:pPr>
            <w:r w:rsidRPr="003A6FF0">
              <w:rPr>
                <w:b/>
                <w:bCs/>
                <w:sz w:val="20"/>
                <w:lang w:val="en-GB"/>
              </w:rPr>
              <w:t>SF</w:t>
            </w:r>
          </w:p>
        </w:tc>
        <w:tc>
          <w:tcPr>
            <w:tcW w:w="8220" w:type="dxa"/>
            <w:tcBorders>
              <w:top w:val="nil"/>
              <w:left w:val="nil"/>
              <w:bottom w:val="nil"/>
              <w:right w:val="single" w:sz="12" w:space="0" w:color="000080"/>
            </w:tcBorders>
          </w:tcPr>
          <w:p w14:paraId="2AEADD94" w14:textId="77777777" w:rsidR="00B975C4" w:rsidRPr="003A6FF0" w:rsidRDefault="00B975C4" w:rsidP="000B4BD9">
            <w:pPr>
              <w:spacing w:before="30" w:after="30"/>
              <w:jc w:val="left"/>
              <w:rPr>
                <w:sz w:val="20"/>
                <w:lang w:val="en-GB"/>
              </w:rPr>
            </w:pPr>
            <w:r w:rsidRPr="003A6FF0">
              <w:rPr>
                <w:sz w:val="20"/>
                <w:lang w:val="en-GB"/>
              </w:rPr>
              <w:t>Frequency sharing and coordination between fixed-satellite and fixed service systems</w:t>
            </w:r>
          </w:p>
        </w:tc>
      </w:tr>
      <w:tr w:rsidR="00157679" w:rsidRPr="003A6FF0" w14:paraId="5BA51E76" w14:textId="77777777" w:rsidTr="00B975C4">
        <w:tc>
          <w:tcPr>
            <w:tcW w:w="1140" w:type="dxa"/>
            <w:tcBorders>
              <w:top w:val="nil"/>
              <w:left w:val="single" w:sz="12" w:space="0" w:color="000080"/>
              <w:bottom w:val="nil"/>
              <w:right w:val="nil"/>
            </w:tcBorders>
          </w:tcPr>
          <w:p w14:paraId="215BDFCE" w14:textId="77777777" w:rsidR="00157679" w:rsidRPr="003A6FF0" w:rsidRDefault="00157679" w:rsidP="000B4BD9">
            <w:pPr>
              <w:spacing w:before="30" w:after="30"/>
              <w:ind w:left="57"/>
              <w:jc w:val="left"/>
              <w:rPr>
                <w:b/>
                <w:bCs/>
                <w:sz w:val="20"/>
                <w:lang w:val="en-GB"/>
              </w:rPr>
            </w:pPr>
            <w:r w:rsidRPr="003A6FF0">
              <w:rPr>
                <w:b/>
                <w:bCs/>
                <w:sz w:val="20"/>
                <w:lang w:val="en-GB"/>
              </w:rPr>
              <w:t>SM</w:t>
            </w:r>
          </w:p>
        </w:tc>
        <w:tc>
          <w:tcPr>
            <w:tcW w:w="8220" w:type="dxa"/>
            <w:tcBorders>
              <w:top w:val="nil"/>
              <w:left w:val="nil"/>
              <w:bottom w:val="nil"/>
              <w:right w:val="single" w:sz="12" w:space="0" w:color="000080"/>
            </w:tcBorders>
          </w:tcPr>
          <w:p w14:paraId="5CA5B1DC" w14:textId="77777777" w:rsidR="00157679" w:rsidRPr="003A6FF0" w:rsidRDefault="00157679" w:rsidP="000B4BD9">
            <w:pPr>
              <w:spacing w:before="30" w:after="30"/>
              <w:jc w:val="left"/>
              <w:rPr>
                <w:sz w:val="20"/>
                <w:lang w:val="en-GB"/>
              </w:rPr>
            </w:pPr>
            <w:r w:rsidRPr="003A6FF0">
              <w:rPr>
                <w:sz w:val="20"/>
                <w:lang w:val="en-GB"/>
              </w:rPr>
              <w:t>Spectrum management</w:t>
            </w:r>
          </w:p>
        </w:tc>
      </w:tr>
      <w:tr w:rsidR="00B975C4" w:rsidRPr="003A6FF0" w14:paraId="11F6EC9A" w14:textId="77777777" w:rsidTr="00B975C4">
        <w:tc>
          <w:tcPr>
            <w:tcW w:w="1140" w:type="dxa"/>
            <w:tcBorders>
              <w:top w:val="nil"/>
              <w:left w:val="single" w:sz="12" w:space="0" w:color="000080"/>
              <w:bottom w:val="single" w:sz="12" w:space="0" w:color="000080"/>
              <w:right w:val="nil"/>
            </w:tcBorders>
          </w:tcPr>
          <w:p w14:paraId="688E7107" w14:textId="77777777" w:rsidR="00B975C4" w:rsidRPr="003A6FF0" w:rsidRDefault="00157679" w:rsidP="000B4BD9">
            <w:pPr>
              <w:spacing w:before="30" w:after="30"/>
              <w:ind w:left="57"/>
              <w:jc w:val="left"/>
              <w:rPr>
                <w:b/>
                <w:bCs/>
                <w:sz w:val="20"/>
                <w:lang w:val="en-GB"/>
              </w:rPr>
            </w:pPr>
            <w:r w:rsidRPr="003A6FF0">
              <w:rPr>
                <w:b/>
                <w:bCs/>
                <w:sz w:val="20"/>
                <w:lang w:val="en-GB"/>
              </w:rPr>
              <w:t>TF</w:t>
            </w:r>
          </w:p>
        </w:tc>
        <w:tc>
          <w:tcPr>
            <w:tcW w:w="8220" w:type="dxa"/>
            <w:tcBorders>
              <w:top w:val="nil"/>
              <w:left w:val="nil"/>
              <w:bottom w:val="single" w:sz="12" w:space="0" w:color="000080"/>
              <w:right w:val="single" w:sz="12" w:space="0" w:color="000080"/>
            </w:tcBorders>
          </w:tcPr>
          <w:p w14:paraId="3B93036B" w14:textId="77777777" w:rsidR="00B975C4" w:rsidRPr="003A6FF0" w:rsidRDefault="00157679" w:rsidP="000B4BD9">
            <w:pPr>
              <w:spacing w:before="30" w:after="180"/>
              <w:jc w:val="left"/>
              <w:rPr>
                <w:sz w:val="20"/>
                <w:lang w:val="en-GB"/>
              </w:rPr>
            </w:pPr>
            <w:r w:rsidRPr="003A6FF0">
              <w:rPr>
                <w:sz w:val="20"/>
                <w:lang w:val="en-GB"/>
              </w:rPr>
              <w:t>Time signals and frequency standards emissions</w:t>
            </w:r>
          </w:p>
        </w:tc>
      </w:tr>
    </w:tbl>
    <w:p w14:paraId="48DF836C" w14:textId="77777777" w:rsidR="00B975C4" w:rsidRPr="003A6FF0" w:rsidRDefault="00B975C4" w:rsidP="00B975C4">
      <w:pPr>
        <w:spacing w:before="30" w:after="30"/>
        <w:jc w:val="center"/>
        <w:rPr>
          <w:sz w:val="20"/>
          <w:lang w:val="en-GB"/>
        </w:rPr>
      </w:pPr>
    </w:p>
    <w:tbl>
      <w:tblPr>
        <w:tblpPr w:leftFromText="180" w:rightFromText="180" w:vertAnchor="text" w:tblpX="-5771" w:tblpY="-4031"/>
        <w:tblW w:w="0" w:type="auto"/>
        <w:tblLook w:val="0000" w:firstRow="0" w:lastRow="0" w:firstColumn="0" w:lastColumn="0" w:noHBand="0" w:noVBand="0"/>
      </w:tblPr>
      <w:tblGrid>
        <w:gridCol w:w="720"/>
      </w:tblGrid>
      <w:tr w:rsidR="00B975C4" w:rsidRPr="003A6FF0" w14:paraId="3AED78AC" w14:textId="77777777" w:rsidTr="000B4BD9">
        <w:tc>
          <w:tcPr>
            <w:tcW w:w="720" w:type="dxa"/>
          </w:tcPr>
          <w:p w14:paraId="41C197E8" w14:textId="77777777" w:rsidR="00B975C4" w:rsidRPr="003A6FF0" w:rsidRDefault="00B975C4" w:rsidP="000B4BD9">
            <w:pPr>
              <w:jc w:val="center"/>
              <w:rPr>
                <w:sz w:val="22"/>
                <w:lang w:val="en-GB"/>
              </w:rPr>
            </w:pPr>
          </w:p>
        </w:tc>
      </w:tr>
    </w:tbl>
    <w:p w14:paraId="433B2CB6" w14:textId="77777777" w:rsidR="00B975C4" w:rsidRPr="003A6FF0" w:rsidRDefault="00B975C4" w:rsidP="00B975C4">
      <w:pPr>
        <w:spacing w:before="0"/>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3A6FF0" w14:paraId="3833EFFD"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502F0DDE" w14:textId="77777777" w:rsidR="00B975C4" w:rsidRPr="003A6FF0" w:rsidRDefault="00B975C4" w:rsidP="004941AC">
            <w:pPr>
              <w:spacing w:after="120"/>
              <w:rPr>
                <w:b/>
                <w:bCs/>
                <w:sz w:val="20"/>
                <w:lang w:val="en-GB"/>
              </w:rPr>
            </w:pPr>
            <w:r w:rsidRPr="003A6FF0">
              <w:rPr>
                <w:b/>
                <w:bCs/>
                <w:i/>
                <w:iCs/>
                <w:sz w:val="20"/>
                <w:lang w:val="en-GB"/>
              </w:rPr>
              <w:t>Note</w:t>
            </w:r>
            <w:r w:rsidRPr="003A6FF0">
              <w:rPr>
                <w:i/>
                <w:iCs/>
                <w:sz w:val="20"/>
                <w:lang w:val="en-GB"/>
              </w:rPr>
              <w:t>: This ITU-R Report was approved in English by the Study Group under the procedure detailed in Resolution</w:t>
            </w:r>
            <w:r w:rsidR="004941AC" w:rsidRPr="003A6FF0">
              <w:rPr>
                <w:i/>
                <w:iCs/>
                <w:sz w:val="20"/>
                <w:lang w:val="en-GB"/>
              </w:rPr>
              <w:t xml:space="preserve"> </w:t>
            </w:r>
            <w:r w:rsidRPr="003A6FF0">
              <w:rPr>
                <w:i/>
                <w:iCs/>
                <w:sz w:val="20"/>
                <w:lang w:val="en-GB"/>
              </w:rPr>
              <w:t>ITU</w:t>
            </w:r>
            <w:r w:rsidR="004941AC" w:rsidRPr="003A6FF0">
              <w:rPr>
                <w:i/>
                <w:iCs/>
                <w:sz w:val="20"/>
                <w:lang w:val="en-GB"/>
              </w:rPr>
              <w:noBreakHyphen/>
            </w:r>
            <w:r w:rsidRPr="003A6FF0">
              <w:rPr>
                <w:i/>
                <w:iCs/>
                <w:sz w:val="20"/>
                <w:lang w:val="en-GB"/>
              </w:rPr>
              <w:t>R 1.</w:t>
            </w:r>
          </w:p>
        </w:tc>
      </w:tr>
    </w:tbl>
    <w:p w14:paraId="3B8A9DCB" w14:textId="77777777" w:rsidR="00B975C4" w:rsidRPr="003A6FF0" w:rsidRDefault="00B975C4" w:rsidP="00B975C4">
      <w:pPr>
        <w:spacing w:before="0"/>
        <w:jc w:val="center"/>
        <w:rPr>
          <w:sz w:val="22"/>
          <w:lang w:val="en-GB"/>
        </w:rPr>
      </w:pPr>
    </w:p>
    <w:p w14:paraId="4FD44944" w14:textId="77777777" w:rsidR="00B975C4" w:rsidRPr="003A6FF0" w:rsidRDefault="00B975C4" w:rsidP="00B975C4">
      <w:pPr>
        <w:spacing w:before="0"/>
        <w:jc w:val="right"/>
        <w:rPr>
          <w:i/>
          <w:iCs/>
          <w:sz w:val="20"/>
          <w:lang w:val="en-GB"/>
        </w:rPr>
      </w:pPr>
      <w:r w:rsidRPr="003A6FF0">
        <w:rPr>
          <w:i/>
          <w:iCs/>
          <w:sz w:val="20"/>
          <w:lang w:val="en-GB"/>
        </w:rPr>
        <w:t>Electronic Publication</w:t>
      </w:r>
    </w:p>
    <w:p w14:paraId="1E0B8B59" w14:textId="77777777" w:rsidR="00B975C4" w:rsidRPr="003A6FF0" w:rsidRDefault="00B975C4" w:rsidP="00B975C4">
      <w:pPr>
        <w:spacing w:before="0"/>
        <w:jc w:val="right"/>
        <w:rPr>
          <w:sz w:val="20"/>
          <w:lang w:val="en-GB"/>
        </w:rPr>
      </w:pPr>
      <w:r w:rsidRPr="003A6FF0">
        <w:rPr>
          <w:sz w:val="20"/>
          <w:lang w:val="en-GB"/>
        </w:rPr>
        <w:t>Geneva, 2023</w:t>
      </w:r>
    </w:p>
    <w:p w14:paraId="3BEDA069" w14:textId="77777777" w:rsidR="00B975C4" w:rsidRPr="003A6FF0" w:rsidRDefault="00B975C4" w:rsidP="00B975C4">
      <w:pPr>
        <w:jc w:val="center"/>
        <w:rPr>
          <w:sz w:val="20"/>
          <w:lang w:val="en-GB"/>
        </w:rPr>
      </w:pPr>
      <w:r w:rsidRPr="003A6FF0">
        <w:rPr>
          <w:sz w:val="20"/>
          <w:lang w:val="en-GB"/>
        </w:rPr>
        <w:sym w:font="Symbol" w:char="00E3"/>
      </w:r>
      <w:r w:rsidRPr="003A6FF0">
        <w:rPr>
          <w:sz w:val="20"/>
          <w:lang w:val="en-GB"/>
        </w:rPr>
        <w:t xml:space="preserve"> ITU </w:t>
      </w:r>
      <w:bookmarkStart w:id="1" w:name="iiannee"/>
      <w:bookmarkEnd w:id="1"/>
      <w:r w:rsidRPr="003A6FF0">
        <w:rPr>
          <w:sz w:val="20"/>
          <w:lang w:val="en-GB"/>
        </w:rPr>
        <w:t>2023</w:t>
      </w:r>
    </w:p>
    <w:p w14:paraId="262FB623" w14:textId="77777777" w:rsidR="00D5024B" w:rsidRPr="003A6FF0" w:rsidRDefault="00B975C4" w:rsidP="00B975C4">
      <w:pPr>
        <w:rPr>
          <w:sz w:val="18"/>
          <w:szCs w:val="18"/>
          <w:lang w:val="en-GB"/>
        </w:rPr>
      </w:pPr>
      <w:r w:rsidRPr="003A6FF0">
        <w:rPr>
          <w:sz w:val="18"/>
          <w:szCs w:val="18"/>
          <w:lang w:val="en-GB"/>
        </w:rPr>
        <w:t>All rights reserved. No part of this publication may be reproduced, by any means whatsoever, without written permission of ITU.</w:t>
      </w:r>
    </w:p>
    <w:p w14:paraId="0F6B15F7" w14:textId="77777777" w:rsidR="007565CC" w:rsidRPr="003A6FF0" w:rsidRDefault="007565CC" w:rsidP="00A971A1">
      <w:pPr>
        <w:spacing w:before="160"/>
        <w:rPr>
          <w:i/>
          <w:sz w:val="20"/>
          <w:lang w:val="en-GB"/>
        </w:rPr>
        <w:sectPr w:rsidR="007565CC" w:rsidRPr="003A6FF0"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1A364F84" w14:textId="24B211E4" w:rsidR="00B874C6" w:rsidRPr="003A6FF0" w:rsidRDefault="00B874C6" w:rsidP="00A936CB">
      <w:pPr>
        <w:pStyle w:val="RecNo"/>
        <w:spacing w:before="0"/>
        <w:rPr>
          <w:lang w:val="en-GB"/>
        </w:rPr>
      </w:pPr>
      <w:bookmarkStart w:id="2" w:name="irecnoe"/>
      <w:bookmarkEnd w:id="2"/>
      <w:proofErr w:type="gramStart"/>
      <w:r w:rsidRPr="003A6FF0">
        <w:rPr>
          <w:lang w:val="en-GB"/>
        </w:rPr>
        <w:lastRenderedPageBreak/>
        <w:t>RE</w:t>
      </w:r>
      <w:r w:rsidR="00B975C4" w:rsidRPr="003A6FF0">
        <w:rPr>
          <w:lang w:val="en-GB"/>
        </w:rPr>
        <w:t>PORT</w:t>
      </w:r>
      <w:r w:rsidRPr="003A6FF0">
        <w:rPr>
          <w:lang w:val="en-GB"/>
        </w:rPr>
        <w:t xml:space="preserve">  </w:t>
      </w:r>
      <w:r w:rsidRPr="003A6FF0">
        <w:rPr>
          <w:rStyle w:val="href"/>
          <w:lang w:val="en-GB"/>
        </w:rPr>
        <w:t>ITU</w:t>
      </w:r>
      <w:proofErr w:type="gramEnd"/>
      <w:r w:rsidRPr="003A6FF0">
        <w:rPr>
          <w:rStyle w:val="href"/>
          <w:lang w:val="en-GB"/>
        </w:rPr>
        <w:t xml:space="preserve">-R  </w:t>
      </w:r>
      <w:r w:rsidR="006B56A3" w:rsidRPr="003A6FF0">
        <w:rPr>
          <w:rStyle w:val="href"/>
          <w:lang w:val="en-GB"/>
        </w:rPr>
        <w:t>M</w:t>
      </w:r>
      <w:r w:rsidRPr="003A6FF0">
        <w:rPr>
          <w:rStyle w:val="href"/>
          <w:lang w:val="en-GB"/>
        </w:rPr>
        <w:t>.</w:t>
      </w:r>
      <w:r w:rsidR="00881FDB" w:rsidRPr="003A6FF0">
        <w:rPr>
          <w:rStyle w:val="href"/>
          <w:lang w:val="en-GB"/>
        </w:rPr>
        <w:t>2531-0</w:t>
      </w:r>
    </w:p>
    <w:p w14:paraId="309549EE" w14:textId="54BA3493" w:rsidR="00934ED7" w:rsidRPr="003A6FF0" w:rsidRDefault="00881FDB" w:rsidP="00881FDB">
      <w:pPr>
        <w:pStyle w:val="Reptitle"/>
        <w:rPr>
          <w:lang w:val="en-GB"/>
        </w:rPr>
      </w:pPr>
      <w:r w:rsidRPr="003A6FF0">
        <w:rPr>
          <w:lang w:val="en-GB" w:eastAsia="zh-CN"/>
        </w:rPr>
        <w:t xml:space="preserve">Operational procedures for both ship and coast stations for automatic connection system using digital selective calling communications </w:t>
      </w:r>
      <w:r w:rsidRPr="003A6FF0">
        <w:rPr>
          <w:lang w:val="en-GB" w:eastAsia="zh-CN"/>
        </w:rPr>
        <w:br/>
        <w:t>in MF and HF bands</w:t>
      </w:r>
    </w:p>
    <w:p w14:paraId="6A41F42B" w14:textId="78CAC9ED" w:rsidR="00B874C6" w:rsidRPr="003A6FF0" w:rsidRDefault="00881FDB" w:rsidP="00881FDB">
      <w:pPr>
        <w:pStyle w:val="Repdate"/>
        <w:rPr>
          <w:lang w:val="en-GB"/>
        </w:rPr>
      </w:pPr>
      <w:r w:rsidRPr="003A6FF0">
        <w:rPr>
          <w:lang w:val="en-GB"/>
        </w:rPr>
        <w:t>(2023)</w:t>
      </w:r>
    </w:p>
    <w:p w14:paraId="564625EE" w14:textId="77777777" w:rsidR="00881FDB" w:rsidRPr="003A6FF0" w:rsidRDefault="00881FDB" w:rsidP="00881FDB">
      <w:pPr>
        <w:pStyle w:val="HeadingSum"/>
        <w:rPr>
          <w:lang w:val="en-GB"/>
        </w:rPr>
      </w:pPr>
      <w:r w:rsidRPr="003A6FF0">
        <w:rPr>
          <w:lang w:val="en-GB"/>
        </w:rPr>
        <w:t>Scope</w:t>
      </w:r>
    </w:p>
    <w:p w14:paraId="5C29FC0B" w14:textId="77777777" w:rsidR="00881FDB" w:rsidRPr="003A6FF0" w:rsidRDefault="00881FDB" w:rsidP="00881FDB">
      <w:pPr>
        <w:pStyle w:val="Summary"/>
        <w:rPr>
          <w:lang w:val="en-GB"/>
        </w:rPr>
      </w:pPr>
      <w:r w:rsidRPr="003A6FF0">
        <w:rPr>
          <w:lang w:val="en-GB"/>
        </w:rPr>
        <w:t>This Report describes the procedure for the automatic connection system (ACS) using digital selective calling (DSC) communications on MF and HF. The implementation of ACS will ensure simple and reliable access to the required radio links for the mariner. The results of field experiment to verify the operational procedures are given in the Annex.</w:t>
      </w:r>
    </w:p>
    <w:p w14:paraId="51B71101" w14:textId="6DA5484D" w:rsidR="00881FDB" w:rsidRPr="003A6FF0" w:rsidRDefault="00881FDB" w:rsidP="00881FDB">
      <w:pPr>
        <w:pStyle w:val="Headingb"/>
        <w:rPr>
          <w:lang w:val="en-GB" w:eastAsia="zh-CN"/>
        </w:rPr>
      </w:pPr>
      <w:r w:rsidRPr="003A6FF0">
        <w:rPr>
          <w:lang w:val="en-GB" w:eastAsia="zh-CN"/>
        </w:rPr>
        <w:t>Keywords</w:t>
      </w:r>
    </w:p>
    <w:p w14:paraId="7714397D" w14:textId="77777777" w:rsidR="00881FDB" w:rsidRPr="003A6FF0" w:rsidRDefault="00881FDB" w:rsidP="00881FDB">
      <w:pPr>
        <w:rPr>
          <w:lang w:val="en-GB"/>
        </w:rPr>
      </w:pPr>
      <w:r w:rsidRPr="003A6FF0">
        <w:rPr>
          <w:lang w:val="en-GB"/>
        </w:rPr>
        <w:t>ACS, DSC</w:t>
      </w:r>
    </w:p>
    <w:p w14:paraId="5DEE605A" w14:textId="77777777" w:rsidR="00881FDB" w:rsidRPr="003A6FF0" w:rsidRDefault="00881FDB" w:rsidP="00881FDB">
      <w:pPr>
        <w:pStyle w:val="Headingb"/>
        <w:rPr>
          <w:lang w:val="en-GB" w:eastAsia="zh-CN"/>
        </w:rPr>
      </w:pPr>
      <w:r w:rsidRPr="003A6FF0">
        <w:rPr>
          <w:lang w:val="en-GB" w:eastAsia="zh-CN"/>
        </w:rPr>
        <w:t>Glossary of abbreviations</w:t>
      </w:r>
    </w:p>
    <w:p w14:paraId="1CF344EC" w14:textId="54FCC09B" w:rsidR="00881FDB" w:rsidRPr="003A6FF0" w:rsidRDefault="00881FDB" w:rsidP="00881FDB">
      <w:pPr>
        <w:tabs>
          <w:tab w:val="clear" w:pos="794"/>
          <w:tab w:val="left" w:pos="993"/>
        </w:tabs>
        <w:rPr>
          <w:lang w:val="en-GB"/>
        </w:rPr>
      </w:pPr>
      <w:r w:rsidRPr="003A6FF0">
        <w:rPr>
          <w:lang w:val="en-GB"/>
        </w:rPr>
        <w:t>ACS</w:t>
      </w:r>
      <w:r w:rsidRPr="003A6FF0">
        <w:rPr>
          <w:lang w:val="en-GB"/>
        </w:rPr>
        <w:tab/>
        <w:t>Automatic connection system</w:t>
      </w:r>
    </w:p>
    <w:p w14:paraId="3BA7DE9D" w14:textId="3F6FC882" w:rsidR="00881FDB" w:rsidRPr="003A6FF0" w:rsidRDefault="00881FDB" w:rsidP="00881FDB">
      <w:pPr>
        <w:tabs>
          <w:tab w:val="clear" w:pos="794"/>
          <w:tab w:val="left" w:pos="993"/>
        </w:tabs>
        <w:rPr>
          <w:lang w:val="en-GB"/>
        </w:rPr>
      </w:pPr>
      <w:r w:rsidRPr="003A6FF0">
        <w:rPr>
          <w:lang w:val="en-GB"/>
        </w:rPr>
        <w:t>DSC</w:t>
      </w:r>
      <w:r w:rsidRPr="003A6FF0">
        <w:rPr>
          <w:lang w:val="en-GB"/>
        </w:rPr>
        <w:tab/>
        <w:t>Digital selective calling</w:t>
      </w:r>
    </w:p>
    <w:p w14:paraId="3213EE73" w14:textId="1BEC9E5B" w:rsidR="00881FDB" w:rsidRPr="003A6FF0" w:rsidRDefault="00881FDB" w:rsidP="00881FDB">
      <w:pPr>
        <w:tabs>
          <w:tab w:val="clear" w:pos="794"/>
          <w:tab w:val="left" w:pos="993"/>
        </w:tabs>
        <w:rPr>
          <w:lang w:val="en-GB"/>
        </w:rPr>
      </w:pPr>
      <w:r w:rsidRPr="003A6FF0">
        <w:rPr>
          <w:lang w:val="en-GB"/>
        </w:rPr>
        <w:t>kHz</w:t>
      </w:r>
      <w:r w:rsidRPr="003A6FF0">
        <w:rPr>
          <w:lang w:val="en-GB"/>
        </w:rPr>
        <w:tab/>
        <w:t>Kilohertz</w:t>
      </w:r>
    </w:p>
    <w:p w14:paraId="41AF7B35" w14:textId="037126AD" w:rsidR="00881FDB" w:rsidRPr="003A6FF0" w:rsidRDefault="00881FDB" w:rsidP="00881FDB">
      <w:pPr>
        <w:tabs>
          <w:tab w:val="clear" w:pos="794"/>
          <w:tab w:val="left" w:pos="993"/>
        </w:tabs>
        <w:rPr>
          <w:lang w:val="en-GB"/>
        </w:rPr>
      </w:pPr>
      <w:r w:rsidRPr="003A6FF0">
        <w:rPr>
          <w:lang w:val="en-GB"/>
        </w:rPr>
        <w:t>HF</w:t>
      </w:r>
      <w:r w:rsidRPr="003A6FF0">
        <w:rPr>
          <w:lang w:val="en-GB"/>
        </w:rPr>
        <w:tab/>
        <w:t>High frequency</w:t>
      </w:r>
    </w:p>
    <w:p w14:paraId="04167A66" w14:textId="33CDE352" w:rsidR="00881FDB" w:rsidRPr="003A6FF0" w:rsidRDefault="00881FDB" w:rsidP="00881FDB">
      <w:pPr>
        <w:tabs>
          <w:tab w:val="clear" w:pos="794"/>
          <w:tab w:val="left" w:pos="993"/>
        </w:tabs>
        <w:rPr>
          <w:lang w:val="en-GB"/>
        </w:rPr>
      </w:pPr>
      <w:r w:rsidRPr="003A6FF0">
        <w:rPr>
          <w:lang w:val="en-GB"/>
        </w:rPr>
        <w:t>MF</w:t>
      </w:r>
      <w:r w:rsidRPr="003A6FF0">
        <w:rPr>
          <w:lang w:val="en-GB"/>
        </w:rPr>
        <w:tab/>
        <w:t>Medium frequency</w:t>
      </w:r>
    </w:p>
    <w:p w14:paraId="6D623BDF" w14:textId="5823F9C2" w:rsidR="00881FDB" w:rsidRPr="003A6FF0" w:rsidRDefault="00881FDB" w:rsidP="00881FDB">
      <w:pPr>
        <w:tabs>
          <w:tab w:val="clear" w:pos="794"/>
          <w:tab w:val="left" w:pos="993"/>
        </w:tabs>
        <w:rPr>
          <w:lang w:val="en-GB"/>
        </w:rPr>
      </w:pPr>
      <w:r w:rsidRPr="003A6FF0">
        <w:rPr>
          <w:lang w:val="en-GB"/>
        </w:rPr>
        <w:t>MHz</w:t>
      </w:r>
      <w:r w:rsidRPr="003A6FF0">
        <w:rPr>
          <w:lang w:val="en-GB"/>
        </w:rPr>
        <w:tab/>
        <w:t>Megahertz</w:t>
      </w:r>
    </w:p>
    <w:p w14:paraId="6C9FC947" w14:textId="4688EED3" w:rsidR="00881FDB" w:rsidRPr="003A6FF0" w:rsidRDefault="00881FDB" w:rsidP="00881FDB">
      <w:pPr>
        <w:tabs>
          <w:tab w:val="clear" w:pos="794"/>
          <w:tab w:val="left" w:pos="993"/>
        </w:tabs>
        <w:rPr>
          <w:lang w:val="en-GB"/>
        </w:rPr>
      </w:pPr>
      <w:r w:rsidRPr="003A6FF0">
        <w:rPr>
          <w:lang w:val="en-GB"/>
        </w:rPr>
        <w:t>RR</w:t>
      </w:r>
      <w:r w:rsidRPr="003A6FF0">
        <w:rPr>
          <w:lang w:val="en-GB"/>
        </w:rPr>
        <w:tab/>
        <w:t>Radio Regulations</w:t>
      </w:r>
    </w:p>
    <w:p w14:paraId="48F99EF4" w14:textId="47ED57C6" w:rsidR="00881FDB" w:rsidRPr="003A6FF0" w:rsidRDefault="00881FDB" w:rsidP="00881FDB">
      <w:pPr>
        <w:tabs>
          <w:tab w:val="clear" w:pos="794"/>
          <w:tab w:val="left" w:pos="993"/>
        </w:tabs>
        <w:rPr>
          <w:lang w:val="en-GB"/>
        </w:rPr>
      </w:pPr>
      <w:r w:rsidRPr="003A6FF0">
        <w:rPr>
          <w:lang w:val="en-GB"/>
        </w:rPr>
        <w:t>VHF</w:t>
      </w:r>
      <w:r w:rsidRPr="003A6FF0">
        <w:rPr>
          <w:lang w:val="en-GB"/>
        </w:rPr>
        <w:tab/>
        <w:t>Very high frequency</w:t>
      </w:r>
    </w:p>
    <w:p w14:paraId="2B53E1B7" w14:textId="77777777" w:rsidR="00881FDB" w:rsidRPr="003A6FF0" w:rsidRDefault="00881FDB" w:rsidP="00881FDB">
      <w:pPr>
        <w:pStyle w:val="Headingb"/>
        <w:rPr>
          <w:lang w:val="en-GB" w:eastAsia="zh-CN"/>
        </w:rPr>
      </w:pPr>
      <w:r w:rsidRPr="003A6FF0">
        <w:rPr>
          <w:lang w:val="en-GB" w:eastAsia="zh-CN"/>
        </w:rPr>
        <w:t>Relevant ITU-R documents</w:t>
      </w:r>
    </w:p>
    <w:p w14:paraId="4C06F29C" w14:textId="77777777" w:rsidR="00881FDB" w:rsidRPr="003A6FF0" w:rsidRDefault="00881FDB" w:rsidP="00881FDB">
      <w:pPr>
        <w:pStyle w:val="Reftext"/>
        <w:rPr>
          <w:lang w:val="en-GB"/>
        </w:rPr>
      </w:pPr>
      <w:r w:rsidRPr="003A6FF0">
        <w:rPr>
          <w:lang w:val="en-GB"/>
        </w:rPr>
        <w:t xml:space="preserve">Recommendation ITU-R </w:t>
      </w:r>
      <w:hyperlink r:id="rId14" w:history="1">
        <w:r w:rsidRPr="003A6FF0">
          <w:rPr>
            <w:rFonts w:eastAsiaTheme="majorEastAsia"/>
            <w:lang w:val="en-GB"/>
          </w:rPr>
          <w:t>M.493</w:t>
        </w:r>
      </w:hyperlink>
      <w:r w:rsidRPr="003A6FF0">
        <w:rPr>
          <w:lang w:val="en-GB"/>
        </w:rPr>
        <w:t xml:space="preserve"> – Digital selective-calling system for use in the maritime mobile service</w:t>
      </w:r>
    </w:p>
    <w:p w14:paraId="41962F4D" w14:textId="77777777" w:rsidR="00881FDB" w:rsidRPr="003A6FF0" w:rsidRDefault="00881FDB" w:rsidP="00881FDB">
      <w:pPr>
        <w:pStyle w:val="Reftext"/>
        <w:rPr>
          <w:lang w:val="en-GB" w:eastAsia="ja-JP"/>
        </w:rPr>
      </w:pPr>
      <w:r w:rsidRPr="003A6FF0">
        <w:rPr>
          <w:lang w:val="en-GB"/>
        </w:rPr>
        <w:t xml:space="preserve">Recommendation ITU-R </w:t>
      </w:r>
      <w:hyperlink r:id="rId15" w:history="1">
        <w:r w:rsidRPr="003A6FF0">
          <w:rPr>
            <w:lang w:val="en-GB" w:eastAsia="ja-JP"/>
          </w:rPr>
          <w:t>M.541</w:t>
        </w:r>
      </w:hyperlink>
      <w:r w:rsidRPr="003A6FF0">
        <w:rPr>
          <w:lang w:val="en-GB"/>
        </w:rPr>
        <w:t xml:space="preserve"> – </w:t>
      </w:r>
      <w:r w:rsidRPr="003A6FF0">
        <w:rPr>
          <w:lang w:val="en-GB" w:eastAsia="ja-JP"/>
        </w:rPr>
        <w:t>Operational procedures for the use of digital selective-calling equipment in the maritime mobile service</w:t>
      </w:r>
    </w:p>
    <w:p w14:paraId="39A174A4" w14:textId="77777777" w:rsidR="00881FDB" w:rsidRPr="003A6FF0" w:rsidRDefault="00881FDB" w:rsidP="00881FDB">
      <w:pPr>
        <w:pStyle w:val="Reftext"/>
        <w:rPr>
          <w:lang w:val="en-GB"/>
        </w:rPr>
      </w:pPr>
      <w:r w:rsidRPr="003A6FF0">
        <w:rPr>
          <w:lang w:val="en-GB"/>
        </w:rPr>
        <w:t xml:space="preserve">Recommendation </w:t>
      </w:r>
      <w:hyperlink r:id="rId16" w:history="1">
        <w:r w:rsidRPr="003A6FF0">
          <w:rPr>
            <w:rFonts w:eastAsiaTheme="majorEastAsia"/>
            <w:lang w:val="en-GB"/>
          </w:rPr>
          <w:t>ITU-R M.585</w:t>
        </w:r>
      </w:hyperlink>
      <w:r w:rsidRPr="003A6FF0">
        <w:rPr>
          <w:lang w:val="en-GB"/>
        </w:rPr>
        <w:t xml:space="preserve"> – Assignment and use of identities in the maritime mobile service</w:t>
      </w:r>
    </w:p>
    <w:p w14:paraId="02047EFD" w14:textId="77777777" w:rsidR="00881FDB" w:rsidRPr="003A6FF0" w:rsidRDefault="00881FDB" w:rsidP="00881FDB">
      <w:pPr>
        <w:pStyle w:val="Reftext"/>
        <w:rPr>
          <w:lang w:val="en-GB"/>
        </w:rPr>
      </w:pPr>
      <w:r w:rsidRPr="003A6FF0">
        <w:rPr>
          <w:lang w:val="en-GB"/>
        </w:rPr>
        <w:t xml:space="preserve">Recommendation ITU-R </w:t>
      </w:r>
      <w:hyperlink r:id="rId17" w:history="1">
        <w:r w:rsidRPr="003A6FF0">
          <w:rPr>
            <w:rFonts w:eastAsiaTheme="majorEastAsia"/>
            <w:lang w:val="en-GB"/>
          </w:rPr>
          <w:t>M.1082</w:t>
        </w:r>
      </w:hyperlink>
      <w:r w:rsidRPr="003A6FF0">
        <w:rPr>
          <w:lang w:val="en-GB"/>
        </w:rPr>
        <w:t xml:space="preserve"> – International maritime MF/HF radiotelephone system with automatic facilities based on digital selective calling signalling format</w:t>
      </w:r>
    </w:p>
    <w:p w14:paraId="0188675C" w14:textId="77777777" w:rsidR="00881FDB" w:rsidRPr="003A6FF0" w:rsidRDefault="00881FDB" w:rsidP="00881FDB">
      <w:pPr>
        <w:pStyle w:val="Reftext"/>
        <w:rPr>
          <w:lang w:val="en-GB"/>
        </w:rPr>
      </w:pPr>
      <w:r w:rsidRPr="003A6FF0">
        <w:rPr>
          <w:lang w:val="en-GB"/>
        </w:rPr>
        <w:t xml:space="preserve">Recommendation </w:t>
      </w:r>
      <w:hyperlink r:id="rId18" w:history="1">
        <w:r w:rsidRPr="003A6FF0">
          <w:rPr>
            <w:lang w:val="en-GB"/>
          </w:rPr>
          <w:t xml:space="preserve">ITU-R </w:t>
        </w:r>
        <w:r w:rsidRPr="003A6FF0">
          <w:rPr>
            <w:rFonts w:eastAsiaTheme="majorEastAsia"/>
            <w:lang w:val="en-GB"/>
          </w:rPr>
          <w:t>M.1171</w:t>
        </w:r>
      </w:hyperlink>
      <w:r w:rsidRPr="003A6FF0">
        <w:rPr>
          <w:lang w:val="en-GB"/>
        </w:rPr>
        <w:t xml:space="preserve"> – Radiotelephony procedures in the maritime mobile service</w:t>
      </w:r>
    </w:p>
    <w:p w14:paraId="6C27DF65" w14:textId="77777777" w:rsidR="00881FDB" w:rsidRPr="003A6FF0" w:rsidRDefault="00881FDB" w:rsidP="00437990">
      <w:pPr>
        <w:rPr>
          <w:lang w:val="en-GB"/>
        </w:rPr>
      </w:pPr>
    </w:p>
    <w:p w14:paraId="25BBAFCF" w14:textId="77777777" w:rsidR="00881FDB" w:rsidRPr="003A6FF0" w:rsidRDefault="00881FDB" w:rsidP="007E0E79">
      <w:pPr>
        <w:keepNext/>
        <w:keepLines/>
        <w:jc w:val="center"/>
        <w:rPr>
          <w:lang w:val="en-GB"/>
        </w:rPr>
      </w:pPr>
      <w:r w:rsidRPr="003A6FF0">
        <w:rPr>
          <w:lang w:val="en-GB"/>
        </w:rPr>
        <w:lastRenderedPageBreak/>
        <w:t>TABLE OF CONTENTS</w:t>
      </w:r>
    </w:p>
    <w:p w14:paraId="75A45F69" w14:textId="77777777" w:rsidR="007E0E79" w:rsidRPr="003A6FF0" w:rsidRDefault="007E0E79" w:rsidP="007E0E79">
      <w:pPr>
        <w:pStyle w:val="toc0"/>
        <w:keepNext/>
        <w:keepLines/>
        <w:ind w:right="992"/>
        <w:rPr>
          <w:noProof/>
          <w:lang w:val="en-GB"/>
        </w:rPr>
      </w:pPr>
      <w:r w:rsidRPr="003A6FF0">
        <w:rPr>
          <w:lang w:val="en-GB"/>
        </w:rPr>
        <w:tab/>
        <w:t>Page</w:t>
      </w:r>
    </w:p>
    <w:p w14:paraId="2C545E1C" w14:textId="21CDAD47" w:rsidR="00881FDB" w:rsidRPr="003A6FF0" w:rsidRDefault="00881FDB" w:rsidP="007E0E79">
      <w:pPr>
        <w:pStyle w:val="TOC1"/>
        <w:keepNext/>
        <w:rPr>
          <w:rFonts w:asciiTheme="minorHAnsi" w:hAnsiTheme="minorHAnsi" w:cstheme="minorBidi"/>
          <w:noProof/>
          <w:kern w:val="2"/>
          <w:sz w:val="22"/>
          <w:szCs w:val="22"/>
          <w:lang w:val="en-GB" w:eastAsia="en-GB"/>
          <w14:ligatures w14:val="standardContextual"/>
        </w:rPr>
      </w:pPr>
      <w:r w:rsidRPr="003A6FF0">
        <w:rPr>
          <w:lang w:val="en-GB"/>
        </w:rPr>
        <w:fldChar w:fldCharType="begin"/>
      </w:r>
      <w:r w:rsidRPr="003A6FF0">
        <w:rPr>
          <w:lang w:val="en-GB"/>
        </w:rPr>
        <w:instrText xml:space="preserve"> TOC \h \z \t "Heading 1;1;Heading 2;2;Annex_No;1;Annex_title;1" </w:instrText>
      </w:r>
      <w:r w:rsidRPr="003A6FF0">
        <w:rPr>
          <w:lang w:val="en-GB"/>
        </w:rPr>
        <w:fldChar w:fldCharType="separate"/>
      </w:r>
      <w:hyperlink w:anchor="_Toc142490162" w:history="1">
        <w:r w:rsidRPr="003A6FF0">
          <w:rPr>
            <w:rStyle w:val="Hyperlink"/>
            <w:noProof/>
            <w:lang w:val="en-GB"/>
          </w:rPr>
          <w:t>1</w:t>
        </w:r>
        <w:r w:rsidRPr="003A6FF0">
          <w:rPr>
            <w:rFonts w:asciiTheme="minorHAnsi" w:hAnsiTheme="minorHAnsi" w:cstheme="minorBidi"/>
            <w:noProof/>
            <w:kern w:val="2"/>
            <w:sz w:val="22"/>
            <w:szCs w:val="22"/>
            <w:lang w:val="en-GB" w:eastAsia="en-GB"/>
            <w14:ligatures w14:val="standardContextual"/>
          </w:rPr>
          <w:tab/>
        </w:r>
        <w:r w:rsidRPr="003A6FF0">
          <w:rPr>
            <w:rStyle w:val="Hyperlink"/>
            <w:noProof/>
            <w:lang w:val="en-GB"/>
          </w:rPr>
          <w:t>General</w:t>
        </w:r>
        <w:r w:rsidRPr="003A6FF0">
          <w:rPr>
            <w:noProof/>
            <w:webHidden/>
            <w:lang w:val="en-GB"/>
          </w:rPr>
          <w:tab/>
        </w:r>
        <w:r w:rsidRPr="003A6FF0">
          <w:rPr>
            <w:noProof/>
            <w:webHidden/>
            <w:lang w:val="en-GB"/>
          </w:rPr>
          <w:tab/>
        </w:r>
        <w:r w:rsidRPr="003A6FF0">
          <w:rPr>
            <w:noProof/>
            <w:webHidden/>
            <w:lang w:val="en-GB"/>
          </w:rPr>
          <w:fldChar w:fldCharType="begin"/>
        </w:r>
        <w:r w:rsidRPr="003A6FF0">
          <w:rPr>
            <w:noProof/>
            <w:webHidden/>
            <w:lang w:val="en-GB"/>
          </w:rPr>
          <w:instrText xml:space="preserve"> PAGEREF _Toc142490162 \h </w:instrText>
        </w:r>
        <w:r w:rsidRPr="003A6FF0">
          <w:rPr>
            <w:noProof/>
            <w:webHidden/>
            <w:lang w:val="en-GB"/>
          </w:rPr>
        </w:r>
        <w:r w:rsidRPr="003A6FF0">
          <w:rPr>
            <w:noProof/>
            <w:webHidden/>
            <w:lang w:val="en-GB"/>
          </w:rPr>
          <w:fldChar w:fldCharType="separate"/>
        </w:r>
        <w:r w:rsidR="00CA477F" w:rsidRPr="003A6FF0">
          <w:rPr>
            <w:noProof/>
            <w:webHidden/>
            <w:lang w:val="en-GB"/>
          </w:rPr>
          <w:t>2</w:t>
        </w:r>
        <w:r w:rsidRPr="003A6FF0">
          <w:rPr>
            <w:noProof/>
            <w:webHidden/>
            <w:lang w:val="en-GB"/>
          </w:rPr>
          <w:fldChar w:fldCharType="end"/>
        </w:r>
      </w:hyperlink>
    </w:p>
    <w:p w14:paraId="3BAB1DB5" w14:textId="6F96C67A" w:rsidR="00881FDB" w:rsidRPr="003A6FF0" w:rsidRDefault="003A6FF0" w:rsidP="007E0E79">
      <w:pPr>
        <w:pStyle w:val="TOC1"/>
        <w:keepNext/>
        <w:rPr>
          <w:rFonts w:asciiTheme="minorHAnsi" w:hAnsiTheme="minorHAnsi" w:cstheme="minorBidi"/>
          <w:noProof/>
          <w:kern w:val="2"/>
          <w:sz w:val="22"/>
          <w:szCs w:val="22"/>
          <w:lang w:val="en-GB" w:eastAsia="en-GB"/>
          <w14:ligatures w14:val="standardContextual"/>
        </w:rPr>
      </w:pPr>
      <w:hyperlink w:anchor="_Toc142490163" w:history="1">
        <w:r w:rsidR="00881FDB" w:rsidRPr="003A6FF0">
          <w:rPr>
            <w:rStyle w:val="Hyperlink"/>
            <w:noProof/>
            <w:lang w:val="en-GB" w:eastAsia="ja-JP"/>
          </w:rPr>
          <w:t>2</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Frequencies and method of calling for automatic connection system</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_Toc142490163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4</w:t>
        </w:r>
        <w:r w:rsidR="00881FDB" w:rsidRPr="003A6FF0">
          <w:rPr>
            <w:noProof/>
            <w:webHidden/>
            <w:lang w:val="en-GB"/>
          </w:rPr>
          <w:fldChar w:fldCharType="end"/>
        </w:r>
      </w:hyperlink>
    </w:p>
    <w:p w14:paraId="2E9F71CF" w14:textId="61A1102C"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64" w:history="1">
        <w:r w:rsidR="00881FDB" w:rsidRPr="003A6FF0">
          <w:rPr>
            <w:rStyle w:val="Hyperlink"/>
            <w:noProof/>
            <w:lang w:val="en-GB"/>
          </w:rPr>
          <w:t>2.1</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Frequencies for automatic connection system</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_Toc142490164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4</w:t>
        </w:r>
        <w:r w:rsidR="00881FDB" w:rsidRPr="003A6FF0">
          <w:rPr>
            <w:noProof/>
            <w:webHidden/>
            <w:lang w:val="en-GB"/>
          </w:rPr>
          <w:fldChar w:fldCharType="end"/>
        </w:r>
      </w:hyperlink>
    </w:p>
    <w:p w14:paraId="35DDEFDC" w14:textId="2B92F2E1"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65" w:history="1">
        <w:r w:rsidR="00881FDB" w:rsidRPr="003A6FF0">
          <w:rPr>
            <w:rStyle w:val="Hyperlink"/>
            <w:noProof/>
            <w:lang w:val="en-GB"/>
          </w:rPr>
          <w:t>2.2</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Method of calling</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_Toc142490165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4</w:t>
        </w:r>
        <w:r w:rsidR="00881FDB" w:rsidRPr="003A6FF0">
          <w:rPr>
            <w:noProof/>
            <w:webHidden/>
            <w:lang w:val="en-GB"/>
          </w:rPr>
          <w:fldChar w:fldCharType="end"/>
        </w:r>
      </w:hyperlink>
    </w:p>
    <w:p w14:paraId="1E47A6B6" w14:textId="023FE43E" w:rsidR="00881FDB" w:rsidRPr="003A6FF0" w:rsidRDefault="003A6FF0" w:rsidP="007E0E79">
      <w:pPr>
        <w:pStyle w:val="TOC1"/>
        <w:keepNext/>
        <w:rPr>
          <w:rFonts w:asciiTheme="minorHAnsi" w:hAnsiTheme="minorHAnsi" w:cstheme="minorBidi"/>
          <w:noProof/>
          <w:kern w:val="2"/>
          <w:sz w:val="22"/>
          <w:szCs w:val="22"/>
          <w:lang w:val="en-GB" w:eastAsia="en-GB"/>
          <w14:ligatures w14:val="standardContextual"/>
        </w:rPr>
      </w:pPr>
      <w:hyperlink w:anchor="_Toc142490166" w:history="1">
        <w:r w:rsidR="00881FDB" w:rsidRPr="003A6FF0">
          <w:rPr>
            <w:rStyle w:val="Hyperlink"/>
            <w:noProof/>
            <w:lang w:val="en-GB"/>
          </w:rPr>
          <w:t>3</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bCs/>
            <w:noProof/>
            <w:lang w:val="en-GB"/>
          </w:rPr>
          <w:t>Operating</w:t>
        </w:r>
        <w:r w:rsidR="00881FDB" w:rsidRPr="003A6FF0">
          <w:rPr>
            <w:rStyle w:val="Hyperlink"/>
            <w:noProof/>
            <w:lang w:val="en-GB"/>
          </w:rPr>
          <w:t xml:space="preserve"> procedures</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_Toc142490166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4</w:t>
        </w:r>
        <w:r w:rsidR="00881FDB" w:rsidRPr="003A6FF0">
          <w:rPr>
            <w:noProof/>
            <w:webHidden/>
            <w:lang w:val="en-GB"/>
          </w:rPr>
          <w:fldChar w:fldCharType="end"/>
        </w:r>
      </w:hyperlink>
    </w:p>
    <w:p w14:paraId="3DD35B26" w14:textId="64B0AD74"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67" w:history="1">
        <w:r w:rsidR="00881FDB" w:rsidRPr="003A6FF0">
          <w:rPr>
            <w:rStyle w:val="Hyperlink"/>
            <w:noProof/>
            <w:lang w:val="en-GB" w:eastAsia="ja-JP"/>
          </w:rPr>
          <w:t>3.1</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eastAsia="ja-JP"/>
          </w:rPr>
          <w:t>Scanning</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_Toc142490167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4</w:t>
        </w:r>
        <w:r w:rsidR="00881FDB" w:rsidRPr="003A6FF0">
          <w:rPr>
            <w:noProof/>
            <w:webHidden/>
            <w:lang w:val="en-GB"/>
          </w:rPr>
          <w:fldChar w:fldCharType="end"/>
        </w:r>
      </w:hyperlink>
    </w:p>
    <w:p w14:paraId="705CA222" w14:textId="5B848FFC"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68" w:history="1">
        <w:r w:rsidR="00881FDB" w:rsidRPr="003A6FF0">
          <w:rPr>
            <w:rStyle w:val="Hyperlink"/>
            <w:noProof/>
            <w:lang w:val="en-GB"/>
          </w:rPr>
          <w:t>3.</w:t>
        </w:r>
        <w:r w:rsidR="00881FDB" w:rsidRPr="003A6FF0">
          <w:rPr>
            <w:rStyle w:val="Hyperlink"/>
            <w:noProof/>
            <w:lang w:val="en-GB" w:eastAsia="ja-JP"/>
          </w:rPr>
          <w:t>2</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eastAsia="ja-JP"/>
          </w:rPr>
          <w:t>Calling station</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_Toc142490168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5</w:t>
        </w:r>
        <w:r w:rsidR="00881FDB" w:rsidRPr="003A6FF0">
          <w:rPr>
            <w:noProof/>
            <w:webHidden/>
            <w:lang w:val="en-GB"/>
          </w:rPr>
          <w:fldChar w:fldCharType="end"/>
        </w:r>
      </w:hyperlink>
    </w:p>
    <w:p w14:paraId="2CC4F0AF" w14:textId="72399089"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69" w:history="1">
        <w:r w:rsidR="00881FDB" w:rsidRPr="003A6FF0">
          <w:rPr>
            <w:rStyle w:val="Hyperlink"/>
            <w:noProof/>
            <w:lang w:val="en-GB"/>
          </w:rPr>
          <w:t>3.3</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eastAsia="ja-JP"/>
          </w:rPr>
          <w:t>Called station</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_Toc142490169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5</w:t>
        </w:r>
        <w:r w:rsidR="00881FDB" w:rsidRPr="003A6FF0">
          <w:rPr>
            <w:noProof/>
            <w:webHidden/>
            <w:lang w:val="en-GB"/>
          </w:rPr>
          <w:fldChar w:fldCharType="end"/>
        </w:r>
      </w:hyperlink>
    </w:p>
    <w:p w14:paraId="1A5226A5" w14:textId="2292DD3F"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70" w:history="1">
        <w:r w:rsidR="00881FDB" w:rsidRPr="003A6FF0">
          <w:rPr>
            <w:rStyle w:val="Hyperlink"/>
            <w:noProof/>
            <w:lang w:val="en-GB"/>
          </w:rPr>
          <w:t>3.4</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eastAsia="ja-JP"/>
          </w:rPr>
          <w:t>Frequency identification and following r</w:t>
        </w:r>
        <w:r w:rsidR="00881FDB" w:rsidRPr="003A6FF0">
          <w:rPr>
            <w:rStyle w:val="Hyperlink"/>
            <w:noProof/>
            <w:lang w:val="en-GB" w:eastAsia="ko-KR"/>
          </w:rPr>
          <w:t>esponse to a calling station</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_Toc142490170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6</w:t>
        </w:r>
        <w:r w:rsidR="00881FDB" w:rsidRPr="003A6FF0">
          <w:rPr>
            <w:noProof/>
            <w:webHidden/>
            <w:lang w:val="en-GB"/>
          </w:rPr>
          <w:fldChar w:fldCharType="end"/>
        </w:r>
      </w:hyperlink>
    </w:p>
    <w:p w14:paraId="5CA13CD7" w14:textId="027E56F0"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71" w:history="1">
        <w:r w:rsidR="00881FDB" w:rsidRPr="003A6FF0">
          <w:rPr>
            <w:rStyle w:val="Hyperlink"/>
            <w:noProof/>
            <w:lang w:val="en-GB"/>
          </w:rPr>
          <w:t>3.5</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eastAsia="ja-JP"/>
          </w:rPr>
          <w:t>Selection of working frequency</w:t>
        </w:r>
        <w:r w:rsidR="00881FDB" w:rsidRPr="003A6FF0">
          <w:rPr>
            <w:rStyle w:val="Hyperlink"/>
            <w:noProof/>
            <w:lang w:val="en-GB" w:eastAsia="ja-JP"/>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_Toc142490171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13</w:t>
        </w:r>
        <w:r w:rsidR="00881FDB" w:rsidRPr="003A6FF0">
          <w:rPr>
            <w:noProof/>
            <w:webHidden/>
            <w:lang w:val="en-GB"/>
          </w:rPr>
          <w:fldChar w:fldCharType="end"/>
        </w:r>
      </w:hyperlink>
    </w:p>
    <w:p w14:paraId="30A7E716" w14:textId="7A0354DB" w:rsidR="00881FDB" w:rsidRPr="003A6FF0" w:rsidRDefault="003A6FF0" w:rsidP="007E0E79">
      <w:pPr>
        <w:pStyle w:val="TOC1"/>
        <w:keepNext/>
        <w:rPr>
          <w:rFonts w:asciiTheme="minorHAnsi" w:hAnsiTheme="minorHAnsi" w:cstheme="minorBidi"/>
          <w:noProof/>
          <w:kern w:val="2"/>
          <w:sz w:val="22"/>
          <w:szCs w:val="22"/>
          <w:lang w:val="en-GB" w:eastAsia="en-GB"/>
          <w14:ligatures w14:val="standardContextual"/>
        </w:rPr>
      </w:pPr>
      <w:hyperlink w:anchor="_Toc142490172" w:history="1">
        <w:r w:rsidR="00881FDB" w:rsidRPr="003A6FF0">
          <w:rPr>
            <w:rStyle w:val="Hyperlink"/>
            <w:noProof/>
            <w:lang w:val="en-GB" w:eastAsia="ja-JP"/>
          </w:rPr>
          <w:t>4</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Digital selective calling messages of automatic connection system</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_Toc142490172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14</w:t>
        </w:r>
        <w:r w:rsidR="00881FDB" w:rsidRPr="003A6FF0">
          <w:rPr>
            <w:noProof/>
            <w:webHidden/>
            <w:lang w:val="en-GB"/>
          </w:rPr>
          <w:fldChar w:fldCharType="end"/>
        </w:r>
      </w:hyperlink>
    </w:p>
    <w:p w14:paraId="34590ECF" w14:textId="64E85134" w:rsidR="00881FDB" w:rsidRPr="003A6FF0" w:rsidRDefault="003A6FF0" w:rsidP="007E0E79">
      <w:pPr>
        <w:pStyle w:val="TOC1"/>
        <w:keepNext/>
        <w:rPr>
          <w:rFonts w:asciiTheme="minorHAnsi" w:hAnsiTheme="minorHAnsi" w:cstheme="minorBidi"/>
          <w:noProof/>
          <w:kern w:val="2"/>
          <w:sz w:val="22"/>
          <w:szCs w:val="22"/>
          <w:lang w:val="en-GB" w:eastAsia="en-GB"/>
          <w14:ligatures w14:val="standardContextual"/>
        </w:rPr>
      </w:pPr>
      <w:hyperlink w:anchor="_Toc142490173" w:history="1">
        <w:r w:rsidR="00881FDB" w:rsidRPr="003A6FF0">
          <w:rPr>
            <w:rStyle w:val="Hyperlink"/>
            <w:noProof/>
            <w:lang w:val="en-GB" w:eastAsia="ja-JP"/>
          </w:rPr>
          <w:t xml:space="preserve">Annex </w:t>
        </w:r>
        <w:r w:rsidR="00335B26" w:rsidRPr="003A6FF0">
          <w:rPr>
            <w:rStyle w:val="Hyperlink"/>
            <w:noProof/>
            <w:lang w:val="en-GB" w:eastAsia="ja-JP"/>
          </w:rPr>
          <w:t>–</w:t>
        </w:r>
        <w:r w:rsidR="00881FDB" w:rsidRPr="003A6FF0">
          <w:rPr>
            <w:rStyle w:val="Hyperlink"/>
            <w:noProof/>
            <w:lang w:val="en-GB" w:eastAsia="ja-JP"/>
          </w:rPr>
          <w:t xml:space="preserve"> </w:t>
        </w:r>
      </w:hyperlink>
      <w:hyperlink w:anchor="_Toc142490174" w:history="1">
        <w:r w:rsidR="00881FDB" w:rsidRPr="003A6FF0">
          <w:rPr>
            <w:rStyle w:val="Hyperlink"/>
            <w:noProof/>
            <w:lang w:val="en-GB" w:eastAsia="ja-JP"/>
          </w:rPr>
          <w:t>Automatic connection system field experiment</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_Toc142490174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14</w:t>
        </w:r>
        <w:r w:rsidR="00881FDB" w:rsidRPr="003A6FF0">
          <w:rPr>
            <w:noProof/>
            <w:webHidden/>
            <w:lang w:val="en-GB"/>
          </w:rPr>
          <w:fldChar w:fldCharType="end"/>
        </w:r>
      </w:hyperlink>
    </w:p>
    <w:p w14:paraId="5799F08B" w14:textId="404AF905" w:rsidR="00881FDB" w:rsidRPr="003A6FF0" w:rsidRDefault="003A6FF0" w:rsidP="007E0E79">
      <w:pPr>
        <w:pStyle w:val="TOC1"/>
        <w:keepNext/>
        <w:rPr>
          <w:rFonts w:asciiTheme="minorHAnsi" w:hAnsiTheme="minorHAnsi" w:cstheme="minorBidi"/>
          <w:noProof/>
          <w:kern w:val="2"/>
          <w:sz w:val="22"/>
          <w:szCs w:val="22"/>
          <w:lang w:val="en-GB" w:eastAsia="en-GB"/>
          <w14:ligatures w14:val="standardContextual"/>
        </w:rPr>
      </w:pPr>
      <w:hyperlink w:anchor="_Toc142490175" w:history="1">
        <w:r w:rsidR="00881FDB" w:rsidRPr="003A6FF0">
          <w:rPr>
            <w:rStyle w:val="Hyperlink"/>
            <w:noProof/>
            <w:lang w:val="en-GB" w:eastAsia="ja-JP"/>
          </w:rPr>
          <w:t>A1</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eastAsia="ja-JP"/>
          </w:rPr>
          <w:t>Introduction</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_Toc142490175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14</w:t>
        </w:r>
        <w:r w:rsidR="00881FDB" w:rsidRPr="003A6FF0">
          <w:rPr>
            <w:noProof/>
            <w:webHidden/>
            <w:lang w:val="en-GB"/>
          </w:rPr>
          <w:fldChar w:fldCharType="end"/>
        </w:r>
      </w:hyperlink>
    </w:p>
    <w:p w14:paraId="47ADDA10" w14:textId="40489B9C" w:rsidR="00881FDB" w:rsidRPr="003A6FF0" w:rsidRDefault="003A6FF0" w:rsidP="007E0E79">
      <w:pPr>
        <w:pStyle w:val="TOC1"/>
        <w:keepNext/>
        <w:rPr>
          <w:rFonts w:asciiTheme="minorHAnsi" w:hAnsiTheme="minorHAnsi" w:cstheme="minorBidi"/>
          <w:noProof/>
          <w:kern w:val="2"/>
          <w:sz w:val="22"/>
          <w:szCs w:val="22"/>
          <w:lang w:val="en-GB" w:eastAsia="en-GB"/>
          <w14:ligatures w14:val="standardContextual"/>
        </w:rPr>
      </w:pPr>
      <w:hyperlink w:anchor="_Toc142490176" w:history="1">
        <w:r w:rsidR="00881FDB" w:rsidRPr="003A6FF0">
          <w:rPr>
            <w:rStyle w:val="Hyperlink"/>
            <w:noProof/>
            <w:lang w:val="en-GB"/>
          </w:rPr>
          <w:t>A2</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Test method</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_Toc142490176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14</w:t>
        </w:r>
        <w:r w:rsidR="00881FDB" w:rsidRPr="003A6FF0">
          <w:rPr>
            <w:noProof/>
            <w:webHidden/>
            <w:lang w:val="en-GB"/>
          </w:rPr>
          <w:fldChar w:fldCharType="end"/>
        </w:r>
      </w:hyperlink>
    </w:p>
    <w:p w14:paraId="73938248" w14:textId="43693D80"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77" w:history="1">
        <w:r w:rsidR="00881FDB" w:rsidRPr="003A6FF0">
          <w:rPr>
            <w:rStyle w:val="Hyperlink"/>
            <w:noProof/>
            <w:lang w:val="en-GB"/>
          </w:rPr>
          <w:t>A2.1</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Test station</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_Toc142490177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14</w:t>
        </w:r>
        <w:r w:rsidR="00881FDB" w:rsidRPr="003A6FF0">
          <w:rPr>
            <w:noProof/>
            <w:webHidden/>
            <w:lang w:val="en-GB"/>
          </w:rPr>
          <w:fldChar w:fldCharType="end"/>
        </w:r>
      </w:hyperlink>
    </w:p>
    <w:p w14:paraId="7CFA08A0" w14:textId="0608553C"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78" w:history="1">
        <w:r w:rsidR="00881FDB" w:rsidRPr="003A6FF0">
          <w:rPr>
            <w:rStyle w:val="Hyperlink"/>
            <w:noProof/>
            <w:lang w:val="en-GB"/>
          </w:rPr>
          <w:t>A2.2</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Propagation prediction</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_Toc142490178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15</w:t>
        </w:r>
        <w:r w:rsidR="00881FDB" w:rsidRPr="003A6FF0">
          <w:rPr>
            <w:noProof/>
            <w:webHidden/>
            <w:lang w:val="en-GB"/>
          </w:rPr>
          <w:fldChar w:fldCharType="end"/>
        </w:r>
      </w:hyperlink>
    </w:p>
    <w:p w14:paraId="1F29E7B9" w14:textId="21C32F78"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79" w:history="1">
        <w:r w:rsidR="00881FDB" w:rsidRPr="003A6FF0">
          <w:rPr>
            <w:rStyle w:val="Hyperlink"/>
            <w:noProof/>
            <w:lang w:val="en-GB"/>
          </w:rPr>
          <w:t>A2.3</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eastAsia="ja-JP"/>
          </w:rPr>
          <w:t>Test s</w:t>
        </w:r>
        <w:r w:rsidR="00881FDB" w:rsidRPr="003A6FF0">
          <w:rPr>
            <w:rStyle w:val="Hyperlink"/>
            <w:noProof/>
            <w:lang w:val="en-GB"/>
          </w:rPr>
          <w:t>etup</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_Toc142490179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16</w:t>
        </w:r>
        <w:r w:rsidR="00881FDB" w:rsidRPr="003A6FF0">
          <w:rPr>
            <w:noProof/>
            <w:webHidden/>
            <w:lang w:val="en-GB"/>
          </w:rPr>
          <w:fldChar w:fldCharType="end"/>
        </w:r>
      </w:hyperlink>
    </w:p>
    <w:p w14:paraId="25AB78F4" w14:textId="276A1933"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80" w:history="1">
        <w:r w:rsidR="00881FDB" w:rsidRPr="003A6FF0">
          <w:rPr>
            <w:rStyle w:val="Hyperlink"/>
            <w:noProof/>
            <w:lang w:val="en-GB"/>
          </w:rPr>
          <w:t>A2.4</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Frequency used for testing</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_Toc142490180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16</w:t>
        </w:r>
        <w:r w:rsidR="00881FDB" w:rsidRPr="003A6FF0">
          <w:rPr>
            <w:noProof/>
            <w:webHidden/>
            <w:lang w:val="en-GB"/>
          </w:rPr>
          <w:fldChar w:fldCharType="end"/>
        </w:r>
      </w:hyperlink>
    </w:p>
    <w:p w14:paraId="3E4BECD3" w14:textId="69DE75A6" w:rsidR="00881FDB" w:rsidRPr="003A6FF0" w:rsidRDefault="003A6FF0" w:rsidP="007E0E79">
      <w:pPr>
        <w:pStyle w:val="TOC2"/>
        <w:keepNext/>
        <w:rPr>
          <w:rFonts w:asciiTheme="minorHAnsi" w:hAnsiTheme="minorHAnsi" w:cstheme="minorBidi"/>
          <w:noProof/>
          <w:kern w:val="2"/>
          <w:sz w:val="22"/>
          <w:szCs w:val="22"/>
          <w:lang w:val="en-GB" w:eastAsia="en-GB"/>
          <w14:ligatures w14:val="standardContextual"/>
        </w:rPr>
      </w:pPr>
      <w:hyperlink w:anchor="_Toc142490181" w:history="1">
        <w:r w:rsidR="00881FDB" w:rsidRPr="003A6FF0">
          <w:rPr>
            <w:rStyle w:val="Hyperlink"/>
            <w:noProof/>
            <w:lang w:val="en-GB"/>
          </w:rPr>
          <w:t>A2.5</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Verification method</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_Toc142490181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17</w:t>
        </w:r>
        <w:r w:rsidR="00881FDB" w:rsidRPr="003A6FF0">
          <w:rPr>
            <w:noProof/>
            <w:webHidden/>
            <w:lang w:val="en-GB"/>
          </w:rPr>
          <w:fldChar w:fldCharType="end"/>
        </w:r>
      </w:hyperlink>
    </w:p>
    <w:p w14:paraId="01C93FBC" w14:textId="243A2B08" w:rsidR="00881FDB" w:rsidRPr="003A6FF0" w:rsidRDefault="003A6FF0" w:rsidP="007E0E79">
      <w:pPr>
        <w:pStyle w:val="TOC1"/>
        <w:keepNext/>
        <w:rPr>
          <w:rFonts w:asciiTheme="minorHAnsi" w:hAnsiTheme="minorHAnsi" w:cstheme="minorBidi"/>
          <w:noProof/>
          <w:kern w:val="2"/>
          <w:sz w:val="22"/>
          <w:szCs w:val="22"/>
          <w:lang w:val="en-GB" w:eastAsia="en-GB"/>
          <w14:ligatures w14:val="standardContextual"/>
        </w:rPr>
      </w:pPr>
      <w:hyperlink w:anchor="_Toc142490182" w:history="1">
        <w:r w:rsidR="00881FDB" w:rsidRPr="003A6FF0">
          <w:rPr>
            <w:rStyle w:val="Hyperlink"/>
            <w:noProof/>
            <w:lang w:val="en-GB"/>
          </w:rPr>
          <w:t>A3</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rPr>
          <w:t xml:space="preserve">Test </w:t>
        </w:r>
        <w:r w:rsidR="00881FDB" w:rsidRPr="003A6FF0">
          <w:rPr>
            <w:rStyle w:val="Hyperlink"/>
            <w:noProof/>
            <w:lang w:val="en-GB" w:eastAsia="ja-JP"/>
          </w:rPr>
          <w:t>procedure</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_Toc142490182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17</w:t>
        </w:r>
        <w:r w:rsidR="00881FDB" w:rsidRPr="003A6FF0">
          <w:rPr>
            <w:noProof/>
            <w:webHidden/>
            <w:lang w:val="en-GB"/>
          </w:rPr>
          <w:fldChar w:fldCharType="end"/>
        </w:r>
      </w:hyperlink>
    </w:p>
    <w:p w14:paraId="209EC40C" w14:textId="11804639" w:rsidR="00881FDB" w:rsidRPr="003A6FF0" w:rsidRDefault="003A6FF0" w:rsidP="007E0E79">
      <w:pPr>
        <w:pStyle w:val="TOC1"/>
        <w:keepNext/>
        <w:rPr>
          <w:rFonts w:asciiTheme="minorHAnsi" w:hAnsiTheme="minorHAnsi" w:cstheme="minorBidi"/>
          <w:noProof/>
          <w:kern w:val="2"/>
          <w:sz w:val="22"/>
          <w:szCs w:val="22"/>
          <w:lang w:val="en-GB" w:eastAsia="en-GB"/>
          <w14:ligatures w14:val="standardContextual"/>
        </w:rPr>
      </w:pPr>
      <w:hyperlink w:anchor="_Toc142490183" w:history="1">
        <w:r w:rsidR="00881FDB" w:rsidRPr="003A6FF0">
          <w:rPr>
            <w:rStyle w:val="Hyperlink"/>
            <w:noProof/>
            <w:lang w:val="en-GB" w:eastAsia="ja-JP"/>
          </w:rPr>
          <w:t>A4</w:t>
        </w:r>
        <w:r w:rsidR="00881FDB" w:rsidRPr="003A6FF0">
          <w:rPr>
            <w:rFonts w:asciiTheme="minorHAnsi" w:hAnsiTheme="minorHAnsi" w:cstheme="minorBidi"/>
            <w:noProof/>
            <w:kern w:val="2"/>
            <w:sz w:val="22"/>
            <w:szCs w:val="22"/>
            <w:lang w:val="en-GB" w:eastAsia="en-GB"/>
            <w14:ligatures w14:val="standardContextual"/>
          </w:rPr>
          <w:tab/>
        </w:r>
        <w:r w:rsidR="00881FDB" w:rsidRPr="003A6FF0">
          <w:rPr>
            <w:rStyle w:val="Hyperlink"/>
            <w:noProof/>
            <w:lang w:val="en-GB" w:eastAsia="ja-JP"/>
          </w:rPr>
          <w:t>Test result</w:t>
        </w:r>
        <w:r w:rsidR="00881FDB" w:rsidRPr="003A6FF0">
          <w:rPr>
            <w:noProof/>
            <w:webHidden/>
            <w:lang w:val="en-GB"/>
          </w:rPr>
          <w:tab/>
        </w:r>
        <w:r w:rsidR="00881FDB" w:rsidRPr="003A6FF0">
          <w:rPr>
            <w:noProof/>
            <w:webHidden/>
            <w:lang w:val="en-GB"/>
          </w:rPr>
          <w:tab/>
        </w:r>
        <w:r w:rsidR="00881FDB" w:rsidRPr="003A6FF0">
          <w:rPr>
            <w:noProof/>
            <w:webHidden/>
            <w:lang w:val="en-GB"/>
          </w:rPr>
          <w:fldChar w:fldCharType="begin"/>
        </w:r>
        <w:r w:rsidR="00881FDB" w:rsidRPr="003A6FF0">
          <w:rPr>
            <w:noProof/>
            <w:webHidden/>
            <w:lang w:val="en-GB"/>
          </w:rPr>
          <w:instrText xml:space="preserve"> PAGEREF _Toc142490183 \h </w:instrText>
        </w:r>
        <w:r w:rsidR="00881FDB" w:rsidRPr="003A6FF0">
          <w:rPr>
            <w:noProof/>
            <w:webHidden/>
            <w:lang w:val="en-GB"/>
          </w:rPr>
        </w:r>
        <w:r w:rsidR="00881FDB" w:rsidRPr="003A6FF0">
          <w:rPr>
            <w:noProof/>
            <w:webHidden/>
            <w:lang w:val="en-GB"/>
          </w:rPr>
          <w:fldChar w:fldCharType="separate"/>
        </w:r>
        <w:r w:rsidR="00CA477F" w:rsidRPr="003A6FF0">
          <w:rPr>
            <w:noProof/>
            <w:webHidden/>
            <w:lang w:val="en-GB"/>
          </w:rPr>
          <w:t>17</w:t>
        </w:r>
        <w:r w:rsidR="00881FDB" w:rsidRPr="003A6FF0">
          <w:rPr>
            <w:noProof/>
            <w:webHidden/>
            <w:lang w:val="en-GB"/>
          </w:rPr>
          <w:fldChar w:fldCharType="end"/>
        </w:r>
      </w:hyperlink>
    </w:p>
    <w:p w14:paraId="05D3D569" w14:textId="77777777" w:rsidR="00881FDB" w:rsidRPr="003A6FF0" w:rsidRDefault="00881FDB" w:rsidP="007E0E79">
      <w:pPr>
        <w:keepNext/>
        <w:keepLines/>
        <w:rPr>
          <w:lang w:val="en-GB"/>
        </w:rPr>
      </w:pPr>
      <w:r w:rsidRPr="003A6FF0">
        <w:rPr>
          <w:lang w:val="en-GB"/>
        </w:rPr>
        <w:fldChar w:fldCharType="end"/>
      </w:r>
    </w:p>
    <w:p w14:paraId="0E278537" w14:textId="77777777" w:rsidR="00881FDB" w:rsidRPr="003A6FF0" w:rsidRDefault="00881FDB" w:rsidP="00881FDB">
      <w:pPr>
        <w:pStyle w:val="Heading1"/>
        <w:rPr>
          <w:lang w:val="en-GB"/>
        </w:rPr>
      </w:pPr>
      <w:bookmarkStart w:id="3" w:name="_Toc142490162"/>
      <w:r w:rsidRPr="003A6FF0">
        <w:rPr>
          <w:lang w:val="en-GB"/>
        </w:rPr>
        <w:t>1</w:t>
      </w:r>
      <w:r w:rsidRPr="003A6FF0">
        <w:rPr>
          <w:lang w:val="en-GB"/>
        </w:rPr>
        <w:tab/>
        <w:t>General</w:t>
      </w:r>
      <w:bookmarkEnd w:id="3"/>
    </w:p>
    <w:p w14:paraId="1D2E460E" w14:textId="77777777" w:rsidR="00881FDB" w:rsidRPr="003A6FF0" w:rsidRDefault="00881FDB" w:rsidP="00881FDB">
      <w:pPr>
        <w:rPr>
          <w:lang w:val="en-GB"/>
        </w:rPr>
      </w:pPr>
      <w:r w:rsidRPr="003A6FF0">
        <w:rPr>
          <w:lang w:val="en-GB"/>
        </w:rPr>
        <w:t xml:space="preserve">The automatic connection system (ACS) means automatic connection function using digital selective calling (DSC) for </w:t>
      </w:r>
      <w:r w:rsidRPr="003A6FF0">
        <w:rPr>
          <w:lang w:val="en-GB" w:eastAsia="ja-JP"/>
        </w:rPr>
        <w:t>coast</w:t>
      </w:r>
      <w:r w:rsidRPr="003A6FF0">
        <w:rPr>
          <w:lang w:val="en-GB"/>
        </w:rPr>
        <w:t>-to-ship, ship-to-coast or ship-to-ship communication with the most appropriate working frequency (or channel) in the MF and HF bands for the maritime mobile service.</w:t>
      </w:r>
    </w:p>
    <w:p w14:paraId="13424DF9" w14:textId="77777777" w:rsidR="00881FDB" w:rsidRPr="003A6FF0" w:rsidRDefault="00881FDB" w:rsidP="00881FDB">
      <w:pPr>
        <w:rPr>
          <w:lang w:val="en-GB"/>
        </w:rPr>
      </w:pPr>
      <w:r w:rsidRPr="003A6FF0">
        <w:rPr>
          <w:lang w:val="en-GB"/>
        </w:rPr>
        <w:t xml:space="preserve">The procedures for ACS using DSC communications on MF and HF are described below. For further information, see Recommendation ITU-R </w:t>
      </w:r>
      <w:hyperlink r:id="rId19" w:history="1">
        <w:r w:rsidRPr="003A6FF0">
          <w:rPr>
            <w:lang w:val="en-GB" w:eastAsia="ja-JP"/>
          </w:rPr>
          <w:t>M.541</w:t>
        </w:r>
      </w:hyperlink>
      <w:r w:rsidRPr="003A6FF0">
        <w:rPr>
          <w:lang w:val="en-GB"/>
        </w:rPr>
        <w:t>.</w:t>
      </w:r>
    </w:p>
    <w:p w14:paraId="71B5F67C" w14:textId="77777777" w:rsidR="00881FDB" w:rsidRPr="003A6FF0" w:rsidRDefault="00881FDB" w:rsidP="00881FDB">
      <w:pPr>
        <w:rPr>
          <w:lang w:val="en-GB"/>
        </w:rPr>
      </w:pPr>
      <w:r w:rsidRPr="003A6FF0">
        <w:rPr>
          <w:lang w:val="en-GB"/>
        </w:rPr>
        <w:t>Th</w:t>
      </w:r>
      <w:r w:rsidRPr="003A6FF0">
        <w:rPr>
          <w:lang w:val="en-GB" w:eastAsia="ja-JP"/>
        </w:rPr>
        <w:t>e</w:t>
      </w:r>
      <w:r w:rsidRPr="003A6FF0">
        <w:rPr>
          <w:lang w:val="en-GB"/>
        </w:rPr>
        <w:t xml:space="preserve"> procedure for ACS shall not interrupt a reliable watch on a 24-hour basis on appropriate DSC distress alerting frequencies unless while the equipment is transmitting.</w:t>
      </w:r>
    </w:p>
    <w:p w14:paraId="6CBDF99E" w14:textId="53642A19" w:rsidR="00881FDB" w:rsidRPr="003A6FF0" w:rsidRDefault="00881FDB" w:rsidP="00881FDB">
      <w:pPr>
        <w:rPr>
          <w:lang w:val="en-GB"/>
        </w:rPr>
      </w:pPr>
      <w:r w:rsidRPr="003A6FF0">
        <w:rPr>
          <w:lang w:val="en-GB"/>
        </w:rPr>
        <w:lastRenderedPageBreak/>
        <w:t>An example of flowchart of ACS operational procedures is shown in Fig. 1.</w:t>
      </w:r>
    </w:p>
    <w:p w14:paraId="4F1E04EE" w14:textId="77777777" w:rsidR="00881FDB" w:rsidRPr="003A6FF0" w:rsidRDefault="00881FDB" w:rsidP="00881FDB">
      <w:pPr>
        <w:pStyle w:val="FigureNo"/>
        <w:rPr>
          <w:lang w:val="en-GB"/>
        </w:rPr>
      </w:pPr>
      <w:r w:rsidRPr="003A6FF0">
        <w:rPr>
          <w:lang w:val="en-GB"/>
        </w:rPr>
        <w:t>Figure 1</w:t>
      </w:r>
    </w:p>
    <w:p w14:paraId="4DAFF2E8" w14:textId="77777777" w:rsidR="00881FDB" w:rsidRPr="003A6FF0" w:rsidRDefault="00881FDB" w:rsidP="00881FDB">
      <w:pPr>
        <w:pStyle w:val="Figuretitle"/>
        <w:rPr>
          <w:lang w:val="en-GB"/>
        </w:rPr>
      </w:pPr>
      <w:r w:rsidRPr="003A6FF0">
        <w:rPr>
          <w:lang w:val="en-GB"/>
        </w:rPr>
        <w:t>Example of automatic connection system operational procedures</w:t>
      </w:r>
    </w:p>
    <w:p w14:paraId="72067CF4" w14:textId="35716F4C" w:rsidR="00881FDB" w:rsidRPr="003A6FF0" w:rsidRDefault="003A6FF0" w:rsidP="000B463D">
      <w:pPr>
        <w:pStyle w:val="Figure"/>
        <w:rPr>
          <w:lang w:val="en-GB" w:eastAsia="zh-CN"/>
        </w:rPr>
      </w:pPr>
      <w:r w:rsidRPr="003A6FF0">
        <w:rPr>
          <w:lang w:val="en-GB"/>
        </w:rPr>
        <w:pict w14:anchorId="62641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2.7pt;height:625.45pt">
            <v:imagedata r:id="rId20" o:title=""/>
          </v:shape>
        </w:pict>
      </w:r>
    </w:p>
    <w:p w14:paraId="7DF49233" w14:textId="77777777" w:rsidR="00881FDB" w:rsidRPr="003A6FF0" w:rsidRDefault="00881FDB" w:rsidP="009B47BF">
      <w:pPr>
        <w:pStyle w:val="Heading1"/>
        <w:rPr>
          <w:lang w:val="en-GB" w:eastAsia="ja-JP"/>
        </w:rPr>
      </w:pPr>
      <w:bookmarkStart w:id="4" w:name="_Toc142490163"/>
      <w:r w:rsidRPr="003A6FF0">
        <w:rPr>
          <w:lang w:val="en-GB" w:eastAsia="ja-JP"/>
        </w:rPr>
        <w:lastRenderedPageBreak/>
        <w:t>2</w:t>
      </w:r>
      <w:r w:rsidRPr="003A6FF0">
        <w:rPr>
          <w:lang w:val="en-GB"/>
        </w:rPr>
        <w:tab/>
        <w:t>Frequencies and method of calling for automatic connection system</w:t>
      </w:r>
      <w:bookmarkEnd w:id="4"/>
      <w:r w:rsidRPr="003A6FF0">
        <w:rPr>
          <w:lang w:val="en-GB"/>
        </w:rPr>
        <w:t xml:space="preserve"> </w:t>
      </w:r>
    </w:p>
    <w:p w14:paraId="2A99AE95" w14:textId="77777777" w:rsidR="00881FDB" w:rsidRPr="003A6FF0" w:rsidRDefault="00881FDB" w:rsidP="009B47BF">
      <w:pPr>
        <w:pStyle w:val="Heading2"/>
        <w:rPr>
          <w:u w:val="double"/>
          <w:lang w:val="en-GB"/>
        </w:rPr>
      </w:pPr>
      <w:bookmarkStart w:id="5" w:name="_Toc142490164"/>
      <w:r w:rsidRPr="003A6FF0">
        <w:rPr>
          <w:lang w:val="en-GB"/>
        </w:rPr>
        <w:t>2.1</w:t>
      </w:r>
      <w:r w:rsidRPr="003A6FF0">
        <w:rPr>
          <w:lang w:val="en-GB"/>
        </w:rPr>
        <w:tab/>
        <w:t>Frequencies for automatic connection system</w:t>
      </w:r>
      <w:bookmarkEnd w:id="5"/>
    </w:p>
    <w:p w14:paraId="64CB4DF0" w14:textId="77777777" w:rsidR="00881FDB" w:rsidRPr="003A6FF0" w:rsidRDefault="00881FDB" w:rsidP="0004324A">
      <w:pPr>
        <w:rPr>
          <w:lang w:val="en-GB" w:eastAsia="ja-JP"/>
        </w:rPr>
      </w:pPr>
      <w:r w:rsidRPr="003A6FF0">
        <w:rPr>
          <w:lang w:val="en-GB" w:eastAsia="ja-JP"/>
        </w:rPr>
        <w:t>The following worldwide harmonized frequencies, previously used by the narrow-band direct-printing for distress and safety and no longer used in the Global maritime distress and safety system, are now proposed to be used for ACS.</w:t>
      </w:r>
    </w:p>
    <w:p w14:paraId="6679D8C9" w14:textId="40226DDC" w:rsidR="00881FDB" w:rsidRPr="003A6FF0" w:rsidRDefault="00881FDB" w:rsidP="00D91F2C">
      <w:pPr>
        <w:pStyle w:val="enumlev1"/>
        <w:tabs>
          <w:tab w:val="clear" w:pos="1191"/>
          <w:tab w:val="clear" w:pos="1588"/>
          <w:tab w:val="clear" w:pos="1985"/>
          <w:tab w:val="left" w:pos="1418"/>
          <w:tab w:val="left" w:pos="2552"/>
        </w:tabs>
        <w:rPr>
          <w:lang w:val="en-GB"/>
        </w:rPr>
      </w:pPr>
      <w:r w:rsidRPr="003A6FF0">
        <w:rPr>
          <w:lang w:val="en-GB"/>
        </w:rPr>
        <w:t>–</w:t>
      </w:r>
      <w:r w:rsidRPr="003A6FF0">
        <w:rPr>
          <w:lang w:val="en-GB"/>
        </w:rPr>
        <w:tab/>
        <w:t>2 MHz band</w:t>
      </w:r>
      <w:r w:rsidRPr="003A6FF0">
        <w:rPr>
          <w:lang w:val="en-GB"/>
        </w:rPr>
        <w:tab/>
        <w:t>ACS Calling 2 174.5 kHz</w:t>
      </w:r>
    </w:p>
    <w:p w14:paraId="6B7E86BC" w14:textId="3525D69B" w:rsidR="00881FDB" w:rsidRPr="003A6FF0" w:rsidRDefault="00881FDB" w:rsidP="00D91F2C">
      <w:pPr>
        <w:pStyle w:val="enumlev1"/>
        <w:tabs>
          <w:tab w:val="clear" w:pos="1191"/>
          <w:tab w:val="clear" w:pos="1588"/>
          <w:tab w:val="clear" w:pos="1985"/>
          <w:tab w:val="left" w:pos="1418"/>
          <w:tab w:val="left" w:pos="2552"/>
        </w:tabs>
        <w:rPr>
          <w:lang w:val="en-GB"/>
        </w:rPr>
      </w:pPr>
      <w:r w:rsidRPr="003A6FF0">
        <w:rPr>
          <w:lang w:val="en-GB"/>
        </w:rPr>
        <w:t>–</w:t>
      </w:r>
      <w:r w:rsidRPr="003A6FF0">
        <w:rPr>
          <w:lang w:val="en-GB"/>
        </w:rPr>
        <w:tab/>
        <w:t>4 MHz band</w:t>
      </w:r>
      <w:r w:rsidRPr="003A6FF0">
        <w:rPr>
          <w:lang w:val="en-GB"/>
        </w:rPr>
        <w:tab/>
        <w:t>ACS Calling 4 177.5 kHz</w:t>
      </w:r>
    </w:p>
    <w:p w14:paraId="7003D3D4" w14:textId="6A400814" w:rsidR="00881FDB" w:rsidRPr="003A6FF0" w:rsidRDefault="00881FDB" w:rsidP="00D91F2C">
      <w:pPr>
        <w:pStyle w:val="enumlev1"/>
        <w:tabs>
          <w:tab w:val="clear" w:pos="1191"/>
          <w:tab w:val="clear" w:pos="1588"/>
          <w:tab w:val="clear" w:pos="1985"/>
          <w:tab w:val="left" w:pos="1418"/>
          <w:tab w:val="left" w:pos="2552"/>
        </w:tabs>
        <w:rPr>
          <w:lang w:val="en-GB"/>
        </w:rPr>
      </w:pPr>
      <w:r w:rsidRPr="003A6FF0">
        <w:rPr>
          <w:lang w:val="en-GB"/>
        </w:rPr>
        <w:t>–</w:t>
      </w:r>
      <w:r w:rsidRPr="003A6FF0">
        <w:rPr>
          <w:lang w:val="en-GB"/>
        </w:rPr>
        <w:tab/>
        <w:t>6 MHz band</w:t>
      </w:r>
      <w:r w:rsidRPr="003A6FF0">
        <w:rPr>
          <w:lang w:val="en-GB"/>
        </w:rPr>
        <w:tab/>
        <w:t>ACS Calling 6 268 kHz</w:t>
      </w:r>
    </w:p>
    <w:p w14:paraId="5DE25DD5" w14:textId="369668B5" w:rsidR="00881FDB" w:rsidRPr="003A6FF0" w:rsidRDefault="00881FDB" w:rsidP="00D91F2C">
      <w:pPr>
        <w:pStyle w:val="enumlev1"/>
        <w:tabs>
          <w:tab w:val="clear" w:pos="1191"/>
          <w:tab w:val="clear" w:pos="1588"/>
          <w:tab w:val="clear" w:pos="1985"/>
          <w:tab w:val="left" w:pos="1418"/>
          <w:tab w:val="left" w:pos="2552"/>
        </w:tabs>
        <w:rPr>
          <w:lang w:val="en-GB"/>
        </w:rPr>
      </w:pPr>
      <w:r w:rsidRPr="003A6FF0">
        <w:rPr>
          <w:lang w:val="en-GB"/>
        </w:rPr>
        <w:t>–</w:t>
      </w:r>
      <w:r w:rsidRPr="003A6FF0">
        <w:rPr>
          <w:lang w:val="en-GB"/>
        </w:rPr>
        <w:tab/>
        <w:t>8 MHz band</w:t>
      </w:r>
      <w:r w:rsidRPr="003A6FF0">
        <w:rPr>
          <w:lang w:val="en-GB"/>
        </w:rPr>
        <w:tab/>
        <w:t>ACS Calling 8 376.5 kHz</w:t>
      </w:r>
    </w:p>
    <w:p w14:paraId="50368AEC" w14:textId="7371DCB2" w:rsidR="00881FDB" w:rsidRPr="003A6FF0" w:rsidRDefault="00881FDB" w:rsidP="00D91F2C">
      <w:pPr>
        <w:pStyle w:val="enumlev1"/>
        <w:tabs>
          <w:tab w:val="clear" w:pos="1191"/>
          <w:tab w:val="clear" w:pos="1588"/>
          <w:tab w:val="clear" w:pos="1985"/>
          <w:tab w:val="left" w:pos="1418"/>
          <w:tab w:val="left" w:pos="2552"/>
        </w:tabs>
        <w:rPr>
          <w:lang w:val="en-GB"/>
        </w:rPr>
      </w:pPr>
      <w:r w:rsidRPr="003A6FF0">
        <w:rPr>
          <w:lang w:val="en-GB"/>
        </w:rPr>
        <w:t>–</w:t>
      </w:r>
      <w:r w:rsidRPr="003A6FF0">
        <w:rPr>
          <w:lang w:val="en-GB"/>
        </w:rPr>
        <w:tab/>
        <w:t>12 MHz band</w:t>
      </w:r>
      <w:r w:rsidRPr="003A6FF0">
        <w:rPr>
          <w:lang w:val="en-GB"/>
        </w:rPr>
        <w:tab/>
        <w:t>ACS Calling 12 520 kHz</w:t>
      </w:r>
    </w:p>
    <w:p w14:paraId="577C51B4" w14:textId="591EAD75" w:rsidR="00881FDB" w:rsidRPr="003A6FF0" w:rsidRDefault="00881FDB" w:rsidP="00D91F2C">
      <w:pPr>
        <w:pStyle w:val="enumlev1"/>
        <w:tabs>
          <w:tab w:val="clear" w:pos="1191"/>
          <w:tab w:val="clear" w:pos="1588"/>
          <w:tab w:val="clear" w:pos="1985"/>
          <w:tab w:val="left" w:pos="1418"/>
          <w:tab w:val="left" w:pos="2552"/>
        </w:tabs>
        <w:rPr>
          <w:lang w:val="en-GB"/>
        </w:rPr>
      </w:pPr>
      <w:r w:rsidRPr="003A6FF0">
        <w:rPr>
          <w:lang w:val="en-GB"/>
        </w:rPr>
        <w:t>–</w:t>
      </w:r>
      <w:r w:rsidRPr="003A6FF0">
        <w:rPr>
          <w:lang w:val="en-GB"/>
        </w:rPr>
        <w:tab/>
        <w:t>16 MHz band</w:t>
      </w:r>
      <w:r w:rsidRPr="003A6FF0">
        <w:rPr>
          <w:lang w:val="en-GB"/>
        </w:rPr>
        <w:tab/>
        <w:t>ACS Calling 16 695 kHz</w:t>
      </w:r>
    </w:p>
    <w:p w14:paraId="57575BA7" w14:textId="2D25BFA8" w:rsidR="00881FDB" w:rsidRPr="003A6FF0" w:rsidRDefault="00881FDB" w:rsidP="00D91F2C">
      <w:pPr>
        <w:rPr>
          <w:lang w:val="en-GB"/>
        </w:rPr>
      </w:pPr>
      <w:r w:rsidRPr="003A6FF0">
        <w:rPr>
          <w:lang w:val="en-GB"/>
        </w:rPr>
        <w:t>These frequencies are used for transmitting and receiving for both ship stations and coast stations.</w:t>
      </w:r>
    </w:p>
    <w:p w14:paraId="4D63F9C6" w14:textId="77777777" w:rsidR="00881FDB" w:rsidRPr="003A6FF0" w:rsidRDefault="00881FDB" w:rsidP="00D91F2C">
      <w:pPr>
        <w:pStyle w:val="Heading2"/>
        <w:rPr>
          <w:lang w:val="en-GB"/>
        </w:rPr>
      </w:pPr>
      <w:bookmarkStart w:id="6" w:name="_Toc142490165"/>
      <w:r w:rsidRPr="003A6FF0">
        <w:rPr>
          <w:lang w:val="en-GB"/>
        </w:rPr>
        <w:t>2.2</w:t>
      </w:r>
      <w:r w:rsidRPr="003A6FF0">
        <w:rPr>
          <w:lang w:val="en-GB"/>
        </w:rPr>
        <w:tab/>
        <w:t>Method of calling</w:t>
      </w:r>
      <w:bookmarkEnd w:id="6"/>
    </w:p>
    <w:p w14:paraId="0F71EE2F" w14:textId="77777777" w:rsidR="00881FDB" w:rsidRPr="003A6FF0" w:rsidRDefault="00881FDB" w:rsidP="00D91F2C">
      <w:pPr>
        <w:rPr>
          <w:u w:val="double"/>
          <w:lang w:val="en-GB"/>
        </w:rPr>
      </w:pPr>
      <w:r w:rsidRPr="003A6FF0">
        <w:rPr>
          <w:lang w:val="en-GB"/>
        </w:rPr>
        <w:t>The procedures set out in this section are applicable to the use of DSC techniques, except in cases of distress, urgency or safety, to which the provisions of the Radio Regulations (RR) Chapter </w:t>
      </w:r>
      <w:r w:rsidRPr="003A6FF0">
        <w:rPr>
          <w:b/>
          <w:bCs/>
          <w:lang w:val="en-GB"/>
        </w:rPr>
        <w:t>VII</w:t>
      </w:r>
      <w:r w:rsidRPr="003A6FF0">
        <w:rPr>
          <w:lang w:val="en-GB"/>
        </w:rPr>
        <w:t xml:space="preserve"> are applicable.</w:t>
      </w:r>
    </w:p>
    <w:p w14:paraId="20CB3EF8" w14:textId="77777777" w:rsidR="00881FDB" w:rsidRPr="003A6FF0" w:rsidRDefault="00881FDB" w:rsidP="00D91F2C">
      <w:pPr>
        <w:rPr>
          <w:u w:val="double"/>
          <w:lang w:val="en-GB"/>
        </w:rPr>
      </w:pPr>
      <w:r w:rsidRPr="003A6FF0">
        <w:rPr>
          <w:lang w:val="en-GB"/>
        </w:rPr>
        <w:t>The ACS call should contain information indicating the station or stations to which the call is directed, and the identification of the calling station.</w:t>
      </w:r>
    </w:p>
    <w:p w14:paraId="303B64EB" w14:textId="77777777" w:rsidR="00881FDB" w:rsidRPr="003A6FF0" w:rsidRDefault="00881FDB" w:rsidP="00D91F2C">
      <w:pPr>
        <w:rPr>
          <w:lang w:val="en-GB" w:eastAsia="ja-JP"/>
        </w:rPr>
      </w:pPr>
      <w:r w:rsidRPr="003A6FF0">
        <w:rPr>
          <w:lang w:val="en-GB"/>
        </w:rPr>
        <w:t>The ACS call should also contain information indicating the type of subsequent communication to be set up and should include supplementary information such as a proposed working frequency or channel which is identified as the most appropriate with low noise level. This process should be repeated for each ACS frequency band.</w:t>
      </w:r>
    </w:p>
    <w:p w14:paraId="719B6761" w14:textId="77777777" w:rsidR="00881FDB" w:rsidRPr="003A6FF0" w:rsidRDefault="00881FDB" w:rsidP="00D91F2C">
      <w:pPr>
        <w:pStyle w:val="Heading1"/>
        <w:rPr>
          <w:lang w:val="en-GB"/>
        </w:rPr>
      </w:pPr>
      <w:bookmarkStart w:id="7" w:name="_Toc142490166"/>
      <w:r w:rsidRPr="003A6FF0">
        <w:rPr>
          <w:lang w:val="en-GB"/>
        </w:rPr>
        <w:t>3</w:t>
      </w:r>
      <w:r w:rsidRPr="003A6FF0">
        <w:rPr>
          <w:lang w:val="en-GB"/>
        </w:rPr>
        <w:tab/>
        <w:t>Operating procedures</w:t>
      </w:r>
      <w:bookmarkEnd w:id="7"/>
    </w:p>
    <w:p w14:paraId="71D9F689" w14:textId="77777777" w:rsidR="00881FDB" w:rsidRPr="003A6FF0" w:rsidRDefault="00881FDB" w:rsidP="00D91F2C">
      <w:pPr>
        <w:pStyle w:val="Heading2"/>
        <w:rPr>
          <w:lang w:val="en-GB"/>
        </w:rPr>
      </w:pPr>
      <w:bookmarkStart w:id="8" w:name="_Toc142490167"/>
      <w:r w:rsidRPr="003A6FF0">
        <w:rPr>
          <w:lang w:val="en-GB"/>
        </w:rPr>
        <w:t>3.1</w:t>
      </w:r>
      <w:r w:rsidRPr="003A6FF0">
        <w:rPr>
          <w:lang w:val="en-GB"/>
        </w:rPr>
        <w:tab/>
        <w:t>Scanning</w:t>
      </w:r>
      <w:bookmarkEnd w:id="8"/>
    </w:p>
    <w:p w14:paraId="51D3E12D" w14:textId="77777777" w:rsidR="00881FDB" w:rsidRPr="003A6FF0" w:rsidRDefault="00881FDB" w:rsidP="00D91F2C">
      <w:pPr>
        <w:rPr>
          <w:lang w:val="en-GB"/>
        </w:rPr>
      </w:pPr>
      <w:r w:rsidRPr="003A6FF0">
        <w:rPr>
          <w:lang w:val="en-GB"/>
        </w:rPr>
        <w:t xml:space="preserve">The receiver </w:t>
      </w:r>
      <w:r w:rsidRPr="003A6FF0">
        <w:rPr>
          <w:lang w:val="en-GB" w:eastAsia="ja-JP"/>
        </w:rPr>
        <w:t>designated</w:t>
      </w:r>
      <w:r w:rsidRPr="003A6FF0">
        <w:rPr>
          <w:lang w:val="en-GB"/>
        </w:rPr>
        <w:t xml:space="preserve"> for ACS (ACS receiver) while the equipment is in standby should:</w:t>
      </w:r>
    </w:p>
    <w:p w14:paraId="48725B7B" w14:textId="77777777" w:rsidR="00881FDB" w:rsidRPr="003A6FF0" w:rsidRDefault="00881FDB" w:rsidP="00D91F2C">
      <w:pPr>
        <w:pStyle w:val="enumlev1"/>
        <w:rPr>
          <w:lang w:val="en-GB"/>
        </w:rPr>
      </w:pPr>
      <w:r w:rsidRPr="003A6FF0">
        <w:rPr>
          <w:lang w:val="en-GB"/>
        </w:rPr>
        <w:t>–</w:t>
      </w:r>
      <w:r w:rsidRPr="003A6FF0">
        <w:rPr>
          <w:lang w:val="en-GB"/>
        </w:rPr>
        <w:tab/>
        <w:t>for MF only equipment, monitor only ACS frequency in the MF band (2 MHz band) without scanning;</w:t>
      </w:r>
    </w:p>
    <w:p w14:paraId="662C593E" w14:textId="1088AC8A" w:rsidR="00881FDB" w:rsidRPr="003A6FF0" w:rsidRDefault="00881FDB" w:rsidP="00D91F2C">
      <w:pPr>
        <w:pStyle w:val="enumlev1"/>
        <w:rPr>
          <w:lang w:val="en-GB"/>
        </w:rPr>
      </w:pPr>
      <w:r w:rsidRPr="003A6FF0">
        <w:rPr>
          <w:lang w:val="en-GB"/>
        </w:rPr>
        <w:t>–</w:t>
      </w:r>
      <w:r w:rsidRPr="003A6FF0">
        <w:rPr>
          <w:lang w:val="en-GB"/>
        </w:rPr>
        <w:tab/>
        <w:t xml:space="preserve">for MF/HF equipment, scan up to six ACS frequencies in MF and HF bands specified in </w:t>
      </w:r>
      <w:r w:rsidRPr="003A6FF0">
        <w:rPr>
          <w:lang w:val="en-GB" w:eastAsia="ja-JP"/>
        </w:rPr>
        <w:t>§</w:t>
      </w:r>
      <w:r w:rsidR="00D91F2C" w:rsidRPr="003A6FF0">
        <w:rPr>
          <w:lang w:val="en-GB" w:eastAsia="ja-JP"/>
        </w:rPr>
        <w:t> </w:t>
      </w:r>
      <w:r w:rsidRPr="003A6FF0">
        <w:rPr>
          <w:lang w:val="en-GB" w:eastAsia="ja-JP"/>
        </w:rPr>
        <w:t>2.1</w:t>
      </w:r>
      <w:r w:rsidRPr="003A6FF0">
        <w:rPr>
          <w:lang w:val="en-GB"/>
        </w:rPr>
        <w:t>;</w:t>
      </w:r>
    </w:p>
    <w:p w14:paraId="4E689E60" w14:textId="77777777" w:rsidR="00881FDB" w:rsidRPr="003A6FF0" w:rsidRDefault="00881FDB" w:rsidP="00D91F2C">
      <w:pPr>
        <w:pStyle w:val="enumlev1"/>
        <w:rPr>
          <w:lang w:val="en-GB"/>
        </w:rPr>
      </w:pPr>
      <w:r w:rsidRPr="003A6FF0">
        <w:rPr>
          <w:lang w:val="en-GB"/>
        </w:rPr>
        <w:t>–</w:t>
      </w:r>
      <w:r w:rsidRPr="003A6FF0">
        <w:rPr>
          <w:lang w:val="en-GB"/>
        </w:rPr>
        <w:tab/>
        <w:t>scan all six ACS frequencies within two seconds per cycle;</w:t>
      </w:r>
    </w:p>
    <w:p w14:paraId="1E90B693" w14:textId="77777777" w:rsidR="00881FDB" w:rsidRPr="003A6FF0" w:rsidRDefault="00881FDB" w:rsidP="00D91F2C">
      <w:pPr>
        <w:pStyle w:val="enumlev1"/>
        <w:rPr>
          <w:lang w:val="en-GB"/>
        </w:rPr>
      </w:pPr>
      <w:r w:rsidRPr="003A6FF0">
        <w:rPr>
          <w:lang w:val="en-GB"/>
        </w:rPr>
        <w:t>–</w:t>
      </w:r>
      <w:r w:rsidRPr="003A6FF0">
        <w:rPr>
          <w:lang w:val="en-GB"/>
        </w:rPr>
        <w:tab/>
        <w:t>when the DSC dot pattern is detected, pause scanning on that frequency and decode receiving signal;</w:t>
      </w:r>
    </w:p>
    <w:p w14:paraId="30B8D5E2" w14:textId="77777777" w:rsidR="00881FDB" w:rsidRPr="003A6FF0" w:rsidRDefault="00881FDB" w:rsidP="00D91F2C">
      <w:pPr>
        <w:pStyle w:val="enumlev1"/>
        <w:rPr>
          <w:lang w:val="en-GB"/>
        </w:rPr>
      </w:pPr>
      <w:r w:rsidRPr="003A6FF0">
        <w:rPr>
          <w:lang w:val="en-GB"/>
        </w:rPr>
        <w:t>–</w:t>
      </w:r>
      <w:r w:rsidRPr="003A6FF0">
        <w:rPr>
          <w:lang w:val="en-GB"/>
        </w:rPr>
        <w:tab/>
        <w:t>resume standard scanning when the identification of the received signal is not addressed to the own station or remaining ACS sequential transmission is not completed;</w:t>
      </w:r>
    </w:p>
    <w:p w14:paraId="3DF20695" w14:textId="77777777" w:rsidR="00881FDB" w:rsidRPr="003A6FF0" w:rsidRDefault="00881FDB" w:rsidP="00D91F2C">
      <w:pPr>
        <w:pStyle w:val="enumlev1"/>
        <w:rPr>
          <w:lang w:val="en-GB"/>
        </w:rPr>
      </w:pPr>
      <w:r w:rsidRPr="003A6FF0">
        <w:rPr>
          <w:lang w:val="en-GB"/>
        </w:rPr>
        <w:t>–</w:t>
      </w:r>
      <w:r w:rsidRPr="003A6FF0">
        <w:rPr>
          <w:lang w:val="en-GB"/>
        </w:rPr>
        <w:tab/>
        <w:t>stop scanning when an acknowledgement is received;</w:t>
      </w:r>
    </w:p>
    <w:p w14:paraId="08F366E9" w14:textId="77777777" w:rsidR="00881FDB" w:rsidRPr="003A6FF0" w:rsidRDefault="00881FDB" w:rsidP="00D91F2C">
      <w:pPr>
        <w:pStyle w:val="enumlev1"/>
        <w:rPr>
          <w:lang w:val="en-GB"/>
        </w:rPr>
      </w:pPr>
      <w:r w:rsidRPr="003A6FF0">
        <w:rPr>
          <w:lang w:val="en-GB"/>
        </w:rPr>
        <w:t>–</w:t>
      </w:r>
      <w:r w:rsidRPr="003A6FF0">
        <w:rPr>
          <w:lang w:val="en-GB"/>
        </w:rPr>
        <w:tab/>
        <w:t>restart scanning ACS frequencies after completing call set up.</w:t>
      </w:r>
    </w:p>
    <w:p w14:paraId="7CBFB7E1" w14:textId="77777777" w:rsidR="00881FDB" w:rsidRPr="003A6FF0" w:rsidRDefault="00881FDB" w:rsidP="00D91F2C">
      <w:pPr>
        <w:pStyle w:val="Heading2"/>
        <w:rPr>
          <w:lang w:val="en-GB"/>
        </w:rPr>
      </w:pPr>
      <w:bookmarkStart w:id="9" w:name="_Toc142490168"/>
      <w:r w:rsidRPr="003A6FF0">
        <w:rPr>
          <w:lang w:val="en-GB"/>
        </w:rPr>
        <w:lastRenderedPageBreak/>
        <w:t>3.2</w:t>
      </w:r>
      <w:r w:rsidRPr="003A6FF0">
        <w:rPr>
          <w:lang w:val="en-GB"/>
        </w:rPr>
        <w:tab/>
        <w:t>Calling station</w:t>
      </w:r>
      <w:bookmarkEnd w:id="9"/>
    </w:p>
    <w:p w14:paraId="61FE3EA1" w14:textId="77777777" w:rsidR="00881FDB" w:rsidRPr="003A6FF0" w:rsidRDefault="00881FDB" w:rsidP="00D91F2C">
      <w:pPr>
        <w:keepNext/>
        <w:keepLines/>
        <w:rPr>
          <w:lang w:val="en-GB"/>
        </w:rPr>
      </w:pPr>
      <w:r w:rsidRPr="003A6FF0">
        <w:rPr>
          <w:lang w:val="en-GB"/>
        </w:rPr>
        <w:t>The following procedures should apply at calling station of ACS:</w:t>
      </w:r>
    </w:p>
    <w:p w14:paraId="71B5851F" w14:textId="77777777" w:rsidR="00881FDB" w:rsidRPr="003A6FF0" w:rsidRDefault="00881FDB" w:rsidP="00D91F2C">
      <w:pPr>
        <w:keepNext/>
        <w:keepLines/>
        <w:rPr>
          <w:lang w:val="en-GB"/>
        </w:rPr>
      </w:pPr>
      <w:r w:rsidRPr="003A6FF0">
        <w:rPr>
          <w:lang w:val="en-GB"/>
        </w:rPr>
        <w:t>3.2.1</w:t>
      </w:r>
      <w:r w:rsidRPr="003A6FF0">
        <w:rPr>
          <w:lang w:val="en-GB"/>
        </w:rPr>
        <w:tab/>
        <w:t>The operator enters the identification (MMSI) of the called station and selects the type of subsequent communication and then initiates ACS call.</w:t>
      </w:r>
    </w:p>
    <w:p w14:paraId="5BC0DFE9" w14:textId="77777777" w:rsidR="00881FDB" w:rsidRPr="003A6FF0" w:rsidRDefault="00881FDB" w:rsidP="006F7AA4">
      <w:pPr>
        <w:rPr>
          <w:lang w:val="en-GB"/>
        </w:rPr>
      </w:pPr>
      <w:r w:rsidRPr="003A6FF0">
        <w:rPr>
          <w:lang w:val="en-GB"/>
        </w:rPr>
        <w:t>3.2.2</w:t>
      </w:r>
      <w:r w:rsidRPr="003A6FF0">
        <w:rPr>
          <w:lang w:val="en-GB"/>
        </w:rPr>
        <w:tab/>
        <w:t>The ACS receiver stops scanning during the transmission of the ACS message.</w:t>
      </w:r>
    </w:p>
    <w:p w14:paraId="115ACBFC" w14:textId="77777777" w:rsidR="00881FDB" w:rsidRPr="003A6FF0" w:rsidRDefault="00881FDB" w:rsidP="00D91F2C">
      <w:pPr>
        <w:rPr>
          <w:lang w:val="en-GB"/>
        </w:rPr>
      </w:pPr>
      <w:r w:rsidRPr="003A6FF0">
        <w:rPr>
          <w:lang w:val="en-GB"/>
        </w:rPr>
        <w:t>3.2.3</w:t>
      </w:r>
      <w:r w:rsidRPr="003A6FF0">
        <w:rPr>
          <w:lang w:val="en-GB"/>
        </w:rPr>
        <w:tab/>
        <w:t>When the called station is a ship station, the receiver searches the appropriate working frequency which is unoccupied and with low noise in each frequency band. The ACS complements the identified channels or frequencies into Message 2 for the ACS sequential transmission in each frequency band.</w:t>
      </w:r>
    </w:p>
    <w:p w14:paraId="635029F5" w14:textId="77777777" w:rsidR="00881FDB" w:rsidRPr="003A6FF0" w:rsidRDefault="00881FDB" w:rsidP="00D91F2C">
      <w:pPr>
        <w:rPr>
          <w:lang w:val="en-GB" w:eastAsia="ja-JP"/>
        </w:rPr>
      </w:pPr>
      <w:r w:rsidRPr="003A6FF0">
        <w:rPr>
          <w:lang w:val="en-GB" w:eastAsia="ja-JP"/>
        </w:rPr>
        <w:t>ACS sequential transmission to a ship station is composed as follows:</w:t>
      </w:r>
    </w:p>
    <w:p w14:paraId="15668AAD" w14:textId="6C35E80D" w:rsidR="00881FDB" w:rsidRPr="003A6FF0" w:rsidRDefault="00881FDB" w:rsidP="00D91F2C">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19E2CD31" w14:textId="287A6B97" w:rsidR="00881FDB" w:rsidRPr="003A6FF0" w:rsidRDefault="00881FDB" w:rsidP="00D91F2C">
      <w:pPr>
        <w:pStyle w:val="enumlev1"/>
        <w:rPr>
          <w:lang w:val="en-GB"/>
        </w:rPr>
      </w:pPr>
      <w:r w:rsidRPr="003A6FF0">
        <w:rPr>
          <w:lang w:val="en-GB"/>
        </w:rPr>
        <w:t>–</w:t>
      </w:r>
      <w:r w:rsidRPr="003A6FF0">
        <w:rPr>
          <w:lang w:val="en-GB"/>
        </w:rPr>
        <w:tab/>
        <w:t xml:space="preserve">Message 1 first telecommand: </w:t>
      </w:r>
      <w:r w:rsidRPr="003A6FF0">
        <w:rPr>
          <w:lang w:val="en-GB"/>
        </w:rPr>
        <w:tab/>
        <w:t>type of communication (e.g. J3E, F1B or Data)</w:t>
      </w:r>
    </w:p>
    <w:p w14:paraId="2CE68913" w14:textId="77777777" w:rsidR="00881FDB" w:rsidRPr="003A6FF0" w:rsidRDefault="00881FDB" w:rsidP="00D91F2C">
      <w:pPr>
        <w:pStyle w:val="enumlev1"/>
        <w:rPr>
          <w:lang w:val="en-GB"/>
        </w:rPr>
      </w:pPr>
      <w:r w:rsidRPr="003A6FF0">
        <w:rPr>
          <w:lang w:val="en-GB"/>
        </w:rPr>
        <w:t>–</w:t>
      </w:r>
      <w:r w:rsidRPr="003A6FF0">
        <w:rPr>
          <w:lang w:val="en-GB"/>
        </w:rPr>
        <w:tab/>
        <w:t xml:space="preserve">Message 1 second telecommand: </w:t>
      </w:r>
      <w:r w:rsidRPr="003A6FF0">
        <w:rPr>
          <w:lang w:val="en-GB"/>
        </w:rPr>
        <w:tab/>
        <w:t>number of remaining ACS sequential transmission</w:t>
      </w:r>
    </w:p>
    <w:p w14:paraId="23256131" w14:textId="5A84935B" w:rsidR="00881FDB" w:rsidRPr="003A6FF0" w:rsidRDefault="00881FDB" w:rsidP="00D91F2C">
      <w:pPr>
        <w:pStyle w:val="enumlev1"/>
        <w:ind w:left="4320" w:hanging="4320"/>
        <w:rPr>
          <w:lang w:val="en-GB" w:eastAsia="ja-JP"/>
        </w:rPr>
      </w:pPr>
      <w:r w:rsidRPr="003A6FF0">
        <w:rPr>
          <w:lang w:val="en-GB"/>
        </w:rPr>
        <w:t>–</w:t>
      </w:r>
      <w:r w:rsidRPr="003A6FF0">
        <w:rPr>
          <w:lang w:val="en-GB"/>
        </w:rPr>
        <w:tab/>
        <w:t xml:space="preserve">Message 2: </w:t>
      </w:r>
      <w:r w:rsidRPr="003A6FF0">
        <w:rPr>
          <w:lang w:val="en-GB"/>
        </w:rPr>
        <w:tab/>
      </w:r>
      <w:r w:rsidRPr="003A6FF0">
        <w:rPr>
          <w:lang w:val="en-GB"/>
        </w:rPr>
        <w:tab/>
        <w:t xml:space="preserve">proposed working frequency </w:t>
      </w:r>
      <w:r w:rsidRPr="003A6FF0">
        <w:rPr>
          <w:lang w:val="en-GB" w:eastAsia="ja-JP"/>
        </w:rPr>
        <w:t>which is in the same frequency band of the ACS transmission</w:t>
      </w:r>
      <w:r w:rsidR="00D91F2C" w:rsidRPr="003A6FF0">
        <w:rPr>
          <w:lang w:val="en-GB" w:eastAsia="ja-JP"/>
        </w:rPr>
        <w:t>.</w:t>
      </w:r>
    </w:p>
    <w:p w14:paraId="6C0E4C9F" w14:textId="77777777" w:rsidR="00881FDB" w:rsidRPr="003A6FF0" w:rsidRDefault="00881FDB" w:rsidP="0062156D">
      <w:pPr>
        <w:rPr>
          <w:lang w:val="en-GB"/>
        </w:rPr>
      </w:pPr>
      <w:r w:rsidRPr="003A6FF0">
        <w:rPr>
          <w:lang w:val="en-GB"/>
        </w:rPr>
        <w:t>ACS sequential transmission to a coast station is composed as follows:</w:t>
      </w:r>
    </w:p>
    <w:p w14:paraId="7B9E55F6" w14:textId="2882BBBC" w:rsidR="00881FDB" w:rsidRPr="003A6FF0" w:rsidRDefault="00881FDB" w:rsidP="00D91F2C">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0454B548" w14:textId="7E7D13CF" w:rsidR="00881FDB" w:rsidRPr="003A6FF0" w:rsidRDefault="00881FDB" w:rsidP="00D91F2C">
      <w:pPr>
        <w:pStyle w:val="enumlev1"/>
        <w:rPr>
          <w:lang w:val="en-GB"/>
        </w:rPr>
      </w:pPr>
      <w:r w:rsidRPr="003A6FF0">
        <w:rPr>
          <w:lang w:val="en-GB"/>
        </w:rPr>
        <w:t>–</w:t>
      </w:r>
      <w:r w:rsidRPr="003A6FF0">
        <w:rPr>
          <w:lang w:val="en-GB"/>
        </w:rPr>
        <w:tab/>
        <w:t xml:space="preserve">Message 1 first telecommand: </w:t>
      </w:r>
      <w:r w:rsidRPr="003A6FF0">
        <w:rPr>
          <w:lang w:val="en-GB"/>
        </w:rPr>
        <w:tab/>
        <w:t>type of communication (e.g. J3E, F1B or Data)</w:t>
      </w:r>
    </w:p>
    <w:p w14:paraId="40BB48D3" w14:textId="77777777" w:rsidR="00881FDB" w:rsidRPr="003A6FF0" w:rsidRDefault="00881FDB" w:rsidP="00D91F2C">
      <w:pPr>
        <w:pStyle w:val="enumlev1"/>
        <w:rPr>
          <w:lang w:val="en-GB"/>
        </w:rPr>
      </w:pPr>
      <w:r w:rsidRPr="003A6FF0">
        <w:rPr>
          <w:lang w:val="en-GB"/>
        </w:rPr>
        <w:t>–</w:t>
      </w:r>
      <w:r w:rsidRPr="003A6FF0">
        <w:rPr>
          <w:lang w:val="en-GB"/>
        </w:rPr>
        <w:tab/>
        <w:t xml:space="preserve">Message 1 second telecommand: </w:t>
      </w:r>
      <w:r w:rsidRPr="003A6FF0">
        <w:rPr>
          <w:lang w:val="en-GB"/>
        </w:rPr>
        <w:tab/>
        <w:t>number of remaining ACS sequential transmission</w:t>
      </w:r>
    </w:p>
    <w:p w14:paraId="6BE58CEF" w14:textId="3FF63E78" w:rsidR="00881FDB" w:rsidRPr="003A6FF0" w:rsidRDefault="00881FDB" w:rsidP="00D91F2C">
      <w:pPr>
        <w:pStyle w:val="enumlev1"/>
        <w:rPr>
          <w:lang w:val="en-GB"/>
        </w:rPr>
      </w:pPr>
      <w:r w:rsidRPr="003A6FF0">
        <w:rPr>
          <w:lang w:val="en-GB"/>
        </w:rPr>
        <w:t>–</w:t>
      </w:r>
      <w:r w:rsidRPr="003A6FF0">
        <w:rPr>
          <w:lang w:val="en-GB"/>
        </w:rPr>
        <w:tab/>
        <w:t xml:space="preserve">Message 2: </w:t>
      </w:r>
      <w:r w:rsidRPr="003A6FF0">
        <w:rPr>
          <w:lang w:val="en-GB"/>
        </w:rPr>
        <w:tab/>
      </w:r>
      <w:r w:rsidRPr="003A6FF0">
        <w:rPr>
          <w:lang w:val="en-GB"/>
        </w:rPr>
        <w:tab/>
      </w:r>
      <w:r w:rsidRPr="003A6FF0">
        <w:rPr>
          <w:lang w:val="en-GB"/>
        </w:rPr>
        <w:tab/>
      </w:r>
      <w:r w:rsidRPr="003A6FF0">
        <w:rPr>
          <w:lang w:val="en-GB"/>
        </w:rPr>
        <w:tab/>
      </w:r>
      <w:r w:rsidRPr="003A6FF0">
        <w:rPr>
          <w:lang w:val="en-GB"/>
        </w:rPr>
        <w:tab/>
        <w:t>own ship’s position information</w:t>
      </w:r>
      <w:r w:rsidR="00D91F2C" w:rsidRPr="003A6FF0">
        <w:rPr>
          <w:lang w:val="en-GB"/>
        </w:rPr>
        <w:t>.</w:t>
      </w:r>
    </w:p>
    <w:p w14:paraId="605C9533" w14:textId="5EA94A77" w:rsidR="00881FDB" w:rsidRPr="003A6FF0" w:rsidRDefault="00881FDB" w:rsidP="00D91F2C">
      <w:pPr>
        <w:rPr>
          <w:lang w:val="en-GB" w:eastAsia="ja-JP"/>
        </w:rPr>
      </w:pPr>
      <w:r w:rsidRPr="003A6FF0">
        <w:rPr>
          <w:bCs/>
          <w:lang w:val="en-GB"/>
        </w:rPr>
        <w:t>3.2.4</w:t>
      </w:r>
      <w:r w:rsidRPr="003A6FF0">
        <w:rPr>
          <w:lang w:val="en-GB"/>
        </w:rPr>
        <w:tab/>
        <w:t>ACS transmits up to six ACS sequential transmissions using frequencies as specified in §</w:t>
      </w:r>
      <w:r w:rsidR="00D91F2C" w:rsidRPr="003A6FF0">
        <w:rPr>
          <w:lang w:val="en-GB"/>
        </w:rPr>
        <w:t> </w:t>
      </w:r>
      <w:r w:rsidRPr="003A6FF0">
        <w:rPr>
          <w:lang w:val="en-GB"/>
        </w:rPr>
        <w:t xml:space="preserve">2.1. </w:t>
      </w:r>
      <w:r w:rsidRPr="003A6FF0">
        <w:rPr>
          <w:lang w:val="en-GB" w:eastAsia="ja-JP"/>
        </w:rPr>
        <w:t>If there is a band for which no appropriate working frequency is found, the transmission is omitted for that band.</w:t>
      </w:r>
    </w:p>
    <w:p w14:paraId="5AD4A06A" w14:textId="77777777" w:rsidR="00881FDB" w:rsidRPr="003A6FF0" w:rsidRDefault="00881FDB" w:rsidP="00D91F2C">
      <w:pPr>
        <w:rPr>
          <w:lang w:val="en-GB"/>
        </w:rPr>
      </w:pPr>
      <w:r w:rsidRPr="003A6FF0">
        <w:rPr>
          <w:bCs/>
          <w:lang w:val="en-GB"/>
        </w:rPr>
        <w:t>3.2.5</w:t>
      </w:r>
      <w:r w:rsidRPr="003A6FF0">
        <w:rPr>
          <w:lang w:val="en-GB"/>
        </w:rPr>
        <w:tab/>
        <w:t>The ACS receiver restarts scanning after up to six ACS sequential transmissions and then waits for a response from the called station.</w:t>
      </w:r>
    </w:p>
    <w:p w14:paraId="2A1AE903" w14:textId="77777777" w:rsidR="00881FDB" w:rsidRPr="003A6FF0" w:rsidRDefault="00881FDB" w:rsidP="00D91F2C">
      <w:pPr>
        <w:rPr>
          <w:lang w:val="en-GB"/>
        </w:rPr>
      </w:pPr>
      <w:r w:rsidRPr="003A6FF0">
        <w:rPr>
          <w:bCs/>
          <w:lang w:val="en-GB"/>
        </w:rPr>
        <w:t>3.2.6</w:t>
      </w:r>
      <w:r w:rsidRPr="003A6FF0">
        <w:rPr>
          <w:lang w:val="en-GB"/>
        </w:rPr>
        <w:tab/>
        <w:t>When calling station receives a response from called station within due time, the ACS receiver stops scanning.</w:t>
      </w:r>
    </w:p>
    <w:p w14:paraId="6569DE25" w14:textId="77777777" w:rsidR="00881FDB" w:rsidRPr="003A6FF0" w:rsidRDefault="00881FDB" w:rsidP="00D91F2C">
      <w:pPr>
        <w:rPr>
          <w:bCs/>
          <w:lang w:val="en-GB"/>
        </w:rPr>
      </w:pPr>
      <w:r w:rsidRPr="003A6FF0">
        <w:rPr>
          <w:bCs/>
          <w:lang w:val="en-GB"/>
        </w:rPr>
        <w:t>3.2.6.1</w:t>
      </w:r>
      <w:r w:rsidRPr="003A6FF0">
        <w:rPr>
          <w:bCs/>
          <w:lang w:val="en-GB"/>
        </w:rPr>
        <w:tab/>
        <w:t>If the response is positive, ACS tune the transmitter using the working channel or frequency and type of communication in accordance with the received positive response. The ACS receiver restarts scanning after setting up communication and operator starts communication.</w:t>
      </w:r>
    </w:p>
    <w:p w14:paraId="297C2B47" w14:textId="77777777" w:rsidR="00881FDB" w:rsidRPr="003A6FF0" w:rsidRDefault="00881FDB" w:rsidP="00D91F2C">
      <w:pPr>
        <w:rPr>
          <w:bCs/>
          <w:lang w:val="en-GB"/>
        </w:rPr>
      </w:pPr>
      <w:r w:rsidRPr="003A6FF0">
        <w:rPr>
          <w:bCs/>
          <w:lang w:val="en-GB"/>
        </w:rPr>
        <w:t>3.2.6.2</w:t>
      </w:r>
      <w:r w:rsidRPr="003A6FF0">
        <w:rPr>
          <w:bCs/>
          <w:lang w:val="en-GB"/>
        </w:rPr>
        <w:tab/>
        <w:t>If the response is negative, the ACS receiver restarts scanning, and the ACS procedure is terminated by operator.</w:t>
      </w:r>
    </w:p>
    <w:p w14:paraId="1B95039C" w14:textId="77777777" w:rsidR="00881FDB" w:rsidRPr="003A6FF0" w:rsidRDefault="00881FDB" w:rsidP="00D91F2C">
      <w:pPr>
        <w:rPr>
          <w:lang w:val="en-GB"/>
        </w:rPr>
      </w:pPr>
      <w:r w:rsidRPr="003A6FF0">
        <w:rPr>
          <w:bCs/>
          <w:lang w:val="en-GB"/>
        </w:rPr>
        <w:t>3.2.7</w:t>
      </w:r>
      <w:r w:rsidRPr="003A6FF0">
        <w:rPr>
          <w:bCs/>
          <w:lang w:val="en-GB"/>
        </w:rPr>
        <w:tab/>
      </w:r>
      <w:r w:rsidRPr="003A6FF0">
        <w:rPr>
          <w:lang w:val="en-GB"/>
        </w:rPr>
        <w:t>When calling station does not receive a response from called station within due time or operator selects the end of ACS calling, ACS procedure is terminated.</w:t>
      </w:r>
    </w:p>
    <w:p w14:paraId="3EB82FB8" w14:textId="77777777" w:rsidR="00881FDB" w:rsidRPr="003A6FF0" w:rsidRDefault="00881FDB" w:rsidP="00D91F2C">
      <w:pPr>
        <w:pStyle w:val="Heading2"/>
        <w:rPr>
          <w:lang w:val="en-GB"/>
        </w:rPr>
      </w:pPr>
      <w:bookmarkStart w:id="10" w:name="_Toc142490169"/>
      <w:r w:rsidRPr="003A6FF0">
        <w:rPr>
          <w:lang w:val="en-GB"/>
        </w:rPr>
        <w:t>3.3</w:t>
      </w:r>
      <w:r w:rsidRPr="003A6FF0">
        <w:rPr>
          <w:lang w:val="en-GB"/>
        </w:rPr>
        <w:tab/>
        <w:t>Called station</w:t>
      </w:r>
      <w:bookmarkEnd w:id="10"/>
    </w:p>
    <w:p w14:paraId="3B0B7A97" w14:textId="77777777" w:rsidR="00881FDB" w:rsidRPr="003A6FF0" w:rsidRDefault="00881FDB" w:rsidP="00D91F2C">
      <w:pPr>
        <w:rPr>
          <w:lang w:val="en-GB"/>
        </w:rPr>
      </w:pPr>
      <w:r w:rsidRPr="003A6FF0">
        <w:rPr>
          <w:lang w:val="en-GB"/>
        </w:rPr>
        <w:t>The following procedures should apply at the called station when ACS receives call with its own identification.</w:t>
      </w:r>
    </w:p>
    <w:p w14:paraId="426AB70A" w14:textId="77777777" w:rsidR="00881FDB" w:rsidRPr="003A6FF0" w:rsidRDefault="00881FDB" w:rsidP="00D91F2C">
      <w:pPr>
        <w:rPr>
          <w:lang w:val="en-GB"/>
        </w:rPr>
      </w:pPr>
      <w:r w:rsidRPr="003A6FF0">
        <w:rPr>
          <w:lang w:val="en-GB"/>
        </w:rPr>
        <w:t>3.3.1</w:t>
      </w:r>
      <w:r w:rsidRPr="003A6FF0">
        <w:rPr>
          <w:lang w:val="en-GB"/>
        </w:rPr>
        <w:tab/>
        <w:t>ACS checks the number of remaining ACS sequential transmissions, calculating and updating the remaining time (Countdown Timer) according to the number of remaining ACS sequential transmissions, and records received signal conditions (e.g. receiving level, symbol error rate, noise level) for the received ACS frequency. If Countdown Timer or remaining number is zero, the procedure then goes to</w:t>
      </w:r>
      <w:r w:rsidRPr="003A6FF0">
        <w:rPr>
          <w:lang w:val="en-GB" w:eastAsia="ja-JP"/>
        </w:rPr>
        <w:t xml:space="preserve"> 3.3.3. Otherwise, the procedure goes to 3.3.2.</w:t>
      </w:r>
    </w:p>
    <w:p w14:paraId="12FCDFB7" w14:textId="77777777" w:rsidR="00881FDB" w:rsidRPr="003A6FF0" w:rsidRDefault="00881FDB" w:rsidP="00D91F2C">
      <w:pPr>
        <w:rPr>
          <w:lang w:val="en-GB"/>
        </w:rPr>
      </w:pPr>
      <w:r w:rsidRPr="003A6FF0">
        <w:rPr>
          <w:lang w:val="en-GB"/>
        </w:rPr>
        <w:lastRenderedPageBreak/>
        <w:t>3.3.2</w:t>
      </w:r>
      <w:r w:rsidRPr="003A6FF0">
        <w:rPr>
          <w:lang w:val="en-GB"/>
        </w:rPr>
        <w:tab/>
        <w:t>The ACS receiver continues scanning ACS frequencies. During the scanning, if a call to own station on a different ACS frequency from the same calling station is received before Countdown Timer becomes zero, the procedure goes to 3.3.1. If no call to own station on a different ACS frequency from the same calling station is received before Countdown Timer becomes zero, the scanning ends and the procedure goes to 3.3.3.</w:t>
      </w:r>
    </w:p>
    <w:p w14:paraId="0A1F243C" w14:textId="77777777" w:rsidR="00881FDB" w:rsidRPr="003A6FF0" w:rsidRDefault="00881FDB" w:rsidP="00D91F2C">
      <w:pPr>
        <w:rPr>
          <w:lang w:val="en-GB"/>
        </w:rPr>
      </w:pPr>
      <w:r w:rsidRPr="003A6FF0">
        <w:rPr>
          <w:lang w:val="en-GB"/>
        </w:rPr>
        <w:t>3.3.3</w:t>
      </w:r>
      <w:r w:rsidRPr="003A6FF0">
        <w:rPr>
          <w:lang w:val="en-GB"/>
        </w:rPr>
        <w:tab/>
        <w:t xml:space="preserve">ACS then makes aural alarm and display that an ACS call request has been received. The system checks if there is on-going communication for own station. If all kinds of MF/HF radiocommunication (radiotelephone, data and so on) automated procedure are provided in the DSC equipment, the check can be made automatically according to the status (active or on hold) of every automated procedure. Otherwise, the check </w:t>
      </w:r>
      <w:r w:rsidRPr="003A6FF0">
        <w:rPr>
          <w:lang w:val="en-GB" w:eastAsia="ja-JP"/>
        </w:rPr>
        <w:t>can be</w:t>
      </w:r>
      <w:r w:rsidRPr="003A6FF0">
        <w:rPr>
          <w:lang w:val="en-GB"/>
        </w:rPr>
        <w:t xml:space="preserve"> made by the operator manually. When there is on-going communication for own station, the received ACS call should be set as on hold and then the procedure goes to restart scanning. When there is no on-going communication for own station, the procedure goes to 3.3.4.</w:t>
      </w:r>
    </w:p>
    <w:p w14:paraId="67BDC07A" w14:textId="77777777" w:rsidR="00881FDB" w:rsidRPr="003A6FF0" w:rsidRDefault="00881FDB" w:rsidP="0062156D">
      <w:pPr>
        <w:rPr>
          <w:lang w:val="en-GB"/>
        </w:rPr>
      </w:pPr>
      <w:r w:rsidRPr="003A6FF0">
        <w:rPr>
          <w:bCs/>
          <w:lang w:val="en-GB"/>
        </w:rPr>
        <w:t>3.3.4</w:t>
      </w:r>
      <w:r w:rsidRPr="003A6FF0">
        <w:rPr>
          <w:bCs/>
          <w:lang w:val="en-GB"/>
        </w:rPr>
        <w:tab/>
        <w:t>The proposed mode should be checked. If the proposed mode is unavailable for own station, a negative response should</w:t>
      </w:r>
      <w:r w:rsidRPr="003A6FF0">
        <w:rPr>
          <w:lang w:val="en-GB"/>
        </w:rPr>
        <w:t xml:space="preserve"> be transmitted on the most appropriate frequency as recorded in 3.3.1 and then the procedure goes to restart scanning.</w:t>
      </w:r>
    </w:p>
    <w:p w14:paraId="758DE860" w14:textId="77777777" w:rsidR="00881FDB" w:rsidRPr="003A6FF0" w:rsidRDefault="00881FDB" w:rsidP="0062156D">
      <w:pPr>
        <w:rPr>
          <w:lang w:val="en-GB"/>
        </w:rPr>
      </w:pPr>
      <w:r w:rsidRPr="003A6FF0">
        <w:rPr>
          <w:lang w:val="en-GB"/>
        </w:rPr>
        <w:t>The negative response is composed as follows:</w:t>
      </w:r>
    </w:p>
    <w:p w14:paraId="6018A5D5" w14:textId="66C5A07D" w:rsidR="00881FDB" w:rsidRPr="003A6FF0" w:rsidRDefault="00881FDB" w:rsidP="00D91F2C">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2C9EB911" w14:textId="0E4CC8CC" w:rsidR="00881FDB" w:rsidRPr="003A6FF0" w:rsidRDefault="00881FDB" w:rsidP="00D91F2C">
      <w:pPr>
        <w:pStyle w:val="enumlev1"/>
        <w:rPr>
          <w:lang w:val="en-GB"/>
        </w:rPr>
      </w:pPr>
      <w:r w:rsidRPr="003A6FF0">
        <w:rPr>
          <w:lang w:val="en-GB"/>
        </w:rPr>
        <w:t>–</w:t>
      </w:r>
      <w:r w:rsidRPr="003A6FF0">
        <w:rPr>
          <w:lang w:val="en-GB"/>
        </w:rPr>
        <w:tab/>
        <w:t>Message 1 first telecommand:</w:t>
      </w:r>
      <w:r w:rsidRPr="003A6FF0">
        <w:rPr>
          <w:lang w:val="en-GB"/>
        </w:rPr>
        <w:tab/>
        <w:t>Unable to comply</w:t>
      </w:r>
    </w:p>
    <w:p w14:paraId="602E8F19" w14:textId="74685D3A" w:rsidR="00881FDB" w:rsidRPr="003A6FF0" w:rsidRDefault="00881FDB" w:rsidP="00D91F2C">
      <w:pPr>
        <w:pStyle w:val="enumlev1"/>
        <w:rPr>
          <w:lang w:val="en-GB"/>
        </w:rPr>
      </w:pPr>
      <w:r w:rsidRPr="003A6FF0">
        <w:rPr>
          <w:lang w:val="en-GB"/>
        </w:rPr>
        <w:t>–</w:t>
      </w:r>
      <w:r w:rsidRPr="003A6FF0">
        <w:rPr>
          <w:lang w:val="en-GB"/>
        </w:rPr>
        <w:tab/>
        <w:t>Message 1 second telecommand:</w:t>
      </w:r>
      <w:r w:rsidRPr="003A6FF0">
        <w:rPr>
          <w:lang w:val="en-GB"/>
        </w:rPr>
        <w:tab/>
        <w:t>Unable to use proposed mode</w:t>
      </w:r>
    </w:p>
    <w:p w14:paraId="7534AEAF" w14:textId="310D89A2" w:rsidR="00881FDB" w:rsidRPr="003A6FF0" w:rsidRDefault="00881FDB" w:rsidP="00D91F2C">
      <w:pPr>
        <w:pStyle w:val="enumlev1"/>
        <w:rPr>
          <w:lang w:val="en-GB"/>
        </w:rPr>
      </w:pPr>
      <w:r w:rsidRPr="003A6FF0">
        <w:rPr>
          <w:lang w:val="en-GB"/>
        </w:rPr>
        <w:t>–</w:t>
      </w:r>
      <w:r w:rsidRPr="003A6FF0">
        <w:rPr>
          <w:lang w:val="en-GB"/>
        </w:rPr>
        <w:tab/>
        <w:t>Message 2:</w:t>
      </w:r>
      <w:r w:rsidR="00D91F2C" w:rsidRPr="003A6FF0">
        <w:rPr>
          <w:lang w:val="en-GB"/>
        </w:rPr>
        <w:tab/>
      </w:r>
      <w:r w:rsidRPr="003A6FF0">
        <w:rPr>
          <w:lang w:val="en-GB"/>
        </w:rPr>
        <w:tab/>
      </w:r>
      <w:r w:rsidRPr="003A6FF0">
        <w:rPr>
          <w:lang w:val="en-GB"/>
        </w:rPr>
        <w:tab/>
      </w:r>
      <w:r w:rsidRPr="003A6FF0">
        <w:rPr>
          <w:lang w:val="en-GB"/>
        </w:rPr>
        <w:tab/>
      </w:r>
      <w:r w:rsidRPr="003A6FF0">
        <w:rPr>
          <w:lang w:val="en-GB"/>
        </w:rPr>
        <w:tab/>
        <w:t>no information</w:t>
      </w:r>
      <w:r w:rsidR="00D91F2C" w:rsidRPr="003A6FF0">
        <w:rPr>
          <w:lang w:val="en-GB"/>
        </w:rPr>
        <w:t>.</w:t>
      </w:r>
    </w:p>
    <w:p w14:paraId="011E7267" w14:textId="77777777" w:rsidR="00881FDB" w:rsidRPr="003A6FF0" w:rsidRDefault="00881FDB" w:rsidP="00D91F2C">
      <w:pPr>
        <w:rPr>
          <w:lang w:val="en-GB"/>
        </w:rPr>
      </w:pPr>
      <w:r w:rsidRPr="003A6FF0">
        <w:rPr>
          <w:lang w:val="en-GB"/>
        </w:rPr>
        <w:t>If the proposed mode is available for own station, the frequency identification and following response should be made in accordance with 3.4.</w:t>
      </w:r>
    </w:p>
    <w:p w14:paraId="08179298" w14:textId="77777777" w:rsidR="00881FDB" w:rsidRPr="003A6FF0" w:rsidRDefault="00881FDB" w:rsidP="0062156D">
      <w:pPr>
        <w:rPr>
          <w:bCs/>
          <w:lang w:val="en-GB"/>
        </w:rPr>
      </w:pPr>
      <w:r w:rsidRPr="003A6FF0">
        <w:rPr>
          <w:bCs/>
          <w:lang w:val="en-GB"/>
        </w:rPr>
        <w:t>3.3.5</w:t>
      </w:r>
      <w:r w:rsidRPr="003A6FF0">
        <w:rPr>
          <w:bCs/>
          <w:lang w:val="en-GB"/>
        </w:rPr>
        <w:tab/>
      </w:r>
      <w:r w:rsidRPr="003A6FF0">
        <w:rPr>
          <w:bCs/>
          <w:lang w:val="en-GB" w:eastAsia="ja-JP"/>
        </w:rPr>
        <w:t>When a suitable frequency has been identified</w:t>
      </w:r>
      <w:r w:rsidRPr="003A6FF0">
        <w:rPr>
          <w:bCs/>
          <w:lang w:val="en-GB" w:eastAsia="zh-CN"/>
        </w:rPr>
        <w:t xml:space="preserve"> and</w:t>
      </w:r>
      <w:r w:rsidRPr="003A6FF0">
        <w:rPr>
          <w:bCs/>
          <w:lang w:val="en-GB" w:eastAsia="ja-JP"/>
        </w:rPr>
        <w:t xml:space="preserve"> operator accept the ACS call, </w:t>
      </w:r>
      <w:r w:rsidRPr="003A6FF0">
        <w:rPr>
          <w:bCs/>
          <w:lang w:val="en-GB"/>
        </w:rPr>
        <w:t>ACS initiate set up communication using designated working frequency and type of communication in accordance with the transmitted positive response.</w:t>
      </w:r>
    </w:p>
    <w:p w14:paraId="0B5F750A" w14:textId="77777777" w:rsidR="00881FDB" w:rsidRPr="003A6FF0" w:rsidRDefault="00881FDB" w:rsidP="0062156D">
      <w:pPr>
        <w:rPr>
          <w:bCs/>
          <w:lang w:val="en-GB"/>
        </w:rPr>
      </w:pPr>
      <w:r w:rsidRPr="003A6FF0">
        <w:rPr>
          <w:bCs/>
          <w:lang w:val="en-GB"/>
        </w:rPr>
        <w:t>3.3.6</w:t>
      </w:r>
      <w:r w:rsidRPr="003A6FF0">
        <w:rPr>
          <w:bCs/>
          <w:lang w:val="en-GB"/>
        </w:rPr>
        <w:tab/>
        <w:t>The receiver designed for ACS restarts scanning after setting up communication.</w:t>
      </w:r>
    </w:p>
    <w:p w14:paraId="6819B8DD" w14:textId="77777777" w:rsidR="00881FDB" w:rsidRPr="003A6FF0" w:rsidRDefault="00881FDB" w:rsidP="0062156D">
      <w:pPr>
        <w:rPr>
          <w:lang w:val="en-GB"/>
        </w:rPr>
      </w:pPr>
      <w:r w:rsidRPr="003A6FF0">
        <w:rPr>
          <w:bCs/>
          <w:lang w:val="en-GB"/>
        </w:rPr>
        <w:t>3.3.7</w:t>
      </w:r>
      <w:r w:rsidRPr="003A6FF0">
        <w:rPr>
          <w:bCs/>
          <w:lang w:val="en-GB"/>
        </w:rPr>
        <w:tab/>
        <w:t>The operator starts communication using the working frequency and type of communication in accordance</w:t>
      </w:r>
      <w:r w:rsidRPr="003A6FF0">
        <w:rPr>
          <w:lang w:val="en-GB"/>
        </w:rPr>
        <w:t xml:space="preserve"> with setting up communication.</w:t>
      </w:r>
    </w:p>
    <w:p w14:paraId="3DD5EFA2" w14:textId="77777777" w:rsidR="00881FDB" w:rsidRPr="003A6FF0" w:rsidRDefault="00881FDB" w:rsidP="00F03167">
      <w:pPr>
        <w:pStyle w:val="Heading2"/>
        <w:rPr>
          <w:lang w:val="en-GB" w:eastAsia="ja-JP"/>
        </w:rPr>
      </w:pPr>
      <w:bookmarkStart w:id="11" w:name="_Toc142490170"/>
      <w:r w:rsidRPr="003A6FF0">
        <w:rPr>
          <w:lang w:val="en-GB"/>
        </w:rPr>
        <w:t>3.4</w:t>
      </w:r>
      <w:r w:rsidRPr="003A6FF0">
        <w:rPr>
          <w:lang w:val="en-GB" w:eastAsia="ja-JP"/>
        </w:rPr>
        <w:tab/>
        <w:t>Frequency identification and following r</w:t>
      </w:r>
      <w:r w:rsidRPr="003A6FF0">
        <w:rPr>
          <w:lang w:val="en-GB" w:eastAsia="ko-KR"/>
        </w:rPr>
        <w:t>esponse to a calling station</w:t>
      </w:r>
      <w:bookmarkEnd w:id="11"/>
    </w:p>
    <w:p w14:paraId="5356E6E1" w14:textId="77777777" w:rsidR="00881FDB" w:rsidRPr="003A6FF0" w:rsidRDefault="00881FDB" w:rsidP="00F03167">
      <w:pPr>
        <w:pStyle w:val="Heading3"/>
        <w:rPr>
          <w:lang w:val="en-GB" w:eastAsia="ja-JP"/>
        </w:rPr>
      </w:pPr>
      <w:r w:rsidRPr="003A6FF0">
        <w:rPr>
          <w:lang w:val="en-GB" w:eastAsia="ja-JP"/>
        </w:rPr>
        <w:t>3.4.1</w:t>
      </w:r>
      <w:r w:rsidRPr="003A6FF0">
        <w:rPr>
          <w:lang w:val="en-GB" w:eastAsia="ja-JP"/>
        </w:rPr>
        <w:tab/>
        <w:t xml:space="preserve">Response to a coast station </w:t>
      </w:r>
    </w:p>
    <w:p w14:paraId="47E41516" w14:textId="0F3C3D0A" w:rsidR="00881FDB" w:rsidRPr="003A6FF0" w:rsidRDefault="00881FDB" w:rsidP="0062156D">
      <w:pPr>
        <w:rPr>
          <w:lang w:val="en-GB" w:eastAsia="ja-JP"/>
        </w:rPr>
      </w:pPr>
      <w:r w:rsidRPr="003A6FF0">
        <w:rPr>
          <w:lang w:val="en-GB" w:eastAsia="ja-JP"/>
        </w:rPr>
        <w:t xml:space="preserve">When the calling station is a coast station, the ACS of the called station (ship station) checks whether the working frequency (RX frequency for ship station) proposed by coast station is appropriate for the type of </w:t>
      </w:r>
      <w:r w:rsidRPr="003A6FF0">
        <w:rPr>
          <w:lang w:val="en-GB"/>
        </w:rPr>
        <w:t>subsequent</w:t>
      </w:r>
      <w:r w:rsidRPr="003A6FF0">
        <w:rPr>
          <w:lang w:val="en-GB" w:eastAsia="ja-JP"/>
        </w:rPr>
        <w:t xml:space="preserve"> communication by using the receiver which is handling communication (e.g.</w:t>
      </w:r>
      <w:r w:rsidR="00D91F2C" w:rsidRPr="003A6FF0">
        <w:rPr>
          <w:lang w:val="en-GB" w:eastAsia="ja-JP"/>
        </w:rPr>
        <w:t> </w:t>
      </w:r>
      <w:r w:rsidRPr="003A6FF0">
        <w:rPr>
          <w:lang w:val="en-GB" w:eastAsia="ja-JP"/>
        </w:rPr>
        <w:t xml:space="preserve">the frequency is not busy, sufficient </w:t>
      </w:r>
      <w:r w:rsidRPr="003A6FF0">
        <w:rPr>
          <w:i/>
          <w:iCs/>
          <w:lang w:val="en-GB" w:eastAsia="ja-JP"/>
        </w:rPr>
        <w:t>S</w:t>
      </w:r>
      <w:r w:rsidRPr="003A6FF0">
        <w:rPr>
          <w:lang w:val="en-GB" w:eastAsia="ja-JP"/>
        </w:rPr>
        <w:t>/</w:t>
      </w:r>
      <w:r w:rsidRPr="003A6FF0">
        <w:rPr>
          <w:i/>
          <w:iCs/>
          <w:lang w:val="en-GB" w:eastAsia="ja-JP"/>
        </w:rPr>
        <w:t>N</w:t>
      </w:r>
      <w:r w:rsidRPr="003A6FF0">
        <w:rPr>
          <w:lang w:val="en-GB" w:eastAsia="ja-JP"/>
        </w:rPr>
        <w:t>).</w:t>
      </w:r>
    </w:p>
    <w:p w14:paraId="1409D48C" w14:textId="77777777" w:rsidR="00881FDB" w:rsidRPr="003A6FF0" w:rsidRDefault="00881FDB" w:rsidP="0062156D">
      <w:pPr>
        <w:rPr>
          <w:lang w:val="en-GB"/>
        </w:rPr>
      </w:pPr>
      <w:r w:rsidRPr="003A6FF0">
        <w:rPr>
          <w:lang w:val="en-GB" w:eastAsia="ja-JP"/>
        </w:rPr>
        <w:t xml:space="preserve">When it is not suitable in the most appropriate frequency band as recorded in </w:t>
      </w:r>
      <w:r w:rsidRPr="003A6FF0">
        <w:rPr>
          <w:lang w:val="en-GB"/>
        </w:rPr>
        <w:t>3</w:t>
      </w:r>
      <w:r w:rsidRPr="003A6FF0">
        <w:rPr>
          <w:lang w:val="en-GB" w:eastAsia="ja-JP"/>
        </w:rPr>
        <w:t>.3.1, ACS of the called station (ship station) checks again the proposed working frequency for the selected type of communication in the second most appropriate frequency band as recorded in 3.3.1.</w:t>
      </w:r>
    </w:p>
    <w:p w14:paraId="582BB362" w14:textId="699BB30D" w:rsidR="00881FDB" w:rsidRPr="003A6FF0" w:rsidRDefault="00881FDB" w:rsidP="0062156D">
      <w:pPr>
        <w:rPr>
          <w:lang w:val="en-GB"/>
        </w:rPr>
      </w:pPr>
      <w:r w:rsidRPr="003A6FF0">
        <w:rPr>
          <w:lang w:val="en-GB" w:eastAsia="ja-JP"/>
        </w:rPr>
        <w:t xml:space="preserve">When the proposed working frequency in most or second most appropriate working frequency band is suitable to use for subsequent communication, </w:t>
      </w:r>
      <w:r w:rsidRPr="003A6FF0">
        <w:rPr>
          <w:lang w:val="en-GB"/>
        </w:rPr>
        <w:t>ACS notifies operator of the identified working frequency with proposed mode and the operator can decide whether to accept the ACS call.</w:t>
      </w:r>
    </w:p>
    <w:p w14:paraId="1F8D9D1B" w14:textId="77777777" w:rsidR="00881FDB" w:rsidRPr="003A6FF0" w:rsidRDefault="00881FDB" w:rsidP="0062156D">
      <w:pPr>
        <w:rPr>
          <w:lang w:val="en-GB"/>
        </w:rPr>
      </w:pPr>
      <w:r w:rsidRPr="003A6FF0">
        <w:rPr>
          <w:lang w:val="en-GB"/>
        </w:rPr>
        <w:lastRenderedPageBreak/>
        <w:t xml:space="preserve">If the operator decides to accept the ACS call, </w:t>
      </w:r>
      <w:r w:rsidRPr="003A6FF0">
        <w:rPr>
          <w:lang w:val="en-GB" w:eastAsia="ja-JP"/>
        </w:rPr>
        <w:t xml:space="preserve">ACS </w:t>
      </w:r>
      <w:r w:rsidRPr="003A6FF0">
        <w:rPr>
          <w:lang w:val="en-GB"/>
        </w:rPr>
        <w:t xml:space="preserve">responds to the calling station on the </w:t>
      </w:r>
      <w:r w:rsidRPr="003A6FF0">
        <w:rPr>
          <w:lang w:val="en-GB" w:eastAsia="zh-CN"/>
        </w:rPr>
        <w:t>most</w:t>
      </w:r>
      <w:r w:rsidRPr="003A6FF0">
        <w:rPr>
          <w:lang w:val="en-GB"/>
        </w:rPr>
        <w:t xml:space="preserve"> appropriate ACS frequency as recorded in 3.3.1 including the working frequency or channel positively. Then the procedure goes to 3.3.5.</w:t>
      </w:r>
    </w:p>
    <w:p w14:paraId="16D0DADF" w14:textId="77777777" w:rsidR="00881FDB" w:rsidRPr="003A6FF0" w:rsidRDefault="00881FDB" w:rsidP="0062156D">
      <w:pPr>
        <w:rPr>
          <w:lang w:val="en-GB"/>
        </w:rPr>
      </w:pPr>
      <w:r w:rsidRPr="003A6FF0">
        <w:rPr>
          <w:lang w:val="en-GB"/>
        </w:rPr>
        <w:t>Positive response to a coast station with acceptance of the connection is composed as follows:</w:t>
      </w:r>
    </w:p>
    <w:p w14:paraId="65694A1E" w14:textId="45C8BDE5" w:rsidR="00881FDB" w:rsidRPr="003A6FF0" w:rsidRDefault="00881FDB" w:rsidP="00D91F2C">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134D4814" w14:textId="5729AD42" w:rsidR="00881FDB" w:rsidRPr="003A6FF0" w:rsidRDefault="00881FDB" w:rsidP="00D91F2C">
      <w:pPr>
        <w:pStyle w:val="enumlev1"/>
        <w:rPr>
          <w:lang w:val="en-GB"/>
        </w:rPr>
      </w:pPr>
      <w:r w:rsidRPr="003A6FF0">
        <w:rPr>
          <w:lang w:val="en-GB"/>
        </w:rPr>
        <w:t>–</w:t>
      </w:r>
      <w:r w:rsidRPr="003A6FF0">
        <w:rPr>
          <w:lang w:val="en-GB"/>
        </w:rPr>
        <w:tab/>
        <w:t xml:space="preserve">Message 1 first telecommand: </w:t>
      </w:r>
      <w:r w:rsidRPr="003A6FF0">
        <w:rPr>
          <w:lang w:val="en-GB"/>
        </w:rPr>
        <w:tab/>
        <w:t>type of communication (e.g. J3E, F1B or Data)</w:t>
      </w:r>
    </w:p>
    <w:p w14:paraId="16D2DF51" w14:textId="77777777" w:rsidR="00881FDB" w:rsidRPr="003A6FF0" w:rsidRDefault="00881FDB" w:rsidP="00D91F2C">
      <w:pPr>
        <w:pStyle w:val="enumlev1"/>
        <w:rPr>
          <w:lang w:val="en-GB"/>
        </w:rPr>
      </w:pPr>
      <w:r w:rsidRPr="003A6FF0">
        <w:rPr>
          <w:lang w:val="en-GB"/>
        </w:rPr>
        <w:t>–</w:t>
      </w:r>
      <w:r w:rsidRPr="003A6FF0">
        <w:rPr>
          <w:lang w:val="en-GB"/>
        </w:rPr>
        <w:tab/>
        <w:t xml:space="preserve">Message 1 second telecommand: </w:t>
      </w:r>
      <w:r w:rsidRPr="003A6FF0">
        <w:rPr>
          <w:lang w:val="en-GB"/>
        </w:rPr>
        <w:tab/>
        <w:t>no information</w:t>
      </w:r>
    </w:p>
    <w:p w14:paraId="32CDD4CF" w14:textId="77777777" w:rsidR="00881FDB" w:rsidRPr="003A6FF0" w:rsidRDefault="00881FDB" w:rsidP="00D91F2C">
      <w:pPr>
        <w:pStyle w:val="enumlev1"/>
        <w:rPr>
          <w:lang w:val="en-GB"/>
        </w:rPr>
      </w:pPr>
      <w:r w:rsidRPr="003A6FF0">
        <w:rPr>
          <w:lang w:val="en-GB"/>
        </w:rPr>
        <w:t>–</w:t>
      </w:r>
      <w:r w:rsidRPr="003A6FF0">
        <w:rPr>
          <w:lang w:val="en-GB"/>
        </w:rPr>
        <w:tab/>
        <w:t xml:space="preserve">Message 2: </w:t>
      </w:r>
      <w:r w:rsidRPr="003A6FF0">
        <w:rPr>
          <w:lang w:val="en-GB"/>
        </w:rPr>
        <w:tab/>
      </w:r>
      <w:r w:rsidRPr="003A6FF0">
        <w:rPr>
          <w:lang w:val="en-GB"/>
        </w:rPr>
        <w:tab/>
      </w:r>
      <w:r w:rsidRPr="003A6FF0">
        <w:rPr>
          <w:lang w:val="en-GB"/>
        </w:rPr>
        <w:tab/>
      </w:r>
      <w:r w:rsidRPr="003A6FF0">
        <w:rPr>
          <w:lang w:val="en-GB"/>
        </w:rPr>
        <w:tab/>
      </w:r>
      <w:r w:rsidRPr="003A6FF0">
        <w:rPr>
          <w:lang w:val="en-GB"/>
        </w:rPr>
        <w:tab/>
        <w:t>working frequency.</w:t>
      </w:r>
    </w:p>
    <w:p w14:paraId="1D69CD63" w14:textId="21F0598D" w:rsidR="00881FDB" w:rsidRPr="003A6FF0" w:rsidRDefault="00881FDB" w:rsidP="0062156D">
      <w:pPr>
        <w:rPr>
          <w:lang w:val="en-GB"/>
        </w:rPr>
      </w:pPr>
      <w:r w:rsidRPr="003A6FF0">
        <w:rPr>
          <w:lang w:val="en-GB"/>
        </w:rPr>
        <w:t xml:space="preserve">If the operator decides to reject the ACS call, </w:t>
      </w:r>
      <w:r w:rsidRPr="003A6FF0">
        <w:rPr>
          <w:lang w:val="en-GB" w:eastAsia="ja-JP"/>
        </w:rPr>
        <w:t xml:space="preserve">ACS </w:t>
      </w:r>
      <w:r w:rsidRPr="003A6FF0">
        <w:rPr>
          <w:lang w:val="en-GB"/>
        </w:rPr>
        <w:t>responds to the calling station on the most appropriate ACS frequency as recorded in 3.3.1 negatively and the procedure goes to restart scanning.</w:t>
      </w:r>
    </w:p>
    <w:p w14:paraId="7EF90DAD" w14:textId="77777777" w:rsidR="00881FDB" w:rsidRPr="003A6FF0" w:rsidRDefault="00881FDB" w:rsidP="0062156D">
      <w:pPr>
        <w:rPr>
          <w:lang w:val="en-GB"/>
        </w:rPr>
      </w:pPr>
      <w:r w:rsidRPr="003A6FF0">
        <w:rPr>
          <w:lang w:val="en-GB"/>
        </w:rPr>
        <w:t>Negative response to a coast station when the operator decides to reject the call is composed is follows:</w:t>
      </w:r>
    </w:p>
    <w:p w14:paraId="338EA753" w14:textId="661A004C" w:rsidR="00881FDB" w:rsidRPr="003A6FF0" w:rsidRDefault="00881FDB" w:rsidP="00D91F2C">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02B5F033" w14:textId="6FCB690E" w:rsidR="00881FDB" w:rsidRPr="003A6FF0" w:rsidRDefault="00881FDB" w:rsidP="00D91F2C">
      <w:pPr>
        <w:pStyle w:val="enumlev1"/>
        <w:rPr>
          <w:lang w:val="en-GB"/>
        </w:rPr>
      </w:pPr>
      <w:r w:rsidRPr="003A6FF0">
        <w:rPr>
          <w:lang w:val="en-GB"/>
        </w:rPr>
        <w:t>–</w:t>
      </w:r>
      <w:r w:rsidRPr="003A6FF0">
        <w:rPr>
          <w:lang w:val="en-GB"/>
        </w:rPr>
        <w:tab/>
        <w:t xml:space="preserve">Message 1 first telecommand: </w:t>
      </w:r>
      <w:r w:rsidRPr="003A6FF0">
        <w:rPr>
          <w:lang w:val="en-GB"/>
        </w:rPr>
        <w:tab/>
        <w:t>Unable to comply</w:t>
      </w:r>
    </w:p>
    <w:p w14:paraId="18CC8E3A" w14:textId="6CD7A340" w:rsidR="00881FDB" w:rsidRPr="003A6FF0" w:rsidRDefault="00881FDB" w:rsidP="00D91F2C">
      <w:pPr>
        <w:pStyle w:val="enumlev1"/>
        <w:ind w:left="4320" w:hanging="4320"/>
        <w:jc w:val="left"/>
        <w:rPr>
          <w:lang w:val="en-GB"/>
        </w:rPr>
      </w:pPr>
      <w:r w:rsidRPr="003A6FF0">
        <w:rPr>
          <w:lang w:val="en-GB"/>
        </w:rPr>
        <w:t>–</w:t>
      </w:r>
      <w:r w:rsidRPr="003A6FF0">
        <w:rPr>
          <w:lang w:val="en-GB"/>
        </w:rPr>
        <w:tab/>
        <w:t>Message 1 second telecommand:</w:t>
      </w:r>
      <w:r w:rsidRPr="003A6FF0">
        <w:rPr>
          <w:lang w:val="en-GB"/>
        </w:rPr>
        <w:tab/>
        <w:t>No operator available or Operator temporarily unavailable</w:t>
      </w:r>
    </w:p>
    <w:p w14:paraId="7A78F54D" w14:textId="152AAE39" w:rsidR="00881FDB" w:rsidRPr="003A6FF0" w:rsidRDefault="00881FDB" w:rsidP="00D91F2C">
      <w:pPr>
        <w:pStyle w:val="enumlev1"/>
        <w:rPr>
          <w:lang w:val="en-GB"/>
        </w:rPr>
      </w:pPr>
      <w:r w:rsidRPr="003A6FF0">
        <w:rPr>
          <w:lang w:val="en-GB"/>
        </w:rPr>
        <w:t>–</w:t>
      </w:r>
      <w:r w:rsidRPr="003A6FF0">
        <w:rPr>
          <w:lang w:val="en-GB"/>
        </w:rPr>
        <w:tab/>
        <w:t xml:space="preserve">Message 2: </w:t>
      </w:r>
      <w:r w:rsidRPr="003A6FF0">
        <w:rPr>
          <w:lang w:val="en-GB"/>
        </w:rPr>
        <w:tab/>
      </w:r>
      <w:r w:rsidRPr="003A6FF0">
        <w:rPr>
          <w:lang w:val="en-GB"/>
        </w:rPr>
        <w:tab/>
      </w:r>
      <w:r w:rsidRPr="003A6FF0">
        <w:rPr>
          <w:lang w:val="en-GB"/>
        </w:rPr>
        <w:tab/>
      </w:r>
      <w:r w:rsidRPr="003A6FF0">
        <w:rPr>
          <w:lang w:val="en-GB"/>
        </w:rPr>
        <w:tab/>
      </w:r>
      <w:r w:rsidRPr="003A6FF0">
        <w:rPr>
          <w:lang w:val="en-GB"/>
        </w:rPr>
        <w:tab/>
        <w:t>position if available, or no information</w:t>
      </w:r>
      <w:r w:rsidR="00D91F2C" w:rsidRPr="003A6FF0">
        <w:rPr>
          <w:lang w:val="en-GB"/>
        </w:rPr>
        <w:t>.</w:t>
      </w:r>
    </w:p>
    <w:p w14:paraId="0D677E97" w14:textId="77777777" w:rsidR="00881FDB" w:rsidRPr="003A6FF0" w:rsidRDefault="00881FDB" w:rsidP="0062156D">
      <w:pPr>
        <w:rPr>
          <w:lang w:val="en-GB"/>
        </w:rPr>
      </w:pPr>
      <w:r w:rsidRPr="003A6FF0">
        <w:rPr>
          <w:lang w:val="en-GB" w:eastAsia="ja-JP"/>
        </w:rPr>
        <w:t>When it is not suitable on most and second most appropriate frequency band, ACS</w:t>
      </w:r>
      <w:r w:rsidRPr="003A6FF0">
        <w:rPr>
          <w:lang w:val="en-GB"/>
        </w:rPr>
        <w:t xml:space="preserve"> responds to reject the connection to the calling station on the most appropriate ACS frequency as recorded in</w:t>
      </w:r>
      <w:r w:rsidRPr="003A6FF0">
        <w:rPr>
          <w:lang w:val="en-GB" w:eastAsia="ja-JP"/>
        </w:rPr>
        <w:t xml:space="preserve"> </w:t>
      </w:r>
      <w:r w:rsidRPr="003A6FF0">
        <w:rPr>
          <w:lang w:val="en-GB"/>
        </w:rPr>
        <w:t>3.3.1, and then the ACS receiver restarts scanning.</w:t>
      </w:r>
    </w:p>
    <w:p w14:paraId="567024D2" w14:textId="77777777" w:rsidR="00881FDB" w:rsidRPr="003A6FF0" w:rsidRDefault="00881FDB" w:rsidP="0062156D">
      <w:pPr>
        <w:rPr>
          <w:lang w:val="en-GB"/>
        </w:rPr>
      </w:pPr>
      <w:r w:rsidRPr="003A6FF0">
        <w:rPr>
          <w:lang w:val="en-GB"/>
        </w:rPr>
        <w:t>Negative response to a coast station when there is no identified working frequency is composed as follows:</w:t>
      </w:r>
    </w:p>
    <w:p w14:paraId="27416E72" w14:textId="25A68C7F" w:rsidR="00881FDB" w:rsidRPr="003A6FF0" w:rsidRDefault="00881FDB" w:rsidP="00D53C77">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1436E34F" w14:textId="5B9B5DD0" w:rsidR="00881FDB" w:rsidRPr="003A6FF0" w:rsidRDefault="00881FDB" w:rsidP="00D53C77">
      <w:pPr>
        <w:pStyle w:val="enumlev1"/>
        <w:rPr>
          <w:lang w:val="en-GB"/>
        </w:rPr>
      </w:pPr>
      <w:r w:rsidRPr="003A6FF0">
        <w:rPr>
          <w:lang w:val="en-GB"/>
        </w:rPr>
        <w:t>–</w:t>
      </w:r>
      <w:r w:rsidRPr="003A6FF0">
        <w:rPr>
          <w:lang w:val="en-GB"/>
        </w:rPr>
        <w:tab/>
        <w:t>Message 1 first telecommand:</w:t>
      </w:r>
      <w:r w:rsidRPr="003A6FF0">
        <w:rPr>
          <w:lang w:val="en-GB"/>
        </w:rPr>
        <w:tab/>
        <w:t>Unable to comply</w:t>
      </w:r>
    </w:p>
    <w:p w14:paraId="18BB03A6" w14:textId="7F0423D7" w:rsidR="00881FDB" w:rsidRPr="003A6FF0" w:rsidRDefault="00881FDB" w:rsidP="00D53C77">
      <w:pPr>
        <w:pStyle w:val="enumlev1"/>
        <w:rPr>
          <w:lang w:val="en-GB"/>
        </w:rPr>
      </w:pPr>
      <w:r w:rsidRPr="003A6FF0">
        <w:rPr>
          <w:lang w:val="en-GB"/>
        </w:rPr>
        <w:t>–</w:t>
      </w:r>
      <w:r w:rsidRPr="003A6FF0">
        <w:rPr>
          <w:lang w:val="en-GB"/>
        </w:rPr>
        <w:tab/>
        <w:t>Message 1 second telecommand:</w:t>
      </w:r>
      <w:r w:rsidRPr="003A6FF0">
        <w:rPr>
          <w:lang w:val="en-GB"/>
        </w:rPr>
        <w:tab/>
        <w:t>Unable to use proposed channel</w:t>
      </w:r>
    </w:p>
    <w:p w14:paraId="5987C8C0" w14:textId="516C8367" w:rsidR="00881FDB" w:rsidRPr="003A6FF0" w:rsidRDefault="00881FDB" w:rsidP="00D53C77">
      <w:pPr>
        <w:pStyle w:val="enumlev1"/>
        <w:rPr>
          <w:lang w:val="en-GB"/>
        </w:rPr>
      </w:pPr>
      <w:r w:rsidRPr="003A6FF0">
        <w:rPr>
          <w:lang w:val="en-GB"/>
        </w:rPr>
        <w:t>–</w:t>
      </w:r>
      <w:r w:rsidRPr="003A6FF0">
        <w:rPr>
          <w:lang w:val="en-GB"/>
        </w:rPr>
        <w:tab/>
        <w:t xml:space="preserve">Message 2: </w:t>
      </w:r>
      <w:r w:rsidRPr="003A6FF0">
        <w:rPr>
          <w:lang w:val="en-GB"/>
        </w:rPr>
        <w:tab/>
      </w:r>
      <w:r w:rsidRPr="003A6FF0">
        <w:rPr>
          <w:lang w:val="en-GB"/>
        </w:rPr>
        <w:tab/>
      </w:r>
      <w:r w:rsidRPr="003A6FF0">
        <w:rPr>
          <w:lang w:val="en-GB"/>
        </w:rPr>
        <w:tab/>
      </w:r>
      <w:r w:rsidRPr="003A6FF0">
        <w:rPr>
          <w:lang w:val="en-GB"/>
        </w:rPr>
        <w:tab/>
      </w:r>
      <w:r w:rsidRPr="003A6FF0">
        <w:rPr>
          <w:lang w:val="en-GB"/>
        </w:rPr>
        <w:tab/>
        <w:t>position if available, or no information</w:t>
      </w:r>
      <w:r w:rsidR="00D53C77" w:rsidRPr="003A6FF0">
        <w:rPr>
          <w:lang w:val="en-GB"/>
        </w:rPr>
        <w:t>.</w:t>
      </w:r>
    </w:p>
    <w:p w14:paraId="492D5899" w14:textId="77777777" w:rsidR="00881FDB" w:rsidRPr="003A6FF0" w:rsidRDefault="00881FDB" w:rsidP="00D53C77">
      <w:pPr>
        <w:pStyle w:val="FigureNo"/>
        <w:rPr>
          <w:lang w:val="en-GB"/>
        </w:rPr>
      </w:pPr>
      <w:r w:rsidRPr="003A6FF0">
        <w:rPr>
          <w:lang w:val="en-GB"/>
        </w:rPr>
        <w:lastRenderedPageBreak/>
        <w:t>Figure 2</w:t>
      </w:r>
    </w:p>
    <w:p w14:paraId="6BACC02B" w14:textId="77777777" w:rsidR="00881FDB" w:rsidRPr="003A6FF0" w:rsidRDefault="00881FDB" w:rsidP="00D53C77">
      <w:pPr>
        <w:pStyle w:val="Figuretitle"/>
        <w:rPr>
          <w:lang w:val="en-GB"/>
        </w:rPr>
      </w:pPr>
      <w:r w:rsidRPr="003A6FF0">
        <w:rPr>
          <w:lang w:val="en-GB"/>
        </w:rPr>
        <w:t xml:space="preserve">Flow chart for the working frequency identification and following an ACS response for the called station </w:t>
      </w:r>
      <w:r w:rsidRPr="003A6FF0">
        <w:rPr>
          <w:lang w:val="en-GB"/>
        </w:rPr>
        <w:br/>
        <w:t>when calling station is a coast station and called station is ship station</w:t>
      </w:r>
    </w:p>
    <w:p w14:paraId="5D55229D" w14:textId="6A45B6F0" w:rsidR="00881FDB" w:rsidRPr="003A6FF0" w:rsidRDefault="003A6FF0" w:rsidP="00D53C77">
      <w:pPr>
        <w:pStyle w:val="Figure"/>
        <w:rPr>
          <w:lang w:val="en-GB"/>
        </w:rPr>
      </w:pPr>
      <w:r w:rsidRPr="003A6FF0">
        <w:rPr>
          <w:lang w:val="en-GB"/>
        </w:rPr>
        <w:pict w14:anchorId="4AB058A6">
          <v:shape id="_x0000_i1038" type="#_x0000_t75" style="width:481.45pt;height:502.75pt">
            <v:imagedata r:id="rId21" o:title=""/>
          </v:shape>
        </w:pict>
      </w:r>
    </w:p>
    <w:p w14:paraId="261DB794" w14:textId="77777777" w:rsidR="00881FDB" w:rsidRPr="003A6FF0" w:rsidRDefault="00881FDB" w:rsidP="00F03167">
      <w:pPr>
        <w:pStyle w:val="Heading3"/>
        <w:rPr>
          <w:lang w:val="en-GB" w:eastAsia="ja-JP"/>
        </w:rPr>
      </w:pPr>
      <w:r w:rsidRPr="003A6FF0">
        <w:rPr>
          <w:lang w:val="en-GB" w:eastAsia="ja-JP"/>
        </w:rPr>
        <w:t>3.4.2</w:t>
      </w:r>
      <w:r w:rsidRPr="003A6FF0">
        <w:rPr>
          <w:lang w:val="en-GB" w:eastAsia="ja-JP"/>
        </w:rPr>
        <w:tab/>
        <w:t xml:space="preserve">Response to a ship </w:t>
      </w:r>
      <w:r w:rsidRPr="003A6FF0">
        <w:rPr>
          <w:lang w:val="en-GB" w:eastAsia="ko-KR"/>
        </w:rPr>
        <w:t>station</w:t>
      </w:r>
    </w:p>
    <w:p w14:paraId="5D187ABC" w14:textId="77777777" w:rsidR="00881FDB" w:rsidRPr="003A6FF0" w:rsidRDefault="00881FDB" w:rsidP="00F03167">
      <w:pPr>
        <w:pStyle w:val="Heading4"/>
        <w:rPr>
          <w:lang w:val="en-GB" w:eastAsia="ja-JP"/>
        </w:rPr>
      </w:pPr>
      <w:r w:rsidRPr="003A6FF0">
        <w:rPr>
          <w:bCs/>
          <w:lang w:val="en-GB" w:eastAsia="ja-JP"/>
        </w:rPr>
        <w:t>3.4.2.1</w:t>
      </w:r>
      <w:r w:rsidRPr="003A6FF0">
        <w:rPr>
          <w:lang w:val="en-GB" w:eastAsia="ja-JP"/>
        </w:rPr>
        <w:tab/>
        <w:t>Response of a ship to a ship station</w:t>
      </w:r>
    </w:p>
    <w:p w14:paraId="0F297390" w14:textId="10BDC1D2" w:rsidR="00881FDB" w:rsidRPr="003A6FF0" w:rsidRDefault="00881FDB" w:rsidP="0062156D">
      <w:pPr>
        <w:rPr>
          <w:lang w:val="en-GB" w:eastAsia="ja-JP"/>
        </w:rPr>
      </w:pPr>
      <w:r w:rsidRPr="003A6FF0">
        <w:rPr>
          <w:lang w:val="en-GB" w:eastAsia="ja-JP"/>
        </w:rPr>
        <w:t xml:space="preserve">When the calling station is a ship station </w:t>
      </w:r>
      <w:r w:rsidRPr="003A6FF0">
        <w:rPr>
          <w:lang w:val="en-GB" w:eastAsia="zh-CN"/>
        </w:rPr>
        <w:t>and the called station is a ship station</w:t>
      </w:r>
      <w:r w:rsidRPr="003A6FF0">
        <w:rPr>
          <w:lang w:val="en-GB" w:eastAsia="ja-JP"/>
        </w:rPr>
        <w:t xml:space="preserve">, the ACS of the called station checks whether the proposed working frequency is suitable for the subsequent communication (e.g. the frequency is not busy) in the most appropriate frequency </w:t>
      </w:r>
      <w:r w:rsidRPr="003A6FF0">
        <w:rPr>
          <w:lang w:val="en-GB"/>
        </w:rPr>
        <w:t>band</w:t>
      </w:r>
      <w:r w:rsidRPr="003A6FF0">
        <w:rPr>
          <w:lang w:val="en-GB" w:eastAsia="ja-JP"/>
        </w:rPr>
        <w:t xml:space="preserve"> recorded in </w:t>
      </w:r>
      <w:r w:rsidRPr="003A6FF0">
        <w:rPr>
          <w:lang w:val="en-GB"/>
        </w:rPr>
        <w:t>3.3.1</w:t>
      </w:r>
      <w:r w:rsidRPr="003A6FF0">
        <w:rPr>
          <w:lang w:val="en-GB" w:eastAsia="ja-JP"/>
        </w:rPr>
        <w:t>.</w:t>
      </w:r>
    </w:p>
    <w:p w14:paraId="4443190E" w14:textId="77777777" w:rsidR="00881FDB" w:rsidRPr="003A6FF0" w:rsidRDefault="00881FDB" w:rsidP="0062156D">
      <w:pPr>
        <w:rPr>
          <w:lang w:val="en-GB" w:eastAsia="ja-JP"/>
        </w:rPr>
      </w:pPr>
      <w:r w:rsidRPr="003A6FF0">
        <w:rPr>
          <w:lang w:val="en-GB" w:eastAsia="ja-JP"/>
        </w:rPr>
        <w:t xml:space="preserve">When the most appropriate band is a MF </w:t>
      </w:r>
      <w:r w:rsidRPr="003A6FF0">
        <w:rPr>
          <w:lang w:val="en-GB"/>
        </w:rPr>
        <w:t>band</w:t>
      </w:r>
      <w:r w:rsidRPr="003A6FF0">
        <w:rPr>
          <w:lang w:val="en-GB" w:eastAsia="ja-JP"/>
        </w:rPr>
        <w:t xml:space="preserve"> and the proposed working frequency in the MF band is not suitable, ACS checks whether the proposed working frequency is appropriate for the type of communication in the second most appropriate frequency band (i.e. a HF band) as recorded in 3.3.1. </w:t>
      </w:r>
      <w:r w:rsidRPr="003A6FF0">
        <w:rPr>
          <w:lang w:val="en-GB" w:eastAsia="ja-JP"/>
        </w:rPr>
        <w:lastRenderedPageBreak/>
        <w:t>If the proposed working frequency in the HF band is not suitable, then ACS searches the HF band for another working frequency suitable for the type of communication.</w:t>
      </w:r>
    </w:p>
    <w:p w14:paraId="5D24FB56" w14:textId="77777777" w:rsidR="00881FDB" w:rsidRPr="003A6FF0" w:rsidRDefault="00881FDB" w:rsidP="00D53C77">
      <w:pPr>
        <w:pStyle w:val="Note"/>
        <w:rPr>
          <w:lang w:val="en-GB" w:eastAsia="ja-JP"/>
        </w:rPr>
      </w:pPr>
      <w:r w:rsidRPr="003A6FF0">
        <w:rPr>
          <w:lang w:val="en-GB" w:eastAsia="ja-JP"/>
        </w:rPr>
        <w:t>NOTE – In MF band, ACS checks only proposed working frequency because frequencies are limited in MF band, therefore ACS does not search alternative working frequency in MF band.</w:t>
      </w:r>
    </w:p>
    <w:p w14:paraId="6ECAF67E" w14:textId="78267FD3" w:rsidR="00881FDB" w:rsidRPr="003A6FF0" w:rsidRDefault="00881FDB" w:rsidP="0062156D">
      <w:pPr>
        <w:rPr>
          <w:lang w:val="en-GB" w:eastAsia="ja-JP"/>
        </w:rPr>
      </w:pPr>
      <w:r w:rsidRPr="003A6FF0">
        <w:rPr>
          <w:lang w:val="en-GB" w:eastAsia="ja-JP"/>
        </w:rPr>
        <w:t>When the most appropriate band is an HF band and the proposed working frequency in the HF band is not suitable, ACS searches another working frequency suitable for the type of communication in the same frequency band. ACS should use the receiver which is handling communication.</w:t>
      </w:r>
    </w:p>
    <w:p w14:paraId="7B5F4152" w14:textId="77777777" w:rsidR="00881FDB" w:rsidRPr="003A6FF0" w:rsidRDefault="00881FDB" w:rsidP="0064150E">
      <w:pPr>
        <w:rPr>
          <w:lang w:val="en-GB" w:eastAsia="ja-JP"/>
        </w:rPr>
      </w:pPr>
      <w:r w:rsidRPr="003A6FF0">
        <w:rPr>
          <w:lang w:val="en-GB" w:eastAsia="ja-JP"/>
        </w:rPr>
        <w:t>When there is a suitable working frequency in</w:t>
      </w:r>
      <w:r w:rsidRPr="003A6FF0">
        <w:rPr>
          <w:lang w:val="en-GB"/>
        </w:rPr>
        <w:t xml:space="preserve"> </w:t>
      </w:r>
      <w:r w:rsidRPr="003A6FF0">
        <w:rPr>
          <w:lang w:val="en-GB" w:eastAsia="ja-JP"/>
        </w:rPr>
        <w:t xml:space="preserve">the most or second most appropriate band for subsequent communication, </w:t>
      </w:r>
      <w:r w:rsidRPr="003A6FF0">
        <w:rPr>
          <w:lang w:val="en-GB"/>
        </w:rPr>
        <w:t xml:space="preserve">ACS notifies operator of the identified working frequency with the proposed mode and the operator can decide whether to accept the ACS call. </w:t>
      </w:r>
      <w:r w:rsidRPr="003A6FF0">
        <w:rPr>
          <w:lang w:val="en-GB" w:eastAsia="ja-JP"/>
        </w:rPr>
        <w:t xml:space="preserve">All frequencies in Appendix </w:t>
      </w:r>
      <w:r w:rsidRPr="003A6FF0">
        <w:rPr>
          <w:b/>
          <w:bCs/>
          <w:lang w:val="en-GB" w:eastAsia="ja-JP"/>
        </w:rPr>
        <w:t>17</w:t>
      </w:r>
      <w:r w:rsidRPr="003A6FF0">
        <w:rPr>
          <w:lang w:val="en-GB" w:eastAsia="ja-JP"/>
        </w:rPr>
        <w:t xml:space="preserve"> of the Radio Regulations may be used manually as an alternative to ACS.</w:t>
      </w:r>
    </w:p>
    <w:p w14:paraId="1059E93E" w14:textId="77777777" w:rsidR="00881FDB" w:rsidRPr="003A6FF0" w:rsidRDefault="00881FDB" w:rsidP="0062156D">
      <w:pPr>
        <w:rPr>
          <w:lang w:val="en-GB"/>
        </w:rPr>
      </w:pPr>
      <w:r w:rsidRPr="003A6FF0">
        <w:rPr>
          <w:lang w:val="en-GB"/>
        </w:rPr>
        <w:t xml:space="preserve">If the operator decides to accept the ACS call, </w:t>
      </w:r>
      <w:r w:rsidRPr="003A6FF0">
        <w:rPr>
          <w:lang w:val="en-GB" w:eastAsia="ja-JP"/>
        </w:rPr>
        <w:t xml:space="preserve">ACS </w:t>
      </w:r>
      <w:r w:rsidRPr="003A6FF0">
        <w:rPr>
          <w:lang w:val="en-GB"/>
        </w:rPr>
        <w:t xml:space="preserve">responds to the calling station on the </w:t>
      </w:r>
      <w:r w:rsidRPr="003A6FF0">
        <w:rPr>
          <w:lang w:val="en-GB" w:eastAsia="zh-CN"/>
        </w:rPr>
        <w:t>most</w:t>
      </w:r>
      <w:r w:rsidRPr="003A6FF0">
        <w:rPr>
          <w:lang w:val="en-GB"/>
        </w:rPr>
        <w:t xml:space="preserve"> appropriate ACS frequency as recorded in 3.3.1 including working frequency or frequencies, then the procedure goes to 3.3.5.</w:t>
      </w:r>
    </w:p>
    <w:p w14:paraId="6455AC23" w14:textId="77777777" w:rsidR="00881FDB" w:rsidRPr="003A6FF0" w:rsidRDefault="00881FDB" w:rsidP="0062156D">
      <w:pPr>
        <w:rPr>
          <w:lang w:val="en-GB"/>
        </w:rPr>
      </w:pPr>
      <w:r w:rsidRPr="003A6FF0">
        <w:rPr>
          <w:lang w:val="en-GB"/>
        </w:rPr>
        <w:t>The positive response from a ship station to a ship station with acceptance of the connection is composed as follows:</w:t>
      </w:r>
    </w:p>
    <w:p w14:paraId="45B9B8E5" w14:textId="2DA6A280" w:rsidR="00881FDB" w:rsidRPr="003A6FF0" w:rsidRDefault="00881FDB" w:rsidP="00D53C77">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00F6FE8A" w14:textId="25FEF220" w:rsidR="00881FDB" w:rsidRPr="003A6FF0" w:rsidRDefault="00881FDB" w:rsidP="00D53C77">
      <w:pPr>
        <w:pStyle w:val="enumlev1"/>
        <w:rPr>
          <w:lang w:val="en-GB"/>
        </w:rPr>
      </w:pPr>
      <w:r w:rsidRPr="003A6FF0">
        <w:rPr>
          <w:lang w:val="en-GB"/>
        </w:rPr>
        <w:t>–</w:t>
      </w:r>
      <w:r w:rsidRPr="003A6FF0">
        <w:rPr>
          <w:lang w:val="en-GB"/>
        </w:rPr>
        <w:tab/>
        <w:t xml:space="preserve">Message 1 first telecommand: </w:t>
      </w:r>
      <w:r w:rsidRPr="003A6FF0">
        <w:rPr>
          <w:lang w:val="en-GB"/>
        </w:rPr>
        <w:tab/>
        <w:t>type of communication (e.g. J3E, F1B or Data)</w:t>
      </w:r>
    </w:p>
    <w:p w14:paraId="1E8FA357" w14:textId="77777777" w:rsidR="00881FDB" w:rsidRPr="003A6FF0" w:rsidRDefault="00881FDB" w:rsidP="00D53C77">
      <w:pPr>
        <w:pStyle w:val="enumlev1"/>
        <w:rPr>
          <w:lang w:val="en-GB"/>
        </w:rPr>
      </w:pPr>
      <w:r w:rsidRPr="003A6FF0">
        <w:rPr>
          <w:lang w:val="en-GB"/>
        </w:rPr>
        <w:t>–</w:t>
      </w:r>
      <w:r w:rsidRPr="003A6FF0">
        <w:rPr>
          <w:lang w:val="en-GB"/>
        </w:rPr>
        <w:tab/>
        <w:t xml:space="preserve">Message 1 second telecommand: </w:t>
      </w:r>
      <w:r w:rsidRPr="003A6FF0">
        <w:rPr>
          <w:lang w:val="en-GB"/>
        </w:rPr>
        <w:tab/>
        <w:t>no information</w:t>
      </w:r>
    </w:p>
    <w:p w14:paraId="077A04B8" w14:textId="679D672D" w:rsidR="00881FDB" w:rsidRPr="003A6FF0" w:rsidRDefault="00881FDB" w:rsidP="00D53C77">
      <w:pPr>
        <w:pStyle w:val="enumlev1"/>
        <w:rPr>
          <w:lang w:val="en-GB"/>
        </w:rPr>
      </w:pPr>
      <w:r w:rsidRPr="003A6FF0">
        <w:rPr>
          <w:lang w:val="en-GB"/>
        </w:rPr>
        <w:t>–</w:t>
      </w:r>
      <w:r w:rsidRPr="003A6FF0">
        <w:rPr>
          <w:lang w:val="en-GB"/>
        </w:rPr>
        <w:tab/>
        <w:t xml:space="preserve">Message 2: </w:t>
      </w:r>
      <w:r w:rsidRPr="003A6FF0">
        <w:rPr>
          <w:lang w:val="en-GB"/>
        </w:rPr>
        <w:tab/>
      </w:r>
      <w:r w:rsidRPr="003A6FF0">
        <w:rPr>
          <w:lang w:val="en-GB"/>
        </w:rPr>
        <w:tab/>
      </w:r>
      <w:r w:rsidRPr="003A6FF0">
        <w:rPr>
          <w:lang w:val="en-GB"/>
        </w:rPr>
        <w:tab/>
      </w:r>
      <w:r w:rsidRPr="003A6FF0">
        <w:rPr>
          <w:lang w:val="en-GB"/>
        </w:rPr>
        <w:tab/>
      </w:r>
      <w:r w:rsidRPr="003A6FF0">
        <w:rPr>
          <w:lang w:val="en-GB"/>
        </w:rPr>
        <w:tab/>
        <w:t>working frequency</w:t>
      </w:r>
      <w:r w:rsidR="00D53C77" w:rsidRPr="003A6FF0">
        <w:rPr>
          <w:lang w:val="en-GB"/>
        </w:rPr>
        <w:t>.</w:t>
      </w:r>
    </w:p>
    <w:p w14:paraId="6F13CA17" w14:textId="77777777" w:rsidR="00881FDB" w:rsidRPr="003A6FF0" w:rsidRDefault="00881FDB" w:rsidP="0062156D">
      <w:pPr>
        <w:rPr>
          <w:lang w:val="en-GB"/>
        </w:rPr>
      </w:pPr>
      <w:r w:rsidRPr="003A6FF0">
        <w:rPr>
          <w:lang w:val="en-GB"/>
        </w:rPr>
        <w:t xml:space="preserve">If the operator decides to reject the ACS call, </w:t>
      </w:r>
      <w:r w:rsidRPr="003A6FF0">
        <w:rPr>
          <w:lang w:val="en-GB" w:eastAsia="ja-JP"/>
        </w:rPr>
        <w:t xml:space="preserve">ACS </w:t>
      </w:r>
      <w:r w:rsidRPr="003A6FF0">
        <w:rPr>
          <w:lang w:val="en-GB"/>
        </w:rPr>
        <w:t xml:space="preserve">responds to the calling station on the most appropriate ACS frequency as recorded in 3.3.1 negatively and the procedure goes to restart scanning. </w:t>
      </w:r>
    </w:p>
    <w:p w14:paraId="653CC23C" w14:textId="77777777" w:rsidR="00881FDB" w:rsidRPr="003A6FF0" w:rsidRDefault="00881FDB" w:rsidP="0062156D">
      <w:pPr>
        <w:rPr>
          <w:lang w:val="en-GB"/>
        </w:rPr>
      </w:pPr>
      <w:r w:rsidRPr="003A6FF0">
        <w:rPr>
          <w:lang w:val="en-GB"/>
        </w:rPr>
        <w:t>The negative response from a ship station to a ship station when the operator decides to reject the call is composed as follows:</w:t>
      </w:r>
    </w:p>
    <w:p w14:paraId="66F4735A" w14:textId="0E24D87E" w:rsidR="00881FDB" w:rsidRPr="003A6FF0" w:rsidRDefault="00881FDB" w:rsidP="00D53C77">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4AFA31B1" w14:textId="59958272" w:rsidR="00881FDB" w:rsidRPr="003A6FF0" w:rsidRDefault="00881FDB" w:rsidP="00D53C77">
      <w:pPr>
        <w:pStyle w:val="enumlev1"/>
        <w:rPr>
          <w:lang w:val="en-GB"/>
        </w:rPr>
      </w:pPr>
      <w:r w:rsidRPr="003A6FF0">
        <w:rPr>
          <w:lang w:val="en-GB"/>
        </w:rPr>
        <w:t>–</w:t>
      </w:r>
      <w:r w:rsidRPr="003A6FF0">
        <w:rPr>
          <w:lang w:val="en-GB"/>
        </w:rPr>
        <w:tab/>
        <w:t xml:space="preserve">Message 1 first telecommand: </w:t>
      </w:r>
      <w:r w:rsidRPr="003A6FF0">
        <w:rPr>
          <w:lang w:val="en-GB"/>
        </w:rPr>
        <w:tab/>
        <w:t>Unable to comply</w:t>
      </w:r>
    </w:p>
    <w:p w14:paraId="7B511FA6" w14:textId="77777777" w:rsidR="00881FDB" w:rsidRPr="003A6FF0" w:rsidRDefault="00881FDB" w:rsidP="00D53C77">
      <w:pPr>
        <w:pStyle w:val="enumlev1"/>
        <w:ind w:left="4320" w:hanging="4320"/>
        <w:jc w:val="left"/>
        <w:rPr>
          <w:lang w:val="en-GB"/>
        </w:rPr>
      </w:pPr>
      <w:r w:rsidRPr="003A6FF0">
        <w:rPr>
          <w:lang w:val="en-GB"/>
        </w:rPr>
        <w:t>–</w:t>
      </w:r>
      <w:r w:rsidRPr="003A6FF0">
        <w:rPr>
          <w:lang w:val="en-GB"/>
        </w:rPr>
        <w:tab/>
        <w:t xml:space="preserve">Message 1 second telecommand: </w:t>
      </w:r>
      <w:r w:rsidRPr="003A6FF0">
        <w:rPr>
          <w:lang w:val="en-GB"/>
        </w:rPr>
        <w:tab/>
        <w:t>No operator available or Operator temporarily unavailable</w:t>
      </w:r>
    </w:p>
    <w:p w14:paraId="72382707" w14:textId="064FAFDD" w:rsidR="00881FDB" w:rsidRPr="003A6FF0" w:rsidRDefault="00881FDB" w:rsidP="00D53C77">
      <w:pPr>
        <w:pStyle w:val="enumlev1"/>
        <w:rPr>
          <w:lang w:val="en-GB"/>
        </w:rPr>
      </w:pPr>
      <w:r w:rsidRPr="003A6FF0">
        <w:rPr>
          <w:lang w:val="en-GB"/>
        </w:rPr>
        <w:t>–</w:t>
      </w:r>
      <w:r w:rsidRPr="003A6FF0">
        <w:rPr>
          <w:lang w:val="en-GB"/>
        </w:rPr>
        <w:tab/>
        <w:t xml:space="preserve">Message 2: </w:t>
      </w:r>
      <w:r w:rsidRPr="003A6FF0">
        <w:rPr>
          <w:lang w:val="en-GB"/>
        </w:rPr>
        <w:tab/>
      </w:r>
      <w:r w:rsidRPr="003A6FF0">
        <w:rPr>
          <w:lang w:val="en-GB"/>
        </w:rPr>
        <w:tab/>
      </w:r>
      <w:r w:rsidRPr="003A6FF0">
        <w:rPr>
          <w:lang w:val="en-GB"/>
        </w:rPr>
        <w:tab/>
      </w:r>
      <w:r w:rsidRPr="003A6FF0">
        <w:rPr>
          <w:lang w:val="en-GB"/>
        </w:rPr>
        <w:tab/>
      </w:r>
      <w:r w:rsidRPr="003A6FF0">
        <w:rPr>
          <w:lang w:val="en-GB"/>
        </w:rPr>
        <w:tab/>
        <w:t>position if available, or no information</w:t>
      </w:r>
      <w:r w:rsidR="00D53C77" w:rsidRPr="003A6FF0">
        <w:rPr>
          <w:lang w:val="en-GB"/>
        </w:rPr>
        <w:t>.</w:t>
      </w:r>
    </w:p>
    <w:p w14:paraId="6F3E1DF8" w14:textId="77777777" w:rsidR="00881FDB" w:rsidRPr="003A6FF0" w:rsidRDefault="00881FDB" w:rsidP="0062156D">
      <w:pPr>
        <w:rPr>
          <w:lang w:val="en-GB"/>
        </w:rPr>
      </w:pPr>
      <w:r w:rsidRPr="003A6FF0">
        <w:rPr>
          <w:lang w:val="en-GB" w:eastAsia="ja-JP"/>
        </w:rPr>
        <w:t xml:space="preserve">When there is no suitable working frequency in most and second most appropriate frequency bands, ACS </w:t>
      </w:r>
      <w:r w:rsidRPr="003A6FF0">
        <w:rPr>
          <w:lang w:val="en-GB"/>
        </w:rPr>
        <w:t>responds to reject the connection to the calling station on the most appropriate ACS frequency as recorded in 3.3.1.</w:t>
      </w:r>
    </w:p>
    <w:p w14:paraId="3D10989F" w14:textId="77777777" w:rsidR="00881FDB" w:rsidRPr="003A6FF0" w:rsidRDefault="00881FDB" w:rsidP="0062156D">
      <w:pPr>
        <w:rPr>
          <w:lang w:val="en-GB"/>
        </w:rPr>
      </w:pPr>
      <w:r w:rsidRPr="003A6FF0">
        <w:rPr>
          <w:lang w:val="en-GB"/>
        </w:rPr>
        <w:t>The negative response from a ship station to a ship station when there is no identified working frequency is composed as follows:</w:t>
      </w:r>
    </w:p>
    <w:p w14:paraId="40BBEA65" w14:textId="47F3E4AB" w:rsidR="00881FDB" w:rsidRPr="003A6FF0" w:rsidRDefault="00881FDB" w:rsidP="00D53C77">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041C0E58" w14:textId="7715DA13" w:rsidR="00881FDB" w:rsidRPr="003A6FF0" w:rsidRDefault="00881FDB" w:rsidP="00D53C77">
      <w:pPr>
        <w:pStyle w:val="enumlev1"/>
        <w:rPr>
          <w:lang w:val="en-GB"/>
        </w:rPr>
      </w:pPr>
      <w:r w:rsidRPr="003A6FF0">
        <w:rPr>
          <w:lang w:val="en-GB"/>
        </w:rPr>
        <w:t>–</w:t>
      </w:r>
      <w:r w:rsidRPr="003A6FF0">
        <w:rPr>
          <w:lang w:val="en-GB"/>
        </w:rPr>
        <w:tab/>
        <w:t xml:space="preserve">Message 1 first telecommand: </w:t>
      </w:r>
      <w:r w:rsidRPr="003A6FF0">
        <w:rPr>
          <w:lang w:val="en-GB"/>
        </w:rPr>
        <w:tab/>
        <w:t>Unable to comply</w:t>
      </w:r>
    </w:p>
    <w:p w14:paraId="435EFDCA" w14:textId="77777777" w:rsidR="00881FDB" w:rsidRPr="003A6FF0" w:rsidRDefault="00881FDB" w:rsidP="00D53C77">
      <w:pPr>
        <w:pStyle w:val="enumlev1"/>
        <w:rPr>
          <w:lang w:val="en-GB"/>
        </w:rPr>
      </w:pPr>
      <w:r w:rsidRPr="003A6FF0">
        <w:rPr>
          <w:lang w:val="en-GB"/>
        </w:rPr>
        <w:t>–</w:t>
      </w:r>
      <w:r w:rsidRPr="003A6FF0">
        <w:rPr>
          <w:lang w:val="en-GB"/>
        </w:rPr>
        <w:tab/>
        <w:t xml:space="preserve">Message 1 second telecommand: </w:t>
      </w:r>
      <w:r w:rsidRPr="003A6FF0">
        <w:rPr>
          <w:lang w:val="en-GB"/>
        </w:rPr>
        <w:tab/>
        <w:t>Unable to use proposed channel</w:t>
      </w:r>
    </w:p>
    <w:p w14:paraId="2E3B1496" w14:textId="5EF0A511" w:rsidR="00881FDB" w:rsidRPr="003A6FF0" w:rsidRDefault="00881FDB" w:rsidP="00D53C77">
      <w:pPr>
        <w:pStyle w:val="enumlev1"/>
        <w:rPr>
          <w:lang w:val="en-GB"/>
        </w:rPr>
      </w:pPr>
      <w:r w:rsidRPr="003A6FF0">
        <w:rPr>
          <w:lang w:val="en-GB"/>
        </w:rPr>
        <w:t>–</w:t>
      </w:r>
      <w:r w:rsidRPr="003A6FF0">
        <w:rPr>
          <w:lang w:val="en-GB"/>
        </w:rPr>
        <w:tab/>
        <w:t>Message 2:</w:t>
      </w:r>
      <w:r w:rsidRPr="003A6FF0">
        <w:rPr>
          <w:lang w:val="en-GB"/>
        </w:rPr>
        <w:tab/>
      </w:r>
      <w:r w:rsidRPr="003A6FF0">
        <w:rPr>
          <w:lang w:val="en-GB"/>
        </w:rPr>
        <w:tab/>
      </w:r>
      <w:r w:rsidRPr="003A6FF0">
        <w:rPr>
          <w:lang w:val="en-GB"/>
        </w:rPr>
        <w:tab/>
      </w:r>
      <w:r w:rsidRPr="003A6FF0">
        <w:rPr>
          <w:lang w:val="en-GB"/>
        </w:rPr>
        <w:tab/>
      </w:r>
      <w:r w:rsidRPr="003A6FF0">
        <w:rPr>
          <w:lang w:val="en-GB"/>
        </w:rPr>
        <w:tab/>
        <w:t>position if available, or no information.</w:t>
      </w:r>
    </w:p>
    <w:p w14:paraId="2B918F0B" w14:textId="77777777" w:rsidR="00881FDB" w:rsidRPr="003A6FF0" w:rsidRDefault="00881FDB" w:rsidP="00D53C77">
      <w:pPr>
        <w:rPr>
          <w:lang w:val="en-GB"/>
        </w:rPr>
      </w:pPr>
      <w:r w:rsidRPr="003A6FF0">
        <w:rPr>
          <w:lang w:val="en-GB" w:eastAsia="ja-JP"/>
        </w:rPr>
        <w:t xml:space="preserve">When there is no identified working frequency, ACS </w:t>
      </w:r>
      <w:r w:rsidRPr="003A6FF0">
        <w:rPr>
          <w:lang w:val="en-GB" w:eastAsia="zh-CN"/>
        </w:rPr>
        <w:t>responds</w:t>
      </w:r>
      <w:r w:rsidRPr="003A6FF0">
        <w:rPr>
          <w:lang w:val="en-GB"/>
        </w:rPr>
        <w:t xml:space="preserve"> to reject connection to the calling station on the most appropriate ACS frequency as recorded in 3.3.1 </w:t>
      </w:r>
      <w:r w:rsidRPr="003A6FF0">
        <w:rPr>
          <w:lang w:val="en-GB" w:eastAsia="ja-JP"/>
        </w:rPr>
        <w:t>with</w:t>
      </w:r>
      <w:r w:rsidRPr="003A6FF0">
        <w:rPr>
          <w:lang w:val="en-GB"/>
        </w:rPr>
        <w:t xml:space="preserve"> the following conditions:</w:t>
      </w:r>
    </w:p>
    <w:p w14:paraId="0A295697" w14:textId="77777777" w:rsidR="00881FDB" w:rsidRPr="003A6FF0" w:rsidRDefault="00881FDB" w:rsidP="00D53C77">
      <w:pPr>
        <w:pStyle w:val="enumlev1"/>
        <w:rPr>
          <w:lang w:val="en-GB"/>
        </w:rPr>
      </w:pPr>
      <w:r w:rsidRPr="003A6FF0">
        <w:rPr>
          <w:lang w:val="en-GB"/>
        </w:rPr>
        <w:t>–</w:t>
      </w:r>
      <w:r w:rsidRPr="003A6FF0">
        <w:rPr>
          <w:lang w:val="en-GB"/>
        </w:rPr>
        <w:tab/>
        <w:t>When the most appropriate frequency band is MF band and the proposed working frequency is not suitable, and also there is no alternative suitable working frequency</w:t>
      </w:r>
      <w:r w:rsidRPr="003A6FF0" w:rsidDel="00E40ED6">
        <w:rPr>
          <w:lang w:val="en-GB"/>
        </w:rPr>
        <w:t xml:space="preserve"> </w:t>
      </w:r>
      <w:r w:rsidRPr="003A6FF0">
        <w:rPr>
          <w:lang w:val="en-GB"/>
        </w:rPr>
        <w:t>in the second most appropriate frequency band of HF; or</w:t>
      </w:r>
    </w:p>
    <w:p w14:paraId="6EEB9E2B" w14:textId="77777777" w:rsidR="00881FDB" w:rsidRPr="003A6FF0" w:rsidRDefault="00881FDB" w:rsidP="00D53C77">
      <w:pPr>
        <w:pStyle w:val="enumlev1"/>
        <w:rPr>
          <w:lang w:val="en-GB"/>
        </w:rPr>
      </w:pPr>
      <w:r w:rsidRPr="003A6FF0">
        <w:rPr>
          <w:lang w:val="en-GB"/>
        </w:rPr>
        <w:lastRenderedPageBreak/>
        <w:t>–</w:t>
      </w:r>
      <w:r w:rsidRPr="003A6FF0">
        <w:rPr>
          <w:lang w:val="en-GB"/>
        </w:rPr>
        <w:tab/>
        <w:t>When the most appropriate frequency band is HF band and the proposed working frequency is not suitable, and also there is no alternative suitable working frequency; or</w:t>
      </w:r>
    </w:p>
    <w:p w14:paraId="601FC41E" w14:textId="77777777" w:rsidR="00881FDB" w:rsidRPr="003A6FF0" w:rsidRDefault="00881FDB" w:rsidP="00D53C77">
      <w:pPr>
        <w:pStyle w:val="enumlev1"/>
        <w:rPr>
          <w:lang w:val="en-GB"/>
        </w:rPr>
      </w:pPr>
      <w:r w:rsidRPr="003A6FF0">
        <w:rPr>
          <w:lang w:val="en-GB"/>
        </w:rPr>
        <w:t>–</w:t>
      </w:r>
      <w:r w:rsidRPr="003A6FF0">
        <w:rPr>
          <w:lang w:val="en-GB"/>
        </w:rPr>
        <w:tab/>
        <w:t>In the case of ACS for MF band only, the proposed working frequency is not suitable.</w:t>
      </w:r>
    </w:p>
    <w:p w14:paraId="3DB38D56" w14:textId="77777777" w:rsidR="00881FDB" w:rsidRPr="003A6FF0" w:rsidRDefault="00881FDB" w:rsidP="0062156D">
      <w:pPr>
        <w:rPr>
          <w:lang w:val="en-GB"/>
        </w:rPr>
      </w:pPr>
      <w:r w:rsidRPr="003A6FF0">
        <w:rPr>
          <w:lang w:val="en-GB"/>
        </w:rPr>
        <w:t>Then the ACS receiver restarts scanning.</w:t>
      </w:r>
    </w:p>
    <w:p w14:paraId="2C41FF4D" w14:textId="77777777" w:rsidR="00881FDB" w:rsidRPr="003A6FF0" w:rsidRDefault="00881FDB" w:rsidP="00D53C77">
      <w:pPr>
        <w:pStyle w:val="FigureNo"/>
        <w:rPr>
          <w:lang w:val="en-GB"/>
        </w:rPr>
      </w:pPr>
      <w:r w:rsidRPr="003A6FF0">
        <w:rPr>
          <w:lang w:val="en-GB"/>
        </w:rPr>
        <w:lastRenderedPageBreak/>
        <w:t>FIGURE 3</w:t>
      </w:r>
    </w:p>
    <w:p w14:paraId="7AEBE564" w14:textId="77777777" w:rsidR="00881FDB" w:rsidRPr="003A6FF0" w:rsidRDefault="00881FDB" w:rsidP="00D53C77">
      <w:pPr>
        <w:pStyle w:val="Figuretitle"/>
        <w:rPr>
          <w:lang w:val="en-GB"/>
        </w:rPr>
      </w:pPr>
      <w:r w:rsidRPr="003A6FF0">
        <w:rPr>
          <w:lang w:val="en-GB"/>
        </w:rPr>
        <w:t xml:space="preserve">Flow chart for working frequency identification and following an ACS response for the called station </w:t>
      </w:r>
      <w:r w:rsidRPr="003A6FF0">
        <w:rPr>
          <w:lang w:val="en-GB"/>
        </w:rPr>
        <w:br/>
        <w:t>when calling station and called station are both ship stations</w:t>
      </w:r>
    </w:p>
    <w:p w14:paraId="46CC24EA" w14:textId="288B54A5" w:rsidR="00881FDB" w:rsidRPr="003A6FF0" w:rsidRDefault="003A6FF0" w:rsidP="00D53C77">
      <w:pPr>
        <w:pStyle w:val="Figure"/>
        <w:rPr>
          <w:lang w:val="en-GB" w:eastAsia="zh-CN"/>
        </w:rPr>
      </w:pPr>
      <w:r w:rsidRPr="003A6FF0">
        <w:rPr>
          <w:lang w:val="en-GB"/>
        </w:rPr>
        <w:pict w14:anchorId="4ACCA965">
          <v:shape id="_x0000_i1039" type="#_x0000_t75" style="width:472.05pt;height:606.05pt">
            <v:imagedata r:id="rId22" o:title=""/>
          </v:shape>
        </w:pict>
      </w:r>
    </w:p>
    <w:p w14:paraId="20B0FAF4" w14:textId="77777777" w:rsidR="00881FDB" w:rsidRPr="003A6FF0" w:rsidRDefault="00881FDB" w:rsidP="00832CA4">
      <w:pPr>
        <w:pStyle w:val="Heading4"/>
        <w:rPr>
          <w:lang w:val="en-GB" w:eastAsia="ja-JP"/>
        </w:rPr>
      </w:pPr>
      <w:r w:rsidRPr="003A6FF0">
        <w:rPr>
          <w:bCs/>
          <w:lang w:val="en-GB" w:eastAsia="ja-JP"/>
        </w:rPr>
        <w:lastRenderedPageBreak/>
        <w:t>3.4.2.2</w:t>
      </w:r>
      <w:r w:rsidRPr="003A6FF0">
        <w:rPr>
          <w:lang w:val="en-GB"/>
        </w:rPr>
        <w:tab/>
      </w:r>
      <w:r w:rsidRPr="003A6FF0">
        <w:rPr>
          <w:lang w:val="en-GB" w:eastAsia="ja-JP"/>
        </w:rPr>
        <w:t>Response of a coast station to a ship station</w:t>
      </w:r>
    </w:p>
    <w:p w14:paraId="4098233B" w14:textId="3686EDDC" w:rsidR="00881FDB" w:rsidRPr="003A6FF0" w:rsidRDefault="00881FDB" w:rsidP="00832CA4">
      <w:pPr>
        <w:keepNext/>
        <w:keepLines/>
        <w:rPr>
          <w:lang w:val="en-GB"/>
        </w:rPr>
      </w:pPr>
      <w:r w:rsidRPr="003A6FF0">
        <w:rPr>
          <w:lang w:val="en-GB"/>
        </w:rPr>
        <w:t>When the calling station is a ship station and the called station is a coast station, the following procedure in Fig.</w:t>
      </w:r>
      <w:r w:rsidR="00D53C77" w:rsidRPr="003A6FF0">
        <w:rPr>
          <w:lang w:val="en-GB"/>
        </w:rPr>
        <w:t> </w:t>
      </w:r>
      <w:r w:rsidRPr="003A6FF0">
        <w:rPr>
          <w:lang w:val="en-GB"/>
        </w:rPr>
        <w:t>4 applies to the frequency identification and following ACS response.</w:t>
      </w:r>
    </w:p>
    <w:p w14:paraId="278C57F1" w14:textId="77777777" w:rsidR="00881FDB" w:rsidRPr="003A6FF0" w:rsidRDefault="00881FDB" w:rsidP="00832CA4">
      <w:pPr>
        <w:keepNext/>
        <w:keepLines/>
        <w:rPr>
          <w:lang w:val="en-GB"/>
        </w:rPr>
      </w:pPr>
      <w:r w:rsidRPr="003A6FF0">
        <w:rPr>
          <w:lang w:val="en-GB"/>
        </w:rPr>
        <w:t>When the most appropriate band is MF band, ACS searches the MF band for available working frequency (e.g. the frequency is not busy) for the proposed communication type. If no suitable frequency in the MF band is identified, ACS searches the second most appropriate band for available working frequency.</w:t>
      </w:r>
    </w:p>
    <w:p w14:paraId="4E16734B" w14:textId="77777777" w:rsidR="00881FDB" w:rsidRPr="003A6FF0" w:rsidRDefault="00881FDB" w:rsidP="0062156D">
      <w:pPr>
        <w:rPr>
          <w:lang w:val="en-GB"/>
        </w:rPr>
      </w:pPr>
      <w:r w:rsidRPr="003A6FF0">
        <w:rPr>
          <w:lang w:val="en-GB"/>
        </w:rPr>
        <w:t>When the most appropriate band is an HF band, ACS searches the HF band for available working frequency (e.g. the frequency is not busy) for the proposed communication type.</w:t>
      </w:r>
    </w:p>
    <w:p w14:paraId="4E51EDAB" w14:textId="77777777" w:rsidR="00881FDB" w:rsidRPr="003A6FF0" w:rsidRDefault="00881FDB" w:rsidP="0062156D">
      <w:pPr>
        <w:rPr>
          <w:lang w:val="en-GB"/>
        </w:rPr>
      </w:pPr>
      <w:r w:rsidRPr="003A6FF0">
        <w:rPr>
          <w:lang w:val="en-GB"/>
        </w:rPr>
        <w:t>When a suitable frequency is not identified according to Fig. 4, ACS responds to reject the connection to a calling station on the most appropriate ACS frequency as recorded in 3.3.1 and the receiver designated for ACS restarts scanning.</w:t>
      </w:r>
    </w:p>
    <w:p w14:paraId="3817A8C4" w14:textId="77777777" w:rsidR="00881FDB" w:rsidRPr="003A6FF0" w:rsidRDefault="00881FDB" w:rsidP="0062156D">
      <w:pPr>
        <w:rPr>
          <w:lang w:val="en-GB"/>
        </w:rPr>
      </w:pPr>
      <w:r w:rsidRPr="003A6FF0">
        <w:rPr>
          <w:lang w:val="en-GB"/>
        </w:rPr>
        <w:t>The negative response from a coast station to a ship station when there is no identified working frequency is composed as follows:</w:t>
      </w:r>
    </w:p>
    <w:p w14:paraId="7EB23367" w14:textId="44CE49AB" w:rsidR="00881FDB" w:rsidRPr="003A6FF0" w:rsidRDefault="00881FDB" w:rsidP="00D53C77">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156AEC35" w14:textId="256A96B6" w:rsidR="00881FDB" w:rsidRPr="003A6FF0" w:rsidRDefault="00881FDB" w:rsidP="00D53C77">
      <w:pPr>
        <w:pStyle w:val="enumlev1"/>
        <w:rPr>
          <w:lang w:val="en-GB"/>
        </w:rPr>
      </w:pPr>
      <w:r w:rsidRPr="003A6FF0">
        <w:rPr>
          <w:lang w:val="en-GB"/>
        </w:rPr>
        <w:t>–</w:t>
      </w:r>
      <w:r w:rsidRPr="003A6FF0">
        <w:rPr>
          <w:lang w:val="en-GB"/>
        </w:rPr>
        <w:tab/>
        <w:t xml:space="preserve">Message 1 first telecommand: </w:t>
      </w:r>
      <w:r w:rsidRPr="003A6FF0">
        <w:rPr>
          <w:lang w:val="en-GB"/>
        </w:rPr>
        <w:tab/>
        <w:t>Unable to comply</w:t>
      </w:r>
    </w:p>
    <w:p w14:paraId="41F47569" w14:textId="77777777" w:rsidR="00881FDB" w:rsidRPr="003A6FF0" w:rsidRDefault="00881FDB" w:rsidP="00D53C77">
      <w:pPr>
        <w:pStyle w:val="enumlev1"/>
        <w:rPr>
          <w:lang w:val="en-GB"/>
        </w:rPr>
      </w:pPr>
      <w:r w:rsidRPr="003A6FF0">
        <w:rPr>
          <w:lang w:val="en-GB"/>
        </w:rPr>
        <w:t>–</w:t>
      </w:r>
      <w:r w:rsidRPr="003A6FF0">
        <w:rPr>
          <w:lang w:val="en-GB"/>
        </w:rPr>
        <w:tab/>
        <w:t xml:space="preserve">Message 1 second telecommand: </w:t>
      </w:r>
      <w:r w:rsidRPr="003A6FF0">
        <w:rPr>
          <w:lang w:val="en-GB"/>
        </w:rPr>
        <w:tab/>
      </w:r>
      <w:r w:rsidRPr="003A6FF0">
        <w:rPr>
          <w:lang w:val="en-GB" w:eastAsia="zh-CN"/>
        </w:rPr>
        <w:t>busy</w:t>
      </w:r>
    </w:p>
    <w:p w14:paraId="5A4913E9" w14:textId="77777777" w:rsidR="00881FDB" w:rsidRPr="003A6FF0" w:rsidRDefault="00881FDB" w:rsidP="00D53C77">
      <w:pPr>
        <w:pStyle w:val="enumlev1"/>
        <w:rPr>
          <w:lang w:val="en-GB"/>
        </w:rPr>
      </w:pPr>
      <w:r w:rsidRPr="003A6FF0">
        <w:rPr>
          <w:lang w:val="en-GB"/>
        </w:rPr>
        <w:t>–</w:t>
      </w:r>
      <w:r w:rsidRPr="003A6FF0">
        <w:rPr>
          <w:lang w:val="en-GB"/>
        </w:rPr>
        <w:tab/>
        <w:t xml:space="preserve">Message 2: </w:t>
      </w:r>
      <w:r w:rsidRPr="003A6FF0">
        <w:rPr>
          <w:lang w:val="en-GB"/>
        </w:rPr>
        <w:tab/>
      </w:r>
      <w:r w:rsidRPr="003A6FF0">
        <w:rPr>
          <w:lang w:val="en-GB"/>
        </w:rPr>
        <w:tab/>
      </w:r>
      <w:r w:rsidRPr="003A6FF0">
        <w:rPr>
          <w:lang w:val="en-GB"/>
        </w:rPr>
        <w:tab/>
      </w:r>
      <w:r w:rsidRPr="003A6FF0">
        <w:rPr>
          <w:lang w:val="en-GB"/>
        </w:rPr>
        <w:tab/>
      </w:r>
      <w:r w:rsidRPr="003A6FF0">
        <w:rPr>
          <w:lang w:val="en-GB"/>
        </w:rPr>
        <w:tab/>
        <w:t>position if available, or no information.</w:t>
      </w:r>
    </w:p>
    <w:p w14:paraId="408DB885" w14:textId="16BBB975" w:rsidR="00881FDB" w:rsidRPr="003A6FF0" w:rsidRDefault="00881FDB" w:rsidP="00D53C77">
      <w:pPr>
        <w:rPr>
          <w:lang w:val="en-GB"/>
        </w:rPr>
      </w:pPr>
      <w:r w:rsidRPr="003A6FF0">
        <w:rPr>
          <w:lang w:val="en-GB"/>
        </w:rPr>
        <w:t>When a suitable frequency is identified according to Figure 4, ACS notifies operator of the identified working frequency with the proposed mode, and the operator can decide whether to accept the ACS call.</w:t>
      </w:r>
    </w:p>
    <w:p w14:paraId="17ECAF38" w14:textId="77777777" w:rsidR="00881FDB" w:rsidRPr="003A6FF0" w:rsidRDefault="00881FDB" w:rsidP="00D53C77">
      <w:pPr>
        <w:rPr>
          <w:lang w:val="en-GB"/>
        </w:rPr>
      </w:pPr>
      <w:r w:rsidRPr="003A6FF0">
        <w:rPr>
          <w:lang w:val="en-GB"/>
        </w:rPr>
        <w:t xml:space="preserve">If the operator decides to accept the ACS call, </w:t>
      </w:r>
      <w:r w:rsidRPr="003A6FF0">
        <w:rPr>
          <w:lang w:val="en-GB" w:eastAsia="ja-JP"/>
        </w:rPr>
        <w:t xml:space="preserve">ACS </w:t>
      </w:r>
      <w:r w:rsidRPr="003A6FF0">
        <w:rPr>
          <w:lang w:val="en-GB"/>
        </w:rPr>
        <w:t xml:space="preserve">responds to the calling station on the </w:t>
      </w:r>
      <w:r w:rsidRPr="003A6FF0">
        <w:rPr>
          <w:lang w:val="en-GB" w:eastAsia="zh-CN"/>
        </w:rPr>
        <w:t>most</w:t>
      </w:r>
      <w:r w:rsidRPr="003A6FF0">
        <w:rPr>
          <w:lang w:val="en-GB"/>
        </w:rPr>
        <w:t xml:space="preserve"> appropriate ACS frequency as recorded in 3.3.1 including the working frequency or frequencies, then the procedure goes to 3.3.5.</w:t>
      </w:r>
    </w:p>
    <w:p w14:paraId="6E0AB635" w14:textId="77777777" w:rsidR="00881FDB" w:rsidRPr="003A6FF0" w:rsidRDefault="00881FDB" w:rsidP="00D53C77">
      <w:pPr>
        <w:rPr>
          <w:lang w:val="en-GB"/>
        </w:rPr>
      </w:pPr>
      <w:r w:rsidRPr="003A6FF0">
        <w:rPr>
          <w:lang w:val="en-GB"/>
        </w:rPr>
        <w:t>The positive response from a coast station to a ship station with acceptance of the connection is composed as follows:</w:t>
      </w:r>
    </w:p>
    <w:p w14:paraId="2BFCF84E" w14:textId="16B716C9" w:rsidR="00881FDB" w:rsidRPr="003A6FF0" w:rsidRDefault="00881FDB" w:rsidP="00D53C77">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22CE954A" w14:textId="309CD2E0" w:rsidR="00881FDB" w:rsidRPr="003A6FF0" w:rsidRDefault="00881FDB" w:rsidP="00D53C77">
      <w:pPr>
        <w:pStyle w:val="enumlev1"/>
        <w:rPr>
          <w:lang w:val="en-GB"/>
        </w:rPr>
      </w:pPr>
      <w:r w:rsidRPr="003A6FF0">
        <w:rPr>
          <w:lang w:val="en-GB"/>
        </w:rPr>
        <w:t>–</w:t>
      </w:r>
      <w:r w:rsidRPr="003A6FF0">
        <w:rPr>
          <w:lang w:val="en-GB"/>
        </w:rPr>
        <w:tab/>
        <w:t xml:space="preserve">Message 1 first telecommand: </w:t>
      </w:r>
      <w:r w:rsidRPr="003A6FF0">
        <w:rPr>
          <w:lang w:val="en-GB"/>
        </w:rPr>
        <w:tab/>
        <w:t>type of communication (e.g. J3E, F1B or Data)</w:t>
      </w:r>
    </w:p>
    <w:p w14:paraId="6A420043" w14:textId="77777777" w:rsidR="00881FDB" w:rsidRPr="003A6FF0" w:rsidRDefault="00881FDB" w:rsidP="00D53C77">
      <w:pPr>
        <w:pStyle w:val="enumlev1"/>
        <w:rPr>
          <w:lang w:val="en-GB"/>
        </w:rPr>
      </w:pPr>
      <w:r w:rsidRPr="003A6FF0">
        <w:rPr>
          <w:lang w:val="en-GB"/>
        </w:rPr>
        <w:t>–</w:t>
      </w:r>
      <w:r w:rsidRPr="003A6FF0">
        <w:rPr>
          <w:lang w:val="en-GB"/>
        </w:rPr>
        <w:tab/>
        <w:t xml:space="preserve">Message 1 second telecommand: </w:t>
      </w:r>
      <w:r w:rsidRPr="003A6FF0">
        <w:rPr>
          <w:lang w:val="en-GB"/>
        </w:rPr>
        <w:tab/>
        <w:t>no information</w:t>
      </w:r>
    </w:p>
    <w:p w14:paraId="0110F604" w14:textId="7DB01B4F" w:rsidR="00881FDB" w:rsidRPr="003A6FF0" w:rsidRDefault="00881FDB" w:rsidP="00D53C77">
      <w:pPr>
        <w:pStyle w:val="enumlev1"/>
        <w:rPr>
          <w:lang w:val="en-GB"/>
        </w:rPr>
      </w:pPr>
      <w:r w:rsidRPr="003A6FF0">
        <w:rPr>
          <w:lang w:val="en-GB"/>
        </w:rPr>
        <w:t>–</w:t>
      </w:r>
      <w:r w:rsidRPr="003A6FF0">
        <w:rPr>
          <w:lang w:val="en-GB"/>
        </w:rPr>
        <w:tab/>
        <w:t xml:space="preserve">Message 2: </w:t>
      </w:r>
      <w:r w:rsidRPr="003A6FF0">
        <w:rPr>
          <w:lang w:val="en-GB"/>
        </w:rPr>
        <w:tab/>
      </w:r>
      <w:r w:rsidRPr="003A6FF0">
        <w:rPr>
          <w:lang w:val="en-GB"/>
        </w:rPr>
        <w:tab/>
      </w:r>
      <w:r w:rsidRPr="003A6FF0">
        <w:rPr>
          <w:lang w:val="en-GB"/>
        </w:rPr>
        <w:tab/>
      </w:r>
      <w:r w:rsidRPr="003A6FF0">
        <w:rPr>
          <w:lang w:val="en-GB"/>
        </w:rPr>
        <w:tab/>
      </w:r>
      <w:r w:rsidRPr="003A6FF0">
        <w:rPr>
          <w:lang w:val="en-GB"/>
        </w:rPr>
        <w:tab/>
        <w:t>working frequency or frequencies</w:t>
      </w:r>
      <w:r w:rsidR="00D53C77" w:rsidRPr="003A6FF0">
        <w:rPr>
          <w:lang w:val="en-GB"/>
        </w:rPr>
        <w:t>.</w:t>
      </w:r>
    </w:p>
    <w:p w14:paraId="02BAAB9B" w14:textId="77777777" w:rsidR="00881FDB" w:rsidRPr="003A6FF0" w:rsidRDefault="00881FDB" w:rsidP="00D53C77">
      <w:pPr>
        <w:rPr>
          <w:lang w:val="en-GB"/>
        </w:rPr>
      </w:pPr>
      <w:r w:rsidRPr="003A6FF0">
        <w:rPr>
          <w:lang w:val="en-GB"/>
        </w:rPr>
        <w:t xml:space="preserve">If the operator decides to reject the ACS call, </w:t>
      </w:r>
      <w:r w:rsidRPr="003A6FF0">
        <w:rPr>
          <w:lang w:val="en-GB" w:eastAsia="ja-JP"/>
        </w:rPr>
        <w:t xml:space="preserve">ACS </w:t>
      </w:r>
      <w:r w:rsidRPr="003A6FF0">
        <w:rPr>
          <w:lang w:val="en-GB"/>
        </w:rPr>
        <w:t xml:space="preserve">responds to the calling station on the most appropriate ACS frequency as recorded in 3.3.1 negatively and the procedure goes to restart scanning. </w:t>
      </w:r>
    </w:p>
    <w:p w14:paraId="4E561CF8" w14:textId="77777777" w:rsidR="00881FDB" w:rsidRPr="003A6FF0" w:rsidRDefault="00881FDB" w:rsidP="00D53C77">
      <w:pPr>
        <w:rPr>
          <w:lang w:val="en-GB"/>
        </w:rPr>
      </w:pPr>
      <w:r w:rsidRPr="003A6FF0">
        <w:rPr>
          <w:lang w:val="en-GB"/>
        </w:rPr>
        <w:t>The negative response from a coast station to a ship station when the operator decides to reject the call is composed as follows:</w:t>
      </w:r>
    </w:p>
    <w:p w14:paraId="58A23C41" w14:textId="4BAB740B" w:rsidR="00881FDB" w:rsidRPr="003A6FF0" w:rsidRDefault="00881FDB" w:rsidP="00D53C77">
      <w:pPr>
        <w:pStyle w:val="enumlev1"/>
        <w:rPr>
          <w:lang w:val="en-GB"/>
        </w:rPr>
      </w:pPr>
      <w:r w:rsidRPr="003A6FF0">
        <w:rPr>
          <w:lang w:val="en-GB"/>
        </w:rPr>
        <w:t>–</w:t>
      </w:r>
      <w:r w:rsidRPr="003A6FF0">
        <w:rPr>
          <w:lang w:val="en-GB"/>
        </w:rPr>
        <w:tab/>
        <w:t xml:space="preserve">Category of call: </w:t>
      </w:r>
      <w:r w:rsidRPr="003A6FF0">
        <w:rPr>
          <w:lang w:val="en-GB"/>
        </w:rPr>
        <w:tab/>
      </w:r>
      <w:r w:rsidRPr="003A6FF0">
        <w:rPr>
          <w:lang w:val="en-GB"/>
        </w:rPr>
        <w:tab/>
      </w:r>
      <w:r w:rsidRPr="003A6FF0">
        <w:rPr>
          <w:lang w:val="en-GB"/>
        </w:rPr>
        <w:tab/>
        <w:t>ACS</w:t>
      </w:r>
    </w:p>
    <w:p w14:paraId="62EE7941" w14:textId="3DF84C13" w:rsidR="00881FDB" w:rsidRPr="003A6FF0" w:rsidRDefault="00881FDB" w:rsidP="00D53C77">
      <w:pPr>
        <w:pStyle w:val="enumlev1"/>
        <w:rPr>
          <w:lang w:val="en-GB"/>
        </w:rPr>
      </w:pPr>
      <w:r w:rsidRPr="003A6FF0">
        <w:rPr>
          <w:lang w:val="en-GB"/>
        </w:rPr>
        <w:t>–</w:t>
      </w:r>
      <w:r w:rsidRPr="003A6FF0">
        <w:rPr>
          <w:lang w:val="en-GB"/>
        </w:rPr>
        <w:tab/>
        <w:t xml:space="preserve">Message 1 first telecommand: </w:t>
      </w:r>
      <w:r w:rsidRPr="003A6FF0">
        <w:rPr>
          <w:lang w:val="en-GB"/>
        </w:rPr>
        <w:tab/>
        <w:t>Unable to comply</w:t>
      </w:r>
    </w:p>
    <w:p w14:paraId="71AEA52D" w14:textId="77777777" w:rsidR="00881FDB" w:rsidRPr="003A6FF0" w:rsidRDefault="00881FDB" w:rsidP="00D53C77">
      <w:pPr>
        <w:pStyle w:val="enumlev1"/>
        <w:ind w:left="4320" w:hanging="4320"/>
        <w:jc w:val="left"/>
        <w:rPr>
          <w:lang w:val="en-GB"/>
        </w:rPr>
      </w:pPr>
      <w:r w:rsidRPr="003A6FF0">
        <w:rPr>
          <w:lang w:val="en-GB"/>
        </w:rPr>
        <w:t>–</w:t>
      </w:r>
      <w:r w:rsidRPr="003A6FF0">
        <w:rPr>
          <w:lang w:val="en-GB"/>
        </w:rPr>
        <w:tab/>
        <w:t xml:space="preserve">Message 1 second telecommand: </w:t>
      </w:r>
      <w:r w:rsidRPr="003A6FF0">
        <w:rPr>
          <w:lang w:val="en-GB"/>
        </w:rPr>
        <w:tab/>
        <w:t>No operator available or Operator temporarily unavailable</w:t>
      </w:r>
    </w:p>
    <w:p w14:paraId="5403A522" w14:textId="535B40E7" w:rsidR="00881FDB" w:rsidRPr="003A6FF0" w:rsidRDefault="00881FDB" w:rsidP="00D53C77">
      <w:pPr>
        <w:pStyle w:val="enumlev1"/>
        <w:rPr>
          <w:lang w:val="en-GB"/>
        </w:rPr>
      </w:pPr>
      <w:r w:rsidRPr="003A6FF0">
        <w:rPr>
          <w:lang w:val="en-GB"/>
        </w:rPr>
        <w:t>–</w:t>
      </w:r>
      <w:r w:rsidRPr="003A6FF0">
        <w:rPr>
          <w:lang w:val="en-GB"/>
        </w:rPr>
        <w:tab/>
        <w:t xml:space="preserve">Message 2: </w:t>
      </w:r>
      <w:r w:rsidRPr="003A6FF0">
        <w:rPr>
          <w:lang w:val="en-GB"/>
        </w:rPr>
        <w:tab/>
      </w:r>
      <w:r w:rsidRPr="003A6FF0">
        <w:rPr>
          <w:lang w:val="en-GB"/>
        </w:rPr>
        <w:tab/>
      </w:r>
      <w:r w:rsidRPr="003A6FF0">
        <w:rPr>
          <w:lang w:val="en-GB"/>
        </w:rPr>
        <w:tab/>
      </w:r>
      <w:r w:rsidRPr="003A6FF0">
        <w:rPr>
          <w:lang w:val="en-GB"/>
        </w:rPr>
        <w:tab/>
      </w:r>
      <w:r w:rsidRPr="003A6FF0">
        <w:rPr>
          <w:lang w:val="en-GB"/>
        </w:rPr>
        <w:tab/>
        <w:t>position if available, or no information</w:t>
      </w:r>
      <w:r w:rsidR="00D53C77" w:rsidRPr="003A6FF0">
        <w:rPr>
          <w:lang w:val="en-GB"/>
        </w:rPr>
        <w:t>.</w:t>
      </w:r>
    </w:p>
    <w:p w14:paraId="2AE2F7DF" w14:textId="77777777" w:rsidR="00881FDB" w:rsidRPr="003A6FF0" w:rsidRDefault="00881FDB" w:rsidP="00D53C77">
      <w:pPr>
        <w:pStyle w:val="FigureNo"/>
        <w:rPr>
          <w:lang w:val="en-GB"/>
        </w:rPr>
      </w:pPr>
      <w:r w:rsidRPr="003A6FF0">
        <w:rPr>
          <w:lang w:val="en-GB"/>
        </w:rPr>
        <w:lastRenderedPageBreak/>
        <w:t>Figure 4</w:t>
      </w:r>
    </w:p>
    <w:p w14:paraId="604BFCC7" w14:textId="77777777" w:rsidR="00881FDB" w:rsidRPr="003A6FF0" w:rsidRDefault="00881FDB" w:rsidP="00D53C77">
      <w:pPr>
        <w:pStyle w:val="Figuretitle"/>
        <w:rPr>
          <w:lang w:val="en-GB"/>
        </w:rPr>
      </w:pPr>
      <w:r w:rsidRPr="003A6FF0">
        <w:rPr>
          <w:lang w:val="en-GB"/>
        </w:rPr>
        <w:t xml:space="preserve">Flow chart for the working frequency identification and following an ACS response for the called station </w:t>
      </w:r>
      <w:r w:rsidRPr="003A6FF0">
        <w:rPr>
          <w:lang w:val="en-GB"/>
        </w:rPr>
        <w:br/>
        <w:t>when calling station is a ship station and called station is a coast station</w:t>
      </w:r>
    </w:p>
    <w:p w14:paraId="5E2D452B" w14:textId="6BC2687E" w:rsidR="00881FDB" w:rsidRPr="003A6FF0" w:rsidRDefault="003A6FF0" w:rsidP="00D53C77">
      <w:pPr>
        <w:pStyle w:val="Figure"/>
        <w:rPr>
          <w:lang w:val="en-GB" w:eastAsia="zh-CN"/>
        </w:rPr>
      </w:pPr>
      <w:r w:rsidRPr="003A6FF0">
        <w:rPr>
          <w:lang w:val="en-GB"/>
        </w:rPr>
        <w:pict w14:anchorId="4F397ECD">
          <v:shape id="_x0000_i1040" type="#_x0000_t75" style="width:472.05pt;height:577.25pt">
            <v:imagedata r:id="rId23" o:title=""/>
          </v:shape>
        </w:pict>
      </w:r>
    </w:p>
    <w:p w14:paraId="09C36B86" w14:textId="77777777" w:rsidR="00881FDB" w:rsidRPr="003A6FF0" w:rsidRDefault="00881FDB" w:rsidP="00F03167">
      <w:pPr>
        <w:pStyle w:val="Heading2"/>
        <w:rPr>
          <w:lang w:val="en-GB" w:eastAsia="ja-JP"/>
        </w:rPr>
      </w:pPr>
      <w:bookmarkStart w:id="12" w:name="_Toc142490171"/>
      <w:r w:rsidRPr="003A6FF0">
        <w:rPr>
          <w:lang w:val="en-GB"/>
        </w:rPr>
        <w:t>3.5</w:t>
      </w:r>
      <w:r w:rsidRPr="003A6FF0">
        <w:rPr>
          <w:lang w:val="en-GB" w:eastAsia="ja-JP"/>
        </w:rPr>
        <w:tab/>
        <w:t>Selection of working frequency</w:t>
      </w:r>
      <w:bookmarkEnd w:id="12"/>
    </w:p>
    <w:p w14:paraId="2900B28C" w14:textId="2B19E01D" w:rsidR="00881FDB" w:rsidRPr="003A6FF0" w:rsidRDefault="00881FDB" w:rsidP="0062156D">
      <w:pPr>
        <w:rPr>
          <w:lang w:val="en-GB"/>
        </w:rPr>
      </w:pPr>
      <w:r w:rsidRPr="003A6FF0">
        <w:rPr>
          <w:lang w:val="en-GB"/>
        </w:rPr>
        <w:t>3.5.1</w:t>
      </w:r>
      <w:r w:rsidRPr="003A6FF0">
        <w:rPr>
          <w:lang w:val="en-GB"/>
        </w:rPr>
        <w:tab/>
        <w:t xml:space="preserve">The pre-setting of working frequencies in each MF/HF band is the basis for the search for the available working frequency in 3.2.3 and 3.2.4. The working frequency for subsequent communication should be selected from Appendix </w:t>
      </w:r>
      <w:r w:rsidRPr="003A6FF0">
        <w:rPr>
          <w:b/>
          <w:bCs/>
          <w:lang w:val="en-GB"/>
        </w:rPr>
        <w:t>17</w:t>
      </w:r>
      <w:r w:rsidRPr="003A6FF0">
        <w:rPr>
          <w:lang w:val="en-GB"/>
        </w:rPr>
        <w:t xml:space="preserve"> of the RR according to the type of subsequent communication. In radiotelephony, simplex operation using single frequency is recommended </w:t>
      </w:r>
      <w:r w:rsidRPr="003A6FF0">
        <w:rPr>
          <w:lang w:val="en-GB" w:eastAsia="ko-KR"/>
        </w:rPr>
        <w:t xml:space="preserve">for </w:t>
      </w:r>
      <w:r w:rsidRPr="003A6FF0">
        <w:rPr>
          <w:lang w:val="en-GB" w:eastAsia="ko-KR"/>
        </w:rPr>
        <w:lastRenderedPageBreak/>
        <w:t>ship-to-ship radiocommunication</w:t>
      </w:r>
      <w:r w:rsidRPr="003A6FF0">
        <w:rPr>
          <w:lang w:val="en-GB"/>
        </w:rPr>
        <w:t>, however, duplex or semi-duplex operation using paired frequencies is recommended for public correspondence between coast station and ship station.</w:t>
      </w:r>
    </w:p>
    <w:p w14:paraId="1ACE678C" w14:textId="00B7DC1B" w:rsidR="00881FDB" w:rsidRPr="003A6FF0" w:rsidRDefault="00881FDB" w:rsidP="0062156D">
      <w:pPr>
        <w:rPr>
          <w:lang w:val="en-GB" w:eastAsia="ko-KR"/>
        </w:rPr>
      </w:pPr>
      <w:r w:rsidRPr="003A6FF0">
        <w:rPr>
          <w:lang w:val="en-GB"/>
        </w:rPr>
        <w:t>3.5.2</w:t>
      </w:r>
      <w:r w:rsidRPr="003A6FF0">
        <w:rPr>
          <w:lang w:val="en-GB"/>
        </w:rPr>
        <w:tab/>
        <w:t xml:space="preserve">If the subsequent type of communication is HF radiotelephony, the working frequency should be selected in the frequencies of section 1 of the RR Appendix </w:t>
      </w:r>
      <w:r w:rsidRPr="003A6FF0">
        <w:rPr>
          <w:b/>
          <w:bCs/>
          <w:lang w:val="en-GB"/>
        </w:rPr>
        <w:t>17</w:t>
      </w:r>
      <w:r w:rsidRPr="003A6FF0">
        <w:rPr>
          <w:lang w:val="en-GB"/>
        </w:rPr>
        <w:t xml:space="preserve"> Part B. </w:t>
      </w:r>
      <w:r w:rsidRPr="003A6FF0">
        <w:rPr>
          <w:lang w:val="en-GB" w:eastAsia="ko-KR"/>
        </w:rPr>
        <w:t>However, the frequencies for the distress and safety traffic or frequencies for calling should be avoided.</w:t>
      </w:r>
    </w:p>
    <w:p w14:paraId="7B6732A8" w14:textId="77AA7D13" w:rsidR="00881FDB" w:rsidRPr="003A6FF0" w:rsidRDefault="00881FDB" w:rsidP="0062156D">
      <w:pPr>
        <w:rPr>
          <w:lang w:val="en-GB"/>
        </w:rPr>
      </w:pPr>
      <w:r w:rsidRPr="003A6FF0">
        <w:rPr>
          <w:lang w:val="en-GB"/>
        </w:rPr>
        <w:t>3.5.3</w:t>
      </w:r>
      <w:r w:rsidRPr="003A6FF0">
        <w:rPr>
          <w:lang w:val="en-GB"/>
        </w:rPr>
        <w:tab/>
        <w:t>In radiotelephony between the coast station and the ship station, the working frequency should be proposed always by the coast station. If the proposed working frequency is not available for the ship station called, then the ship station responds with its position information and waits for another proposal of working frequency by the coast station.</w:t>
      </w:r>
    </w:p>
    <w:p w14:paraId="410F5E34" w14:textId="0BAB52CB" w:rsidR="00881FDB" w:rsidRPr="003A6FF0" w:rsidRDefault="00881FDB" w:rsidP="0062156D">
      <w:pPr>
        <w:rPr>
          <w:lang w:val="en-GB" w:eastAsia="ja-JP"/>
        </w:rPr>
      </w:pPr>
      <w:r w:rsidRPr="003A6FF0">
        <w:rPr>
          <w:lang w:val="en-GB"/>
        </w:rPr>
        <w:t>3.5.4</w:t>
      </w:r>
      <w:r w:rsidRPr="003A6FF0">
        <w:rPr>
          <w:lang w:val="en-GB"/>
        </w:rPr>
        <w:tab/>
        <w:t xml:space="preserve">To minimize interference of working frequencies for duplex communications, if the last digit of MMSI of the ship station called is an even number, then it is recommended to use the working frequency of the even channel number in each frequency band of the RR Appendix </w:t>
      </w:r>
      <w:r w:rsidRPr="003A6FF0">
        <w:rPr>
          <w:b/>
          <w:bCs/>
          <w:lang w:val="en-GB"/>
        </w:rPr>
        <w:t>17</w:t>
      </w:r>
      <w:r w:rsidRPr="003A6FF0">
        <w:rPr>
          <w:lang w:val="en-GB"/>
        </w:rPr>
        <w:t>. If the last digit of MMSI of the ship station called is an odd number, then it is recommended to use the working frequency of the odd channel number in each frequency band.</w:t>
      </w:r>
    </w:p>
    <w:p w14:paraId="059DBE72" w14:textId="77777777" w:rsidR="00881FDB" w:rsidRPr="003A6FF0" w:rsidRDefault="00881FDB" w:rsidP="00F03167">
      <w:pPr>
        <w:pStyle w:val="Heading1"/>
        <w:rPr>
          <w:lang w:val="en-GB" w:eastAsia="ja-JP"/>
        </w:rPr>
      </w:pPr>
      <w:bookmarkStart w:id="13" w:name="_Toc142490172"/>
      <w:r w:rsidRPr="003A6FF0">
        <w:rPr>
          <w:lang w:val="en-GB" w:eastAsia="ja-JP"/>
        </w:rPr>
        <w:t>4</w:t>
      </w:r>
      <w:r w:rsidRPr="003A6FF0">
        <w:rPr>
          <w:lang w:val="en-GB"/>
        </w:rPr>
        <w:tab/>
        <w:t>Digital selective calling messages of automatic connection system</w:t>
      </w:r>
      <w:bookmarkEnd w:id="13"/>
    </w:p>
    <w:p w14:paraId="0F9FCED1" w14:textId="77777777" w:rsidR="00881FDB" w:rsidRPr="003A6FF0" w:rsidRDefault="00881FDB" w:rsidP="0062156D">
      <w:pPr>
        <w:rPr>
          <w:lang w:val="en-GB" w:eastAsia="zh-CN"/>
        </w:rPr>
      </w:pPr>
      <w:r w:rsidRPr="003A6FF0">
        <w:rPr>
          <w:lang w:val="en-GB" w:eastAsia="zh-CN"/>
        </w:rPr>
        <w:t xml:space="preserve">ACS uses the following symbol numbers in the DSC format. For further information, see Recommendation </w:t>
      </w:r>
      <w:r w:rsidRPr="003A6FF0">
        <w:rPr>
          <w:lang w:val="en-GB"/>
        </w:rPr>
        <w:t xml:space="preserve">ITU-R </w:t>
      </w:r>
      <w:hyperlink r:id="rId24" w:history="1">
        <w:r w:rsidRPr="003A6FF0">
          <w:rPr>
            <w:rFonts w:eastAsiaTheme="majorEastAsia"/>
            <w:lang w:val="en-GB"/>
          </w:rPr>
          <w:t>M.493</w:t>
        </w:r>
      </w:hyperlink>
      <w:r w:rsidRPr="003A6FF0">
        <w:rPr>
          <w:lang w:val="en-GB" w:eastAsia="zh-CN"/>
        </w:rPr>
        <w:t>.</w:t>
      </w:r>
    </w:p>
    <w:p w14:paraId="00CDF2A2" w14:textId="77777777" w:rsidR="00881FDB" w:rsidRPr="003A6FF0" w:rsidRDefault="00881FDB" w:rsidP="0062156D">
      <w:pPr>
        <w:pStyle w:val="enumlev1"/>
        <w:rPr>
          <w:lang w:val="en-GB" w:eastAsia="zh-CN"/>
        </w:rPr>
      </w:pPr>
      <w:r w:rsidRPr="003A6FF0">
        <w:rPr>
          <w:lang w:val="en-GB" w:eastAsia="zh-CN"/>
        </w:rPr>
        <w:t>Category of Call:</w:t>
      </w:r>
      <w:r w:rsidRPr="003A6FF0">
        <w:rPr>
          <w:lang w:val="en-GB" w:eastAsia="zh-CN"/>
        </w:rPr>
        <w:tab/>
      </w:r>
      <w:r w:rsidRPr="003A6FF0">
        <w:rPr>
          <w:lang w:val="en-GB" w:eastAsia="zh-CN"/>
        </w:rPr>
        <w:tab/>
      </w:r>
      <w:r w:rsidRPr="003A6FF0">
        <w:rPr>
          <w:lang w:val="en-GB" w:eastAsia="zh-CN"/>
        </w:rPr>
        <w:tab/>
        <w:t>106 (ACS)</w:t>
      </w:r>
    </w:p>
    <w:p w14:paraId="77E1E7FF" w14:textId="77777777" w:rsidR="00881FDB" w:rsidRPr="003A6FF0" w:rsidRDefault="00881FDB" w:rsidP="0062156D">
      <w:pPr>
        <w:pStyle w:val="enumlev1"/>
        <w:rPr>
          <w:lang w:val="en-GB" w:eastAsia="zh-CN"/>
        </w:rPr>
      </w:pPr>
      <w:r w:rsidRPr="003A6FF0">
        <w:rPr>
          <w:lang w:val="en-GB" w:eastAsia="zh-CN"/>
        </w:rPr>
        <w:t>Second telecommand:</w:t>
      </w:r>
      <w:r w:rsidRPr="003A6FF0">
        <w:rPr>
          <w:lang w:val="en-GB" w:eastAsia="zh-CN"/>
        </w:rPr>
        <w:tab/>
      </w:r>
      <w:r w:rsidRPr="003A6FF0">
        <w:rPr>
          <w:lang w:val="en-GB" w:eastAsia="zh-CN"/>
        </w:rPr>
        <w:tab/>
        <w:t>120 (No remaining ACS sequential transmission)</w:t>
      </w:r>
    </w:p>
    <w:p w14:paraId="308E15DA" w14:textId="1A87B0C6" w:rsidR="00881FDB" w:rsidRPr="003A6FF0" w:rsidRDefault="00881FDB" w:rsidP="0062156D">
      <w:pPr>
        <w:pStyle w:val="enumlev1"/>
        <w:rPr>
          <w:lang w:val="en-GB" w:eastAsia="zh-CN"/>
        </w:rPr>
      </w:pPr>
      <w:r w:rsidRPr="003A6FF0">
        <w:rPr>
          <w:lang w:val="en-GB" w:eastAsia="zh-CN"/>
        </w:rPr>
        <w:tab/>
      </w:r>
      <w:r w:rsidRPr="003A6FF0">
        <w:rPr>
          <w:lang w:val="en-GB" w:eastAsia="zh-CN"/>
        </w:rPr>
        <w:tab/>
      </w:r>
      <w:r w:rsidRPr="003A6FF0">
        <w:rPr>
          <w:lang w:val="en-GB" w:eastAsia="zh-CN"/>
        </w:rPr>
        <w:tab/>
      </w:r>
      <w:r w:rsidRPr="003A6FF0">
        <w:rPr>
          <w:lang w:val="en-GB" w:eastAsia="zh-CN"/>
        </w:rPr>
        <w:tab/>
      </w:r>
      <w:r w:rsidR="00D53C77" w:rsidRPr="003A6FF0">
        <w:rPr>
          <w:lang w:val="en-GB" w:eastAsia="zh-CN"/>
        </w:rPr>
        <w:tab/>
      </w:r>
      <w:r w:rsidR="00D53C77" w:rsidRPr="003A6FF0">
        <w:rPr>
          <w:lang w:val="en-GB" w:eastAsia="zh-CN"/>
        </w:rPr>
        <w:tab/>
      </w:r>
      <w:r w:rsidRPr="003A6FF0">
        <w:rPr>
          <w:lang w:val="en-GB" w:eastAsia="zh-CN"/>
        </w:rPr>
        <w:t>121 (1 time remaining ACS sequential transmission)</w:t>
      </w:r>
    </w:p>
    <w:p w14:paraId="55E92715" w14:textId="50995BB5" w:rsidR="00881FDB" w:rsidRPr="003A6FF0" w:rsidRDefault="00881FDB" w:rsidP="0062156D">
      <w:pPr>
        <w:pStyle w:val="enumlev1"/>
        <w:rPr>
          <w:lang w:val="en-GB" w:eastAsia="zh-CN"/>
        </w:rPr>
      </w:pPr>
      <w:r w:rsidRPr="003A6FF0">
        <w:rPr>
          <w:lang w:val="en-GB" w:eastAsia="zh-CN"/>
        </w:rPr>
        <w:tab/>
      </w:r>
      <w:r w:rsidRPr="003A6FF0">
        <w:rPr>
          <w:lang w:val="en-GB" w:eastAsia="zh-CN"/>
        </w:rPr>
        <w:tab/>
      </w:r>
      <w:r w:rsidRPr="003A6FF0">
        <w:rPr>
          <w:lang w:val="en-GB" w:eastAsia="zh-CN"/>
        </w:rPr>
        <w:tab/>
      </w:r>
      <w:r w:rsidRPr="003A6FF0">
        <w:rPr>
          <w:lang w:val="en-GB" w:eastAsia="zh-CN"/>
        </w:rPr>
        <w:tab/>
      </w:r>
      <w:r w:rsidR="00D53C77" w:rsidRPr="003A6FF0">
        <w:rPr>
          <w:lang w:val="en-GB" w:eastAsia="zh-CN"/>
        </w:rPr>
        <w:tab/>
      </w:r>
      <w:r w:rsidR="00D53C77" w:rsidRPr="003A6FF0">
        <w:rPr>
          <w:lang w:val="en-GB" w:eastAsia="zh-CN"/>
        </w:rPr>
        <w:tab/>
      </w:r>
      <w:r w:rsidRPr="003A6FF0">
        <w:rPr>
          <w:lang w:val="en-GB" w:eastAsia="zh-CN"/>
        </w:rPr>
        <w:t>122 (2 times remaining ACS sequential transmission)</w:t>
      </w:r>
    </w:p>
    <w:p w14:paraId="6C8D3721" w14:textId="7F8FFA59" w:rsidR="00881FDB" w:rsidRPr="003A6FF0" w:rsidRDefault="00881FDB" w:rsidP="0062156D">
      <w:pPr>
        <w:pStyle w:val="enumlev1"/>
        <w:rPr>
          <w:lang w:val="en-GB" w:eastAsia="zh-CN"/>
        </w:rPr>
      </w:pPr>
      <w:r w:rsidRPr="003A6FF0">
        <w:rPr>
          <w:lang w:val="en-GB" w:eastAsia="zh-CN"/>
        </w:rPr>
        <w:tab/>
      </w:r>
      <w:r w:rsidRPr="003A6FF0">
        <w:rPr>
          <w:lang w:val="en-GB" w:eastAsia="zh-CN"/>
        </w:rPr>
        <w:tab/>
      </w:r>
      <w:r w:rsidRPr="003A6FF0">
        <w:rPr>
          <w:lang w:val="en-GB" w:eastAsia="zh-CN"/>
        </w:rPr>
        <w:tab/>
      </w:r>
      <w:r w:rsidRPr="003A6FF0">
        <w:rPr>
          <w:lang w:val="en-GB" w:eastAsia="zh-CN"/>
        </w:rPr>
        <w:tab/>
      </w:r>
      <w:r w:rsidR="00D53C77" w:rsidRPr="003A6FF0">
        <w:rPr>
          <w:lang w:val="en-GB" w:eastAsia="zh-CN"/>
        </w:rPr>
        <w:tab/>
      </w:r>
      <w:r w:rsidR="00D53C77" w:rsidRPr="003A6FF0">
        <w:rPr>
          <w:lang w:val="en-GB" w:eastAsia="zh-CN"/>
        </w:rPr>
        <w:tab/>
      </w:r>
      <w:r w:rsidRPr="003A6FF0">
        <w:rPr>
          <w:lang w:val="en-GB" w:eastAsia="zh-CN"/>
        </w:rPr>
        <w:t>123 (3 times remaining ACS sequential transmission)</w:t>
      </w:r>
    </w:p>
    <w:p w14:paraId="0088D96A" w14:textId="3ACA8F0C" w:rsidR="00881FDB" w:rsidRPr="003A6FF0" w:rsidRDefault="00881FDB" w:rsidP="0062156D">
      <w:pPr>
        <w:pStyle w:val="enumlev1"/>
        <w:rPr>
          <w:lang w:val="en-GB" w:eastAsia="zh-CN"/>
        </w:rPr>
      </w:pPr>
      <w:r w:rsidRPr="003A6FF0">
        <w:rPr>
          <w:lang w:val="en-GB" w:eastAsia="zh-CN"/>
        </w:rPr>
        <w:tab/>
      </w:r>
      <w:r w:rsidRPr="003A6FF0">
        <w:rPr>
          <w:lang w:val="en-GB" w:eastAsia="zh-CN"/>
        </w:rPr>
        <w:tab/>
      </w:r>
      <w:r w:rsidRPr="003A6FF0">
        <w:rPr>
          <w:lang w:val="en-GB" w:eastAsia="zh-CN"/>
        </w:rPr>
        <w:tab/>
      </w:r>
      <w:r w:rsidRPr="003A6FF0">
        <w:rPr>
          <w:lang w:val="en-GB" w:eastAsia="zh-CN"/>
        </w:rPr>
        <w:tab/>
      </w:r>
      <w:r w:rsidR="00D53C77" w:rsidRPr="003A6FF0">
        <w:rPr>
          <w:lang w:val="en-GB" w:eastAsia="zh-CN"/>
        </w:rPr>
        <w:tab/>
      </w:r>
      <w:r w:rsidR="00D53C77" w:rsidRPr="003A6FF0">
        <w:rPr>
          <w:lang w:val="en-GB" w:eastAsia="zh-CN"/>
        </w:rPr>
        <w:tab/>
      </w:r>
      <w:r w:rsidRPr="003A6FF0">
        <w:rPr>
          <w:lang w:val="en-GB" w:eastAsia="zh-CN"/>
        </w:rPr>
        <w:t>124 (4 times remaining ACS sequential transmission)</w:t>
      </w:r>
    </w:p>
    <w:p w14:paraId="1D0964B1" w14:textId="69FBCF37" w:rsidR="00881FDB" w:rsidRPr="003A6FF0" w:rsidRDefault="00881FDB" w:rsidP="0062156D">
      <w:pPr>
        <w:pStyle w:val="enumlev1"/>
        <w:rPr>
          <w:lang w:val="en-GB" w:eastAsia="zh-CN"/>
        </w:rPr>
      </w:pPr>
      <w:r w:rsidRPr="003A6FF0">
        <w:rPr>
          <w:lang w:val="en-GB" w:eastAsia="zh-CN"/>
        </w:rPr>
        <w:tab/>
      </w:r>
      <w:r w:rsidRPr="003A6FF0">
        <w:rPr>
          <w:lang w:val="en-GB" w:eastAsia="zh-CN"/>
        </w:rPr>
        <w:tab/>
      </w:r>
      <w:r w:rsidRPr="003A6FF0">
        <w:rPr>
          <w:lang w:val="en-GB" w:eastAsia="zh-CN"/>
        </w:rPr>
        <w:tab/>
      </w:r>
      <w:r w:rsidRPr="003A6FF0">
        <w:rPr>
          <w:lang w:val="en-GB" w:eastAsia="zh-CN"/>
        </w:rPr>
        <w:tab/>
      </w:r>
      <w:r w:rsidR="00D53C77" w:rsidRPr="003A6FF0">
        <w:rPr>
          <w:lang w:val="en-GB" w:eastAsia="zh-CN"/>
        </w:rPr>
        <w:tab/>
      </w:r>
      <w:r w:rsidR="00D53C77" w:rsidRPr="003A6FF0">
        <w:rPr>
          <w:lang w:val="en-GB" w:eastAsia="zh-CN"/>
        </w:rPr>
        <w:tab/>
      </w:r>
      <w:r w:rsidRPr="003A6FF0">
        <w:rPr>
          <w:lang w:val="en-GB" w:eastAsia="zh-CN"/>
        </w:rPr>
        <w:t>125 (5 times remaining ACS sequential transmission)</w:t>
      </w:r>
      <w:r w:rsidR="00D53C77" w:rsidRPr="003A6FF0">
        <w:rPr>
          <w:lang w:val="en-GB" w:eastAsia="zh-CN"/>
        </w:rPr>
        <w:t>.</w:t>
      </w:r>
    </w:p>
    <w:p w14:paraId="0C68A216" w14:textId="77777777" w:rsidR="00881FDB" w:rsidRPr="003A6FF0" w:rsidRDefault="00881FDB" w:rsidP="00FF603F">
      <w:pPr>
        <w:rPr>
          <w:lang w:val="en-GB" w:eastAsia="zh-CN"/>
        </w:rPr>
      </w:pPr>
    </w:p>
    <w:p w14:paraId="251EE56C" w14:textId="77777777" w:rsidR="00881FDB" w:rsidRPr="003A6FF0" w:rsidRDefault="00881FDB" w:rsidP="00FF603F">
      <w:pPr>
        <w:rPr>
          <w:lang w:val="en-GB" w:eastAsia="zh-CN"/>
        </w:rPr>
      </w:pPr>
    </w:p>
    <w:p w14:paraId="2D541DA4" w14:textId="77777777" w:rsidR="00881FDB" w:rsidRPr="003A6FF0" w:rsidRDefault="00881FDB" w:rsidP="00C8632B">
      <w:pPr>
        <w:pStyle w:val="AnnexNoTitle"/>
        <w:rPr>
          <w:lang w:val="en-GB" w:eastAsia="ja-JP"/>
        </w:rPr>
      </w:pPr>
      <w:bookmarkStart w:id="14" w:name="_Toc142490173"/>
      <w:r w:rsidRPr="003A6FF0">
        <w:rPr>
          <w:lang w:val="en-GB"/>
        </w:rPr>
        <w:t>Annex</w:t>
      </w:r>
      <w:bookmarkEnd w:id="14"/>
      <w:r w:rsidRPr="003A6FF0">
        <w:rPr>
          <w:lang w:val="en-GB"/>
        </w:rPr>
        <w:br/>
      </w:r>
      <w:r w:rsidRPr="003A6FF0">
        <w:rPr>
          <w:lang w:val="en-GB"/>
        </w:rPr>
        <w:br/>
      </w:r>
      <w:bookmarkStart w:id="15" w:name="_Toc142490174"/>
      <w:r w:rsidRPr="003A6FF0">
        <w:rPr>
          <w:lang w:val="en-GB" w:eastAsia="ja-JP"/>
        </w:rPr>
        <w:t>Automatic connection system field experiment</w:t>
      </w:r>
      <w:bookmarkEnd w:id="15"/>
    </w:p>
    <w:p w14:paraId="55A13349" w14:textId="3FAB3B27" w:rsidR="00881FDB" w:rsidRPr="003A6FF0" w:rsidRDefault="00881FDB" w:rsidP="004F3864">
      <w:pPr>
        <w:pStyle w:val="Heading1"/>
        <w:rPr>
          <w:lang w:val="en-GB" w:eastAsia="ja-JP"/>
        </w:rPr>
      </w:pPr>
      <w:bookmarkStart w:id="16" w:name="_Toc142490175"/>
      <w:r w:rsidRPr="003A6FF0">
        <w:rPr>
          <w:lang w:val="en-GB" w:eastAsia="ja-JP"/>
        </w:rPr>
        <w:t>A1</w:t>
      </w:r>
      <w:r w:rsidRPr="003A6FF0">
        <w:rPr>
          <w:szCs w:val="24"/>
          <w:lang w:val="en-GB"/>
        </w:rPr>
        <w:tab/>
      </w:r>
      <w:r w:rsidRPr="003A6FF0">
        <w:rPr>
          <w:lang w:val="en-GB" w:eastAsia="ja-JP"/>
        </w:rPr>
        <w:t>Introduction</w:t>
      </w:r>
      <w:bookmarkEnd w:id="16"/>
    </w:p>
    <w:p w14:paraId="24395106" w14:textId="77777777" w:rsidR="00881FDB" w:rsidRPr="003A6FF0" w:rsidRDefault="00881FDB" w:rsidP="00A74610">
      <w:pPr>
        <w:rPr>
          <w:lang w:val="en-GB" w:eastAsia="ja-JP"/>
        </w:rPr>
      </w:pPr>
      <w:r w:rsidRPr="003A6FF0">
        <w:rPr>
          <w:lang w:val="en-GB" w:eastAsia="ja-JP"/>
        </w:rPr>
        <w:t>Field experiment was carried out to confirm that the connection could be established using the ACS communication protocol, and to confirm that automatic connection establishment using ACS was effective.</w:t>
      </w:r>
    </w:p>
    <w:p w14:paraId="45E618B7" w14:textId="0C4C6738" w:rsidR="00881FDB" w:rsidRPr="003A6FF0" w:rsidRDefault="00881FDB" w:rsidP="004F3864">
      <w:pPr>
        <w:pStyle w:val="Heading1"/>
        <w:rPr>
          <w:lang w:val="en-GB" w:eastAsia="ja-JP"/>
        </w:rPr>
      </w:pPr>
      <w:bookmarkStart w:id="17" w:name="_Toc142490176"/>
      <w:r w:rsidRPr="003A6FF0">
        <w:rPr>
          <w:lang w:val="en-GB" w:eastAsia="ja-JP"/>
        </w:rPr>
        <w:t>A2</w:t>
      </w:r>
      <w:r w:rsidRPr="003A6FF0">
        <w:rPr>
          <w:lang w:val="en-GB" w:eastAsia="ja-JP"/>
        </w:rPr>
        <w:tab/>
        <w:t>Test method</w:t>
      </w:r>
      <w:bookmarkEnd w:id="17"/>
    </w:p>
    <w:p w14:paraId="274EED8A" w14:textId="4F397011" w:rsidR="00881FDB" w:rsidRPr="003A6FF0" w:rsidRDefault="00881FDB" w:rsidP="004F3864">
      <w:pPr>
        <w:pStyle w:val="Heading2"/>
        <w:rPr>
          <w:lang w:val="en-GB"/>
        </w:rPr>
      </w:pPr>
      <w:bookmarkStart w:id="18" w:name="_Toc142490177"/>
      <w:r w:rsidRPr="003A6FF0">
        <w:rPr>
          <w:lang w:val="en-GB"/>
        </w:rPr>
        <w:t>A2.1</w:t>
      </w:r>
      <w:r w:rsidRPr="003A6FF0">
        <w:rPr>
          <w:szCs w:val="24"/>
          <w:lang w:val="en-GB"/>
        </w:rPr>
        <w:tab/>
      </w:r>
      <w:r w:rsidRPr="003A6FF0">
        <w:rPr>
          <w:lang w:val="en-GB"/>
        </w:rPr>
        <w:t>Test station</w:t>
      </w:r>
      <w:bookmarkEnd w:id="18"/>
    </w:p>
    <w:p w14:paraId="19FB7E6F" w14:textId="1246F8F0" w:rsidR="00881FDB" w:rsidRPr="003A6FF0" w:rsidRDefault="00881FDB" w:rsidP="00D53C77">
      <w:pPr>
        <w:rPr>
          <w:lang w:val="en-GB" w:eastAsia="ja-JP"/>
        </w:rPr>
      </w:pPr>
      <w:r w:rsidRPr="003A6FF0">
        <w:rPr>
          <w:lang w:val="en-GB" w:eastAsia="ja-JP"/>
        </w:rPr>
        <w:t>For this test, the experimental radio stations were placed in Tokyo and Okinawa, Japan. The distance between the two stations is approximately 1</w:t>
      </w:r>
      <w:r w:rsidR="004F3864" w:rsidRPr="003A6FF0">
        <w:rPr>
          <w:lang w:val="en-GB" w:eastAsia="ja-JP"/>
        </w:rPr>
        <w:t> </w:t>
      </w:r>
      <w:r w:rsidRPr="003A6FF0">
        <w:rPr>
          <w:lang w:val="en-GB" w:eastAsia="ja-JP"/>
        </w:rPr>
        <w:t>500 km.</w:t>
      </w:r>
    </w:p>
    <w:p w14:paraId="602E1DBF" w14:textId="77777777" w:rsidR="00881FDB" w:rsidRPr="003A6FF0" w:rsidRDefault="00881FDB" w:rsidP="0062156D">
      <w:pPr>
        <w:pStyle w:val="FigureNo"/>
        <w:rPr>
          <w:lang w:val="en-GB" w:eastAsia="ja-JP"/>
        </w:rPr>
      </w:pPr>
      <w:r w:rsidRPr="003A6FF0">
        <w:rPr>
          <w:lang w:val="en-GB"/>
        </w:rPr>
        <w:lastRenderedPageBreak/>
        <w:t>FIGURE</w:t>
      </w:r>
      <w:r w:rsidRPr="003A6FF0">
        <w:rPr>
          <w:lang w:val="en-GB" w:eastAsia="ja-JP"/>
        </w:rPr>
        <w:t xml:space="preserve"> 5</w:t>
      </w:r>
    </w:p>
    <w:p w14:paraId="643815C8" w14:textId="77777777" w:rsidR="00881FDB" w:rsidRPr="003A6FF0" w:rsidRDefault="00881FDB" w:rsidP="0062156D">
      <w:pPr>
        <w:pStyle w:val="Figuretitle"/>
        <w:rPr>
          <w:lang w:val="en-GB" w:eastAsia="ja-JP"/>
        </w:rPr>
      </w:pPr>
      <w:r w:rsidRPr="003A6FF0">
        <w:rPr>
          <w:lang w:val="en-GB" w:eastAsia="ja-JP"/>
        </w:rPr>
        <w:t>Test sites</w:t>
      </w:r>
    </w:p>
    <w:p w14:paraId="56A87AFD" w14:textId="77777777" w:rsidR="00881FDB" w:rsidRPr="003A6FF0" w:rsidRDefault="00881FDB" w:rsidP="0062156D">
      <w:pPr>
        <w:pStyle w:val="Figure"/>
        <w:rPr>
          <w:lang w:val="en-GB"/>
        </w:rPr>
      </w:pPr>
      <w:r w:rsidRPr="003A6FF0">
        <w:rPr>
          <w:noProof/>
          <w:lang w:val="en-GB"/>
        </w:rPr>
        <mc:AlternateContent>
          <mc:Choice Requires="wpc">
            <w:drawing>
              <wp:inline distT="0" distB="0" distL="0" distR="0" wp14:anchorId="1AAF0DB7" wp14:editId="48ADDC8D">
                <wp:extent cx="6051550" cy="3371353"/>
                <wp:effectExtent l="0" t="0" r="6350" b="635"/>
                <wp:docPr id="10"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2" name="図 22"/>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06936" y="92531"/>
                            <a:ext cx="4073948" cy="3147264"/>
                          </a:xfrm>
                          <a:prstGeom prst="rect">
                            <a:avLst/>
                          </a:prstGeom>
                          <a:noFill/>
                          <a:ln w="6350">
                            <a:solidFill>
                              <a:sysClr val="windowText" lastClr="000000"/>
                            </a:solidFill>
                          </a:ln>
                        </pic:spPr>
                      </pic:pic>
                      <wps:wsp>
                        <wps:cNvPr id="24" name="テキスト ボックス 9"/>
                        <wps:cNvSpPr txBox="1"/>
                        <wps:spPr>
                          <a:xfrm>
                            <a:off x="1780920" y="2842717"/>
                            <a:ext cx="774156" cy="262253"/>
                          </a:xfrm>
                          <a:prstGeom prst="rect">
                            <a:avLst/>
                          </a:prstGeom>
                          <a:solidFill>
                            <a:sysClr val="window" lastClr="FFFFFF"/>
                          </a:solidFill>
                          <a:ln w="6350">
                            <a:solidFill>
                              <a:prstClr val="black"/>
                            </a:solidFill>
                          </a:ln>
                        </wps:spPr>
                        <wps:txbx>
                          <w:txbxContent>
                            <w:p w14:paraId="6969AFB6" w14:textId="77777777" w:rsidR="00881FDB" w:rsidRDefault="00881FDB" w:rsidP="0062156D">
                              <w:pPr>
                                <w:spacing w:line="200" w:lineRule="exact"/>
                                <w:jc w:val="center"/>
                                <w:rPr>
                                  <w:rFonts w:ascii="Arial" w:hAnsi="Arial" w:cs="Arial"/>
                                  <w:sz w:val="22"/>
                                  <w:szCs w:val="22"/>
                                </w:rPr>
                              </w:pPr>
                              <w:r>
                                <w:rPr>
                                  <w:rFonts w:ascii="Arial" w:hAnsi="Arial" w:cs="Arial"/>
                                  <w:sz w:val="22"/>
                                  <w:szCs w:val="22"/>
                                </w:rPr>
                                <w:t>Okinawa</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25" name="テキスト ボックス 9"/>
                        <wps:cNvSpPr txBox="1"/>
                        <wps:spPr>
                          <a:xfrm>
                            <a:off x="4178349" y="146711"/>
                            <a:ext cx="774156" cy="262253"/>
                          </a:xfrm>
                          <a:prstGeom prst="rect">
                            <a:avLst/>
                          </a:prstGeom>
                          <a:solidFill>
                            <a:sysClr val="window" lastClr="FFFFFF"/>
                          </a:solidFill>
                          <a:ln w="6350">
                            <a:solidFill>
                              <a:prstClr val="black"/>
                            </a:solidFill>
                          </a:ln>
                        </wps:spPr>
                        <wps:txbx>
                          <w:txbxContent>
                            <w:p w14:paraId="4E34F17F" w14:textId="77777777" w:rsidR="00881FDB" w:rsidRDefault="00881FDB" w:rsidP="0062156D">
                              <w:pPr>
                                <w:spacing w:line="200" w:lineRule="exact"/>
                                <w:jc w:val="center"/>
                                <w:rPr>
                                  <w:rFonts w:ascii="Arial" w:hAnsi="Arial" w:cs="Arial"/>
                                  <w:sz w:val="22"/>
                                  <w:szCs w:val="22"/>
                                </w:rPr>
                              </w:pPr>
                              <w:r>
                                <w:rPr>
                                  <w:rFonts w:ascii="Arial" w:hAnsi="Arial" w:cs="Arial"/>
                                  <w:sz w:val="22"/>
                                  <w:szCs w:val="22"/>
                                </w:rPr>
                                <w:t>Tokyo</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26" name="テキスト ボックス 5"/>
                        <wps:cNvSpPr txBox="1"/>
                        <wps:spPr>
                          <a:xfrm>
                            <a:off x="2993823" y="1498580"/>
                            <a:ext cx="1577238" cy="384832"/>
                          </a:xfrm>
                          <a:prstGeom prst="rect">
                            <a:avLst/>
                          </a:prstGeom>
                          <a:noFill/>
                          <a:ln w="6350">
                            <a:noFill/>
                          </a:ln>
                        </wps:spPr>
                        <wps:txbx>
                          <w:txbxContent>
                            <w:p w14:paraId="7CCB0894" w14:textId="77777777" w:rsidR="00881FDB" w:rsidRPr="00F15B08" w:rsidRDefault="00881FDB" w:rsidP="0062156D">
                              <w:pPr>
                                <w:rPr>
                                  <w:rFonts w:ascii="Arial" w:hAnsi="Arial" w:cs="Arial"/>
                                  <w:szCs w:val="24"/>
                                  <w:lang w:eastAsia="ja-JP"/>
                                </w:rPr>
                              </w:pPr>
                              <w:r w:rsidRPr="00F15B08">
                                <w:rPr>
                                  <w:rFonts w:ascii="Arial" w:hAnsi="Arial" w:cs="Arial"/>
                                  <w:szCs w:val="24"/>
                                  <w:lang w:eastAsia="ja-JP"/>
                                </w:rPr>
                                <w:t>1 500 km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直線コネクタ 27">
                          <a:extLst>
                            <a:ext uri="{FF2B5EF4-FFF2-40B4-BE49-F238E27FC236}">
                              <a16:creationId xmlns:a16="http://schemas.microsoft.com/office/drawing/2014/main" id="{885E09A4-D27B-4DA5-A052-8B3FDAA1579B}"/>
                            </a:ext>
                          </a:extLst>
                        </wps:cNvPr>
                        <wps:cNvCnPr>
                          <a:cxnSpLocks/>
                        </wps:cNvCnPr>
                        <wps:spPr bwMode="auto">
                          <a:xfrm flipH="1">
                            <a:off x="1477536" y="490310"/>
                            <a:ext cx="2839360" cy="2568841"/>
                          </a:xfrm>
                          <a:prstGeom prst="line">
                            <a:avLst/>
                          </a:prstGeom>
                          <a:noFill/>
                          <a:ln w="12700" cap="flat" cmpd="sng" algn="ctr">
                            <a:solidFill>
                              <a:srgbClr val="FF0000"/>
                            </a:solidFill>
                            <a:prstDash val="solid"/>
                            <a:headEnd type="oval" w="sm" len="sm"/>
                            <a:tailEnd type="oval" w="sm" len="sm"/>
                          </a:ln>
                          <a:effectLst/>
                        </wps:spPr>
                        <wps:bodyPr/>
                      </wps:wsp>
                    </wpc:wpc>
                  </a:graphicData>
                </a:graphic>
              </wp:inline>
            </w:drawing>
          </mc:Choice>
          <mc:Fallback>
            <w:pict>
              <v:group w14:anchorId="1AAF0DB7" id="キャンバス 10" o:spid="_x0000_s1026" editas="canvas" style="width:476.5pt;height:265.45pt;mso-position-horizontal-relative:char;mso-position-vertical-relative:line" coordsize="60515,33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">
                <v:shape id="_x0000_s1027" type="#_x0000_t75" style="position:absolute;width:60515;height:33712;visibility:visible;mso-wrap-style:square" filled="t">
                  <v:fill o:detectmouseclick="t"/>
                  <v:path o:connecttype="none"/>
                </v:shape>
                <v:shape id="図 22" o:spid="_x0000_s1028" type="#_x0000_t75" style="position:absolute;left:10069;top:925;width:40739;height:31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" stroked="t" strokecolor="windowText" strokeweight=".5pt">
                  <v:imagedata r:id="rId26" o:title=""/>
                  <v:path arrowok="t"/>
                </v:shape>
                <v:shapetype id="_x0000_t202" coordsize="21600,21600" o:spt="202" path="m,l,21600r21600,l21600,xe">
                  <v:stroke joinstyle="miter"/>
                  <v:path gradientshapeok="t" o:connecttype="rect"/>
                </v:shapetype>
                <v:shape id="テキスト ボックス 9" o:spid="_x0000_s1029" type="#_x0000_t202" style="position:absolute;left:17809;top:28427;width:774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" fillcolor="window" strokeweight=".5pt">
                  <v:textbox inset="1mm,0,1mm,0">
                    <w:txbxContent>
                      <w:p w14:paraId="6969AFB6" w14:textId="77777777" w:rsidR="00881FDB" w:rsidRDefault="00881FDB" w:rsidP="0062156D">
                        <w:pPr>
                          <w:spacing w:line="200" w:lineRule="exact"/>
                          <w:jc w:val="center"/>
                          <w:rPr>
                            <w:rFonts w:ascii="Arial" w:hAnsi="Arial" w:cs="Arial"/>
                            <w:sz w:val="22"/>
                            <w:szCs w:val="22"/>
                          </w:rPr>
                        </w:pPr>
                        <w:r>
                          <w:rPr>
                            <w:rFonts w:ascii="Arial" w:hAnsi="Arial" w:cs="Arial"/>
                            <w:sz w:val="22"/>
                            <w:szCs w:val="22"/>
                          </w:rPr>
                          <w:t>Okinawa</w:t>
                        </w:r>
                      </w:p>
                    </w:txbxContent>
                  </v:textbox>
                </v:shape>
                <v:shape id="テキスト ボックス 9" o:spid="_x0000_s1030" type="#_x0000_t202" style="position:absolute;left:41783;top:1467;width:774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" fillcolor="window" strokeweight=".5pt">
                  <v:textbox inset="1mm,0,1mm,0">
                    <w:txbxContent>
                      <w:p w14:paraId="4E34F17F" w14:textId="77777777" w:rsidR="00881FDB" w:rsidRDefault="00881FDB" w:rsidP="0062156D">
                        <w:pPr>
                          <w:spacing w:line="200" w:lineRule="exact"/>
                          <w:jc w:val="center"/>
                          <w:rPr>
                            <w:rFonts w:ascii="Arial" w:hAnsi="Arial" w:cs="Arial"/>
                            <w:sz w:val="22"/>
                            <w:szCs w:val="22"/>
                          </w:rPr>
                        </w:pPr>
                        <w:r>
                          <w:rPr>
                            <w:rFonts w:ascii="Arial" w:hAnsi="Arial" w:cs="Arial"/>
                            <w:sz w:val="22"/>
                            <w:szCs w:val="22"/>
                          </w:rPr>
                          <w:t>Tokyo</w:t>
                        </w:r>
                      </w:p>
                    </w:txbxContent>
                  </v:textbox>
                </v:shape>
                <v:shape id="テキスト ボックス 5" o:spid="_x0000_s1031" type="#_x0000_t202" style="position:absolute;left:29938;top:14985;width:15772;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CCB0894" w14:textId="77777777" w:rsidR="00881FDB" w:rsidRPr="00F15B08" w:rsidRDefault="00881FDB" w:rsidP="0062156D">
                        <w:pPr>
                          <w:rPr>
                            <w:rFonts w:ascii="Arial" w:hAnsi="Arial" w:cs="Arial"/>
                            <w:szCs w:val="24"/>
                            <w:lang w:eastAsia="ja-JP"/>
                          </w:rPr>
                        </w:pPr>
                        <w:r w:rsidRPr="00F15B08">
                          <w:rPr>
                            <w:rFonts w:ascii="Arial" w:hAnsi="Arial" w:cs="Arial"/>
                            <w:szCs w:val="24"/>
                            <w:lang w:eastAsia="ja-JP"/>
                          </w:rPr>
                          <w:t>1 500 km</w:t>
                        </w:r>
                      </w:p>
                    </w:txbxContent>
                  </v:textbox>
                </v:shape>
                <v:line id="直線コネクタ 27" o:spid="_x0000_s1032" style="position:absolute;flip:x;visibility:visible;mso-wrap-style:square" from="14775,4903" to="43168,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" strokecolor="red" strokeweight="1pt">
                  <v:stroke startarrow="oval" startarrowwidth="narrow" startarrowlength="short" endarrow="oval" endarrowwidth="narrow" endarrowlength="short"/>
                  <o:lock v:ext="edit" shapetype="f"/>
                </v:line>
                <w10:anchorlock/>
              </v:group>
            </w:pict>
          </mc:Fallback>
        </mc:AlternateContent>
      </w:r>
    </w:p>
    <w:p w14:paraId="188313E1" w14:textId="4FE33584" w:rsidR="00881FDB" w:rsidRPr="003A6FF0" w:rsidRDefault="00881FDB" w:rsidP="004F3864">
      <w:pPr>
        <w:pStyle w:val="Heading2"/>
        <w:rPr>
          <w:lang w:val="en-GB"/>
        </w:rPr>
      </w:pPr>
      <w:bookmarkStart w:id="19" w:name="_Toc142490178"/>
      <w:r w:rsidRPr="003A6FF0">
        <w:rPr>
          <w:lang w:val="en-GB"/>
        </w:rPr>
        <w:t>A2.2</w:t>
      </w:r>
      <w:r w:rsidRPr="003A6FF0">
        <w:rPr>
          <w:lang w:val="en-GB"/>
        </w:rPr>
        <w:tab/>
        <w:t>Propagation prediction</w:t>
      </w:r>
      <w:bookmarkEnd w:id="19"/>
    </w:p>
    <w:p w14:paraId="779E5BA7" w14:textId="77777777" w:rsidR="00881FDB" w:rsidRPr="003A6FF0" w:rsidRDefault="00881FDB" w:rsidP="00D53C77">
      <w:pPr>
        <w:rPr>
          <w:lang w:val="en-GB" w:eastAsia="ja-JP"/>
        </w:rPr>
      </w:pPr>
      <w:r w:rsidRPr="003A6FF0">
        <w:rPr>
          <w:lang w:val="en-GB" w:eastAsia="ja-JP"/>
        </w:rPr>
        <w:t>Propagation prediction was performed by Voice of America Coverage Analysis Program prior to the field experiment. The propagation prediction is shown in Fig. 6.</w:t>
      </w:r>
    </w:p>
    <w:p w14:paraId="112F095C" w14:textId="77777777" w:rsidR="00881FDB" w:rsidRPr="003A6FF0" w:rsidRDefault="00881FDB" w:rsidP="0062156D">
      <w:pPr>
        <w:pStyle w:val="FigureNo"/>
        <w:rPr>
          <w:lang w:val="en-GB" w:eastAsia="ja-JP"/>
        </w:rPr>
      </w:pPr>
      <w:r w:rsidRPr="003A6FF0">
        <w:rPr>
          <w:lang w:val="en-GB"/>
        </w:rPr>
        <w:t>FIGURE</w:t>
      </w:r>
      <w:r w:rsidRPr="003A6FF0">
        <w:rPr>
          <w:lang w:val="en-GB" w:eastAsia="ja-JP"/>
        </w:rPr>
        <w:t xml:space="preserve"> 6</w:t>
      </w:r>
    </w:p>
    <w:p w14:paraId="5486D348" w14:textId="77777777" w:rsidR="00881FDB" w:rsidRPr="003A6FF0" w:rsidRDefault="00881FDB" w:rsidP="0062156D">
      <w:pPr>
        <w:pStyle w:val="Figuretitle"/>
        <w:rPr>
          <w:lang w:val="en-GB" w:eastAsia="ja-JP"/>
        </w:rPr>
      </w:pPr>
      <w:r w:rsidRPr="003A6FF0">
        <w:rPr>
          <w:lang w:val="en-GB" w:eastAsia="ja-JP"/>
        </w:rPr>
        <w:t>Propagation prediction using Voice of America Coverage Analysis Program</w:t>
      </w:r>
    </w:p>
    <w:p w14:paraId="53644839" w14:textId="77777777" w:rsidR="00881FDB" w:rsidRPr="003A6FF0" w:rsidRDefault="00881FDB" w:rsidP="0062156D">
      <w:pPr>
        <w:pStyle w:val="Figure"/>
        <w:rPr>
          <w:lang w:val="en-GB"/>
        </w:rPr>
      </w:pPr>
      <w:r w:rsidRPr="003A6FF0">
        <w:rPr>
          <w:noProof/>
          <w:lang w:val="en-GB"/>
        </w:rPr>
        <mc:AlternateContent>
          <mc:Choice Requires="wps">
            <w:drawing>
              <wp:anchor distT="0" distB="0" distL="114300" distR="114300" simplePos="0" relativeHeight="251664384" behindDoc="0" locked="0" layoutInCell="1" allowOverlap="1" wp14:anchorId="50F2FA78" wp14:editId="147FA0FE">
                <wp:simplePos x="0" y="0"/>
                <wp:positionH relativeFrom="column">
                  <wp:posOffset>4988560</wp:posOffset>
                </wp:positionH>
                <wp:positionV relativeFrom="paragraph">
                  <wp:posOffset>1718310</wp:posOffset>
                </wp:positionV>
                <wp:extent cx="863600" cy="1031443"/>
                <wp:effectExtent l="0" t="0" r="12700" b="16510"/>
                <wp:wrapNone/>
                <wp:docPr id="28" name="テキスト ボックス 28"/>
                <wp:cNvGraphicFramePr/>
                <a:graphic xmlns:a="http://schemas.openxmlformats.org/drawingml/2006/main">
                  <a:graphicData uri="http://schemas.microsoft.com/office/word/2010/wordprocessingShape">
                    <wps:wsp>
                      <wps:cNvSpPr txBox="1"/>
                      <wps:spPr>
                        <a:xfrm>
                          <a:off x="0" y="0"/>
                          <a:ext cx="863600" cy="1031443"/>
                        </a:xfrm>
                        <a:prstGeom prst="rect">
                          <a:avLst/>
                        </a:prstGeom>
                        <a:solidFill>
                          <a:sysClr val="window" lastClr="FFFFFF"/>
                        </a:solidFill>
                        <a:ln w="6350">
                          <a:solidFill>
                            <a:prstClr val="black"/>
                          </a:solidFill>
                        </a:ln>
                      </wps:spPr>
                      <wps:txbx>
                        <w:txbxContent>
                          <w:p w14:paraId="045546BF" w14:textId="77777777" w:rsidR="00881FDB" w:rsidRPr="003A6FF0" w:rsidRDefault="00881FDB" w:rsidP="0062156D">
                            <w:pPr>
                              <w:spacing w:before="0" w:line="240" w:lineRule="exact"/>
                              <w:rPr>
                                <w:rFonts w:ascii="Arial" w:hAnsi="Arial" w:cs="Arial"/>
                                <w:sz w:val="16"/>
                                <w:szCs w:val="16"/>
                                <w:u w:val="single"/>
                                <w:lang w:val="en-GB" w:eastAsia="ja-JP"/>
                              </w:rPr>
                            </w:pPr>
                            <w:r w:rsidRPr="003A6FF0">
                              <w:rPr>
                                <w:rFonts w:ascii="Arial" w:hAnsi="Arial" w:cs="Arial" w:hint="eastAsia"/>
                                <w:sz w:val="16"/>
                                <w:szCs w:val="16"/>
                                <w:u w:val="single"/>
                                <w:lang w:val="en-GB" w:eastAsia="ja-JP"/>
                              </w:rPr>
                              <w:t>P</w:t>
                            </w:r>
                            <w:r w:rsidRPr="003A6FF0">
                              <w:rPr>
                                <w:rFonts w:ascii="Arial" w:hAnsi="Arial" w:cs="Arial"/>
                                <w:sz w:val="16"/>
                                <w:szCs w:val="16"/>
                                <w:u w:val="single"/>
                                <w:lang w:val="en-GB" w:eastAsia="ja-JP"/>
                              </w:rPr>
                              <w:t>arameters</w:t>
                            </w:r>
                          </w:p>
                          <w:p w14:paraId="5687BFE3" w14:textId="77777777" w:rsidR="00881FDB" w:rsidRPr="003A6FF0" w:rsidRDefault="00881FDB" w:rsidP="0062156D">
                            <w:pPr>
                              <w:spacing w:before="0" w:line="240" w:lineRule="exact"/>
                              <w:rPr>
                                <w:rFonts w:ascii="Arial" w:hAnsi="Arial" w:cs="Arial"/>
                                <w:sz w:val="16"/>
                                <w:szCs w:val="16"/>
                                <w:lang w:val="en-GB" w:eastAsia="ja-JP"/>
                              </w:rPr>
                            </w:pPr>
                            <w:r w:rsidRPr="003A6FF0">
                              <w:rPr>
                                <w:rFonts w:ascii="Arial" w:hAnsi="Arial" w:cs="Arial"/>
                                <w:sz w:val="16"/>
                                <w:szCs w:val="16"/>
                                <w:lang w:val="en-GB" w:eastAsia="ja-JP"/>
                              </w:rPr>
                              <w:t>Tx power</w:t>
                            </w:r>
                          </w:p>
                          <w:p w14:paraId="30D951A4" w14:textId="77777777" w:rsidR="00881FDB" w:rsidRPr="003A6FF0" w:rsidRDefault="00881FDB" w:rsidP="0062156D">
                            <w:pPr>
                              <w:spacing w:before="0" w:line="240" w:lineRule="exact"/>
                              <w:ind w:leftChars="100" w:left="240"/>
                              <w:rPr>
                                <w:rFonts w:ascii="Arial" w:hAnsi="Arial" w:cs="Arial"/>
                                <w:sz w:val="16"/>
                                <w:szCs w:val="16"/>
                                <w:lang w:val="en-GB" w:eastAsia="ja-JP"/>
                              </w:rPr>
                            </w:pPr>
                            <w:r w:rsidRPr="003A6FF0">
                              <w:rPr>
                                <w:rFonts w:ascii="Arial" w:hAnsi="Arial" w:cs="Arial"/>
                                <w:sz w:val="16"/>
                                <w:szCs w:val="16"/>
                                <w:lang w:val="en-GB" w:eastAsia="ja-JP"/>
                              </w:rPr>
                              <w:t>MF: 100 W</w:t>
                            </w:r>
                          </w:p>
                          <w:p w14:paraId="1C1DC2D1" w14:textId="77777777" w:rsidR="00881FDB" w:rsidRPr="003A6FF0" w:rsidRDefault="00881FDB" w:rsidP="0062156D">
                            <w:pPr>
                              <w:spacing w:before="0" w:line="240" w:lineRule="exact"/>
                              <w:ind w:leftChars="100" w:left="240"/>
                              <w:rPr>
                                <w:rFonts w:ascii="Arial" w:hAnsi="Arial" w:cs="Arial"/>
                                <w:sz w:val="16"/>
                                <w:szCs w:val="16"/>
                                <w:lang w:val="en-GB" w:eastAsia="ja-JP"/>
                              </w:rPr>
                            </w:pPr>
                            <w:r w:rsidRPr="003A6FF0">
                              <w:rPr>
                                <w:rFonts w:ascii="Arial" w:hAnsi="Arial" w:cs="Arial"/>
                                <w:sz w:val="16"/>
                                <w:szCs w:val="16"/>
                                <w:lang w:val="en-GB" w:eastAsia="ja-JP"/>
                              </w:rPr>
                              <w:t>HF: 150 W</w:t>
                            </w:r>
                          </w:p>
                          <w:p w14:paraId="3CC79548" w14:textId="77777777" w:rsidR="00881FDB" w:rsidRPr="00803E44" w:rsidRDefault="00881FDB" w:rsidP="0062156D">
                            <w:pPr>
                              <w:spacing w:before="0" w:line="240" w:lineRule="exact"/>
                              <w:rPr>
                                <w:rFonts w:ascii="Arial" w:hAnsi="Arial" w:cs="Arial"/>
                                <w:sz w:val="16"/>
                                <w:szCs w:val="16"/>
                                <w:lang w:eastAsia="ja-JP"/>
                              </w:rPr>
                            </w:pPr>
                            <w:proofErr w:type="spellStart"/>
                            <w:r w:rsidRPr="00803E44">
                              <w:rPr>
                                <w:rFonts w:ascii="Arial" w:hAnsi="Arial" w:cs="Arial"/>
                                <w:sz w:val="16"/>
                                <w:szCs w:val="16"/>
                                <w:lang w:eastAsia="ja-JP"/>
                              </w:rPr>
                              <w:t>Antenna</w:t>
                            </w:r>
                            <w:proofErr w:type="spellEnd"/>
                          </w:p>
                          <w:p w14:paraId="4FB6BE53" w14:textId="77777777" w:rsidR="00881FDB" w:rsidRPr="00FB2356" w:rsidRDefault="00881FDB" w:rsidP="0062156D">
                            <w:pPr>
                              <w:spacing w:before="0" w:line="240" w:lineRule="exact"/>
                              <w:ind w:leftChars="100" w:left="240"/>
                              <w:rPr>
                                <w:rFonts w:ascii="Arial" w:hAnsi="Arial" w:cs="Arial"/>
                                <w:sz w:val="16"/>
                                <w:szCs w:val="16"/>
                                <w:lang w:eastAsia="ja-JP"/>
                              </w:rPr>
                            </w:pPr>
                            <w:r w:rsidRPr="00FB2356">
                              <w:rPr>
                                <w:rFonts w:ascii="Arial" w:hAnsi="Arial" w:cs="Arial"/>
                                <w:sz w:val="16"/>
                                <w:szCs w:val="16"/>
                                <w:lang w:eastAsia="ja-JP"/>
                              </w:rPr>
                              <w:t>Monopole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2FA78" id="_x0000_t202" coordsize="21600,21600" o:spt="202" path="m,l,21600r21600,l21600,xe">
                <v:stroke joinstyle="miter"/>
                <v:path gradientshapeok="t" o:connecttype="rect"/>
              </v:shapetype>
              <v:shape id="テキスト ボックス 28" o:spid="_x0000_s1033" type="#_x0000_t202" style="position:absolute;left:0;text-align:left;margin-left:392.8pt;margin-top:135.3pt;width:68pt;height:8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" fillcolor="window" strokeweight=".5pt">
                <v:textbox>
                  <w:txbxContent>
                    <w:p w14:paraId="045546BF" w14:textId="77777777" w:rsidR="00881FDB" w:rsidRPr="003A6FF0" w:rsidRDefault="00881FDB" w:rsidP="0062156D">
                      <w:pPr>
                        <w:spacing w:before="0" w:line="240" w:lineRule="exact"/>
                        <w:rPr>
                          <w:rFonts w:ascii="Arial" w:hAnsi="Arial" w:cs="Arial"/>
                          <w:sz w:val="16"/>
                          <w:szCs w:val="16"/>
                          <w:u w:val="single"/>
                          <w:lang w:val="en-GB" w:eastAsia="ja-JP"/>
                        </w:rPr>
                      </w:pPr>
                      <w:r w:rsidRPr="003A6FF0">
                        <w:rPr>
                          <w:rFonts w:ascii="Arial" w:hAnsi="Arial" w:cs="Arial" w:hint="eastAsia"/>
                          <w:sz w:val="16"/>
                          <w:szCs w:val="16"/>
                          <w:u w:val="single"/>
                          <w:lang w:val="en-GB" w:eastAsia="ja-JP"/>
                        </w:rPr>
                        <w:t>P</w:t>
                      </w:r>
                      <w:r w:rsidRPr="003A6FF0">
                        <w:rPr>
                          <w:rFonts w:ascii="Arial" w:hAnsi="Arial" w:cs="Arial"/>
                          <w:sz w:val="16"/>
                          <w:szCs w:val="16"/>
                          <w:u w:val="single"/>
                          <w:lang w:val="en-GB" w:eastAsia="ja-JP"/>
                        </w:rPr>
                        <w:t>arameters</w:t>
                      </w:r>
                    </w:p>
                    <w:p w14:paraId="5687BFE3" w14:textId="77777777" w:rsidR="00881FDB" w:rsidRPr="003A6FF0" w:rsidRDefault="00881FDB" w:rsidP="0062156D">
                      <w:pPr>
                        <w:spacing w:before="0" w:line="240" w:lineRule="exact"/>
                        <w:rPr>
                          <w:rFonts w:ascii="Arial" w:hAnsi="Arial" w:cs="Arial"/>
                          <w:sz w:val="16"/>
                          <w:szCs w:val="16"/>
                          <w:lang w:val="en-GB" w:eastAsia="ja-JP"/>
                        </w:rPr>
                      </w:pPr>
                      <w:r w:rsidRPr="003A6FF0">
                        <w:rPr>
                          <w:rFonts w:ascii="Arial" w:hAnsi="Arial" w:cs="Arial"/>
                          <w:sz w:val="16"/>
                          <w:szCs w:val="16"/>
                          <w:lang w:val="en-GB" w:eastAsia="ja-JP"/>
                        </w:rPr>
                        <w:t>Tx power</w:t>
                      </w:r>
                    </w:p>
                    <w:p w14:paraId="30D951A4" w14:textId="77777777" w:rsidR="00881FDB" w:rsidRPr="003A6FF0" w:rsidRDefault="00881FDB" w:rsidP="0062156D">
                      <w:pPr>
                        <w:spacing w:before="0" w:line="240" w:lineRule="exact"/>
                        <w:ind w:leftChars="100" w:left="240"/>
                        <w:rPr>
                          <w:rFonts w:ascii="Arial" w:hAnsi="Arial" w:cs="Arial"/>
                          <w:sz w:val="16"/>
                          <w:szCs w:val="16"/>
                          <w:lang w:val="en-GB" w:eastAsia="ja-JP"/>
                        </w:rPr>
                      </w:pPr>
                      <w:r w:rsidRPr="003A6FF0">
                        <w:rPr>
                          <w:rFonts w:ascii="Arial" w:hAnsi="Arial" w:cs="Arial"/>
                          <w:sz w:val="16"/>
                          <w:szCs w:val="16"/>
                          <w:lang w:val="en-GB" w:eastAsia="ja-JP"/>
                        </w:rPr>
                        <w:t>MF: 100 W</w:t>
                      </w:r>
                    </w:p>
                    <w:p w14:paraId="1C1DC2D1" w14:textId="77777777" w:rsidR="00881FDB" w:rsidRPr="003A6FF0" w:rsidRDefault="00881FDB" w:rsidP="0062156D">
                      <w:pPr>
                        <w:spacing w:before="0" w:line="240" w:lineRule="exact"/>
                        <w:ind w:leftChars="100" w:left="240"/>
                        <w:rPr>
                          <w:rFonts w:ascii="Arial" w:hAnsi="Arial" w:cs="Arial"/>
                          <w:sz w:val="16"/>
                          <w:szCs w:val="16"/>
                          <w:lang w:val="en-GB" w:eastAsia="ja-JP"/>
                        </w:rPr>
                      </w:pPr>
                      <w:r w:rsidRPr="003A6FF0">
                        <w:rPr>
                          <w:rFonts w:ascii="Arial" w:hAnsi="Arial" w:cs="Arial"/>
                          <w:sz w:val="16"/>
                          <w:szCs w:val="16"/>
                          <w:lang w:val="en-GB" w:eastAsia="ja-JP"/>
                        </w:rPr>
                        <w:t>HF: 150 W</w:t>
                      </w:r>
                    </w:p>
                    <w:p w14:paraId="3CC79548" w14:textId="77777777" w:rsidR="00881FDB" w:rsidRPr="00803E44" w:rsidRDefault="00881FDB" w:rsidP="0062156D">
                      <w:pPr>
                        <w:spacing w:before="0" w:line="240" w:lineRule="exact"/>
                        <w:rPr>
                          <w:rFonts w:ascii="Arial" w:hAnsi="Arial" w:cs="Arial"/>
                          <w:sz w:val="16"/>
                          <w:szCs w:val="16"/>
                          <w:lang w:eastAsia="ja-JP"/>
                        </w:rPr>
                      </w:pPr>
                      <w:proofErr w:type="spellStart"/>
                      <w:r w:rsidRPr="00803E44">
                        <w:rPr>
                          <w:rFonts w:ascii="Arial" w:hAnsi="Arial" w:cs="Arial"/>
                          <w:sz w:val="16"/>
                          <w:szCs w:val="16"/>
                          <w:lang w:eastAsia="ja-JP"/>
                        </w:rPr>
                        <w:t>Antenna</w:t>
                      </w:r>
                      <w:proofErr w:type="spellEnd"/>
                    </w:p>
                    <w:p w14:paraId="4FB6BE53" w14:textId="77777777" w:rsidR="00881FDB" w:rsidRPr="00FB2356" w:rsidRDefault="00881FDB" w:rsidP="0062156D">
                      <w:pPr>
                        <w:spacing w:before="0" w:line="240" w:lineRule="exact"/>
                        <w:ind w:leftChars="100" w:left="240"/>
                        <w:rPr>
                          <w:rFonts w:ascii="Arial" w:hAnsi="Arial" w:cs="Arial"/>
                          <w:sz w:val="16"/>
                          <w:szCs w:val="16"/>
                          <w:lang w:eastAsia="ja-JP"/>
                        </w:rPr>
                      </w:pPr>
                      <w:r w:rsidRPr="00FB2356">
                        <w:rPr>
                          <w:rFonts w:ascii="Arial" w:hAnsi="Arial" w:cs="Arial"/>
                          <w:sz w:val="16"/>
                          <w:szCs w:val="16"/>
                          <w:lang w:eastAsia="ja-JP"/>
                        </w:rPr>
                        <w:t>Monopole</w:t>
                      </w:r>
                    </w:p>
                  </w:txbxContent>
                </v:textbox>
              </v:shape>
            </w:pict>
          </mc:Fallback>
        </mc:AlternateContent>
      </w:r>
      <w:r w:rsidRPr="003A6FF0">
        <w:rPr>
          <w:noProof/>
          <w:lang w:val="en-GB"/>
        </w:rPr>
        <w:drawing>
          <wp:inline distT="0" distB="0" distL="0" distR="0" wp14:anchorId="7F4FEA1D" wp14:editId="37D5636E">
            <wp:extent cx="3949700" cy="2688097"/>
            <wp:effectExtent l="0" t="0" r="0" b="0"/>
            <wp:docPr id="2" name="図 2"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 折れ線グラフ&#10;&#10;自動的に生成された説明"/>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80115" cy="2708797"/>
                    </a:xfrm>
                    <a:prstGeom prst="rect">
                      <a:avLst/>
                    </a:prstGeom>
                    <a:noFill/>
                    <a:ln>
                      <a:noFill/>
                    </a:ln>
                  </pic:spPr>
                </pic:pic>
              </a:graphicData>
            </a:graphic>
          </wp:inline>
        </w:drawing>
      </w:r>
    </w:p>
    <w:p w14:paraId="49338F18" w14:textId="780D37CE" w:rsidR="00881FDB" w:rsidRPr="003A6FF0" w:rsidRDefault="00881FDB" w:rsidP="004F3864">
      <w:pPr>
        <w:pStyle w:val="Heading2"/>
        <w:rPr>
          <w:lang w:val="en-GB"/>
        </w:rPr>
      </w:pPr>
      <w:bookmarkStart w:id="20" w:name="_Toc142490179"/>
      <w:r w:rsidRPr="003A6FF0">
        <w:rPr>
          <w:lang w:val="en-GB"/>
        </w:rPr>
        <w:lastRenderedPageBreak/>
        <w:t>A2.3</w:t>
      </w:r>
      <w:r w:rsidRPr="003A6FF0">
        <w:rPr>
          <w:lang w:val="en-GB"/>
        </w:rPr>
        <w:tab/>
        <w:t>Test setup</w:t>
      </w:r>
      <w:bookmarkEnd w:id="20"/>
    </w:p>
    <w:p w14:paraId="5A056422" w14:textId="77777777" w:rsidR="00881FDB" w:rsidRPr="003A6FF0" w:rsidRDefault="00881FDB" w:rsidP="0062156D">
      <w:pPr>
        <w:pStyle w:val="FigureNo"/>
        <w:rPr>
          <w:lang w:val="en-GB" w:eastAsia="ja-JP"/>
        </w:rPr>
      </w:pPr>
      <w:r w:rsidRPr="003A6FF0">
        <w:rPr>
          <w:lang w:val="en-GB"/>
        </w:rPr>
        <w:t>FIGURE</w:t>
      </w:r>
      <w:r w:rsidRPr="003A6FF0">
        <w:rPr>
          <w:lang w:val="en-GB" w:eastAsia="ja-JP"/>
        </w:rPr>
        <w:t xml:space="preserve"> 7</w:t>
      </w:r>
    </w:p>
    <w:p w14:paraId="1BDF5315" w14:textId="77777777" w:rsidR="00881FDB" w:rsidRPr="003A6FF0" w:rsidRDefault="00881FDB" w:rsidP="0062156D">
      <w:pPr>
        <w:pStyle w:val="Figuretitle"/>
        <w:rPr>
          <w:lang w:val="en-GB" w:eastAsia="ja-JP"/>
        </w:rPr>
      </w:pPr>
      <w:r w:rsidRPr="003A6FF0">
        <w:rPr>
          <w:lang w:val="en-GB" w:eastAsia="ja-JP"/>
        </w:rPr>
        <w:t xml:space="preserve">System configuration </w:t>
      </w:r>
    </w:p>
    <w:p w14:paraId="6183013A" w14:textId="77777777" w:rsidR="00881FDB" w:rsidRPr="003A6FF0" w:rsidRDefault="00881FDB" w:rsidP="0062156D">
      <w:pPr>
        <w:pStyle w:val="Figure"/>
        <w:rPr>
          <w:lang w:val="en-GB" w:eastAsia="ja-JP"/>
        </w:rPr>
      </w:pPr>
      <w:r w:rsidRPr="003A6FF0">
        <w:rPr>
          <w:noProof/>
          <w:lang w:val="en-GB"/>
        </w:rPr>
        <w:drawing>
          <wp:inline distT="0" distB="0" distL="0" distR="0" wp14:anchorId="10544769" wp14:editId="10A0EFDF">
            <wp:extent cx="4964778" cy="2271231"/>
            <wp:effectExtent l="0" t="0" r="7620" b="0"/>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10;&#10;自動的に生成された説明"/>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87573" cy="2281659"/>
                    </a:xfrm>
                    <a:prstGeom prst="rect">
                      <a:avLst/>
                    </a:prstGeom>
                    <a:noFill/>
                    <a:ln>
                      <a:noFill/>
                    </a:ln>
                  </pic:spPr>
                </pic:pic>
              </a:graphicData>
            </a:graphic>
          </wp:inline>
        </w:drawing>
      </w:r>
    </w:p>
    <w:p w14:paraId="79D2FB8A" w14:textId="77777777" w:rsidR="00881FDB" w:rsidRPr="003A6FF0" w:rsidRDefault="00881FDB" w:rsidP="0062156D">
      <w:pPr>
        <w:pStyle w:val="FigureNo"/>
        <w:rPr>
          <w:lang w:val="en-GB"/>
        </w:rPr>
      </w:pPr>
      <w:r w:rsidRPr="003A6FF0">
        <w:rPr>
          <w:lang w:val="en-GB"/>
        </w:rPr>
        <w:t>FIGURE 8</w:t>
      </w:r>
    </w:p>
    <w:p w14:paraId="2E08C56F" w14:textId="77777777" w:rsidR="00881FDB" w:rsidRPr="003A6FF0" w:rsidRDefault="00881FDB" w:rsidP="0062156D">
      <w:pPr>
        <w:pStyle w:val="Figuretitle"/>
        <w:rPr>
          <w:lang w:val="en-GB"/>
        </w:rPr>
      </w:pPr>
      <w:r w:rsidRPr="003A6FF0">
        <w:rPr>
          <w:lang w:val="en-GB"/>
        </w:rPr>
        <w:t>Setup (Okinawa station)</w:t>
      </w:r>
    </w:p>
    <w:p w14:paraId="218B072C" w14:textId="77777777" w:rsidR="00881FDB" w:rsidRPr="003A6FF0" w:rsidRDefault="00881FDB" w:rsidP="0062156D">
      <w:pPr>
        <w:pStyle w:val="Figure"/>
        <w:rPr>
          <w:lang w:val="en-GB" w:eastAsia="ja-JP"/>
        </w:rPr>
      </w:pPr>
      <w:r w:rsidRPr="003A6FF0">
        <w:rPr>
          <w:noProof/>
          <w:lang w:val="en-GB"/>
        </w:rPr>
        <mc:AlternateContent>
          <mc:Choice Requires="wps">
            <w:drawing>
              <wp:anchor distT="0" distB="0" distL="114300" distR="114300" simplePos="0" relativeHeight="251663360" behindDoc="0" locked="0" layoutInCell="1" allowOverlap="1" wp14:anchorId="2EDD6AB4" wp14:editId="7F535500">
                <wp:simplePos x="0" y="0"/>
                <wp:positionH relativeFrom="column">
                  <wp:posOffset>5216525</wp:posOffset>
                </wp:positionH>
                <wp:positionV relativeFrom="paragraph">
                  <wp:posOffset>723265</wp:posOffset>
                </wp:positionV>
                <wp:extent cx="793750" cy="416560"/>
                <wp:effectExtent l="438150" t="0" r="25400" b="21590"/>
                <wp:wrapNone/>
                <wp:docPr id="23" name="吹き出し: 線 23"/>
                <wp:cNvGraphicFramePr/>
                <a:graphic xmlns:a="http://schemas.openxmlformats.org/drawingml/2006/main">
                  <a:graphicData uri="http://schemas.microsoft.com/office/word/2010/wordprocessingShape">
                    <wps:wsp>
                      <wps:cNvSpPr/>
                      <wps:spPr>
                        <a:xfrm>
                          <a:off x="0" y="0"/>
                          <a:ext cx="793750" cy="416560"/>
                        </a:xfrm>
                        <a:prstGeom prst="borderCallout1">
                          <a:avLst>
                            <a:gd name="adj1" fmla="val 48476"/>
                            <a:gd name="adj2" fmla="val 667"/>
                            <a:gd name="adj3" fmla="val 72346"/>
                            <a:gd name="adj4" fmla="val -50227"/>
                          </a:avLst>
                        </a:prstGeom>
                        <a:solidFill>
                          <a:sysClr val="window" lastClr="FFFFFF"/>
                        </a:solidFill>
                        <a:ln w="25400" cap="flat" cmpd="sng" algn="ctr">
                          <a:solidFill>
                            <a:srgbClr val="FFC000"/>
                          </a:solidFill>
                          <a:prstDash val="solid"/>
                          <a:tailEnd type="triangle"/>
                        </a:ln>
                        <a:effectLst/>
                      </wps:spPr>
                      <wps:txbx>
                        <w:txbxContent>
                          <w:p w14:paraId="7A8BABD1" w14:textId="77777777" w:rsidR="00881FDB" w:rsidRDefault="00881FDB" w:rsidP="0062156D">
                            <w:pPr>
                              <w:spacing w:before="0" w:line="200" w:lineRule="exact"/>
                              <w:jc w:val="center"/>
                              <w:rPr>
                                <w:rFonts w:ascii="Arial" w:hAnsi="Arial" w:cs="Arial"/>
                                <w:b/>
                                <w:bCs/>
                                <w:color w:val="000000" w:themeColor="text1"/>
                                <w:sz w:val="16"/>
                                <w:szCs w:val="16"/>
                                <w:lang w:eastAsia="ja-JP"/>
                              </w:rPr>
                            </w:pPr>
                            <w:proofErr w:type="spellStart"/>
                            <w:r>
                              <w:rPr>
                                <w:rFonts w:ascii="Arial" w:hAnsi="Arial" w:cs="Arial"/>
                                <w:b/>
                                <w:bCs/>
                                <w:color w:val="000000" w:themeColor="text1"/>
                                <w:sz w:val="16"/>
                                <w:szCs w:val="16"/>
                                <w:lang w:eastAsia="ja-JP"/>
                              </w:rPr>
                              <w:t>Tx</w:t>
                            </w:r>
                            <w:proofErr w:type="spellEnd"/>
                            <w:r>
                              <w:rPr>
                                <w:rFonts w:ascii="Arial" w:hAnsi="Arial" w:cs="Arial"/>
                                <w:b/>
                                <w:bCs/>
                                <w:color w:val="000000" w:themeColor="text1"/>
                                <w:sz w:val="16"/>
                                <w:szCs w:val="16"/>
                                <w:lang w:eastAsia="ja-JP"/>
                              </w:rPr>
                              <w:t>/</w:t>
                            </w:r>
                            <w:proofErr w:type="spellStart"/>
                            <w:r>
                              <w:rPr>
                                <w:rFonts w:ascii="Arial" w:hAnsi="Arial" w:cs="Arial"/>
                                <w:b/>
                                <w:bCs/>
                                <w:color w:val="000000" w:themeColor="text1"/>
                                <w:sz w:val="16"/>
                                <w:szCs w:val="16"/>
                                <w:lang w:eastAsia="ja-JP"/>
                              </w:rPr>
                              <w:t>Rx</w:t>
                            </w:r>
                            <w:proofErr w:type="spellEnd"/>
                            <w:r>
                              <w:rPr>
                                <w:rFonts w:ascii="Arial" w:hAnsi="Arial" w:cs="Arial"/>
                                <w:b/>
                                <w:bCs/>
                                <w:color w:val="000000" w:themeColor="text1"/>
                                <w:sz w:val="16"/>
                                <w:szCs w:val="16"/>
                                <w:lang w:eastAsia="ja-JP"/>
                              </w:rPr>
                              <w:t xml:space="preserve"> </w:t>
                            </w:r>
                            <w:proofErr w:type="spellStart"/>
                            <w:r>
                              <w:rPr>
                                <w:rFonts w:ascii="Arial" w:hAnsi="Arial" w:cs="Arial"/>
                                <w:b/>
                                <w:bCs/>
                                <w:color w:val="000000" w:themeColor="text1"/>
                                <w:sz w:val="16"/>
                                <w:szCs w:val="16"/>
                                <w:lang w:eastAsia="ja-JP"/>
                              </w:rPr>
                              <w:t>antenna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D6AB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3" o:spid="_x0000_s1034" type="#_x0000_t47" style="position:absolute;left:0;text-align:left;margin-left:410.75pt;margin-top:56.95pt;width:62.5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" adj="-10849,15627,144,10471" fillcolor="window" strokecolor="#ffc000" strokeweight="2pt">
                <v:stroke startarrow="block"/>
                <v:textbox>
                  <w:txbxContent>
                    <w:p w14:paraId="7A8BABD1" w14:textId="77777777" w:rsidR="00881FDB" w:rsidRDefault="00881FDB" w:rsidP="0062156D">
                      <w:pPr>
                        <w:spacing w:before="0" w:line="200" w:lineRule="exact"/>
                        <w:jc w:val="center"/>
                        <w:rPr>
                          <w:rFonts w:ascii="Arial" w:hAnsi="Arial" w:cs="Arial"/>
                          <w:b/>
                          <w:bCs/>
                          <w:color w:val="000000" w:themeColor="text1"/>
                          <w:sz w:val="16"/>
                          <w:szCs w:val="16"/>
                          <w:lang w:eastAsia="ja-JP"/>
                        </w:rPr>
                      </w:pPr>
                      <w:r>
                        <w:rPr>
                          <w:rFonts w:ascii="Arial" w:hAnsi="Arial" w:cs="Arial"/>
                          <w:b/>
                          <w:bCs/>
                          <w:color w:val="000000" w:themeColor="text1"/>
                          <w:sz w:val="16"/>
                          <w:szCs w:val="16"/>
                          <w:lang w:eastAsia="ja-JP"/>
                        </w:rPr>
                        <w:t>Tx/Rx antenna</w:t>
                      </w:r>
                    </w:p>
                  </w:txbxContent>
                </v:textbox>
                <o:callout v:ext="edit" minusy="t"/>
              </v:shape>
            </w:pict>
          </mc:Fallback>
        </mc:AlternateContent>
      </w:r>
      <w:r w:rsidRPr="003A6FF0">
        <w:rPr>
          <w:noProof/>
          <w:lang w:val="en-GB"/>
        </w:rPr>
        <mc:AlternateContent>
          <mc:Choice Requires="wps">
            <w:drawing>
              <wp:anchor distT="0" distB="0" distL="114300" distR="114300" simplePos="0" relativeHeight="251662336" behindDoc="0" locked="0" layoutInCell="1" allowOverlap="1" wp14:anchorId="3AF0EA7E" wp14:editId="4760C99A">
                <wp:simplePos x="0" y="0"/>
                <wp:positionH relativeFrom="column">
                  <wp:posOffset>3392805</wp:posOffset>
                </wp:positionH>
                <wp:positionV relativeFrom="paragraph">
                  <wp:posOffset>1436370</wp:posOffset>
                </wp:positionV>
                <wp:extent cx="793750" cy="387350"/>
                <wp:effectExtent l="0" t="0" r="311150" b="12700"/>
                <wp:wrapNone/>
                <wp:docPr id="21" name="吹き出し: 線 21"/>
                <wp:cNvGraphicFramePr/>
                <a:graphic xmlns:a="http://schemas.openxmlformats.org/drawingml/2006/main">
                  <a:graphicData uri="http://schemas.microsoft.com/office/word/2010/wordprocessingShape">
                    <wps:wsp>
                      <wps:cNvSpPr/>
                      <wps:spPr>
                        <a:xfrm flipH="1">
                          <a:off x="0" y="0"/>
                          <a:ext cx="793750" cy="387350"/>
                        </a:xfrm>
                        <a:prstGeom prst="borderCallout1">
                          <a:avLst>
                            <a:gd name="adj1" fmla="val 50444"/>
                            <a:gd name="adj2" fmla="val -866"/>
                            <a:gd name="adj3" fmla="val 65887"/>
                            <a:gd name="adj4" fmla="val -34820"/>
                          </a:avLst>
                        </a:prstGeom>
                        <a:solidFill>
                          <a:sysClr val="window" lastClr="FFFFFF"/>
                        </a:solidFill>
                        <a:ln w="25400" cap="flat" cmpd="sng" algn="ctr">
                          <a:solidFill>
                            <a:srgbClr val="FFC000"/>
                          </a:solidFill>
                          <a:prstDash val="solid"/>
                          <a:tailEnd type="triangle"/>
                        </a:ln>
                        <a:effectLst/>
                      </wps:spPr>
                      <wps:txbx>
                        <w:txbxContent>
                          <w:p w14:paraId="7742DC1D" w14:textId="77777777" w:rsidR="00881FDB" w:rsidRPr="00EE55CC" w:rsidRDefault="00881FDB" w:rsidP="0062156D">
                            <w:pPr>
                              <w:spacing w:before="0" w:line="200" w:lineRule="exact"/>
                              <w:jc w:val="center"/>
                              <w:rPr>
                                <w:rFonts w:ascii="Arial" w:hAnsi="Arial" w:cs="Arial"/>
                                <w:b/>
                                <w:bCs/>
                                <w:color w:val="000000" w:themeColor="text1"/>
                                <w:sz w:val="16"/>
                                <w:szCs w:val="16"/>
                                <w:lang w:eastAsia="ja-JP"/>
                              </w:rPr>
                            </w:pPr>
                            <w:proofErr w:type="spellStart"/>
                            <w:r>
                              <w:rPr>
                                <w:rFonts w:ascii="Arial" w:hAnsi="Arial" w:cs="Arial"/>
                                <w:b/>
                                <w:bCs/>
                                <w:color w:val="000000" w:themeColor="text1"/>
                                <w:sz w:val="16"/>
                                <w:szCs w:val="16"/>
                                <w:lang w:eastAsia="ja-JP"/>
                              </w:rPr>
                              <w:t>Antenna</w:t>
                            </w:r>
                            <w:proofErr w:type="spellEnd"/>
                            <w:r>
                              <w:rPr>
                                <w:rFonts w:ascii="Arial" w:hAnsi="Arial" w:cs="Arial"/>
                                <w:b/>
                                <w:bCs/>
                                <w:color w:val="000000" w:themeColor="text1"/>
                                <w:sz w:val="16"/>
                                <w:szCs w:val="16"/>
                                <w:lang w:eastAsia="ja-JP"/>
                              </w:rPr>
                              <w:t xml:space="preserve"> tuner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EA7E" id="吹き出し: 線 21" o:spid="_x0000_s1035" type="#_x0000_t47" style="position:absolute;left:0;text-align:left;margin-left:267.15pt;margin-top:113.1pt;width:62.5pt;height:3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" adj="-7521,14232,-187,10896" fillcolor="window" strokecolor="#ffc000" strokeweight="2pt">
                <v:stroke startarrow="block"/>
                <v:textbox>
                  <w:txbxContent>
                    <w:p w14:paraId="7742DC1D" w14:textId="77777777" w:rsidR="00881FDB" w:rsidRPr="00EE55CC" w:rsidRDefault="00881FDB" w:rsidP="0062156D">
                      <w:pPr>
                        <w:spacing w:before="0" w:line="200" w:lineRule="exact"/>
                        <w:jc w:val="center"/>
                        <w:rPr>
                          <w:rFonts w:ascii="Arial" w:hAnsi="Arial" w:cs="Arial"/>
                          <w:b/>
                          <w:bCs/>
                          <w:color w:val="000000" w:themeColor="text1"/>
                          <w:sz w:val="16"/>
                          <w:szCs w:val="16"/>
                          <w:lang w:eastAsia="ja-JP"/>
                        </w:rPr>
                      </w:pPr>
                      <w:r>
                        <w:rPr>
                          <w:rFonts w:ascii="Arial" w:hAnsi="Arial" w:cs="Arial"/>
                          <w:b/>
                          <w:bCs/>
                          <w:color w:val="000000" w:themeColor="text1"/>
                          <w:sz w:val="16"/>
                          <w:szCs w:val="16"/>
                          <w:lang w:eastAsia="ja-JP"/>
                        </w:rPr>
                        <w:t>Antenna tuner</w:t>
                      </w:r>
                    </w:p>
                  </w:txbxContent>
                </v:textbox>
                <o:callout v:ext="edit" minusy="t"/>
              </v:shape>
            </w:pict>
          </mc:Fallback>
        </mc:AlternateContent>
      </w:r>
      <w:r w:rsidRPr="003A6FF0">
        <w:rPr>
          <w:noProof/>
          <w:lang w:val="en-GB"/>
        </w:rPr>
        <mc:AlternateContent>
          <mc:Choice Requires="wps">
            <w:drawing>
              <wp:anchor distT="0" distB="0" distL="114300" distR="114300" simplePos="0" relativeHeight="251659264" behindDoc="0" locked="0" layoutInCell="1" allowOverlap="1" wp14:anchorId="6722ED03" wp14:editId="41EB84A6">
                <wp:simplePos x="0" y="0"/>
                <wp:positionH relativeFrom="column">
                  <wp:posOffset>2531745</wp:posOffset>
                </wp:positionH>
                <wp:positionV relativeFrom="paragraph">
                  <wp:posOffset>1837690</wp:posOffset>
                </wp:positionV>
                <wp:extent cx="793750" cy="321310"/>
                <wp:effectExtent l="304800" t="266700" r="25400" b="21590"/>
                <wp:wrapNone/>
                <wp:docPr id="18" name="吹き出し: 線 18"/>
                <wp:cNvGraphicFramePr/>
                <a:graphic xmlns:a="http://schemas.openxmlformats.org/drawingml/2006/main">
                  <a:graphicData uri="http://schemas.microsoft.com/office/word/2010/wordprocessingShape">
                    <wps:wsp>
                      <wps:cNvSpPr/>
                      <wps:spPr>
                        <a:xfrm>
                          <a:off x="0" y="0"/>
                          <a:ext cx="793750" cy="321310"/>
                        </a:xfrm>
                        <a:prstGeom prst="borderCallout1">
                          <a:avLst>
                            <a:gd name="adj1" fmla="val 52451"/>
                            <a:gd name="adj2" fmla="val -754"/>
                            <a:gd name="adj3" fmla="val -74188"/>
                            <a:gd name="adj4" fmla="val -32803"/>
                          </a:avLst>
                        </a:prstGeom>
                        <a:solidFill>
                          <a:sysClr val="window" lastClr="FFFFFF"/>
                        </a:solidFill>
                        <a:ln w="25400" cap="flat" cmpd="sng" algn="ctr">
                          <a:solidFill>
                            <a:srgbClr val="FFC000"/>
                          </a:solidFill>
                          <a:prstDash val="solid"/>
                          <a:tailEnd type="triangle"/>
                        </a:ln>
                        <a:effectLst/>
                      </wps:spPr>
                      <wps:txbx>
                        <w:txbxContent>
                          <w:p w14:paraId="25461172" w14:textId="77777777" w:rsidR="00881FDB" w:rsidRPr="00EE55CC" w:rsidRDefault="00881FDB" w:rsidP="0062156D">
                            <w:pPr>
                              <w:spacing w:before="0" w:line="200" w:lineRule="exact"/>
                              <w:jc w:val="center"/>
                              <w:rPr>
                                <w:rFonts w:ascii="Arial" w:hAnsi="Arial" w:cs="Arial"/>
                                <w:b/>
                                <w:bCs/>
                                <w:color w:val="000000" w:themeColor="text1"/>
                                <w:sz w:val="16"/>
                                <w:szCs w:val="16"/>
                                <w:lang w:eastAsia="ja-JP"/>
                              </w:rPr>
                            </w:pPr>
                            <w:r w:rsidRPr="00EE55CC">
                              <w:rPr>
                                <w:rFonts w:ascii="Arial" w:hAnsi="Arial" w:cs="Arial"/>
                                <w:b/>
                                <w:bCs/>
                                <w:color w:val="000000" w:themeColor="text1"/>
                                <w:sz w:val="16"/>
                                <w:szCs w:val="16"/>
                                <w:lang w:eastAsia="ja-JP"/>
                              </w:rPr>
                              <w:t>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ED03" id="吹き出し: 線 18" o:spid="_x0000_s1036" type="#_x0000_t47" style="position:absolute;left:0;text-align:left;margin-left:199.35pt;margin-top:144.7pt;width:62.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" adj="-7085,-16025,-163,11329" fillcolor="window" strokecolor="#ffc000" strokeweight="2pt">
                <v:stroke startarrow="block"/>
                <v:textbox>
                  <w:txbxContent>
                    <w:p w14:paraId="25461172" w14:textId="77777777" w:rsidR="00881FDB" w:rsidRPr="00EE55CC" w:rsidRDefault="00881FDB" w:rsidP="0062156D">
                      <w:pPr>
                        <w:spacing w:before="0" w:line="200" w:lineRule="exact"/>
                        <w:jc w:val="center"/>
                        <w:rPr>
                          <w:rFonts w:ascii="Arial" w:hAnsi="Arial" w:cs="Arial"/>
                          <w:b/>
                          <w:bCs/>
                          <w:color w:val="000000" w:themeColor="text1"/>
                          <w:sz w:val="16"/>
                          <w:szCs w:val="16"/>
                          <w:lang w:eastAsia="ja-JP"/>
                        </w:rPr>
                      </w:pPr>
                      <w:r w:rsidRPr="00EE55CC">
                        <w:rPr>
                          <w:rFonts w:ascii="Arial" w:hAnsi="Arial" w:cs="Arial"/>
                          <w:b/>
                          <w:bCs/>
                          <w:color w:val="000000" w:themeColor="text1"/>
                          <w:sz w:val="16"/>
                          <w:szCs w:val="16"/>
                          <w:lang w:eastAsia="ja-JP"/>
                        </w:rPr>
                        <w:t>Controller</w:t>
                      </w:r>
                    </w:p>
                  </w:txbxContent>
                </v:textbox>
              </v:shape>
            </w:pict>
          </mc:Fallback>
        </mc:AlternateContent>
      </w:r>
      <w:r w:rsidRPr="003A6FF0">
        <w:rPr>
          <w:noProof/>
          <w:lang w:val="en-GB"/>
        </w:rPr>
        <mc:AlternateContent>
          <mc:Choice Requires="wps">
            <w:drawing>
              <wp:anchor distT="0" distB="0" distL="114300" distR="114300" simplePos="0" relativeHeight="251660288" behindDoc="0" locked="0" layoutInCell="1" allowOverlap="1" wp14:anchorId="034CB81D" wp14:editId="313FE1EA">
                <wp:simplePos x="0" y="0"/>
                <wp:positionH relativeFrom="column">
                  <wp:posOffset>2141220</wp:posOffset>
                </wp:positionH>
                <wp:positionV relativeFrom="paragraph">
                  <wp:posOffset>97790</wp:posOffset>
                </wp:positionV>
                <wp:extent cx="793750" cy="314325"/>
                <wp:effectExtent l="400050" t="0" r="25400" b="28575"/>
                <wp:wrapNone/>
                <wp:docPr id="19" name="吹き出し: 線 19"/>
                <wp:cNvGraphicFramePr/>
                <a:graphic xmlns:a="http://schemas.openxmlformats.org/drawingml/2006/main">
                  <a:graphicData uri="http://schemas.microsoft.com/office/word/2010/wordprocessingShape">
                    <wps:wsp>
                      <wps:cNvSpPr/>
                      <wps:spPr>
                        <a:xfrm>
                          <a:off x="0" y="0"/>
                          <a:ext cx="793750" cy="314325"/>
                        </a:xfrm>
                        <a:prstGeom prst="borderCallout1">
                          <a:avLst>
                            <a:gd name="adj1" fmla="val 50863"/>
                            <a:gd name="adj2" fmla="val -1273"/>
                            <a:gd name="adj3" fmla="val 48337"/>
                            <a:gd name="adj4" fmla="val -46627"/>
                          </a:avLst>
                        </a:prstGeom>
                        <a:solidFill>
                          <a:sysClr val="window" lastClr="FFFFFF"/>
                        </a:solidFill>
                        <a:ln w="25400" cap="flat" cmpd="sng" algn="ctr">
                          <a:solidFill>
                            <a:srgbClr val="FFC000"/>
                          </a:solidFill>
                          <a:prstDash val="solid"/>
                          <a:tailEnd type="triangle"/>
                        </a:ln>
                        <a:effectLst/>
                      </wps:spPr>
                      <wps:txbx>
                        <w:txbxContent>
                          <w:p w14:paraId="0EBC97F1" w14:textId="77777777" w:rsidR="00881FDB" w:rsidRPr="00EE55CC" w:rsidRDefault="00881FDB" w:rsidP="0062156D">
                            <w:pPr>
                              <w:spacing w:before="0" w:line="200" w:lineRule="exact"/>
                              <w:jc w:val="center"/>
                              <w:rPr>
                                <w:rFonts w:ascii="Arial" w:hAnsi="Arial" w:cs="Arial"/>
                                <w:b/>
                                <w:bCs/>
                                <w:color w:val="000000" w:themeColor="text1"/>
                                <w:sz w:val="16"/>
                                <w:szCs w:val="16"/>
                                <w:lang w:eastAsia="ja-JP"/>
                              </w:rPr>
                            </w:pPr>
                            <w:r>
                              <w:rPr>
                                <w:rFonts w:ascii="Arial" w:hAnsi="Arial" w:cs="Arial"/>
                                <w:b/>
                                <w:bCs/>
                                <w:color w:val="000000" w:themeColor="text1"/>
                                <w:sz w:val="16"/>
                                <w:szCs w:val="16"/>
                                <w:lang w:eastAsia="ja-JP"/>
                              </w:rPr>
                              <w:t>ACS</w:t>
                            </w:r>
                            <w:r>
                              <w:rPr>
                                <w:rFonts w:ascii="Arial" w:hAnsi="Arial" w:cs="Arial" w:hint="eastAsia"/>
                                <w:b/>
                                <w:bCs/>
                                <w:color w:val="000000" w:themeColor="text1"/>
                                <w:sz w:val="16"/>
                                <w:szCs w:val="16"/>
                                <w:lang w:eastAsia="ja-JP"/>
                              </w:rPr>
                              <w:t xml:space="preserve"> </w:t>
                            </w:r>
                            <w:r>
                              <w:rPr>
                                <w:rFonts w:ascii="Arial" w:hAnsi="Arial" w:cs="Arial"/>
                                <w:b/>
                                <w:bCs/>
                                <w:color w:val="000000" w:themeColor="text1"/>
                                <w:sz w:val="16"/>
                                <w:szCs w:val="16"/>
                                <w:lang w:eastAsia="ja-JP"/>
                              </w:rPr>
                              <w:t>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CB81D" id="吹き出し: 線 19" o:spid="_x0000_s1037" type="#_x0000_t47" style="position:absolute;left:0;text-align:left;margin-left:168.6pt;margin-top:7.7pt;width:6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" adj="-10071,10441,-275,10986" fillcolor="window" strokecolor="#ffc000" strokeweight="2pt">
                <v:stroke startarrow="block"/>
                <v:textbox>
                  <w:txbxContent>
                    <w:p w14:paraId="0EBC97F1" w14:textId="77777777" w:rsidR="00881FDB" w:rsidRPr="00EE55CC" w:rsidRDefault="00881FDB" w:rsidP="0062156D">
                      <w:pPr>
                        <w:spacing w:before="0" w:line="200" w:lineRule="exact"/>
                        <w:jc w:val="center"/>
                        <w:rPr>
                          <w:rFonts w:ascii="Arial" w:hAnsi="Arial" w:cs="Arial"/>
                          <w:b/>
                          <w:bCs/>
                          <w:color w:val="000000" w:themeColor="text1"/>
                          <w:sz w:val="16"/>
                          <w:szCs w:val="16"/>
                          <w:lang w:eastAsia="ja-JP"/>
                        </w:rPr>
                      </w:pPr>
                      <w:r>
                        <w:rPr>
                          <w:rFonts w:ascii="Arial" w:hAnsi="Arial" w:cs="Arial"/>
                          <w:b/>
                          <w:bCs/>
                          <w:color w:val="000000" w:themeColor="text1"/>
                          <w:sz w:val="16"/>
                          <w:szCs w:val="16"/>
                          <w:lang w:eastAsia="ja-JP"/>
                        </w:rPr>
                        <w:t>ACS</w:t>
                      </w:r>
                      <w:r>
                        <w:rPr>
                          <w:rFonts w:ascii="Arial" w:hAnsi="Arial" w:cs="Arial" w:hint="eastAsia"/>
                          <w:b/>
                          <w:bCs/>
                          <w:color w:val="000000" w:themeColor="text1"/>
                          <w:sz w:val="16"/>
                          <w:szCs w:val="16"/>
                          <w:lang w:eastAsia="ja-JP"/>
                        </w:rPr>
                        <w:t xml:space="preserve"> </w:t>
                      </w:r>
                      <w:r>
                        <w:rPr>
                          <w:rFonts w:ascii="Arial" w:hAnsi="Arial" w:cs="Arial"/>
                          <w:b/>
                          <w:bCs/>
                          <w:color w:val="000000" w:themeColor="text1"/>
                          <w:sz w:val="16"/>
                          <w:szCs w:val="16"/>
                          <w:lang w:eastAsia="ja-JP"/>
                        </w:rPr>
                        <w:t>unit</w:t>
                      </w:r>
                    </w:p>
                  </w:txbxContent>
                </v:textbox>
              </v:shape>
            </w:pict>
          </mc:Fallback>
        </mc:AlternateContent>
      </w:r>
      <w:r w:rsidRPr="003A6FF0">
        <w:rPr>
          <w:noProof/>
          <w:lang w:val="en-GB"/>
        </w:rPr>
        <mc:AlternateContent>
          <mc:Choice Requires="wps">
            <w:drawing>
              <wp:anchor distT="0" distB="0" distL="114300" distR="114300" simplePos="0" relativeHeight="251661312" behindDoc="0" locked="0" layoutInCell="1" allowOverlap="1" wp14:anchorId="7ACA9C62" wp14:editId="49DE4C4B">
                <wp:simplePos x="0" y="0"/>
                <wp:positionH relativeFrom="column">
                  <wp:posOffset>147955</wp:posOffset>
                </wp:positionH>
                <wp:positionV relativeFrom="paragraph">
                  <wp:posOffset>835660</wp:posOffset>
                </wp:positionV>
                <wp:extent cx="793750" cy="322580"/>
                <wp:effectExtent l="0" t="247650" r="444500" b="20320"/>
                <wp:wrapNone/>
                <wp:docPr id="20" name="吹き出し: 線 20"/>
                <wp:cNvGraphicFramePr/>
                <a:graphic xmlns:a="http://schemas.openxmlformats.org/drawingml/2006/main">
                  <a:graphicData uri="http://schemas.microsoft.com/office/word/2010/wordprocessingShape">
                    <wps:wsp>
                      <wps:cNvSpPr/>
                      <wps:spPr>
                        <a:xfrm flipH="1">
                          <a:off x="0" y="0"/>
                          <a:ext cx="793750" cy="322580"/>
                        </a:xfrm>
                        <a:prstGeom prst="borderCallout1">
                          <a:avLst>
                            <a:gd name="adj1" fmla="val 45746"/>
                            <a:gd name="adj2" fmla="val -790"/>
                            <a:gd name="adj3" fmla="val -68200"/>
                            <a:gd name="adj4" fmla="val -46627"/>
                          </a:avLst>
                        </a:prstGeom>
                        <a:solidFill>
                          <a:sysClr val="window" lastClr="FFFFFF"/>
                        </a:solidFill>
                        <a:ln w="25400" cap="flat" cmpd="sng" algn="ctr">
                          <a:solidFill>
                            <a:srgbClr val="FFC000"/>
                          </a:solidFill>
                          <a:prstDash val="solid"/>
                          <a:tailEnd type="triangle"/>
                        </a:ln>
                        <a:effectLst/>
                      </wps:spPr>
                      <wps:txbx>
                        <w:txbxContent>
                          <w:p w14:paraId="337CA1C6" w14:textId="77777777" w:rsidR="00881FDB" w:rsidRPr="00EE55CC" w:rsidRDefault="00881FDB" w:rsidP="0062156D">
                            <w:pPr>
                              <w:spacing w:before="0" w:line="200" w:lineRule="exact"/>
                              <w:jc w:val="center"/>
                              <w:rPr>
                                <w:rFonts w:ascii="Arial" w:hAnsi="Arial" w:cs="Arial"/>
                                <w:b/>
                                <w:bCs/>
                                <w:color w:val="000000" w:themeColor="text1"/>
                                <w:sz w:val="16"/>
                                <w:szCs w:val="16"/>
                                <w:lang w:eastAsia="ja-JP"/>
                              </w:rPr>
                            </w:pPr>
                            <w:r>
                              <w:rPr>
                                <w:rFonts w:ascii="Arial" w:hAnsi="Arial" w:cs="Arial"/>
                                <w:b/>
                                <w:bCs/>
                                <w:color w:val="000000" w:themeColor="text1"/>
                                <w:sz w:val="16"/>
                                <w:szCs w:val="16"/>
                                <w:lang w:eastAsia="ja-JP"/>
                              </w:rPr>
                              <w:t>Transceiver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A9C62" id="吹き出し: 線 20" o:spid="_x0000_s1038" type="#_x0000_t47" style="position:absolute;left:0;text-align:left;margin-left:11.65pt;margin-top:65.8pt;width:62.5pt;height:2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" adj="-10071,-14731,-171,9881" fillcolor="window" strokecolor="#ffc000" strokeweight="2pt">
                <v:stroke startarrow="block"/>
                <v:textbox>
                  <w:txbxContent>
                    <w:p w14:paraId="337CA1C6" w14:textId="77777777" w:rsidR="00881FDB" w:rsidRPr="00EE55CC" w:rsidRDefault="00881FDB" w:rsidP="0062156D">
                      <w:pPr>
                        <w:spacing w:before="0" w:line="200" w:lineRule="exact"/>
                        <w:jc w:val="center"/>
                        <w:rPr>
                          <w:rFonts w:ascii="Arial" w:hAnsi="Arial" w:cs="Arial"/>
                          <w:b/>
                          <w:bCs/>
                          <w:color w:val="000000" w:themeColor="text1"/>
                          <w:sz w:val="16"/>
                          <w:szCs w:val="16"/>
                          <w:lang w:eastAsia="ja-JP"/>
                        </w:rPr>
                      </w:pPr>
                      <w:r>
                        <w:rPr>
                          <w:rFonts w:ascii="Arial" w:hAnsi="Arial" w:cs="Arial"/>
                          <w:b/>
                          <w:bCs/>
                          <w:color w:val="000000" w:themeColor="text1"/>
                          <w:sz w:val="16"/>
                          <w:szCs w:val="16"/>
                          <w:lang w:eastAsia="ja-JP"/>
                        </w:rPr>
                        <w:t>Transceiver</w:t>
                      </w:r>
                    </w:p>
                  </w:txbxContent>
                </v:textbox>
              </v:shape>
            </w:pict>
          </mc:Fallback>
        </mc:AlternateContent>
      </w:r>
      <w:r w:rsidRPr="003A6FF0">
        <w:rPr>
          <w:noProof/>
          <w:lang w:val="en-GB" w:eastAsia="ja-JP"/>
        </w:rPr>
        <w:drawing>
          <wp:inline distT="0" distB="0" distL="0" distR="0" wp14:anchorId="7021BA47" wp14:editId="58F4183F">
            <wp:extent cx="2090209" cy="2178133"/>
            <wp:effectExtent l="0" t="0" r="5715" b="0"/>
            <wp:docPr id="12" name="図 12" descr="机の上のパソコン機材&#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机の上のパソコン機材&#10;&#10;低い精度で自動的に生成された説明"/>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0877" cy="2189250"/>
                    </a:xfrm>
                    <a:prstGeom prst="rect">
                      <a:avLst/>
                    </a:prstGeom>
                  </pic:spPr>
                </pic:pic>
              </a:graphicData>
            </a:graphic>
          </wp:inline>
        </w:drawing>
      </w:r>
      <w:r w:rsidRPr="003A6FF0">
        <w:rPr>
          <w:lang w:val="en-GB" w:eastAsia="ja-JP"/>
        </w:rPr>
        <w:tab/>
      </w:r>
      <w:r w:rsidRPr="003A6FF0">
        <w:rPr>
          <w:lang w:val="en-GB" w:eastAsia="ja-JP"/>
        </w:rPr>
        <w:tab/>
      </w:r>
      <w:r w:rsidRPr="003A6FF0">
        <w:rPr>
          <w:noProof/>
          <w:lang w:val="en-GB"/>
        </w:rPr>
        <w:drawing>
          <wp:inline distT="0" distB="0" distL="0" distR="0" wp14:anchorId="27531CCD" wp14:editId="3A84BE3D">
            <wp:extent cx="1624330" cy="2165350"/>
            <wp:effectExtent l="19050" t="19050" r="13970" b="25400"/>
            <wp:docPr id="15" name="図 15" descr="草, 屋外, フィールド, 曇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草, 屋外, フィールド, 曇り が含まれている画像&#10;&#10;自動的に生成された説明"/>
                    <pic:cNvPicPr/>
                  </pic:nvPicPr>
                  <pic:blipFill>
                    <a:blip r:embed="rId30">
                      <a:extLst>
                        <a:ext uri="{28A0092B-C50C-407E-A947-70E740481C1C}">
                          <a14:useLocalDpi xmlns:a14="http://schemas.microsoft.com/office/drawing/2010/main" val="0"/>
                        </a:ext>
                      </a:extLst>
                    </a:blip>
                    <a:stretch>
                      <a:fillRect/>
                    </a:stretch>
                  </pic:blipFill>
                  <pic:spPr>
                    <a:xfrm>
                      <a:off x="0" y="0"/>
                      <a:ext cx="1624330" cy="2165350"/>
                    </a:xfrm>
                    <a:prstGeom prst="rect">
                      <a:avLst/>
                    </a:prstGeom>
                    <a:solidFill>
                      <a:sysClr val="window" lastClr="FFFFFF"/>
                    </a:solidFill>
                    <a:ln>
                      <a:solidFill>
                        <a:srgbClr val="FFC000"/>
                      </a:solidFill>
                      <a:tailEnd type="triangle"/>
                    </a:ln>
                  </pic:spPr>
                </pic:pic>
              </a:graphicData>
            </a:graphic>
          </wp:inline>
        </w:drawing>
      </w:r>
    </w:p>
    <w:p w14:paraId="6D9EE046" w14:textId="73FA6028" w:rsidR="00881FDB" w:rsidRPr="003A6FF0" w:rsidRDefault="00881FDB" w:rsidP="004F3864">
      <w:pPr>
        <w:pStyle w:val="Heading2"/>
        <w:rPr>
          <w:lang w:val="en-GB"/>
        </w:rPr>
      </w:pPr>
      <w:bookmarkStart w:id="21" w:name="_Toc142490180"/>
      <w:r w:rsidRPr="003A6FF0">
        <w:rPr>
          <w:lang w:val="en-GB"/>
        </w:rPr>
        <w:lastRenderedPageBreak/>
        <w:t>A2.4</w:t>
      </w:r>
      <w:r w:rsidRPr="003A6FF0">
        <w:rPr>
          <w:lang w:val="en-GB"/>
        </w:rPr>
        <w:tab/>
        <w:t>Frequency used for testing</w:t>
      </w:r>
      <w:bookmarkEnd w:id="21"/>
    </w:p>
    <w:p w14:paraId="030ECD9A" w14:textId="77777777" w:rsidR="00881FDB" w:rsidRPr="003A6FF0" w:rsidRDefault="00881FDB" w:rsidP="004F3864">
      <w:pPr>
        <w:pStyle w:val="TableNo"/>
        <w:spacing w:before="240"/>
        <w:rPr>
          <w:lang w:val="en-GB" w:eastAsia="ja-JP"/>
        </w:rPr>
      </w:pPr>
      <w:r w:rsidRPr="003A6FF0">
        <w:rPr>
          <w:lang w:val="en-GB" w:eastAsia="ja-JP"/>
        </w:rPr>
        <w:t>TABLE 1</w:t>
      </w:r>
    </w:p>
    <w:p w14:paraId="69F23D46" w14:textId="77777777" w:rsidR="00881FDB" w:rsidRPr="003A6FF0" w:rsidRDefault="00881FDB" w:rsidP="0062156D">
      <w:pPr>
        <w:pStyle w:val="Tabletitle"/>
        <w:rPr>
          <w:lang w:val="en-GB" w:eastAsia="ja-JP"/>
        </w:rPr>
      </w:pPr>
      <w:r w:rsidRPr="003A6FF0">
        <w:rPr>
          <w:lang w:val="en-GB" w:eastAsia="ja-JP"/>
        </w:rPr>
        <w:t>Frequency used for testing</w:t>
      </w:r>
    </w:p>
    <w:tbl>
      <w:tblPr>
        <w:tblStyle w:val="TableGrid"/>
        <w:tblW w:w="9639" w:type="dxa"/>
        <w:jc w:val="center"/>
        <w:tblLook w:val="04A0" w:firstRow="1" w:lastRow="0" w:firstColumn="1" w:lastColumn="0" w:noHBand="0" w:noVBand="1"/>
      </w:tblPr>
      <w:tblGrid>
        <w:gridCol w:w="1643"/>
        <w:gridCol w:w="3886"/>
        <w:gridCol w:w="4110"/>
      </w:tblGrid>
      <w:tr w:rsidR="00881FDB" w:rsidRPr="003A6FF0" w14:paraId="229401E2" w14:textId="77777777" w:rsidTr="00421298">
        <w:trPr>
          <w:trHeight w:val="592"/>
          <w:jc w:val="center"/>
        </w:trPr>
        <w:tc>
          <w:tcPr>
            <w:tcW w:w="852" w:type="pct"/>
            <w:vAlign w:val="center"/>
          </w:tcPr>
          <w:p w14:paraId="0D258658" w14:textId="77777777" w:rsidR="00881FDB" w:rsidRPr="003A6FF0" w:rsidRDefault="00881FDB" w:rsidP="00421298">
            <w:pPr>
              <w:pStyle w:val="Tablehead"/>
              <w:spacing w:before="60" w:after="60"/>
              <w:rPr>
                <w:rFonts w:ascii="Times New Roman" w:hAnsi="Times New Roman" w:cs="Times New Roman"/>
                <w:lang w:val="en-GB"/>
              </w:rPr>
            </w:pPr>
            <w:r w:rsidRPr="003A6FF0">
              <w:rPr>
                <w:rFonts w:ascii="Times New Roman" w:hAnsi="Times New Roman" w:cs="Times New Roman"/>
                <w:lang w:val="en-GB" w:eastAsia="ja-JP"/>
              </w:rPr>
              <w:t xml:space="preserve">Frequency band </w:t>
            </w:r>
            <w:r w:rsidRPr="003A6FF0">
              <w:rPr>
                <w:rFonts w:ascii="Times New Roman" w:hAnsi="Times New Roman" w:cs="Times New Roman"/>
                <w:lang w:val="en-GB" w:eastAsia="ja-JP"/>
              </w:rPr>
              <w:br/>
              <w:t>(</w:t>
            </w:r>
            <w:r w:rsidRPr="003A6FF0">
              <w:rPr>
                <w:rFonts w:ascii="Times New Roman" w:hAnsi="Times New Roman" w:cs="Times New Roman"/>
                <w:lang w:val="en-GB"/>
              </w:rPr>
              <w:t>MHz)</w:t>
            </w:r>
          </w:p>
        </w:tc>
        <w:tc>
          <w:tcPr>
            <w:tcW w:w="2016" w:type="pct"/>
            <w:vAlign w:val="center"/>
          </w:tcPr>
          <w:p w14:paraId="739F9543" w14:textId="77777777" w:rsidR="00881FDB" w:rsidRPr="003A6FF0" w:rsidRDefault="00881FDB" w:rsidP="00421298">
            <w:pPr>
              <w:pStyle w:val="Tablehead"/>
              <w:spacing w:before="60" w:after="60"/>
              <w:rPr>
                <w:rFonts w:ascii="Times New Roman" w:hAnsi="Times New Roman" w:cs="Times New Roman"/>
                <w:lang w:val="en-GB"/>
              </w:rPr>
            </w:pPr>
            <w:r w:rsidRPr="003A6FF0">
              <w:rPr>
                <w:rFonts w:ascii="Times New Roman" w:eastAsia="Arial" w:hAnsi="Times New Roman" w:cs="Times New Roman"/>
                <w:lang w:val="en-GB"/>
              </w:rPr>
              <w:t xml:space="preserve">Temporary ACS frequency </w:t>
            </w:r>
            <w:r w:rsidRPr="003A6FF0">
              <w:rPr>
                <w:rFonts w:ascii="Times New Roman" w:eastAsia="Arial" w:hAnsi="Times New Roman" w:cs="Times New Roman"/>
                <w:lang w:val="en-GB"/>
              </w:rPr>
              <w:br/>
              <w:t>for this experimental</w:t>
            </w:r>
            <w:r w:rsidRPr="003A6FF0">
              <w:rPr>
                <w:rFonts w:ascii="Times New Roman" w:hAnsi="Times New Roman" w:cs="Times New Roman"/>
                <w:lang w:val="en-GB"/>
              </w:rPr>
              <w:t xml:space="preserve"> test </w:t>
            </w:r>
            <w:r w:rsidRPr="003A6FF0">
              <w:rPr>
                <w:rFonts w:ascii="Times New Roman" w:hAnsi="Times New Roman" w:cs="Times New Roman"/>
                <w:lang w:val="en-GB"/>
              </w:rPr>
              <w:br/>
            </w:r>
            <w:r w:rsidRPr="003A6FF0">
              <w:rPr>
                <w:rFonts w:ascii="Times New Roman" w:hAnsi="Times New Roman" w:cs="Times New Roman"/>
                <w:lang w:val="en-GB" w:eastAsia="ja-JP"/>
              </w:rPr>
              <w:t>(</w:t>
            </w:r>
            <w:r w:rsidRPr="003A6FF0">
              <w:rPr>
                <w:rFonts w:ascii="Times New Roman" w:hAnsi="Times New Roman" w:cs="Times New Roman"/>
                <w:lang w:val="en-GB"/>
              </w:rPr>
              <w:t>kHz)</w:t>
            </w:r>
          </w:p>
        </w:tc>
        <w:tc>
          <w:tcPr>
            <w:tcW w:w="2132" w:type="pct"/>
            <w:vAlign w:val="center"/>
          </w:tcPr>
          <w:p w14:paraId="4C2E2D7D" w14:textId="602DC9EC" w:rsidR="00881FDB" w:rsidRPr="003A6FF0" w:rsidRDefault="00881FDB" w:rsidP="00421298">
            <w:pPr>
              <w:pStyle w:val="Tablehead"/>
              <w:spacing w:before="60" w:after="60"/>
              <w:rPr>
                <w:rFonts w:ascii="Times New Roman" w:hAnsi="Times New Roman" w:cs="Times New Roman"/>
                <w:lang w:val="en-GB"/>
              </w:rPr>
            </w:pPr>
            <w:r w:rsidRPr="003A6FF0">
              <w:rPr>
                <w:rFonts w:ascii="Times New Roman" w:hAnsi="Times New Roman" w:cs="Times New Roman"/>
                <w:lang w:val="en-GB" w:eastAsia="ja-JP"/>
              </w:rPr>
              <w:t xml:space="preserve">Preset working frequencies </w:t>
            </w:r>
            <w:r w:rsidRPr="003A6FF0">
              <w:rPr>
                <w:rFonts w:ascii="Times New Roman" w:hAnsi="Times New Roman" w:cs="Times New Roman"/>
                <w:lang w:val="en-GB" w:eastAsia="ja-JP"/>
              </w:rPr>
              <w:br/>
              <w:t xml:space="preserve">for radiotelephone </w:t>
            </w:r>
            <w:r w:rsidRPr="003A6FF0">
              <w:rPr>
                <w:rFonts w:ascii="Times New Roman" w:hAnsi="Times New Roman" w:cs="Times New Roman"/>
                <w:lang w:val="en-GB" w:eastAsia="ja-JP"/>
              </w:rPr>
              <w:br/>
              <w:t>(</w:t>
            </w:r>
            <w:r w:rsidRPr="003A6FF0">
              <w:rPr>
                <w:rFonts w:ascii="Times New Roman" w:hAnsi="Times New Roman" w:cs="Times New Roman"/>
                <w:lang w:val="en-GB"/>
              </w:rPr>
              <w:t>kHz)*</w:t>
            </w:r>
          </w:p>
        </w:tc>
      </w:tr>
      <w:tr w:rsidR="00881FDB" w:rsidRPr="003A6FF0" w14:paraId="1091FBA1" w14:textId="77777777" w:rsidTr="00421298">
        <w:trPr>
          <w:jc w:val="center"/>
        </w:trPr>
        <w:tc>
          <w:tcPr>
            <w:tcW w:w="852" w:type="pct"/>
            <w:vAlign w:val="center"/>
          </w:tcPr>
          <w:p w14:paraId="2318FD0A"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2</w:t>
            </w:r>
          </w:p>
        </w:tc>
        <w:tc>
          <w:tcPr>
            <w:tcW w:w="2016" w:type="pct"/>
            <w:vAlign w:val="center"/>
          </w:tcPr>
          <w:p w14:paraId="10B03C7B"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2</w:t>
            </w:r>
            <w:r w:rsidRPr="003A6FF0">
              <w:rPr>
                <w:rFonts w:ascii="Times New Roman" w:hAnsi="Times New Roman" w:cs="Times New Roman"/>
                <w:lang w:val="en-GB" w:eastAsia="ja-JP"/>
              </w:rPr>
              <w:t xml:space="preserve"> </w:t>
            </w:r>
            <w:r w:rsidRPr="003A6FF0">
              <w:rPr>
                <w:rFonts w:ascii="Times New Roman" w:hAnsi="Times New Roman" w:cs="Times New Roman"/>
                <w:lang w:val="en-GB"/>
              </w:rPr>
              <w:t>169</w:t>
            </w:r>
          </w:p>
        </w:tc>
        <w:tc>
          <w:tcPr>
            <w:tcW w:w="2132" w:type="pct"/>
            <w:vAlign w:val="center"/>
          </w:tcPr>
          <w:p w14:paraId="540CF7F9"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2 065, 2 079, 2 082.5</w:t>
            </w:r>
          </w:p>
        </w:tc>
      </w:tr>
      <w:tr w:rsidR="00881FDB" w:rsidRPr="003A6FF0" w14:paraId="016CC9DC" w14:textId="77777777" w:rsidTr="00421298">
        <w:trPr>
          <w:jc w:val="center"/>
        </w:trPr>
        <w:tc>
          <w:tcPr>
            <w:tcW w:w="852" w:type="pct"/>
            <w:vAlign w:val="center"/>
          </w:tcPr>
          <w:p w14:paraId="4B6EFFBE"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4</w:t>
            </w:r>
          </w:p>
        </w:tc>
        <w:tc>
          <w:tcPr>
            <w:tcW w:w="2016" w:type="pct"/>
            <w:vAlign w:val="center"/>
          </w:tcPr>
          <w:p w14:paraId="7C55F4F6"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4 208</w:t>
            </w:r>
          </w:p>
        </w:tc>
        <w:tc>
          <w:tcPr>
            <w:tcW w:w="2132" w:type="pct"/>
            <w:vAlign w:val="center"/>
          </w:tcPr>
          <w:p w14:paraId="08A37283"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4 146, 4 149</w:t>
            </w:r>
          </w:p>
        </w:tc>
      </w:tr>
      <w:tr w:rsidR="00881FDB" w:rsidRPr="003A6FF0" w14:paraId="49CD13ED" w14:textId="77777777" w:rsidTr="00421298">
        <w:trPr>
          <w:jc w:val="center"/>
        </w:trPr>
        <w:tc>
          <w:tcPr>
            <w:tcW w:w="852" w:type="pct"/>
            <w:vAlign w:val="center"/>
          </w:tcPr>
          <w:p w14:paraId="4588AE3A"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6</w:t>
            </w:r>
          </w:p>
        </w:tc>
        <w:tc>
          <w:tcPr>
            <w:tcW w:w="2016" w:type="pct"/>
            <w:vAlign w:val="center"/>
          </w:tcPr>
          <w:p w14:paraId="2790AE7B"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6 312.5</w:t>
            </w:r>
          </w:p>
        </w:tc>
        <w:tc>
          <w:tcPr>
            <w:tcW w:w="2132" w:type="pct"/>
            <w:vAlign w:val="center"/>
          </w:tcPr>
          <w:p w14:paraId="74826797"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6 224, 6 227, 6 230</w:t>
            </w:r>
          </w:p>
        </w:tc>
      </w:tr>
      <w:tr w:rsidR="00881FDB" w:rsidRPr="003A6FF0" w14:paraId="09ED85B1" w14:textId="77777777" w:rsidTr="00421298">
        <w:trPr>
          <w:jc w:val="center"/>
        </w:trPr>
        <w:tc>
          <w:tcPr>
            <w:tcW w:w="852" w:type="pct"/>
            <w:vAlign w:val="center"/>
          </w:tcPr>
          <w:p w14:paraId="5B823F8A"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8</w:t>
            </w:r>
          </w:p>
        </w:tc>
        <w:tc>
          <w:tcPr>
            <w:tcW w:w="2016" w:type="pct"/>
            <w:vAlign w:val="center"/>
          </w:tcPr>
          <w:p w14:paraId="2ECC862C"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8 415</w:t>
            </w:r>
          </w:p>
        </w:tc>
        <w:tc>
          <w:tcPr>
            <w:tcW w:w="2132" w:type="pct"/>
            <w:vAlign w:val="center"/>
          </w:tcPr>
          <w:p w14:paraId="7744152E"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8 294, 8 297</w:t>
            </w:r>
          </w:p>
        </w:tc>
      </w:tr>
      <w:tr w:rsidR="00881FDB" w:rsidRPr="003A6FF0" w14:paraId="5A83025F" w14:textId="77777777" w:rsidTr="00421298">
        <w:trPr>
          <w:jc w:val="center"/>
        </w:trPr>
        <w:tc>
          <w:tcPr>
            <w:tcW w:w="852" w:type="pct"/>
            <w:vAlign w:val="center"/>
          </w:tcPr>
          <w:p w14:paraId="782E9411"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12</w:t>
            </w:r>
          </w:p>
        </w:tc>
        <w:tc>
          <w:tcPr>
            <w:tcW w:w="2016" w:type="pct"/>
            <w:vAlign w:val="center"/>
          </w:tcPr>
          <w:p w14:paraId="2DF335EE"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12 577.5</w:t>
            </w:r>
          </w:p>
        </w:tc>
        <w:tc>
          <w:tcPr>
            <w:tcW w:w="2132" w:type="pct"/>
            <w:vAlign w:val="center"/>
          </w:tcPr>
          <w:p w14:paraId="6668B8B6"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12 353, 12 356, 12 362</w:t>
            </w:r>
          </w:p>
        </w:tc>
      </w:tr>
      <w:tr w:rsidR="00881FDB" w:rsidRPr="003A6FF0" w14:paraId="41794102" w14:textId="77777777" w:rsidTr="00421298">
        <w:trPr>
          <w:jc w:val="center"/>
        </w:trPr>
        <w:tc>
          <w:tcPr>
            <w:tcW w:w="852" w:type="pct"/>
            <w:tcBorders>
              <w:bottom w:val="single" w:sz="4" w:space="0" w:color="auto"/>
            </w:tcBorders>
            <w:vAlign w:val="center"/>
          </w:tcPr>
          <w:p w14:paraId="6EFED1B2"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16</w:t>
            </w:r>
          </w:p>
        </w:tc>
        <w:tc>
          <w:tcPr>
            <w:tcW w:w="2016" w:type="pct"/>
            <w:tcBorders>
              <w:bottom w:val="single" w:sz="4" w:space="0" w:color="auto"/>
            </w:tcBorders>
            <w:vAlign w:val="center"/>
          </w:tcPr>
          <w:p w14:paraId="40BF9C0A"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16 805</w:t>
            </w:r>
          </w:p>
        </w:tc>
        <w:tc>
          <w:tcPr>
            <w:tcW w:w="2132" w:type="pct"/>
            <w:tcBorders>
              <w:bottom w:val="single" w:sz="4" w:space="0" w:color="auto"/>
            </w:tcBorders>
            <w:vAlign w:val="center"/>
          </w:tcPr>
          <w:p w14:paraId="11D20793" w14:textId="77777777" w:rsidR="00881FDB" w:rsidRPr="003A6FF0" w:rsidRDefault="00881FDB" w:rsidP="00421298">
            <w:pPr>
              <w:pStyle w:val="Tabletext"/>
              <w:spacing w:before="26" w:after="26"/>
              <w:jc w:val="center"/>
              <w:rPr>
                <w:rFonts w:ascii="Times New Roman" w:hAnsi="Times New Roman" w:cs="Times New Roman"/>
                <w:lang w:val="en-GB"/>
              </w:rPr>
            </w:pPr>
            <w:r w:rsidRPr="003A6FF0">
              <w:rPr>
                <w:rFonts w:ascii="Times New Roman" w:hAnsi="Times New Roman" w:cs="Times New Roman"/>
                <w:lang w:val="en-GB"/>
              </w:rPr>
              <w:t>16 528, 16 531, 16 534</w:t>
            </w:r>
          </w:p>
        </w:tc>
      </w:tr>
      <w:tr w:rsidR="00881FDB" w:rsidRPr="003A6FF0" w14:paraId="4EA1A4A4" w14:textId="77777777" w:rsidTr="00421298">
        <w:trPr>
          <w:jc w:val="center"/>
        </w:trPr>
        <w:tc>
          <w:tcPr>
            <w:tcW w:w="5000" w:type="pct"/>
            <w:gridSpan w:val="3"/>
            <w:tcBorders>
              <w:top w:val="single" w:sz="4" w:space="0" w:color="auto"/>
              <w:left w:val="nil"/>
              <w:bottom w:val="nil"/>
              <w:right w:val="nil"/>
            </w:tcBorders>
            <w:vAlign w:val="center"/>
          </w:tcPr>
          <w:p w14:paraId="63BFC2D0" w14:textId="77777777" w:rsidR="00881FDB" w:rsidRPr="003A6FF0" w:rsidRDefault="00881FDB" w:rsidP="00421298">
            <w:pPr>
              <w:pStyle w:val="Tabletext"/>
              <w:spacing w:before="26" w:after="26"/>
              <w:rPr>
                <w:rFonts w:ascii="Times New Roman" w:hAnsi="Times New Roman" w:cs="Times New Roman"/>
                <w:lang w:val="en-GB"/>
              </w:rPr>
            </w:pPr>
            <w:r w:rsidRPr="003A6FF0">
              <w:rPr>
                <w:rFonts w:ascii="Times New Roman" w:hAnsi="Times New Roman" w:cs="Times New Roman"/>
                <w:lang w:val="en-GB" w:eastAsia="ja-JP"/>
              </w:rPr>
              <w:t xml:space="preserve">* </w:t>
            </w:r>
            <w:r w:rsidRPr="003A6FF0">
              <w:rPr>
                <w:rFonts w:ascii="Times New Roman" w:hAnsi="Times New Roman" w:cs="Times New Roman"/>
                <w:lang w:val="en-GB" w:eastAsia="ja-JP"/>
              </w:rPr>
              <w:tab/>
              <w:t>Carrier frequency.</w:t>
            </w:r>
          </w:p>
        </w:tc>
      </w:tr>
    </w:tbl>
    <w:p w14:paraId="753D3367" w14:textId="455CD522" w:rsidR="00881FDB" w:rsidRPr="003A6FF0" w:rsidRDefault="00881FDB" w:rsidP="004F3864">
      <w:pPr>
        <w:pStyle w:val="Heading2"/>
        <w:rPr>
          <w:lang w:val="en-GB"/>
        </w:rPr>
      </w:pPr>
      <w:bookmarkStart w:id="22" w:name="_Toc142490181"/>
      <w:r w:rsidRPr="003A6FF0">
        <w:rPr>
          <w:lang w:val="en-GB"/>
        </w:rPr>
        <w:t>A2.5</w:t>
      </w:r>
      <w:r w:rsidRPr="003A6FF0">
        <w:rPr>
          <w:lang w:val="en-GB"/>
        </w:rPr>
        <w:tab/>
        <w:t>Verification method</w:t>
      </w:r>
      <w:bookmarkEnd w:id="22"/>
    </w:p>
    <w:p w14:paraId="47E9E563" w14:textId="77777777" w:rsidR="00881FDB" w:rsidRPr="003A6FF0" w:rsidRDefault="00881FDB" w:rsidP="0062156D">
      <w:pPr>
        <w:rPr>
          <w:lang w:val="en-GB" w:eastAsia="ja-JP"/>
        </w:rPr>
      </w:pPr>
      <w:r w:rsidRPr="003A6FF0">
        <w:rPr>
          <w:lang w:val="en-GB" w:eastAsia="ja-JP"/>
        </w:rPr>
        <w:t>This field experiment was carried out in March 2023. It would be better to repeat the test in different seasons, but in this test, the operation of ACS was verified by comparing the propagation predictions in March 2023 and test results.</w:t>
      </w:r>
    </w:p>
    <w:p w14:paraId="7311E140" w14:textId="7FB194F5" w:rsidR="00881FDB" w:rsidRPr="003A6FF0" w:rsidRDefault="00881FDB" w:rsidP="004F3864">
      <w:pPr>
        <w:pStyle w:val="Heading1"/>
        <w:rPr>
          <w:lang w:val="en-GB" w:eastAsia="ja-JP"/>
        </w:rPr>
      </w:pPr>
      <w:bookmarkStart w:id="23" w:name="_Toc142490182"/>
      <w:r w:rsidRPr="003A6FF0">
        <w:rPr>
          <w:lang w:val="en-GB"/>
        </w:rPr>
        <w:t>A3</w:t>
      </w:r>
      <w:r w:rsidRPr="003A6FF0">
        <w:rPr>
          <w:szCs w:val="24"/>
          <w:lang w:val="en-GB"/>
        </w:rPr>
        <w:tab/>
      </w:r>
      <w:r w:rsidRPr="003A6FF0">
        <w:rPr>
          <w:lang w:val="en-GB"/>
        </w:rPr>
        <w:t xml:space="preserve">Test </w:t>
      </w:r>
      <w:r w:rsidRPr="003A6FF0">
        <w:rPr>
          <w:lang w:val="en-GB" w:eastAsia="ja-JP"/>
        </w:rPr>
        <w:t>procedure</w:t>
      </w:r>
      <w:bookmarkEnd w:id="23"/>
    </w:p>
    <w:p w14:paraId="0FFB4FBC" w14:textId="77777777" w:rsidR="00881FDB" w:rsidRPr="003A6FF0" w:rsidRDefault="00881FDB" w:rsidP="0062156D">
      <w:pPr>
        <w:rPr>
          <w:lang w:val="en-GB" w:eastAsia="ja-JP"/>
        </w:rPr>
      </w:pPr>
      <w:r w:rsidRPr="003A6FF0">
        <w:rPr>
          <w:lang w:val="en-GB" w:eastAsia="ja-JP"/>
        </w:rPr>
        <w:t>In accordance with the operational procedure in this document, the field experiment was carried out using the following procedure:</w:t>
      </w:r>
    </w:p>
    <w:p w14:paraId="372E9FF6" w14:textId="77777777" w:rsidR="00881FDB" w:rsidRPr="003A6FF0" w:rsidRDefault="00881FDB" w:rsidP="0062156D">
      <w:pPr>
        <w:pStyle w:val="enumlev1"/>
        <w:rPr>
          <w:lang w:val="en-GB" w:eastAsia="ja-JP"/>
        </w:rPr>
      </w:pPr>
      <w:r w:rsidRPr="003A6FF0">
        <w:rPr>
          <w:lang w:val="en-GB" w:eastAsia="ja-JP"/>
        </w:rPr>
        <w:t>a)</w:t>
      </w:r>
      <w:r w:rsidRPr="003A6FF0">
        <w:rPr>
          <w:szCs w:val="24"/>
          <w:lang w:val="en-GB"/>
        </w:rPr>
        <w:tab/>
      </w:r>
      <w:r w:rsidRPr="003A6FF0">
        <w:rPr>
          <w:lang w:val="en-GB" w:eastAsia="ja-JP"/>
        </w:rPr>
        <w:t>Calling station calls the called station by using ACS.</w:t>
      </w:r>
    </w:p>
    <w:p w14:paraId="12BB70D8" w14:textId="77777777" w:rsidR="00881FDB" w:rsidRPr="003A6FF0" w:rsidRDefault="00881FDB" w:rsidP="0062156D">
      <w:pPr>
        <w:pStyle w:val="enumlev1"/>
        <w:rPr>
          <w:lang w:val="en-GB" w:eastAsia="ja-JP"/>
        </w:rPr>
      </w:pPr>
      <w:r w:rsidRPr="003A6FF0">
        <w:rPr>
          <w:lang w:val="en-GB" w:eastAsia="ja-JP"/>
        </w:rPr>
        <w:t>b)</w:t>
      </w:r>
      <w:r w:rsidRPr="003A6FF0">
        <w:rPr>
          <w:szCs w:val="24"/>
          <w:lang w:val="en-GB"/>
        </w:rPr>
        <w:tab/>
      </w:r>
      <w:r w:rsidRPr="003A6FF0">
        <w:rPr>
          <w:lang w:val="en-GB" w:eastAsia="ja-JP"/>
        </w:rPr>
        <w:t>When the called station was able to receive the ACS call, record its frequency band.</w:t>
      </w:r>
    </w:p>
    <w:p w14:paraId="3BE4C518" w14:textId="77777777" w:rsidR="00881FDB" w:rsidRPr="003A6FF0" w:rsidRDefault="00881FDB" w:rsidP="0062156D">
      <w:pPr>
        <w:pStyle w:val="enumlev1"/>
        <w:rPr>
          <w:lang w:val="en-GB" w:eastAsia="ja-JP"/>
        </w:rPr>
      </w:pPr>
      <w:r w:rsidRPr="003A6FF0">
        <w:rPr>
          <w:lang w:val="en-GB" w:eastAsia="ja-JP"/>
        </w:rPr>
        <w:t>c)</w:t>
      </w:r>
      <w:r w:rsidRPr="003A6FF0">
        <w:rPr>
          <w:szCs w:val="24"/>
          <w:lang w:val="en-GB"/>
        </w:rPr>
        <w:tab/>
      </w:r>
      <w:r w:rsidRPr="003A6FF0">
        <w:rPr>
          <w:lang w:val="en-GB" w:eastAsia="ja-JP"/>
        </w:rPr>
        <w:t>When a connection is established on the working frequency, confirm the communication by radiotelephone.</w:t>
      </w:r>
    </w:p>
    <w:p w14:paraId="5269ED27" w14:textId="52FE3039" w:rsidR="00881FDB" w:rsidRPr="003A6FF0" w:rsidRDefault="00881FDB" w:rsidP="004F3864">
      <w:pPr>
        <w:pStyle w:val="Heading1"/>
        <w:rPr>
          <w:lang w:val="en-GB"/>
        </w:rPr>
      </w:pPr>
      <w:bookmarkStart w:id="24" w:name="_Toc142490183"/>
      <w:r w:rsidRPr="003A6FF0">
        <w:rPr>
          <w:lang w:val="en-GB"/>
        </w:rPr>
        <w:t>A4</w:t>
      </w:r>
      <w:r w:rsidRPr="003A6FF0">
        <w:rPr>
          <w:lang w:val="en-GB"/>
        </w:rPr>
        <w:tab/>
        <w:t>Test result</w:t>
      </w:r>
      <w:bookmarkEnd w:id="24"/>
    </w:p>
    <w:p w14:paraId="44BBDD4A" w14:textId="3FDE5826" w:rsidR="00881FDB" w:rsidRPr="003A6FF0" w:rsidRDefault="00881FDB" w:rsidP="0062156D">
      <w:pPr>
        <w:rPr>
          <w:lang w:val="en-GB" w:eastAsia="ja-JP"/>
        </w:rPr>
      </w:pPr>
      <w:r w:rsidRPr="003A6FF0">
        <w:rPr>
          <w:lang w:val="en-GB" w:eastAsia="ja-JP"/>
        </w:rPr>
        <w:t xml:space="preserve">The test was carried out several times at the following local time. Confirmed the selected frequency bands using ACS were similar to the results of the propagation prediction in § </w:t>
      </w:r>
      <w:r w:rsidR="004F3864" w:rsidRPr="003A6FF0">
        <w:rPr>
          <w:lang w:val="en-GB" w:eastAsia="ja-JP"/>
        </w:rPr>
        <w:t>A2.2</w:t>
      </w:r>
      <w:r w:rsidRPr="003A6FF0">
        <w:rPr>
          <w:lang w:val="en-GB" w:eastAsia="ja-JP"/>
        </w:rPr>
        <w:t>.</w:t>
      </w:r>
    </w:p>
    <w:p w14:paraId="76253DD7" w14:textId="77777777" w:rsidR="00881FDB" w:rsidRPr="003A6FF0" w:rsidRDefault="00881FDB" w:rsidP="0062156D">
      <w:pPr>
        <w:rPr>
          <w:lang w:val="en-GB" w:eastAsia="ja-JP"/>
        </w:rPr>
      </w:pPr>
      <w:r w:rsidRPr="003A6FF0">
        <w:rPr>
          <w:lang w:val="en-GB" w:eastAsia="ja-JP"/>
        </w:rPr>
        <w:t>When it could not connect using ACS, it manually confirmed that it could not communicate using radiotelephone on any band.</w:t>
      </w:r>
    </w:p>
    <w:p w14:paraId="0DC258C5" w14:textId="77777777" w:rsidR="00881FDB" w:rsidRPr="003A6FF0" w:rsidRDefault="00881FDB" w:rsidP="0062156D">
      <w:pPr>
        <w:rPr>
          <w:lang w:val="en-GB" w:eastAsia="ja-JP"/>
        </w:rPr>
      </w:pPr>
      <w:r w:rsidRPr="003A6FF0">
        <w:rPr>
          <w:lang w:val="en-GB" w:eastAsia="ja-JP"/>
        </w:rPr>
        <w:t xml:space="preserve">Communications on the frequency selected by ACS were sometimes noisy, but in most </w:t>
      </w:r>
      <w:proofErr w:type="gramStart"/>
      <w:r w:rsidRPr="003A6FF0">
        <w:rPr>
          <w:lang w:val="en-GB" w:eastAsia="ja-JP"/>
        </w:rPr>
        <w:t>cases</w:t>
      </w:r>
      <w:proofErr w:type="gramEnd"/>
      <w:r w:rsidRPr="003A6FF0">
        <w:rPr>
          <w:lang w:val="en-GB" w:eastAsia="ja-JP"/>
        </w:rPr>
        <w:t xml:space="preserve"> readability was better than on other frequency bands, confirming the effectiveness of ACS operational procedures.</w:t>
      </w:r>
    </w:p>
    <w:p w14:paraId="73D43430" w14:textId="77777777" w:rsidR="00881FDB" w:rsidRPr="003A6FF0" w:rsidRDefault="00881FDB" w:rsidP="0062156D">
      <w:pPr>
        <w:pStyle w:val="TableNo"/>
        <w:rPr>
          <w:lang w:val="en-GB" w:eastAsia="ja-JP"/>
        </w:rPr>
      </w:pPr>
      <w:r w:rsidRPr="003A6FF0">
        <w:rPr>
          <w:lang w:val="en-GB" w:eastAsia="ja-JP"/>
        </w:rPr>
        <w:lastRenderedPageBreak/>
        <w:t>TABLE 2</w:t>
      </w:r>
    </w:p>
    <w:p w14:paraId="2EE2FF3D" w14:textId="77777777" w:rsidR="00881FDB" w:rsidRPr="003A6FF0" w:rsidRDefault="00881FDB" w:rsidP="0062156D">
      <w:pPr>
        <w:pStyle w:val="Tabletitle"/>
        <w:rPr>
          <w:lang w:val="en-GB" w:eastAsia="ja-JP"/>
        </w:rPr>
      </w:pPr>
      <w:r w:rsidRPr="003A6FF0">
        <w:rPr>
          <w:lang w:val="en-GB" w:eastAsia="ja-JP"/>
        </w:rPr>
        <w:t>Test results</w:t>
      </w:r>
    </w:p>
    <w:tbl>
      <w:tblPr>
        <w:tblStyle w:val="TableGrid"/>
        <w:tblW w:w="9639" w:type="dxa"/>
        <w:jc w:val="center"/>
        <w:tblLook w:val="04A0" w:firstRow="1" w:lastRow="0" w:firstColumn="1" w:lastColumn="0" w:noHBand="0" w:noVBand="1"/>
      </w:tblPr>
      <w:tblGrid>
        <w:gridCol w:w="1927"/>
        <w:gridCol w:w="3856"/>
        <w:gridCol w:w="3856"/>
      </w:tblGrid>
      <w:tr w:rsidR="00881FDB" w:rsidRPr="003A6FF0" w14:paraId="6E126A42" w14:textId="77777777" w:rsidTr="00421298">
        <w:trPr>
          <w:jc w:val="center"/>
        </w:trPr>
        <w:tc>
          <w:tcPr>
            <w:tcW w:w="1000" w:type="pct"/>
            <w:vAlign w:val="center"/>
          </w:tcPr>
          <w:p w14:paraId="55668CEB" w14:textId="77777777" w:rsidR="00881FDB" w:rsidRPr="003A6FF0" w:rsidRDefault="00881FDB" w:rsidP="006D5090">
            <w:pPr>
              <w:pStyle w:val="Tablehead"/>
              <w:rPr>
                <w:rFonts w:ascii="Times New Roman" w:hAnsi="Times New Roman" w:cs="Times New Roman"/>
                <w:lang w:val="en-GB" w:eastAsia="ja-JP"/>
              </w:rPr>
            </w:pPr>
            <w:r w:rsidRPr="003A6FF0">
              <w:rPr>
                <w:rFonts w:ascii="Times New Roman" w:hAnsi="Times New Roman" w:cs="Times New Roman"/>
                <w:lang w:val="en-GB" w:eastAsia="ja-JP"/>
              </w:rPr>
              <w:t>Local time</w:t>
            </w:r>
            <w:r w:rsidRPr="003A6FF0">
              <w:rPr>
                <w:rFonts w:ascii="Times New Roman" w:hAnsi="Times New Roman" w:cs="Times New Roman"/>
                <w:lang w:val="en-GB" w:eastAsia="ja-JP"/>
              </w:rPr>
              <w:br/>
              <w:t>(JST)</w:t>
            </w:r>
          </w:p>
        </w:tc>
        <w:tc>
          <w:tcPr>
            <w:tcW w:w="2000" w:type="pct"/>
            <w:vAlign w:val="center"/>
          </w:tcPr>
          <w:p w14:paraId="5A38F154" w14:textId="347DA6D8" w:rsidR="00881FDB" w:rsidRPr="003A6FF0" w:rsidRDefault="00881FDB" w:rsidP="006D5090">
            <w:pPr>
              <w:pStyle w:val="Tablehead"/>
              <w:rPr>
                <w:rFonts w:ascii="Times New Roman" w:hAnsi="Times New Roman" w:cs="Times New Roman"/>
                <w:lang w:val="en-GB" w:eastAsia="ja-JP"/>
              </w:rPr>
            </w:pPr>
            <w:r w:rsidRPr="003A6FF0">
              <w:rPr>
                <w:rFonts w:ascii="Times New Roman" w:hAnsi="Times New Roman" w:cs="Times New Roman"/>
                <w:lang w:val="en-GB" w:eastAsia="ja-JP"/>
              </w:rPr>
              <w:t xml:space="preserve">Examples of frequency bands in which ACS calls were received </w:t>
            </w:r>
            <w:r w:rsidR="00421298" w:rsidRPr="003A6FF0">
              <w:rPr>
                <w:rFonts w:ascii="Times New Roman" w:hAnsi="Times New Roman" w:cs="Times New Roman"/>
                <w:lang w:val="en-GB" w:eastAsia="ja-JP"/>
              </w:rPr>
              <w:br/>
            </w:r>
            <w:r w:rsidRPr="003A6FF0">
              <w:rPr>
                <w:rFonts w:ascii="Times New Roman" w:hAnsi="Times New Roman" w:cs="Times New Roman"/>
                <w:lang w:val="en-GB" w:eastAsia="ja-JP"/>
              </w:rPr>
              <w:t xml:space="preserve">at called station </w:t>
            </w:r>
            <w:r w:rsidRPr="003A6FF0">
              <w:rPr>
                <w:rFonts w:ascii="Times New Roman" w:hAnsi="Times New Roman" w:cs="Times New Roman"/>
                <w:lang w:val="en-GB" w:eastAsia="ja-JP"/>
              </w:rPr>
              <w:br/>
              <w:t>(</w:t>
            </w:r>
            <w:r w:rsidRPr="003A6FF0">
              <w:rPr>
                <w:rFonts w:ascii="Times New Roman" w:hAnsi="Times New Roman" w:cs="Times New Roman"/>
                <w:lang w:val="en-GB"/>
              </w:rPr>
              <w:t>MHz)</w:t>
            </w:r>
          </w:p>
        </w:tc>
        <w:tc>
          <w:tcPr>
            <w:tcW w:w="2000" w:type="pct"/>
            <w:vAlign w:val="center"/>
          </w:tcPr>
          <w:p w14:paraId="558F1B2D" w14:textId="77777777" w:rsidR="00881FDB" w:rsidRPr="003A6FF0" w:rsidRDefault="00881FDB" w:rsidP="006D5090">
            <w:pPr>
              <w:pStyle w:val="Tablehead"/>
              <w:rPr>
                <w:rFonts w:ascii="Times New Roman" w:hAnsi="Times New Roman" w:cs="Times New Roman"/>
                <w:lang w:val="en-GB" w:eastAsia="ja-JP"/>
              </w:rPr>
            </w:pPr>
            <w:r w:rsidRPr="003A6FF0">
              <w:rPr>
                <w:rFonts w:ascii="Times New Roman" w:hAnsi="Times New Roman" w:cs="Times New Roman"/>
                <w:lang w:val="en-GB" w:eastAsia="ja-JP"/>
              </w:rPr>
              <w:t xml:space="preserve">Examples of automatically connected radiotelephone frequency </w:t>
            </w:r>
            <w:r w:rsidRPr="003A6FF0">
              <w:rPr>
                <w:rFonts w:ascii="Times New Roman" w:hAnsi="Times New Roman" w:cs="Times New Roman"/>
                <w:lang w:val="en-GB" w:eastAsia="ja-JP"/>
              </w:rPr>
              <w:br/>
              <w:t>(k</w:t>
            </w:r>
            <w:r w:rsidRPr="003A6FF0">
              <w:rPr>
                <w:rFonts w:ascii="Times New Roman" w:hAnsi="Times New Roman" w:cs="Times New Roman"/>
                <w:lang w:val="en-GB"/>
              </w:rPr>
              <w:t>Hz)</w:t>
            </w:r>
          </w:p>
        </w:tc>
      </w:tr>
      <w:tr w:rsidR="00881FDB" w:rsidRPr="003A6FF0" w14:paraId="60E7C50E" w14:textId="77777777" w:rsidTr="00421298">
        <w:trPr>
          <w:jc w:val="center"/>
        </w:trPr>
        <w:tc>
          <w:tcPr>
            <w:tcW w:w="1000" w:type="pct"/>
          </w:tcPr>
          <w:p w14:paraId="538348CE"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0800-0859</w:t>
            </w:r>
          </w:p>
        </w:tc>
        <w:tc>
          <w:tcPr>
            <w:tcW w:w="2000" w:type="pct"/>
            <w:vAlign w:val="bottom"/>
          </w:tcPr>
          <w:p w14:paraId="6E8CF727"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color w:val="000000"/>
                <w:lang w:val="en-GB"/>
              </w:rPr>
              <w:t>12, 16</w:t>
            </w:r>
          </w:p>
        </w:tc>
        <w:tc>
          <w:tcPr>
            <w:tcW w:w="2000" w:type="pct"/>
          </w:tcPr>
          <w:p w14:paraId="30F277B9"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rPr>
              <w:t xml:space="preserve">12 356 </w:t>
            </w:r>
            <w:r w:rsidRPr="003A6FF0">
              <w:rPr>
                <w:rFonts w:ascii="Times New Roman" w:hAnsi="Times New Roman" w:cs="Times New Roman"/>
                <w:vertAlign w:val="superscript"/>
                <w:lang w:val="en-GB" w:eastAsia="ja-JP"/>
              </w:rPr>
              <w:t>(1)</w:t>
            </w:r>
          </w:p>
        </w:tc>
      </w:tr>
      <w:tr w:rsidR="00881FDB" w:rsidRPr="003A6FF0" w14:paraId="4D956637" w14:textId="77777777" w:rsidTr="00421298">
        <w:trPr>
          <w:jc w:val="center"/>
        </w:trPr>
        <w:tc>
          <w:tcPr>
            <w:tcW w:w="1000" w:type="pct"/>
          </w:tcPr>
          <w:p w14:paraId="367F838D"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0900-0959</w:t>
            </w:r>
          </w:p>
        </w:tc>
        <w:tc>
          <w:tcPr>
            <w:tcW w:w="2000" w:type="pct"/>
            <w:vAlign w:val="bottom"/>
          </w:tcPr>
          <w:p w14:paraId="54E68D6A"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color w:val="000000"/>
                <w:lang w:val="en-GB"/>
              </w:rPr>
              <w:t>12, 16</w:t>
            </w:r>
          </w:p>
        </w:tc>
        <w:tc>
          <w:tcPr>
            <w:tcW w:w="2000" w:type="pct"/>
          </w:tcPr>
          <w:p w14:paraId="2BCC0981"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12 353</w:t>
            </w:r>
          </w:p>
        </w:tc>
      </w:tr>
      <w:tr w:rsidR="00881FDB" w:rsidRPr="003A6FF0" w14:paraId="2050A21B" w14:textId="77777777" w:rsidTr="00421298">
        <w:trPr>
          <w:jc w:val="center"/>
        </w:trPr>
        <w:tc>
          <w:tcPr>
            <w:tcW w:w="1000" w:type="pct"/>
          </w:tcPr>
          <w:p w14:paraId="777F2957"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1200-1259</w:t>
            </w:r>
          </w:p>
        </w:tc>
        <w:tc>
          <w:tcPr>
            <w:tcW w:w="2000" w:type="pct"/>
            <w:vAlign w:val="bottom"/>
          </w:tcPr>
          <w:p w14:paraId="6461D4E1"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color w:val="000000"/>
                <w:lang w:val="en-GB"/>
              </w:rPr>
              <w:t>12</w:t>
            </w:r>
          </w:p>
        </w:tc>
        <w:tc>
          <w:tcPr>
            <w:tcW w:w="2000" w:type="pct"/>
          </w:tcPr>
          <w:p w14:paraId="1830B9B2"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rPr>
              <w:t xml:space="preserve">12 356 </w:t>
            </w:r>
            <w:r w:rsidRPr="003A6FF0">
              <w:rPr>
                <w:rFonts w:ascii="Times New Roman" w:hAnsi="Times New Roman" w:cs="Times New Roman"/>
                <w:vertAlign w:val="superscript"/>
                <w:lang w:val="en-GB" w:eastAsia="ja-JP"/>
              </w:rPr>
              <w:t>(1)</w:t>
            </w:r>
          </w:p>
        </w:tc>
      </w:tr>
      <w:tr w:rsidR="00881FDB" w:rsidRPr="003A6FF0" w14:paraId="7F5117EC" w14:textId="77777777" w:rsidTr="00421298">
        <w:trPr>
          <w:jc w:val="center"/>
        </w:trPr>
        <w:tc>
          <w:tcPr>
            <w:tcW w:w="1000" w:type="pct"/>
          </w:tcPr>
          <w:p w14:paraId="5067A160"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1300-1359</w:t>
            </w:r>
          </w:p>
        </w:tc>
        <w:tc>
          <w:tcPr>
            <w:tcW w:w="2000" w:type="pct"/>
            <w:vAlign w:val="bottom"/>
          </w:tcPr>
          <w:p w14:paraId="32A6C93A"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color w:val="000000"/>
                <w:lang w:val="en-GB"/>
              </w:rPr>
              <w:t>16</w:t>
            </w:r>
          </w:p>
        </w:tc>
        <w:tc>
          <w:tcPr>
            <w:tcW w:w="2000" w:type="pct"/>
          </w:tcPr>
          <w:p w14:paraId="43827862"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rPr>
              <w:t xml:space="preserve">16 534 </w:t>
            </w:r>
            <w:r w:rsidRPr="003A6FF0">
              <w:rPr>
                <w:rFonts w:ascii="Times New Roman" w:hAnsi="Times New Roman" w:cs="Times New Roman"/>
                <w:vertAlign w:val="superscript"/>
                <w:lang w:val="en-GB" w:eastAsia="ja-JP"/>
              </w:rPr>
              <w:t>(1)</w:t>
            </w:r>
          </w:p>
        </w:tc>
      </w:tr>
      <w:tr w:rsidR="00881FDB" w:rsidRPr="003A6FF0" w14:paraId="5920A4FB" w14:textId="77777777" w:rsidTr="00421298">
        <w:trPr>
          <w:jc w:val="center"/>
        </w:trPr>
        <w:tc>
          <w:tcPr>
            <w:tcW w:w="1000" w:type="pct"/>
          </w:tcPr>
          <w:p w14:paraId="650FAE25"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1400-1459</w:t>
            </w:r>
          </w:p>
        </w:tc>
        <w:tc>
          <w:tcPr>
            <w:tcW w:w="2000" w:type="pct"/>
            <w:vAlign w:val="bottom"/>
          </w:tcPr>
          <w:p w14:paraId="2598B38F"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color w:val="000000"/>
                <w:lang w:val="en-GB"/>
              </w:rPr>
              <w:t>12, 16</w:t>
            </w:r>
          </w:p>
        </w:tc>
        <w:tc>
          <w:tcPr>
            <w:tcW w:w="2000" w:type="pct"/>
          </w:tcPr>
          <w:p w14:paraId="6E2D40ED"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rPr>
              <w:t xml:space="preserve">16 534 </w:t>
            </w:r>
            <w:r w:rsidRPr="003A6FF0">
              <w:rPr>
                <w:rFonts w:ascii="Times New Roman" w:hAnsi="Times New Roman" w:cs="Times New Roman"/>
                <w:vertAlign w:val="superscript"/>
                <w:lang w:val="en-GB" w:eastAsia="ja-JP"/>
              </w:rPr>
              <w:t>(1)</w:t>
            </w:r>
          </w:p>
        </w:tc>
      </w:tr>
      <w:tr w:rsidR="00881FDB" w:rsidRPr="003A6FF0" w14:paraId="2BDC3486" w14:textId="77777777" w:rsidTr="00421298">
        <w:trPr>
          <w:trHeight w:val="340"/>
          <w:jc w:val="center"/>
        </w:trPr>
        <w:tc>
          <w:tcPr>
            <w:tcW w:w="1000" w:type="pct"/>
          </w:tcPr>
          <w:p w14:paraId="546605C7"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1500-1559</w:t>
            </w:r>
          </w:p>
        </w:tc>
        <w:tc>
          <w:tcPr>
            <w:tcW w:w="2000" w:type="pct"/>
            <w:vAlign w:val="bottom"/>
          </w:tcPr>
          <w:p w14:paraId="68F87FE7"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color w:val="000000"/>
                <w:lang w:val="en-GB"/>
              </w:rPr>
              <w:t>12, 16</w:t>
            </w:r>
          </w:p>
        </w:tc>
        <w:tc>
          <w:tcPr>
            <w:tcW w:w="2000" w:type="pct"/>
          </w:tcPr>
          <w:p w14:paraId="204FAE3E"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rPr>
              <w:t xml:space="preserve">16 531 </w:t>
            </w:r>
            <w:r w:rsidRPr="003A6FF0">
              <w:rPr>
                <w:rFonts w:ascii="Times New Roman" w:hAnsi="Times New Roman" w:cs="Times New Roman"/>
                <w:vertAlign w:val="superscript"/>
                <w:lang w:val="en-GB" w:eastAsia="ja-JP"/>
              </w:rPr>
              <w:t>(1)</w:t>
            </w:r>
          </w:p>
        </w:tc>
      </w:tr>
      <w:tr w:rsidR="00881FDB" w:rsidRPr="003A6FF0" w14:paraId="366CA648" w14:textId="77777777" w:rsidTr="00421298">
        <w:trPr>
          <w:trHeight w:val="309"/>
          <w:jc w:val="center"/>
        </w:trPr>
        <w:tc>
          <w:tcPr>
            <w:tcW w:w="1000" w:type="pct"/>
          </w:tcPr>
          <w:p w14:paraId="39D7D4C4"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1700-1759</w:t>
            </w:r>
          </w:p>
        </w:tc>
        <w:tc>
          <w:tcPr>
            <w:tcW w:w="2000" w:type="pct"/>
            <w:vAlign w:val="bottom"/>
          </w:tcPr>
          <w:p w14:paraId="280A461C"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color w:val="000000"/>
                <w:lang w:val="en-GB"/>
              </w:rPr>
              <w:t>8, 12, 16</w:t>
            </w:r>
          </w:p>
        </w:tc>
        <w:tc>
          <w:tcPr>
            <w:tcW w:w="2000" w:type="pct"/>
          </w:tcPr>
          <w:p w14:paraId="2D307105"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rPr>
              <w:t>8 294</w:t>
            </w:r>
          </w:p>
        </w:tc>
      </w:tr>
      <w:tr w:rsidR="00881FDB" w:rsidRPr="003A6FF0" w14:paraId="0DF1CC7A" w14:textId="77777777" w:rsidTr="00421298">
        <w:trPr>
          <w:trHeight w:val="364"/>
          <w:jc w:val="center"/>
        </w:trPr>
        <w:tc>
          <w:tcPr>
            <w:tcW w:w="1000" w:type="pct"/>
          </w:tcPr>
          <w:p w14:paraId="0133ED5B"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1900-1959</w:t>
            </w:r>
          </w:p>
        </w:tc>
        <w:tc>
          <w:tcPr>
            <w:tcW w:w="2000" w:type="pct"/>
            <w:vAlign w:val="bottom"/>
          </w:tcPr>
          <w:p w14:paraId="40255D54"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color w:val="000000"/>
                <w:lang w:val="en-GB"/>
              </w:rPr>
              <w:t>4, 6, 8, 12, 16</w:t>
            </w:r>
          </w:p>
        </w:tc>
        <w:tc>
          <w:tcPr>
            <w:tcW w:w="2000" w:type="pct"/>
          </w:tcPr>
          <w:p w14:paraId="747A2BDE"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rPr>
              <w:t>8 294</w:t>
            </w:r>
          </w:p>
        </w:tc>
      </w:tr>
      <w:tr w:rsidR="00881FDB" w:rsidRPr="003A6FF0" w14:paraId="1D01DEC1" w14:textId="77777777" w:rsidTr="00421298">
        <w:trPr>
          <w:trHeight w:val="335"/>
          <w:jc w:val="center"/>
        </w:trPr>
        <w:tc>
          <w:tcPr>
            <w:tcW w:w="1000" w:type="pct"/>
            <w:tcBorders>
              <w:bottom w:val="single" w:sz="4" w:space="0" w:color="auto"/>
            </w:tcBorders>
          </w:tcPr>
          <w:p w14:paraId="103E1C4C"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eastAsia="ja-JP"/>
              </w:rPr>
              <w:t>2300-2359</w:t>
            </w:r>
          </w:p>
        </w:tc>
        <w:tc>
          <w:tcPr>
            <w:tcW w:w="2000" w:type="pct"/>
            <w:tcBorders>
              <w:bottom w:val="single" w:sz="4" w:space="0" w:color="auto"/>
            </w:tcBorders>
            <w:vAlign w:val="bottom"/>
          </w:tcPr>
          <w:p w14:paraId="39D03706"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color w:val="000000"/>
                <w:lang w:val="en-GB"/>
              </w:rPr>
              <w:t>4, 6, 8, 12</w:t>
            </w:r>
          </w:p>
        </w:tc>
        <w:tc>
          <w:tcPr>
            <w:tcW w:w="2000" w:type="pct"/>
            <w:tcBorders>
              <w:bottom w:val="single" w:sz="4" w:space="0" w:color="auto"/>
            </w:tcBorders>
          </w:tcPr>
          <w:p w14:paraId="03DBA97D" w14:textId="77777777" w:rsidR="00881FDB" w:rsidRPr="003A6FF0" w:rsidRDefault="00881FDB" w:rsidP="006D5090">
            <w:pPr>
              <w:pStyle w:val="Tabletext"/>
              <w:jc w:val="center"/>
              <w:rPr>
                <w:rFonts w:ascii="Times New Roman" w:hAnsi="Times New Roman" w:cs="Times New Roman"/>
                <w:lang w:val="en-GB" w:eastAsia="ja-JP"/>
              </w:rPr>
            </w:pPr>
            <w:r w:rsidRPr="003A6FF0">
              <w:rPr>
                <w:rFonts w:ascii="Times New Roman" w:hAnsi="Times New Roman" w:cs="Times New Roman"/>
                <w:lang w:val="en-GB"/>
              </w:rPr>
              <w:t xml:space="preserve">8 297 </w:t>
            </w:r>
            <w:r w:rsidRPr="003A6FF0">
              <w:rPr>
                <w:rFonts w:ascii="Times New Roman" w:hAnsi="Times New Roman" w:cs="Times New Roman"/>
                <w:vertAlign w:val="superscript"/>
                <w:lang w:val="en-GB" w:eastAsia="ja-JP"/>
              </w:rPr>
              <w:t>(1)</w:t>
            </w:r>
          </w:p>
        </w:tc>
      </w:tr>
      <w:tr w:rsidR="00881FDB" w:rsidRPr="003A6FF0" w14:paraId="70F17B3F" w14:textId="77777777" w:rsidTr="00421298">
        <w:trPr>
          <w:trHeight w:val="335"/>
          <w:jc w:val="center"/>
        </w:trPr>
        <w:tc>
          <w:tcPr>
            <w:tcW w:w="5000" w:type="pct"/>
            <w:gridSpan w:val="3"/>
            <w:tcBorders>
              <w:left w:val="nil"/>
              <w:bottom w:val="nil"/>
              <w:right w:val="nil"/>
            </w:tcBorders>
          </w:tcPr>
          <w:p w14:paraId="6BCB4A62" w14:textId="77777777" w:rsidR="00881FDB" w:rsidRPr="003A6FF0" w:rsidRDefault="00881FDB" w:rsidP="00A94A3F">
            <w:pPr>
              <w:pStyle w:val="Tabletext"/>
              <w:rPr>
                <w:rFonts w:ascii="Times New Roman" w:hAnsi="Times New Roman" w:cs="Times New Roman"/>
                <w:lang w:val="en-GB" w:eastAsia="ja-JP"/>
              </w:rPr>
            </w:pPr>
            <w:r w:rsidRPr="003A6FF0">
              <w:rPr>
                <w:rFonts w:ascii="Times New Roman" w:hAnsi="Times New Roman" w:cs="Times New Roman"/>
                <w:vertAlign w:val="superscript"/>
                <w:lang w:val="en-GB" w:eastAsia="ja-JP"/>
              </w:rPr>
              <w:t>(1)</w:t>
            </w:r>
            <w:r w:rsidRPr="003A6FF0">
              <w:rPr>
                <w:rFonts w:ascii="Times New Roman" w:hAnsi="Times New Roman" w:cs="Times New Roman"/>
                <w:lang w:val="en-GB" w:eastAsia="ja-JP"/>
              </w:rPr>
              <w:tab/>
              <w:t>Channel automatically selected due to blocking of the initial channel.</w:t>
            </w:r>
          </w:p>
        </w:tc>
      </w:tr>
    </w:tbl>
    <w:p w14:paraId="7B122495" w14:textId="77777777" w:rsidR="00881FDB" w:rsidRPr="003A6FF0" w:rsidRDefault="00881FDB" w:rsidP="00A94A3F">
      <w:pPr>
        <w:pStyle w:val="Note"/>
        <w:rPr>
          <w:lang w:val="en-GB" w:eastAsia="ja-JP"/>
        </w:rPr>
      </w:pPr>
      <w:r w:rsidRPr="003A6FF0">
        <w:rPr>
          <w:i/>
          <w:iCs/>
          <w:lang w:val="en-GB" w:eastAsia="ja-JP"/>
        </w:rPr>
        <w:t>Note to Table 2</w:t>
      </w:r>
      <w:r w:rsidRPr="003A6FF0">
        <w:rPr>
          <w:lang w:val="en-GB" w:eastAsia="ja-JP"/>
        </w:rPr>
        <w:t>: To avoid interference, the operating hours of the experimental test station were limited because the Okinawa station was located at the existing coast station.</w:t>
      </w:r>
    </w:p>
    <w:p w14:paraId="7F41051C" w14:textId="77777777" w:rsidR="00B874C6" w:rsidRPr="003A6FF0" w:rsidRDefault="00B874C6" w:rsidP="004F3864">
      <w:pPr>
        <w:spacing w:before="0"/>
        <w:rPr>
          <w:lang w:val="en-GB"/>
        </w:rPr>
      </w:pPr>
    </w:p>
    <w:p w14:paraId="7C6E0E29" w14:textId="77777777" w:rsidR="00B874C6" w:rsidRPr="003A6FF0" w:rsidRDefault="00B874C6" w:rsidP="00B874C6">
      <w:pPr>
        <w:pStyle w:val="Line"/>
      </w:pPr>
    </w:p>
    <w:sectPr w:rsidR="00B874C6" w:rsidRPr="003A6FF0" w:rsidSect="007565CC">
      <w:footerReference w:type="default" r:id="rId31"/>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EFB" w14:textId="77777777" w:rsidR="009F6C85" w:rsidRDefault="009F6C85">
      <w:r>
        <w:separator/>
      </w:r>
    </w:p>
  </w:endnote>
  <w:endnote w:type="continuationSeparator" w:id="0">
    <w:p w14:paraId="0E4D5C46" w14:textId="77777777" w:rsidR="009F6C85" w:rsidRDefault="009F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A00A" w14:textId="77777777" w:rsidR="00301DB3" w:rsidRDefault="00301DB3">
    <w:pPr>
      <w:pStyle w:val="Footer"/>
    </w:pPr>
    <w:r>
      <w:drawing>
        <wp:anchor distT="0" distB="0" distL="0" distR="0" simplePos="0" relativeHeight="251656192" behindDoc="0" locked="0" layoutInCell="1" allowOverlap="1" wp14:anchorId="620EE55E" wp14:editId="7082349E">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7C5B"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900" w14:textId="77777777" w:rsidR="009F6C85" w:rsidRDefault="009F6C85">
      <w:r>
        <w:separator/>
      </w:r>
    </w:p>
  </w:footnote>
  <w:footnote w:type="continuationSeparator" w:id="0">
    <w:p w14:paraId="484CB36F" w14:textId="77777777" w:rsidR="009F6C85" w:rsidRDefault="009F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9D3B"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5B0371" w:rsidRPr="00A239D1" w14:paraId="62CBB03D" w14:textId="77777777" w:rsidTr="0019307B">
      <w:tc>
        <w:tcPr>
          <w:tcW w:w="4634" w:type="dxa"/>
          <w:vAlign w:val="center"/>
        </w:tcPr>
        <w:p w14:paraId="051361A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396FF44"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 xml:space="preserve">International </w:t>
          </w:r>
          <w:proofErr w:type="spellStart"/>
          <w:r w:rsidRPr="00260B24">
            <w:rPr>
              <w:rFonts w:asciiTheme="minorBidi" w:hAnsiTheme="minorBidi"/>
              <w:b/>
              <w:spacing w:val="4"/>
              <w:szCs w:val="24"/>
            </w:rPr>
            <w:t>Telecommunication</w:t>
          </w:r>
          <w:proofErr w:type="spellEnd"/>
          <w:r w:rsidRPr="00260B24">
            <w:rPr>
              <w:rFonts w:asciiTheme="minorBidi" w:hAnsiTheme="minorBidi"/>
              <w:b/>
              <w:spacing w:val="4"/>
              <w:szCs w:val="24"/>
            </w:rPr>
            <w:t xml:space="preserve"> Union</w:t>
          </w:r>
        </w:p>
      </w:tc>
    </w:tr>
    <w:tr w:rsidR="005B0371" w:rsidRPr="00A239D1" w14:paraId="68087E9D" w14:textId="77777777" w:rsidTr="0019307B">
      <w:tc>
        <w:tcPr>
          <w:tcW w:w="4634" w:type="dxa"/>
          <w:vAlign w:val="center"/>
        </w:tcPr>
        <w:p w14:paraId="3B34FA83"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7A7B5212"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w:t>
          </w:r>
          <w:proofErr w:type="spellStart"/>
          <w:r w:rsidR="00305119" w:rsidRPr="00260B24">
            <w:rPr>
              <w:rFonts w:asciiTheme="minorBidi" w:hAnsiTheme="minorBidi"/>
              <w:spacing w:val="4"/>
              <w:szCs w:val="24"/>
            </w:rPr>
            <w:t>Sector</w:t>
          </w:r>
          <w:proofErr w:type="spellEnd"/>
        </w:p>
      </w:tc>
    </w:tr>
  </w:tbl>
  <w:p w14:paraId="28EE3377"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128C6FF8" wp14:editId="30B02F86">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21BE485" wp14:editId="331AAF0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688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5391B52"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1B9DBB1" wp14:editId="722DCC98">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361B3"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5AA9" w14:textId="462E0A22"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9F6C85">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A6FF0">
      <w:rPr>
        <w:b/>
        <w:bCs/>
        <w:noProof/>
      </w:rPr>
      <w:t>ITU-R  M.2531-0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FDD" w14:textId="25D986D3"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9F6C85">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3A6FF0">
      <w:rPr>
        <w:b/>
        <w:bCs/>
        <w:noProof/>
      </w:rPr>
      <w:t>ITU-R  M.2531-0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1224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1C12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EA4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022D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0C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8A3A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0C9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D2DA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ECF6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78FA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0"/>
  </w:num>
  <w:num w:numId="2" w16cid:durableId="1969122963">
    <w:abstractNumId w:val="9"/>
  </w:num>
  <w:num w:numId="3" w16cid:durableId="721446562">
    <w:abstractNumId w:val="7"/>
  </w:num>
  <w:num w:numId="4" w16cid:durableId="1537697717">
    <w:abstractNumId w:val="6"/>
  </w:num>
  <w:num w:numId="5" w16cid:durableId="399837287">
    <w:abstractNumId w:val="5"/>
  </w:num>
  <w:num w:numId="6" w16cid:durableId="758259126">
    <w:abstractNumId w:val="4"/>
  </w:num>
  <w:num w:numId="7" w16cid:durableId="1806511172">
    <w:abstractNumId w:val="8"/>
  </w:num>
  <w:num w:numId="8" w16cid:durableId="822967902">
    <w:abstractNumId w:val="3"/>
  </w:num>
  <w:num w:numId="9" w16cid:durableId="346979307">
    <w:abstractNumId w:val="2"/>
  </w:num>
  <w:num w:numId="10" w16cid:durableId="2139251550">
    <w:abstractNumId w:val="1"/>
  </w:num>
  <w:num w:numId="11" w16cid:durableId="72105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4">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85"/>
    <w:rsid w:val="00013002"/>
    <w:rsid w:val="0003616D"/>
    <w:rsid w:val="00036EE3"/>
    <w:rsid w:val="0004324A"/>
    <w:rsid w:val="00057DB5"/>
    <w:rsid w:val="00072484"/>
    <w:rsid w:val="00095530"/>
    <w:rsid w:val="00096612"/>
    <w:rsid w:val="000A6914"/>
    <w:rsid w:val="000B1B2B"/>
    <w:rsid w:val="000B463D"/>
    <w:rsid w:val="000B7683"/>
    <w:rsid w:val="000C0798"/>
    <w:rsid w:val="000D0677"/>
    <w:rsid w:val="000E0548"/>
    <w:rsid w:val="000E6A6E"/>
    <w:rsid w:val="00101C02"/>
    <w:rsid w:val="00102934"/>
    <w:rsid w:val="00147110"/>
    <w:rsid w:val="001511A6"/>
    <w:rsid w:val="00157679"/>
    <w:rsid w:val="00171C4D"/>
    <w:rsid w:val="0017562F"/>
    <w:rsid w:val="0019307B"/>
    <w:rsid w:val="001B0927"/>
    <w:rsid w:val="001B164E"/>
    <w:rsid w:val="001B7886"/>
    <w:rsid w:val="001F38BB"/>
    <w:rsid w:val="00202833"/>
    <w:rsid w:val="002058CE"/>
    <w:rsid w:val="002165F1"/>
    <w:rsid w:val="00233211"/>
    <w:rsid w:val="00257D40"/>
    <w:rsid w:val="00260B24"/>
    <w:rsid w:val="0027411A"/>
    <w:rsid w:val="00276D21"/>
    <w:rsid w:val="0028544E"/>
    <w:rsid w:val="00296D7F"/>
    <w:rsid w:val="002A5D45"/>
    <w:rsid w:val="002B3CF6"/>
    <w:rsid w:val="002B3E59"/>
    <w:rsid w:val="002C768A"/>
    <w:rsid w:val="002D0BD7"/>
    <w:rsid w:val="002D76C4"/>
    <w:rsid w:val="002F5199"/>
    <w:rsid w:val="00301DB3"/>
    <w:rsid w:val="00305119"/>
    <w:rsid w:val="003157F1"/>
    <w:rsid w:val="00335B26"/>
    <w:rsid w:val="00356B5D"/>
    <w:rsid w:val="00357707"/>
    <w:rsid w:val="0036627C"/>
    <w:rsid w:val="003A6FF0"/>
    <w:rsid w:val="003E5516"/>
    <w:rsid w:val="003F4B75"/>
    <w:rsid w:val="00420DFD"/>
    <w:rsid w:val="00421298"/>
    <w:rsid w:val="00425BC7"/>
    <w:rsid w:val="00437A76"/>
    <w:rsid w:val="004604B2"/>
    <w:rsid w:val="00470E28"/>
    <w:rsid w:val="0047379B"/>
    <w:rsid w:val="00474009"/>
    <w:rsid w:val="004842E2"/>
    <w:rsid w:val="00486EB3"/>
    <w:rsid w:val="004934C5"/>
    <w:rsid w:val="004941AC"/>
    <w:rsid w:val="004A6FEB"/>
    <w:rsid w:val="004E61FF"/>
    <w:rsid w:val="004F3864"/>
    <w:rsid w:val="005373E0"/>
    <w:rsid w:val="00556548"/>
    <w:rsid w:val="00571B1C"/>
    <w:rsid w:val="00576D47"/>
    <w:rsid w:val="00586EF8"/>
    <w:rsid w:val="005A519D"/>
    <w:rsid w:val="005B0371"/>
    <w:rsid w:val="005B49AB"/>
    <w:rsid w:val="005B50E7"/>
    <w:rsid w:val="005C4BAB"/>
    <w:rsid w:val="005E12A5"/>
    <w:rsid w:val="005E69F0"/>
    <w:rsid w:val="005E7B4F"/>
    <w:rsid w:val="005F003B"/>
    <w:rsid w:val="00601882"/>
    <w:rsid w:val="00607D68"/>
    <w:rsid w:val="00613212"/>
    <w:rsid w:val="006149B1"/>
    <w:rsid w:val="00616EA2"/>
    <w:rsid w:val="00640332"/>
    <w:rsid w:val="00680D2B"/>
    <w:rsid w:val="00681B32"/>
    <w:rsid w:val="00697887"/>
    <w:rsid w:val="006B1D2B"/>
    <w:rsid w:val="006B56A3"/>
    <w:rsid w:val="006C37D5"/>
    <w:rsid w:val="006E1131"/>
    <w:rsid w:val="006E1BE4"/>
    <w:rsid w:val="006E2037"/>
    <w:rsid w:val="006E6199"/>
    <w:rsid w:val="006F003F"/>
    <w:rsid w:val="00703C98"/>
    <w:rsid w:val="00712870"/>
    <w:rsid w:val="00714AC0"/>
    <w:rsid w:val="0074147D"/>
    <w:rsid w:val="00743D85"/>
    <w:rsid w:val="0074489E"/>
    <w:rsid w:val="00744F8B"/>
    <w:rsid w:val="00753CF4"/>
    <w:rsid w:val="007565CC"/>
    <w:rsid w:val="00763B9A"/>
    <w:rsid w:val="007A6A56"/>
    <w:rsid w:val="007A6AA8"/>
    <w:rsid w:val="007B1357"/>
    <w:rsid w:val="007B3343"/>
    <w:rsid w:val="007E0E79"/>
    <w:rsid w:val="008310C9"/>
    <w:rsid w:val="00832CA4"/>
    <w:rsid w:val="008335F0"/>
    <w:rsid w:val="00834306"/>
    <w:rsid w:val="00853CC5"/>
    <w:rsid w:val="0087621D"/>
    <w:rsid w:val="00877E6E"/>
    <w:rsid w:val="00881FDB"/>
    <w:rsid w:val="00892092"/>
    <w:rsid w:val="008B083A"/>
    <w:rsid w:val="008B32FE"/>
    <w:rsid w:val="008C7848"/>
    <w:rsid w:val="008E357B"/>
    <w:rsid w:val="00906589"/>
    <w:rsid w:val="00906AD6"/>
    <w:rsid w:val="00917AF2"/>
    <w:rsid w:val="0092418A"/>
    <w:rsid w:val="00934ED7"/>
    <w:rsid w:val="00940D16"/>
    <w:rsid w:val="009543C3"/>
    <w:rsid w:val="00966E1B"/>
    <w:rsid w:val="00972F51"/>
    <w:rsid w:val="00984A02"/>
    <w:rsid w:val="009947C0"/>
    <w:rsid w:val="009A4039"/>
    <w:rsid w:val="009A41F9"/>
    <w:rsid w:val="009D6FB5"/>
    <w:rsid w:val="009F2D2C"/>
    <w:rsid w:val="009F5580"/>
    <w:rsid w:val="009F6C85"/>
    <w:rsid w:val="00A012B1"/>
    <w:rsid w:val="00A03C0E"/>
    <w:rsid w:val="00A239D1"/>
    <w:rsid w:val="00A31928"/>
    <w:rsid w:val="00A35B27"/>
    <w:rsid w:val="00A507D4"/>
    <w:rsid w:val="00A52C65"/>
    <w:rsid w:val="00A62A14"/>
    <w:rsid w:val="00A6617B"/>
    <w:rsid w:val="00A71FE5"/>
    <w:rsid w:val="00A7534B"/>
    <w:rsid w:val="00A76007"/>
    <w:rsid w:val="00A86DD2"/>
    <w:rsid w:val="00A936CB"/>
    <w:rsid w:val="00A971A1"/>
    <w:rsid w:val="00AA3AD8"/>
    <w:rsid w:val="00AB0DC8"/>
    <w:rsid w:val="00AB405C"/>
    <w:rsid w:val="00AC015D"/>
    <w:rsid w:val="00AE09E7"/>
    <w:rsid w:val="00AE698D"/>
    <w:rsid w:val="00AF0286"/>
    <w:rsid w:val="00AF5326"/>
    <w:rsid w:val="00B019A2"/>
    <w:rsid w:val="00B0286E"/>
    <w:rsid w:val="00B033C8"/>
    <w:rsid w:val="00B33425"/>
    <w:rsid w:val="00B42334"/>
    <w:rsid w:val="00B44E24"/>
    <w:rsid w:val="00B54ECC"/>
    <w:rsid w:val="00B60AC0"/>
    <w:rsid w:val="00B714F3"/>
    <w:rsid w:val="00B75A52"/>
    <w:rsid w:val="00B874C6"/>
    <w:rsid w:val="00B87B6B"/>
    <w:rsid w:val="00B9169E"/>
    <w:rsid w:val="00B975C4"/>
    <w:rsid w:val="00BC5D77"/>
    <w:rsid w:val="00BD3887"/>
    <w:rsid w:val="00BD4283"/>
    <w:rsid w:val="00BF487A"/>
    <w:rsid w:val="00BF5544"/>
    <w:rsid w:val="00C0325B"/>
    <w:rsid w:val="00C15F3E"/>
    <w:rsid w:val="00C46BD9"/>
    <w:rsid w:val="00C55258"/>
    <w:rsid w:val="00C73560"/>
    <w:rsid w:val="00C84DB7"/>
    <w:rsid w:val="00C87A35"/>
    <w:rsid w:val="00CA477F"/>
    <w:rsid w:val="00CB0F14"/>
    <w:rsid w:val="00CD659B"/>
    <w:rsid w:val="00CE0A43"/>
    <w:rsid w:val="00CE7599"/>
    <w:rsid w:val="00D00118"/>
    <w:rsid w:val="00D16749"/>
    <w:rsid w:val="00D5024B"/>
    <w:rsid w:val="00D53C77"/>
    <w:rsid w:val="00D606E1"/>
    <w:rsid w:val="00D61962"/>
    <w:rsid w:val="00D72623"/>
    <w:rsid w:val="00D83556"/>
    <w:rsid w:val="00D8466D"/>
    <w:rsid w:val="00D91F2C"/>
    <w:rsid w:val="00DE5556"/>
    <w:rsid w:val="00DF4176"/>
    <w:rsid w:val="00DF46CF"/>
    <w:rsid w:val="00E0095C"/>
    <w:rsid w:val="00E17240"/>
    <w:rsid w:val="00E74595"/>
    <w:rsid w:val="00E77485"/>
    <w:rsid w:val="00E97A57"/>
    <w:rsid w:val="00EB1CB6"/>
    <w:rsid w:val="00EB7C57"/>
    <w:rsid w:val="00ED2695"/>
    <w:rsid w:val="00EE04BA"/>
    <w:rsid w:val="00EE47C4"/>
    <w:rsid w:val="00EF2D52"/>
    <w:rsid w:val="00F06F93"/>
    <w:rsid w:val="00F30C9B"/>
    <w:rsid w:val="00F354B1"/>
    <w:rsid w:val="00F354D7"/>
    <w:rsid w:val="00F6343F"/>
    <w:rsid w:val="00F65208"/>
    <w:rsid w:val="00F72776"/>
    <w:rsid w:val="00F92A40"/>
    <w:rsid w:val="00FB0E4E"/>
    <w:rsid w:val="00FC68F0"/>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d62a47,#f8f8f8"/>
    </o:shapedefaults>
    <o:shapelayout v:ext="edit">
      <o:idmap v:ext="edit" data="2"/>
    </o:shapelayout>
  </w:shapeDefaults>
  <w:decimalSymbol w:val="."/>
  <w:listSeparator w:val=","/>
  <w14:docId w14:val="282E9BE0"/>
  <w15:docId w15:val="{E8C314E5-621F-4ABA-ACF7-3B07B940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881FDB"/>
    <w:pPr>
      <w:spacing w:before="240"/>
    </w:pPr>
    <w:rPr>
      <w:rFonts w:eastAsia="Batang"/>
      <w:sz w:val="22"/>
      <w:szCs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qFormat/>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rsid w:val="00881FDB"/>
    <w:pPr>
      <w:spacing w:after="480"/>
    </w:pPr>
    <w:rPr>
      <w:sz w:val="22"/>
      <w:szCs w:val="22"/>
      <w:lang w:val="es-ES_tradnl"/>
    </w:rPr>
  </w:style>
  <w:style w:type="character" w:styleId="Hyperlink">
    <w:name w:val="Hyperlink"/>
    <w:aliases w:val="CEO_Hyperlink"/>
    <w:basedOn w:val="DefaultParagraphFont"/>
    <w:uiPriority w:val="99"/>
    <w:qForma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881FDB"/>
    <w:rPr>
      <w:b/>
      <w:sz w:val="24"/>
      <w:lang w:val="fr-FR" w:eastAsia="en-US"/>
    </w:rPr>
  </w:style>
  <w:style w:type="character" w:customStyle="1" w:styleId="Heading2Char">
    <w:name w:val="Heading 2 Char"/>
    <w:basedOn w:val="DefaultParagraphFont"/>
    <w:link w:val="Heading2"/>
    <w:rsid w:val="00881FDB"/>
    <w:rPr>
      <w:b/>
      <w:sz w:val="24"/>
      <w:lang w:val="fr-FR" w:eastAsia="en-US"/>
    </w:rPr>
  </w:style>
  <w:style w:type="character" w:customStyle="1" w:styleId="enumlev1Char">
    <w:name w:val="enumlev1 Char"/>
    <w:link w:val="enumlev1"/>
    <w:qFormat/>
    <w:rsid w:val="00881FDB"/>
    <w:rPr>
      <w:sz w:val="24"/>
      <w:lang w:val="fr-FR" w:eastAsia="en-US"/>
    </w:rPr>
  </w:style>
  <w:style w:type="character" w:customStyle="1" w:styleId="FigureNoChar">
    <w:name w:val="Figure_No Char"/>
    <w:basedOn w:val="DefaultParagraphFont"/>
    <w:link w:val="FigureNo"/>
    <w:locked/>
    <w:rsid w:val="00881FDB"/>
    <w:rPr>
      <w:caps/>
      <w:sz w:val="18"/>
      <w:lang w:val="fr-FR" w:eastAsia="en-US"/>
    </w:rPr>
  </w:style>
  <w:style w:type="character" w:customStyle="1" w:styleId="NoteChar">
    <w:name w:val="Note Char"/>
    <w:basedOn w:val="DefaultParagraphFont"/>
    <w:link w:val="Note"/>
    <w:rsid w:val="00881FDB"/>
    <w:rPr>
      <w:sz w:val="22"/>
      <w:lang w:val="fr-FR" w:eastAsia="en-US"/>
    </w:rPr>
  </w:style>
  <w:style w:type="character" w:customStyle="1" w:styleId="TabletitleChar">
    <w:name w:val="Table_title Char"/>
    <w:link w:val="Tabletitle"/>
    <w:qFormat/>
    <w:locked/>
    <w:rsid w:val="00881FDB"/>
    <w:rPr>
      <w:b/>
      <w:sz w:val="24"/>
      <w:lang w:val="fr-FR" w:eastAsia="en-US"/>
    </w:rPr>
  </w:style>
  <w:style w:type="character" w:customStyle="1" w:styleId="HeadingbChar">
    <w:name w:val="Heading_b Char"/>
    <w:link w:val="Headingb"/>
    <w:locked/>
    <w:rsid w:val="00881FDB"/>
    <w:rPr>
      <w:b/>
      <w:sz w:val="24"/>
      <w:lang w:val="fr-FR" w:eastAsia="en-US"/>
    </w:rPr>
  </w:style>
  <w:style w:type="character" w:customStyle="1" w:styleId="FigureChar">
    <w:name w:val="Figure Char"/>
    <w:basedOn w:val="DefaultParagraphFont"/>
    <w:link w:val="Figure"/>
    <w:locked/>
    <w:rsid w:val="00881FDB"/>
    <w:rPr>
      <w:caps/>
      <w:sz w:val="18"/>
      <w:lang w:val="fr-FR" w:eastAsia="en-US"/>
    </w:rPr>
  </w:style>
  <w:style w:type="character" w:customStyle="1" w:styleId="FiguretitleChar">
    <w:name w:val="Figure_title Char"/>
    <w:basedOn w:val="DefaultParagraphFont"/>
    <w:link w:val="Figuretitle"/>
    <w:qFormat/>
    <w:rsid w:val="00881FDB"/>
    <w:rPr>
      <w:rFonts w:ascii="Times New Roman Bold" w:hAnsi="Times New Roman Bold"/>
      <w:b/>
      <w:sz w:val="18"/>
      <w:lang w:val="fr-FR" w:eastAsia="en-US"/>
    </w:rPr>
  </w:style>
  <w:style w:type="character" w:customStyle="1" w:styleId="AnnexNoTitleChar">
    <w:name w:val="Annex_NoTitle Char"/>
    <w:link w:val="AnnexNoTitle"/>
    <w:rsid w:val="00881FDB"/>
    <w:rPr>
      <w:b/>
      <w:sz w:val="28"/>
      <w:lang w:val="fr-FR" w:eastAsia="en-US"/>
    </w:rPr>
  </w:style>
  <w:style w:type="paragraph" w:styleId="Revision">
    <w:name w:val="Revision"/>
    <w:hidden/>
    <w:uiPriority w:val="99"/>
    <w:semiHidden/>
    <w:rsid w:val="00101C02"/>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itu.int/rec/R-REC-M.1171/en"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itu.int/rec/R-REC-M.1082/en"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rec/R-REC-M.585/en" TargetMode="External"/><Relationship Id="rId20" Type="http://schemas.openxmlformats.org/officeDocument/2006/relationships/image" Target="media/image3.emf"/><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P/en" TargetMode="External"/><Relationship Id="rId24" Type="http://schemas.openxmlformats.org/officeDocument/2006/relationships/hyperlink" Target="https://www.itu.int/rec/R-REC-M.493/e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rec/R-REC-M.541/en" TargetMode="External"/><Relationship Id="rId23" Type="http://schemas.openxmlformats.org/officeDocument/2006/relationships/image" Target="media/image6.emf"/><Relationship Id="rId28" Type="http://schemas.openxmlformats.org/officeDocument/2006/relationships/image" Target="media/image10.png"/><Relationship Id="rId10" Type="http://schemas.openxmlformats.org/officeDocument/2006/relationships/hyperlink" Target="http://www.itu.int/ITU-R/go/patents/en" TargetMode="External"/><Relationship Id="rId19" Type="http://schemas.openxmlformats.org/officeDocument/2006/relationships/hyperlink" Target="https://www.itu.int/rec/R-REC-M.541/e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M.493/en" TargetMode="External"/><Relationship Id="rId22" Type="http://schemas.openxmlformats.org/officeDocument/2006/relationships/image" Target="media/image5.emf"/><Relationship Id="rId27" Type="http://schemas.openxmlformats.org/officeDocument/2006/relationships/image" Target="media/image9.png"/><Relationship Id="rId30" Type="http://schemas.openxmlformats.org/officeDocument/2006/relationships/image" Target="media/image12.jpg"/><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pE\2023-ITU-R_REP_M_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2023-ITU-R_REP_M_E.dotx</Template>
  <TotalTime>218</TotalTime>
  <Pages>20</Pages>
  <Words>4241</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REPORT  ITU-R  M.2531-0 - Operational procedures for both ship and coast stations for automatic connection system using digital selective calling communications in MF and HF bands</vt:lpstr>
    </vt:vector>
  </TitlesOfParts>
  <Manager/>
  <Company>ITU</Company>
  <LinksUpToDate>false</LinksUpToDate>
  <CharactersWithSpaces>29255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M.2531-0 - Operational procedures for both ship and coast stations for automatic connection system using digital selective calling communications in MF and HF bands</dc:title>
  <dc:subject/>
  <dc:creator>Saez Grau, Ricardo</dc:creator>
  <cp:keywords/>
  <dc:description>2023-03-17 Version 1.1</dc:description>
  <cp:lastModifiedBy>Gomez, Yoanni</cp:lastModifiedBy>
  <cp:revision>12</cp:revision>
  <cp:lastPrinted>2023-03-17T12:42:00Z</cp:lastPrinted>
  <dcterms:created xsi:type="dcterms:W3CDTF">2023-10-23T07:30:00Z</dcterms:created>
  <dcterms:modified xsi:type="dcterms:W3CDTF">2023-10-26T07:05:00Z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