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5D5759" w:rsidTr="0004612A">
        <w:tc>
          <w:tcPr>
            <w:tcW w:w="10089" w:type="dxa"/>
          </w:tcPr>
          <w:p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9" o:title=""/>
                </v:shape>
                <o:OLEObject Type="Embed" ProgID="Equation.3" ShapeID="_x0000_i1025" DrawAspect="Content" ObjectID="_1359789866" r:id="rId10"/>
              </w:object>
            </w:r>
          </w:p>
          <w:p w:rsidR="00FE79FE" w:rsidRPr="0004612A" w:rsidRDefault="00FE79FE" w:rsidP="005D5759">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5D5759">
              <w:rPr>
                <w:rFonts w:ascii="Tahoma" w:hAnsi="Tahoma" w:cs="Tahoma"/>
                <w:b/>
                <w:bCs/>
                <w:iCs/>
                <w:color w:val="509141"/>
                <w:sz w:val="36"/>
                <w:szCs w:val="36"/>
                <w:lang w:val="en-US"/>
              </w:rPr>
              <w:t>2160-1</w:t>
            </w:r>
          </w:p>
          <w:p w:rsidR="00FE79FE" w:rsidRPr="0004612A" w:rsidRDefault="00FE79FE" w:rsidP="005D5759">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5D5759">
              <w:rPr>
                <w:rFonts w:ascii="Tahoma" w:hAnsi="Tahoma" w:cs="Tahoma"/>
                <w:b/>
                <w:bCs/>
                <w:iCs/>
                <w:color w:val="509141"/>
                <w:szCs w:val="24"/>
                <w:lang w:val="en-US"/>
              </w:rPr>
              <w:t>10</w:t>
            </w:r>
            <w:r w:rsidRPr="0004612A">
              <w:rPr>
                <w:rFonts w:ascii="Tahoma" w:hAnsi="Tahoma" w:cs="Tahoma"/>
                <w:b/>
                <w:bCs/>
                <w:iCs/>
                <w:color w:val="509141"/>
                <w:szCs w:val="24"/>
                <w:lang w:val="en-US"/>
              </w:rPr>
              <w:t>/</w:t>
            </w:r>
            <w:r w:rsidR="005D5759">
              <w:rPr>
                <w:rFonts w:ascii="Tahoma" w:hAnsi="Tahoma" w:cs="Tahoma"/>
                <w:b/>
                <w:bCs/>
                <w:iCs/>
                <w:color w:val="509141"/>
                <w:szCs w:val="24"/>
                <w:lang w:val="en-US"/>
              </w:rPr>
              <w:t>2010</w:t>
            </w:r>
            <w:r w:rsidRPr="0004612A">
              <w:rPr>
                <w:rFonts w:ascii="Tahoma" w:hAnsi="Tahoma" w:cs="Tahoma"/>
                <w:b/>
                <w:bCs/>
                <w:iCs/>
                <w:color w:val="509141"/>
                <w:szCs w:val="24"/>
                <w:lang w:val="en-US"/>
              </w:rPr>
              <w:t>)</w:t>
            </w:r>
          </w:p>
        </w:tc>
      </w:tr>
      <w:tr w:rsidR="00FE79FE" w:rsidRPr="00131451" w:rsidTr="0004612A">
        <w:tc>
          <w:tcPr>
            <w:tcW w:w="10089" w:type="dxa"/>
          </w:tcPr>
          <w:p w:rsidR="00013002" w:rsidRPr="0004612A" w:rsidRDefault="00013002" w:rsidP="0004612A">
            <w:pPr>
              <w:spacing w:before="80" w:line="500" w:lineRule="exact"/>
              <w:jc w:val="right"/>
              <w:rPr>
                <w:rFonts w:ascii="Tahoma" w:hAnsi="Tahoma" w:cs="Tahoma"/>
                <w:b/>
                <w:bCs/>
                <w:iCs/>
                <w:color w:val="509141"/>
                <w:sz w:val="44"/>
                <w:szCs w:val="44"/>
                <w:lang w:val="en-US"/>
              </w:rPr>
            </w:pPr>
          </w:p>
          <w:p w:rsidR="00D8150A" w:rsidRPr="0004612A" w:rsidRDefault="005D5759" w:rsidP="0004612A">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Features of three-dimensional television video systems for broadcasting</w:t>
            </w:r>
          </w:p>
          <w:p w:rsidR="00FE79FE" w:rsidRPr="0004612A" w:rsidRDefault="00AD26B8" w:rsidP="0004612A">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FE79FE" w:rsidRPr="00131451" w:rsidTr="0004612A">
        <w:tc>
          <w:tcPr>
            <w:tcW w:w="10089" w:type="dxa"/>
          </w:tcPr>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after="180" w:line="360" w:lineRule="exact"/>
              <w:jc w:val="right"/>
              <w:rPr>
                <w:rFonts w:ascii="Tahoma" w:hAnsi="Tahoma" w:cs="Tahoma"/>
                <w:b/>
                <w:bCs/>
                <w:iCs/>
                <w:color w:val="243285"/>
                <w:sz w:val="36"/>
                <w:szCs w:val="36"/>
                <w:lang w:val="en-US"/>
              </w:rPr>
            </w:pPr>
          </w:p>
          <w:p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1"/>
          <w:headerReference w:type="defaul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5462398"/>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131451">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131451">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131451">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131451"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04612A" w:rsidRDefault="001A5259" w:rsidP="0004612A">
            <w:pPr>
              <w:spacing w:after="120"/>
              <w:jc w:val="left"/>
              <w:rPr>
                <w:b/>
                <w:bCs/>
                <w:sz w:val="20"/>
                <w:lang w:val="en-US"/>
              </w:rPr>
            </w:pPr>
            <w:r w:rsidRPr="0004612A">
              <w:rPr>
                <w:i/>
                <w:iCs/>
                <w:sz w:val="20"/>
                <w:lang w:val="en-US"/>
              </w:rPr>
              <w:t xml:space="preserve">            </w:t>
            </w:r>
            <w:r w:rsidR="00CB60A4" w:rsidRPr="0004612A">
              <w:rPr>
                <w:b/>
                <w:bCs/>
                <w:i/>
                <w:iCs/>
                <w:sz w:val="20"/>
                <w:lang w:val="en-US"/>
              </w:rPr>
              <w:t>Note</w:t>
            </w:r>
            <w:r w:rsidR="00CB60A4" w:rsidRPr="0004612A">
              <w:rPr>
                <w:i/>
                <w:iCs/>
                <w:sz w:val="20"/>
                <w:lang w:val="en-US"/>
              </w:rPr>
              <w:t xml:space="preserve">: This ITU-R </w:t>
            </w:r>
            <w:r w:rsidR="00505FB4" w:rsidRPr="0004612A">
              <w:rPr>
                <w:i/>
                <w:iCs/>
                <w:sz w:val="20"/>
                <w:lang w:val="en-US"/>
              </w:rPr>
              <w:t>Report</w:t>
            </w:r>
            <w:r w:rsidR="00CB60A4" w:rsidRPr="0004612A">
              <w:rPr>
                <w:i/>
                <w:iCs/>
                <w:sz w:val="20"/>
                <w:lang w:val="en-US"/>
              </w:rPr>
              <w:t xml:space="preserve"> was approved in English </w:t>
            </w:r>
            <w:r w:rsidRPr="0004612A">
              <w:rPr>
                <w:i/>
                <w:iCs/>
                <w:sz w:val="20"/>
                <w:lang w:val="en-US"/>
              </w:rPr>
              <w:t xml:space="preserve">by the Study Group </w:t>
            </w:r>
            <w:r w:rsidR="00CB60A4" w:rsidRPr="0004612A">
              <w:rPr>
                <w:i/>
                <w:iCs/>
                <w:sz w:val="20"/>
                <w:lang w:val="en-US"/>
              </w:rPr>
              <w:t xml:space="preserve">under the </w:t>
            </w:r>
            <w:r w:rsidRPr="0004612A">
              <w:rPr>
                <w:i/>
                <w:iCs/>
                <w:sz w:val="20"/>
                <w:lang w:val="en-US"/>
              </w:rPr>
              <w:t xml:space="preserve">procedure detailed </w:t>
            </w:r>
            <w:r w:rsidRPr="0004612A">
              <w:rPr>
                <w:i/>
                <w:iCs/>
                <w:sz w:val="20"/>
                <w:lang w:val="en-US"/>
              </w:rPr>
              <w:br/>
              <w:t xml:space="preserve">            in Resolution </w:t>
            </w:r>
            <w:r w:rsidR="00CB60A4" w:rsidRPr="0004612A">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21357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33184">
        <w:rPr>
          <w:sz w:val="20"/>
          <w:lang w:val="en-US"/>
        </w:rPr>
        <w:t>1</w:t>
      </w:r>
      <w:r w:rsidR="00213578">
        <w:rPr>
          <w:sz w:val="20"/>
          <w:lang w:val="en-US"/>
        </w:rPr>
        <w:t>1</w:t>
      </w:r>
    </w:p>
    <w:p w:rsidR="00CB60A4" w:rsidRDefault="00CB60A4" w:rsidP="00213578">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333184">
        <w:rPr>
          <w:sz w:val="20"/>
          <w:lang w:val="en-US"/>
        </w:rPr>
        <w:t>1</w:t>
      </w:r>
      <w:r w:rsidR="00213578">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5D5759" w:rsidP="005D5759">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Pr>
          <w:rStyle w:val="href"/>
          <w:lang w:val="en-US"/>
        </w:rPr>
        <w:t>2160-1</w:t>
      </w:r>
    </w:p>
    <w:p w:rsidR="005D5759" w:rsidRDefault="005D5759" w:rsidP="005D5759">
      <w:pPr>
        <w:pStyle w:val="Reptitle"/>
        <w:rPr>
          <w:lang w:val="en-US"/>
        </w:rPr>
      </w:pPr>
      <w:r w:rsidRPr="00EC38C6">
        <w:rPr>
          <w:lang w:val="en-US"/>
        </w:rPr>
        <w:t>Features of three-dimensional television video systems for broadcasting</w:t>
      </w:r>
    </w:p>
    <w:p w:rsidR="005D5759" w:rsidRDefault="005D5759" w:rsidP="005D5759">
      <w:pPr>
        <w:pStyle w:val="Repdate"/>
        <w:rPr>
          <w:lang w:val="en-US"/>
        </w:rPr>
      </w:pPr>
    </w:p>
    <w:p w:rsidR="005D5759" w:rsidRPr="005D5759" w:rsidRDefault="005D5759" w:rsidP="005D5759">
      <w:pPr>
        <w:pStyle w:val="Repdate"/>
        <w:rPr>
          <w:lang w:val="en-US"/>
        </w:rPr>
      </w:pPr>
      <w:r>
        <w:rPr>
          <w:lang w:val="en-US"/>
        </w:rPr>
        <w:t>(2009-2010)</w:t>
      </w:r>
    </w:p>
    <w:p w:rsidR="005D5759" w:rsidRDefault="005D5759" w:rsidP="005D5759">
      <w:pPr>
        <w:rPr>
          <w:lang w:val="en-US"/>
        </w:rPr>
      </w:pPr>
    </w:p>
    <w:p w:rsidR="005D5759" w:rsidRDefault="005D5759" w:rsidP="005D5759">
      <w:pPr>
        <w:jc w:val="center"/>
        <w:rPr>
          <w:lang w:val="en-US"/>
        </w:rPr>
      </w:pPr>
      <w:r>
        <w:rPr>
          <w:lang w:val="en-US"/>
        </w:rPr>
        <w:t>TABLE OF CONTENTS</w:t>
      </w:r>
    </w:p>
    <w:p w:rsidR="005D5759" w:rsidRDefault="005D5759" w:rsidP="005D5759">
      <w:pPr>
        <w:pStyle w:val="toc0"/>
        <w:jc w:val="right"/>
        <w:rPr>
          <w:lang w:val="en-US"/>
        </w:rPr>
      </w:pPr>
      <w:r>
        <w:rPr>
          <w:lang w:val="en-US"/>
        </w:rPr>
        <w:t>Page</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Summary</w:t>
      </w:r>
      <w:r w:rsidRPr="002E293A">
        <w:rPr>
          <w:noProof/>
          <w:webHidden/>
        </w:rPr>
        <w:tab/>
      </w:r>
      <w:r>
        <w:rPr>
          <w:noProof/>
          <w:webHidden/>
        </w:rPr>
        <w:tab/>
      </w:r>
      <w:r w:rsidRPr="002E293A">
        <w:rPr>
          <w:noProof/>
          <w:webHidden/>
        </w:rPr>
        <w:t>4</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Motivations for the introduction of 3DTV broadcasting</w:t>
      </w:r>
      <w:r w:rsidRPr="002E293A">
        <w:rPr>
          <w:noProof/>
          <w:webHidden/>
        </w:rPr>
        <w:tab/>
      </w:r>
      <w:r>
        <w:rPr>
          <w:noProof/>
          <w:webHidden/>
        </w:rPr>
        <w:tab/>
      </w:r>
      <w:r w:rsidRPr="002E293A">
        <w:rPr>
          <w:noProof/>
          <w:webHidden/>
        </w:rPr>
        <w:t>4</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2</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Background to possible 3DTV systems</w:t>
      </w:r>
      <w:r w:rsidRPr="002E293A">
        <w:rPr>
          <w:noProof/>
          <w:webHidden/>
        </w:rPr>
        <w:tab/>
      </w:r>
      <w:r>
        <w:rPr>
          <w:noProof/>
          <w:webHidden/>
        </w:rPr>
        <w:tab/>
      </w:r>
      <w:r w:rsidRPr="002E293A">
        <w:rPr>
          <w:noProof/>
          <w:webHidden/>
        </w:rPr>
        <w:t>5</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3</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A hierarchical structure</w:t>
      </w:r>
      <w:r w:rsidRPr="002E293A">
        <w:rPr>
          <w:noProof/>
          <w:webHidden/>
        </w:rPr>
        <w:tab/>
      </w:r>
      <w:r>
        <w:rPr>
          <w:noProof/>
          <w:webHidden/>
        </w:rPr>
        <w:tab/>
      </w:r>
      <w:r w:rsidRPr="002E293A">
        <w:rPr>
          <w:noProof/>
          <w:webHidden/>
        </w:rPr>
        <w:t>5</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rPr>
        <w:t>3.1</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Technology generations</w:t>
      </w:r>
      <w:r w:rsidRPr="002E293A">
        <w:rPr>
          <w:noProof/>
          <w:webHidden/>
        </w:rPr>
        <w:tab/>
      </w:r>
      <w:r>
        <w:rPr>
          <w:noProof/>
          <w:webHidden/>
        </w:rPr>
        <w:tab/>
      </w:r>
      <w:r w:rsidRPr="002E293A">
        <w:rPr>
          <w:noProof/>
          <w:webHidden/>
        </w:rPr>
        <w:t>7</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rPr>
        <w:t>3.2</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Compatibility levels</w:t>
      </w:r>
      <w:r w:rsidRPr="002E293A">
        <w:rPr>
          <w:noProof/>
          <w:webHidden/>
        </w:rPr>
        <w:tab/>
      </w:r>
      <w:r>
        <w:rPr>
          <w:noProof/>
          <w:webHidden/>
        </w:rPr>
        <w:tab/>
      </w:r>
      <w:r w:rsidRPr="002E293A">
        <w:rPr>
          <w:noProof/>
          <w:webHidden/>
        </w:rPr>
        <w:t>7</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rPr>
        <w:t>3.3</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Matrix points</w:t>
      </w:r>
      <w:r w:rsidRPr="002E293A">
        <w:rPr>
          <w:noProof/>
          <w:webHidden/>
        </w:rPr>
        <w:tab/>
      </w:r>
      <w:r>
        <w:rPr>
          <w:noProof/>
          <w:webHidden/>
        </w:rPr>
        <w:tab/>
      </w:r>
      <w:r w:rsidRPr="002E293A">
        <w:rPr>
          <w:noProof/>
          <w:webHidden/>
        </w:rPr>
        <w:t>8</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4</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First-generation 3DTV</w:t>
      </w:r>
      <w:r w:rsidRPr="002E293A">
        <w:rPr>
          <w:noProof/>
          <w:webHidden/>
        </w:rPr>
        <w:tab/>
      </w:r>
      <w:r>
        <w:rPr>
          <w:noProof/>
          <w:webHidden/>
        </w:rPr>
        <w:tab/>
      </w:r>
      <w:r w:rsidRPr="002E293A">
        <w:rPr>
          <w:noProof/>
          <w:webHidden/>
        </w:rPr>
        <w:t>9</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5</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Future generations of 3DTV</w:t>
      </w:r>
      <w:r w:rsidRPr="002E293A">
        <w:rPr>
          <w:noProof/>
          <w:webHidden/>
        </w:rPr>
        <w:tab/>
      </w:r>
      <w:r>
        <w:rPr>
          <w:noProof/>
          <w:webHidden/>
        </w:rPr>
        <w:tab/>
      </w:r>
      <w:r w:rsidRPr="002E293A">
        <w:rPr>
          <w:noProof/>
          <w:webHidden/>
        </w:rPr>
        <w:t>10</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6</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Expected bandwidth requirements for a first-generation system</w:t>
      </w:r>
      <w:r w:rsidRPr="002E293A">
        <w:rPr>
          <w:noProof/>
          <w:webHidden/>
        </w:rPr>
        <w:tab/>
      </w:r>
      <w:r>
        <w:rPr>
          <w:noProof/>
          <w:webHidden/>
        </w:rPr>
        <w:tab/>
      </w:r>
      <w:r w:rsidRPr="002E293A">
        <w:rPr>
          <w:noProof/>
          <w:webHidden/>
        </w:rPr>
        <w:t>10</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7</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The 3DTV broadcasting chain</w:t>
      </w:r>
      <w:r w:rsidRPr="002E293A">
        <w:rPr>
          <w:noProof/>
          <w:webHidden/>
        </w:rPr>
        <w:tab/>
      </w:r>
      <w:r>
        <w:rPr>
          <w:noProof/>
          <w:webHidden/>
        </w:rPr>
        <w:tab/>
      </w:r>
      <w:r w:rsidRPr="002E293A">
        <w:rPr>
          <w:noProof/>
          <w:webHidden/>
        </w:rPr>
        <w:t>11</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rPr>
        <w:t>7.1</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Image source methods</w:t>
      </w:r>
      <w:r w:rsidRPr="002E293A">
        <w:rPr>
          <w:noProof/>
          <w:webHidden/>
        </w:rPr>
        <w:tab/>
      </w:r>
      <w:r>
        <w:rPr>
          <w:noProof/>
          <w:webHidden/>
        </w:rPr>
        <w:tab/>
      </w:r>
      <w:r w:rsidRPr="002E293A">
        <w:rPr>
          <w:noProof/>
          <w:webHidden/>
        </w:rPr>
        <w:t>11</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rPr>
        <w:t>7.2</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Characteristics of signals in the studio</w:t>
      </w:r>
      <w:r w:rsidRPr="002E293A">
        <w:rPr>
          <w:noProof/>
          <w:webHidden/>
        </w:rPr>
        <w:tab/>
      </w:r>
      <w:r>
        <w:rPr>
          <w:noProof/>
          <w:webHidden/>
        </w:rPr>
        <w:tab/>
      </w:r>
      <w:r w:rsidRPr="002E293A">
        <w:rPr>
          <w:noProof/>
          <w:webHidden/>
        </w:rPr>
        <w:t>12</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rPr>
        <w:t>7.3</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Programme production</w:t>
      </w:r>
      <w:r w:rsidRPr="002E293A">
        <w:rPr>
          <w:noProof/>
          <w:webHidden/>
        </w:rPr>
        <w:tab/>
      </w:r>
      <w:r>
        <w:rPr>
          <w:noProof/>
          <w:webHidden/>
        </w:rPr>
        <w:tab/>
      </w:r>
      <w:r w:rsidRPr="002E293A">
        <w:rPr>
          <w:noProof/>
          <w:webHidden/>
        </w:rPr>
        <w:t>12</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rPr>
        <w:t>7.4</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Emission</w:t>
      </w:r>
      <w:r w:rsidRPr="002E293A">
        <w:rPr>
          <w:noProof/>
          <w:webHidden/>
        </w:rPr>
        <w:tab/>
      </w:r>
      <w:r>
        <w:rPr>
          <w:noProof/>
          <w:webHidden/>
        </w:rPr>
        <w:tab/>
      </w:r>
      <w:r w:rsidRPr="002E293A">
        <w:rPr>
          <w:noProof/>
          <w:webHidden/>
        </w:rPr>
        <w:t>13</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rPr>
        <w:t>7.5</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Display</w:t>
      </w:r>
      <w:r w:rsidRPr="002E293A">
        <w:rPr>
          <w:noProof/>
          <w:webHidden/>
        </w:rPr>
        <w:tab/>
      </w:r>
      <w:r>
        <w:rPr>
          <w:noProof/>
          <w:webHidden/>
        </w:rPr>
        <w:tab/>
      </w:r>
      <w:r w:rsidRPr="002E293A">
        <w:rPr>
          <w:noProof/>
          <w:webHidden/>
        </w:rPr>
        <w:t>13</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8</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Production grammar</w:t>
      </w:r>
      <w:r w:rsidRPr="002E293A">
        <w:rPr>
          <w:noProof/>
          <w:webHidden/>
        </w:rPr>
        <w:tab/>
      </w:r>
      <w:r>
        <w:rPr>
          <w:noProof/>
          <w:webHidden/>
        </w:rPr>
        <w:tab/>
      </w:r>
      <w:r w:rsidRPr="002E293A">
        <w:rPr>
          <w:noProof/>
          <w:webHidden/>
        </w:rPr>
        <w:t>14</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9</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Psychophysical aspects of viewing stereoscopic images</w:t>
      </w:r>
      <w:r w:rsidRPr="002E293A">
        <w:rPr>
          <w:noProof/>
          <w:webHidden/>
        </w:rPr>
        <w:tab/>
      </w:r>
      <w:r>
        <w:rPr>
          <w:noProof/>
          <w:webHidden/>
        </w:rPr>
        <w:tab/>
      </w:r>
      <w:r w:rsidRPr="002E293A">
        <w:rPr>
          <w:noProof/>
          <w:webHidden/>
        </w:rPr>
        <w:t>14</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rPr>
        <w:t>9.1</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Visual fatigue and other possible health hazards</w:t>
      </w:r>
      <w:r w:rsidRPr="002E293A">
        <w:rPr>
          <w:noProof/>
          <w:webHidden/>
        </w:rPr>
        <w:tab/>
      </w:r>
      <w:r>
        <w:rPr>
          <w:noProof/>
          <w:webHidden/>
        </w:rPr>
        <w:tab/>
      </w:r>
      <w:r w:rsidRPr="002E293A">
        <w:rPr>
          <w:noProof/>
          <w:webHidden/>
        </w:rPr>
        <w:t>14</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10</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Assessment methodology</w:t>
      </w:r>
      <w:r w:rsidRPr="002E293A">
        <w:rPr>
          <w:noProof/>
          <w:webHidden/>
        </w:rPr>
        <w:tab/>
      </w:r>
      <w:r>
        <w:rPr>
          <w:noProof/>
          <w:webHidden/>
        </w:rPr>
        <w:tab/>
      </w:r>
      <w:r w:rsidRPr="002E293A">
        <w:rPr>
          <w:noProof/>
          <w:webHidden/>
        </w:rPr>
        <w:t>15</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11</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The viewing environment</w:t>
      </w:r>
      <w:r w:rsidRPr="002E293A">
        <w:rPr>
          <w:noProof/>
          <w:webHidden/>
        </w:rPr>
        <w:tab/>
      </w:r>
      <w:r>
        <w:rPr>
          <w:noProof/>
          <w:webHidden/>
        </w:rPr>
        <w:tab/>
      </w:r>
      <w:r w:rsidRPr="002E293A">
        <w:rPr>
          <w:noProof/>
          <w:webHidden/>
        </w:rPr>
        <w:t>16</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12</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User requirements</w:t>
      </w:r>
      <w:r w:rsidRPr="002E293A">
        <w:rPr>
          <w:noProof/>
          <w:webHidden/>
        </w:rPr>
        <w:tab/>
      </w:r>
      <w:r>
        <w:rPr>
          <w:noProof/>
          <w:webHidden/>
        </w:rPr>
        <w:tab/>
      </w:r>
      <w:r w:rsidRPr="002E293A">
        <w:rPr>
          <w:noProof/>
          <w:webHidden/>
        </w:rPr>
        <w:t>16</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13</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Performance requirements</w:t>
      </w:r>
      <w:r w:rsidRPr="002E293A">
        <w:rPr>
          <w:noProof/>
          <w:webHidden/>
        </w:rPr>
        <w:tab/>
      </w:r>
      <w:r>
        <w:rPr>
          <w:noProof/>
          <w:webHidden/>
        </w:rPr>
        <w:tab/>
      </w:r>
      <w:r w:rsidRPr="002E293A">
        <w:rPr>
          <w:noProof/>
          <w:webHidden/>
        </w:rPr>
        <w:t>16</w:t>
      </w:r>
    </w:p>
    <w:p w:rsidR="002E293A" w:rsidRDefault="002E293A" w:rsidP="002E293A">
      <w:pPr>
        <w:pStyle w:val="toc0"/>
        <w:jc w:val="right"/>
        <w:rPr>
          <w:lang w:val="en-US"/>
        </w:rPr>
      </w:pPr>
      <w:r>
        <w:rPr>
          <w:lang w:val="en-US"/>
        </w:rPr>
        <w:lastRenderedPageBreak/>
        <w:t>Page</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14</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Organizations with initiatives in 3DTV</w:t>
      </w:r>
      <w:r w:rsidRPr="002E293A">
        <w:rPr>
          <w:noProof/>
          <w:webHidden/>
        </w:rPr>
        <w:tab/>
      </w:r>
      <w:r>
        <w:rPr>
          <w:noProof/>
          <w:webHidden/>
        </w:rPr>
        <w:tab/>
      </w:r>
      <w:r w:rsidRPr="002E293A">
        <w:rPr>
          <w:noProof/>
          <w:webHidden/>
        </w:rPr>
        <w:t>16</w:t>
      </w:r>
    </w:p>
    <w:p w:rsidR="002E293A" w:rsidRPr="002E293A" w:rsidRDefault="002E293A" w:rsidP="004005EE">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15</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Conclusions</w:t>
      </w:r>
      <w:r w:rsidRPr="002E293A">
        <w:rPr>
          <w:noProof/>
          <w:webHidden/>
        </w:rPr>
        <w:tab/>
      </w:r>
      <w:r>
        <w:rPr>
          <w:noProof/>
          <w:webHidden/>
        </w:rPr>
        <w:tab/>
      </w:r>
      <w:r w:rsidRPr="002E293A">
        <w:rPr>
          <w:noProof/>
          <w:webHidden/>
        </w:rPr>
        <w:t>1</w:t>
      </w:r>
      <w:r w:rsidR="004005EE">
        <w:rPr>
          <w:noProof/>
          <w:webHidden/>
        </w:rPr>
        <w:t>7</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 xml:space="preserve">Annex 1 </w:t>
      </w:r>
      <w:r>
        <w:rPr>
          <w:rStyle w:val="Hyperlink"/>
          <w:noProof/>
          <w:color w:val="auto"/>
          <w:u w:val="none"/>
        </w:rPr>
        <w:t>–</w:t>
      </w:r>
      <w:r w:rsidRPr="002E293A">
        <w:rPr>
          <w:rStyle w:val="Hyperlink"/>
          <w:noProof/>
          <w:color w:val="auto"/>
          <w:u w:val="none"/>
        </w:rPr>
        <w:t xml:space="preserve"> Organizations with current initiatives in 3DTV</w:t>
      </w:r>
      <w:r w:rsidRPr="002E293A">
        <w:rPr>
          <w:noProof/>
          <w:webHidden/>
        </w:rPr>
        <w:tab/>
      </w:r>
      <w:r>
        <w:rPr>
          <w:noProof/>
          <w:webHidden/>
        </w:rPr>
        <w:tab/>
      </w:r>
      <w:r w:rsidRPr="002E293A">
        <w:rPr>
          <w:noProof/>
          <w:webHidden/>
        </w:rPr>
        <w:t>17</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ISO/IEC JTC1/SC29/WG11</w:t>
      </w:r>
      <w:r w:rsidRPr="002E293A">
        <w:rPr>
          <w:noProof/>
          <w:webHidden/>
        </w:rPr>
        <w:tab/>
      </w:r>
      <w:r>
        <w:rPr>
          <w:noProof/>
          <w:webHidden/>
        </w:rPr>
        <w:tab/>
      </w:r>
      <w:r w:rsidRPr="002E293A">
        <w:rPr>
          <w:noProof/>
          <w:webHidden/>
        </w:rPr>
        <w:t>17</w:t>
      </w:r>
    </w:p>
    <w:p w:rsidR="002E293A" w:rsidRPr="002E293A" w:rsidRDefault="002E293A" w:rsidP="004005EE">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2</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ITU-T Study Group 9</w:t>
      </w:r>
      <w:r w:rsidRPr="002E293A">
        <w:rPr>
          <w:noProof/>
          <w:webHidden/>
        </w:rPr>
        <w:tab/>
      </w:r>
      <w:r>
        <w:rPr>
          <w:noProof/>
          <w:webHidden/>
        </w:rPr>
        <w:tab/>
      </w:r>
      <w:r w:rsidRPr="002E293A">
        <w:rPr>
          <w:noProof/>
          <w:webHidden/>
        </w:rPr>
        <w:t>1</w:t>
      </w:r>
      <w:r w:rsidR="004005EE">
        <w:rPr>
          <w:noProof/>
          <w:webHidden/>
        </w:rPr>
        <w:t>8</w:t>
      </w:r>
    </w:p>
    <w:p w:rsidR="002E293A" w:rsidRPr="002E293A" w:rsidRDefault="002E293A" w:rsidP="004005EE">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3</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ITU-T Study Group 16</w:t>
      </w:r>
      <w:r w:rsidRPr="002E293A">
        <w:rPr>
          <w:noProof/>
          <w:webHidden/>
        </w:rPr>
        <w:tab/>
      </w:r>
      <w:r>
        <w:rPr>
          <w:noProof/>
          <w:webHidden/>
        </w:rPr>
        <w:tab/>
      </w:r>
      <w:r w:rsidRPr="002E293A">
        <w:rPr>
          <w:noProof/>
          <w:webHidden/>
        </w:rPr>
        <w:t>1</w:t>
      </w:r>
      <w:r w:rsidR="004005EE">
        <w:rPr>
          <w:noProof/>
          <w:webHidden/>
        </w:rPr>
        <w:t>8</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4</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3DTV – Network of Excellence</w:t>
      </w:r>
      <w:r w:rsidRPr="002E293A">
        <w:rPr>
          <w:noProof/>
          <w:webHidden/>
        </w:rPr>
        <w:tab/>
      </w:r>
      <w:r>
        <w:rPr>
          <w:noProof/>
          <w:webHidden/>
        </w:rPr>
        <w:tab/>
      </w:r>
      <w:r w:rsidRPr="002E293A">
        <w:rPr>
          <w:noProof/>
          <w:webHidden/>
        </w:rPr>
        <w:t>18</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5</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3D4You – Content generation and delivery for 3D television</w:t>
      </w:r>
      <w:r w:rsidRPr="002E293A">
        <w:rPr>
          <w:noProof/>
          <w:webHidden/>
        </w:rPr>
        <w:tab/>
      </w:r>
      <w:r>
        <w:rPr>
          <w:noProof/>
          <w:webHidden/>
        </w:rPr>
        <w:tab/>
      </w:r>
      <w:r w:rsidRPr="002E293A">
        <w:rPr>
          <w:noProof/>
          <w:webHidden/>
        </w:rPr>
        <w:t>18</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6</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SMPTE</w:t>
      </w:r>
      <w:r w:rsidRPr="002E293A">
        <w:rPr>
          <w:noProof/>
          <w:webHidden/>
        </w:rPr>
        <w:tab/>
      </w:r>
      <w:r>
        <w:rPr>
          <w:noProof/>
          <w:webHidden/>
        </w:rPr>
        <w:tab/>
      </w:r>
      <w:r w:rsidRPr="002E293A">
        <w:rPr>
          <w:noProof/>
          <w:webHidden/>
        </w:rPr>
        <w:t>18</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7</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The Digital Video Broadcasting Project</w:t>
      </w:r>
      <w:r w:rsidRPr="002E293A">
        <w:rPr>
          <w:noProof/>
          <w:webHidden/>
        </w:rPr>
        <w:tab/>
      </w:r>
      <w:r>
        <w:rPr>
          <w:noProof/>
          <w:webHidden/>
        </w:rPr>
        <w:tab/>
      </w:r>
      <w:r w:rsidRPr="002E293A">
        <w:rPr>
          <w:noProof/>
          <w:webHidden/>
        </w:rPr>
        <w:t>18</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8</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The Blu-ray disc Association (BDA)</w:t>
      </w:r>
      <w:r w:rsidRPr="002E293A">
        <w:rPr>
          <w:noProof/>
          <w:webHidden/>
        </w:rPr>
        <w:tab/>
      </w:r>
      <w:r>
        <w:rPr>
          <w:noProof/>
          <w:webHidden/>
        </w:rPr>
        <w:tab/>
      </w:r>
      <w:r w:rsidRPr="002E293A">
        <w:rPr>
          <w:noProof/>
          <w:webHidden/>
        </w:rPr>
        <w:t>18</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9</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HDMI Licensing, LLC, has announced the release of HDMI specification 1.4</w:t>
      </w:r>
      <w:r w:rsidRPr="002E293A">
        <w:rPr>
          <w:noProof/>
          <w:webHidden/>
        </w:rPr>
        <w:tab/>
      </w:r>
      <w:r>
        <w:rPr>
          <w:noProof/>
          <w:webHidden/>
        </w:rPr>
        <w:tab/>
      </w:r>
      <w:r w:rsidRPr="002E293A">
        <w:rPr>
          <w:noProof/>
          <w:webHidden/>
        </w:rPr>
        <w:t>18</w:t>
      </w:r>
    </w:p>
    <w:p w:rsidR="002E293A" w:rsidRPr="002E293A" w:rsidRDefault="002E293A" w:rsidP="004005EE">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10</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Consumer Electronics Association</w:t>
      </w:r>
      <w:r w:rsidRPr="002E293A">
        <w:rPr>
          <w:noProof/>
          <w:webHidden/>
        </w:rPr>
        <w:tab/>
      </w:r>
      <w:r>
        <w:rPr>
          <w:noProof/>
          <w:webHidden/>
        </w:rPr>
        <w:tab/>
      </w:r>
      <w:r w:rsidRPr="002E293A">
        <w:rPr>
          <w:noProof/>
          <w:webHidden/>
        </w:rPr>
        <w:t>1</w:t>
      </w:r>
      <w:r w:rsidR="004005EE">
        <w:rPr>
          <w:noProof/>
          <w:webHidden/>
        </w:rPr>
        <w:t>9</w:t>
      </w:r>
    </w:p>
    <w:p w:rsidR="002E293A" w:rsidRPr="002E293A" w:rsidRDefault="002E293A" w:rsidP="004005EE">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11</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The 3D@Home Consortium</w:t>
      </w:r>
      <w:r w:rsidRPr="002E293A">
        <w:rPr>
          <w:noProof/>
          <w:webHidden/>
        </w:rPr>
        <w:tab/>
      </w:r>
      <w:r>
        <w:rPr>
          <w:noProof/>
          <w:webHidden/>
        </w:rPr>
        <w:tab/>
      </w:r>
      <w:r w:rsidRPr="002E293A">
        <w:rPr>
          <w:noProof/>
          <w:webHidden/>
        </w:rPr>
        <w:t>1</w:t>
      </w:r>
      <w:r w:rsidR="004005EE">
        <w:rPr>
          <w:noProof/>
          <w:webHidden/>
        </w:rPr>
        <w:t>9</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12</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Association of Radio Industries and Businesses</w:t>
      </w:r>
      <w:r w:rsidRPr="002E293A">
        <w:rPr>
          <w:noProof/>
          <w:webHidden/>
        </w:rPr>
        <w:tab/>
      </w:r>
      <w:r>
        <w:rPr>
          <w:noProof/>
          <w:webHidden/>
        </w:rPr>
        <w:tab/>
      </w:r>
      <w:r w:rsidRPr="002E293A">
        <w:rPr>
          <w:noProof/>
          <w:webHidden/>
        </w:rPr>
        <w:t>19</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13</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Ultra-realistic communications forum</w:t>
      </w:r>
      <w:r w:rsidRPr="002E293A">
        <w:rPr>
          <w:noProof/>
          <w:webHidden/>
        </w:rPr>
        <w:tab/>
      </w:r>
      <w:r>
        <w:rPr>
          <w:noProof/>
          <w:webHidden/>
        </w:rPr>
        <w:tab/>
      </w:r>
      <w:r w:rsidRPr="002E293A">
        <w:rPr>
          <w:noProof/>
          <w:webHidden/>
        </w:rPr>
        <w:t>19</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14</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3D Consortium</w:t>
      </w:r>
      <w:r w:rsidRPr="002E293A">
        <w:rPr>
          <w:noProof/>
          <w:webHidden/>
        </w:rPr>
        <w:tab/>
      </w:r>
      <w:r>
        <w:rPr>
          <w:noProof/>
          <w:webHidden/>
        </w:rPr>
        <w:tab/>
      </w:r>
      <w:r w:rsidRPr="002E293A">
        <w:rPr>
          <w:noProof/>
          <w:webHidden/>
        </w:rPr>
        <w:t>19</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15</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Consortium of 3-D image business promotion</w:t>
      </w:r>
      <w:r w:rsidRPr="002E293A">
        <w:rPr>
          <w:noProof/>
          <w:webHidden/>
        </w:rPr>
        <w:tab/>
      </w:r>
      <w:r>
        <w:rPr>
          <w:noProof/>
          <w:webHidden/>
        </w:rPr>
        <w:tab/>
      </w:r>
      <w:r w:rsidRPr="002E293A">
        <w:rPr>
          <w:noProof/>
          <w:webHidden/>
        </w:rPr>
        <w:t>19</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16</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Japanese Ergonomics National Committee</w:t>
      </w:r>
      <w:r w:rsidRPr="002E293A">
        <w:rPr>
          <w:noProof/>
          <w:webHidden/>
        </w:rPr>
        <w:tab/>
      </w:r>
      <w:r>
        <w:rPr>
          <w:noProof/>
          <w:webHidden/>
        </w:rPr>
        <w:tab/>
      </w:r>
      <w:r w:rsidRPr="002E293A">
        <w:rPr>
          <w:noProof/>
          <w:webHidden/>
        </w:rPr>
        <w:t>19</w:t>
      </w:r>
    </w:p>
    <w:p w:rsidR="002E293A" w:rsidRPr="002E293A" w:rsidRDefault="002E293A" w:rsidP="004005EE">
      <w:pPr>
        <w:pStyle w:val="TOC1"/>
        <w:rPr>
          <w:rFonts w:asciiTheme="minorHAnsi" w:eastAsiaTheme="minorEastAsia" w:hAnsiTheme="minorHAnsi" w:cstheme="minorBidi"/>
          <w:noProof/>
          <w:sz w:val="22"/>
          <w:szCs w:val="22"/>
          <w:lang w:eastAsia="zh-CN"/>
        </w:rPr>
      </w:pPr>
      <w:r w:rsidRPr="002E293A">
        <w:rPr>
          <w:rStyle w:val="Hyperlink"/>
          <w:noProof/>
          <w:color w:val="auto"/>
          <w:u w:val="none"/>
          <w:lang w:eastAsia="ko-KR"/>
        </w:rPr>
        <w:t>17</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lang w:eastAsia="ko-KR"/>
        </w:rPr>
        <w:t>Telecommunications Technology Association</w:t>
      </w:r>
      <w:r w:rsidRPr="002E293A">
        <w:rPr>
          <w:noProof/>
          <w:webHidden/>
        </w:rPr>
        <w:tab/>
      </w:r>
      <w:r>
        <w:rPr>
          <w:noProof/>
          <w:webHidden/>
        </w:rPr>
        <w:tab/>
      </w:r>
      <w:r w:rsidR="004005EE">
        <w:rPr>
          <w:noProof/>
          <w:webHidden/>
        </w:rPr>
        <w:t>20</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 xml:space="preserve">Annex 2 </w:t>
      </w:r>
      <w:r>
        <w:rPr>
          <w:rStyle w:val="Hyperlink"/>
          <w:noProof/>
          <w:color w:val="auto"/>
          <w:u w:val="none"/>
        </w:rPr>
        <w:t>–</w:t>
      </w:r>
      <w:r w:rsidRPr="002E293A">
        <w:rPr>
          <w:rStyle w:val="Hyperlink"/>
          <w:noProof/>
          <w:color w:val="auto"/>
          <w:u w:val="none"/>
        </w:rPr>
        <w:t xml:space="preserve"> Historical background on the development of stereoscopic and 3D television systems</w:t>
      </w:r>
      <w:r w:rsidRPr="002E293A">
        <w:rPr>
          <w:noProof/>
          <w:webHidden/>
        </w:rPr>
        <w:tab/>
      </w:r>
      <w:r>
        <w:rPr>
          <w:noProof/>
          <w:webHidden/>
        </w:rPr>
        <w:tab/>
      </w:r>
      <w:r w:rsidRPr="002E293A">
        <w:rPr>
          <w:noProof/>
          <w:webHidden/>
        </w:rPr>
        <w:t>20</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 xml:space="preserve">Annex 3 </w:t>
      </w:r>
      <w:r>
        <w:rPr>
          <w:rStyle w:val="Hyperlink"/>
          <w:noProof/>
          <w:color w:val="auto"/>
          <w:u w:val="none"/>
        </w:rPr>
        <w:t>–</w:t>
      </w:r>
      <w:r w:rsidRPr="002E293A">
        <w:rPr>
          <w:rStyle w:val="Hyperlink"/>
          <w:noProof/>
          <w:color w:val="auto"/>
          <w:u w:val="none"/>
        </w:rPr>
        <w:t xml:space="preserve"> Introduction to free viewpoint television</w:t>
      </w:r>
      <w:r w:rsidRPr="002E293A">
        <w:rPr>
          <w:noProof/>
          <w:webHidden/>
        </w:rPr>
        <w:tab/>
      </w:r>
      <w:r>
        <w:rPr>
          <w:noProof/>
          <w:webHidden/>
        </w:rPr>
        <w:tab/>
      </w:r>
      <w:r w:rsidRPr="002E293A">
        <w:rPr>
          <w:noProof/>
          <w:webHidden/>
        </w:rPr>
        <w:t>20</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 xml:space="preserve">Annex 4 </w:t>
      </w:r>
      <w:r>
        <w:rPr>
          <w:rStyle w:val="Hyperlink"/>
          <w:noProof/>
          <w:color w:val="auto"/>
          <w:u w:val="none"/>
        </w:rPr>
        <w:t>–</w:t>
      </w:r>
      <w:r w:rsidRPr="002E293A">
        <w:rPr>
          <w:rStyle w:val="Hyperlink"/>
          <w:noProof/>
          <w:color w:val="auto"/>
          <w:u w:val="none"/>
        </w:rPr>
        <w:t xml:space="preserve"> Psychophysical studies on three dimensional television systems</w:t>
      </w:r>
      <w:r w:rsidRPr="002E293A">
        <w:rPr>
          <w:noProof/>
          <w:webHidden/>
        </w:rPr>
        <w:tab/>
      </w:r>
      <w:r>
        <w:rPr>
          <w:noProof/>
          <w:webHidden/>
        </w:rPr>
        <w:tab/>
      </w:r>
      <w:r w:rsidRPr="002E293A">
        <w:rPr>
          <w:noProof/>
          <w:webHidden/>
        </w:rPr>
        <w:t>21</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lang w:eastAsia="ja-JP"/>
        </w:rPr>
        <w:t>1</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lang w:eastAsia="ja-JP"/>
        </w:rPr>
        <w:t>Psychophysical studies of stereoscopic imaging systems – key items for study</w:t>
      </w:r>
      <w:r w:rsidRPr="002E293A">
        <w:rPr>
          <w:noProof/>
          <w:webHidden/>
        </w:rPr>
        <w:tab/>
      </w:r>
      <w:r>
        <w:rPr>
          <w:noProof/>
          <w:webHidden/>
        </w:rPr>
        <w:tab/>
      </w:r>
      <w:r w:rsidRPr="002E293A">
        <w:rPr>
          <w:noProof/>
          <w:webHidden/>
        </w:rPr>
        <w:t>21</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lang w:eastAsia="ja-JP"/>
        </w:rPr>
        <w:t>1.1</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lang w:eastAsia="ja-JP"/>
        </w:rPr>
        <w:t>Naturalness and unnaturalness of images</w:t>
      </w:r>
      <w:r w:rsidRPr="002E293A">
        <w:rPr>
          <w:noProof/>
          <w:webHidden/>
        </w:rPr>
        <w:tab/>
      </w:r>
      <w:r>
        <w:rPr>
          <w:noProof/>
          <w:webHidden/>
        </w:rPr>
        <w:tab/>
      </w:r>
      <w:r w:rsidRPr="002E293A">
        <w:rPr>
          <w:noProof/>
          <w:webHidden/>
        </w:rPr>
        <w:t>21</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lang w:eastAsia="ja-JP"/>
        </w:rPr>
        <w:t>1.2</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lang w:eastAsia="ja-JP"/>
        </w:rPr>
        <w:t>Viewing comfort and discomfort</w:t>
      </w:r>
      <w:r w:rsidRPr="002E293A">
        <w:rPr>
          <w:noProof/>
          <w:webHidden/>
        </w:rPr>
        <w:tab/>
      </w:r>
      <w:r>
        <w:rPr>
          <w:noProof/>
          <w:webHidden/>
        </w:rPr>
        <w:tab/>
      </w:r>
      <w:r w:rsidRPr="002E293A">
        <w:rPr>
          <w:noProof/>
          <w:webHidden/>
        </w:rPr>
        <w:t>21</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rPr>
        <w:t>1.3</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Visual</w:t>
      </w:r>
      <w:r w:rsidRPr="002E293A">
        <w:rPr>
          <w:rStyle w:val="Hyperlink"/>
          <w:noProof/>
          <w:color w:val="auto"/>
          <w:u w:val="none"/>
          <w:lang w:eastAsia="ja-JP"/>
        </w:rPr>
        <w:t xml:space="preserve"> fatigue caused by parallax 3DTV viewing</w:t>
      </w:r>
      <w:r w:rsidRPr="002E293A">
        <w:rPr>
          <w:noProof/>
          <w:webHidden/>
        </w:rPr>
        <w:tab/>
      </w:r>
      <w:r>
        <w:rPr>
          <w:noProof/>
          <w:webHidden/>
        </w:rPr>
        <w:tab/>
      </w:r>
      <w:r w:rsidRPr="002E293A">
        <w:rPr>
          <w:noProof/>
          <w:webHidden/>
        </w:rPr>
        <w:t>22</w:t>
      </w:r>
    </w:p>
    <w:p w:rsidR="002E293A" w:rsidRDefault="002E293A" w:rsidP="002E293A">
      <w:pPr>
        <w:pStyle w:val="toc0"/>
        <w:jc w:val="right"/>
        <w:rPr>
          <w:lang w:val="en-US"/>
        </w:rPr>
      </w:pPr>
      <w:r>
        <w:rPr>
          <w:lang w:val="en-US"/>
        </w:rPr>
        <w:lastRenderedPageBreak/>
        <w:t>Page</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rPr>
        <w:t>1.4</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Individual differences in the stereopsis function</w:t>
      </w:r>
      <w:r w:rsidRPr="002E293A">
        <w:rPr>
          <w:noProof/>
          <w:webHidden/>
        </w:rPr>
        <w:tab/>
      </w:r>
      <w:r>
        <w:rPr>
          <w:noProof/>
          <w:webHidden/>
        </w:rPr>
        <w:tab/>
      </w:r>
      <w:r w:rsidRPr="002E293A">
        <w:rPr>
          <w:noProof/>
          <w:webHidden/>
        </w:rPr>
        <w:t>22</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lang w:eastAsia="ja-JP"/>
        </w:rPr>
        <w:t>1.5</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lang w:eastAsia="ja-JP"/>
        </w:rPr>
        <w:t>Effect on young people</w:t>
      </w:r>
      <w:r w:rsidRPr="002E293A">
        <w:rPr>
          <w:noProof/>
          <w:webHidden/>
        </w:rPr>
        <w:tab/>
      </w:r>
      <w:r>
        <w:rPr>
          <w:noProof/>
          <w:webHidden/>
        </w:rPr>
        <w:tab/>
      </w:r>
      <w:r w:rsidRPr="002E293A">
        <w:rPr>
          <w:noProof/>
          <w:webHidden/>
        </w:rPr>
        <w:t>22</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lang w:eastAsia="ja-JP"/>
        </w:rPr>
        <w:t xml:space="preserve">Attachment to Annex 4 </w:t>
      </w:r>
      <w:r>
        <w:rPr>
          <w:rStyle w:val="Hyperlink"/>
          <w:noProof/>
          <w:color w:val="auto"/>
          <w:u w:val="none"/>
        </w:rPr>
        <w:t>–</w:t>
      </w:r>
      <w:r w:rsidRPr="002E293A">
        <w:rPr>
          <w:rStyle w:val="Hyperlink"/>
          <w:noProof/>
          <w:color w:val="auto"/>
          <w:u w:val="none"/>
          <w:lang w:eastAsia="ja-JP"/>
        </w:rPr>
        <w:t xml:space="preserve"> Psychophysical studies of geometrical relationships and parallax distribution in stereoscopic images</w:t>
      </w:r>
      <w:r w:rsidRPr="002E293A">
        <w:rPr>
          <w:noProof/>
          <w:webHidden/>
        </w:rPr>
        <w:tab/>
      </w:r>
      <w:r>
        <w:rPr>
          <w:noProof/>
          <w:webHidden/>
        </w:rPr>
        <w:tab/>
      </w:r>
      <w:r w:rsidRPr="002E293A">
        <w:rPr>
          <w:noProof/>
          <w:webHidden/>
        </w:rPr>
        <w:t>23</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lang w:eastAsia="ja-JP"/>
        </w:rPr>
        <w:t>1</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lang w:eastAsia="ja-JP"/>
        </w:rPr>
        <w:t>Introduction</w:t>
      </w:r>
      <w:r w:rsidRPr="002E293A">
        <w:rPr>
          <w:noProof/>
          <w:webHidden/>
        </w:rPr>
        <w:tab/>
      </w:r>
      <w:r>
        <w:rPr>
          <w:noProof/>
          <w:webHidden/>
        </w:rPr>
        <w:tab/>
      </w:r>
      <w:r w:rsidRPr="002E293A">
        <w:rPr>
          <w:noProof/>
          <w:webHidden/>
        </w:rPr>
        <w:t>23</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lang w:eastAsia="ja-JP"/>
        </w:rPr>
        <w:t>2</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lang w:eastAsia="ja-JP"/>
        </w:rPr>
        <w:t>Geometrical relationships and n</w:t>
      </w:r>
      <w:r w:rsidRPr="002E293A">
        <w:rPr>
          <w:rStyle w:val="Hyperlink"/>
          <w:noProof/>
          <w:color w:val="auto"/>
          <w:u w:val="none"/>
        </w:rPr>
        <w:t>aturalness (</w:t>
      </w:r>
      <w:r w:rsidRPr="002E293A">
        <w:rPr>
          <w:rStyle w:val="Hyperlink"/>
          <w:noProof/>
          <w:color w:val="auto"/>
          <w:u w:val="none"/>
          <w:lang w:eastAsia="ja-JP"/>
        </w:rPr>
        <w:t xml:space="preserve">see </w:t>
      </w:r>
      <w:r w:rsidRPr="002E293A">
        <w:rPr>
          <w:rStyle w:val="Hyperlink"/>
          <w:noProof/>
          <w:color w:val="auto"/>
          <w:u w:val="none"/>
        </w:rPr>
        <w:t xml:space="preserve">Annex </w:t>
      </w:r>
      <w:r w:rsidRPr="002E293A">
        <w:rPr>
          <w:rStyle w:val="Hyperlink"/>
          <w:noProof/>
          <w:color w:val="auto"/>
          <w:u w:val="none"/>
          <w:lang w:eastAsia="ja-JP"/>
        </w:rPr>
        <w:t>1</w:t>
      </w:r>
      <w:r w:rsidRPr="002E293A">
        <w:rPr>
          <w:rStyle w:val="Hyperlink"/>
          <w:noProof/>
          <w:color w:val="auto"/>
          <w:u w:val="none"/>
        </w:rPr>
        <w:t>)</w:t>
      </w:r>
      <w:r w:rsidRPr="002E293A">
        <w:rPr>
          <w:noProof/>
          <w:webHidden/>
        </w:rPr>
        <w:tab/>
      </w:r>
      <w:r>
        <w:rPr>
          <w:noProof/>
          <w:webHidden/>
        </w:rPr>
        <w:tab/>
      </w:r>
      <w:r w:rsidRPr="002E293A">
        <w:rPr>
          <w:noProof/>
          <w:webHidden/>
        </w:rPr>
        <w:t>23</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lang w:eastAsia="ja-JP"/>
        </w:rPr>
        <w:t>3</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Parallax distribution and visual comfort (</w:t>
      </w:r>
      <w:r w:rsidRPr="002E293A">
        <w:rPr>
          <w:rStyle w:val="Hyperlink"/>
          <w:noProof/>
          <w:color w:val="auto"/>
          <w:u w:val="none"/>
          <w:lang w:eastAsia="ja-JP"/>
        </w:rPr>
        <w:t xml:space="preserve">see </w:t>
      </w:r>
      <w:r w:rsidRPr="002E293A">
        <w:rPr>
          <w:rStyle w:val="Hyperlink"/>
          <w:noProof/>
          <w:color w:val="auto"/>
          <w:u w:val="none"/>
        </w:rPr>
        <w:t xml:space="preserve">Annex </w:t>
      </w:r>
      <w:r w:rsidRPr="002E293A">
        <w:rPr>
          <w:rStyle w:val="Hyperlink"/>
          <w:noProof/>
          <w:color w:val="auto"/>
          <w:u w:val="none"/>
          <w:lang w:eastAsia="ja-JP"/>
        </w:rPr>
        <w:t>2</w:t>
      </w:r>
      <w:r w:rsidRPr="002E293A">
        <w:rPr>
          <w:rStyle w:val="Hyperlink"/>
          <w:noProof/>
          <w:color w:val="auto"/>
          <w:u w:val="none"/>
        </w:rPr>
        <w:t>)</w:t>
      </w:r>
      <w:r w:rsidRPr="002E293A">
        <w:rPr>
          <w:noProof/>
          <w:webHidden/>
        </w:rPr>
        <w:tab/>
      </w:r>
      <w:r>
        <w:rPr>
          <w:noProof/>
          <w:webHidden/>
        </w:rPr>
        <w:tab/>
      </w:r>
      <w:r w:rsidRPr="002E293A">
        <w:rPr>
          <w:noProof/>
          <w:webHidden/>
        </w:rPr>
        <w:t>24</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lang w:eastAsia="ja-JP"/>
        </w:rPr>
        <w:t>4</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lang w:eastAsia="ja-JP"/>
        </w:rPr>
        <w:t>Conclusion</w:t>
      </w:r>
      <w:r w:rsidRPr="002E293A">
        <w:rPr>
          <w:noProof/>
          <w:webHidden/>
        </w:rPr>
        <w:tab/>
      </w:r>
      <w:r>
        <w:rPr>
          <w:noProof/>
          <w:webHidden/>
        </w:rPr>
        <w:tab/>
      </w:r>
      <w:r w:rsidRPr="002E293A">
        <w:rPr>
          <w:noProof/>
          <w:webHidden/>
        </w:rPr>
        <w:t>24</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 xml:space="preserve">Annex 1 to Attachment to Annex 4 </w:t>
      </w:r>
      <w:r>
        <w:rPr>
          <w:rStyle w:val="Hyperlink"/>
          <w:noProof/>
          <w:color w:val="auto"/>
          <w:u w:val="none"/>
        </w:rPr>
        <w:t>–</w:t>
      </w:r>
      <w:r w:rsidRPr="002E293A">
        <w:rPr>
          <w:rStyle w:val="Hyperlink"/>
          <w:noProof/>
          <w:color w:val="auto"/>
          <w:u w:val="none"/>
        </w:rPr>
        <w:t xml:space="preserve"> Geometrical relationships and naturalness: Geometrical analysis of spaces reproduced by stereoscopic images</w:t>
      </w:r>
      <w:r w:rsidRPr="002E293A">
        <w:rPr>
          <w:noProof/>
          <w:webHidden/>
        </w:rPr>
        <w:tab/>
      </w:r>
      <w:r>
        <w:rPr>
          <w:noProof/>
          <w:webHidden/>
        </w:rPr>
        <w:tab/>
      </w:r>
      <w:r w:rsidRPr="002E293A">
        <w:rPr>
          <w:noProof/>
          <w:webHidden/>
        </w:rPr>
        <w:t>24</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Theoretical analysis of reproduced spaces</w:t>
      </w:r>
      <w:r w:rsidRPr="002E293A">
        <w:rPr>
          <w:noProof/>
          <w:webHidden/>
        </w:rPr>
        <w:tab/>
      </w:r>
      <w:r>
        <w:rPr>
          <w:noProof/>
          <w:webHidden/>
        </w:rPr>
        <w:tab/>
      </w:r>
      <w:r w:rsidRPr="002E293A">
        <w:rPr>
          <w:noProof/>
          <w:webHidden/>
        </w:rPr>
        <w:t>24</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lang w:eastAsia="ja-JP"/>
        </w:rPr>
        <w:t>1.1</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 xml:space="preserve">Model of </w:t>
      </w:r>
      <w:r w:rsidRPr="002E293A">
        <w:rPr>
          <w:rStyle w:val="Hyperlink"/>
          <w:noProof/>
          <w:color w:val="auto"/>
          <w:u w:val="none"/>
          <w:lang w:eastAsia="ja-JP"/>
        </w:rPr>
        <w:t>shooting</w:t>
      </w:r>
      <w:r w:rsidRPr="002E293A">
        <w:rPr>
          <w:rStyle w:val="Hyperlink"/>
          <w:noProof/>
          <w:color w:val="auto"/>
          <w:u w:val="none"/>
        </w:rPr>
        <w:t>/display systems</w:t>
      </w:r>
      <w:r w:rsidRPr="002E293A">
        <w:rPr>
          <w:noProof/>
          <w:webHidden/>
        </w:rPr>
        <w:tab/>
      </w:r>
      <w:r>
        <w:rPr>
          <w:noProof/>
          <w:webHidden/>
        </w:rPr>
        <w:tab/>
      </w:r>
      <w:r w:rsidRPr="002E293A">
        <w:rPr>
          <w:noProof/>
          <w:webHidden/>
        </w:rPr>
        <w:t>25</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lang w:eastAsia="ja-JP"/>
        </w:rPr>
        <w:t>1.2</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 xml:space="preserve">Depth distance in real space and stereoscopic </w:t>
      </w:r>
      <w:r w:rsidRPr="002E293A">
        <w:rPr>
          <w:rStyle w:val="Hyperlink"/>
          <w:noProof/>
          <w:color w:val="auto"/>
          <w:u w:val="none"/>
          <w:lang w:eastAsia="ja-JP"/>
        </w:rPr>
        <w:t xml:space="preserve">image </w:t>
      </w:r>
      <w:r w:rsidRPr="002E293A">
        <w:rPr>
          <w:rStyle w:val="Hyperlink"/>
          <w:noProof/>
          <w:color w:val="auto"/>
          <w:u w:val="none"/>
        </w:rPr>
        <w:t>space</w:t>
      </w:r>
      <w:r w:rsidRPr="002E293A">
        <w:rPr>
          <w:noProof/>
          <w:webHidden/>
        </w:rPr>
        <w:tab/>
      </w:r>
      <w:r>
        <w:rPr>
          <w:noProof/>
          <w:webHidden/>
        </w:rPr>
        <w:tab/>
      </w:r>
      <w:r w:rsidRPr="002E293A">
        <w:rPr>
          <w:noProof/>
          <w:webHidden/>
        </w:rPr>
        <w:t>27</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lang w:eastAsia="ja-JP"/>
        </w:rPr>
        <w:t>2</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Size distortion</w:t>
      </w:r>
      <w:r w:rsidRPr="002E293A">
        <w:rPr>
          <w:noProof/>
          <w:webHidden/>
        </w:rPr>
        <w:tab/>
      </w:r>
      <w:r>
        <w:rPr>
          <w:noProof/>
          <w:webHidden/>
        </w:rPr>
        <w:tab/>
      </w:r>
      <w:r w:rsidRPr="002E293A">
        <w:rPr>
          <w:noProof/>
          <w:webHidden/>
        </w:rPr>
        <w:t>28</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lang w:eastAsia="ja-JP"/>
        </w:rPr>
        <w:t>2.1</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Theoretical analysis</w:t>
      </w:r>
      <w:r w:rsidRPr="002E293A">
        <w:rPr>
          <w:noProof/>
          <w:webHidden/>
        </w:rPr>
        <w:tab/>
      </w:r>
      <w:r>
        <w:rPr>
          <w:noProof/>
          <w:webHidden/>
        </w:rPr>
        <w:tab/>
      </w:r>
      <w:r w:rsidRPr="002E293A">
        <w:rPr>
          <w:noProof/>
          <w:webHidden/>
        </w:rPr>
        <w:t>28</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lang w:eastAsia="ja-JP"/>
        </w:rPr>
        <w:t>2.2</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Subjective evaluation tests</w:t>
      </w:r>
      <w:r w:rsidRPr="002E293A">
        <w:rPr>
          <w:noProof/>
          <w:webHidden/>
        </w:rPr>
        <w:tab/>
      </w:r>
      <w:r>
        <w:rPr>
          <w:noProof/>
          <w:webHidden/>
        </w:rPr>
        <w:tab/>
      </w:r>
      <w:r w:rsidRPr="002E293A">
        <w:rPr>
          <w:noProof/>
          <w:webHidden/>
        </w:rPr>
        <w:t>29</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lang w:eastAsia="ja-JP"/>
        </w:rPr>
        <w:t>3</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lang w:eastAsia="ja-JP"/>
        </w:rPr>
        <w:t>Depth</w:t>
      </w:r>
      <w:r w:rsidRPr="002E293A">
        <w:rPr>
          <w:rStyle w:val="Hyperlink"/>
          <w:noProof/>
          <w:color w:val="auto"/>
          <w:u w:val="none"/>
        </w:rPr>
        <w:t xml:space="preserve"> distortion</w:t>
      </w:r>
      <w:r w:rsidRPr="002E293A">
        <w:rPr>
          <w:noProof/>
          <w:webHidden/>
        </w:rPr>
        <w:tab/>
      </w:r>
      <w:r>
        <w:rPr>
          <w:noProof/>
          <w:webHidden/>
        </w:rPr>
        <w:tab/>
      </w:r>
      <w:r w:rsidRPr="002E293A">
        <w:rPr>
          <w:noProof/>
          <w:webHidden/>
        </w:rPr>
        <w:t>31</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lang w:eastAsia="ja-JP"/>
        </w:rPr>
        <w:t>3.1</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Theoretical analysis</w:t>
      </w:r>
      <w:r w:rsidRPr="002E293A">
        <w:rPr>
          <w:noProof/>
          <w:webHidden/>
        </w:rPr>
        <w:tab/>
      </w:r>
      <w:r>
        <w:rPr>
          <w:noProof/>
          <w:webHidden/>
        </w:rPr>
        <w:tab/>
      </w:r>
      <w:r w:rsidRPr="002E293A">
        <w:rPr>
          <w:noProof/>
          <w:webHidden/>
        </w:rPr>
        <w:t>31</w:t>
      </w:r>
    </w:p>
    <w:p w:rsidR="002E293A" w:rsidRPr="002E293A" w:rsidRDefault="002E293A">
      <w:pPr>
        <w:pStyle w:val="TOC2"/>
        <w:rPr>
          <w:rFonts w:asciiTheme="minorHAnsi" w:eastAsiaTheme="minorEastAsia" w:hAnsiTheme="minorHAnsi" w:cstheme="minorBidi"/>
          <w:noProof/>
          <w:sz w:val="22"/>
          <w:szCs w:val="22"/>
          <w:lang w:eastAsia="zh-CN"/>
        </w:rPr>
      </w:pPr>
      <w:r w:rsidRPr="002E293A">
        <w:rPr>
          <w:rStyle w:val="Hyperlink"/>
          <w:noProof/>
          <w:color w:val="auto"/>
          <w:u w:val="none"/>
          <w:lang w:eastAsia="ja-JP"/>
        </w:rPr>
        <w:t>3.2</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Subjective evaluation tests</w:t>
      </w:r>
      <w:r w:rsidRPr="002E293A">
        <w:rPr>
          <w:noProof/>
          <w:webHidden/>
        </w:rPr>
        <w:tab/>
      </w:r>
      <w:r>
        <w:rPr>
          <w:noProof/>
          <w:webHidden/>
        </w:rPr>
        <w:tab/>
      </w:r>
      <w:r w:rsidRPr="002E293A">
        <w:rPr>
          <w:noProof/>
          <w:webHidden/>
        </w:rPr>
        <w:t>32</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bCs/>
          <w:caps/>
          <w:noProof/>
          <w:color w:val="auto"/>
          <w:u w:val="none"/>
        </w:rPr>
        <w:t>A</w:t>
      </w:r>
      <w:r w:rsidRPr="002E293A">
        <w:rPr>
          <w:rStyle w:val="Hyperlink"/>
          <w:bCs/>
          <w:noProof/>
          <w:color w:val="auto"/>
          <w:u w:val="none"/>
        </w:rPr>
        <w:t>nnex</w:t>
      </w:r>
      <w:r w:rsidRPr="002E293A">
        <w:rPr>
          <w:rStyle w:val="Hyperlink"/>
          <w:bCs/>
          <w:caps/>
          <w:noProof/>
          <w:color w:val="auto"/>
          <w:u w:val="none"/>
        </w:rPr>
        <w:t xml:space="preserve"> 2</w:t>
      </w:r>
      <w:r w:rsidRPr="002E293A">
        <w:rPr>
          <w:rStyle w:val="Hyperlink"/>
          <w:bCs/>
          <w:noProof/>
          <w:color w:val="auto"/>
          <w:u w:val="none"/>
        </w:rPr>
        <w:t xml:space="preserve"> </w:t>
      </w:r>
      <w:r w:rsidRPr="002E293A">
        <w:rPr>
          <w:rStyle w:val="Hyperlink"/>
          <w:noProof/>
          <w:color w:val="auto"/>
          <w:u w:val="none"/>
        </w:rPr>
        <w:t xml:space="preserve">to </w:t>
      </w:r>
      <w:r w:rsidR="00131451" w:rsidRPr="002E293A">
        <w:rPr>
          <w:rStyle w:val="Hyperlink"/>
          <w:noProof/>
          <w:color w:val="auto"/>
          <w:u w:val="none"/>
        </w:rPr>
        <w:t>A</w:t>
      </w:r>
      <w:r w:rsidRPr="002E293A">
        <w:rPr>
          <w:rStyle w:val="Hyperlink"/>
          <w:noProof/>
          <w:color w:val="auto"/>
          <w:u w:val="none"/>
        </w:rPr>
        <w:t xml:space="preserve">ttachment to Annex 4 </w:t>
      </w:r>
      <w:r>
        <w:rPr>
          <w:rStyle w:val="Hyperlink"/>
          <w:noProof/>
          <w:color w:val="auto"/>
          <w:u w:val="none"/>
        </w:rPr>
        <w:t>–</w:t>
      </w:r>
      <w:r w:rsidRPr="002E293A">
        <w:rPr>
          <w:rStyle w:val="Hyperlink"/>
          <w:noProof/>
          <w:color w:val="auto"/>
          <w:u w:val="none"/>
        </w:rPr>
        <w:t xml:space="preserve"> Parallax distribution and visual comfort of stereoscopic images</w:t>
      </w:r>
      <w:r w:rsidRPr="002E293A">
        <w:rPr>
          <w:noProof/>
          <w:webHidden/>
        </w:rPr>
        <w:tab/>
      </w:r>
      <w:r>
        <w:rPr>
          <w:noProof/>
          <w:webHidden/>
        </w:rPr>
        <w:tab/>
      </w:r>
      <w:r w:rsidRPr="002E293A">
        <w:rPr>
          <w:noProof/>
          <w:webHidden/>
        </w:rPr>
        <w:t>35</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1</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Introduction</w:t>
      </w:r>
      <w:r w:rsidRPr="002E293A">
        <w:rPr>
          <w:noProof/>
          <w:webHidden/>
        </w:rPr>
        <w:tab/>
      </w:r>
      <w:r>
        <w:rPr>
          <w:noProof/>
          <w:webHidden/>
        </w:rPr>
        <w:tab/>
      </w:r>
      <w:r w:rsidRPr="002E293A">
        <w:rPr>
          <w:noProof/>
          <w:webHidden/>
        </w:rPr>
        <w:t>35</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lang w:eastAsia="ja-JP"/>
        </w:rPr>
        <w:t>2</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Parallax measurements</w:t>
      </w:r>
      <w:r w:rsidRPr="002E293A">
        <w:rPr>
          <w:noProof/>
          <w:webHidden/>
        </w:rPr>
        <w:tab/>
      </w:r>
      <w:r>
        <w:rPr>
          <w:noProof/>
          <w:webHidden/>
        </w:rPr>
        <w:tab/>
      </w:r>
      <w:r w:rsidRPr="002E293A">
        <w:rPr>
          <w:noProof/>
          <w:webHidden/>
        </w:rPr>
        <w:t>35</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lang w:eastAsia="ja-JP"/>
        </w:rPr>
        <w:t>3</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Subjective evaluation tests of parallax distributions and visual comfort</w:t>
      </w:r>
      <w:r w:rsidRPr="002E293A">
        <w:rPr>
          <w:noProof/>
          <w:webHidden/>
        </w:rPr>
        <w:tab/>
      </w:r>
      <w:r>
        <w:rPr>
          <w:noProof/>
          <w:webHidden/>
        </w:rPr>
        <w:tab/>
      </w:r>
      <w:r w:rsidRPr="002E293A">
        <w:rPr>
          <w:noProof/>
          <w:webHidden/>
        </w:rPr>
        <w:t>35</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lang w:eastAsia="ja-JP"/>
        </w:rPr>
        <w:t>4</w:t>
      </w:r>
      <w:r w:rsidRPr="002E293A">
        <w:rPr>
          <w:rFonts w:asciiTheme="minorHAnsi" w:eastAsiaTheme="minorEastAsia" w:hAnsiTheme="minorHAnsi" w:cstheme="minorBidi"/>
          <w:noProof/>
          <w:sz w:val="22"/>
          <w:szCs w:val="22"/>
          <w:lang w:eastAsia="zh-CN"/>
        </w:rPr>
        <w:tab/>
      </w:r>
      <w:r w:rsidRPr="002E293A">
        <w:rPr>
          <w:rStyle w:val="Hyperlink"/>
          <w:noProof/>
          <w:color w:val="auto"/>
          <w:u w:val="none"/>
        </w:rPr>
        <w:t>Subjective evaluation of the sense of presence</w:t>
      </w:r>
      <w:r w:rsidRPr="002E293A">
        <w:rPr>
          <w:noProof/>
          <w:webHidden/>
        </w:rPr>
        <w:tab/>
      </w:r>
      <w:r>
        <w:rPr>
          <w:noProof/>
          <w:webHidden/>
        </w:rPr>
        <w:tab/>
      </w:r>
      <w:r w:rsidRPr="002E293A">
        <w:rPr>
          <w:noProof/>
          <w:webHidden/>
        </w:rPr>
        <w:t>38</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 xml:space="preserve">Annex 5 </w:t>
      </w:r>
      <w:r>
        <w:rPr>
          <w:rStyle w:val="Hyperlink"/>
          <w:noProof/>
          <w:color w:val="auto"/>
          <w:u w:val="none"/>
        </w:rPr>
        <w:t>–</w:t>
      </w:r>
      <w:r w:rsidRPr="002E293A">
        <w:rPr>
          <w:rStyle w:val="Hyperlink"/>
          <w:noProof/>
          <w:color w:val="auto"/>
          <w:u w:val="none"/>
        </w:rPr>
        <w:t xml:space="preserve"> Italian Health Ministry Circular Letters</w:t>
      </w:r>
      <w:r w:rsidRPr="002E293A">
        <w:rPr>
          <w:noProof/>
          <w:webHidden/>
        </w:rPr>
        <w:tab/>
      </w:r>
      <w:r>
        <w:rPr>
          <w:noProof/>
          <w:webHidden/>
        </w:rPr>
        <w:tab/>
      </w:r>
      <w:r w:rsidRPr="002E293A">
        <w:rPr>
          <w:noProof/>
          <w:webHidden/>
        </w:rPr>
        <w:t>39</w:t>
      </w:r>
    </w:p>
    <w:p w:rsidR="002E293A" w:rsidRPr="002E293A" w:rsidRDefault="002E293A">
      <w:pPr>
        <w:pStyle w:val="TOC1"/>
        <w:rPr>
          <w:rFonts w:asciiTheme="minorHAnsi" w:eastAsiaTheme="minorEastAsia" w:hAnsiTheme="minorHAnsi" w:cstheme="minorBidi"/>
          <w:noProof/>
          <w:sz w:val="22"/>
          <w:szCs w:val="22"/>
          <w:lang w:eastAsia="zh-CN"/>
        </w:rPr>
      </w:pPr>
      <w:r w:rsidRPr="002E293A">
        <w:rPr>
          <w:rStyle w:val="Hyperlink"/>
          <w:noProof/>
          <w:color w:val="auto"/>
          <w:u w:val="none"/>
        </w:rPr>
        <w:t xml:space="preserve">Annex 6 </w:t>
      </w:r>
      <w:r>
        <w:rPr>
          <w:rStyle w:val="Hyperlink"/>
          <w:noProof/>
          <w:color w:val="auto"/>
          <w:u w:val="none"/>
        </w:rPr>
        <w:t>–</w:t>
      </w:r>
      <w:r w:rsidRPr="002E293A">
        <w:rPr>
          <w:rStyle w:val="Hyperlink"/>
          <w:noProof/>
          <w:color w:val="auto"/>
          <w:u w:val="none"/>
        </w:rPr>
        <w:t xml:space="preserve"> A preliminary set of possible performance requirements for a 3DTV broadcasting service</w:t>
      </w:r>
      <w:r w:rsidRPr="002E293A">
        <w:rPr>
          <w:noProof/>
          <w:webHidden/>
        </w:rPr>
        <w:tab/>
      </w:r>
      <w:r>
        <w:rPr>
          <w:noProof/>
          <w:webHidden/>
        </w:rPr>
        <w:tab/>
      </w:r>
      <w:r w:rsidRPr="002E293A">
        <w:rPr>
          <w:noProof/>
          <w:webHidden/>
        </w:rPr>
        <w:t>39</w:t>
      </w:r>
    </w:p>
    <w:p w:rsidR="005D5759" w:rsidRPr="002E293A" w:rsidRDefault="005D5759" w:rsidP="005D5759">
      <w:pPr>
        <w:rPr>
          <w:lang w:val="en-US"/>
        </w:rPr>
      </w:pPr>
    </w:p>
    <w:p w:rsidR="002E293A" w:rsidRPr="002E293A" w:rsidRDefault="002E293A" w:rsidP="005D5759">
      <w:pPr>
        <w:rPr>
          <w:lang w:val="en-US"/>
        </w:rPr>
      </w:pPr>
    </w:p>
    <w:p w:rsidR="005D5759" w:rsidRPr="00EC38C6" w:rsidRDefault="005D5759" w:rsidP="005D5759">
      <w:pPr>
        <w:pStyle w:val="Heading1"/>
        <w:rPr>
          <w:lang w:val="en-US"/>
        </w:rPr>
      </w:pPr>
      <w:bookmarkStart w:id="4" w:name="_Toc275863794"/>
      <w:bookmarkStart w:id="5" w:name="_Toc275865224"/>
      <w:bookmarkStart w:id="6" w:name="_Toc275866769"/>
      <w:bookmarkStart w:id="7" w:name="_Toc285462399"/>
      <w:r w:rsidRPr="00EC38C6">
        <w:rPr>
          <w:lang w:val="en-US"/>
        </w:rPr>
        <w:lastRenderedPageBreak/>
        <w:t>Summary</w:t>
      </w:r>
      <w:bookmarkEnd w:id="4"/>
      <w:bookmarkEnd w:id="5"/>
      <w:bookmarkEnd w:id="6"/>
      <w:bookmarkEnd w:id="7"/>
    </w:p>
    <w:p w:rsidR="005D5759" w:rsidRPr="00EC38C6" w:rsidRDefault="005D5759" w:rsidP="005D5759">
      <w:pPr>
        <w:rPr>
          <w:lang w:val="en-US"/>
        </w:rPr>
      </w:pPr>
      <w:r w:rsidRPr="00EC38C6">
        <w:rPr>
          <w:lang w:val="en-US"/>
        </w:rPr>
        <w:t>The technology needed for a first-generation three-dimensional television (3DTV) two-channel stereoscopic system already exists, although so far there have been no announced plans for the general introduction of regular free-to-air broadcasting services. A number of broadcasting organizations nevertheless continue to carry out experiments in stereoscopic 3DTV production, while pay-television operator BSkyB has announced its intention to introduce a stereoscopic 3DTV channel in the United Kingdom during 2010. Several consumer electronics manufacturers have also announced their intention to introduce stereoscopic television receivers during 2010.</w:t>
      </w:r>
    </w:p>
    <w:p w:rsidR="005D5759" w:rsidRPr="00EC38C6" w:rsidRDefault="005D5759" w:rsidP="005D5759">
      <w:pPr>
        <w:rPr>
          <w:lang w:val="en-US"/>
        </w:rPr>
      </w:pPr>
      <w:r w:rsidRPr="00EC38C6">
        <w:rPr>
          <w:lang w:val="en-US"/>
        </w:rPr>
        <w:t xml:space="preserve">An essential aim of this Report is to present a framework for a study of </w:t>
      </w:r>
      <w:r w:rsidRPr="00EC38C6">
        <w:rPr>
          <w:szCs w:val="24"/>
          <w:lang w:val="en-US"/>
        </w:rPr>
        <w:t>the various aspects of digital three</w:t>
      </w:r>
      <w:r w:rsidRPr="00EC38C6">
        <w:rPr>
          <w:szCs w:val="24"/>
          <w:lang w:val="en-US"/>
        </w:rPr>
        <w:noBreakHyphen/>
        <w:t>dimensional (3D) TV broadcasting systems</w:t>
      </w:r>
      <w:r w:rsidRPr="00EC38C6">
        <w:rPr>
          <w:rStyle w:val="FootnoteReference"/>
          <w:szCs w:val="24"/>
          <w:lang w:val="en-US"/>
        </w:rPr>
        <w:footnoteReference w:id="1"/>
      </w:r>
      <w:r w:rsidRPr="00EC38C6">
        <w:rPr>
          <w:szCs w:val="24"/>
          <w:lang w:val="en-US"/>
        </w:rPr>
        <w:t xml:space="preserve"> </w:t>
      </w:r>
      <w:r w:rsidRPr="00EC38C6">
        <w:rPr>
          <w:szCs w:val="24"/>
          <w:lang w:val="en-US" w:eastAsia="hu-HU"/>
        </w:rPr>
        <w:t>as outlined in Question ITU</w:t>
      </w:r>
      <w:r w:rsidRPr="00EC38C6">
        <w:rPr>
          <w:szCs w:val="24"/>
          <w:lang w:val="en-US" w:eastAsia="hu-HU"/>
        </w:rPr>
        <w:noBreakHyphen/>
        <w:t>R 128/6</w:t>
      </w:r>
      <w:r w:rsidRPr="00EC38C6">
        <w:rPr>
          <w:szCs w:val="24"/>
          <w:lang w:val="en-US"/>
        </w:rPr>
        <w:t xml:space="preserve">. </w:t>
      </w:r>
      <w:r w:rsidRPr="00EC38C6">
        <w:rPr>
          <w:lang w:val="en-US"/>
        </w:rPr>
        <w:t xml:space="preserve">It is intended to identify the issues that need to be addressed, and to encourage further contributions to WP 6C. </w:t>
      </w:r>
    </w:p>
    <w:p w:rsidR="005D5759" w:rsidRPr="00EC38C6" w:rsidRDefault="005D5759" w:rsidP="005D5759">
      <w:pPr>
        <w:pStyle w:val="Heading1"/>
        <w:rPr>
          <w:lang w:val="en-US"/>
        </w:rPr>
      </w:pPr>
      <w:bookmarkStart w:id="8" w:name="_Toc275863795"/>
      <w:bookmarkStart w:id="9" w:name="_Toc275865225"/>
      <w:bookmarkStart w:id="10" w:name="_Toc275866770"/>
      <w:bookmarkStart w:id="11" w:name="_Toc285462400"/>
      <w:r w:rsidRPr="00EC38C6">
        <w:rPr>
          <w:lang w:val="en-US"/>
        </w:rPr>
        <w:t>1</w:t>
      </w:r>
      <w:r w:rsidRPr="00EC38C6">
        <w:rPr>
          <w:lang w:val="en-US"/>
        </w:rPr>
        <w:tab/>
        <w:t>Motivations for the introduction of 3DTV broadcasting</w:t>
      </w:r>
      <w:bookmarkEnd w:id="8"/>
      <w:bookmarkEnd w:id="9"/>
      <w:bookmarkEnd w:id="10"/>
      <w:bookmarkEnd w:id="11"/>
    </w:p>
    <w:p w:rsidR="005D5759" w:rsidRPr="00EC38C6" w:rsidRDefault="005D5759" w:rsidP="005D5759">
      <w:pPr>
        <w:rPr>
          <w:lang w:val="en-US"/>
        </w:rPr>
      </w:pPr>
      <w:r w:rsidRPr="00EC38C6">
        <w:rPr>
          <w:lang w:val="en-US"/>
        </w:rPr>
        <w:t xml:space="preserve">Interest in the possibility of 3DTV in the home may be due in part to a new wave of 3D movies reaching the cinema. In spite of the need to wear glasses, 3D movies have proved to be popular, attracting large audiences who are prepared to pay a premium for the 3D experience. </w:t>
      </w:r>
    </w:p>
    <w:p w:rsidR="005D5759" w:rsidRPr="00EC38C6" w:rsidRDefault="005D5759" w:rsidP="005D5759">
      <w:pPr>
        <w:rPr>
          <w:lang w:val="en-US"/>
        </w:rPr>
      </w:pPr>
      <w:r w:rsidRPr="00EC38C6">
        <w:rPr>
          <w:lang w:val="en-US"/>
        </w:rPr>
        <w:t>This in turn is creating expectations of the possibly imminent arrival of 3D movies in the home through packaged media</w:t>
      </w:r>
      <w:r w:rsidRPr="00EC38C6">
        <w:rPr>
          <w:rStyle w:val="FootnoteReference"/>
          <w:lang w:val="en-US"/>
        </w:rPr>
        <w:footnoteReference w:id="2"/>
      </w:r>
      <w:r w:rsidRPr="00EC38C6">
        <w:rPr>
          <w:lang w:val="en-US"/>
        </w:rPr>
        <w:t>, such as DVD and Blu-ray. Movies are an important part of television broadcasting, and so it is natural to consider whether 3D movies might in due course be made available through broadcast means.</w:t>
      </w:r>
    </w:p>
    <w:p w:rsidR="005D5759" w:rsidRPr="00EC38C6" w:rsidRDefault="005D5759" w:rsidP="005D5759">
      <w:pPr>
        <w:rPr>
          <w:lang w:val="en-US"/>
        </w:rPr>
      </w:pPr>
      <w:r w:rsidRPr="00EC38C6">
        <w:rPr>
          <w:lang w:val="en-US"/>
        </w:rPr>
        <w:t>On the other hand, while the need to wear glasses has not been an impediment to the success of 3D</w:t>
      </w:r>
      <w:r w:rsidRPr="00EC38C6">
        <w:rPr>
          <w:lang w:val="en-US"/>
        </w:rPr>
        <w:noBreakHyphen/>
        <w:t>cinema, questions are raised about the suitability of glasses in the home environment. The current state of development of autostereoscopic displays for glasses-free viewing leaves much to be desired, although it is hoped that ongoing research will eventually lead to improved or even new forms of glasses-free display.</w:t>
      </w:r>
    </w:p>
    <w:p w:rsidR="005D5759" w:rsidRPr="00EC38C6" w:rsidRDefault="005D5759" w:rsidP="005D5759">
      <w:pPr>
        <w:rPr>
          <w:lang w:val="en-US"/>
        </w:rPr>
      </w:pPr>
      <w:r w:rsidRPr="00EC38C6">
        <w:rPr>
          <w:lang w:val="en-US"/>
        </w:rPr>
        <w:t>So today’s motivation to explore the possibility of the introduction of 3DTV broadcasting may be seen partly as exploitation of the natural evolution of the phased delivery chain used for movies where feature films are first screened in the theatre, then go to the home in packaged media, and finally are made available on broadcast television. In addition, a pay television operator may also have an interest in offering premium content in 3D, whether movies or live events.</w:t>
      </w:r>
    </w:p>
    <w:p w:rsidR="005D5759" w:rsidRPr="00EC38C6" w:rsidRDefault="005D5759" w:rsidP="002E293A">
      <w:pPr>
        <w:keepLines/>
        <w:rPr>
          <w:lang w:val="en-US"/>
        </w:rPr>
      </w:pPr>
      <w:r w:rsidRPr="00EC38C6">
        <w:rPr>
          <w:lang w:val="en-US"/>
        </w:rPr>
        <w:lastRenderedPageBreak/>
        <w:t xml:space="preserve">Lastly, although 3DTV might not currently be seen a “future alternative” or development of </w:t>
      </w:r>
      <w:r w:rsidR="00F759CC">
        <w:rPr>
          <w:lang w:val="en-US"/>
        </w:rPr>
        <w:t>hi</w:t>
      </w:r>
      <w:r w:rsidR="00143964">
        <w:rPr>
          <w:lang w:val="en-US"/>
        </w:rPr>
        <w:t>gh-definition television (</w:t>
      </w:r>
      <w:r w:rsidRPr="00EC38C6">
        <w:rPr>
          <w:lang w:val="en-US"/>
        </w:rPr>
        <w:t>HDTV</w:t>
      </w:r>
      <w:r w:rsidR="00143964">
        <w:rPr>
          <w:lang w:val="en-US"/>
        </w:rPr>
        <w:t>)</w:t>
      </w:r>
      <w:r w:rsidRPr="00EC38C6">
        <w:rPr>
          <w:lang w:val="en-US"/>
        </w:rPr>
        <w:t>, it is certainly possible that it could at least have a complementary role to other forms of 3D experience that are likely to become available in the home in the not too distant future.</w:t>
      </w:r>
    </w:p>
    <w:p w:rsidR="005D5759" w:rsidRPr="00EC38C6" w:rsidRDefault="005D5759" w:rsidP="005D5759">
      <w:pPr>
        <w:pStyle w:val="Heading1"/>
        <w:rPr>
          <w:lang w:val="en-US"/>
        </w:rPr>
      </w:pPr>
      <w:bookmarkStart w:id="12" w:name="_Toc275863796"/>
      <w:bookmarkStart w:id="13" w:name="_Toc275865226"/>
      <w:bookmarkStart w:id="14" w:name="_Toc275866771"/>
      <w:bookmarkStart w:id="15" w:name="_Toc285462401"/>
      <w:r w:rsidRPr="00EC38C6">
        <w:rPr>
          <w:lang w:val="en-US"/>
        </w:rPr>
        <w:t>2</w:t>
      </w:r>
      <w:r w:rsidRPr="00EC38C6">
        <w:rPr>
          <w:lang w:val="en-US"/>
        </w:rPr>
        <w:tab/>
        <w:t>Background to possible 3DTV systems</w:t>
      </w:r>
      <w:bookmarkEnd w:id="12"/>
      <w:bookmarkEnd w:id="13"/>
      <w:bookmarkEnd w:id="14"/>
      <w:bookmarkEnd w:id="15"/>
    </w:p>
    <w:p w:rsidR="005D5759" w:rsidRPr="00EC38C6" w:rsidRDefault="005D5759" w:rsidP="00143964">
      <w:pPr>
        <w:rPr>
          <w:lang w:val="en-US"/>
        </w:rPr>
      </w:pPr>
      <w:r w:rsidRPr="00EC38C6">
        <w:rPr>
          <w:lang w:val="en-US"/>
        </w:rPr>
        <w:t>The fundamental means by which a 3DTV broadcast system today is capable of enhancing user’</w:t>
      </w:r>
      <w:r w:rsidR="00143964">
        <w:rPr>
          <w:lang w:val="en-US"/>
        </w:rPr>
        <w:t>s</w:t>
      </w:r>
      <w:r w:rsidRPr="00EC38C6">
        <w:rPr>
          <w:lang w:val="en-US"/>
        </w:rPr>
        <w:t xml:space="preserve"> visual experience of three-dimensionality, compared to the broadcast of HDTV images, is by delivering stereoscopic image information to viewers in the home. 3DTV broadcasts must provide the signals necessary for generating images with different views of a scene to the two eyes of a viewer. By means of binocular fusion of the stereoscopic images, the 3DTV viewer can obtain an enhanced sensation of depth and an improved sensation of “presence” and “reality”</w:t>
      </w:r>
      <w:r w:rsidRPr="00EC38C6">
        <w:rPr>
          <w:color w:val="FF0000"/>
          <w:lang w:val="en-US"/>
        </w:rPr>
        <w:t>.</w:t>
      </w:r>
    </w:p>
    <w:p w:rsidR="005D5759" w:rsidRPr="00EC38C6" w:rsidRDefault="005D5759" w:rsidP="005D5759">
      <w:pPr>
        <w:rPr>
          <w:lang w:val="en-US"/>
        </w:rPr>
      </w:pPr>
      <w:r w:rsidRPr="00EC38C6">
        <w:rPr>
          <w:lang w:val="en-US"/>
        </w:rPr>
        <w:t xml:space="preserve">It is envisioned that the technology of 3DTV systems, as with all media systems, will develop and advance from one generation to the next, over a period of possibly many years. It may be anticipated that future generations will be likely to increase the amount of visual information provided, reduce the restrictive need for eyewear, and increase the freedom of movement allowed without negatively affecting the quality of the stereoscopic depth. </w:t>
      </w:r>
    </w:p>
    <w:p w:rsidR="005D5759" w:rsidRPr="00EC38C6" w:rsidRDefault="005D5759" w:rsidP="005D5759">
      <w:pPr>
        <w:rPr>
          <w:lang w:val="en-US"/>
        </w:rPr>
      </w:pPr>
      <w:r w:rsidRPr="00EC38C6">
        <w:rPr>
          <w:lang w:val="en-US"/>
        </w:rPr>
        <w:t xml:space="preserve">Thus, one method of classifying the various 3DTV systems is as follows: </w:t>
      </w:r>
    </w:p>
    <w:p w:rsidR="005D5759" w:rsidRPr="00EC38C6" w:rsidRDefault="005D5759" w:rsidP="005D5759">
      <w:pPr>
        <w:pStyle w:val="Headingi"/>
        <w:rPr>
          <w:lang w:val="en-US"/>
        </w:rPr>
      </w:pPr>
      <w:r w:rsidRPr="00EC38C6">
        <w:rPr>
          <w:lang w:val="en-US"/>
        </w:rPr>
        <w:t>Eyewear-based systems:</w:t>
      </w:r>
    </w:p>
    <w:p w:rsidR="005D5759" w:rsidRPr="00EC38C6" w:rsidRDefault="005D5759" w:rsidP="005D5759">
      <w:pPr>
        <w:rPr>
          <w:lang w:val="en-US"/>
        </w:rPr>
      </w:pPr>
      <w:r w:rsidRPr="00EC38C6">
        <w:rPr>
          <w:lang w:val="en-US"/>
        </w:rPr>
        <w:t>Those systems that are based on or targeted for “plano-stereoscopic” displays, whereby left and right eye images are presented independently to the two eyes using various methods that require eyewear to isolate the two views of a given scene.</w:t>
      </w:r>
    </w:p>
    <w:p w:rsidR="005D5759" w:rsidRPr="00EC38C6" w:rsidRDefault="005D5759" w:rsidP="005D5759">
      <w:pPr>
        <w:pStyle w:val="Headingi"/>
        <w:rPr>
          <w:lang w:val="en-US"/>
        </w:rPr>
      </w:pPr>
      <w:r w:rsidRPr="00EC38C6">
        <w:rPr>
          <w:lang w:val="en-US"/>
        </w:rPr>
        <w:t>Multiview autostereoscopic systems:</w:t>
      </w:r>
    </w:p>
    <w:p w:rsidR="005D5759" w:rsidRPr="00EC38C6" w:rsidRDefault="005D5759" w:rsidP="005D5759">
      <w:pPr>
        <w:rPr>
          <w:lang w:val="en-US"/>
        </w:rPr>
      </w:pPr>
      <w:r w:rsidRPr="00EC38C6">
        <w:rPr>
          <w:lang w:val="en-US"/>
        </w:rPr>
        <w:t>Such systems that are targeted for “plano-stereoscopic” (or non volumetric) displays whereby left and right eye images are presented independently to the two eyes, using various methods that allow two views of a given scene to be isolated without the need for eyewear. In addition, this generation of systems provides multiple views of a scene such that viewers can freely change their viewing angle and have access to visual scene behind objects.</w:t>
      </w:r>
    </w:p>
    <w:p w:rsidR="005D5759" w:rsidRPr="00EC38C6" w:rsidRDefault="005D5759" w:rsidP="005D5759">
      <w:pPr>
        <w:pStyle w:val="Headingi"/>
        <w:rPr>
          <w:lang w:val="en-US"/>
        </w:rPr>
      </w:pPr>
      <w:r w:rsidRPr="00EC38C6">
        <w:rPr>
          <w:lang w:val="en-US"/>
        </w:rPr>
        <w:t>Integral imaging or holographic system:</w:t>
      </w:r>
    </w:p>
    <w:p w:rsidR="005D5759" w:rsidRPr="00EC38C6" w:rsidRDefault="005D5759" w:rsidP="005D5759">
      <w:pPr>
        <w:rPr>
          <w:lang w:val="en-US"/>
        </w:rPr>
      </w:pPr>
      <w:r w:rsidRPr="00EC38C6">
        <w:rPr>
          <w:lang w:val="en-US"/>
        </w:rPr>
        <w:t>Those systems that are based on object-wave recording (holography) or integral imaging and are targeted at the simulation of a light field generated by an actual scene. Thus, freedom of viewing position without the hindrance of eyewear is provided. In addition, the light field provides the visual information (focus cues) for adjusting the ocular lens so as to focus correctly at the same distance as the convergence distance. This provides more natural viewing than the systems of the previous generations that requires maintenance of focus at the display screen irrespective of convergence distance.</w:t>
      </w:r>
    </w:p>
    <w:p w:rsidR="005D5759" w:rsidRPr="00EC38C6" w:rsidRDefault="005D5759" w:rsidP="005D5759">
      <w:pPr>
        <w:pStyle w:val="Heading1"/>
        <w:rPr>
          <w:lang w:val="en-US"/>
        </w:rPr>
      </w:pPr>
      <w:bookmarkStart w:id="16" w:name="_Toc275863797"/>
      <w:bookmarkStart w:id="17" w:name="_Toc275865227"/>
      <w:bookmarkStart w:id="18" w:name="_Toc275866772"/>
      <w:bookmarkStart w:id="19" w:name="_Toc285462402"/>
      <w:r w:rsidRPr="00EC38C6">
        <w:rPr>
          <w:lang w:val="en-US"/>
        </w:rPr>
        <w:t>3</w:t>
      </w:r>
      <w:r w:rsidRPr="00EC38C6">
        <w:rPr>
          <w:lang w:val="en-US"/>
        </w:rPr>
        <w:tab/>
        <w:t>A hierarchical structure</w:t>
      </w:r>
      <w:bookmarkEnd w:id="16"/>
      <w:bookmarkEnd w:id="17"/>
      <w:bookmarkEnd w:id="18"/>
      <w:bookmarkEnd w:id="19"/>
    </w:p>
    <w:p w:rsidR="005D5759" w:rsidRPr="00EC38C6" w:rsidRDefault="005D5759" w:rsidP="00143964">
      <w:pPr>
        <w:rPr>
          <w:lang w:val="en-US"/>
        </w:rPr>
      </w:pPr>
      <w:r w:rsidRPr="00EC38C6">
        <w:rPr>
          <w:lang w:val="en-US"/>
        </w:rPr>
        <w:t>Current proposals for 3DTV signal formats can be seen as forming a hierarchical structure, which correspond to different constraints and requirements. This is given in diagrammatic form Fig. 1. This hierarchy might be used in future for any draft Recommendation for 3DTV by the ITU</w:t>
      </w:r>
      <w:r w:rsidRPr="00EC38C6">
        <w:rPr>
          <w:lang w:val="en-US"/>
        </w:rPr>
        <w:noBreakHyphen/>
        <w:t xml:space="preserve">R found to be required. </w:t>
      </w:r>
    </w:p>
    <w:p w:rsidR="005D5759" w:rsidRPr="00EC38C6" w:rsidRDefault="009B7CA9" w:rsidP="005D5759">
      <w:pPr>
        <w:pStyle w:val="FigureNo"/>
        <w:rPr>
          <w:lang w:val="en-US"/>
        </w:rPr>
      </w:pPr>
      <w:r>
        <w:rPr>
          <w:lang w:val="en-US"/>
        </w:rPr>
        <w:lastRenderedPageBreak/>
        <w:t>F</w:t>
      </w:r>
      <w:r w:rsidR="005D5759" w:rsidRPr="00EC38C6">
        <w:rPr>
          <w:lang w:val="en-US"/>
        </w:rPr>
        <w:t>igure 1</w:t>
      </w:r>
    </w:p>
    <w:p w:rsidR="005D5759" w:rsidRPr="00EC38C6" w:rsidRDefault="005D5759" w:rsidP="005D5759">
      <w:pPr>
        <w:pStyle w:val="Figuretitle"/>
        <w:rPr>
          <w:lang w:val="en-US"/>
        </w:rPr>
      </w:pPr>
      <w:r w:rsidRPr="00EC38C6">
        <w:rPr>
          <w:lang w:val="en-US"/>
        </w:rPr>
        <w:t>Matrix of signal formats for 3DTV</w:t>
      </w:r>
    </w:p>
    <w:p w:rsidR="005D5759" w:rsidRPr="00EC38C6" w:rsidRDefault="00131451" w:rsidP="005D5759">
      <w:pPr>
        <w:jc w:val="center"/>
        <w:rPr>
          <w:lang w:val="en-US"/>
        </w:rPr>
      </w:pPr>
      <w:r>
        <w:rPr>
          <w:noProof/>
          <w:lang w:val="en-US" w:eastAsia="zh-CN"/>
        </w:rPr>
      </w:r>
      <w:r>
        <w:rPr>
          <w:noProof/>
          <w:lang w:val="en-US" w:eastAsia="zh-CN"/>
        </w:rPr>
        <w:pict>
          <v:group id="Canvas 118" o:spid="_x0000_s1026" editas="canvas" style="width:512.55pt;height:462.95pt;mso-position-horizontal-relative:char;mso-position-vertical-relative:line" coordsize="65093,5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">
            <v:shape id="_x0000_s1027" type="#_x0000_t75" style="position:absolute;width:65093;height:58794;visibility:visible;mso-wrap-style:square">
              <v:fill o:detectmouseclick="t"/>
              <v:path o:connecttype="none"/>
            </v:shape>
            <v:rect id="Rectangle 120" o:spid="_x0000_s1028" style="position:absolute;left:55111;top:55956;width:5607;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next-textbox:#Rectangle 120;mso-fit-shape-to-text:t" inset="0,0,0,0">
                <w:txbxContent>
                  <w:p w:rsidR="008F738C" w:rsidRDefault="008F738C" w:rsidP="005D5759">
                    <w:r>
                      <w:rPr>
                        <w:color w:val="24211D"/>
                        <w:sz w:val="14"/>
                        <w:szCs w:val="14"/>
                      </w:rPr>
                      <w:t>Report 2160-01</w:t>
                    </w:r>
                  </w:p>
                </w:txbxContent>
              </v:textbox>
            </v:rect>
            <v:line id="Line 121" o:spid="_x0000_s1029" style="position:absolute;visibility:visible;mso-wrap-style:square" from="825,1485" to="831,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qZcUAAADcAAAADwAAAGRycy9kb3ducmV2LnhtbESPzWrDMBCE74W8g9hAb7XcNA3BsRKa&#10;NIFeAvm1r4u1tU2tlbFUx337qlDIcZiZb5h0NZhG9NS52rKC5ygGQVxYXXOp4HLePc1BOI+ssbFM&#10;Cn7IwWo5ekgx0fbGR+pPvhQBwi5BBZX3bSKlKyoy6CLbEgfv03YGfZBdKXWHtwA3jZzE8UwarDks&#10;VNjSpqLi6/RtFBzKPGceZm227vfZdrq/vpv5TqnH8fC2AOFp8Pfwf/tDK3h5ncD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UqZcUAAADcAAAADwAAAAAAAAAA&#10;AAAAAAChAgAAZHJzL2Rvd25yZXYueG1sUEsFBgAAAAAEAAQA+QAAAJMDAAAAAA==&#10;" strokecolor="#24211d" strokeweight="0"/>
            <v:shape id="Freeform 122" o:spid="_x0000_s1030" style="position:absolute;left:450;top:20554;width:673;height:591;visibility:visible;mso-wrap-style:square;v-text-anchor:top" coordsize="1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NhsQA&#10;AADcAAAADwAAAGRycy9kb3ducmV2LnhtbESPT4vCMBTE7wt+h/CEvSyaqlS0GkV0hWVP/sPzo3m2&#10;pc1LaWKt334jCHscZuY3zHLdmUq01LjCsoLRMAJBnFpdcKbgct4PZiCcR9ZYWSYFT3KwXvU+lpho&#10;++AjtSefiQBhl6CC3Ps6kdKlORl0Q1sTB+9mG4M+yCaTusFHgJtKjqNoKg0WHBZyrGmbU1qe7kbB&#10;tTx877/KURSX9lnF899Ze9s5pT773WYBwlPn/8Pv9o9WMIkn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jTYbEAAAA3AAAAA8AAAAAAAAAAAAAAAAAmAIAAGRycy9k&#10;b3ducmV2LnhtbFBLBQYAAAAABAAEAPUAAACJAwAAAAA=&#10;" path="m106,l59,93,,,106,xe" fillcolor="#24211d" stroked="f">
              <v:path arrowok="t" o:connecttype="custom" o:connectlocs="67310,0;37465,59055;0,0;67310,0" o:connectangles="0,0,0,0"/>
            </v:shape>
            <v:line id="Line 123" o:spid="_x0000_s1031" style="position:absolute;flip:x;visibility:visible;mso-wrap-style:square" from="41427,45827" to="61017,4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ElMQAAADcAAAADwAAAGRycy9kb3ducmV2LnhtbESP22rDMBBE3wv9B7GFvDVyc6O4UUII&#10;mBQCgVw+YLG2lltrZSxFdv8+CgTyOMzMGWa5HmwjInW+dqzgY5yBIC6drrlScDkX758gfEDW2Dgm&#10;Bf/kYb16fVlirl3PR4qnUIkEYZ+jAhNCm0vpS0MW/di1xMn7cZ3FkGRXSd1hn+C2kZMsW0iLNacF&#10;gy1tDZV/p6tVMOiiOF5/i5nt42GX7SdxbqZRqdHbsPkCEWgIz/Cj/a0VTOczuJ9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cSUxAAAANwAAAAPAAAAAAAAAAAA&#10;AAAAAKECAABkcnMvZG93bnJldi54bWxQSwUGAAAAAAQABAD5AAAAkgMAAAAA&#10;" strokecolor="#24211d" strokeweight="0"/>
            <v:shape id="Freeform 124" o:spid="_x0000_s1032" style="position:absolute;left:60344;top:45459;width:673;height:743;visibility:visible;mso-wrap-style:square;v-text-anchor:top" coordsize="10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RVsMA&#10;AADcAAAADwAAAGRycy9kb3ducmV2LnhtbESPS4vCQBCE78L+h6EX9mYm6+KD6ChhUVi8GR/nJtMm&#10;wUxPyIwm+fc7guCxqKqvqNWmN7V4UOsqywq+oxgEcW51xYWC03E3XoBwHlljbZkUDORgs/4YrTDR&#10;tuMDPTJfiABhl6CC0vsmkdLlJRl0kW2Ig3e1rUEfZFtI3WIX4KaWkzieSYMVh4USG/otKb9ld6Mg&#10;TWeXnemqyTCns17s7ZAftplSX599ugThqffv8Kv9pxX8TKf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YRVsMAAADcAAAADwAAAAAAAAAAAAAAAACYAgAAZHJzL2Rv&#10;d25yZXYueG1sUEsFBgAAAAAEAAQA9QAAAIgDAAAAAA==&#10;" path="m,117l106,58,,,,117xe" fillcolor="#24211d" stroked="f">
              <v:path arrowok="t" o:connecttype="custom" o:connectlocs="0,74295;67310,36830;0,0;0,74295" o:connectangles="0,0,0,0"/>
            </v:shape>
            <v:shape id="Freeform 125" o:spid="_x0000_s1033" style="position:absolute;left:3067;top:4362;width:6;height:31267;visibility:visible;mso-wrap-style:square;v-text-anchor:top" coordsize="63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An8UA&#10;AADcAAAADwAAAGRycy9kb3ducmV2LnhtbESPQWvCQBSE74X+h+UVetNNLaY1uooUCtUexCien9ln&#10;Njb7Ns2uGv+9WxB6HGbmG2Yy62wtztT6yrGCl34CgrhwuuJSwXbz2XsH4QOyxtoxKbiSh9n08WGC&#10;mXYXXtM5D6WIEPYZKjAhNJmUvjBk0fddQxy9g2sthijbUuoWLxFuazlIklRarDguGGzow1Dxk5+s&#10;gqUcHf3vQqfSJIcdjY7fq83+Tannp24+BhGoC//he/tLK3gdpvB3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4CfxQAAANwAAAAPAAAAAAAAAAAAAAAAAJgCAABkcnMv&#10;ZG93bnJldi54bWxQSwUGAAAAAAQABAD1AAAAigMAAAAA&#10;" path="m,423r,-1l,317,,212,,106,,1,,e" filled="f" strokecolor="#24211d" strokeweight="67e-5mm">
              <v:stroke joinstyle="miter"/>
              <v:path arrowok="t" o:connecttype="custom" o:connectlocs="0,3126740;0,3119348;0,2343207;0,1567066;0,783533;0,7392;0,0" o:connectangles="0,0,0,0,0,0,0"/>
            </v:shape>
            <v:shape id="Freeform 126" o:spid="_x0000_s1034" style="position:absolute;left:17570;top:4362;width:6;height:39027;visibility:visible;mso-wrap-style:square;v-text-anchor:top" coordsize="63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VysUA&#10;AADcAAAADwAAAGRycy9kb3ducmV2LnhtbESPQWvCQBSE74X+h+UVvNWNFqtEV1GhIHrRVBBvz+wz&#10;SZt9G7JrTP69KxR6HGbmG2a2aE0pGqpdYVnBoB+BIE6tLjhTcPz+ep+AcB5ZY2mZFHTkYDF/fZlh&#10;rO2dD9QkPhMBwi5GBbn3VSylS3My6Pq2Ig7e1dYGfZB1JnWN9wA3pRxG0ac0WHBYyLGidU7pb3Iz&#10;Cs5yexqn5XXT8U+zH3S088nqolTvrV1OQXhq/X/4r73RCj5G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NXKxQAAANwAAAAPAAAAAAAAAAAAAAAAAJgCAABkcnMv&#10;ZG93bnJldi54bWxQSwUGAAAAAAQABAD1AAAAigMAAAAA&#10;" path="m,528r,-1l,422,,317,,212,,106,,1,,e" filled="f" strokecolor="#24211d" strokeweight="67e-5mm">
              <v:stroke joinstyle="miter"/>
              <v:path arrowok="t" o:connecttype="custom" o:connectlocs="0,3902710;0,3895319;0,3119211;0,2343104;0,1566997;0,783499;0,7391;0,0" o:connectangles="0,0,0,0,0,0,0,0"/>
            </v:shape>
            <v:shape id="Freeform 127" o:spid="_x0000_s1035" style="position:absolute;left:32004;top:4362;width:6;height:39027;visibility:visible;mso-wrap-style:square;v-text-anchor:top" coordsize="63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BuMMA&#10;AADcAAAADwAAAGRycy9kb3ducmV2LnhtbERPTWvCQBC9C/6HZQrezCYtrSV1FS0UQr3UWCi9TbNj&#10;kpqdDdk1Jv/ePQgeH+97uR5MI3rqXG1ZQRLFIIgLq2suFXwfPuavIJxH1thYJgUjOVivppMlptpe&#10;eE997ksRQtilqKDyvk2ldEVFBl1kW+LAHW1n0AfYlVJ3eAnhppGPcfwiDdYcGips6b2i4pSfjYJf&#10;+fmzKJpjNvJ//5WMtPP59k+p2cOweQPhafB38c2daQVPz2FtOBOO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9BuMMAAADcAAAADwAAAAAAAAAAAAAAAACYAgAAZHJzL2Rv&#10;d25yZXYueG1sUEsFBgAAAAAEAAQA9QAAAIgDAAAAAA==&#10;" path="m,528r,-1l,422,,317,,212,,106,,1,,e" filled="f" strokecolor="#24211d" strokeweight="67e-5mm">
              <v:stroke joinstyle="miter"/>
              <v:path arrowok="t" o:connecttype="custom" o:connectlocs="0,3902710;0,3895319;0,3119211;0,2343104;0,1566997;0,783499;0,7391;0,0" o:connectangles="0,0,0,0,0,0,0,0"/>
            </v:shape>
            <v:shape id="Freeform 128" o:spid="_x0000_s1036" style="position:absolute;left:46513;top:4362;width:7;height:39027;visibility:visible;mso-wrap-style:square;v-text-anchor:top" coordsize="63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kI8YA&#10;AADcAAAADwAAAGRycy9kb3ducmV2LnhtbESPQWvCQBSE74X+h+UVvJmNirWNrmILBbEXTQXp7Zl9&#10;JtHs25DdxuTfdwtCj8PMfMMsVp2pREuNKy0rGEUxCOLM6pJzBYevj+ELCOeRNVaWSUFPDlbLx4cF&#10;JtreeE9t6nMRIOwSVFB4XydSuqwggy6yNXHwzrYx6INscqkbvAW4qeQ4jp+lwZLDQoE1vReUXdMf&#10;o+Bbbo+zrDpver60u1FPnz59Oyk1eOrWcxCeOv8fvrc3WsFk+gp/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PkI8YAAADcAAAADwAAAAAAAAAAAAAAAACYAgAAZHJz&#10;L2Rvd25yZXYueG1sUEsFBgAAAAAEAAQA9QAAAIsDAAAAAA==&#10;" path="m,528r,-1l,422,,317,,212,,106,,1,,e" filled="f" strokecolor="#24211d" strokeweight="67e-5mm">
              <v:stroke joinstyle="miter"/>
              <v:path arrowok="t" o:connecttype="custom" o:connectlocs="0,3902710;0,3895319;0,3119211;0,2343104;0,1566997;0,783499;0,7391;0,0" o:connectangles="0,0,0,0,0,0,0,0"/>
            </v:shape>
            <v:shape id="Freeform 129" o:spid="_x0000_s1037" style="position:absolute;left:61017;top:4362;width:6;height:39027;visibility:visible;mso-wrap-style:square;v-text-anchor:top" coordsize="63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HA8MA&#10;AADcAAAADwAAAGRycy9kb3ducmV2LnhtbERPy2rCQBTdC/7DcIXuzMQWtMSMUoVCaDc1LRR318w1&#10;ic3cCZlpHn/fWRRcHs473Y+mET11rrasYBXFIIgLq2suFXx9vi6fQTiPrLGxTAomcrDfzWcpJtoO&#10;fKI+96UIIewSVFB53yZSuqIigy6yLXHgrrYz6APsSqk7HEK4aeRjHK+lwZpDQ4UtHSsqfvJfo+As&#10;3743RXPNJr71H6uJ3n1+uCj1sBhftiA8jf4u/ndnWsHTOswPZ8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WHA8MAAADcAAAADwAAAAAAAAAAAAAAAACYAgAAZHJzL2Rv&#10;d25yZXYueG1sUEsFBgAAAAAEAAQA9QAAAIgDAAAAAA==&#10;" path="m,528r,-1l,422,,317,,212,,106,,1,,e" filled="f" strokecolor="#24211d" strokeweight="67e-5mm">
              <v:stroke joinstyle="miter"/>
              <v:path arrowok="t" o:connecttype="custom" o:connectlocs="0,3902710;0,3895319;0,3119211;0,2343104;0,1566997;0,783499;0,7391;0,0" o:connectangles="0,0,0,0,0,0,0,0"/>
            </v:shape>
            <v:shape id="Freeform 130" o:spid="_x0000_s1038" style="position:absolute;left:17500;top:43319;width:43517;height:7;visibility:visible;mso-wrap-style:square;v-text-anchor:top" coordsize="58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4QsMA&#10;AADcAAAADwAAAGRycy9kb3ducmV2LnhtbESPQYvCMBSE78L+h/AWvNlUK+5SjSILoifBunt/NM+2&#10;bvNSmmirv94IgsdhZr5hFqve1OJKrassKxhHMQji3OqKCwW/x83oG4TzyBpry6TgRg5Wy4/BAlNt&#10;Oz7QNfOFCBB2KSoovW9SKV1ekkEX2YY4eCfbGvRBtoXULXYBbmo5ieOZNFhxWCixoZ+S8v/sYhTo&#10;7pzdJut7kiV/h+2XtKd9PZVKDT/79RyEp96/w6/2TitIZm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4QsMAAADcAAAADwAAAAAAAAAAAAAAAACYAgAAZHJzL2Rv&#10;d25yZXYueG1sUEsFBgAAAAAEAAQA9QAAAIgDAAAAAA==&#10;" path="m,l1,,194,,388,,582,e" filled="f" strokecolor="#24211d" strokeweight="67e-5mm">
              <v:stroke joinstyle="miter"/>
              <v:path arrowok="t" o:connecttype="custom" o:connectlocs="0,0;7477,0;1450552,0;2901103,0;4351655,0;4351655,0" o:connectangles="0,0,0,0,0,0"/>
            </v:shape>
            <v:shape id="Freeform 131" o:spid="_x0000_s1039" style="position:absolute;left:2990;top:35553;width:58027;height:7;visibility:visible;mso-wrap-style:square;v-text-anchor:top" coordsize="77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MKsMA&#10;AADcAAAADwAAAGRycy9kb3ducmV2LnhtbESPQWsCMRSE74L/ITyhN020KLIaRQqlhZ7c7sXbY/Pc&#10;DW5eliR1t/31TUHocZiZb5j9cXSduFOI1rOG5UKBIK69sdxoqD5f51sQMSEb7DyThm+KcDxMJ3ss&#10;jB/4TPcyNSJDOBaooU2pL6SMdUsO48L3xNm7+uAwZRkaaQIOGe46uVJqIx1azgst9vTSUn0rv5yG&#10;n49qCFbxulfD2pJ7q9KlrLR+mo2nHYhEY/oPP9rvRsPzZgV/Z/IR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JMKsMAAADcAAAADwAAAAAAAAAAAAAAAACYAgAAZHJzL2Rv&#10;d25yZXYueG1sUEsFBgAAAAAEAAQA9QAAAIgDAAAAAA==&#10;" path="m,l1,,195,,388,,582,,776,e" filled="f" strokecolor="#24211d" strokeweight="67e-5mm">
              <v:stroke joinstyle="miter"/>
              <v:path arrowok="t" o:connecttype="custom" o:connectlocs="0,0;7478,0;1458135,0;2901315,0;4351973,0;5802630,0;5802630,0" o:connectangles="0,0,0,0,0,0,0"/>
            </v:shape>
            <v:shape id="Freeform 132" o:spid="_x0000_s1040" style="position:absolute;left:2990;top:27793;width:58027;height:7;visibility:visible;mso-wrap-style:square;v-text-anchor:top" coordsize="77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pscMA&#10;AADcAAAADwAAAGRycy9kb3ducmV2LnhtbESPQWsCMRSE74L/ITyhN02sKLIaRQqlhZ7c7sXbY/Pc&#10;DW5eliR1t/31TUHocZiZb5j9cXSduFOI1rOG5UKBIK69sdxoqD5f51sQMSEb7DyThm+KcDxMJ3ss&#10;jB/4TPcyNSJDOBaooU2pL6SMdUsO48L3xNm7+uAwZRkaaQIOGe46+azURjq0nBda7OmlpfpWfjkN&#10;Px/VEKzida+GtSX3VqVLWWn9NBtPOxCJxvQffrTfjYbVZgV/Z/IR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7pscMAAADcAAAADwAAAAAAAAAAAAAAAACYAgAAZHJzL2Rv&#10;d25yZXYueG1sUEsFBgAAAAAEAAQA9QAAAIgDAAAAAA==&#10;" path="m,l1,,195,,388,,582,,776,e" filled="f" strokecolor="#24211d" strokeweight="67e-5mm">
              <v:stroke joinstyle="miter"/>
              <v:path arrowok="t" o:connecttype="custom" o:connectlocs="0,0;7478,0;1458135,0;2901315,0;4351973,0;5802630,0;5802630,0" o:connectangles="0,0,0,0,0,0,0"/>
            </v:shape>
            <v:shape id="Freeform 133" o:spid="_x0000_s1041" style="position:absolute;left:2990;top:20034;width:58027;height:6;visibility:visible;mso-wrap-style:square;v-text-anchor:top" coordsize="77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xxcMA&#10;AADcAAAADwAAAGRycy9kb3ducmV2LnhtbESPQWsCMRSE7wX/Q3iCt5q0VpGtUUQQCz113Yu3x+Z1&#10;N3TzsiSpu/rrm0Khx2FmvmE2u9F14kohWs8anuYKBHHtjeVGQ3U+Pq5BxIRssPNMGm4UYbedPGyw&#10;MH7gD7qWqREZwrFADW1KfSFlrFtyGOe+J87epw8OU5ahkSbgkOGuk89KraRDy3mhxZ4OLdVf5bfT&#10;cH+vhmAVL3s1LC25U5UuZaX1bDruX0EkGtN/+K/9ZjQsVi/weyYf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dxxcMAAADcAAAADwAAAAAAAAAAAAAAAACYAgAAZHJzL2Rv&#10;d25yZXYueG1sUEsFBgAAAAAEAAQA9QAAAIgDAAAAAA==&#10;" path="m,l1,,195,,388,,582,,776,e" filled="f" strokecolor="#24211d" strokeweight="67e-5mm">
              <v:stroke joinstyle="miter"/>
              <v:path arrowok="t" o:connecttype="custom" o:connectlocs="0,0;7478,0;1458135,0;2901315,0;4351973,0;5802630,0;5802630,0" o:connectangles="0,0,0,0,0,0,0"/>
            </v:shape>
            <v:shape id="Freeform 134" o:spid="_x0000_s1042" style="position:absolute;left:2990;top:12198;width:58027;height:6;visibility:visible;mso-wrap-style:square;v-text-anchor:top" coordsize="77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UXsMA&#10;AADcAAAADwAAAGRycy9kb3ducmV2LnhtbESPwWrDMBBE74X8g9hAb42UFIfgRgklUBLoqY4vuS3W&#10;1ha1VkZSY6dfXxUKOQ4z84bZ7ifXiyuFaD1rWC4UCOLGG8uthvr89rQBEROywd4zabhRhP1u9rDF&#10;0viRP+hapVZkCMcSNXQpDaWUsenIYVz4gTh7nz44TFmGVpqAY4a7Xq6UWkuHlvNChwMdOmq+qm+n&#10;4ee9HoNVXAxqLCy5Y50uVa3143x6fQGRaEr38H/7ZDQ8rwv4O5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vUXsMAAADcAAAADwAAAAAAAAAAAAAAAACYAgAAZHJzL2Rv&#10;d25yZXYueG1sUEsFBgAAAAAEAAQA9QAAAIgDAAAAAA==&#10;" path="m,l1,,195,,388,,582,,776,e" filled="f" strokecolor="#24211d" strokeweight="67e-5mm">
              <v:stroke joinstyle="miter"/>
              <v:path arrowok="t" o:connecttype="custom" o:connectlocs="0,0;7478,0;1458135,0;2901315,0;4351973,0;5802630,0;5802630,0" o:connectangles="0,0,0,0,0,0,0"/>
            </v:shape>
            <v:shape id="Freeform 135" o:spid="_x0000_s1043" style="position:absolute;left:2990;top:4438;width:58027;height:7;visibility:visible;mso-wrap-style:square;v-text-anchor:top" coordsize="77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KKcMA&#10;AADcAAAADwAAAGRycy9kb3ducmV2LnhtbESPwWrDMBBE74X8g9hAb42UlpjgRgklUBroqY4vuS3W&#10;1ha1VkZSYydfHxUKOQ4z84bZ7CbXizOFaD1rWC4UCOLGG8uthvr4/rQGEROywd4zabhQhN129rDB&#10;0viRv+hcpVZkCMcSNXQpDaWUsenIYVz4gTh73z44TFmGVpqAY4a7Xj4rVUiHlvNChwPtO2p+ql+n&#10;4fpZj8EqXg1qXFlyH3U6VbXWj/Pp7RVEoindw//tg9HwUhTwdyYfAb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KKcMAAADcAAAADwAAAAAAAAAAAAAAAACYAgAAZHJzL2Rv&#10;d25yZXYueG1sUEsFBgAAAAAEAAQA9QAAAIgDAAAAAA==&#10;" path="m,l1,,195,,388,,582,,776,e" filled="f" strokecolor="#24211d" strokeweight="67e-5mm">
              <v:stroke joinstyle="miter"/>
              <v:path arrowok="t" o:connecttype="custom" o:connectlocs="0,0;7478,0;1458135,0;2901315,0;4351973,0;5802630,0;5802630,0" o:connectangles="0,0,0,0,0,0,0"/>
            </v:shape>
            <v:rect id="Rectangle 136" o:spid="_x0000_s1044" style="position:absolute;left:375;width:12509;height:207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next-textbox:#Rectangle 136;mso-fit-shape-to-text:t" inset="0,0,0,0">
                <w:txbxContent>
                  <w:p w:rsidR="008F738C" w:rsidRDefault="008F738C" w:rsidP="00131451">
                    <w:r>
                      <w:rPr>
                        <w:b/>
                        <w:bCs/>
                        <w:color w:val="24282B"/>
                        <w:sz w:val="18"/>
                        <w:szCs w:val="18"/>
                      </w:rPr>
                      <w:t>Compatibility leve</w:t>
                    </w:r>
                    <w:r w:rsidR="00131451">
                      <w:rPr>
                        <w:b/>
                        <w:bCs/>
                        <w:color w:val="24282B"/>
                        <w:sz w:val="18"/>
                        <w:szCs w:val="18"/>
                      </w:rPr>
                      <w:t>l</w:t>
                    </w:r>
                  </w:p>
                </w:txbxContent>
              </v:textbox>
            </v:rect>
            <v:rect id="Rectangle 138" o:spid="_x0000_s1046" style="position:absolute;left:3886;top:4953;width:8998;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next-textbox:#Rectangle 138;mso-fit-shape-to-text:t" inset="0,0,0,0">
                <w:txbxContent>
                  <w:p w:rsidR="008F738C" w:rsidRDefault="008F738C" w:rsidP="005D5759">
                    <w:r>
                      <w:rPr>
                        <w:color w:val="24282B"/>
                        <w:sz w:val="20"/>
                      </w:rPr>
                      <w:t>Conventional HD</w:t>
                    </w:r>
                  </w:p>
                </w:txbxContent>
              </v:textbox>
            </v:rect>
            <v:rect id="Rectangle 139" o:spid="_x0000_s1047" style="position:absolute;left:3886;top:6286;width:10052;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next-textbox:#Rectangle 139;mso-fit-shape-to-text:t" inset="0,0,0,0">
                <w:txbxContent>
                  <w:p w:rsidR="008F738C" w:rsidRDefault="008F738C" w:rsidP="005D5759">
                    <w:r>
                      <w:rPr>
                        <w:color w:val="24282B"/>
                        <w:sz w:val="20"/>
                      </w:rPr>
                      <w:t>Service Compatible</w:t>
                    </w:r>
                  </w:p>
                </w:txbxContent>
              </v:textbox>
            </v:rect>
            <v:rect id="Rectangle 140" o:spid="_x0000_s1048" style="position:absolute;left:3886;top:7613;width:325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next-textbox:#Rectangle 140;mso-fit-shape-to-text:t" inset="0,0,0,0">
                <w:txbxContent>
                  <w:p w:rsidR="008F738C" w:rsidRDefault="008F738C" w:rsidP="005D5759">
                    <w:r>
                      <w:rPr>
                        <w:color w:val="24282B"/>
                        <w:sz w:val="20"/>
                      </w:rPr>
                      <w:t>(CSC)</w:t>
                    </w:r>
                  </w:p>
                </w:txbxContent>
              </v:textbox>
            </v:rect>
            <v:rect id="Rectangle 141" o:spid="_x0000_s1049" style="position:absolute;left:3886;top:10280;width:3918;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next-textbox:#Rectangle 141;mso-fit-shape-to-text:t" inset="0,0,0,0">
                <w:txbxContent>
                  <w:p w:rsidR="008F738C" w:rsidRDefault="008F738C" w:rsidP="005D5759">
                    <w:r>
                      <w:rPr>
                        <w:b/>
                        <w:bCs/>
                        <w:color w:val="24282B"/>
                        <w:sz w:val="20"/>
                      </w:rPr>
                      <w:t>Level 4</w:t>
                    </w:r>
                  </w:p>
                </w:txbxContent>
              </v:textbox>
            </v:rect>
            <v:rect id="Rectangle 142" o:spid="_x0000_s1050" style="position:absolute;left:18319;top:4953;width:735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next-textbox:#Rectangle 142;mso-fit-shape-to-text:t" inset="0,0,0,0">
                <w:txbxContent>
                  <w:p w:rsidR="008F738C" w:rsidRDefault="008F738C" w:rsidP="005D5759">
                    <w:r>
                      <w:rPr>
                        <w:b/>
                        <w:bCs/>
                        <w:color w:val="24282B"/>
                        <w:sz w:val="18"/>
                        <w:szCs w:val="18"/>
                      </w:rPr>
                      <w:t>2D HD + MVC</w:t>
                    </w:r>
                  </w:p>
                </w:txbxContent>
              </v:textbox>
            </v:rect>
            <v:rect id="Rectangle 143" o:spid="_x0000_s1051" style="position:absolute;left:25946;top:4730;width:88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next-textbox:#Rectangle 143;mso-fit-shape-to-text:t" inset="0,0,0,0">
                <w:txbxContent>
                  <w:p w:rsidR="008F738C" w:rsidRDefault="008F738C" w:rsidP="005D5759">
                    <w:r>
                      <w:rPr>
                        <w:b/>
                        <w:bCs/>
                        <w:color w:val="24282B"/>
                        <w:sz w:val="12"/>
                        <w:szCs w:val="12"/>
                      </w:rPr>
                      <w:t>(1)</w:t>
                    </w:r>
                  </w:p>
                </w:txbxContent>
              </v:textbox>
            </v:rect>
            <v:rect id="Rectangle 144" o:spid="_x0000_s1052" style="position:absolute;left:18319;top:6286;width:5176;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next-textbox:#Rectangle 144;mso-fit-shape-to-text:t" inset="0,0,0,0">
                <w:txbxContent>
                  <w:p w:rsidR="008F738C" w:rsidRDefault="008F738C" w:rsidP="005D5759">
                    <w:r>
                      <w:rPr>
                        <w:b/>
                        <w:bCs/>
                        <w:color w:val="24282B"/>
                        <w:sz w:val="18"/>
                        <w:szCs w:val="18"/>
                      </w:rPr>
                      <w:t>(i.e. MVC)</w:t>
                    </w:r>
                  </w:p>
                </w:txbxContent>
              </v:textbox>
            </v:rect>
            <v:rect id="Rectangle 145" o:spid="_x0000_s1053" style="position:absolute;left:18319;top:10128;width:1254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next-textbox:#Rectangle 145;mso-fit-shape-to-text:t" inset="0,0,0,0">
                <w:txbxContent>
                  <w:p w:rsidR="008F738C" w:rsidRPr="00143964" w:rsidRDefault="008F738C" w:rsidP="005D5759">
                    <w:pPr>
                      <w:rPr>
                        <w:lang w:val="en-US"/>
                      </w:rPr>
                    </w:pPr>
                    <w:r w:rsidRPr="00143964">
                      <w:rPr>
                        <w:color w:val="24282B"/>
                        <w:sz w:val="18"/>
                        <w:szCs w:val="18"/>
                        <w:lang w:val="en-US"/>
                      </w:rPr>
                      <w:t xml:space="preserve">(L, R formed by matrixing) </w:t>
                    </w:r>
                  </w:p>
                </w:txbxContent>
              </v:textbox>
            </v:rect>
            <v:rect id="Rectangle 146" o:spid="_x0000_s1054" style="position:absolute;left:32829;top:4953;width:7353;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next-textbox:#Rectangle 146;mso-fit-shape-to-text:t" inset="0,0,0,0">
                <w:txbxContent>
                  <w:p w:rsidR="008F738C" w:rsidRDefault="008F738C" w:rsidP="005D5759">
                    <w:r>
                      <w:rPr>
                        <w:b/>
                        <w:bCs/>
                        <w:color w:val="24282B"/>
                        <w:sz w:val="18"/>
                        <w:szCs w:val="18"/>
                      </w:rPr>
                      <w:t>2D HD + MVC</w:t>
                    </w:r>
                  </w:p>
                </w:txbxContent>
              </v:textbox>
            </v:rect>
            <v:rect id="Rectangle 147" o:spid="_x0000_s1055" style="position:absolute;left:32829;top:6286;width:5175;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next-textbox:#Rectangle 147;mso-fit-shape-to-text:t" inset="0,0,0,0">
                <w:txbxContent>
                  <w:p w:rsidR="008F738C" w:rsidRDefault="008F738C" w:rsidP="005D5759">
                    <w:r>
                      <w:rPr>
                        <w:b/>
                        <w:bCs/>
                        <w:color w:val="24282B"/>
                        <w:sz w:val="18"/>
                        <w:szCs w:val="18"/>
                      </w:rPr>
                      <w:t>(i.e. MVC)</w:t>
                    </w:r>
                  </w:p>
                </w:txbxContent>
              </v:textbox>
            </v:rect>
            <v:rect id="Rectangle 148" o:spid="_x0000_s1056" style="position:absolute;left:40455;top:4730;width:88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next-textbox:#Rectangle 148;mso-fit-shape-to-text:t" inset="0,0,0,0">
                <w:txbxContent>
                  <w:p w:rsidR="008F738C" w:rsidRDefault="008F738C" w:rsidP="005D5759">
                    <w:r>
                      <w:rPr>
                        <w:b/>
                        <w:bCs/>
                        <w:color w:val="24282B"/>
                        <w:sz w:val="12"/>
                        <w:szCs w:val="12"/>
                      </w:rPr>
                      <w:t>(2)</w:t>
                    </w:r>
                  </w:p>
                </w:txbxContent>
              </v:textbox>
            </v:rect>
            <v:rect id="Rectangle 149" o:spid="_x0000_s1057" style="position:absolute;left:32829;top:8870;width:841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next-textbox:#Rectangle 149;mso-fit-shape-to-text:t" inset="0,0,0,0">
                <w:txbxContent>
                  <w:p w:rsidR="008F738C" w:rsidRDefault="008F738C" w:rsidP="005D5759">
                    <w:r>
                      <w:rPr>
                        <w:color w:val="24282B"/>
                        <w:sz w:val="18"/>
                        <w:szCs w:val="18"/>
                      </w:rPr>
                      <w:t>(Depth, occlusion,</w:t>
                    </w:r>
                  </w:p>
                </w:txbxContent>
              </v:textbox>
            </v:rect>
            <v:rect id="Rectangle 150" o:spid="_x0000_s1058" style="position:absolute;left:32829;top:10128;width:841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next-textbox:#Rectangle 150;mso-fit-shape-to-text:t" inset="0,0,0,0">
                <w:txbxContent>
                  <w:p w:rsidR="008F738C" w:rsidRDefault="008F738C" w:rsidP="005D5759">
                    <w:r>
                      <w:rPr>
                        <w:color w:val="24282B"/>
                        <w:sz w:val="18"/>
                        <w:szCs w:val="18"/>
                      </w:rPr>
                      <w:t xml:space="preserve">transparency data) </w:t>
                    </w:r>
                  </w:p>
                </w:txbxContent>
              </v:textbox>
            </v:rect>
            <v:rect id="Rectangle 151" o:spid="_x0000_s1059" style="position:absolute;left:3816;top:12788;width:523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next-textbox:#Rectangle 151;mso-fit-shape-to-text:t" inset="0,0,0,0">
                <w:txbxContent>
                  <w:p w:rsidR="008F738C" w:rsidRDefault="008F738C" w:rsidP="005D5759">
                    <w:r>
                      <w:rPr>
                        <w:color w:val="24282B"/>
                        <w:sz w:val="18"/>
                        <w:szCs w:val="18"/>
                      </w:rPr>
                      <w:t>HD Frame-</w:t>
                    </w:r>
                  </w:p>
                </w:txbxContent>
              </v:textbox>
            </v:rect>
            <v:rect id="Rectangle 152" o:spid="_x0000_s1060" style="position:absolute;left:9194;top:12788;width:533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next-textbox:#Rectangle 152;mso-fit-shape-to-text:t" inset="0,0,0,0">
                <w:txbxContent>
                  <w:p w:rsidR="008F738C" w:rsidRDefault="008F738C" w:rsidP="005D5759">
                    <w:r>
                      <w:rPr>
                        <w:color w:val="24282B"/>
                        <w:sz w:val="18"/>
                        <w:szCs w:val="18"/>
                      </w:rPr>
                      <w:t>Compatible</w:t>
                    </w:r>
                  </w:p>
                </w:txbxContent>
              </v:textbox>
            </v:rect>
            <v:rect id="Rectangle 153" o:spid="_x0000_s1061" style="position:absolute;left:3816;top:14046;width:854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next-textbox:#Rectangle 153;mso-fit-shape-to-text:t" inset="0,0,0,0">
                <w:txbxContent>
                  <w:p w:rsidR="008F738C" w:rsidRDefault="008F738C" w:rsidP="005D5759">
                    <w:r>
                      <w:rPr>
                        <w:color w:val="24282B"/>
                        <w:sz w:val="18"/>
                        <w:szCs w:val="18"/>
                      </w:rPr>
                      <w:t>Compatible (FCC)</w:t>
                    </w:r>
                  </w:p>
                </w:txbxContent>
              </v:textbox>
            </v:rect>
            <v:rect id="Rectangle 154" o:spid="_x0000_s1062" style="position:absolute;left:3816;top:17887;width:352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next-textbox:#Rectangle 154;mso-fit-shape-to-text:t" inset="0,0,0,0">
                <w:txbxContent>
                  <w:p w:rsidR="008F738C" w:rsidRDefault="008F738C" w:rsidP="005D5759">
                    <w:r>
                      <w:rPr>
                        <w:b/>
                        <w:bCs/>
                        <w:color w:val="24282B"/>
                        <w:sz w:val="18"/>
                        <w:szCs w:val="18"/>
                      </w:rPr>
                      <w:t>Level 3</w:t>
                    </w:r>
                  </w:p>
                </w:txbxContent>
              </v:textbox>
            </v:rect>
            <v:rect id="Rectangle 155" o:spid="_x0000_s1063" style="position:absolute;left:18319;top:12788;width:828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next-textbox:#Rectangle 155;mso-fit-shape-to-text:t" inset="0,0,0,0">
                <w:txbxContent>
                  <w:p w:rsidR="008F738C" w:rsidRDefault="008F738C" w:rsidP="005D5759">
                    <w:r>
                      <w:rPr>
                        <w:color w:val="24282B"/>
                        <w:sz w:val="18"/>
                        <w:szCs w:val="18"/>
                      </w:rPr>
                      <w:t>Frame compatible</w:t>
                    </w:r>
                  </w:p>
                </w:txbxContent>
              </v:textbox>
            </v:rect>
            <v:rect id="Rectangle 156" o:spid="_x0000_s1064" style="position:absolute;left:18319;top:14046;width:537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next-textbox:#Rectangle 156;mso-fit-shape-to-text:t" inset="0,0,0,0">
                <w:txbxContent>
                  <w:p w:rsidR="008F738C" w:rsidRDefault="008F738C" w:rsidP="005D5759">
                    <w:r>
                      <w:rPr>
                        <w:color w:val="24282B"/>
                        <w:sz w:val="18"/>
                        <w:szCs w:val="18"/>
                      </w:rPr>
                      <w:t>plus MPEG</w:t>
                    </w:r>
                  </w:p>
                </w:txbxContent>
              </v:textbox>
            </v:rect>
            <v:rect id="Rectangle 157" o:spid="_x0000_s1065" style="position:absolute;left:18319;top:15379;width:952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next-textbox:#Rectangle 157;mso-fit-shape-to-text:t" inset="0,0,0,0">
                <w:txbxContent>
                  <w:p w:rsidR="008F738C" w:rsidRDefault="008F738C" w:rsidP="005D5759">
                    <w:r>
                      <w:rPr>
                        <w:color w:val="24282B"/>
                        <w:sz w:val="18"/>
                        <w:szCs w:val="18"/>
                      </w:rPr>
                      <w:t xml:space="preserve">resolution extension, </w:t>
                    </w:r>
                  </w:p>
                </w:txbxContent>
              </v:textbox>
            </v:rect>
            <v:rect id="Rectangle 158" o:spid="_x0000_s1066" style="position:absolute;left:18319;top:17151;width:800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next-textbox:#Rectangle 158;mso-fit-shape-to-text:t" inset="0,0,0,0">
                <w:txbxContent>
                  <w:p w:rsidR="008F738C" w:rsidRDefault="008F738C" w:rsidP="005D5759">
                    <w:r>
                      <w:rPr>
                        <w:color w:val="24282B"/>
                        <w:sz w:val="18"/>
                        <w:szCs w:val="18"/>
                      </w:rPr>
                      <w:t xml:space="preserve">for example SVC  </w:t>
                    </w:r>
                  </w:p>
                </w:txbxContent>
              </v:textbox>
            </v:rect>
            <v:rect id="Rectangle 159" o:spid="_x0000_s1067" style="position:absolute;left:26619;top:16783;width:88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next-textbox:#Rectangle 159;mso-fit-shape-to-text:t" inset="0,0,0,0">
                <w:txbxContent>
                  <w:p w:rsidR="008F738C" w:rsidRDefault="008F738C" w:rsidP="005D5759">
                    <w:r>
                      <w:rPr>
                        <w:color w:val="24282B"/>
                        <w:sz w:val="12"/>
                        <w:szCs w:val="12"/>
                      </w:rPr>
                      <w:t>(3)</w:t>
                    </w:r>
                  </w:p>
                </w:txbxContent>
              </v:textbox>
            </v:rect>
            <v:rect id="Rectangle 160" o:spid="_x0000_s1068" style="position:absolute;left:3816;top:20624;width:809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next-textbox:#Rectangle 160;mso-fit-shape-to-text:t" inset="0,0,0,0">
                <w:txbxContent>
                  <w:p w:rsidR="008F738C" w:rsidRDefault="008F738C" w:rsidP="005D5759">
                    <w:r>
                      <w:rPr>
                        <w:color w:val="24282B"/>
                        <w:sz w:val="18"/>
                        <w:szCs w:val="18"/>
                      </w:rPr>
                      <w:t>Conventional HD</w:t>
                    </w:r>
                  </w:p>
                </w:txbxContent>
              </v:textbox>
            </v:rect>
            <v:rect id="Rectangle 161" o:spid="_x0000_s1069" style="position:absolute;left:3816;top:21882;width:854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next-textbox:#Rectangle 161;mso-fit-shape-to-text:t" inset="0,0,0,0">
                <w:txbxContent>
                  <w:p w:rsidR="008F738C" w:rsidRDefault="008F738C" w:rsidP="005D5759">
                    <w:r>
                      <w:rPr>
                        <w:color w:val="24282B"/>
                        <w:sz w:val="18"/>
                        <w:szCs w:val="18"/>
                      </w:rPr>
                      <w:t>Frame Compatible</w:t>
                    </w:r>
                  </w:p>
                </w:txbxContent>
              </v:textbox>
            </v:rect>
            <v:rect id="Rectangle 162" o:spid="_x0000_s1070" style="position:absolute;left:3816;top:23139;width:2927;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next-textbox:#Rectangle 162;mso-fit-shape-to-text:t" inset="0,0,0,0">
                <w:txbxContent>
                  <w:p w:rsidR="008F738C" w:rsidRDefault="008F738C" w:rsidP="005D5759">
                    <w:r>
                      <w:rPr>
                        <w:color w:val="24282B"/>
                        <w:sz w:val="18"/>
                        <w:szCs w:val="18"/>
                      </w:rPr>
                      <w:t>(CFC)</w:t>
                    </w:r>
                  </w:p>
                </w:txbxContent>
              </v:textbox>
            </v:rect>
            <v:rect id="Rectangle 163" o:spid="_x0000_s1071" style="position:absolute;left:3816;top:25723;width:352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next-textbox:#Rectangle 163;mso-fit-shape-to-text:t" inset="0,0,0,0">
                <w:txbxContent>
                  <w:p w:rsidR="008F738C" w:rsidRDefault="008F738C" w:rsidP="005D5759">
                    <w:r>
                      <w:rPr>
                        <w:b/>
                        <w:bCs/>
                        <w:color w:val="24282B"/>
                        <w:sz w:val="18"/>
                        <w:szCs w:val="18"/>
                      </w:rPr>
                      <w:t xml:space="preserve">Level 2 </w:t>
                    </w:r>
                  </w:p>
                </w:txbxContent>
              </v:textbox>
            </v:rect>
            <v:rect id="Rectangle 164" o:spid="_x0000_s1072" style="position:absolute;left:18319;top:20554;width:828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next-textbox:#Rectangle 164;mso-fit-shape-to-text:t" inset="0,0,0,0">
                <w:txbxContent>
                  <w:p w:rsidR="008F738C" w:rsidRDefault="008F738C" w:rsidP="005D5759">
                    <w:r>
                      <w:rPr>
                        <w:color w:val="24282B"/>
                        <w:sz w:val="18"/>
                        <w:szCs w:val="18"/>
                      </w:rPr>
                      <w:t>Frame compatible</w:t>
                    </w:r>
                  </w:p>
                </w:txbxContent>
              </v:textbox>
            </v:rect>
            <v:rect id="Rectangle 165" o:spid="_x0000_s1073" style="position:absolute;left:18319;top:23063;width:1149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next-textbox:#Rectangle 165;mso-fit-shape-to-text:t" inset="0,0,0,0">
                <w:txbxContent>
                  <w:p w:rsidR="008F738C" w:rsidRPr="00143964" w:rsidRDefault="008F738C" w:rsidP="005D5759">
                    <w:pPr>
                      <w:rPr>
                        <w:lang w:val="en-US"/>
                      </w:rPr>
                    </w:pPr>
                    <w:r w:rsidRPr="00143964">
                      <w:rPr>
                        <w:color w:val="24282B"/>
                        <w:sz w:val="18"/>
                        <w:szCs w:val="18"/>
                        <w:lang w:val="en-US"/>
                      </w:rPr>
                      <w:t xml:space="preserve">(L, R in same HD frame) </w:t>
                    </w:r>
                  </w:p>
                </w:txbxContent>
              </v:textbox>
            </v:rect>
            <v:rect id="Rectangle 166" o:spid="_x0000_s1074" style="position:absolute;left:3886;top:28314;width:809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next-textbox:#Rectangle 166;mso-fit-shape-to-text:t" inset="0,0,0,0">
                <w:txbxContent>
                  <w:p w:rsidR="008F738C" w:rsidRDefault="008F738C" w:rsidP="005D5759">
                    <w:r>
                      <w:rPr>
                        <w:color w:val="24282B"/>
                        <w:sz w:val="18"/>
                        <w:szCs w:val="18"/>
                      </w:rPr>
                      <w:t>Conventional HD</w:t>
                    </w:r>
                  </w:p>
                </w:txbxContent>
              </v:textbox>
            </v:rect>
            <v:rect id="Rectangle 167" o:spid="_x0000_s1075" style="position:absolute;left:3886;top:29571;width:917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next-textbox:#Rectangle 167;mso-fit-shape-to-text:t" inset="0,0,0,0">
                <w:txbxContent>
                  <w:p w:rsidR="008F738C" w:rsidRDefault="008F738C" w:rsidP="005D5759">
                    <w:r>
                      <w:rPr>
                        <w:color w:val="24282B"/>
                        <w:sz w:val="18"/>
                        <w:szCs w:val="18"/>
                      </w:rPr>
                      <w:t>Display Compatible</w:t>
                    </w:r>
                  </w:p>
                </w:txbxContent>
              </v:textbox>
            </v:rect>
            <v:rect id="Rectangle 168" o:spid="_x0000_s1076" style="position:absolute;left:3886;top:30822;width:311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next-textbox:#Rectangle 168;mso-fit-shape-to-text:t" inset="0,0,0,0">
                <w:txbxContent>
                  <w:p w:rsidR="008F738C" w:rsidRDefault="008F738C" w:rsidP="005D5759">
                    <w:r>
                      <w:rPr>
                        <w:color w:val="24282B"/>
                        <w:sz w:val="18"/>
                        <w:szCs w:val="18"/>
                      </w:rPr>
                      <w:t>(CDC)</w:t>
                    </w:r>
                  </w:p>
                </w:txbxContent>
              </v:textbox>
            </v:rect>
            <v:rect id="Rectangle 169" o:spid="_x0000_s1077" style="position:absolute;left:3886;top:33407;width:352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next-textbox:#Rectangle 169;mso-fit-shape-to-text:t" inset="0,0,0,0">
                <w:txbxContent>
                  <w:p w:rsidR="008F738C" w:rsidRDefault="008F738C" w:rsidP="005D5759">
                    <w:r>
                      <w:rPr>
                        <w:b/>
                        <w:bCs/>
                        <w:color w:val="24282B"/>
                        <w:sz w:val="18"/>
                        <w:szCs w:val="18"/>
                      </w:rPr>
                      <w:t>Level 1</w:t>
                    </w:r>
                  </w:p>
                </w:txbxContent>
              </v:textbox>
            </v:rect>
            <v:rect id="Rectangle 170" o:spid="_x0000_s1078" style="position:absolute;left:18319;top:28314;width:374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next-textbox:#Rectangle 170;mso-fit-shape-to-text:t" inset="0,0,0,0">
                <w:txbxContent>
                  <w:p w:rsidR="008F738C" w:rsidRDefault="008F738C" w:rsidP="005D5759">
                    <w:r>
                      <w:rPr>
                        <w:color w:val="24282B"/>
                        <w:sz w:val="18"/>
                        <w:szCs w:val="18"/>
                      </w:rPr>
                      <w:t>Optimiz</w:t>
                    </w:r>
                  </w:p>
                </w:txbxContent>
              </v:textbox>
            </v:rect>
            <v:rect id="Rectangle 171" o:spid="_x0000_s1079" style="position:absolute;left:22205;top:28314;width:428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next-textbox:#Rectangle 171;mso-fit-shape-to-text:t" inset="0,0,0,0">
                <w:txbxContent>
                  <w:p w:rsidR="008F738C" w:rsidRDefault="008F738C" w:rsidP="005D5759">
                    <w:r>
                      <w:rPr>
                        <w:color w:val="24282B"/>
                        <w:sz w:val="18"/>
                        <w:szCs w:val="18"/>
                      </w:rPr>
                      <w:t>ed colour</w:t>
                    </w:r>
                  </w:p>
                </w:txbxContent>
              </v:textbox>
            </v:rect>
            <v:rect id="Rectangle 172" o:spid="_x0000_s1080" style="position:absolute;left:18319;top:29571;width:419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next-textbox:#Rectangle 172;mso-fit-shape-to-text:t" inset="0,0,0,0">
                <w:txbxContent>
                  <w:p w:rsidR="008F738C" w:rsidRDefault="008F738C" w:rsidP="005D5759">
                    <w:r>
                      <w:rPr>
                        <w:color w:val="24282B"/>
                        <w:sz w:val="18"/>
                        <w:szCs w:val="18"/>
                      </w:rPr>
                      <w:t>anaglyph</w:t>
                    </w:r>
                  </w:p>
                </w:txbxContent>
              </v:textbox>
            </v:rect>
            <v:rect id="Rectangle 173" o:spid="_x0000_s1081" style="position:absolute;left:18319;top:36074;width:2985;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next-textbox:#Rectangle 173;mso-fit-shape-to-text:t" inset="0,0,0,0">
                <w:txbxContent>
                  <w:p w:rsidR="008F738C" w:rsidRDefault="008F738C" w:rsidP="005D5759">
                    <w:r>
                      <w:rPr>
                        <w:color w:val="24282B"/>
                        <w:sz w:val="18"/>
                        <w:szCs w:val="18"/>
                      </w:rPr>
                      <w:t>Plano-</w:t>
                    </w:r>
                  </w:p>
                </w:txbxContent>
              </v:textbox>
            </v:rect>
            <v:rect id="Rectangle 174" o:spid="_x0000_s1082" style="position:absolute;left:21386;top:36074;width:565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next-textbox:#Rectangle 174;mso-fit-shape-to-text:t" inset="0,0,0,0">
                <w:txbxContent>
                  <w:p w:rsidR="008F738C" w:rsidRDefault="008F738C" w:rsidP="005D5759">
                    <w:r>
                      <w:rPr>
                        <w:color w:val="24282B"/>
                        <w:sz w:val="18"/>
                        <w:szCs w:val="18"/>
                      </w:rPr>
                      <w:t>stereoscopic</w:t>
                    </w:r>
                  </w:p>
                </w:txbxContent>
              </v:textbox>
            </v:rect>
            <v:rect id="Rectangle 175" o:spid="_x0000_s1083" style="position:absolute;left:18319;top:37331;width:3048;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next-textbox:#Rectangle 175;mso-fit-shape-to-text:t" inset="0,0,0,0">
                <w:txbxContent>
                  <w:p w:rsidR="008F738C" w:rsidRDefault="008F738C" w:rsidP="005D5759">
                    <w:r>
                      <w:rPr>
                        <w:color w:val="24282B"/>
                        <w:sz w:val="18"/>
                        <w:szCs w:val="18"/>
                      </w:rPr>
                      <w:t>profile</w:t>
                    </w:r>
                  </w:p>
                </w:txbxContent>
              </v:textbox>
            </v:rect>
            <v:rect id="Rectangle 176" o:spid="_x0000_s1084" style="position:absolute;left:18319;top:39916;width:689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next-textbox:#Rectangle 176;mso-fit-shape-to-text:t" inset="0,0,0,0">
                <w:txbxContent>
                  <w:p w:rsidR="008F738C" w:rsidRDefault="008F738C" w:rsidP="005D5759">
                    <w:r>
                      <w:rPr>
                        <w:b/>
                        <w:bCs/>
                        <w:color w:val="24282B"/>
                        <w:sz w:val="18"/>
                        <w:szCs w:val="18"/>
                      </w:rPr>
                      <w:t>1st generation</w:t>
                    </w:r>
                  </w:p>
                </w:txbxContent>
              </v:textbox>
            </v:rect>
            <v:rect id="Rectangle 177" o:spid="_x0000_s1085" style="position:absolute;left:18319;top:41173;width:299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next-textbox:#Rectangle 177;mso-fit-shape-to-text:t" inset="0,0,0,0">
                <w:txbxContent>
                  <w:p w:rsidR="008F738C" w:rsidRDefault="008F738C" w:rsidP="005D5759">
                    <w:r>
                      <w:rPr>
                        <w:b/>
                        <w:bCs/>
                        <w:color w:val="24282B"/>
                        <w:sz w:val="18"/>
                        <w:szCs w:val="18"/>
                      </w:rPr>
                      <w:t>3DTV</w:t>
                    </w:r>
                  </w:p>
                </w:txbxContent>
              </v:textbox>
            </v:rect>
            <v:rect id="Rectangle 178" o:spid="_x0000_s1086" style="position:absolute;left:32829;top:36074;width:562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next-textbox:#Rectangle 178;mso-fit-shape-to-text:t" inset="0,0,0,0">
                <w:txbxContent>
                  <w:p w:rsidR="008F738C" w:rsidRDefault="008F738C" w:rsidP="005D5759">
                    <w:r>
                      <w:rPr>
                        <w:color w:val="24282B"/>
                        <w:sz w:val="18"/>
                        <w:szCs w:val="18"/>
                      </w:rPr>
                      <w:t>Multiview p</w:t>
                    </w:r>
                  </w:p>
                </w:txbxContent>
              </v:textbox>
            </v:rect>
            <v:rect id="Rectangle 179" o:spid="_x0000_s1087" style="position:absolute;left:38658;top:36074;width:2477;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next-textbox:#Rectangle 179;mso-fit-shape-to-text:t" inset="0,0,0,0">
                <w:txbxContent>
                  <w:p w:rsidR="008F738C" w:rsidRDefault="008F738C" w:rsidP="005D5759">
                    <w:r>
                      <w:rPr>
                        <w:color w:val="24282B"/>
                        <w:sz w:val="18"/>
                        <w:szCs w:val="18"/>
                      </w:rPr>
                      <w:t>rofile</w:t>
                    </w:r>
                  </w:p>
                </w:txbxContent>
              </v:textbox>
            </v:rect>
            <v:rect id="Rectangle 180" o:spid="_x0000_s1088" style="position:absolute;left:32829;top:39916;width:734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next-textbox:#Rectangle 180;mso-fit-shape-to-text:t" inset="0,0,0,0">
                <w:txbxContent>
                  <w:p w:rsidR="008F738C" w:rsidRDefault="008F738C" w:rsidP="005D5759">
                    <w:r>
                      <w:rPr>
                        <w:b/>
                        <w:bCs/>
                        <w:color w:val="24282B"/>
                        <w:sz w:val="18"/>
                        <w:szCs w:val="18"/>
                      </w:rPr>
                      <w:t>2nd generation</w:t>
                    </w:r>
                  </w:p>
                </w:txbxContent>
              </v:textbox>
            </v:rect>
            <v:rect id="Rectangle 181" o:spid="_x0000_s1089" style="position:absolute;left:32829;top:41173;width:299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next-textbox:#Rectangle 181;mso-fit-shape-to-text:t" inset="0,0,0,0">
                <w:txbxContent>
                  <w:p w:rsidR="008F738C" w:rsidRDefault="008F738C" w:rsidP="005D5759">
                    <w:r>
                      <w:rPr>
                        <w:b/>
                        <w:bCs/>
                        <w:color w:val="24282B"/>
                        <w:sz w:val="18"/>
                        <w:szCs w:val="18"/>
                      </w:rPr>
                      <w:t>3DTV</w:t>
                    </w:r>
                  </w:p>
                </w:txbxContent>
              </v:textbox>
            </v:rect>
            <v:rect id="Rectangle 182" o:spid="_x0000_s1090" style="position:absolute;left:47256;top:36074;width:908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next-textbox:#Rectangle 182;mso-fit-shape-to-text:t" inset="0,0,0,0">
                <w:txbxContent>
                  <w:p w:rsidR="008F738C" w:rsidRDefault="008F738C" w:rsidP="005D5759">
                    <w:r>
                      <w:rPr>
                        <w:color w:val="24282B"/>
                        <w:sz w:val="18"/>
                        <w:szCs w:val="18"/>
                      </w:rPr>
                      <w:t>Object wave profile</w:t>
                    </w:r>
                  </w:p>
                </w:txbxContent>
              </v:textbox>
            </v:rect>
            <v:rect id="Rectangle 183" o:spid="_x0000_s1091" style="position:absolute;left:47256;top:39916;width:7207;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next-textbox:#Rectangle 183;mso-fit-shape-to-text:t" inset="0,0,0,0">
                <w:txbxContent>
                  <w:p w:rsidR="008F738C" w:rsidRDefault="008F738C" w:rsidP="005D5759">
                    <w:r>
                      <w:rPr>
                        <w:b/>
                        <w:bCs/>
                        <w:color w:val="24282B"/>
                        <w:sz w:val="18"/>
                        <w:szCs w:val="18"/>
                      </w:rPr>
                      <w:t>3rd generation</w:t>
                    </w:r>
                  </w:p>
                </w:txbxContent>
              </v:textbox>
            </v:rect>
            <v:rect id="Rectangle 184" o:spid="_x0000_s1092" style="position:absolute;left:47256;top:41173;width:299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next-textbox:#Rectangle 184;mso-fit-shape-to-text:t" inset="0,0,0,0">
                <w:txbxContent>
                  <w:p w:rsidR="008F738C" w:rsidRDefault="008F738C" w:rsidP="005D5759">
                    <w:r>
                      <w:rPr>
                        <w:b/>
                        <w:bCs/>
                        <w:color w:val="24282B"/>
                        <w:sz w:val="18"/>
                        <w:szCs w:val="18"/>
                      </w:rPr>
                      <w:t>3DTV</w:t>
                    </w:r>
                  </w:p>
                </w:txbxContent>
              </v:textbox>
            </v:rect>
            <v:rect id="Rectangle 185" o:spid="_x0000_s1093" style="position:absolute;left:31629;top:45015;width:904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next-textbox:#Rectangle 185;mso-fit-shape-to-text:t" inset="0,0,0,0">
                <w:txbxContent>
                  <w:p w:rsidR="008F738C" w:rsidRDefault="008F738C" w:rsidP="005D5759">
                    <w:r>
                      <w:rPr>
                        <w:b/>
                        <w:bCs/>
                        <w:color w:val="24282B"/>
                        <w:sz w:val="18"/>
                        <w:szCs w:val="18"/>
                      </w:rPr>
                      <w:t>Generation profile</w:t>
                    </w:r>
                  </w:p>
                </w:txbxContent>
              </v:textbox>
            </v:rect>
            <v:rect id="Rectangle 186" o:spid="_x0000_s1094" style="position:absolute;left:2990;top:47898;width:88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next-textbox:#Rectangle 186;mso-fit-shape-to-text:t" inset="0,0,0,0">
                <w:txbxContent>
                  <w:p w:rsidR="008F738C" w:rsidRDefault="008F738C" w:rsidP="005D5759">
                    <w:r>
                      <w:rPr>
                        <w:color w:val="24211D"/>
                        <w:sz w:val="12"/>
                        <w:szCs w:val="12"/>
                      </w:rPr>
                      <w:t>(1)</w:t>
                    </w:r>
                  </w:p>
                </w:txbxContent>
              </v:textbox>
            </v:rect>
            <v:rect id="Rectangle 187" o:spid="_x0000_s1095" style="position:absolute;left:3886;top:48342;width:4981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next-textbox:#Rectangle 187;mso-fit-shape-to-text:t" inset="0,0,0,0">
                <w:txbxContent>
                  <w:p w:rsidR="008F738C" w:rsidRPr="00143964" w:rsidRDefault="008F738C" w:rsidP="005D5759">
                    <w:pPr>
                      <w:rPr>
                        <w:lang w:val="en-US"/>
                      </w:rPr>
                    </w:pPr>
                    <w:r w:rsidRPr="00143964">
                      <w:rPr>
                        <w:color w:val="24211D"/>
                        <w:sz w:val="18"/>
                        <w:szCs w:val="18"/>
                        <w:lang w:val="en-US"/>
                      </w:rPr>
                      <w:t xml:space="preserve">  MPEG-4 AVC Stereo High Profile – a subset (to be published) of MPEG Multiview Video Coding (MVC),</w:t>
                    </w:r>
                  </w:p>
                </w:txbxContent>
              </v:textbox>
            </v:rect>
            <v:rect id="Rectangle 188" o:spid="_x0000_s1096" style="position:absolute;left:2990;top:49676;width:21463;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next-textbox:#Rectangle 188;mso-fit-shape-to-text:t" inset="0,0,0,0">
                <w:txbxContent>
                  <w:p w:rsidR="008F738C" w:rsidRDefault="008F738C" w:rsidP="005D5759">
                    <w:r>
                      <w:rPr>
                        <w:color w:val="24211D"/>
                        <w:sz w:val="18"/>
                        <w:szCs w:val="18"/>
                      </w:rPr>
                      <w:t xml:space="preserve">     annex H to ITU-T Recommendation H.264.</w:t>
                    </w:r>
                  </w:p>
                </w:txbxContent>
              </v:textbox>
            </v:rect>
            <v:rect id="Rectangle 189" o:spid="_x0000_s1097" style="position:absolute;left:2990;top:50927;width:88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next-textbox:#Rectangle 189;mso-fit-shape-to-text:t" inset="0,0,0,0">
                <w:txbxContent>
                  <w:p w:rsidR="008F738C" w:rsidRDefault="008F738C" w:rsidP="005D5759">
                    <w:r>
                      <w:rPr>
                        <w:color w:val="24211D"/>
                        <w:sz w:val="12"/>
                        <w:szCs w:val="12"/>
                      </w:rPr>
                      <w:t>(2)</w:t>
                    </w:r>
                  </w:p>
                </w:txbxContent>
              </v:textbox>
            </v:rect>
            <v:rect id="Rectangle 190" o:spid="_x0000_s1098" style="position:absolute;left:2990;top:52552;width:88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next-textbox:#Rectangle 190;mso-fit-shape-to-text:t" inset="0,0,0,0">
                <w:txbxContent>
                  <w:p w:rsidR="008F738C" w:rsidRDefault="008F738C" w:rsidP="005D5759">
                    <w:r>
                      <w:rPr>
                        <w:color w:val="24211D"/>
                        <w:sz w:val="12"/>
                        <w:szCs w:val="12"/>
                      </w:rPr>
                      <w:t>(3)</w:t>
                    </w:r>
                  </w:p>
                </w:txbxContent>
              </v:textbox>
            </v:rect>
            <v:rect id="Rectangle 191" o:spid="_x0000_s1099" style="position:absolute;left:3886;top:51371;width:4556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next-textbox:#Rectangle 191;mso-fit-shape-to-text:t" inset="0,0,0,0">
                <w:txbxContent>
                  <w:p w:rsidR="008F738C" w:rsidRPr="00143964" w:rsidRDefault="008F738C" w:rsidP="005D5759">
                    <w:pPr>
                      <w:rPr>
                        <w:lang w:val="en-US"/>
                      </w:rPr>
                    </w:pPr>
                    <w:r w:rsidRPr="00143964">
                      <w:rPr>
                        <w:color w:val="24211D"/>
                        <w:sz w:val="18"/>
                        <w:szCs w:val="18"/>
                        <w:lang w:val="en-US"/>
                      </w:rPr>
                      <w:t xml:space="preserve">  It is understood that ISO/IEC JTC/SC29/WG11 intends to address this form of extension to MVC.</w:t>
                    </w:r>
                  </w:p>
                </w:txbxContent>
              </v:textbox>
            </v:rect>
            <v:rect id="Rectangle 192" o:spid="_x0000_s1100" style="position:absolute;left:3886;top:52997;width:20923;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next-textbox:#Rectangle 192;mso-fit-shape-to-text:t" inset="0,0,0,0">
                <w:txbxContent>
                  <w:p w:rsidR="008F738C" w:rsidRDefault="008F738C" w:rsidP="005D5759">
                    <w:r>
                      <w:rPr>
                        <w:color w:val="24211D"/>
                        <w:sz w:val="18"/>
                        <w:szCs w:val="18"/>
                      </w:rPr>
                      <w:t xml:space="preserve">  Annex G to ITU-T Recommendation H.264.</w:t>
                    </w:r>
                  </w:p>
                </w:txbxContent>
              </v:textbox>
            </v:rect>
            <w10:wrap type="none"/>
            <w10:anchorlock/>
          </v:group>
        </w:pict>
      </w:r>
    </w:p>
    <w:p w:rsidR="002E293A" w:rsidRDefault="002E293A" w:rsidP="002E293A">
      <w:pPr>
        <w:rPr>
          <w:lang w:val="en-US"/>
        </w:rPr>
      </w:pPr>
    </w:p>
    <w:p w:rsidR="005D5759" w:rsidRPr="00EC38C6" w:rsidRDefault="005D5759" w:rsidP="005D5759">
      <w:pPr>
        <w:rPr>
          <w:lang w:val="en-US"/>
        </w:rPr>
      </w:pPr>
      <w:r w:rsidRPr="00EC38C6">
        <w:rPr>
          <w:lang w:val="en-US"/>
        </w:rPr>
        <w:t>The principle of the hierarchy is that each box in the matrix in the diagram defines a type of signal, and this would correspond to the needs of a generic type of receiver. This is somewhat similar to the concept used for ISO/IEC JTC1 MPEG standards, though there are differences. Upper levels are intended to be “backward compatible” with lower levels, with one exception which is explained later.</w:t>
      </w:r>
    </w:p>
    <w:p w:rsidR="005D5759" w:rsidRPr="00EC38C6" w:rsidRDefault="005D5759" w:rsidP="005D5759">
      <w:pPr>
        <w:rPr>
          <w:lang w:val="en-US"/>
        </w:rPr>
      </w:pPr>
      <w:r w:rsidRPr="00EC38C6">
        <w:rPr>
          <w:lang w:val="en-US"/>
        </w:rPr>
        <w:t>Though different 3DTV display technologies today have different advantages and disadvantages, the hierarchy is essentially independent of the type of display used. Research and development, and market forces should allow 3DTV displays and technology to evolve and improve, while preserving the public interest for interoperability.</w:t>
      </w:r>
    </w:p>
    <w:p w:rsidR="005D5759" w:rsidRPr="00EC38C6" w:rsidRDefault="005D5759" w:rsidP="005D5759">
      <w:pPr>
        <w:rPr>
          <w:lang w:val="en-US"/>
        </w:rPr>
      </w:pPr>
      <w:r w:rsidRPr="00EC38C6">
        <w:rPr>
          <w:lang w:val="en-US"/>
        </w:rPr>
        <w:t>The hierarchy needs to cope with a range of circumstances, from where existing receiving equipment must be used intact (though glasses are used), to where some new elements (displays) are acceptable, to where both new receivers and displays are acceptable.</w:t>
      </w:r>
    </w:p>
    <w:p w:rsidR="005D5759" w:rsidRPr="00EC38C6" w:rsidRDefault="005D5759" w:rsidP="005D5759">
      <w:pPr>
        <w:rPr>
          <w:lang w:val="en-US"/>
        </w:rPr>
      </w:pPr>
      <w:r w:rsidRPr="00EC38C6">
        <w:rPr>
          <w:lang w:val="en-US"/>
        </w:rPr>
        <w:lastRenderedPageBreak/>
        <w:t>The quality of the 3DTV will be influenced by the quality of the individual left-eye and right-eye signals, and because of this, 3DTV may be most effective for the higher quality environment rather than the SD-TV environment.</w:t>
      </w:r>
    </w:p>
    <w:p w:rsidR="005D5759" w:rsidRPr="00EC38C6" w:rsidRDefault="005D5759" w:rsidP="005D5759">
      <w:pPr>
        <w:rPr>
          <w:lang w:val="en-US"/>
        </w:rPr>
      </w:pPr>
      <w:r w:rsidRPr="00EC38C6">
        <w:rPr>
          <w:lang w:val="en-US"/>
        </w:rPr>
        <w:t>Broadcasters may choose to use available 3DTV technology, and find the limitations acceptable, bearing in mind the gains, or they may prefer to wait for future technology which will have fewer limitations. It seems desirable that ITU</w:t>
      </w:r>
      <w:r w:rsidRPr="00EC38C6">
        <w:rPr>
          <w:lang w:val="en-US"/>
        </w:rPr>
        <w:noBreakHyphen/>
        <w:t>R should provide guidance for both.</w:t>
      </w:r>
    </w:p>
    <w:p w:rsidR="005D5759" w:rsidRPr="00EC38C6" w:rsidRDefault="005D5759" w:rsidP="005D5759">
      <w:pPr>
        <w:pStyle w:val="Heading2"/>
        <w:rPr>
          <w:lang w:val="en-US"/>
        </w:rPr>
      </w:pPr>
      <w:bookmarkStart w:id="20" w:name="_Toc275863798"/>
      <w:bookmarkStart w:id="21" w:name="_Toc275865228"/>
      <w:bookmarkStart w:id="22" w:name="_Toc275866773"/>
      <w:bookmarkStart w:id="23" w:name="_Toc285462403"/>
      <w:r w:rsidRPr="00EC38C6">
        <w:rPr>
          <w:lang w:val="en-US"/>
        </w:rPr>
        <w:t>3.1</w:t>
      </w:r>
      <w:r w:rsidRPr="00EC38C6">
        <w:rPr>
          <w:lang w:val="en-US"/>
        </w:rPr>
        <w:tab/>
        <w:t>Technology generations</w:t>
      </w:r>
      <w:bookmarkEnd w:id="20"/>
      <w:bookmarkEnd w:id="21"/>
      <w:bookmarkEnd w:id="22"/>
      <w:bookmarkEnd w:id="23"/>
    </w:p>
    <w:p w:rsidR="005D5759" w:rsidRPr="00EC38C6" w:rsidRDefault="005D5759" w:rsidP="005D5759">
      <w:pPr>
        <w:rPr>
          <w:lang w:val="en-US"/>
        </w:rPr>
      </w:pPr>
      <w:r w:rsidRPr="00EC38C6">
        <w:rPr>
          <w:lang w:val="en-US"/>
        </w:rPr>
        <w:t xml:space="preserve">In Fig. 1, the x-axis relates to the </w:t>
      </w:r>
      <w:r w:rsidRPr="00EC38C6">
        <w:rPr>
          <w:b/>
          <w:lang w:val="en-US"/>
        </w:rPr>
        <w:t>system “generation”</w:t>
      </w:r>
      <w:r w:rsidRPr="00EC38C6">
        <w:rPr>
          <w:lang w:val="en-US"/>
        </w:rPr>
        <w:t>. We may expect basic 3DTV technology to evolve in the decades ahead. The pattern of evolution is that we move from viewing a single stereo view with glasses, then to viewing with greater freedom for head movement, finally to viewing as we do normally (“natural vision”).</w:t>
      </w:r>
    </w:p>
    <w:p w:rsidR="005D5759" w:rsidRPr="00EC38C6" w:rsidRDefault="005D5759" w:rsidP="005D5759">
      <w:pPr>
        <w:rPr>
          <w:lang w:val="en-US"/>
        </w:rPr>
      </w:pPr>
      <w:r w:rsidRPr="00EC38C6">
        <w:rPr>
          <w:lang w:val="en-US"/>
        </w:rPr>
        <w:t>Broadcasters may decide to begin broadcasting with earlier technology generations (with its limitations), or to wait for future generations.</w:t>
      </w:r>
    </w:p>
    <w:p w:rsidR="005D5759" w:rsidRPr="00EC38C6" w:rsidRDefault="005D5759" w:rsidP="005D5759">
      <w:pPr>
        <w:rPr>
          <w:lang w:val="en-US"/>
        </w:rPr>
      </w:pPr>
      <w:r w:rsidRPr="00EC38C6">
        <w:rPr>
          <w:b/>
          <w:lang w:val="en-US"/>
        </w:rPr>
        <w:t>First-generation</w:t>
      </w:r>
      <w:r w:rsidRPr="00EC38C6">
        <w:rPr>
          <w:lang w:val="en-US"/>
        </w:rPr>
        <w:t xml:space="preserve"> technology is based on the capture and delivery of two views, one for the left eye, and one for the right eye. There is a single “binocular disparity” or binocular parallax. There are limitations with such systems, compared to “natural vision”. With careful production, delivery, and display, effective results can be achieved. Usually, special glasses are used for viewing, though viewing without glasses (auto-stereoscopic) viewing is also possible. </w:t>
      </w:r>
    </w:p>
    <w:p w:rsidR="005D5759" w:rsidRPr="00EC38C6" w:rsidRDefault="005D5759" w:rsidP="005D5759">
      <w:pPr>
        <w:rPr>
          <w:lang w:val="en-US"/>
        </w:rPr>
      </w:pPr>
      <w:r w:rsidRPr="00EC38C6">
        <w:rPr>
          <w:b/>
          <w:lang w:val="en-US"/>
        </w:rPr>
        <w:t>Second generation</w:t>
      </w:r>
      <w:r w:rsidRPr="00EC38C6">
        <w:rPr>
          <w:lang w:val="en-US"/>
        </w:rPr>
        <w:t xml:space="preserve"> technology is based on capture and delivery of multiple views. This allows multiple binocular disparities which makes the viewing experience closer to “natural vision”. Normally viewing will be done without glasses on auto-stereoscopic displays. </w:t>
      </w:r>
    </w:p>
    <w:p w:rsidR="005D5759" w:rsidRPr="00EC38C6" w:rsidRDefault="005D5759" w:rsidP="005D5759">
      <w:pPr>
        <w:rPr>
          <w:lang w:val="en-US"/>
        </w:rPr>
      </w:pPr>
      <w:r w:rsidRPr="00EC38C6">
        <w:rPr>
          <w:b/>
          <w:lang w:val="en-US"/>
        </w:rPr>
        <w:t>Third generation</w:t>
      </w:r>
      <w:r w:rsidRPr="00EC38C6">
        <w:rPr>
          <w:lang w:val="en-US"/>
        </w:rPr>
        <w:t xml:space="preserve"> technology is based on the capture and delivery of the “object wave”, as is done in a simple way today with holography. The development of such systems is many years away at the moment.</w:t>
      </w:r>
    </w:p>
    <w:p w:rsidR="005D5759" w:rsidRPr="00EC38C6" w:rsidRDefault="005D5759" w:rsidP="005D5759">
      <w:pPr>
        <w:rPr>
          <w:lang w:val="en-US"/>
        </w:rPr>
      </w:pPr>
      <w:r w:rsidRPr="00EC38C6">
        <w:rPr>
          <w:lang w:val="en-US"/>
        </w:rPr>
        <w:t>We cannot predict with certainty whether, when, or if, the higher generations will be developed. But, we may note that often generation steps occur about every ten years or so, and that there can be a long lead time from idea to commercial exploitation.</w:t>
      </w:r>
    </w:p>
    <w:p w:rsidR="005D5759" w:rsidRPr="00EC38C6" w:rsidRDefault="005D5759" w:rsidP="005D5759">
      <w:pPr>
        <w:pStyle w:val="Heading2"/>
        <w:rPr>
          <w:lang w:val="en-US"/>
        </w:rPr>
      </w:pPr>
      <w:bookmarkStart w:id="24" w:name="_Toc275863799"/>
      <w:bookmarkStart w:id="25" w:name="_Toc275865229"/>
      <w:bookmarkStart w:id="26" w:name="_Toc275866774"/>
      <w:bookmarkStart w:id="27" w:name="_Toc285462404"/>
      <w:r w:rsidRPr="00EC38C6">
        <w:rPr>
          <w:lang w:val="en-US"/>
        </w:rPr>
        <w:t>3.2</w:t>
      </w:r>
      <w:r w:rsidRPr="00EC38C6">
        <w:rPr>
          <w:lang w:val="en-US"/>
        </w:rPr>
        <w:tab/>
        <w:t>Compatibility levels</w:t>
      </w:r>
      <w:bookmarkEnd w:id="24"/>
      <w:bookmarkEnd w:id="25"/>
      <w:bookmarkEnd w:id="26"/>
      <w:bookmarkEnd w:id="27"/>
      <w:r w:rsidRPr="00EC38C6">
        <w:rPr>
          <w:lang w:val="en-US"/>
        </w:rPr>
        <w:t xml:space="preserve"> </w:t>
      </w:r>
    </w:p>
    <w:p w:rsidR="005D5759" w:rsidRPr="00EC38C6" w:rsidRDefault="005D5759" w:rsidP="005D5759">
      <w:pPr>
        <w:rPr>
          <w:b/>
          <w:lang w:val="en-US"/>
        </w:rPr>
      </w:pPr>
      <w:r w:rsidRPr="00EC38C6">
        <w:rPr>
          <w:lang w:val="en-US"/>
        </w:rPr>
        <w:t xml:space="preserve">The levels, or y-axis, in Fig. 1 relates to </w:t>
      </w:r>
      <w:r w:rsidRPr="00EC38C6">
        <w:rPr>
          <w:b/>
          <w:lang w:val="en-US"/>
        </w:rPr>
        <w:t>compatibility levels</w:t>
      </w:r>
      <w:r w:rsidRPr="00131451">
        <w:rPr>
          <w:bCs/>
          <w:lang w:val="en-US"/>
        </w:rPr>
        <w:t>.</w:t>
      </w:r>
    </w:p>
    <w:p w:rsidR="005D5759" w:rsidRPr="00EC38C6" w:rsidRDefault="005D5759" w:rsidP="005D5759">
      <w:pPr>
        <w:rPr>
          <w:lang w:val="en-US"/>
        </w:rPr>
      </w:pPr>
      <w:r w:rsidRPr="00EC38C6">
        <w:rPr>
          <w:b/>
          <w:lang w:val="en-US"/>
        </w:rPr>
        <w:t>Level 1</w:t>
      </w:r>
      <w:r w:rsidRPr="00EC38C6">
        <w:rPr>
          <w:lang w:val="en-US"/>
        </w:rPr>
        <w:t xml:space="preserve"> relates to signals which provide for a system which does not require any new equipment by the viewer with the exception of glasses. This level is said to be HD </w:t>
      </w:r>
      <w:r w:rsidR="009B7CA9" w:rsidRPr="00EC38C6">
        <w:rPr>
          <w:lang w:val="en-US"/>
        </w:rPr>
        <w:t>c</w:t>
      </w:r>
      <w:r w:rsidRPr="00EC38C6">
        <w:rPr>
          <w:lang w:val="en-US"/>
        </w:rPr>
        <w:t xml:space="preserve">onventional </w:t>
      </w:r>
      <w:r w:rsidR="009B7CA9" w:rsidRPr="00EC38C6">
        <w:rPr>
          <w:lang w:val="en-US"/>
        </w:rPr>
        <w:t>d</w:t>
      </w:r>
      <w:r w:rsidRPr="00EC38C6">
        <w:rPr>
          <w:lang w:val="en-US"/>
        </w:rPr>
        <w:t xml:space="preserve">isplay </w:t>
      </w:r>
      <w:r w:rsidR="009B7CA9" w:rsidRPr="00EC38C6">
        <w:rPr>
          <w:lang w:val="en-US"/>
        </w:rPr>
        <w:t>c</w:t>
      </w:r>
      <w:r w:rsidRPr="00EC38C6">
        <w:rPr>
          <w:lang w:val="en-US"/>
        </w:rPr>
        <w:t>ompatible (CDC).</w:t>
      </w:r>
    </w:p>
    <w:p w:rsidR="005D5759" w:rsidRPr="00EC38C6" w:rsidRDefault="005D5759" w:rsidP="005D5759">
      <w:pPr>
        <w:rPr>
          <w:lang w:val="en-US"/>
        </w:rPr>
      </w:pPr>
      <w:r w:rsidRPr="00EC38C6">
        <w:rPr>
          <w:b/>
          <w:lang w:val="en-US"/>
        </w:rPr>
        <w:t>Level 2</w:t>
      </w:r>
      <w:r w:rsidRPr="00EC38C6">
        <w:rPr>
          <w:lang w:val="en-US"/>
        </w:rPr>
        <w:t xml:space="preserve"> relates to signals which provide for systems that require a new display but not a new set top box. This level is said to be </w:t>
      </w:r>
      <w:r w:rsidR="009B7CA9" w:rsidRPr="00EC38C6">
        <w:rPr>
          <w:lang w:val="en-US"/>
        </w:rPr>
        <w:t>c</w:t>
      </w:r>
      <w:r w:rsidRPr="00EC38C6">
        <w:rPr>
          <w:lang w:val="en-US"/>
        </w:rPr>
        <w:t xml:space="preserve">onventional HD </w:t>
      </w:r>
      <w:r w:rsidR="009B7CA9" w:rsidRPr="00EC38C6">
        <w:rPr>
          <w:lang w:val="en-US"/>
        </w:rPr>
        <w:t>f</w:t>
      </w:r>
      <w:r w:rsidRPr="00EC38C6">
        <w:rPr>
          <w:lang w:val="en-US"/>
        </w:rPr>
        <w:t xml:space="preserve">rame </w:t>
      </w:r>
      <w:r w:rsidR="009B7CA9" w:rsidRPr="00EC38C6">
        <w:rPr>
          <w:lang w:val="en-US"/>
        </w:rPr>
        <w:t>c</w:t>
      </w:r>
      <w:r w:rsidRPr="00EC38C6">
        <w:rPr>
          <w:lang w:val="en-US"/>
        </w:rPr>
        <w:t>ompatible (CFC). The 3DTV signal appears as a single HD signal to the set top box, which passes it through to the (new) display, where it is decoded and displayed as left and right pictures. If a 2D service of the same channel or programme is needed, it can in principle be provided as a conventional HD signal simulcast, provided there is sufficient spectrum. The left-eye and right-eye signals do not have the same “spectral occupancy” as conventional HD signals – some has to be sacrificed.</w:t>
      </w:r>
    </w:p>
    <w:p w:rsidR="005D5759" w:rsidRPr="00EC38C6" w:rsidRDefault="005D5759" w:rsidP="005D5759">
      <w:pPr>
        <w:rPr>
          <w:lang w:val="en-US"/>
        </w:rPr>
      </w:pPr>
      <w:r w:rsidRPr="00EC38C6">
        <w:rPr>
          <w:b/>
          <w:lang w:val="en-US"/>
        </w:rPr>
        <w:t>Levels 3 and 4</w:t>
      </w:r>
      <w:r w:rsidRPr="00EC38C6">
        <w:rPr>
          <w:lang w:val="en-US"/>
        </w:rPr>
        <w:t xml:space="preserve"> relate to systems which require a new set top box and a new display, but which offer a normal HD spectral occupancy left-eye and right-eye 3D service. </w:t>
      </w:r>
      <w:r w:rsidRPr="00EC38C6">
        <w:rPr>
          <w:bCs/>
          <w:lang w:val="en-US"/>
        </w:rPr>
        <w:t>Level 3</w:t>
      </w:r>
      <w:r w:rsidRPr="00EC38C6">
        <w:rPr>
          <w:lang w:val="en-US"/>
        </w:rPr>
        <w:t xml:space="preserve"> is said to be </w:t>
      </w:r>
      <w:r w:rsidR="009B7CA9" w:rsidRPr="00EC38C6">
        <w:rPr>
          <w:lang w:val="en-US"/>
        </w:rPr>
        <w:t>f</w:t>
      </w:r>
      <w:r w:rsidRPr="00EC38C6">
        <w:rPr>
          <w:lang w:val="en-US"/>
        </w:rPr>
        <w:t>rame-</w:t>
      </w:r>
      <w:r w:rsidR="009B7CA9" w:rsidRPr="00EC38C6">
        <w:rPr>
          <w:lang w:val="en-US"/>
        </w:rPr>
        <w:t>c</w:t>
      </w:r>
      <w:r w:rsidRPr="00EC38C6">
        <w:rPr>
          <w:lang w:val="en-US"/>
        </w:rPr>
        <w:t xml:space="preserve">ompatible </w:t>
      </w:r>
      <w:r w:rsidR="009B7CA9" w:rsidRPr="00EC38C6">
        <w:rPr>
          <w:lang w:val="en-US"/>
        </w:rPr>
        <w:t>c</w:t>
      </w:r>
      <w:r w:rsidRPr="00EC38C6">
        <w:rPr>
          <w:lang w:val="en-US"/>
        </w:rPr>
        <w:t xml:space="preserve">ompatible (FCC), because it is an extension of Level 2. Level 4 is said to be </w:t>
      </w:r>
      <w:r w:rsidR="009B7CA9" w:rsidRPr="00EC38C6">
        <w:rPr>
          <w:lang w:val="en-US"/>
        </w:rPr>
        <w:t>c</w:t>
      </w:r>
      <w:r w:rsidRPr="00EC38C6">
        <w:rPr>
          <w:lang w:val="en-US"/>
        </w:rPr>
        <w:t xml:space="preserve">onventional HD </w:t>
      </w:r>
      <w:r w:rsidR="009B7CA9" w:rsidRPr="00EC38C6">
        <w:rPr>
          <w:lang w:val="en-US"/>
        </w:rPr>
        <w:t>s</w:t>
      </w:r>
      <w:r w:rsidRPr="00EC38C6">
        <w:rPr>
          <w:lang w:val="en-US"/>
        </w:rPr>
        <w:t xml:space="preserve">ervice </w:t>
      </w:r>
      <w:r w:rsidR="009B7CA9" w:rsidRPr="00EC38C6">
        <w:rPr>
          <w:lang w:val="en-US"/>
        </w:rPr>
        <w:t>c</w:t>
      </w:r>
      <w:r w:rsidRPr="00EC38C6">
        <w:rPr>
          <w:lang w:val="en-US"/>
        </w:rPr>
        <w:t xml:space="preserve">ompatible (CSC) because an existing 2D set top box will find, in the </w:t>
      </w:r>
      <w:r w:rsidRPr="00EC38C6">
        <w:rPr>
          <w:lang w:val="en-US"/>
        </w:rPr>
        <w:lastRenderedPageBreak/>
        <w:t xml:space="preserve">incoming multiplex, a conventional 2D HD signal which it can pass to a conventional display as a 2D picture. </w:t>
      </w:r>
    </w:p>
    <w:p w:rsidR="005D5759" w:rsidRPr="00EC38C6" w:rsidRDefault="005D5759" w:rsidP="005D5759">
      <w:pPr>
        <w:pStyle w:val="Heading2"/>
        <w:rPr>
          <w:lang w:val="en-US"/>
        </w:rPr>
      </w:pPr>
      <w:bookmarkStart w:id="28" w:name="_Toc275863800"/>
      <w:bookmarkStart w:id="29" w:name="_Toc275865230"/>
      <w:bookmarkStart w:id="30" w:name="_Toc275866775"/>
      <w:bookmarkStart w:id="31" w:name="_Toc285462405"/>
      <w:r w:rsidRPr="00EC38C6">
        <w:rPr>
          <w:lang w:val="en-US"/>
        </w:rPr>
        <w:t>3.3</w:t>
      </w:r>
      <w:r w:rsidRPr="00EC38C6">
        <w:rPr>
          <w:lang w:val="en-US"/>
        </w:rPr>
        <w:tab/>
        <w:t>Matrix points</w:t>
      </w:r>
      <w:bookmarkEnd w:id="28"/>
      <w:bookmarkEnd w:id="29"/>
      <w:bookmarkEnd w:id="30"/>
      <w:bookmarkEnd w:id="31"/>
    </w:p>
    <w:p w:rsidR="005D5759" w:rsidRPr="00EC38C6" w:rsidRDefault="005D5759" w:rsidP="005D5759">
      <w:pPr>
        <w:pStyle w:val="Headingb"/>
        <w:rPr>
          <w:lang w:val="en-US"/>
        </w:rPr>
      </w:pPr>
      <w:r w:rsidRPr="00EC38C6">
        <w:rPr>
          <w:lang w:val="en-US"/>
        </w:rPr>
        <w:t>Level 1/first-generation profile</w:t>
      </w:r>
    </w:p>
    <w:p w:rsidR="005D5759" w:rsidRPr="00EC38C6" w:rsidRDefault="005D5759" w:rsidP="005D5759">
      <w:pPr>
        <w:rPr>
          <w:lang w:val="en-US"/>
        </w:rPr>
      </w:pPr>
      <w:r w:rsidRPr="00EC38C6">
        <w:rPr>
          <w:lang w:val="en-US"/>
        </w:rPr>
        <w:t>The generic receiver here, for which the signal is intended, is a conventional HDTV receiver. The signals transmitted are based on a wavelength division multiplex and matrixing of the left-eye and right-eye signals, and a choice of complementary primary colour separation. For example, the “ColorCode” system has been broadcast in Europe and North America using Red/Green in one eye, and Blue for the other eye. Other sets trialled have been Red vs. Green/Blue, or Green vs. Red/Blue. The exact matrixing and choice of complementary colours can be left to market developments because a conventional receiver and 3-primary display is used, though in the light of experience ITU</w:t>
      </w:r>
      <w:r w:rsidRPr="00EC38C6">
        <w:rPr>
          <w:lang w:val="en-US"/>
        </w:rPr>
        <w:noBreakHyphen/>
        <w:t xml:space="preserve">R may be able to report on options. </w:t>
      </w:r>
    </w:p>
    <w:p w:rsidR="005D5759" w:rsidRPr="00EC38C6" w:rsidRDefault="005D5759" w:rsidP="005D5759">
      <w:pPr>
        <w:pStyle w:val="Headingb"/>
        <w:rPr>
          <w:lang w:val="en-US"/>
        </w:rPr>
      </w:pPr>
      <w:r w:rsidRPr="00EC38C6">
        <w:rPr>
          <w:lang w:val="en-US"/>
        </w:rPr>
        <w:t>Level 2/first-generation profile</w:t>
      </w:r>
    </w:p>
    <w:p w:rsidR="005D5759" w:rsidRPr="00EC38C6" w:rsidRDefault="005D5759" w:rsidP="005D5759">
      <w:pPr>
        <w:rPr>
          <w:lang w:val="en-US"/>
        </w:rPr>
      </w:pPr>
      <w:r w:rsidRPr="00EC38C6">
        <w:rPr>
          <w:lang w:val="en-US"/>
        </w:rPr>
        <w:t xml:space="preserve">The generic set top box here for which the signal is intended is a conventional HDTV set top box. But the 3D display needed is new and must have the capability to interpret an HD frame as left-eye and right-eye pictures. There are alternative ways to arrange the left-eye and right-eye signals to appear to the STB to be a single frame. The three principal methods (which involve sub-sampling) are the </w:t>
      </w:r>
      <w:r w:rsidR="009B7CA9" w:rsidRPr="00EC38C6">
        <w:rPr>
          <w:lang w:val="en-US"/>
        </w:rPr>
        <w:t>s</w:t>
      </w:r>
      <w:r w:rsidRPr="00EC38C6">
        <w:rPr>
          <w:lang w:val="en-US"/>
        </w:rPr>
        <w:t xml:space="preserve">ide by </w:t>
      </w:r>
      <w:r w:rsidR="009B7CA9" w:rsidRPr="00EC38C6">
        <w:rPr>
          <w:lang w:val="en-US"/>
        </w:rPr>
        <w:t>s</w:t>
      </w:r>
      <w:r w:rsidRPr="00EC38C6">
        <w:rPr>
          <w:lang w:val="en-US"/>
        </w:rPr>
        <w:t xml:space="preserve">ide (SbS), the </w:t>
      </w:r>
      <w:r w:rsidR="009B7CA9" w:rsidRPr="00EC38C6">
        <w:rPr>
          <w:lang w:val="en-US"/>
        </w:rPr>
        <w:t>o</w:t>
      </w:r>
      <w:r w:rsidRPr="00EC38C6">
        <w:rPr>
          <w:lang w:val="en-US"/>
        </w:rPr>
        <w:t xml:space="preserve">ver and </w:t>
      </w:r>
      <w:r w:rsidR="009B7CA9" w:rsidRPr="00EC38C6">
        <w:rPr>
          <w:lang w:val="en-US"/>
        </w:rPr>
        <w:t>u</w:t>
      </w:r>
      <w:r w:rsidRPr="00EC38C6">
        <w:rPr>
          <w:lang w:val="en-US"/>
        </w:rPr>
        <w:t>nder method (OaU), and the interleaved sample (IS), checkerboard or Quincunx method (of which there are variants). It is understood that BSkyB in the U</w:t>
      </w:r>
      <w:r w:rsidR="009B7CA9">
        <w:rPr>
          <w:lang w:val="en-US"/>
        </w:rPr>
        <w:t xml:space="preserve">nited </w:t>
      </w:r>
      <w:r w:rsidRPr="00EC38C6">
        <w:rPr>
          <w:lang w:val="en-US"/>
        </w:rPr>
        <w:t>K</w:t>
      </w:r>
      <w:r w:rsidR="00F759CC">
        <w:rPr>
          <w:lang w:val="en-US"/>
        </w:rPr>
        <w:t>ing</w:t>
      </w:r>
      <w:r w:rsidR="009B7CA9">
        <w:rPr>
          <w:lang w:val="en-US"/>
        </w:rPr>
        <w:t>dom</w:t>
      </w:r>
      <w:r w:rsidRPr="00EC38C6">
        <w:rPr>
          <w:lang w:val="en-US"/>
        </w:rPr>
        <w:t xml:space="preserve"> will probably use the SbS method (2x1080i/960) subject to discussions on licence issues. It would be very valuable to the public to identify a single CFC method for broadcasting. At minimum a common method of signalling the format is needed. </w:t>
      </w:r>
    </w:p>
    <w:p w:rsidR="005D5759" w:rsidRPr="00EC38C6" w:rsidRDefault="005D5759" w:rsidP="005D5759">
      <w:pPr>
        <w:rPr>
          <w:lang w:val="en-US"/>
        </w:rPr>
      </w:pPr>
      <w:r w:rsidRPr="00EC38C6">
        <w:rPr>
          <w:lang w:val="en-US"/>
        </w:rPr>
        <w:t>This matrix point may be of particular value to broadcasters who manage a large existing population of set top boxes which must not be disenfranchised by the 3DTV broadcasts, and for whom additional delivery channels are available which can be used for 3DTV.</w:t>
      </w:r>
    </w:p>
    <w:p w:rsidR="005D5759" w:rsidRPr="00EC38C6" w:rsidRDefault="005D5759" w:rsidP="005D5759">
      <w:pPr>
        <w:rPr>
          <w:lang w:val="en-US"/>
        </w:rPr>
      </w:pPr>
      <w:r w:rsidRPr="00EC38C6">
        <w:rPr>
          <w:lang w:val="en-US"/>
        </w:rPr>
        <w:t>Simultaneous delivery of a 2D version of the same programme, if needed, requires a simulcast of a conventional HDTV signal.</w:t>
      </w:r>
    </w:p>
    <w:p w:rsidR="005D5759" w:rsidRPr="00EC38C6" w:rsidRDefault="005D5759" w:rsidP="005D5759">
      <w:pPr>
        <w:rPr>
          <w:b/>
          <w:lang w:val="en-US"/>
        </w:rPr>
      </w:pPr>
      <w:r w:rsidRPr="00EC38C6">
        <w:rPr>
          <w:lang w:val="en-US"/>
        </w:rPr>
        <w:t>For this and other Levels, the issue of “creative compatibility” of a 3DTV signal and a 2D TV version needs to be considered.</w:t>
      </w:r>
    </w:p>
    <w:p w:rsidR="005D5759" w:rsidRPr="00EC38C6" w:rsidRDefault="005D5759" w:rsidP="005D5759">
      <w:pPr>
        <w:pStyle w:val="Headingb"/>
        <w:rPr>
          <w:lang w:val="en-US"/>
        </w:rPr>
      </w:pPr>
      <w:r w:rsidRPr="00EC38C6">
        <w:rPr>
          <w:lang w:val="en-US"/>
        </w:rPr>
        <w:t>Level 3/first-generation profile</w:t>
      </w:r>
    </w:p>
    <w:p w:rsidR="005D5759" w:rsidRPr="00EC38C6" w:rsidRDefault="005D5759" w:rsidP="005D5759">
      <w:pPr>
        <w:rPr>
          <w:lang w:val="en-US"/>
        </w:rPr>
      </w:pPr>
      <w:r w:rsidRPr="00EC38C6">
        <w:rPr>
          <w:lang w:val="en-US"/>
        </w:rPr>
        <w:t>The generic set top box (or IRD) for which the signal is intended here is a new set top box which is able to decode a Level 2, Frame Compatible image, and also decode a resolution enhancement layer, using for example, MPEG SVC (</w:t>
      </w:r>
      <w:r w:rsidR="009B7CA9" w:rsidRPr="00EC38C6">
        <w:rPr>
          <w:lang w:val="en-US"/>
        </w:rPr>
        <w:t>s</w:t>
      </w:r>
      <w:r w:rsidRPr="00EC38C6">
        <w:rPr>
          <w:lang w:val="en-US"/>
        </w:rPr>
        <w:t xml:space="preserve">calable </w:t>
      </w:r>
      <w:r w:rsidR="009B7CA9" w:rsidRPr="00EC38C6">
        <w:rPr>
          <w:lang w:val="en-US"/>
        </w:rPr>
        <w:t>v</w:t>
      </w:r>
      <w:r w:rsidRPr="00EC38C6">
        <w:rPr>
          <w:lang w:val="en-US"/>
        </w:rPr>
        <w:t xml:space="preserve">ideo </w:t>
      </w:r>
      <w:r w:rsidR="009B7CA9" w:rsidRPr="00EC38C6">
        <w:rPr>
          <w:lang w:val="en-US"/>
        </w:rPr>
        <w:t>c</w:t>
      </w:r>
      <w:r w:rsidRPr="00EC38C6">
        <w:rPr>
          <w:lang w:val="en-US"/>
        </w:rPr>
        <w:t>oding), yielding normal spectral occupancy L and R HD images for output to the display. This approach allows existing Level 2 transmissions to be compatibly improved to normal HD spectral occupancy, with the improvement becoming available by replacing the population of conventional set top boxes with the new set top boxes. Note that unless all set top boxes are replaced, it could still be necessary to simulcast a 2D version of the programme for the 2D audience. Set top boxes (or IRDs) for this level would decode Levels 1 and 2 also.</w:t>
      </w:r>
    </w:p>
    <w:p w:rsidR="005D5759" w:rsidRPr="00EC38C6" w:rsidRDefault="005D5759" w:rsidP="005D5759">
      <w:pPr>
        <w:pStyle w:val="Headingb"/>
        <w:rPr>
          <w:lang w:val="en-US"/>
        </w:rPr>
      </w:pPr>
      <w:r w:rsidRPr="00EC38C6">
        <w:rPr>
          <w:lang w:val="en-US"/>
        </w:rPr>
        <w:t>Level 4/first-generation profile</w:t>
      </w:r>
    </w:p>
    <w:p w:rsidR="005D5759" w:rsidRPr="00EC38C6" w:rsidRDefault="005D5759" w:rsidP="005D5759">
      <w:pPr>
        <w:rPr>
          <w:lang w:val="en-US"/>
        </w:rPr>
      </w:pPr>
      <w:r w:rsidRPr="00EC38C6">
        <w:rPr>
          <w:lang w:val="en-US"/>
        </w:rPr>
        <w:t xml:space="preserve">The generic set top box here is also a new set top box (or IRD) which is able to decode an MPEG MVC signal conforming to the ISO/IEC JTC1 MPEG specification. The signal is arranged so that a conventional set top sees a single 2D HD signal which can be passed to a conventional display as a 2D service. New set top boxes (or integrated receiver/displays) recognize the additional information in order to decode a second view and provide two output signals L and R, to the </w:t>
      </w:r>
      <w:r w:rsidRPr="00EC38C6">
        <w:rPr>
          <w:lang w:val="en-US"/>
        </w:rPr>
        <w:lastRenderedPageBreak/>
        <w:t xml:space="preserve">display. Set top boxes for Level 4/first-generation profile include capability for Level 2 decoding (but, depending on market conditions, not complete Level 3 decoding including extension). </w:t>
      </w:r>
    </w:p>
    <w:p w:rsidR="005D5759" w:rsidRPr="00EC38C6" w:rsidRDefault="005D5759" w:rsidP="005D5759">
      <w:pPr>
        <w:rPr>
          <w:bCs/>
          <w:lang w:val="en-US"/>
        </w:rPr>
      </w:pPr>
      <w:r w:rsidRPr="00EC38C6">
        <w:rPr>
          <w:bCs/>
          <w:lang w:val="en-US"/>
        </w:rPr>
        <w:t>This matrix point may be particularly valuable to operators of terrestrial broadcasting services, where channels are scarce, and where it is necessary to provide both a 3D and 2D service from the same channel.</w:t>
      </w:r>
    </w:p>
    <w:p w:rsidR="005D5759" w:rsidRPr="00EC38C6" w:rsidRDefault="005D5759" w:rsidP="005D5759">
      <w:pPr>
        <w:pStyle w:val="Headingb"/>
        <w:rPr>
          <w:lang w:val="en-US"/>
        </w:rPr>
      </w:pPr>
      <w:r w:rsidRPr="00EC38C6">
        <w:rPr>
          <w:lang w:val="en-US"/>
        </w:rPr>
        <w:t xml:space="preserve">Level 4/second-generation profile </w:t>
      </w:r>
    </w:p>
    <w:p w:rsidR="005D5759" w:rsidRPr="00EC38C6" w:rsidRDefault="005D5759" w:rsidP="005D5759">
      <w:pPr>
        <w:rPr>
          <w:lang w:val="en-US"/>
        </w:rPr>
      </w:pPr>
      <w:r w:rsidRPr="00EC38C6">
        <w:rPr>
          <w:lang w:val="en-US"/>
        </w:rPr>
        <w:t>The generic receiver here for which the signal is intended is also a new set top box which is able to decode the 2D HD plus depth format as specified by the IEC/ISO JTC1 MPEG specification. The display is normally a multiview auto- stereoscopic display. Such set top boxes would also decode Levels 1, 2, and 4 of the first-generation profile.</w:t>
      </w:r>
    </w:p>
    <w:p w:rsidR="005D5759" w:rsidRPr="00EC38C6" w:rsidRDefault="005D5759" w:rsidP="005D5759">
      <w:pPr>
        <w:rPr>
          <w:lang w:val="en-US"/>
        </w:rPr>
      </w:pPr>
      <w:r w:rsidRPr="00EC38C6">
        <w:rPr>
          <w:lang w:val="en-US"/>
        </w:rPr>
        <w:t>Other matrix points are left empty for the time being.</w:t>
      </w:r>
    </w:p>
    <w:p w:rsidR="005D5759" w:rsidRPr="00EC38C6" w:rsidRDefault="005D5759" w:rsidP="005D5759">
      <w:pPr>
        <w:pStyle w:val="Heading1"/>
        <w:rPr>
          <w:lang w:val="en-US"/>
        </w:rPr>
      </w:pPr>
      <w:bookmarkStart w:id="32" w:name="_Toc275863801"/>
      <w:bookmarkStart w:id="33" w:name="_Toc275865231"/>
      <w:bookmarkStart w:id="34" w:name="_Toc275866776"/>
      <w:bookmarkStart w:id="35" w:name="_Toc285462406"/>
      <w:r w:rsidRPr="00EC38C6">
        <w:rPr>
          <w:lang w:val="en-US"/>
        </w:rPr>
        <w:t>4</w:t>
      </w:r>
      <w:r w:rsidRPr="00EC38C6">
        <w:rPr>
          <w:lang w:val="en-US"/>
        </w:rPr>
        <w:tab/>
        <w:t>First-generation 3DTV</w:t>
      </w:r>
      <w:bookmarkEnd w:id="32"/>
      <w:bookmarkEnd w:id="33"/>
      <w:bookmarkEnd w:id="34"/>
      <w:bookmarkEnd w:id="35"/>
    </w:p>
    <w:p w:rsidR="005D5759" w:rsidRPr="00EC38C6" w:rsidRDefault="005D5759" w:rsidP="005D5759">
      <w:pPr>
        <w:rPr>
          <w:lang w:val="en-US"/>
        </w:rPr>
      </w:pPr>
      <w:r w:rsidRPr="00EC38C6">
        <w:rPr>
          <w:lang w:val="en-US"/>
        </w:rPr>
        <w:t xml:space="preserve">It is not currently envisaged that a complete transition from 2D to 3DTV broadcasting will take place in the foreseeable future. </w:t>
      </w:r>
    </w:p>
    <w:p w:rsidR="005D5759" w:rsidRPr="00EC38C6" w:rsidRDefault="005D5759" w:rsidP="005D5759">
      <w:pPr>
        <w:rPr>
          <w:lang w:val="en-US"/>
        </w:rPr>
      </w:pPr>
      <w:r w:rsidRPr="00EC38C6">
        <w:rPr>
          <w:lang w:val="en-US"/>
        </w:rPr>
        <w:t>Rather, there is a need to first properly assess the viability of first-generation 3DTV broadcasting. This might perhaps take the form of various 3DTV programme content being made available to the public in a limited ad hoc manner, perhaps just a few hours per week. This could align with other research that is required, such as on the possible effects of eye strain and to assess whether there is acceptance of prolonged stereoscopic viewing. This may be considered as a test phase.</w:t>
      </w:r>
    </w:p>
    <w:p w:rsidR="005D5759" w:rsidRPr="00EC38C6" w:rsidRDefault="005D5759" w:rsidP="005D5759">
      <w:pPr>
        <w:rPr>
          <w:lang w:val="en-US"/>
        </w:rPr>
      </w:pPr>
      <w:r w:rsidRPr="00EC38C6">
        <w:rPr>
          <w:lang w:val="en-US"/>
        </w:rPr>
        <w:t xml:space="preserve">The business models are not the same for pay television and for free-to-air broadcasters, and so the acceptable solutions for first-generation 3DTV broadcasting are anticipated to be different, as explained in § 3 above. </w:t>
      </w:r>
    </w:p>
    <w:p w:rsidR="005D5759" w:rsidRPr="00EC38C6" w:rsidRDefault="005D5759" w:rsidP="005D5759">
      <w:pPr>
        <w:rPr>
          <w:lang w:val="en-US"/>
        </w:rPr>
      </w:pPr>
      <w:r w:rsidRPr="00EC38C6">
        <w:rPr>
          <w:lang w:val="en-US"/>
        </w:rPr>
        <w:t>Two variants of first-generation systems may therefore be required for use in different situations: where a service is to be delivered only to viewers with 3D displays; secondly, where the primary audience continues to be viewers receiving an existing 2D service, and it is wished to make use of the same transmission channel to deliver at least some programmes in 3D.</w:t>
      </w:r>
    </w:p>
    <w:p w:rsidR="005D5759" w:rsidRPr="00EC38C6" w:rsidRDefault="005D5759" w:rsidP="005D5759">
      <w:pPr>
        <w:rPr>
          <w:lang w:val="en-US"/>
        </w:rPr>
      </w:pPr>
      <w:r w:rsidRPr="00EC38C6">
        <w:rPr>
          <w:lang w:val="en-US"/>
        </w:rPr>
        <w:t>Two techniques are available to satisfy the above conditions:</w:t>
      </w:r>
    </w:p>
    <w:p w:rsidR="005D5759" w:rsidRPr="00EC38C6" w:rsidRDefault="005D5759" w:rsidP="005D5759">
      <w:pPr>
        <w:pStyle w:val="enumlev1"/>
        <w:rPr>
          <w:lang w:val="en-US"/>
        </w:rPr>
      </w:pPr>
      <w:r w:rsidRPr="00EC38C6">
        <w:rPr>
          <w:lang w:val="en-US"/>
        </w:rPr>
        <w:t>1</w:t>
      </w:r>
      <w:r w:rsidRPr="00EC38C6">
        <w:rPr>
          <w:lang w:val="en-US"/>
        </w:rPr>
        <w:tab/>
        <w:t xml:space="preserve">A “frame-based” approach: package the left and right images into an existing HDTV frame. </w:t>
      </w:r>
    </w:p>
    <w:p w:rsidR="005D5759" w:rsidRPr="00EC38C6" w:rsidRDefault="005D5759" w:rsidP="005D5759">
      <w:pPr>
        <w:pStyle w:val="enumlev1"/>
        <w:rPr>
          <w:lang w:val="en-US"/>
        </w:rPr>
      </w:pPr>
      <w:r w:rsidRPr="00EC38C6">
        <w:rPr>
          <w:lang w:val="en-US"/>
        </w:rPr>
        <w:tab/>
        <w:t>There are several possible permutations of placement of the left-eye and right-eye images within the frame:</w:t>
      </w:r>
    </w:p>
    <w:p w:rsidR="005D5759" w:rsidRPr="00EC38C6" w:rsidRDefault="005D5759" w:rsidP="005D5759">
      <w:pPr>
        <w:pStyle w:val="enumlev2"/>
        <w:rPr>
          <w:lang w:val="en-US"/>
        </w:rPr>
      </w:pPr>
      <w:r w:rsidRPr="00EC38C6">
        <w:rPr>
          <w:lang w:val="en-US"/>
        </w:rPr>
        <w:t>–</w:t>
      </w:r>
      <w:r w:rsidRPr="00EC38C6">
        <w:rPr>
          <w:lang w:val="en-US"/>
        </w:rPr>
        <w:tab/>
        <w:t>side-by-side;</w:t>
      </w:r>
    </w:p>
    <w:p w:rsidR="005D5759" w:rsidRPr="00EC38C6" w:rsidRDefault="005D5759" w:rsidP="005D5759">
      <w:pPr>
        <w:pStyle w:val="enumlev2"/>
        <w:rPr>
          <w:lang w:val="en-US"/>
        </w:rPr>
      </w:pPr>
      <w:r w:rsidRPr="00EC38C6">
        <w:rPr>
          <w:lang w:val="en-US"/>
        </w:rPr>
        <w:t>–</w:t>
      </w:r>
      <w:r w:rsidRPr="00EC38C6">
        <w:rPr>
          <w:lang w:val="en-US"/>
        </w:rPr>
        <w:tab/>
        <w:t>over/under;</w:t>
      </w:r>
    </w:p>
    <w:p w:rsidR="005D5759" w:rsidRPr="00EC38C6" w:rsidRDefault="005D5759" w:rsidP="005D5759">
      <w:pPr>
        <w:pStyle w:val="enumlev2"/>
        <w:rPr>
          <w:lang w:val="en-US"/>
        </w:rPr>
      </w:pPr>
      <w:r w:rsidRPr="00EC38C6">
        <w:rPr>
          <w:lang w:val="en-US"/>
        </w:rPr>
        <w:t>–</w:t>
      </w:r>
      <w:r w:rsidRPr="00EC38C6">
        <w:rPr>
          <w:lang w:val="en-US"/>
        </w:rPr>
        <w:tab/>
        <w:t>line/column interleaved;</w:t>
      </w:r>
    </w:p>
    <w:p w:rsidR="005D5759" w:rsidRPr="00EC38C6" w:rsidRDefault="005D5759" w:rsidP="005D5759">
      <w:pPr>
        <w:pStyle w:val="enumlev2"/>
        <w:rPr>
          <w:lang w:val="en-US"/>
        </w:rPr>
      </w:pPr>
      <w:r w:rsidRPr="00EC38C6">
        <w:rPr>
          <w:lang w:val="en-US"/>
        </w:rPr>
        <w:t>–</w:t>
      </w:r>
      <w:r w:rsidRPr="00EC38C6">
        <w:rPr>
          <w:lang w:val="en-US"/>
        </w:rPr>
        <w:tab/>
        <w:t>checkerboard/quincunx.</w:t>
      </w:r>
    </w:p>
    <w:p w:rsidR="005D5759" w:rsidRPr="00EC38C6" w:rsidRDefault="005D5759" w:rsidP="005D5759">
      <w:pPr>
        <w:pStyle w:val="enumlev1"/>
        <w:rPr>
          <w:lang w:val="en-US"/>
        </w:rPr>
      </w:pPr>
      <w:r w:rsidRPr="00EC38C6">
        <w:rPr>
          <w:lang w:val="en-US"/>
        </w:rPr>
        <w:tab/>
        <w:t>There is also the potential to add layering techniques to restore the resolution that would otherwise be lost by the placement of two images within a single frame.</w:t>
      </w:r>
    </w:p>
    <w:p w:rsidR="005D5759" w:rsidRPr="00EC38C6" w:rsidRDefault="005D5759" w:rsidP="005D5759">
      <w:pPr>
        <w:pStyle w:val="enumlev1"/>
        <w:rPr>
          <w:lang w:val="en-US"/>
        </w:rPr>
      </w:pPr>
      <w:r w:rsidRPr="00EC38C6">
        <w:rPr>
          <w:lang w:val="en-US"/>
        </w:rPr>
        <w:tab/>
        <w:t>A frame-based service would not be directly viewable by existing 2D viewers.</w:t>
      </w:r>
    </w:p>
    <w:p w:rsidR="005D5759" w:rsidRPr="00EC38C6" w:rsidRDefault="005D5759" w:rsidP="005D5759">
      <w:pPr>
        <w:pStyle w:val="enumlev1"/>
        <w:rPr>
          <w:lang w:val="en-US"/>
        </w:rPr>
      </w:pPr>
      <w:r w:rsidRPr="00EC38C6">
        <w:rPr>
          <w:lang w:val="en-US"/>
        </w:rPr>
        <w:tab/>
        <w:t>For a multichannel pay television operator, the priority is likely to be to exploit the existing infrastructure in order to deliver 3DTV content to a group of subscribers. Indeed, such an operator could be in a position to do so without impact on services already being delivered to viewers. In this situation, a frame-based solution may be attractive.</w:t>
      </w:r>
    </w:p>
    <w:p w:rsidR="005D5759" w:rsidRPr="00EC38C6" w:rsidRDefault="005D5759" w:rsidP="005D5759">
      <w:pPr>
        <w:pStyle w:val="enumlev1"/>
        <w:rPr>
          <w:lang w:val="en-US"/>
        </w:rPr>
      </w:pPr>
      <w:r w:rsidRPr="00EC38C6">
        <w:rPr>
          <w:lang w:val="en-US"/>
        </w:rPr>
        <w:lastRenderedPageBreak/>
        <w:tab/>
        <w:t>A free-to-air operator with access to only limited transmission capacity might require to continue to use existing transmission channels to reach the general 2D audience. In this situation, a frame-based approach would not be suitable.</w:t>
      </w:r>
    </w:p>
    <w:p w:rsidR="005D5759" w:rsidRPr="00EC38C6" w:rsidRDefault="005D5759" w:rsidP="005D5759">
      <w:pPr>
        <w:pStyle w:val="enumlev1"/>
        <w:rPr>
          <w:lang w:val="en-US"/>
        </w:rPr>
      </w:pPr>
      <w:r w:rsidRPr="00EC38C6">
        <w:rPr>
          <w:lang w:val="en-US"/>
        </w:rPr>
        <w:t>2</w:t>
      </w:r>
      <w:r w:rsidRPr="00EC38C6">
        <w:rPr>
          <w:lang w:val="en-US"/>
        </w:rPr>
        <w:tab/>
        <w:t>A 2D compatible method</w:t>
      </w:r>
    </w:p>
    <w:p w:rsidR="005D5759" w:rsidRPr="00EC38C6" w:rsidRDefault="005D5759" w:rsidP="005D5759">
      <w:pPr>
        <w:pStyle w:val="enumlev1"/>
        <w:rPr>
          <w:lang w:val="en-US"/>
        </w:rPr>
      </w:pPr>
      <w:r w:rsidRPr="00EC38C6">
        <w:rPr>
          <w:lang w:val="en-US"/>
        </w:rPr>
        <w:tab/>
        <w:t xml:space="preserve">This approach requires that additional information be conveyed in order to reconstruct the second image for suitably equipped 3D receivers. </w:t>
      </w:r>
    </w:p>
    <w:p w:rsidR="005D5759" w:rsidRPr="00EC38C6" w:rsidRDefault="005D5759" w:rsidP="005D5759">
      <w:pPr>
        <w:pStyle w:val="enumlev1"/>
        <w:rPr>
          <w:lang w:val="en-US"/>
        </w:rPr>
      </w:pPr>
      <w:r w:rsidRPr="00EC38C6">
        <w:rPr>
          <w:lang w:val="en-US"/>
        </w:rPr>
        <w:tab/>
        <w:t>There are several possibilities for making available the additional information needed to reconstruct the second image:</w:t>
      </w:r>
    </w:p>
    <w:p w:rsidR="005D5759" w:rsidRPr="00EC38C6" w:rsidRDefault="005D5759" w:rsidP="005D5759">
      <w:pPr>
        <w:pStyle w:val="enumlev2"/>
        <w:rPr>
          <w:lang w:val="en-US"/>
        </w:rPr>
      </w:pPr>
      <w:r w:rsidRPr="00EC38C6">
        <w:rPr>
          <w:lang w:val="en-US"/>
        </w:rPr>
        <w:t>–</w:t>
      </w:r>
      <w:r w:rsidRPr="00EC38C6">
        <w:rPr>
          <w:lang w:val="en-US"/>
        </w:rPr>
        <w:tab/>
        <w:t>simulcast;</w:t>
      </w:r>
    </w:p>
    <w:p w:rsidR="005D5759" w:rsidRPr="00EC38C6" w:rsidRDefault="005D5759" w:rsidP="005D5759">
      <w:pPr>
        <w:pStyle w:val="enumlev2"/>
        <w:rPr>
          <w:lang w:val="en-US"/>
        </w:rPr>
      </w:pPr>
      <w:r w:rsidRPr="00EC38C6">
        <w:rPr>
          <w:lang w:val="en-US"/>
        </w:rPr>
        <w:t>–</w:t>
      </w:r>
      <w:r w:rsidRPr="00EC38C6">
        <w:rPr>
          <w:lang w:val="en-US"/>
        </w:rPr>
        <w:tab/>
        <w:t>2D + “delta” (data coded to represent the difference information between left-eye and right-eye images);</w:t>
      </w:r>
    </w:p>
    <w:p w:rsidR="005D5759" w:rsidRPr="00EC38C6" w:rsidRDefault="005D5759" w:rsidP="005D5759">
      <w:pPr>
        <w:pStyle w:val="enumlev2"/>
        <w:rPr>
          <w:lang w:val="en-US"/>
        </w:rPr>
      </w:pPr>
      <w:r w:rsidRPr="00EC38C6">
        <w:rPr>
          <w:lang w:val="en-US"/>
        </w:rPr>
        <w:t>–</w:t>
      </w:r>
      <w:r w:rsidRPr="00EC38C6">
        <w:rPr>
          <w:lang w:val="en-US"/>
        </w:rPr>
        <w:tab/>
        <w:t>2D + DOT (data to represent depth, occlusion and transparency information).</w:t>
      </w:r>
    </w:p>
    <w:p w:rsidR="005D5759" w:rsidRPr="00EC38C6" w:rsidRDefault="005D5759" w:rsidP="005D5759">
      <w:pPr>
        <w:pStyle w:val="enumlev1"/>
        <w:rPr>
          <w:lang w:val="en-US"/>
        </w:rPr>
      </w:pPr>
      <w:r w:rsidRPr="00EC38C6">
        <w:rPr>
          <w:lang w:val="en-US"/>
        </w:rPr>
        <w:tab/>
        <w:t>A “2D + depth” coding scheme could allow multiple views to be generated for presentation on autosteroscopic displays.</w:t>
      </w:r>
    </w:p>
    <w:p w:rsidR="005D5759" w:rsidRPr="00EC38C6" w:rsidRDefault="005D5759" w:rsidP="005D5759">
      <w:pPr>
        <w:pStyle w:val="enumlev1"/>
        <w:rPr>
          <w:lang w:val="en-US"/>
        </w:rPr>
      </w:pPr>
      <w:r w:rsidRPr="00EC38C6">
        <w:rPr>
          <w:lang w:val="en-US"/>
        </w:rPr>
        <w:tab/>
        <w:t>The 2D compatible approach allows existing viewers to continue to watch a 2D service. Those viewers wishing to receive 3DTV transmissions would need specially equipped receivers.</w:t>
      </w:r>
    </w:p>
    <w:p w:rsidR="005D5759" w:rsidRPr="00EC38C6" w:rsidRDefault="005D5759" w:rsidP="005D5759">
      <w:pPr>
        <w:rPr>
          <w:lang w:val="en-US" w:eastAsia="ko-KR"/>
        </w:rPr>
      </w:pPr>
      <w:r w:rsidRPr="00EC38C6">
        <w:rPr>
          <w:lang w:val="en-US" w:eastAsia="ko-KR"/>
        </w:rPr>
        <w:t>As an example, Korea’s terrestrial broadcasters, KBS, MBC (Munhwa Broadcasting Corp.), SBS and EBS (Educational Broadcasting System), have prepared for 3D trial broadcasting from October 2010 using dual stream coding (left image with MPEG-2, right image with AVC/H.264) at a resolution of 1 920 × 1 080 interlaced 30 fps. Unlike some countries that have already tested 3D TV broadcasting, they will offer the service through terrestrial networks. Furthermore, Korea will be the first country in the world to offer a full HD 3D broadcasting service. In addition, cable broadcasters CJHelloVision and HCN and Korea Digital Satellite Broadcasting, will also take part in the 3D trial broadcasting service.</w:t>
      </w:r>
    </w:p>
    <w:p w:rsidR="005D5759" w:rsidRPr="00EC38C6" w:rsidRDefault="005D5759" w:rsidP="005D5759">
      <w:pPr>
        <w:pStyle w:val="Heading1"/>
        <w:rPr>
          <w:lang w:val="en-US"/>
        </w:rPr>
      </w:pPr>
      <w:bookmarkStart w:id="36" w:name="_Toc275863802"/>
      <w:bookmarkStart w:id="37" w:name="_Toc275865232"/>
      <w:bookmarkStart w:id="38" w:name="_Toc275866777"/>
      <w:bookmarkStart w:id="39" w:name="_Toc285462407"/>
      <w:r w:rsidRPr="00EC38C6">
        <w:rPr>
          <w:lang w:val="en-US"/>
        </w:rPr>
        <w:t>5</w:t>
      </w:r>
      <w:r w:rsidRPr="00EC38C6">
        <w:rPr>
          <w:lang w:val="en-US"/>
        </w:rPr>
        <w:tab/>
        <w:t>Future generations of 3DTV</w:t>
      </w:r>
      <w:bookmarkEnd w:id="36"/>
      <w:bookmarkEnd w:id="37"/>
      <w:bookmarkEnd w:id="38"/>
      <w:bookmarkEnd w:id="39"/>
    </w:p>
    <w:p w:rsidR="005D5759" w:rsidRPr="00EC38C6" w:rsidRDefault="005D5759" w:rsidP="005D5759">
      <w:pPr>
        <w:rPr>
          <w:bCs/>
          <w:lang w:val="en-US"/>
        </w:rPr>
      </w:pPr>
      <w:r w:rsidRPr="00EC38C6">
        <w:rPr>
          <w:lang w:val="en-US"/>
        </w:rPr>
        <w:t xml:space="preserve">Advanced forms of autostereoscopic display in conjunction with multiple camera systems are under study with the intention of allowing </w:t>
      </w:r>
      <w:r w:rsidRPr="00EC38C6">
        <w:rPr>
          <w:bCs/>
          <w:lang w:val="en-US"/>
        </w:rPr>
        <w:t>viewers to set their preferred viewpoint and to change it continuously in a range determined by the number of cameras and their allocation, for example so</w:t>
      </w:r>
      <w:r w:rsidRPr="00EC38C6">
        <w:rPr>
          <w:bCs/>
          <w:lang w:val="en-US"/>
        </w:rPr>
        <w:noBreakHyphen/>
        <w:t>called “free viewpoint television”, see Annex 3. This approach can retain backwards compatibility with the displays used for first-generation 3DTV.</w:t>
      </w:r>
    </w:p>
    <w:p w:rsidR="005D5759" w:rsidRPr="00EC38C6" w:rsidRDefault="005D5759" w:rsidP="005D5759">
      <w:pPr>
        <w:rPr>
          <w:lang w:val="en-US"/>
        </w:rPr>
      </w:pPr>
      <w:r w:rsidRPr="00EC38C6">
        <w:rPr>
          <w:bCs/>
          <w:lang w:val="en-US"/>
        </w:rPr>
        <w:t>T</w:t>
      </w:r>
      <w:r w:rsidRPr="00EC38C6">
        <w:rPr>
          <w:lang w:val="en-US"/>
        </w:rPr>
        <w:t>here are also studies on possible new forms of “object wave recording” that could allow three</w:t>
      </w:r>
      <w:r w:rsidRPr="00EC38C6">
        <w:rPr>
          <w:lang w:val="en-US"/>
        </w:rPr>
        <w:noBreakHyphen/>
        <w:t xml:space="preserve">dimensional television images to be presented in a way that represents viewing the physical light in a virtual a space, perhaps using an advanced “integral” method or a holographic system. Such schemes are in the research phase. These studies are to be encouraged, as they promise to lead to the eventual realization of the ultimate goal of presenting images to viewers that are virtually indistinguishable from natural real-world surroundings. To achieve this, new types of advanced volumetric display will be required. It is currently uncertain when this technology might become available: it is likely to be many years in the future. </w:t>
      </w:r>
    </w:p>
    <w:p w:rsidR="005D5759" w:rsidRPr="00EC38C6" w:rsidRDefault="005D5759" w:rsidP="005D5759">
      <w:pPr>
        <w:pStyle w:val="Heading1"/>
        <w:rPr>
          <w:lang w:val="en-US"/>
        </w:rPr>
      </w:pPr>
      <w:bookmarkStart w:id="40" w:name="_Toc275863803"/>
      <w:bookmarkStart w:id="41" w:name="_Toc275865233"/>
      <w:bookmarkStart w:id="42" w:name="_Toc275866778"/>
      <w:bookmarkStart w:id="43" w:name="_Toc285462408"/>
      <w:r w:rsidRPr="00EC38C6">
        <w:rPr>
          <w:lang w:val="en-US"/>
        </w:rPr>
        <w:t>6</w:t>
      </w:r>
      <w:r w:rsidRPr="00EC38C6">
        <w:rPr>
          <w:lang w:val="en-US"/>
        </w:rPr>
        <w:tab/>
        <w:t>Expected bandwidth requirements for a first-generation system</w:t>
      </w:r>
      <w:bookmarkEnd w:id="40"/>
      <w:bookmarkEnd w:id="41"/>
      <w:bookmarkEnd w:id="42"/>
      <w:bookmarkEnd w:id="43"/>
    </w:p>
    <w:p w:rsidR="005D5759" w:rsidRPr="00EC38C6" w:rsidRDefault="005D5759" w:rsidP="005D5759">
      <w:pPr>
        <w:rPr>
          <w:color w:val="000000"/>
          <w:szCs w:val="24"/>
          <w:lang w:val="en-US"/>
        </w:rPr>
      </w:pPr>
      <w:r w:rsidRPr="00EC38C6">
        <w:rPr>
          <w:color w:val="000000"/>
          <w:szCs w:val="24"/>
          <w:lang w:val="en-US"/>
        </w:rPr>
        <w:t xml:space="preserve">In the case of a first-generation “2D compatible” system of broadcasting, some additional bit rate will certainly be required. In the extreme, 100% extra would be required for a second simulcast video channel. In practice this would be likely to be somewhat lower using a supplementary data stream for reconstruction of the second video image. </w:t>
      </w:r>
    </w:p>
    <w:p w:rsidR="005D5759" w:rsidRPr="00EC38C6" w:rsidRDefault="005D5759" w:rsidP="005D5759">
      <w:pPr>
        <w:rPr>
          <w:color w:val="000000"/>
          <w:szCs w:val="24"/>
          <w:lang w:val="en-US"/>
        </w:rPr>
      </w:pPr>
      <w:r w:rsidRPr="00EC38C6">
        <w:rPr>
          <w:color w:val="000000"/>
          <w:szCs w:val="24"/>
          <w:lang w:val="en-US"/>
        </w:rPr>
        <w:lastRenderedPageBreak/>
        <w:t>In the case of a “frame compatible” system, if it is accepted that the L and R images contain less spatial resolution than for a 2D system, then in principle no extra bit rate is required compared to the transmission of a normal 2D service. In practice, it is understood that operators plan to use broadcast bit-rates which are at the high end of current practice. It may nevertheless be argued that because this approach does not provide a 2D-compatible service, a completely new transmission channel is required, i.e. 100% extra capacity. However, in the circumstances of a multichannel operator this might not necessarily be a constraint.</w:t>
      </w:r>
    </w:p>
    <w:p w:rsidR="005D5759" w:rsidRPr="00EC38C6" w:rsidRDefault="005D5759" w:rsidP="005D5759">
      <w:pPr>
        <w:rPr>
          <w:color w:val="000000"/>
          <w:szCs w:val="24"/>
          <w:lang w:val="en-US"/>
        </w:rPr>
      </w:pPr>
      <w:r w:rsidRPr="00EC38C6">
        <w:rPr>
          <w:color w:val="000000"/>
          <w:szCs w:val="24"/>
          <w:lang w:val="en-US"/>
        </w:rPr>
        <w:t>It is currently unclear what the quality differences would be between these approaches, and there will inevitably be a trade-off between bit-rate and quality. Independent testing would be desirable.</w:t>
      </w:r>
    </w:p>
    <w:p w:rsidR="005D5759" w:rsidRPr="00EC38C6" w:rsidRDefault="005D5759" w:rsidP="005D5759">
      <w:pPr>
        <w:rPr>
          <w:szCs w:val="24"/>
          <w:lang w:val="en-US"/>
        </w:rPr>
      </w:pPr>
      <w:r w:rsidRPr="00EC38C6">
        <w:rPr>
          <w:szCs w:val="24"/>
          <w:lang w:val="en-US"/>
        </w:rPr>
        <w:t>The human visual perception can be exploited to reduce bandwidth requirements. For example:</w:t>
      </w:r>
    </w:p>
    <w:p w:rsidR="005D5759" w:rsidRPr="00EC38C6" w:rsidRDefault="005D5759" w:rsidP="005D5759">
      <w:pPr>
        <w:pStyle w:val="enumlev1"/>
        <w:rPr>
          <w:lang w:val="en-US"/>
        </w:rPr>
      </w:pPr>
      <w:r w:rsidRPr="00EC38C6">
        <w:rPr>
          <w:lang w:val="en-US"/>
        </w:rPr>
        <w:t>–</w:t>
      </w:r>
      <w:r w:rsidRPr="00EC38C6">
        <w:rPr>
          <w:lang w:val="en-US"/>
        </w:rPr>
        <w:tab/>
        <w:t>filtering (blurring) in one eye (switching on scene cuts);</w:t>
      </w:r>
    </w:p>
    <w:p w:rsidR="005D5759" w:rsidRPr="00EC38C6" w:rsidRDefault="005D5759" w:rsidP="005D5759">
      <w:pPr>
        <w:pStyle w:val="enumlev1"/>
        <w:rPr>
          <w:lang w:val="en-US"/>
        </w:rPr>
      </w:pPr>
      <w:r w:rsidRPr="00EC38C6">
        <w:rPr>
          <w:lang w:val="en-US"/>
        </w:rPr>
        <w:t>–</w:t>
      </w:r>
      <w:r w:rsidRPr="00EC38C6">
        <w:rPr>
          <w:lang w:val="en-US"/>
        </w:rPr>
        <w:tab/>
        <w:t>asymmetrical coding.</w:t>
      </w:r>
    </w:p>
    <w:p w:rsidR="005D5759" w:rsidRPr="00EC38C6" w:rsidRDefault="005D5759" w:rsidP="005D5759">
      <w:pPr>
        <w:rPr>
          <w:lang w:val="en-US"/>
        </w:rPr>
      </w:pPr>
      <w:r w:rsidRPr="00EC38C6">
        <w:rPr>
          <w:lang w:val="en-US"/>
        </w:rPr>
        <w:t>The 2D + depth approach offers the prospect of considerable bit-rate saving. However, a cost-effective method for depth map creation is not easy to obtain and is still an active area of research.</w:t>
      </w:r>
    </w:p>
    <w:p w:rsidR="005D5759" w:rsidRPr="00EC38C6" w:rsidRDefault="005D5759" w:rsidP="005D5759">
      <w:pPr>
        <w:rPr>
          <w:szCs w:val="24"/>
          <w:lang w:val="en-US"/>
        </w:rPr>
      </w:pPr>
      <w:r w:rsidRPr="00EC38C6">
        <w:rPr>
          <w:color w:val="000000"/>
          <w:szCs w:val="24"/>
          <w:lang w:val="en-US"/>
        </w:rPr>
        <w:t>In the case of more advanced multiview schemes, multiview</w:t>
      </w:r>
      <w:r w:rsidRPr="00EC38C6">
        <w:rPr>
          <w:szCs w:val="24"/>
          <w:lang w:val="en-US"/>
        </w:rPr>
        <w:t xml:space="preserve"> coding requires multiple synchronized video signals to show the same scene from different viewpoints. This leads to large amounts of data, but typically a larger amount of inter-view statistical dependencies than for stereo.</w:t>
      </w:r>
    </w:p>
    <w:p w:rsidR="005D5759" w:rsidRPr="00EC38C6" w:rsidRDefault="005D5759" w:rsidP="005D5759">
      <w:pPr>
        <w:rPr>
          <w:color w:val="000000"/>
          <w:szCs w:val="24"/>
          <w:lang w:val="en-US"/>
        </w:rPr>
      </w:pPr>
      <w:r w:rsidRPr="00EC38C6">
        <w:rPr>
          <w:szCs w:val="24"/>
          <w:lang w:val="en-US"/>
        </w:rPr>
        <w:t>Last, but not least, independent testing using a</w:t>
      </w:r>
      <w:r w:rsidRPr="00EC38C6">
        <w:rPr>
          <w:color w:val="000000"/>
          <w:szCs w:val="24"/>
          <w:lang w:val="en-US"/>
        </w:rPr>
        <w:t xml:space="preserve"> standardized testing methodology is needed in order to accurately quantify how much extra bit rate would be needed, using a range of representative 3DTV source material.</w:t>
      </w:r>
    </w:p>
    <w:p w:rsidR="005D5759" w:rsidRPr="00EC38C6" w:rsidRDefault="005D5759" w:rsidP="005D5759">
      <w:pPr>
        <w:pStyle w:val="Heading1"/>
        <w:rPr>
          <w:lang w:val="en-US"/>
        </w:rPr>
      </w:pPr>
      <w:bookmarkStart w:id="44" w:name="_Toc275863804"/>
      <w:bookmarkStart w:id="45" w:name="_Toc275865234"/>
      <w:bookmarkStart w:id="46" w:name="_Toc275866779"/>
      <w:bookmarkStart w:id="47" w:name="_Toc285462409"/>
      <w:r w:rsidRPr="00EC38C6">
        <w:rPr>
          <w:lang w:val="en-US"/>
        </w:rPr>
        <w:t>7</w:t>
      </w:r>
      <w:r w:rsidRPr="00EC38C6">
        <w:rPr>
          <w:lang w:val="en-US"/>
        </w:rPr>
        <w:tab/>
        <w:t>The 3DTV broadcasting chain</w:t>
      </w:r>
      <w:bookmarkEnd w:id="44"/>
      <w:bookmarkEnd w:id="45"/>
      <w:bookmarkEnd w:id="46"/>
      <w:bookmarkEnd w:id="47"/>
    </w:p>
    <w:p w:rsidR="005D5759" w:rsidRDefault="005D5759" w:rsidP="005D5759">
      <w:pPr>
        <w:rPr>
          <w:lang w:val="en-US"/>
        </w:rPr>
      </w:pPr>
      <w:r w:rsidRPr="00EC38C6">
        <w:rPr>
          <w:lang w:val="en-US"/>
        </w:rPr>
        <w:t>The end-to-end broadcasting chain from image source, programme production, delivery and display may be illustrated as follows:</w:t>
      </w:r>
    </w:p>
    <w:p w:rsidR="005D5759" w:rsidRPr="00EC38C6" w:rsidRDefault="005D5759" w:rsidP="005D5759">
      <w:pPr>
        <w:pStyle w:val="FigureNo"/>
        <w:rPr>
          <w:lang w:val="en-US"/>
        </w:rPr>
      </w:pPr>
      <w:r w:rsidRPr="00EC38C6">
        <w:rPr>
          <w:lang w:val="en-US"/>
        </w:rPr>
        <w:t>Figure 2</w:t>
      </w:r>
    </w:p>
    <w:p w:rsidR="005D5759" w:rsidRPr="00EC38C6" w:rsidRDefault="005D5759" w:rsidP="005D5759">
      <w:pPr>
        <w:pStyle w:val="Figuretitle"/>
        <w:rPr>
          <w:lang w:val="en-US"/>
        </w:rPr>
      </w:pPr>
      <w:r w:rsidRPr="00EC38C6">
        <w:rPr>
          <w:lang w:val="en-US"/>
        </w:rPr>
        <w:t>The broadcasting chain (indicative)</w:t>
      </w:r>
    </w:p>
    <w:p w:rsidR="005D5759" w:rsidRPr="00EC38C6" w:rsidRDefault="005D5759" w:rsidP="009B7CA9">
      <w:pPr>
        <w:pStyle w:val="Figure"/>
        <w:rPr>
          <w:lang w:val="en-US"/>
        </w:rPr>
      </w:pPr>
      <w:r w:rsidRPr="00EC38C6">
        <w:rPr>
          <w:noProof/>
          <w:lang w:val="en-US" w:eastAsia="zh-CN"/>
        </w:rPr>
        <w:drawing>
          <wp:inline distT="0" distB="0" distL="0" distR="0">
            <wp:extent cx="6105525" cy="2085975"/>
            <wp:effectExtent l="1905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 cstate="print"/>
                    <a:srcRect/>
                    <a:stretch>
                      <a:fillRect/>
                    </a:stretch>
                  </pic:blipFill>
                  <pic:spPr bwMode="auto">
                    <a:xfrm>
                      <a:off x="0" y="0"/>
                      <a:ext cx="6105525" cy="2085975"/>
                    </a:xfrm>
                    <a:prstGeom prst="rect">
                      <a:avLst/>
                    </a:prstGeom>
                    <a:noFill/>
                    <a:ln w="9525">
                      <a:noFill/>
                      <a:miter lim="800000"/>
                      <a:headEnd/>
                      <a:tailEnd/>
                    </a:ln>
                  </pic:spPr>
                </pic:pic>
              </a:graphicData>
            </a:graphic>
          </wp:inline>
        </w:drawing>
      </w:r>
    </w:p>
    <w:p w:rsidR="005D5759" w:rsidRPr="00EC38C6" w:rsidRDefault="005D5759" w:rsidP="002E293A">
      <w:pPr>
        <w:keepNext/>
        <w:rPr>
          <w:lang w:val="en-US"/>
        </w:rPr>
      </w:pPr>
      <w:r w:rsidRPr="00EC38C6">
        <w:rPr>
          <w:lang w:val="en-US"/>
        </w:rPr>
        <w:t>The implications for the following individual elements of the broadcasting chain should be considered:</w:t>
      </w:r>
    </w:p>
    <w:p w:rsidR="005D5759" w:rsidRPr="00EC38C6" w:rsidRDefault="005D5759" w:rsidP="005D5759">
      <w:pPr>
        <w:pStyle w:val="Heading2"/>
        <w:rPr>
          <w:lang w:val="en-US"/>
        </w:rPr>
      </w:pPr>
      <w:bookmarkStart w:id="48" w:name="_Toc275863805"/>
      <w:bookmarkStart w:id="49" w:name="_Toc275865235"/>
      <w:bookmarkStart w:id="50" w:name="_Toc275866780"/>
      <w:bookmarkStart w:id="51" w:name="_Toc285462410"/>
      <w:r w:rsidRPr="00EC38C6">
        <w:rPr>
          <w:lang w:val="en-US"/>
        </w:rPr>
        <w:t>7.1</w:t>
      </w:r>
      <w:r w:rsidRPr="00EC38C6">
        <w:rPr>
          <w:lang w:val="en-US"/>
        </w:rPr>
        <w:tab/>
        <w:t>Image source methods</w:t>
      </w:r>
      <w:bookmarkEnd w:id="48"/>
      <w:bookmarkEnd w:id="49"/>
      <w:bookmarkEnd w:id="50"/>
      <w:bookmarkEnd w:id="51"/>
    </w:p>
    <w:p w:rsidR="005D5759" w:rsidRPr="00EC38C6" w:rsidRDefault="005D5759" w:rsidP="005D5759">
      <w:pPr>
        <w:rPr>
          <w:lang w:val="en-US"/>
        </w:rPr>
      </w:pPr>
      <w:r w:rsidRPr="00EC38C6">
        <w:rPr>
          <w:lang w:val="en-US"/>
        </w:rPr>
        <w:t>There are three main approaches to sourcing 3D programme material in use today. These are: stereo camera, CGI, and conversion from 2D video.</w:t>
      </w:r>
    </w:p>
    <w:p w:rsidR="005D5759" w:rsidRPr="00EC38C6" w:rsidRDefault="005D5759" w:rsidP="005D5759">
      <w:pPr>
        <w:rPr>
          <w:lang w:val="en-US"/>
        </w:rPr>
      </w:pPr>
      <w:r w:rsidRPr="00EC38C6">
        <w:rPr>
          <w:lang w:val="en-US"/>
        </w:rPr>
        <w:lastRenderedPageBreak/>
        <w:t>Most 3D video captured presently use stereo camera rigs. Some test footage has been captured using stereo cameras coupled with a rangefinder. Rangefinders are usually laser or infrared-based and attempt to provide depth maps for a given scene. The depth maps are prone to numerous errors due to a number of issues, such as poor accuracy, speculars, translucent objects, transparent objects and reflections. Another capture method that has had some testing is multi-camera rigs. These have a large number of cameras that provide a number of views. This method works well for capturing several views. However, the complicated rigs plus the large amounts of data currently prohibit widespread use of multi-camera rigs.</w:t>
      </w:r>
    </w:p>
    <w:p w:rsidR="005D5759" w:rsidRPr="00EC38C6" w:rsidRDefault="005D5759" w:rsidP="005D5759">
      <w:pPr>
        <w:rPr>
          <w:lang w:val="en-US"/>
        </w:rPr>
      </w:pPr>
      <w:r w:rsidRPr="00EC38C6">
        <w:rPr>
          <w:lang w:val="en-US"/>
        </w:rPr>
        <w:t>Computer generated content is typically considered the easiest method of stereo generation. The rendering system can either render one or more related views depending on the application. In addition, the Z buffer, which represents the distance to the screen of various objects, can be exported as a depth map. In either case, computer generated data can be used for stereoscopic production or for multiview production.</w:t>
      </w:r>
    </w:p>
    <w:p w:rsidR="005D5759" w:rsidRPr="00EC38C6" w:rsidRDefault="005D5759" w:rsidP="005D5759">
      <w:pPr>
        <w:rPr>
          <w:lang w:val="en-US"/>
        </w:rPr>
      </w:pPr>
      <w:r w:rsidRPr="00EC38C6">
        <w:rPr>
          <w:lang w:val="en-US"/>
        </w:rPr>
        <w:t>Finally, 3D video can be created by taking conventional 2D video and adding depth information. The normal process is to deconstruct the 2D image into a series of objects (also known as segmentation), assigning relative depth to each object, then filling in occluded areas. Human visual perception can also be exploited in the processes for converting from 2D to 3D. The creation of a depth map from a 2D allows for the creation of multiple views, through a rendering process that incorporates techniques of covering disoccluded regions.</w:t>
      </w:r>
    </w:p>
    <w:p w:rsidR="005D5759" w:rsidRPr="00EC38C6" w:rsidRDefault="005D5759" w:rsidP="005D5759">
      <w:pPr>
        <w:pStyle w:val="Heading2"/>
        <w:rPr>
          <w:lang w:val="en-US"/>
        </w:rPr>
      </w:pPr>
      <w:bookmarkStart w:id="52" w:name="_Toc275863806"/>
      <w:bookmarkStart w:id="53" w:name="_Toc275865236"/>
      <w:bookmarkStart w:id="54" w:name="_Toc275866781"/>
      <w:bookmarkStart w:id="55" w:name="_Toc285462411"/>
      <w:r w:rsidRPr="00EC38C6">
        <w:rPr>
          <w:lang w:val="en-US"/>
        </w:rPr>
        <w:t>7.2</w:t>
      </w:r>
      <w:r w:rsidRPr="00EC38C6">
        <w:rPr>
          <w:lang w:val="en-US"/>
        </w:rPr>
        <w:tab/>
        <w:t>Characteristics of signals in the studio</w:t>
      </w:r>
      <w:bookmarkEnd w:id="52"/>
      <w:bookmarkEnd w:id="53"/>
      <w:bookmarkEnd w:id="54"/>
      <w:bookmarkEnd w:id="55"/>
    </w:p>
    <w:p w:rsidR="005D5759" w:rsidRPr="00EC38C6" w:rsidRDefault="005D5759" w:rsidP="005D5759">
      <w:pPr>
        <w:rPr>
          <w:highlight w:val="yellow"/>
          <w:lang w:val="en-US"/>
        </w:rPr>
      </w:pPr>
      <w:r w:rsidRPr="00EC38C6">
        <w:rPr>
          <w:lang w:val="en-US"/>
        </w:rPr>
        <w:t>Without coding or compression, the baseband required for a two-channel 3DTV system, with HD resolution for each eye, is twice that required for a HDTV system. However, the actual requirements will depend on the format of the signals of the 3DTV system.</w:t>
      </w:r>
      <w:r w:rsidRPr="00EC38C6">
        <w:rPr>
          <w:highlight w:val="yellow"/>
          <w:lang w:val="en-US"/>
        </w:rPr>
        <w:t xml:space="preserve"> </w:t>
      </w:r>
    </w:p>
    <w:p w:rsidR="005D5759" w:rsidRPr="00EC38C6" w:rsidRDefault="009B7CA9" w:rsidP="005D5759">
      <w:pPr>
        <w:pStyle w:val="enumlev1"/>
        <w:rPr>
          <w:lang w:val="en-US"/>
        </w:rPr>
      </w:pPr>
      <w:r>
        <w:rPr>
          <w:lang w:val="en-US"/>
        </w:rPr>
        <w:t>–</w:t>
      </w:r>
      <w:r w:rsidR="005D5759" w:rsidRPr="00EC38C6">
        <w:rPr>
          <w:lang w:val="en-US"/>
        </w:rPr>
        <w:tab/>
        <w:t>How much information is involved?</w:t>
      </w:r>
    </w:p>
    <w:p w:rsidR="005D5759" w:rsidRPr="00EC38C6" w:rsidRDefault="009B7CA9" w:rsidP="005D5759">
      <w:pPr>
        <w:pStyle w:val="enumlev1"/>
        <w:rPr>
          <w:lang w:val="en-US"/>
        </w:rPr>
      </w:pPr>
      <w:r>
        <w:rPr>
          <w:lang w:val="en-US"/>
        </w:rPr>
        <w:t>–</w:t>
      </w:r>
      <w:r w:rsidR="005D5759" w:rsidRPr="00EC38C6">
        <w:rPr>
          <w:lang w:val="en-US"/>
        </w:rPr>
        <w:tab/>
        <w:t>Can signals be handled by existing equipment and interfaces?</w:t>
      </w:r>
    </w:p>
    <w:p w:rsidR="005D5759" w:rsidRPr="00EC38C6" w:rsidRDefault="009B7CA9" w:rsidP="005D5759">
      <w:pPr>
        <w:pStyle w:val="enumlev1"/>
        <w:rPr>
          <w:lang w:val="en-US"/>
        </w:rPr>
      </w:pPr>
      <w:r>
        <w:rPr>
          <w:lang w:val="en-US"/>
        </w:rPr>
        <w:t>–</w:t>
      </w:r>
      <w:r w:rsidR="005D5759" w:rsidRPr="00EC38C6">
        <w:rPr>
          <w:lang w:val="en-US"/>
        </w:rPr>
        <w:tab/>
        <w:t>Would new interfaces be required?</w:t>
      </w:r>
    </w:p>
    <w:p w:rsidR="005D5759" w:rsidRPr="00EC38C6" w:rsidRDefault="005D5759" w:rsidP="005D5759">
      <w:pPr>
        <w:rPr>
          <w:lang w:val="en-US"/>
        </w:rPr>
      </w:pPr>
      <w:r w:rsidRPr="00EC38C6">
        <w:rPr>
          <w:lang w:val="en-US"/>
        </w:rPr>
        <w:t>The answers to the above questions can be expected to vary according to the form of the 3DTV system.</w:t>
      </w:r>
    </w:p>
    <w:p w:rsidR="005D5759" w:rsidRPr="00EC38C6" w:rsidRDefault="005D5759" w:rsidP="005D5759">
      <w:pPr>
        <w:rPr>
          <w:lang w:val="en-US"/>
        </w:rPr>
      </w:pPr>
      <w:r w:rsidRPr="00EC38C6">
        <w:rPr>
          <w:lang w:val="en-US"/>
        </w:rPr>
        <w:t>Some form of metadata for first-generation systems are required to ensure that the left-eye and right-eye views are correctly identified. This may be based on either explicit or implicit information. For example, in the side-by-side format, whether the image on the left consists of the left-eye or right-eye view, and the sampling structure used, has to be known. Synchronization of the left-eye and right-eye views is also needed to ensure that there are no errors in timing, such as with the above-below format. Some of these signals might be able to be handled by existing equipment and interfaces but others might not.</w:t>
      </w:r>
    </w:p>
    <w:p w:rsidR="005D5759" w:rsidRPr="00EC38C6" w:rsidRDefault="005D5759" w:rsidP="005D5759">
      <w:pPr>
        <w:rPr>
          <w:lang w:val="en-US"/>
        </w:rPr>
      </w:pPr>
      <w:r w:rsidRPr="00EC38C6">
        <w:rPr>
          <w:lang w:val="en-US"/>
        </w:rPr>
        <w:t>Also, control signals are required for active eyewear that has to synchronize its operation with the view that is being displayed on the screen.</w:t>
      </w:r>
    </w:p>
    <w:p w:rsidR="005D5759" w:rsidRPr="00EC38C6" w:rsidRDefault="005D5759" w:rsidP="005D5759">
      <w:pPr>
        <w:pStyle w:val="Heading2"/>
        <w:rPr>
          <w:lang w:val="en-US"/>
        </w:rPr>
      </w:pPr>
      <w:bookmarkStart w:id="56" w:name="_Toc275863807"/>
      <w:bookmarkStart w:id="57" w:name="_Toc275865237"/>
      <w:bookmarkStart w:id="58" w:name="_Toc275866782"/>
      <w:bookmarkStart w:id="59" w:name="_Toc285462412"/>
      <w:r w:rsidRPr="00EC38C6">
        <w:rPr>
          <w:lang w:val="en-US"/>
        </w:rPr>
        <w:t>7.3</w:t>
      </w:r>
      <w:r w:rsidRPr="00EC38C6">
        <w:rPr>
          <w:lang w:val="en-US"/>
        </w:rPr>
        <w:tab/>
        <w:t>Programme production</w:t>
      </w:r>
      <w:bookmarkEnd w:id="56"/>
      <w:bookmarkEnd w:id="57"/>
      <w:bookmarkEnd w:id="58"/>
      <w:bookmarkEnd w:id="59"/>
    </w:p>
    <w:p w:rsidR="005D5759" w:rsidRPr="00EC38C6" w:rsidRDefault="005D5759" w:rsidP="005D5759">
      <w:pPr>
        <w:rPr>
          <w:lang w:val="en-US"/>
        </w:rPr>
      </w:pPr>
      <w:r w:rsidRPr="00EC38C6">
        <w:rPr>
          <w:lang w:val="en-US"/>
        </w:rPr>
        <w:t>Equipment is required that must handle recording, editing, effects, and postproduction.</w:t>
      </w:r>
    </w:p>
    <w:p w:rsidR="005D5759" w:rsidRPr="00EC38C6" w:rsidRDefault="005D5759" w:rsidP="005D5759">
      <w:pPr>
        <w:rPr>
          <w:lang w:val="en-US"/>
        </w:rPr>
      </w:pPr>
      <w:r w:rsidRPr="00EC38C6">
        <w:rPr>
          <w:lang w:val="en-US"/>
        </w:rPr>
        <w:t>The effect of the introduction on first-generation 3DTV on existing Recommendations that apply in the studio production environment will need to be considered.</w:t>
      </w:r>
    </w:p>
    <w:p w:rsidR="005D5759" w:rsidRPr="00EC38C6" w:rsidRDefault="005D5759" w:rsidP="005D5759">
      <w:pPr>
        <w:rPr>
          <w:lang w:val="en-US"/>
        </w:rPr>
      </w:pPr>
      <w:r w:rsidRPr="00EC38C6">
        <w:rPr>
          <w:lang w:val="en-US"/>
        </w:rPr>
        <w:t xml:space="preserve">Suitable provision will need to be made for monitoring the quality of the 3DTV at the point of origination and at appropriate points in the production chain. </w:t>
      </w:r>
    </w:p>
    <w:p w:rsidR="005D5759" w:rsidRDefault="005D5759" w:rsidP="005D5759">
      <w:pPr>
        <w:rPr>
          <w:lang w:val="en-US"/>
        </w:rPr>
      </w:pPr>
      <w:r w:rsidRPr="00EC38C6">
        <w:rPr>
          <w:lang w:val="en-US"/>
        </w:rPr>
        <w:lastRenderedPageBreak/>
        <w:t xml:space="preserve">One satellite broadcaster’s technical guidelines, the prime objectives of which are to deliver content of both a high technical quality and of high production values may be seen at </w:t>
      </w:r>
      <w:hyperlink r:id="rId16" w:history="1">
        <w:r w:rsidRPr="00EC38C6">
          <w:rPr>
            <w:rStyle w:val="Hyperlink"/>
            <w:lang w:val="en-US"/>
          </w:rPr>
          <w:t>http://introducingsky3d.sky.com/a/bskyb-3d-tech-spec/</w:t>
        </w:r>
      </w:hyperlink>
      <w:r w:rsidRPr="00EC38C6">
        <w:rPr>
          <w:lang w:val="en-US"/>
        </w:rPr>
        <w:t>.</w:t>
      </w:r>
    </w:p>
    <w:p w:rsidR="005D5759" w:rsidRPr="00EC38C6" w:rsidRDefault="005D5759" w:rsidP="005D5759">
      <w:pPr>
        <w:rPr>
          <w:lang w:val="en-US"/>
        </w:rPr>
      </w:pPr>
      <w:r w:rsidRPr="00EC38C6">
        <w:rPr>
          <w:lang w:val="en-US"/>
        </w:rPr>
        <w:t xml:space="preserve">Further study is required. </w:t>
      </w:r>
    </w:p>
    <w:p w:rsidR="005D5759" w:rsidRPr="00EC38C6" w:rsidRDefault="005D5759" w:rsidP="005D5759">
      <w:pPr>
        <w:pStyle w:val="Heading2"/>
        <w:rPr>
          <w:lang w:val="en-US"/>
        </w:rPr>
      </w:pPr>
      <w:bookmarkStart w:id="60" w:name="_Toc275863808"/>
      <w:bookmarkStart w:id="61" w:name="_Toc275865238"/>
      <w:bookmarkStart w:id="62" w:name="_Toc275866783"/>
      <w:bookmarkStart w:id="63" w:name="_Toc285462413"/>
      <w:r w:rsidRPr="00EC38C6">
        <w:rPr>
          <w:lang w:val="en-US"/>
        </w:rPr>
        <w:t>7.4</w:t>
      </w:r>
      <w:r w:rsidRPr="00EC38C6">
        <w:rPr>
          <w:lang w:val="en-US"/>
        </w:rPr>
        <w:tab/>
        <w:t>Emission</w:t>
      </w:r>
      <w:bookmarkEnd w:id="60"/>
      <w:bookmarkEnd w:id="61"/>
      <w:bookmarkEnd w:id="62"/>
      <w:bookmarkEnd w:id="63"/>
    </w:p>
    <w:p w:rsidR="005D5759" w:rsidRPr="00EC38C6" w:rsidRDefault="005D5759" w:rsidP="005D5759">
      <w:pPr>
        <w:rPr>
          <w:lang w:val="en-US"/>
        </w:rPr>
      </w:pPr>
      <w:r w:rsidRPr="00EC38C6">
        <w:rPr>
          <w:lang w:val="en-US"/>
        </w:rPr>
        <w:t>3DTV signals may need to be encoded in ways that are appropriate to their transmission within the existing 6/7/8 MHz terrestrial transmission channels, and also by existing broadcast satellite services.</w:t>
      </w:r>
    </w:p>
    <w:p w:rsidR="005D5759" w:rsidRPr="00EC38C6" w:rsidRDefault="005D5759" w:rsidP="005D5759">
      <w:pPr>
        <w:rPr>
          <w:lang w:val="en-US"/>
        </w:rPr>
      </w:pPr>
      <w:r w:rsidRPr="00EC38C6">
        <w:rPr>
          <w:lang w:val="en-US"/>
        </w:rPr>
        <w:t>Different techniques are likely to be required that are appropriate to each of these situations, and according to the requirements of the broadcaster as indicated in §§ 4 and 5.</w:t>
      </w:r>
    </w:p>
    <w:p w:rsidR="005D5759" w:rsidRPr="00EC38C6" w:rsidRDefault="005D5759" w:rsidP="005D5759">
      <w:pPr>
        <w:pStyle w:val="Heading2"/>
        <w:rPr>
          <w:lang w:val="en-US"/>
        </w:rPr>
      </w:pPr>
      <w:bookmarkStart w:id="64" w:name="_Toc275863809"/>
      <w:bookmarkStart w:id="65" w:name="_Toc275865239"/>
      <w:bookmarkStart w:id="66" w:name="_Toc275866784"/>
      <w:bookmarkStart w:id="67" w:name="_Toc285462414"/>
      <w:r w:rsidRPr="00EC38C6">
        <w:rPr>
          <w:lang w:val="en-US"/>
        </w:rPr>
        <w:t>7.5</w:t>
      </w:r>
      <w:r w:rsidRPr="00EC38C6">
        <w:rPr>
          <w:lang w:val="en-US"/>
        </w:rPr>
        <w:tab/>
        <w:t>Display</w:t>
      </w:r>
      <w:bookmarkEnd w:id="64"/>
      <w:bookmarkEnd w:id="65"/>
      <w:bookmarkEnd w:id="66"/>
      <w:bookmarkEnd w:id="67"/>
    </w:p>
    <w:p w:rsidR="005D5759" w:rsidRPr="00EC38C6" w:rsidRDefault="005D5759" w:rsidP="005D5759">
      <w:pPr>
        <w:rPr>
          <w:lang w:val="en-US"/>
        </w:rPr>
      </w:pPr>
      <w:r w:rsidRPr="00EC38C6">
        <w:rPr>
          <w:lang w:val="en-US"/>
        </w:rPr>
        <w:t>There are known to be three fundamental approaches:</w:t>
      </w:r>
    </w:p>
    <w:p w:rsidR="005D5759" w:rsidRPr="00EC38C6" w:rsidRDefault="005D5759" w:rsidP="005D5759">
      <w:pPr>
        <w:pStyle w:val="enumlev1"/>
        <w:rPr>
          <w:lang w:val="en-US"/>
        </w:rPr>
      </w:pPr>
      <w:r w:rsidRPr="00EC38C6">
        <w:rPr>
          <w:lang w:val="en-US"/>
        </w:rPr>
        <w:t>–</w:t>
      </w:r>
      <w:r w:rsidRPr="00EC38C6">
        <w:rPr>
          <w:lang w:val="en-US"/>
        </w:rPr>
        <w:tab/>
        <w:t>viewer wears glasses;</w:t>
      </w:r>
    </w:p>
    <w:p w:rsidR="005D5759" w:rsidRPr="00EC38C6" w:rsidRDefault="005D5759" w:rsidP="005D5759">
      <w:pPr>
        <w:pStyle w:val="enumlev1"/>
        <w:rPr>
          <w:lang w:val="en-US"/>
        </w:rPr>
      </w:pPr>
      <w:r w:rsidRPr="00EC38C6">
        <w:rPr>
          <w:lang w:val="en-US"/>
        </w:rPr>
        <w:t>–</w:t>
      </w:r>
      <w:r w:rsidRPr="00EC38C6">
        <w:rPr>
          <w:lang w:val="en-US"/>
        </w:rPr>
        <w:tab/>
        <w:t>without glasses (auto-stereoscopic);</w:t>
      </w:r>
    </w:p>
    <w:p w:rsidR="005D5759" w:rsidRPr="00EC38C6" w:rsidRDefault="005D5759" w:rsidP="005D5759">
      <w:pPr>
        <w:pStyle w:val="enumlev1"/>
        <w:rPr>
          <w:lang w:val="en-US"/>
        </w:rPr>
      </w:pPr>
      <w:r w:rsidRPr="00EC38C6">
        <w:rPr>
          <w:lang w:val="en-US"/>
        </w:rPr>
        <w:t>–</w:t>
      </w:r>
      <w:r w:rsidRPr="00EC38C6">
        <w:rPr>
          <w:lang w:val="en-US"/>
        </w:rPr>
        <w:tab/>
        <w:t>headmounted display.</w:t>
      </w:r>
    </w:p>
    <w:p w:rsidR="005D5759" w:rsidRPr="00EC38C6" w:rsidRDefault="005D5759" w:rsidP="005D5759">
      <w:pPr>
        <w:rPr>
          <w:lang w:val="en-US" w:eastAsia="fr-CH"/>
        </w:rPr>
      </w:pPr>
      <w:r w:rsidRPr="00EC38C6">
        <w:rPr>
          <w:bCs/>
          <w:lang w:val="en-US"/>
        </w:rPr>
        <w:t xml:space="preserve">With a headmounted display, </w:t>
      </w:r>
      <w:r w:rsidRPr="00EC38C6">
        <w:rPr>
          <w:lang w:val="en-US" w:eastAsia="fr-CH"/>
        </w:rPr>
        <w:t xml:space="preserve">the left and right eyes are presented with the left-eye and right-eye images of a stereo pair. This may be appropriate for video games, but is unlikely to be appropriate for viewing of broadcast television. It is an individual viewing experience and is not suitable for collective (e.g. family) viewing of broadcast television. </w:t>
      </w:r>
    </w:p>
    <w:p w:rsidR="005D5759" w:rsidRPr="00EC38C6" w:rsidRDefault="005D5759" w:rsidP="005D5759">
      <w:pPr>
        <w:rPr>
          <w:lang w:val="en-US"/>
        </w:rPr>
      </w:pPr>
      <w:r w:rsidRPr="00EC38C6">
        <w:rPr>
          <w:lang w:val="en-US"/>
        </w:rPr>
        <w:t>Within these broad categories, various approaches may be possible. In many cases, 3DTV presentation relies on some form of eyewear or headgear that the viewer must wear in order to discriminate between left-eye and right-eye images:</w:t>
      </w:r>
    </w:p>
    <w:p w:rsidR="005D5759" w:rsidRPr="00EC38C6" w:rsidRDefault="005D5759" w:rsidP="005D5759">
      <w:pPr>
        <w:pStyle w:val="enumlev1"/>
        <w:rPr>
          <w:iCs/>
          <w:lang w:val="en-US"/>
        </w:rPr>
      </w:pPr>
      <w:r w:rsidRPr="00EC38C6">
        <w:rPr>
          <w:bCs/>
          <w:lang w:val="en-US"/>
        </w:rPr>
        <w:t>–</w:t>
      </w:r>
      <w:r w:rsidRPr="00EC38C6">
        <w:rPr>
          <w:bCs/>
          <w:lang w:val="en-US"/>
        </w:rPr>
        <w:tab/>
        <w:t>Anaglyph: a stereoscopic effect can be obtained by displaying images in which</w:t>
      </w:r>
      <w:r w:rsidRPr="00EC38C6">
        <w:rPr>
          <w:lang w:val="en-US"/>
        </w:rPr>
        <w:t xml:space="preserve"> the presentation screen simultaneously displays two differently-filtered coloured images, (typically red for the right-eye image and cyan for the left-eye image). These are viewed through correspondingly-coloured glasses. One difficulty with this solution is that the viewer may feel compelled to remove the coloured glasses when looking away from the presentation screen. In addition, the programme presentation will necessarily provide an inferior colour rendition.</w:t>
      </w:r>
    </w:p>
    <w:p w:rsidR="005D5759" w:rsidRPr="00EC38C6" w:rsidRDefault="005D5759" w:rsidP="005D5759">
      <w:pPr>
        <w:pStyle w:val="enumlev1"/>
        <w:rPr>
          <w:lang w:val="en-US"/>
        </w:rPr>
      </w:pPr>
      <w:r w:rsidRPr="00EC38C6">
        <w:rPr>
          <w:lang w:val="en-US"/>
        </w:rPr>
        <w:t>–</w:t>
      </w:r>
      <w:r w:rsidRPr="00EC38C6">
        <w:rPr>
          <w:lang w:val="en-US"/>
        </w:rPr>
        <w:tab/>
        <w:t>Polarized glasses: this solution makes use of cross-polarizations for the right-eye and the left-eye images of a stereo pair; the images are watched through correspondingly cross</w:t>
      </w:r>
      <w:r w:rsidRPr="00EC38C6">
        <w:rPr>
          <w:lang w:val="en-US"/>
        </w:rPr>
        <w:noBreakHyphen/>
        <w:t>polarized glasses. One solution to display such cross-polarized image uses a “tiled” display of alternating tiles for the first and second image of a stereo pair. The tiled display is covered by an identically tiled polarized mask, with alternating tiles being cross</w:t>
      </w:r>
      <w:r w:rsidRPr="00EC38C6">
        <w:rPr>
          <w:lang w:val="en-US"/>
        </w:rPr>
        <w:noBreakHyphen/>
        <w:t>polarized. When viewed through cross-polarized glasses, separate views will be presented to the left and right eyes of the viewer. One problem with this solution is that the presentation of stereo images at HDTV resolution requires a more expensive display providing at least twice the horizontal resolution of HDTV.</w:t>
      </w:r>
    </w:p>
    <w:p w:rsidR="005D5759" w:rsidRPr="00EC38C6" w:rsidRDefault="005D5759" w:rsidP="005D5759">
      <w:pPr>
        <w:pStyle w:val="enumlev1"/>
        <w:rPr>
          <w:lang w:val="en-US"/>
        </w:rPr>
      </w:pPr>
      <w:r w:rsidRPr="00EC38C6">
        <w:rPr>
          <w:lang w:val="en-US"/>
        </w:rPr>
        <w:t>–</w:t>
      </w:r>
      <w:r w:rsidRPr="00EC38C6">
        <w:rPr>
          <w:lang w:val="en-US"/>
        </w:rPr>
        <w:tab/>
        <w:t>Shuttered glasses: the two images of a stereo pair are time-interleaved on the screen, and viewed through special glasses in which the left and right eye lenses are shuttered in turn, following the switching cycle of the left and right images on the screen.</w:t>
      </w:r>
    </w:p>
    <w:p w:rsidR="005D5759" w:rsidRPr="00EC38C6" w:rsidRDefault="005D5759" w:rsidP="002E293A">
      <w:pPr>
        <w:keepLines/>
        <w:rPr>
          <w:lang w:val="en-US"/>
        </w:rPr>
      </w:pPr>
      <w:r w:rsidRPr="00EC38C6">
        <w:rPr>
          <w:lang w:val="en-US"/>
        </w:rPr>
        <w:lastRenderedPageBreak/>
        <w:t xml:space="preserve">While it seems inevitable that, at least to begin with (and possibly for many years) 3DTV viewing would require that viewers to wear glasses, first-generation 3DTV broadcasts could nevertheless continue to be viewed on more advanced improved forms of autostereoscopic display as the technology progresses. </w:t>
      </w:r>
    </w:p>
    <w:p w:rsidR="005D5759" w:rsidRPr="00EC38C6" w:rsidRDefault="005D5759" w:rsidP="005D5759">
      <w:pPr>
        <w:pStyle w:val="Heading1"/>
        <w:rPr>
          <w:lang w:val="en-US"/>
        </w:rPr>
      </w:pPr>
      <w:bookmarkStart w:id="68" w:name="_Toc275863810"/>
      <w:bookmarkStart w:id="69" w:name="_Toc275865240"/>
      <w:bookmarkStart w:id="70" w:name="_Toc275866785"/>
      <w:bookmarkStart w:id="71" w:name="_Toc285462415"/>
      <w:r w:rsidRPr="00EC38C6">
        <w:rPr>
          <w:lang w:val="en-US"/>
        </w:rPr>
        <w:t>8</w:t>
      </w:r>
      <w:r w:rsidRPr="00EC38C6">
        <w:rPr>
          <w:lang w:val="en-US"/>
        </w:rPr>
        <w:tab/>
        <w:t>Production grammar</w:t>
      </w:r>
      <w:bookmarkEnd w:id="68"/>
      <w:bookmarkEnd w:id="69"/>
      <w:bookmarkEnd w:id="70"/>
      <w:bookmarkEnd w:id="71"/>
    </w:p>
    <w:p w:rsidR="005D5759" w:rsidRPr="00EC38C6" w:rsidRDefault="005D5759" w:rsidP="005D5759">
      <w:pPr>
        <w:rPr>
          <w:lang w:val="en-US"/>
        </w:rPr>
      </w:pPr>
      <w:r w:rsidRPr="00EC38C6">
        <w:rPr>
          <w:lang w:val="en-US"/>
        </w:rPr>
        <w:t>Poor quality stereoscopic television could “poison the water” for everyone. There is a risk that 3DTV becomes associated with eye strain if stereoscopic content is poorly realized – whether due to inappropriate production grammar or due to inadequate technology for delivery. This has happened before in the cinema in the 30s, 50s, and 80s.</w:t>
      </w:r>
    </w:p>
    <w:p w:rsidR="005D5759" w:rsidRPr="00EC38C6" w:rsidRDefault="005D5759" w:rsidP="005D5759">
      <w:pPr>
        <w:rPr>
          <w:lang w:val="en-US"/>
        </w:rPr>
      </w:pPr>
      <w:r w:rsidRPr="00EC38C6">
        <w:rPr>
          <w:lang w:val="en-US"/>
        </w:rPr>
        <w:t>The production grammar of 3D often differs to 2D productions. Special care has to be taken in order to achieve a good 3D viewing experience. This can lead to some compromises for the 2D viewer. In some cases, a production might be optimized for 3D, with no intention that the 3DTV version be used for conventional standard- or high-definition television presentation.</w:t>
      </w:r>
    </w:p>
    <w:p w:rsidR="005D5759" w:rsidRPr="00EC38C6" w:rsidRDefault="005D5759" w:rsidP="005D5759">
      <w:pPr>
        <w:rPr>
          <w:lang w:val="en-US"/>
        </w:rPr>
      </w:pPr>
      <w:r w:rsidRPr="00EC38C6">
        <w:rPr>
          <w:lang w:val="en-US"/>
        </w:rPr>
        <w:t>It is understood that various recent trial 3DTV productions have provided useful learning experiences, and it is expected that further knowledge will be gained through ongoing trial productions and from services that have recently become available to the public. Live 3DTV production presents particular challenges. Live production nevertheless forms a regular part of the schedule of the recently introduced 3D service from U</w:t>
      </w:r>
      <w:r w:rsidR="009B7CA9">
        <w:rPr>
          <w:lang w:val="en-US"/>
        </w:rPr>
        <w:t xml:space="preserve">nited </w:t>
      </w:r>
      <w:r w:rsidRPr="00EC38C6">
        <w:rPr>
          <w:lang w:val="en-US"/>
        </w:rPr>
        <w:t>K</w:t>
      </w:r>
      <w:r w:rsidR="009B7CA9">
        <w:rPr>
          <w:lang w:val="en-US"/>
        </w:rPr>
        <w:t>ingdom</w:t>
      </w:r>
      <w:r w:rsidRPr="00EC38C6">
        <w:rPr>
          <w:lang w:val="en-US"/>
        </w:rPr>
        <w:t xml:space="preserve"> pay television operator BSkyB.</w:t>
      </w:r>
    </w:p>
    <w:p w:rsidR="005D5759" w:rsidRPr="00EC38C6" w:rsidRDefault="005D5759" w:rsidP="005D5759">
      <w:pPr>
        <w:pStyle w:val="Heading1"/>
        <w:rPr>
          <w:lang w:val="en-US"/>
        </w:rPr>
      </w:pPr>
      <w:bookmarkStart w:id="72" w:name="_Toc275863811"/>
      <w:bookmarkStart w:id="73" w:name="_Toc275865241"/>
      <w:bookmarkStart w:id="74" w:name="_Toc275866786"/>
      <w:bookmarkStart w:id="75" w:name="_Toc285462416"/>
      <w:r w:rsidRPr="00EC38C6">
        <w:rPr>
          <w:lang w:val="en-US"/>
        </w:rPr>
        <w:t>9</w:t>
      </w:r>
      <w:r w:rsidRPr="00EC38C6">
        <w:rPr>
          <w:lang w:val="en-US"/>
        </w:rPr>
        <w:tab/>
        <w:t>Psychophysical aspects of viewing stereoscopic images</w:t>
      </w:r>
      <w:bookmarkEnd w:id="72"/>
      <w:bookmarkEnd w:id="73"/>
      <w:bookmarkEnd w:id="74"/>
      <w:bookmarkEnd w:id="75"/>
    </w:p>
    <w:p w:rsidR="005D5759" w:rsidRPr="00EC38C6" w:rsidRDefault="005D5759" w:rsidP="005D5759">
      <w:pPr>
        <w:rPr>
          <w:lang w:val="en-US" w:eastAsia="ja-JP"/>
        </w:rPr>
      </w:pPr>
      <w:r w:rsidRPr="00EC38C6">
        <w:rPr>
          <w:lang w:val="en-US"/>
        </w:rPr>
        <w:t>Before attempting to implement new broadcast schemes, it is necessary to gain a full understanding of the results of psychophysical studies in order to understand the effects to which the viewer is subjected and the performance that is required of the main equipment in these systems.</w:t>
      </w:r>
    </w:p>
    <w:p w:rsidR="005D5759" w:rsidRPr="00EC38C6" w:rsidRDefault="005D5759" w:rsidP="005D5759">
      <w:pPr>
        <w:rPr>
          <w:lang w:val="en-US" w:eastAsia="ja-JP"/>
        </w:rPr>
      </w:pPr>
      <w:r w:rsidRPr="00EC38C6">
        <w:rPr>
          <w:lang w:val="en-US" w:eastAsia="ja-JP"/>
        </w:rPr>
        <w:t xml:space="preserve">There are a number of issues to be studied before the effects of viewing three-dimensional images on human perception and visual functions can be fully understood. </w:t>
      </w:r>
    </w:p>
    <w:p w:rsidR="005D5759" w:rsidRPr="00EC38C6" w:rsidRDefault="005D5759" w:rsidP="005D5759">
      <w:pPr>
        <w:rPr>
          <w:lang w:val="en-US"/>
        </w:rPr>
      </w:pPr>
      <w:r w:rsidRPr="00EC38C6">
        <w:rPr>
          <w:lang w:val="en-US"/>
        </w:rPr>
        <w:t>Annex 4 identifies</w:t>
      </w:r>
      <w:r w:rsidRPr="00EC38C6">
        <w:rPr>
          <w:lang w:val="en-US" w:eastAsia="ja-JP"/>
        </w:rPr>
        <w:t xml:space="preserve"> some key study items on the psychophysical aspects of stereoscopic television systems. It also includes the results of studies </w:t>
      </w:r>
      <w:r w:rsidRPr="00EC38C6">
        <w:rPr>
          <w:lang w:val="en-US"/>
        </w:rPr>
        <w:t>related to the naturalness and unnaturalness of stereoscopic video, and t</w:t>
      </w:r>
      <w:r w:rsidRPr="00EC38C6">
        <w:rPr>
          <w:lang w:val="en-US" w:eastAsia="ja-JP"/>
        </w:rPr>
        <w:t xml:space="preserve">he </w:t>
      </w:r>
      <w:r w:rsidRPr="00EC38C6">
        <w:rPr>
          <w:lang w:val="en-US"/>
        </w:rPr>
        <w:t xml:space="preserve">evaluation of visual comfort based on an analysis of parallax distributions within certain frames. </w:t>
      </w:r>
    </w:p>
    <w:p w:rsidR="005D5759" w:rsidRPr="00EC38C6" w:rsidRDefault="005D5759" w:rsidP="005D5759">
      <w:pPr>
        <w:pStyle w:val="Heading2"/>
        <w:rPr>
          <w:lang w:val="en-US"/>
        </w:rPr>
      </w:pPr>
      <w:bookmarkStart w:id="76" w:name="_Toc275863812"/>
      <w:bookmarkStart w:id="77" w:name="_Toc275865242"/>
      <w:bookmarkStart w:id="78" w:name="_Toc275866787"/>
      <w:bookmarkStart w:id="79" w:name="_Toc285462417"/>
      <w:r w:rsidRPr="00EC38C6">
        <w:rPr>
          <w:lang w:val="en-US"/>
        </w:rPr>
        <w:t>9.1</w:t>
      </w:r>
      <w:r w:rsidRPr="00EC38C6">
        <w:rPr>
          <w:lang w:val="en-US"/>
        </w:rPr>
        <w:tab/>
        <w:t>Visual fatigue and other possible health hazards</w:t>
      </w:r>
      <w:bookmarkEnd w:id="76"/>
      <w:bookmarkEnd w:id="77"/>
      <w:bookmarkEnd w:id="78"/>
      <w:bookmarkEnd w:id="79"/>
    </w:p>
    <w:p w:rsidR="005D5759" w:rsidRPr="00EC38C6" w:rsidRDefault="005D5759" w:rsidP="005D5759">
      <w:pPr>
        <w:rPr>
          <w:lang w:val="en-US"/>
        </w:rPr>
      </w:pPr>
      <w:r w:rsidRPr="00EC38C6">
        <w:rPr>
          <w:lang w:val="en-US"/>
        </w:rPr>
        <w:t xml:space="preserve">An important problem of current stereoscopic television, which is common to all the approaches currently implemented, is that they present stereoscopic images on a single surface (the display screen), giving rise to a potential conflict between “vergence” (the eye movement to point both eyes to the same point on the screen) and “accommodation” (the action by which the “lens” in the viewer’s eye focuses on that point). It has been documented in the medical literature that this </w:t>
      </w:r>
      <w:r w:rsidRPr="00EC38C6">
        <w:rPr>
          <w:lang w:val="en-US"/>
        </w:rPr>
        <w:lastRenderedPageBreak/>
        <w:t>conflict can cause viewer’s discomfort, eye fatigue, headache and possibly other health hazards notably if the viewing continues for an extended period of time</w:t>
      </w:r>
      <w:r w:rsidRPr="00EC38C6">
        <w:rPr>
          <w:rStyle w:val="FootnoteReference"/>
          <w:lang w:val="en-US"/>
        </w:rPr>
        <w:footnoteReference w:id="3"/>
      </w:r>
      <w:r w:rsidRPr="00EC38C6">
        <w:rPr>
          <w:rStyle w:val="FootnoteReference"/>
          <w:lang w:val="en-US"/>
        </w:rPr>
        <w:t>,</w:t>
      </w:r>
      <w:r w:rsidR="009B7CA9">
        <w:rPr>
          <w:lang w:val="en-US"/>
        </w:rPr>
        <w:t xml:space="preserve"> </w:t>
      </w:r>
      <w:r w:rsidRPr="00EC38C6">
        <w:rPr>
          <w:rStyle w:val="FootnoteReference"/>
          <w:lang w:val="en-US"/>
        </w:rPr>
        <w:footnoteReference w:id="4"/>
      </w:r>
      <w:r w:rsidRPr="00EC38C6">
        <w:rPr>
          <w:lang w:val="en-US"/>
        </w:rPr>
        <w:t xml:space="preserve">. </w:t>
      </w:r>
    </w:p>
    <w:p w:rsidR="005D5759" w:rsidRPr="00EC38C6" w:rsidRDefault="005D5759" w:rsidP="00131451">
      <w:pPr>
        <w:rPr>
          <w:lang w:val="en-US" w:eastAsia="ko-KR"/>
        </w:rPr>
      </w:pPr>
      <w:r w:rsidRPr="00EC38C6">
        <w:rPr>
          <w:lang w:val="en-US" w:eastAsia="ko-KR"/>
        </w:rPr>
        <w:t>Such effects have been noticed in some recent trial broadcasts, For example, one of the terrestrial broadcasters in Korea, SBS (Seoul Broadcasting System) broadcast South Africa World Cup Soccer Games in 3D from 11th June 2010. In a survey of nearly 100 viewers, 75</w:t>
      </w:r>
      <w:r w:rsidR="00131451">
        <w:rPr>
          <w:lang w:val="en-US" w:eastAsia="ko-KR"/>
        </w:rPr>
        <w:t>%</w:t>
      </w:r>
      <w:r w:rsidRPr="00EC38C6">
        <w:rPr>
          <w:lang w:val="en-US" w:eastAsia="ko-KR"/>
        </w:rPr>
        <w:t xml:space="preserve"> expressed satisfaction with the trial 3DTV broadcasting service. However, the survey showed that 30</w:t>
      </w:r>
      <w:r w:rsidR="00131451">
        <w:rPr>
          <w:lang w:val="en-US" w:eastAsia="ko-KR"/>
        </w:rPr>
        <w:t>%</w:t>
      </w:r>
      <w:r w:rsidRPr="00EC38C6">
        <w:rPr>
          <w:lang w:val="en-US" w:eastAsia="ko-KR"/>
        </w:rPr>
        <w:t xml:space="preserve"> of the viewer felt dizziness, double image and eye fatigue.</w:t>
      </w:r>
    </w:p>
    <w:p w:rsidR="005D5759" w:rsidRPr="00EC38C6" w:rsidRDefault="005D5759" w:rsidP="005D5759">
      <w:pPr>
        <w:rPr>
          <w:lang w:val="en-US" w:eastAsia="ko-KR"/>
        </w:rPr>
      </w:pPr>
      <w:r w:rsidRPr="00EC38C6">
        <w:rPr>
          <w:lang w:val="en-US" w:eastAsia="ko-KR"/>
        </w:rPr>
        <w:t>A 3DTV Project Group (PG806) has been established in Korea with the aim of development of 3DTV broadcasting specification and viewing safety guideline. Working Group WG8062 is focusing on the development of a 3DTV viewing safety guideline for display, contents, viewing condition, and viewer parameters. A first version is planned to be completed by the end of 2010, and will continue to be updated until 2012.</w:t>
      </w:r>
    </w:p>
    <w:p w:rsidR="005D5759" w:rsidRPr="00EC38C6" w:rsidRDefault="005D5759" w:rsidP="005D5759">
      <w:pPr>
        <w:rPr>
          <w:lang w:val="en-US"/>
        </w:rPr>
      </w:pPr>
      <w:r w:rsidRPr="00EC38C6">
        <w:rPr>
          <w:lang w:val="en-US"/>
        </w:rPr>
        <w:t>Recent actions taken by the Italian Health Ministry, related to the use of 3D spectacles by the public attending cinema presentations of 3D movies, are described in Annex 5.</w:t>
      </w:r>
    </w:p>
    <w:p w:rsidR="005D5759" w:rsidRPr="00EC38C6" w:rsidRDefault="005D5759" w:rsidP="005D5759">
      <w:pPr>
        <w:rPr>
          <w:lang w:val="en-US"/>
        </w:rPr>
      </w:pPr>
      <w:r w:rsidRPr="00EC38C6">
        <w:rPr>
          <w:lang w:val="en-US"/>
        </w:rPr>
        <w:t>Factors that affect 3D viewing comfort also include inter-pupillary distance, intra-scene disparity range, and the speed of depth change of objects in the scene. In addition, rapid cuts between shots of differing depths and changing depths with zoom or pans are known to cause viewer discomfort. Some of these techniques are widely used in 2D production but might cause discomfort when viewed in 3D. Due to these factors, 3D production techniques tend to create 2D video that might be considered by 2D viewers as boring. This is the reason 3D productions to date have been different from the 2D productions of the same event or release. It is widely known that current 3D movie releases are editorially different the 2D releases.</w:t>
      </w:r>
    </w:p>
    <w:p w:rsidR="005D5759" w:rsidRPr="00EC38C6" w:rsidRDefault="005D5759" w:rsidP="005D5759">
      <w:pPr>
        <w:pStyle w:val="Heading1"/>
        <w:rPr>
          <w:lang w:val="en-US"/>
        </w:rPr>
      </w:pPr>
      <w:bookmarkStart w:id="80" w:name="_Toc275863813"/>
      <w:bookmarkStart w:id="81" w:name="_Toc275865243"/>
      <w:bookmarkStart w:id="82" w:name="_Toc275866788"/>
      <w:bookmarkStart w:id="83" w:name="_Toc285462418"/>
      <w:r w:rsidRPr="00EC38C6">
        <w:rPr>
          <w:lang w:val="en-US"/>
        </w:rPr>
        <w:t>10</w:t>
      </w:r>
      <w:r w:rsidRPr="00EC38C6">
        <w:rPr>
          <w:lang w:val="en-US"/>
        </w:rPr>
        <w:tab/>
        <w:t>Assessment methodology</w:t>
      </w:r>
      <w:bookmarkEnd w:id="80"/>
      <w:bookmarkEnd w:id="81"/>
      <w:bookmarkEnd w:id="82"/>
      <w:bookmarkEnd w:id="83"/>
    </w:p>
    <w:p w:rsidR="005D5759" w:rsidRPr="00EC38C6" w:rsidRDefault="005D5759" w:rsidP="005D5759">
      <w:pPr>
        <w:rPr>
          <w:lang w:val="en-US"/>
        </w:rPr>
      </w:pPr>
      <w:r w:rsidRPr="00EC38C6">
        <w:rPr>
          <w:lang w:val="en-US"/>
        </w:rPr>
        <w:t>Although a method for subjective assessment of image quality and depth quality is provided by Recommendation ITU</w:t>
      </w:r>
      <w:r w:rsidRPr="00EC38C6">
        <w:rPr>
          <w:lang w:val="en-US"/>
        </w:rPr>
        <w:noBreakHyphen/>
        <w:t>R BT.1438 – Subjective assessment of stereoscopic television pictures, the type and visibility of artefacts peculiar to stereoscopic images have yet to be systematically identified and studied. Furthermore, the various methodologies and formats have to be taken into consideration.</w:t>
      </w:r>
    </w:p>
    <w:p w:rsidR="005D5759" w:rsidRPr="00EC38C6" w:rsidRDefault="005D5759" w:rsidP="005D5759">
      <w:pPr>
        <w:rPr>
          <w:szCs w:val="24"/>
          <w:lang w:val="en-US"/>
        </w:rPr>
      </w:pPr>
      <w:r w:rsidRPr="00EC38C6">
        <w:rPr>
          <w:lang w:val="en-US"/>
        </w:rPr>
        <w:t xml:space="preserve">The development of an appropriate assessment methodology, in conjunction with a common set of reference source material is of the utmost importance for evaluating 3DTV systems. </w:t>
      </w:r>
      <w:r w:rsidRPr="00EC38C6">
        <w:rPr>
          <w:szCs w:val="24"/>
          <w:lang w:val="en-US"/>
        </w:rPr>
        <w:t xml:space="preserve">It is understood that PSNR results might not be indicative of the effect of artefacts, and that new metrics will need to be considered. Major issues concern the identification of the factors that contribute to viewing discomfort and the development of proper metrics for measuring levels of discomfort. It is </w:t>
      </w:r>
      <w:r w:rsidRPr="00EC38C6">
        <w:rPr>
          <w:szCs w:val="24"/>
          <w:lang w:val="en-US"/>
        </w:rPr>
        <w:lastRenderedPageBreak/>
        <w:t xml:space="preserve">especially urgent to not only seek a metric for the measurement of viewing comfort, as this is a major concern for most users and providers alike, but also to seek a methodology for testing viewing comfort for both short-term and long-term viewing. </w:t>
      </w:r>
    </w:p>
    <w:p w:rsidR="005D5759" w:rsidRPr="00EC38C6" w:rsidRDefault="005D5759" w:rsidP="005D5759">
      <w:pPr>
        <w:rPr>
          <w:highlight w:val="yellow"/>
          <w:lang w:val="en-US"/>
        </w:rPr>
      </w:pPr>
      <w:r w:rsidRPr="00EC38C6">
        <w:rPr>
          <w:lang w:val="en-US"/>
        </w:rPr>
        <w:t>Visual comfort, image quality and depth quality are major perceptual dimensions that both users and programme providers are interested in. However, the value of routine testing of other perceptual dimensions, such as “presence”, “sensation of reality” and “naturalness”, should also be investigated. It is likely that new metrics and methodology are required. Methodology is also required to compare the performance of various approaches to the transmission of 3DTV signals and effects of bandwidth reduction.</w:t>
      </w:r>
    </w:p>
    <w:p w:rsidR="005D5759" w:rsidRPr="00EC38C6" w:rsidRDefault="005D5759" w:rsidP="005D5759">
      <w:pPr>
        <w:pStyle w:val="Heading1"/>
        <w:rPr>
          <w:lang w:val="en-US"/>
        </w:rPr>
      </w:pPr>
      <w:bookmarkStart w:id="84" w:name="_Toc275863814"/>
      <w:bookmarkStart w:id="85" w:name="_Toc275865244"/>
      <w:bookmarkStart w:id="86" w:name="_Toc275866789"/>
      <w:bookmarkStart w:id="87" w:name="_Toc285462419"/>
      <w:r w:rsidRPr="00EC38C6">
        <w:rPr>
          <w:lang w:val="en-US"/>
        </w:rPr>
        <w:t>11</w:t>
      </w:r>
      <w:r w:rsidRPr="00EC38C6">
        <w:rPr>
          <w:lang w:val="en-US"/>
        </w:rPr>
        <w:tab/>
        <w:t>The viewing environment</w:t>
      </w:r>
      <w:bookmarkEnd w:id="84"/>
      <w:bookmarkEnd w:id="85"/>
      <w:bookmarkEnd w:id="86"/>
      <w:bookmarkEnd w:id="87"/>
    </w:p>
    <w:p w:rsidR="005D5759" w:rsidRPr="00EC38C6" w:rsidRDefault="005D5759" w:rsidP="005D5759">
      <w:pPr>
        <w:rPr>
          <w:lang w:val="en-US"/>
        </w:rPr>
      </w:pPr>
      <w:r w:rsidRPr="00EC38C6">
        <w:rPr>
          <w:lang w:val="en-US"/>
        </w:rPr>
        <w:t>The effect of the viewing environment is fundamental on the perception of depth and to the quality of the overall viewing experience. The following situations should be considered:</w:t>
      </w:r>
    </w:p>
    <w:p w:rsidR="005D5759" w:rsidRPr="00EC38C6" w:rsidRDefault="005D5759" w:rsidP="005D5759">
      <w:pPr>
        <w:pStyle w:val="enumlev1"/>
        <w:rPr>
          <w:lang w:val="en-US"/>
        </w:rPr>
      </w:pPr>
      <w:r w:rsidRPr="00EC38C6">
        <w:rPr>
          <w:lang w:val="en-US"/>
        </w:rPr>
        <w:t>–</w:t>
      </w:r>
      <w:r w:rsidRPr="00EC38C6">
        <w:rPr>
          <w:lang w:val="en-US"/>
        </w:rPr>
        <w:tab/>
        <w:t>the studio environment;</w:t>
      </w:r>
    </w:p>
    <w:p w:rsidR="005D5759" w:rsidRPr="00EC38C6" w:rsidRDefault="005D5759" w:rsidP="005D5759">
      <w:pPr>
        <w:pStyle w:val="enumlev1"/>
        <w:rPr>
          <w:lang w:val="en-US"/>
        </w:rPr>
      </w:pPr>
      <w:r w:rsidRPr="00EC38C6">
        <w:rPr>
          <w:lang w:val="en-US"/>
        </w:rPr>
        <w:t>–</w:t>
      </w:r>
      <w:r w:rsidRPr="00EC38C6">
        <w:rPr>
          <w:lang w:val="en-US"/>
        </w:rPr>
        <w:tab/>
        <w:t>the home environment.</w:t>
      </w:r>
    </w:p>
    <w:p w:rsidR="005D5759" w:rsidRPr="00EC38C6" w:rsidRDefault="005D5759" w:rsidP="005D5759">
      <w:pPr>
        <w:rPr>
          <w:lang w:val="en-US"/>
        </w:rPr>
      </w:pPr>
      <w:r w:rsidRPr="00EC38C6">
        <w:rPr>
          <w:lang w:val="en-US"/>
        </w:rPr>
        <w:t>In particular, in conjunction with viewing distance, picture size and subtended viewing angle play a role in the three-dimensional effect as perceived by the viewer. This might have implications on the way in which 3DTV should be produced and displayed.</w:t>
      </w:r>
    </w:p>
    <w:p w:rsidR="005D5759" w:rsidRPr="00EC38C6" w:rsidRDefault="005D5759" w:rsidP="005D5759">
      <w:pPr>
        <w:pStyle w:val="Heading1"/>
        <w:rPr>
          <w:lang w:val="en-US"/>
        </w:rPr>
      </w:pPr>
      <w:bookmarkStart w:id="88" w:name="_Toc275863815"/>
      <w:bookmarkStart w:id="89" w:name="_Toc275865245"/>
      <w:bookmarkStart w:id="90" w:name="_Toc275866790"/>
      <w:bookmarkStart w:id="91" w:name="_Toc285462420"/>
      <w:r w:rsidRPr="00EC38C6">
        <w:rPr>
          <w:lang w:val="en-US"/>
        </w:rPr>
        <w:t>12</w:t>
      </w:r>
      <w:r w:rsidRPr="00EC38C6">
        <w:rPr>
          <w:lang w:val="en-US"/>
        </w:rPr>
        <w:tab/>
        <w:t>User requirements</w:t>
      </w:r>
      <w:bookmarkEnd w:id="88"/>
      <w:bookmarkEnd w:id="89"/>
      <w:bookmarkEnd w:id="90"/>
      <w:bookmarkEnd w:id="91"/>
    </w:p>
    <w:p w:rsidR="005D5759" w:rsidRPr="00EC38C6" w:rsidRDefault="005D5759" w:rsidP="005D5759">
      <w:pPr>
        <w:rPr>
          <w:lang w:val="en-US"/>
        </w:rPr>
      </w:pPr>
      <w:r w:rsidRPr="00EC38C6">
        <w:rPr>
          <w:lang w:val="en-US"/>
        </w:rPr>
        <w:t>These are currently not fully understood.</w:t>
      </w:r>
      <w:r w:rsidRPr="00EC38C6" w:rsidDel="00C01BB4">
        <w:rPr>
          <w:lang w:val="en-US"/>
        </w:rPr>
        <w:t xml:space="preserve"> </w:t>
      </w:r>
    </w:p>
    <w:p w:rsidR="005D5759" w:rsidRPr="00EC38C6" w:rsidRDefault="005D5759" w:rsidP="005D5759">
      <w:pPr>
        <w:rPr>
          <w:lang w:val="en-US"/>
        </w:rPr>
      </w:pPr>
      <w:r w:rsidRPr="00EC38C6">
        <w:rPr>
          <w:lang w:val="en-US"/>
        </w:rPr>
        <w:t>At its May 2009 meeting, WP 6C decided to carry out a survey on the aspirations of the ITU Membership on 3DTV broadcasting. The survey was carried out between July 2009 and October 2009. All those who responded considered that there is a need to discuss with standards bodies, such as the IEC, the provision of minimum requirements for 3DTV receivers which match a future 3DTV broadcast system. In addition all respondees considered it very important/essential for a 3DTV system to have the same format as packaged media (e.g. HDTV capacity discs).</w:t>
      </w:r>
    </w:p>
    <w:p w:rsidR="005D5759" w:rsidRPr="00EC38C6" w:rsidRDefault="005D5759" w:rsidP="005D5759">
      <w:pPr>
        <w:pStyle w:val="Heading1"/>
        <w:rPr>
          <w:lang w:val="en-US"/>
        </w:rPr>
      </w:pPr>
      <w:bookmarkStart w:id="92" w:name="_Toc275863816"/>
      <w:bookmarkStart w:id="93" w:name="_Toc275865246"/>
      <w:bookmarkStart w:id="94" w:name="_Toc275866791"/>
      <w:bookmarkStart w:id="95" w:name="_Toc285462421"/>
      <w:r w:rsidRPr="00EC38C6">
        <w:rPr>
          <w:lang w:val="en-US"/>
        </w:rPr>
        <w:t>13</w:t>
      </w:r>
      <w:r w:rsidRPr="00EC38C6">
        <w:rPr>
          <w:lang w:val="en-US"/>
        </w:rPr>
        <w:tab/>
        <w:t>Performance requirements</w:t>
      </w:r>
      <w:bookmarkEnd w:id="92"/>
      <w:bookmarkEnd w:id="93"/>
      <w:bookmarkEnd w:id="94"/>
      <w:bookmarkEnd w:id="95"/>
    </w:p>
    <w:p w:rsidR="005D5759" w:rsidRDefault="005D5759" w:rsidP="005D5759">
      <w:pPr>
        <w:rPr>
          <w:lang w:val="en-US"/>
        </w:rPr>
      </w:pPr>
      <w:r w:rsidRPr="00EC38C6">
        <w:rPr>
          <w:lang w:val="en-US"/>
        </w:rPr>
        <w:t xml:space="preserve">The overall performance requirements need to be identified in sufficient detail in order to orient the choice of the appropriate technologies for a new 3DTV system. </w:t>
      </w:r>
    </w:p>
    <w:p w:rsidR="005D5759" w:rsidRDefault="005D5759" w:rsidP="009B7CA9">
      <w:pPr>
        <w:rPr>
          <w:lang w:val="en-US"/>
        </w:rPr>
      </w:pPr>
      <w:r w:rsidRPr="00EC38C6">
        <w:rPr>
          <w:lang w:val="en-US"/>
        </w:rPr>
        <w:t>A preliminary list of possible requirements is listed in Annex 6. This has been gleaned from contributions made to W</w:t>
      </w:r>
      <w:r w:rsidR="009B7CA9">
        <w:rPr>
          <w:lang w:val="en-US"/>
        </w:rPr>
        <w:t>P</w:t>
      </w:r>
      <w:r w:rsidRPr="00EC38C6">
        <w:rPr>
          <w:lang w:val="en-US"/>
        </w:rPr>
        <w:t xml:space="preserve"> 6C since October 2008. </w:t>
      </w:r>
    </w:p>
    <w:p w:rsidR="005D5759" w:rsidRDefault="005D5759" w:rsidP="005D5759">
      <w:pPr>
        <w:rPr>
          <w:lang w:val="en-US"/>
        </w:rPr>
      </w:pPr>
      <w:r w:rsidRPr="00EC38C6">
        <w:rPr>
          <w:lang w:val="en-US"/>
        </w:rPr>
        <w:t>It is hoped that future contributions will provide clarifications and/or additional factors that should be considered.</w:t>
      </w:r>
    </w:p>
    <w:p w:rsidR="005D5759" w:rsidRPr="00EC38C6" w:rsidRDefault="005D5759" w:rsidP="005D5759">
      <w:pPr>
        <w:pStyle w:val="Heading1"/>
        <w:rPr>
          <w:lang w:val="en-US"/>
        </w:rPr>
      </w:pPr>
      <w:bookmarkStart w:id="96" w:name="_Toc275863817"/>
      <w:bookmarkStart w:id="97" w:name="_Toc275865247"/>
      <w:bookmarkStart w:id="98" w:name="_Toc275866792"/>
      <w:bookmarkStart w:id="99" w:name="_Toc285462422"/>
      <w:r w:rsidRPr="00EC38C6">
        <w:rPr>
          <w:lang w:val="en-US"/>
        </w:rPr>
        <w:t>14</w:t>
      </w:r>
      <w:r w:rsidRPr="00EC38C6">
        <w:rPr>
          <w:lang w:val="en-US"/>
        </w:rPr>
        <w:tab/>
        <w:t>Organizations with initiatives in 3DTV</w:t>
      </w:r>
      <w:bookmarkEnd w:id="96"/>
      <w:bookmarkEnd w:id="97"/>
      <w:bookmarkEnd w:id="98"/>
      <w:bookmarkEnd w:id="99"/>
    </w:p>
    <w:p w:rsidR="005D5759" w:rsidRPr="00EC38C6" w:rsidRDefault="005D5759" w:rsidP="005D5759">
      <w:pPr>
        <w:rPr>
          <w:lang w:val="en-US"/>
        </w:rPr>
      </w:pPr>
      <w:r w:rsidRPr="00EC38C6">
        <w:rPr>
          <w:lang w:val="en-US"/>
        </w:rPr>
        <w:t>A wide range of research, standardization, and trade associations are currently active in investigating aspects of 3DTV. A non-exhaustive list is attached in Annex 1.</w:t>
      </w:r>
    </w:p>
    <w:p w:rsidR="005D5759" w:rsidRPr="00EC38C6" w:rsidRDefault="005D5759" w:rsidP="005D5759">
      <w:pPr>
        <w:pStyle w:val="Heading1"/>
        <w:rPr>
          <w:lang w:val="en-US"/>
        </w:rPr>
      </w:pPr>
      <w:bookmarkStart w:id="100" w:name="_Toc275863818"/>
      <w:bookmarkStart w:id="101" w:name="_Toc275865248"/>
      <w:bookmarkStart w:id="102" w:name="_Toc275866793"/>
      <w:bookmarkStart w:id="103" w:name="_Toc285462423"/>
      <w:r w:rsidRPr="00EC38C6">
        <w:rPr>
          <w:lang w:val="en-US"/>
        </w:rPr>
        <w:lastRenderedPageBreak/>
        <w:t>15</w:t>
      </w:r>
      <w:r w:rsidRPr="00EC38C6">
        <w:rPr>
          <w:lang w:val="en-US"/>
        </w:rPr>
        <w:tab/>
        <w:t>Conclusions</w:t>
      </w:r>
      <w:bookmarkEnd w:id="100"/>
      <w:bookmarkEnd w:id="101"/>
      <w:bookmarkEnd w:id="102"/>
      <w:bookmarkEnd w:id="103"/>
    </w:p>
    <w:p w:rsidR="005D5759" w:rsidRPr="00EC38C6" w:rsidRDefault="005D5759" w:rsidP="005D5759">
      <w:pPr>
        <w:rPr>
          <w:lang w:val="en-US"/>
        </w:rPr>
      </w:pPr>
      <w:r w:rsidRPr="00EC38C6">
        <w:rPr>
          <w:lang w:val="en-US"/>
        </w:rPr>
        <w:t xml:space="preserve">Without an orderly approach to the standardization of 3DTV broadcasting systems, even for an initial test phase, various </w:t>
      </w:r>
      <w:r w:rsidRPr="00EC38C6">
        <w:rPr>
          <w:i/>
          <w:lang w:val="en-US"/>
        </w:rPr>
        <w:t>de facto</w:t>
      </w:r>
      <w:r w:rsidRPr="00EC38C6">
        <w:rPr>
          <w:lang w:val="en-US"/>
        </w:rPr>
        <w:t xml:space="preserve"> standards will become established. There is a risk that subsequent implementation of 3DTV broadcasting could become more difficult. </w:t>
      </w:r>
    </w:p>
    <w:p w:rsidR="005D5759" w:rsidRPr="00EC38C6" w:rsidRDefault="005D5759" w:rsidP="005D5759">
      <w:pPr>
        <w:rPr>
          <w:lang w:val="en-US"/>
        </w:rPr>
      </w:pPr>
      <w:r w:rsidRPr="00EC38C6">
        <w:rPr>
          <w:lang w:val="en-US"/>
        </w:rPr>
        <w:t xml:space="preserve">Furthermore, actions likely to be taken by the gaming and optical media (Blu-ray) industries could have a significant impact on the capabilities of widely deployed consumer equipment. </w:t>
      </w:r>
    </w:p>
    <w:p w:rsidR="005D5759" w:rsidRPr="00EC38C6" w:rsidRDefault="005D5759" w:rsidP="005D5759">
      <w:pPr>
        <w:rPr>
          <w:lang w:val="en-US"/>
        </w:rPr>
      </w:pPr>
      <w:r w:rsidRPr="00EC38C6">
        <w:rPr>
          <w:lang w:val="en-US"/>
        </w:rPr>
        <w:t>It is also not known what the consequences might be of decisions on the future 3D-capabilities of interfaces to displays if these are taken in the absence of agreed requirements for 3DTV broadcasting systems.</w:t>
      </w:r>
    </w:p>
    <w:p w:rsidR="005D5759" w:rsidRPr="00EC38C6" w:rsidRDefault="005D5759" w:rsidP="005D5759">
      <w:pPr>
        <w:rPr>
          <w:lang w:val="en-US"/>
        </w:rPr>
      </w:pPr>
      <w:r w:rsidRPr="00EC38C6">
        <w:rPr>
          <w:lang w:val="en-US"/>
        </w:rPr>
        <w:t>It is anticipated that guidance will be desirable covering the following:</w:t>
      </w:r>
    </w:p>
    <w:p w:rsidR="005D5759" w:rsidRPr="00EC38C6" w:rsidRDefault="005D5759" w:rsidP="005D5759">
      <w:pPr>
        <w:pStyle w:val="enumlev1"/>
        <w:rPr>
          <w:lang w:val="en-US"/>
        </w:rPr>
      </w:pPr>
      <w:r w:rsidRPr="00EC38C6">
        <w:rPr>
          <w:lang w:val="en-US"/>
        </w:rPr>
        <w:t>–</w:t>
      </w:r>
      <w:r w:rsidRPr="00EC38C6">
        <w:rPr>
          <w:lang w:val="en-US"/>
        </w:rPr>
        <w:tab/>
        <w:t>quality assessment methods for 3DTV systems;</w:t>
      </w:r>
    </w:p>
    <w:p w:rsidR="005D5759" w:rsidRPr="00EC38C6" w:rsidRDefault="005D5759" w:rsidP="005D5759">
      <w:pPr>
        <w:pStyle w:val="enumlev1"/>
        <w:rPr>
          <w:lang w:val="en-US"/>
        </w:rPr>
      </w:pPr>
      <w:r w:rsidRPr="00EC38C6">
        <w:rPr>
          <w:lang w:val="en-US"/>
        </w:rPr>
        <w:t>–</w:t>
      </w:r>
      <w:r w:rsidRPr="00EC38C6">
        <w:rPr>
          <w:lang w:val="en-US"/>
        </w:rPr>
        <w:tab/>
        <w:t>reference 3DTV source materials for use in subjective tests;</w:t>
      </w:r>
    </w:p>
    <w:p w:rsidR="005D5759" w:rsidRPr="00EC38C6" w:rsidRDefault="005D5759" w:rsidP="005D5759">
      <w:pPr>
        <w:pStyle w:val="enumlev1"/>
        <w:rPr>
          <w:lang w:val="en-US"/>
        </w:rPr>
      </w:pPr>
      <w:r w:rsidRPr="00EC38C6">
        <w:rPr>
          <w:lang w:val="en-US"/>
        </w:rPr>
        <w:t>–</w:t>
      </w:r>
      <w:r w:rsidRPr="00EC38C6">
        <w:rPr>
          <w:lang w:val="en-US"/>
        </w:rPr>
        <w:tab/>
        <w:t>requirements for the broadcasting chain;</w:t>
      </w:r>
    </w:p>
    <w:p w:rsidR="005D5759" w:rsidRPr="00EC38C6" w:rsidRDefault="005D5759" w:rsidP="005D5759">
      <w:pPr>
        <w:pStyle w:val="enumlev1"/>
        <w:rPr>
          <w:lang w:val="en-US"/>
        </w:rPr>
      </w:pPr>
      <w:r w:rsidRPr="00EC38C6">
        <w:rPr>
          <w:lang w:val="en-US"/>
        </w:rPr>
        <w:t>–</w:t>
      </w:r>
      <w:r w:rsidRPr="00EC38C6">
        <w:rPr>
          <w:lang w:val="en-US"/>
        </w:rPr>
        <w:tab/>
        <w:t>requirements for production and production grammar;</w:t>
      </w:r>
    </w:p>
    <w:p w:rsidR="005D5759" w:rsidRPr="00EC38C6" w:rsidRDefault="005D5759" w:rsidP="005D5759">
      <w:pPr>
        <w:pStyle w:val="enumlev1"/>
        <w:rPr>
          <w:lang w:val="en-US"/>
        </w:rPr>
      </w:pPr>
      <w:r w:rsidRPr="00EC38C6">
        <w:rPr>
          <w:lang w:val="en-US"/>
        </w:rPr>
        <w:t>–</w:t>
      </w:r>
      <w:r w:rsidRPr="00EC38C6">
        <w:rPr>
          <w:lang w:val="en-US"/>
        </w:rPr>
        <w:tab/>
        <w:t>psychophysical aspects related to viewing of stereoscopic images;</w:t>
      </w:r>
    </w:p>
    <w:p w:rsidR="005D5759" w:rsidRPr="00EC38C6" w:rsidRDefault="005D5759" w:rsidP="005D5759">
      <w:pPr>
        <w:pStyle w:val="enumlev1"/>
        <w:rPr>
          <w:lang w:val="en-US"/>
        </w:rPr>
      </w:pPr>
      <w:r w:rsidRPr="00EC38C6">
        <w:rPr>
          <w:lang w:val="en-US"/>
        </w:rPr>
        <w:t>–</w:t>
      </w:r>
      <w:r w:rsidRPr="00EC38C6">
        <w:rPr>
          <w:lang w:val="en-US"/>
        </w:rPr>
        <w:tab/>
        <w:t>requirements first-generation 3DTV systems.</w:t>
      </w:r>
    </w:p>
    <w:p w:rsidR="005D5759" w:rsidRPr="00EC38C6" w:rsidRDefault="005D5759" w:rsidP="005D5759">
      <w:pPr>
        <w:rPr>
          <w:lang w:val="en-US"/>
        </w:rPr>
      </w:pPr>
      <w:r w:rsidRPr="00EC38C6">
        <w:rPr>
          <w:lang w:val="en-US"/>
        </w:rPr>
        <w:t>In addition, an important issue for further study is an understanding of bit-rate requirements for first-generation 3DTV broadcasting systems, for both the frame-based and compatible 2D approaches.</w:t>
      </w:r>
    </w:p>
    <w:p w:rsidR="005D5759" w:rsidRPr="00EC38C6" w:rsidRDefault="005D5759" w:rsidP="005D5759">
      <w:pPr>
        <w:rPr>
          <w:b/>
          <w:bCs/>
          <w:lang w:val="en-US"/>
        </w:rPr>
      </w:pPr>
      <w:r w:rsidRPr="00EC38C6">
        <w:rPr>
          <w:b/>
          <w:bCs/>
          <w:lang w:val="en-US"/>
        </w:rPr>
        <w:t>Referring to the matrix of signal formats described in Fig. 1, the most critical matrix points that might need to be standardized are the first-generation Levels 2 and 4 points to the maximum extent possible, but certainly regarding signalling.</w:t>
      </w:r>
    </w:p>
    <w:p w:rsidR="005D5759" w:rsidRPr="00EC38C6" w:rsidRDefault="005D5759" w:rsidP="005D5759">
      <w:pPr>
        <w:rPr>
          <w:b/>
          <w:bCs/>
          <w:lang w:val="en-US"/>
        </w:rPr>
      </w:pPr>
      <w:r w:rsidRPr="00EC38C6">
        <w:rPr>
          <w:b/>
          <w:bCs/>
          <w:lang w:val="en-US"/>
        </w:rPr>
        <w:t>Another critical issue is to try to align the matrix with the formats used for packaged media.</w:t>
      </w:r>
    </w:p>
    <w:p w:rsidR="005D5759" w:rsidRPr="00EC38C6" w:rsidRDefault="005D5759" w:rsidP="005D5759">
      <w:pPr>
        <w:rPr>
          <w:lang w:val="en-US"/>
        </w:rPr>
      </w:pPr>
      <w:r w:rsidRPr="00EC38C6">
        <w:rPr>
          <w:lang w:val="en-US"/>
        </w:rPr>
        <w:t>Further contributions to WP 6C are invited on the above and related topics.</w:t>
      </w:r>
    </w:p>
    <w:p w:rsidR="005D5759" w:rsidRDefault="005D5759" w:rsidP="005D5759">
      <w:pPr>
        <w:rPr>
          <w:lang w:val="en-US"/>
        </w:rPr>
      </w:pPr>
    </w:p>
    <w:p w:rsidR="002E293A" w:rsidRPr="00EC38C6" w:rsidRDefault="002E293A" w:rsidP="005D5759">
      <w:pPr>
        <w:rPr>
          <w:lang w:val="en-US"/>
        </w:rPr>
      </w:pPr>
    </w:p>
    <w:p w:rsidR="005D5759" w:rsidRPr="00EC38C6" w:rsidRDefault="005D5759" w:rsidP="005D5759">
      <w:pPr>
        <w:rPr>
          <w:lang w:val="en-US"/>
        </w:rPr>
      </w:pPr>
    </w:p>
    <w:p w:rsidR="005D5759" w:rsidRPr="00EC38C6" w:rsidRDefault="005D5759" w:rsidP="009B7CA9">
      <w:pPr>
        <w:pStyle w:val="AnnexNoTitle"/>
        <w:rPr>
          <w:lang w:val="en-US"/>
        </w:rPr>
      </w:pPr>
      <w:bookmarkStart w:id="104" w:name="_Toc275865249"/>
      <w:bookmarkStart w:id="105" w:name="_Toc285462424"/>
      <w:r w:rsidRPr="00EC38C6">
        <w:rPr>
          <w:lang w:val="en-US"/>
        </w:rPr>
        <w:t>Annex 1</w:t>
      </w:r>
      <w:bookmarkStart w:id="106" w:name="_Toc275865250"/>
      <w:bookmarkEnd w:id="104"/>
      <w:r w:rsidR="009B7CA9">
        <w:rPr>
          <w:lang w:val="en-US"/>
        </w:rPr>
        <w:br/>
      </w:r>
      <w:r w:rsidR="009B7CA9">
        <w:rPr>
          <w:lang w:val="en-US"/>
        </w:rPr>
        <w:br/>
      </w:r>
      <w:r w:rsidRPr="00EC38C6">
        <w:rPr>
          <w:lang w:val="en-US"/>
        </w:rPr>
        <w:t>Organizations with current initiatives in 3DTV</w:t>
      </w:r>
      <w:bookmarkEnd w:id="106"/>
      <w:bookmarkEnd w:id="105"/>
    </w:p>
    <w:p w:rsidR="005D5759" w:rsidRPr="00EC38C6" w:rsidRDefault="005D5759" w:rsidP="005D5759">
      <w:pPr>
        <w:pStyle w:val="Heading1"/>
        <w:rPr>
          <w:lang w:val="en-US"/>
        </w:rPr>
      </w:pPr>
      <w:bookmarkStart w:id="107" w:name="_Toc275863819"/>
      <w:bookmarkStart w:id="108" w:name="_Toc275865251"/>
      <w:bookmarkStart w:id="109" w:name="_Toc275866794"/>
      <w:bookmarkStart w:id="110" w:name="_Toc285462425"/>
      <w:r w:rsidRPr="00EC38C6">
        <w:rPr>
          <w:lang w:val="en-US"/>
        </w:rPr>
        <w:t>1</w:t>
      </w:r>
      <w:r w:rsidRPr="00EC38C6">
        <w:rPr>
          <w:lang w:val="en-US"/>
        </w:rPr>
        <w:tab/>
        <w:t>ISO/IEC JTC1/SC29/WG11</w:t>
      </w:r>
      <w:bookmarkEnd w:id="107"/>
      <w:bookmarkEnd w:id="108"/>
      <w:bookmarkEnd w:id="109"/>
      <w:bookmarkEnd w:id="110"/>
    </w:p>
    <w:p w:rsidR="005D5759" w:rsidRPr="00EC38C6" w:rsidRDefault="005D5759" w:rsidP="005D5759">
      <w:pPr>
        <w:rPr>
          <w:lang w:val="en-US"/>
        </w:rPr>
      </w:pPr>
      <w:r w:rsidRPr="00EC38C6">
        <w:rPr>
          <w:lang w:val="en-US"/>
        </w:rPr>
        <w:t>In July 2009 it was planned to finalize the specification of carriage of MVC over MPEG</w:t>
      </w:r>
      <w:r w:rsidRPr="00EC38C6">
        <w:rPr>
          <w:lang w:val="en-US"/>
        </w:rPr>
        <w:noBreakHyphen/>
        <w:t>2 systems, as well as extensions to the file format specifications to accommodate multiview video.</w:t>
      </w:r>
    </w:p>
    <w:p w:rsidR="005D5759" w:rsidRPr="00EC38C6" w:rsidRDefault="005D5759" w:rsidP="005D5759">
      <w:pPr>
        <w:rPr>
          <w:lang w:val="en-US"/>
        </w:rPr>
      </w:pPr>
      <w:r w:rsidRPr="00EC38C6">
        <w:rPr>
          <w:lang w:val="en-US"/>
        </w:rPr>
        <w:t>Work is also proposed to begin on a new 3D video (3DV) format that aims to support advanced stereoscopic display processing and auto-stereoscopic displays.</w:t>
      </w:r>
    </w:p>
    <w:p w:rsidR="005D5759" w:rsidRPr="00EC38C6" w:rsidRDefault="005D5759" w:rsidP="005D5759">
      <w:pPr>
        <w:rPr>
          <w:lang w:val="en-US"/>
        </w:rPr>
      </w:pPr>
      <w:r w:rsidRPr="00EC38C6">
        <w:rPr>
          <w:lang w:val="en-US"/>
        </w:rPr>
        <w:t>It is also understood that amendment to ISO/IEC 14496</w:t>
      </w:r>
      <w:r w:rsidRPr="00EC38C6">
        <w:rPr>
          <w:lang w:val="en-US"/>
        </w:rPr>
        <w:noBreakHyphen/>
        <w:t xml:space="preserve">10 are to include a spatially interleaved frame supplemental enhancement information (SEI) </w:t>
      </w:r>
      <w:r w:rsidRPr="005917B6">
        <w:rPr>
          <w:lang w:val="en-US"/>
        </w:rPr>
        <w:t>message to signal the type of interleaving in a frame-based scheme.</w:t>
      </w:r>
    </w:p>
    <w:p w:rsidR="005D5759" w:rsidRPr="00EC38C6" w:rsidRDefault="005D5759" w:rsidP="005D5759">
      <w:pPr>
        <w:pStyle w:val="Heading1"/>
        <w:rPr>
          <w:lang w:val="en-US"/>
        </w:rPr>
      </w:pPr>
      <w:bookmarkStart w:id="111" w:name="_Toc275863820"/>
      <w:bookmarkStart w:id="112" w:name="_Toc275865252"/>
      <w:bookmarkStart w:id="113" w:name="_Toc275866795"/>
      <w:bookmarkStart w:id="114" w:name="_Toc285462426"/>
      <w:r w:rsidRPr="005917B6">
        <w:rPr>
          <w:lang w:val="en-US"/>
        </w:rPr>
        <w:lastRenderedPageBreak/>
        <w:t>2</w:t>
      </w:r>
      <w:r w:rsidRPr="00EC38C6">
        <w:rPr>
          <w:lang w:val="en-US"/>
        </w:rPr>
        <w:tab/>
        <w:t>ITU-T Study Group 9</w:t>
      </w:r>
      <w:bookmarkEnd w:id="111"/>
      <w:bookmarkEnd w:id="112"/>
      <w:bookmarkEnd w:id="113"/>
      <w:bookmarkEnd w:id="114"/>
    </w:p>
    <w:p w:rsidR="005D5759" w:rsidRDefault="005D5759" w:rsidP="005D5759">
      <w:pPr>
        <w:rPr>
          <w:lang w:val="en-US"/>
        </w:rPr>
      </w:pPr>
      <w:r w:rsidRPr="00EC38C6">
        <w:rPr>
          <w:rFonts w:eastAsia="Batang"/>
          <w:lang w:val="en-US" w:eastAsia="ko-KR"/>
        </w:rPr>
        <w:t xml:space="preserve">ITU-T SG 9 has recently initiated work items to develop draft new Recommendations on </w:t>
      </w:r>
      <w:r w:rsidRPr="00EC38C6">
        <w:rPr>
          <w:rFonts w:eastAsia="Malgun Gothic"/>
          <w:lang w:val="en-US" w:eastAsia="ko-KR"/>
        </w:rPr>
        <w:t>s</w:t>
      </w:r>
      <w:r w:rsidRPr="00EC38C6">
        <w:rPr>
          <w:lang w:val="en-US" w:eastAsia="ko-KR"/>
        </w:rPr>
        <w:t xml:space="preserve">ubjective </w:t>
      </w:r>
      <w:r w:rsidRPr="00EC38C6">
        <w:rPr>
          <w:rFonts w:eastAsia="Malgun Gothic"/>
          <w:lang w:val="en-US" w:eastAsia="ko-KR"/>
        </w:rPr>
        <w:t>a</w:t>
      </w:r>
      <w:r w:rsidRPr="00EC38C6">
        <w:rPr>
          <w:lang w:val="en-US" w:eastAsia="ko-KR"/>
        </w:rPr>
        <w:t xml:space="preserve">ssessment </w:t>
      </w:r>
      <w:r w:rsidRPr="00EC38C6">
        <w:rPr>
          <w:rFonts w:eastAsia="Malgun Gothic"/>
          <w:lang w:val="en-US" w:eastAsia="ko-KR"/>
        </w:rPr>
        <w:t>m</w:t>
      </w:r>
      <w:r w:rsidRPr="00EC38C6">
        <w:rPr>
          <w:lang w:val="en-US" w:eastAsia="ko-KR"/>
        </w:rPr>
        <w:t xml:space="preserve">ethods for 3D </w:t>
      </w:r>
      <w:r w:rsidRPr="00EC38C6">
        <w:rPr>
          <w:rFonts w:eastAsia="Malgun Gothic"/>
          <w:lang w:val="en-US" w:eastAsia="ko-KR"/>
        </w:rPr>
        <w:t>v</w:t>
      </w:r>
      <w:r w:rsidRPr="00EC38C6">
        <w:rPr>
          <w:lang w:val="en-US" w:eastAsia="ko-KR"/>
        </w:rPr>
        <w:t xml:space="preserve">ideo </w:t>
      </w:r>
      <w:r w:rsidRPr="00EC38C6">
        <w:rPr>
          <w:rFonts w:eastAsia="Malgun Gothic"/>
          <w:lang w:val="en-US" w:eastAsia="ko-KR"/>
        </w:rPr>
        <w:t>q</w:t>
      </w:r>
      <w:r w:rsidRPr="00EC38C6">
        <w:rPr>
          <w:lang w:val="en-US" w:eastAsia="ko-KR"/>
        </w:rPr>
        <w:t>uality a</w:t>
      </w:r>
      <w:r w:rsidRPr="00EC38C6">
        <w:rPr>
          <w:rFonts w:eastAsia="Malgun Gothic"/>
          <w:lang w:val="en-US" w:eastAsia="ko-KR"/>
        </w:rPr>
        <w:t>nd on d</w:t>
      </w:r>
      <w:r w:rsidRPr="00EC38C6">
        <w:rPr>
          <w:lang w:val="en-US" w:eastAsia="ko-KR"/>
        </w:rPr>
        <w:t xml:space="preserve">isplay </w:t>
      </w:r>
      <w:r w:rsidRPr="00EC38C6">
        <w:rPr>
          <w:rFonts w:eastAsia="Malgun Gothic"/>
          <w:lang w:val="en-US" w:eastAsia="ko-KR"/>
        </w:rPr>
        <w:t>r</w:t>
      </w:r>
      <w:r w:rsidRPr="00EC38C6">
        <w:rPr>
          <w:lang w:val="en-US" w:eastAsia="ko-KR"/>
        </w:rPr>
        <w:t xml:space="preserve">equirements for 3D </w:t>
      </w:r>
      <w:r w:rsidRPr="00EC38C6">
        <w:rPr>
          <w:rFonts w:eastAsia="Malgun Gothic"/>
          <w:lang w:val="en-US" w:eastAsia="ko-KR"/>
        </w:rPr>
        <w:t>v</w:t>
      </w:r>
      <w:r w:rsidRPr="00EC38C6">
        <w:rPr>
          <w:lang w:val="en-US" w:eastAsia="ko-KR"/>
        </w:rPr>
        <w:t xml:space="preserve">ideo </w:t>
      </w:r>
      <w:r w:rsidRPr="00EC38C6">
        <w:rPr>
          <w:rFonts w:eastAsia="Malgun Gothic"/>
          <w:lang w:val="en-US" w:eastAsia="ko-KR"/>
        </w:rPr>
        <w:t>q</w:t>
      </w:r>
      <w:r w:rsidRPr="00EC38C6">
        <w:rPr>
          <w:lang w:val="en-US" w:eastAsia="ko-KR"/>
        </w:rPr>
        <w:t xml:space="preserve">uality </w:t>
      </w:r>
      <w:r w:rsidRPr="00EC38C6">
        <w:rPr>
          <w:rFonts w:eastAsia="Malgun Gothic"/>
          <w:lang w:val="en-US" w:eastAsia="ko-KR"/>
        </w:rPr>
        <w:t>a</w:t>
      </w:r>
      <w:r w:rsidRPr="00EC38C6">
        <w:rPr>
          <w:lang w:val="en-US" w:eastAsia="ko-KR"/>
        </w:rPr>
        <w:t>ssessment. In addition, studies are being progressed on s</w:t>
      </w:r>
      <w:r w:rsidRPr="005917B6">
        <w:rPr>
          <w:lang w:val="en-US"/>
        </w:rPr>
        <w:t xml:space="preserve">calable view-range representation for </w:t>
      </w:r>
      <w:r w:rsidRPr="00EC38C6">
        <w:rPr>
          <w:lang w:val="en-US"/>
        </w:rPr>
        <w:t>f</w:t>
      </w:r>
      <w:r w:rsidRPr="005917B6">
        <w:rPr>
          <w:lang w:val="en-US"/>
        </w:rPr>
        <w:t xml:space="preserve">ree viewpoint </w:t>
      </w:r>
      <w:r w:rsidRPr="00EC38C6">
        <w:rPr>
          <w:lang w:val="en-US"/>
        </w:rPr>
        <w:t>television (FTV)</w:t>
      </w:r>
      <w:r w:rsidRPr="005917B6">
        <w:rPr>
          <w:lang w:val="en-US"/>
        </w:rPr>
        <w:t>.</w:t>
      </w:r>
    </w:p>
    <w:p w:rsidR="005D5759" w:rsidRPr="00EC38C6" w:rsidRDefault="005D5759" w:rsidP="005D5759">
      <w:pPr>
        <w:pStyle w:val="Heading1"/>
        <w:rPr>
          <w:lang w:val="en-US"/>
        </w:rPr>
      </w:pPr>
      <w:bookmarkStart w:id="115" w:name="_Toc275863821"/>
      <w:bookmarkStart w:id="116" w:name="_Toc275865253"/>
      <w:bookmarkStart w:id="117" w:name="_Toc275866796"/>
      <w:bookmarkStart w:id="118" w:name="_Toc285462427"/>
      <w:r w:rsidRPr="00EC38C6">
        <w:rPr>
          <w:lang w:val="en-US"/>
        </w:rPr>
        <w:t>3</w:t>
      </w:r>
      <w:r w:rsidRPr="00EC38C6">
        <w:rPr>
          <w:lang w:val="en-US"/>
        </w:rPr>
        <w:tab/>
        <w:t>ITU-T Study Group 16</w:t>
      </w:r>
      <w:bookmarkEnd w:id="115"/>
      <w:bookmarkEnd w:id="116"/>
      <w:bookmarkEnd w:id="117"/>
      <w:bookmarkEnd w:id="118"/>
    </w:p>
    <w:p w:rsidR="005D5759" w:rsidRPr="00EC38C6" w:rsidRDefault="005D5759" w:rsidP="005D5759">
      <w:pPr>
        <w:rPr>
          <w:lang w:val="en-US"/>
        </w:rPr>
      </w:pPr>
      <w:r w:rsidRPr="00EC38C6">
        <w:rPr>
          <w:lang w:val="en-US"/>
        </w:rPr>
        <w:t>The multiview coding extension of Recommendation ITU-T H.264 | ISO/IEC 14496-10 MPEG-4 AVC has proceeded to AAP Consent under ITU-T Recommendation A.8 approval process.</w:t>
      </w:r>
    </w:p>
    <w:p w:rsidR="005D5759" w:rsidRPr="00EC38C6" w:rsidRDefault="005D5759" w:rsidP="005D5759">
      <w:pPr>
        <w:pStyle w:val="Heading1"/>
        <w:rPr>
          <w:lang w:val="en-US"/>
        </w:rPr>
      </w:pPr>
      <w:bookmarkStart w:id="119" w:name="_Toc275863822"/>
      <w:bookmarkStart w:id="120" w:name="_Toc275865254"/>
      <w:bookmarkStart w:id="121" w:name="_Toc275866797"/>
      <w:bookmarkStart w:id="122" w:name="_Toc285462428"/>
      <w:r w:rsidRPr="00EC38C6">
        <w:rPr>
          <w:lang w:val="en-US"/>
        </w:rPr>
        <w:t>4</w:t>
      </w:r>
      <w:r w:rsidRPr="00EC38C6">
        <w:rPr>
          <w:lang w:val="en-US"/>
        </w:rPr>
        <w:tab/>
        <w:t>3DTV – Network of Excellence</w:t>
      </w:r>
      <w:bookmarkEnd w:id="119"/>
      <w:bookmarkEnd w:id="120"/>
      <w:bookmarkEnd w:id="121"/>
      <w:bookmarkEnd w:id="122"/>
      <w:r w:rsidRPr="00EC38C6">
        <w:rPr>
          <w:lang w:val="en-US"/>
        </w:rPr>
        <w:t xml:space="preserve"> </w:t>
      </w:r>
    </w:p>
    <w:p w:rsidR="005D5759" w:rsidRPr="00EC38C6" w:rsidRDefault="005D5759" w:rsidP="005D5759">
      <w:pPr>
        <w:rPr>
          <w:lang w:val="en-US"/>
        </w:rPr>
      </w:pPr>
      <w:r w:rsidRPr="00EC38C6">
        <w:rPr>
          <w:lang w:val="en-US"/>
        </w:rPr>
        <w:t>See</w:t>
      </w:r>
      <w:r w:rsidR="009B7CA9">
        <w:rPr>
          <w:lang w:val="en-US"/>
        </w:rPr>
        <w:t>:</w:t>
      </w:r>
      <w:r w:rsidRPr="00EC38C6">
        <w:rPr>
          <w:lang w:val="en-US"/>
        </w:rPr>
        <w:t xml:space="preserve"> </w:t>
      </w:r>
      <w:hyperlink r:id="rId17" w:history="1">
        <w:r w:rsidRPr="00EC38C6">
          <w:rPr>
            <w:rStyle w:val="Hyperlink"/>
            <w:lang w:val="en-US"/>
          </w:rPr>
          <w:t>www.3dtv-research.org</w:t>
        </w:r>
      </w:hyperlink>
      <w:r w:rsidRPr="00EC38C6">
        <w:rPr>
          <w:lang w:val="en-US"/>
        </w:rPr>
        <w:t>.</w:t>
      </w:r>
    </w:p>
    <w:p w:rsidR="005D5759" w:rsidRPr="00EC38C6" w:rsidRDefault="005D5759" w:rsidP="005D5759">
      <w:pPr>
        <w:pStyle w:val="Heading1"/>
        <w:rPr>
          <w:bCs/>
          <w:lang w:val="en-US"/>
        </w:rPr>
      </w:pPr>
      <w:bookmarkStart w:id="123" w:name="_Toc275863823"/>
      <w:bookmarkStart w:id="124" w:name="_Toc275865255"/>
      <w:bookmarkStart w:id="125" w:name="_Toc275866798"/>
      <w:bookmarkStart w:id="126" w:name="_Toc285462429"/>
      <w:r w:rsidRPr="00EC38C6">
        <w:rPr>
          <w:lang w:val="en-US"/>
        </w:rPr>
        <w:t>5</w:t>
      </w:r>
      <w:r w:rsidRPr="00EC38C6">
        <w:rPr>
          <w:lang w:val="en-US"/>
        </w:rPr>
        <w:tab/>
        <w:t>3D4You – Content generation and delivery for 3D television</w:t>
      </w:r>
      <w:bookmarkEnd w:id="123"/>
      <w:bookmarkEnd w:id="124"/>
      <w:bookmarkEnd w:id="125"/>
      <w:bookmarkEnd w:id="126"/>
    </w:p>
    <w:p w:rsidR="005D5759" w:rsidRPr="00EC38C6" w:rsidRDefault="005D5759" w:rsidP="009B7CA9">
      <w:pPr>
        <w:rPr>
          <w:lang w:val="en-US"/>
        </w:rPr>
      </w:pPr>
      <w:r w:rsidRPr="00EC38C6">
        <w:rPr>
          <w:lang w:val="en-US"/>
        </w:rPr>
        <w:t>3D4You is a project funded by the European Union under the information and communication technologies</w:t>
      </w:r>
      <w:r w:rsidR="009B7CA9">
        <w:rPr>
          <w:lang w:val="en-US"/>
        </w:rPr>
        <w:t xml:space="preserve"> (</w:t>
      </w:r>
      <w:r w:rsidR="009B7CA9" w:rsidRPr="00EC38C6">
        <w:rPr>
          <w:lang w:val="en-US"/>
        </w:rPr>
        <w:t>ICT</w:t>
      </w:r>
      <w:r w:rsidRPr="00EC38C6">
        <w:rPr>
          <w:lang w:val="en-US"/>
        </w:rPr>
        <w:t xml:space="preserve">) Work Programme 2007-2008, a thematic priority for research and development under the specific programme “Cooperation” of the Seventh Framework Programme (2007-2013). Project website: </w:t>
      </w:r>
      <w:hyperlink r:id="rId18" w:history="1">
        <w:r w:rsidRPr="00EC38C6">
          <w:rPr>
            <w:rStyle w:val="Hyperlink"/>
            <w:lang w:val="en-US"/>
          </w:rPr>
          <w:t>http://www.3d4you.eu/index.php</w:t>
        </w:r>
      </w:hyperlink>
      <w:r w:rsidRPr="00EC38C6">
        <w:rPr>
          <w:lang w:val="en-US"/>
        </w:rPr>
        <w:t>.</w:t>
      </w:r>
    </w:p>
    <w:p w:rsidR="005D5759" w:rsidRPr="00EC38C6" w:rsidRDefault="005D5759" w:rsidP="005D5759">
      <w:pPr>
        <w:pStyle w:val="Heading1"/>
        <w:rPr>
          <w:lang w:val="en-US"/>
        </w:rPr>
      </w:pPr>
      <w:bookmarkStart w:id="127" w:name="_Toc275863824"/>
      <w:bookmarkStart w:id="128" w:name="_Toc275866799"/>
      <w:bookmarkStart w:id="129" w:name="_Toc275865256"/>
      <w:bookmarkStart w:id="130" w:name="_Toc285462430"/>
      <w:r w:rsidRPr="00EC38C6">
        <w:rPr>
          <w:lang w:val="en-US"/>
        </w:rPr>
        <w:t>6</w:t>
      </w:r>
      <w:r w:rsidRPr="00EC38C6">
        <w:rPr>
          <w:lang w:val="en-US"/>
        </w:rPr>
        <w:tab/>
        <w:t>SMPTE</w:t>
      </w:r>
      <w:bookmarkEnd w:id="127"/>
      <w:bookmarkEnd w:id="128"/>
      <w:bookmarkEnd w:id="129"/>
      <w:bookmarkEnd w:id="130"/>
    </w:p>
    <w:p w:rsidR="005D5759" w:rsidRPr="00EC38C6" w:rsidRDefault="005D5759" w:rsidP="005D5759">
      <w:pPr>
        <w:rPr>
          <w:lang w:val="en-US"/>
        </w:rPr>
      </w:pPr>
      <w:r w:rsidRPr="00EC38C6">
        <w:rPr>
          <w:lang w:val="en-US"/>
        </w:rPr>
        <w:t xml:space="preserve">In August 2008, SMPTE formed a Task Force on 3D to the Home. This completed its work with publication of final report in March 2009. The report is available to SMPTE members, and also from </w:t>
      </w:r>
      <w:hyperlink r:id="rId19" w:history="1">
        <w:r w:rsidRPr="00EC38C6">
          <w:rPr>
            <w:rStyle w:val="Hyperlink"/>
            <w:szCs w:val="24"/>
            <w:lang w:val="en-US"/>
          </w:rPr>
          <w:t>http://store.smpte.org/product-p/tf3d.htm</w:t>
        </w:r>
      </w:hyperlink>
      <w:r w:rsidRPr="00EC38C6">
        <w:rPr>
          <w:lang w:val="en-US"/>
        </w:rPr>
        <w:t xml:space="preserve">. The Recommendations include standardizing a “3D Home Master”, based on the requirements developed by the Task Force. SMPTE is starting work on the specifications. </w:t>
      </w:r>
    </w:p>
    <w:p w:rsidR="005D5759" w:rsidRPr="00EC38C6" w:rsidRDefault="005D5759" w:rsidP="009B7CA9">
      <w:pPr>
        <w:pStyle w:val="Heading1"/>
        <w:rPr>
          <w:lang w:val="en-US"/>
        </w:rPr>
      </w:pPr>
      <w:bookmarkStart w:id="131" w:name="_Toc275863825"/>
      <w:bookmarkStart w:id="132" w:name="_Toc275865257"/>
      <w:bookmarkStart w:id="133" w:name="_Toc275866800"/>
      <w:bookmarkStart w:id="134" w:name="_Toc285462431"/>
      <w:r w:rsidRPr="00EC38C6">
        <w:rPr>
          <w:lang w:val="en-US"/>
        </w:rPr>
        <w:t>7</w:t>
      </w:r>
      <w:r w:rsidRPr="00EC38C6">
        <w:rPr>
          <w:lang w:val="en-US"/>
        </w:rPr>
        <w:tab/>
        <w:t>The Digital Video Broadcasting Project</w:t>
      </w:r>
      <w:bookmarkEnd w:id="131"/>
      <w:bookmarkEnd w:id="132"/>
      <w:bookmarkEnd w:id="133"/>
      <w:bookmarkEnd w:id="134"/>
    </w:p>
    <w:p w:rsidR="005D5759" w:rsidRPr="00EC38C6" w:rsidRDefault="005D5759" w:rsidP="005D5759">
      <w:pPr>
        <w:rPr>
          <w:lang w:val="en-US"/>
        </w:rPr>
      </w:pPr>
      <w:r w:rsidRPr="00EC38C6">
        <w:rPr>
          <w:lang w:val="en-US"/>
        </w:rPr>
        <w:t xml:space="preserve">Technical work in </w:t>
      </w:r>
      <w:r w:rsidR="009B7CA9">
        <w:rPr>
          <w:lang w:val="en-US"/>
        </w:rPr>
        <w:t xml:space="preserve"> Digital Video Broadcasting Project (</w:t>
      </w:r>
      <w:r w:rsidRPr="00EC38C6">
        <w:rPr>
          <w:lang w:val="en-US"/>
        </w:rPr>
        <w:t>DVB</w:t>
      </w:r>
      <w:r w:rsidR="009B7CA9">
        <w:rPr>
          <w:lang w:val="en-US"/>
        </w:rPr>
        <w:t>)</w:t>
      </w:r>
      <w:r w:rsidRPr="00EC38C6">
        <w:rPr>
          <w:lang w:val="en-US"/>
        </w:rPr>
        <w:t xml:space="preserve"> is driven by commercial requirements. Following completion of a study mission to investigate the possible need for 3D activities, further activity has led to the publication of “DVB </w:t>
      </w:r>
      <w:r w:rsidR="009B7CA9" w:rsidRPr="00EC38C6">
        <w:rPr>
          <w:lang w:val="en-US"/>
        </w:rPr>
        <w:t>c</w:t>
      </w:r>
      <w:r w:rsidRPr="00EC38C6">
        <w:rPr>
          <w:lang w:val="en-US"/>
        </w:rPr>
        <w:t xml:space="preserve">ommercial </w:t>
      </w:r>
      <w:r w:rsidR="009B7CA9" w:rsidRPr="00EC38C6">
        <w:rPr>
          <w:lang w:val="en-US"/>
        </w:rPr>
        <w:t>r</w:t>
      </w:r>
      <w:r w:rsidRPr="00EC38C6">
        <w:rPr>
          <w:lang w:val="en-US"/>
        </w:rPr>
        <w:t>equirements for DVB-3DTV” (DVB Document A151, July 2010). This addresses “frame compatible” 3DTV services over HD broadcast infrastructures</w:t>
      </w:r>
      <w:r>
        <w:rPr>
          <w:lang w:val="en-US"/>
        </w:rPr>
        <w:t>.</w:t>
      </w:r>
      <w:r w:rsidRPr="00EC38C6">
        <w:rPr>
          <w:lang w:val="en-US"/>
        </w:rPr>
        <w:t xml:space="preserve"> Work has started on considering a second phase of “2D service compatible” commercial requirements.</w:t>
      </w:r>
    </w:p>
    <w:p w:rsidR="005D5759" w:rsidRPr="00EC38C6" w:rsidRDefault="005D5759" w:rsidP="005D5759">
      <w:pPr>
        <w:pStyle w:val="Heading1"/>
        <w:rPr>
          <w:lang w:val="en-US"/>
        </w:rPr>
      </w:pPr>
      <w:bookmarkStart w:id="135" w:name="_Toc275863826"/>
      <w:bookmarkStart w:id="136" w:name="_Toc275866801"/>
      <w:bookmarkStart w:id="137" w:name="_Toc275865258"/>
      <w:bookmarkStart w:id="138" w:name="_Toc285462432"/>
      <w:r w:rsidRPr="00EC38C6">
        <w:rPr>
          <w:lang w:val="en-US"/>
        </w:rPr>
        <w:t>8</w:t>
      </w:r>
      <w:r w:rsidRPr="00EC38C6">
        <w:rPr>
          <w:lang w:val="en-US"/>
        </w:rPr>
        <w:tab/>
        <w:t xml:space="preserve">The Blu-ray </w:t>
      </w:r>
      <w:r w:rsidR="009B7CA9" w:rsidRPr="00EC38C6">
        <w:rPr>
          <w:lang w:val="en-US"/>
        </w:rPr>
        <w:t>d</w:t>
      </w:r>
      <w:r w:rsidRPr="00EC38C6">
        <w:rPr>
          <w:lang w:val="en-US"/>
        </w:rPr>
        <w:t>isc Association (BDA)</w:t>
      </w:r>
      <w:bookmarkEnd w:id="135"/>
      <w:bookmarkEnd w:id="136"/>
      <w:bookmarkEnd w:id="137"/>
      <w:bookmarkEnd w:id="138"/>
    </w:p>
    <w:p w:rsidR="005D5759" w:rsidRPr="00EC38C6" w:rsidRDefault="005D5759" w:rsidP="005D5759">
      <w:pPr>
        <w:pStyle w:val="enumlev1"/>
        <w:rPr>
          <w:lang w:val="en-US"/>
        </w:rPr>
      </w:pPr>
      <w:r w:rsidRPr="00EC38C6">
        <w:rPr>
          <w:lang w:val="en-US"/>
        </w:rPr>
        <w:t>See</w:t>
      </w:r>
      <w:r w:rsidR="009B7CA9">
        <w:rPr>
          <w:lang w:val="en-US"/>
        </w:rPr>
        <w:t>:</w:t>
      </w:r>
      <w:r w:rsidRPr="00EC38C6">
        <w:rPr>
          <w:lang w:val="en-US"/>
        </w:rPr>
        <w:t xml:space="preserve"> </w:t>
      </w:r>
      <w:hyperlink r:id="rId20" w:history="1">
        <w:r w:rsidRPr="00EC38C6">
          <w:rPr>
            <w:rStyle w:val="Hyperlink"/>
            <w:szCs w:val="24"/>
            <w:lang w:val="en-US"/>
          </w:rPr>
          <w:t>http://www.blu-raydisc.com</w:t>
        </w:r>
      </w:hyperlink>
      <w:r w:rsidRPr="00EC38C6">
        <w:rPr>
          <w:lang w:val="en-US"/>
        </w:rPr>
        <w:t>.</w:t>
      </w:r>
    </w:p>
    <w:p w:rsidR="005D5759" w:rsidRPr="00EC38C6" w:rsidRDefault="005D5759" w:rsidP="005D5759">
      <w:pPr>
        <w:pStyle w:val="Heading1"/>
        <w:rPr>
          <w:lang w:val="en-US"/>
        </w:rPr>
      </w:pPr>
      <w:bookmarkStart w:id="139" w:name="_Toc275863827"/>
      <w:bookmarkStart w:id="140" w:name="_Toc275865259"/>
      <w:bookmarkStart w:id="141" w:name="_Toc275866802"/>
      <w:bookmarkStart w:id="142" w:name="_Toc285462433"/>
      <w:r w:rsidRPr="00EC38C6">
        <w:rPr>
          <w:lang w:val="en-US"/>
        </w:rPr>
        <w:t>9</w:t>
      </w:r>
      <w:r w:rsidRPr="00EC38C6">
        <w:rPr>
          <w:lang w:val="en-US"/>
        </w:rPr>
        <w:tab/>
        <w:t>HDMI Licensing, LLC, has announced the release of HDMI specification 1.4</w:t>
      </w:r>
      <w:bookmarkEnd w:id="139"/>
      <w:bookmarkEnd w:id="140"/>
      <w:bookmarkEnd w:id="141"/>
      <w:bookmarkEnd w:id="142"/>
    </w:p>
    <w:p w:rsidR="005D5759" w:rsidRPr="00EC38C6" w:rsidRDefault="005D5759" w:rsidP="005D5759">
      <w:pPr>
        <w:rPr>
          <w:lang w:val="en-US"/>
        </w:rPr>
      </w:pPr>
      <w:r w:rsidRPr="00EC38C6">
        <w:rPr>
          <w:lang w:val="en-US"/>
        </w:rPr>
        <w:t xml:space="preserve">See: </w:t>
      </w:r>
      <w:hyperlink r:id="rId21" w:history="1">
        <w:r w:rsidRPr="00EC38C6">
          <w:rPr>
            <w:rStyle w:val="Hyperlink"/>
            <w:lang w:val="en-US"/>
          </w:rPr>
          <w:t>http://www.hdmi.org/index.aspx</w:t>
        </w:r>
      </w:hyperlink>
      <w:r w:rsidR="009B7CA9">
        <w:rPr>
          <w:lang w:val="en-US"/>
        </w:rPr>
        <w:t>.</w:t>
      </w:r>
    </w:p>
    <w:p w:rsidR="005D5759" w:rsidRPr="00EC38C6" w:rsidRDefault="005D5759" w:rsidP="009B7CA9">
      <w:pPr>
        <w:pStyle w:val="Heading1"/>
        <w:rPr>
          <w:lang w:val="en-US"/>
        </w:rPr>
      </w:pPr>
      <w:bookmarkStart w:id="143" w:name="_Toc275863828"/>
      <w:bookmarkStart w:id="144" w:name="_Toc275865260"/>
      <w:bookmarkStart w:id="145" w:name="_Toc275866803"/>
      <w:bookmarkStart w:id="146" w:name="_Toc285462434"/>
      <w:r w:rsidRPr="00EC38C6">
        <w:rPr>
          <w:lang w:val="en-US"/>
        </w:rPr>
        <w:lastRenderedPageBreak/>
        <w:t>10</w:t>
      </w:r>
      <w:r w:rsidRPr="00EC38C6">
        <w:rPr>
          <w:lang w:val="en-US"/>
        </w:rPr>
        <w:tab/>
        <w:t>Consumer Electronics Association</w:t>
      </w:r>
      <w:bookmarkEnd w:id="143"/>
      <w:bookmarkEnd w:id="144"/>
      <w:bookmarkEnd w:id="145"/>
      <w:bookmarkEnd w:id="146"/>
    </w:p>
    <w:p w:rsidR="005D5759" w:rsidRPr="00EC38C6" w:rsidRDefault="005D5759" w:rsidP="005D5759">
      <w:pPr>
        <w:rPr>
          <w:lang w:val="en-US"/>
        </w:rPr>
      </w:pPr>
      <w:r w:rsidRPr="00EC38C6">
        <w:rPr>
          <w:lang w:val="en-US"/>
        </w:rPr>
        <w:t xml:space="preserve">The </w:t>
      </w:r>
      <w:r w:rsidR="009B7CA9">
        <w:rPr>
          <w:lang w:val="en-US"/>
        </w:rPr>
        <w:t>Consumer Electronics Association (</w:t>
      </w:r>
      <w:r w:rsidRPr="00EC38C6">
        <w:rPr>
          <w:lang w:val="en-US"/>
        </w:rPr>
        <w:t>CEA</w:t>
      </w:r>
      <w:r w:rsidR="009B7CA9">
        <w:rPr>
          <w:lang w:val="en-US"/>
        </w:rPr>
        <w:t>)</w:t>
      </w:r>
      <w:r w:rsidRPr="00EC38C6">
        <w:rPr>
          <w:lang w:val="en-US"/>
        </w:rPr>
        <w:t xml:space="preserve"> has established a 3D Task Force. This is considering interfaces between consumer sources, sinks, repeaters, converters, and glasses. They are also considering what is needed for “3D READY” products. It is proposed to develop standards for 3D glasses, including interface, signalling, setup, control and polarization. A project is being considered to update CEA-861 to carry 3D content.</w:t>
      </w:r>
    </w:p>
    <w:p w:rsidR="005D5759" w:rsidRPr="00EC38C6" w:rsidRDefault="005D5759" w:rsidP="005D5759">
      <w:pPr>
        <w:pStyle w:val="Heading1"/>
        <w:rPr>
          <w:lang w:val="en-US"/>
        </w:rPr>
      </w:pPr>
      <w:bookmarkStart w:id="147" w:name="_Toc275863829"/>
      <w:bookmarkStart w:id="148" w:name="_Toc275865261"/>
      <w:bookmarkStart w:id="149" w:name="_Toc275866804"/>
      <w:bookmarkStart w:id="150" w:name="_Toc285462435"/>
      <w:r w:rsidRPr="00EC38C6">
        <w:rPr>
          <w:lang w:val="en-US"/>
        </w:rPr>
        <w:t>11</w:t>
      </w:r>
      <w:r w:rsidRPr="00EC38C6">
        <w:rPr>
          <w:lang w:val="en-US"/>
        </w:rPr>
        <w:tab/>
        <w:t>The 3D@Home Consortium</w:t>
      </w:r>
      <w:bookmarkEnd w:id="147"/>
      <w:bookmarkEnd w:id="148"/>
      <w:bookmarkEnd w:id="149"/>
      <w:bookmarkEnd w:id="150"/>
    </w:p>
    <w:p w:rsidR="005D5759" w:rsidRPr="00EC38C6" w:rsidRDefault="005D5759" w:rsidP="005D5759">
      <w:pPr>
        <w:rPr>
          <w:lang w:val="en-US"/>
        </w:rPr>
      </w:pPr>
      <w:r w:rsidRPr="00EC38C6">
        <w:rPr>
          <w:lang w:val="en-US"/>
        </w:rPr>
        <w:t>This comprises around 40 members, with the aim of speeding the commercialization of 3D video into homes worldwide.</w:t>
      </w:r>
    </w:p>
    <w:p w:rsidR="005D5759" w:rsidRPr="00EC38C6" w:rsidRDefault="005D5759" w:rsidP="005D5759">
      <w:pPr>
        <w:rPr>
          <w:lang w:val="en-US"/>
        </w:rPr>
      </w:pPr>
      <w:r w:rsidRPr="00EC38C6">
        <w:rPr>
          <w:lang w:val="en-US"/>
        </w:rPr>
        <w:t xml:space="preserve">See: </w:t>
      </w:r>
      <w:hyperlink r:id="rId22" w:history="1">
        <w:r w:rsidRPr="00EC38C6">
          <w:rPr>
            <w:rStyle w:val="Hyperlink"/>
            <w:lang w:val="en-US"/>
          </w:rPr>
          <w:t>http://www.3dathome.org</w:t>
        </w:r>
      </w:hyperlink>
      <w:r w:rsidRPr="00EC38C6">
        <w:rPr>
          <w:lang w:val="en-US"/>
        </w:rPr>
        <w:t>.</w:t>
      </w:r>
    </w:p>
    <w:p w:rsidR="005D5759" w:rsidRPr="00EC38C6" w:rsidRDefault="005D5759" w:rsidP="009B7CA9">
      <w:pPr>
        <w:pStyle w:val="Heading1"/>
        <w:rPr>
          <w:lang w:val="en-US"/>
        </w:rPr>
      </w:pPr>
      <w:bookmarkStart w:id="151" w:name="_Toc275863830"/>
      <w:bookmarkStart w:id="152" w:name="_Toc275865262"/>
      <w:bookmarkStart w:id="153" w:name="_Toc275866805"/>
      <w:bookmarkStart w:id="154" w:name="_Toc285462436"/>
      <w:r w:rsidRPr="00EC38C6">
        <w:rPr>
          <w:lang w:val="en-US"/>
        </w:rPr>
        <w:t>12</w:t>
      </w:r>
      <w:r w:rsidRPr="00EC38C6">
        <w:rPr>
          <w:lang w:val="en-US"/>
        </w:rPr>
        <w:tab/>
        <w:t>Association of Radio Industries and Businesses</w:t>
      </w:r>
      <w:bookmarkEnd w:id="151"/>
      <w:bookmarkEnd w:id="152"/>
      <w:bookmarkEnd w:id="153"/>
      <w:bookmarkEnd w:id="154"/>
    </w:p>
    <w:p w:rsidR="005D5759" w:rsidRPr="00EC38C6" w:rsidRDefault="005D5759" w:rsidP="005D5759">
      <w:pPr>
        <w:rPr>
          <w:lang w:val="en-US"/>
        </w:rPr>
      </w:pPr>
      <w:r w:rsidRPr="00EC38C6">
        <w:rPr>
          <w:lang w:val="en-US"/>
        </w:rPr>
        <w:t xml:space="preserve">The </w:t>
      </w:r>
      <w:r w:rsidR="009B7CA9" w:rsidRPr="00EC38C6">
        <w:rPr>
          <w:lang w:val="en-US"/>
        </w:rPr>
        <w:t xml:space="preserve">Association of Radio Industries and Businesses </w:t>
      </w:r>
      <w:r w:rsidR="009B7CA9">
        <w:rPr>
          <w:lang w:val="en-US"/>
        </w:rPr>
        <w:t>(</w:t>
      </w:r>
      <w:r w:rsidRPr="00EC38C6">
        <w:rPr>
          <w:lang w:val="en-US"/>
        </w:rPr>
        <w:t>ARIB</w:t>
      </w:r>
      <w:r w:rsidR="009B7CA9">
        <w:rPr>
          <w:lang w:val="en-US"/>
        </w:rPr>
        <w:t>)</w:t>
      </w:r>
      <w:r w:rsidRPr="00EC38C6">
        <w:rPr>
          <w:lang w:val="en-US"/>
        </w:rPr>
        <w:t xml:space="preserve"> has established a working group for researching 3DTV broadcasting in 2008.</w:t>
      </w:r>
    </w:p>
    <w:p w:rsidR="005D5759" w:rsidRPr="00EC38C6" w:rsidRDefault="005D5759" w:rsidP="005D5759">
      <w:pPr>
        <w:rPr>
          <w:szCs w:val="21"/>
          <w:lang w:val="en-US"/>
        </w:rPr>
      </w:pPr>
      <w:r w:rsidRPr="00EC38C6">
        <w:rPr>
          <w:lang w:val="en-US"/>
        </w:rPr>
        <w:t xml:space="preserve">See: </w:t>
      </w:r>
      <w:hyperlink r:id="rId23" w:history="1">
        <w:r w:rsidRPr="00EC38C6">
          <w:rPr>
            <w:rStyle w:val="Hyperlink"/>
            <w:szCs w:val="21"/>
            <w:lang w:val="en-US"/>
          </w:rPr>
          <w:t>http://www.arib.or.jp/</w:t>
        </w:r>
      </w:hyperlink>
      <w:r w:rsidRPr="00EC38C6">
        <w:rPr>
          <w:lang w:val="en-US"/>
        </w:rPr>
        <w:t>.</w:t>
      </w:r>
    </w:p>
    <w:p w:rsidR="005D5759" w:rsidRPr="00EC38C6" w:rsidRDefault="005D5759" w:rsidP="009B7CA9">
      <w:pPr>
        <w:pStyle w:val="Heading1"/>
        <w:rPr>
          <w:lang w:val="en-US"/>
        </w:rPr>
      </w:pPr>
      <w:bookmarkStart w:id="155" w:name="_Toc275863831"/>
      <w:bookmarkStart w:id="156" w:name="_Toc275865263"/>
      <w:bookmarkStart w:id="157" w:name="_Toc275866806"/>
      <w:bookmarkStart w:id="158" w:name="_Toc285462437"/>
      <w:r w:rsidRPr="00EC38C6">
        <w:rPr>
          <w:lang w:val="en-US"/>
        </w:rPr>
        <w:t>13</w:t>
      </w:r>
      <w:r w:rsidRPr="00EC38C6">
        <w:rPr>
          <w:lang w:val="en-US"/>
        </w:rPr>
        <w:tab/>
      </w:r>
      <w:r w:rsidRPr="005917B6">
        <w:rPr>
          <w:sz w:val="28"/>
          <w:lang w:val="en-US"/>
        </w:rPr>
        <w:t>Ultra-realistic communications forum</w:t>
      </w:r>
      <w:bookmarkEnd w:id="155"/>
      <w:bookmarkEnd w:id="156"/>
      <w:bookmarkEnd w:id="157"/>
      <w:bookmarkEnd w:id="158"/>
    </w:p>
    <w:p w:rsidR="005D5759" w:rsidRPr="00EC38C6" w:rsidRDefault="005D5759" w:rsidP="005D5759">
      <w:pPr>
        <w:rPr>
          <w:lang w:val="en-US" w:eastAsia="ja-JP"/>
        </w:rPr>
      </w:pPr>
      <w:r w:rsidRPr="00EC38C6">
        <w:rPr>
          <w:lang w:val="en-US"/>
        </w:rPr>
        <w:t xml:space="preserve">The </w:t>
      </w:r>
      <w:r w:rsidR="009B7CA9" w:rsidRPr="009B7CA9">
        <w:rPr>
          <w:lang w:val="en-US"/>
        </w:rPr>
        <w:t>Ultra-realistic communications forum (</w:t>
      </w:r>
      <w:r w:rsidRPr="00EC38C6">
        <w:rPr>
          <w:lang w:val="en-US"/>
        </w:rPr>
        <w:t>URCF</w:t>
      </w:r>
      <w:r w:rsidR="009B7CA9">
        <w:rPr>
          <w:lang w:val="en-US"/>
        </w:rPr>
        <w:t>)</w:t>
      </w:r>
      <w:r w:rsidRPr="00EC38C6">
        <w:rPr>
          <w:lang w:val="en-US"/>
        </w:rPr>
        <w:t xml:space="preserve"> is a forum established by the organizations from industries, </w:t>
      </w:r>
      <w:r w:rsidRPr="00EC38C6">
        <w:rPr>
          <w:lang w:val="en-US" w:eastAsia="ja-JP"/>
        </w:rPr>
        <w:t xml:space="preserve">government and academies, with the aim of promoting the R&amp;D of </w:t>
      </w:r>
      <w:r w:rsidRPr="00EC38C6">
        <w:rPr>
          <w:lang w:val="en-US"/>
        </w:rPr>
        <w:t>ultra-realistic communications.</w:t>
      </w:r>
    </w:p>
    <w:p w:rsidR="005D5759" w:rsidRPr="00EC38C6" w:rsidRDefault="005D5759" w:rsidP="005D5759">
      <w:pPr>
        <w:rPr>
          <w:szCs w:val="21"/>
          <w:lang w:val="en-US"/>
        </w:rPr>
      </w:pPr>
      <w:r w:rsidRPr="00EC38C6">
        <w:rPr>
          <w:szCs w:val="21"/>
          <w:lang w:val="en-US"/>
        </w:rPr>
        <w:t xml:space="preserve">See: </w:t>
      </w:r>
      <w:hyperlink r:id="rId24" w:history="1">
        <w:r w:rsidRPr="00EC38C6">
          <w:rPr>
            <w:rStyle w:val="Hyperlink"/>
            <w:szCs w:val="21"/>
            <w:lang w:val="en-US"/>
          </w:rPr>
          <w:t>http://www.scat.or.jp/urcf/</w:t>
        </w:r>
      </w:hyperlink>
      <w:r w:rsidRPr="00EC38C6">
        <w:rPr>
          <w:lang w:val="en-US"/>
        </w:rPr>
        <w:t>.</w:t>
      </w:r>
    </w:p>
    <w:p w:rsidR="005D5759" w:rsidRPr="00EC38C6" w:rsidRDefault="005D5759" w:rsidP="005D5759">
      <w:pPr>
        <w:pStyle w:val="Heading1"/>
        <w:rPr>
          <w:lang w:val="en-US"/>
        </w:rPr>
      </w:pPr>
      <w:bookmarkStart w:id="159" w:name="_Toc275863832"/>
      <w:bookmarkStart w:id="160" w:name="_Toc275865264"/>
      <w:bookmarkStart w:id="161" w:name="_Toc275866807"/>
      <w:bookmarkStart w:id="162" w:name="_Toc285462438"/>
      <w:r w:rsidRPr="00EC38C6">
        <w:rPr>
          <w:lang w:val="en-US"/>
        </w:rPr>
        <w:t>14</w:t>
      </w:r>
      <w:r w:rsidRPr="00EC38C6">
        <w:rPr>
          <w:lang w:val="en-US"/>
        </w:rPr>
        <w:tab/>
      </w:r>
      <w:r w:rsidRPr="005917B6">
        <w:rPr>
          <w:sz w:val="28"/>
          <w:lang w:val="en-US"/>
        </w:rPr>
        <w:t>3D Consortium</w:t>
      </w:r>
      <w:bookmarkEnd w:id="159"/>
      <w:bookmarkEnd w:id="160"/>
      <w:bookmarkEnd w:id="161"/>
      <w:bookmarkEnd w:id="162"/>
    </w:p>
    <w:p w:rsidR="005D5759" w:rsidRPr="00EC38C6" w:rsidRDefault="005D5759" w:rsidP="005D5759">
      <w:pPr>
        <w:rPr>
          <w:lang w:val="en-US"/>
        </w:rPr>
      </w:pPr>
      <w:r w:rsidRPr="00EC38C6">
        <w:rPr>
          <w:lang w:val="en-US"/>
        </w:rPr>
        <w:t>The 3D Consortium was established in 2003 and comprises 47 members from 3D industry. Its main focus is on stereoscopic 3D.</w:t>
      </w:r>
    </w:p>
    <w:p w:rsidR="005D5759" w:rsidRPr="00EC38C6" w:rsidRDefault="005D5759" w:rsidP="005D5759">
      <w:pPr>
        <w:rPr>
          <w:szCs w:val="21"/>
          <w:lang w:val="en-US"/>
        </w:rPr>
      </w:pPr>
      <w:r w:rsidRPr="00EC38C6">
        <w:rPr>
          <w:szCs w:val="21"/>
          <w:lang w:val="en-US"/>
        </w:rPr>
        <w:t xml:space="preserve">See: </w:t>
      </w:r>
      <w:hyperlink r:id="rId25" w:history="1">
        <w:r w:rsidRPr="00EC38C6">
          <w:rPr>
            <w:rStyle w:val="Hyperlink"/>
            <w:szCs w:val="21"/>
            <w:lang w:val="en-US"/>
          </w:rPr>
          <w:t>http://www.3dc.gr.jp/</w:t>
        </w:r>
      </w:hyperlink>
      <w:r w:rsidRPr="00EC38C6">
        <w:rPr>
          <w:lang w:val="en-US"/>
        </w:rPr>
        <w:t>.</w:t>
      </w:r>
    </w:p>
    <w:p w:rsidR="005D5759" w:rsidRPr="00EC38C6" w:rsidRDefault="005D5759" w:rsidP="005D5759">
      <w:pPr>
        <w:pStyle w:val="Heading1"/>
        <w:rPr>
          <w:lang w:val="en-US"/>
        </w:rPr>
      </w:pPr>
      <w:bookmarkStart w:id="163" w:name="_Toc275863833"/>
      <w:bookmarkStart w:id="164" w:name="_Toc275865265"/>
      <w:bookmarkStart w:id="165" w:name="_Toc275866808"/>
      <w:bookmarkStart w:id="166" w:name="_Toc285462439"/>
      <w:r w:rsidRPr="00EC38C6">
        <w:rPr>
          <w:lang w:val="en-US"/>
        </w:rPr>
        <w:t>15</w:t>
      </w:r>
      <w:r w:rsidRPr="00EC38C6">
        <w:rPr>
          <w:lang w:val="en-US"/>
        </w:rPr>
        <w:tab/>
      </w:r>
      <w:r w:rsidRPr="005917B6">
        <w:rPr>
          <w:sz w:val="28"/>
          <w:lang w:val="en-US"/>
        </w:rPr>
        <w:t>Consortium of 3-D image business promotion</w:t>
      </w:r>
      <w:bookmarkEnd w:id="163"/>
      <w:bookmarkEnd w:id="164"/>
      <w:bookmarkEnd w:id="165"/>
      <w:bookmarkEnd w:id="166"/>
    </w:p>
    <w:p w:rsidR="005D5759" w:rsidRPr="00EC38C6" w:rsidRDefault="005D5759" w:rsidP="00FC26F3">
      <w:pPr>
        <w:rPr>
          <w:lang w:val="en-US"/>
        </w:rPr>
      </w:pPr>
      <w:r w:rsidRPr="00EC38C6">
        <w:rPr>
          <w:lang w:val="en-US"/>
        </w:rPr>
        <w:t>The Consortium of 3-D image business promotion was established in 2003 and comprises 49</w:t>
      </w:r>
      <w:r w:rsidR="00FC26F3">
        <w:rPr>
          <w:lang w:val="en-US"/>
        </w:rPr>
        <w:t> </w:t>
      </w:r>
      <w:r w:rsidRPr="00EC38C6">
        <w:rPr>
          <w:lang w:val="en-US"/>
        </w:rPr>
        <w:t>members.</w:t>
      </w:r>
    </w:p>
    <w:p w:rsidR="005D5759" w:rsidRPr="00EC38C6" w:rsidRDefault="005D5759" w:rsidP="005D5759">
      <w:pPr>
        <w:rPr>
          <w:szCs w:val="21"/>
          <w:lang w:val="en-US"/>
        </w:rPr>
      </w:pPr>
      <w:r w:rsidRPr="00EC38C6">
        <w:rPr>
          <w:szCs w:val="21"/>
          <w:lang w:val="en-US"/>
        </w:rPr>
        <w:t xml:space="preserve">See: </w:t>
      </w:r>
      <w:hyperlink r:id="rId26" w:history="1">
        <w:r w:rsidRPr="00EC38C6">
          <w:rPr>
            <w:rStyle w:val="Hyperlink"/>
            <w:szCs w:val="21"/>
            <w:lang w:val="en-US"/>
          </w:rPr>
          <w:t>http://www.rittaikyo.jp/</w:t>
        </w:r>
      </w:hyperlink>
      <w:r w:rsidRPr="00EC38C6">
        <w:rPr>
          <w:lang w:val="en-US"/>
        </w:rPr>
        <w:t>.</w:t>
      </w:r>
    </w:p>
    <w:p w:rsidR="005D5759" w:rsidRPr="00EC38C6" w:rsidRDefault="005D5759" w:rsidP="00FC26F3">
      <w:pPr>
        <w:pStyle w:val="Heading1"/>
        <w:rPr>
          <w:lang w:val="en-US"/>
        </w:rPr>
      </w:pPr>
      <w:bookmarkStart w:id="167" w:name="_Toc275863834"/>
      <w:bookmarkStart w:id="168" w:name="_Toc275865266"/>
      <w:bookmarkStart w:id="169" w:name="_Toc275866809"/>
      <w:bookmarkStart w:id="170" w:name="_Toc285462440"/>
      <w:r w:rsidRPr="00EC38C6">
        <w:rPr>
          <w:lang w:val="en-US"/>
        </w:rPr>
        <w:t>16</w:t>
      </w:r>
      <w:r w:rsidRPr="00EC38C6">
        <w:rPr>
          <w:lang w:val="en-US"/>
        </w:rPr>
        <w:tab/>
      </w:r>
      <w:r w:rsidRPr="005917B6">
        <w:rPr>
          <w:sz w:val="28"/>
          <w:lang w:val="en-US"/>
        </w:rPr>
        <w:t>Japanese Ergonomics National Committee</w:t>
      </w:r>
      <w:bookmarkEnd w:id="167"/>
      <w:bookmarkEnd w:id="168"/>
      <w:bookmarkEnd w:id="169"/>
      <w:bookmarkEnd w:id="170"/>
    </w:p>
    <w:p w:rsidR="005D5759" w:rsidRPr="00EC38C6" w:rsidRDefault="00FC26F3" w:rsidP="005D5759">
      <w:pPr>
        <w:rPr>
          <w:lang w:val="en-US" w:eastAsia="ja-JP"/>
        </w:rPr>
      </w:pPr>
      <w:r w:rsidRPr="00FC26F3">
        <w:rPr>
          <w:lang w:val="en-US"/>
        </w:rPr>
        <w:t>Japanese Ergonomics National Committee (</w:t>
      </w:r>
      <w:r w:rsidR="005D5759" w:rsidRPr="00EC38C6">
        <w:rPr>
          <w:lang w:val="en-US"/>
        </w:rPr>
        <w:t>JENC</w:t>
      </w:r>
      <w:r>
        <w:rPr>
          <w:lang w:val="en-US"/>
        </w:rPr>
        <w:t>)</w:t>
      </w:r>
      <w:r w:rsidR="005D5759" w:rsidRPr="00EC38C6">
        <w:rPr>
          <w:lang w:val="en-US"/>
        </w:rPr>
        <w:t xml:space="preserve"> is in charge </w:t>
      </w:r>
      <w:r w:rsidR="005D5759" w:rsidRPr="00EC38C6">
        <w:rPr>
          <w:lang w:val="en-US" w:eastAsia="ja-JP"/>
        </w:rPr>
        <w:t>of the national preparation for ISO.TC159.</w:t>
      </w:r>
    </w:p>
    <w:p w:rsidR="005D5759" w:rsidRPr="00EC38C6" w:rsidRDefault="005D5759" w:rsidP="005D5759">
      <w:pPr>
        <w:rPr>
          <w:lang w:val="en-US"/>
        </w:rPr>
      </w:pPr>
      <w:r w:rsidRPr="00EC38C6">
        <w:rPr>
          <w:lang w:val="en-US"/>
        </w:rPr>
        <w:t xml:space="preserve">See: </w:t>
      </w:r>
      <w:hyperlink r:id="rId27" w:history="1">
        <w:r w:rsidRPr="00EC38C6">
          <w:rPr>
            <w:rStyle w:val="Hyperlink"/>
            <w:szCs w:val="21"/>
            <w:lang w:val="en-US"/>
          </w:rPr>
          <w:t>http://ergonomics.jp/jenc/index.html</w:t>
        </w:r>
      </w:hyperlink>
      <w:r w:rsidRPr="00EC38C6">
        <w:rPr>
          <w:lang w:val="en-US"/>
        </w:rPr>
        <w:t>.</w:t>
      </w:r>
    </w:p>
    <w:p w:rsidR="005D5759" w:rsidRPr="005917B6" w:rsidRDefault="005D5759" w:rsidP="00FC26F3">
      <w:pPr>
        <w:pStyle w:val="Heading1"/>
        <w:rPr>
          <w:lang w:val="en-US" w:eastAsia="ko-KR"/>
        </w:rPr>
      </w:pPr>
      <w:bookmarkStart w:id="171" w:name="_Toc275863835"/>
      <w:bookmarkStart w:id="172" w:name="_Toc275865267"/>
      <w:bookmarkStart w:id="173" w:name="_Toc275866810"/>
      <w:bookmarkStart w:id="174" w:name="_Toc285462441"/>
      <w:r w:rsidRPr="00EC38C6">
        <w:rPr>
          <w:lang w:val="en-US" w:eastAsia="ko-KR"/>
        </w:rPr>
        <w:lastRenderedPageBreak/>
        <w:t>17</w:t>
      </w:r>
      <w:r w:rsidRPr="00EC38C6">
        <w:rPr>
          <w:lang w:val="en-US" w:eastAsia="ko-KR"/>
        </w:rPr>
        <w:tab/>
      </w:r>
      <w:r w:rsidRPr="005917B6">
        <w:rPr>
          <w:sz w:val="28"/>
          <w:lang w:val="en-US" w:eastAsia="ko-KR"/>
        </w:rPr>
        <w:t>Telecommunications Technology Association</w:t>
      </w:r>
      <w:bookmarkEnd w:id="171"/>
      <w:bookmarkEnd w:id="172"/>
      <w:bookmarkEnd w:id="173"/>
      <w:bookmarkEnd w:id="174"/>
    </w:p>
    <w:p w:rsidR="005D5759" w:rsidRPr="005917B6" w:rsidRDefault="005D5759" w:rsidP="005D5759">
      <w:pPr>
        <w:rPr>
          <w:lang w:val="en-US" w:eastAsia="ko-KR"/>
        </w:rPr>
      </w:pPr>
      <w:r w:rsidRPr="00EC38C6">
        <w:rPr>
          <w:lang w:val="en-US" w:eastAsia="ko-KR"/>
        </w:rPr>
        <w:t xml:space="preserve">In Korea, </w:t>
      </w:r>
      <w:r w:rsidR="00FC26F3" w:rsidRPr="00FC26F3">
        <w:rPr>
          <w:lang w:val="en-US"/>
        </w:rPr>
        <w:t>Telecommunications Technology Association (</w:t>
      </w:r>
      <w:r w:rsidRPr="00EC38C6">
        <w:rPr>
          <w:lang w:val="en-US" w:eastAsia="ko-KR"/>
        </w:rPr>
        <w:t>TTA</w:t>
      </w:r>
      <w:r w:rsidR="00FC26F3">
        <w:rPr>
          <w:lang w:val="en-US" w:eastAsia="ko-KR"/>
        </w:rPr>
        <w:t>)</w:t>
      </w:r>
      <w:r w:rsidRPr="00EC38C6">
        <w:rPr>
          <w:lang w:val="en-US" w:eastAsia="ko-KR"/>
        </w:rPr>
        <w:t xml:space="preserve"> has established a 3DTV Project Group (PG806), with the aim of development of 3DTV broadcasting specification and viewing safety guideline. 3DTV PG consist of two Working Groups; WG8061 for the development of 3DTV broadcasting specification a</w:t>
      </w:r>
      <w:r w:rsidRPr="005917B6">
        <w:rPr>
          <w:lang w:val="en-US" w:eastAsia="ko-KR"/>
        </w:rPr>
        <w:t xml:space="preserve">nd WG8062 for the development of 3DTV viewing safety guideline. </w:t>
      </w:r>
    </w:p>
    <w:p w:rsidR="005D5759" w:rsidRPr="00EC38C6" w:rsidRDefault="005D5759" w:rsidP="005D5759">
      <w:pPr>
        <w:rPr>
          <w:lang w:val="en-US" w:eastAsia="ko-KR"/>
        </w:rPr>
      </w:pPr>
      <w:r w:rsidRPr="00EC38C6">
        <w:rPr>
          <w:lang w:val="en-US" w:eastAsia="ko-KR"/>
        </w:rPr>
        <w:t xml:space="preserve">See: </w:t>
      </w:r>
      <w:hyperlink r:id="rId28" w:history="1">
        <w:r w:rsidRPr="005917B6">
          <w:rPr>
            <w:rStyle w:val="Hyperlink"/>
            <w:bCs/>
            <w:lang w:val="en-US" w:eastAsia="ko-KR"/>
          </w:rPr>
          <w:t>http://www.tta.or.kr/</w:t>
        </w:r>
      </w:hyperlink>
      <w:r w:rsidR="00FC26F3">
        <w:rPr>
          <w:lang w:val="en-US" w:eastAsia="ko-KR"/>
        </w:rPr>
        <w:t>.</w:t>
      </w:r>
    </w:p>
    <w:p w:rsidR="005D5759" w:rsidRPr="00EC38C6" w:rsidRDefault="005D5759" w:rsidP="005D5759">
      <w:pPr>
        <w:rPr>
          <w:lang w:val="en-US" w:eastAsia="ko-KR"/>
        </w:rPr>
      </w:pPr>
    </w:p>
    <w:p w:rsidR="005D5759" w:rsidRDefault="005D5759" w:rsidP="005D5759">
      <w:pPr>
        <w:rPr>
          <w:lang w:val="en-US" w:eastAsia="ko-KR"/>
        </w:rPr>
      </w:pPr>
    </w:p>
    <w:p w:rsidR="002E293A" w:rsidRDefault="002E293A" w:rsidP="005D5759">
      <w:pPr>
        <w:rPr>
          <w:lang w:val="en-US" w:eastAsia="ko-KR"/>
        </w:rPr>
      </w:pPr>
    </w:p>
    <w:p w:rsidR="002E293A" w:rsidRPr="00EC38C6" w:rsidRDefault="002E293A" w:rsidP="005D5759">
      <w:pPr>
        <w:rPr>
          <w:lang w:val="en-US" w:eastAsia="ko-KR"/>
        </w:rPr>
      </w:pPr>
    </w:p>
    <w:p w:rsidR="005D5759" w:rsidRDefault="005D5759" w:rsidP="00FC26F3">
      <w:pPr>
        <w:pStyle w:val="AnnexNoTitle"/>
        <w:rPr>
          <w:lang w:val="en-US"/>
        </w:rPr>
      </w:pPr>
      <w:bookmarkStart w:id="175" w:name="_Toc275865268"/>
      <w:bookmarkStart w:id="176" w:name="_Toc285462442"/>
      <w:r w:rsidRPr="00EC38C6">
        <w:rPr>
          <w:lang w:val="en-US"/>
        </w:rPr>
        <w:t>Annex 2</w:t>
      </w:r>
      <w:bookmarkStart w:id="177" w:name="_Toc275865269"/>
      <w:bookmarkEnd w:id="175"/>
      <w:r w:rsidR="00FC26F3">
        <w:rPr>
          <w:lang w:val="en-US"/>
        </w:rPr>
        <w:br/>
      </w:r>
      <w:r w:rsidR="00FC26F3">
        <w:rPr>
          <w:lang w:val="en-US"/>
        </w:rPr>
        <w:br/>
      </w:r>
      <w:r w:rsidRPr="00EC38C6">
        <w:rPr>
          <w:lang w:val="en-US"/>
        </w:rPr>
        <w:t>Historical background on the development of stereoscopic</w:t>
      </w:r>
      <w:r w:rsidR="00FC26F3">
        <w:rPr>
          <w:lang w:val="en-US"/>
        </w:rPr>
        <w:br/>
      </w:r>
      <w:r w:rsidRPr="00EC38C6">
        <w:rPr>
          <w:lang w:val="en-US"/>
        </w:rPr>
        <w:t>and 3D television systems</w:t>
      </w:r>
      <w:bookmarkEnd w:id="177"/>
      <w:bookmarkEnd w:id="176"/>
    </w:p>
    <w:p w:rsidR="005D5759" w:rsidRPr="00EC38C6" w:rsidRDefault="005D5759" w:rsidP="005D5759">
      <w:pPr>
        <w:rPr>
          <w:lang w:val="en-US"/>
        </w:rPr>
      </w:pPr>
      <w:r w:rsidRPr="00EC38C6">
        <w:rPr>
          <w:lang w:val="en-US"/>
        </w:rPr>
        <w:t>Document 6C/92 describes the present state of three-dimensional (3D) TV broadcasting studies in the Russian Federation:</w:t>
      </w:r>
    </w:p>
    <w:p w:rsidR="005D5759" w:rsidRPr="00EC38C6" w:rsidRDefault="005D5759" w:rsidP="005D5759">
      <w:pPr>
        <w:rPr>
          <w:lang w:val="en-US"/>
        </w:rPr>
      </w:pPr>
      <w:r w:rsidRPr="00EC38C6">
        <w:rPr>
          <w:lang w:val="en-US"/>
        </w:rPr>
        <w:object w:dxaOrig="1536" w:dyaOrig="994">
          <v:shape id="_x0000_i1027" type="#_x0000_t75" style="width:77.4pt;height:49.8pt" o:ole="">
            <v:imagedata r:id="rId29" o:title=""/>
          </v:shape>
          <o:OLEObject Type="Embed" ProgID="Word.Document.8" ShapeID="_x0000_i1027" DrawAspect="Icon" ObjectID="_1359789867" r:id="rId30">
            <o:FieldCodes>\s</o:FieldCodes>
          </o:OLEObject>
        </w:object>
      </w:r>
    </w:p>
    <w:p w:rsidR="005D5759" w:rsidRDefault="005D5759" w:rsidP="005D5759">
      <w:pPr>
        <w:rPr>
          <w:lang w:val="en-US"/>
        </w:rPr>
      </w:pPr>
    </w:p>
    <w:p w:rsidR="002E293A" w:rsidRDefault="002E293A" w:rsidP="005D5759">
      <w:pPr>
        <w:rPr>
          <w:lang w:val="en-US"/>
        </w:rPr>
      </w:pPr>
    </w:p>
    <w:p w:rsidR="002E293A" w:rsidRPr="00EC38C6" w:rsidRDefault="002E293A" w:rsidP="005D5759">
      <w:pPr>
        <w:rPr>
          <w:lang w:val="en-US"/>
        </w:rPr>
      </w:pPr>
    </w:p>
    <w:p w:rsidR="005D5759" w:rsidRDefault="005D5759" w:rsidP="00FC26F3">
      <w:pPr>
        <w:pStyle w:val="AnnexNoTitle"/>
        <w:rPr>
          <w:lang w:val="en-US"/>
        </w:rPr>
      </w:pPr>
      <w:bookmarkStart w:id="178" w:name="_Toc275865270"/>
      <w:bookmarkStart w:id="179" w:name="_Toc285462443"/>
      <w:r w:rsidRPr="00EC38C6">
        <w:rPr>
          <w:lang w:val="en-US"/>
        </w:rPr>
        <w:t>Annex 3</w:t>
      </w:r>
      <w:bookmarkStart w:id="180" w:name="_Toc275865271"/>
      <w:bookmarkEnd w:id="178"/>
      <w:r w:rsidR="00FC26F3">
        <w:rPr>
          <w:lang w:val="en-US"/>
        </w:rPr>
        <w:br/>
      </w:r>
      <w:r w:rsidR="00FC26F3">
        <w:rPr>
          <w:lang w:val="en-US"/>
        </w:rPr>
        <w:br/>
      </w:r>
      <w:r w:rsidRPr="00EC38C6">
        <w:rPr>
          <w:lang w:val="en-US"/>
        </w:rPr>
        <w:t>Introduction to free viewpoint television</w:t>
      </w:r>
      <w:bookmarkEnd w:id="180"/>
      <w:bookmarkEnd w:id="179"/>
    </w:p>
    <w:p w:rsidR="005D5759" w:rsidRPr="00EC38C6" w:rsidRDefault="005D5759" w:rsidP="005D5759">
      <w:pPr>
        <w:pStyle w:val="Normalaftertitle"/>
        <w:rPr>
          <w:lang w:val="en-US"/>
        </w:rPr>
      </w:pPr>
      <w:r w:rsidRPr="00EC38C6">
        <w:rPr>
          <w:lang w:val="en-US"/>
        </w:rPr>
        <w:t>See Annex 1 to Annex 6 to Document 6C/69:</w:t>
      </w:r>
    </w:p>
    <w:p w:rsidR="005D5759" w:rsidRPr="00EC38C6" w:rsidRDefault="005D5759" w:rsidP="005D5759">
      <w:pPr>
        <w:rPr>
          <w:lang w:val="en-US"/>
        </w:rPr>
      </w:pPr>
      <w:r w:rsidRPr="00EC38C6">
        <w:rPr>
          <w:lang w:val="en-US"/>
        </w:rPr>
        <w:object w:dxaOrig="1536" w:dyaOrig="994">
          <v:shape id="_x0000_i1028" type="#_x0000_t75" style="width:77.4pt;height:49.8pt" o:ole="">
            <v:imagedata r:id="rId31" o:title=""/>
          </v:shape>
          <o:OLEObject Type="Embed" ProgID="Word.Document.8" ShapeID="_x0000_i1028" DrawAspect="Icon" ObjectID="_1359789868" r:id="rId32">
            <o:FieldCodes>\s</o:FieldCodes>
          </o:OLEObject>
        </w:object>
      </w:r>
    </w:p>
    <w:p w:rsidR="005D5759" w:rsidRPr="00EC38C6" w:rsidRDefault="005D5759" w:rsidP="005D5759">
      <w:pPr>
        <w:overflowPunct/>
        <w:autoSpaceDE/>
        <w:autoSpaceDN/>
        <w:adjustRightInd/>
        <w:spacing w:before="0"/>
        <w:textAlignment w:val="auto"/>
        <w:rPr>
          <w:caps/>
          <w:sz w:val="28"/>
          <w:lang w:val="en-US"/>
        </w:rPr>
      </w:pPr>
      <w:r w:rsidRPr="00EC38C6">
        <w:rPr>
          <w:lang w:val="en-US"/>
        </w:rPr>
        <w:br w:type="page"/>
      </w:r>
    </w:p>
    <w:p w:rsidR="00FC26F3" w:rsidRDefault="005D5759" w:rsidP="00FC26F3">
      <w:pPr>
        <w:pStyle w:val="AnnexNoTitle"/>
        <w:rPr>
          <w:lang w:val="en-US"/>
        </w:rPr>
      </w:pPr>
      <w:bookmarkStart w:id="181" w:name="_Toc275865272"/>
      <w:bookmarkStart w:id="182" w:name="_Toc285462444"/>
      <w:r w:rsidRPr="00EC38C6">
        <w:rPr>
          <w:lang w:val="en-US"/>
        </w:rPr>
        <w:lastRenderedPageBreak/>
        <w:t>Annex 4</w:t>
      </w:r>
      <w:bookmarkEnd w:id="181"/>
      <w:r w:rsidR="00FC26F3">
        <w:rPr>
          <w:lang w:val="en-US"/>
        </w:rPr>
        <w:br/>
      </w:r>
      <w:r w:rsidR="00FC26F3">
        <w:rPr>
          <w:lang w:val="en-US"/>
        </w:rPr>
        <w:br/>
      </w:r>
      <w:r w:rsidRPr="00EC38C6">
        <w:rPr>
          <w:lang w:val="en-US"/>
        </w:rPr>
        <w:t>Psychophysical studies on three dimensional television systems</w:t>
      </w:r>
      <w:bookmarkStart w:id="183" w:name="_Toc275323780"/>
      <w:bookmarkEnd w:id="182"/>
    </w:p>
    <w:p w:rsidR="00FC26F3" w:rsidRDefault="00FC26F3" w:rsidP="00FC26F3">
      <w:pPr>
        <w:rPr>
          <w:lang w:val="en-US" w:eastAsia="ja-JP"/>
        </w:rPr>
      </w:pPr>
    </w:p>
    <w:p w:rsidR="005D5759" w:rsidRPr="00EC38C6" w:rsidRDefault="005D5759" w:rsidP="00FC26F3">
      <w:pPr>
        <w:pStyle w:val="Headingb"/>
        <w:rPr>
          <w:lang w:val="en-US" w:eastAsia="ja-JP"/>
        </w:rPr>
      </w:pPr>
      <w:r w:rsidRPr="00EC38C6">
        <w:rPr>
          <w:lang w:val="en-US" w:eastAsia="ja-JP"/>
        </w:rPr>
        <w:t>Summary</w:t>
      </w:r>
      <w:bookmarkEnd w:id="183"/>
    </w:p>
    <w:p w:rsidR="005D5759" w:rsidRPr="00EC38C6" w:rsidRDefault="005D5759" w:rsidP="005D5759">
      <w:pPr>
        <w:rPr>
          <w:lang w:val="en-US" w:eastAsia="ja-JP"/>
        </w:rPr>
      </w:pPr>
      <w:r w:rsidRPr="00EC38C6">
        <w:rPr>
          <w:lang w:val="en-US"/>
        </w:rPr>
        <w:t>Before attempting to implement new broadcast schemes, we must gain a full understanding of the results of psychophysical studies in order to understand the effects to which the viewer is subjected and the performance that is required of the main equipment in these systems.</w:t>
      </w:r>
    </w:p>
    <w:p w:rsidR="005D5759" w:rsidRPr="00EC38C6" w:rsidRDefault="005D5759" w:rsidP="005D5759">
      <w:pPr>
        <w:rPr>
          <w:lang w:val="en-US" w:eastAsia="ja-JP"/>
        </w:rPr>
      </w:pPr>
      <w:r w:rsidRPr="00EC38C6">
        <w:rPr>
          <w:lang w:val="en-US" w:eastAsia="ja-JP"/>
        </w:rPr>
        <w:t xml:space="preserve">There are a number of issues to be studied before we can fully understand the effects of viewing three dimensional images on human perception and visual functions. For the success of three-dimensional television broadcasting, all parties concerned, including broadcasters, producers, manufacturers, and regulators, should be well informed of the effects. </w:t>
      </w:r>
    </w:p>
    <w:p w:rsidR="005D5759" w:rsidRPr="00EC38C6" w:rsidRDefault="005D5759" w:rsidP="005D5759">
      <w:pPr>
        <w:rPr>
          <w:lang w:val="en-US" w:eastAsia="ja-JP"/>
        </w:rPr>
      </w:pPr>
      <w:r w:rsidRPr="00EC38C6">
        <w:rPr>
          <w:lang w:val="en-US"/>
        </w:rPr>
        <w:t xml:space="preserve">The psychophysical aspects of viewing stereoscopic images have been extensively studied in Japan (Document 6C/338). </w:t>
      </w:r>
      <w:r w:rsidRPr="00EC38C6">
        <w:rPr>
          <w:lang w:val="en-US" w:eastAsia="ja-JP"/>
        </w:rPr>
        <w:t xml:space="preserve">This Annex provides some key study items on the psychophysical aspects of stereoscopic television systems. </w:t>
      </w:r>
    </w:p>
    <w:p w:rsidR="005D5759" w:rsidRPr="00EC38C6" w:rsidRDefault="005D5759" w:rsidP="005D5759">
      <w:pPr>
        <w:rPr>
          <w:lang w:val="en-US"/>
        </w:rPr>
      </w:pPr>
      <w:r w:rsidRPr="00EC38C6">
        <w:rPr>
          <w:lang w:val="en-US" w:eastAsia="ja-JP"/>
        </w:rPr>
        <w:t>In the Attachment, two</w:t>
      </w:r>
      <w:r w:rsidRPr="00EC38C6">
        <w:rPr>
          <w:lang w:val="en-US"/>
        </w:rPr>
        <w:t xml:space="preserve"> research achievements from studies carried out in Japan are reported (Document 6C/406): t</w:t>
      </w:r>
      <w:r w:rsidRPr="00EC38C6">
        <w:rPr>
          <w:lang w:val="en-US" w:eastAsia="ja-JP"/>
        </w:rPr>
        <w:t xml:space="preserve">he first is </w:t>
      </w:r>
      <w:r w:rsidRPr="00EC38C6">
        <w:rPr>
          <w:lang w:val="en-US"/>
        </w:rPr>
        <w:t>related to the naturalness and unnaturalness of stereoscopic video, and t</w:t>
      </w:r>
      <w:r w:rsidRPr="00EC38C6">
        <w:rPr>
          <w:lang w:val="en-US" w:eastAsia="ja-JP"/>
        </w:rPr>
        <w:t xml:space="preserve">he second </w:t>
      </w:r>
      <w:r w:rsidRPr="00EC38C6">
        <w:rPr>
          <w:lang w:val="en-US"/>
        </w:rPr>
        <w:t xml:space="preserve">to the evaluation of visual comfort based on an analysis of parallax distributions within certain frames. </w:t>
      </w:r>
    </w:p>
    <w:p w:rsidR="005D5759" w:rsidRPr="00EC38C6" w:rsidRDefault="005D5759" w:rsidP="005D5759">
      <w:pPr>
        <w:rPr>
          <w:lang w:val="en-US" w:eastAsia="ja-JP"/>
        </w:rPr>
      </w:pPr>
      <w:r w:rsidRPr="00EC38C6">
        <w:rPr>
          <w:lang w:val="en-US" w:eastAsia="ja-JP"/>
        </w:rPr>
        <w:t>It is planned to provide further results of studies as these become available.</w:t>
      </w:r>
    </w:p>
    <w:p w:rsidR="005D5759" w:rsidRPr="00EC38C6" w:rsidRDefault="005D5759" w:rsidP="005D5759">
      <w:pPr>
        <w:pStyle w:val="Heading1"/>
        <w:rPr>
          <w:lang w:val="en-US" w:eastAsia="ja-JP"/>
        </w:rPr>
      </w:pPr>
      <w:bookmarkStart w:id="184" w:name="_Toc275337729"/>
      <w:bookmarkStart w:id="185" w:name="_Toc275863836"/>
      <w:bookmarkStart w:id="186" w:name="_Toc275865273"/>
      <w:bookmarkStart w:id="187" w:name="_Toc275866811"/>
      <w:bookmarkStart w:id="188" w:name="_Toc285462445"/>
      <w:r w:rsidRPr="00EC38C6">
        <w:rPr>
          <w:lang w:val="en-US" w:eastAsia="ja-JP"/>
        </w:rPr>
        <w:t>1</w:t>
      </w:r>
      <w:r w:rsidRPr="00EC38C6">
        <w:rPr>
          <w:lang w:val="en-US" w:eastAsia="ja-JP"/>
        </w:rPr>
        <w:tab/>
      </w:r>
      <w:r w:rsidRPr="005917B6">
        <w:rPr>
          <w:lang w:val="en-US" w:eastAsia="ja-JP"/>
        </w:rPr>
        <w:t>Psychophysical studies of stereoscopic imaging systems</w:t>
      </w:r>
      <w:r w:rsidRPr="00EC38C6">
        <w:rPr>
          <w:lang w:val="en-US" w:eastAsia="ja-JP"/>
        </w:rPr>
        <w:t xml:space="preserve"> – key items for study</w:t>
      </w:r>
      <w:bookmarkEnd w:id="184"/>
      <w:bookmarkEnd w:id="185"/>
      <w:bookmarkEnd w:id="186"/>
      <w:bookmarkEnd w:id="187"/>
      <w:bookmarkEnd w:id="188"/>
    </w:p>
    <w:p w:rsidR="005D5759" w:rsidRPr="00EC38C6" w:rsidRDefault="005D5759" w:rsidP="00FC26F3">
      <w:pPr>
        <w:rPr>
          <w:lang w:val="en-US" w:eastAsia="ja-JP"/>
        </w:rPr>
      </w:pPr>
      <w:r w:rsidRPr="00EC38C6">
        <w:rPr>
          <w:lang w:val="en-US" w:eastAsia="ja-JP"/>
        </w:rPr>
        <w:t>The following sections describe the key items for which further study is encouraged</w:t>
      </w:r>
      <w:r w:rsidR="00FC26F3">
        <w:rPr>
          <w:lang w:val="en-US" w:eastAsia="ja-JP"/>
        </w:rPr>
        <w:t>:</w:t>
      </w:r>
    </w:p>
    <w:p w:rsidR="005D5759" w:rsidRPr="00EC38C6" w:rsidRDefault="005D5759" w:rsidP="005D5759">
      <w:pPr>
        <w:pStyle w:val="Heading2"/>
        <w:rPr>
          <w:lang w:val="en-US" w:eastAsia="ja-JP"/>
        </w:rPr>
      </w:pPr>
      <w:bookmarkStart w:id="189" w:name="_Toc275323781"/>
      <w:bookmarkStart w:id="190" w:name="_Toc275337730"/>
      <w:bookmarkStart w:id="191" w:name="_Toc275863837"/>
      <w:bookmarkStart w:id="192" w:name="_Toc275865274"/>
      <w:bookmarkStart w:id="193" w:name="_Toc275866812"/>
      <w:bookmarkStart w:id="194" w:name="_Toc285462446"/>
      <w:r w:rsidRPr="00EC38C6">
        <w:rPr>
          <w:lang w:val="en-US" w:eastAsia="ja-JP"/>
        </w:rPr>
        <w:t>1.1</w:t>
      </w:r>
      <w:r w:rsidRPr="00EC38C6">
        <w:rPr>
          <w:lang w:val="en-US" w:eastAsia="ja-JP"/>
        </w:rPr>
        <w:tab/>
        <w:t>Naturalness and unnaturalness of images</w:t>
      </w:r>
      <w:bookmarkEnd w:id="189"/>
      <w:bookmarkEnd w:id="190"/>
      <w:bookmarkEnd w:id="191"/>
      <w:bookmarkEnd w:id="192"/>
      <w:bookmarkEnd w:id="193"/>
      <w:bookmarkEnd w:id="194"/>
    </w:p>
    <w:p w:rsidR="005D5759" w:rsidRPr="00EC38C6" w:rsidRDefault="005D5759" w:rsidP="00FC26F3">
      <w:pPr>
        <w:pStyle w:val="enumlev1"/>
        <w:rPr>
          <w:lang w:val="en-US" w:eastAsia="ja-JP"/>
        </w:rPr>
      </w:pPr>
      <w:r w:rsidRPr="00EC38C6">
        <w:rPr>
          <w:lang w:val="en-US" w:eastAsia="ja-JP"/>
        </w:rPr>
        <w:t>1</w:t>
      </w:r>
      <w:r w:rsidR="00FC26F3">
        <w:rPr>
          <w:lang w:val="en-US" w:eastAsia="ja-JP"/>
        </w:rPr>
        <w:t>.</w:t>
      </w:r>
      <w:r w:rsidRPr="00EC38C6">
        <w:rPr>
          <w:lang w:val="en-US" w:eastAsia="ja-JP"/>
        </w:rPr>
        <w:tab/>
        <w:t>Theoretical analysis of spatial reproduction characteristics of images taken by 3D cameras</w:t>
      </w:r>
    </w:p>
    <w:p w:rsidR="005D5759" w:rsidRPr="00EC38C6" w:rsidRDefault="005D5759" w:rsidP="005D5759">
      <w:pPr>
        <w:pStyle w:val="enumlev1"/>
        <w:rPr>
          <w:lang w:val="en-US" w:eastAsia="ja-JP"/>
        </w:rPr>
      </w:pPr>
      <w:r w:rsidRPr="00EC38C6">
        <w:rPr>
          <w:lang w:val="en-US" w:eastAsia="ja-JP"/>
        </w:rPr>
        <w:tab/>
        <w:t>It is of fundamental importance to understand precisely how a real space is converted into a stereoscopic image space by a camera. In particular, the reproducibility of a stereoscopic image space should be analysed in terms of different settings of the lens axes of 3D cameras.</w:t>
      </w:r>
    </w:p>
    <w:p w:rsidR="005D5759" w:rsidRPr="00EC38C6" w:rsidRDefault="005D5759" w:rsidP="00FC26F3">
      <w:pPr>
        <w:pStyle w:val="enumlev1"/>
        <w:rPr>
          <w:lang w:val="en-US" w:eastAsia="ja-JP"/>
        </w:rPr>
      </w:pPr>
      <w:r w:rsidRPr="00EC38C6">
        <w:rPr>
          <w:lang w:val="en-US" w:eastAsia="ja-JP"/>
        </w:rPr>
        <w:t>2</w:t>
      </w:r>
      <w:r w:rsidR="00FC26F3">
        <w:rPr>
          <w:lang w:val="en-US" w:eastAsia="ja-JP"/>
        </w:rPr>
        <w:t>.</w:t>
      </w:r>
      <w:r w:rsidRPr="00EC38C6">
        <w:rPr>
          <w:lang w:val="en-US" w:eastAsia="ja-JP"/>
        </w:rPr>
        <w:tab/>
        <w:t>Size distortion</w:t>
      </w:r>
    </w:p>
    <w:p w:rsidR="005D5759" w:rsidRDefault="005D5759" w:rsidP="00FC26F3">
      <w:pPr>
        <w:pStyle w:val="enumlev1"/>
        <w:rPr>
          <w:lang w:val="en-US" w:eastAsia="ja-JP"/>
        </w:rPr>
      </w:pPr>
      <w:r w:rsidRPr="00EC38C6">
        <w:rPr>
          <w:lang w:val="en-US" w:eastAsia="ja-JP"/>
        </w:rPr>
        <w:tab/>
        <w:t xml:space="preserve">The reproduction magnification ratio of an object at the shooting distance (the perceived size) varies with the imaging and display conditions. The resulting distortion in size may make an object be perceived as unnaturally small; this is called the </w:t>
      </w:r>
      <w:r w:rsidR="00FC26F3">
        <w:rPr>
          <w:lang w:val="en-US" w:eastAsia="ja-JP"/>
        </w:rPr>
        <w:t>“</w:t>
      </w:r>
      <w:r w:rsidRPr="00EC38C6">
        <w:rPr>
          <w:lang w:val="en-US" w:eastAsia="ja-JP"/>
        </w:rPr>
        <w:t>puppet theater</w:t>
      </w:r>
      <w:r w:rsidR="00FC26F3">
        <w:rPr>
          <w:lang w:val="en-US" w:eastAsia="ja-JP"/>
        </w:rPr>
        <w:t>”</w:t>
      </w:r>
      <w:r w:rsidRPr="00EC38C6">
        <w:rPr>
          <w:lang w:val="en-US" w:eastAsia="ja-JP"/>
        </w:rPr>
        <w:t xml:space="preserve"> effect.</w:t>
      </w:r>
    </w:p>
    <w:p w:rsidR="005D5759" w:rsidRDefault="005D5759" w:rsidP="00FC26F3">
      <w:pPr>
        <w:pStyle w:val="enumlev1"/>
        <w:tabs>
          <w:tab w:val="left" w:pos="6549"/>
        </w:tabs>
        <w:rPr>
          <w:lang w:val="en-US" w:eastAsia="ja-JP"/>
        </w:rPr>
      </w:pPr>
      <w:r w:rsidRPr="00EC38C6">
        <w:rPr>
          <w:lang w:val="en-US" w:eastAsia="ja-JP"/>
        </w:rPr>
        <w:t>3</w:t>
      </w:r>
      <w:r w:rsidR="00FC26F3">
        <w:rPr>
          <w:lang w:val="en-US" w:eastAsia="ja-JP"/>
        </w:rPr>
        <w:t>.</w:t>
      </w:r>
      <w:r w:rsidRPr="00EC38C6">
        <w:rPr>
          <w:lang w:val="en-US" w:eastAsia="ja-JP"/>
        </w:rPr>
        <w:tab/>
        <w:t>Depth distortion</w:t>
      </w:r>
      <w:r w:rsidRPr="00EC38C6">
        <w:rPr>
          <w:lang w:val="en-US" w:eastAsia="ja-JP"/>
        </w:rPr>
        <w:tab/>
      </w:r>
    </w:p>
    <w:p w:rsidR="005D5759" w:rsidRPr="00EC38C6" w:rsidRDefault="005D5759" w:rsidP="00FC26F3">
      <w:pPr>
        <w:pStyle w:val="enumlev1"/>
        <w:rPr>
          <w:lang w:val="en-US" w:eastAsia="ja-JP"/>
        </w:rPr>
      </w:pPr>
      <w:r w:rsidRPr="00EC38C6">
        <w:rPr>
          <w:lang w:val="en-US" w:eastAsia="ja-JP"/>
        </w:rPr>
        <w:tab/>
        <w:t xml:space="preserve">The imaging and display conditions may reduce the reproduction magnification ratio of the depth direction and distort the perception of objects with visually imperceptible thicknesses. This is called the </w:t>
      </w:r>
      <w:r w:rsidR="00FC26F3">
        <w:rPr>
          <w:lang w:val="en-US" w:eastAsia="ja-JP"/>
        </w:rPr>
        <w:t>“</w:t>
      </w:r>
      <w:r w:rsidRPr="00EC38C6">
        <w:rPr>
          <w:lang w:val="en-US" w:eastAsia="ja-JP"/>
        </w:rPr>
        <w:t>cardboard</w:t>
      </w:r>
      <w:r w:rsidR="00FC26F3">
        <w:rPr>
          <w:lang w:val="en-US" w:eastAsia="ja-JP"/>
        </w:rPr>
        <w:t>”</w:t>
      </w:r>
      <w:r w:rsidRPr="00EC38C6">
        <w:rPr>
          <w:lang w:val="en-US" w:eastAsia="ja-JP"/>
        </w:rPr>
        <w:t xml:space="preserve"> effect.</w:t>
      </w:r>
    </w:p>
    <w:p w:rsidR="005D5759" w:rsidRPr="00EC38C6" w:rsidRDefault="005D5759" w:rsidP="005D5759">
      <w:pPr>
        <w:pStyle w:val="Heading2"/>
        <w:rPr>
          <w:lang w:val="en-US" w:eastAsia="ja-JP"/>
        </w:rPr>
      </w:pPr>
      <w:bookmarkStart w:id="195" w:name="_Toc275323782"/>
      <w:bookmarkStart w:id="196" w:name="_Toc275337731"/>
      <w:bookmarkStart w:id="197" w:name="_Toc275863838"/>
      <w:bookmarkStart w:id="198" w:name="_Toc275865275"/>
      <w:bookmarkStart w:id="199" w:name="_Toc275866813"/>
      <w:bookmarkStart w:id="200" w:name="_Toc285462447"/>
      <w:r w:rsidRPr="00EC38C6">
        <w:rPr>
          <w:lang w:val="en-US" w:eastAsia="ja-JP"/>
        </w:rPr>
        <w:t>1.2</w:t>
      </w:r>
      <w:r w:rsidRPr="00EC38C6">
        <w:rPr>
          <w:lang w:val="en-US" w:eastAsia="ja-JP"/>
        </w:rPr>
        <w:tab/>
        <w:t>Viewing comfort and discomfort</w:t>
      </w:r>
      <w:bookmarkEnd w:id="195"/>
      <w:bookmarkEnd w:id="196"/>
      <w:bookmarkEnd w:id="197"/>
      <w:bookmarkEnd w:id="198"/>
      <w:bookmarkEnd w:id="199"/>
      <w:bookmarkEnd w:id="200"/>
      <w:r w:rsidRPr="00EC38C6">
        <w:rPr>
          <w:lang w:val="en-US" w:eastAsia="ja-JP"/>
        </w:rPr>
        <w:t xml:space="preserve"> </w:t>
      </w:r>
    </w:p>
    <w:p w:rsidR="005D5759" w:rsidRPr="00EC38C6" w:rsidRDefault="005D5759" w:rsidP="00FC26F3">
      <w:pPr>
        <w:pStyle w:val="enumlev1"/>
        <w:rPr>
          <w:lang w:val="en-US" w:eastAsia="ja-JP"/>
        </w:rPr>
      </w:pPr>
      <w:r w:rsidRPr="00EC38C6">
        <w:rPr>
          <w:lang w:val="en-US" w:eastAsia="ja-JP"/>
        </w:rPr>
        <w:t>1</w:t>
      </w:r>
      <w:r w:rsidR="00FC26F3">
        <w:rPr>
          <w:lang w:val="en-US" w:eastAsia="ja-JP"/>
        </w:rPr>
        <w:t>.</w:t>
      </w:r>
      <w:r w:rsidRPr="00EC38C6">
        <w:rPr>
          <w:lang w:val="en-US" w:eastAsia="ja-JP"/>
        </w:rPr>
        <w:tab/>
        <w:t>Differences in size, verticality, inclination and brightness, and cross-talk</w:t>
      </w:r>
    </w:p>
    <w:p w:rsidR="005D5759" w:rsidRPr="00EC38C6" w:rsidRDefault="005D5759" w:rsidP="005D5759">
      <w:pPr>
        <w:pStyle w:val="enumlev1"/>
        <w:rPr>
          <w:lang w:val="en-US" w:eastAsia="ja-JP"/>
        </w:rPr>
      </w:pPr>
      <w:r w:rsidRPr="00EC38C6">
        <w:rPr>
          <w:lang w:val="en-US" w:eastAsia="ja-JP"/>
        </w:rPr>
        <w:tab/>
        <w:t>Viewers may not feel comfortable viewing left and right images that have size, verticality, inclination, and brightness differences. Cross-talk between the left and right images may also have an impact on viewing comfort.</w:t>
      </w:r>
    </w:p>
    <w:p w:rsidR="005D5759" w:rsidRPr="00EC38C6" w:rsidRDefault="005D5759" w:rsidP="00FC26F3">
      <w:pPr>
        <w:pStyle w:val="enumlev1"/>
        <w:rPr>
          <w:lang w:val="en-US" w:eastAsia="ja-JP"/>
        </w:rPr>
      </w:pPr>
      <w:r w:rsidRPr="00EC38C6">
        <w:rPr>
          <w:lang w:val="en-US" w:eastAsia="ja-JP"/>
        </w:rPr>
        <w:lastRenderedPageBreak/>
        <w:t>2</w:t>
      </w:r>
      <w:r w:rsidR="00FC26F3">
        <w:rPr>
          <w:lang w:val="en-US" w:eastAsia="ja-JP"/>
        </w:rPr>
        <w:t>.</w:t>
      </w:r>
      <w:r w:rsidRPr="00EC38C6">
        <w:rPr>
          <w:lang w:val="en-US" w:eastAsia="ja-JP"/>
        </w:rPr>
        <w:tab/>
        <w:t>Psychological factors and the parallax distribution</w:t>
      </w:r>
    </w:p>
    <w:p w:rsidR="005D5759" w:rsidRPr="00EC38C6" w:rsidRDefault="005D5759" w:rsidP="005D5759">
      <w:pPr>
        <w:pStyle w:val="enumlev1"/>
        <w:rPr>
          <w:lang w:val="en-US" w:eastAsia="ja-JP"/>
        </w:rPr>
      </w:pPr>
      <w:r w:rsidRPr="00EC38C6">
        <w:rPr>
          <w:lang w:val="en-US" w:eastAsia="ja-JP"/>
        </w:rPr>
        <w:tab/>
        <w:t xml:space="preserve">The fundamental relationship between psychological effects brought about by 3D images and factors related to fatigue should be studied. In particular, “ease of viewing” and “sense of presence” may be key psychological factors. Attention should be paid to the distribution of parallaxes in the stereoscopic images. From the correlations between psychological factors and the parallax distribution, we can grasp the essential characteristics of stereoscopic images, e.g., the sense of presence they convey and their ease of viewing (visual discomfort). </w:t>
      </w:r>
    </w:p>
    <w:p w:rsidR="005D5759" w:rsidRPr="00EC38C6" w:rsidRDefault="005D5759" w:rsidP="00FC26F3">
      <w:pPr>
        <w:pStyle w:val="enumlev1"/>
        <w:rPr>
          <w:lang w:val="en-US" w:eastAsia="ja-JP"/>
        </w:rPr>
      </w:pPr>
      <w:r w:rsidRPr="00EC38C6">
        <w:rPr>
          <w:lang w:val="en-US" w:eastAsia="ja-JP"/>
        </w:rPr>
        <w:t>3</w:t>
      </w:r>
      <w:r w:rsidR="00FC26F3">
        <w:rPr>
          <w:lang w:val="en-US" w:eastAsia="ja-JP"/>
        </w:rPr>
        <w:t>.</w:t>
      </w:r>
      <w:r w:rsidRPr="00EC38C6">
        <w:rPr>
          <w:lang w:val="en-US" w:eastAsia="ja-JP"/>
        </w:rPr>
        <w:tab/>
        <w:t>Superimpositions within 3D images</w:t>
      </w:r>
    </w:p>
    <w:p w:rsidR="005D5759" w:rsidRPr="00EC38C6" w:rsidRDefault="005D5759" w:rsidP="005D5759">
      <w:pPr>
        <w:pStyle w:val="enumlev1"/>
        <w:rPr>
          <w:lang w:val="en-US" w:eastAsia="ja-JP"/>
        </w:rPr>
      </w:pPr>
      <w:r w:rsidRPr="00EC38C6">
        <w:rPr>
          <w:lang w:val="en-US" w:eastAsia="ja-JP"/>
        </w:rPr>
        <w:tab/>
        <w:t>With regard to superimpositions in a two-dimensional image, we only have to think about exactly where to display it on the screen. In the case of a stereoscopic image, however, we also need to pay attention to the depth of the superimposition. If we could find a preferred position for superimposition for stereoscopic images, we will be able to use it for actual program production.</w:t>
      </w:r>
    </w:p>
    <w:p w:rsidR="005D5759" w:rsidRPr="00EC38C6" w:rsidRDefault="005D5759" w:rsidP="00FC26F3">
      <w:pPr>
        <w:pStyle w:val="enumlev1"/>
        <w:rPr>
          <w:lang w:val="en-US" w:eastAsia="ja-JP"/>
        </w:rPr>
      </w:pPr>
      <w:r w:rsidRPr="00EC38C6">
        <w:rPr>
          <w:lang w:val="en-US" w:eastAsia="ja-JP"/>
        </w:rPr>
        <w:t>4</w:t>
      </w:r>
      <w:r w:rsidR="00FC26F3">
        <w:rPr>
          <w:lang w:val="en-US" w:eastAsia="ja-JP"/>
        </w:rPr>
        <w:t>.</w:t>
      </w:r>
      <w:r w:rsidRPr="00EC38C6">
        <w:rPr>
          <w:lang w:val="en-US" w:eastAsia="ja-JP"/>
        </w:rPr>
        <w:tab/>
        <w:t>Change in parallax distribution during scene changes</w:t>
      </w:r>
    </w:p>
    <w:p w:rsidR="005D5759" w:rsidRPr="00EC38C6" w:rsidRDefault="005D5759" w:rsidP="005D5759">
      <w:pPr>
        <w:pStyle w:val="enumlev1"/>
        <w:rPr>
          <w:lang w:val="en-US" w:eastAsia="ja-JP"/>
        </w:rPr>
      </w:pPr>
      <w:r w:rsidRPr="00EC38C6">
        <w:rPr>
          <w:lang w:val="en-US" w:eastAsia="ja-JP"/>
        </w:rPr>
        <w:tab/>
        <w:t>The parallax distribution of stereoscopic images is discontinuous during scene-change frames, where the scene depth and perceived convergence distance change. We need to evaluate how these changes affect the visual discomfort experienced during viewing of stereoscopic images.</w:t>
      </w:r>
    </w:p>
    <w:p w:rsidR="005D5759" w:rsidRPr="00EC38C6" w:rsidRDefault="005D5759" w:rsidP="005D5759">
      <w:pPr>
        <w:pStyle w:val="Heading2"/>
        <w:rPr>
          <w:lang w:val="en-US" w:eastAsia="ja-JP"/>
        </w:rPr>
      </w:pPr>
      <w:bookmarkStart w:id="201" w:name="_Toc275323783"/>
      <w:bookmarkStart w:id="202" w:name="_Toc275337732"/>
      <w:bookmarkStart w:id="203" w:name="_Toc275863839"/>
      <w:bookmarkStart w:id="204" w:name="_Toc275865276"/>
      <w:bookmarkStart w:id="205" w:name="_Toc275866814"/>
      <w:bookmarkStart w:id="206" w:name="_Toc285462448"/>
      <w:r w:rsidRPr="00EC38C6">
        <w:rPr>
          <w:lang w:val="en-US"/>
        </w:rPr>
        <w:t>1.3</w:t>
      </w:r>
      <w:r w:rsidRPr="00EC38C6">
        <w:rPr>
          <w:lang w:val="en-US"/>
        </w:rPr>
        <w:tab/>
        <w:t>Visual</w:t>
      </w:r>
      <w:r w:rsidRPr="00EC38C6">
        <w:rPr>
          <w:lang w:val="en-US" w:eastAsia="ja-JP"/>
        </w:rPr>
        <w:t xml:space="preserve"> fatigue caused by parallax 3DTV viewing</w:t>
      </w:r>
      <w:bookmarkEnd w:id="201"/>
      <w:bookmarkEnd w:id="202"/>
      <w:bookmarkEnd w:id="203"/>
      <w:bookmarkEnd w:id="204"/>
      <w:bookmarkEnd w:id="205"/>
      <w:bookmarkEnd w:id="206"/>
    </w:p>
    <w:p w:rsidR="005D5759" w:rsidRPr="00EC38C6" w:rsidRDefault="005D5759" w:rsidP="00F759CC">
      <w:pPr>
        <w:rPr>
          <w:lang w:val="en-US" w:eastAsia="ja-JP"/>
        </w:rPr>
      </w:pPr>
      <w:r w:rsidRPr="00EC38C6">
        <w:rPr>
          <w:lang w:val="en-US" w:eastAsia="ja-JP"/>
        </w:rPr>
        <w:t>Visual fatigue caused by viewing stereoscopic motion images is a particular safety concern. Viewer</w:t>
      </w:r>
      <w:r w:rsidR="00F759CC" w:rsidRPr="00EC38C6">
        <w:rPr>
          <w:lang w:val="en-US" w:eastAsia="ja-JP"/>
        </w:rPr>
        <w:t>’</w:t>
      </w:r>
      <w:r w:rsidRPr="00EC38C6">
        <w:rPr>
          <w:lang w:val="en-US" w:eastAsia="ja-JP"/>
        </w:rPr>
        <w:t>s repeated adaptation to the discrepancy between eye convergence and accommodation causes a decline of their visual functions and results in visual fatigue.</w:t>
      </w:r>
    </w:p>
    <w:p w:rsidR="005D5759" w:rsidRPr="00EC38C6" w:rsidRDefault="005D5759" w:rsidP="005D5759">
      <w:pPr>
        <w:pStyle w:val="Heading2"/>
        <w:rPr>
          <w:lang w:val="en-US"/>
        </w:rPr>
      </w:pPr>
      <w:bookmarkStart w:id="207" w:name="_Toc275323784"/>
      <w:bookmarkStart w:id="208" w:name="_Toc275337733"/>
      <w:bookmarkStart w:id="209" w:name="_Toc275863840"/>
      <w:bookmarkStart w:id="210" w:name="_Toc275865277"/>
      <w:bookmarkStart w:id="211" w:name="_Toc275866815"/>
      <w:bookmarkStart w:id="212" w:name="_Toc285462449"/>
      <w:r w:rsidRPr="00EC38C6">
        <w:rPr>
          <w:lang w:val="en-US"/>
        </w:rPr>
        <w:t>1.4</w:t>
      </w:r>
      <w:r w:rsidRPr="00EC38C6">
        <w:rPr>
          <w:lang w:val="en-US"/>
        </w:rPr>
        <w:tab/>
        <w:t>Individual differences in the stereopsis function</w:t>
      </w:r>
      <w:bookmarkEnd w:id="207"/>
      <w:bookmarkEnd w:id="208"/>
      <w:bookmarkEnd w:id="209"/>
      <w:bookmarkEnd w:id="210"/>
      <w:bookmarkEnd w:id="211"/>
      <w:bookmarkEnd w:id="212"/>
    </w:p>
    <w:p w:rsidR="005D5759" w:rsidRPr="00EC38C6" w:rsidRDefault="005D5759" w:rsidP="005D5759">
      <w:pPr>
        <w:rPr>
          <w:lang w:val="en-US" w:eastAsia="ja-JP"/>
        </w:rPr>
      </w:pPr>
      <w:r w:rsidRPr="00EC38C6">
        <w:rPr>
          <w:lang w:val="en-US" w:eastAsia="ja-JP"/>
        </w:rPr>
        <w:t>Visual functions vary greatly from person to person, so it is essential to understand that there are individual differences before 3D broadcasts begin. For instance, there are limits to the binocular parallax of left and right images which a person can fuse into one image; when the parallax exceeds these limits, a double image is perceived. In this situation, depth perception collapses and viewing becomes extremely uncomfortable. For this reason, it is necessary to know the range of binocular parallax over which two images can be fused into one. However, individual differences are vast and will necessitate a study of the stereopsis function of many people.</w:t>
      </w:r>
    </w:p>
    <w:p w:rsidR="005D5759" w:rsidRPr="00EC38C6" w:rsidRDefault="005D5759" w:rsidP="005D5759">
      <w:pPr>
        <w:pStyle w:val="Heading2"/>
        <w:rPr>
          <w:lang w:val="en-US" w:eastAsia="ja-JP"/>
        </w:rPr>
      </w:pPr>
      <w:bookmarkStart w:id="213" w:name="_Toc275323785"/>
      <w:bookmarkStart w:id="214" w:name="_Toc275337734"/>
      <w:bookmarkStart w:id="215" w:name="_Toc275863841"/>
      <w:bookmarkStart w:id="216" w:name="_Toc275865278"/>
      <w:bookmarkStart w:id="217" w:name="_Toc275866816"/>
      <w:bookmarkStart w:id="218" w:name="_Toc285462450"/>
      <w:r w:rsidRPr="00EC38C6">
        <w:rPr>
          <w:lang w:val="en-US" w:eastAsia="ja-JP"/>
        </w:rPr>
        <w:t>1.5</w:t>
      </w:r>
      <w:r w:rsidRPr="00EC38C6">
        <w:rPr>
          <w:lang w:val="en-US" w:eastAsia="ja-JP"/>
        </w:rPr>
        <w:tab/>
        <w:t>Effect on young people</w:t>
      </w:r>
      <w:bookmarkEnd w:id="213"/>
      <w:bookmarkEnd w:id="214"/>
      <w:bookmarkEnd w:id="215"/>
      <w:bookmarkEnd w:id="216"/>
      <w:bookmarkEnd w:id="217"/>
      <w:bookmarkEnd w:id="218"/>
    </w:p>
    <w:p w:rsidR="005D5759" w:rsidRPr="00EC38C6" w:rsidRDefault="005D5759" w:rsidP="005D5759">
      <w:pPr>
        <w:rPr>
          <w:lang w:val="en-US" w:eastAsia="ja-JP"/>
        </w:rPr>
      </w:pPr>
      <w:r w:rsidRPr="00EC38C6">
        <w:rPr>
          <w:lang w:val="en-US" w:eastAsia="ja-JP"/>
        </w:rPr>
        <w:t>We must bear in mind that young people’s sense of sight changes as they mature. Viewing of stereoscopic images possibly affects their visual functions in ways different from adults. It may be advisable that young children be cautioned about viewing stereoscopic images for extended periods of time.</w:t>
      </w:r>
    </w:p>
    <w:p w:rsidR="005D5759" w:rsidRDefault="005D5759" w:rsidP="00FC26F3">
      <w:pPr>
        <w:pStyle w:val="AnnexNoTitle"/>
        <w:rPr>
          <w:lang w:val="en-US" w:eastAsia="ja-JP"/>
        </w:rPr>
      </w:pPr>
      <w:bookmarkStart w:id="219" w:name="_Toc275865279"/>
      <w:bookmarkStart w:id="220" w:name="_Toc285462451"/>
      <w:r w:rsidRPr="00EC38C6">
        <w:rPr>
          <w:lang w:val="en-US" w:eastAsia="ja-JP"/>
        </w:rPr>
        <w:lastRenderedPageBreak/>
        <w:t>Attachment</w:t>
      </w:r>
      <w:r w:rsidRPr="00EC38C6">
        <w:rPr>
          <w:lang w:val="en-US" w:eastAsia="ja-JP"/>
        </w:rPr>
        <w:br/>
        <w:t>to Annex 4</w:t>
      </w:r>
      <w:bookmarkStart w:id="221" w:name="_Toc275865280"/>
      <w:bookmarkEnd w:id="219"/>
      <w:r w:rsidR="00FC26F3">
        <w:rPr>
          <w:lang w:val="en-US" w:eastAsia="ja-JP"/>
        </w:rPr>
        <w:br/>
      </w:r>
      <w:r w:rsidR="00FC26F3">
        <w:rPr>
          <w:lang w:val="en-US" w:eastAsia="ja-JP"/>
        </w:rPr>
        <w:br/>
      </w:r>
      <w:r w:rsidRPr="00EC38C6">
        <w:rPr>
          <w:lang w:val="en-US" w:eastAsia="ja-JP"/>
        </w:rPr>
        <w:t>Psychophysical studies of geometrical relationships</w:t>
      </w:r>
      <w:r w:rsidR="00FC26F3">
        <w:rPr>
          <w:lang w:val="en-US" w:eastAsia="ja-JP"/>
        </w:rPr>
        <w:br/>
      </w:r>
      <w:r w:rsidRPr="00EC38C6">
        <w:rPr>
          <w:lang w:val="en-US" w:eastAsia="ja-JP"/>
        </w:rPr>
        <w:t>and parallax distribution</w:t>
      </w:r>
      <w:r w:rsidR="00FC26F3">
        <w:rPr>
          <w:lang w:val="en-US" w:eastAsia="ja-JP"/>
        </w:rPr>
        <w:t xml:space="preserve"> </w:t>
      </w:r>
      <w:r w:rsidRPr="00EC38C6">
        <w:rPr>
          <w:lang w:val="en-US" w:eastAsia="ja-JP"/>
        </w:rPr>
        <w:t>in stereoscopic images</w:t>
      </w:r>
      <w:bookmarkEnd w:id="221"/>
      <w:bookmarkEnd w:id="220"/>
    </w:p>
    <w:p w:rsidR="005D5759" w:rsidRPr="00EC38C6" w:rsidRDefault="005D5759" w:rsidP="005D5759">
      <w:pPr>
        <w:pStyle w:val="Heading1"/>
        <w:rPr>
          <w:lang w:val="en-US" w:eastAsia="ja-JP"/>
        </w:rPr>
      </w:pPr>
      <w:bookmarkStart w:id="222" w:name="_Toc275323786"/>
      <w:bookmarkStart w:id="223" w:name="_Toc275863842"/>
      <w:bookmarkStart w:id="224" w:name="_Toc275865281"/>
      <w:bookmarkStart w:id="225" w:name="_Toc275866817"/>
      <w:bookmarkStart w:id="226" w:name="_Toc285462452"/>
      <w:r w:rsidRPr="00EC38C6">
        <w:rPr>
          <w:lang w:val="en-US" w:eastAsia="ja-JP"/>
        </w:rPr>
        <w:t>1</w:t>
      </w:r>
      <w:r w:rsidRPr="00EC38C6">
        <w:rPr>
          <w:lang w:val="en-US" w:eastAsia="ja-JP"/>
        </w:rPr>
        <w:tab/>
        <w:t>Introduction</w:t>
      </w:r>
      <w:bookmarkEnd w:id="222"/>
      <w:bookmarkEnd w:id="223"/>
      <w:bookmarkEnd w:id="224"/>
      <w:bookmarkEnd w:id="225"/>
      <w:bookmarkEnd w:id="226"/>
    </w:p>
    <w:p w:rsidR="005D5759" w:rsidRPr="00EC38C6" w:rsidRDefault="005D5759" w:rsidP="00FC26F3">
      <w:pPr>
        <w:rPr>
          <w:lang w:val="en-US" w:eastAsia="ja-JP"/>
        </w:rPr>
      </w:pPr>
      <w:r w:rsidRPr="00EC38C6">
        <w:rPr>
          <w:lang w:val="en-US"/>
        </w:rPr>
        <w:t xml:space="preserve">Before attempting to implement new broadcast schemes, we must gain a full understanding of the results of psychophysical studies in order to understand the effects to which the viewer is subjected and the performance that is required of the main equipment in these systems. This </w:t>
      </w:r>
      <w:r w:rsidR="00FC26F3">
        <w:rPr>
          <w:lang w:val="en-US" w:eastAsia="ja-JP"/>
        </w:rPr>
        <w:t>tex</w:t>
      </w:r>
      <w:r w:rsidRPr="00EC38C6">
        <w:rPr>
          <w:lang w:val="en-US" w:eastAsia="ja-JP"/>
        </w:rPr>
        <w:t>t</w:t>
      </w:r>
      <w:r w:rsidRPr="00EC38C6">
        <w:rPr>
          <w:lang w:val="en-US"/>
        </w:rPr>
        <w:t xml:space="preserve"> report</w:t>
      </w:r>
      <w:r w:rsidRPr="00EC38C6">
        <w:rPr>
          <w:lang w:val="en-US" w:eastAsia="ja-JP"/>
        </w:rPr>
        <w:t>s</w:t>
      </w:r>
      <w:r w:rsidRPr="00EC38C6">
        <w:rPr>
          <w:lang w:val="en-US"/>
        </w:rPr>
        <w:t xml:space="preserve"> </w:t>
      </w:r>
      <w:r w:rsidRPr="00EC38C6">
        <w:rPr>
          <w:lang w:val="en-US" w:eastAsia="ja-JP"/>
        </w:rPr>
        <w:t>two</w:t>
      </w:r>
      <w:r w:rsidRPr="00EC38C6">
        <w:rPr>
          <w:lang w:val="en-US"/>
        </w:rPr>
        <w:t xml:space="preserve"> research achievements. </w:t>
      </w:r>
    </w:p>
    <w:p w:rsidR="005D5759" w:rsidRPr="00EC38C6" w:rsidRDefault="005D5759" w:rsidP="005D5759">
      <w:pPr>
        <w:rPr>
          <w:lang w:val="en-US" w:eastAsia="ja-JP"/>
        </w:rPr>
      </w:pPr>
      <w:r w:rsidRPr="00EC38C6">
        <w:rPr>
          <w:lang w:val="en-US" w:eastAsia="ja-JP"/>
        </w:rPr>
        <w:t xml:space="preserve">The first is </w:t>
      </w:r>
      <w:r w:rsidRPr="00EC38C6">
        <w:rPr>
          <w:lang w:val="en-US"/>
        </w:rPr>
        <w:t xml:space="preserve">related to the naturalness and unnaturalness of a stereoscopic video. This investigation of the geometrical reproducibility of spaces raises issues </w:t>
      </w:r>
      <w:r w:rsidRPr="00EC38C6">
        <w:rPr>
          <w:lang w:val="en-US" w:eastAsia="ja-JP"/>
        </w:rPr>
        <w:t>about</w:t>
      </w:r>
      <w:r w:rsidRPr="00EC38C6">
        <w:rPr>
          <w:lang w:val="en-US"/>
        </w:rPr>
        <w:t xml:space="preserve"> the quality of stereoscopic images </w:t>
      </w:r>
      <w:r w:rsidRPr="00EC38C6">
        <w:rPr>
          <w:lang w:val="en-US" w:eastAsia="ja-JP"/>
        </w:rPr>
        <w:t>as regards</w:t>
      </w:r>
      <w:r w:rsidRPr="00EC38C6">
        <w:rPr>
          <w:lang w:val="en-US"/>
        </w:rPr>
        <w:t xml:space="preserve"> depth distortion and spatial distortion and shows that it should be possible to predict the occurrence of excessive parallax issues.</w:t>
      </w:r>
    </w:p>
    <w:p w:rsidR="005D5759" w:rsidRPr="00EC38C6" w:rsidRDefault="005D5759" w:rsidP="005D5759">
      <w:pPr>
        <w:rPr>
          <w:lang w:val="en-US"/>
        </w:rPr>
      </w:pPr>
      <w:r w:rsidRPr="00EC38C6">
        <w:rPr>
          <w:lang w:val="en-US" w:eastAsia="ja-JP"/>
        </w:rPr>
        <w:t xml:space="preserve">The second </w:t>
      </w:r>
      <w:r w:rsidRPr="00EC38C6">
        <w:rPr>
          <w:lang w:val="en-US"/>
        </w:rPr>
        <w:t>relate</w:t>
      </w:r>
      <w:r w:rsidRPr="00EC38C6">
        <w:rPr>
          <w:lang w:val="en-US" w:eastAsia="ja-JP"/>
        </w:rPr>
        <w:t>s</w:t>
      </w:r>
      <w:r w:rsidRPr="00EC38C6">
        <w:rPr>
          <w:lang w:val="en-US"/>
        </w:rPr>
        <w:t xml:space="preserve"> to the evaluation of visual comfort based on an analysis of parallax distributions within certain frames. </w:t>
      </w:r>
      <w:r w:rsidRPr="00EC38C6">
        <w:rPr>
          <w:lang w:val="en-US" w:eastAsia="ja-JP"/>
        </w:rPr>
        <w:t>The</w:t>
      </w:r>
      <w:r w:rsidRPr="00EC38C6">
        <w:rPr>
          <w:lang w:val="en-US"/>
        </w:rPr>
        <w:t xml:space="preserve"> results of subjective evaluation tests</w:t>
      </w:r>
      <w:r w:rsidRPr="00EC38C6">
        <w:rPr>
          <w:lang w:val="en-US" w:eastAsia="ja-JP"/>
        </w:rPr>
        <w:t xml:space="preserve"> indicate</w:t>
      </w:r>
      <w:r w:rsidRPr="00EC38C6">
        <w:rPr>
          <w:lang w:val="en-US"/>
        </w:rPr>
        <w:t xml:space="preserve"> that the parallax distributions in images that are judged to be visually comfortable tend to lie within a fixed range.</w:t>
      </w:r>
    </w:p>
    <w:p w:rsidR="005D5759" w:rsidRPr="00EC38C6" w:rsidRDefault="005D5759" w:rsidP="005D5759">
      <w:pPr>
        <w:rPr>
          <w:lang w:val="en-US" w:eastAsia="ja-JP"/>
        </w:rPr>
      </w:pPr>
      <w:r w:rsidRPr="00EC38C6">
        <w:rPr>
          <w:lang w:val="en-US"/>
        </w:rPr>
        <w:t xml:space="preserve">These research achievements </w:t>
      </w:r>
      <w:r w:rsidRPr="00EC38C6">
        <w:rPr>
          <w:lang w:val="en-US" w:eastAsia="ja-JP"/>
        </w:rPr>
        <w:t>would be useful for</w:t>
      </w:r>
      <w:r w:rsidRPr="00EC38C6">
        <w:rPr>
          <w:lang w:val="en-US"/>
        </w:rPr>
        <w:t xml:space="preserve"> </w:t>
      </w:r>
      <w:r w:rsidRPr="00EC38C6">
        <w:rPr>
          <w:lang w:val="en-US" w:eastAsia="ja-JP"/>
        </w:rPr>
        <w:t>establishing</w:t>
      </w:r>
      <w:r w:rsidRPr="00EC38C6">
        <w:rPr>
          <w:lang w:val="en-US"/>
        </w:rPr>
        <w:t xml:space="preserve"> methods that can </w:t>
      </w:r>
      <w:r w:rsidRPr="00EC38C6">
        <w:rPr>
          <w:lang w:val="en-US" w:eastAsia="ja-JP"/>
        </w:rPr>
        <w:t xml:space="preserve">prevent </w:t>
      </w:r>
      <w:r w:rsidRPr="00EC38C6">
        <w:rPr>
          <w:lang w:val="en-US"/>
        </w:rPr>
        <w:t>viewer stress and enable the production of programs that can make effective use of</w:t>
      </w:r>
      <w:r w:rsidRPr="00EC38C6">
        <w:rPr>
          <w:lang w:val="en-US" w:eastAsia="ja-JP"/>
        </w:rPr>
        <w:t xml:space="preserve"> depth information.</w:t>
      </w:r>
    </w:p>
    <w:p w:rsidR="005D5759" w:rsidRPr="00EC38C6" w:rsidRDefault="005D5759" w:rsidP="005D5759">
      <w:pPr>
        <w:pStyle w:val="Heading1"/>
        <w:rPr>
          <w:lang w:val="en-US" w:eastAsia="ja-JP"/>
        </w:rPr>
      </w:pPr>
      <w:bookmarkStart w:id="227" w:name="_Toc275323787"/>
      <w:bookmarkStart w:id="228" w:name="_Toc275863843"/>
      <w:bookmarkStart w:id="229" w:name="_Toc275865282"/>
      <w:bookmarkStart w:id="230" w:name="_Toc275866818"/>
      <w:bookmarkStart w:id="231" w:name="_Toc285462453"/>
      <w:r w:rsidRPr="00EC38C6">
        <w:rPr>
          <w:lang w:val="en-US" w:eastAsia="ja-JP"/>
        </w:rPr>
        <w:t>2</w:t>
      </w:r>
      <w:r w:rsidRPr="00EC38C6">
        <w:rPr>
          <w:lang w:val="en-US" w:eastAsia="ja-JP"/>
        </w:rPr>
        <w:tab/>
        <w:t>Geometrical relationships and n</w:t>
      </w:r>
      <w:r w:rsidRPr="00EC38C6">
        <w:rPr>
          <w:lang w:val="en-US"/>
        </w:rPr>
        <w:t>aturalness (</w:t>
      </w:r>
      <w:r w:rsidRPr="00EC38C6">
        <w:rPr>
          <w:lang w:val="en-US" w:eastAsia="ja-JP"/>
        </w:rPr>
        <w:t xml:space="preserve">see </w:t>
      </w:r>
      <w:r w:rsidRPr="00EC38C6">
        <w:rPr>
          <w:lang w:val="en-US"/>
        </w:rPr>
        <w:t xml:space="preserve">Annex </w:t>
      </w:r>
      <w:r w:rsidRPr="00EC38C6">
        <w:rPr>
          <w:lang w:val="en-US" w:eastAsia="ja-JP"/>
        </w:rPr>
        <w:t>1</w:t>
      </w:r>
      <w:r w:rsidRPr="00EC38C6">
        <w:rPr>
          <w:lang w:val="en-US"/>
        </w:rPr>
        <w:t>)</w:t>
      </w:r>
      <w:bookmarkEnd w:id="227"/>
      <w:bookmarkEnd w:id="228"/>
      <w:bookmarkEnd w:id="229"/>
      <w:bookmarkEnd w:id="230"/>
      <w:bookmarkEnd w:id="231"/>
    </w:p>
    <w:p w:rsidR="005D5759" w:rsidRPr="00EC38C6" w:rsidRDefault="005D5759" w:rsidP="005D5759">
      <w:pPr>
        <w:rPr>
          <w:lang w:val="en-US" w:eastAsia="ja-JP"/>
        </w:rPr>
      </w:pPr>
      <w:r w:rsidRPr="00EC38C6">
        <w:rPr>
          <w:lang w:val="en-US"/>
        </w:rPr>
        <w:t xml:space="preserve">The reproduction of depth information is essential for people to gain a sense of three-dimensionality from a stereoscopic image. </w:t>
      </w:r>
      <w:r w:rsidRPr="00EC38C6">
        <w:rPr>
          <w:lang w:val="en-US" w:eastAsia="ja-JP"/>
        </w:rPr>
        <w:t>D</w:t>
      </w:r>
      <w:r w:rsidRPr="00EC38C6">
        <w:rPr>
          <w:lang w:val="en-US"/>
        </w:rPr>
        <w:t>epth distortion in the stereoscopic image</w:t>
      </w:r>
      <w:r w:rsidRPr="00EC38C6">
        <w:rPr>
          <w:lang w:val="en-US" w:eastAsia="ja-JP"/>
        </w:rPr>
        <w:t xml:space="preserve"> can</w:t>
      </w:r>
      <w:r w:rsidRPr="00EC38C6">
        <w:rPr>
          <w:lang w:val="en-US"/>
        </w:rPr>
        <w:t xml:space="preserve"> create an unnatural impression when the image is viewed.</w:t>
      </w:r>
      <w:r w:rsidRPr="00EC38C6">
        <w:rPr>
          <w:color w:val="0000FF"/>
          <w:lang w:val="en-US" w:eastAsia="ja-JP"/>
        </w:rPr>
        <w:t xml:space="preserve"> </w:t>
      </w:r>
    </w:p>
    <w:p w:rsidR="005D5759" w:rsidRPr="00EC38C6" w:rsidRDefault="005D5759" w:rsidP="00FC26F3">
      <w:pPr>
        <w:rPr>
          <w:lang w:val="en-US"/>
        </w:rPr>
      </w:pPr>
      <w:r w:rsidRPr="00EC38C6">
        <w:rPr>
          <w:lang w:val="en-US"/>
        </w:rPr>
        <w:t xml:space="preserve">In stereoscopic imaging, the </w:t>
      </w:r>
      <w:r w:rsidRPr="00EC38C6">
        <w:rPr>
          <w:lang w:val="en-US" w:eastAsia="ja-JP"/>
        </w:rPr>
        <w:t>objec</w:t>
      </w:r>
      <w:r w:rsidRPr="00EC38C6">
        <w:rPr>
          <w:lang w:val="en-US"/>
        </w:rPr>
        <w:t xml:space="preserve">t is imaged using two cameras. The arrangement of these two cameras can be classified into parallel configurations where the optical axes of the two cameras are parallel with each other, and intersecting “toed-in” configurations where the two optical axes are made to intersect. When using a parallel configuration, a stereoscopic image with no spatial distortion is obtained when the gap between the cameras is set equal to the gap between the pupils, the horizontal offset of the left and right images projected on the screen is equal to the gap between the pupils, and the camera’s angle of view is equal to the expected viewing angle of the display. In such cases, the image is said to be viewed under </w:t>
      </w:r>
      <w:r w:rsidRPr="00EC38C6">
        <w:rPr>
          <w:lang w:val="en-US" w:eastAsia="ja-JP"/>
        </w:rPr>
        <w:t>orthostereoscopic (</w:t>
      </w:r>
      <w:r w:rsidRPr="00EC38C6">
        <w:rPr>
          <w:lang w:val="en-US"/>
        </w:rPr>
        <w:t>distortion-free</w:t>
      </w:r>
      <w:r w:rsidRPr="00EC38C6">
        <w:rPr>
          <w:lang w:val="en-US" w:eastAsia="ja-JP"/>
        </w:rPr>
        <w:t>)</w:t>
      </w:r>
      <w:r w:rsidRPr="00EC38C6">
        <w:rPr>
          <w:lang w:val="en-US"/>
        </w:rPr>
        <w:t xml:space="preserve"> conditions. When actual program production and viewing conditions are taken into consideration, it is difficult to ensure that distortion-free conditions are always satisfied. If these conditions are not met, </w:t>
      </w:r>
      <w:r w:rsidRPr="00EC38C6">
        <w:rPr>
          <w:lang w:val="en-US" w:eastAsia="ja-JP"/>
        </w:rPr>
        <w:t xml:space="preserve">depending on the conditions, </w:t>
      </w:r>
      <w:r w:rsidRPr="00EC38C6">
        <w:rPr>
          <w:lang w:val="en-US"/>
        </w:rPr>
        <w:t>the spatial distortion of the stereoscopic image can cause unnatural effects such as the “puppet theater” effect and “cardboard” effect.</w:t>
      </w:r>
      <w:r w:rsidRPr="00EC38C6">
        <w:rPr>
          <w:color w:val="0000FF"/>
          <w:lang w:val="en-US" w:eastAsia="ja-JP"/>
        </w:rPr>
        <w:t xml:space="preserve"> </w:t>
      </w:r>
      <w:r w:rsidRPr="00EC38C6">
        <w:rPr>
          <w:lang w:val="en-US"/>
        </w:rPr>
        <w:t>The puppet theater effect is a phenomenon where</w:t>
      </w:r>
      <w:r w:rsidRPr="00EC38C6">
        <w:rPr>
          <w:lang w:val="en-US" w:eastAsia="ja-JP"/>
        </w:rPr>
        <w:t>in</w:t>
      </w:r>
      <w:r w:rsidRPr="00EC38C6">
        <w:rPr>
          <w:lang w:val="en-US"/>
        </w:rPr>
        <w:t xml:space="preserve"> the stereoscopic images of foreground objects appear unnaturally small. The cardboard effect is a phenomenon where</w:t>
      </w:r>
      <w:r w:rsidRPr="00EC38C6">
        <w:rPr>
          <w:lang w:val="en-US" w:eastAsia="ja-JP"/>
        </w:rPr>
        <w:t>in</w:t>
      </w:r>
      <w:r w:rsidRPr="00EC38C6">
        <w:rPr>
          <w:lang w:val="en-US"/>
        </w:rPr>
        <w:t xml:space="preserve"> the stereoscopic image of an object appears unnaturally thin.</w:t>
      </w:r>
    </w:p>
    <w:p w:rsidR="005D5759" w:rsidRPr="00EC38C6" w:rsidRDefault="005D5759" w:rsidP="005D5759">
      <w:pPr>
        <w:rPr>
          <w:lang w:val="en-US"/>
        </w:rPr>
      </w:pPr>
      <w:r w:rsidRPr="00EC38C6">
        <w:rPr>
          <w:lang w:val="en-US"/>
        </w:rPr>
        <w:t xml:space="preserve">The puppet theater (size distortion) and cardboard (depth distortion) effects are typical phenomena that </w:t>
      </w:r>
      <w:r w:rsidRPr="00EC38C6">
        <w:rPr>
          <w:lang w:val="en-US" w:eastAsia="ja-JP"/>
        </w:rPr>
        <w:t xml:space="preserve">are </w:t>
      </w:r>
      <w:r w:rsidRPr="00EC38C6">
        <w:rPr>
          <w:lang w:val="en-US"/>
        </w:rPr>
        <w:t xml:space="preserve">due to distortion of the reproduced stereoscopic </w:t>
      </w:r>
      <w:r w:rsidRPr="00EC38C6">
        <w:rPr>
          <w:lang w:val="en-US" w:eastAsia="ja-JP"/>
        </w:rPr>
        <w:t xml:space="preserve">image </w:t>
      </w:r>
      <w:r w:rsidRPr="00EC38C6">
        <w:rPr>
          <w:lang w:val="en-US"/>
        </w:rPr>
        <w:t>space.</w:t>
      </w:r>
    </w:p>
    <w:p w:rsidR="005D5759" w:rsidRPr="00EC38C6" w:rsidRDefault="005D5759" w:rsidP="005D5759">
      <w:pPr>
        <w:rPr>
          <w:lang w:val="en-US"/>
        </w:rPr>
      </w:pPr>
      <w:r w:rsidRPr="00EC38C6">
        <w:rPr>
          <w:lang w:val="en-US" w:eastAsia="ja-JP"/>
        </w:rPr>
        <w:t>Annex 1 presents</w:t>
      </w:r>
      <w:r w:rsidRPr="00EC38C6">
        <w:rPr>
          <w:lang w:val="en-US"/>
        </w:rPr>
        <w:t xml:space="preserve"> a geometric analysis of reproduced stereoscopic </w:t>
      </w:r>
      <w:r w:rsidRPr="00EC38C6">
        <w:rPr>
          <w:lang w:val="en-US" w:eastAsia="ja-JP"/>
        </w:rPr>
        <w:t xml:space="preserve">image </w:t>
      </w:r>
      <w:r w:rsidRPr="00EC38C6">
        <w:rPr>
          <w:lang w:val="en-US"/>
        </w:rPr>
        <w:t xml:space="preserve">spaces and </w:t>
      </w:r>
      <w:r w:rsidRPr="00EC38C6">
        <w:rPr>
          <w:lang w:val="en-US" w:eastAsia="ja-JP"/>
        </w:rPr>
        <w:t>discusses</w:t>
      </w:r>
      <w:r w:rsidRPr="00EC38C6">
        <w:rPr>
          <w:lang w:val="en-US"/>
        </w:rPr>
        <w:t xml:space="preserve"> the results and their relationship to the distortion of reproduced stereoscopic </w:t>
      </w:r>
      <w:r w:rsidRPr="00EC38C6">
        <w:rPr>
          <w:lang w:val="en-US" w:eastAsia="ja-JP"/>
        </w:rPr>
        <w:t xml:space="preserve">image </w:t>
      </w:r>
      <w:r w:rsidRPr="00EC38C6">
        <w:rPr>
          <w:lang w:val="en-US"/>
        </w:rPr>
        <w:t xml:space="preserve">spaces. </w:t>
      </w:r>
      <w:r w:rsidRPr="00EC38C6">
        <w:rPr>
          <w:lang w:val="en-US" w:eastAsia="ja-JP"/>
        </w:rPr>
        <w:t>T</w:t>
      </w:r>
      <w:r w:rsidRPr="00EC38C6">
        <w:rPr>
          <w:lang w:val="en-US"/>
        </w:rPr>
        <w:t>he results of subjective evaluation tests that support these findings</w:t>
      </w:r>
      <w:r w:rsidRPr="00EC38C6">
        <w:rPr>
          <w:lang w:val="en-US" w:eastAsia="ja-JP"/>
        </w:rPr>
        <w:t xml:space="preserve"> are also shown</w:t>
      </w:r>
      <w:r w:rsidRPr="00EC38C6">
        <w:rPr>
          <w:lang w:val="en-US"/>
        </w:rPr>
        <w:t>.</w:t>
      </w:r>
    </w:p>
    <w:p w:rsidR="005D5759" w:rsidRPr="00EC38C6" w:rsidRDefault="005D5759" w:rsidP="005D5759">
      <w:pPr>
        <w:rPr>
          <w:lang w:val="en-US" w:eastAsia="ja-JP"/>
        </w:rPr>
      </w:pPr>
      <w:r w:rsidRPr="00EC38C6">
        <w:rPr>
          <w:lang w:val="en-US"/>
        </w:rPr>
        <w:lastRenderedPageBreak/>
        <w:t xml:space="preserve">The discussion in Annex </w:t>
      </w:r>
      <w:r w:rsidRPr="00EC38C6">
        <w:rPr>
          <w:lang w:val="en-US" w:eastAsia="ja-JP"/>
        </w:rPr>
        <w:t>1</w:t>
      </w:r>
      <w:r w:rsidRPr="00EC38C6">
        <w:rPr>
          <w:lang w:val="en-US"/>
        </w:rPr>
        <w:t xml:space="preserve"> relates to how the reproduced stereoscopic image space is affected by parameters such as the camera configuration (parallel or toed-in), display screen size</w:t>
      </w:r>
      <w:r w:rsidRPr="00EC38C6">
        <w:rPr>
          <w:lang w:val="en-US" w:eastAsia="ja-JP"/>
        </w:rPr>
        <w:t>,</w:t>
      </w:r>
      <w:r w:rsidRPr="00EC38C6">
        <w:rPr>
          <w:lang w:val="en-US"/>
        </w:rPr>
        <w:t xml:space="preserve"> and viewing distance. </w:t>
      </w:r>
      <w:r w:rsidRPr="00EC38C6">
        <w:rPr>
          <w:lang w:val="en-US" w:eastAsia="ja-JP"/>
        </w:rPr>
        <w:t>T</w:t>
      </w:r>
      <w:r w:rsidRPr="00EC38C6">
        <w:rPr>
          <w:lang w:val="en-US"/>
        </w:rPr>
        <w:t xml:space="preserve">his discussion is based on an investigation of issues associated with </w:t>
      </w:r>
      <w:r w:rsidRPr="00EC38C6">
        <w:rPr>
          <w:lang w:val="en-US" w:eastAsia="ja-JP"/>
        </w:rPr>
        <w:t xml:space="preserve">visual comfort/discomfort </w:t>
      </w:r>
      <w:r w:rsidRPr="00EC38C6">
        <w:rPr>
          <w:lang w:val="en-US"/>
        </w:rPr>
        <w:t>and visual fatigue</w:t>
      </w:r>
      <w:r w:rsidRPr="00EC38C6">
        <w:rPr>
          <w:lang w:val="en-US" w:eastAsia="ja-JP"/>
        </w:rPr>
        <w:t xml:space="preserve"> as well as with naturalness and unnaturalness</w:t>
      </w:r>
      <w:r w:rsidRPr="00EC38C6">
        <w:rPr>
          <w:lang w:val="en-US"/>
        </w:rPr>
        <w:t>.</w:t>
      </w:r>
    </w:p>
    <w:p w:rsidR="005D5759" w:rsidRPr="00EC38C6" w:rsidRDefault="005D5759" w:rsidP="005D5759">
      <w:pPr>
        <w:pStyle w:val="Heading1"/>
        <w:rPr>
          <w:lang w:val="en-US" w:eastAsia="ja-JP"/>
        </w:rPr>
      </w:pPr>
      <w:bookmarkStart w:id="232" w:name="_Toc275323788"/>
      <w:bookmarkStart w:id="233" w:name="_Toc275863844"/>
      <w:bookmarkStart w:id="234" w:name="_Toc275865283"/>
      <w:bookmarkStart w:id="235" w:name="_Toc275866819"/>
      <w:bookmarkStart w:id="236" w:name="_Toc285462454"/>
      <w:r w:rsidRPr="00EC38C6">
        <w:rPr>
          <w:lang w:val="en-US" w:eastAsia="ja-JP"/>
        </w:rPr>
        <w:t>3</w:t>
      </w:r>
      <w:r w:rsidRPr="00EC38C6">
        <w:rPr>
          <w:lang w:val="en-US" w:eastAsia="ja-JP"/>
        </w:rPr>
        <w:tab/>
      </w:r>
      <w:r w:rsidRPr="00EC38C6">
        <w:rPr>
          <w:lang w:val="en-US"/>
        </w:rPr>
        <w:t>Parallax distribution and visual comfort (</w:t>
      </w:r>
      <w:r w:rsidRPr="00EC38C6">
        <w:rPr>
          <w:lang w:val="en-US" w:eastAsia="ja-JP"/>
        </w:rPr>
        <w:t xml:space="preserve">see </w:t>
      </w:r>
      <w:r w:rsidRPr="00EC38C6">
        <w:rPr>
          <w:lang w:val="en-US"/>
        </w:rPr>
        <w:t xml:space="preserve">Annex </w:t>
      </w:r>
      <w:r w:rsidRPr="00EC38C6">
        <w:rPr>
          <w:lang w:val="en-US" w:eastAsia="ja-JP"/>
        </w:rPr>
        <w:t>2</w:t>
      </w:r>
      <w:r w:rsidRPr="00EC38C6">
        <w:rPr>
          <w:lang w:val="en-US"/>
        </w:rPr>
        <w:t>)</w:t>
      </w:r>
      <w:bookmarkEnd w:id="232"/>
      <w:bookmarkEnd w:id="233"/>
      <w:bookmarkEnd w:id="234"/>
      <w:bookmarkEnd w:id="235"/>
      <w:bookmarkEnd w:id="236"/>
    </w:p>
    <w:p w:rsidR="005D5759" w:rsidRPr="00EC38C6" w:rsidRDefault="005D5759" w:rsidP="005D5759">
      <w:pPr>
        <w:rPr>
          <w:lang w:val="en-US"/>
        </w:rPr>
      </w:pPr>
      <w:r w:rsidRPr="00EC38C6">
        <w:rPr>
          <w:lang w:val="en-US" w:eastAsia="ja-JP"/>
        </w:rPr>
        <w:t xml:space="preserve">Finding a way to make the </w:t>
      </w:r>
      <w:r w:rsidRPr="00EC38C6">
        <w:rPr>
          <w:lang w:val="en-US"/>
        </w:rPr>
        <w:t>visual comfort of stereoscopic images a measurable physical factor is arguably one of the key issues in stereoscopic imaging research. Stereoscopic images convey depth information to the viewer by making use of the parallax between the images presented to the left and right eyes. If we could ascertain how the magnitude and distribution characteristics of this parallax relate to the visual comfort of the image, then this information would be very useful for the production of stereoscopic images.</w:t>
      </w:r>
    </w:p>
    <w:p w:rsidR="005D5759" w:rsidRPr="00EC38C6" w:rsidRDefault="005D5759" w:rsidP="005D5759">
      <w:pPr>
        <w:rPr>
          <w:lang w:val="en-US"/>
        </w:rPr>
      </w:pPr>
      <w:r w:rsidRPr="00EC38C6">
        <w:rPr>
          <w:lang w:val="en-US" w:eastAsia="ja-JP"/>
        </w:rPr>
        <w:t>As reported in Annex 2, parallax distributions were measured</w:t>
      </w:r>
      <w:r w:rsidRPr="00EC38C6">
        <w:rPr>
          <w:lang w:val="en-US"/>
        </w:rPr>
        <w:t xml:space="preserve"> </w:t>
      </w:r>
      <w:r w:rsidRPr="00EC38C6">
        <w:rPr>
          <w:lang w:val="en-US" w:eastAsia="ja-JP"/>
        </w:rPr>
        <w:t>with</w:t>
      </w:r>
      <w:r w:rsidRPr="00EC38C6">
        <w:rPr>
          <w:lang w:val="en-US"/>
        </w:rPr>
        <w:t xml:space="preserve"> a new parallax detection method and the relationship between the characteristics of stereoscopic images obtained from these results</w:t>
      </w:r>
      <w:r w:rsidRPr="00EC38C6">
        <w:rPr>
          <w:lang w:val="en-US" w:eastAsia="ja-JP"/>
        </w:rPr>
        <w:t xml:space="preserve"> of measurements </w:t>
      </w:r>
      <w:r w:rsidRPr="00EC38C6">
        <w:rPr>
          <w:lang w:val="en-US"/>
        </w:rPr>
        <w:t>and the psychological visual comfort of these images</w:t>
      </w:r>
      <w:r w:rsidRPr="00EC38C6">
        <w:rPr>
          <w:lang w:val="en-US" w:eastAsia="ja-JP"/>
        </w:rPr>
        <w:t xml:space="preserve"> were investigated</w:t>
      </w:r>
      <w:r w:rsidRPr="00EC38C6">
        <w:rPr>
          <w:lang w:val="en-US"/>
        </w:rPr>
        <w:t>.</w:t>
      </w:r>
    </w:p>
    <w:p w:rsidR="005D5759" w:rsidRDefault="005D5759" w:rsidP="005D5759">
      <w:pPr>
        <w:rPr>
          <w:lang w:val="en-US" w:eastAsia="ja-JP"/>
        </w:rPr>
      </w:pPr>
      <w:r w:rsidRPr="00EC38C6">
        <w:rPr>
          <w:lang w:val="en-US" w:eastAsia="ja-JP"/>
        </w:rPr>
        <w:t>H</w:t>
      </w:r>
      <w:r w:rsidRPr="00EC38C6">
        <w:rPr>
          <w:lang w:val="en-US"/>
        </w:rPr>
        <w:t>ow these parameters relate to the subjective visual comfort of stereoscopic images</w:t>
      </w:r>
      <w:r w:rsidRPr="00EC38C6">
        <w:rPr>
          <w:lang w:val="en-US" w:eastAsia="ja-JP"/>
        </w:rPr>
        <w:t xml:space="preserve"> was studied</w:t>
      </w:r>
      <w:r w:rsidRPr="00EC38C6">
        <w:rPr>
          <w:lang w:val="en-US"/>
        </w:rPr>
        <w:t xml:space="preserve"> </w:t>
      </w:r>
      <w:r w:rsidRPr="00EC38C6">
        <w:rPr>
          <w:lang w:val="en-US" w:eastAsia="ja-JP"/>
        </w:rPr>
        <w:t>b</w:t>
      </w:r>
      <w:r w:rsidRPr="00EC38C6">
        <w:rPr>
          <w:lang w:val="en-US"/>
        </w:rPr>
        <w:t xml:space="preserve">y focusing on the average and range of the parallax distributions. As a result, </w:t>
      </w:r>
      <w:r w:rsidRPr="00EC38C6">
        <w:rPr>
          <w:lang w:val="en-US" w:eastAsia="ja-JP"/>
        </w:rPr>
        <w:t>it was shown</w:t>
      </w:r>
      <w:r w:rsidRPr="00EC38C6">
        <w:rPr>
          <w:lang w:val="en-US"/>
        </w:rPr>
        <w:t xml:space="preserve"> that they both </w:t>
      </w:r>
      <w:r w:rsidRPr="00EC38C6">
        <w:rPr>
          <w:lang w:val="en-US" w:eastAsia="ja-JP"/>
        </w:rPr>
        <w:t>have a correlation with</w:t>
      </w:r>
      <w:r w:rsidRPr="00EC38C6">
        <w:rPr>
          <w:lang w:val="en-US"/>
        </w:rPr>
        <w:t xml:space="preserve"> the visual comfort of stereoscopic images and that the range of parallax distributions in stereoscopic images appraised as visually comfortable w</w:t>
      </w:r>
      <w:r w:rsidRPr="00EC38C6">
        <w:rPr>
          <w:lang w:val="en-US" w:eastAsia="ja-JP"/>
        </w:rPr>
        <w:t>as</w:t>
      </w:r>
      <w:r w:rsidRPr="00EC38C6">
        <w:rPr>
          <w:lang w:val="en-US"/>
        </w:rPr>
        <w:t xml:space="preserve"> </w:t>
      </w:r>
      <w:r w:rsidRPr="00EC38C6">
        <w:rPr>
          <w:lang w:val="en-US" w:eastAsia="ja-JP"/>
        </w:rPr>
        <w:t>almost 60 pixels in HDTV image</w:t>
      </w:r>
      <w:r w:rsidRPr="00EC38C6">
        <w:rPr>
          <w:lang w:val="en-US"/>
        </w:rPr>
        <w:t>. It was also suggested that stereoscopic images tend to become more visually comfortable when the average value of the parallax distribution approaches zero (i.e. at apparent positions closer to the display screen).</w:t>
      </w:r>
    </w:p>
    <w:p w:rsidR="005D5759" w:rsidRPr="00EC38C6" w:rsidRDefault="005D5759" w:rsidP="005D5759">
      <w:pPr>
        <w:pStyle w:val="Heading1"/>
        <w:rPr>
          <w:lang w:val="en-US" w:eastAsia="ja-JP"/>
        </w:rPr>
      </w:pPr>
      <w:bookmarkStart w:id="237" w:name="_Toc275323789"/>
      <w:bookmarkStart w:id="238" w:name="_Toc275863845"/>
      <w:bookmarkStart w:id="239" w:name="_Toc275865284"/>
      <w:bookmarkStart w:id="240" w:name="_Toc275866820"/>
      <w:bookmarkStart w:id="241" w:name="_Toc285462455"/>
      <w:r w:rsidRPr="00EC38C6">
        <w:rPr>
          <w:lang w:val="en-US" w:eastAsia="ja-JP"/>
        </w:rPr>
        <w:t>4</w:t>
      </w:r>
      <w:r w:rsidRPr="00EC38C6">
        <w:rPr>
          <w:lang w:val="en-US" w:eastAsia="ja-JP"/>
        </w:rPr>
        <w:tab/>
        <w:t>Conclusion</w:t>
      </w:r>
      <w:bookmarkEnd w:id="237"/>
      <w:bookmarkEnd w:id="238"/>
      <w:bookmarkEnd w:id="239"/>
      <w:bookmarkEnd w:id="240"/>
      <w:bookmarkEnd w:id="241"/>
    </w:p>
    <w:p w:rsidR="005D5759" w:rsidRPr="00EC38C6" w:rsidRDefault="005D5759" w:rsidP="005D5759">
      <w:pPr>
        <w:rPr>
          <w:lang w:val="en-US"/>
        </w:rPr>
      </w:pPr>
      <w:r w:rsidRPr="00EC38C6">
        <w:rPr>
          <w:lang w:val="en-US"/>
        </w:rPr>
        <w:t xml:space="preserve">We have reported on two studies relating to stereoscopic images, focusing on their geometric properties and the properties of parallax distributions within images. Each of these two studies highlighted the close relationship </w:t>
      </w:r>
      <w:r w:rsidRPr="00EC38C6">
        <w:rPr>
          <w:lang w:val="en-US" w:eastAsia="ja-JP"/>
        </w:rPr>
        <w:t>with</w:t>
      </w:r>
      <w:r w:rsidRPr="00EC38C6">
        <w:rPr>
          <w:lang w:val="en-US"/>
        </w:rPr>
        <w:t xml:space="preserve"> naturalness/unnaturalness and visual comfort/discomfort</w:t>
      </w:r>
      <w:r w:rsidRPr="00EC38C6">
        <w:rPr>
          <w:lang w:val="en-US" w:eastAsia="ja-JP"/>
        </w:rPr>
        <w:t>, respectively</w:t>
      </w:r>
      <w:r w:rsidRPr="00EC38C6">
        <w:rPr>
          <w:lang w:val="en-US"/>
        </w:rPr>
        <w:t xml:space="preserve">. The visual fatigue and </w:t>
      </w:r>
      <w:r w:rsidRPr="00EC38C6">
        <w:rPr>
          <w:lang w:val="en-US" w:eastAsia="ja-JP"/>
        </w:rPr>
        <w:t>other possible health hazards</w:t>
      </w:r>
      <w:r w:rsidRPr="00EC38C6">
        <w:rPr>
          <w:lang w:val="en-US"/>
        </w:rPr>
        <w:t xml:space="preserve"> induced in viewers by stereoscopic images are further problems that have not been touched upon in this </w:t>
      </w:r>
      <w:r w:rsidR="00131451" w:rsidRPr="00EC38C6">
        <w:rPr>
          <w:lang w:val="en-US"/>
        </w:rPr>
        <w:t>R</w:t>
      </w:r>
      <w:r w:rsidRPr="00EC38C6">
        <w:rPr>
          <w:lang w:val="en-US"/>
        </w:rPr>
        <w:t xml:space="preserve">eport. </w:t>
      </w:r>
    </w:p>
    <w:p w:rsidR="005D5759" w:rsidRDefault="005D5759" w:rsidP="005D5759">
      <w:pPr>
        <w:overflowPunct/>
        <w:autoSpaceDE/>
        <w:autoSpaceDN/>
        <w:adjustRightInd/>
        <w:spacing w:before="0"/>
        <w:textAlignment w:val="auto"/>
        <w:rPr>
          <w:caps/>
          <w:sz w:val="28"/>
          <w:lang w:val="en-US"/>
        </w:rPr>
      </w:pPr>
    </w:p>
    <w:p w:rsidR="002E293A" w:rsidRPr="00EC38C6" w:rsidRDefault="002E293A" w:rsidP="005D5759">
      <w:pPr>
        <w:overflowPunct/>
        <w:autoSpaceDE/>
        <w:autoSpaceDN/>
        <w:adjustRightInd/>
        <w:spacing w:before="0"/>
        <w:textAlignment w:val="auto"/>
        <w:rPr>
          <w:caps/>
          <w:sz w:val="28"/>
          <w:lang w:val="en-US"/>
        </w:rPr>
      </w:pPr>
    </w:p>
    <w:p w:rsidR="005D5759" w:rsidRDefault="005D5759" w:rsidP="00FC26F3">
      <w:pPr>
        <w:pStyle w:val="AnnexNoTitle"/>
        <w:rPr>
          <w:lang w:val="en-US"/>
        </w:rPr>
      </w:pPr>
      <w:bookmarkStart w:id="242" w:name="_Toc275865285"/>
      <w:bookmarkStart w:id="243" w:name="_Toc285462456"/>
      <w:r w:rsidRPr="00EC38C6">
        <w:rPr>
          <w:lang w:val="en-US"/>
        </w:rPr>
        <w:t>A</w:t>
      </w:r>
      <w:r w:rsidR="00FC26F3" w:rsidRPr="00EC38C6">
        <w:rPr>
          <w:lang w:val="en-US"/>
        </w:rPr>
        <w:t>nnex 1</w:t>
      </w:r>
      <w:r w:rsidR="00FC26F3">
        <w:rPr>
          <w:lang w:val="en-US"/>
        </w:rPr>
        <w:br/>
      </w:r>
      <w:r w:rsidR="00FC26F3" w:rsidRPr="00EC38C6">
        <w:rPr>
          <w:lang w:val="en-US"/>
        </w:rPr>
        <w:t>to Attachment to Annex 4</w:t>
      </w:r>
      <w:bookmarkStart w:id="244" w:name="_Toc275865286"/>
      <w:bookmarkEnd w:id="242"/>
      <w:r w:rsidR="00FC26F3">
        <w:rPr>
          <w:lang w:val="en-US"/>
        </w:rPr>
        <w:br/>
      </w:r>
      <w:r w:rsidR="00FC26F3">
        <w:rPr>
          <w:lang w:val="en-US"/>
        </w:rPr>
        <w:br/>
      </w:r>
      <w:r w:rsidRPr="00EC38C6">
        <w:rPr>
          <w:lang w:val="en-US"/>
        </w:rPr>
        <w:t>Geometrical relationships and naturalness:</w:t>
      </w:r>
      <w:r w:rsidRPr="00EC38C6">
        <w:rPr>
          <w:lang w:val="en-US"/>
        </w:rPr>
        <w:br/>
        <w:t>Geometrical analysis of spaces reproduced by stereoscopic images</w:t>
      </w:r>
      <w:bookmarkEnd w:id="244"/>
      <w:bookmarkEnd w:id="243"/>
    </w:p>
    <w:p w:rsidR="005D5759" w:rsidRDefault="005D5759" w:rsidP="005D5759">
      <w:pPr>
        <w:pStyle w:val="Heading1"/>
        <w:rPr>
          <w:lang w:val="en-US"/>
        </w:rPr>
      </w:pPr>
      <w:bookmarkStart w:id="245" w:name="_Toc275323790"/>
      <w:bookmarkStart w:id="246" w:name="_Toc275863846"/>
      <w:bookmarkStart w:id="247" w:name="_Toc275865287"/>
      <w:bookmarkStart w:id="248" w:name="_Toc275866821"/>
      <w:bookmarkStart w:id="249" w:name="_Toc285462457"/>
      <w:r w:rsidRPr="00EC38C6">
        <w:rPr>
          <w:lang w:val="en-US"/>
        </w:rPr>
        <w:t>1</w:t>
      </w:r>
      <w:r w:rsidRPr="00EC38C6">
        <w:rPr>
          <w:lang w:val="en-US"/>
        </w:rPr>
        <w:tab/>
        <w:t>Theoretical analysis of reproduced spaces</w:t>
      </w:r>
      <w:bookmarkEnd w:id="245"/>
      <w:bookmarkEnd w:id="246"/>
      <w:bookmarkEnd w:id="247"/>
      <w:bookmarkEnd w:id="248"/>
      <w:bookmarkEnd w:id="249"/>
    </w:p>
    <w:p w:rsidR="005D5759" w:rsidRPr="00EC38C6" w:rsidRDefault="005D5759" w:rsidP="00FC26F3">
      <w:pPr>
        <w:rPr>
          <w:lang w:val="en-US"/>
        </w:rPr>
      </w:pPr>
      <w:r w:rsidRPr="00EC38C6">
        <w:rPr>
          <w:lang w:val="en-US"/>
        </w:rPr>
        <w:t>A basic requirement for the design of stereoscopic systems is an understanding of the transformation from real space (the space in which an actual object exists) to reproduced stereoscopic image space (the representation of this space in a stereoscopic image). In this section, we analyse the distortion of reproduced stereoscopic image space on the basis of image shooting and display system parameters</w:t>
      </w:r>
      <w:r>
        <w:rPr>
          <w:lang w:val="en-US"/>
        </w:rPr>
        <w:t xml:space="preserve"> [</w:t>
      </w:r>
      <w:r w:rsidR="00FC26F3">
        <w:rPr>
          <w:lang w:val="en-US"/>
        </w:rPr>
        <w:t>5</w:t>
      </w:r>
      <w:r>
        <w:rPr>
          <w:lang w:val="en-US"/>
        </w:rPr>
        <w:t>]</w:t>
      </w:r>
      <w:r w:rsidRPr="00EC38C6">
        <w:rPr>
          <w:lang w:val="en-US"/>
        </w:rPr>
        <w:t>.</w:t>
      </w:r>
      <w:r w:rsidRPr="00EC38C6">
        <w:rPr>
          <w:kern w:val="24"/>
          <w:vertAlign w:val="superscript"/>
          <w:lang w:val="en-US"/>
        </w:rPr>
        <w:t xml:space="preserve"> </w:t>
      </w:r>
    </w:p>
    <w:p w:rsidR="005D5759" w:rsidRPr="00EC38C6" w:rsidRDefault="005D5759" w:rsidP="005D5759">
      <w:pPr>
        <w:pStyle w:val="Heading2"/>
        <w:rPr>
          <w:lang w:val="en-US" w:eastAsia="ja-JP"/>
        </w:rPr>
      </w:pPr>
      <w:bookmarkStart w:id="250" w:name="_Toc275323791"/>
      <w:bookmarkStart w:id="251" w:name="_Toc275863847"/>
      <w:bookmarkStart w:id="252" w:name="_Toc275865288"/>
      <w:bookmarkStart w:id="253" w:name="_Toc275866822"/>
      <w:bookmarkStart w:id="254" w:name="_Toc285462458"/>
      <w:r w:rsidRPr="00EC38C6">
        <w:rPr>
          <w:lang w:val="en-US" w:eastAsia="ja-JP"/>
        </w:rPr>
        <w:lastRenderedPageBreak/>
        <w:t>1.1</w:t>
      </w:r>
      <w:r w:rsidRPr="00EC38C6">
        <w:rPr>
          <w:lang w:val="en-US" w:eastAsia="ja-JP"/>
        </w:rPr>
        <w:tab/>
      </w:r>
      <w:r w:rsidRPr="00EC38C6">
        <w:rPr>
          <w:lang w:val="en-US"/>
        </w:rPr>
        <w:t xml:space="preserve">Model of </w:t>
      </w:r>
      <w:r w:rsidRPr="00EC38C6">
        <w:rPr>
          <w:lang w:val="en-US" w:eastAsia="ja-JP"/>
        </w:rPr>
        <w:t>shooting</w:t>
      </w:r>
      <w:r w:rsidRPr="00EC38C6">
        <w:rPr>
          <w:lang w:val="en-US"/>
        </w:rPr>
        <w:t>/display systems</w:t>
      </w:r>
      <w:bookmarkEnd w:id="250"/>
      <w:bookmarkEnd w:id="251"/>
      <w:bookmarkEnd w:id="252"/>
      <w:bookmarkEnd w:id="253"/>
      <w:bookmarkEnd w:id="254"/>
    </w:p>
    <w:p w:rsidR="005D5759" w:rsidRDefault="005D5759" w:rsidP="00FC26F3">
      <w:pPr>
        <w:rPr>
          <w:lang w:val="en-US"/>
        </w:rPr>
      </w:pPr>
      <w:r w:rsidRPr="00EC38C6">
        <w:rPr>
          <w:lang w:val="en-US"/>
        </w:rPr>
        <w:t xml:space="preserve">The configurations of the image </w:t>
      </w:r>
      <w:r w:rsidRPr="00EC38C6">
        <w:rPr>
          <w:lang w:val="en-US" w:eastAsia="ja-JP"/>
        </w:rPr>
        <w:t>shooting</w:t>
      </w:r>
      <w:r w:rsidRPr="00EC38C6">
        <w:rPr>
          <w:lang w:val="en-US"/>
        </w:rPr>
        <w:t xml:space="preserve"> and display systems analy</w:t>
      </w:r>
      <w:r w:rsidR="00FC26F3">
        <w:rPr>
          <w:lang w:val="en-US"/>
        </w:rPr>
        <w:t>z</w:t>
      </w:r>
      <w:r w:rsidRPr="00EC38C6">
        <w:rPr>
          <w:lang w:val="en-US"/>
        </w:rPr>
        <w:t xml:space="preserve">ed here conform to the parameters shown in Fig. </w:t>
      </w:r>
      <w:r w:rsidR="00FC26F3">
        <w:rPr>
          <w:lang w:val="en-US" w:eastAsia="ja-JP"/>
        </w:rPr>
        <w:t>3</w:t>
      </w:r>
      <w:r w:rsidRPr="00EC38C6">
        <w:rPr>
          <w:lang w:val="en-US"/>
        </w:rPr>
        <w:t xml:space="preserve">. The details of these parameters are shown in Table </w:t>
      </w:r>
      <w:r w:rsidR="00FC26F3">
        <w:rPr>
          <w:lang w:val="en-US" w:eastAsia="ja-JP"/>
        </w:rPr>
        <w:t>1</w:t>
      </w:r>
      <w:r w:rsidRPr="00EC38C6">
        <w:rPr>
          <w:lang w:val="en-US"/>
        </w:rPr>
        <w:t>.</w:t>
      </w:r>
    </w:p>
    <w:p w:rsidR="002E293A" w:rsidRPr="00EC38C6" w:rsidRDefault="002E293A" w:rsidP="00FC26F3">
      <w:pPr>
        <w:rPr>
          <w:lang w:val="en-US" w:eastAsia="ja-JP"/>
        </w:rPr>
      </w:pPr>
    </w:p>
    <w:p w:rsidR="005D5759" w:rsidRPr="00EC38C6" w:rsidRDefault="005D5759" w:rsidP="00FC26F3">
      <w:pPr>
        <w:pStyle w:val="FigureNo"/>
        <w:rPr>
          <w:lang w:val="en-US"/>
        </w:rPr>
      </w:pPr>
      <w:r w:rsidRPr="00EC38C6">
        <w:rPr>
          <w:lang w:val="en-US"/>
        </w:rPr>
        <w:t xml:space="preserve">FigURE </w:t>
      </w:r>
      <w:r w:rsidR="00FC26F3">
        <w:rPr>
          <w:lang w:val="en-US"/>
        </w:rPr>
        <w:t>3</w:t>
      </w:r>
    </w:p>
    <w:p w:rsidR="005D5759" w:rsidRPr="00EC38C6" w:rsidRDefault="005D5759" w:rsidP="005D5759">
      <w:pPr>
        <w:pStyle w:val="Figuretitle"/>
        <w:rPr>
          <w:lang w:val="en-US"/>
        </w:rPr>
      </w:pPr>
      <w:r w:rsidRPr="00EC38C6">
        <w:rPr>
          <w:lang w:val="en-US"/>
        </w:rPr>
        <w:t>Shooting/display model</w:t>
      </w:r>
    </w:p>
    <w:p w:rsidR="005D5759" w:rsidRPr="00EC38C6" w:rsidRDefault="00131451" w:rsidP="005D5759">
      <w:pPr>
        <w:rPr>
          <w:lang w:val="en-US" w:eastAsia="ja-JP"/>
        </w:rPr>
      </w:pPr>
      <w:r>
        <w:rPr>
          <w:noProof/>
          <w:lang w:val="en-US" w:eastAsia="zh-CN"/>
        </w:rPr>
      </w:r>
      <w:r>
        <w:rPr>
          <w:noProof/>
          <w:lang w:val="en-US" w:eastAsia="zh-CN"/>
        </w:rPr>
        <w:pict>
          <v:group id="Group 49" o:spid="_x0000_s1101" style="width:464.8pt;height:200.15pt;mso-position-horizontal-relative:char;mso-position-vertical-relative:line" coordorigin="1382,2403" coordsize="9296,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">
            <v:group id="Group 50" o:spid="_x0000_s1102" style="position:absolute;left:1382;top:2403;width:3872;height:4003" coordorigin="1220,2391" coordsize="387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type id="_x0000_t32" coordsize="21600,21600" o:spt="32" o:oned="t" path="m,l21600,21600e" filled="f">
                <v:path arrowok="t" fillok="f" o:connecttype="none"/>
                <o:lock v:ext="edit" shapetype="t"/>
              </v:shapetype>
              <v:shape id="AutoShape 51" o:spid="_x0000_s1103" type="#_x0000_t32" style="position:absolute;left:3841;top:6036;width:789;height:3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0u8AAAADcAAAADwAAAGRycy9kb3ducmV2LnhtbERPTYvCMBC9C/6HMMJeRFO7KFKbigiC&#10;J2G7gh6HZmyLzaQ2se3++81hYY+P953uR9OInjpXW1awWkYgiAuray4VXL9Piy0I55E1NpZJwQ85&#10;2GfTSYqJtgN/UZ/7UoQQdgkqqLxvEyldUZFBt7QtceAetjPoA+xKqTscQrhpZBxFG2mw5tBQYUvH&#10;iopn/jYKLuv5pu/9a+7wcschv7Ecmk+lPmbjYQfC0+j/xX/us1YQx2F+OBOOgM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7rNLvAAAAA3AAAAA8AAAAAAAAAAAAAAAAA&#10;oQIAAGRycy9kb3ducmV2LnhtbFBLBQYAAAAABAAEAPkAAACOAwAAAAA=&#10;" strokeweight="1pt">
                <o:lock v:ext="edit" aspectratio="t"/>
              </v:shape>
              <v:shape id="AutoShape 52" o:spid="_x0000_s1104" type="#_x0000_t32" style="position:absolute;left:2009;top:4111;width:2617;height:19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Nr6sIAAADcAAAADwAAAGRycy9kb3ducmV2LnhtbESPT4vCMBTE78J+h/AWvGlqBZGuUVRY&#10;EC/rP9jro3k21ealNNm2fvuNIHgcZuY3zGLV20q01PjSsYLJOAFBnDtdcqHgcv4ezUH4gKyxckwK&#10;HuRhtfwYLDDTruMjtadQiAhhn6ECE0KdSelzQxb92NXE0bu6xmKIsimkbrCLcFvJNElm0mLJccFg&#10;TVtD+f30ZxWQeZTm93Do0+m227TJnn5uV1Jq+Nmvv0AE6sM7/GrvtII0ncDz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Nr6sIAAADcAAAADwAAAAAAAAAAAAAA&#10;AAChAgAAZHJzL2Rvd25yZXYueG1sUEsFBgAAAAAEAAQA+QAAAJADAAAAAA==&#10;" strokeweight="1pt">
                <v:stroke dashstyle="dash"/>
                <o:lock v:ext="edit" aspectratio="t"/>
              </v:shape>
              <v:shape id="AutoShape 53" o:spid="_x0000_s1105" type="#_x0000_t32" style="position:absolute;left:3845;top:3021;width:352;height:33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L6RsQAAADcAAAADwAAAGRycy9kb3ducmV2LnhtbESPS2vDMBCE74X8B7GBXkotxwcTO1FC&#10;HvRxC3aa+2JtbVNrZSwldvvrq0Ihx2FmvmHW28l04kaDay0rWEQxCOLK6pZrBR/nl+clCOeRNXaW&#10;ScE3OdhuZg9rzLUduaBb6WsRIOxyVNB43+dSuqohgy6yPXHwPu1g0Ac51FIPOAa46WQSx6k02HJY&#10;aLCnQ0PVV3k1gZJdU6qPWcWvP2/9ZTwVT36/V+pxPu1WIDxN/h7+b79rBUmSwN+Zc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vpGxAAAANwAAAAPAAAAAAAAAAAA&#10;AAAAAKECAABkcnMvZG93bnJldi54bWxQSwUGAAAAAAQABAD5AAAAkgMAAAAA&#10;" strokeweight="1pt">
                <v:stroke dashstyle="dash"/>
                <o:lock v:ext="edit" aspectratio="t"/>
              </v:shape>
              <v:shape id="AutoShape 54" o:spid="_x0000_s1106" type="#_x0000_t32" style="position:absolute;left:2132;top:5549;width:28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4NRsUAAADcAAAADwAAAGRycy9kb3ducmV2LnhtbESPQUsDMRSE7wX/Q3iCN5t1LSJr06Uo&#10;ihakWD14fGyem2w3L0uSbrf/3ghCj8PMfMMs68n1YqQQrWcFN/MCBHHjteVWwdfn8/U9iJiQNfae&#10;ScGJItSri9kSK+2P/EHjLrUiQzhWqMCkNFRSxsaQwzj3A3H2fnxwmLIMrdQBjxnuelkWxZ10aDkv&#10;GBzo0VCz3x2cgqduY9dv283i2x668PK+n0aDRqmry2n9ACLRlM7h//arVlCWt/B3Jh8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4NRsUAAADcAAAADwAAAAAAAAAA&#10;AAAAAAChAgAAZHJzL2Rvd25yZXYueG1sUEsFBgAAAAAEAAQA+QAAAJMDAAAAAA==&#10;" strokeweight=".5pt">
                <o:lock v:ext="edit" aspectratio="t"/>
              </v:shape>
              <v:shape id="AutoShape 55" o:spid="_x0000_s1107" type="#_x0000_t32" style="position:absolute;left:3034;top:2504;width:0;height:36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zhIcAAAADcAAAADwAAAGRycy9kb3ducmV2LnhtbERPTYvCMBC9C/6HMMLeNNXDIrVRiiC4&#10;yi5YvXgbmrGtNpOSZG33328OgsfH+842g2nFk5xvLCuYzxIQxKXVDVcKLufddAnCB2SNrWVS8Ece&#10;NuvxKMNU255P9CxCJWII+xQV1CF0qZS+rMmgn9mOOHI36wyGCF0ltcM+hptWLpLkUxpsODbU2NG2&#10;pvJR/BoFphmKr+/qxx1Kg/Pr/ZRTfuyV+pgM+QpEoCG8xS/3XitYLOPaeCYe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M4SHAAAAA3AAAAA8AAAAAAAAAAAAAAAAA&#10;oQIAAGRycy9kb3ducmV2LnhtbFBLBQYAAAAABAAEAPkAAACOAwAAAAA=&#10;" strokeweight=".5pt">
                <o:lock v:ext="edit" aspectratio="t"/>
              </v:shape>
              <v:shape id="AutoShape 56" o:spid="_x0000_s1108" type="#_x0000_t32" style="position:absolute;left:2545;top:3774;width:1561;height:7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o:lock v:ext="edit" aspectratio="t"/>
              </v:shape>
              <v:shape id="AutoShape 57" o:spid="_x0000_s1109" type="#_x0000_t32" style="position:absolute;left:3038;top:2601;width:1113;height:3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8+8EAAADcAAAADwAAAGRycy9kb3ducmV2LnhtbERPy4rCMBTdC/MP4Q64EZvqYqZ2jKKC&#10;ILMbK+Ly0tw+mOamNGmtf28WgsvDea+3o2nEQJ2rLStYRDEI4tzqmksFl+w4T0A4j6yxsUwKHuRg&#10;u/mYrDHV9s5/NJx9KUIIuxQVVN63qZQur8igi2xLHLjCdgZ9gF0pdYf3EG4auYzjL2mw5tBQYUuH&#10;ivL/c28U9M3vLOuvfjGU++G7SFbJbbw5paaf4+4HhKfRv8Uv90krWK7C/HAmHAG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37z7wQAAANwAAAAPAAAAAAAAAAAAAAAA&#10;AKECAABkcnMvZG93bnJldi54bWxQSwUGAAAAAAQABAD5AAAAjwMAAAAA&#10;" strokeweight="1pt">
                <o:lock v:ext="edit" aspectratio="t"/>
              </v:shape>
              <v:shape id="AutoShape 58" o:spid="_x0000_s1110" type="#_x0000_t32" style="position:absolute;left:2722;top:2620;width:1491;height:35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MZYMUAAADcAAAADwAAAGRycy9kb3ducmV2LnhtbESPzWrDMBCE74W8g9hALiWRnUNrO1FM&#10;WgiE3pqU4uNibWwTa2Us+SdvXxUKPQ4z8w2zz2fTipF611hWEG8iEMSl1Q1XCr6up3UCwnlkja1l&#10;UvAgB/lh8bTHTNuJP2m8+EoECLsMFdTed5mUrqzJoNvYjjh4N9sb9EH2ldQ9TgFuWrmNohdpsOGw&#10;UGNH7zWV98tgFAztx/N1+PbxWL2Nr7ckTYq5cEqtlvNxB8LT7P/Df+2zVrBNY/g9E46AP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MZYMUAAADcAAAADwAAAAAAAAAA&#10;AAAAAAChAgAAZHJzL2Rvd25yZXYueG1sUEsFBgAAAAAEAAQA+QAAAJMDAAAAAA==&#10;" strokeweight="1pt">
                <o:lock v:ext="edit" aspectratio="t"/>
              </v:shape>
              <v:shape id="AutoShape 59" o:spid="_x0000_s1111" type="#_x0000_t32" style="position:absolute;left:2291;top:3458;width:0;height:20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rKt8IAAADcAAAADwAAAGRycy9kb3ducmV2LnhtbESPQWsCMRSE70L/Q3gFb5ptpFJXoxRR&#10;6rVW8PpInruhm5d1k67bf98IQo/DzHzDrDaDb0RPXXSBNbxMCxDEJljHlYbT137yBiImZItNYNLw&#10;SxE266fRCksbbvxJ/TFVIkM4lqihTqktpYymJo9xGlri7F1C5zFl2VXSdnjLcN9IVRRz6dFxXqix&#10;pW1N5vv44zUczsa89qeP+VXxbtYY50hdt1qPn4f3JYhEQ/oPP9oHq0EtFNzP5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rKt8IAAADcAAAADwAAAAAAAAAAAAAA&#10;AAChAgAAZHJzL2Rvd25yZXYueG1sUEsFBgAAAAAEAAQA+QAAAJADAAAAAA==&#10;" strokeweight=".5pt">
                <v:stroke startarrow="open" endarrow="open"/>
              </v:shape>
              <v:shape id="AutoShape 60" o:spid="_x0000_s1112" type="#_x0000_t32" style="position:absolute;left:4832;top:2610;width:8;height:29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ZvLMIAAADcAAAADwAAAGRycy9kb3ducmV2LnhtbESPQWsCMRSE7wX/Q3iCt5p1paKrUUQq&#10;eq0KXh/Jcze4eVk36br++6ZQ6HGYmW+Y1aZ3teioDdazgsk4A0GsvbFcKric9+9zECEiG6w9k4IX&#10;BdisB28rLIx/8hd1p1iKBOFQoIIqxqaQMuiKHIaxb4iTd/Otw5hkW0rT4jPBXS3zLJtJh5bTQoUN&#10;7SrS99O3U3C8av3RXQ6zR86f01pbS/ljp9Ro2G+XICL18T/81z4aBfliCr9n0hG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ZvLMIAAADcAAAADwAAAAAAAAAAAAAA&#10;AAChAgAAZHJzL2Rvd25yZXYueG1sUEsFBgAAAAAEAAQA+QAAAJADAAAAAA==&#10;" strokeweight=".5pt">
                <v:stroke startarrow="open" endarrow="open"/>
                <o:lock v:ext="edit" aspectratio="t"/>
              </v:shape>
              <v:shape id="AutoShape 61" o:spid="_x0000_s1113" type="#_x0000_t32" style="position:absolute;left:2774;top:2613;width:260;height:1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7X8MAAADcAAAADwAAAGRycy9kb3ducmV2LnhtbESPQYvCMBSE7wv+h/AEL6Kp7ipajbII&#10;wp4Eu4IeH82zLTYvtcm29d8bQdjjMDPfMOttZ0rRUO0Kywom4wgEcWp1wZmC0+9+tADhPLLG0jIp&#10;eJCD7ab3scZY25aP1CQ+EwHCLkYFufdVLKVLczLoxrYiDt7V1gZ9kHUmdY1tgJtSTqNoLg0WHBZy&#10;rGiXU3pL/oyCw2w4bxp/Hzo8XLBNzizb8lOpQb/7XoHw1Pn/8Lv9oxVMl1/wOhOO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DAAAA3AAAAA8AAAAAAAAAAAAA&#10;AAAAoQIAAGRycy9kb3ducmV2LnhtbFBLBQYAAAAABAAEAPkAAACRAwAAAAA=&#10;" strokeweight="1pt">
                <o:lock v:ext="edit" aspectratio="t"/>
              </v:shape>
              <v:shape id="AutoShape 62" o:spid="_x0000_s1114" type="#_x0000_t32" style="position:absolute;left:3331;top:4055;width:155;height: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HusYAAADcAAAADwAAAGRycy9kb3ducmV2LnhtbESP3WrCQBSE7wu+w3IKvdPdCv2LriJK&#10;QWxBmhTEu0P2mESzZ0N21dSndwWhl8PMfMOMp52txYlaXznW8DxQIIhzZyouNPxmn/13ED4gG6wd&#10;k4Y/8jCd9B7GmBh35h86paEQEcI+QQ1lCE0ipc9LsugHriGO3s61FkOUbSFNi+cIt7UcKvUqLVYc&#10;F0psaF5SfkiPNlLUapapbHtcrjer9eV7t3j7yvdaPz12sxGIQF34D9/bS6Nh+PECtzPxCM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wB7rGAAAA3AAAAA8AAAAAAAAA&#10;AAAAAAAAoQIAAGRycy9kb3ducmV2LnhtbFBLBQYAAAAABAAEAPkAAACUAwAAAAA=&#10;" strokeweight="3pt">
                <o:lock v:ext="edit" aspectratio="t"/>
              </v:shape>
              <v:oval id="Oval 63" o:spid="_x0000_s1115" style="position:absolute;left:2993;top:5497;width:78;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iysUA&#10;AADcAAAADwAAAGRycy9kb3ducmV2LnhtbESPQWvCQBSE74X+h+UVvEjdNFhp06xSBcGbxLYHb4/s&#10;axLNvg3ZNa7/3hUEj8PMfMPki2BaMVDvGssK3iYJCOLS6oYrBb8/69cPEM4ja2wtk4ILOVjMn59y&#10;zLQ9c0HDzlciQthlqKD2vsukdGVNBt3EdsTR+7e9QR9lX0nd4znCTSvTJJlJgw3HhRo7WtVUHncn&#10;o6AYF/uQTpc4De/7w/bPnbgLY6VGL+H7C4Sn4B/he3ujFaSfM7idi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LKxQAAANwAAAAPAAAAAAAAAAAAAAAAAJgCAABkcnMv&#10;ZG93bnJldi54bWxQSwUGAAAAAAQABAD1AAAAigMAAAAA&#10;" fillcolor="black">
                <o:lock v:ext="edit" aspectratio="t"/>
                <v:textbox inset="5.85pt,.7pt,5.85pt,.7pt"/>
              </v:oval>
              <v:shapetype id="_x0000_t202" coordsize="21600,21600" o:spt="202" path="m,l,21600r21600,l21600,xe">
                <v:stroke joinstyle="miter"/>
                <v:path gradientshapeok="t" o:connecttype="rect"/>
              </v:shapetype>
              <v:shape id="Text Box 64" o:spid="_x0000_s1116" type="#_x0000_t202" style="position:absolute;left:2974;top:2391;width:185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o:lock v:ext="edit" aspectratio="t"/>
                <v:textbox>
                  <w:txbxContent>
                    <w:p w:rsidR="008F738C" w:rsidRPr="00931FB1" w:rsidRDefault="008F738C" w:rsidP="005D5759">
                      <w:pPr>
                        <w:spacing w:before="0" w:line="200" w:lineRule="exact"/>
                        <w:rPr>
                          <w:sz w:val="21"/>
                          <w:szCs w:val="21"/>
                          <w:lang w:eastAsia="ja-JP"/>
                        </w:rPr>
                      </w:pPr>
                      <w:r w:rsidRPr="00931FB1">
                        <w:rPr>
                          <w:sz w:val="21"/>
                          <w:szCs w:val="21"/>
                          <w:lang w:eastAsia="ja-JP"/>
                        </w:rPr>
                        <w:t>A shooting object</w:t>
                      </w:r>
                    </w:p>
                  </w:txbxContent>
                </v:textbox>
              </v:shape>
              <v:shape id="Text Box 65" o:spid="_x0000_s1117" type="#_x0000_t202" style="position:absolute;left:1220;top:3181;width:200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o:lock v:ext="edit" aspectratio="t"/>
                <v:textbox>
                  <w:txbxContent>
                    <w:p w:rsidR="008F738C" w:rsidRPr="00931FB1" w:rsidRDefault="008F738C" w:rsidP="005D5759">
                      <w:pPr>
                        <w:spacing w:before="0" w:line="200" w:lineRule="exact"/>
                        <w:rPr>
                          <w:sz w:val="21"/>
                          <w:szCs w:val="21"/>
                          <w:lang w:eastAsia="ja-JP"/>
                        </w:rPr>
                      </w:pPr>
                      <w:r w:rsidRPr="00931FB1">
                        <w:rPr>
                          <w:sz w:val="21"/>
                          <w:szCs w:val="21"/>
                          <w:lang w:eastAsia="ja-JP"/>
                        </w:rPr>
                        <w:t>Convergence point</w:t>
                      </w:r>
                    </w:p>
                  </w:txbxContent>
                </v:textbox>
              </v:shape>
              <v:shape id="Text Box 66" o:spid="_x0000_s1118" type="#_x0000_t202" style="position:absolute;left:2028;top:4536;width:52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o:lock v:ext="edit" aspectratio="t"/>
                <v:textbox>
                  <w:txbxContent>
                    <w:p w:rsidR="008F738C" w:rsidRPr="000045B4" w:rsidRDefault="008F738C" w:rsidP="005D5759">
                      <w:pPr>
                        <w:spacing w:before="0" w:line="200" w:lineRule="exact"/>
                        <w:rPr>
                          <w:i/>
                          <w:sz w:val="21"/>
                          <w:szCs w:val="21"/>
                          <w:lang w:eastAsia="ja-JP"/>
                        </w:rPr>
                      </w:pPr>
                      <w:r w:rsidRPr="000045B4">
                        <w:rPr>
                          <w:i/>
                          <w:sz w:val="21"/>
                          <w:szCs w:val="21"/>
                          <w:lang w:eastAsia="ja-JP"/>
                        </w:rPr>
                        <w:t>L</w:t>
                      </w:r>
                      <w:r w:rsidRPr="000045B4">
                        <w:rPr>
                          <w:i/>
                          <w:sz w:val="21"/>
                          <w:szCs w:val="21"/>
                          <w:vertAlign w:val="subscript"/>
                          <w:lang w:eastAsia="ja-JP"/>
                        </w:rPr>
                        <w:t>c</w:t>
                      </w:r>
                    </w:p>
                  </w:txbxContent>
                </v:textbox>
              </v:shape>
              <v:shape id="Text Box 67" o:spid="_x0000_s1119" type="#_x0000_t202" style="position:absolute;left:4572;top:3620;width:520;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h8MAA&#10;AADcAAAADwAAAGRycy9kb3ducmV2LnhtbERPy4rCMBTdD/gP4QpuBk0dH9VqlFFQ3Pr4gNvm2hab&#10;m9JEW//eLAZmeTjv9bYzlXhR40rLCsajCARxZnXJuYLb9TBcgHAeWWNlmRS8ycF20/taY6Jty2d6&#10;XXwuQgi7BBUU3teJlC4ryKAb2Zo4cHfbGPQBNrnUDbYh3FTyJ4rm0mDJoaHAmvYFZY/L0yi4n9rv&#10;2bJNj/4Wn6fzHZZxat9KDfrd7wqEp87/i//cJ61gEoX5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gh8MAAAADcAAAADwAAAAAAAAAAAAAAAACYAgAAZHJzL2Rvd25y&#10;ZXYueG1sUEsFBgAAAAAEAAQA9QAAAIUDAAAAAA==&#10;" stroked="f">
                <o:lock v:ext="edit" aspectratio="t"/>
                <v:textbox>
                  <w:txbxContent>
                    <w:p w:rsidR="008F738C" w:rsidRPr="000045B4" w:rsidRDefault="008F738C" w:rsidP="005D5759">
                      <w:pPr>
                        <w:spacing w:before="0" w:line="200" w:lineRule="exact"/>
                        <w:rPr>
                          <w:i/>
                          <w:sz w:val="21"/>
                          <w:szCs w:val="21"/>
                          <w:lang w:eastAsia="ja-JP"/>
                        </w:rPr>
                      </w:pPr>
                      <w:r w:rsidRPr="000045B4">
                        <w:rPr>
                          <w:i/>
                          <w:sz w:val="21"/>
                          <w:szCs w:val="21"/>
                          <w:lang w:eastAsia="ja-JP"/>
                        </w:rPr>
                        <w:t>L</w:t>
                      </w:r>
                      <w:r w:rsidRPr="000045B4">
                        <w:rPr>
                          <w:i/>
                          <w:sz w:val="21"/>
                          <w:szCs w:val="21"/>
                          <w:vertAlign w:val="subscript"/>
                          <w:lang w:eastAsia="ja-JP"/>
                        </w:rPr>
                        <w:t>b</w:t>
                      </w:r>
                    </w:p>
                  </w:txbxContent>
                </v:textbox>
              </v:shape>
              <v:shape id="Text Box 68" o:spid="_x0000_s1120" type="#_x0000_t202" style="position:absolute;left:3575;top:3299;width:52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o:lock v:ext="edit" aspectratio="t"/>
                <v:textbox>
                  <w:txbxContent>
                    <w:p w:rsidR="008F738C" w:rsidRPr="000045B4" w:rsidRDefault="008F738C" w:rsidP="005D5759">
                      <w:pPr>
                        <w:spacing w:before="0" w:line="200" w:lineRule="exact"/>
                        <w:rPr>
                          <w:i/>
                          <w:sz w:val="21"/>
                          <w:szCs w:val="21"/>
                          <w:lang w:eastAsia="ja-JP"/>
                        </w:rPr>
                      </w:pPr>
                      <w:r w:rsidRPr="000045B4">
                        <w:rPr>
                          <w:i/>
                          <w:sz w:val="21"/>
                          <w:szCs w:val="21"/>
                          <w:lang w:eastAsia="ja-JP"/>
                        </w:rPr>
                        <w:t>x’</w:t>
                      </w:r>
                    </w:p>
                  </w:txbxContent>
                </v:textbox>
              </v:shape>
              <v:shape id="Text Box 69" o:spid="_x0000_s1121" type="#_x0000_t202" style="position:absolute;left:4469;top:4121;width:34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688cA&#10;AADcAAAADwAAAGRycy9kb3ducmV2LnhtbESPQWvCQBSE74X+h+UVvNWNCkFSV6mFQrGHkESL3h7Z&#10;ZxKafRuy25j213cFweMwM98wq81oWjFQ7xrLCmbTCARxaXXDlYJ98f68BOE8ssbWMin4JQeb9ePD&#10;ChNtL5zRkPtKBAi7BBXU3neJlK6syaCb2o44eGfbG/RB9pXUPV4C3LRyHkWxNNhwWKixo7eayu/8&#10;xyhIj+5U/g2f6fFQfW2Lbhlnu2Kn1ORpfH0B4Wn09/Ct/aEVLKI5XM+EI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HOvPHAAAA3AAAAA8AAAAAAAAAAAAAAAAAmAIAAGRy&#10;cy9kb3ducmV2LnhtbFBLBQYAAAAABAAEAPUAAACMAwAAAAA=&#10;" filled="f" stroked="f">
                <o:lock v:ext="edit" aspectratio="t"/>
                <v:textbox inset="0,0,0">
                  <w:txbxContent>
                    <w:p w:rsidR="008F738C" w:rsidRPr="000045B4" w:rsidRDefault="008F738C" w:rsidP="005D5759">
                      <w:pPr>
                        <w:spacing w:before="0" w:line="200" w:lineRule="exact"/>
                        <w:jc w:val="center"/>
                        <w:rPr>
                          <w:i/>
                          <w:sz w:val="21"/>
                          <w:szCs w:val="21"/>
                          <w:lang w:eastAsia="ja-JP"/>
                        </w:rPr>
                      </w:pPr>
                      <w:r w:rsidRPr="000045B4">
                        <w:rPr>
                          <w:i/>
                          <w:sz w:val="21"/>
                          <w:szCs w:val="21"/>
                          <w:lang w:eastAsia="ja-JP"/>
                        </w:rPr>
                        <w:t>W</w:t>
                      </w:r>
                      <w:r>
                        <w:rPr>
                          <w:i/>
                          <w:sz w:val="21"/>
                          <w:szCs w:val="21"/>
                          <w:lang w:eastAsia="ja-JP"/>
                        </w:rPr>
                        <w:t>’</w:t>
                      </w:r>
                      <w:r w:rsidRPr="000045B4">
                        <w:rPr>
                          <w:i/>
                          <w:sz w:val="21"/>
                          <w:szCs w:val="21"/>
                          <w:lang w:eastAsia="ja-JP"/>
                        </w:rPr>
                        <w:t>’</w:t>
                      </w:r>
                    </w:p>
                  </w:txbxContent>
                </v:textbox>
              </v:shape>
              <v:shape id="Text Box 70" o:spid="_x0000_s1122" type="#_x0000_t202" style="position:absolute;left:2662;top:5492;width:520;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o:lock v:ext="edit" aspectratio="t"/>
                <v:textbox>
                  <w:txbxContent>
                    <w:p w:rsidR="008F738C" w:rsidRPr="00931FB1" w:rsidRDefault="008F738C" w:rsidP="005D5759">
                      <w:pPr>
                        <w:spacing w:before="0" w:line="200" w:lineRule="exact"/>
                        <w:rPr>
                          <w:sz w:val="21"/>
                          <w:szCs w:val="21"/>
                          <w:lang w:eastAsia="ja-JP"/>
                        </w:rPr>
                      </w:pPr>
                      <w:r w:rsidRPr="00931FB1">
                        <w:rPr>
                          <w:sz w:val="21"/>
                          <w:szCs w:val="21"/>
                          <w:lang w:eastAsia="ja-JP"/>
                        </w:rPr>
                        <w:t>O</w:t>
                      </w:r>
                    </w:p>
                  </w:txbxContent>
                </v:textbox>
              </v:shape>
              <v:shape id="Text Box 71" o:spid="_x0000_s1123" type="#_x0000_t202" style="position:absolute;left:2978;top:3790;width:34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o:lock v:ext="edit" aspectratio="t"/>
                <v:textbox inset="0,0,0,0">
                  <w:txbxContent>
                    <w:p w:rsidR="008F738C" w:rsidRPr="000045B4" w:rsidRDefault="008F738C" w:rsidP="005D5759">
                      <w:pPr>
                        <w:spacing w:before="0" w:line="200" w:lineRule="exact"/>
                        <w:jc w:val="center"/>
                        <w:rPr>
                          <w:i/>
                          <w:sz w:val="21"/>
                          <w:szCs w:val="21"/>
                          <w:lang w:eastAsia="ja-JP"/>
                        </w:rPr>
                      </w:pPr>
                      <w:r w:rsidRPr="000045B4">
                        <w:rPr>
                          <w:i/>
                          <w:sz w:val="21"/>
                          <w:szCs w:val="21"/>
                          <w:lang w:eastAsia="ja-JP"/>
                        </w:rPr>
                        <w:t>θ</w:t>
                      </w:r>
                      <w:r w:rsidRPr="000045B4">
                        <w:rPr>
                          <w:i/>
                          <w:sz w:val="21"/>
                          <w:szCs w:val="21"/>
                          <w:vertAlign w:val="subscript"/>
                          <w:lang w:eastAsia="ja-JP"/>
                        </w:rPr>
                        <w:t>c</w:t>
                      </w:r>
                    </w:p>
                  </w:txbxContent>
                </v:textbox>
              </v:shape>
              <v:shape id="Text Box 72" o:spid="_x0000_s1124" type="#_x0000_t202" style="position:absolute;left:4204;top:4657;width:52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o:lock v:ext="edit" aspectratio="t"/>
                <v:textbox>
                  <w:txbxContent>
                    <w:p w:rsidR="008F738C" w:rsidRPr="000045B4" w:rsidRDefault="008F738C" w:rsidP="005D5759">
                      <w:pPr>
                        <w:spacing w:before="0" w:line="200" w:lineRule="exact"/>
                        <w:rPr>
                          <w:i/>
                          <w:sz w:val="21"/>
                          <w:szCs w:val="21"/>
                          <w:lang w:eastAsia="ja-JP"/>
                        </w:rPr>
                      </w:pPr>
                      <w:r w:rsidRPr="000045B4">
                        <w:rPr>
                          <w:i/>
                          <w:sz w:val="21"/>
                          <w:szCs w:val="21"/>
                          <w:lang w:eastAsia="ja-JP"/>
                        </w:rPr>
                        <w:t>α</w:t>
                      </w:r>
                    </w:p>
                  </w:txbxContent>
                </v:textbox>
              </v:shape>
              <v:shape id="Arc 73" o:spid="_x0000_s1125" style="position:absolute;left:3407;top:3510;width:261;height:576;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7H8IA&#10;AADcAAAADwAAAGRycy9kb3ducmV2LnhtbESP3WoCMRSE7wu+QziCdzVbRStbo4g/WPGq2gc4bI6b&#10;0M3Jsomavn0jFLwcZuYbZr5MrhE36oL1rOBtWIAgrry2XCv4Pu9eZyBCRNbYeCYFvxRguei9zLHU&#10;/s5fdDvFWmQIhxIVmBjbUspQGXIYhr4lzt7Fdw5jll0tdYf3DHeNHBXFVDq0nBcMtrQ2VP2crk7B&#10;5d2abZuqA9p0PG4mvPe7sFdq0E+rDxCRUnyG/9ufWsG4mMLjTD4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rsfwgAAANwAAAAPAAAAAAAAAAAAAAAAAJgCAABkcnMvZG93&#10;bnJldi54bWxQSwUGAAAAAAQABAD1AAAAhwMAAAAA&#10;" adj="0,,0" path="m-1,nfc11929,,21600,9670,21600,21600em-1,nsc11929,,21600,9670,21600,21600l,21600,-1,xe" filled="f" strokeweight=".25pt">
                <v:stroke joinstyle="round"/>
                <v:formulas/>
                <v:path arrowok="t" o:extrusionok="f" o:connecttype="custom" o:connectlocs="0,0;261,576;0,576" o:connectangles="0,0,0"/>
                <o:lock v:ext="edit" aspectratio="t"/>
              </v:shape>
              <v:shape id="Arc 74" o:spid="_x0000_s1126" style="position:absolute;left:3730;top:3856;width:669;height:369;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O6MYA&#10;AADcAAAADwAAAGRycy9kb3ducmV2LnhtbESPQWvCQBSE70L/w/KE3urGtKhEVwmCpe1FTHvw+Mg+&#10;k5Ds2zS7ibG/vlsoeBxm5htmsxtNIwbqXGVZwXwWgSDOra64UPD1eXhagXAeWWNjmRTcyMFu+zDZ&#10;YKLtlU80ZL4QAcIuQQWl920ipctLMuhmtiUO3sV2Bn2QXSF1h9cAN42Mo2ghDVYcFkpsaV9SXme9&#10;UfD64eq0qm/v5+wY95dv//Iz9GelHqdjugbhafT38H/7TSt4jpb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O6MYAAADcAAAADwAAAAAAAAAAAAAAAACYAgAAZHJz&#10;L2Rvd25yZXYueG1sUEsFBgAAAAAEAAQA9QAAAIsDAAAAAA==&#10;" adj="0,,0" path="m-1,nfc9564,,17990,6290,20709,15460em-1,nsc9564,,17990,6290,20709,15460l,21600,-1,xe" filled="f" strokeweight=".25pt">
                <v:stroke joinstyle="round"/>
                <v:formulas/>
                <v:path arrowok="t" o:extrusionok="f" o:connecttype="custom" o:connectlocs="0,0;669,264;0,369" o:connectangles="0,0,0"/>
                <o:lock v:ext="edit" aspectratio="t"/>
              </v:shape>
              <v:shape id="Arc 75" o:spid="_x0000_s1127" style="position:absolute;left:3666;top:5170;width:320;height:34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7xC8IA&#10;AADcAAAADwAAAGRycy9kb3ducmV2LnhtbERPy4rCMBTdD/gP4QruxlQF0Y5RxGHAhQyMj8Xsrs21&#10;KTY3JYlt/fvJQpjl4bxXm97WoiUfKscKJuMMBHHhdMWlgvPp630BIkRkjbVjUvCkAJv14G2FuXYd&#10;/1B7jKVIIRxyVGBibHIpQ2HIYhi7hjhxN+ctxgR9KbXHLoXbWk6zbC4tVpwaDDa0M1Tcjw+r4Pdw&#10;Me31tOwm1+X581K64KffC6VGw377ASJSH//FL/deK5hlaW06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vELwgAAANwAAAAPAAAAAAAAAAAAAAAAAJgCAABkcnMvZG93&#10;bnJldi54bWxQSwUGAAAAAAQABAD1AAAAhwMAAAAA&#10;" adj="0,,0" path="m,124nfc768,41,1541,-1,2314,,9516,,16245,3590,20255,9573em,124nsc768,41,1541,-1,2314,,9516,,16245,3590,20255,9573l2314,21600,,124xe" filled="f">
                <v:stroke joinstyle="round"/>
                <v:formulas/>
                <v:path arrowok="t" o:extrusionok="f" o:connecttype="custom" o:connectlocs="0,2;320,151;37,341" o:connectangles="0,0,0"/>
                <o:lock v:ext="edit" aspectratio="t"/>
              </v:shape>
              <v:shape id="Arc 76" o:spid="_x0000_s1128" style="position:absolute;left:3886;top:4845;width:415;height:325;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vbcMA&#10;AADcAAAADwAAAGRycy9kb3ducmV2LnhtbESP0WoCMRRE3wX/IVzBt5rVYmu3RpFWsWWftP2Ay+a6&#10;CW5ulk2q8e+bQsHHYWbOMMt1cq24UB+sZwXTSQGCuPbacqPg+2v3sAARIrLG1jMpuFGA9Wo4WGKp&#10;/ZUPdDnGRmQIhxIVmBi7UspQG3IYJr4jzt7J9w5jln0jdY/XDHetnBXFk3RoOS8Y7OjNUH0+/jgF&#10;p2drtl2qP9Gmqnqf897vwl6p8ShtXkFESvEe/m9/aAWPxQv8nc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0vbcMAAADcAAAADwAAAAAAAAAAAAAAAACYAgAAZHJzL2Rv&#10;d25yZXYueG1sUEsFBgAAAAAEAAQA9QAAAIgDAAAAAA==&#10;" adj="0,,0" path="m-1,nfc11929,,21600,9670,21600,21600em-1,nsc11929,,21600,9670,21600,21600l,21600,-1,xe" filled="f" strokeweight=".25pt">
                <v:stroke joinstyle="round"/>
                <v:formulas/>
                <v:path arrowok="t" o:extrusionok="f" o:connecttype="custom" o:connectlocs="0,0;415,325;0,325" o:connectangles="0,0,0"/>
                <o:lock v:ext="edit" aspectratio="t"/>
              </v:shape>
              <v:shape id="Arc 77" o:spid="_x0000_s1129" style="position:absolute;left:3048;top:5452;width:881;height:297;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v1cEA&#10;AADcAAAADwAAAGRycy9kb3ducmV2LnhtbERPz2vCMBS+D/wfwhO8zVRlotUoUhhzp6EbeH00z6TY&#10;vJQm2upfbw4Djx/f7/W2d7W4URsqzwom4wwEcel1xUbB3+/n+wJEiMgaa8+k4E4BtpvB2xpz7Ts+&#10;0O0YjUghHHJUYGNscilDaclhGPuGOHFn3zqMCbZG6ha7FO5qOc2yuXRYcWqw2FBhqbwcr05BcZqa&#10;bFEcvj6ivX7/4L17zJZGqdGw361AROrjS/zv3msFs0man86kI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U79XBAAAA3AAAAA8AAAAAAAAAAAAAAAAAmAIAAGRycy9kb3du&#10;cmV2LnhtbFBLBQYAAAAABAAEAPUAAACGAwAAAAA=&#10;" adj="0,,0" path="m,16233nfc2450,6680,11060,-1,20923,v9564,,17990,6290,20709,15460em,16233nsc2450,6680,11060,-1,20923,v9564,,17990,6290,20709,15460l20923,21600,,16233xe" filled="f">
                <v:stroke joinstyle="round"/>
                <v:formulas/>
                <v:path arrowok="t" o:extrusionok="f" o:connecttype="custom" o:connectlocs="0,223;881,213;443,297" o:connectangles="0,0,0"/>
                <o:lock v:ext="edit" aspectratio="t"/>
              </v:shape>
              <v:shape id="Text Box 78" o:spid="_x0000_s1130" type="#_x0000_t202" style="position:absolute;left:3318;top:5653;width:34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rrMQA&#10;AADcAAAADwAAAGRycy9kb3ducmV2LnhtbESPzYvCMBTE7wv+D+EJXhZNqyDSNcr6BR7cgx94fjRv&#10;27LNS0mirf+9EYQ9DjPzG2a+7Ewt7uR8ZVlBOkpAEOdWV1wouJx3wxkIH5A11pZJwYM8LBe9jzlm&#10;2rZ8pPspFCJC2GeooAyhyaT0eUkG/cg2xNH7tc5giNIVUjtsI9zUcpwkU2mw4rhQYkPrkvK/080o&#10;mG7crT3y+nNz2R7wpynG19XjqtSg331/gQjUhf/wu73XCiZpC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66zEAAAA3AAAAA8AAAAAAAAAAAAAAAAAmAIAAGRycy9k&#10;b3ducmV2LnhtbFBLBQYAAAAABAAEAPUAAACJAwAAAAA=&#10;" stroked="f">
                <o:lock v:ext="edit" aspectratio="t"/>
                <v:textbox inset="0,0,0,0">
                  <w:txbxContent>
                    <w:p w:rsidR="008F738C" w:rsidRPr="00931FB1" w:rsidRDefault="008F738C" w:rsidP="005D5759">
                      <w:pPr>
                        <w:spacing w:before="0" w:line="200" w:lineRule="exact"/>
                        <w:rPr>
                          <w:sz w:val="21"/>
                          <w:szCs w:val="21"/>
                          <w:lang w:eastAsia="ja-JP"/>
                        </w:rPr>
                      </w:pPr>
                      <w:r w:rsidRPr="000045B4">
                        <w:rPr>
                          <w:i/>
                          <w:sz w:val="21"/>
                          <w:szCs w:val="21"/>
                          <w:lang w:eastAsia="ja-JP"/>
                        </w:rPr>
                        <w:t>d</w:t>
                      </w:r>
                      <w:r w:rsidRPr="000045B4">
                        <w:rPr>
                          <w:i/>
                          <w:sz w:val="21"/>
                          <w:szCs w:val="21"/>
                          <w:vertAlign w:val="subscript"/>
                          <w:lang w:eastAsia="ja-JP"/>
                        </w:rPr>
                        <w:t>c</w:t>
                      </w:r>
                      <w:r w:rsidRPr="00931FB1">
                        <w:rPr>
                          <w:sz w:val="21"/>
                          <w:szCs w:val="21"/>
                          <w:lang w:eastAsia="ja-JP"/>
                        </w:rPr>
                        <w:t>/2</w:t>
                      </w:r>
                    </w:p>
                  </w:txbxContent>
                </v:textbox>
              </v:shape>
              <v:shape id="Arc 79" o:spid="_x0000_s1131" style="position:absolute;left:2997;top:3386;width:154;height:338;flip:x;visibility:visible;mso-wrap-style:square;v-text-anchor:top" coordsize="9772,214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lJcUA&#10;AADcAAAADwAAAGRycy9kb3ducmV2LnhtbESPwWrDMBBE74X8g9hAb41sF9rgRgklEIjpKakJ5LaV&#10;NpaptTKWEjt/XxUKPQ4z84ZZbSbXiRsNofWsIF9kIIi1Ny03CurP3dMSRIjIBjvPpOBOATbr2cMK&#10;S+NHPtDtGBuRIBxKVGBj7Espg7bkMCx8T5y8ix8cxiSHRpoBxwR3nSyy7EU6bDktWOxpa0l/H69O&#10;wfleXz5edS37L+OqvGgORXWySj3Op/c3EJGm+B/+a++Ngue8gN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GUlxQAAANwAAAAPAAAAAAAAAAAAAAAAAJgCAABkcnMv&#10;ZG93bnJldi54bWxQSwUGAAAAAAQABAD1AAAAigMAAAAA&#10;" adj="0,,0" path="m7175,21443nfc4675,21140,2246,20402,-1,19263em7175,21443nsc4675,21140,2246,20402,-1,19263l9772,,7175,21443xe" filled="f">
                <v:stroke joinstyle="round"/>
                <v:formulas/>
                <v:path arrowok="t" o:extrusionok="f" o:connecttype="custom" o:connectlocs="113,338;0,304;154,0" o:connectangles="0,0,0"/>
                <o:lock v:ext="edit" aspectratio="t"/>
              </v:shape>
              <v:shape id="Arc 80" o:spid="_x0000_s1132" style="position:absolute;left:2797;top:4715;width:1503;height:296;rotation:4469463fd;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wisQA&#10;AADcAAAADwAAAGRycy9kb3ducmV2LnhtbESPQWuDQBSE74X+h+UVcmtWGwjBZpW2YMwtJC30+nBf&#10;VXTfWncTjb8+WyjkOMzMN8w2m0wnLjS4xrKCeBmBIC6tbrhS8PWZP29AOI+ssbNMCq7kIEsfH7aY&#10;aDvykS4nX4kAYZeggtr7PpHSlTUZdEvbEwfvxw4GfZBDJfWAY4CbTr5E0VoabDgs1NjTR01lezob&#10;BTPhITrObZz/Fu9mN7lZfxezUoun6e0VhKfJ38P/7b1WsIpX8HcmH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sIrEAAAA3AAAAA8AAAAAAAAAAAAAAAAAmAIAAGRycy9k&#10;b3ducmV2LnhtbFBLBQYAAAAABAAEAPUAAACJAwAAAAA=&#10;" adj="0,,0" path="m,16233nfc2450,6680,11060,-1,20923,v9564,,17990,6290,20709,15460em,16233nsc2450,6680,11060,-1,20923,v9564,,17990,6290,20709,15460l20923,21600,,16233xe" filled="f">
                <v:stroke joinstyle="round"/>
                <v:formulas/>
                <v:path arrowok="t" o:extrusionok="f" o:connecttype="custom" o:connectlocs="0,222;1503,212;755,296" o:connectangles="0,0,0"/>
                <o:lock v:ext="edit" aspectratio="t"/>
              </v:shape>
              <v:shape id="Text Box 81" o:spid="_x0000_s1133" type="#_x0000_t202" style="position:absolute;left:3243;top:4782;width:34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recUA&#10;AADcAAAADwAAAGRycy9kb3ducmV2LnhtbESPQUvDQBSE74L/YXmCN7upipa026KCYPVQjB56fGRf&#10;s8Hs27j7msR/7wpCj8PMfMOsNpPv1EAxtYENzGcFKOI62JYbA58fz1cLUEmQLXaBycAPJdisz89W&#10;WNow8jsNlTQqQziVaMCJ9KXWqXbkMc1CT5y9Q4geJcvYaBtxzHDf6euiuNMeW84LDnt6clR/VUdv&#10;YF8vjm/Vrhm/43Z4vd+J28r+0ZjLi+lhCUpoklP4v/1iDdzMb+HvTD4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mt5xQAAANwAAAAPAAAAAAAAAAAAAAAAAJgCAABkcnMv&#10;ZG93bnJldi54bWxQSwUGAAAAAAQABAD1AAAAigMAAAAA&#10;" stroked="f">
                <o:lock v:ext="edit" aspectratio="t"/>
                <v:textbox inset="0,.3mm,0,.3mm">
                  <w:txbxContent>
                    <w:p w:rsidR="008F738C" w:rsidRPr="000045B4" w:rsidRDefault="008F738C" w:rsidP="005D5759">
                      <w:pPr>
                        <w:spacing w:before="0" w:line="200" w:lineRule="exact"/>
                        <w:jc w:val="center"/>
                        <w:rPr>
                          <w:i/>
                          <w:sz w:val="21"/>
                          <w:szCs w:val="21"/>
                          <w:lang w:eastAsia="ja-JP"/>
                        </w:rPr>
                      </w:pPr>
                      <w:r w:rsidRPr="000045B4">
                        <w:rPr>
                          <w:i/>
                          <w:sz w:val="21"/>
                          <w:szCs w:val="21"/>
                          <w:lang w:eastAsia="ja-JP"/>
                        </w:rPr>
                        <w:t>L</w:t>
                      </w:r>
                      <w:r w:rsidRPr="000045B4">
                        <w:rPr>
                          <w:i/>
                          <w:sz w:val="21"/>
                          <w:szCs w:val="21"/>
                          <w:vertAlign w:val="subscript"/>
                          <w:lang w:eastAsia="ja-JP"/>
                        </w:rPr>
                        <w:t>s</w:t>
                      </w:r>
                    </w:p>
                  </w:txbxContent>
                </v:textbox>
              </v:shape>
            </v:group>
            <v:group id="Group 82" o:spid="_x0000_s1134" style="position:absolute;left:6253;top:2752;width:4425;height:3304" coordorigin="6322,2467" coordsize="4425,3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AutoShape 83" o:spid="_x0000_s1135" type="#_x0000_t32" style="position:absolute;left:7170;top:5627;width:20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r/sUAAADcAAAADwAAAGRycy9kb3ducmV2LnhtbESPQWsCMRSE70L/Q3iF3mrWVqSsRpGW&#10;lioU0fbQ42Pz3EQ3L0sS1/Xfm0LB4zAz3zCzRe8a0VGI1rOC0bAAQVx5bblW8PP9/vgCIiZkjY1n&#10;UnChCIv53WCGpfZn3lK3S7XIEI4lKjAptaWUsTLkMA59S5y9vQ8OU5ahljrgOcNdI5+KYiIdWs4L&#10;Blt6NVQddyen4O2wtsvVZj3+tadD+Pg69p1Bo9TDfb+cgkjUp1v4v/2pFTyPJvB3Jh8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Rr/sUAAADcAAAADwAAAAAAAAAA&#10;AAAAAAChAgAAZHJzL2Rvd25yZXYueG1sUEsFBgAAAAAEAAQA+QAAAJMDAAAAAA==&#10;" strokeweight=".5pt">
                <o:lock v:ext="edit" aspectratio="t"/>
              </v:shape>
              <v:shape id="AutoShape 84" o:spid="_x0000_s1136" type="#_x0000_t32" style="position:absolute;left:8169;top:2467;width:0;height:3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vScUAAADcAAAADwAAAGRycy9kb3ducmV2LnhtbESPQWvCQBSE74L/YXlCb2aTFlRSVwmC&#10;0FYqGHvp7ZF9TaLZt2F3a9J/3y0UPA4z8w2z3o6mEzdyvrWsIEtSEMSV1S3XCj7O+/kKhA/IGjvL&#10;pOCHPGw308kac20HPtGtDLWIEPY5KmhC6HMpfdWQQZ/Ynjh6X9YZDFG6WmqHQ4SbTj6m6UIabDku&#10;NNjTrqHqWn4bBaYdy9f3+ujeKoPZ5+VUUHEYlHqYjcUziEBjuIf/2y9awVO2h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jvScUAAADcAAAADwAAAAAAAAAA&#10;AAAAAAChAgAAZHJzL2Rvd25yZXYueG1sUEsFBgAAAAAEAAQA+QAAAJMDAAAAAA==&#10;" strokeweight=".5pt">
                <o:lock v:ext="edit" aspectratio="t"/>
              </v:shape>
              <v:shape id="AutoShape 85" o:spid="_x0000_s1137" type="#_x0000_t32" style="position:absolute;left:8171;top:2698;width:385;height:29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o:lock v:ext="edit" aspectratio="t"/>
              </v:shape>
              <v:oval id="Oval 86" o:spid="_x0000_s1138" style="position:absolute;left:8144;top:5600;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Z6f8UA&#10;AADcAAAADwAAAGRycy9kb3ducmV2LnhtbESPQWvCQBSE7wX/w/IEL6IbrYqmrqKFQm8laT14e2Sf&#10;SWr2bciuuv33XUHwOMzMN8x6G0wjrtS52rKCyTgBQVxYXXOp4Of7Y7QE4TyyxsYyKfgjB9tN72WN&#10;qbY3zuia+1JECLsUFVTet6mUrqjIoBvbljh6J9sZ9FF2pdQd3iLcNHKaJAtpsOa4UGFL7xUV5/xi&#10;FGTD7Bimsz3Owvz4+3VwF27DUKlBP+zeQHgK/hl+tD+1gtfJCu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np/xQAAANwAAAAPAAAAAAAAAAAAAAAAAJgCAABkcnMv&#10;ZG93bnJldi54bWxQSwUGAAAAAAQABAD1AAAAigMAAAAA&#10;" fillcolor="black">
                <o:lock v:ext="edit" aspectratio="t"/>
                <v:textbox inset="5.85pt,.7pt,5.85pt,.7pt"/>
              </v:oval>
              <v:shape id="Text Box 87" o:spid="_x0000_s1139" type="#_x0000_t202" style="position:absolute;left:9014;top:2770;width:173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o:lock v:ext="edit" aspectratio="t"/>
                <v:textbox inset="0,0,0,0">
                  <w:txbxContent>
                    <w:p w:rsidR="008F738C" w:rsidRPr="00931FB1" w:rsidRDefault="008F738C" w:rsidP="005D5759">
                      <w:pPr>
                        <w:spacing w:before="0" w:line="200" w:lineRule="exact"/>
                        <w:rPr>
                          <w:sz w:val="21"/>
                          <w:szCs w:val="21"/>
                          <w:lang w:eastAsia="ja-JP"/>
                        </w:rPr>
                      </w:pPr>
                      <w:r w:rsidRPr="00931FB1">
                        <w:rPr>
                          <w:sz w:val="21"/>
                          <w:szCs w:val="21"/>
                          <w:lang w:eastAsia="ja-JP"/>
                        </w:rPr>
                        <w:t xml:space="preserve">R image (width </w:t>
                      </w:r>
                      <w:r w:rsidRPr="000045B4">
                        <w:rPr>
                          <w:i/>
                          <w:sz w:val="21"/>
                          <w:szCs w:val="21"/>
                          <w:lang w:eastAsia="ja-JP"/>
                        </w:rPr>
                        <w:t>W</w:t>
                      </w:r>
                      <w:r w:rsidRPr="00931FB1">
                        <w:rPr>
                          <w:sz w:val="21"/>
                          <w:szCs w:val="21"/>
                          <w:lang w:eastAsia="ja-JP"/>
                        </w:rPr>
                        <w:t>)</w:t>
                      </w:r>
                    </w:p>
                  </w:txbxContent>
                </v:textbox>
              </v:shape>
              <v:shape id="Text Box 88" o:spid="_x0000_s1140" type="#_x0000_t202" style="position:absolute;left:7768;top:2510;width:52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o:lock v:ext="edit" aspectratio="t"/>
                <v:textbox>
                  <w:txbxContent>
                    <w:p w:rsidR="008F738C" w:rsidRPr="000045B4" w:rsidRDefault="008F738C" w:rsidP="005D5759">
                      <w:pPr>
                        <w:spacing w:before="0" w:line="200" w:lineRule="exact"/>
                        <w:rPr>
                          <w:i/>
                          <w:sz w:val="21"/>
                          <w:szCs w:val="21"/>
                          <w:lang w:eastAsia="ja-JP"/>
                        </w:rPr>
                      </w:pPr>
                      <w:r w:rsidRPr="000045B4">
                        <w:rPr>
                          <w:i/>
                          <w:sz w:val="21"/>
                          <w:szCs w:val="21"/>
                          <w:lang w:eastAsia="ja-JP"/>
                        </w:rPr>
                        <w:t>L</w:t>
                      </w:r>
                      <w:r w:rsidRPr="000045B4">
                        <w:rPr>
                          <w:i/>
                          <w:sz w:val="21"/>
                          <w:szCs w:val="21"/>
                          <w:vertAlign w:val="subscript"/>
                          <w:lang w:eastAsia="ja-JP"/>
                        </w:rPr>
                        <w:t>d</w:t>
                      </w:r>
                    </w:p>
                  </w:txbxContent>
                </v:textbox>
              </v:shape>
              <v:shape id="Text Box 89" o:spid="_x0000_s1141" type="#_x0000_t202" style="position:absolute;left:8473;top:2749;width:34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o:lock v:ext="edit" aspectratio="t"/>
                <v:textbox inset="0,0,0,0">
                  <w:txbxContent>
                    <w:p w:rsidR="008F738C" w:rsidRPr="000045B4" w:rsidRDefault="008F738C" w:rsidP="005D5759">
                      <w:pPr>
                        <w:spacing w:before="0" w:line="200" w:lineRule="exact"/>
                        <w:jc w:val="center"/>
                        <w:rPr>
                          <w:i/>
                          <w:sz w:val="21"/>
                          <w:szCs w:val="21"/>
                          <w:lang w:eastAsia="ja-JP"/>
                        </w:rPr>
                      </w:pPr>
                      <w:r w:rsidRPr="000045B4">
                        <w:rPr>
                          <w:i/>
                          <w:sz w:val="21"/>
                          <w:szCs w:val="21"/>
                          <w:lang w:eastAsia="ja-JP"/>
                        </w:rPr>
                        <w:t>x</w:t>
                      </w:r>
                    </w:p>
                  </w:txbxContent>
                </v:textbox>
              </v:shape>
              <v:shape id="Text Box 90" o:spid="_x0000_s1142" type="#_x0000_t202" style="position:absolute;left:7895;top:5425;width:34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o:lock v:ext="edit" aspectratio="t"/>
                <v:textbox inset="0,0,0,0">
                  <w:txbxContent>
                    <w:p w:rsidR="008F738C" w:rsidRPr="00931FB1" w:rsidRDefault="008F738C" w:rsidP="005D5759">
                      <w:pPr>
                        <w:spacing w:before="0" w:line="200" w:lineRule="exact"/>
                        <w:jc w:val="center"/>
                        <w:rPr>
                          <w:sz w:val="21"/>
                          <w:szCs w:val="21"/>
                          <w:lang w:eastAsia="ja-JP"/>
                        </w:rPr>
                      </w:pPr>
                      <w:r w:rsidRPr="00931FB1">
                        <w:rPr>
                          <w:sz w:val="21"/>
                          <w:szCs w:val="21"/>
                          <w:lang w:eastAsia="ja-JP"/>
                        </w:rPr>
                        <w:t>O</w:t>
                      </w:r>
                    </w:p>
                  </w:txbxContent>
                </v:textbox>
              </v:shape>
              <v:shape id="Text Box 91" o:spid="_x0000_s1143" type="#_x0000_t202" style="position:absolute;left:7919;top:2973;width:34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o:lock v:ext="edit" aspectratio="t"/>
                <v:textbox inset="0,0,0,0">
                  <w:txbxContent>
                    <w:p w:rsidR="008F738C" w:rsidRPr="000045B4" w:rsidRDefault="008F738C" w:rsidP="005D5759">
                      <w:pPr>
                        <w:spacing w:before="0" w:line="200" w:lineRule="exact"/>
                        <w:jc w:val="center"/>
                        <w:rPr>
                          <w:i/>
                          <w:sz w:val="21"/>
                          <w:szCs w:val="21"/>
                          <w:lang w:eastAsia="ja-JP"/>
                        </w:rPr>
                      </w:pPr>
                      <w:r w:rsidRPr="000045B4">
                        <w:rPr>
                          <w:i/>
                          <w:sz w:val="21"/>
                          <w:szCs w:val="21"/>
                          <w:lang w:eastAsia="ja-JP"/>
                        </w:rPr>
                        <w:t>θ</w:t>
                      </w:r>
                    </w:p>
                  </w:txbxContent>
                </v:textbox>
              </v:shape>
              <v:shape id="Text Box 92" o:spid="_x0000_s1144" type="#_x0000_t202" style="position:absolute;left:7490;top:4944;width:34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o:lock v:ext="edit" aspectratio="t"/>
                <v:textbox inset="0,0,0,0">
                  <w:txbxContent>
                    <w:p w:rsidR="008F738C" w:rsidRPr="000045B4" w:rsidRDefault="008F738C" w:rsidP="005D5759">
                      <w:pPr>
                        <w:spacing w:before="0" w:line="200" w:lineRule="exact"/>
                        <w:jc w:val="center"/>
                        <w:rPr>
                          <w:i/>
                          <w:sz w:val="21"/>
                          <w:szCs w:val="21"/>
                          <w:lang w:eastAsia="ja-JP"/>
                        </w:rPr>
                      </w:pPr>
                      <w:r w:rsidRPr="000045B4">
                        <w:rPr>
                          <w:i/>
                          <w:sz w:val="21"/>
                          <w:szCs w:val="21"/>
                          <w:lang w:eastAsia="ja-JP"/>
                        </w:rPr>
                        <w:t>β</w:t>
                      </w:r>
                    </w:p>
                  </w:txbxContent>
                </v:textbox>
              </v:shape>
              <v:shape id="Arc 93" o:spid="_x0000_s1145" style="position:absolute;left:8283;top:5195;width:842;height:576;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jkcQA&#10;AADcAAAADwAAAGRycy9kb3ducmV2LnhtbESP0WoCMRRE3wv+Q7hC32rWFaysRhFBEVqEqh9w2Vw3&#10;wc3Nuonutl/fCIU+DjNzhlmseleLB7XBelYwHmUgiEuvLVcKzqft2wxEiMgaa8+k4JsCrJaDlwUW&#10;2nf8RY9jrESCcChQgYmxKaQMpSGHYeQb4uRdfOswJtlWUrfYJbirZZ5lU+nQclow2NDGUHk93p2C&#10;3aHMf7psbG+f9dnMtH+XN/uh1OuwX89BROrjf/ivvdcKJvkU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ao5HEAAAA3AAAAA8AAAAAAAAAAAAAAAAAmAIAAGRycy9k&#10;b3ducmV2LnhtbFBLBQYAAAAABAAEAPUAAACJAwAAAAA=&#10;" adj="0,,0" path="m-1,nfc11690,,21259,9301,21591,20986em-1,nsc11690,,21259,9301,21591,20986l,21600,-1,xe" filled="f" strokeweight=".25pt">
                <v:stroke joinstyle="round"/>
                <v:formulas/>
                <v:path arrowok="t" o:extrusionok="f" o:connecttype="custom" o:connectlocs="0,0;842,560;0,576" o:connectangles="0,0,0"/>
                <o:lock v:ext="edit" aspectratio="t"/>
              </v:shape>
              <v:shape id="Arc 94" o:spid="_x0000_s1146" style="position:absolute;left:8219;top:2896;width:415;height:42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t2cMA&#10;AADcAAAADwAAAGRycy9kb3ducmV2LnhtbESPzWrDMBCE74G+g9hAb4kcF9zgRAlpobTXujbkuFgb&#10;28Ra2Zb807evCoUeh5n5hjmeF9OKiQbXWFaw20YgiEurG64U5F9vmz0I55E1tpZJwTc5OJ8eVkdM&#10;tZ35k6bMVyJA2KWooPa+S6V0ZU0G3dZ2xMG72cGgD3KopB5wDnDTyjiKEmmw4bBQY0evNZX3bDQK&#10;XiQX1+Sej+9F0ec7O/XOzb1Sj+vlcgDhafH/4b/2h1bwFD/D75lwBOT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4t2cMAAADcAAAADwAAAAAAAAAAAAAAAACYAgAAZHJzL2Rv&#10;d25yZXYueG1sUEsFBgAAAAAEAAQA9QAAAIgDAAAAAA==&#10;" adj="0,,0" path="m21599,nfc21599,43,21600,87,21600,131v,10294,-7265,19157,-17358,21179em21599,nsc21599,43,21600,87,21600,131v,10294,-7265,19157,-17358,21179l,131,21599,xe" filled="f" strokeweight=".25pt">
                <v:stroke joinstyle="round"/>
                <v:formulas/>
                <v:path arrowok="t" o:extrusionok="f" o:connecttype="custom" o:connectlocs="415,0;82,420;0,3" o:connectangles="0,0,0"/>
                <o:lock v:ext="edit" aspectratio="t"/>
              </v:shape>
              <v:shape id="Arc 95" o:spid="_x0000_s1147" style="position:absolute;left:8330;top:5258;width:396;height:34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uprwA&#10;AADcAAAADwAAAGRycy9kb3ducmV2LnhtbERPzQ7BQBC+S7zDZiRubJGIlCVCmrgqEsfRHW2jO1vd&#10;RXl6e5A4fvn+F6vWVOJJjSstKxgNIxDEmdUl5wqOh2QwA+E8ssbKMil4k4PVsttZYKzti/f0TH0u&#10;Qgi7GBUU3texlC4ryKAb2po4cFfbGPQBNrnUDb5CuKnkOIqm0mDJoaHAmjYFZbf0YRSsr7uz1uXm&#10;ck8Skxp3+JwecqtUv9eu5yA8tf4v/rl3WsFkHNaG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BS6mvAAAANwAAAAPAAAAAAAAAAAAAAAAAJgCAABkcnMvZG93bnJldi54&#10;bWxQSwUGAAAAAAQABAD1AAAAgQMAAAAA&#10;" adj="0,,0" path="m,4435nfc3765,1558,8373,-1,13112,v4256,,8418,1257,11962,3615em,4435nsc3765,1558,8373,-1,13112,v4256,,8418,1257,11962,3615l13112,21600,,4435xe" filled="f">
                <v:stroke joinstyle="round"/>
                <v:formulas/>
                <v:path arrowok="t" o:extrusionok="f" o:connecttype="custom" o:connectlocs="0,70;396,57;207,341" o:connectangles="0,0,0"/>
                <o:lock v:ext="edit" aspectratio="t"/>
              </v:shape>
              <v:shape id="Arc 96" o:spid="_x0000_s1148" style="position:absolute;left:7757;top:5045;width:673;height:373;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nsIcUA&#10;AADcAAAADwAAAGRycy9kb3ducmV2LnhtbESPQWvCQBSE7wX/w/KE3uomKa0a3YgIgpceGhXx9sw+&#10;k2D2bcxuTfrvu4VCj8PMfMMsV4NpxIM6V1tWEE8iEMSF1TWXCg777csMhPPIGhvLpOCbHKyy0dMS&#10;U217/qRH7ksRIOxSVFB536ZSuqIig25iW+LgXW1n0AfZlVJ32Ae4aWQSRe/SYM1hocKWNhUVt/zL&#10;KOg5yc+t7fG+m9ZHik8f+vI2V+p5PKwXIDwN/j/8195pBa/JHH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ewhxQAAANwAAAAPAAAAAAAAAAAAAAAAAJgCAABkcnMv&#10;ZG93bnJldi54bWxQSwUGAAAAAAQABAD1AAAAigMAAAAA&#10;" adj="0,,0" path="m,13011nfc3423,5112,11210,-1,19819,v604,,1207,25,1810,75em,13011nsc3423,5112,11210,-1,19819,v604,,1207,25,1810,75l19819,21600,,13011xe" filled="f" strokeweight=".25pt">
                <v:stroke joinstyle="round"/>
                <v:formulas/>
                <v:path arrowok="t" o:extrusionok="f" o:connecttype="custom" o:connectlocs="0,225;673,1;617,373" o:connectangles="0,0,0"/>
                <o:lock v:ext="edit" aspectratio="t"/>
              </v:shape>
              <v:shape id="Arc 97" o:spid="_x0000_s1149" style="position:absolute;left:7787;top:5547;width:769;height:208;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tcEA&#10;AADcAAAADwAAAGRycy9kb3ducmV2LnhtbERPW2vCMBR+H/gfwhF8m6kWh+uMIoUxfRIv4OuhOUvK&#10;mpPSRFv365cHYY8f3321GVwj7tSF2rOC2TQDQVx5XbNRcDl/vi5BhIissfFMCh4UYLMevayw0L7n&#10;I91P0YgUwqFABTbGtpAyVJYchqlviRP37TuHMcHOSN1hn8JdI+dZ9iYd1pwaLLZUWqp+TjenoLzO&#10;TbYsj1+LaG/7Az763/zdKDUZD9sPEJGG+C9+undaQZ6n+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hs7XBAAAA3AAAAA8AAAAAAAAAAAAAAAAAmAIAAGRycy9kb3du&#10;cmV2LnhtbFBLBQYAAAAABAAEAPUAAACGAwAAAAA=&#10;" adj="0,,0" path="m,16233nfc2450,6680,11060,-1,20923,v9564,,17990,6290,20709,15460em,16233nsc2450,6680,11060,-1,20923,v9564,,17990,6290,20709,15460l20923,21600,,16233xe" filled="f">
                <v:stroke joinstyle="round"/>
                <v:formulas/>
                <v:path arrowok="t" o:extrusionok="f" o:connecttype="custom" o:connectlocs="0,156;769,149;386,208" o:connectangles="0,0,0"/>
                <o:lock v:ext="edit" aspectratio="t"/>
              </v:shape>
              <v:shape id="Text Box 98" o:spid="_x0000_s1150" type="#_x0000_t202" style="position:absolute;left:9105;top:5070;width:34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3zMYA&#10;AADcAAAADwAAAGRycy9kb3ducmV2LnhtbESPS2vDMBCE74X8B7GBXkojJwZT3CghjwZ6SA9JQ86L&#10;tbVNrZWR5Ef+fVQI9DjMzDfMcj2aRvTkfG1ZwXyWgCAurK65VHD5Pry+gfABWWNjmRTcyMN6NXla&#10;Yq7twCfqz6EUEcI+RwVVCG0upS8qMuhntiWO3o91BkOUrpTa4RDhppGLJMmkwZrjQoUt7Soqfs+d&#10;UZDtXTecePeyv3wc8astF9ft7arU83TcvIMINIb/8KP9qRWk6Rz+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O3zMYAAADcAAAADwAAAAAAAAAAAAAAAACYAgAAZHJz&#10;L2Rvd25yZXYueG1sUEsFBgAAAAAEAAQA9QAAAIsDAAAAAA==&#10;" stroked="f">
                <o:lock v:ext="edit" aspectratio="t"/>
                <v:textbox inset="0,0,0,0">
                  <w:txbxContent>
                    <w:p w:rsidR="008F738C" w:rsidRPr="000045B4" w:rsidRDefault="008F738C" w:rsidP="005D5759">
                      <w:pPr>
                        <w:spacing w:before="0" w:line="200" w:lineRule="exact"/>
                        <w:rPr>
                          <w:i/>
                          <w:sz w:val="21"/>
                          <w:szCs w:val="21"/>
                          <w:lang w:eastAsia="ja-JP"/>
                        </w:rPr>
                      </w:pPr>
                      <w:r w:rsidRPr="000045B4">
                        <w:rPr>
                          <w:i/>
                          <w:sz w:val="21"/>
                          <w:szCs w:val="21"/>
                          <w:lang w:eastAsia="ja-JP"/>
                        </w:rPr>
                        <w:t>d</w:t>
                      </w:r>
                      <w:r w:rsidRPr="000045B4">
                        <w:rPr>
                          <w:i/>
                          <w:sz w:val="21"/>
                          <w:szCs w:val="21"/>
                          <w:vertAlign w:val="subscript"/>
                          <w:lang w:eastAsia="ja-JP"/>
                        </w:rPr>
                        <w:t>e</w:t>
                      </w:r>
                    </w:p>
                  </w:txbxContent>
                </v:textbox>
              </v:shape>
              <v:shape id="Arc 99" o:spid="_x0000_s1151" style="position:absolute;left:8166;top:2793;width:54;height:34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Xz8QA&#10;AADcAAAADwAAAGRycy9kb3ducmV2LnhtbESPX2vCMBTF34V9h3AHe5E1tYKMzihjoAh7soqwt7vm&#10;2nY2NyWJ2n57Iwg+Hs6fH2e+7E0rLuR8Y1nBJElBEJdWN1wp2O9W7x8gfEDW2FomBQN5WC5eRnPM&#10;tb3yli5FqEQcYZ+jgjqELpfSlzUZ9IntiKN3tM5giNJVUju8xnHTyixNZ9Jgw5FQY0ffNZWn4mwi&#10;ZEtnX2T/2cGsx/r3Z/gbTken1Ntr//UJIlAfnuFHe6MVTKcZ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Al8/EAAAA3AAAAA8AAAAAAAAAAAAAAAAAmAIAAGRycy9k&#10;b3ducmV2LnhtbFBLBQYAAAAABAAEAPUAAACJAwAAAAA=&#10;" adj="0,,0" path="m3379,21596nfc3252,21598,3125,21599,2998,21600,1995,21600,993,21530,,21390em3379,21596nsc3252,21598,3125,21599,2998,21600,1995,21600,993,21530,,21390l2998,r381,21596xe" filled="f">
                <v:stroke joinstyle="round"/>
                <v:formulas/>
                <v:path arrowok="t" o:extrusionok="f" o:connecttype="custom" o:connectlocs="54,341;0,338;48,0" o:connectangles="0,0,0"/>
                <o:lock v:ext="edit" aspectratio="t"/>
              </v:shape>
              <v:shape id="Text Box 100" o:spid="_x0000_s1152" type="#_x0000_t202" style="position:absolute;left:7845;top:3150;width:34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kGMUA&#10;AADcAAAADwAAAGRycy9kb3ducmV2LnhtbESPQWvCQBSE74X+h+UVvBTd1FCR1E0QobSgl8b20Nsj&#10;+0yC2bdpdo3bf+8KgsdhZr5hVkUwnRhpcK1lBS+zBARxZXXLtYLv/ft0CcJ5ZI2dZVLwTw6K/PFh&#10;hZm2Z/6isfS1iBB2GSpovO8zKV3VkEE3sz1x9A52MOijHGqpBzxHuOnkPEkW0mDLcaHBnjYNVcfy&#10;ZBTQtpcfGw6nMuzC81/98zpu179KTZ7C+g2Ep+Dv4Vv7UytI0xSuZ+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GQYxQAAANwAAAAPAAAAAAAAAAAAAAAAAJgCAABkcnMv&#10;ZG93bnJldi54bWxQSwUGAAAAAAQABAD1AAAAigMAAAAA&#10;" filled="f" stroked="f">
                <o:lock v:ext="edit" aspectratio="t"/>
                <v:textbox inset="0,.3mm,0,.3mm">
                  <w:txbxContent>
                    <w:p w:rsidR="008F738C" w:rsidRPr="000045B4" w:rsidRDefault="008F738C" w:rsidP="005D5759">
                      <w:pPr>
                        <w:spacing w:before="0" w:line="200" w:lineRule="exact"/>
                        <w:jc w:val="center"/>
                        <w:rPr>
                          <w:i/>
                          <w:sz w:val="21"/>
                          <w:szCs w:val="21"/>
                          <w:lang w:eastAsia="ja-JP"/>
                        </w:rPr>
                      </w:pPr>
                      <w:r w:rsidRPr="000045B4">
                        <w:rPr>
                          <w:i/>
                          <w:sz w:val="21"/>
                          <w:szCs w:val="21"/>
                          <w:lang w:eastAsia="ja-JP"/>
                        </w:rPr>
                        <w:t>L</w:t>
                      </w:r>
                      <w:r w:rsidRPr="000045B4">
                        <w:rPr>
                          <w:i/>
                          <w:sz w:val="21"/>
                          <w:szCs w:val="21"/>
                          <w:vertAlign w:val="subscript"/>
                          <w:lang w:eastAsia="ja-JP"/>
                        </w:rPr>
                        <w:t>s</w:t>
                      </w:r>
                    </w:p>
                  </w:txbxContent>
                </v:textbox>
              </v:shape>
              <v:shape id="AutoShape 101" o:spid="_x0000_s1153" type="#_x0000_t32" style="position:absolute;left:8159;top:3332;width: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99XcUAAADcAAAADwAAAGRycy9kb3ducmV2LnhtbESPQWvCQBSE74L/YXlCb7ppU0Siq9SS&#10;Qg891Fh6fmSfSUz2bcxuk7S/visIHoeZ+YbZ7EbTiJ46V1lW8LiIQBDnVldcKPg6vs1XIJxH1thY&#10;JgW/5GC3nU42mGg78IH6zBciQNglqKD0vk2kdHlJBt3CtsTBO9nOoA+yK6TucAhw08inKFpKgxWH&#10;hRJbei0pr7Mfo+A8StsOlzT9KM7f9X6Frv78c0o9zMaXNQhPo7+Hb+13rSCOn+F6JhwBu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99XcUAAADcAAAADwAAAAAAAAAA&#10;AAAAAAChAgAAZHJzL2Rvd25yZXYueG1sUEsFBgAAAAAEAAQA+QAAAJMDAAAAAA==&#10;" strokeweight="3pt">
                <o:lock v:ext="edit" aspectratio="t"/>
              </v:shape>
              <v:group id="Group 102" o:spid="_x0000_s1154" style="position:absolute;left:7037;top:3342;width:3004;height:2396" coordorigin="2858,3998" coordsize="2945,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o:lock v:ext="edit" aspectratio="t"/>
                <v:oval id="Oval 103" o:spid="_x0000_s1155" style="position:absolute;left:4282;top:6178;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izMYA&#10;AADcAAAADwAAAGRycy9kb3ducmV2LnhtbESPQWvCQBSE7wX/w/KEXkQ3NSAaXUWshRZKqdGDx0f2&#10;mQ1m34bsRtN/3y0IPQ4z8w2z2vS2FjdqfeVYwcskAUFcOF1xqeB0fBvPQfiArLF2TAp+yMNmPXha&#10;YabdnQ90y0MpIoR9hgpMCE0mpS8MWfQT1xBH7+JaiyHKtpS6xXuE21pOk2QmLVYcFww2tDNUXPPO&#10;KsDudTE6fOzy79Pn/qu7nFNTJ6zU87DfLkEE6sN/+NF+1wrSdAZ/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1izMYAAADcAAAADwAAAAAAAAAAAAAAAACYAgAAZHJz&#10;L2Rvd25yZXYueG1sUEsFBgAAAAAEAAQA9QAAAIsDAAAAAA==&#10;" filled="f" fillcolor="black" strokeweight=".25pt">
                  <o:lock v:ext="edit" aspectratio="t"/>
                  <v:textbox inset="5.85pt,.7pt,5.85pt,.7pt"/>
                </v:oval>
                <v:shape id="AutoShape 104" o:spid="_x0000_s1156" type="#_x0000_t32" style="position:absolute;left:2870;top:4010;width:29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2SBcYAAADcAAAADwAAAGRycy9kb3ducmV2LnhtbESPT0sDMRTE7wW/Q3hCbzarFVvWpqUo&#10;FS2I9M+hx8fmuUm7eVmSdLt+eyMIPQ4z8xtmtuhdIzoK0XpWcD8qQBBXXluuFex3q7spiJiQNTae&#10;ScEPRVjMbwYzLLW/8Ia6bapFhnAsUYFJqS2ljJUhh3HkW+LsffvgMGUZaqkDXjLcNfKhKJ6kQ8t5&#10;wWBLL4aq0/bsFLwe13b58bV+PNjzMbx9nvrOoFFqeNsvn0Ek6tM1/N9+1wrG4wn8nc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9kgXGAAAA3AAAAA8AAAAAAAAA&#10;AAAAAAAAoQIAAGRycy9kb3ducmV2LnhtbFBLBQYAAAAABAAEAPkAAACUAwAAAAA=&#10;" strokeweight=".5pt">
                  <o:lock v:ext="edit" aspectratio="t"/>
                </v:shape>
                <v:shape id="AutoShape 105" o:spid="_x0000_s1157" type="#_x0000_t32" style="position:absolute;left:4335;top:4003;width:1468;height:22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d5OMIAAADcAAAADwAAAGRycy9kb3ducmV2LnhtbERPy4rCMBTdC/5DuIIbGdNRFOkYRYQR&#10;ccRHZz7g0lzbYnNTmtjWv58sBJeH816uO1OKhmpXWFbwOY5AEKdWF5wp+Pv9/liAcB5ZY2mZFDzJ&#10;wXrV7y0x1rblKzWJz0QIYRejgtz7KpbSpTkZdGNbEQfuZmuDPsA6k7rGNoSbUk6iaC4NFhwacqxo&#10;m1N6Tx5GgTzvNrPI/qSnY3tY7JtRc7kmN6WGg27zBcJT59/il3uvFUynYW04E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d5OMIAAADcAAAADwAAAAAAAAAAAAAA&#10;AAChAgAAZHJzL2Rvd25yZXYueG1sUEsFBgAAAAAEAAQA+QAAAJADAAAAAA==&#10;" strokeweight="1pt">
                  <v:stroke dashstyle="1 1"/>
                  <o:lock v:ext="edit" aspectratio="t"/>
                </v:shape>
                <v:shape id="AutoShape 106" o:spid="_x0000_s1158" type="#_x0000_t32" style="position:absolute;left:2858;top:3998;width:1468;height:22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4OqMAAAADcAAAADwAAAGRycy9kb3ducmV2LnhtbESPzarCMBSE9xd8h3AEd7epVxCtRhGh&#10;ILiy/qyPzbEtNielya317Y0guBxm5htmue5NLTpqXWVZwTiKQRDnVldcKDgd098ZCOeRNdaWScGT&#10;HKxXg58lJto++EBd5gsRIOwSVFB63yRSurwkgy6yDXHwbrY16INsC6lbfAS4qeVfHE+lwYrDQokN&#10;bUvK79m/UbDn7nKlPRcHzryma3rOT5QqNRr2mwUIT73/hj/tnVYwmczhfSYc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eDqjAAAAA3AAAAA8AAAAAAAAAAAAAAAAA&#10;oQIAAGRycy9kb3ducmV2LnhtbFBLBQYAAAAABAAEAPkAAACOAwAAAAA=&#10;" strokeweight="1pt">
                  <v:stroke dashstyle="1 1"/>
                  <o:lock v:ext="edit" aspectratio="t"/>
                </v:shape>
                <v:oval id="Oval 107" o:spid="_x0000_s1159" style="position:absolute;left:4311;top:6192;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8IA&#10;AADcAAAADwAAAGRycy9kb3ducmV2LnhtbERPz2vCMBS+D/wfwhO8iKbr6pDOKNtA8Daq7uDt0by1&#10;3ZqX0qRt/O+Xw2DHj+/37hBMK0bqXWNZweM6AUFcWt1wpeB6Oa62IJxH1thaJgV3cnDYzx52mGs7&#10;cUHj2VcihrDLUUHtfZdL6cqaDLq17Ygj92V7gz7CvpK6xymGm1amSfIsDTYcG2rs6L2m8uc8GAXF&#10;sriFNHvDLGxu3x+fbuAuLJVazMPrCwhPwf+L/9wnreApi/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z/wgAAANwAAAAPAAAAAAAAAAAAAAAAAJgCAABkcnMvZG93&#10;bnJldi54bWxQSwUGAAAAAAQABAD1AAAAhwMAAAAA&#10;" fillcolor="black">
                  <o:lock v:ext="edit" aspectratio="t"/>
                  <v:textbox inset="5.85pt,.7pt,5.85pt,.7pt"/>
                </v:oval>
              </v:group>
              <v:oval id="Oval 108" o:spid="_x0000_s1160" style="position:absolute;left:7675;top:5565;width:174;height:17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8fMMA&#10;AADcAAAADwAAAGRycy9kb3ducmV2LnhtbESPQWvCQBSE74L/YXkFb7qxVWlTVxEhtifBtL0/sq9J&#10;MPt22d3E+O+7hUKPw8x8w2z3o+nEQD60lhUsFxkI4srqlmsFnx/F/BlEiMgaO8uk4E4B9rvpZIu5&#10;tje+0FDGWiQIhxwVNDG6XMpQNWQwLKwjTt639QZjkr6W2uMtwU0nH7NsIw22nBYadHRsqLqWvVHg&#10;TD98rV1RvJ1eVuxPdD7ytVdq9jAeXkFEGuN/+K/9rhU8rZb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U8fMMAAADcAAAADwAAAAAAAAAAAAAAAACYAgAAZHJzL2Rv&#10;d25yZXYueG1sUEsFBgAAAAAEAAQA9QAAAIgDAAAAAA==&#10;" filled="f" fillcolor="black" strokeweight=".25pt">
                <o:lock v:ext="edit" aspectratio="t"/>
                <v:textbox inset="5.85pt,.7pt,5.85pt,.7pt"/>
              </v:oval>
              <v:shape id="AutoShape 109" o:spid="_x0000_s1161" type="#_x0000_t32" style="position:absolute;left:6328;top:3395;width:296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jzMUAAADcAAAADwAAAGRycy9kb3ducmV2LnhtbESPQWvCQBSE70L/w/IKvelGKyLRTQgF&#10;wVYqmPbi7ZF9TdJm34bdrUn/fVcQPA4z8w2zzUfTiQs531pWMJ8lIIgrq1uuFXx+7KZrED4ga+ws&#10;k4I/8pBnD5MtptoOfKJLGWoRIexTVNCE0KdS+qohg35me+LofVlnMETpaqkdDhFuOrlIkpU02HJc&#10;aLCnl4aqn/LXKDDtWL6+10f3Vhmcn79PBRWHQamnx7HYgAg0hnv41t5rBc/LBVzPxCM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xjzMUAAADcAAAADwAAAAAAAAAA&#10;AAAAAAChAgAAZHJzL2Rvd25yZXYueG1sUEsFBgAAAAAEAAQA+QAAAJMDAAAAAA==&#10;" strokeweight=".5pt">
                <o:lock v:ext="edit" aspectratio="t"/>
              </v:shape>
              <v:shape id="AutoShape 110" o:spid="_x0000_s1162" type="#_x0000_t32" style="position:absolute;left:6322;top:3385;width:1473;height:22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KP8AAAADcAAAADwAAAGRycy9kb3ducmV2LnhtbESPzarCMBSE9xd8h3AEd7epVxGpRhGh&#10;ILiy/qyPzbEtNielya317Y0guBxm5htmue5NLTpqXWVZwTiKQRDnVldcKDgd0985COeRNdaWScGT&#10;HKxXg58lJto++EBd5gsRIOwSVFB63yRSurwkgy6yDXHwbrY16INsC6lbfAS4qeVfHM+kwYrDQokN&#10;bUvK79m/UbDn7nKlPRcHzryma3rOT5QqNRr2mwUIT73/hj/tnVYwmU7gfSYc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wSj/AAAAA3AAAAA8AAAAAAAAAAAAAAAAA&#10;oQIAAGRycy9kb3ducmV2LnhtbFBLBQYAAAAABAAEAPkAAACOAwAAAAA=&#10;" strokeweight="1pt">
                <v:stroke dashstyle="1 1"/>
                <o:lock v:ext="edit" aspectratio="t"/>
              </v:shape>
              <v:shape id="AutoShape 111" o:spid="_x0000_s1163" type="#_x0000_t32" style="position:absolute;left:7804;top:3390;width:1466;height:2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AQMUAAADcAAAADwAAAGRycy9kb3ducmV2LnhtbESP0WrCQBRE34X+w3ILfRHdtFqR6CpS&#10;aBEVq9EPuGSvSWj2bshuk/j3riD4OMzMGWa+7EwpGqpdYVnB+zACQZxaXXCm4Hz6HkxBOI+ssbRM&#10;Cq7kYLl46c0x1rblIzWJz0SAsItRQe59FUvp0pwMuqGtiIN3sbVBH2SdSV1jG+CmlB9RNJEGCw4L&#10;OVb0lVP6l/wbBfL3Z/UZ2W2637Wb6brpN4djclHq7bVbzUB46vwz/GivtYLRe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wAQMUAAADcAAAADwAAAAAAAAAA&#10;AAAAAAChAgAAZHJzL2Rvd25yZXYueG1sUEsFBgAAAAAEAAQA+QAAAJMDAAAAAA==&#10;" strokeweight="1pt">
                <v:stroke dashstyle="1 1"/>
                <o:lock v:ext="edit" aspectratio="t"/>
              </v:shape>
              <v:oval id="Oval 112" o:spid="_x0000_s1164" style="position:absolute;left:7741;top:5579;width:78;height: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7TMcA&#10;AADcAAAADwAAAGRycy9kb3ducmV2LnhtbESPS2vDMBCE74X8B7GBXkot9xUcN0rog0AJvSRtk+vG&#10;2tpurJWR5Ef/fVUo9DjMzDfMYjWaRvTkfG1ZwVWSgiAurK65VPD+tr7MQPiArLGxTAq+ycNqOTlb&#10;YK7twFvqd6EUEcI+RwVVCG0upS8qMugT2xJH79M6gyFKV0rtcIhw08jrNJ1JgzXHhQpbeqqoOO06&#10;o2DzPH7tu7kbCvnK2enxuLaHiw+lzqfjwz2IQGP4D/+1X7SCm9s7+D0Tj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0zHAAAA3AAAAA8AAAAAAAAAAAAAAAAAmAIAAGRy&#10;cy9kb3ducmV2LnhtbFBLBQYAAAAABAAEAPUAAACMAwAAAAA=&#10;" fillcolor="black">
                <o:lock v:ext="edit" aspectratio="t"/>
                <v:textbox inset="5.85pt,.7pt,5.85pt,.7pt"/>
              </v:oval>
              <v:shape id="Arc 113" o:spid="_x0000_s1165" style="position:absolute;left:9266;top:3169;width:769;height:208;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4OMUA&#10;AADcAAAADwAAAGRycy9kb3ducmV2LnhtbESPQWsCMRCF74L/IUyhN83WFi2rUUQpWPGitsXjsBl3&#10;VzeTJUl19dcbQfD4ePO+N280aUwlTuR8aVnBWzcBQZxZXXKu4Gf71fkE4QOyxsoyKbiQh8m43Rph&#10;qu2Z13TahFxECPsUFRQh1KmUPivIoO/amjh6e+sMhihdLrXDc4SbSvaSpC8NlhwbCqxpVlB23Pyb&#10;+AYvnMbVAf+u9XX9u+TB93w3UOr1pZkOQQRqwvP4kV5oBe8ffbiPiQS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jg4xQAAANwAAAAPAAAAAAAAAAAAAAAAAJgCAABkcnMv&#10;ZG93bnJldi54bWxQSwUGAAAAAAQABAD1AAAAigMAAAAA&#10;" adj="0,,0" path="m,16233nfc2450,6680,11060,-1,20923,v9564,,17990,6290,20709,15460em,16233nsc2450,6680,11060,-1,20923,v9564,,17990,6290,20709,15460l20923,21600,,16233xe" filled="f">
                <v:stroke joinstyle="round"/>
                <v:formulas/>
                <v:path arrowok="t" o:extrusionok="f" o:connecttype="custom" o:connectlocs="0,156;769,149;386,208" o:connectangles="0,0,0"/>
                <o:lock v:ext="edit" aspectratio="t"/>
              </v:shape>
              <v:shape id="Text Box 114" o:spid="_x0000_s1166" type="#_x0000_t202" style="position:absolute;left:9472;top:3062;width:34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5XsYA&#10;AADcAAAADwAAAGRycy9kb3ducmV2LnhtbESPT2vCQBTE70K/w/IEL1I3tZJKdJVWLXhoD/7B8yP7&#10;TILZt2F3NfHbdwuCx2FmfsPMl52pxY2crywreBslIIhzqysuFBwP369TED4ga6wtk4I7eVguXnpz&#10;zLRteUe3fShEhLDPUEEZQpNJ6fOSDPqRbYijd7bOYIjSFVI7bCPc1HKcJKk0WHFcKLGhVUn5ZX81&#10;CtK1u7Y7Xg3Xx80P/jbF+PR1Pyk16HefMxCBuvAMP9pbreB98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D5XsYAAADcAAAADwAAAAAAAAAAAAAAAACYAgAAZHJz&#10;L2Rvd25yZXYueG1sUEsFBgAAAAAEAAQA9QAAAIsDAAAAAA==&#10;" stroked="f">
                <o:lock v:ext="edit" aspectratio="t"/>
                <v:textbox inset="0,0,0,0">
                  <w:txbxContent>
                    <w:p w:rsidR="008F738C" w:rsidRPr="000045B4" w:rsidRDefault="008F738C" w:rsidP="005D5759">
                      <w:pPr>
                        <w:spacing w:before="0" w:line="200" w:lineRule="exact"/>
                        <w:jc w:val="center"/>
                        <w:rPr>
                          <w:i/>
                          <w:sz w:val="21"/>
                          <w:szCs w:val="21"/>
                          <w:lang w:eastAsia="ja-JP"/>
                        </w:rPr>
                      </w:pPr>
                      <w:r w:rsidRPr="000045B4">
                        <w:rPr>
                          <w:i/>
                          <w:sz w:val="21"/>
                          <w:szCs w:val="21"/>
                          <w:lang w:eastAsia="ja-JP"/>
                        </w:rPr>
                        <w:t>H</w:t>
                      </w:r>
                      <w:r w:rsidRPr="000045B4">
                        <w:rPr>
                          <w:i/>
                          <w:sz w:val="21"/>
                          <w:szCs w:val="21"/>
                          <w:vertAlign w:val="subscript"/>
                          <w:lang w:eastAsia="ja-JP"/>
                        </w:rPr>
                        <w:t>c</w:t>
                      </w:r>
                    </w:p>
                  </w:txbxContent>
                </v:textbox>
              </v:shape>
              <v:shape id="Text Box 115" o:spid="_x0000_s1167" type="#_x0000_t202" style="position:absolute;left:6417;top:3819;width:1688;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tLMMA&#10;AADcAAAADwAAAGRycy9kb3ducmV2LnhtbERPz2vCMBS+D/wfwhN2GZquDpFqFGcn7LAd2onnR/Ns&#10;i81LSaKt//1yGOz48f3e7EbTiTs531pW8DpPQBBXVrdcKzj9HGcrED4ga+wsk4IHedhtJ08bzLQd&#10;uKB7GWoRQ9hnqKAJoc+k9FVDBv3c9sSRu1hnMEToaqkdDjHcdDJNkqU02HJsaLCnQ0PVtbwZBcvc&#10;3YaCDy/56eMLv/s6Pb8/zko9T8f9GkSgMfyL/9yfWsHiL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9tLMMAAADcAAAADwAAAAAAAAAAAAAAAACYAgAAZHJzL2Rv&#10;d25yZXYueG1sUEsFBgAAAAAEAAQA9QAAAIgDAAAAAA==&#10;" stroked="f">
                <o:lock v:ext="edit" aspectratio="t"/>
                <v:textbox inset="0,0,0,0">
                  <w:txbxContent>
                    <w:p w:rsidR="008F738C" w:rsidRPr="00931FB1" w:rsidRDefault="008F738C" w:rsidP="005D5759">
                      <w:pPr>
                        <w:spacing w:before="0" w:line="200" w:lineRule="exact"/>
                        <w:rPr>
                          <w:sz w:val="21"/>
                          <w:szCs w:val="21"/>
                          <w:lang w:eastAsia="ja-JP"/>
                        </w:rPr>
                      </w:pPr>
                      <w:r w:rsidRPr="00931FB1">
                        <w:rPr>
                          <w:sz w:val="21"/>
                          <w:szCs w:val="21"/>
                          <w:lang w:eastAsia="ja-JP"/>
                        </w:rPr>
                        <w:t xml:space="preserve">L image (width </w:t>
                      </w:r>
                      <w:r w:rsidRPr="000045B4">
                        <w:rPr>
                          <w:i/>
                          <w:sz w:val="21"/>
                          <w:szCs w:val="21"/>
                          <w:lang w:eastAsia="ja-JP"/>
                        </w:rPr>
                        <w:t>W</w:t>
                      </w:r>
                      <w:r w:rsidRPr="00931FB1">
                        <w:rPr>
                          <w:sz w:val="21"/>
                          <w:szCs w:val="21"/>
                          <w:lang w:eastAsia="ja-JP"/>
                        </w:rPr>
                        <w:t>)</w:t>
                      </w:r>
                    </w:p>
                  </w:txbxContent>
                </v:textbox>
              </v:shape>
              <v:shape id="Arc 116" o:spid="_x0000_s1168" style="position:absolute;left:8761;top:2923;width:253;height:42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5kMMA&#10;AADcAAAADwAAAGRycy9kb3ducmV2LnhtbESPQWvCQBSE7wX/w/IEb3WjFWljVmmFoldtAj0+ss8k&#10;JPs2ya5J+u+7QqHHYWa+YZLDZBoxUO8qywpWywgEcW51xYWC9Ovz+RWE88gaG8uk4IccHPazpwRj&#10;bUe+0HD1hQgQdjEqKL1vYyldXpJBt7QtcfButjfog+wLqXscA9w0ch1FW2mw4rBQYkvHkvL6ejcK&#10;PiRn39s6vZ+yrEtXduicGzulFvPpfQfC0+T/w3/ts1bwsnmDx5l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L5kMMAAADcAAAADwAAAAAAAAAAAAAAAACYAgAAZHJzL2Rv&#10;d25yZXYueG1sUEsFBgAAAAAEAAQA9QAAAIgDAAAAAA==&#10;" adj="0,,0" path="m21599,nfc21599,43,21600,87,21600,131v,10294,-7265,19157,-17358,21179em21599,nsc21599,43,21600,87,21600,131v,10294,-7265,19157,-17358,21179l,131,21599,xe" filled="f" strokeweight=".25pt">
                <v:stroke joinstyle="round"/>
                <v:formulas/>
                <v:path arrowok="t" o:extrusionok="f" o:connecttype="custom" o:connectlocs="253,0;50,420;0,3" o:connectangles="0,0,0"/>
                <o:lock v:ext="edit" aspectratio="t"/>
              </v:shape>
              <v:shape id="Arc 117" o:spid="_x0000_s1169" style="position:absolute;left:6837;top:3395;width:153;height:424;flip:x y;visibility:visible;mso-wrap-style:square;v-text-anchor:top" coordsize="21593,215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n2MMA&#10;AADcAAAADwAAAGRycy9kb3ducmV2LnhtbERPz2vCMBS+D/Y/hDfYTdM5nKMzioriwJNVhsdn89qU&#10;NS9dE9vuv18Owo4f3+/5crC16Kj1lWMFL+MEBHHudMWlgvNpN3oH4QOyxtoxKfglD8vF48McU+16&#10;PlKXhVLEEPYpKjAhNKmUPjdk0Y9dQxy5wrUWQ4RtKXWLfQy3tZwkyZu0WHFsMNjQxlD+nd2sAt6e&#10;v64/ez7kq3VvDt26mF0mhVLPT8PqA0SgIfyL7+5PreB1GufH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Yn2MMAAADcAAAADwAAAAAAAAAAAAAAAACYAgAAZHJzL2Rv&#10;d25yZXYueG1sUEsFBgAAAAAEAAQA9QAAAIgDAAAAAA==&#10;" adj="0,,0" path="m19822,21527nfc8821,20622,272,11569,-1,534em19822,21527nsc8821,20622,272,11569,-1,534l21593,,19822,21527xe" filled="f" strokeweight=".25pt">
                <v:stroke joinstyle="round"/>
                <v:formulas/>
                <v:path arrowok="t" o:extrusionok="f" o:connecttype="custom" o:connectlocs="140,424;0,11;153,0" o:connectangles="0,0,0"/>
                <o:lock v:ext="edit" aspectratio="t"/>
              </v:shape>
            </v:group>
            <w10:wrap type="none"/>
            <w10:anchorlock/>
          </v:group>
        </w:pict>
      </w:r>
    </w:p>
    <w:p w:rsidR="005D5759" w:rsidRPr="00EC38C6" w:rsidRDefault="005D5759" w:rsidP="005D5759">
      <w:pPr>
        <w:jc w:val="center"/>
        <w:rPr>
          <w:sz w:val="20"/>
          <w:lang w:val="en-US" w:eastAsia="ja-JP"/>
        </w:rPr>
      </w:pPr>
      <w:r w:rsidRPr="00EC38C6">
        <w:rPr>
          <w:sz w:val="20"/>
          <w:lang w:val="en-US" w:eastAsia="ja-JP"/>
        </w:rPr>
        <w:t>(a) Shooting system</w:t>
      </w:r>
      <w:r w:rsidRPr="00EC38C6">
        <w:rPr>
          <w:sz w:val="20"/>
          <w:lang w:val="en-US" w:eastAsia="ja-JP"/>
        </w:rPr>
        <w:tab/>
      </w:r>
      <w:r w:rsidRPr="00EC38C6">
        <w:rPr>
          <w:sz w:val="20"/>
          <w:lang w:val="en-US" w:eastAsia="ja-JP"/>
        </w:rPr>
        <w:tab/>
      </w:r>
      <w:r w:rsidRPr="00EC38C6">
        <w:rPr>
          <w:sz w:val="20"/>
          <w:lang w:val="en-US" w:eastAsia="ja-JP"/>
        </w:rPr>
        <w:tab/>
      </w:r>
      <w:r w:rsidRPr="00EC38C6">
        <w:rPr>
          <w:sz w:val="20"/>
          <w:lang w:val="en-US" w:eastAsia="ja-JP"/>
        </w:rPr>
        <w:tab/>
      </w:r>
      <w:r w:rsidRPr="00EC38C6">
        <w:rPr>
          <w:sz w:val="20"/>
          <w:lang w:val="en-US" w:eastAsia="ja-JP"/>
        </w:rPr>
        <w:tab/>
        <w:t>(b) Display system</w:t>
      </w:r>
    </w:p>
    <w:p w:rsidR="00FC26F3" w:rsidRDefault="00FC26F3" w:rsidP="005D5759">
      <w:pPr>
        <w:rPr>
          <w:lang w:val="en-US" w:eastAsia="ja-JP"/>
        </w:rPr>
      </w:pPr>
    </w:p>
    <w:p w:rsidR="002E293A" w:rsidRDefault="002E293A" w:rsidP="005D5759">
      <w:pPr>
        <w:rPr>
          <w:lang w:val="en-US" w:eastAsia="ja-JP"/>
        </w:rPr>
      </w:pPr>
    </w:p>
    <w:p w:rsidR="005D5759" w:rsidRPr="00EC38C6" w:rsidRDefault="005D5759" w:rsidP="005D5759">
      <w:pPr>
        <w:rPr>
          <w:lang w:val="en-US"/>
        </w:rPr>
      </w:pPr>
      <w:r w:rsidRPr="00EC38C6">
        <w:rPr>
          <w:lang w:val="en-US" w:eastAsia="ja-JP"/>
        </w:rPr>
        <w:t>Shooting</w:t>
      </w:r>
      <w:r w:rsidRPr="00EC38C6">
        <w:rPr>
          <w:lang w:val="en-US"/>
        </w:rPr>
        <w:t xml:space="preserve"> and display systems can typically be configured in two different ways depending on how the optical axes are arranged.</w:t>
      </w:r>
    </w:p>
    <w:p w:rsidR="005D5759" w:rsidRPr="00EC38C6" w:rsidRDefault="005D5759" w:rsidP="00FC26F3">
      <w:pPr>
        <w:rPr>
          <w:lang w:val="en-US"/>
        </w:rPr>
      </w:pPr>
      <w:r w:rsidRPr="00EC38C6">
        <w:rPr>
          <w:lang w:val="en-US"/>
        </w:rPr>
        <w:t xml:space="preserve">Parallel configurations (where the two cameras of the stereo camera are aligned parallel to each other) are characterized </w:t>
      </w:r>
      <w:r w:rsidRPr="00EC38C6">
        <w:rPr>
          <w:lang w:val="en-US" w:eastAsia="ja-JP"/>
        </w:rPr>
        <w:t>such</w:t>
      </w:r>
      <w:r w:rsidRPr="00EC38C6">
        <w:rPr>
          <w:lang w:val="en-US"/>
        </w:rPr>
        <w:t xml:space="preserve"> that objects at infinity are displayed at infinity by maintaining a constant horizontal separation of </w:t>
      </w:r>
      <w:r w:rsidRPr="00EC38C6">
        <w:rPr>
          <w:i/>
          <w:lang w:val="en-US"/>
        </w:rPr>
        <w:t>H</w:t>
      </w:r>
      <w:r w:rsidRPr="00EC38C6">
        <w:rPr>
          <w:i/>
          <w:vertAlign w:val="subscript"/>
          <w:lang w:val="en-US"/>
        </w:rPr>
        <w:t>c</w:t>
      </w:r>
      <w:r w:rsidRPr="00EC38C6">
        <w:rPr>
          <w:lang w:val="en-US"/>
        </w:rPr>
        <w:t xml:space="preserve"> between the left and right images when they are displayed (see Fig. </w:t>
      </w:r>
      <w:r w:rsidR="00FC26F3">
        <w:rPr>
          <w:lang w:val="en-US" w:eastAsia="ja-JP"/>
        </w:rPr>
        <w:t>4</w:t>
      </w:r>
      <w:r w:rsidRPr="00EC38C6">
        <w:rPr>
          <w:lang w:val="en-US"/>
        </w:rPr>
        <w:t xml:space="preserve">). As a special case, when the separation </w:t>
      </w:r>
      <w:r w:rsidRPr="00EC38C6">
        <w:rPr>
          <w:i/>
          <w:lang w:val="en-US"/>
        </w:rPr>
        <w:t>d</w:t>
      </w:r>
      <w:r w:rsidRPr="00EC38C6">
        <w:rPr>
          <w:i/>
          <w:vertAlign w:val="subscript"/>
          <w:lang w:val="en-US"/>
        </w:rPr>
        <w:t>c</w:t>
      </w:r>
      <w:r w:rsidRPr="00EC38C6">
        <w:rPr>
          <w:lang w:val="en-US"/>
        </w:rPr>
        <w:t xml:space="preserve"> between the cameras and the horizontal offset </w:t>
      </w:r>
      <w:r w:rsidRPr="00EC38C6">
        <w:rPr>
          <w:i/>
          <w:lang w:val="en-US"/>
        </w:rPr>
        <w:t>H</w:t>
      </w:r>
      <w:r w:rsidRPr="00EC38C6">
        <w:rPr>
          <w:i/>
          <w:vertAlign w:val="subscript"/>
          <w:lang w:val="en-US"/>
        </w:rPr>
        <w:t>c</w:t>
      </w:r>
      <w:r w:rsidRPr="00EC38C6">
        <w:rPr>
          <w:rFonts w:ascii="Times" w:hAnsi="Times"/>
          <w:sz w:val="20"/>
          <w:lang w:val="en-US" w:eastAsia="ja-JP"/>
        </w:rPr>
        <w:t xml:space="preserve"> </w:t>
      </w:r>
      <w:r w:rsidRPr="00EC38C6">
        <w:rPr>
          <w:lang w:val="en-US"/>
        </w:rPr>
        <w:t xml:space="preserve">between the left and right images are equal to the separation </w:t>
      </w:r>
      <w:r w:rsidRPr="00EC38C6">
        <w:rPr>
          <w:i/>
          <w:lang w:val="en-US"/>
        </w:rPr>
        <w:t>d</w:t>
      </w:r>
      <w:r w:rsidRPr="00EC38C6">
        <w:rPr>
          <w:i/>
          <w:vertAlign w:val="subscript"/>
          <w:lang w:val="en-US"/>
        </w:rPr>
        <w:t>e</w:t>
      </w:r>
      <w:r w:rsidRPr="00EC38C6">
        <w:rPr>
          <w:lang w:val="en-US"/>
        </w:rPr>
        <w:t xml:space="preserve"> between the viewer’s pupils, and the lens angle</w:t>
      </w:r>
      <w:r w:rsidRPr="00EC38C6">
        <w:rPr>
          <w:lang w:val="en-US" w:eastAsia="ja-JP"/>
        </w:rPr>
        <w:t xml:space="preserve"> </w:t>
      </w:r>
      <w:r w:rsidRPr="00942617">
        <w:rPr>
          <w:rFonts w:ascii="Symbol" w:hAnsi="Symbol"/>
          <w:iCs/>
          <w:lang w:val="en-US" w:eastAsia="ja-JP"/>
        </w:rPr>
        <w:t></w:t>
      </w:r>
      <w:r w:rsidRPr="00EC38C6">
        <w:rPr>
          <w:rFonts w:ascii="Arial" w:hAnsi="Arial" w:cs="Arial"/>
          <w:i/>
          <w:vertAlign w:val="subscript"/>
          <w:lang w:val="en-US" w:eastAsia="ja-JP"/>
        </w:rPr>
        <w:t>b</w:t>
      </w:r>
      <w:r w:rsidRPr="00EC38C6">
        <w:rPr>
          <w:lang w:val="en-US" w:eastAsia="ja-JP"/>
        </w:rPr>
        <w:t xml:space="preserve"> </w:t>
      </w:r>
      <w:r w:rsidRPr="00EC38C6">
        <w:rPr>
          <w:lang w:val="en-US"/>
        </w:rPr>
        <w:t>is equal to the angle of view of the display screen</w:t>
      </w:r>
      <w:r w:rsidRPr="00EC38C6">
        <w:rPr>
          <w:lang w:val="en-US" w:eastAsia="ja-JP"/>
        </w:rPr>
        <w:t xml:space="preserve"> </w:t>
      </w:r>
      <w:r w:rsidRPr="00942617">
        <w:rPr>
          <w:rFonts w:ascii="Symbol" w:hAnsi="Symbol"/>
          <w:iCs/>
          <w:lang w:val="en-US" w:eastAsia="ja-JP"/>
        </w:rPr>
        <w:t></w:t>
      </w:r>
      <w:r w:rsidRPr="00EC38C6">
        <w:rPr>
          <w:rFonts w:ascii="Arial" w:hAnsi="Arial" w:cs="Arial"/>
          <w:i/>
          <w:vertAlign w:val="subscript"/>
          <w:lang w:val="en-US" w:eastAsia="ja-JP"/>
        </w:rPr>
        <w:t>d</w:t>
      </w:r>
      <w:r w:rsidRPr="00EC38C6">
        <w:rPr>
          <w:lang w:val="en-US"/>
        </w:rPr>
        <w:t xml:space="preserve">, the </w:t>
      </w:r>
      <w:r w:rsidRPr="00EC38C6">
        <w:rPr>
          <w:lang w:val="en-US" w:eastAsia="ja-JP"/>
        </w:rPr>
        <w:t>real space</w:t>
      </w:r>
      <w:r w:rsidRPr="00EC38C6">
        <w:rPr>
          <w:lang w:val="en-US"/>
        </w:rPr>
        <w:t xml:space="preserve"> is in theory reflected without distortion in the </w:t>
      </w:r>
      <w:r w:rsidRPr="00EC38C6">
        <w:rPr>
          <w:lang w:val="en-US" w:eastAsia="ja-JP"/>
        </w:rPr>
        <w:t xml:space="preserve">reproduced </w:t>
      </w:r>
      <w:r w:rsidRPr="00EC38C6">
        <w:rPr>
          <w:lang w:val="en-US"/>
        </w:rPr>
        <w:t xml:space="preserve">stereoscopic </w:t>
      </w:r>
      <w:r w:rsidRPr="00EC38C6">
        <w:rPr>
          <w:lang w:val="en-US" w:eastAsia="ja-JP"/>
        </w:rPr>
        <w:t>image space</w:t>
      </w:r>
      <w:r w:rsidR="00131451">
        <w:rPr>
          <w:lang w:val="en-US" w:eastAsia="ja-JP"/>
        </w:rPr>
        <w:t xml:space="preserve"> </w:t>
      </w:r>
      <w:r>
        <w:rPr>
          <w:lang w:val="en-US" w:eastAsia="ja-JP"/>
        </w:rPr>
        <w:t>[</w:t>
      </w:r>
      <w:r w:rsidR="00FC26F3">
        <w:rPr>
          <w:lang w:val="en-US" w:eastAsia="ja-JP"/>
        </w:rPr>
        <w:t>3</w:t>
      </w:r>
      <w:r>
        <w:rPr>
          <w:lang w:val="en-US" w:eastAsia="ja-JP"/>
        </w:rPr>
        <w:t>]</w:t>
      </w:r>
      <w:r w:rsidRPr="00EC38C6">
        <w:rPr>
          <w:lang w:val="en-US"/>
        </w:rPr>
        <w:t>. However, it is not always possible to satisfy this condition in broadcasting where a wide variety of different subjects are liable to be viewed under widely varying conditions.</w:t>
      </w:r>
    </w:p>
    <w:p w:rsidR="005D5759" w:rsidRPr="00EC38C6" w:rsidRDefault="005D5759" w:rsidP="00FC26F3">
      <w:pPr>
        <w:rPr>
          <w:lang w:val="en-US" w:eastAsia="ja-JP"/>
        </w:rPr>
      </w:pPr>
      <w:r w:rsidRPr="00EC38C6">
        <w:rPr>
          <w:lang w:val="en-US"/>
        </w:rPr>
        <w:t>Another optical axis configuration is the so-called toed-in configuration where</w:t>
      </w:r>
      <w:r w:rsidRPr="00EC38C6">
        <w:rPr>
          <w:lang w:val="en-US" w:eastAsia="ja-JP"/>
        </w:rPr>
        <w:t>in</w:t>
      </w:r>
      <w:r w:rsidRPr="00EC38C6">
        <w:rPr>
          <w:lang w:val="en-US"/>
        </w:rPr>
        <w:t xml:space="preserve"> the optical axes of the two cameras intersect</w:t>
      </w:r>
      <w:r w:rsidRPr="00EC38C6">
        <w:rPr>
          <w:lang w:val="en-US" w:eastAsia="ja-JP"/>
        </w:rPr>
        <w:t xml:space="preserve"> </w:t>
      </w:r>
      <w:r w:rsidRPr="00EC38C6">
        <w:rPr>
          <w:lang w:val="en-US"/>
        </w:rPr>
        <w:t>(see Fig. </w:t>
      </w:r>
      <w:r w:rsidR="00FC26F3">
        <w:rPr>
          <w:lang w:val="en-US" w:eastAsia="ja-JP"/>
        </w:rPr>
        <w:t>5</w:t>
      </w:r>
      <w:r w:rsidRPr="00EC38C6">
        <w:rPr>
          <w:lang w:val="en-US"/>
        </w:rPr>
        <w:t xml:space="preserve">). This configuration is characterized </w:t>
      </w:r>
      <w:r w:rsidRPr="00EC38C6">
        <w:rPr>
          <w:lang w:val="en-US" w:eastAsia="ja-JP"/>
        </w:rPr>
        <w:t>such</w:t>
      </w:r>
      <w:r w:rsidRPr="00EC38C6">
        <w:rPr>
          <w:lang w:val="en-US"/>
        </w:rPr>
        <w:t xml:space="preserve"> that an object situated at the intersection of the optical axes appears at the depth position of the screen on which its stereoscopic image is displayed. It is also relatively easy to present a sense of depth for objects in the space in front of and behind the object at the intersection of the optical axes. By virtue of these characteristics, this method appear</w:t>
      </w:r>
      <w:r w:rsidRPr="00EC38C6">
        <w:rPr>
          <w:lang w:val="en-US" w:eastAsia="ja-JP"/>
        </w:rPr>
        <w:t>s</w:t>
      </w:r>
      <w:r w:rsidRPr="00EC38C6">
        <w:rPr>
          <w:lang w:val="en-US"/>
        </w:rPr>
        <w:t xml:space="preserve"> to be </w:t>
      </w:r>
      <w:r w:rsidRPr="00EC38C6">
        <w:rPr>
          <w:lang w:val="en-US" w:eastAsia="ja-JP"/>
        </w:rPr>
        <w:t xml:space="preserve">used in </w:t>
      </w:r>
      <w:r w:rsidRPr="00EC38C6">
        <w:rPr>
          <w:lang w:val="en-US"/>
        </w:rPr>
        <w:t>most stereoscopic program</w:t>
      </w:r>
      <w:r w:rsidRPr="00EC38C6">
        <w:rPr>
          <w:lang w:val="en-US" w:eastAsia="ja-JP"/>
        </w:rPr>
        <w:t>s</w:t>
      </w:r>
      <w:r w:rsidRPr="00EC38C6">
        <w:rPr>
          <w:lang w:val="en-US"/>
        </w:rPr>
        <w:t>.</w:t>
      </w:r>
    </w:p>
    <w:p w:rsidR="005D5759" w:rsidRPr="00EC38C6" w:rsidRDefault="00FC26F3" w:rsidP="00FC26F3">
      <w:pPr>
        <w:pStyle w:val="TableNo"/>
        <w:rPr>
          <w:lang w:val="en-US"/>
        </w:rPr>
      </w:pPr>
      <w:r w:rsidRPr="00EC38C6">
        <w:rPr>
          <w:lang w:val="en-US"/>
        </w:rPr>
        <w:lastRenderedPageBreak/>
        <w:t>TABLE</w:t>
      </w:r>
      <w:r w:rsidR="005D5759" w:rsidRPr="00EC38C6">
        <w:rPr>
          <w:lang w:val="en-US"/>
        </w:rPr>
        <w:t xml:space="preserve"> 1</w:t>
      </w:r>
    </w:p>
    <w:p w:rsidR="005D5759" w:rsidRPr="00EC38C6" w:rsidRDefault="005D5759" w:rsidP="005D5759">
      <w:pPr>
        <w:pStyle w:val="Tabletitle"/>
        <w:rPr>
          <w:lang w:val="en-US"/>
        </w:rPr>
      </w:pPr>
      <w:r w:rsidRPr="00EC38C6">
        <w:rPr>
          <w:lang w:val="en-US"/>
        </w:rPr>
        <w:t>Parameters in shooting and display models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7371"/>
      </w:tblGrid>
      <w:tr w:rsidR="005D5759" w:rsidRPr="00EC38C6" w:rsidTr="00FC26F3">
        <w:trPr>
          <w:jc w:val="center"/>
        </w:trPr>
        <w:tc>
          <w:tcPr>
            <w:tcW w:w="1134" w:type="dxa"/>
            <w:shd w:val="clear" w:color="auto" w:fill="auto"/>
          </w:tcPr>
          <w:p w:rsidR="005D5759" w:rsidRPr="00FC26F3" w:rsidRDefault="005D5759" w:rsidP="009B7CA9">
            <w:pPr>
              <w:pStyle w:val="Tabletext"/>
              <w:keepNext/>
              <w:keepLines/>
              <w:ind w:left="1134" w:hanging="1134"/>
              <w:jc w:val="center"/>
              <w:outlineLvl w:val="2"/>
              <w:rPr>
                <w:i/>
                <w:iCs/>
                <w:lang w:val="en-US" w:eastAsia="ja-JP"/>
              </w:rPr>
            </w:pPr>
            <w:r w:rsidRPr="00FC26F3">
              <w:rPr>
                <w:i/>
                <w:iCs/>
                <w:lang w:val="en-US" w:eastAsia="ja-JP"/>
              </w:rPr>
              <w:t>d</w:t>
            </w:r>
            <w:r w:rsidRPr="00FC26F3">
              <w:rPr>
                <w:i/>
                <w:iCs/>
                <w:vertAlign w:val="subscript"/>
                <w:lang w:val="en-US" w:eastAsia="ja-JP"/>
              </w:rPr>
              <w:t>c</w:t>
            </w:r>
          </w:p>
        </w:tc>
        <w:tc>
          <w:tcPr>
            <w:tcW w:w="7371" w:type="dxa"/>
            <w:shd w:val="clear" w:color="auto" w:fill="auto"/>
          </w:tcPr>
          <w:p w:rsidR="005D5759" w:rsidRPr="00942617" w:rsidRDefault="005D5759" w:rsidP="00FC26F3">
            <w:pPr>
              <w:pStyle w:val="Tabletext"/>
              <w:jc w:val="left"/>
              <w:rPr>
                <w:lang w:val="en-US" w:eastAsia="ja-JP"/>
              </w:rPr>
            </w:pPr>
            <w:r w:rsidRPr="00942617">
              <w:rPr>
                <w:lang w:val="en-US" w:eastAsia="ja-JP"/>
              </w:rPr>
              <w:t>Camera separation</w:t>
            </w:r>
          </w:p>
        </w:tc>
      </w:tr>
      <w:tr w:rsidR="005D5759" w:rsidRPr="00EC38C6" w:rsidTr="00FC26F3">
        <w:trPr>
          <w:jc w:val="center"/>
        </w:trPr>
        <w:tc>
          <w:tcPr>
            <w:tcW w:w="1134" w:type="dxa"/>
            <w:shd w:val="clear" w:color="auto" w:fill="auto"/>
          </w:tcPr>
          <w:p w:rsidR="005D5759" w:rsidRPr="00FC26F3" w:rsidRDefault="005D5759" w:rsidP="009B7CA9">
            <w:pPr>
              <w:pStyle w:val="Tabletext"/>
              <w:keepNext/>
              <w:keepLines/>
              <w:ind w:left="1134" w:hanging="1134"/>
              <w:jc w:val="center"/>
              <w:outlineLvl w:val="2"/>
              <w:rPr>
                <w:i/>
                <w:iCs/>
                <w:lang w:val="en-US" w:eastAsia="ja-JP"/>
              </w:rPr>
            </w:pPr>
            <w:r w:rsidRPr="00FC26F3">
              <w:rPr>
                <w:i/>
                <w:iCs/>
                <w:lang w:val="en-US" w:eastAsia="ja-JP"/>
              </w:rPr>
              <w:t>d</w:t>
            </w:r>
            <w:r w:rsidRPr="00FC26F3">
              <w:rPr>
                <w:i/>
                <w:iCs/>
                <w:vertAlign w:val="subscript"/>
                <w:lang w:val="en-US" w:eastAsia="ja-JP"/>
              </w:rPr>
              <w:t>e</w:t>
            </w:r>
          </w:p>
        </w:tc>
        <w:tc>
          <w:tcPr>
            <w:tcW w:w="7371" w:type="dxa"/>
            <w:shd w:val="clear" w:color="auto" w:fill="auto"/>
          </w:tcPr>
          <w:p w:rsidR="005D5759" w:rsidRPr="00942617" w:rsidRDefault="005D5759" w:rsidP="00FC26F3">
            <w:pPr>
              <w:pStyle w:val="Tabletext"/>
              <w:jc w:val="left"/>
              <w:rPr>
                <w:lang w:val="en-US" w:eastAsia="ja-JP"/>
              </w:rPr>
            </w:pPr>
            <w:r w:rsidRPr="00942617">
              <w:rPr>
                <w:lang w:val="en-US" w:eastAsia="ja-JP"/>
              </w:rPr>
              <w:t>Eye separation</w:t>
            </w:r>
          </w:p>
        </w:tc>
      </w:tr>
      <w:tr w:rsidR="005D5759" w:rsidRPr="00EC38C6" w:rsidTr="00FC26F3">
        <w:trPr>
          <w:jc w:val="center"/>
        </w:trPr>
        <w:tc>
          <w:tcPr>
            <w:tcW w:w="1134" w:type="dxa"/>
            <w:shd w:val="clear" w:color="auto" w:fill="auto"/>
          </w:tcPr>
          <w:p w:rsidR="005D5759" w:rsidRPr="00FC26F3" w:rsidRDefault="005D5759" w:rsidP="009B7CA9">
            <w:pPr>
              <w:pStyle w:val="Tabletext"/>
              <w:keepNext/>
              <w:keepLines/>
              <w:ind w:left="1134" w:hanging="1134"/>
              <w:jc w:val="center"/>
              <w:outlineLvl w:val="2"/>
              <w:rPr>
                <w:i/>
                <w:iCs/>
                <w:lang w:val="en-US" w:eastAsia="ja-JP"/>
              </w:rPr>
            </w:pPr>
            <w:r w:rsidRPr="00FC26F3">
              <w:rPr>
                <w:i/>
                <w:iCs/>
                <w:lang w:val="en-US" w:eastAsia="ja-JP"/>
              </w:rPr>
              <w:t>L</w:t>
            </w:r>
            <w:r w:rsidRPr="00FC26F3">
              <w:rPr>
                <w:i/>
                <w:iCs/>
                <w:vertAlign w:val="subscript"/>
                <w:lang w:val="en-US" w:eastAsia="ja-JP"/>
              </w:rPr>
              <w:t>b</w:t>
            </w:r>
          </w:p>
        </w:tc>
        <w:tc>
          <w:tcPr>
            <w:tcW w:w="7371" w:type="dxa"/>
            <w:shd w:val="clear" w:color="auto" w:fill="auto"/>
          </w:tcPr>
          <w:p w:rsidR="005D5759" w:rsidRPr="00942617" w:rsidRDefault="005D5759" w:rsidP="00FC26F3">
            <w:pPr>
              <w:pStyle w:val="Tabletext"/>
              <w:jc w:val="left"/>
              <w:rPr>
                <w:lang w:val="en-US" w:eastAsia="ja-JP"/>
              </w:rPr>
            </w:pPr>
            <w:r w:rsidRPr="00942617">
              <w:rPr>
                <w:lang w:val="en-US" w:eastAsia="ja-JP"/>
              </w:rPr>
              <w:t>Shooting distance</w:t>
            </w:r>
          </w:p>
        </w:tc>
      </w:tr>
      <w:tr w:rsidR="005D5759" w:rsidRPr="00EC38C6" w:rsidTr="00FC26F3">
        <w:trPr>
          <w:jc w:val="center"/>
        </w:trPr>
        <w:tc>
          <w:tcPr>
            <w:tcW w:w="1134" w:type="dxa"/>
            <w:shd w:val="clear" w:color="auto" w:fill="auto"/>
          </w:tcPr>
          <w:p w:rsidR="005D5759" w:rsidRPr="00FC26F3" w:rsidRDefault="005D5759" w:rsidP="009B7CA9">
            <w:pPr>
              <w:pStyle w:val="Tabletext"/>
              <w:keepNext/>
              <w:keepLines/>
              <w:ind w:left="1134" w:hanging="1134"/>
              <w:jc w:val="center"/>
              <w:outlineLvl w:val="2"/>
              <w:rPr>
                <w:i/>
                <w:iCs/>
                <w:lang w:val="en-US" w:eastAsia="ja-JP"/>
              </w:rPr>
            </w:pPr>
            <w:r w:rsidRPr="00FC26F3">
              <w:rPr>
                <w:i/>
                <w:iCs/>
                <w:lang w:val="en-US" w:eastAsia="ja-JP"/>
              </w:rPr>
              <w:t>L</w:t>
            </w:r>
            <w:r w:rsidRPr="00FC26F3">
              <w:rPr>
                <w:i/>
                <w:iCs/>
                <w:vertAlign w:val="subscript"/>
                <w:lang w:val="en-US" w:eastAsia="ja-JP"/>
              </w:rPr>
              <w:t>c</w:t>
            </w:r>
          </w:p>
        </w:tc>
        <w:tc>
          <w:tcPr>
            <w:tcW w:w="7371" w:type="dxa"/>
            <w:shd w:val="clear" w:color="auto" w:fill="auto"/>
          </w:tcPr>
          <w:p w:rsidR="005D5759" w:rsidRPr="00942617" w:rsidRDefault="005D5759" w:rsidP="00FC26F3">
            <w:pPr>
              <w:pStyle w:val="Tabletext"/>
              <w:jc w:val="left"/>
              <w:rPr>
                <w:lang w:val="en-US" w:eastAsia="ja-JP"/>
              </w:rPr>
            </w:pPr>
            <w:r w:rsidRPr="00942617">
              <w:rPr>
                <w:lang w:val="en-US" w:eastAsia="ja-JP"/>
              </w:rPr>
              <w:t>Convergence distance</w:t>
            </w:r>
          </w:p>
        </w:tc>
      </w:tr>
      <w:tr w:rsidR="005D5759" w:rsidRPr="00EC38C6" w:rsidTr="00FC26F3">
        <w:trPr>
          <w:jc w:val="center"/>
        </w:trPr>
        <w:tc>
          <w:tcPr>
            <w:tcW w:w="1134" w:type="dxa"/>
            <w:shd w:val="clear" w:color="auto" w:fill="auto"/>
          </w:tcPr>
          <w:p w:rsidR="005D5759" w:rsidRPr="00FC26F3" w:rsidRDefault="005D5759" w:rsidP="009B7CA9">
            <w:pPr>
              <w:pStyle w:val="Tabletext"/>
              <w:keepNext/>
              <w:keepLines/>
              <w:ind w:left="1134" w:hanging="1134"/>
              <w:jc w:val="center"/>
              <w:outlineLvl w:val="2"/>
              <w:rPr>
                <w:i/>
                <w:iCs/>
                <w:lang w:val="en-US" w:eastAsia="ja-JP"/>
              </w:rPr>
            </w:pPr>
            <w:r w:rsidRPr="00FC26F3">
              <w:rPr>
                <w:i/>
                <w:iCs/>
                <w:lang w:val="en-US" w:eastAsia="ja-JP"/>
              </w:rPr>
              <w:t>L</w:t>
            </w:r>
            <w:r w:rsidRPr="00FC26F3">
              <w:rPr>
                <w:i/>
                <w:iCs/>
                <w:vertAlign w:val="subscript"/>
                <w:lang w:val="en-US" w:eastAsia="ja-JP"/>
              </w:rPr>
              <w:t>s</w:t>
            </w:r>
          </w:p>
        </w:tc>
        <w:tc>
          <w:tcPr>
            <w:tcW w:w="7371" w:type="dxa"/>
            <w:shd w:val="clear" w:color="auto" w:fill="auto"/>
          </w:tcPr>
          <w:p w:rsidR="005D5759" w:rsidRPr="00942617" w:rsidRDefault="005D5759" w:rsidP="00FC26F3">
            <w:pPr>
              <w:pStyle w:val="Tabletext"/>
              <w:jc w:val="left"/>
              <w:rPr>
                <w:lang w:val="en-US" w:eastAsia="ja-JP"/>
              </w:rPr>
            </w:pPr>
            <w:r w:rsidRPr="00942617">
              <w:rPr>
                <w:lang w:val="en-US" w:eastAsia="ja-JP"/>
              </w:rPr>
              <w:t>Viewing distance</w:t>
            </w:r>
          </w:p>
        </w:tc>
      </w:tr>
      <w:tr w:rsidR="005D5759" w:rsidRPr="00131451" w:rsidTr="00FC26F3">
        <w:trPr>
          <w:jc w:val="center"/>
        </w:trPr>
        <w:tc>
          <w:tcPr>
            <w:tcW w:w="1134" w:type="dxa"/>
            <w:shd w:val="clear" w:color="auto" w:fill="auto"/>
          </w:tcPr>
          <w:p w:rsidR="005D5759" w:rsidRPr="00FC26F3" w:rsidRDefault="005D5759" w:rsidP="009B7CA9">
            <w:pPr>
              <w:pStyle w:val="Tabletext"/>
              <w:keepNext/>
              <w:keepLines/>
              <w:ind w:left="1134" w:hanging="1134"/>
              <w:jc w:val="center"/>
              <w:outlineLvl w:val="2"/>
              <w:rPr>
                <w:i/>
                <w:iCs/>
                <w:lang w:val="en-US" w:eastAsia="ja-JP"/>
              </w:rPr>
            </w:pPr>
            <w:r w:rsidRPr="00FC26F3">
              <w:rPr>
                <w:i/>
                <w:iCs/>
                <w:lang w:val="en-US" w:eastAsia="ja-JP"/>
              </w:rPr>
              <w:t>L</w:t>
            </w:r>
            <w:r w:rsidRPr="00FC26F3">
              <w:rPr>
                <w:i/>
                <w:iCs/>
                <w:vertAlign w:val="subscript"/>
                <w:lang w:val="en-US" w:eastAsia="ja-JP"/>
              </w:rPr>
              <w:t>d</w:t>
            </w:r>
          </w:p>
        </w:tc>
        <w:tc>
          <w:tcPr>
            <w:tcW w:w="7371" w:type="dxa"/>
            <w:shd w:val="clear" w:color="auto" w:fill="auto"/>
          </w:tcPr>
          <w:p w:rsidR="005D5759" w:rsidRPr="00942617" w:rsidRDefault="005D5759" w:rsidP="00FC26F3">
            <w:pPr>
              <w:pStyle w:val="Tabletext"/>
              <w:jc w:val="left"/>
              <w:rPr>
                <w:lang w:val="en-US" w:eastAsia="ja-JP"/>
              </w:rPr>
            </w:pPr>
            <w:r w:rsidRPr="00942617">
              <w:rPr>
                <w:lang w:val="en-US" w:eastAsia="ja-JP"/>
              </w:rPr>
              <w:t>Position of a stereoscopic object</w:t>
            </w:r>
          </w:p>
        </w:tc>
      </w:tr>
      <w:tr w:rsidR="005D5759" w:rsidRPr="00131451" w:rsidTr="00FC26F3">
        <w:trPr>
          <w:jc w:val="center"/>
        </w:trPr>
        <w:tc>
          <w:tcPr>
            <w:tcW w:w="1134" w:type="dxa"/>
            <w:shd w:val="clear" w:color="auto" w:fill="auto"/>
          </w:tcPr>
          <w:p w:rsidR="005D5759" w:rsidRPr="00FC26F3" w:rsidRDefault="005D5759" w:rsidP="009B7CA9">
            <w:pPr>
              <w:pStyle w:val="Tabletext"/>
              <w:keepNext/>
              <w:keepLines/>
              <w:ind w:left="1134" w:hanging="1134"/>
              <w:jc w:val="center"/>
              <w:outlineLvl w:val="2"/>
              <w:rPr>
                <w:lang w:val="en-US" w:eastAsia="ja-JP"/>
              </w:rPr>
            </w:pPr>
            <w:r w:rsidRPr="00FC26F3">
              <w:rPr>
                <w:lang w:val="en-US" w:eastAsia="ja-JP"/>
              </w:rPr>
              <w:t>α</w:t>
            </w:r>
          </w:p>
        </w:tc>
        <w:tc>
          <w:tcPr>
            <w:tcW w:w="7371" w:type="dxa"/>
            <w:shd w:val="clear" w:color="auto" w:fill="auto"/>
          </w:tcPr>
          <w:p w:rsidR="005D5759" w:rsidRPr="00942617" w:rsidRDefault="005D5759" w:rsidP="00FC26F3">
            <w:pPr>
              <w:pStyle w:val="Tabletext"/>
              <w:jc w:val="left"/>
              <w:rPr>
                <w:lang w:val="en-US" w:eastAsia="ja-JP"/>
              </w:rPr>
            </w:pPr>
            <w:r w:rsidRPr="00942617">
              <w:rPr>
                <w:lang w:val="en-US" w:eastAsia="ja-JP"/>
              </w:rPr>
              <w:t>Angles of view of lens</w:t>
            </w:r>
          </w:p>
        </w:tc>
      </w:tr>
      <w:tr w:rsidR="005D5759" w:rsidRPr="00EC38C6" w:rsidTr="00FC26F3">
        <w:trPr>
          <w:jc w:val="center"/>
        </w:trPr>
        <w:tc>
          <w:tcPr>
            <w:tcW w:w="1134" w:type="dxa"/>
            <w:shd w:val="clear" w:color="auto" w:fill="auto"/>
          </w:tcPr>
          <w:p w:rsidR="005D5759" w:rsidRPr="00FC26F3" w:rsidRDefault="005D5759" w:rsidP="009B7CA9">
            <w:pPr>
              <w:pStyle w:val="Tabletext"/>
              <w:keepNext/>
              <w:keepLines/>
              <w:ind w:left="1134" w:hanging="1134"/>
              <w:jc w:val="center"/>
              <w:outlineLvl w:val="2"/>
              <w:rPr>
                <w:lang w:val="en-US" w:eastAsia="ja-JP"/>
              </w:rPr>
            </w:pPr>
            <w:r w:rsidRPr="00FC26F3">
              <w:rPr>
                <w:lang w:val="en-US" w:eastAsia="ja-JP"/>
              </w:rPr>
              <w:t>β</w:t>
            </w:r>
          </w:p>
        </w:tc>
        <w:tc>
          <w:tcPr>
            <w:tcW w:w="7371" w:type="dxa"/>
            <w:shd w:val="clear" w:color="auto" w:fill="auto"/>
          </w:tcPr>
          <w:p w:rsidR="005D5759" w:rsidRPr="00942617" w:rsidRDefault="005D5759" w:rsidP="00FC26F3">
            <w:pPr>
              <w:pStyle w:val="Tabletext"/>
              <w:jc w:val="left"/>
              <w:rPr>
                <w:lang w:val="en-US" w:eastAsia="ja-JP"/>
              </w:rPr>
            </w:pPr>
            <w:r w:rsidRPr="00942617">
              <w:rPr>
                <w:lang w:val="en-US" w:eastAsia="ja-JP"/>
              </w:rPr>
              <w:t>Viewing angle</w:t>
            </w:r>
          </w:p>
        </w:tc>
      </w:tr>
      <w:tr w:rsidR="005D5759" w:rsidRPr="00EC38C6" w:rsidTr="00FC26F3">
        <w:trPr>
          <w:jc w:val="center"/>
        </w:trPr>
        <w:tc>
          <w:tcPr>
            <w:tcW w:w="1134" w:type="dxa"/>
            <w:shd w:val="clear" w:color="auto" w:fill="auto"/>
          </w:tcPr>
          <w:p w:rsidR="005D5759" w:rsidRPr="00FC26F3" w:rsidRDefault="005D5759" w:rsidP="009B7CA9">
            <w:pPr>
              <w:pStyle w:val="Tabletext"/>
              <w:keepNext/>
              <w:keepLines/>
              <w:ind w:left="1134" w:hanging="1134"/>
              <w:jc w:val="center"/>
              <w:outlineLvl w:val="2"/>
              <w:rPr>
                <w:i/>
                <w:iCs/>
                <w:lang w:val="en-US" w:eastAsia="ja-JP"/>
              </w:rPr>
            </w:pPr>
            <w:r w:rsidRPr="00FC26F3">
              <w:rPr>
                <w:lang w:val="en-US" w:eastAsia="ja-JP"/>
              </w:rPr>
              <w:t>θ</w:t>
            </w:r>
            <w:r w:rsidRPr="00FC26F3">
              <w:rPr>
                <w:i/>
                <w:iCs/>
                <w:vertAlign w:val="subscript"/>
                <w:lang w:val="en-US" w:eastAsia="ja-JP"/>
              </w:rPr>
              <w:t>c</w:t>
            </w:r>
          </w:p>
        </w:tc>
        <w:tc>
          <w:tcPr>
            <w:tcW w:w="7371" w:type="dxa"/>
            <w:shd w:val="clear" w:color="auto" w:fill="auto"/>
          </w:tcPr>
          <w:p w:rsidR="005D5759" w:rsidRPr="00942617" w:rsidRDefault="005D5759" w:rsidP="00FC26F3">
            <w:pPr>
              <w:pStyle w:val="Tabletext"/>
              <w:jc w:val="left"/>
              <w:rPr>
                <w:lang w:val="en-US" w:eastAsia="ja-JP"/>
              </w:rPr>
            </w:pPr>
            <w:r w:rsidRPr="00942617">
              <w:rPr>
                <w:lang w:val="en-US" w:eastAsia="ja-JP"/>
              </w:rPr>
              <w:t>Camera convergence angle</w:t>
            </w:r>
          </w:p>
        </w:tc>
      </w:tr>
      <w:tr w:rsidR="005D5759" w:rsidRPr="00EC38C6" w:rsidTr="00FC26F3">
        <w:trPr>
          <w:jc w:val="center"/>
        </w:trPr>
        <w:tc>
          <w:tcPr>
            <w:tcW w:w="1134" w:type="dxa"/>
            <w:shd w:val="clear" w:color="auto" w:fill="auto"/>
          </w:tcPr>
          <w:p w:rsidR="005D5759" w:rsidRPr="00FC26F3" w:rsidRDefault="005D5759" w:rsidP="009B7CA9">
            <w:pPr>
              <w:pStyle w:val="Tabletext"/>
              <w:keepNext/>
              <w:keepLines/>
              <w:ind w:left="1134" w:hanging="1134"/>
              <w:jc w:val="center"/>
              <w:outlineLvl w:val="2"/>
              <w:rPr>
                <w:lang w:val="en-US" w:eastAsia="ja-JP"/>
              </w:rPr>
            </w:pPr>
            <w:r w:rsidRPr="00FC26F3">
              <w:rPr>
                <w:lang w:val="en-US" w:eastAsia="ja-JP"/>
              </w:rPr>
              <w:t>θ</w:t>
            </w:r>
          </w:p>
        </w:tc>
        <w:tc>
          <w:tcPr>
            <w:tcW w:w="7371" w:type="dxa"/>
            <w:shd w:val="clear" w:color="auto" w:fill="auto"/>
          </w:tcPr>
          <w:p w:rsidR="005D5759" w:rsidRPr="00942617" w:rsidRDefault="005D5759" w:rsidP="00FC26F3">
            <w:pPr>
              <w:pStyle w:val="Tabletext"/>
              <w:jc w:val="left"/>
              <w:rPr>
                <w:lang w:val="en-US" w:eastAsia="ja-JP"/>
              </w:rPr>
            </w:pPr>
            <w:r w:rsidRPr="00942617">
              <w:rPr>
                <w:lang w:val="en-US" w:eastAsia="ja-JP"/>
              </w:rPr>
              <w:t>Convergence angle of eye</w:t>
            </w:r>
          </w:p>
        </w:tc>
      </w:tr>
      <w:tr w:rsidR="005D5759" w:rsidRPr="00131451" w:rsidTr="00FC26F3">
        <w:trPr>
          <w:jc w:val="center"/>
        </w:trPr>
        <w:tc>
          <w:tcPr>
            <w:tcW w:w="1134" w:type="dxa"/>
            <w:shd w:val="clear" w:color="auto" w:fill="auto"/>
          </w:tcPr>
          <w:p w:rsidR="005D5759" w:rsidRPr="00FC26F3" w:rsidRDefault="005D5759" w:rsidP="009B7CA9">
            <w:pPr>
              <w:pStyle w:val="Tabletext"/>
              <w:keepNext/>
              <w:keepLines/>
              <w:ind w:left="1134" w:hanging="1134"/>
              <w:jc w:val="center"/>
              <w:outlineLvl w:val="2"/>
              <w:rPr>
                <w:i/>
                <w:iCs/>
                <w:lang w:val="en-US" w:eastAsia="ja-JP"/>
              </w:rPr>
            </w:pPr>
            <w:r w:rsidRPr="00FC26F3">
              <w:rPr>
                <w:i/>
                <w:iCs/>
                <w:lang w:val="en-US" w:eastAsia="ja-JP"/>
              </w:rPr>
              <w:t>H</w:t>
            </w:r>
            <w:r w:rsidRPr="00FC26F3">
              <w:rPr>
                <w:i/>
                <w:iCs/>
                <w:vertAlign w:val="subscript"/>
                <w:lang w:val="en-US" w:eastAsia="ja-JP"/>
              </w:rPr>
              <w:t>c</w:t>
            </w:r>
          </w:p>
        </w:tc>
        <w:tc>
          <w:tcPr>
            <w:tcW w:w="7371" w:type="dxa"/>
            <w:shd w:val="clear" w:color="auto" w:fill="auto"/>
          </w:tcPr>
          <w:p w:rsidR="005D5759" w:rsidRPr="00942617" w:rsidRDefault="005D5759" w:rsidP="00FC26F3">
            <w:pPr>
              <w:pStyle w:val="Tabletext"/>
              <w:jc w:val="left"/>
              <w:rPr>
                <w:lang w:val="en-US" w:eastAsia="ja-JP"/>
              </w:rPr>
            </w:pPr>
            <w:r w:rsidRPr="00942617">
              <w:rPr>
                <w:lang w:val="en-US" w:eastAsia="ja-JP"/>
              </w:rPr>
              <w:t>Horizontal gap between L and R images</w:t>
            </w:r>
          </w:p>
        </w:tc>
      </w:tr>
      <w:tr w:rsidR="005D5759" w:rsidRPr="00EC38C6" w:rsidTr="00FC26F3">
        <w:trPr>
          <w:jc w:val="center"/>
        </w:trPr>
        <w:tc>
          <w:tcPr>
            <w:tcW w:w="1134" w:type="dxa"/>
            <w:shd w:val="clear" w:color="auto" w:fill="auto"/>
          </w:tcPr>
          <w:p w:rsidR="005D5759" w:rsidRPr="00FC26F3" w:rsidRDefault="005D5759" w:rsidP="009B7CA9">
            <w:pPr>
              <w:pStyle w:val="Tabletext"/>
              <w:keepNext/>
              <w:keepLines/>
              <w:ind w:left="1134" w:hanging="1134"/>
              <w:jc w:val="center"/>
              <w:outlineLvl w:val="2"/>
              <w:rPr>
                <w:i/>
                <w:iCs/>
                <w:lang w:val="en-US" w:eastAsia="ja-JP"/>
              </w:rPr>
            </w:pPr>
            <w:r w:rsidRPr="00FC26F3">
              <w:rPr>
                <w:i/>
                <w:iCs/>
                <w:lang w:val="en-US" w:eastAsia="ja-JP"/>
              </w:rPr>
              <w:t>W</w:t>
            </w:r>
          </w:p>
        </w:tc>
        <w:tc>
          <w:tcPr>
            <w:tcW w:w="7371" w:type="dxa"/>
            <w:shd w:val="clear" w:color="auto" w:fill="auto"/>
          </w:tcPr>
          <w:p w:rsidR="005D5759" w:rsidRPr="00942617" w:rsidRDefault="005D5759" w:rsidP="00FC26F3">
            <w:pPr>
              <w:pStyle w:val="Tabletext"/>
              <w:jc w:val="left"/>
              <w:rPr>
                <w:lang w:val="en-US" w:eastAsia="ja-JP"/>
              </w:rPr>
            </w:pPr>
            <w:r w:rsidRPr="00942617">
              <w:rPr>
                <w:lang w:val="en-US" w:eastAsia="ja-JP"/>
              </w:rPr>
              <w:t>Width of screen</w:t>
            </w:r>
          </w:p>
        </w:tc>
      </w:tr>
      <w:tr w:rsidR="005D5759" w:rsidRPr="00131451" w:rsidTr="00FC26F3">
        <w:trPr>
          <w:jc w:val="center"/>
        </w:trPr>
        <w:tc>
          <w:tcPr>
            <w:tcW w:w="1134" w:type="dxa"/>
            <w:shd w:val="clear" w:color="auto" w:fill="auto"/>
          </w:tcPr>
          <w:p w:rsidR="005D5759" w:rsidRPr="00FC26F3" w:rsidRDefault="005D5759" w:rsidP="009B7CA9">
            <w:pPr>
              <w:pStyle w:val="Tabletext"/>
              <w:keepNext/>
              <w:keepLines/>
              <w:ind w:left="1134" w:hanging="1134"/>
              <w:jc w:val="center"/>
              <w:outlineLvl w:val="2"/>
              <w:rPr>
                <w:i/>
                <w:iCs/>
                <w:lang w:val="en-US" w:eastAsia="ja-JP"/>
              </w:rPr>
            </w:pPr>
            <w:r w:rsidRPr="00FC26F3">
              <w:rPr>
                <w:i/>
                <w:iCs/>
                <w:lang w:val="en-US" w:eastAsia="ja-JP"/>
              </w:rPr>
              <w:t>W’</w:t>
            </w:r>
          </w:p>
        </w:tc>
        <w:tc>
          <w:tcPr>
            <w:tcW w:w="7371" w:type="dxa"/>
            <w:shd w:val="clear" w:color="auto" w:fill="auto"/>
          </w:tcPr>
          <w:p w:rsidR="005D5759" w:rsidRPr="00942617" w:rsidRDefault="005D5759" w:rsidP="00FC26F3">
            <w:pPr>
              <w:pStyle w:val="Tabletext"/>
              <w:jc w:val="left"/>
              <w:rPr>
                <w:lang w:val="en-US" w:eastAsia="ja-JP"/>
              </w:rPr>
            </w:pPr>
            <w:r w:rsidRPr="00942617">
              <w:rPr>
                <w:lang w:val="en-US" w:eastAsia="ja-JP"/>
              </w:rPr>
              <w:t>Width of virtual screen at the viewing distance in the shooting model</w:t>
            </w:r>
          </w:p>
        </w:tc>
      </w:tr>
      <w:tr w:rsidR="005D5759" w:rsidRPr="00131451" w:rsidTr="00FC26F3">
        <w:trPr>
          <w:jc w:val="center"/>
        </w:trPr>
        <w:tc>
          <w:tcPr>
            <w:tcW w:w="1134" w:type="dxa"/>
            <w:shd w:val="clear" w:color="auto" w:fill="auto"/>
          </w:tcPr>
          <w:p w:rsidR="005D5759" w:rsidRPr="00FC26F3" w:rsidRDefault="005D5759" w:rsidP="009B7CA9">
            <w:pPr>
              <w:pStyle w:val="Tabletext"/>
              <w:keepNext/>
              <w:keepLines/>
              <w:ind w:left="1134" w:hanging="1134"/>
              <w:jc w:val="center"/>
              <w:outlineLvl w:val="2"/>
              <w:rPr>
                <w:i/>
                <w:iCs/>
                <w:lang w:val="en-US" w:eastAsia="ja-JP"/>
              </w:rPr>
            </w:pPr>
            <w:r w:rsidRPr="00FC26F3">
              <w:rPr>
                <w:lang w:val="en-US" w:eastAsia="ja-JP"/>
              </w:rPr>
              <w:t>x</w:t>
            </w:r>
            <w:r w:rsidRPr="00FC26F3">
              <w:rPr>
                <w:i/>
                <w:iCs/>
                <w:lang w:val="en-US" w:eastAsia="ja-JP"/>
              </w:rPr>
              <w:t>’</w:t>
            </w:r>
          </w:p>
        </w:tc>
        <w:tc>
          <w:tcPr>
            <w:tcW w:w="7371" w:type="dxa"/>
            <w:shd w:val="clear" w:color="auto" w:fill="auto"/>
          </w:tcPr>
          <w:p w:rsidR="005D5759" w:rsidRPr="00942617" w:rsidRDefault="005D5759" w:rsidP="00FC26F3">
            <w:pPr>
              <w:pStyle w:val="Tabletext"/>
              <w:jc w:val="left"/>
              <w:rPr>
                <w:lang w:val="en-US" w:eastAsia="ja-JP"/>
              </w:rPr>
            </w:pPr>
            <w:r w:rsidRPr="00942617">
              <w:rPr>
                <w:lang w:val="en-US" w:eastAsia="ja-JP"/>
              </w:rPr>
              <w:t xml:space="preserve">Distance from the centre of the virtual screen at the viewing distance in the shooting model (see Fig. </w:t>
            </w:r>
            <w:r w:rsidR="00FC26F3">
              <w:rPr>
                <w:lang w:val="en-US" w:eastAsia="ja-JP"/>
              </w:rPr>
              <w:t>3</w:t>
            </w:r>
            <w:r w:rsidRPr="00942617">
              <w:rPr>
                <w:lang w:val="en-US" w:eastAsia="ja-JP"/>
              </w:rPr>
              <w:t>)</w:t>
            </w:r>
          </w:p>
        </w:tc>
      </w:tr>
    </w:tbl>
    <w:p w:rsidR="00FC26F3" w:rsidRDefault="00FC26F3" w:rsidP="00FC26F3">
      <w:pPr>
        <w:pStyle w:val="Tablefin"/>
      </w:pPr>
    </w:p>
    <w:p w:rsidR="002E293A" w:rsidRDefault="002E293A" w:rsidP="002E293A">
      <w:pPr>
        <w:rPr>
          <w:lang w:val="en-US"/>
        </w:rPr>
      </w:pPr>
    </w:p>
    <w:p w:rsidR="002E293A" w:rsidRDefault="002E293A" w:rsidP="002E293A">
      <w:pPr>
        <w:rPr>
          <w:lang w:val="en-US"/>
        </w:rPr>
      </w:pPr>
    </w:p>
    <w:p w:rsidR="005D5759" w:rsidRPr="00EC38C6" w:rsidRDefault="005D5759" w:rsidP="00FC26F3">
      <w:pPr>
        <w:pStyle w:val="FigureNo"/>
        <w:rPr>
          <w:lang w:val="en-US"/>
        </w:rPr>
      </w:pPr>
      <w:r w:rsidRPr="00EC38C6">
        <w:rPr>
          <w:lang w:val="en-US"/>
        </w:rPr>
        <w:t xml:space="preserve">FigURE </w:t>
      </w:r>
      <w:r w:rsidR="00FC26F3">
        <w:rPr>
          <w:lang w:val="en-US"/>
        </w:rPr>
        <w:t>4</w:t>
      </w:r>
    </w:p>
    <w:p w:rsidR="005D5759" w:rsidRPr="00EC38C6" w:rsidRDefault="005D5759" w:rsidP="005D5759">
      <w:pPr>
        <w:pStyle w:val="Figuretitle"/>
        <w:rPr>
          <w:szCs w:val="21"/>
          <w:lang w:val="en-US"/>
        </w:rPr>
      </w:pPr>
      <w:r w:rsidRPr="00EC38C6">
        <w:rPr>
          <w:lang w:val="en-US"/>
        </w:rPr>
        <w:t>Parallel configuration</w:t>
      </w:r>
    </w:p>
    <w:p w:rsidR="005D5759" w:rsidRPr="00EC38C6" w:rsidRDefault="00131451" w:rsidP="00143964">
      <w:pPr>
        <w:pStyle w:val="Figure"/>
        <w:rPr>
          <w:lang w:eastAsia="ja-JP"/>
        </w:rPr>
      </w:pPr>
      <w:r>
        <w:rPr>
          <w:noProof/>
          <w:lang w:val="en-US" w:eastAsia="zh-CN"/>
        </w:rPr>
      </w:r>
      <w:r>
        <w:rPr>
          <w:noProof/>
          <w:lang w:val="en-US" w:eastAsia="zh-CN"/>
        </w:rPr>
        <w:pict>
          <v:group id="Group 13" o:spid="_x0000_s1170" style="width:207.45pt;height:147.35pt;mso-position-horizontal-relative:char;mso-position-vertical-relative:line" coordorigin="6396,2205" coordsize="4149,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">
            <v:rect id="Rectangle 14" o:spid="_x0000_s1171" style="position:absolute;left:6800;top:4061;width:305;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N8IA&#10;AADcAAAADwAAAGRycy9kb3ducmV2LnhtbERPz2vCMBS+C/4P4Qm7abJudltnLDIQBrrDdLDro3m2&#10;Zc1LbdLa/ffmIHj8+H6v8tE2YqDO1441PC4UCOLCmZpLDT/H7fwVhA/IBhvHpOGfPOTr6WSFmXEX&#10;/qbhEEoRQ9hnqKEKoc2k9EVFFv3CtcSRO7nOYoiwK6Xp8BLDbSMTpVJpsebYUGFLHxUVf4feasD0&#10;2Zy/Tk/7465P8a0c1Xb5q7R+mI2bdxCBxnAX39yfRkPyEtfG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b43wgAAANwAAAAPAAAAAAAAAAAAAAAAAJgCAABkcnMvZG93&#10;bnJldi54bWxQSwUGAAAAAAQABAD1AAAAhwMAAAAA&#10;" stroked="f"/>
            <v:shape id="Freeform 15" o:spid="_x0000_s1172" style="position:absolute;left:6800;top:4061;width:323;height:628;visibility:visible;mso-wrap-style:square;v-text-anchor:top" coordsize="32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cuMUA&#10;AADcAAAADwAAAGRycy9kb3ducmV2LnhtbESPQWvCQBSE70L/w/IKvekmHmqNrmKrgqKHGsXzM/tM&#10;gtm3Ibtq/PeuUOhxmJlvmPG0NZW4UeNKywriXgSCOLO65FzBYb/sfoFwHlljZZkUPMjBdPLWGWOi&#10;7Z13dEt9LgKEXYIKCu/rREqXFWTQ9WxNHLyzbQz6IJtc6gbvAW4q2Y+iT2mw5LBQYE0/BWWX9GoU&#10;bIf7TTxb/9aL+UmmLruY70d8VOrjvZ2NQHhq/X/4r73SCvqDIbzOhCM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ty4xQAAANwAAAAPAAAAAAAAAAAAAAAAAJgCAABkcnMv&#10;ZG93bnJldi54bWxQSwUGAAAAAAQABAD1AAAAigMAAAAA&#10;" path="m,l323,r,628l,628,,xm18,619l9,610r305,l305,619,305,8r9,9l9,17,18,8r,611xe" fillcolor="black" stroked="f" strokeweight="0">
              <v:path arrowok="t" o:connecttype="custom" o:connectlocs="0,0;323,0;323,628;0,628;0,0;18,619;9,610;314,610;305,619;305,8;314,17;9,17;18,8;18,619" o:connectangles="0,0,0,0,0,0,0,0,0,0,0,0,0,0"/>
              <o:lock v:ext="edit" verticies="t"/>
            </v:shape>
            <v:rect id="Rectangle 16" o:spid="_x0000_s1173" style="position:absolute;left:6872;top:3899;width:161;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CFsAA&#10;AADcAAAADwAAAGRycy9kb3ducmV2LnhtbERPTYvCMBC9C/6HMII3TdS1aDWKCMLC6mF1wevQjG2x&#10;mdQmavffm4Pg8fG+l+vWVuJBjS8daxgNFQjizJmScw1/p91gBsIHZIOVY9LwTx7Wq25nialxT/6l&#10;xzHkIoawT1FDEUKdSumzgiz6oauJI3dxjcUQYZNL0+AzhttKjpVKpMWSY0OBNW0Lyq7Hu9WAyZe5&#10;HS6T/ennnuA8b9VuelZa93vtZgEiUBs+4rf722gYz+L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7CFsAAAADcAAAADwAAAAAAAAAAAAAAAACYAgAAZHJzL2Rvd25y&#10;ZXYueG1sUEsFBgAAAAAEAAQA9QAAAIUDAAAAAA==&#10;" stroked="f"/>
            <v:shape id="Freeform 17" o:spid="_x0000_s1174" style="position:absolute;left:6872;top:3899;width:179;height:179;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LWcMA&#10;AADcAAAADwAAAGRycy9kb3ducmV2LnhtbESPQYvCMBSE7wv+h/AEb2tqEZFqFBEEYVnQKnh9Ns+2&#10;2ryUJtr23xthYY/DzHzDLNedqcSLGldaVjAZRyCIM6tLzhWcT7vvOQjnkTVWlklBTw7Wq8HXEhNt&#10;Wz7SK/W5CBB2CSoovK8TKV1WkEE3tjVx8G62MeiDbHKpG2wD3FQyjqKZNFhyWCiwpm1B2SN9GgXp&#10;6XA59j/TzfV3F9/PeXmY9lGr1GjYbRYgPHX+P/zX3msF8XwCn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yLWcMAAADcAAAADwAAAAAAAAAAAAAAAACYAgAAZHJzL2Rv&#10;d25yZXYueG1sUEsFBgAAAAAEAAQA9QAAAIgDAAAAAA==&#10;" path="m,l179,r,179l,179,,xm18,170l9,162r161,l161,170,161,9r9,9l9,18,18,9r,161xe" fillcolor="black" stroked="f" strokeweight="0">
              <v:path arrowok="t" o:connecttype="custom" o:connectlocs="0,0;179,0;179,179;0,179;0,0;18,170;9,162;170,162;161,170;161,9;170,18;9,18;18,9;18,170" o:connectangles="0,0,0,0,0,0,0,0,0,0,0,0,0,0"/>
              <o:lock v:ext="edit" verticies="t"/>
            </v:shape>
            <v:shape id="Freeform 18" o:spid="_x0000_s1175" style="position:absolute;left:7025;top:2525;width:502;height:1383;visibility:visible;mso-wrap-style:square;v-text-anchor:top" coordsize="44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Yl8cA&#10;AADcAAAADwAAAGRycy9kb3ducmV2LnhtbESPW2vCQBSE3wv9D8sp+FY3jSAxukrx1gsUaSqCb4fs&#10;aTY0ezZkV43/3i0U+jjMzDfMbNHbRpyp87VjBU/DBARx6XTNlYL91+YxA+EDssbGMSm4kofF/P5u&#10;hrl2F/6kcxEqESHsc1RgQmhzKX1pyKIfupY4et+usxii7CqpO7xEuG1kmiRjabHmuGCwpaWh8qc4&#10;WQXt8TD6MOvMjPrT27aYvI9XLztUavDQP09BBOrDf/iv/aoVpFkKv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PWJfHAAAA3AAAAA8AAAAAAAAAAAAAAAAAmAIAAGRy&#10;cy9kb3ducmV2LnhtbFBLBQYAAAAABAAEAPUAAACMAwAAAAA=&#10;" path="m1,1226r9,-26c11,1198,14,1197,16,1197v3,1,4,4,3,6l10,1229v-1,2,-3,3,-6,3c2,1231,,1228,1,1226xm23,1166r9,-26c33,1138,35,1137,38,1138v2,,3,3,3,5l31,1169v,2,-3,4,-5,3c23,1171,22,1168,23,1166xm44,1106r9,-25c54,1078,57,1077,59,1078v3,1,4,3,3,6l53,1109v-1,3,-4,4,-6,3c45,1111,43,1109,44,1106xm66,1046r9,-25c76,1018,78,1017,81,1018v2,1,3,3,2,6l74,1049v-1,3,-3,4,-6,3c66,1051,65,1049,66,1046xm87,987r9,-26c97,959,100,957,102,958v2,1,4,4,3,6l96,990v-1,2,-4,3,-6,2c87,992,86,989,87,987xm108,927r10,-26c118,899,121,898,123,898v3,1,4,4,3,6l117,930v-1,2,-3,3,-6,3c109,932,108,929,108,927xm130,867r9,-26c140,839,143,838,145,839v2,,4,3,3,5l139,870v-1,2,-4,4,-6,3c130,872,129,869,130,867xm151,807r9,-25c161,779,164,778,166,779v3,1,4,3,3,6l160,810v-1,3,-4,4,-6,3c152,812,150,810,151,807xm173,747r9,-25c183,719,185,718,188,719v2,1,3,3,3,6l181,750v,3,-3,4,-5,3c173,752,172,750,173,747xm194,688r9,-26c204,660,207,658,209,659v3,1,4,4,3,6l203,691v-1,2,-4,3,-6,2c195,693,193,690,194,688xm216,628r9,-26c226,600,228,599,231,599v2,1,3,4,2,6l224,631v-1,2,-3,3,-6,2c216,633,215,630,216,628xm237,568r9,-26c247,540,250,539,252,540v2,,4,3,3,5l246,571v-1,2,-4,4,-6,3c237,573,236,570,237,568xm258,508r10,-26c268,480,271,479,273,480v3,1,4,3,3,5l267,511v-1,3,-3,4,-6,3c259,513,258,510,258,508xm280,448r9,-25c290,420,292,419,295,420v2,1,4,3,3,6l289,451v-1,3,-4,4,-6,3c280,453,279,451,280,448xm301,389r9,-26c311,361,314,359,316,360v3,1,4,4,3,6l310,391v-1,3,-4,4,-6,3c302,393,300,391,301,389xm323,329r9,-26c333,301,335,300,338,300v2,1,3,4,3,6l331,332v-1,2,-3,3,-6,2c323,334,322,331,323,329xm344,269r9,-26c354,241,357,240,359,240v3,1,4,4,3,6l353,272v-1,2,-4,4,-6,3c344,274,343,271,344,269xm365,209r10,-26c375,181,378,180,381,181v2,1,3,3,2,5l374,212v-1,2,-3,4,-6,3c366,214,365,211,365,209xm387,149r9,-25c397,121,400,120,402,121v2,1,4,3,3,6l396,152v-1,3,-4,4,-6,3c387,154,386,152,387,149xm408,89r9,-25c418,61,421,60,423,61v3,1,4,3,3,6l417,92v-1,3,-3,4,-6,3c409,94,407,92,408,89xm430,30l439,4v1,-2,3,-4,6,-3c447,2,448,5,448,7l438,33v,2,-3,3,-5,2c430,35,429,32,430,30xe" fillcolor="black" strokeweight="0">
              <v:path arrowok="t" o:connecttype="custom" o:connectlocs="18,1344;4,1383;36,1280;35,1312;49,1242;69,1217;49,1242;91,1143;76,1181;108,1079;108,1111;121,1041;141,1015;121,1041;162,942;149,980;179,878;179,909;194,839;214,814;194,839;234,740;221,778;252,676;251,708;266,638;286,612;266,638;306,539;292,577;324,475;324,506;337,437;357,411;337,437;379,337;364,375;396,273;396,305;409,235;429,209;409,235;450,136;437,174;467,72;467,103;482,34;502,8;482,34" o:connectangles="0,0,0,0,0,0,0,0,0,0,0,0,0,0,0,0,0,0,0,0,0,0,0,0,0,0,0,0,0,0,0,0,0,0,0,0,0,0,0,0,0,0,0,0,0,0,0,0,0"/>
              <o:lock v:ext="edit" verticies="t"/>
            </v:shape>
            <v:shape id="Freeform 19" o:spid="_x0000_s1176" style="position:absolute;left:6396;top:2525;width:485;height:1383;visibility:visible;mso-wrap-style:square;v-text-anchor:top" coordsize="432,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EscA&#10;AADcAAAADwAAAGRycy9kb3ducmV2LnhtbESPQWsCMRSE74X+h/CEXkrNVmmR1Sgi1JZebFdBj8/N&#10;c7N087JN4rr996ZQ6HGYmW+Y2aK3jejIh9qxgsdhBoK4dLrmSsFu+/IwAREissbGMSn4oQCL+e3N&#10;DHPtLvxJXRErkSAcclRgYmxzKUNpyGIYupY4eSfnLcYkfSW1x0uC20aOsuxZWqw5LRhsaWWo/CrO&#10;VoHffjztx4fX87HYld/vm259781aqbtBv5yCiNTH//Bf+00rGE3G8HsmH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vkBLHAAAA3AAAAA8AAAAAAAAAAAAAAAAAmAIAAGRy&#10;cy9kb3ducmV2LnhtbFBLBQYAAAAABAAEAPUAAACMAwAAAAA=&#10;" path="m423,1229r-9,-26c414,1201,415,1198,417,1197v2,,5,1,6,3l432,1226v,2,-1,5,-3,6c427,1232,424,1231,423,1229xm403,1169r-9,-26c393,1141,394,1138,396,1138v3,-1,5,,6,2l411,1166v1,2,,5,-3,6c406,1173,403,1171,403,1169xm382,1109r-9,-25c372,1081,373,1079,376,1078v2,-1,5,,6,3l390,1106v1,3,,5,-2,6c385,1113,383,1112,382,1109xm361,1049r-9,-25c352,1021,353,1019,355,1018v2,-1,5,,6,3l370,1046v,3,-1,5,-3,6c365,1053,362,1052,361,1049xm341,990r-9,-26c331,962,332,959,334,958v3,-1,5,1,6,3l349,987v1,2,,5,-3,5c344,993,341,992,341,990xm320,930r-9,-26c310,902,311,899,314,898v2,,5,1,5,3l328,927v1,2,,5,-2,6c323,933,321,932,320,930xm299,870r-9,-26c290,842,291,839,293,839v2,-1,5,,6,2l308,867v1,2,-1,5,-3,6c303,874,300,872,299,870xm279,810r-9,-25c269,782,270,780,273,779v2,-1,4,,5,3l287,807v1,3,,5,-3,6c282,814,279,813,279,810xm258,750r-9,-25c248,722,250,720,252,719v2,-1,5,,6,3l266,747v1,3,,5,-2,6c261,754,259,753,258,750xm237,691r-9,-26c228,663,229,660,231,659v3,-1,5,1,6,3l246,688v1,2,-1,5,-3,5c241,694,238,693,237,691xm217,631r-9,-26c207,603,208,600,211,599v2,,4,1,5,3l225,628v1,2,,5,-3,5c220,634,217,633,217,631xm196,571r-9,-26c186,543,188,540,190,540v2,-1,5,,6,2l204,568v1,2,,5,-2,6c199,575,197,573,196,571xm175,511r-8,-26c166,483,167,481,169,480v3,-1,5,,6,2l184,508v1,2,-1,5,-3,6c179,515,176,514,175,511xm155,451r-9,-25c145,423,146,421,149,420v2,-1,4,,5,3l163,448v1,3,,5,-3,6c158,455,155,454,155,451xm134,391r-9,-25c124,364,126,361,128,360v2,-1,5,1,6,3l142,389v1,2,,4,-2,5c137,395,135,394,134,391xm113,332r-8,-26c104,304,105,301,107,300v3,,5,1,6,3l122,329v1,2,-1,5,-3,5c117,335,114,334,113,332xm93,272l84,246v-1,-2,,-5,3,-6c89,240,91,241,92,243r9,26c102,271,101,274,98,275v-2,1,-4,-1,-5,-3xm72,212l63,186v-1,-2,1,-4,3,-5c68,180,71,181,72,183r9,26c81,211,80,214,78,215v-3,1,-5,-1,-6,-3xm51,152l43,127v-1,-3,,-5,2,-6c48,120,50,121,51,124r9,25c61,152,59,154,57,155v-2,1,-5,,-6,-3xm31,92l22,67v-1,-3,,-5,3,-6c27,60,30,61,30,64r9,25c40,92,39,94,36,95v-2,1,-4,,-5,-3xm10,33l1,7c,5,2,2,4,1,6,,9,2,10,4r8,26c19,32,18,35,16,35v-3,1,-5,,-6,-2xe" fillcolor="black" strokeweight="0">
              <v:path arrowok="t" o:connecttype="custom" o:connectlocs="468,1344;482,1383;442,1283;461,1309;429,1245;429,1213;429,1245;399,1143;412,1181;373,1082;392,1108;359,1044;358,1011;359,1044;329,942;342,980;303,881;322,906;290,842;290,810;290,842;259,740;273,778;234,679;253,705;220,641;220,608;220,641;190,539;203,577;164,478;183,503;150,439;150,407;150,439;120,337;134,375;94,276;113,302;81,238;81,205;81,238;51,136;64,174;25,75;44,100;11,37;11,4;11,37" o:connectangles="0,0,0,0,0,0,0,0,0,0,0,0,0,0,0,0,0,0,0,0,0,0,0,0,0,0,0,0,0,0,0,0,0,0,0,0,0,0,0,0,0,0,0,0,0,0,0,0,0"/>
              <o:lock v:ext="edit" verticies="t"/>
            </v:shape>
            <v:rect id="Rectangle 20" o:spid="_x0000_s1177" style="position:absolute;left:7195;top:4061;width:287;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EFcUA&#10;AADcAAAADwAAAGRycy9kb3ducmV2LnhtbESPQWvCQBSE70L/w/IKveluNQaNrlKEQMF6qBZ6fWSf&#10;SWj2bZpdk/jvu4VCj8PMfMNs96NtRE+drx1reJ4pEMSFMzWXGj4u+XQFwgdkg41j0nAnD/vdw2SL&#10;mXEDv1N/DqWIEPYZaqhCaDMpfVGRRT9zLXH0rq6zGKLsSmk6HCLcNnKuVCot1hwXKmzpUFHxdb5Z&#10;DZgm5vt0XbxdjrcU1+Wo8uWn0vrpcXzZgAg0hv/wX/vVaJivE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cQVxQAAANwAAAAPAAAAAAAAAAAAAAAAAJgCAABkcnMv&#10;ZG93bnJldi54bWxQSwUGAAAAAAQABAD1AAAAigMAAAAA&#10;" stroked="f"/>
            <v:shape id="Freeform 21" o:spid="_x0000_s1178" style="position:absolute;left:7195;top:4061;width:305;height:628;visibility:visible;mso-wrap-style:square;v-text-anchor:top" coordsize="305,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eB8cA&#10;AADcAAAADwAAAGRycy9kb3ducmV2LnhtbESP3WrCQBSE7wt9h+UUvCm6qW01RFcpilAqWPy7P8me&#10;JqnZsyG7xvj2bkHo5TAz3zDTeWcq0VLjSssKXgYRCOLM6pJzBYf9qh+DcB5ZY2WZFFzJwXz2+DDF&#10;RNsLb6nd+VwECLsEFRTe14mULivIoBvYmjh4P7Yx6INscqkbvAS4qeQwikbSYMlhocCaFgVlp93Z&#10;KHh+/fq+5t1p/LZM2yP+HjbHdbpRqvfUfUxAeOr8f/je/tQKhvE7/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o3gfHAAAA3AAAAA8AAAAAAAAAAAAAAAAAmAIAAGRy&#10;cy9kb3ducmV2LnhtbFBLBQYAAAAABAAEAPUAAACMAwAAAAA=&#10;" path="m,l305,r,628l,628,,xm18,619l9,610r287,l287,619,287,8r9,9l9,17,18,8r,611xe" fillcolor="black" stroked="f" strokeweight="0">
              <v:path arrowok="t" o:connecttype="custom" o:connectlocs="0,0;305,0;305,628;0,628;0,0;18,619;9,610;296,610;287,619;287,8;296,17;9,17;18,8;18,619" o:connectangles="0,0,0,0,0,0,0,0,0,0,0,0,0,0"/>
              <o:lock v:ext="edit" verticies="t"/>
            </v:shape>
            <v:rect id="Rectangle 22" o:spid="_x0000_s1179" style="position:absolute;left:7267;top:3899;width:143;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cQA&#10;AADcAAAADwAAAGRycy9kb3ducmV2LnhtbESPT4vCMBTE7wt+h/AEb2ui7hatRhFBEHb34B/w+mie&#10;bbF5qU3U+u03guBxmJnfMLNFaytxo8aXjjUM+goEceZMybmGw379OQbhA7LByjFpeJCHxbzzMcPU&#10;uDtv6bYLuYgQ9ilqKEKoUyl9VpBF33c1cfROrrEYomxyaRq8R7it5FCpRFosOS4UWNOqoOy8u1oN&#10;mHyZy99p9Lv/uSY4yVu1/j4qrXvddjkFEagN7/CrvTEahu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b//nEAAAA3AAAAA8AAAAAAAAAAAAAAAAAmAIAAGRycy9k&#10;b3ducmV2LnhtbFBLBQYAAAAABAAEAPUAAACJAwAAAAA=&#10;" stroked="f"/>
            <v:shape id="Freeform 23" o:spid="_x0000_s1180" style="position:absolute;left:7267;top:3899;width:161;height:179;visibility:visible;mso-wrap-style:square;v-text-anchor:top" coordsize="16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cQA&#10;AADcAAAADwAAAGRycy9kb3ducmV2LnhtbESPQYvCMBSE7wv+h/AEL4um9bAr1SgiiCKs7KqIx0fz&#10;bIrNS2mi1n9vBGGPw8x8w0xmra3EjRpfOlaQDhIQxLnTJRcKDvtlfwTCB2SNlWNS8CAPs2nnY4KZ&#10;dnf+o9suFCJC2GeowIRQZ1L63JBFP3A1cfTOrrEYomwKqRu8R7it5DBJvqTFkuOCwZoWhvLL7moV&#10;bDfpz9rYakWX9Fee8uO11PZTqV63nY9BBGrDf/jdXmsFw9E3vM7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0InXEAAAA3AAAAA8AAAAAAAAAAAAAAAAAmAIAAGRycy9k&#10;b3ducmV2LnhtbFBLBQYAAAAABAAEAPUAAACJAwAAAAA=&#10;" path="m,l161,r,179l,179,,xm18,170l9,162r143,l143,170,143,9r9,9l9,18,18,9r,161xe" fillcolor="black" stroked="f" strokeweight="0">
              <v:path arrowok="t" o:connecttype="custom" o:connectlocs="0,0;161,0;161,179;0,179;0,0;18,170;9,162;152,162;143,170;143,9;152,18;9,18;18,9;18,170" o:connectangles="0,0,0,0,0,0,0,0,0,0,0,0,0,0"/>
              <o:lock v:ext="edit" verticies="t"/>
            </v:shape>
            <v:shape id="Freeform 24" o:spid="_x0000_s1181" style="position:absolute;left:7419;top:2525;width:485;height:1383;visibility:visible;mso-wrap-style:square;v-text-anchor:top" coordsize="432,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KMUA&#10;AADcAAAADwAAAGRycy9kb3ducmV2LnhtbERPTU8CMRC9m/gfmiHxYqArRgMrhRgS0XhBFhI4jtth&#10;u3E7XdqyrP/emph4m5f3ObNFbxvRkQ+1YwV3owwEcel0zZWC3fZlOAERIrLGxjEp+KYAi/n11Qxz&#10;7S68oa6IlUghHHJUYGJscylDachiGLmWOHFH5y3GBH0ltcdLCreNHGfZo7RYc2ow2NLSUPlVnK0C&#10;v/142N8fXs+fxa48va+71a03K6VuBv3zE4hIffwX/7nfdJo/HcPvM+kC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8IoxQAAANwAAAAPAAAAAAAAAAAAAAAAAJgCAABkcnMv&#10;ZG93bnJldi54bWxQSwUGAAAAAAQABAD1AAAAigMAAAAA&#10;" path="m1,1226r9,-26c11,1198,13,1197,16,1197v2,1,3,4,3,6l10,1229v-1,2,-4,3,-6,3c2,1231,,1228,1,1226xm22,1166r9,-26c32,1138,34,1137,37,1138v2,,3,3,2,5l30,1169v,2,-3,4,-5,3c22,1171,21,1168,22,1166xm43,1106r8,-25c52,1078,55,1077,57,1078v2,1,4,3,3,6l51,1109v-1,3,-3,4,-6,3c43,1111,42,1109,43,1106xm63,1046r9,-25c73,1018,76,1017,78,1018v2,1,3,3,3,6l72,1049v-1,3,-4,4,-6,3c64,1051,62,1049,63,1046xm84,987r9,-26c94,959,96,957,98,958v3,1,4,4,3,6l92,990v-1,2,-3,3,-5,2c84,992,83,989,84,987xm105,927r8,-26c114,899,117,898,119,898v2,1,4,4,3,6l113,930v-1,2,-3,3,-6,3c105,932,104,929,105,927xm125,867r9,-26c135,839,137,838,140,839v2,,3,3,3,5l134,870v-1,2,-4,4,-6,3c126,872,124,869,125,867xm146,807r9,-25c156,779,158,778,160,779v3,1,4,3,3,6l154,810v,3,-3,4,-5,3c146,812,145,810,146,807xm167,747r8,-25c176,719,179,718,181,719v2,1,4,3,3,6l175,750v-1,3,-3,4,-6,3c167,752,166,750,167,747xm187,688r9,-26c197,660,199,658,202,659v2,1,3,4,2,6l196,691v-1,2,-4,3,-6,2c188,693,186,690,187,688xm208,628r9,-26c217,600,220,599,222,599v3,1,4,4,3,6l216,631v-1,2,-3,3,-5,2c208,633,207,630,208,628xm228,568r9,-26c238,540,241,539,243,540v2,,4,3,3,5l237,571v-1,2,-3,4,-6,3c229,573,228,570,228,568xm249,508r9,-26c259,480,261,479,264,480v2,1,3,3,2,5l258,511v-1,3,-4,4,-6,3c250,513,248,510,249,508xm270,448r9,-25c280,420,282,419,284,420v3,1,4,3,3,6l278,451v-1,3,-3,4,-5,3c270,453,269,451,270,448xm290,389r9,-26c300,361,303,359,305,360v2,1,4,4,3,6l299,391v-1,3,-4,4,-6,3c291,393,290,391,290,389xm311,329r9,-26c321,301,323,300,326,300v2,1,3,4,2,6l320,332v-1,2,-4,3,-6,2c312,334,310,331,311,329xm332,269r9,-26c341,241,344,240,346,240v3,1,4,4,3,6l340,272v-1,2,-3,4,-6,3c332,274,331,271,332,269xm352,209r9,-26c362,181,365,180,367,181v2,1,4,3,3,5l361,212v-1,2,-3,4,-6,3c353,214,352,211,352,209xm373,149r9,-25c383,121,385,120,388,121v2,1,3,3,2,6l382,152v-1,3,-4,4,-6,3c373,154,372,152,373,149xm394,89r9,-25c403,61,406,60,408,61v3,1,4,3,3,6l402,92v-1,3,-3,4,-5,3c394,94,393,92,394,89xm414,30l423,4v1,-2,4,-4,6,-3c431,2,432,5,432,7r-9,26c422,35,419,36,417,35v-2,,-3,-3,-3,-5xe" fillcolor="black" strokeweight="0">
              <v:path arrowok="t" o:connecttype="custom" o:connectlocs="18,1344;4,1383;35,1280;34,1312;48,1242;67,1217;48,1242;88,1143;74,1181;104,1079;103,1111;118,1041;137,1015;118,1041;157,942;144,980;174,878;173,909;187,839;207,814;187,839;227,740;213,778;244,676;243,708;256,638;276,612;256,638;296,539;283,577;313,475;312,506;326,437;346,411;326,437;366,337;353,375;383,273;382,305;395,235;415,209;395,235;436,136;422,174;452,72;451,103;465,34;485,8;465,34" o:connectangles="0,0,0,0,0,0,0,0,0,0,0,0,0,0,0,0,0,0,0,0,0,0,0,0,0,0,0,0,0,0,0,0,0,0,0,0,0,0,0,0,0,0,0,0,0,0,0,0,0"/>
              <o:lock v:ext="edit" verticies="t"/>
            </v:shape>
            <v:shape id="Freeform 25" o:spid="_x0000_s1182" style="position:absolute;left:6791;top:2525;width:485;height:1383;visibility:visible;mso-wrap-style:square;v-text-anchor:top" coordsize="432,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x8UA&#10;AADcAAAADwAAAGRycy9kb3ducmV2LnhtbERPTU8CMRC9m/gfmjHhQqCLItGVQoiJaLioC4kex+24&#10;3bidLm1Z1n9vSUi8zcv7nPmyt43oyIfasYLJOANBXDpdc6Vgt30a3YEIEVlj45gU/FKA5eLyYo65&#10;dkd+p66IlUghHHJUYGJscylDachiGLuWOHHfzluMCfpKao/HFG4beZ1lM2mx5tRgsKVHQ+VPcbAK&#10;/Pbt9uPm8/nwVezK/ea1Ww+9WSs1uOpXDyAi9fFffHa/6DT/fgqnZ9IF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v/HxQAAANwAAAAPAAAAAAAAAAAAAAAAAJgCAABkcnMv&#10;ZG93bnJldi54bWxQSwUGAAAAAAQABAD1AAAAigMAAAAA&#10;" path="m423,1229r-9,-26c414,1201,415,1198,417,1197v2,,5,1,6,3l432,1226v,2,-1,5,-3,6c427,1232,424,1231,423,1229xm403,1169r-9,-26c393,1141,394,1138,396,1138v3,-1,5,,6,2l411,1166v1,2,,5,-3,6c406,1173,403,1171,403,1169xm382,1109r-9,-25c372,1081,373,1079,376,1078v2,-1,5,,6,3l390,1106v1,3,,5,-2,6c385,1113,383,1112,382,1109xm361,1049r-9,-25c352,1021,353,1019,355,1018v2,-1,5,,6,3l370,1046v,3,-1,5,-3,6c365,1053,362,1052,361,1049xm341,990r-9,-26c331,962,332,959,334,958v3,-1,5,1,6,3l349,987v1,2,,5,-3,5c344,993,341,992,341,990xm320,930r-9,-26c310,902,311,899,314,898v2,,5,1,5,3l328,927v1,2,,5,-2,6c323,933,321,932,320,930xm299,870r-9,-26c290,842,291,839,293,839v2,-1,5,,6,2l308,867v1,2,-1,5,-3,6c303,874,300,872,299,870xm279,810r-9,-25c269,782,270,780,273,779v2,-1,4,,5,3l287,807v1,3,,5,-3,6c282,814,279,813,279,810xm258,750r-9,-25c248,722,250,720,252,719v2,-1,5,,6,3l266,747v1,3,,5,-2,6c261,754,259,753,258,750xm237,691r-9,-26c228,663,229,660,231,659v3,-1,5,1,6,3l246,688v1,2,-1,5,-3,5c241,694,238,693,237,691xm217,631r-9,-26c207,603,208,600,211,599v2,,4,1,5,3l225,628v1,2,,5,-3,5c220,634,217,633,217,631xm196,571r-9,-26c186,543,188,540,190,540v2,-1,5,,6,2l204,568v1,2,,5,-2,6c199,575,197,573,196,571xm175,511r-8,-26c166,483,167,481,169,480v3,-1,5,,6,2l184,508v1,2,-1,5,-3,6c179,515,176,514,175,511xm155,451r-9,-25c145,423,146,421,149,420v2,-1,4,,5,3l163,448v1,3,,5,-3,6c158,455,155,454,155,451xm134,391r-9,-25c124,364,126,361,128,360v2,-1,5,1,6,3l142,389v1,2,,4,-2,5c137,395,135,394,134,391xm113,332r-8,-26c104,304,105,301,107,300v3,,5,1,6,3l122,329v1,2,-1,5,-3,5c117,335,114,334,113,332xm93,272l84,246v-1,-2,,-5,3,-6c89,240,91,241,92,243r9,26c102,271,101,274,98,275v-2,1,-4,-1,-5,-3xm72,212l63,186v-1,-2,1,-4,3,-5c68,180,71,181,72,183r9,26c81,211,80,214,78,215v-3,1,-5,-1,-6,-3xm51,152l43,127v-1,-3,,-5,2,-6c48,120,50,121,51,124r9,25c61,152,59,154,57,155v-2,1,-5,,-6,-3xm31,92l22,67v-1,-3,,-5,3,-6c27,60,30,61,30,64r9,25c40,92,39,94,36,95v-2,1,-4,,-5,-3xm10,33l1,7c,5,2,2,4,1,6,,9,2,10,4r8,26c19,32,18,35,16,35v-3,1,-5,,-6,-2xe" fillcolor="black" strokeweight="0">
              <v:path arrowok="t" o:connecttype="custom" o:connectlocs="468,1344;482,1383;442,1283;461,1309;429,1245;429,1213;429,1245;399,1143;412,1181;373,1082;392,1108;359,1044;358,1011;359,1044;329,942;342,980;303,881;322,906;290,842;290,810;290,842;259,740;273,778;234,679;253,705;220,641;220,608;220,641;190,539;203,577;164,478;183,503;150,439;150,407;150,439;120,337;134,375;94,276;113,302;81,238;81,205;81,238;51,136;64,174;25,75;44,100;11,37;11,4;11,37" o:connectangles="0,0,0,0,0,0,0,0,0,0,0,0,0,0,0,0,0,0,0,0,0,0,0,0,0,0,0,0,0,0,0,0,0,0,0,0,0,0,0,0,0,0,0,0,0,0,0,0,0"/>
              <o:lock v:ext="edit" verticies="t"/>
            </v:shape>
            <v:shape id="Freeform 26" o:spid="_x0000_s1183" style="position:absolute;left:6998;top:2900;width:754;height:192;visibility:visible;mso-wrap-style:square;v-text-anchor:top" coordsize="67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u7sQA&#10;AADcAAAADwAAAGRycy9kb3ducmV2LnhtbERPTWvCQBC9C/6HZQRvurGibVJXsYIoFQpNW+hxyE6T&#10;YHY2ZldN/n1XELzN433OYtWaSlyocaVlBZNxBII4s7rkXMH313b0AsJ5ZI2VZVLQkYPVst9bYKLt&#10;lT/pkvpchBB2CSoovK8TKV1WkEE3tjVx4P5sY9AH2ORSN3gN4aaST1E0lwZLDg0F1rQpKDumZ6Ng&#10;86zjj8Op28fd+3Gm336mv2m+U2o4aNevIDy1/iG+u/c6zI9ncHsmX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sru7EAAAA3AAAAA8AAAAAAAAAAAAAAAAAmAIAAGRycy9k&#10;b3ducmV2LnhtbFBLBQYAAAAABAAEAPUAAACJAwAAAAA=&#10;" path="m3,156l78,92v1,,1,,1,l161,44v1,-1,1,-1,2,-1l250,13v,,1,,1,l340,1c341,,341,,342,r89,4c431,4,432,5,432,5r85,22c518,27,519,27,519,27r79,40c599,68,599,68,600,68r70,58c673,129,673,134,671,138v-3,3,-8,3,-12,1l589,81r2,1l512,42r1,l428,20r2,l341,16r2,l254,28r1,l168,58r2,-1l88,105r1,l14,169v-4,2,-9,2,-12,-1c,164,,159,3,156xe" fillcolor="black" stroked="f" strokeweight="0">
              <v:path arrowok="t" o:connecttype="custom" o:connectlocs="3,175;87,103;89,103;180,49;183,48;280,15;281,15;381,1;383,0;483,4;484,6;579,30;581,30;670,75;672,76;751,141;752,155;738,156;660,91;662,92;574,47;575,47;480,22;482,22;382,18;384,18;285,31;286,31;188,65;190,64;99,118;100,118;16,190;2,189;3,175" o:connectangles="0,0,0,0,0,0,0,0,0,0,0,0,0,0,0,0,0,0,0,0,0,0,0,0,0,0,0,0,0,0,0,0,0,0,0"/>
            </v:shape>
            <v:shape id="Freeform 27" o:spid="_x0000_s1184" style="position:absolute;left:6872;top:4707;width:576;height:139;visibility:visible;mso-wrap-style:square;v-text-anchor:top" coordsize="51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2vcIA&#10;AADcAAAADwAAAGRycy9kb3ducmV2LnhtbERPTWvCQBC9F/wPyxR6KXUTC6LRjYhg6aWHqnieZsck&#10;TWY2ZLcx/ffdguBtHu9z1puRWzVQ72snBtJpAoqkcLaW0sDpuH9ZgPIBxWLrhAz8kodNPnlYY2bd&#10;VT5pOIRSxRDxGRqoQugyrX1REaOfuo4kchfXM4YI+1LbHq8xnFs9S5K5ZqwlNlTY0a6iojn8sAFe&#10;fpAOs+/m+UsPx5S7t/T8ysY8PY7bFahAY7iLb+53G+cv5/D/TLxA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Pa9wgAAANwAAAAPAAAAAAAAAAAAAAAAAJgCAABkcnMvZG93&#10;bnJldi54bWxQSwUGAAAAAAQABAD1AAAAhwMAAAAA&#10;" path="m14,3l65,50,63,49r58,33l120,81r64,21l182,102r66,7l247,108r68,-6l313,103,380,84r-1,l442,52r-1,1l500,8v3,-3,8,-2,11,2c514,13,513,18,509,21l450,66v,,,,-1,1l386,99v,,-1,,-1,l318,118v-1,,-1,,-2,l248,124v,,-1,,-1,l181,117v-1,,-1,,-2,l115,96v-1,,-1,,-1,-1l56,62v-1,,-2,,-2,-1l3,14c,11,,6,3,3,6,,11,,14,3xe" fillcolor="black" stroked="f" strokeweight="0">
              <v:path arrowok="t" o:connecttype="custom" o:connectlocs="16,3;73,56;71,55;136,92;134,91;206,114;204,114;278,122;277,121;353,114;351,115;426,94;425,94;495,58;494,59;560,9;573,11;570,24;504,74;503,75;433,111;431,111;356,132;354,132;278,139;277,139;203,131;201,131;129,108;128,106;63,70;61,68;3,16;3,3;16,3" o:connectangles="0,0,0,0,0,0,0,0,0,0,0,0,0,0,0,0,0,0,0,0,0,0,0,0,0,0,0,0,0,0,0,0,0,0,0"/>
            </v:shape>
            <v:shape id="Freeform 28" o:spid="_x0000_s1185" style="position:absolute;left:8424;top:2588;width:1419;height:1;visibility:visible;mso-wrap-style:square;v-text-anchor:top" coordsize="14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uE8QA&#10;AADcAAAADwAAAGRycy9kb3ducmV2LnhtbERPTWvCQBC9F/wPywi96aalRE1dpYRa9GChsRS8Ddlp&#10;NjQ7m2a3Mf57VxB6m8f7nOV6sI3oqfO1YwUP0wQEcel0zZWCz8NmMgfhA7LGxjEpOJOH9Wp0t8RM&#10;uxN/UF+ESsQQ9hkqMCG0mZS+NGTRT11LHLlv11kMEXaV1B2eYrht5GOSpNJizbHBYEu5ofKn+LMK&#10;cvn+dHxNi2PYpXuz7zdvi9/8S6n78fDyDCLQEP7FN/dWx/mLGVyfiR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wrhPEAAAA3AAAAA8AAAAAAAAAAAAAAAAAmAIAAGRycy9k&#10;b3ducmV2LnhtbFBLBQYAAAAABAAEAPUAAACJAwAAAAA=&#10;" path="m1,l1419,18r-1,18l,18,1,xe" fillcolor="black" strokeweight="0">
              <v:path arrowok="t" o:connecttype="custom" o:connectlocs="1,0;1419,1;1418,1;0,1;1,0" o:connectangles="0,0,0,0,0"/>
            </v:shape>
            <v:shape id="Freeform 29" o:spid="_x0000_s1186" style="position:absolute;left:9007;top:4527;width:235;height:235;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nPsIA&#10;AADcAAAADwAAAGRycy9kb3ducmV2LnhtbESPQW/CMAyF75P2HyJP2g3ScUCjIyBAmjaOdPwAK/HS&#10;isapkkDLv58PSLvZes/vfV5vp9CrG6XcRTbwNq9AEdvoOvYGzj+fs3dQuSA77COTgTtl2G6en9ZY&#10;uzjyiW5N8UpCONdooC1lqLXOtqWAeR4HYtF+YwpYZE1eu4SjhIdeL6pqqQN2LA0tDnRoyV6aazDQ&#10;jfflPk3742Hk6nj9st4uGm/M68u0+wBVaCr/5sf1txP8ldDKMzKB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2c+wgAAANwAAAAPAAAAAAAAAAAAAAAAAJgCAABkcnMvZG93&#10;bnJldi54bWxQSwUGAAAAAAQABAD1AAAAhwMAAAAA&#10;" path="m1,106c,105,,104,1,103l9,66v,-1,,-2,1,-3l30,32v,-1,1,-2,2,-2l63,10c64,9,65,9,66,9l103,1v1,-1,2,-1,3,l143,9v1,,2,,3,1l177,30v1,,2,1,2,2l199,63v1,1,1,2,1,3l208,103v1,1,1,2,,3l200,143v,1,,2,-1,3l179,177v,1,-1,2,-2,2l146,199v-1,1,-2,1,-3,1l106,208v-1,1,-2,1,-3,l66,200v-1,,-2,,-3,-1l32,179v-1,,-2,-1,-2,-2l10,146c9,145,9,144,9,143l1,106xm24,140r-1,-3l43,168r-2,-2l72,186r-3,-1l106,193r-3,l140,185r-3,1l168,166r-2,2l186,137r-1,3l193,103r,3l185,69r1,3l166,41r2,2l137,23r3,1l103,16r3,l69,24r3,-1l41,43r2,-2l23,72r1,-3l16,106r,-3l24,140xe" fillcolor="black" stroked="f" strokeweight="0">
              <v:path arrowok="t" o:connecttype="custom" o:connectlocs="1,116;11,71;36,34;74,10;119,1;164,11;201,36;225,74;234,119;224,164;199,201;161,225;116,234;71,224;34,199;10,161;27,157;48,189;81,209;119,217;157,208;189,187;209,154;217,116;208,78;187,46;154,26;116,18;78,27;46,48;26,81;18,119;27,157" o:connectangles="0,0,0,0,0,0,0,0,0,0,0,0,0,0,0,0,0,0,0,0,0,0,0,0,0,0,0,0,0,0,0,0,0"/>
              <o:lock v:ext="edit" verticies="t"/>
            </v:shape>
            <v:shape id="Freeform 30" o:spid="_x0000_s1187" style="position:absolute;left:9070;top:4536;width:108;height:108;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WsIA&#10;AADcAAAADwAAAGRycy9kb3ducmV2LnhtbERPTYvCMBC9C/6HMMLeNNUFWatRRBR2L4Ja0OPYjG21&#10;mZQm1rq/fiMseJvH+5zZojWlaKh2hWUFw0EEgji1uuBMQXLY9L9AOI+ssbRMCp7kYDHvdmYYa/vg&#10;HTV7n4kQwi5GBbn3VSylS3My6Aa2Ig7cxdYGfYB1JnWNjxBuSjmKorE0WHBoyLGiVU7pbX83Cra/&#10;5nhqr5fxZvTTJMXan5ef0Vmpj167nILw1Pq3+N/9rcP8yQRez4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4xawgAAANwAAAAPAAAAAAAAAAAAAAAAAJgCAABkcnMvZG93&#10;bnJldi54bWxQSwUGAAAAAAQABAD1AAAAhwMAAAAA&#10;" path="m,48c,22,22,,48,v,,,,,l48,c75,,96,22,96,48v,,,,,l96,48c96,75,75,96,48,96v,,,,,l48,96c22,96,,75,,48v,,,,,xe" fillcolor="black" strokeweight="0">
              <v:path arrowok="t" o:connecttype="custom" o:connectlocs="0,54;54,0;54,0;54,0;108,54;108,54;108,54;54,108;54,108;54,108;0,54;0,54" o:connectangles="0,0,0,0,0,0,0,0,0,0,0,0"/>
            </v:shape>
            <v:shape id="Freeform 31" o:spid="_x0000_s1188" style="position:absolute;left:9555;top:4536;width:215;height:216;visibility:visible;mso-wrap-style:square;v-text-anchor:top" coordsize="19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6+sUA&#10;AADcAAAADwAAAGRycy9kb3ducmV2LnhtbESPQWvCQBSE7wX/w/IEb80mRaSkWUVES0UoNe3B4yP7&#10;TNJm34bsNon+ercg9DjMzDdMthpNI3rqXG1ZQRLFIIgLq2suFXx97h6fQTiPrLGxTAou5GC1nDxk&#10;mGo78JH63JciQNilqKDyvk2ldEVFBl1kW+LgnW1n0AfZlVJ3OAS4aeRTHC+kwZrDQoUtbSoqfvJf&#10;o0Aehvn+tdlsi+/3j8UpOa6v8lAqNZuO6xcQnkb/H76337SCQIS/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7r6xQAAANwAAAAPAAAAAAAAAAAAAAAAAJgCAABkcnMv&#10;ZG93bnJldi54bWxQSwUGAAAAAAQABAD1AAAAigMAAAAA&#10;" path="m,96c,43,43,,96,v,,,,,l96,v53,,96,43,96,96c192,96,192,96,192,96r,c192,149,149,192,96,192v,,,,,l96,192c43,192,,149,,96v,,,,,xe" strokeweight="0">
              <v:path arrowok="t" o:connecttype="custom" o:connectlocs="0,108;108,0;108,0;108,0;215,108;215,108;215,108;108,216;108,216;108,216;0,108;0,108" o:connectangles="0,0,0,0,0,0,0,0,0,0,0,0"/>
            </v:shape>
            <v:shape id="Freeform 32" o:spid="_x0000_s1189" style="position:absolute;left:9609;top:4536;width:89;height:108;visibility:visible;mso-wrap-style:square;v-text-anchor:top" coordsize="8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R2cYA&#10;AADcAAAADwAAAGRycy9kb3ducmV2LnhtbESPzW7CMBCE75V4B2uRuCBwSAtFKQZFVG058vcA23hJ&#10;osZrK3ZJ4OnrSpV6HM3MN5rVpjeNuFLra8sKZtMEBHFhdc2lgvPpbbIE4QOyxsYyKbiRh8168LDC&#10;TNuOD3Q9hlJECPsMFVQhuExKX1Rk0E+tI47exbYGQ5RtKXWLXYSbRqZJspAGa44LFTraVlR8Hb+N&#10;gi7/vL1+PB3c+/gxvT/n8/197EqlRsM+fwERqA//4b/2TitIkx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fR2cYAAADcAAAADwAAAAAAAAAAAAAAAACYAgAAZHJz&#10;L2Rvd25yZXYueG1sUEsFBgAAAAAEAAQA9QAAAIsDAAAAAA==&#10;" path="m,48c,22,18,,40,v,,,,,l40,c63,,80,22,80,48r,c80,75,63,96,40,96v,,,,,l40,96c18,96,,75,,48v,,,,,xe" fillcolor="black" strokeweight="0">
              <v:path arrowok="t" o:connecttype="custom" o:connectlocs="0,54;45,0;45,0;45,0;89,54;89,54;45,108;45,108;45,108;0,54;0,54" o:connectangles="0,0,0,0,0,0,0,0,0,0,0"/>
            </v:shape>
            <v:shape id="Freeform 33" o:spid="_x0000_s1190" style="position:absolute;left:8406;top:2615;width:682;height:1921;visibility:visible;mso-wrap-style:square;v-text-anchor:top" coordsize="608,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yUMIA&#10;AADcAAAADwAAAGRycy9kb3ducmV2LnhtbESPQYvCMBSE7wv+h/AEb2tqDyLVWHYXBPciWsXzs3nb&#10;ljYvpcm29d8bQfA4zMw3zCYdTSN66lxlWcFiHoEgzq2uuFBwOe8+VyCcR9bYWCYFd3KQbicfG0y0&#10;HfhEfeYLESDsElRQet8mUrq8JINublvi4P3ZzqAPsiuk7nAIcNPIOIqW0mDFYaHEln5Kyuvs3yg4&#10;LvsbDqfbAfFXZ82+jkf8vio1m45faxCeRv8Ov9p7rSCOYnieC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zJQwgAAANwAAAAPAAAAAAAAAAAAAAAAAJgCAABkcnMvZG93&#10;bnJldi54bWxQSwUGAAAAAAQABAD1AAAAhwMAAAAA&#10;" path="m599,1709r-9,-26c589,1681,590,1678,593,1677v2,,5,1,6,3l608,1706v,2,-1,5,-3,6c602,1712,600,1711,599,1709xm578,1649r-9,-26c568,1621,569,1618,572,1618v2,-1,5,,6,2l587,1646v,2,-1,5,-3,6c581,1653,579,1651,578,1649xm557,1589r-9,-26c547,1561,548,1558,551,1558v2,-1,5,,6,2l566,1586v,3,-1,5,-3,6c560,1593,558,1592,557,1589xm536,1529r-9,-25c526,1501,527,1499,530,1498v2,-1,5,,6,3l545,1526v,3,-1,5,-3,6c539,1533,537,1532,536,1529xm515,1469r-9,-25c505,1441,506,1439,509,1438v2,-1,5,,5,3l524,1466v,3,-1,5,-3,6c518,1473,516,1472,515,1469xm494,1410r-9,-26c484,1382,485,1379,488,1378v2,-1,5,1,6,3l503,1407v,2,-1,5,-3,5c497,1413,495,1412,494,1410xm473,1350r-9,-26c463,1322,464,1319,467,1318v2,-1,5,1,5,3l481,1347v1,2,,5,-2,5c476,1353,474,1352,473,1350xm452,1290r-9,-26c442,1262,443,1259,446,1258v2,,5,1,5,3l460,1287v1,2,,5,-2,6c455,1293,453,1292,452,1290xm431,1230r-9,-26c421,1202,422,1199,425,1199v2,-1,5,,5,2l439,1227v1,2,,5,-2,6c434,1234,432,1232,431,1230xm410,1170r-9,-26c400,1142,401,1139,404,1139v2,-1,5,,5,2l418,1167v1,3,,5,-2,6c413,1174,411,1172,410,1170xm389,1110r-9,-25c379,1082,380,1080,383,1079v2,-1,5,,5,3l397,1107v1,3,,5,-2,6c392,1114,390,1113,389,1110xm368,1050r-9,-25c358,1022,359,1020,361,1019v3,-1,6,,6,3l376,1047v1,3,,5,-2,6c371,1054,368,1053,368,1050xm347,990r-9,-25c337,963,338,960,341,959v2,-1,4,1,5,3l355,988v1,2,,4,-3,5c350,994,348,993,347,990xm326,931r-9,-26c316,903,317,900,319,899v3,-1,6,1,6,3l334,928v1,2,,5,-2,5c329,934,326,933,326,931xm305,871r-9,-26c295,843,296,840,298,839v3,,5,1,6,3l313,868v1,2,,5,-3,6c308,874,305,873,305,871xm284,811r-9,-26c274,783,275,780,277,779v3,,5,1,6,3l292,808v1,2,,5,-3,6c287,815,284,813,284,811xm263,751r-9,-26c253,723,254,720,256,720v3,-1,5,,6,2l271,748v1,2,,5,-3,6c266,755,263,753,263,751xm242,691r-9,-25c232,663,233,661,235,660v3,-1,5,,6,3l250,688v1,3,,5,-3,6c245,695,242,694,242,691xm221,631r-9,-25c211,603,212,601,214,600v3,-1,5,,6,3l229,628v1,3,,5,-3,6c224,635,221,634,221,631xm199,571r-9,-25c190,543,191,541,193,540v3,-1,5,1,6,3l208,568v1,3,,5,-3,6c203,575,200,574,199,571xm178,512r-9,-26c169,484,170,481,172,480v3,-1,5,1,6,3l187,509v1,2,,5,-3,5c182,515,179,514,178,512xm157,452r-9,-26c148,424,149,421,151,420v3,,5,1,6,3l166,449v1,2,,5,-3,6c161,455,158,454,157,452xm136,392r-9,-26c127,364,128,361,130,360v3,,5,1,6,3l145,389v1,2,,5,-3,6c140,395,137,394,136,392xm115,332r-9,-26c106,304,107,301,109,301v3,-1,5,,6,2l124,329v1,2,,5,-3,6c119,336,116,334,115,332xm94,272l85,247v,-3,1,-5,3,-6c91,240,93,241,94,244r9,25c104,272,103,274,100,275v-2,1,-5,,-6,-3xm73,212l64,187v,-3,1,-5,3,-6c70,180,72,181,73,184r9,25c83,212,82,214,79,215v-2,1,-5,,-6,-3xm52,152l43,127v-1,-3,1,-5,3,-6c49,120,51,122,52,124r9,25c62,152,61,154,58,155v-2,1,-5,,-6,-3xm31,93l22,67v-1,-2,1,-5,3,-6c28,60,30,62,31,64r9,26c41,92,40,95,37,95v-2,1,-5,,-6,-2xm10,33l1,7c,5,2,2,4,1,7,,9,2,10,4r9,26c20,32,19,35,16,36v-2,,-5,-1,-6,-3xe" fillcolor="black" strokeweight="0">
              <v:path arrowok="t" o:connecttype="custom" o:connectlocs="672,1885;648,1850;658,1847;615,1754;632,1786;595,1681;601,1716;577,1617;554,1582;564,1579;520,1486;537,1517;500,1412;507,1447;482,1348;460,1313;469,1309;426,1217;443,1249;405,1143;413,1178;388,1079;366,1045;375,1041;332,948;348,981;311,874;319,910;294,810;271,775;280,772;238,680;254,711;216,606;223,641;200,542;176,507;186,504;142,411;159,443;122,338;129,373;105,274;82,238;92,235;48,143;65,174;28,68;35,104;11,4" o:connectangles="0,0,0,0,0,0,0,0,0,0,0,0,0,0,0,0,0,0,0,0,0,0,0,0,0,0,0,0,0,0,0,0,0,0,0,0,0,0,0,0,0,0,0,0,0,0,0,0,0,0"/>
              <o:lock v:ext="edit" verticies="t"/>
            </v:shape>
            <v:shape id="Freeform 34" o:spid="_x0000_s1191" style="position:absolute;left:9178;top:2597;width:664;height:1921;visibility:visible;mso-wrap-style:square;v-text-anchor:top" coordsize="592,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P9cQA&#10;AADcAAAADwAAAGRycy9kb3ducmV2LnhtbESPQWvCQBSE7wX/w/IEb3WjQpHUVaQSFERELfT6zD6z&#10;sdm3Ibtq0l/fLQg9DjPzDTNbtLYSd2p86VjBaJiAIM6dLrlQ8HnKXqcgfEDWWDkmBR15WMx7LzNM&#10;tXvwge7HUIgIYZ+iAhNCnUrpc0MW/dDVxNG7uMZiiLIppG7wEeG2kuMkeZMWS44LBmv6MJR/H29W&#10;wX7dmfNq32X8hdl1m/HpVu1+lBr02+U7iEBt+A8/2xutYJxM4O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2j/XEAAAA3AAAAA8AAAAAAAAAAAAAAAAAmAIAAGRycy9k&#10;b3ducmV2LnhtbFBLBQYAAAAABAAEAPUAAACJAwAAAAA=&#10;" path="m1,1706r9,-26c11,1678,14,1677,16,1677v2,1,3,4,3,6l10,1709v-1,2,-4,3,-6,3c2,1711,,1708,1,1706xm22,1646r9,-26c31,1618,34,1617,36,1617v3,1,4,4,3,6l30,1649v-1,2,-3,4,-5,3c22,1651,21,1648,22,1646xm42,1586r9,-26c52,1558,54,1557,57,1558v2,,3,3,3,5l51,1589v-1,2,-4,4,-6,3c43,1591,41,1589,42,1586xm63,1526r9,-25c72,1498,75,1497,77,1498v3,1,4,3,3,5l71,1529v-1,3,-3,4,-6,3c63,1531,62,1529,63,1526xm83,1466r9,-25c93,1438,95,1437,98,1438v2,1,3,3,2,6l92,1469v-1,3,-4,4,-6,3c84,1471,82,1469,83,1466xm104,1406r8,-25c113,1378,116,1377,118,1378v2,1,4,4,3,6l112,1410v-1,2,-3,3,-6,2c104,1412,103,1409,104,1406xm124,1347r9,-26c134,1319,136,1317,139,1318v2,1,3,4,2,6l133,1350v-1,2,-4,3,-6,2c125,1352,123,1349,124,1347xm145,1287r8,-26c154,1259,157,1258,159,1258v2,1,4,4,3,6l153,1290v-1,2,-3,3,-6,2c145,1292,144,1289,145,1287xm165,1227r9,-26c175,1199,177,1198,180,1199v2,,3,3,2,5l174,1230v-1,2,-4,3,-6,3c166,1232,164,1229,165,1227xm186,1167r8,-26c195,1139,198,1138,200,1139v2,,4,3,3,5l194,1170v-1,2,-3,4,-6,3c186,1172,185,1169,186,1167xm206,1107r9,-26c216,1079,218,1078,221,1079v2,,3,3,2,6l214,1110v,3,-3,4,-5,3c206,1112,205,1110,206,1107xm226,1047r9,-25c236,1019,239,1018,241,1019v2,1,4,3,3,6l235,1050v-1,3,-3,4,-6,3c227,1052,226,1050,226,1047xm247,988r9,-26c257,960,259,958,261,959v3,1,4,3,3,6l255,990v,3,-3,4,-5,3c247,992,246,990,247,988xm267,928r9,-26c277,900,280,898,282,899v2,1,4,4,3,6l276,931v-1,2,-4,3,-6,2c268,933,267,930,267,928xm288,868r9,-26c298,840,300,838,302,839v3,1,4,4,3,6l296,871v,2,-3,3,-5,3c288,873,287,870,288,868xm308,808r9,-26c318,780,320,779,323,779v2,1,3,4,3,6l317,811v-1,2,-4,3,-6,3c309,813,308,810,308,808xm329,748r9,-26c338,720,341,719,343,720v3,,4,3,3,5l337,751v,2,-3,4,-5,3c329,753,328,750,329,748xm349,688r9,-25c359,660,361,659,364,660v2,1,3,3,2,5l358,691v-1,3,-4,4,-6,3c350,693,349,691,349,688xm370,628r8,-25c379,600,382,599,384,600v3,1,4,3,3,6l378,631v-1,3,-3,4,-5,3c370,633,369,631,370,628xm390,568r9,-25c400,540,402,539,405,540v2,1,3,3,2,6l399,571v-1,3,-4,4,-6,3c391,573,389,571,390,568xm411,509r8,-26c420,481,423,479,425,480v3,1,4,4,3,6l419,511v-1,3,-3,4,-5,3c411,513,410,511,411,509xm431,449r9,-26c441,421,443,420,446,420v2,1,3,4,2,6l440,452v-1,2,-4,3,-6,2c432,454,430,451,431,449xm452,389r8,-26c461,361,464,360,466,360v2,1,4,4,3,6l460,392v-1,2,-3,3,-6,3c452,394,451,391,452,389xm472,329r9,-26c482,301,484,300,487,301v2,,3,3,2,5l481,332v-1,2,-4,4,-6,3c472,334,471,331,472,329xm493,269r8,-26c502,241,505,240,507,241v2,,4,3,3,5l501,272v-1,2,-3,4,-6,3c493,274,492,272,493,269xm513,209r9,-25c523,181,525,180,527,181v3,1,4,3,3,6l522,212v-1,3,-4,4,-6,3c514,214,512,212,513,209xm534,149r8,-25c543,121,546,120,548,121v2,1,4,3,3,6l542,152v-1,3,-3,4,-6,3c534,154,533,152,534,149xm554,90r9,-26c564,62,566,60,568,61v3,1,4,4,3,6l562,93v,2,-3,3,-5,2c555,95,553,92,554,90xm575,30l583,4v1,-2,4,-4,6,-3c591,2,592,5,592,7r-9,26c582,35,580,36,577,36v-2,-1,-3,-4,-2,-6xe" fillcolor="black" strokeweight="0">
              <v:path arrowok="t" o:connecttype="custom" o:connectlocs="21,1888;25,1847;34,1850;57,1750;50,1786;86,1681;71,1712;112,1620;117,1578;126,1582;149,1482;142,1517;178,1412;163,1444;204,1351;209,1309;218,1313;241,1213;234,1249;270,1143;253,1175;296,1083;299,1041;310,1045;333,945;326,981;362,874;345,907;388,814;391,772;402,775;424,677;418,711;454,606;437,637;480,545;483,504;494,507;516,407;509,443;546,338;529,369;572,276;575,235;585,238;608,139;601,174;637,68;621,101;664,8" o:connectangles="0,0,0,0,0,0,0,0,0,0,0,0,0,0,0,0,0,0,0,0,0,0,0,0,0,0,0,0,0,0,0,0,0,0,0,0,0,0,0,0,0,0,0,0,0,0,0,0,0,0"/>
              <o:lock v:ext="edit" verticies="t"/>
            </v:shape>
            <v:shape id="Freeform 35" o:spid="_x0000_s1192" style="position:absolute;left:8927;top:2669;width:682;height:1921;visibility:visible;mso-wrap-style:square;v-text-anchor:top" coordsize="608,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Pv8IA&#10;AADcAAAADwAAAGRycy9kb3ducmV2LnhtbESPQYvCMBSE7wv+h/AEb9vUIiLVKCoI7mVZq3h+Ns+2&#10;2LyUJtt2//1GEDwOM/MNs9oMphYdta6yrGAaxSCIc6srLhRczofPBQjnkTXWlknBHznYrEcfK0y1&#10;7flEXeYLESDsUlRQet+kUrq8JIMusg1x8O62NeiDbAupW+wD3NQyieO5NFhxWCixoX1J+SP7NQp+&#10;5t0N+9PtG/FLZ/XxkQy4uyo1GQ/bJQhPg3+HX+2jVpDEM3ieC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g+/wgAAANwAAAAPAAAAAAAAAAAAAAAAAJgCAABkcnMvZG93&#10;bnJldi54bWxQSwUGAAAAAAQABAD1AAAAhwMAAAAA&#10;" path="m599,1709r-9,-26c589,1681,590,1678,593,1677v2,,5,1,6,3l608,1706v,2,-1,5,-3,6c602,1712,600,1711,599,1709xm578,1649r-9,-26c568,1621,569,1618,572,1617v2,,5,1,6,3l587,1646v,2,-1,5,-3,6c581,1653,579,1651,578,1649xm557,1589r-9,-26c547,1561,548,1558,551,1558v2,-1,5,,5,2l565,1586v1,3,,5,-2,6c560,1593,558,1591,557,1589xm536,1529r-9,-26c526,1501,527,1499,530,1498v2,-1,5,,5,3l544,1526v1,3,,5,-2,6c539,1533,537,1532,536,1529xm515,1469r-9,-25c505,1441,506,1439,509,1438v2,-1,5,,5,3l524,1466v,3,-1,5,-3,6c518,1473,516,1472,515,1469xm494,1410r-9,-26c484,1382,485,1379,488,1378v2,-1,5,,6,3l503,1406v,3,-1,6,-3,6c497,1413,495,1412,494,1410xm473,1350r-9,-26c463,1322,464,1319,466,1318v3,-1,6,1,6,3l481,1347v1,2,,5,-2,5c476,1353,473,1352,473,1350xm452,1290r-9,-26c442,1262,443,1259,446,1258v2,,4,1,5,3l460,1287v1,2,,5,-3,5c455,1293,453,1292,452,1290xm431,1230r-9,-26c421,1202,422,1199,425,1199v2,-1,5,,5,2l439,1227v1,2,,5,-2,6c434,1233,432,1232,431,1230xm410,1170r-9,-26c400,1142,401,1139,404,1139v2,-1,5,,5,2l418,1167v1,2,,5,-2,6c413,1174,411,1172,410,1170xm389,1110r-9,-25c379,1082,380,1079,382,1079v3,-1,5,,6,2l397,1107v1,3,,5,-2,6c392,1114,389,1113,389,1110xm368,1050r-9,-25c358,1022,359,1020,361,1019v3,-1,5,,6,3l376,1047v1,3,,5,-3,6c371,1054,368,1053,368,1050xm347,990r-9,-25c337,962,338,960,341,959v2,-1,4,1,5,3l355,988v1,2,,4,-3,5c350,994,348,993,347,990xm326,931r-9,-26c316,903,317,900,319,899v3,-1,6,1,6,3l334,928v1,2,,5,-2,5c329,934,326,933,326,931xm304,871r-8,-26c295,843,296,840,298,839v3,-1,5,1,6,3l313,868v1,2,,5,-3,6c308,874,305,873,304,871xm284,811l274,785v,-2,1,-5,3,-6c280,779,282,780,283,782r9,26c293,810,292,813,289,814v-2,,-5,-1,-5,-3xm263,751r-9,-26c253,723,254,720,256,720v3,-1,5,,6,2l271,748v1,2,,5,-3,6c266,755,263,753,263,751xm242,691r-9,-26c232,663,233,661,235,660v3,-1,5,,6,3l250,688v1,3,,5,-3,6c245,695,242,694,242,691xm220,631r-9,-25c211,603,212,601,214,600v3,-1,5,,6,3l229,628v1,3,,5,-3,6c224,635,221,634,220,631xm199,571r-9,-25c190,543,191,541,193,540v3,-1,5,,6,3l208,568v1,3,,5,-3,6c203,575,200,574,199,571xm178,511r-9,-25c169,484,170,481,172,480v3,-1,5,1,6,3l187,509v1,2,,4,-3,5c182,515,179,514,178,511xm157,452r-9,-26c148,424,149,421,151,420v3,,5,1,6,3l166,449v1,2,,5,-3,5c161,455,158,454,157,452xm136,392r-9,-26c127,364,128,361,130,360v3,,5,1,6,3l145,389v1,2,,5,-3,6c140,395,137,394,136,392xm115,332r-9,-26c105,304,107,301,109,301v3,-1,5,,6,2l124,329v1,2,,5,-3,6c119,336,116,334,115,332xm94,272l85,246v,-2,1,-5,3,-5c91,240,93,241,94,243r9,26c104,272,103,274,100,275v-2,1,-5,-1,-6,-3xm73,212l64,187v,-3,1,-5,3,-6c70,180,72,181,73,184r9,25c83,212,82,214,79,215v-2,1,-5,,-6,-3xm52,152l43,127v-1,-3,1,-5,3,-6c48,120,51,121,52,124r9,25c62,152,61,154,58,155v-2,1,-5,,-6,-3xm31,93l22,67v-1,-2,1,-5,3,-6c28,60,30,62,31,64r9,26c41,92,39,95,37,95v-2,1,-5,,-6,-2xm10,33l1,7c,5,2,2,4,1,7,,9,2,10,4r9,26c20,32,18,35,16,36v-2,,-5,-1,-6,-3xe" fillcolor="black" strokeweight="0">
              <v:path arrowok="t" o:connecttype="custom" o:connectlocs="672,1885;648,1850;658,1847;615,1754;632,1786;595,1681;601,1716;577,1617;554,1582;564,1578;520,1486;537,1517;500,1412;507,1447;482,1348;460,1313;469,1309;426,1217;443,1249;405,1143;413,1178;388,1079;366,1045;375,1041;332,948;348,981;311,874;319,910;294,810;271,775;280,772;237,680;254,711;216,606;223,641;200,542;176,507;186,504;142,411;159,443;122,338;129,373;105,273;82,238;92,235;48,143;65,174;28,68;35,104;11,4" o:connectangles="0,0,0,0,0,0,0,0,0,0,0,0,0,0,0,0,0,0,0,0,0,0,0,0,0,0,0,0,0,0,0,0,0,0,0,0,0,0,0,0,0,0,0,0,0,0,0,0,0,0"/>
              <o:lock v:ext="edit" verticies="t"/>
            </v:shape>
            <v:shape id="Freeform 36" o:spid="_x0000_s1193" style="position:absolute;left:9698;top:2651;width:664;height:1939;visibility:visible;mso-wrap-style:square;v-text-anchor:top" coordsize="592,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QE8YA&#10;AADcAAAADwAAAGRycy9kb3ducmV2LnhtbESPQWvCQBCF74X+h2WE3uquoUpNXSUUxFIUrHqwtyE7&#10;TUKzsyG7JvHfu0Khx8eb9715i9Vga9FR6yvHGiZjBYI4d6biQsPpuH5+BeEDssHaMWm4kofV8vFh&#10;galxPX9RdwiFiBD2KWooQ2hSKX1ekkU/dg1x9H5cazFE2RbStNhHuK1lotRMWqw4NpTY0HtJ+e/h&#10;YuMbW6xetrNc1fNvs1Gfl2x63u21fhoN2RuIQEP4P/5LfxgNiZrCfUwk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AQE8YAAADcAAAADwAAAAAAAAAAAAAAAACYAgAAZHJz&#10;L2Rvd25yZXYueG1sUEsFBgAAAAAEAAQA9QAAAIsDAAAAAA==&#10;" path="m1,1722r9,-26c11,1693,14,1692,16,1693v2,1,3,4,3,6l10,1725v-1,2,-4,3,-6,3c2,1727,,1724,1,1722xm22,1661r9,-25c31,1633,34,1632,36,1633v3,,4,3,3,5l30,1664v-1,3,-3,4,-5,3c22,1666,21,1664,22,1661xm42,1601r9,-26c52,1573,54,1571,57,1572v2,1,3,4,3,6l51,1604v-1,2,-4,4,-6,3c43,1606,41,1603,42,1601xm63,1541r9,-26c72,1512,75,1511,77,1512v3,1,4,3,3,6l71,1543v-1,3,-3,4,-6,3c63,1545,62,1543,63,1541xm83,1480r9,-26c93,1452,95,1450,98,1451v2,1,3,4,2,6l92,1483v-1,2,-4,4,-6,3c84,1485,82,1482,83,1480xm104,1420r8,-26c113,1391,116,1390,118,1391v2,1,4,3,3,6l112,1423v-1,2,-3,3,-6,2c104,1425,103,1422,104,1420xm124,1359r9,-26c134,1331,136,1330,139,1330v2,1,3,4,2,6l133,1362v-1,3,-4,4,-6,3c125,1364,123,1362,124,1359xm145,1299r8,-26c154,1271,157,1269,159,1270v2,1,4,4,3,6l153,1302v-1,2,-3,3,-6,3c145,1304,144,1301,145,1299xm165,1238r9,-26c175,1210,177,1209,180,1210v2,,3,3,2,5l174,1241v-1,3,-4,4,-6,3c166,1243,164,1241,165,1238xm186,1178r8,-26c195,1150,198,1148,200,1149v2,1,4,4,3,6l194,1181v-1,2,-3,4,-6,3c186,1183,185,1180,186,1178xm206,1118r9,-26c216,1089,218,1088,221,1089v2,1,3,3,2,6l214,1121v,2,-3,3,-5,2c206,1123,205,1120,206,1118xm226,1057r9,-26c236,1029,239,1028,241,1028v2,1,4,4,3,6l235,1060v-1,3,-3,4,-6,3c227,1062,226,1059,226,1057xm247,997r9,-26c257,968,259,967,261,968v3,1,4,3,3,6l255,1000v,2,-3,3,-5,2c247,1002,246,999,247,997xm267,936r9,-26c277,908,280,907,282,908v2,,4,3,3,5l276,939v-1,3,-4,4,-6,3c268,941,267,939,267,936xm288,876r9,-26c298,848,300,846,302,847v3,1,4,4,3,6l296,879v,2,-3,3,-5,3c288,881,287,878,288,876xm308,815r9,-26c318,787,320,786,323,787v2,,3,3,3,6l317,819v-1,2,-4,3,-6,2c309,820,308,818,308,815xm329,755r9,-26c338,727,341,726,343,726v3,1,4,4,3,6l337,758v,2,-3,4,-5,3c329,760,328,757,329,755xm349,695r9,-26c359,666,361,665,364,666v2,1,3,3,2,6l358,698v-1,2,-4,3,-6,2c350,700,349,697,349,695xm370,634r8,-26c379,606,382,605,384,606v3,,4,3,3,5l378,637v-1,3,-3,4,-5,3c370,639,369,637,370,634xm390,574r9,-26c400,545,402,544,405,545v2,1,3,3,2,6l399,577v-1,2,-4,3,-6,3c391,579,389,576,390,574xm411,513r8,-26c420,485,423,484,425,485v3,,4,3,3,6l419,516v-1,3,-3,4,-5,3c411,518,410,516,411,513xm431,453r9,-26c441,425,443,423,446,424v2,1,3,4,2,6l440,456v-1,2,-4,4,-6,3c432,458,430,455,431,453xm452,393r8,-26c461,364,464,363,466,364v2,1,4,3,3,6l460,396v-1,2,-3,3,-6,2c452,398,451,395,452,393xm472,332r9,-26c482,304,484,303,487,303v2,1,3,4,2,6l481,335v-1,2,-4,4,-6,3c472,337,471,335,472,332xm493,272r8,-26c502,243,505,242,507,243v2,1,4,3,3,6l501,275v-1,2,-3,3,-6,3c493,277,492,274,493,272xm513,211r9,-26c523,183,525,182,527,183v3,,4,3,3,5l522,214v-1,3,-4,4,-6,3c514,216,512,214,513,211xm534,151r8,-26c543,122,546,121,548,122v2,1,4,4,3,6l542,154v-1,2,-3,4,-6,3c534,156,533,153,534,151xm554,91r9,-26c564,62,566,61,568,62v3,1,4,3,3,5l562,93v,3,-3,4,-5,3c555,95,553,93,554,91xm575,30l583,4v1,-2,4,-4,6,-3c591,2,592,5,592,7r-9,26c582,35,580,37,577,36v-2,-1,-3,-4,-2,-6xe" fillcolor="black" strokeweight="0">
              <v:path arrowok="t" o:connecttype="custom" o:connectlocs="21,1906;25,1864;34,1867;57,1767;50,1803;86,1697;71,1729;112,1635;117,1593;126,1597;149,1496;142,1532;178,1425;163,1458;204,1363;209,1322;218,1325;241,1225;234,1260;270,1154;253,1186;296,1093;299,1050;310,1054;333,954;326,990;362,883;345,915;388,821;391,780;402,783;424,682;418,718;454,612;437,644;480,551;483,508;494,512;516,412;509,447;546,340;529,373;572,279;575,237;585,240;608,140;601,176;637,70;621,102;664,8" o:connectangles="0,0,0,0,0,0,0,0,0,0,0,0,0,0,0,0,0,0,0,0,0,0,0,0,0,0,0,0,0,0,0,0,0,0,0,0,0,0,0,0,0,0,0,0,0,0,0,0,0,0"/>
              <o:lock v:ext="edit" verticies="t"/>
            </v:shape>
            <v:rect id="Rectangle 37" o:spid="_x0000_s1194" style="position:absolute;left:8945;top:2642;width:141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vN8QA&#10;AADcAAAADwAAAGRycy9kb3ducmV2LnhtbESPQYvCMBSE7wv+h/AEb2tqBVeqaRFFEfe0rgePj+bZ&#10;VpuX0kSt/vqNIOxxmJlvmHnWmVrcqHWVZQWjYQSCOLe64kLB4Xf9OQXhPLLG2jIpeJCDLO19zDHR&#10;9s4/dNv7QgQIuwQVlN43iZQuL8mgG9qGOHgn2xr0QbaF1C3eA9zUMo6iiTRYcVgosaFlSfllfzUK&#10;jt/x+GI3snDPtT2tdl/nR358KjXod4sZCE+d/w+/21utII4m8Do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LbzfEAAAA3AAAAA8AAAAAAAAAAAAAAAAAmAIAAGRycy9k&#10;b3ducmV2LnhtbFBLBQYAAAAABAAEAPUAAACJAwAAAAA=&#10;" fillcolor="black" strokeweight="0">
              <v:stroke joinstyle="round"/>
            </v:rect>
            <v:shape id="Freeform 38" o:spid="_x0000_s1195" style="position:absolute;left:9115;top:4743;width:577;height:139;visibility:visible;mso-wrap-style:square;v-text-anchor:top" coordsize="51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n3cQA&#10;AADcAAAADwAAAGRycy9kb3ducmV2LnhtbESPQWvCQBSE7wX/w/IKvRTdJIXWpq4iQqUXD1Xx/Jp9&#10;TVLz3obsGuO/dwWhx2FmvmFmi4Eb1VPnaycG0kkCiqRwtpbSwH73OZ6C8gHFYuOEDFzIw2I+ephh&#10;bt1ZvqnfhlJFiPgcDVQhtLnWvqiI0U9cSxK9X9cxhii7UtsOzxHOjc6S5FUz1hIXKmxpVVFx3J7Y&#10;AL9vSIfs7/j8o/tdyu06PbywMU+Pw/IDVKAh/Ifv7S9rIEve4HYmHgE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p93EAAAA3AAAAA8AAAAAAAAAAAAAAAAAmAIAAGRycy9k&#10;b3ducmV2LnhtbFBLBQYAAAAABAAEAPUAAACJAwAAAAA=&#10;" path="m14,3l65,50,63,49r59,34l121,82r63,20l182,102r67,7l248,108r67,-6l313,103,380,83r-1,l442,50r-1,1l500,5v3,-3,8,-2,11,2c514,10,513,15,509,18l450,64v,,,,-1,1l386,98v,,-1,,-1,l318,118v-1,,-1,,-2,l249,124v,,-1,,-1,l181,117v-1,,-1,,-2,l116,97v-1,,-1,,-2,-1l55,62v,,-1,,-1,-1l3,14c,11,,6,3,3,6,,11,,14,3xe" fillcolor="black" stroked="f" strokeweight="0">
              <v:path arrowok="t" o:connecttype="custom" o:connectlocs="16,3;73,56;71,55;137,93;136,92;207,114;204,114;280,122;278,121;354,114;351,115;427,93;425,93;496,56;495,57;561,6;574,8;571,20;505,72;504,73;433,110;432,110;357,132;355,132;280,139;278,139;203,131;201,131;130,109;128,108;62,70;61,68;3,16;3,3;16,3" o:connectangles="0,0,0,0,0,0,0,0,0,0,0,0,0,0,0,0,0,0,0,0,0,0,0,0,0,0,0,0,0,0,0,0,0,0,0"/>
            </v:shape>
            <v:shape id="Freeform 39" o:spid="_x0000_s1196" style="position:absolute;left:9277;top:3439;width:754;height:192;visibility:visible;mso-wrap-style:square;v-text-anchor:top" coordsize="67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1i8MA&#10;AADcAAAADwAAAGRycy9kb3ducmV2LnhtbERPTWvCQBC9F/wPywje6kalVaOrqCBKCwWjgschOybB&#10;7GzMrpr8++6h0OPjfc+XjSnFk2pXWFYw6EcgiFOrC84UnI7b9wkI55E1lpZJQUsOlovO2xxjbV98&#10;oGfiMxFC2MWoIPe+iqV0aU4GXd9WxIG72tqgD7DOpK7xFcJNKYdR9CkNFhwacqxok1N6Sx5GwWas&#10;pz/f93Y/bb9uH3p9Hl2SbKdUr9usZiA8Nf5f/OfeawXDKKwNZ8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1i8MAAADcAAAADwAAAAAAAAAAAAAAAACYAgAAZHJzL2Rv&#10;d25yZXYueG1sUEsFBgAAAAAEAAQA9QAAAIgDAAAAAA==&#10;" path="m3,156l78,92v1,,1,,1,l161,44v1,-1,1,-1,2,-1l250,13v,,1,,1,l340,1c341,,341,,342,r89,4c431,4,432,5,432,5r85,22c518,27,519,27,519,27r79,40c599,68,599,68,600,68r70,58c673,129,673,134,671,138v-3,3,-8,3,-12,1l589,81r2,1l512,42r1,l428,20r2,l341,16r2,l254,28r1,l168,58r2,-1l88,105r1,l14,169v-4,2,-9,2,-12,-1c,164,,159,3,156xe" fillcolor="black" stroked="f" strokeweight="0">
              <v:path arrowok="t" o:connecttype="custom" o:connectlocs="3,175;87,103;89,103;180,49;183,48;280,15;281,15;381,1;383,0;483,4;484,6;579,30;581,30;670,75;672,76;751,141;752,155;738,156;660,91;662,92;574,47;575,47;480,22;482,22;382,18;384,18;285,31;286,31;188,65;190,64;99,118;100,118;16,190;2,189;3,175" o:connectangles="0,0,0,0,0,0,0,0,0,0,0,0,0,0,0,0,0,0,0,0,0,0,0,0,0,0,0,0,0,0,0,0,0,0,0"/>
            </v:shape>
            <v:shape id="Freeform 40" o:spid="_x0000_s1197" style="position:absolute;left:8397;top:2455;width:595;height:116;visibility:visible;mso-wrap-style:square;v-text-anchor:top" coordsize="5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kWMQA&#10;AADcAAAADwAAAGRycy9kb3ducmV2LnhtbESPwWrDMBBE74X+g9hCb7XcUJrUtRJCTCCXHBrnAzbW&#10;1ja2VkZSbLdfHxUKOQ4z84bJN7PpxUjOt5YVvCYpCOLK6pZrBedy/7IC4QOyxt4yKfghD5v140OO&#10;mbYTf9F4CrWIEPYZKmhCGDIpfdWQQZ/YgTh639YZDFG6WmqHU4SbXi7S9F0abDkuNDjQrqGqO12N&#10;gvYoD5eiLvdvS1Ns6Xd0HQ5OqeenefsJItAc7uH/9kErWKQf8Hc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JFjEAAAA3AAAAA8AAAAAAAAAAAAAAAAAmAIAAGRycy9k&#10;b3ducmV2LnhtbFBLBQYAAAAABAAEAPUAAACJAwAAAAA=&#10;" path="m3,109l56,63v1,,1,,2,-1l118,28v,,1,,1,l185,8v1,,1,,2,l255,1v,-1,1,-1,1,-1l326,6v1,1,1,1,2,1l397,27v,,1,,1,l464,60v1,1,1,1,1,1l525,107v4,3,5,8,2,11c524,122,519,123,516,120l456,74r1,1l391,42r1,l323,22r2,l255,16r1,l188,23r2,l124,43r1,-1l65,76r2,l14,122v-4,2,-9,2,-12,-1c,117,,112,3,109xe" fillcolor="black" stroked="f" strokeweight="0">
              <v:path arrowok="t" o:connecttype="custom" o:connectlocs="3,102;63,59;65,58;132,26;134,26;208,7;210,7;286,1;287,0;366,6;368,7;446,25;447,25;521,56;522,57;589,100;592,110;579,112;512,69;513,70;439,39;440,39;363,21;365,21;286,15;287,15;211,22;213,22;139,40;140,39;73,71;75,71;16,114;2,113;3,102" o:connectangles="0,0,0,0,0,0,0,0,0,0,0,0,0,0,0,0,0,0,0,0,0,0,0,0,0,0,0,0,0,0,0,0,0,0,0"/>
            </v:shape>
            <v:rect id="Rectangle 41" o:spid="_x0000_s1198" style="position:absolute;left:9371;top:4878;width:41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FOMIA&#10;AADcAAAADwAAAGRycy9kb3ducmV2LnhtbERPTYvCMBC9L/gfwgheFk3tYdFqFBEED8Ji9aC3oRmb&#10;ajMpTbTd/fWbw4LHx/terntbixe1vnKsYDpJQBAXTldcKjifduMZCB+QNdaOScEPeVivBh9LzLTr&#10;+EivPJQihrDPUIEJocmk9IUhi37iGuLI3VxrMUTYllK32MVwW8s0Sb6kxYpjg8GGtoaKR/60Cnbf&#10;l4r4Vx4/57PO3Yv0mptDo9Ro2G8WIAL14S3+d++1gnQa58c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wU4wgAAANwAAAAPAAAAAAAAAAAAAAAAAJgCAABkcnMvZG93&#10;bnJldi54bWxQSwUGAAAAAAQABAD1AAAAhwMAAAAA&#10;" filled="f" stroked="f">
              <v:textbox style="mso-fit-shape-to-text:t" inset="0,0,0,0">
                <w:txbxContent>
                  <w:p w:rsidR="008F738C" w:rsidRPr="000045B4" w:rsidRDefault="008F738C" w:rsidP="005D5759">
                    <w:pPr>
                      <w:spacing w:before="0"/>
                      <w:rPr>
                        <w:i/>
                        <w:sz w:val="22"/>
                        <w:szCs w:val="22"/>
                        <w:lang w:eastAsia="ja-JP"/>
                      </w:rPr>
                    </w:pPr>
                    <w:r w:rsidRPr="000045B4">
                      <w:rPr>
                        <w:i/>
                        <w:color w:val="000000"/>
                        <w:sz w:val="22"/>
                        <w:szCs w:val="22"/>
                      </w:rPr>
                      <w:t>d</w:t>
                    </w:r>
                    <w:r w:rsidRPr="000045B4">
                      <w:rPr>
                        <w:i/>
                        <w:color w:val="000000"/>
                        <w:sz w:val="22"/>
                        <w:szCs w:val="22"/>
                        <w:vertAlign w:val="subscript"/>
                      </w:rPr>
                      <w:t>e</w:t>
                    </w:r>
                  </w:p>
                </w:txbxContent>
              </v:textbox>
            </v:rect>
            <v:rect id="Rectangle 42" o:spid="_x0000_s1199" style="position:absolute;left:7065;top:4899;width:41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go8YA&#10;AADcAAAADwAAAGRycy9kb3ducmV2LnhtbESPQWvCQBSE74L/YXlCL1I3yaFo6iZIQeihIKYe9PbI&#10;vmZTs29DdmtSf323UOhxmJlvmG052U7caPCtYwXpKgFBXDvdcqPg9L5/XIPwAVlj55gUfJOHspjP&#10;tphrN/KRblVoRISwz1GBCaHPpfS1IYt+5Xri6H24wWKIcmikHnCMcNvJLEmepMWW44LBnl4M1dfq&#10;yyrYH84t8V0el5v16D7r7FKZt16ph8W0ewYRaAr/4b/2q1aQpSn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ugo8YAAADcAAAADwAAAAAAAAAAAAAAAACYAgAAZHJz&#10;L2Rvd25yZXYueG1sUEsFBgAAAAAEAAQA9QAAAIsDAAAAAA==&#10;" filled="f" stroked="f">
              <v:textbox style="mso-fit-shape-to-text:t" inset="0,0,0,0">
                <w:txbxContent>
                  <w:p w:rsidR="008F738C" w:rsidRPr="000045B4" w:rsidRDefault="008F738C" w:rsidP="005D5759">
                    <w:pPr>
                      <w:spacing w:before="0"/>
                      <w:rPr>
                        <w:i/>
                        <w:sz w:val="22"/>
                        <w:szCs w:val="22"/>
                        <w:lang w:eastAsia="ja-JP"/>
                      </w:rPr>
                    </w:pPr>
                    <w:r w:rsidRPr="000045B4">
                      <w:rPr>
                        <w:i/>
                        <w:color w:val="000000"/>
                        <w:sz w:val="22"/>
                        <w:szCs w:val="22"/>
                      </w:rPr>
                      <w:t>d</w:t>
                    </w:r>
                    <w:r w:rsidRPr="000045B4">
                      <w:rPr>
                        <w:i/>
                        <w:color w:val="000000"/>
                        <w:sz w:val="22"/>
                        <w:szCs w:val="22"/>
                        <w:vertAlign w:val="subscript"/>
                        <w:lang w:eastAsia="ja-JP"/>
                      </w:rPr>
                      <w:t>c</w:t>
                    </w:r>
                  </w:p>
                </w:txbxContent>
              </v:textbox>
            </v:rect>
            <v:rect id="Rectangle 43" o:spid="_x0000_s1200" style="position:absolute;left:7509;top:2661;width:36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1MUA&#10;AADcAAAADwAAAGRycy9kb3ducmV2LnhtbESPQWvCQBSE70L/w/IKXkQ35iA2ukopCB4EMfbQ3h7Z&#10;ZzY2+zZktyb6611B8DjMzDfMct3bWlyo9ZVjBdNJAoK4cLriUsH3cTOeg/ABWWPtmBRcycN69TZY&#10;YqZdxwe65KEUEcI+QwUmhCaT0heGLPqJa4ijd3KtxRBlW0rdYhfhtpZpksykxYrjgsGGvgwVf/m/&#10;VbDZ/1TEN3kYfcw7dy7S39zsGqWG7/3nAkSgPrzCz/ZWK0in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7UxQAAANwAAAAPAAAAAAAAAAAAAAAAAJgCAABkcnMv&#10;ZG93bnJldi54bWxQSwUGAAAAAAQABAD1AAAAigMAAAAA&#10;" filled="f" stroked="f">
              <v:textbox style="mso-fit-shape-to-text:t" inset="0,0,0,0">
                <w:txbxContent>
                  <w:p w:rsidR="008F738C" w:rsidRPr="00B9499A" w:rsidRDefault="008F738C" w:rsidP="005D5759">
                    <w:pPr>
                      <w:spacing w:before="0"/>
                      <w:rPr>
                        <w:sz w:val="22"/>
                        <w:szCs w:val="22"/>
                        <w:lang w:eastAsia="ja-JP"/>
                      </w:rPr>
                    </w:pPr>
                    <w:r w:rsidRPr="00B9499A">
                      <w:rPr>
                        <w:rFonts w:ascii="Symbol" w:hAnsi="Symbol" w:cs="Symbol"/>
                        <w:i/>
                        <w:iCs/>
                        <w:color w:val="000000"/>
                        <w:sz w:val="22"/>
                        <w:szCs w:val="22"/>
                      </w:rPr>
                      <w:t></w:t>
                    </w:r>
                    <w:r w:rsidRPr="00B9499A">
                      <w:rPr>
                        <w:i/>
                        <w:iCs/>
                        <w:color w:val="000000"/>
                        <w:sz w:val="22"/>
                        <w:szCs w:val="22"/>
                        <w:vertAlign w:val="subscript"/>
                        <w:lang w:eastAsia="ja-JP"/>
                      </w:rPr>
                      <w:t>b</w:t>
                    </w:r>
                  </w:p>
                </w:txbxContent>
              </v:textbox>
            </v:rect>
            <v:rect id="Rectangle 44" o:spid="_x0000_s1201" style="position:absolute;left:9720;top:3188;width:36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bT8YA&#10;AADcAAAADwAAAGRycy9kb3ducmV2LnhtbESPQWvCQBSE70L/w/IKvYhuTEE0ZiNFEHooiLGHentk&#10;X7Nps29DdjWpv75bKHgcZuYbJt+OthVX6n3jWMFinoAgrpxuuFbwftrPViB8QNbYOiYFP+RhWzxM&#10;csy0G/hI1zLUIkLYZ6jAhNBlUvrKkEU/dx1x9D5dbzFE2ddS9zhEuG1lmiRLabHhuGCwo52h6ru8&#10;WAX7w0dDfJPH6Xo1uK8qPZfmrVPq6XF82YAINIZ7+L/9qhWki2f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WbT8YAAADcAAAADwAAAAAAAAAAAAAAAACYAgAAZHJz&#10;L2Rvd25yZXYueG1sUEsFBgAAAAAEAAQA9QAAAIsDAAAAAA==&#10;" filled="f" stroked="f">
              <v:textbox style="mso-fit-shape-to-text:t" inset="0,0,0,0">
                <w:txbxContent>
                  <w:p w:rsidR="008F738C" w:rsidRPr="00B9499A" w:rsidRDefault="008F738C" w:rsidP="005D5759">
                    <w:pPr>
                      <w:spacing w:before="0"/>
                      <w:rPr>
                        <w:sz w:val="22"/>
                        <w:szCs w:val="22"/>
                        <w:lang w:eastAsia="ja-JP"/>
                      </w:rPr>
                    </w:pPr>
                    <w:r w:rsidRPr="00B9499A">
                      <w:rPr>
                        <w:rFonts w:ascii="Symbol" w:hAnsi="Symbol" w:cs="Symbol"/>
                        <w:i/>
                        <w:iCs/>
                        <w:color w:val="000000"/>
                        <w:sz w:val="22"/>
                        <w:szCs w:val="22"/>
                      </w:rPr>
                      <w:t></w:t>
                    </w:r>
                    <w:r>
                      <w:rPr>
                        <w:i/>
                        <w:iCs/>
                        <w:color w:val="000000"/>
                        <w:sz w:val="22"/>
                        <w:szCs w:val="22"/>
                        <w:vertAlign w:val="subscript"/>
                        <w:lang w:eastAsia="ja-JP"/>
                      </w:rPr>
                      <w:t>d</w:t>
                    </w:r>
                  </w:p>
                </w:txbxContent>
              </v:textbox>
            </v:rect>
            <v:rect id="Rectangle 45" o:spid="_x0000_s1202" style="position:absolute;left:8171;top:2718;width:694;height: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zksUA&#10;AADcAAAADwAAAGRycy9kb3ducmV2LnhtbESPQWvCQBSE74L/YXlCL1I3CUVs6hpEKLTQiKbF82v2&#10;mQSzb0N2a9J/3y0IHoeZ+YZZZ6NpxZV611hWEC8iEMSl1Q1XCr4+Xx9XIJxH1thaJgW/5CDbTCdr&#10;TLUd+EjXwlciQNilqKD2vkuldGVNBt3CdsTBO9veoA+yr6TucQhw08okipbSYMNhocaOdjWVl+LH&#10;KHgfn/P9rph/4Nkmh2NFp+/cnJR6mI3bFxCeRn8P39pvWkESP8H/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jOSxQAAANwAAAAPAAAAAAAAAAAAAAAAAJgCAABkcnMv&#10;ZG93bnJldi54bWxQSwUGAAAAAAQABAD1AAAAigMAAAAA&#10;" stroked="f">
              <v:textbox style="mso-fit-shape-to-text:t" inset="0,0,0,0">
                <w:txbxContent>
                  <w:p w:rsidR="008F738C" w:rsidRPr="006C46BC" w:rsidRDefault="008F738C" w:rsidP="005D5759">
                    <w:pPr>
                      <w:spacing w:before="0"/>
                      <w:rPr>
                        <w:sz w:val="21"/>
                        <w:szCs w:val="21"/>
                      </w:rPr>
                    </w:pPr>
                    <w:r>
                      <w:rPr>
                        <w:color w:val="000000"/>
                        <w:sz w:val="21"/>
                        <w:szCs w:val="21"/>
                      </w:rPr>
                      <w:t xml:space="preserve">L </w:t>
                    </w:r>
                    <w:r>
                      <w:rPr>
                        <w:color w:val="000000"/>
                        <w:sz w:val="21"/>
                        <w:szCs w:val="21"/>
                        <w:lang w:eastAsia="ja-JP"/>
                      </w:rPr>
                      <w:t>i</w:t>
                    </w:r>
                    <w:r w:rsidRPr="006C46BC">
                      <w:rPr>
                        <w:color w:val="000000"/>
                        <w:sz w:val="21"/>
                        <w:szCs w:val="21"/>
                      </w:rPr>
                      <w:t>mage</w:t>
                    </w:r>
                  </w:p>
                </w:txbxContent>
              </v:textbox>
            </v:rect>
            <v:rect id="Rectangle 46" o:spid="_x0000_s1203" style="position:absolute;left:9839;top:2705;width:706;height: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WCcUA&#10;AADcAAAADwAAAGRycy9kb3ducmV2LnhtbESPQWvCQBSE74L/YXlCL1I3CVRs6hpEKLTQiKbF82v2&#10;mQSzb0N2a9J/3y0IHoeZ+YZZZ6NpxZV611hWEC8iEMSl1Q1XCr4+Xx9XIJxH1thaJgW/5CDbTCdr&#10;TLUd+EjXwlciQNilqKD2vkuldGVNBt3CdsTBO9veoA+yr6TucQhw08okipbSYMNhocaOdjWVl+LH&#10;KHgfn/P9rph/4Nkmh2NFp+/cnJR6mI3bFxCeRn8P39pvWkESP8H/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pYJxQAAANwAAAAPAAAAAAAAAAAAAAAAAJgCAABkcnMv&#10;ZG93bnJldi54bWxQSwUGAAAAAAQABAD1AAAAigMAAAAA&#10;" stroked="f">
              <v:textbox style="mso-fit-shape-to-text:t" inset="0,0,0,0">
                <w:txbxContent>
                  <w:p w:rsidR="008F738C" w:rsidRPr="006C46BC" w:rsidRDefault="008F738C" w:rsidP="005D5759">
                    <w:pPr>
                      <w:spacing w:before="0"/>
                      <w:rPr>
                        <w:sz w:val="21"/>
                        <w:szCs w:val="21"/>
                      </w:rPr>
                    </w:pPr>
                    <w:r>
                      <w:rPr>
                        <w:color w:val="000000"/>
                        <w:sz w:val="21"/>
                        <w:szCs w:val="21"/>
                        <w:lang w:eastAsia="ja-JP"/>
                      </w:rPr>
                      <w:t>R</w:t>
                    </w:r>
                    <w:r w:rsidRPr="006C46BC">
                      <w:rPr>
                        <w:color w:val="000000"/>
                        <w:sz w:val="21"/>
                        <w:szCs w:val="21"/>
                      </w:rPr>
                      <w:t xml:space="preserve"> image</w:t>
                    </w:r>
                  </w:p>
                </w:txbxContent>
              </v:textbox>
            </v:rect>
            <v:rect id="Rectangle 47" o:spid="_x0000_s1204" style="position:absolute;left:7674;top:4378;width:999;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418YA&#10;AADcAAAADwAAAGRycy9kb3ducmV2LnhtbESPQWvCQBSE74X+h+UVvJS6SQ5iY9ZQCkIPQjF6aG+P&#10;7DMbzb4N2a1J/fVuoeBxmJlvmKKcbCcuNPjWsYJ0noAgrp1uuVFw2G9eliB8QNbYOSYFv+ShXD8+&#10;FJhrN/KOLlVoRISwz1GBCaHPpfS1IYt+7nri6B3dYDFEOTRSDzhGuO1kliQLabHluGCwp3dD9bn6&#10;sQo2n18t8VXunl+XozvV2Xdltr1Ss6fpbQUi0BTu4f/2h1aQpQv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I418YAAADcAAAADwAAAAAAAAAAAAAAAACYAgAAZHJz&#10;L2Rvd25yZXYueG1sUEsFBgAAAAAEAAQA9QAAAIsDAAAAAA==&#10;" filled="f" stroked="f">
              <v:textbox style="mso-fit-shape-to-text:t" inset="0,0,0,0">
                <w:txbxContent>
                  <w:p w:rsidR="008F738C" w:rsidRDefault="008F738C" w:rsidP="005D5759">
                    <w:pPr>
                      <w:spacing w:before="0"/>
                      <w:rPr>
                        <w:color w:val="000000"/>
                        <w:sz w:val="22"/>
                        <w:szCs w:val="22"/>
                        <w:vertAlign w:val="subscript"/>
                        <w:lang w:eastAsia="ja-JP"/>
                      </w:rPr>
                    </w:pPr>
                    <w:r w:rsidRPr="000045B4">
                      <w:rPr>
                        <w:i/>
                        <w:color w:val="000000"/>
                        <w:sz w:val="22"/>
                        <w:szCs w:val="22"/>
                      </w:rPr>
                      <w:t>d</w:t>
                    </w:r>
                    <w:r w:rsidRPr="000045B4">
                      <w:rPr>
                        <w:i/>
                        <w:color w:val="000000"/>
                        <w:sz w:val="22"/>
                        <w:szCs w:val="22"/>
                        <w:vertAlign w:val="subscript"/>
                        <w:lang w:eastAsia="ja-JP"/>
                      </w:rPr>
                      <w:t>c</w:t>
                    </w:r>
                    <w:r w:rsidRPr="006C46BC">
                      <w:rPr>
                        <w:color w:val="000000"/>
                        <w:sz w:val="22"/>
                        <w:szCs w:val="22"/>
                        <w:lang w:eastAsia="ja-JP"/>
                      </w:rPr>
                      <w:t>=</w:t>
                    </w:r>
                    <w:r w:rsidRPr="000045B4">
                      <w:rPr>
                        <w:i/>
                        <w:color w:val="000000"/>
                        <w:sz w:val="22"/>
                        <w:szCs w:val="22"/>
                        <w:lang w:eastAsia="ja-JP"/>
                      </w:rPr>
                      <w:t>d</w:t>
                    </w:r>
                    <w:r w:rsidRPr="000045B4">
                      <w:rPr>
                        <w:i/>
                        <w:color w:val="000000"/>
                        <w:sz w:val="22"/>
                        <w:szCs w:val="22"/>
                        <w:vertAlign w:val="subscript"/>
                        <w:lang w:eastAsia="ja-JP"/>
                      </w:rPr>
                      <w:t>e</w:t>
                    </w:r>
                    <w:r w:rsidRPr="006C46BC">
                      <w:rPr>
                        <w:color w:val="000000"/>
                        <w:sz w:val="22"/>
                        <w:szCs w:val="22"/>
                        <w:lang w:eastAsia="ja-JP"/>
                      </w:rPr>
                      <w:t>=</w:t>
                    </w:r>
                    <w:r w:rsidRPr="000045B4">
                      <w:rPr>
                        <w:i/>
                        <w:color w:val="000000"/>
                        <w:sz w:val="22"/>
                        <w:szCs w:val="22"/>
                        <w:lang w:eastAsia="ja-JP"/>
                      </w:rPr>
                      <w:t>H</w:t>
                    </w:r>
                    <w:r w:rsidRPr="000045B4">
                      <w:rPr>
                        <w:i/>
                        <w:color w:val="000000"/>
                        <w:sz w:val="22"/>
                        <w:szCs w:val="22"/>
                        <w:vertAlign w:val="subscript"/>
                        <w:lang w:eastAsia="ja-JP"/>
                      </w:rPr>
                      <w:t>c</w:t>
                    </w:r>
                  </w:p>
                  <w:p w:rsidR="008F738C" w:rsidRPr="006C46BC" w:rsidRDefault="008F738C" w:rsidP="005D5759">
                    <w:pPr>
                      <w:spacing w:before="0"/>
                      <w:rPr>
                        <w:rFonts w:cs="Century"/>
                        <w:sz w:val="22"/>
                        <w:szCs w:val="22"/>
                        <w:lang w:eastAsia="ja-JP"/>
                      </w:rPr>
                    </w:pPr>
                    <w:r w:rsidRPr="00B9499A">
                      <w:rPr>
                        <w:rFonts w:ascii="Symbol" w:hAnsi="Symbol" w:cs="Symbol"/>
                        <w:i/>
                        <w:iCs/>
                        <w:color w:val="000000"/>
                        <w:sz w:val="22"/>
                        <w:szCs w:val="22"/>
                      </w:rPr>
                      <w:t></w:t>
                    </w:r>
                    <w:r w:rsidRPr="00B9499A">
                      <w:rPr>
                        <w:i/>
                        <w:iCs/>
                        <w:color w:val="000000"/>
                        <w:sz w:val="22"/>
                        <w:szCs w:val="22"/>
                        <w:vertAlign w:val="subscript"/>
                        <w:lang w:eastAsia="ja-JP"/>
                      </w:rPr>
                      <w:t>b</w:t>
                    </w:r>
                    <w:r w:rsidRPr="006C46BC">
                      <w:rPr>
                        <w:color w:val="000000"/>
                        <w:sz w:val="22"/>
                        <w:szCs w:val="22"/>
                        <w:lang w:eastAsia="ja-JP"/>
                      </w:rPr>
                      <w:t>=</w:t>
                    </w:r>
                    <w:r w:rsidRPr="00B9499A">
                      <w:rPr>
                        <w:rFonts w:ascii="Symbol" w:hAnsi="Symbol" w:cs="Symbol"/>
                        <w:i/>
                        <w:iCs/>
                        <w:color w:val="000000"/>
                        <w:sz w:val="22"/>
                        <w:szCs w:val="22"/>
                      </w:rPr>
                      <w:t></w:t>
                    </w:r>
                    <w:r>
                      <w:rPr>
                        <w:i/>
                        <w:iCs/>
                        <w:color w:val="000000"/>
                        <w:sz w:val="22"/>
                        <w:szCs w:val="22"/>
                        <w:vertAlign w:val="subscript"/>
                        <w:lang w:eastAsia="ja-JP"/>
                      </w:rPr>
                      <w:t>d</w:t>
                    </w:r>
                  </w:p>
                </w:txbxContent>
              </v:textbox>
            </v:rect>
            <v:rect id="Rectangle 48" o:spid="_x0000_s1205" style="position:absolute;left:8586;top:2205;width:48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dTMYA&#10;AADcAAAADwAAAGRycy9kb3ducmV2LnhtbESPQWvCQBSE70L/w/IKvYhuzKFqzEaKIPRQEGMP9fbI&#10;vmbTZt+G7GpSf323UPA4zMw3TL4dbSuu1PvGsYLFPAFBXDndcK3g/bSfrUD4gKyxdUwKfsjDtniY&#10;5JhpN/CRrmWoRYSwz1CBCaHLpPSVIYt+7jri6H263mKIsq+l7nGIcNvKNEmepcWG44LBjnaGqu/y&#10;YhXsDx8N8U0ep+vV4L6q9Fyat06pp8fxZQMi0Bju4f/2q1aQLpb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6dTMYAAADcAAAADwAAAAAAAAAAAAAAAACYAgAAZHJz&#10;L2Rvd25yZXYueG1sUEsFBgAAAAAEAAQA9QAAAIsDAAAAAA==&#10;" filled="f" stroked="f">
              <v:textbox style="mso-fit-shape-to-text:t" inset="0,0,0,0">
                <w:txbxContent>
                  <w:p w:rsidR="008F738C" w:rsidRPr="000045B4" w:rsidRDefault="008F738C" w:rsidP="005D5759">
                    <w:pPr>
                      <w:spacing w:before="0"/>
                      <w:rPr>
                        <w:i/>
                        <w:sz w:val="22"/>
                        <w:szCs w:val="22"/>
                        <w:lang w:eastAsia="ja-JP"/>
                      </w:rPr>
                    </w:pPr>
                    <w:r w:rsidRPr="000045B4">
                      <w:rPr>
                        <w:i/>
                        <w:color w:val="000000"/>
                        <w:sz w:val="22"/>
                        <w:szCs w:val="22"/>
                        <w:lang w:eastAsia="ja-JP"/>
                      </w:rPr>
                      <w:t>H</w:t>
                    </w:r>
                    <w:r w:rsidRPr="000045B4">
                      <w:rPr>
                        <w:i/>
                        <w:color w:val="000000"/>
                        <w:sz w:val="22"/>
                        <w:szCs w:val="22"/>
                        <w:vertAlign w:val="subscript"/>
                        <w:lang w:eastAsia="ja-JP"/>
                      </w:rPr>
                      <w:t>c</w:t>
                    </w:r>
                  </w:p>
                </w:txbxContent>
              </v:textbox>
            </v:rect>
            <w10:wrap type="none"/>
            <w10:anchorlock/>
          </v:group>
        </w:pict>
      </w:r>
    </w:p>
    <w:p w:rsidR="005D5759" w:rsidRPr="00EC38C6" w:rsidRDefault="005D5759" w:rsidP="005D5759">
      <w:pPr>
        <w:jc w:val="center"/>
        <w:rPr>
          <w:sz w:val="20"/>
          <w:lang w:val="en-US" w:eastAsia="ja-JP"/>
        </w:rPr>
      </w:pPr>
      <w:r w:rsidRPr="00EC38C6">
        <w:rPr>
          <w:sz w:val="20"/>
          <w:lang w:val="en-US" w:eastAsia="ja-JP"/>
        </w:rPr>
        <w:t xml:space="preserve">(distortion-free when </w:t>
      </w:r>
      <w:r w:rsidRPr="00EC38C6">
        <w:rPr>
          <w:i/>
          <w:sz w:val="20"/>
          <w:lang w:val="en-US" w:eastAsia="ja-JP"/>
        </w:rPr>
        <w:t>d</w:t>
      </w:r>
      <w:r w:rsidRPr="00EC38C6">
        <w:rPr>
          <w:i/>
          <w:sz w:val="20"/>
          <w:vertAlign w:val="subscript"/>
          <w:lang w:val="en-US" w:eastAsia="ja-JP"/>
        </w:rPr>
        <w:t xml:space="preserve">c </w:t>
      </w:r>
      <w:r w:rsidRPr="00EC38C6">
        <w:rPr>
          <w:sz w:val="20"/>
          <w:lang w:val="en-US" w:eastAsia="ja-JP"/>
        </w:rPr>
        <w:t xml:space="preserve">= </w:t>
      </w:r>
      <w:r w:rsidRPr="00EC38C6">
        <w:rPr>
          <w:i/>
          <w:sz w:val="20"/>
          <w:lang w:val="en-US" w:eastAsia="ja-JP"/>
        </w:rPr>
        <w:t>d</w:t>
      </w:r>
      <w:r w:rsidRPr="00EC38C6">
        <w:rPr>
          <w:i/>
          <w:sz w:val="20"/>
          <w:vertAlign w:val="subscript"/>
          <w:lang w:val="en-US" w:eastAsia="ja-JP"/>
        </w:rPr>
        <w:t xml:space="preserve">e </w:t>
      </w:r>
      <w:r w:rsidRPr="00EC38C6">
        <w:rPr>
          <w:sz w:val="20"/>
          <w:lang w:val="en-US" w:eastAsia="ja-JP"/>
        </w:rPr>
        <w:t xml:space="preserve">= </w:t>
      </w:r>
      <w:r w:rsidRPr="00EC38C6">
        <w:rPr>
          <w:i/>
          <w:sz w:val="20"/>
          <w:lang w:val="en-US" w:eastAsia="ja-JP"/>
        </w:rPr>
        <w:t>H</w:t>
      </w:r>
      <w:r w:rsidRPr="00EC38C6">
        <w:rPr>
          <w:i/>
          <w:sz w:val="20"/>
          <w:vertAlign w:val="subscript"/>
          <w:lang w:val="en-US" w:eastAsia="ja-JP"/>
        </w:rPr>
        <w:t>c</w:t>
      </w:r>
      <w:r w:rsidRPr="00EC38C6">
        <w:rPr>
          <w:sz w:val="20"/>
          <w:lang w:val="en-US" w:eastAsia="ja-JP"/>
        </w:rPr>
        <w:t xml:space="preserve"> and </w:t>
      </w:r>
      <w:r w:rsidRPr="00EC38C6">
        <w:rPr>
          <w:i/>
          <w:sz w:val="20"/>
          <w:lang w:val="en-US" w:eastAsia="ja-JP"/>
        </w:rPr>
        <w:t>θ</w:t>
      </w:r>
      <w:r w:rsidRPr="00EC38C6">
        <w:rPr>
          <w:i/>
          <w:sz w:val="20"/>
          <w:vertAlign w:val="subscript"/>
          <w:lang w:val="en-US" w:eastAsia="ja-JP"/>
        </w:rPr>
        <w:t xml:space="preserve">b </w:t>
      </w:r>
      <w:r w:rsidRPr="00EC38C6">
        <w:rPr>
          <w:sz w:val="20"/>
          <w:lang w:val="en-US" w:eastAsia="ja-JP"/>
        </w:rPr>
        <w:t xml:space="preserve">= </w:t>
      </w:r>
      <w:r w:rsidRPr="00EC38C6">
        <w:rPr>
          <w:i/>
          <w:sz w:val="20"/>
          <w:lang w:val="en-US" w:eastAsia="ja-JP"/>
        </w:rPr>
        <w:t>θ</w:t>
      </w:r>
      <w:r w:rsidRPr="00EC38C6">
        <w:rPr>
          <w:i/>
          <w:sz w:val="20"/>
          <w:vertAlign w:val="subscript"/>
          <w:lang w:val="en-US" w:eastAsia="ja-JP"/>
        </w:rPr>
        <w:t>d</w:t>
      </w:r>
      <w:r w:rsidRPr="00EC38C6">
        <w:rPr>
          <w:sz w:val="20"/>
          <w:lang w:val="en-US" w:eastAsia="ja-JP"/>
        </w:rPr>
        <w:t>)</w:t>
      </w:r>
    </w:p>
    <w:p w:rsidR="005D5759" w:rsidRPr="00EC38C6" w:rsidRDefault="005D5759" w:rsidP="00FC26F3">
      <w:pPr>
        <w:pStyle w:val="FigureNo"/>
        <w:rPr>
          <w:lang w:val="en-US"/>
        </w:rPr>
      </w:pPr>
      <w:r w:rsidRPr="00EC38C6">
        <w:rPr>
          <w:lang w:val="en-US"/>
        </w:rPr>
        <w:lastRenderedPageBreak/>
        <w:t xml:space="preserve">FigURE </w:t>
      </w:r>
      <w:r w:rsidR="00FC26F3">
        <w:rPr>
          <w:lang w:val="en-US"/>
        </w:rPr>
        <w:t>5</w:t>
      </w:r>
    </w:p>
    <w:p w:rsidR="005D5759" w:rsidRPr="00EC38C6" w:rsidRDefault="005D5759" w:rsidP="005D5759">
      <w:pPr>
        <w:pStyle w:val="Figuretitle"/>
        <w:rPr>
          <w:lang w:val="en-US" w:eastAsia="ja-JP"/>
        </w:rPr>
      </w:pPr>
      <w:r w:rsidRPr="00EC38C6">
        <w:rPr>
          <w:lang w:val="en-US" w:eastAsia="ja-JP"/>
        </w:rPr>
        <w:t>Toed-in configuration</w:t>
      </w:r>
    </w:p>
    <w:p w:rsidR="005D5759" w:rsidRPr="00EC38C6" w:rsidRDefault="00131451" w:rsidP="00143964">
      <w:pPr>
        <w:pStyle w:val="Figure"/>
        <w:rPr>
          <w:lang w:eastAsia="ja-JP"/>
        </w:rPr>
      </w:pPr>
      <w:r>
        <w:rPr>
          <w:b/>
          <w:noProof/>
          <w:lang w:val="en-US" w:eastAsia="zh-CN"/>
        </w:rPr>
      </w:r>
      <w:r>
        <w:rPr>
          <w:b/>
          <w:noProof/>
          <w:lang w:val="en-US" w:eastAsia="zh-CN"/>
        </w:rPr>
        <w:pict>
          <v:group id="Group 3" o:spid="_x0000_s1206" style="width:231.45pt;height:157.45pt;mso-position-horizontal-relative:char;mso-position-vertical-relative:line" coordorigin="5856,11052" coordsize="4629,3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">
            <v:shape id="Picture 4" o:spid="_x0000_s1207" type="#_x0000_t75" style="position:absolute;left:5988;top:11052;width:4473;height: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lW27EAAAA3AAAAA8AAABkcnMvZG93bnJldi54bWxET01rwkAQvRf6H5YpeBGz0YNozCqtUhHs&#10;xbTkPM1Ok5DsbMhuk7S/3j0Ueny87/QwmVYM1LvasoJlFIMgLqyuuVTw8f662IBwHllja5kU/JCD&#10;w/7xIcVE25FvNGS+FCGEXYIKKu+7REpXVGTQRbYjDtyX7Q36APtS6h7HEG5auYrjtTRYc2iosKNj&#10;RUWTfRsF1/HzVMyH/OWYnX+3eVbHb5emUWr2ND3vQHia/L/4z33RClbrsDacCUdA7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lW27EAAAA3AAAAA8AAAAAAAAAAAAAAAAA&#10;nwIAAGRycy9kb3ducmV2LnhtbFBLBQYAAAAABAAEAPcAAACQAwAAAAA=&#10;">
              <v:imagedata r:id="rId33" o:title=""/>
            </v:shape>
            <v:rect id="Rectangle 5" o:spid="_x0000_s1208" style="position:absolute;left:9163;top:12115;width:132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7cQA&#10;AADcAAAADwAAAGRycy9kb3ducmV2LnhtbESPQWvCQBSE70L/w/IK3nRjijGNrmILgkdjvPT2yD6T&#10;tNm3IbvV6K93CwWPw8x8w6w2g2nFhXrXWFYwm0YgiEurG64UnIrdJAXhPLLG1jIpuJGDzfpltMJM&#10;2yvndDn6SgQIuwwV1N53mZSurMmgm9qOOHhn2xv0QfaV1D1eA9y0Mo6iRBpsOCzU2NFnTeXP8dco&#10;OOBH3r6lxXaeVov4K5l96yG/KzV+HbZLEJ4G/wz/t/daQZy8w9+Zc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fzO3EAAAA3AAAAA8AAAAAAAAAAAAAAAAAmAIAAGRycy9k&#10;b3ducmV2LnhtbFBLBQYAAAAABAAEAPUAAACJAwAAAAA=&#10;" stroked="f">
              <v:textbox style="mso-fit-shape-to-text:t" inset="0,0,0,0">
                <w:txbxContent>
                  <w:p w:rsidR="008F738C" w:rsidRPr="00001639" w:rsidRDefault="008F738C" w:rsidP="005D5759">
                    <w:pPr>
                      <w:spacing w:before="0"/>
                      <w:rPr>
                        <w:sz w:val="18"/>
                        <w:szCs w:val="18"/>
                      </w:rPr>
                    </w:pPr>
                    <w:r w:rsidRPr="00001639">
                      <w:rPr>
                        <w:color w:val="000000"/>
                        <w:sz w:val="18"/>
                        <w:szCs w:val="18"/>
                      </w:rPr>
                      <w:t>Viewing distance</w:t>
                    </w:r>
                  </w:p>
                </w:txbxContent>
              </v:textbox>
            </v:rect>
            <v:rect id="Rectangle 6" o:spid="_x0000_s1209" style="position:absolute;left:9305;top:13602;width:1065;height: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8F738C" w:rsidRPr="00001639" w:rsidRDefault="008F738C" w:rsidP="005D5759">
                    <w:pPr>
                      <w:spacing w:before="0"/>
                      <w:rPr>
                        <w:sz w:val="18"/>
                        <w:szCs w:val="18"/>
                      </w:rPr>
                    </w:pPr>
                    <w:r w:rsidRPr="00001639">
                      <w:rPr>
                        <w:color w:val="000000"/>
                        <w:sz w:val="18"/>
                        <w:szCs w:val="18"/>
                      </w:rPr>
                      <w:t>Eye separation</w:t>
                    </w:r>
                  </w:p>
                </w:txbxContent>
              </v:textbox>
            </v:rect>
            <v:rect id="Rectangle 7" o:spid="_x0000_s1210" style="position:absolute;left:7852;top:11239;width:100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WNsMA&#10;AADcAAAADwAAAGRycy9kb3ducmV2LnhtbESPQYvCMBSE78L+h/AWvGnaLmqpRnGFBY9Wvezt0bxt&#10;6zYvpYla/fVGEDwOM/MNs1j1phEX6lxtWUE8jkAQF1bXXCo4Hn5GKQjnkTU2lknBjRyslh+DBWba&#10;Xjmny96XIkDYZaig8r7NpHRFRQbd2LbEwfuznUEfZFdK3eE1wE0jkyiaSoM1h4UKW9pUVPzvz0bB&#10;Dr/z5is9rCdpOUt+p/FJ9/ldqeFnv56D8NT7d/jV3moFySy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BWNsMAAADcAAAADwAAAAAAAAAAAAAAAACYAgAAZHJzL2Rv&#10;d25yZXYueG1sUEsFBgAAAAAEAAQA9QAAAIgDAAAAAA==&#10;" stroked="f">
              <v:textbox style="mso-fit-shape-to-text:t" inset="0,0,0,0">
                <w:txbxContent>
                  <w:p w:rsidR="008F738C" w:rsidRPr="00001639" w:rsidRDefault="008F738C" w:rsidP="005D5759">
                    <w:pPr>
                      <w:spacing w:before="0"/>
                      <w:rPr>
                        <w:sz w:val="18"/>
                        <w:szCs w:val="18"/>
                        <w:lang w:eastAsia="ja-JP"/>
                      </w:rPr>
                    </w:pPr>
                    <w:r w:rsidRPr="00001639">
                      <w:rPr>
                        <w:color w:val="000000"/>
                        <w:sz w:val="18"/>
                        <w:szCs w:val="18"/>
                      </w:rPr>
                      <w:t>Optical</w:t>
                    </w:r>
                    <w:r w:rsidRPr="00001639">
                      <w:rPr>
                        <w:color w:val="000000"/>
                        <w:sz w:val="18"/>
                        <w:szCs w:val="18"/>
                        <w:lang w:eastAsia="ja-JP"/>
                      </w:rPr>
                      <w:t xml:space="preserve"> axes</w:t>
                    </w:r>
                  </w:p>
                </w:txbxContent>
              </v:textbox>
            </v:rect>
            <v:rect id="Rectangle 8" o:spid="_x0000_s1211" style="position:absolute;left:6797;top:14176;width:1345;height: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8F738C" w:rsidRPr="0010510E" w:rsidRDefault="008F738C" w:rsidP="005D5759">
                    <w:pPr>
                      <w:spacing w:before="0"/>
                      <w:rPr>
                        <w:sz w:val="18"/>
                        <w:szCs w:val="18"/>
                      </w:rPr>
                    </w:pPr>
                    <w:r w:rsidRPr="0010510E">
                      <w:rPr>
                        <w:color w:val="000000"/>
                        <w:sz w:val="18"/>
                        <w:szCs w:val="18"/>
                        <w:lang w:eastAsia="ja-JP"/>
                      </w:rPr>
                      <w:t>C</w:t>
                    </w:r>
                    <w:r w:rsidRPr="0010510E">
                      <w:rPr>
                        <w:color w:val="000000"/>
                        <w:sz w:val="18"/>
                        <w:szCs w:val="18"/>
                      </w:rPr>
                      <w:t>amera separation</w:t>
                    </w:r>
                  </w:p>
                </w:txbxContent>
              </v:textbox>
            </v:rect>
            <v:rect id="Rectangle 9" o:spid="_x0000_s1212" style="position:absolute;left:5856;top:12662;width:950;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ORsUA&#10;AADcAAAADwAAAGRycy9kb3ducmV2LnhtbESPQWvCQBSE74L/YXmCl1I3plBtdBURBAUtTVo8P7PP&#10;JJh9G7Krpv/eLRQ8DjPzDTNfdqYWN2pdZVnBeBSBIM6trrhQ8PO9eZ2CcB5ZY22ZFPySg+Wi35tj&#10;ou2dU7plvhABwi5BBaX3TSKly0sy6Ea2IQ7e2bYGfZBtIXWL9wA3tYyj6F0arDgslNjQuqT8kl2N&#10;gl33cfhcZy97PNv4Ky3oeDqYo1LDQbeagfDU+Wf4v73VCuLJG/yd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E5GxQAAANwAAAAPAAAAAAAAAAAAAAAAAJgCAABkcnMv&#10;ZG93bnJldi54bWxQSwUGAAAAAAQABAD1AAAAigMAAAAA&#10;" stroked="f">
              <v:textbox style="mso-fit-shape-to-text:t" inset="0,0,0,0">
                <w:txbxContent>
                  <w:p w:rsidR="008F738C" w:rsidRDefault="008F738C" w:rsidP="005D5759">
                    <w:pPr>
                      <w:spacing w:before="0" w:line="200" w:lineRule="exact"/>
                      <w:rPr>
                        <w:color w:val="000000"/>
                        <w:sz w:val="18"/>
                        <w:szCs w:val="18"/>
                        <w:lang w:eastAsia="ja-JP"/>
                      </w:rPr>
                    </w:pPr>
                    <w:r w:rsidRPr="00B9499A">
                      <w:rPr>
                        <w:color w:val="000000"/>
                        <w:sz w:val="18"/>
                        <w:szCs w:val="18"/>
                      </w:rPr>
                      <w:t>Convergence</w:t>
                    </w:r>
                  </w:p>
                  <w:p w:rsidR="008F738C" w:rsidRPr="00B9499A" w:rsidRDefault="008F738C" w:rsidP="005D5759">
                    <w:pPr>
                      <w:spacing w:before="0" w:line="200" w:lineRule="exact"/>
                      <w:rPr>
                        <w:sz w:val="18"/>
                        <w:szCs w:val="18"/>
                      </w:rPr>
                    </w:pPr>
                    <w:r>
                      <w:rPr>
                        <w:color w:val="000000"/>
                        <w:sz w:val="18"/>
                        <w:szCs w:val="18"/>
                        <w:lang w:eastAsia="ja-JP"/>
                      </w:rPr>
                      <w:t>distance</w:t>
                    </w:r>
                    <w:r w:rsidRPr="00B9499A">
                      <w:rPr>
                        <w:color w:val="000000"/>
                        <w:sz w:val="18"/>
                        <w:szCs w:val="18"/>
                      </w:rPr>
                      <w:t xml:space="preserve"> </w:t>
                    </w:r>
                  </w:p>
                </w:txbxContent>
              </v:textbox>
            </v:rect>
            <v:rect id="Rectangle 10" o:spid="_x0000_s1213" style="position:absolute;left:7807;top:11876;width:1365;height: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WMsUA&#10;AADcAAAADwAAAGRycy9kb3ducmV2LnhtbESPQWvCQBSE74L/YXmCl1I3hlJtdBURBAUtTVo8P7PP&#10;JJh9G7Krpv/eLRQ8DjPzDTNfdqYWN2pdZVnBeBSBIM6trrhQ8PO9eZ2CcB5ZY22ZFPySg+Wi35tj&#10;ou2dU7plvhABwi5BBaX3TSKly0sy6Ea2IQ7e2bYGfZBtIXWL9wA3tYyj6F0arDgslNjQuqT8kl2N&#10;gl33cfhcZy97PNv4Ky3oeDqYo1LDQbeagfDU+Wf4v73VCuLJG/yd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dYyxQAAANwAAAAPAAAAAAAAAAAAAAAAAJgCAABkcnMv&#10;ZG93bnJldi54bWxQSwUGAAAAAAQABAD1AAAAigMAAAAA&#10;" stroked="f">
              <v:textbox style="mso-fit-shape-to-text:t" inset="0,0,0,0">
                <w:txbxContent>
                  <w:p w:rsidR="008F738C" w:rsidRPr="00001639" w:rsidRDefault="008F738C" w:rsidP="005D5759">
                    <w:pPr>
                      <w:spacing w:before="0"/>
                      <w:rPr>
                        <w:sz w:val="18"/>
                        <w:szCs w:val="18"/>
                      </w:rPr>
                    </w:pPr>
                    <w:r w:rsidRPr="00001639">
                      <w:rPr>
                        <w:color w:val="000000"/>
                        <w:sz w:val="18"/>
                        <w:szCs w:val="18"/>
                      </w:rPr>
                      <w:t>Convergence point</w:t>
                    </w:r>
                  </w:p>
                </w:txbxContent>
              </v:textbox>
            </v:rect>
            <v:rect id="Rectangle 11" o:spid="_x0000_s1214" style="position:absolute;left:9328;top:11333;width:945;height: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8F738C" w:rsidRPr="00B9499A" w:rsidRDefault="008F738C" w:rsidP="005D5759">
                    <w:pPr>
                      <w:spacing w:before="0"/>
                      <w:rPr>
                        <w:sz w:val="18"/>
                        <w:szCs w:val="18"/>
                        <w:lang w:eastAsia="ja-JP"/>
                      </w:rPr>
                    </w:pPr>
                    <w:r w:rsidRPr="00B9499A">
                      <w:rPr>
                        <w:color w:val="000000"/>
                        <w:sz w:val="18"/>
                        <w:szCs w:val="18"/>
                      </w:rPr>
                      <w:t>Screen width</w:t>
                    </w:r>
                  </w:p>
                </w:txbxContent>
              </v:textbox>
            </v:rect>
            <v:rect id="Rectangle 12" o:spid="_x0000_s1215" style="position:absolute;left:7634;top:12474;width:1905;height: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t3sYA&#10;AADcAAAADwAAAGRycy9kb3ducmV2LnhtbESPT2vCQBTE74LfYXmFXorZNAfbxmxEhEILWmoqnp/Z&#10;lz80+zZktxq/vSsUPA4z8xsmW46mEycaXGtZwXMUgyAurW65VrD/eZ+9gnAeWWNnmRRcyMEyn04y&#10;TLU9845Oha9FgLBLUUHjfZ9K6cqGDLrI9sTBq+xg0Ac51FIPeA5w08kkjufSYMthocGe1g2Vv8Wf&#10;UfA5vm2/1sXTBiubfO9qOhy35qDU48O4WoDwNPp7+L/9oRUkL3O4nQ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vt3sYAAADcAAAADwAAAAAAAAAAAAAAAACYAgAAZHJz&#10;L2Rvd25yZXYueG1sUEsFBgAAAAAEAAQA9QAAAIsDAAAAAA==&#10;" stroked="f">
              <v:textbox style="mso-fit-shape-to-text:t" inset="0,0,0,0">
                <w:txbxContent>
                  <w:p w:rsidR="008F738C" w:rsidRPr="00143964" w:rsidRDefault="008F738C" w:rsidP="005D5759">
                    <w:pPr>
                      <w:spacing w:before="0"/>
                      <w:rPr>
                        <w:sz w:val="18"/>
                        <w:szCs w:val="18"/>
                        <w:lang w:val="en-US" w:eastAsia="ja-JP"/>
                      </w:rPr>
                    </w:pPr>
                    <w:r w:rsidRPr="00143964">
                      <w:rPr>
                        <w:color w:val="000000"/>
                        <w:sz w:val="18"/>
                        <w:szCs w:val="18"/>
                        <w:lang w:val="en-US"/>
                      </w:rPr>
                      <w:t>The angles of view of lens</w:t>
                    </w:r>
                  </w:p>
                </w:txbxContent>
              </v:textbox>
            </v:rect>
            <w10:wrap type="none"/>
            <w10:anchorlock/>
          </v:group>
        </w:pict>
      </w:r>
    </w:p>
    <w:p w:rsidR="00FC26F3" w:rsidRDefault="00FC26F3" w:rsidP="00FC26F3">
      <w:pPr>
        <w:rPr>
          <w:lang w:val="en-US" w:eastAsia="ja-JP"/>
        </w:rPr>
      </w:pPr>
      <w:bookmarkStart w:id="255" w:name="_Toc275323792"/>
      <w:bookmarkStart w:id="256" w:name="_Toc275863848"/>
      <w:bookmarkStart w:id="257" w:name="_Toc275865289"/>
      <w:bookmarkStart w:id="258" w:name="_Toc275866823"/>
    </w:p>
    <w:p w:rsidR="005D5759" w:rsidRPr="00EC38C6" w:rsidRDefault="005D5759" w:rsidP="005D5759">
      <w:pPr>
        <w:pStyle w:val="Heading2"/>
        <w:rPr>
          <w:lang w:val="en-US" w:eastAsia="ja-JP"/>
        </w:rPr>
      </w:pPr>
      <w:bookmarkStart w:id="259" w:name="_Toc285462459"/>
      <w:r w:rsidRPr="00EC38C6">
        <w:rPr>
          <w:lang w:val="en-US" w:eastAsia="ja-JP"/>
        </w:rPr>
        <w:t>1.2</w:t>
      </w:r>
      <w:r w:rsidRPr="00EC38C6">
        <w:rPr>
          <w:lang w:val="en-US" w:eastAsia="ja-JP"/>
        </w:rPr>
        <w:tab/>
      </w:r>
      <w:r w:rsidRPr="00EC38C6">
        <w:rPr>
          <w:lang w:val="en-US"/>
        </w:rPr>
        <w:t xml:space="preserve">Depth distance in real space and stereoscopic </w:t>
      </w:r>
      <w:r w:rsidRPr="00EC38C6">
        <w:rPr>
          <w:lang w:val="en-US" w:eastAsia="ja-JP"/>
        </w:rPr>
        <w:t xml:space="preserve">image </w:t>
      </w:r>
      <w:r w:rsidRPr="00EC38C6">
        <w:rPr>
          <w:lang w:val="en-US"/>
        </w:rPr>
        <w:t>space</w:t>
      </w:r>
      <w:bookmarkEnd w:id="255"/>
      <w:bookmarkEnd w:id="256"/>
      <w:bookmarkEnd w:id="257"/>
      <w:bookmarkEnd w:id="258"/>
      <w:bookmarkEnd w:id="259"/>
    </w:p>
    <w:p w:rsidR="005D5759" w:rsidRPr="00EC38C6" w:rsidRDefault="005D5759" w:rsidP="00FC26F3">
      <w:pPr>
        <w:rPr>
          <w:lang w:val="en-US"/>
        </w:rPr>
      </w:pPr>
      <w:r w:rsidRPr="00EC38C6">
        <w:rPr>
          <w:lang w:val="en-US"/>
        </w:rPr>
        <w:t xml:space="preserve">If an object’s depth position in real space (the environment where images are </w:t>
      </w:r>
      <w:r w:rsidRPr="00EC38C6">
        <w:rPr>
          <w:lang w:val="en-US" w:eastAsia="ja-JP"/>
        </w:rPr>
        <w:t>shot</w:t>
      </w:r>
      <w:r w:rsidRPr="00EC38C6">
        <w:rPr>
          <w:lang w:val="en-US"/>
        </w:rPr>
        <w:t xml:space="preserve">) and stereoscopic image space (the reproduced environment) are </w:t>
      </w:r>
      <w:r w:rsidRPr="00EC38C6">
        <w:rPr>
          <w:i/>
          <w:lang w:val="en-US"/>
        </w:rPr>
        <w:t>L</w:t>
      </w:r>
      <w:r w:rsidRPr="00EC38C6">
        <w:rPr>
          <w:i/>
          <w:vertAlign w:val="subscript"/>
          <w:lang w:val="en-US"/>
        </w:rPr>
        <w:t>b</w:t>
      </w:r>
      <w:r w:rsidRPr="00EC38C6">
        <w:rPr>
          <w:lang w:val="en-US"/>
        </w:rPr>
        <w:t xml:space="preserve"> and </w:t>
      </w:r>
      <w:r w:rsidRPr="00EC38C6">
        <w:rPr>
          <w:i/>
          <w:lang w:val="en-US"/>
        </w:rPr>
        <w:t>L</w:t>
      </w:r>
      <w:r w:rsidRPr="00EC38C6">
        <w:rPr>
          <w:i/>
          <w:vertAlign w:val="subscript"/>
          <w:lang w:val="en-US"/>
        </w:rPr>
        <w:t>d</w:t>
      </w:r>
      <w:r w:rsidRPr="00EC38C6">
        <w:rPr>
          <w:lang w:val="en-US" w:eastAsia="ja-JP"/>
        </w:rPr>
        <w:t xml:space="preserve">, </w:t>
      </w:r>
      <w:r w:rsidRPr="00EC38C6">
        <w:rPr>
          <w:lang w:val="en-US"/>
        </w:rPr>
        <w:t xml:space="preserve">respectively, then the relationship between these values </w:t>
      </w:r>
      <w:r w:rsidRPr="00EC38C6">
        <w:rPr>
          <w:lang w:val="en-US" w:eastAsia="ja-JP"/>
        </w:rPr>
        <w:t>obeys</w:t>
      </w:r>
      <w:r w:rsidRPr="00EC38C6">
        <w:rPr>
          <w:lang w:val="en-US"/>
        </w:rPr>
        <w:t xml:space="preserve"> the following formula using the parameters of Table 1 and the geometrical relationship of the system configuration shown in Fig. </w:t>
      </w:r>
      <w:r w:rsidR="00FC26F3">
        <w:rPr>
          <w:lang w:val="en-US" w:eastAsia="ja-JP"/>
        </w:rPr>
        <w:t>3</w:t>
      </w:r>
      <w:r w:rsidRPr="00EC38C6">
        <w:rPr>
          <w:lang w:val="en-US"/>
        </w:rPr>
        <w:t>.</w:t>
      </w:r>
    </w:p>
    <w:p w:rsidR="002E293A" w:rsidRDefault="002E293A" w:rsidP="002E293A">
      <w:pPr>
        <w:pStyle w:val="Blanc"/>
        <w:rPr>
          <w:lang w:eastAsia="ja-JP"/>
        </w:rPr>
      </w:pPr>
    </w:p>
    <w:p w:rsidR="005D5759" w:rsidRPr="00EC38C6" w:rsidRDefault="00FC26F3" w:rsidP="00566B46">
      <w:pPr>
        <w:pStyle w:val="Equation"/>
        <w:rPr>
          <w:lang w:val="en-US" w:eastAsia="ja-JP"/>
        </w:rPr>
      </w:pPr>
      <w:r>
        <w:rPr>
          <w:lang w:val="en-US" w:eastAsia="ja-JP"/>
        </w:rPr>
        <w:tab/>
      </w:r>
      <w:r>
        <w:rPr>
          <w:lang w:val="en-US" w:eastAsia="ja-JP"/>
        </w:rPr>
        <w:tab/>
      </w:r>
      <w:r w:rsidRPr="00FC26F3">
        <w:rPr>
          <w:position w:val="-58"/>
          <w:lang w:val="en-US" w:eastAsia="ja-JP"/>
        </w:rPr>
        <w:object w:dxaOrig="3460" w:dyaOrig="960">
          <v:shape id="_x0000_i1032" type="#_x0000_t75" style="width:172.2pt;height:48pt" o:ole="">
            <v:imagedata r:id="rId34" o:title=""/>
          </v:shape>
          <o:OLEObject Type="Embed" ProgID="Equation.3" ShapeID="_x0000_i1032" DrawAspect="Content" ObjectID="_1359789869" r:id="rId35"/>
        </w:object>
      </w:r>
      <w:r w:rsidR="00566B46">
        <w:rPr>
          <w:lang w:val="en-US" w:eastAsia="ja-JP"/>
        </w:rPr>
        <w:tab/>
      </w:r>
      <w:r w:rsidR="005D5759" w:rsidRPr="00EC38C6">
        <w:rPr>
          <w:lang w:val="en-US" w:eastAsia="ja-JP"/>
        </w:rPr>
        <w:t>(1)</w:t>
      </w:r>
    </w:p>
    <w:p w:rsidR="002E293A" w:rsidRDefault="002E293A" w:rsidP="002E293A">
      <w:pPr>
        <w:pStyle w:val="Blanc"/>
        <w:rPr>
          <w:lang w:eastAsia="ja-JP"/>
        </w:rPr>
      </w:pPr>
    </w:p>
    <w:p w:rsidR="005D5759" w:rsidRPr="00EC38C6" w:rsidRDefault="005D5759" w:rsidP="005D5759">
      <w:pPr>
        <w:rPr>
          <w:lang w:val="en-US"/>
        </w:rPr>
      </w:pPr>
      <w:r w:rsidRPr="00EC38C6">
        <w:rPr>
          <w:lang w:val="en-US"/>
        </w:rPr>
        <w:t xml:space="preserve">In a parallel configuration, we can set </w:t>
      </w:r>
      <w:r w:rsidRPr="00EC38C6">
        <w:rPr>
          <w:i/>
          <w:lang w:val="en-US"/>
        </w:rPr>
        <w:t>L</w:t>
      </w:r>
      <w:r w:rsidRPr="00EC38C6">
        <w:rPr>
          <w:i/>
          <w:vertAlign w:val="subscript"/>
          <w:lang w:val="en-US"/>
        </w:rPr>
        <w:t>c</w:t>
      </w:r>
      <w:r w:rsidRPr="00EC38C6">
        <w:rPr>
          <w:lang w:val="en-US"/>
        </w:rPr>
        <w:t xml:space="preserve">→∞ and </w:t>
      </w:r>
      <w:r w:rsidRPr="00EC38C6">
        <w:rPr>
          <w:i/>
          <w:lang w:val="en-US"/>
        </w:rPr>
        <w:t>H</w:t>
      </w:r>
      <w:r w:rsidRPr="00EC38C6">
        <w:rPr>
          <w:i/>
          <w:vertAlign w:val="subscript"/>
          <w:lang w:val="en-US"/>
        </w:rPr>
        <w:t>c</w:t>
      </w:r>
      <w:r w:rsidRPr="00EC38C6">
        <w:rPr>
          <w:rFonts w:ascii="Times" w:hAnsi="Times"/>
          <w:sz w:val="20"/>
          <w:lang w:val="en-US" w:eastAsia="ja-JP"/>
        </w:rPr>
        <w:t xml:space="preserve"> </w:t>
      </w:r>
      <w:r w:rsidRPr="00EC38C6">
        <w:rPr>
          <w:lang w:val="en-US"/>
        </w:rPr>
        <w:t xml:space="preserve">= </w:t>
      </w:r>
      <w:r w:rsidRPr="00EC38C6">
        <w:rPr>
          <w:i/>
          <w:lang w:val="en-US"/>
        </w:rPr>
        <w:t>d</w:t>
      </w:r>
      <w:r w:rsidRPr="00EC38C6">
        <w:rPr>
          <w:i/>
          <w:vertAlign w:val="subscript"/>
          <w:lang w:val="en-US"/>
        </w:rPr>
        <w:t>e</w:t>
      </w:r>
      <w:r w:rsidRPr="00EC38C6">
        <w:rPr>
          <w:lang w:val="en-US"/>
        </w:rPr>
        <w:t xml:space="preserve">. In a toed-in configuration, we can set </w:t>
      </w:r>
      <w:r w:rsidRPr="00EC38C6">
        <w:rPr>
          <w:i/>
          <w:lang w:val="en-US"/>
        </w:rPr>
        <w:t>H</w:t>
      </w:r>
      <w:r w:rsidRPr="00EC38C6">
        <w:rPr>
          <w:i/>
          <w:vertAlign w:val="subscript"/>
          <w:lang w:val="en-US"/>
        </w:rPr>
        <w:t>c</w:t>
      </w:r>
      <w:r w:rsidRPr="00EC38C6">
        <w:rPr>
          <w:rFonts w:ascii="Times" w:hAnsi="Times"/>
          <w:sz w:val="20"/>
          <w:lang w:val="en-US" w:eastAsia="ja-JP"/>
        </w:rPr>
        <w:t> </w:t>
      </w:r>
      <w:r w:rsidRPr="00EC38C6">
        <w:rPr>
          <w:lang w:val="en-US"/>
        </w:rPr>
        <w:t>= 0.</w:t>
      </w:r>
    </w:p>
    <w:p w:rsidR="005D5759" w:rsidRPr="00EC38C6" w:rsidRDefault="005D5759" w:rsidP="00566B46">
      <w:pPr>
        <w:rPr>
          <w:lang w:val="en-US" w:eastAsia="ja-JP"/>
        </w:rPr>
      </w:pPr>
      <w:r w:rsidRPr="00EC38C6">
        <w:rPr>
          <w:lang w:val="en-US" w:eastAsia="ja-JP"/>
        </w:rPr>
        <w:t>Table</w:t>
      </w:r>
      <w:r w:rsidRPr="00EC38C6">
        <w:rPr>
          <w:lang w:val="en-US"/>
        </w:rPr>
        <w:t xml:space="preserve"> 2</w:t>
      </w:r>
      <w:r w:rsidRPr="00EC38C6">
        <w:rPr>
          <w:lang w:val="en-US" w:eastAsia="ja-JP"/>
        </w:rPr>
        <w:t xml:space="preserve"> </w:t>
      </w:r>
      <w:r w:rsidRPr="00EC38C6">
        <w:rPr>
          <w:lang w:val="en-US"/>
        </w:rPr>
        <w:t xml:space="preserve">shows the results of using Equation (1) to investigate how the depth position </w:t>
      </w:r>
      <w:r w:rsidRPr="00EC38C6">
        <w:rPr>
          <w:i/>
          <w:lang w:val="en-US"/>
        </w:rPr>
        <w:t>L</w:t>
      </w:r>
      <w:r w:rsidRPr="00EC38C6">
        <w:rPr>
          <w:i/>
          <w:vertAlign w:val="subscript"/>
          <w:lang w:val="en-US"/>
        </w:rPr>
        <w:t>d</w:t>
      </w:r>
      <w:r w:rsidRPr="00EC38C6">
        <w:rPr>
          <w:lang w:val="en-US"/>
        </w:rPr>
        <w:t xml:space="preserve"> in the reproduced image and the actual depth position (the original camera-to-object distance) </w:t>
      </w:r>
      <w:r w:rsidRPr="00EC38C6">
        <w:rPr>
          <w:i/>
          <w:lang w:val="en-US"/>
        </w:rPr>
        <w:t>L</w:t>
      </w:r>
      <w:r w:rsidRPr="00EC38C6">
        <w:rPr>
          <w:i/>
          <w:vertAlign w:val="subscript"/>
          <w:lang w:val="en-US"/>
        </w:rPr>
        <w:t>b</w:t>
      </w:r>
      <w:r w:rsidRPr="00EC38C6">
        <w:rPr>
          <w:lang w:val="en-US"/>
        </w:rPr>
        <w:t xml:space="preserve"> are expressed in systems with parallel and toed-in configurations.</w:t>
      </w:r>
    </w:p>
    <w:p w:rsidR="005D5759" w:rsidRPr="00EC38C6" w:rsidRDefault="005D5759" w:rsidP="00566B46">
      <w:pPr>
        <w:rPr>
          <w:lang w:val="en-US"/>
        </w:rPr>
      </w:pPr>
      <w:r w:rsidRPr="00EC38C6">
        <w:rPr>
          <w:lang w:val="en-US"/>
        </w:rPr>
        <w:t xml:space="preserve">In </w:t>
      </w:r>
      <w:r w:rsidRPr="00EC38C6">
        <w:rPr>
          <w:lang w:val="en-US" w:eastAsia="ja-JP"/>
        </w:rPr>
        <w:t>Table 2</w:t>
      </w:r>
      <w:r w:rsidRPr="00EC38C6">
        <w:rPr>
          <w:lang w:val="en-US"/>
        </w:rPr>
        <w:t xml:space="preserve">, no consideration is given to the keystone distortion of the image shape that occurs in toed-in configurations. In other words, this </w:t>
      </w:r>
      <w:r w:rsidRPr="00EC38C6">
        <w:rPr>
          <w:lang w:val="en-US" w:eastAsia="ja-JP"/>
        </w:rPr>
        <w:t>table</w:t>
      </w:r>
      <w:r w:rsidRPr="00EC38C6">
        <w:rPr>
          <w:lang w:val="en-US"/>
        </w:rPr>
        <w:t xml:space="preserve"> shows the characteristics at the centre of the image where keystone distortion has little effect.</w:t>
      </w:r>
    </w:p>
    <w:p w:rsidR="005D5759" w:rsidRPr="00EC38C6" w:rsidRDefault="005D5759" w:rsidP="00566B46">
      <w:pPr>
        <w:rPr>
          <w:lang w:val="en-US"/>
        </w:rPr>
      </w:pPr>
      <w:r w:rsidRPr="00EC38C6">
        <w:rPr>
          <w:lang w:val="en-US"/>
        </w:rPr>
        <w:t xml:space="preserve">In </w:t>
      </w:r>
      <w:r w:rsidRPr="00EC38C6">
        <w:rPr>
          <w:lang w:val="en-US" w:eastAsia="ja-JP"/>
        </w:rPr>
        <w:t>the</w:t>
      </w:r>
      <w:r w:rsidRPr="00EC38C6">
        <w:rPr>
          <w:lang w:val="en-US"/>
        </w:rPr>
        <w:t xml:space="preserve"> parallel configuration, </w:t>
      </w:r>
      <w:r w:rsidRPr="00EC38C6">
        <w:rPr>
          <w:i/>
          <w:lang w:val="en-US"/>
        </w:rPr>
        <w:t>L</w:t>
      </w:r>
      <w:r w:rsidRPr="00EC38C6">
        <w:rPr>
          <w:i/>
          <w:vertAlign w:val="subscript"/>
          <w:lang w:val="en-US"/>
        </w:rPr>
        <w:t>b</w:t>
      </w:r>
      <w:r w:rsidRPr="00EC38C6">
        <w:rPr>
          <w:lang w:val="en-US"/>
        </w:rPr>
        <w:t xml:space="preserve"> and </w:t>
      </w:r>
      <w:r w:rsidRPr="00EC38C6">
        <w:rPr>
          <w:i/>
          <w:lang w:val="en-US"/>
        </w:rPr>
        <w:t>L</w:t>
      </w:r>
      <w:r w:rsidRPr="00EC38C6">
        <w:rPr>
          <w:i/>
          <w:vertAlign w:val="subscript"/>
          <w:lang w:val="en-US"/>
        </w:rPr>
        <w:t>d</w:t>
      </w:r>
      <w:r w:rsidRPr="00EC38C6">
        <w:rPr>
          <w:lang w:val="en-US"/>
        </w:rPr>
        <w:t xml:space="preserve"> obey a proportional relationship regardless of the parameter settings. On the other hand, in </w:t>
      </w:r>
      <w:r w:rsidRPr="00EC38C6">
        <w:rPr>
          <w:lang w:val="en-US" w:eastAsia="ja-JP"/>
        </w:rPr>
        <w:t>the</w:t>
      </w:r>
      <w:r w:rsidRPr="00EC38C6">
        <w:rPr>
          <w:lang w:val="en-US"/>
        </w:rPr>
        <w:t xml:space="preserve"> toed-in configuration, </w:t>
      </w:r>
      <w:r w:rsidRPr="00EC38C6">
        <w:rPr>
          <w:i/>
          <w:lang w:val="en-US"/>
        </w:rPr>
        <w:t>L</w:t>
      </w:r>
      <w:r w:rsidRPr="00EC38C6">
        <w:rPr>
          <w:i/>
          <w:vertAlign w:val="subscript"/>
          <w:lang w:val="en-US"/>
        </w:rPr>
        <w:t>b</w:t>
      </w:r>
      <w:r w:rsidRPr="00EC38C6">
        <w:rPr>
          <w:lang w:val="en-US"/>
        </w:rPr>
        <w:t xml:space="preserve"> and </w:t>
      </w:r>
      <w:r w:rsidRPr="00EC38C6">
        <w:rPr>
          <w:i/>
          <w:lang w:val="en-US"/>
        </w:rPr>
        <w:t>L</w:t>
      </w:r>
      <w:r w:rsidRPr="00EC38C6">
        <w:rPr>
          <w:i/>
          <w:vertAlign w:val="subscript"/>
          <w:lang w:val="en-US"/>
        </w:rPr>
        <w:t>d</w:t>
      </w:r>
      <w:r w:rsidRPr="00EC38C6">
        <w:rPr>
          <w:lang w:val="en-US"/>
        </w:rPr>
        <w:t xml:space="preserve"> are equal </w:t>
      </w:r>
      <w:r w:rsidRPr="00EC38C6">
        <w:rPr>
          <w:lang w:val="en-US" w:eastAsia="ja-JP"/>
        </w:rPr>
        <w:t>only for</w:t>
      </w:r>
      <w:r w:rsidRPr="00EC38C6">
        <w:rPr>
          <w:lang w:val="en-US"/>
        </w:rPr>
        <w:t xml:space="preserve"> a certain specific combination of parameters (</w:t>
      </w:r>
      <w:r w:rsidRPr="00EC38C6">
        <w:rPr>
          <w:i/>
          <w:lang w:val="en-US"/>
        </w:rPr>
        <w:t>L</w:t>
      </w:r>
      <w:r w:rsidRPr="00EC38C6">
        <w:rPr>
          <w:i/>
          <w:vertAlign w:val="subscript"/>
          <w:lang w:val="en-US"/>
        </w:rPr>
        <w:t>c </w:t>
      </w:r>
      <w:r w:rsidRPr="00EC38C6">
        <w:rPr>
          <w:lang w:val="en-US"/>
        </w:rPr>
        <w:t>= </w:t>
      </w:r>
      <w:r w:rsidRPr="00EC38C6">
        <w:rPr>
          <w:i/>
          <w:lang w:val="en-US"/>
        </w:rPr>
        <w:t>a</w:t>
      </w:r>
      <w:r w:rsidRPr="00EC38C6">
        <w:rPr>
          <w:vertAlign w:val="subscript"/>
          <w:lang w:val="en-US"/>
        </w:rPr>
        <w:t>1</w:t>
      </w:r>
      <w:r w:rsidRPr="00EC38C6">
        <w:rPr>
          <w:lang w:val="en-US"/>
        </w:rPr>
        <w:t>·</w:t>
      </w:r>
      <w:r w:rsidRPr="00EC38C6">
        <w:rPr>
          <w:i/>
          <w:lang w:val="en-US"/>
        </w:rPr>
        <w:t>a</w:t>
      </w:r>
      <w:r w:rsidRPr="00EC38C6">
        <w:rPr>
          <w:vertAlign w:val="subscript"/>
          <w:lang w:val="en-US"/>
        </w:rPr>
        <w:t>2</w:t>
      </w:r>
      <w:r w:rsidRPr="00EC38C6">
        <w:rPr>
          <w:lang w:val="en-US"/>
        </w:rPr>
        <w:t>·</w:t>
      </w:r>
      <w:r w:rsidRPr="00EC38C6">
        <w:rPr>
          <w:i/>
          <w:lang w:val="en-US"/>
        </w:rPr>
        <w:t>L</w:t>
      </w:r>
      <w:r w:rsidRPr="00EC38C6">
        <w:rPr>
          <w:i/>
          <w:vertAlign w:val="subscript"/>
          <w:lang w:val="en-US"/>
        </w:rPr>
        <w:t>s</w:t>
      </w:r>
      <w:r w:rsidRPr="00EC38C6">
        <w:rPr>
          <w:lang w:val="en-US"/>
        </w:rPr>
        <w:t xml:space="preserve">), but </w:t>
      </w:r>
      <w:r w:rsidRPr="00EC38C6">
        <w:rPr>
          <w:lang w:val="en-US" w:eastAsia="ja-JP"/>
        </w:rPr>
        <w:t>otherwise have</w:t>
      </w:r>
      <w:r w:rsidRPr="00EC38C6">
        <w:rPr>
          <w:lang w:val="en-US"/>
        </w:rPr>
        <w:t xml:space="preserve"> a non-linear relationship. </w:t>
      </w:r>
      <w:r w:rsidRPr="00EC38C6">
        <w:rPr>
          <w:lang w:val="en-US" w:eastAsia="ja-JP"/>
        </w:rPr>
        <w:t>The</w:t>
      </w:r>
      <w:r w:rsidRPr="00EC38C6">
        <w:rPr>
          <w:lang w:val="en-US"/>
        </w:rPr>
        <w:t xml:space="preserve"> graph of Table 2 </w:t>
      </w:r>
      <w:r w:rsidRPr="00EC38C6">
        <w:rPr>
          <w:lang w:val="en-US" w:eastAsia="ja-JP"/>
        </w:rPr>
        <w:t xml:space="preserve">indicates </w:t>
      </w:r>
      <w:r w:rsidRPr="00EC38C6">
        <w:rPr>
          <w:lang w:val="en-US"/>
        </w:rPr>
        <w:t>that different characteristics are exhibited depending on the size</w:t>
      </w:r>
      <w:r w:rsidRPr="00EC38C6">
        <w:rPr>
          <w:lang w:val="en-US" w:eastAsia="ja-JP"/>
        </w:rPr>
        <w:t>s</w:t>
      </w:r>
      <w:r w:rsidRPr="00EC38C6">
        <w:rPr>
          <w:lang w:val="en-US"/>
        </w:rPr>
        <w:t xml:space="preserve"> of </w:t>
      </w:r>
      <w:r w:rsidRPr="00EC38C6">
        <w:rPr>
          <w:i/>
          <w:lang w:val="en-US"/>
        </w:rPr>
        <w:t>L</w:t>
      </w:r>
      <w:r w:rsidRPr="00EC38C6">
        <w:rPr>
          <w:i/>
          <w:vertAlign w:val="subscript"/>
          <w:lang w:val="en-US"/>
        </w:rPr>
        <w:t>c</w:t>
      </w:r>
      <w:r w:rsidRPr="00EC38C6">
        <w:rPr>
          <w:lang w:val="en-US"/>
        </w:rPr>
        <w:t xml:space="preserve"> and </w:t>
      </w:r>
      <w:r w:rsidRPr="00EC38C6">
        <w:rPr>
          <w:i/>
          <w:lang w:val="en-US"/>
        </w:rPr>
        <w:t>a</w:t>
      </w:r>
      <w:r w:rsidRPr="00EC38C6">
        <w:rPr>
          <w:vertAlign w:val="subscript"/>
          <w:lang w:val="en-US"/>
        </w:rPr>
        <w:t>1</w:t>
      </w:r>
      <w:r w:rsidRPr="00EC38C6">
        <w:rPr>
          <w:lang w:val="en-US"/>
        </w:rPr>
        <w:t>·</w:t>
      </w:r>
      <w:r w:rsidRPr="00EC38C6">
        <w:rPr>
          <w:i/>
          <w:lang w:val="en-US"/>
        </w:rPr>
        <w:t>a</w:t>
      </w:r>
      <w:r w:rsidRPr="00EC38C6">
        <w:rPr>
          <w:vertAlign w:val="subscript"/>
          <w:lang w:val="en-US"/>
        </w:rPr>
        <w:t>2</w:t>
      </w:r>
      <w:r w:rsidRPr="00EC38C6">
        <w:rPr>
          <w:lang w:val="en-US"/>
        </w:rPr>
        <w:t>·</w:t>
      </w:r>
      <w:r w:rsidRPr="00EC38C6">
        <w:rPr>
          <w:i/>
          <w:lang w:val="en-US"/>
        </w:rPr>
        <w:t>L</w:t>
      </w:r>
      <w:r w:rsidRPr="00EC38C6">
        <w:rPr>
          <w:i/>
          <w:vertAlign w:val="subscript"/>
          <w:lang w:val="en-US"/>
        </w:rPr>
        <w:t>s</w:t>
      </w:r>
      <w:r w:rsidRPr="00EC38C6">
        <w:rPr>
          <w:lang w:val="en-US"/>
        </w:rPr>
        <w:t>.</w:t>
      </w:r>
    </w:p>
    <w:p w:rsidR="005D5759" w:rsidRPr="00EC38C6" w:rsidRDefault="00566B46" w:rsidP="00566B46">
      <w:pPr>
        <w:pStyle w:val="TableNo"/>
        <w:rPr>
          <w:lang w:val="en-US"/>
        </w:rPr>
      </w:pPr>
      <w:r w:rsidRPr="00EC38C6">
        <w:rPr>
          <w:lang w:val="en-US"/>
        </w:rPr>
        <w:lastRenderedPageBreak/>
        <w:t>TABLE</w:t>
      </w:r>
      <w:r w:rsidR="005D5759" w:rsidRPr="00EC38C6">
        <w:rPr>
          <w:lang w:val="en-US"/>
        </w:rPr>
        <w:t xml:space="preserve"> 2</w:t>
      </w:r>
    </w:p>
    <w:p w:rsidR="005D5759" w:rsidRPr="00EC38C6" w:rsidRDefault="005D5759" w:rsidP="005D5759">
      <w:pPr>
        <w:pStyle w:val="Tabletitle"/>
        <w:rPr>
          <w:lang w:val="en-US" w:eastAsia="ja-JP"/>
        </w:rPr>
      </w:pPr>
      <w:r w:rsidRPr="00EC38C6">
        <w:rPr>
          <w:lang w:val="en-US"/>
        </w:rPr>
        <w:t>Distances in real space and in reproduced stereoscopic image space</w:t>
      </w:r>
    </w:p>
    <w:p w:rsidR="005D5759" w:rsidRPr="00EC38C6" w:rsidRDefault="00566B46" w:rsidP="005D5759">
      <w:pPr>
        <w:jc w:val="center"/>
        <w:rPr>
          <w:lang w:val="en-US" w:eastAsia="ja-JP"/>
        </w:rPr>
      </w:pPr>
      <w:r w:rsidRPr="00EC38C6">
        <w:rPr>
          <w:lang w:val="en-US" w:eastAsia="ja-JP"/>
        </w:rPr>
        <w:object w:dxaOrig="8727" w:dyaOrig="6481">
          <v:shape id="_x0000_i1033" type="#_x0000_t75" style="width:436.2pt;height:324pt" o:ole="">
            <v:imagedata r:id="rId36" o:title=""/>
          </v:shape>
          <o:OLEObject Type="Embed" ProgID="Word.Document.12" ShapeID="_x0000_i1033" DrawAspect="Content" ObjectID="_1359789870" r:id="rId37">
            <o:FieldCodes>\s</o:FieldCodes>
          </o:OLEObject>
        </w:object>
      </w:r>
    </w:p>
    <w:p w:rsidR="005D5759" w:rsidRPr="00EC38C6" w:rsidRDefault="005D5759" w:rsidP="005D5759">
      <w:pPr>
        <w:pStyle w:val="Heading1"/>
        <w:rPr>
          <w:lang w:val="en-US" w:eastAsia="ja-JP"/>
        </w:rPr>
      </w:pPr>
      <w:bookmarkStart w:id="260" w:name="_Toc275323793"/>
      <w:bookmarkStart w:id="261" w:name="_Toc275863849"/>
      <w:bookmarkStart w:id="262" w:name="_Toc275865290"/>
      <w:bookmarkStart w:id="263" w:name="_Toc275866824"/>
      <w:bookmarkStart w:id="264" w:name="_Toc285462460"/>
      <w:r w:rsidRPr="00EC38C6">
        <w:rPr>
          <w:lang w:val="en-US" w:eastAsia="ja-JP"/>
        </w:rPr>
        <w:t>2</w:t>
      </w:r>
      <w:r w:rsidRPr="00EC38C6">
        <w:rPr>
          <w:lang w:val="en-US" w:eastAsia="ja-JP"/>
        </w:rPr>
        <w:tab/>
      </w:r>
      <w:r w:rsidRPr="00EC38C6">
        <w:rPr>
          <w:lang w:val="en-US"/>
        </w:rPr>
        <w:t>Size distortion</w:t>
      </w:r>
      <w:bookmarkEnd w:id="260"/>
      <w:bookmarkEnd w:id="261"/>
      <w:bookmarkEnd w:id="262"/>
      <w:bookmarkEnd w:id="263"/>
      <w:bookmarkEnd w:id="264"/>
    </w:p>
    <w:p w:rsidR="005D5759" w:rsidRPr="00EC38C6" w:rsidRDefault="005D5759" w:rsidP="00566B46">
      <w:pPr>
        <w:rPr>
          <w:lang w:val="en-US" w:eastAsia="ja-JP"/>
        </w:rPr>
      </w:pPr>
      <w:r w:rsidRPr="00EC38C6">
        <w:rPr>
          <w:lang w:val="en-US"/>
        </w:rPr>
        <w:t xml:space="preserve">The size of the reproduced image of an object </w:t>
      </w:r>
      <w:r w:rsidRPr="00EC38C6">
        <w:rPr>
          <w:lang w:val="en-US" w:eastAsia="ja-JP"/>
        </w:rPr>
        <w:t>shot</w:t>
      </w:r>
      <w:r w:rsidRPr="00EC38C6">
        <w:rPr>
          <w:lang w:val="en-US"/>
        </w:rPr>
        <w:t xml:space="preserve"> by a camera at a certain distance (i.e. the size of recognized objects) varies </w:t>
      </w:r>
      <w:r w:rsidRPr="00EC38C6">
        <w:rPr>
          <w:lang w:val="en-US" w:eastAsia="ja-JP"/>
        </w:rPr>
        <w:t>with</w:t>
      </w:r>
      <w:r w:rsidRPr="00EC38C6">
        <w:rPr>
          <w:lang w:val="en-US"/>
        </w:rPr>
        <w:t xml:space="preserve"> the image </w:t>
      </w:r>
      <w:r w:rsidRPr="00EC38C6">
        <w:rPr>
          <w:lang w:val="en-US" w:eastAsia="ja-JP"/>
        </w:rPr>
        <w:t>shooting</w:t>
      </w:r>
      <w:r w:rsidRPr="00EC38C6">
        <w:rPr>
          <w:lang w:val="en-US"/>
        </w:rPr>
        <w:t xml:space="preserve"> conditions and display conditions, but is generally subject to size distortion. When size distortion causes objects to appear unnaturally small, it is often referred to as the “puppet theater” effect</w:t>
      </w:r>
      <w:r w:rsidR="00566B46">
        <w:rPr>
          <w:lang w:val="en-US"/>
        </w:rPr>
        <w:t xml:space="preserve"> </w:t>
      </w:r>
      <w:r>
        <w:rPr>
          <w:lang w:val="en-US"/>
        </w:rPr>
        <w:t>[</w:t>
      </w:r>
      <w:r w:rsidR="00566B46">
        <w:rPr>
          <w:lang w:val="en-US"/>
        </w:rPr>
        <w:t>2</w:t>
      </w:r>
      <w:r>
        <w:rPr>
          <w:lang w:val="en-US"/>
        </w:rPr>
        <w:t>]</w:t>
      </w:r>
      <w:r w:rsidRPr="00EC38C6">
        <w:rPr>
          <w:lang w:val="en-US"/>
        </w:rPr>
        <w:t>.</w:t>
      </w:r>
    </w:p>
    <w:p w:rsidR="005D5759" w:rsidRPr="00EC38C6" w:rsidRDefault="005D5759" w:rsidP="005D5759">
      <w:pPr>
        <w:pStyle w:val="Heading2"/>
        <w:rPr>
          <w:lang w:val="en-US" w:eastAsia="ja-JP"/>
        </w:rPr>
      </w:pPr>
      <w:bookmarkStart w:id="265" w:name="_Toc275323794"/>
      <w:bookmarkStart w:id="266" w:name="_Toc275863850"/>
      <w:bookmarkStart w:id="267" w:name="_Toc275865291"/>
      <w:bookmarkStart w:id="268" w:name="_Toc275866825"/>
      <w:bookmarkStart w:id="269" w:name="_Toc285462461"/>
      <w:r w:rsidRPr="00EC38C6">
        <w:rPr>
          <w:lang w:val="en-US" w:eastAsia="ja-JP"/>
        </w:rPr>
        <w:t>2.1</w:t>
      </w:r>
      <w:r w:rsidRPr="00EC38C6">
        <w:rPr>
          <w:lang w:val="en-US" w:eastAsia="ja-JP"/>
        </w:rPr>
        <w:tab/>
      </w:r>
      <w:r w:rsidRPr="00EC38C6">
        <w:rPr>
          <w:lang w:val="en-US"/>
        </w:rPr>
        <w:t xml:space="preserve">Theoretical </w:t>
      </w:r>
      <w:r w:rsidR="00566B46" w:rsidRPr="00EC38C6">
        <w:rPr>
          <w:lang w:val="en-US"/>
        </w:rPr>
        <w:t>a</w:t>
      </w:r>
      <w:r w:rsidRPr="00EC38C6">
        <w:rPr>
          <w:lang w:val="en-US"/>
        </w:rPr>
        <w:t>nalysis</w:t>
      </w:r>
      <w:bookmarkEnd w:id="265"/>
      <w:bookmarkEnd w:id="266"/>
      <w:bookmarkEnd w:id="267"/>
      <w:bookmarkEnd w:id="268"/>
      <w:bookmarkEnd w:id="269"/>
    </w:p>
    <w:p w:rsidR="005D5759" w:rsidRPr="00EC38C6" w:rsidRDefault="005D5759" w:rsidP="005D5759">
      <w:pPr>
        <w:rPr>
          <w:lang w:val="en-US"/>
        </w:rPr>
      </w:pPr>
      <w:r w:rsidRPr="00EC38C6">
        <w:rPr>
          <w:lang w:val="en-US"/>
        </w:rPr>
        <w:t>The puppet theater effect has various interpretations. Here, we will not concern ourselves with the perceived absolute size of the reproduced image. Instead, we will concentrate on cases where the size of objects appears to be unnaturally deformed in comparison with the foreground and background.</w:t>
      </w:r>
    </w:p>
    <w:p w:rsidR="005D5759" w:rsidRPr="00EC38C6" w:rsidRDefault="005D5759" w:rsidP="00566B46">
      <w:pPr>
        <w:rPr>
          <w:lang w:val="en-US"/>
        </w:rPr>
      </w:pPr>
      <w:r w:rsidRPr="00EC38C6">
        <w:rPr>
          <w:lang w:val="en-US"/>
        </w:rPr>
        <w:t xml:space="preserve">If </w:t>
      </w:r>
      <w:r w:rsidRPr="00EC38C6">
        <w:rPr>
          <w:i/>
          <w:lang w:val="en-US"/>
        </w:rPr>
        <w:t>W</w:t>
      </w:r>
      <w:r w:rsidRPr="00EC38C6">
        <w:rPr>
          <w:i/>
          <w:vertAlign w:val="subscript"/>
          <w:lang w:val="en-US"/>
        </w:rPr>
        <w:t>b</w:t>
      </w:r>
      <w:r w:rsidRPr="00EC38C6">
        <w:rPr>
          <w:lang w:val="en-US"/>
        </w:rPr>
        <w:t xml:space="preserve"> is an object’s size in the real space and </w:t>
      </w:r>
      <w:r w:rsidRPr="00EC38C6">
        <w:rPr>
          <w:i/>
          <w:lang w:val="en-US"/>
        </w:rPr>
        <w:t>W</w:t>
      </w:r>
      <w:r w:rsidRPr="00EC38C6">
        <w:rPr>
          <w:i/>
          <w:vertAlign w:val="subscript"/>
          <w:lang w:val="en-US"/>
        </w:rPr>
        <w:t>r</w:t>
      </w:r>
      <w:r w:rsidRPr="00EC38C6">
        <w:rPr>
          <w:lang w:val="en-US"/>
        </w:rPr>
        <w:t xml:space="preserve"> is its apparent size in the stereoscopic image space (i.e., its perceived size based on its depth position</w:t>
      </w:r>
      <w:r w:rsidRPr="00EC38C6">
        <w:rPr>
          <w:lang w:val="en-US" w:eastAsia="ja-JP"/>
        </w:rPr>
        <w:t>)</w:t>
      </w:r>
      <w:r w:rsidRPr="00EC38C6">
        <w:rPr>
          <w:lang w:val="en-US"/>
        </w:rPr>
        <w:t xml:space="preserve">, then the relationship between these values is expressed by the formula below, where </w:t>
      </w:r>
      <w:r w:rsidRPr="00EC38C6">
        <w:rPr>
          <w:i/>
          <w:lang w:val="en-US"/>
        </w:rPr>
        <w:t>a</w:t>
      </w:r>
      <w:r w:rsidRPr="00EC38C6">
        <w:rPr>
          <w:vertAlign w:val="subscript"/>
          <w:lang w:val="en-US"/>
        </w:rPr>
        <w:t>2</w:t>
      </w:r>
      <w:r w:rsidRPr="00EC38C6">
        <w:rPr>
          <w:lang w:val="en-US"/>
        </w:rPr>
        <w:t xml:space="preserve"> has the value shown in Table 2.</w:t>
      </w:r>
    </w:p>
    <w:p w:rsidR="002E293A" w:rsidRDefault="002E293A" w:rsidP="002E293A">
      <w:pPr>
        <w:pStyle w:val="Blanc"/>
        <w:rPr>
          <w:lang w:eastAsia="ja-JP"/>
        </w:rPr>
      </w:pPr>
    </w:p>
    <w:p w:rsidR="005D5759" w:rsidRPr="00EC38C6" w:rsidRDefault="00566B46" w:rsidP="00566B46">
      <w:pPr>
        <w:pStyle w:val="Equation"/>
        <w:rPr>
          <w:lang w:val="en-US" w:eastAsia="ja-JP"/>
        </w:rPr>
      </w:pPr>
      <w:r>
        <w:rPr>
          <w:lang w:val="en-US" w:eastAsia="ja-JP"/>
        </w:rPr>
        <w:tab/>
      </w:r>
      <w:r>
        <w:rPr>
          <w:lang w:val="en-US" w:eastAsia="ja-JP"/>
        </w:rPr>
        <w:tab/>
      </w:r>
      <w:r w:rsidR="00131451" w:rsidRPr="00566B46">
        <w:rPr>
          <w:position w:val="-52"/>
          <w:lang w:val="en-US" w:eastAsia="ja-JP"/>
        </w:rPr>
        <w:object w:dxaOrig="3200" w:dyaOrig="1160">
          <v:shape id="_x0000_i1050" type="#_x0000_t75" style="width:159.6pt;height:58.8pt" o:ole="">
            <v:imagedata r:id="rId38" o:title=""/>
          </v:shape>
          <o:OLEObject Type="Embed" ProgID="Equation.3" ShapeID="_x0000_i1050" DrawAspect="Content" ObjectID="_1359789871" r:id="rId39"/>
        </w:object>
      </w:r>
      <w:r w:rsidR="005D5759" w:rsidRPr="00EC38C6">
        <w:rPr>
          <w:lang w:val="en-US" w:eastAsia="ja-JP"/>
        </w:rPr>
        <w:tab/>
        <w:t>(2)</w:t>
      </w:r>
    </w:p>
    <w:p w:rsidR="005D5759" w:rsidRPr="00EC38C6" w:rsidRDefault="005D5759" w:rsidP="002E293A">
      <w:pPr>
        <w:keepLines/>
        <w:rPr>
          <w:lang w:val="en-US" w:eastAsia="ja-JP"/>
        </w:rPr>
      </w:pPr>
      <w:r w:rsidRPr="00EC38C6">
        <w:rPr>
          <w:lang w:val="en-US" w:eastAsia="ja-JP"/>
        </w:rPr>
        <w:lastRenderedPageBreak/>
        <w:t>Now let us</w:t>
      </w:r>
      <w:r w:rsidRPr="00EC38C6">
        <w:rPr>
          <w:lang w:val="en-US"/>
        </w:rPr>
        <w:t xml:space="preserve"> introduce the magnification </w:t>
      </w:r>
      <w:r w:rsidRPr="00EC38C6">
        <w:rPr>
          <w:i/>
          <w:lang w:val="en-US"/>
        </w:rPr>
        <w:t>M</w:t>
      </w:r>
      <w:r w:rsidRPr="00EC38C6">
        <w:rPr>
          <w:i/>
          <w:vertAlign w:val="subscript"/>
          <w:lang w:val="en-US"/>
        </w:rPr>
        <w:t>s</w:t>
      </w:r>
      <w:r w:rsidRPr="00EC38C6">
        <w:rPr>
          <w:lang w:val="en-US"/>
        </w:rPr>
        <w:t xml:space="preserve"> of the reproduced image. As shown in </w:t>
      </w:r>
      <w:r w:rsidR="00131451" w:rsidRPr="00EC38C6">
        <w:rPr>
          <w:lang w:val="en-US"/>
        </w:rPr>
        <w:t>e</w:t>
      </w:r>
      <w:r w:rsidRPr="00EC38C6">
        <w:rPr>
          <w:lang w:val="en-US"/>
        </w:rPr>
        <w:t xml:space="preserve">quation (3), </w:t>
      </w:r>
      <w:r w:rsidRPr="00EC38C6">
        <w:rPr>
          <w:i/>
          <w:lang w:val="en-US"/>
        </w:rPr>
        <w:t>M</w:t>
      </w:r>
      <w:r w:rsidRPr="00EC38C6">
        <w:rPr>
          <w:i/>
          <w:vertAlign w:val="subscript"/>
          <w:lang w:val="en-US"/>
        </w:rPr>
        <w:t>s</w:t>
      </w:r>
      <w:r w:rsidRPr="00EC38C6">
        <w:rPr>
          <w:lang w:val="en-US"/>
        </w:rPr>
        <w:t xml:space="preserve"> expresses the apparent size </w:t>
      </w:r>
      <w:r w:rsidRPr="00EC38C6">
        <w:rPr>
          <w:lang w:val="en-US" w:eastAsia="ja-JP"/>
        </w:rPr>
        <w:t xml:space="preserve">change </w:t>
      </w:r>
      <w:r w:rsidRPr="00EC38C6">
        <w:rPr>
          <w:lang w:val="en-US"/>
        </w:rPr>
        <w:t xml:space="preserve">of objects, taking their depth position into consideration. It corresponds to the ratio of the size </w:t>
      </w:r>
      <w:r w:rsidRPr="00EC38C6">
        <w:rPr>
          <w:i/>
          <w:lang w:val="en-US"/>
        </w:rPr>
        <w:t>W</w:t>
      </w:r>
      <w:r w:rsidRPr="00EC38C6">
        <w:rPr>
          <w:i/>
          <w:vertAlign w:val="subscript"/>
          <w:lang w:val="en-US"/>
        </w:rPr>
        <w:t>r</w:t>
      </w:r>
      <w:r w:rsidRPr="00EC38C6">
        <w:rPr>
          <w:lang w:val="en-US"/>
        </w:rPr>
        <w:t xml:space="preserve"> of the reproduced image to the size </w:t>
      </w:r>
      <w:r w:rsidRPr="00EC38C6">
        <w:rPr>
          <w:i/>
          <w:lang w:val="en-US"/>
        </w:rPr>
        <w:t>W</w:t>
      </w:r>
      <w:r w:rsidRPr="00EC38C6">
        <w:rPr>
          <w:i/>
          <w:vertAlign w:val="subscript"/>
          <w:lang w:val="en-US"/>
        </w:rPr>
        <w:t>b</w:t>
      </w:r>
      <w:r w:rsidRPr="00EC38C6">
        <w:rPr>
          <w:lang w:val="en-US"/>
        </w:rPr>
        <w:t xml:space="preserve"> of the object in real space.</w:t>
      </w:r>
    </w:p>
    <w:p w:rsidR="005D5759" w:rsidRPr="00EC38C6" w:rsidRDefault="00566B46" w:rsidP="00566B46">
      <w:pPr>
        <w:pStyle w:val="Equation"/>
        <w:rPr>
          <w:lang w:val="en-US" w:eastAsia="ja-JP"/>
        </w:rPr>
      </w:pPr>
      <w:r>
        <w:rPr>
          <w:lang w:val="en-US" w:eastAsia="ja-JP"/>
        </w:rPr>
        <w:tab/>
      </w:r>
      <w:r>
        <w:rPr>
          <w:lang w:val="en-US" w:eastAsia="ja-JP"/>
        </w:rPr>
        <w:tab/>
      </w:r>
      <w:r w:rsidR="001550D8" w:rsidRPr="00566B46">
        <w:rPr>
          <w:position w:val="-30"/>
          <w:lang w:val="en-US" w:eastAsia="ja-JP"/>
        </w:rPr>
        <w:object w:dxaOrig="999" w:dyaOrig="680">
          <v:shape id="_x0000_i1035" type="#_x0000_t75" style="width:49.2pt;height:34.8pt" o:ole="">
            <v:imagedata r:id="rId40" o:title=""/>
          </v:shape>
          <o:OLEObject Type="Embed" ProgID="Equation.3" ShapeID="_x0000_i1035" DrawAspect="Content" ObjectID="_1359789872" r:id="rId41"/>
        </w:object>
      </w:r>
      <w:r w:rsidR="005D5759" w:rsidRPr="00EC38C6">
        <w:rPr>
          <w:lang w:val="en-US" w:eastAsia="ja-JP"/>
        </w:rPr>
        <w:tab/>
        <w:t>(3)</w:t>
      </w:r>
    </w:p>
    <w:p w:rsidR="002E293A" w:rsidRDefault="002E293A" w:rsidP="002E293A">
      <w:pPr>
        <w:pStyle w:val="Blanc"/>
        <w:rPr>
          <w:lang w:eastAsia="ja-JP"/>
        </w:rPr>
      </w:pPr>
    </w:p>
    <w:p w:rsidR="005D5759" w:rsidRPr="00EC38C6" w:rsidRDefault="005D5759" w:rsidP="00566B46">
      <w:pPr>
        <w:rPr>
          <w:lang w:val="en-US"/>
        </w:rPr>
      </w:pPr>
      <w:r w:rsidRPr="00EC38C6">
        <w:rPr>
          <w:lang w:val="en-US"/>
        </w:rPr>
        <w:t xml:space="preserve">Table 3 shows the results of applying </w:t>
      </w:r>
      <w:r w:rsidRPr="00EC38C6">
        <w:rPr>
          <w:i/>
          <w:lang w:val="en-US"/>
        </w:rPr>
        <w:t>M</w:t>
      </w:r>
      <w:r w:rsidRPr="00EC38C6">
        <w:rPr>
          <w:i/>
          <w:vertAlign w:val="subscript"/>
          <w:lang w:val="en-US"/>
        </w:rPr>
        <w:t>s</w:t>
      </w:r>
      <w:r w:rsidRPr="00EC38C6">
        <w:rPr>
          <w:lang w:val="en-US"/>
        </w:rPr>
        <w:t xml:space="preserve"> to the parameters of the parallel and toed-in camera configurations shown in Table 2. In </w:t>
      </w:r>
      <w:r w:rsidRPr="00EC38C6">
        <w:rPr>
          <w:lang w:val="en-US" w:eastAsia="ja-JP"/>
        </w:rPr>
        <w:t>the</w:t>
      </w:r>
      <w:r w:rsidRPr="00EC38C6">
        <w:rPr>
          <w:lang w:val="en-US"/>
        </w:rPr>
        <w:t xml:space="preserve"> parallel configuration, </w:t>
      </w:r>
      <w:r w:rsidRPr="00EC38C6">
        <w:rPr>
          <w:i/>
          <w:lang w:val="en-US"/>
        </w:rPr>
        <w:t>M</w:t>
      </w:r>
      <w:r w:rsidRPr="00EC38C6">
        <w:rPr>
          <w:i/>
          <w:vertAlign w:val="subscript"/>
          <w:lang w:val="en-US"/>
        </w:rPr>
        <w:t>s</w:t>
      </w:r>
      <w:r w:rsidRPr="00EC38C6">
        <w:rPr>
          <w:lang w:val="en-US"/>
        </w:rPr>
        <w:t xml:space="preserve"> is constant regardless of the camera-to-object distance </w:t>
      </w:r>
      <w:r w:rsidRPr="00EC38C6">
        <w:rPr>
          <w:i/>
          <w:lang w:val="en-US"/>
        </w:rPr>
        <w:t>L</w:t>
      </w:r>
      <w:r w:rsidRPr="00EC38C6">
        <w:rPr>
          <w:i/>
          <w:vertAlign w:val="subscript"/>
          <w:lang w:val="en-US"/>
        </w:rPr>
        <w:t>b</w:t>
      </w:r>
      <w:r w:rsidRPr="00EC38C6">
        <w:rPr>
          <w:lang w:val="en-US"/>
        </w:rPr>
        <w:t xml:space="preserve">, but in </w:t>
      </w:r>
      <w:r w:rsidRPr="00EC38C6">
        <w:rPr>
          <w:lang w:val="en-US" w:eastAsia="ja-JP"/>
        </w:rPr>
        <w:t>the</w:t>
      </w:r>
      <w:r w:rsidRPr="00EC38C6">
        <w:rPr>
          <w:lang w:val="en-US"/>
        </w:rPr>
        <w:t xml:space="preserve"> toed-in configuration, </w:t>
      </w:r>
      <w:r w:rsidRPr="00EC38C6">
        <w:rPr>
          <w:i/>
          <w:lang w:val="en-US"/>
        </w:rPr>
        <w:t>M</w:t>
      </w:r>
      <w:r w:rsidRPr="00EC38C6">
        <w:rPr>
          <w:i/>
          <w:vertAlign w:val="subscript"/>
          <w:lang w:val="en-US"/>
        </w:rPr>
        <w:t>s</w:t>
      </w:r>
      <w:r w:rsidRPr="00EC38C6">
        <w:rPr>
          <w:lang w:val="en-US"/>
        </w:rPr>
        <w:t xml:space="preserve"> varies with </w:t>
      </w:r>
      <w:r w:rsidRPr="00EC38C6">
        <w:rPr>
          <w:i/>
          <w:lang w:val="en-US"/>
        </w:rPr>
        <w:t>L</w:t>
      </w:r>
      <w:r w:rsidRPr="00EC38C6">
        <w:rPr>
          <w:i/>
          <w:vertAlign w:val="subscript"/>
          <w:lang w:val="en-US"/>
        </w:rPr>
        <w:t>b</w:t>
      </w:r>
      <w:r w:rsidRPr="00EC38C6">
        <w:rPr>
          <w:lang w:val="en-US"/>
        </w:rPr>
        <w:t xml:space="preserve">. In </w:t>
      </w:r>
      <w:r w:rsidRPr="00EC38C6">
        <w:rPr>
          <w:lang w:val="en-US" w:eastAsia="ja-JP"/>
        </w:rPr>
        <w:t>the</w:t>
      </w:r>
      <w:r w:rsidRPr="00EC38C6">
        <w:rPr>
          <w:lang w:val="en-US"/>
        </w:rPr>
        <w:t xml:space="preserve"> toed-in configuration, the sizes of two objects at different depth distances (i.e. background and foreground objects) can be perceived very differently depending on the combination of parameters, and this is liable to cause puppet theater effects in some cases.</w:t>
      </w:r>
    </w:p>
    <w:p w:rsidR="005D5759" w:rsidRPr="00EC38C6" w:rsidRDefault="00566B46" w:rsidP="00566B46">
      <w:pPr>
        <w:pStyle w:val="TableNo"/>
        <w:rPr>
          <w:lang w:val="en-US"/>
        </w:rPr>
      </w:pPr>
      <w:r w:rsidRPr="00EC38C6">
        <w:rPr>
          <w:lang w:val="en-US"/>
        </w:rPr>
        <w:t>TABLE</w:t>
      </w:r>
      <w:r w:rsidR="005D5759" w:rsidRPr="00EC38C6">
        <w:rPr>
          <w:lang w:val="en-US"/>
        </w:rPr>
        <w:t xml:space="preserve"> 3</w:t>
      </w:r>
    </w:p>
    <w:p w:rsidR="005D5759" w:rsidRPr="00EC38C6" w:rsidRDefault="005D5759" w:rsidP="005D5759">
      <w:pPr>
        <w:pStyle w:val="Tabletitle"/>
        <w:rPr>
          <w:lang w:val="en-US" w:eastAsia="ja-JP"/>
        </w:rPr>
      </w:pPr>
      <w:r w:rsidRPr="00EC38C6">
        <w:rPr>
          <w:lang w:val="en-US"/>
        </w:rPr>
        <w:t>Analysis of magnitude distortion</w:t>
      </w:r>
    </w:p>
    <w:p w:rsidR="005D5759" w:rsidRPr="00EC38C6" w:rsidRDefault="00566B46" w:rsidP="00143964">
      <w:pPr>
        <w:pStyle w:val="Figure"/>
        <w:rPr>
          <w:lang w:eastAsia="ja-JP"/>
        </w:rPr>
      </w:pPr>
      <w:r w:rsidRPr="00EC38C6">
        <w:rPr>
          <w:b/>
          <w:lang w:eastAsia="ja-JP"/>
        </w:rPr>
        <w:object w:dxaOrig="8523" w:dyaOrig="4050">
          <v:shape id="_x0000_i1036" type="#_x0000_t75" style="width:426pt;height:202.8pt" o:ole="">
            <v:imagedata r:id="rId42" o:title=""/>
          </v:shape>
          <o:OLEObject Type="Embed" ProgID="Word.Document.12" ShapeID="_x0000_i1036" DrawAspect="Content" ObjectID="_1359789873" r:id="rId43">
            <o:FieldCodes>\s</o:FieldCodes>
          </o:OLEObject>
        </w:object>
      </w:r>
    </w:p>
    <w:p w:rsidR="002E293A" w:rsidRDefault="002E293A" w:rsidP="002E293A">
      <w:pPr>
        <w:pStyle w:val="Tablefin"/>
        <w:rPr>
          <w:lang w:eastAsia="ja-JP"/>
        </w:rPr>
      </w:pPr>
      <w:bookmarkStart w:id="270" w:name="_Toc275323795"/>
      <w:bookmarkStart w:id="271" w:name="_Toc275863851"/>
      <w:bookmarkStart w:id="272" w:name="_Toc275865292"/>
      <w:bookmarkStart w:id="273" w:name="_Toc275866826"/>
      <w:bookmarkStart w:id="274" w:name="_Toc285462462"/>
    </w:p>
    <w:p w:rsidR="005D5759" w:rsidRPr="00EC38C6" w:rsidRDefault="005D5759" w:rsidP="005D5759">
      <w:pPr>
        <w:pStyle w:val="Heading2"/>
        <w:rPr>
          <w:lang w:val="en-US" w:eastAsia="ja-JP"/>
        </w:rPr>
      </w:pPr>
      <w:r w:rsidRPr="00EC38C6">
        <w:rPr>
          <w:lang w:val="en-US" w:eastAsia="ja-JP"/>
        </w:rPr>
        <w:t>2.2</w:t>
      </w:r>
      <w:r w:rsidRPr="00EC38C6">
        <w:rPr>
          <w:lang w:val="en-US" w:eastAsia="ja-JP"/>
        </w:rPr>
        <w:tab/>
      </w:r>
      <w:r w:rsidRPr="00EC38C6">
        <w:rPr>
          <w:lang w:val="en-US"/>
        </w:rPr>
        <w:t>Subjective evaluation tests</w:t>
      </w:r>
      <w:bookmarkEnd w:id="270"/>
      <w:bookmarkEnd w:id="271"/>
      <w:bookmarkEnd w:id="272"/>
      <w:bookmarkEnd w:id="273"/>
      <w:bookmarkEnd w:id="274"/>
    </w:p>
    <w:p w:rsidR="005D5759" w:rsidRPr="00EC38C6" w:rsidRDefault="005D5759" w:rsidP="005D5759">
      <w:pPr>
        <w:rPr>
          <w:lang w:val="en-US"/>
        </w:rPr>
      </w:pPr>
      <w:r w:rsidRPr="00EC38C6">
        <w:rPr>
          <w:lang w:val="en-US"/>
        </w:rPr>
        <w:t xml:space="preserve">In the discussion of the previous section, we showed that an object’s reproduced magnification </w:t>
      </w:r>
      <w:r w:rsidRPr="00EC38C6">
        <w:rPr>
          <w:i/>
          <w:lang w:val="en-US"/>
        </w:rPr>
        <w:t>M</w:t>
      </w:r>
      <w:r w:rsidRPr="00EC38C6">
        <w:rPr>
          <w:i/>
          <w:vertAlign w:val="subscript"/>
          <w:lang w:val="en-US"/>
        </w:rPr>
        <w:t>s</w:t>
      </w:r>
      <w:r w:rsidRPr="00EC38C6">
        <w:rPr>
          <w:rFonts w:ascii="Times" w:hAnsi="Times"/>
          <w:sz w:val="20"/>
          <w:lang w:val="en-US" w:eastAsia="ja-JP"/>
        </w:rPr>
        <w:t xml:space="preserve"> </w:t>
      </w:r>
      <w:r w:rsidRPr="00EC38C6">
        <w:rPr>
          <w:lang w:val="en-US"/>
        </w:rPr>
        <w:t>changes with various different parameters. Thus</w:t>
      </w:r>
      <w:r w:rsidRPr="00EC38C6">
        <w:rPr>
          <w:lang w:val="en-US" w:eastAsia="ja-JP"/>
        </w:rPr>
        <w:t>,</w:t>
      </w:r>
      <w:r w:rsidRPr="00EC38C6">
        <w:rPr>
          <w:lang w:val="en-US"/>
        </w:rPr>
        <w:t xml:space="preserve"> when two objects (e.g. foreground and background objects) are reproduced at different magnifications, it is expected that unnatural phenomena such as the puppet theater effect will occur.</w:t>
      </w:r>
    </w:p>
    <w:p w:rsidR="005D5759" w:rsidRPr="00EC38C6" w:rsidRDefault="005D5759" w:rsidP="005D5759">
      <w:pPr>
        <w:rPr>
          <w:lang w:val="en-US"/>
        </w:rPr>
      </w:pPr>
      <w:r w:rsidRPr="00EC38C6">
        <w:rPr>
          <w:lang w:val="en-US"/>
        </w:rPr>
        <w:t>We tried to apply the geometrical discussion of the previous section to the results of subjective evaluation tests.</w:t>
      </w:r>
    </w:p>
    <w:p w:rsidR="005D5759" w:rsidRPr="00EC38C6" w:rsidRDefault="005D5759" w:rsidP="005D5759">
      <w:pPr>
        <w:rPr>
          <w:lang w:val="en-US"/>
        </w:rPr>
      </w:pPr>
      <w:r w:rsidRPr="00EC38C6">
        <w:rPr>
          <w:lang w:val="en-US"/>
        </w:rPr>
        <w:t>In the subjective evaluation tests, stereoscopic images were reproduced under a number of different imaging and display conditions, and the test subjects evaluated their subjective impressions of the object size</w:t>
      </w:r>
      <w:r w:rsidR="00131451">
        <w:rPr>
          <w:lang w:val="en-US"/>
        </w:rPr>
        <w:t xml:space="preserve"> </w:t>
      </w:r>
      <w:r>
        <w:rPr>
          <w:lang w:val="en-US"/>
        </w:rPr>
        <w:t>[4]</w:t>
      </w:r>
      <w:r w:rsidRPr="00EC38C6">
        <w:rPr>
          <w:lang w:val="en-US"/>
        </w:rPr>
        <w:t xml:space="preserve">. </w:t>
      </w:r>
    </w:p>
    <w:p w:rsidR="005D5759" w:rsidRPr="00EC38C6" w:rsidRDefault="005D5759" w:rsidP="00566B46">
      <w:pPr>
        <w:rPr>
          <w:lang w:val="en-US"/>
        </w:rPr>
      </w:pPr>
      <w:r w:rsidRPr="00EC38C6">
        <w:rPr>
          <w:lang w:val="en-US"/>
        </w:rPr>
        <w:t xml:space="preserve">For the evaluation images, we used images of a roughly life-sized mannequin </w:t>
      </w:r>
      <w:r w:rsidRPr="00EC38C6">
        <w:rPr>
          <w:lang w:val="en-US" w:eastAsia="ja-JP"/>
        </w:rPr>
        <w:t>(</w:t>
      </w:r>
      <w:r w:rsidRPr="00EC38C6">
        <w:rPr>
          <w:lang w:val="en-US"/>
        </w:rPr>
        <w:t>shown in Fig. </w:t>
      </w:r>
      <w:r w:rsidR="00566B46">
        <w:rPr>
          <w:lang w:val="en-US" w:eastAsia="ja-JP"/>
        </w:rPr>
        <w:t>6</w:t>
      </w:r>
      <w:r w:rsidRPr="00EC38C6">
        <w:rPr>
          <w:lang w:val="en-US" w:eastAsia="ja-JP"/>
        </w:rPr>
        <w:t>)</w:t>
      </w:r>
      <w:r w:rsidRPr="00EC38C6">
        <w:rPr>
          <w:lang w:val="en-US"/>
        </w:rPr>
        <w:t xml:space="preserve"> using three different configurations of shooting distances and camera lenses, each with three different distances separating the left and right cameras. This resulted in a total of </w:t>
      </w:r>
      <w:r w:rsidRPr="00EC38C6">
        <w:rPr>
          <w:lang w:val="en-US" w:eastAsia="ja-JP"/>
        </w:rPr>
        <w:t>nine</w:t>
      </w:r>
      <w:r w:rsidRPr="00EC38C6">
        <w:rPr>
          <w:lang w:val="en-US"/>
        </w:rPr>
        <w:t xml:space="preserve"> different evaluation images. Table 4 lists the details of these imaging and display conditions. In these images, </w:t>
      </w:r>
      <w:r w:rsidRPr="00EC38C6">
        <w:rPr>
          <w:lang w:val="en-US"/>
        </w:rPr>
        <w:lastRenderedPageBreak/>
        <w:t>the foreground consists of the mannequin, and the background consists of a corridor doorway 4.5</w:t>
      </w:r>
      <w:r w:rsidR="00566B46">
        <w:rPr>
          <w:lang w:val="en-US"/>
        </w:rPr>
        <w:t> </w:t>
      </w:r>
      <w:r w:rsidRPr="00EC38C6">
        <w:rPr>
          <w:lang w:val="en-US"/>
        </w:rPr>
        <w:t>m behind it. In each case, the depth position of the mannequin in the stereoscopic image was at the position of the screen, and the image was displayed life-size on a 120-inch screen.</w:t>
      </w:r>
    </w:p>
    <w:p w:rsidR="005D5759" w:rsidRPr="00EC38C6" w:rsidRDefault="005D5759" w:rsidP="005D5759">
      <w:pPr>
        <w:rPr>
          <w:lang w:val="en-US"/>
        </w:rPr>
      </w:pPr>
      <w:r w:rsidRPr="00EC38C6">
        <w:rPr>
          <w:lang w:val="en-US"/>
        </w:rPr>
        <w:t xml:space="preserve">The test subjects were asked to evaluate the subjective size of the reproduced stereoscopic image of the mannequin on the following </w:t>
      </w:r>
      <w:r w:rsidRPr="00EC38C6">
        <w:rPr>
          <w:lang w:val="en-US" w:eastAsia="ja-JP"/>
        </w:rPr>
        <w:t>five</w:t>
      </w:r>
      <w:r w:rsidRPr="00EC38C6">
        <w:rPr>
          <w:lang w:val="en-US"/>
        </w:rPr>
        <w:t>-</w:t>
      </w:r>
      <w:r w:rsidRPr="00EC38C6">
        <w:rPr>
          <w:lang w:val="en-US" w:eastAsia="ja-JP"/>
        </w:rPr>
        <w:t>grade</w:t>
      </w:r>
      <w:r w:rsidRPr="00EC38C6">
        <w:rPr>
          <w:lang w:val="en-US"/>
        </w:rPr>
        <w:t xml:space="preserve"> scale:</w:t>
      </w:r>
    </w:p>
    <w:p w:rsidR="005D5759" w:rsidRPr="00EC38C6" w:rsidRDefault="005D5759" w:rsidP="005D5759">
      <w:pPr>
        <w:pStyle w:val="enumlev1"/>
        <w:rPr>
          <w:lang w:val="en-US"/>
        </w:rPr>
      </w:pPr>
      <w:r w:rsidRPr="00EC38C6">
        <w:rPr>
          <w:lang w:val="en-US"/>
        </w:rPr>
        <w:t>5: Large</w:t>
      </w:r>
    </w:p>
    <w:p w:rsidR="005D5759" w:rsidRPr="00EC38C6" w:rsidRDefault="005D5759" w:rsidP="005D5759">
      <w:pPr>
        <w:pStyle w:val="enumlev1"/>
        <w:rPr>
          <w:lang w:val="en-US"/>
        </w:rPr>
      </w:pPr>
      <w:r w:rsidRPr="00EC38C6">
        <w:rPr>
          <w:lang w:val="en-US"/>
        </w:rPr>
        <w:t>4: Somewhat large</w:t>
      </w:r>
    </w:p>
    <w:p w:rsidR="005D5759" w:rsidRPr="00EC38C6" w:rsidRDefault="005D5759" w:rsidP="005D5759">
      <w:pPr>
        <w:pStyle w:val="enumlev1"/>
        <w:rPr>
          <w:lang w:val="en-US"/>
        </w:rPr>
      </w:pPr>
      <w:r w:rsidRPr="00EC38C6">
        <w:rPr>
          <w:lang w:val="en-US"/>
        </w:rPr>
        <w:t>3: Normal</w:t>
      </w:r>
    </w:p>
    <w:p w:rsidR="005D5759" w:rsidRPr="00EC38C6" w:rsidRDefault="005D5759" w:rsidP="005D5759">
      <w:pPr>
        <w:pStyle w:val="enumlev1"/>
        <w:rPr>
          <w:lang w:val="en-US"/>
        </w:rPr>
      </w:pPr>
      <w:r w:rsidRPr="00EC38C6">
        <w:rPr>
          <w:lang w:val="en-US"/>
        </w:rPr>
        <w:t>2: Somewhat small</w:t>
      </w:r>
    </w:p>
    <w:p w:rsidR="005D5759" w:rsidRPr="00EC38C6" w:rsidRDefault="005D5759" w:rsidP="005D5759">
      <w:pPr>
        <w:pStyle w:val="enumlev1"/>
        <w:rPr>
          <w:lang w:val="en-US" w:eastAsia="ja-JP"/>
        </w:rPr>
      </w:pPr>
      <w:r w:rsidRPr="00EC38C6">
        <w:rPr>
          <w:lang w:val="en-US"/>
        </w:rPr>
        <w:t>1: Small</w:t>
      </w:r>
    </w:p>
    <w:p w:rsidR="005D5759" w:rsidRPr="00EC38C6" w:rsidRDefault="005D5759" w:rsidP="00566B46">
      <w:pPr>
        <w:pStyle w:val="FigureNo"/>
        <w:rPr>
          <w:lang w:val="en-US"/>
        </w:rPr>
      </w:pPr>
      <w:r w:rsidRPr="00EC38C6">
        <w:rPr>
          <w:lang w:val="en-US"/>
        </w:rPr>
        <w:t xml:space="preserve">FigURE </w:t>
      </w:r>
      <w:r w:rsidR="00566B46">
        <w:rPr>
          <w:lang w:val="en-US"/>
        </w:rPr>
        <w:t>6</w:t>
      </w:r>
    </w:p>
    <w:p w:rsidR="005D5759" w:rsidRPr="00EC38C6" w:rsidRDefault="005D5759" w:rsidP="005D5759">
      <w:pPr>
        <w:pStyle w:val="Figuretitle"/>
        <w:rPr>
          <w:lang w:val="en-US" w:eastAsia="ja-JP"/>
        </w:rPr>
      </w:pPr>
      <w:r w:rsidRPr="00EC38C6">
        <w:rPr>
          <w:lang w:val="en-US" w:eastAsia="ja-JP"/>
        </w:rPr>
        <w:t>Object</w:t>
      </w:r>
      <w:r w:rsidRPr="00EC38C6">
        <w:rPr>
          <w:lang w:val="en-US"/>
        </w:rPr>
        <w:t xml:space="preserve"> used for subjective evaluation tests of puppet theater effect</w:t>
      </w:r>
    </w:p>
    <w:p w:rsidR="005D5759" w:rsidRPr="00EC38C6" w:rsidRDefault="005D5759" w:rsidP="00566B46">
      <w:pPr>
        <w:pStyle w:val="Figure"/>
        <w:rPr>
          <w:lang w:val="en-US" w:eastAsia="ja-JP"/>
        </w:rPr>
      </w:pPr>
      <w:r w:rsidRPr="005917B6">
        <w:rPr>
          <w:noProof/>
          <w:lang w:val="en-US" w:eastAsia="zh-CN"/>
        </w:rPr>
        <w:drawing>
          <wp:inline distT="0" distB="0" distL="0" distR="0">
            <wp:extent cx="3019425" cy="1619250"/>
            <wp:effectExtent l="19050" t="0" r="9525" b="0"/>
            <wp:docPr id="24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44" cstate="print"/>
                    <a:srcRect/>
                    <a:stretch>
                      <a:fillRect/>
                    </a:stretch>
                  </pic:blipFill>
                  <pic:spPr bwMode="auto">
                    <a:xfrm>
                      <a:off x="0" y="0"/>
                      <a:ext cx="3019425" cy="1619250"/>
                    </a:xfrm>
                    <a:prstGeom prst="rect">
                      <a:avLst/>
                    </a:prstGeom>
                    <a:noFill/>
                    <a:ln w="9525">
                      <a:noFill/>
                      <a:miter lim="800000"/>
                      <a:headEnd/>
                      <a:tailEnd/>
                    </a:ln>
                  </pic:spPr>
                </pic:pic>
              </a:graphicData>
            </a:graphic>
          </wp:inline>
        </w:drawing>
      </w:r>
    </w:p>
    <w:p w:rsidR="002E293A" w:rsidRDefault="002E293A" w:rsidP="002E293A">
      <w:pPr>
        <w:rPr>
          <w:lang w:val="en-US"/>
        </w:rPr>
      </w:pPr>
    </w:p>
    <w:p w:rsidR="005D5759" w:rsidRPr="00EC38C6" w:rsidRDefault="00566B46" w:rsidP="00F759CC">
      <w:pPr>
        <w:pStyle w:val="TableNo"/>
        <w:rPr>
          <w:lang w:val="en-US"/>
        </w:rPr>
      </w:pPr>
      <w:r w:rsidRPr="00EC38C6">
        <w:rPr>
          <w:lang w:val="en-US"/>
        </w:rPr>
        <w:t>TABLE</w:t>
      </w:r>
      <w:r w:rsidR="005D5759" w:rsidRPr="00EC38C6">
        <w:rPr>
          <w:lang w:val="en-US"/>
        </w:rPr>
        <w:t xml:space="preserve"> 4</w:t>
      </w:r>
    </w:p>
    <w:p w:rsidR="005D5759" w:rsidRPr="00EC38C6" w:rsidRDefault="005D5759" w:rsidP="00131451">
      <w:pPr>
        <w:pStyle w:val="Tabletitle"/>
        <w:rPr>
          <w:lang w:val="en-US"/>
        </w:rPr>
      </w:pPr>
      <w:r w:rsidRPr="00EC38C6">
        <w:rPr>
          <w:lang w:val="en-US"/>
        </w:rPr>
        <w:t>Shooting and display conditions used in subjective</w:t>
      </w:r>
      <w:r w:rsidR="00131451">
        <w:rPr>
          <w:lang w:val="en-US"/>
        </w:rPr>
        <w:br/>
      </w:r>
      <w:r w:rsidRPr="00EC38C6">
        <w:rPr>
          <w:lang w:val="en-US"/>
        </w:rPr>
        <w:t>evaluation tests</w:t>
      </w:r>
      <w:r w:rsidR="00131451">
        <w:rPr>
          <w:lang w:val="en-US"/>
        </w:rPr>
        <w:t xml:space="preserve"> </w:t>
      </w:r>
      <w:r w:rsidRPr="00EC38C6">
        <w:rPr>
          <w:lang w:val="en-US"/>
        </w:rPr>
        <w:t>of puppet theater effect</w:t>
      </w:r>
    </w:p>
    <w:p w:rsidR="005D5759" w:rsidRPr="00EC38C6" w:rsidRDefault="005D5759" w:rsidP="005D5759">
      <w:pPr>
        <w:jc w:val="center"/>
        <w:rPr>
          <w:noProof/>
          <w:szCs w:val="21"/>
          <w:lang w:val="en-US" w:eastAsia="ja-JP"/>
        </w:rPr>
      </w:pPr>
      <w:r w:rsidRPr="005917B6">
        <w:rPr>
          <w:noProof/>
          <w:szCs w:val="21"/>
          <w:lang w:val="en-US" w:eastAsia="zh-CN"/>
        </w:rPr>
        <w:drawing>
          <wp:inline distT="0" distB="0" distL="0" distR="0">
            <wp:extent cx="2657475" cy="3352800"/>
            <wp:effectExtent l="19050" t="0" r="9525" b="0"/>
            <wp:docPr id="24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45" cstate="print"/>
                    <a:srcRect/>
                    <a:stretch>
                      <a:fillRect/>
                    </a:stretch>
                  </pic:blipFill>
                  <pic:spPr bwMode="auto">
                    <a:xfrm>
                      <a:off x="0" y="0"/>
                      <a:ext cx="2657475" cy="3352800"/>
                    </a:xfrm>
                    <a:prstGeom prst="rect">
                      <a:avLst/>
                    </a:prstGeom>
                    <a:noFill/>
                    <a:ln w="9525">
                      <a:noFill/>
                      <a:miter lim="800000"/>
                      <a:headEnd/>
                      <a:tailEnd/>
                    </a:ln>
                  </pic:spPr>
                </pic:pic>
              </a:graphicData>
            </a:graphic>
          </wp:inline>
        </w:drawing>
      </w:r>
    </w:p>
    <w:p w:rsidR="005D5759" w:rsidRPr="00EC38C6" w:rsidRDefault="005D5759" w:rsidP="00566B46">
      <w:pPr>
        <w:pStyle w:val="FigureNo"/>
        <w:rPr>
          <w:lang w:val="en-US"/>
        </w:rPr>
      </w:pPr>
      <w:r w:rsidRPr="00EC38C6">
        <w:rPr>
          <w:lang w:val="en-US"/>
        </w:rPr>
        <w:lastRenderedPageBreak/>
        <w:t xml:space="preserve">Figure </w:t>
      </w:r>
      <w:r w:rsidR="00566B46">
        <w:rPr>
          <w:lang w:val="en-US"/>
        </w:rPr>
        <w:t>7</w:t>
      </w:r>
    </w:p>
    <w:p w:rsidR="005D5759" w:rsidRPr="00EC38C6" w:rsidRDefault="005D5759" w:rsidP="005D5759">
      <w:pPr>
        <w:pStyle w:val="Figuretitle"/>
        <w:rPr>
          <w:lang w:val="en-US"/>
        </w:rPr>
      </w:pPr>
      <w:r w:rsidRPr="00EC38C6">
        <w:rPr>
          <w:lang w:val="en-US"/>
        </w:rPr>
        <w:t>Correspondence with subjective evaluation scores</w:t>
      </w:r>
    </w:p>
    <w:p w:rsidR="005D5759" w:rsidRPr="00EC38C6" w:rsidRDefault="005D5759" w:rsidP="00566B46">
      <w:pPr>
        <w:pStyle w:val="Figure"/>
        <w:rPr>
          <w:noProof/>
          <w:lang w:val="en-US" w:eastAsia="ja-JP"/>
        </w:rPr>
      </w:pPr>
      <w:r w:rsidRPr="005917B6">
        <w:rPr>
          <w:noProof/>
          <w:lang w:val="en-US" w:eastAsia="zh-CN"/>
        </w:rPr>
        <w:drawing>
          <wp:inline distT="0" distB="0" distL="0" distR="0">
            <wp:extent cx="2828925" cy="2733675"/>
            <wp:effectExtent l="0" t="0" r="0" b="0"/>
            <wp:docPr id="25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46" cstate="print"/>
                    <a:srcRect/>
                    <a:stretch>
                      <a:fillRect/>
                    </a:stretch>
                  </pic:blipFill>
                  <pic:spPr bwMode="auto">
                    <a:xfrm>
                      <a:off x="0" y="0"/>
                      <a:ext cx="2828925" cy="2733675"/>
                    </a:xfrm>
                    <a:prstGeom prst="rect">
                      <a:avLst/>
                    </a:prstGeom>
                    <a:noFill/>
                    <a:ln w="9525">
                      <a:noFill/>
                      <a:miter lim="800000"/>
                      <a:headEnd/>
                      <a:tailEnd/>
                    </a:ln>
                  </pic:spPr>
                </pic:pic>
              </a:graphicData>
            </a:graphic>
          </wp:inline>
        </w:drawing>
      </w:r>
    </w:p>
    <w:p w:rsidR="005D5759" w:rsidRPr="00EC38C6" w:rsidRDefault="005D5759" w:rsidP="005D5759">
      <w:pPr>
        <w:rPr>
          <w:lang w:val="en-US" w:eastAsia="ja-JP"/>
        </w:rPr>
      </w:pPr>
      <w:r w:rsidRPr="00EC38C6">
        <w:rPr>
          <w:lang w:val="en-US" w:eastAsia="ja-JP"/>
        </w:rPr>
        <w:t>We</w:t>
      </w:r>
      <w:r w:rsidRPr="00EC38C6">
        <w:rPr>
          <w:lang w:val="en-US"/>
        </w:rPr>
        <w:t xml:space="preserve"> used the ratio </w:t>
      </w:r>
      <w:r w:rsidRPr="00EC38C6">
        <w:rPr>
          <w:i/>
          <w:lang w:val="en-US"/>
        </w:rPr>
        <w:t>E</w:t>
      </w:r>
      <w:r w:rsidRPr="00EC38C6">
        <w:rPr>
          <w:i/>
          <w:vertAlign w:val="subscript"/>
          <w:lang w:val="en-US"/>
        </w:rPr>
        <w:t>p</w:t>
      </w:r>
      <w:r w:rsidRPr="00EC38C6">
        <w:rPr>
          <w:lang w:val="en-US"/>
        </w:rPr>
        <w:t xml:space="preserve"> of the foreground and background</w:t>
      </w:r>
      <w:r w:rsidRPr="00EC38C6">
        <w:rPr>
          <w:lang w:val="en-US" w:eastAsia="ja-JP"/>
        </w:rPr>
        <w:t xml:space="preserve"> magnifications</w:t>
      </w:r>
      <w:r w:rsidRPr="00EC38C6">
        <w:rPr>
          <w:lang w:val="en-US"/>
        </w:rPr>
        <w:t xml:space="preserve"> (</w:t>
      </w:r>
      <w:r w:rsidRPr="00EC38C6">
        <w:rPr>
          <w:i/>
          <w:iCs/>
          <w:lang w:val="en-US" w:eastAsia="ja-JP"/>
        </w:rPr>
        <w:t>M</w:t>
      </w:r>
      <w:r w:rsidRPr="00EC38C6">
        <w:rPr>
          <w:i/>
          <w:iCs/>
          <w:vertAlign w:val="subscript"/>
          <w:lang w:val="en-US" w:eastAsia="ja-JP"/>
        </w:rPr>
        <w:t>s</w:t>
      </w:r>
      <w:r w:rsidRPr="00EC38C6">
        <w:rPr>
          <w:i/>
          <w:iCs/>
          <w:vertAlign w:val="superscript"/>
          <w:lang w:val="en-US" w:eastAsia="ja-JP"/>
        </w:rPr>
        <w:t>(F)</w:t>
      </w:r>
      <w:r w:rsidRPr="00EC38C6">
        <w:rPr>
          <w:lang w:val="en-US" w:eastAsia="ja-JP"/>
        </w:rPr>
        <w:t xml:space="preserve"> and </w:t>
      </w:r>
      <w:r w:rsidRPr="00EC38C6">
        <w:rPr>
          <w:i/>
          <w:iCs/>
          <w:lang w:val="en-US" w:eastAsia="ja-JP"/>
        </w:rPr>
        <w:t>M</w:t>
      </w:r>
      <w:r w:rsidRPr="00EC38C6">
        <w:rPr>
          <w:i/>
          <w:iCs/>
          <w:vertAlign w:val="subscript"/>
          <w:lang w:val="en-US" w:eastAsia="ja-JP"/>
        </w:rPr>
        <w:t>s</w:t>
      </w:r>
      <w:r w:rsidRPr="00EC38C6">
        <w:rPr>
          <w:i/>
          <w:iCs/>
          <w:vertAlign w:val="superscript"/>
          <w:lang w:val="en-US" w:eastAsia="ja-JP"/>
        </w:rPr>
        <w:t>(B)</w:t>
      </w:r>
      <w:r w:rsidRPr="00EC38C6">
        <w:rPr>
          <w:lang w:val="en-US"/>
        </w:rPr>
        <w:t>) as a predicted value of the puppet theater effect.</w:t>
      </w:r>
      <w:r w:rsidRPr="00EC38C6">
        <w:rPr>
          <w:lang w:val="en-US" w:eastAsia="ja-JP"/>
        </w:rPr>
        <w:t xml:space="preserve"> Here, the depth position of the foreground and background are assumed to be given.</w:t>
      </w:r>
    </w:p>
    <w:p w:rsidR="002E293A" w:rsidRDefault="002E293A" w:rsidP="002E293A">
      <w:pPr>
        <w:pStyle w:val="Blanc"/>
        <w:rPr>
          <w:lang w:eastAsia="ja-JP"/>
        </w:rPr>
      </w:pPr>
    </w:p>
    <w:p w:rsidR="005D5759" w:rsidRPr="00EC38C6" w:rsidRDefault="00566B46" w:rsidP="00566B46">
      <w:pPr>
        <w:pStyle w:val="Equation"/>
        <w:rPr>
          <w:lang w:val="en-US" w:eastAsia="ja-JP"/>
        </w:rPr>
      </w:pPr>
      <w:r>
        <w:rPr>
          <w:lang w:val="en-US" w:eastAsia="ja-JP"/>
        </w:rPr>
        <w:tab/>
      </w:r>
      <w:r>
        <w:rPr>
          <w:lang w:val="en-US" w:eastAsia="ja-JP"/>
        </w:rPr>
        <w:tab/>
      </w:r>
      <w:r w:rsidRPr="00566B46">
        <w:rPr>
          <w:position w:val="-32"/>
          <w:lang w:val="en-US" w:eastAsia="ja-JP"/>
        </w:rPr>
        <w:object w:dxaOrig="1200" w:dyaOrig="760">
          <v:shape id="_x0000_i1037" type="#_x0000_t75" style="width:60pt;height:37.8pt" o:ole="">
            <v:imagedata r:id="rId47" o:title=""/>
          </v:shape>
          <o:OLEObject Type="Embed" ProgID="Equation.3" ShapeID="_x0000_i1037" DrawAspect="Content" ObjectID="_1359789874" r:id="rId48"/>
        </w:object>
      </w:r>
      <w:r w:rsidR="005D5759" w:rsidRPr="00EC38C6">
        <w:rPr>
          <w:lang w:val="en-US" w:eastAsia="ja-JP"/>
        </w:rPr>
        <w:tab/>
        <w:t>(4)</w:t>
      </w:r>
    </w:p>
    <w:p w:rsidR="002E293A" w:rsidRDefault="002E293A" w:rsidP="002E293A">
      <w:pPr>
        <w:pStyle w:val="Blanc"/>
        <w:rPr>
          <w:lang w:eastAsia="ja-JP"/>
        </w:rPr>
      </w:pPr>
    </w:p>
    <w:p w:rsidR="005D5759" w:rsidRPr="00EC38C6" w:rsidRDefault="005D5759" w:rsidP="00566B46">
      <w:pPr>
        <w:rPr>
          <w:lang w:val="en-US" w:eastAsia="ja-JP"/>
        </w:rPr>
      </w:pPr>
      <w:r w:rsidRPr="00EC38C6">
        <w:rPr>
          <w:lang w:val="en-US"/>
        </w:rPr>
        <w:t xml:space="preserve">Figure </w:t>
      </w:r>
      <w:r w:rsidR="00566B46">
        <w:rPr>
          <w:lang w:val="en-US" w:eastAsia="ja-JP"/>
        </w:rPr>
        <w:t>7</w:t>
      </w:r>
      <w:r w:rsidRPr="00EC38C6">
        <w:rPr>
          <w:lang w:val="en-US"/>
        </w:rPr>
        <w:t xml:space="preserve"> shows the correspondence between the predicted value </w:t>
      </w:r>
      <w:r w:rsidRPr="00EC38C6">
        <w:rPr>
          <w:i/>
          <w:lang w:val="en-US"/>
        </w:rPr>
        <w:t>E</w:t>
      </w:r>
      <w:r w:rsidRPr="00EC38C6">
        <w:rPr>
          <w:i/>
          <w:vertAlign w:val="subscript"/>
          <w:lang w:val="en-US"/>
        </w:rPr>
        <w:t>p</w:t>
      </w:r>
      <w:r w:rsidRPr="00EC38C6">
        <w:rPr>
          <w:rFonts w:ascii="Times" w:hAnsi="Times"/>
          <w:sz w:val="20"/>
          <w:lang w:val="en-US" w:eastAsia="ja-JP"/>
        </w:rPr>
        <w:t xml:space="preserve"> </w:t>
      </w:r>
      <w:r w:rsidRPr="00EC38C6">
        <w:rPr>
          <w:lang w:val="en-US"/>
        </w:rPr>
        <w:t xml:space="preserve">and the subjective evaluation scores. The evaluation scores </w:t>
      </w:r>
      <w:r w:rsidRPr="00EC38C6">
        <w:rPr>
          <w:lang w:val="en-US" w:eastAsia="ja-JP"/>
        </w:rPr>
        <w:t xml:space="preserve">and </w:t>
      </w:r>
      <w:r w:rsidRPr="00EC38C6">
        <w:rPr>
          <w:lang w:val="en-US"/>
        </w:rPr>
        <w:t xml:space="preserve">the reproduced image magnification ratio </w:t>
      </w:r>
      <w:r w:rsidRPr="00EC38C6">
        <w:rPr>
          <w:i/>
          <w:lang w:val="en-US"/>
        </w:rPr>
        <w:t>E</w:t>
      </w:r>
      <w:r w:rsidRPr="00EC38C6">
        <w:rPr>
          <w:i/>
          <w:vertAlign w:val="subscript"/>
          <w:lang w:val="en-US"/>
        </w:rPr>
        <w:t>p</w:t>
      </w:r>
      <w:r w:rsidRPr="00EC38C6">
        <w:rPr>
          <w:lang w:val="en-US"/>
        </w:rPr>
        <w:t xml:space="preserve"> show a strong correlation.</w:t>
      </w:r>
    </w:p>
    <w:p w:rsidR="005D5759" w:rsidRPr="00EC38C6" w:rsidRDefault="005D5759" w:rsidP="005D5759">
      <w:pPr>
        <w:rPr>
          <w:lang w:val="en-US"/>
        </w:rPr>
      </w:pPr>
      <w:r w:rsidRPr="00EC38C6">
        <w:rPr>
          <w:lang w:val="en-US"/>
        </w:rPr>
        <w:t xml:space="preserve">In practice, subjective size distortion phenomena such as the puppet theater effect are thought to depend on the foreground and background and on the type of object depicted in the image, and it would be worth verifying these results with many more images. </w:t>
      </w:r>
      <w:r w:rsidRPr="00EC38C6">
        <w:rPr>
          <w:lang w:val="en-US" w:eastAsia="ja-JP"/>
        </w:rPr>
        <w:t>I</w:t>
      </w:r>
      <w:r w:rsidRPr="00EC38C6">
        <w:rPr>
          <w:lang w:val="en-US"/>
        </w:rPr>
        <w:t>n this report</w:t>
      </w:r>
      <w:r w:rsidRPr="00EC38C6">
        <w:rPr>
          <w:lang w:val="en-US" w:eastAsia="ja-JP"/>
        </w:rPr>
        <w:t>,</w:t>
      </w:r>
      <w:r w:rsidRPr="00EC38C6">
        <w:rPr>
          <w:lang w:val="en-US"/>
        </w:rPr>
        <w:t xml:space="preserve"> we have at least </w:t>
      </w:r>
      <w:r w:rsidRPr="00EC38C6">
        <w:rPr>
          <w:lang w:val="en-US" w:eastAsia="ja-JP"/>
        </w:rPr>
        <w:t>shown</w:t>
      </w:r>
      <w:r w:rsidRPr="00EC38C6">
        <w:rPr>
          <w:lang w:val="en-US"/>
        </w:rPr>
        <w:t xml:space="preserve"> the geometrical criteria that cause this effect.</w:t>
      </w:r>
    </w:p>
    <w:p w:rsidR="005D5759" w:rsidRPr="00EC38C6" w:rsidRDefault="005D5759" w:rsidP="005D5759">
      <w:pPr>
        <w:pStyle w:val="Heading1"/>
        <w:rPr>
          <w:lang w:val="en-US" w:eastAsia="ja-JP"/>
        </w:rPr>
      </w:pPr>
      <w:bookmarkStart w:id="275" w:name="_Toc275323796"/>
      <w:bookmarkStart w:id="276" w:name="_Toc275863852"/>
      <w:bookmarkStart w:id="277" w:name="_Toc275865293"/>
      <w:bookmarkStart w:id="278" w:name="_Toc275866827"/>
      <w:bookmarkStart w:id="279" w:name="_Toc285462463"/>
      <w:r w:rsidRPr="00EC38C6">
        <w:rPr>
          <w:lang w:val="en-US" w:eastAsia="ja-JP"/>
        </w:rPr>
        <w:t>3</w:t>
      </w:r>
      <w:r w:rsidRPr="00EC38C6">
        <w:rPr>
          <w:lang w:val="en-US" w:eastAsia="ja-JP"/>
        </w:rPr>
        <w:tab/>
        <w:t>Depth</w:t>
      </w:r>
      <w:r w:rsidRPr="00EC38C6">
        <w:rPr>
          <w:lang w:val="en-US"/>
        </w:rPr>
        <w:t xml:space="preserve"> distortion</w:t>
      </w:r>
      <w:bookmarkEnd w:id="275"/>
      <w:bookmarkEnd w:id="276"/>
      <w:bookmarkEnd w:id="277"/>
      <w:bookmarkEnd w:id="278"/>
      <w:bookmarkEnd w:id="279"/>
    </w:p>
    <w:p w:rsidR="005D5759" w:rsidRPr="00EC38C6" w:rsidRDefault="005D5759" w:rsidP="00566B46">
      <w:pPr>
        <w:rPr>
          <w:lang w:val="en-US"/>
        </w:rPr>
      </w:pPr>
      <w:r w:rsidRPr="00EC38C6">
        <w:rPr>
          <w:lang w:val="en-US"/>
        </w:rPr>
        <w:t xml:space="preserve">Depending on the image shooting and display conditions, the relative size of the reproduced image in the depth direction may become smaller. In such cases, the apparent thickness of the reproduced object is distorted in the depth direction, </w:t>
      </w:r>
      <w:r w:rsidRPr="00EC38C6">
        <w:rPr>
          <w:lang w:val="en-US" w:eastAsia="ja-JP"/>
        </w:rPr>
        <w:t>causing a poor sense of depth</w:t>
      </w:r>
      <w:r w:rsidRPr="00EC38C6">
        <w:rPr>
          <w:lang w:val="en-US"/>
        </w:rPr>
        <w:t>. This phenomenon is sometimes called the cardboard effect</w:t>
      </w:r>
      <w:r>
        <w:rPr>
          <w:lang w:val="en-US"/>
        </w:rPr>
        <w:t xml:space="preserve"> [</w:t>
      </w:r>
      <w:r w:rsidR="00566B46">
        <w:rPr>
          <w:lang w:val="en-US"/>
        </w:rPr>
        <w:t>1</w:t>
      </w:r>
      <w:r>
        <w:rPr>
          <w:lang w:val="en-US"/>
        </w:rPr>
        <w:t>]</w:t>
      </w:r>
      <w:r w:rsidRPr="00EC38C6">
        <w:rPr>
          <w:lang w:val="en-US"/>
        </w:rPr>
        <w:t xml:space="preserve"> because it makes three-dimensional objects look like cardboard cut-outs.</w:t>
      </w:r>
    </w:p>
    <w:p w:rsidR="005D5759" w:rsidRPr="00EC38C6" w:rsidRDefault="005D5759" w:rsidP="005D5759">
      <w:pPr>
        <w:pStyle w:val="Heading2"/>
        <w:rPr>
          <w:lang w:val="en-US" w:eastAsia="ja-JP"/>
        </w:rPr>
      </w:pPr>
      <w:bookmarkStart w:id="280" w:name="_Toc275323797"/>
      <w:bookmarkStart w:id="281" w:name="_Toc275863853"/>
      <w:bookmarkStart w:id="282" w:name="_Toc275865294"/>
      <w:bookmarkStart w:id="283" w:name="_Toc275866828"/>
      <w:bookmarkStart w:id="284" w:name="_Toc285462464"/>
      <w:r w:rsidRPr="00EC38C6">
        <w:rPr>
          <w:lang w:val="en-US" w:eastAsia="ja-JP"/>
        </w:rPr>
        <w:t>3.1</w:t>
      </w:r>
      <w:r w:rsidRPr="00EC38C6">
        <w:rPr>
          <w:lang w:val="en-US" w:eastAsia="ja-JP"/>
        </w:rPr>
        <w:tab/>
      </w:r>
      <w:r w:rsidRPr="00EC38C6">
        <w:rPr>
          <w:lang w:val="en-US"/>
        </w:rPr>
        <w:t>Theoretical analysis</w:t>
      </w:r>
      <w:bookmarkEnd w:id="280"/>
      <w:bookmarkEnd w:id="281"/>
      <w:bookmarkEnd w:id="282"/>
      <w:bookmarkEnd w:id="283"/>
      <w:bookmarkEnd w:id="284"/>
    </w:p>
    <w:p w:rsidR="005D5759" w:rsidRPr="00EC38C6" w:rsidRDefault="005D5759" w:rsidP="005D5759">
      <w:pPr>
        <w:rPr>
          <w:lang w:val="en-US"/>
        </w:rPr>
      </w:pPr>
      <w:r w:rsidRPr="00EC38C6">
        <w:rPr>
          <w:lang w:val="en-US"/>
        </w:rPr>
        <w:t xml:space="preserve">To quantitatively ascertain the thickness of a stereoscopic image based on the camera-to-object distance, we introduced the thickness term </w:t>
      </w:r>
      <w:r w:rsidRPr="00EC38C6">
        <w:rPr>
          <w:i/>
          <w:lang w:val="en-US"/>
        </w:rPr>
        <w:t>E</w:t>
      </w:r>
      <w:r w:rsidRPr="00EC38C6">
        <w:rPr>
          <w:i/>
          <w:vertAlign w:val="subscript"/>
          <w:lang w:val="en-US"/>
        </w:rPr>
        <w:t>c</w:t>
      </w:r>
      <w:r w:rsidRPr="00EC38C6">
        <w:rPr>
          <w:lang w:val="en-US"/>
        </w:rPr>
        <w:t xml:space="preserve"> expressed by the following formula:</w:t>
      </w:r>
    </w:p>
    <w:p w:rsidR="002E293A" w:rsidRDefault="002E293A" w:rsidP="002E293A">
      <w:pPr>
        <w:pStyle w:val="Blanc"/>
        <w:rPr>
          <w:lang w:eastAsia="ja-JP"/>
        </w:rPr>
      </w:pPr>
    </w:p>
    <w:p w:rsidR="005D5759" w:rsidRPr="00EC38C6" w:rsidRDefault="00566B46" w:rsidP="00566B46">
      <w:pPr>
        <w:pStyle w:val="Equation"/>
        <w:rPr>
          <w:lang w:val="en-US" w:eastAsia="ja-JP"/>
        </w:rPr>
      </w:pPr>
      <w:r>
        <w:rPr>
          <w:lang w:val="en-US" w:eastAsia="ja-JP"/>
        </w:rPr>
        <w:tab/>
      </w:r>
      <w:r>
        <w:rPr>
          <w:lang w:val="en-US" w:eastAsia="ja-JP"/>
        </w:rPr>
        <w:tab/>
      </w:r>
      <w:r w:rsidR="001550D8" w:rsidRPr="001550D8">
        <w:rPr>
          <w:position w:val="-30"/>
          <w:lang w:val="en-US" w:eastAsia="ja-JP"/>
        </w:rPr>
        <w:object w:dxaOrig="1600" w:dyaOrig="960">
          <v:shape id="_x0000_i1038" type="#_x0000_t75" style="width:79.8pt;height:48pt" o:ole="">
            <v:imagedata r:id="rId49" o:title=""/>
          </v:shape>
          <o:OLEObject Type="Embed" ProgID="Equation.3" ShapeID="_x0000_i1038" DrawAspect="Content" ObjectID="_1359789875" r:id="rId50"/>
        </w:object>
      </w:r>
      <w:r w:rsidR="005D5759" w:rsidRPr="00EC38C6">
        <w:rPr>
          <w:lang w:val="en-US" w:eastAsia="ja-JP"/>
        </w:rPr>
        <w:tab/>
        <w:t>(5)</w:t>
      </w:r>
    </w:p>
    <w:p w:rsidR="005D5759" w:rsidRPr="00EC38C6" w:rsidRDefault="005D5759" w:rsidP="005D5759">
      <w:pPr>
        <w:rPr>
          <w:lang w:val="en-US"/>
        </w:rPr>
      </w:pPr>
      <w:r w:rsidRPr="00EC38C6">
        <w:rPr>
          <w:lang w:val="en-US"/>
        </w:rPr>
        <w:lastRenderedPageBreak/>
        <w:t xml:space="preserve">Here, </w:t>
      </w:r>
      <w:r w:rsidRPr="00EC38C6">
        <w:rPr>
          <w:i/>
          <w:lang w:val="en-US"/>
        </w:rPr>
        <w:t>M</w:t>
      </w:r>
      <w:r w:rsidRPr="00EC38C6">
        <w:rPr>
          <w:i/>
          <w:vertAlign w:val="subscript"/>
          <w:lang w:val="en-US"/>
        </w:rPr>
        <w:t>s</w:t>
      </w:r>
      <w:r w:rsidRPr="00EC38C6">
        <w:rPr>
          <w:lang w:val="en-US"/>
        </w:rPr>
        <w:t xml:space="preserve"> is the magnification of the reproduced image, and </w:t>
      </w:r>
      <w:r w:rsidRPr="00EC38C6">
        <w:rPr>
          <w:i/>
          <w:lang w:val="en-US"/>
        </w:rPr>
        <w:t>L</w:t>
      </w:r>
      <w:r w:rsidRPr="00EC38C6">
        <w:rPr>
          <w:i/>
          <w:vertAlign w:val="subscript"/>
          <w:lang w:val="en-US"/>
        </w:rPr>
        <w:t>b</w:t>
      </w:r>
      <w:r w:rsidRPr="00EC38C6">
        <w:rPr>
          <w:lang w:val="en-US"/>
        </w:rPr>
        <w:t xml:space="preserve"> and </w:t>
      </w:r>
      <w:r w:rsidRPr="00EC38C6">
        <w:rPr>
          <w:i/>
          <w:lang w:val="en-US"/>
        </w:rPr>
        <w:t>L</w:t>
      </w:r>
      <w:r w:rsidRPr="00EC38C6">
        <w:rPr>
          <w:i/>
          <w:vertAlign w:val="subscript"/>
          <w:lang w:val="en-US"/>
        </w:rPr>
        <w:t>d</w:t>
      </w:r>
      <w:r w:rsidRPr="00EC38C6">
        <w:rPr>
          <w:lang w:val="en-US"/>
        </w:rPr>
        <w:t xml:space="preserve"> are the depth distances of the object in real space (where the object image is actually </w:t>
      </w:r>
      <w:r w:rsidRPr="00EC38C6">
        <w:rPr>
          <w:lang w:val="en-US" w:eastAsia="ja-JP"/>
        </w:rPr>
        <w:t>shot</w:t>
      </w:r>
      <w:r w:rsidRPr="00EC38C6">
        <w:rPr>
          <w:lang w:val="en-US"/>
        </w:rPr>
        <w:t xml:space="preserve">) and stereoscopic </w:t>
      </w:r>
      <w:r w:rsidRPr="00EC38C6">
        <w:rPr>
          <w:lang w:val="en-US" w:eastAsia="ja-JP"/>
        </w:rPr>
        <w:t xml:space="preserve">image </w:t>
      </w:r>
      <w:r w:rsidRPr="00EC38C6">
        <w:rPr>
          <w:lang w:val="en-US"/>
        </w:rPr>
        <w:t>display space</w:t>
      </w:r>
      <w:r w:rsidRPr="00EC38C6">
        <w:rPr>
          <w:lang w:val="en-US" w:eastAsia="ja-JP"/>
        </w:rPr>
        <w:t>,</w:t>
      </w:r>
      <w:r w:rsidRPr="00EC38C6">
        <w:rPr>
          <w:lang w:val="en-US"/>
        </w:rPr>
        <w:t xml:space="preserve"> respectively. </w:t>
      </w:r>
      <w:r w:rsidRPr="00EC38C6">
        <w:rPr>
          <w:i/>
          <w:lang w:val="en-US"/>
        </w:rPr>
        <w:t>E</w:t>
      </w:r>
      <w:r w:rsidRPr="00EC38C6">
        <w:rPr>
          <w:i/>
          <w:vertAlign w:val="subscript"/>
          <w:lang w:val="en-US"/>
        </w:rPr>
        <w:t>c</w:t>
      </w:r>
      <w:r w:rsidRPr="00EC38C6">
        <w:rPr>
          <w:lang w:val="en-US"/>
        </w:rPr>
        <w:t xml:space="preserve"> expresses the degree of local changes in the depth direction.</w:t>
      </w:r>
    </w:p>
    <w:p w:rsidR="005D5759" w:rsidRPr="00EC38C6" w:rsidRDefault="005D5759" w:rsidP="00566B46">
      <w:pPr>
        <w:rPr>
          <w:lang w:val="en-US" w:eastAsia="ja-JP"/>
        </w:rPr>
      </w:pPr>
      <w:r w:rsidRPr="00EC38C6">
        <w:rPr>
          <w:lang w:val="en-US"/>
        </w:rPr>
        <w:t>Table 5 shows the results calculated by applying this value to the parameters of parallel and toed-in configurations shown in Table 2.</w:t>
      </w:r>
    </w:p>
    <w:p w:rsidR="005D5759" w:rsidRPr="00EC38C6" w:rsidRDefault="00566B46" w:rsidP="00836B43">
      <w:pPr>
        <w:pStyle w:val="TableNo"/>
        <w:rPr>
          <w:lang w:val="en-US"/>
        </w:rPr>
      </w:pPr>
      <w:r w:rsidRPr="00EC38C6">
        <w:rPr>
          <w:lang w:val="en-US"/>
        </w:rPr>
        <w:t>TABLE</w:t>
      </w:r>
      <w:r w:rsidR="005D5759" w:rsidRPr="00EC38C6">
        <w:rPr>
          <w:lang w:val="en-US"/>
        </w:rPr>
        <w:t xml:space="preserve"> 5</w:t>
      </w:r>
    </w:p>
    <w:p w:rsidR="005D5759" w:rsidRPr="00EC38C6" w:rsidRDefault="005D5759" w:rsidP="005D5759">
      <w:pPr>
        <w:pStyle w:val="Tabletitle"/>
        <w:rPr>
          <w:lang w:val="en-US"/>
        </w:rPr>
      </w:pPr>
      <w:r w:rsidRPr="00EC38C6">
        <w:rPr>
          <w:lang w:val="en-US"/>
        </w:rPr>
        <w:t>Analysis of depth distortion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4111"/>
      </w:tblGrid>
      <w:tr w:rsidR="005D5759" w:rsidRPr="00EC38C6" w:rsidTr="008F738C">
        <w:trPr>
          <w:jc w:val="center"/>
        </w:trPr>
        <w:tc>
          <w:tcPr>
            <w:tcW w:w="8188" w:type="dxa"/>
            <w:gridSpan w:val="2"/>
          </w:tcPr>
          <w:p w:rsidR="005D5759" w:rsidRPr="00EC38C6" w:rsidRDefault="005D5759" w:rsidP="008F738C">
            <w:pPr>
              <w:pStyle w:val="Tabletext"/>
              <w:jc w:val="center"/>
              <w:rPr>
                <w:rFonts w:eastAsia="TT380o00"/>
                <w:lang w:val="en-US"/>
              </w:rPr>
            </w:pPr>
            <w:r w:rsidRPr="00EC38C6">
              <w:rPr>
                <w:rFonts w:eastAsia="TT380o00"/>
                <w:lang w:val="en-US"/>
              </w:rPr>
              <w:t xml:space="preserve">Reproduction magnification ratio of depth </w:t>
            </w:r>
            <w:r w:rsidR="008F738C" w:rsidRPr="008F738C">
              <w:rPr>
                <w:rFonts w:eastAsia="TT380o00" w:cs="Arial"/>
                <w:position w:val="-28"/>
                <w:sz w:val="21"/>
                <w:szCs w:val="21"/>
                <w:lang w:val="en-US"/>
              </w:rPr>
              <w:object w:dxaOrig="1500" w:dyaOrig="900">
                <v:shape id="_x0000_i1039" type="#_x0000_t75" style="width:75pt;height:45pt" o:ole="">
                  <v:imagedata r:id="rId51" o:title=""/>
                </v:shape>
                <o:OLEObject Type="Embed" ProgID="Equation.3" ShapeID="_x0000_i1039" DrawAspect="Content" ObjectID="_1359789876" r:id="rId52"/>
              </w:object>
            </w:r>
          </w:p>
        </w:tc>
      </w:tr>
      <w:tr w:rsidR="005D5759" w:rsidRPr="00131451" w:rsidTr="008F738C">
        <w:trPr>
          <w:jc w:val="center"/>
        </w:trPr>
        <w:tc>
          <w:tcPr>
            <w:tcW w:w="4077" w:type="dxa"/>
          </w:tcPr>
          <w:p w:rsidR="005D5759" w:rsidRPr="00EC38C6" w:rsidRDefault="005D5759" w:rsidP="008F738C">
            <w:pPr>
              <w:pStyle w:val="Tabletext"/>
              <w:rPr>
                <w:rFonts w:eastAsia="TT380o00" w:cs="Arial"/>
                <w:sz w:val="21"/>
                <w:szCs w:val="21"/>
                <w:lang w:val="en-US"/>
              </w:rPr>
            </w:pPr>
            <w:r w:rsidRPr="00EC38C6">
              <w:rPr>
                <w:rFonts w:eastAsia="TT380o00" w:cs="Arial"/>
                <w:sz w:val="21"/>
                <w:szCs w:val="21"/>
                <w:lang w:val="en-US"/>
              </w:rPr>
              <w:t>In the parallel camera configuration</w:t>
            </w:r>
          </w:p>
        </w:tc>
        <w:tc>
          <w:tcPr>
            <w:tcW w:w="4111" w:type="dxa"/>
          </w:tcPr>
          <w:p w:rsidR="005D5759" w:rsidRPr="00EC38C6" w:rsidRDefault="005D5759" w:rsidP="008F738C">
            <w:pPr>
              <w:pStyle w:val="Tabletext"/>
              <w:rPr>
                <w:rFonts w:eastAsia="TT380o00" w:cs="Arial"/>
                <w:sz w:val="21"/>
                <w:szCs w:val="21"/>
                <w:lang w:val="en-US"/>
              </w:rPr>
            </w:pPr>
            <w:r w:rsidRPr="00EC38C6">
              <w:rPr>
                <w:rFonts w:eastAsia="TT380o00" w:cs="Arial"/>
                <w:sz w:val="21"/>
                <w:szCs w:val="21"/>
                <w:lang w:val="en-US"/>
              </w:rPr>
              <w:t>In the toe-in camera configuration</w:t>
            </w:r>
          </w:p>
        </w:tc>
      </w:tr>
      <w:tr w:rsidR="005D5759" w:rsidRPr="00EC38C6" w:rsidTr="008F738C">
        <w:trPr>
          <w:jc w:val="center"/>
        </w:trPr>
        <w:tc>
          <w:tcPr>
            <w:tcW w:w="4077" w:type="dxa"/>
            <w:vAlign w:val="center"/>
          </w:tcPr>
          <w:p w:rsidR="005D5759" w:rsidRPr="00EC38C6" w:rsidRDefault="008F738C" w:rsidP="008F738C">
            <w:pPr>
              <w:pStyle w:val="Tabletext"/>
              <w:jc w:val="center"/>
              <w:rPr>
                <w:rFonts w:eastAsia="TT380o00" w:cs="Arial"/>
                <w:sz w:val="21"/>
                <w:szCs w:val="21"/>
                <w:lang w:val="en-US"/>
              </w:rPr>
            </w:pPr>
            <w:r w:rsidRPr="008F738C">
              <w:rPr>
                <w:rFonts w:eastAsia="TT380o00" w:cs="Arial"/>
                <w:position w:val="-28"/>
                <w:sz w:val="21"/>
                <w:szCs w:val="21"/>
                <w:lang w:val="en-US"/>
              </w:rPr>
              <w:object w:dxaOrig="820" w:dyaOrig="639">
                <v:shape id="_x0000_i1040" type="#_x0000_t75" style="width:40.8pt;height:31.8pt" o:ole="">
                  <v:imagedata r:id="rId53" o:title=""/>
                </v:shape>
                <o:OLEObject Type="Embed" ProgID="Equation.3" ShapeID="_x0000_i1040" DrawAspect="Content" ObjectID="_1359789877" r:id="rId54"/>
              </w:object>
            </w:r>
          </w:p>
        </w:tc>
        <w:tc>
          <w:tcPr>
            <w:tcW w:w="4111" w:type="dxa"/>
          </w:tcPr>
          <w:p w:rsidR="005D5759" w:rsidRPr="00EC38C6" w:rsidRDefault="008F738C" w:rsidP="008F738C">
            <w:pPr>
              <w:pStyle w:val="Tabletext"/>
              <w:rPr>
                <w:rFonts w:eastAsia="TT380o00" w:cs="Arial"/>
                <w:sz w:val="21"/>
                <w:szCs w:val="21"/>
                <w:lang w:val="en-US"/>
              </w:rPr>
            </w:pPr>
            <w:r w:rsidRPr="008F738C">
              <w:rPr>
                <w:rFonts w:eastAsia="TT380o00" w:cs="Arial"/>
                <w:position w:val="-54"/>
                <w:sz w:val="21"/>
                <w:szCs w:val="21"/>
                <w:lang w:val="en-US"/>
              </w:rPr>
              <w:object w:dxaOrig="3080" w:dyaOrig="900">
                <v:shape id="_x0000_i1041" type="#_x0000_t75" style="width:154.2pt;height:45pt" o:ole="">
                  <v:imagedata r:id="rId55" o:title=""/>
                </v:shape>
                <o:OLEObject Type="Embed" ProgID="Equation.3" ShapeID="_x0000_i1041" DrawAspect="Content" ObjectID="_1359789878" r:id="rId56"/>
              </w:object>
            </w:r>
          </w:p>
          <w:p w:rsidR="005D5759" w:rsidRPr="00EC38C6" w:rsidRDefault="005D5759" w:rsidP="008F738C">
            <w:pPr>
              <w:pStyle w:val="Tabletext"/>
              <w:rPr>
                <w:rFonts w:eastAsia="TT380o00" w:cs="Arial"/>
                <w:sz w:val="21"/>
                <w:szCs w:val="21"/>
                <w:lang w:val="en-US" w:eastAsia="ja-JP"/>
              </w:rPr>
            </w:pPr>
            <w:r w:rsidRPr="00EC38C6">
              <w:rPr>
                <w:rFonts w:eastAsia="TT380o00" w:cs="Arial"/>
                <w:sz w:val="21"/>
                <w:szCs w:val="21"/>
                <w:lang w:val="en-US"/>
              </w:rPr>
              <w:t>Especially in the case of</w:t>
            </w:r>
            <w:r w:rsidRPr="00EC38C6">
              <w:rPr>
                <w:rFonts w:eastAsia="TT380o00" w:cs="Arial"/>
                <w:i/>
                <w:iCs/>
                <w:sz w:val="21"/>
                <w:szCs w:val="21"/>
                <w:lang w:val="en-US"/>
              </w:rPr>
              <w:t xml:space="preserve"> L</w:t>
            </w:r>
            <w:r w:rsidRPr="00EC38C6">
              <w:rPr>
                <w:rFonts w:eastAsia="TT380o00" w:cs="Arial"/>
                <w:i/>
                <w:iCs/>
                <w:sz w:val="21"/>
                <w:szCs w:val="21"/>
                <w:vertAlign w:val="subscript"/>
                <w:lang w:val="en-US"/>
              </w:rPr>
              <w:t>b</w:t>
            </w:r>
            <w:r w:rsidRPr="00EC38C6">
              <w:rPr>
                <w:rFonts w:eastAsia="TT380o00" w:cs="Arial"/>
                <w:sz w:val="21"/>
                <w:szCs w:val="21"/>
                <w:lang w:val="en-US"/>
              </w:rPr>
              <w:t>=</w:t>
            </w:r>
            <w:r w:rsidRPr="00EC38C6">
              <w:rPr>
                <w:rFonts w:eastAsia="TT380o00" w:cs="Arial"/>
                <w:i/>
                <w:iCs/>
                <w:sz w:val="21"/>
                <w:szCs w:val="21"/>
                <w:lang w:val="en-US"/>
              </w:rPr>
              <w:t>L</w:t>
            </w:r>
            <w:r w:rsidRPr="00EC38C6">
              <w:rPr>
                <w:rFonts w:eastAsia="TT380o00" w:cs="Arial"/>
                <w:i/>
                <w:iCs/>
                <w:sz w:val="21"/>
                <w:szCs w:val="21"/>
                <w:vertAlign w:val="subscript"/>
                <w:lang w:val="en-US"/>
              </w:rPr>
              <w:t xml:space="preserve">c </w:t>
            </w:r>
            <w:r w:rsidRPr="00EC38C6">
              <w:rPr>
                <w:rFonts w:eastAsia="TT380o00" w:cs="Arial"/>
                <w:sz w:val="21"/>
                <w:szCs w:val="21"/>
                <w:lang w:val="en-US"/>
              </w:rPr>
              <w:t>(when it is reproduced on the screen)</w:t>
            </w:r>
          </w:p>
          <w:p w:rsidR="005D5759" w:rsidRPr="00EC38C6" w:rsidRDefault="008F738C" w:rsidP="008F738C">
            <w:pPr>
              <w:pStyle w:val="Tabletext"/>
              <w:rPr>
                <w:rFonts w:eastAsia="TT380o00" w:cs="Arial"/>
                <w:sz w:val="21"/>
                <w:szCs w:val="21"/>
                <w:lang w:val="en-US"/>
              </w:rPr>
            </w:pPr>
            <w:r w:rsidRPr="008F738C">
              <w:rPr>
                <w:rFonts w:eastAsia="TT380o00" w:cs="Arial"/>
                <w:position w:val="-28"/>
                <w:sz w:val="21"/>
                <w:szCs w:val="21"/>
                <w:lang w:val="en-US"/>
              </w:rPr>
              <w:object w:dxaOrig="1060" w:dyaOrig="639">
                <v:shape id="_x0000_i1042" type="#_x0000_t75" style="width:52.8pt;height:31.8pt" o:ole="">
                  <v:imagedata r:id="rId57" o:title=""/>
                </v:shape>
                <o:OLEObject Type="Embed" ProgID="Equation.3" ShapeID="_x0000_i1042" DrawAspect="Content" ObjectID="_1359789879" r:id="rId58"/>
              </w:object>
            </w:r>
          </w:p>
        </w:tc>
      </w:tr>
    </w:tbl>
    <w:p w:rsidR="008F738C" w:rsidRDefault="008F738C" w:rsidP="008F738C">
      <w:pPr>
        <w:pStyle w:val="Tablefin"/>
      </w:pPr>
    </w:p>
    <w:p w:rsidR="002E293A" w:rsidRPr="002E293A" w:rsidRDefault="002E293A" w:rsidP="002E293A">
      <w:pPr>
        <w:rPr>
          <w:lang w:val="en-GB"/>
        </w:rPr>
      </w:pPr>
    </w:p>
    <w:p w:rsidR="005D5759" w:rsidRPr="00EC38C6" w:rsidRDefault="005D5759" w:rsidP="005D5759">
      <w:pPr>
        <w:rPr>
          <w:lang w:val="en-US"/>
        </w:rPr>
      </w:pPr>
      <w:r w:rsidRPr="00EC38C6">
        <w:rPr>
          <w:lang w:val="en-US"/>
        </w:rPr>
        <w:t xml:space="preserve">In </w:t>
      </w:r>
      <w:r w:rsidRPr="00EC38C6">
        <w:rPr>
          <w:lang w:val="en-US" w:eastAsia="ja-JP"/>
        </w:rPr>
        <w:t>the</w:t>
      </w:r>
      <w:r w:rsidRPr="00EC38C6">
        <w:rPr>
          <w:lang w:val="en-US"/>
        </w:rPr>
        <w:t xml:space="preserve"> parallel configuration, </w:t>
      </w:r>
      <w:r w:rsidRPr="00EC38C6">
        <w:rPr>
          <w:i/>
          <w:lang w:val="en-US"/>
        </w:rPr>
        <w:t>E</w:t>
      </w:r>
      <w:r w:rsidRPr="00EC38C6">
        <w:rPr>
          <w:i/>
          <w:vertAlign w:val="subscript"/>
          <w:lang w:val="en-US"/>
        </w:rPr>
        <w:t>c</w:t>
      </w:r>
      <w:r w:rsidRPr="00EC38C6">
        <w:rPr>
          <w:lang w:val="en-US"/>
        </w:rPr>
        <w:t xml:space="preserve"> depends on </w:t>
      </w:r>
      <w:r w:rsidRPr="00EC38C6">
        <w:rPr>
          <w:i/>
          <w:lang w:val="en-US"/>
        </w:rPr>
        <w:t>a</w:t>
      </w:r>
      <w:r w:rsidRPr="00EC38C6">
        <w:rPr>
          <w:vertAlign w:val="subscript"/>
          <w:lang w:val="en-US"/>
        </w:rPr>
        <w:t>2</w:t>
      </w:r>
      <w:r w:rsidRPr="00EC38C6">
        <w:rPr>
          <w:lang w:val="en-US"/>
        </w:rPr>
        <w:t xml:space="preserve">, which is simply the ratio of the angles of view when the image is </w:t>
      </w:r>
      <w:r w:rsidRPr="00EC38C6">
        <w:rPr>
          <w:lang w:val="en-US" w:eastAsia="ja-JP"/>
        </w:rPr>
        <w:t>shot</w:t>
      </w:r>
      <w:r w:rsidRPr="00EC38C6">
        <w:rPr>
          <w:lang w:val="en-US"/>
        </w:rPr>
        <w:t xml:space="preserve"> and when the image is displayed. The situation is more complex </w:t>
      </w:r>
      <w:r w:rsidRPr="00EC38C6">
        <w:rPr>
          <w:lang w:val="en-US" w:eastAsia="ja-JP"/>
        </w:rPr>
        <w:t>in</w:t>
      </w:r>
      <w:r w:rsidRPr="00EC38C6">
        <w:rPr>
          <w:lang w:val="en-US"/>
        </w:rPr>
        <w:t xml:space="preserve"> </w:t>
      </w:r>
      <w:r w:rsidRPr="00EC38C6">
        <w:rPr>
          <w:lang w:val="en-US" w:eastAsia="ja-JP"/>
        </w:rPr>
        <w:t>the</w:t>
      </w:r>
      <w:r w:rsidRPr="00EC38C6">
        <w:rPr>
          <w:lang w:val="en-US"/>
        </w:rPr>
        <w:t xml:space="preserve"> toed-in configuration, where several factors </w:t>
      </w:r>
      <w:r w:rsidRPr="00EC38C6">
        <w:rPr>
          <w:lang w:val="en-US" w:eastAsia="ja-JP"/>
        </w:rPr>
        <w:t xml:space="preserve">are </w:t>
      </w:r>
      <w:r w:rsidRPr="00EC38C6">
        <w:rPr>
          <w:lang w:val="en-US"/>
        </w:rPr>
        <w:t>involved. However, when considering an object close to the depth position of the display screen, it can be seen that it is related to the camera separation (</w:t>
      </w:r>
      <w:r w:rsidRPr="00EC38C6">
        <w:rPr>
          <w:i/>
          <w:lang w:val="en-US"/>
        </w:rPr>
        <w:t>a</w:t>
      </w:r>
      <w:r w:rsidRPr="00EC38C6">
        <w:rPr>
          <w:vertAlign w:val="subscript"/>
          <w:lang w:val="en-US"/>
        </w:rPr>
        <w:t>1</w:t>
      </w:r>
      <w:r w:rsidRPr="00EC38C6">
        <w:rPr>
          <w:lang w:val="en-US"/>
        </w:rPr>
        <w:t>), the distance to the intersection of the optical axes when capturing the image (</w:t>
      </w:r>
      <w:r w:rsidRPr="00EC38C6">
        <w:rPr>
          <w:i/>
          <w:lang w:val="en-US"/>
        </w:rPr>
        <w:t>L</w:t>
      </w:r>
      <w:r w:rsidRPr="00EC38C6">
        <w:rPr>
          <w:i/>
          <w:vertAlign w:val="subscript"/>
          <w:lang w:val="en-US"/>
        </w:rPr>
        <w:t>c</w:t>
      </w:r>
      <w:r w:rsidRPr="00EC38C6">
        <w:rPr>
          <w:lang w:val="en-US"/>
        </w:rPr>
        <w:t>), and the viewing distance (</w:t>
      </w:r>
      <w:r w:rsidRPr="00EC38C6">
        <w:rPr>
          <w:i/>
          <w:lang w:val="en-US"/>
        </w:rPr>
        <w:t>L</w:t>
      </w:r>
      <w:r w:rsidRPr="00EC38C6">
        <w:rPr>
          <w:i/>
          <w:vertAlign w:val="subscript"/>
          <w:lang w:val="en-US"/>
        </w:rPr>
        <w:t>s</w:t>
      </w:r>
      <w:r w:rsidRPr="00EC38C6">
        <w:rPr>
          <w:lang w:val="en-US"/>
        </w:rPr>
        <w:t>). It is suggested that these parameters should be considered in order to avoid the cardboard effect.</w:t>
      </w:r>
    </w:p>
    <w:p w:rsidR="005D5759" w:rsidRPr="00EC38C6" w:rsidRDefault="005D5759" w:rsidP="005D5759">
      <w:pPr>
        <w:pStyle w:val="Heading2"/>
        <w:rPr>
          <w:lang w:val="en-US" w:eastAsia="ja-JP"/>
        </w:rPr>
      </w:pPr>
      <w:bookmarkStart w:id="285" w:name="_Toc275323798"/>
      <w:bookmarkStart w:id="286" w:name="_Toc275863854"/>
      <w:bookmarkStart w:id="287" w:name="_Toc275865295"/>
      <w:bookmarkStart w:id="288" w:name="_Toc275866829"/>
      <w:bookmarkStart w:id="289" w:name="_Toc285462465"/>
      <w:r w:rsidRPr="00EC38C6">
        <w:rPr>
          <w:lang w:val="en-US" w:eastAsia="ja-JP"/>
        </w:rPr>
        <w:t>3.2</w:t>
      </w:r>
      <w:r w:rsidRPr="00EC38C6">
        <w:rPr>
          <w:lang w:val="en-US" w:eastAsia="ja-JP"/>
        </w:rPr>
        <w:tab/>
      </w:r>
      <w:r w:rsidRPr="00EC38C6">
        <w:rPr>
          <w:lang w:val="en-US"/>
        </w:rPr>
        <w:t>Subjective evaluation tests</w:t>
      </w:r>
      <w:bookmarkEnd w:id="285"/>
      <w:bookmarkEnd w:id="286"/>
      <w:bookmarkEnd w:id="287"/>
      <w:bookmarkEnd w:id="288"/>
      <w:bookmarkEnd w:id="289"/>
    </w:p>
    <w:p w:rsidR="005D5759" w:rsidRPr="00EC38C6" w:rsidRDefault="005D5759" w:rsidP="005D5759">
      <w:pPr>
        <w:rPr>
          <w:lang w:val="en-US"/>
        </w:rPr>
      </w:pPr>
      <w:r w:rsidRPr="00EC38C6">
        <w:rPr>
          <w:lang w:val="en-US"/>
        </w:rPr>
        <w:t xml:space="preserve">The cardboard effect is </w:t>
      </w:r>
      <w:r w:rsidRPr="00EC38C6">
        <w:rPr>
          <w:lang w:val="en-US" w:eastAsia="ja-JP"/>
        </w:rPr>
        <w:t>a</w:t>
      </w:r>
      <w:r w:rsidRPr="00EC38C6">
        <w:rPr>
          <w:lang w:val="en-US"/>
        </w:rPr>
        <w:t xml:space="preserve"> phenomenon whereby individual objects in a scene are perceived as having no depth, although it is generally still possible to ascertain the positional relationships among groups of objects in the depth direction. Although an analysis of the occurrence of this phenomenon is inevitably complex, here</w:t>
      </w:r>
      <w:r w:rsidRPr="00EC38C6">
        <w:rPr>
          <w:lang w:val="en-US" w:eastAsia="ja-JP"/>
        </w:rPr>
        <w:t>,</w:t>
      </w:r>
      <w:r w:rsidRPr="00EC38C6">
        <w:rPr>
          <w:lang w:val="en-US"/>
        </w:rPr>
        <w:t xml:space="preserve"> we attempt to predict its occurrence in cases where the analysis is restricted to binocular parallax.</w:t>
      </w:r>
    </w:p>
    <w:p w:rsidR="005D5759" w:rsidRPr="00EC38C6" w:rsidRDefault="005D5759" w:rsidP="005D5759">
      <w:pPr>
        <w:rPr>
          <w:lang w:val="en-US"/>
        </w:rPr>
      </w:pPr>
      <w:r w:rsidRPr="00EC38C6">
        <w:rPr>
          <w:lang w:val="en-US"/>
        </w:rPr>
        <w:t xml:space="preserve">In the discussion of the previous section, we showed that the thickness </w:t>
      </w:r>
      <w:r w:rsidRPr="00EC38C6">
        <w:rPr>
          <w:i/>
          <w:lang w:val="en-US"/>
        </w:rPr>
        <w:t>E</w:t>
      </w:r>
      <w:r w:rsidRPr="00EC38C6">
        <w:rPr>
          <w:i/>
          <w:vertAlign w:val="subscript"/>
          <w:lang w:val="en-US"/>
        </w:rPr>
        <w:t>c</w:t>
      </w:r>
      <w:r w:rsidRPr="00EC38C6">
        <w:rPr>
          <w:lang w:val="en-US"/>
        </w:rPr>
        <w:t xml:space="preserve"> of an object’s image </w:t>
      </w:r>
      <w:r w:rsidRPr="00EC38C6">
        <w:rPr>
          <w:lang w:val="en-US" w:eastAsia="ja-JP"/>
        </w:rPr>
        <w:t>is affected by</w:t>
      </w:r>
      <w:r w:rsidRPr="00EC38C6">
        <w:rPr>
          <w:lang w:val="en-US"/>
        </w:rPr>
        <w:t xml:space="preserve"> various parameters. When the thickness </w:t>
      </w:r>
      <w:r w:rsidRPr="00EC38C6">
        <w:rPr>
          <w:i/>
          <w:lang w:val="en-US"/>
        </w:rPr>
        <w:t>E</w:t>
      </w:r>
      <w:r w:rsidRPr="00EC38C6">
        <w:rPr>
          <w:i/>
          <w:vertAlign w:val="subscript"/>
          <w:lang w:val="en-US"/>
        </w:rPr>
        <w:t>c</w:t>
      </w:r>
      <w:r w:rsidRPr="00EC38C6">
        <w:rPr>
          <w:lang w:val="en-US"/>
        </w:rPr>
        <w:t xml:space="preserve"> is small, it is predicted that unnatural phenomena such as the cardboard effect </w:t>
      </w:r>
      <w:r w:rsidRPr="00EC38C6">
        <w:rPr>
          <w:lang w:val="en-US" w:eastAsia="ja-JP"/>
        </w:rPr>
        <w:t>can</w:t>
      </w:r>
      <w:r w:rsidRPr="00EC38C6">
        <w:rPr>
          <w:lang w:val="en-US"/>
        </w:rPr>
        <w:t xml:space="preserve"> occur.</w:t>
      </w:r>
    </w:p>
    <w:p w:rsidR="005D5759" w:rsidRPr="00EC38C6" w:rsidRDefault="005D5759" w:rsidP="005D5759">
      <w:pPr>
        <w:rPr>
          <w:lang w:val="en-US"/>
        </w:rPr>
      </w:pPr>
      <w:r w:rsidRPr="00EC38C6">
        <w:rPr>
          <w:lang w:val="en-US"/>
        </w:rPr>
        <w:t>We tried to apply the geometrical discussion of the previous section to the results of subjective evaluation tests. In the subjective evaluation tests, stereoscopic images were reproduced under a number of different imaging and display conditions, and the test subjects evaluated the subjective thickness of the object</w:t>
      </w:r>
      <w:r w:rsidR="008F738C">
        <w:rPr>
          <w:lang w:val="en-US"/>
        </w:rPr>
        <w:t xml:space="preserve"> </w:t>
      </w:r>
      <w:r>
        <w:rPr>
          <w:lang w:val="en-US"/>
        </w:rPr>
        <w:t>[6]</w:t>
      </w:r>
      <w:r w:rsidRPr="00EC38C6">
        <w:rPr>
          <w:lang w:val="en-US"/>
        </w:rPr>
        <w:t xml:space="preserve">. </w:t>
      </w:r>
    </w:p>
    <w:p w:rsidR="005D5759" w:rsidRPr="00EC38C6" w:rsidRDefault="005D5759" w:rsidP="008F738C">
      <w:pPr>
        <w:rPr>
          <w:lang w:val="en-US"/>
        </w:rPr>
      </w:pPr>
      <w:r w:rsidRPr="00EC38C6">
        <w:rPr>
          <w:lang w:val="en-US"/>
        </w:rPr>
        <w:t>For the evaluated images, we produced images of the object shown in Fig. </w:t>
      </w:r>
      <w:r w:rsidR="008F738C">
        <w:rPr>
          <w:lang w:val="en-US" w:eastAsia="ja-JP"/>
        </w:rPr>
        <w:t>8</w:t>
      </w:r>
      <w:r w:rsidRPr="00EC38C6">
        <w:rPr>
          <w:lang w:val="en-US"/>
        </w:rPr>
        <w:t xml:space="preserve"> under the nine sets of conditions shown in Table 6.</w:t>
      </w:r>
    </w:p>
    <w:p w:rsidR="005D5759" w:rsidRPr="00EC38C6" w:rsidRDefault="005D5759" w:rsidP="005D5759">
      <w:pPr>
        <w:overflowPunct/>
        <w:autoSpaceDE/>
        <w:autoSpaceDN/>
        <w:adjustRightInd/>
        <w:spacing w:before="0"/>
        <w:textAlignment w:val="auto"/>
        <w:rPr>
          <w:lang w:val="en-US"/>
        </w:rPr>
      </w:pPr>
      <w:r w:rsidRPr="00EC38C6">
        <w:rPr>
          <w:lang w:val="en-US"/>
        </w:rPr>
        <w:br w:type="page"/>
      </w:r>
    </w:p>
    <w:p w:rsidR="005D5759" w:rsidRPr="00EC38C6" w:rsidRDefault="005D5759" w:rsidP="005D5759">
      <w:pPr>
        <w:rPr>
          <w:lang w:val="en-US"/>
        </w:rPr>
      </w:pPr>
      <w:r w:rsidRPr="00EC38C6">
        <w:rPr>
          <w:lang w:val="en-US"/>
        </w:rPr>
        <w:lastRenderedPageBreak/>
        <w:t xml:space="preserve">The test subjects were asked to evaluate the subjective thickness of the reproduced stereoscopic image on the following </w:t>
      </w:r>
      <w:r w:rsidRPr="00EC38C6">
        <w:rPr>
          <w:lang w:val="en-US" w:eastAsia="ja-JP"/>
        </w:rPr>
        <w:t>five-grade</w:t>
      </w:r>
      <w:r w:rsidRPr="00EC38C6">
        <w:rPr>
          <w:lang w:val="en-US"/>
        </w:rPr>
        <w:t xml:space="preserve"> scale:</w:t>
      </w:r>
    </w:p>
    <w:p w:rsidR="005D5759" w:rsidRPr="00EC38C6" w:rsidRDefault="005D5759" w:rsidP="005D5759">
      <w:pPr>
        <w:pStyle w:val="enumlev1"/>
        <w:rPr>
          <w:lang w:val="en-US"/>
        </w:rPr>
      </w:pPr>
      <w:r w:rsidRPr="00EC38C6">
        <w:rPr>
          <w:lang w:val="en-US"/>
        </w:rPr>
        <w:t>5: Very thick</w:t>
      </w:r>
    </w:p>
    <w:p w:rsidR="005D5759" w:rsidRPr="00EC38C6" w:rsidRDefault="005D5759" w:rsidP="005D5759">
      <w:pPr>
        <w:pStyle w:val="enumlev1"/>
        <w:rPr>
          <w:lang w:val="en-US"/>
        </w:rPr>
      </w:pPr>
      <w:r w:rsidRPr="00EC38C6">
        <w:rPr>
          <w:lang w:val="en-US"/>
        </w:rPr>
        <w:t>4: Thick</w:t>
      </w:r>
    </w:p>
    <w:p w:rsidR="005D5759" w:rsidRPr="00EC38C6" w:rsidRDefault="005D5759" w:rsidP="005D5759">
      <w:pPr>
        <w:pStyle w:val="enumlev1"/>
        <w:rPr>
          <w:lang w:val="en-US"/>
        </w:rPr>
      </w:pPr>
      <w:r w:rsidRPr="00EC38C6">
        <w:rPr>
          <w:lang w:val="en-US"/>
        </w:rPr>
        <w:t>3: Somewhat thick</w:t>
      </w:r>
    </w:p>
    <w:p w:rsidR="005D5759" w:rsidRPr="00EC38C6" w:rsidRDefault="005D5759" w:rsidP="005D5759">
      <w:pPr>
        <w:pStyle w:val="enumlev1"/>
        <w:rPr>
          <w:lang w:val="en-US"/>
        </w:rPr>
      </w:pPr>
      <w:r w:rsidRPr="00EC38C6">
        <w:rPr>
          <w:lang w:val="en-US"/>
        </w:rPr>
        <w:t>2: Not very thick</w:t>
      </w:r>
    </w:p>
    <w:p w:rsidR="005D5759" w:rsidRPr="00EC38C6" w:rsidRDefault="005D5759" w:rsidP="005D5759">
      <w:pPr>
        <w:pStyle w:val="enumlev1"/>
        <w:rPr>
          <w:lang w:val="en-US" w:eastAsia="ja-JP"/>
        </w:rPr>
      </w:pPr>
      <w:r w:rsidRPr="00EC38C6">
        <w:rPr>
          <w:lang w:val="en-US"/>
        </w:rPr>
        <w:t>1: Not at all thick</w:t>
      </w:r>
    </w:p>
    <w:p w:rsidR="005D5759" w:rsidRPr="00EC38C6" w:rsidRDefault="005D5759" w:rsidP="008F738C">
      <w:pPr>
        <w:pStyle w:val="FigureNo"/>
        <w:rPr>
          <w:lang w:val="en-US"/>
        </w:rPr>
      </w:pPr>
      <w:r w:rsidRPr="00EC38C6">
        <w:rPr>
          <w:lang w:val="en-US"/>
        </w:rPr>
        <w:t xml:space="preserve">FigURE </w:t>
      </w:r>
      <w:r w:rsidR="008F738C">
        <w:rPr>
          <w:lang w:val="en-US"/>
        </w:rPr>
        <w:t>8</w:t>
      </w:r>
    </w:p>
    <w:p w:rsidR="005D5759" w:rsidRPr="00EC38C6" w:rsidRDefault="005D5759" w:rsidP="008F738C">
      <w:pPr>
        <w:pStyle w:val="Figuretitle"/>
        <w:rPr>
          <w:lang w:val="en-US" w:eastAsia="ja-JP"/>
        </w:rPr>
      </w:pPr>
      <w:r w:rsidRPr="00EC38C6">
        <w:rPr>
          <w:lang w:val="en-US"/>
        </w:rPr>
        <w:t>Object used in the subjective evaluation tests</w:t>
      </w:r>
      <w:r w:rsidR="008F738C">
        <w:rPr>
          <w:lang w:val="en-US"/>
        </w:rPr>
        <w:br/>
      </w:r>
      <w:r w:rsidRPr="00EC38C6">
        <w:rPr>
          <w:lang w:val="en-US"/>
        </w:rPr>
        <w:t>of the cardboard effect</w:t>
      </w:r>
    </w:p>
    <w:p w:rsidR="005D5759" w:rsidRPr="00EC38C6" w:rsidRDefault="005D5759" w:rsidP="008F738C">
      <w:pPr>
        <w:pStyle w:val="Figure"/>
        <w:rPr>
          <w:lang w:val="en-US" w:eastAsia="ja-JP"/>
        </w:rPr>
      </w:pPr>
      <w:r w:rsidRPr="005917B6">
        <w:rPr>
          <w:noProof/>
          <w:lang w:val="en-US" w:eastAsia="zh-CN"/>
        </w:rPr>
        <w:drawing>
          <wp:inline distT="0" distB="0" distL="0" distR="0">
            <wp:extent cx="1600200" cy="1962150"/>
            <wp:effectExtent l="19050" t="0" r="0" b="0"/>
            <wp:docPr id="25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59" cstate="print"/>
                    <a:srcRect/>
                    <a:stretch>
                      <a:fillRect/>
                    </a:stretch>
                  </pic:blipFill>
                  <pic:spPr bwMode="auto">
                    <a:xfrm>
                      <a:off x="0" y="0"/>
                      <a:ext cx="1600200" cy="1962150"/>
                    </a:xfrm>
                    <a:prstGeom prst="rect">
                      <a:avLst/>
                    </a:prstGeom>
                    <a:noFill/>
                    <a:ln w="9525">
                      <a:noFill/>
                      <a:miter lim="800000"/>
                      <a:headEnd/>
                      <a:tailEnd/>
                    </a:ln>
                  </pic:spPr>
                </pic:pic>
              </a:graphicData>
            </a:graphic>
          </wp:inline>
        </w:drawing>
      </w:r>
    </w:p>
    <w:p w:rsidR="002E293A" w:rsidRDefault="002E293A" w:rsidP="002E293A">
      <w:pPr>
        <w:rPr>
          <w:lang w:val="en-US"/>
        </w:rPr>
      </w:pPr>
    </w:p>
    <w:p w:rsidR="005D5759" w:rsidRPr="00EC38C6" w:rsidRDefault="008F738C" w:rsidP="008F738C">
      <w:pPr>
        <w:pStyle w:val="TableNo"/>
        <w:rPr>
          <w:lang w:val="en-US"/>
        </w:rPr>
      </w:pPr>
      <w:r w:rsidRPr="00EC38C6">
        <w:rPr>
          <w:lang w:val="en-US"/>
        </w:rPr>
        <w:t>TABLE</w:t>
      </w:r>
      <w:r w:rsidR="005D5759" w:rsidRPr="00EC38C6">
        <w:rPr>
          <w:lang w:val="en-US"/>
        </w:rPr>
        <w:t xml:space="preserve"> 6</w:t>
      </w:r>
    </w:p>
    <w:p w:rsidR="005D5759" w:rsidRPr="00EC38C6" w:rsidRDefault="005D5759" w:rsidP="00131451">
      <w:pPr>
        <w:pStyle w:val="Tabletitle"/>
        <w:rPr>
          <w:lang w:val="en-US" w:eastAsia="ja-JP"/>
        </w:rPr>
      </w:pPr>
      <w:r w:rsidRPr="00EC38C6">
        <w:rPr>
          <w:lang w:val="en-US" w:eastAsia="ja-JP"/>
        </w:rPr>
        <w:t>Shooting</w:t>
      </w:r>
      <w:r w:rsidRPr="00EC38C6">
        <w:rPr>
          <w:lang w:val="en-US"/>
        </w:rPr>
        <w:t xml:space="preserve"> and display conditions used in subjective</w:t>
      </w:r>
      <w:r w:rsidR="00131451">
        <w:rPr>
          <w:lang w:val="en-US"/>
        </w:rPr>
        <w:br/>
      </w:r>
      <w:r w:rsidRPr="00EC38C6">
        <w:rPr>
          <w:lang w:val="en-US"/>
        </w:rPr>
        <w:t>evaluation</w:t>
      </w:r>
      <w:r w:rsidR="00131451">
        <w:rPr>
          <w:lang w:val="en-US"/>
        </w:rPr>
        <w:t xml:space="preserve"> </w:t>
      </w:r>
      <w:r w:rsidRPr="00EC38C6">
        <w:rPr>
          <w:lang w:val="en-US"/>
        </w:rPr>
        <w:t>tests of the cardboard effect</w:t>
      </w:r>
    </w:p>
    <w:p w:rsidR="005D5759" w:rsidRPr="00EC38C6" w:rsidRDefault="005D5759" w:rsidP="005D5759">
      <w:pPr>
        <w:jc w:val="center"/>
        <w:rPr>
          <w:lang w:val="en-US" w:eastAsia="ja-JP"/>
        </w:rPr>
      </w:pPr>
      <w:r w:rsidRPr="005917B6">
        <w:rPr>
          <w:noProof/>
          <w:lang w:val="en-US" w:eastAsia="zh-CN"/>
        </w:rPr>
        <w:drawing>
          <wp:inline distT="0" distB="0" distL="0" distR="0">
            <wp:extent cx="3181350" cy="2924175"/>
            <wp:effectExtent l="19050" t="0" r="0" b="0"/>
            <wp:docPr id="25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60" cstate="print"/>
                    <a:srcRect/>
                    <a:stretch>
                      <a:fillRect/>
                    </a:stretch>
                  </pic:blipFill>
                  <pic:spPr bwMode="auto">
                    <a:xfrm>
                      <a:off x="0" y="0"/>
                      <a:ext cx="3181350" cy="2924175"/>
                    </a:xfrm>
                    <a:prstGeom prst="rect">
                      <a:avLst/>
                    </a:prstGeom>
                    <a:noFill/>
                    <a:ln w="9525">
                      <a:noFill/>
                      <a:miter lim="800000"/>
                      <a:headEnd/>
                      <a:tailEnd/>
                    </a:ln>
                  </pic:spPr>
                </pic:pic>
              </a:graphicData>
            </a:graphic>
          </wp:inline>
        </w:drawing>
      </w:r>
    </w:p>
    <w:p w:rsidR="005D5759" w:rsidRPr="00EC38C6" w:rsidRDefault="005D5759" w:rsidP="002E293A">
      <w:pPr>
        <w:keepLines/>
        <w:rPr>
          <w:lang w:val="en-US"/>
        </w:rPr>
      </w:pPr>
      <w:r w:rsidRPr="00EC38C6">
        <w:rPr>
          <w:lang w:val="en-US"/>
        </w:rPr>
        <w:lastRenderedPageBreak/>
        <w:t>Fig</w:t>
      </w:r>
      <w:r w:rsidRPr="00EC38C6">
        <w:rPr>
          <w:lang w:val="en-US" w:eastAsia="ja-JP"/>
        </w:rPr>
        <w:t>ure</w:t>
      </w:r>
      <w:r w:rsidRPr="00EC38C6">
        <w:rPr>
          <w:lang w:val="en-US"/>
        </w:rPr>
        <w:t xml:space="preserve"> </w:t>
      </w:r>
      <w:r w:rsidR="008F738C">
        <w:rPr>
          <w:lang w:val="en-US" w:eastAsia="ja-JP"/>
        </w:rPr>
        <w:t>9</w:t>
      </w:r>
      <w:r w:rsidRPr="00EC38C6">
        <w:rPr>
          <w:lang w:val="en-US"/>
        </w:rPr>
        <w:t xml:space="preserve"> shows the correspondence between the thickness </w:t>
      </w:r>
      <w:r w:rsidRPr="00EC38C6">
        <w:rPr>
          <w:i/>
          <w:lang w:val="en-US"/>
        </w:rPr>
        <w:t>E</w:t>
      </w:r>
      <w:r w:rsidRPr="00EC38C6">
        <w:rPr>
          <w:i/>
          <w:vertAlign w:val="subscript"/>
          <w:lang w:val="en-US"/>
        </w:rPr>
        <w:t>c</w:t>
      </w:r>
      <w:r w:rsidRPr="00EC38C6">
        <w:rPr>
          <w:lang w:val="en-US"/>
        </w:rPr>
        <w:t xml:space="preserve"> and the subjective evaluation scores. The vertical axis shows the results of normalizing the 5 evaluation categories in psychological space by </w:t>
      </w:r>
      <w:r w:rsidRPr="00EC38C6">
        <w:rPr>
          <w:lang w:val="en-US" w:eastAsia="ja-JP"/>
        </w:rPr>
        <w:t xml:space="preserve">using </w:t>
      </w:r>
      <w:r w:rsidRPr="00EC38C6">
        <w:rPr>
          <w:lang w:val="en-US"/>
        </w:rPr>
        <w:t xml:space="preserve">the method of successive categories. </w:t>
      </w:r>
      <w:r w:rsidRPr="00EC38C6">
        <w:rPr>
          <w:lang w:val="en-US" w:eastAsia="ja-JP"/>
        </w:rPr>
        <w:t>The calculation and subjective evaluations are</w:t>
      </w:r>
      <w:r w:rsidRPr="00EC38C6">
        <w:rPr>
          <w:lang w:val="en-US"/>
        </w:rPr>
        <w:t xml:space="preserve"> clear</w:t>
      </w:r>
      <w:r w:rsidRPr="00EC38C6">
        <w:rPr>
          <w:lang w:val="en-US" w:eastAsia="ja-JP"/>
        </w:rPr>
        <w:t>ly</w:t>
      </w:r>
      <w:r w:rsidRPr="00EC38C6">
        <w:rPr>
          <w:lang w:val="en-US"/>
        </w:rPr>
        <w:t xml:space="preserve"> correlat</w:t>
      </w:r>
      <w:r w:rsidRPr="00EC38C6">
        <w:rPr>
          <w:lang w:val="en-US" w:eastAsia="ja-JP"/>
        </w:rPr>
        <w:t>ed</w:t>
      </w:r>
      <w:r w:rsidRPr="00EC38C6">
        <w:rPr>
          <w:lang w:val="en-US"/>
        </w:rPr>
        <w:t>.</w:t>
      </w:r>
    </w:p>
    <w:p w:rsidR="005D5759" w:rsidRPr="00EC38C6" w:rsidRDefault="005D5759" w:rsidP="005D5759">
      <w:pPr>
        <w:rPr>
          <w:lang w:val="en-US" w:eastAsia="ja-JP"/>
        </w:rPr>
      </w:pPr>
      <w:r w:rsidRPr="00EC38C6">
        <w:rPr>
          <w:lang w:val="en-US"/>
        </w:rPr>
        <w:t xml:space="preserve">The cardboard effect is a subjective effect that </w:t>
      </w:r>
      <w:r w:rsidRPr="00EC38C6">
        <w:rPr>
          <w:lang w:val="en-US" w:eastAsia="ja-JP"/>
        </w:rPr>
        <w:t xml:space="preserve">might </w:t>
      </w:r>
      <w:r w:rsidRPr="00EC38C6">
        <w:rPr>
          <w:lang w:val="en-US"/>
        </w:rPr>
        <w:t xml:space="preserve">be affected by other cues such as motion parallax and shading information. </w:t>
      </w:r>
      <w:r w:rsidRPr="00EC38C6">
        <w:rPr>
          <w:lang w:val="en-US" w:eastAsia="ja-JP"/>
        </w:rPr>
        <w:t>I</w:t>
      </w:r>
      <w:r w:rsidRPr="00EC38C6">
        <w:rPr>
          <w:lang w:val="en-US"/>
        </w:rPr>
        <w:t xml:space="preserve">n this </w:t>
      </w:r>
      <w:r w:rsidR="00131451" w:rsidRPr="00EC38C6">
        <w:rPr>
          <w:lang w:val="en-US"/>
        </w:rPr>
        <w:t>R</w:t>
      </w:r>
      <w:r w:rsidRPr="00EC38C6">
        <w:rPr>
          <w:lang w:val="en-US"/>
        </w:rPr>
        <w:t>eport</w:t>
      </w:r>
      <w:r w:rsidRPr="00EC38C6">
        <w:rPr>
          <w:lang w:val="en-US" w:eastAsia="ja-JP"/>
        </w:rPr>
        <w:t>,</w:t>
      </w:r>
      <w:r w:rsidRPr="00EC38C6">
        <w:rPr>
          <w:lang w:val="en-US"/>
        </w:rPr>
        <w:t xml:space="preserve"> we have at least </w:t>
      </w:r>
      <w:r w:rsidRPr="00EC38C6">
        <w:rPr>
          <w:lang w:val="en-US" w:eastAsia="ja-JP"/>
        </w:rPr>
        <w:t>shown</w:t>
      </w:r>
      <w:r w:rsidRPr="00EC38C6">
        <w:rPr>
          <w:lang w:val="en-US"/>
        </w:rPr>
        <w:t xml:space="preserve"> the geometrical criteria that cause this effect.</w:t>
      </w:r>
      <w:r w:rsidRPr="00EC38C6">
        <w:rPr>
          <w:lang w:val="en-US" w:eastAsia="ja-JP"/>
        </w:rPr>
        <w:t xml:space="preserve"> </w:t>
      </w:r>
    </w:p>
    <w:p w:rsidR="005D5759" w:rsidRPr="00EC38C6" w:rsidRDefault="005D5759" w:rsidP="008F738C">
      <w:pPr>
        <w:pStyle w:val="FigureNo"/>
        <w:rPr>
          <w:lang w:val="en-US"/>
        </w:rPr>
      </w:pPr>
      <w:r w:rsidRPr="00EC38C6">
        <w:rPr>
          <w:lang w:val="en-US"/>
        </w:rPr>
        <w:t xml:space="preserve">FigURE </w:t>
      </w:r>
      <w:r w:rsidR="008F738C">
        <w:rPr>
          <w:lang w:val="en-US"/>
        </w:rPr>
        <w:t>9</w:t>
      </w:r>
    </w:p>
    <w:p w:rsidR="005D5759" w:rsidRPr="00EC38C6" w:rsidRDefault="005D5759" w:rsidP="005D5759">
      <w:pPr>
        <w:pStyle w:val="Figuretitle"/>
        <w:rPr>
          <w:lang w:val="en-US"/>
        </w:rPr>
      </w:pPr>
      <w:r w:rsidRPr="00EC38C6">
        <w:rPr>
          <w:lang w:val="en-US"/>
        </w:rPr>
        <w:t>Correspondence with subjective evaluation scores</w:t>
      </w:r>
    </w:p>
    <w:p w:rsidR="008F738C" w:rsidRDefault="008F738C" w:rsidP="005D5759">
      <w:pPr>
        <w:pStyle w:val="Figuretitle"/>
        <w:rPr>
          <w:lang w:val="en-US"/>
        </w:rPr>
      </w:pPr>
    </w:p>
    <w:p w:rsidR="005D5759" w:rsidRPr="00EC38C6" w:rsidRDefault="00131451" w:rsidP="005D5759">
      <w:pPr>
        <w:pStyle w:val="Figuretitle"/>
        <w:rPr>
          <w:lang w:val="en-US"/>
        </w:rPr>
      </w:pPr>
      <w:r>
        <w:rPr>
          <w:noProof/>
          <w:lang w:val="en-US" w:eastAsia="zh-CN"/>
        </w:rPr>
        <w:pict>
          <v:group id="Canvas 193" o:spid="_x0000_s1216" editas="canvas" style="position:absolute;left:0;text-align:left;margin-left:114pt;margin-top:27.45pt;width:252.75pt;height:210.85pt;z-index:251659264" coordsize="32099,26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">
            <v:shape id="_x0000_s1217" type="#_x0000_t75" style="position:absolute;width:32099;height:26777;visibility:visible;mso-wrap-style:square">
              <v:fill o:detectmouseclick="t"/>
              <v:path o:connecttype="none"/>
            </v:shape>
            <v:group id="Group 195" o:spid="_x0000_s1218" style="position:absolute;left:476;top:255;width:29000;height:25357" coordorigin="90,161" coordsize="4567,4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96" o:spid="_x0000_s1219" style="position:absolute;left:637;top:237;width:4019;height:3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line id="Line 197" o:spid="_x0000_s1220" style="position:absolute;visibility:visible;mso-wrap-style:square" from="637,237" to="638,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e+S8EAAADbAAAADwAAAGRycy9kb3ducmV2LnhtbERPzUoDMRC+C75DGKEXabNutS1r06Kl&#10;guDJ2geYbsbdxc1kSabb9O3NQfD48f2vt8n1aqQQO88GHmYFKOLa244bA8evt+kKVBRki71nMnCl&#10;CNvN7c0aK+sv/EnjQRqVQzhWaKAVGSqtY92SwzjzA3Hmvn1wKBmGRtuAlxzuel0WxUI77Dg3tDjQ&#10;rqX653B2BqS7luXrGOTjsd+ndL4PzdPyZMzkLr08gxJK8i/+c79bA/O8Pn/JP0B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V75LwQAAANsAAAAPAAAAAAAAAAAAAAAA&#10;AKECAABkcnMvZG93bnJldi54bWxQSwUGAAAAAAQABAD5AAAAjwMAAAAA&#10;" strokeweight="69e-5mm"/>
              <v:line id="Line 198" o:spid="_x0000_s1221" style="position:absolute;visibility:visible;mso-wrap-style:square" from="637,3662" to="686,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b0MMAAADbAAAADwAAAGRycy9kb3ducmV2LnhtbESPUUvDQBCE3wX/w7GCL9JeGrWV2GtR&#10;URD61NgfsObWJJjbC3fb9PrvPUHwcZiZb5j1NrlBTRRi79nAYl6AIm687bk1cPh4mz2AioJscfBM&#10;Bs4UYbu5vFhjZf2J9zTV0qoM4VihgU5krLSOTUcO49yPxNn78sGhZBlabQOeMtwNuiyKpXbYc17o&#10;cKSXjprv+ugMSH8uy+cpyO5ueE3peBPa+9WnMddX6ekRlFCS//Bf+90auF3A75f8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bG9DDAAAA2wAAAA8AAAAAAAAAAAAA&#10;AAAAoQIAAGRycy9kb3ducmV2LnhtbFBLBQYAAAAABAAEAPkAAACRAwAAAAA=&#10;" strokeweight="69e-5mm"/>
              <v:line id="Line 199" o:spid="_x0000_s1222" style="position:absolute;visibility:visible;mso-wrap-style:square" from="637,2812" to="686,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XMcMAAADcAAAADwAAAGRycy9kb3ducmV2LnhtbESPUUsDMRCE34X+h7AFX8TmDLXK2bSo&#10;KAg+tfUHrJf17vCyOZLtNf33RhB8HGbmG2a9zX5QE8XUB7Zws6hAETfB9dxa+Di8Xt+DSoLscAhM&#10;Fs6UYLuZXayxduHEO5r20qoC4VSjhU5krLVOTUce0yKMxMX7CtGjFBlb7SKeCtwP2lTVSnvsuSx0&#10;ONJzR833/ugtSH825mmK8r4cXnI+XsX29u7T2st5fnwAJZTlP/zXfnMWjFnC75lyBP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olzHDAAAA3AAAAA8AAAAAAAAAAAAA&#10;AAAAoQIAAGRycy9kb3ducmV2LnhtbFBLBQYAAAAABAAEAPkAAACRAwAAAAA=&#10;" strokeweight="69e-5mm"/>
              <v:line id="Line 200" o:spid="_x0000_s1223" style="position:absolute;visibility:visible;mso-wrap-style:square" from="637,1950" to="686,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yqsMAAADcAAAADwAAAGRycy9kb3ducmV2LnhtbESPUUsDMRCE34X+h7AFX8TmDLbK2bSo&#10;KAg+tfUHrJf17vCyOZLtNf33RhB8HGbmG2a9zX5QE8XUB7Zws6hAETfB9dxa+Di8Xt+DSoLscAhM&#10;Fs6UYLuZXayxduHEO5r20qoC4VSjhU5krLVOTUce0yKMxMX7CtGjFBlb7SKeCtwP2lTVSnvsuSx0&#10;ONJzR833/ugtSH825mmK8n47vOR8vIrt8u7T2st5fnwAJZTlP/zXfnMWjFnC75lyBP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kMqrDAAAA3AAAAA8AAAAAAAAAAAAA&#10;AAAAoQIAAGRycy9kb3ducmV2LnhtbFBLBQYAAAAABAAEAPkAAACRAwAAAAA=&#10;" strokeweight="69e-5mm"/>
              <v:line id="Line 201" o:spid="_x0000_s1224" style="position:absolute;visibility:visible;mso-wrap-style:square" from="637,1100" to="686,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as3cQAAADcAAAADwAAAGRycy9kb3ducmV2LnhtbESP3UoDMRSE7wXfIZyCN2KzBq2yNi0q&#10;CoJX/XmA4+a4u3RzsiSn2/TtjSB4OczMN8xynf2gJoqpD2zhdl6BIm6C67m1sN+93zyCSoLscAhM&#10;Fs6UYL26vFhi7cKJNzRtpVUFwqlGC53IWGudmo48pnkYiYv3HaJHKTK22kU8FbgftKmqhfbYc1no&#10;cKTXjprD9ugtSH825mWK8nk3vOV8vI7t/cOXtVez/PwESijLf/iv/eEsGLOA3zPlCO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qzdxAAAANwAAAAPAAAAAAAAAAAA&#10;AAAAAKECAABkcnMvZG93bnJldi54bWxQSwUGAAAAAAQABAD5AAAAkgMAAAAA&#10;" strokeweight="69e-5mm"/>
              <v:line id="Line 202" o:spid="_x0000_s1225" style="position:absolute;visibility:visible;mso-wrap-style:square" from="637,237" to="68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JRsMAAADcAAAADwAAAGRycy9kb3ducmV2LnhtbESPUUsDMRCE3wX/Q9iCL2JzBm3lbFpU&#10;FASf2voD1st6d/SyOZLtNf33RhB8HGbmG2a1yX5QE8XUB7ZwO69AETfB9dxa+Ny/3TyASoLscAhM&#10;Fs6UYLO+vFhh7cKJtzTtpFUFwqlGC53IWGudmo48pnkYiYv3HaJHKTK22kU8FbgftKmqhfbYc1no&#10;cKSXjprD7ugtSH825nmK8nE3vOZ8vI7t/fLL2qtZfnoEJZTlP/zXfncWjFnC75lyBP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6CUbDAAAA3AAAAA8AAAAAAAAAAAAA&#10;AAAAoQIAAGRycy9kb3ducmV2LnhtbFBLBQYAAAAABAAEAPkAAACRAwAAAAA=&#10;" strokeweight="69e-5mm"/>
              <v:line id="Line 203" o:spid="_x0000_s1226" style="position:absolute;visibility:visible;mso-wrap-style:square" from="637,3662" to="4656,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dNMEAAADcAAAADwAAAGRycy9kb3ducmV2LnhtbERPzUoDMRC+C75DGMGLtNkGrbI2LVUU&#10;BE9tfYDpZtxd3EyWZLpN394cBI8f3/9qk/2gJoqpD2xhMa9AETfB9dxa+Dq8z55AJUF2OAQmCxdK&#10;sFlfX62wduHMO5r20qoSwqlGC53IWGudmo48pnkYiQv3HaJHKTC22kU8l3A/aFNVS+2x59LQ4Uiv&#10;HTU/+5O3IP3FmJcpyuf98Jbz6S62D49Ha29v8vYZlFCWf/Gf+8NZMKasLWfKEd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00wQAAANwAAAAPAAAAAAAAAAAAAAAA&#10;AKECAABkcnMvZG93bnJldi54bWxQSwUGAAAAAAQABAD5AAAAjwMAAAAA&#10;" strokeweight="69e-5mm"/>
              <v:line id="Line 204" o:spid="_x0000_s1227" style="position:absolute;flip:y;visibility:visible;mso-wrap-style:square" from="637,3612" to="638,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4ysUAAADcAAAADwAAAGRycy9kb3ducmV2LnhtbESPzWsCMRTE7wX/h/CEXopmXajoahQV&#10;hFLagx8Hj4/Nc3dx87IkcT/++6ZQ6HGYmd8w621vatGS85VlBbNpAoI4t7riQsH1cpwsQPiArLG2&#10;TAoG8rDdjF7WmGnb8YnacyhEhLDPUEEZQpNJ6fOSDPqpbYijd7fOYIjSFVI77CLc1DJNkrk0WHFc&#10;KLGhQ0n54/w0CvZf37N527lP/X6tb/0ux7dhQKVex/1uBSJQH/7Df+0PrSBNl/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n4ysUAAADcAAAADwAAAAAAAAAA&#10;AAAAAAChAgAAZHJzL2Rvd25yZXYueG1sUEsFBgAAAAAEAAQA+QAAAJMDAAAAAA==&#10;" strokeweight="69e-5mm"/>
              <v:line id="Line 205" o:spid="_x0000_s1228" style="position:absolute;flip:y;visibility:visible;mso-wrap-style:square" from="1972,3612" to="1973,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HisEAAADcAAAADwAAAGRycy9kb3ducmV2LnhtbERPy4rCMBTdC/MP4Q64EU1VFKlGcQYE&#10;GXQxjguXl+baFpubksQ+/n6yEFweznuz60wlGnK+tKxgOklAEGdWl5wruP4dxisQPiBrrCyTgp48&#10;7LYfgw2m2rb8S80l5CKGsE9RQRFCnUrps4IM+omtiSN3t85giNDlUjtsY7ip5CxJltJgybGhwJq+&#10;C8oel6dR8HU6T5dN63704lrdun2Go75HpYaf3X4NIlAX3uKX+6gVzOZxfjwTj4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eseKwQAAANwAAAAPAAAAAAAAAAAAAAAA&#10;AKECAABkcnMvZG93bnJldi54bWxQSwUGAAAAAAQABAD5AAAAjwMAAAAA&#10;" strokeweight="69e-5mm"/>
              <v:line id="Line 206" o:spid="_x0000_s1229" style="position:absolute;flip:y;visibility:visible;mso-wrap-style:square" from="3320,3612" to="332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iEcUAAADcAAAADwAAAGRycy9kb3ducmV2LnhtbESPzWsCMRTE7wX/h/AEL0Wza6nIahQV&#10;hFLagx8Hj4/Nc3dx87IkcT/++6ZQ6HGYmd8w621vatGS85VlBeksAUGcW11xoeB6OU6XIHxA1lhb&#10;JgUDedhuRi9rzLTt+ETtORQiQthnqKAMocmk9HlJBv3MNsTRu1tnMETpCqkddhFuajlPkoU0WHFc&#10;KLGhQ0n54/w0CvZf3+mi7dynfr/Wt36X4+swoFKTcb9bgQjUh//wX/tDK5i/pf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ZiEcUAAADcAAAADwAAAAAAAAAA&#10;AAAAAAChAgAAZHJzL2Rvd25yZXYueG1sUEsFBgAAAAAEAAQA+QAAAJMDAAAAAA==&#10;" strokeweight="69e-5mm"/>
              <v:line id="Line 207" o:spid="_x0000_s1230" style="position:absolute;flip:y;visibility:visible;mso-wrap-style:square" from="4656,3612" to="4657,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8ZsUAAADcAAAADwAAAGRycy9kb3ducmV2LnhtbESPS2vDMBCE74H8B7GFXkIjx6EhOJZD&#10;UiiU0B7yOPS4WBvb1FoZSfXj31eFQo/DzHzD5PvRtKIn5xvLClbLBARxaXXDlYLb9fVpC8IHZI2t&#10;ZVIwkYd9MZ/lmGk78Jn6S6hEhLDPUEEdQpdJ6cuaDPql7Yijd7fOYIjSVVI7HCLctDJNko002HBc&#10;qLGjl5rKr8u3UXB8/1ht+sGd9POt/RwPJS6mCZV6fBgPOxCBxvAf/mu/aQXpOoXfM/EI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T8ZsUAAADcAAAADwAAAAAAAAAA&#10;AAAAAAChAgAAZHJzL2Rvd25yZXYueG1sUEsFBgAAAAAEAAQA+QAAAJMDAAAAAA==&#10;" strokeweight="69e-5mm"/>
              <v:shape id="Freeform 208" o:spid="_x0000_s1231" style="position:absolute;left:1311;top:1650;width:2671;height:1300;visibility:visible;mso-wrap-style:square;v-text-anchor:top" coordsize="21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YT78A&#10;AADcAAAADwAAAGRycy9kb3ducmV2LnhtbESP2wrCMBBE3wX/Iazgm6YXEKlGEUFQRMHLByzN2hab&#10;TWmi1r83guDjMDNnmPmyM7V4UusqywricQSCOLe64kLB9bIZTUE4j6yxtkwK3uRguej35php++IT&#10;Pc++EAHCLkMFpfdNJqXLSzLoxrYhDt7NtgZ9kG0hdYuvADe1TKJoIg1WHBZKbGhdUn4/P4yCU5p3&#10;u/skYR0f0mNj4u2ej1ap4aBbzUB46vw//GtvtYIkTeF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vFhPvwAAANwAAAAPAAAAAAAAAAAAAAAAAJgCAABkcnMvZG93bnJl&#10;di54bWxQSwUGAAAAAAQABAD1AAAAhAMAAAAA&#10;" path="m,104l107,7,214,e" filled="f" strokeweight="33e-5mm">
                <v:path arrowok="t" o:connecttype="custom" o:connectlocs="0,1300;1336,88;2671,0" o:connectangles="0,0,0"/>
              </v:shape>
              <v:shape id="Freeform 209" o:spid="_x0000_s1232" style="position:absolute;left:1311;top:1437;width:2671;height:1438;visibility:visible;mso-wrap-style:square;v-text-anchor:top" coordsize="21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qicUA&#10;AADcAAAADwAAAGRycy9kb3ducmV2LnhtbESPT2vCQBTE70K/w/IKvZmNVqTErCItra0HodqLt0f2&#10;5Q9m34bdjYnfvlsQehxm5jdMvhlNK67kfGNZwSxJQRAXVjdcKfg5vU9fQPiArLG1TApu5GGzfpjk&#10;mGk78Dddj6ESEcI+QwV1CF0mpS9qMugT2xFHr7TOYIjSVVI7HCLctHKepktpsOG4UGNHrzUVl2Nv&#10;FHwd+vPb6eCHS/mx3wXtiBf7Xqmnx3G7AhFoDP/he/tTK5g/L+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qJxQAAANwAAAAPAAAAAAAAAAAAAAAAAJgCAABkcnMv&#10;ZG93bnJldi54bWxQSwUGAAAAAAQABAD1AAAAigMAAAAA&#10;" path="m,115l107,75,214,e" filled="f" strokeweight="33e-5mm">
                <v:path arrowok="t" o:connecttype="custom" o:connectlocs="0,1438;1336,938;2671,0" o:connectangles="0,0,0"/>
              </v:shape>
              <v:shape id="Freeform 210" o:spid="_x0000_s1233" style="position:absolute;left:1311;top:1175;width:2671;height:1637;visibility:visible;mso-wrap-style:square;v-text-anchor:top" coordsize="21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DacUA&#10;AADcAAAADwAAAGRycy9kb3ducmV2LnhtbESPT4vCMBTE74LfIbyFvWm67h9sNYq4K+hJtgri7dE8&#10;22LzUpusrd/eLAgeh5n5DTOdd6YSV2pcaVnB2zACQZxZXXKuYL9bDcYgnEfWWFkmBTdyMJ/1e1NM&#10;tG35l66pz0WAsEtQQeF9nUjpsoIMuqGtiYN3so1BH2STS91gG+CmkqMo+pIGSw4LBda0LCg7p39G&#10;warbfizl9/FHjtvLJl4cYjy4WKnXl24xAeGp88/wo73WCkbvn/B/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ANpxQAAANwAAAAPAAAAAAAAAAAAAAAAAJgCAABkcnMv&#10;ZG93bnJldi54bWxQSwUGAAAAAAQABAD1AAAAigMAAAAA&#10;" path="m,131l107,60,214,e" filled="f" strokeweight="33e-5mm">
                <v:path arrowok="t" o:connecttype="custom" o:connectlocs="0,1637;1336,750;2671,0" o:connectangles="0,0,0"/>
              </v:shape>
              <v:oval id="Oval 211" o:spid="_x0000_s1234" style="position:absolute;left:1273;top:2912;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w9sQA&#10;AADcAAAADwAAAGRycy9kb3ducmV2LnhtbESPzWrDMBCE74G+g9hCL6GR44IpTpRQAml6zQ+F3hZr&#10;YxtbK1WSE/fto0Igx2FmvmGW69H04kI+tJYVzGcZCOLK6pZrBafj9vUdRIjIGnvLpOCPAqxXT5Ml&#10;ltpeeU+XQ6xFgnAoUUEToyulDFVDBsPMOuLkna03GJP0tdQerwlueplnWSENtpwWGnS0aajqDoNR&#10;cMwp7r53v5/T2g8/m8J1Q+dOSr08jx8LEJHG+Ajf219aQf5WwP+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sPbEAAAA3AAAAA8AAAAAAAAAAAAAAAAAmAIAAGRycy9k&#10;b3ducmV2LnhtbFBLBQYAAAAABAAEAPUAAACJAwAAAAA=&#10;" fillcolor="black" strokeweight="33e-5mm"/>
              <v:oval id="Oval 212" o:spid="_x0000_s1235" style="position:absolute;left:2609;top:1700;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VbcUA&#10;AADcAAAADwAAAGRycy9kb3ducmV2LnhtbESPT2sCMRTE74LfITyhF9Fst6CyGqUIrb36h0Jvj81z&#10;d9nNS5pkdfvtG6HQ4zAzv2E2u8F04kY+NJYVPM8zEMSl1Q1XCi7nt9kKRIjIGjvLpOCHAuy249EG&#10;C23vfKTbKVYiQTgUqKCO0RVShrImg2FuHXHyrtYbjEn6SmqP9wQ3ncyzbCENNpwWanS0r6lsT71R&#10;cM4pHj4P3+/Tyvdf+4Vr+9ZdlHqaDK9rEJGG+B/+a39oBfnLEh5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xVtxQAAANwAAAAPAAAAAAAAAAAAAAAAAJgCAABkcnMv&#10;ZG93bnJldi54bWxQSwUGAAAAAAQABAD1AAAAigMAAAAA&#10;" fillcolor="black" strokeweight="33e-5mm"/>
              <v:oval id="Oval 213" o:spid="_x0000_s1236" style="position:absolute;left:3944;top:1612;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BH8IA&#10;AADcAAAADwAAAGRycy9kb3ducmV2LnhtbERPyWrDMBC9F/oPYgq9lEaOC6G4kU0JZLk2MYHeBmtq&#10;G1sjRZIT9++jQ6HHx9vX1WxGcSUfessKlosMBHFjdc+tgvq0fX0HESKyxtEyKfilAFX5+LDGQtsb&#10;f9H1GFuRQjgUqKCL0RVShqYjg2FhHXHifqw3GBP0rdQebyncjDLPspU02HNq6NDRpqNmOE5GwSmn&#10;uD/vL7uX1k/fm5UbpsHVSj0/zZ8fICLN8V/85z5oBflbWpvOpCM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IEfwgAAANwAAAAPAAAAAAAAAAAAAAAAAJgCAABkcnMvZG93&#10;bnJldi54bWxQSwUGAAAAAAQABAD1AAAAhwMAAAAA&#10;" fillcolor="black" strokeweight="33e-5mm"/>
              <v:rect id="Rectangle 214" o:spid="_x0000_s1237" style="position:absolute;left:1273;top:2837;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oysUA&#10;AADcAAAADwAAAGRycy9kb3ducmV2LnhtbESPUUsDMRCE3wX/Q1ihL6XNeYLUa9MiSrH60tr2B2wv&#10;693hZXMkaxv/vREEH4eZ+YZZrJLr1ZlC7DwbuJ0WoIhrbztuDBwP68kMVBRki71nMvBNEVbL66sF&#10;VtZf+J3Oe2lUhnCs0EArMlRax7olh3HqB+LsffjgULIMjbYBLxnuel0Wxb122HFeaHGgp5bqz/2X&#10;MxDkpffP4/qUNm/j8nUr5SntnDGjm/Q4ByWU5D/8195YA+XdA/yey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2jKxQAAANwAAAAPAAAAAAAAAAAAAAAAAJgCAABkcnMv&#10;ZG93bnJldi54bWxQSwUGAAAAAAQABAD1AAAAigMAAAAA&#10;" fillcolor="black" strokeweight="33e-5mm"/>
              <v:rect id="Rectangle 215" o:spid="_x0000_s1238" style="position:absolute;left:2609;top:2337;width:62;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yKsIA&#10;AADcAAAADwAAAGRycy9kb3ducmV2LnhtbERPzWoCMRC+F/oOYQq9iGZdSimrUUql1HqpVR9g3Iy7&#10;i5vJkkw1ffvmIPT48f3Pl8n16kIhdp4NTCcFKOLa244bA4f9+/gFVBRki71nMvBLEZaL+7s5VtZf&#10;+ZsuO2lUDuFYoYFWZKi0jnVLDuPED8SZO/ngUDIMjbYBrznc9bosimftsOPc0OJAby3V592PMxDk&#10;o/erUX1M682o/PyS8pi2zpjHh/Q6AyWU5F98c6+tgfIpz89n8hH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7IqwgAAANwAAAAPAAAAAAAAAAAAAAAAAJgCAABkcnMvZG93&#10;bnJldi54bWxQSwUGAAAAAAQABAD1AAAAhwMAAAAA&#10;" fillcolor="black" strokeweight="33e-5mm"/>
              <v:rect id="Rectangle 216" o:spid="_x0000_s1239" style="position:absolute;left:3944;top:1400;width:63;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XscUA&#10;AADcAAAADwAAAGRycy9kb3ducmV2LnhtbESPUUsDMRCE3wX/Q9iCL8XmeojItWkpirT6Yq39AdvL&#10;9u7oZXMk2zb+eyMIPg4z8w0zXybXqwuF2Hk2MJ0UoIhrbztuDOy/Xu+fQEVBtth7JgPfFGG5uL2Z&#10;Y2X9lT/pspNGZQjHCg20IkOldaxbchgnfiDO3tEHh5JlaLQNeM1w1+uyKB61w47zQosDPbdUn3Zn&#10;ZyDIuvcv4/qQNu/j8u1DykPaOmPuRmk1AyWU5D/8195YA+XDFH7P5CO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xexxQAAANwAAAAPAAAAAAAAAAAAAAAAAJgCAABkcnMv&#10;ZG93bnJldi54bWxQSwUGAAAAAAQABAD1AAAAigMAAAAA&#10;" fillcolor="black" strokeweight="33e-5mm"/>
              <v:shape id="Freeform 217" o:spid="_x0000_s1240" style="position:absolute;left:1273;top:2775;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f88QA&#10;AADcAAAADwAAAGRycy9kb3ducmV2LnhtbESPQWvCQBSE70L/w/IKvekmoYikboIUBA+lapSeH9nX&#10;bNrs25BdNfbXdwXB4zAz3zDLcrSdONPgW8cK0lkCgrh2uuVGwfGwni5A+ICssXNMCq7koSyeJkvM&#10;tbvwns5VaESEsM9RgQmhz6X0tSGLfuZ64uh9u8FiiHJopB7wEuG2k1mSzKXFluOCwZ7eDdW/1ckq&#10;+KxOu351wC/985GatNX7v206KvXyPK7eQAQawyN8b2+0guw1g9uZeAR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23/PEAAAA3AAAAA8AAAAAAAAAAAAAAAAAmAIAAGRycy9k&#10;b3ducmV2LnhtbFBLBQYAAAAABAAEAPUAAACJAwAAAAA=&#10;" path="m38,l75,75,,75,38,xe" fillcolor="black" strokeweight="33e-5mm">
                <v:path arrowok="t" o:connecttype="custom" o:connectlocs="38,0;75,75;0,75;38,0" o:connectangles="0,0,0,0"/>
              </v:shape>
              <v:shape id="Freeform 218" o:spid="_x0000_s1241" style="position:absolute;left:2609;top:1887;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iHMUA&#10;AADcAAAADwAAAGRycy9kb3ducmV2LnhtbESPQWvCQBSE70L/w/IKvekmEoqkriKFggdpm1h6fmRf&#10;s9Hs25Bdk9Rf7xYKHoeZ+YZZbyfbioF63zhWkC4SEMSV0w3XCr6Ob/MVCB+QNbaOScEvedhuHmZr&#10;zLUbuaChDLWIEPY5KjAhdLmUvjJk0S9cRxy9H9dbDFH2tdQ9jhFuW7lMkmdpseG4YLCjV0PVubxY&#10;Be/l5bPbHfFbnw6pSRtdXD/SSamnx2n3AiLQFO7h//ZeK1hmGfyd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IcxQAAANwAAAAPAAAAAAAAAAAAAAAAAJgCAABkcnMv&#10;ZG93bnJldi54bWxQSwUGAAAAAAQABAD1AAAAigMAAAAA&#10;" path="m37,l75,75,,75,37,xe" fillcolor="black" strokeweight="33e-5mm">
                <v:path arrowok="t" o:connecttype="custom" o:connectlocs="37,0;75,75;0,75;37,0" o:connectangles="0,0,0,0"/>
              </v:shape>
              <v:shape id="Freeform 219" o:spid="_x0000_s1242" style="position:absolute;left:3944;top:1137;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Hh8QA&#10;AADcAAAADwAAAGRycy9kb3ducmV2LnhtbESPT4vCMBTE78J+h/AWvGlaUVmqUWRhwYP4py57fjTP&#10;prvNS2miVj+9EYQ9DjPzG2a+7GwtLtT6yrGCdJiAIC6crrhU8H38GnyA8AFZY+2YFNzIw3Lx1ptj&#10;pt2VD3TJQykihH2GCkwITSalLwxZ9EPXEEfv5FqLIcq2lLrFa4TbWo6SZCotVhwXDDb0aaj4y89W&#10;wTY/75vVEX/07yY1aaUP913aKdV/71YzEIG68B9+tddawWg8g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R4fEAAAA3AAAAA8AAAAAAAAAAAAAAAAAmAIAAGRycy9k&#10;b3ducmV2LnhtbFBLBQYAAAAABAAEAPUAAACJAwAAAAA=&#10;" path="m38,l75,75,,75,38,xe" fillcolor="black" strokeweight="33e-5mm">
                <v:path arrowok="t" o:connecttype="custom" o:connectlocs="38,0;75,75;0,75;38,0" o:connectangles="0,0,0,0"/>
              </v:shape>
              <v:group id="Group 220" o:spid="_x0000_s1243" style="position:absolute;left:921;top:330;width:337;height:572" coordorigin="1261,270" coordsize="337,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group id="Group 221" o:spid="_x0000_s1244" style="position:absolute;left:1261;top:270;width:337;height:62" coordorigin="1261,300" coordsize="3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line id="Line 222" o:spid="_x0000_s1245" style="position:absolute;visibility:visible;mso-wrap-style:square" from="1261,327" to="159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JW78AAADcAAAADwAAAGRycy9kb3ducmV2LnhtbERPy4rCMBTdC/MP4Q6409SCD6pRnGEE&#10;d+JjZn1prk2xuekkUevfm4Xg8nDei1VnG3EjH2rHCkbDDARx6XTNlYLTcTOYgQgRWWPjmBQ8KMBq&#10;+dFbYKHdnfd0O8RKpBAOBSowMbaFlKE0ZDEMXUucuLPzFmOCvpLa4z2F20bmWTaRFmtODQZb+jZU&#10;Xg5Xq2D2b/7YnX3++GL00+14M/nZ/SrV/+zWcxCRuvgWv9xbrSAfp/npTDoC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2JW78AAADcAAAADwAAAAAAAAAAAAAAAACh&#10;AgAAZHJzL2Rvd25yZXYueG1sUEsFBgAAAAAEAAQA+QAAAI0DAAAAAA==&#10;" strokeweight="33e-5mm"/>
                  <v:oval id="Oval 223" o:spid="_x0000_s1246" style="position:absolute;left:1385;top:300;width:63;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NIsQA&#10;AADcAAAADwAAAGRycy9kb3ducmV2LnhtbESPT2sCMRTE70K/Q3gFL6JZFyplNYoI1V79g9DbY/Pc&#10;XXbzkiZZ3X57Uyj0OMzMb5jVZjCduJMPjWUF81kGgri0uuFKweX8MX0HESKyxs4yKfihAJv1y2iF&#10;hbYPPtL9FCuRIBwKVFDH6AopQ1mTwTCzjjh5N+sNxiR9JbXHR4KbTuZZtpAGG04LNTra1VS2p94o&#10;OOcUD9fD935S+f5rt3Bt37qLUuPXYbsEEWmI/+G/9qdWkL/N4f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zSLEAAAA3AAAAA8AAAAAAAAAAAAAAAAAmAIAAGRycy9k&#10;b3ducmV2LnhtbFBLBQYAAAAABAAEAPUAAACJAwAAAAA=&#10;" fillcolor="black" strokeweight="33e-5mm"/>
                </v:group>
                <v:group id="Group 224" o:spid="_x0000_s1247" style="position:absolute;left:1261;top:518;width:337;height:62" coordorigin="1261,650" coordsize="3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line id="Line 225" o:spid="_x0000_s1248" style="position:absolute;visibility:visible;mso-wrap-style:square" from="1261,687" to="159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PWMIAAADcAAAADwAAAGRycy9kb3ducmV2LnhtbESPQWsCMRSE70L/Q3gFb5rtolZWo7Si&#10;4E2qbc+PzXOzuHnZJlHXf2+EgsdhZr5h5svONuJCPtSOFbwNMxDEpdM1Vwq+D5vBFESIyBobx6Tg&#10;RgGWi5feHAvtrvxFl32sRIJwKFCBibEtpAylIYth6Fri5B2dtxiT9JXUHq8JbhuZZ9lEWqw5LRhs&#10;aWWoPO3PVsH0z/yyO/r89sno37fjzWS9+1Gq/9p9zEBE6uIz/N/eagX5eASP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aPWMIAAADcAAAADwAAAAAAAAAAAAAA&#10;AAChAgAAZHJzL2Rvd25yZXYueG1sUEsFBgAAAAAEAAQA+QAAAJADAAAAAA==&#10;" strokeweight="33e-5mm"/>
                  <v:rect id="Rectangle 226" o:spid="_x0000_s1249" style="position:absolute;left:1385;top:650;width:63;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ZGMUA&#10;AADcAAAADwAAAGRycy9kb3ducmV2LnhtbESPUUsDMRCE3wX/Q1ihL8XmPLDItWkRpbT6Yq39AdvL&#10;9u7oZXMk2zb+eyMIPg4z8w0zXybXqwuF2Hk28DApQBHX3nbcGNh/re6fQEVBtth7JgPfFGG5uL2Z&#10;Y2X9lT/pspNGZQjHCg20IkOldaxbchgnfiDO3tEHh5JlaLQNeM1w1+uyKKbaYcd5ocWBXlqqT7uz&#10;MxBk3fvXcX1Im/dx+fYh5SFtnTGju/Q8AyWU5D/8195YA+XjFH7P5CO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xkYxQAAANwAAAAPAAAAAAAAAAAAAAAAAJgCAABkcnMv&#10;ZG93bnJldi54bWxQSwUGAAAAAAQABAD1AAAAigMAAAAA&#10;" fillcolor="black" strokeweight="33e-5mm"/>
                </v:group>
                <v:group id="Group 227" o:spid="_x0000_s1250" style="position:absolute;left:1261;top:767;width:337;height:75" coordorigin="1261,987" coordsize="33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line id="Line 228" o:spid="_x0000_s1251" style="position:absolute;visibility:visible;mso-wrap-style:square" from="1261,1025" to="1598,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gxsMAAADcAAAADwAAAGRycy9kb3ducmV2LnhtbESPT2sCMRTE74V+h/AK3mq2C/7bGqWK&#10;gjdRW8+PzXOzdPOyJlHXb28KBY/DzPyGmc4724gr+VA7VvDRz0AQl07XXCn4PqzfxyBCRNbYOCYF&#10;dwown72+TLHQ7sY7uu5jJRKEQ4EKTIxtIWUoDVkMfdcSJ+/kvMWYpK+k9nhLcNvIPMuG0mLNacFg&#10;S0tD5e/+YhWMz+bI7uTz+4LRjzaD9XC1/VGq99Z9fYKI1MVn+L+90QrywQT+zqQj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3IMbDAAAA3AAAAA8AAAAAAAAAAAAA&#10;AAAAoQIAAGRycy9kb3ducmV2LnhtbFBLBQYAAAAABAAEAPkAAACRAwAAAAA=&#10;" strokeweight="33e-5mm"/>
                  <v:shape id="Freeform 229" o:spid="_x0000_s1252" style="position:absolute;left:1385;top:987;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24f78A&#10;AADcAAAADwAAAGRycy9kb3ducmV2LnhtbERPy4rCMBTdD/gP4QruxrQuRKpRRBBciI86zPrSXJtq&#10;c1OaqNWvNwvB5eG8Z4vO1uJOra8cK0iHCQjiwumKSwV/p/XvBIQPyBprx6TgSR4W897PDDPtHnyk&#10;ex5KEUPYZ6jAhNBkUvrCkEU/dA1x5M6utRgibEupW3zEcFvLUZKMpcWKY4PBhlaGimt+swp2+e3Q&#10;LE/4ry/b1KSVPr72aafUoN8tpyACdeEr/rg3WsFoHOf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Hbh/vwAAANwAAAAPAAAAAAAAAAAAAAAAAJgCAABkcnMvZG93bnJl&#10;di54bWxQSwUGAAAAAAQABAD1AAAAhAMAAAAA&#10;" path="m38,l75,75,,75,38,xe" fillcolor="black" strokeweight="33e-5mm">
                    <v:path arrowok="t" o:connecttype="custom" o:connectlocs="38,0;75,75;0,75;38,0" o:connectangles="0,0,0,0"/>
                  </v:shape>
                </v:group>
              </v:group>
              <v:rect id="Rectangle 230" o:spid="_x0000_s1253" style="position:absolute;left:1335;top:288;width:2463;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8F738C" w:rsidRPr="00143964" w:rsidRDefault="008F738C" w:rsidP="005D5759">
                      <w:pPr>
                        <w:spacing w:before="0" w:after="60"/>
                        <w:rPr>
                          <w:color w:val="000000"/>
                          <w:sz w:val="16"/>
                          <w:szCs w:val="16"/>
                          <w:lang w:val="en-US" w:eastAsia="ja-JP"/>
                        </w:rPr>
                      </w:pPr>
                      <w:r w:rsidRPr="00143964">
                        <w:rPr>
                          <w:color w:val="000000"/>
                          <w:sz w:val="16"/>
                          <w:szCs w:val="16"/>
                          <w:lang w:val="en-US"/>
                        </w:rPr>
                        <w:t>The angles of view of lens</w:t>
                      </w:r>
                      <w:r w:rsidRPr="00143964">
                        <w:rPr>
                          <w:color w:val="000000"/>
                          <w:sz w:val="16"/>
                          <w:szCs w:val="16"/>
                          <w:lang w:val="en-US" w:eastAsia="ja-JP"/>
                        </w:rPr>
                        <w:t xml:space="preserve"> (</w:t>
                      </w:r>
                      <w:r w:rsidRPr="0000004F">
                        <w:rPr>
                          <w:color w:val="000000"/>
                          <w:sz w:val="16"/>
                          <w:szCs w:val="16"/>
                          <w:lang w:eastAsia="ja-JP"/>
                        </w:rPr>
                        <w:t>α</w:t>
                      </w:r>
                      <w:r w:rsidRPr="00143964">
                        <w:rPr>
                          <w:color w:val="000000"/>
                          <w:sz w:val="16"/>
                          <w:szCs w:val="16"/>
                          <w:lang w:val="en-US" w:eastAsia="ja-JP"/>
                        </w:rPr>
                        <w:t>=43.6)</w:t>
                      </w:r>
                    </w:p>
                    <w:p w:rsidR="008F738C" w:rsidRPr="00143964" w:rsidRDefault="008F738C" w:rsidP="005D5759">
                      <w:pPr>
                        <w:spacing w:before="0" w:after="60"/>
                        <w:rPr>
                          <w:lang w:val="en-US" w:eastAsia="ja-JP"/>
                        </w:rPr>
                      </w:pPr>
                      <w:r w:rsidRPr="00143964">
                        <w:rPr>
                          <w:color w:val="000000"/>
                          <w:sz w:val="16"/>
                          <w:szCs w:val="16"/>
                          <w:lang w:val="en-US"/>
                        </w:rPr>
                        <w:t>The angles of view of lens</w:t>
                      </w:r>
                      <w:r w:rsidRPr="00143964">
                        <w:rPr>
                          <w:color w:val="000000"/>
                          <w:sz w:val="16"/>
                          <w:szCs w:val="16"/>
                          <w:lang w:val="en-US" w:eastAsia="ja-JP"/>
                        </w:rPr>
                        <w:t xml:space="preserve"> (</w:t>
                      </w:r>
                      <w:r w:rsidRPr="0000004F">
                        <w:rPr>
                          <w:color w:val="000000"/>
                          <w:sz w:val="16"/>
                          <w:szCs w:val="16"/>
                          <w:lang w:eastAsia="ja-JP"/>
                        </w:rPr>
                        <w:t>α</w:t>
                      </w:r>
                      <w:r w:rsidRPr="00143964">
                        <w:rPr>
                          <w:color w:val="000000"/>
                          <w:sz w:val="16"/>
                          <w:szCs w:val="16"/>
                          <w:lang w:val="en-US" w:eastAsia="ja-JP"/>
                        </w:rPr>
                        <w:t>=13.7)</w:t>
                      </w:r>
                    </w:p>
                    <w:p w:rsidR="008F738C" w:rsidRPr="0000004F" w:rsidRDefault="008F738C" w:rsidP="005D5759">
                      <w:pPr>
                        <w:spacing w:before="0" w:after="60"/>
                        <w:rPr>
                          <w:lang w:val="en-US" w:eastAsia="ja-JP"/>
                        </w:rPr>
                      </w:pPr>
                      <w:r w:rsidRPr="00143964">
                        <w:rPr>
                          <w:color w:val="000000"/>
                          <w:sz w:val="16"/>
                          <w:szCs w:val="16"/>
                          <w:lang w:val="en-US"/>
                        </w:rPr>
                        <w:t>The angles of view of lens</w:t>
                      </w:r>
                      <w:r w:rsidRPr="00143964">
                        <w:rPr>
                          <w:color w:val="000000"/>
                          <w:sz w:val="16"/>
                          <w:szCs w:val="16"/>
                          <w:lang w:val="en-US" w:eastAsia="ja-JP"/>
                        </w:rPr>
                        <w:t xml:space="preserve"> (</w:t>
                      </w:r>
                      <w:r w:rsidRPr="0000004F">
                        <w:rPr>
                          <w:color w:val="000000"/>
                          <w:sz w:val="16"/>
                          <w:szCs w:val="16"/>
                          <w:lang w:eastAsia="ja-JP"/>
                        </w:rPr>
                        <w:t>α</w:t>
                      </w:r>
                      <w:r w:rsidRPr="00143964">
                        <w:rPr>
                          <w:color w:val="000000"/>
                          <w:sz w:val="16"/>
                          <w:szCs w:val="16"/>
                          <w:lang w:val="en-US" w:eastAsia="ja-JP"/>
                        </w:rPr>
                        <w:t>=5.7)</w:t>
                      </w:r>
                    </w:p>
                  </w:txbxContent>
                </v:textbox>
              </v:rect>
              <v:rect id="Rectangle 231" o:spid="_x0000_s1254" style="position:absolute;left:816;top:217;width:2970;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BoMQA&#10;AADcAAAADwAAAGRycy9kb3ducmV2LnhtbESPT4vCMBTE78J+h/AWvGlqxT9Uo4gg7EldV5Y9vm2e&#10;bWnyUpqs1m9vhAWPw8z8hlmuO2vElVpfOVYwGiYgiHOnKy4UnL92gzkIH5A1Gsek4E4e1qu33hIz&#10;7W78SddTKESEsM9QQRlCk0np85Is+qFriKN3ca3FEGVbSN3iLcKtkWmSTKXFiuNCiQ1tS8rr059V&#10;MJ/8mvo8G//sZ4fRd01mQ35/VKr/3m0WIAJ14RX+b39oBek0hee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3AaDEAAAA3AAAAA8AAAAAAAAAAAAAAAAAmAIAAGRycy9k&#10;b3ducmV2LnhtbFBLBQYAAAAABAAEAPUAAACJAwAAAAA=&#10;" filled="f" strokeweight="0"/>
              <v:rect id="Rectangle 232" o:spid="_x0000_s1255" style="position:absolute;left:311;top:161;width:283;height:3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8F738C" w:rsidRPr="001242AB" w:rsidRDefault="008F738C" w:rsidP="005D5759">
                      <w:pPr>
                        <w:spacing w:before="0" w:after="660"/>
                        <w:jc w:val="center"/>
                        <w:rPr>
                          <w:rFonts w:ascii="Cambria" w:eastAsia="平成角ゴシック" w:hAnsi="Cambria" w:cs="Cambria"/>
                          <w:color w:val="000000"/>
                          <w:sz w:val="16"/>
                          <w:szCs w:val="16"/>
                          <w:lang w:eastAsia="ja-JP"/>
                        </w:rPr>
                      </w:pPr>
                      <w:r w:rsidRPr="001242AB">
                        <w:rPr>
                          <w:rFonts w:ascii="Cambria" w:eastAsia="平成角ゴシック" w:hAnsi="Cambria" w:cs="Cambria"/>
                          <w:color w:val="000000"/>
                          <w:sz w:val="16"/>
                          <w:szCs w:val="16"/>
                        </w:rPr>
                        <w:t>5</w:t>
                      </w:r>
                    </w:p>
                    <w:p w:rsidR="008F738C" w:rsidRPr="001242AB" w:rsidRDefault="008F738C" w:rsidP="005D5759">
                      <w:pPr>
                        <w:spacing w:before="0" w:after="660"/>
                        <w:jc w:val="center"/>
                        <w:rPr>
                          <w:rFonts w:ascii="Cambria" w:hAnsi="Cambria" w:cs="Cambria"/>
                          <w:sz w:val="16"/>
                          <w:szCs w:val="16"/>
                          <w:lang w:eastAsia="ja-JP"/>
                        </w:rPr>
                      </w:pPr>
                      <w:r w:rsidRPr="001242AB">
                        <w:rPr>
                          <w:rFonts w:ascii="Cambria" w:hAnsi="Cambria" w:cs="Cambria"/>
                          <w:sz w:val="16"/>
                          <w:szCs w:val="16"/>
                          <w:lang w:eastAsia="ja-JP"/>
                        </w:rPr>
                        <w:t>4</w:t>
                      </w:r>
                    </w:p>
                    <w:p w:rsidR="008F738C" w:rsidRPr="001242AB" w:rsidRDefault="008F738C" w:rsidP="005D5759">
                      <w:pPr>
                        <w:spacing w:before="0" w:after="660"/>
                        <w:jc w:val="center"/>
                        <w:rPr>
                          <w:rFonts w:ascii="Cambria" w:hAnsi="Cambria" w:cs="Cambria"/>
                          <w:sz w:val="16"/>
                          <w:szCs w:val="16"/>
                          <w:lang w:eastAsia="ja-JP"/>
                        </w:rPr>
                      </w:pPr>
                      <w:r w:rsidRPr="001242AB">
                        <w:rPr>
                          <w:rFonts w:ascii="Cambria" w:hAnsi="Cambria" w:cs="Cambria"/>
                          <w:sz w:val="16"/>
                          <w:szCs w:val="16"/>
                          <w:lang w:eastAsia="ja-JP"/>
                        </w:rPr>
                        <w:t>3</w:t>
                      </w:r>
                    </w:p>
                    <w:p w:rsidR="008F738C" w:rsidRPr="001242AB" w:rsidRDefault="008F738C" w:rsidP="005D5759">
                      <w:pPr>
                        <w:spacing w:before="0" w:after="660"/>
                        <w:jc w:val="center"/>
                        <w:rPr>
                          <w:rFonts w:ascii="Cambria" w:hAnsi="Cambria" w:cs="Cambria"/>
                          <w:sz w:val="16"/>
                          <w:szCs w:val="16"/>
                          <w:lang w:eastAsia="ja-JP"/>
                        </w:rPr>
                      </w:pPr>
                      <w:r w:rsidRPr="001242AB">
                        <w:rPr>
                          <w:rFonts w:ascii="Cambria" w:hAnsi="Cambria" w:cs="Cambria"/>
                          <w:sz w:val="16"/>
                          <w:szCs w:val="16"/>
                          <w:lang w:eastAsia="ja-JP"/>
                        </w:rPr>
                        <w:t>2</w:t>
                      </w:r>
                    </w:p>
                    <w:p w:rsidR="008F738C" w:rsidRPr="001242AB" w:rsidRDefault="008F738C" w:rsidP="005D5759">
                      <w:pPr>
                        <w:spacing w:before="0" w:after="660"/>
                        <w:jc w:val="center"/>
                        <w:rPr>
                          <w:rFonts w:ascii="Cambria" w:hAnsi="Cambria" w:cs="Cambria"/>
                          <w:sz w:val="16"/>
                          <w:szCs w:val="16"/>
                          <w:lang w:eastAsia="ja-JP"/>
                        </w:rPr>
                      </w:pPr>
                      <w:r w:rsidRPr="001242AB">
                        <w:rPr>
                          <w:rFonts w:ascii="Cambria" w:hAnsi="Cambria" w:cs="Cambria"/>
                          <w:sz w:val="16"/>
                          <w:szCs w:val="16"/>
                          <w:lang w:eastAsia="ja-JP"/>
                        </w:rPr>
                        <w:t>1</w:t>
                      </w:r>
                    </w:p>
                  </w:txbxContent>
                </v:textbox>
              </v:rect>
              <v:rect id="Rectangle 233" o:spid="_x0000_s1256" style="position:absolute;left:1206;top:3744;width:317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8F738C" w:rsidRPr="001242AB" w:rsidRDefault="008F738C" w:rsidP="005D5759">
                      <w:pPr>
                        <w:tabs>
                          <w:tab w:val="left" w:pos="1320"/>
                          <w:tab w:val="left" w:pos="2712"/>
                        </w:tabs>
                        <w:spacing w:before="0"/>
                        <w:rPr>
                          <w:rFonts w:ascii="Cambria" w:hAnsi="Cambria" w:cs="Cambria"/>
                          <w:lang w:eastAsia="ja-JP"/>
                        </w:rPr>
                      </w:pPr>
                      <w:r w:rsidRPr="001242AB">
                        <w:rPr>
                          <w:rFonts w:ascii="Cambria" w:eastAsia="平成角ゴシック" w:hAnsi="Cambria" w:cs="Cambria"/>
                          <w:color w:val="000000"/>
                          <w:sz w:val="16"/>
                          <w:szCs w:val="16"/>
                        </w:rPr>
                        <w:t>0.2</w:t>
                      </w:r>
                      <w:r w:rsidRPr="001242AB">
                        <w:rPr>
                          <w:rFonts w:ascii="Cambria" w:eastAsia="平成角ゴシック" w:hAnsi="Cambria" w:cs="Cambria"/>
                          <w:color w:val="000000"/>
                          <w:sz w:val="16"/>
                          <w:szCs w:val="16"/>
                          <w:lang w:eastAsia="ja-JP"/>
                        </w:rPr>
                        <w:tab/>
                        <w:t>0.6</w:t>
                      </w:r>
                      <w:r w:rsidRPr="001242AB">
                        <w:rPr>
                          <w:rFonts w:ascii="Cambria" w:eastAsia="平成角ゴシック" w:hAnsi="Cambria" w:cs="Cambria"/>
                          <w:color w:val="000000"/>
                          <w:sz w:val="16"/>
                          <w:szCs w:val="16"/>
                          <w:lang w:eastAsia="ja-JP"/>
                        </w:rPr>
                        <w:tab/>
                        <w:t>1</w:t>
                      </w:r>
                    </w:p>
                  </w:txbxContent>
                </v:textbox>
              </v:rect>
              <v:rect id="Rectangle 234" o:spid="_x0000_s1257" style="position:absolute;left:2551;top:4041;width:20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8F738C" w:rsidRPr="003C3C51" w:rsidRDefault="008F738C" w:rsidP="005D5759">
                      <w:pPr>
                        <w:spacing w:before="0"/>
                        <w:rPr>
                          <w:i/>
                        </w:rPr>
                      </w:pPr>
                      <w:r w:rsidRPr="003C3C51">
                        <w:rPr>
                          <w:i/>
                          <w:color w:val="000000"/>
                          <w:sz w:val="16"/>
                          <w:szCs w:val="16"/>
                        </w:rPr>
                        <w:t>Ec</w:t>
                      </w:r>
                    </w:p>
                  </w:txbxContent>
                </v:textbox>
              </v:rect>
              <v:rect id="Rectangle 235" o:spid="_x0000_s1258" style="position:absolute;left:-249;top:1753;width:1055;height:3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wrMMA&#10;AADcAAAADwAAAGRycy9kb3ducmV2LnhtbESPT4vCMBTE7wt+h/AEb2uq7BapRhFB8LLiP8Tjs3m2&#10;1ealNLGt334jLOxxmJnfMLNFZ0rRUO0KywpGwwgEcWp1wZmC03H9OQHhPLLG0jIpeJGDxbz3McNE&#10;25b31Bx8JgKEXYIKcu+rREqX5mTQDW1FHLybrQ36IOtM6hrbADelHEdRLA0WHBZyrGiVU/o4PI2C&#10;hvFF53j3c91923Ypt1/P++ii1KDfLacgPHX+P/zX3mgF4ziG95l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JwrMMAAADcAAAADwAAAAAAAAAAAAAAAACYAgAAZHJzL2Rv&#10;d25yZXYueG1sUEsFBgAAAAAEAAQA9QAAAIgDAAAAAA==&#10;" filled="f" stroked="f">
                <v:textbox style="layout-flow:vertical;mso-layout-flow-alt:bottom-to-top;mso-fit-shape-to-text:t" inset="0,0,0,0">
                  <w:txbxContent>
                    <w:p w:rsidR="008F738C" w:rsidRDefault="008F738C" w:rsidP="005D5759">
                      <w:pPr>
                        <w:spacing w:before="0"/>
                      </w:pPr>
                      <w:r>
                        <w:rPr>
                          <w:color w:val="000000"/>
                          <w:sz w:val="16"/>
                          <w:szCs w:val="16"/>
                        </w:rPr>
                        <w:t>subjective value</w:t>
                      </w:r>
                    </w:p>
                  </w:txbxContent>
                </v:textbox>
              </v:rect>
            </v:group>
            <w10:wrap type="topAndBottom"/>
          </v:group>
        </w:pict>
      </w:r>
    </w:p>
    <w:p w:rsidR="002E293A" w:rsidRDefault="002E293A" w:rsidP="002E293A">
      <w:pPr>
        <w:rPr>
          <w:lang w:val="en-US" w:eastAsia="ja-JP"/>
        </w:rPr>
      </w:pPr>
    </w:p>
    <w:p w:rsidR="005D5759" w:rsidRPr="00EC38C6" w:rsidRDefault="005D5759" w:rsidP="005D5759">
      <w:pPr>
        <w:pStyle w:val="Reftitle"/>
        <w:rPr>
          <w:lang w:val="en-US" w:eastAsia="ja-JP"/>
        </w:rPr>
      </w:pPr>
      <w:r w:rsidRPr="00EC38C6">
        <w:rPr>
          <w:lang w:val="en-US" w:eastAsia="ja-JP"/>
        </w:rPr>
        <w:t>References</w:t>
      </w:r>
    </w:p>
    <w:p w:rsidR="002E293A" w:rsidRDefault="002E293A" w:rsidP="008F738C">
      <w:pPr>
        <w:pStyle w:val="Reftext"/>
        <w:rPr>
          <w:rFonts w:eastAsia="TT380o00"/>
          <w:lang w:val="en-US"/>
        </w:rPr>
      </w:pPr>
    </w:p>
    <w:p w:rsidR="008F738C" w:rsidRPr="00EC38C6" w:rsidRDefault="008F738C" w:rsidP="008F738C">
      <w:pPr>
        <w:pStyle w:val="Reftext"/>
        <w:rPr>
          <w:rFonts w:eastAsia="TT380o00"/>
          <w:lang w:val="en-US"/>
        </w:rPr>
      </w:pPr>
      <w:r w:rsidRPr="00EC38C6">
        <w:rPr>
          <w:rFonts w:eastAsia="TT380o00"/>
          <w:lang w:val="en-US"/>
        </w:rPr>
        <w:t>[</w:t>
      </w:r>
      <w:r>
        <w:rPr>
          <w:rFonts w:eastAsia="TT380o00"/>
          <w:lang w:val="en-US"/>
        </w:rPr>
        <w:t>1</w:t>
      </w:r>
      <w:r w:rsidRPr="00EC38C6">
        <w:rPr>
          <w:rFonts w:eastAsia="TT380o00"/>
          <w:lang w:val="en-US"/>
        </w:rPr>
        <w:t>]</w:t>
      </w:r>
      <w:r w:rsidRPr="00EC38C6">
        <w:rPr>
          <w:rFonts w:eastAsia="TT380o00"/>
          <w:lang w:val="en-US"/>
        </w:rPr>
        <w:tab/>
        <w:t>HERMAN,</w:t>
      </w:r>
      <w:r>
        <w:rPr>
          <w:rFonts w:eastAsia="TT380o00"/>
          <w:lang w:val="en-US"/>
        </w:rPr>
        <w:t xml:space="preserve"> </w:t>
      </w:r>
      <w:r w:rsidRPr="00EC38C6">
        <w:rPr>
          <w:rFonts w:eastAsia="TT380o00"/>
          <w:lang w:val="en-US"/>
        </w:rPr>
        <w:t>S.</w:t>
      </w:r>
      <w:r>
        <w:rPr>
          <w:rFonts w:eastAsia="TT380o00"/>
          <w:lang w:val="en-US"/>
        </w:rPr>
        <w:t>,</w:t>
      </w:r>
      <w:r w:rsidRPr="00EC38C6">
        <w:rPr>
          <w:rFonts w:eastAsia="TT380o00"/>
          <w:lang w:val="en-US"/>
        </w:rPr>
        <w:t xml:space="preserve"> “Principles of binocular 3D displays with application to television”, SMPTE J., Vol.</w:t>
      </w:r>
      <w:r>
        <w:rPr>
          <w:rFonts w:eastAsia="TT380o00"/>
          <w:lang w:val="en-US"/>
        </w:rPr>
        <w:t> </w:t>
      </w:r>
      <w:r w:rsidRPr="00EC38C6">
        <w:rPr>
          <w:rFonts w:eastAsia="TT380o00"/>
          <w:lang w:val="en-US"/>
        </w:rPr>
        <w:t>80, p. 539-544, 1971.</w:t>
      </w:r>
    </w:p>
    <w:p w:rsidR="005D5759" w:rsidRPr="00EC38C6" w:rsidRDefault="005D5759" w:rsidP="008B12D3">
      <w:pPr>
        <w:pStyle w:val="Reftext"/>
        <w:rPr>
          <w:rFonts w:eastAsia="TT380o00"/>
          <w:lang w:val="en-US"/>
        </w:rPr>
      </w:pPr>
      <w:r w:rsidRPr="00EC38C6">
        <w:rPr>
          <w:rFonts w:eastAsia="TT380o00"/>
          <w:lang w:val="en-US"/>
        </w:rPr>
        <w:t>[</w:t>
      </w:r>
      <w:r w:rsidR="008F738C">
        <w:rPr>
          <w:rFonts w:eastAsia="TT380o00"/>
          <w:lang w:val="en-US"/>
        </w:rPr>
        <w:t>2</w:t>
      </w:r>
      <w:r w:rsidRPr="00EC38C6">
        <w:rPr>
          <w:rFonts w:eastAsia="TT380o00"/>
          <w:lang w:val="en-US"/>
        </w:rPr>
        <w:t>]</w:t>
      </w:r>
      <w:r w:rsidRPr="00EC38C6">
        <w:rPr>
          <w:rFonts w:eastAsia="TT380o00"/>
          <w:lang w:val="en-US"/>
        </w:rPr>
        <w:tab/>
      </w:r>
      <w:r w:rsidR="008B12D3">
        <w:rPr>
          <w:rFonts w:eastAsia="TT380o00"/>
          <w:lang w:val="en-US"/>
        </w:rPr>
        <w:t>MACADAM</w:t>
      </w:r>
      <w:r w:rsidR="008F738C">
        <w:rPr>
          <w:rFonts w:eastAsia="TT380o00"/>
          <w:lang w:val="en-US"/>
        </w:rPr>
        <w:t xml:space="preserve">, </w:t>
      </w:r>
      <w:r w:rsidRPr="00EC38C6">
        <w:rPr>
          <w:rFonts w:eastAsia="TT380o00"/>
          <w:lang w:val="en-US"/>
        </w:rPr>
        <w:t xml:space="preserve">D. L., “Stereoscopic perceptions of size shape distance and directions”, SMPTE J., </w:t>
      </w:r>
      <w:r w:rsidR="008B12D3" w:rsidRPr="00EC38C6">
        <w:rPr>
          <w:rFonts w:eastAsia="TT380o00"/>
          <w:lang w:val="en-US"/>
        </w:rPr>
        <w:t>V</w:t>
      </w:r>
      <w:r w:rsidRPr="00EC38C6">
        <w:rPr>
          <w:rFonts w:eastAsia="TT380o00"/>
          <w:lang w:val="en-US"/>
        </w:rPr>
        <w:t>ol. 62, p. 271-289, 1954.</w:t>
      </w:r>
    </w:p>
    <w:p w:rsidR="008F738C" w:rsidRPr="00EC38C6" w:rsidRDefault="008F738C" w:rsidP="008B12D3">
      <w:pPr>
        <w:pStyle w:val="Reftext"/>
        <w:rPr>
          <w:lang w:val="en-US"/>
        </w:rPr>
      </w:pPr>
      <w:r w:rsidRPr="00EC38C6">
        <w:rPr>
          <w:rFonts w:eastAsia="TT380o00"/>
          <w:lang w:val="en-US"/>
        </w:rPr>
        <w:t>[</w:t>
      </w:r>
      <w:r>
        <w:rPr>
          <w:rFonts w:eastAsia="TT380o00"/>
          <w:lang w:val="en-US"/>
        </w:rPr>
        <w:t>3</w:t>
      </w:r>
      <w:r w:rsidRPr="00EC38C6">
        <w:rPr>
          <w:rFonts w:eastAsia="TT380o00"/>
          <w:lang w:val="en-US"/>
        </w:rPr>
        <w:t>]</w:t>
      </w:r>
      <w:r w:rsidRPr="00EC38C6">
        <w:rPr>
          <w:rFonts w:eastAsia="TT380o00"/>
          <w:lang w:val="en-US"/>
        </w:rPr>
        <w:tab/>
      </w:r>
      <w:r w:rsidR="008B12D3" w:rsidRPr="00EC38C6">
        <w:rPr>
          <w:rFonts w:eastAsia="TT380o00"/>
          <w:lang w:val="en-US"/>
        </w:rPr>
        <w:t>SPOTTISWOODE</w:t>
      </w:r>
      <w:r w:rsidR="008B12D3">
        <w:rPr>
          <w:rFonts w:eastAsia="TT380o00"/>
          <w:lang w:val="en-US"/>
        </w:rPr>
        <w:t xml:space="preserve">, </w:t>
      </w:r>
      <w:r w:rsidRPr="00EC38C6">
        <w:rPr>
          <w:rFonts w:eastAsia="TT380o00"/>
          <w:lang w:val="en-US"/>
        </w:rPr>
        <w:t>R.</w:t>
      </w:r>
      <w:r w:rsidR="008B12D3">
        <w:rPr>
          <w:rFonts w:eastAsia="TT380o00"/>
          <w:lang w:val="en-US"/>
        </w:rPr>
        <w:t xml:space="preserve">, </w:t>
      </w:r>
      <w:r w:rsidR="008B12D3" w:rsidRPr="00EC38C6">
        <w:rPr>
          <w:rFonts w:eastAsia="TT380o00"/>
          <w:lang w:val="en-US"/>
        </w:rPr>
        <w:t>SPOTTISWOODE,</w:t>
      </w:r>
      <w:r w:rsidR="008B12D3">
        <w:rPr>
          <w:rFonts w:eastAsia="TT380o00"/>
          <w:lang w:val="en-US"/>
        </w:rPr>
        <w:t xml:space="preserve"> N. L. </w:t>
      </w:r>
      <w:r w:rsidRPr="00EC38C6">
        <w:rPr>
          <w:rFonts w:eastAsia="TT380o00"/>
          <w:lang w:val="en-US"/>
        </w:rPr>
        <w:t xml:space="preserve">and </w:t>
      </w:r>
      <w:r w:rsidR="008B12D3" w:rsidRPr="00EC38C6">
        <w:rPr>
          <w:rFonts w:eastAsia="TT380o00"/>
          <w:lang w:val="en-US"/>
        </w:rPr>
        <w:t>SMITH,</w:t>
      </w:r>
      <w:r w:rsidR="008B12D3">
        <w:rPr>
          <w:rFonts w:eastAsia="TT380o00"/>
          <w:lang w:val="en-US"/>
        </w:rPr>
        <w:t xml:space="preserve"> </w:t>
      </w:r>
      <w:r w:rsidRPr="00EC38C6">
        <w:rPr>
          <w:rFonts w:eastAsia="TT380o00"/>
          <w:lang w:val="en-US"/>
        </w:rPr>
        <w:t>C.</w:t>
      </w:r>
      <w:r w:rsidR="008B12D3">
        <w:rPr>
          <w:rFonts w:eastAsia="TT380o00"/>
          <w:lang w:val="en-US"/>
        </w:rPr>
        <w:t>,</w:t>
      </w:r>
      <w:r w:rsidRPr="00EC38C6">
        <w:rPr>
          <w:rFonts w:eastAsia="TT380o00"/>
          <w:lang w:val="en-US"/>
        </w:rPr>
        <w:t xml:space="preserve"> “Basic principles of the three</w:t>
      </w:r>
      <w:r w:rsidRPr="00EC38C6">
        <w:rPr>
          <w:rFonts w:eastAsia="TT380o00"/>
          <w:lang w:val="en-US"/>
        </w:rPr>
        <w:noBreakHyphen/>
        <w:t xml:space="preserve">dimensional film”, SMPTE J., </w:t>
      </w:r>
      <w:r w:rsidR="008B12D3" w:rsidRPr="00EC38C6">
        <w:rPr>
          <w:rFonts w:eastAsia="TT380o00"/>
          <w:lang w:val="en-US"/>
        </w:rPr>
        <w:t>V</w:t>
      </w:r>
      <w:r w:rsidRPr="00EC38C6">
        <w:rPr>
          <w:rFonts w:eastAsia="TT380o00"/>
          <w:lang w:val="en-US"/>
        </w:rPr>
        <w:t>ol. 59, p. 249-286, 1952.</w:t>
      </w:r>
    </w:p>
    <w:p w:rsidR="005D5759" w:rsidRPr="00EC38C6" w:rsidRDefault="005D5759" w:rsidP="008B12D3">
      <w:pPr>
        <w:pStyle w:val="Reftext"/>
        <w:rPr>
          <w:rFonts w:eastAsia="TT380o00"/>
          <w:lang w:val="en-US"/>
        </w:rPr>
      </w:pPr>
      <w:r w:rsidRPr="00EC38C6">
        <w:rPr>
          <w:rFonts w:eastAsia="TT380o00"/>
          <w:lang w:val="en-US"/>
        </w:rPr>
        <w:t>[4]</w:t>
      </w:r>
      <w:r w:rsidRPr="00EC38C6">
        <w:rPr>
          <w:rFonts w:eastAsia="TT380o00"/>
          <w:lang w:val="en-US"/>
        </w:rPr>
        <w:tab/>
      </w:r>
      <w:r w:rsidR="008B12D3" w:rsidRPr="00EC38C6">
        <w:rPr>
          <w:rFonts w:eastAsia="TT380o00"/>
          <w:lang w:val="en-US"/>
        </w:rPr>
        <w:t>YAMANOUE</w:t>
      </w:r>
      <w:r w:rsidR="008B12D3" w:rsidRPr="00EC38C6">
        <w:rPr>
          <w:lang w:val="en-US"/>
        </w:rPr>
        <w:t>,</w:t>
      </w:r>
      <w:r w:rsidR="008B12D3">
        <w:rPr>
          <w:lang w:val="en-US"/>
        </w:rPr>
        <w:t xml:space="preserve"> </w:t>
      </w:r>
      <w:r w:rsidRPr="00EC38C6">
        <w:rPr>
          <w:rFonts w:eastAsia="TT380o00"/>
          <w:lang w:val="en-US"/>
        </w:rPr>
        <w:t>H.</w:t>
      </w:r>
      <w:r w:rsidRPr="00EC38C6">
        <w:rPr>
          <w:lang w:val="en-US"/>
        </w:rPr>
        <w:t>,</w:t>
      </w:r>
      <w:r w:rsidRPr="00EC38C6">
        <w:rPr>
          <w:rFonts w:eastAsia="TT380o00"/>
          <w:lang w:val="en-US"/>
        </w:rPr>
        <w:t xml:space="preserve"> “</w:t>
      </w:r>
      <w:r w:rsidRPr="00EC38C6">
        <w:rPr>
          <w:lang w:val="en-US"/>
        </w:rPr>
        <w:t xml:space="preserve">The Relation between Size Distortion and Shooting Conditions for Stereoscopic Images”, SMPTE Journal, </w:t>
      </w:r>
      <w:r w:rsidR="008B12D3" w:rsidRPr="00EC38C6">
        <w:rPr>
          <w:lang w:val="en-US"/>
        </w:rPr>
        <w:t>V</w:t>
      </w:r>
      <w:r w:rsidRPr="00EC38C6">
        <w:rPr>
          <w:lang w:val="en-US"/>
        </w:rPr>
        <w:t xml:space="preserve">ol. 106, </w:t>
      </w:r>
      <w:r w:rsidR="008B12D3" w:rsidRPr="00EC38C6">
        <w:rPr>
          <w:lang w:val="en-US"/>
        </w:rPr>
        <w:t>N</w:t>
      </w:r>
      <w:r w:rsidRPr="00EC38C6">
        <w:rPr>
          <w:lang w:val="en-US"/>
        </w:rPr>
        <w:t>o. 4, p. 225-232, 1997.</w:t>
      </w:r>
    </w:p>
    <w:p w:rsidR="008F738C" w:rsidRPr="00EC38C6" w:rsidRDefault="008F738C" w:rsidP="008B12D3">
      <w:pPr>
        <w:pStyle w:val="Reftext"/>
        <w:rPr>
          <w:lang w:val="en-US"/>
        </w:rPr>
      </w:pPr>
      <w:r w:rsidRPr="00EC38C6">
        <w:rPr>
          <w:rFonts w:eastAsia="TT380o00"/>
          <w:lang w:val="en-US"/>
        </w:rPr>
        <w:t>[</w:t>
      </w:r>
      <w:r>
        <w:rPr>
          <w:rFonts w:eastAsia="TT380o00"/>
          <w:lang w:val="en-US"/>
        </w:rPr>
        <w:t>5</w:t>
      </w:r>
      <w:r w:rsidRPr="00EC38C6">
        <w:rPr>
          <w:rFonts w:eastAsia="TT380o00"/>
          <w:lang w:val="en-US"/>
        </w:rPr>
        <w:t>]</w:t>
      </w:r>
      <w:r w:rsidRPr="00EC38C6">
        <w:rPr>
          <w:rFonts w:eastAsia="TT380o00"/>
          <w:lang w:val="en-US"/>
        </w:rPr>
        <w:tab/>
      </w:r>
      <w:r w:rsidR="008B12D3" w:rsidRPr="00EC38C6">
        <w:rPr>
          <w:rFonts w:eastAsia="TT380o00"/>
          <w:lang w:val="en-US"/>
        </w:rPr>
        <w:t>YAMANOUE,</w:t>
      </w:r>
      <w:r w:rsidR="008B12D3">
        <w:rPr>
          <w:rFonts w:eastAsia="TT380o00"/>
          <w:lang w:val="en-US"/>
        </w:rPr>
        <w:t xml:space="preserve"> </w:t>
      </w:r>
      <w:r w:rsidRPr="00EC38C6">
        <w:rPr>
          <w:rFonts w:eastAsia="TT380o00"/>
          <w:lang w:val="en-US"/>
        </w:rPr>
        <w:t xml:space="preserve">H., </w:t>
      </w:r>
      <w:r w:rsidR="008B12D3" w:rsidRPr="00EC38C6">
        <w:rPr>
          <w:rFonts w:eastAsia="TT380o00"/>
          <w:lang w:val="en-US"/>
        </w:rPr>
        <w:t>OKUI,</w:t>
      </w:r>
      <w:r w:rsidR="008B12D3">
        <w:rPr>
          <w:rFonts w:eastAsia="TT380o00"/>
          <w:lang w:val="en-US"/>
        </w:rPr>
        <w:t xml:space="preserve"> </w:t>
      </w:r>
      <w:r w:rsidRPr="00EC38C6">
        <w:rPr>
          <w:rFonts w:eastAsia="TT380o00"/>
          <w:lang w:val="en-US"/>
        </w:rPr>
        <w:t xml:space="preserve">M. and </w:t>
      </w:r>
      <w:r w:rsidR="008B12D3" w:rsidRPr="00EC38C6">
        <w:rPr>
          <w:rFonts w:eastAsia="TT380o00"/>
          <w:lang w:val="en-US"/>
        </w:rPr>
        <w:t>OKANO,</w:t>
      </w:r>
      <w:r w:rsidR="008B12D3">
        <w:rPr>
          <w:rFonts w:eastAsia="TT380o00"/>
          <w:lang w:val="en-US"/>
        </w:rPr>
        <w:t xml:space="preserve"> </w:t>
      </w:r>
      <w:r w:rsidRPr="00EC38C6">
        <w:rPr>
          <w:rFonts w:eastAsia="TT380o00"/>
          <w:lang w:val="en-US"/>
        </w:rPr>
        <w:t>F., “</w:t>
      </w:r>
      <w:r w:rsidRPr="00EC38C6">
        <w:rPr>
          <w:lang w:val="en-US"/>
        </w:rPr>
        <w:t xml:space="preserve">Geometrical Analysis of Puppet Theater and Cardboard Effects in Stereoscopic HDTV Images”, IEEE Transactions on Circuits and Systems for Video Technology, </w:t>
      </w:r>
      <w:r w:rsidR="008B12D3" w:rsidRPr="00EC38C6">
        <w:rPr>
          <w:lang w:val="en-US"/>
        </w:rPr>
        <w:t>V</w:t>
      </w:r>
      <w:r w:rsidRPr="00EC38C6">
        <w:rPr>
          <w:lang w:val="en-US"/>
        </w:rPr>
        <w:t xml:space="preserve">ol. 16, </w:t>
      </w:r>
      <w:r w:rsidR="008B12D3" w:rsidRPr="00EC38C6">
        <w:rPr>
          <w:lang w:val="en-US"/>
        </w:rPr>
        <w:t>N</w:t>
      </w:r>
      <w:r w:rsidRPr="00EC38C6">
        <w:rPr>
          <w:lang w:val="en-US"/>
        </w:rPr>
        <w:t>o. 6, p. 744-752, 2006.</w:t>
      </w:r>
    </w:p>
    <w:p w:rsidR="005D5759" w:rsidRPr="00EC38C6" w:rsidRDefault="005D5759" w:rsidP="008B12D3">
      <w:pPr>
        <w:pStyle w:val="Reftext"/>
        <w:rPr>
          <w:rFonts w:eastAsia="TT380o00"/>
          <w:lang w:val="en-US"/>
        </w:rPr>
      </w:pPr>
      <w:r w:rsidRPr="00EC38C6">
        <w:rPr>
          <w:rFonts w:eastAsia="TT380o00"/>
          <w:lang w:val="en-US"/>
        </w:rPr>
        <w:t>[6]</w:t>
      </w:r>
      <w:r w:rsidRPr="00EC38C6">
        <w:rPr>
          <w:rFonts w:eastAsia="TT380o00"/>
          <w:lang w:val="en-US"/>
        </w:rPr>
        <w:tab/>
      </w:r>
      <w:r w:rsidR="008B12D3" w:rsidRPr="00EC38C6">
        <w:rPr>
          <w:rFonts w:eastAsia="TT380o00"/>
          <w:lang w:val="en-US"/>
        </w:rPr>
        <w:t>YAMANOUE,</w:t>
      </w:r>
      <w:r w:rsidR="008B12D3">
        <w:rPr>
          <w:rFonts w:eastAsia="TT380o00"/>
          <w:lang w:val="en-US"/>
        </w:rPr>
        <w:t xml:space="preserve"> </w:t>
      </w:r>
      <w:r w:rsidRPr="00EC38C6">
        <w:rPr>
          <w:rFonts w:eastAsia="TT380o00"/>
          <w:lang w:val="en-US"/>
        </w:rPr>
        <w:t xml:space="preserve">H., </w:t>
      </w:r>
      <w:r w:rsidR="008B12D3" w:rsidRPr="00EC38C6">
        <w:rPr>
          <w:rFonts w:eastAsia="TT380o00"/>
          <w:lang w:val="en-US"/>
        </w:rPr>
        <w:t>OKUI,</w:t>
      </w:r>
      <w:r w:rsidR="008B12D3">
        <w:rPr>
          <w:rFonts w:eastAsia="TT380o00"/>
          <w:lang w:val="en-US"/>
        </w:rPr>
        <w:t xml:space="preserve"> </w:t>
      </w:r>
      <w:r w:rsidRPr="00EC38C6">
        <w:rPr>
          <w:rFonts w:eastAsia="TT380o00"/>
          <w:lang w:val="en-US"/>
        </w:rPr>
        <w:t xml:space="preserve">M. and </w:t>
      </w:r>
      <w:r w:rsidR="008B12D3" w:rsidRPr="00EC38C6">
        <w:rPr>
          <w:rFonts w:eastAsia="TT380o00"/>
          <w:lang w:val="en-US"/>
        </w:rPr>
        <w:t>YUYAMA,</w:t>
      </w:r>
      <w:r w:rsidR="008B12D3">
        <w:rPr>
          <w:rFonts w:eastAsia="TT380o00"/>
          <w:lang w:val="en-US"/>
        </w:rPr>
        <w:t xml:space="preserve"> </w:t>
      </w:r>
      <w:r w:rsidRPr="00EC38C6">
        <w:rPr>
          <w:rFonts w:eastAsia="TT380o00"/>
          <w:lang w:val="en-US"/>
        </w:rPr>
        <w:t xml:space="preserve">I., “A study on the relationship between shooting conditions and cardboard effect of stereoscopic images”, IEEE Trans. Circuits and Systems for Video Technology, </w:t>
      </w:r>
      <w:r w:rsidR="008B12D3" w:rsidRPr="00EC38C6">
        <w:rPr>
          <w:rFonts w:eastAsia="TT380o00"/>
          <w:lang w:val="en-US"/>
        </w:rPr>
        <w:t>V</w:t>
      </w:r>
      <w:r w:rsidRPr="00EC38C6">
        <w:rPr>
          <w:rFonts w:eastAsia="TT380o00"/>
          <w:lang w:val="en-US"/>
        </w:rPr>
        <w:t xml:space="preserve">ol. 10, </w:t>
      </w:r>
      <w:r w:rsidR="008B12D3" w:rsidRPr="00EC38C6">
        <w:rPr>
          <w:rFonts w:eastAsia="TT380o00"/>
          <w:lang w:val="en-US"/>
        </w:rPr>
        <w:t>N</w:t>
      </w:r>
      <w:r w:rsidR="00131451">
        <w:rPr>
          <w:rFonts w:eastAsia="TT380o00"/>
          <w:lang w:val="en-US"/>
        </w:rPr>
        <w:t>o. 3, p. 411-416, 2000.</w:t>
      </w:r>
    </w:p>
    <w:p w:rsidR="005D5759" w:rsidRPr="00EC38C6" w:rsidRDefault="005D5759" w:rsidP="008B12D3">
      <w:pPr>
        <w:pStyle w:val="AnnexNoTitle"/>
        <w:rPr>
          <w:lang w:val="en-US"/>
        </w:rPr>
      </w:pPr>
      <w:bookmarkStart w:id="290" w:name="_Toc275865296"/>
      <w:bookmarkStart w:id="291" w:name="_Toc285462466"/>
      <w:r w:rsidRPr="008B12D3">
        <w:rPr>
          <w:bCs/>
          <w:caps/>
          <w:lang w:val="en-US"/>
        </w:rPr>
        <w:lastRenderedPageBreak/>
        <w:t>A</w:t>
      </w:r>
      <w:r w:rsidR="008B12D3" w:rsidRPr="008B12D3">
        <w:rPr>
          <w:bCs/>
          <w:lang w:val="en-US"/>
        </w:rPr>
        <w:t>nnex</w:t>
      </w:r>
      <w:r w:rsidRPr="008B12D3">
        <w:rPr>
          <w:bCs/>
          <w:caps/>
          <w:lang w:val="en-US"/>
        </w:rPr>
        <w:t xml:space="preserve"> 2</w:t>
      </w:r>
      <w:r w:rsidR="008B12D3" w:rsidRPr="008B12D3">
        <w:rPr>
          <w:bCs/>
          <w:lang w:val="en-US"/>
        </w:rPr>
        <w:br/>
      </w:r>
      <w:r w:rsidRPr="00EC38C6">
        <w:rPr>
          <w:lang w:val="en-US"/>
        </w:rPr>
        <w:t xml:space="preserve">to </w:t>
      </w:r>
      <w:bookmarkStart w:id="292" w:name="_GoBack"/>
      <w:r w:rsidR="00131451" w:rsidRPr="00EC38C6">
        <w:rPr>
          <w:lang w:val="en-US"/>
        </w:rPr>
        <w:t>A</w:t>
      </w:r>
      <w:bookmarkEnd w:id="292"/>
      <w:r w:rsidRPr="00EC38C6">
        <w:rPr>
          <w:lang w:val="en-US"/>
        </w:rPr>
        <w:t xml:space="preserve">ttachment to </w:t>
      </w:r>
      <w:r w:rsidR="008B12D3" w:rsidRPr="00EC38C6">
        <w:rPr>
          <w:lang w:val="en-US"/>
        </w:rPr>
        <w:t>Annex</w:t>
      </w:r>
      <w:r w:rsidRPr="00EC38C6">
        <w:rPr>
          <w:lang w:val="en-US"/>
        </w:rPr>
        <w:t xml:space="preserve"> 4</w:t>
      </w:r>
      <w:bookmarkStart w:id="293" w:name="_Toc275865297"/>
      <w:bookmarkEnd w:id="290"/>
      <w:r w:rsidR="008B12D3">
        <w:rPr>
          <w:lang w:val="en-US"/>
        </w:rPr>
        <w:br/>
      </w:r>
      <w:r w:rsidR="008B12D3">
        <w:rPr>
          <w:lang w:val="en-US"/>
        </w:rPr>
        <w:br/>
      </w:r>
      <w:r w:rsidRPr="00EC38C6">
        <w:rPr>
          <w:lang w:val="en-US"/>
        </w:rPr>
        <w:t>Parallax distribution and visual comfort of stereoscopic images</w:t>
      </w:r>
      <w:bookmarkEnd w:id="293"/>
      <w:bookmarkEnd w:id="291"/>
    </w:p>
    <w:p w:rsidR="005D5759" w:rsidRPr="00EC38C6" w:rsidRDefault="005D5759" w:rsidP="005D5759">
      <w:pPr>
        <w:pStyle w:val="Heading1"/>
        <w:rPr>
          <w:lang w:val="en-US"/>
        </w:rPr>
      </w:pPr>
      <w:bookmarkStart w:id="294" w:name="_Toc275863855"/>
      <w:bookmarkStart w:id="295" w:name="_Toc275865298"/>
      <w:bookmarkStart w:id="296" w:name="_Toc275866830"/>
      <w:bookmarkStart w:id="297" w:name="_Toc285462467"/>
      <w:r w:rsidRPr="00EC38C6">
        <w:rPr>
          <w:lang w:val="en-US"/>
        </w:rPr>
        <w:t>1</w:t>
      </w:r>
      <w:r w:rsidRPr="00EC38C6">
        <w:rPr>
          <w:lang w:val="en-US"/>
        </w:rPr>
        <w:tab/>
        <w:t>Introduction</w:t>
      </w:r>
      <w:bookmarkEnd w:id="294"/>
      <w:bookmarkEnd w:id="295"/>
      <w:bookmarkEnd w:id="296"/>
      <w:bookmarkEnd w:id="297"/>
    </w:p>
    <w:p w:rsidR="005D5759" w:rsidRPr="00EC38C6" w:rsidRDefault="005D5759" w:rsidP="005D5759">
      <w:pPr>
        <w:rPr>
          <w:lang w:val="en-US"/>
        </w:rPr>
      </w:pPr>
      <w:r w:rsidRPr="00EC38C6">
        <w:rPr>
          <w:lang w:val="en-US"/>
        </w:rPr>
        <w:t xml:space="preserve">One of the issues that arises when making stereoscopic images widely available to large numbers of viewers is the visual discomfort experienced by viewers of some scenes. This discomfort is thought to be caused by discrepancies and crosstalk between the characteristics of the images presented to the left and right eyes, such as </w:t>
      </w:r>
      <w:r w:rsidRPr="00EC38C6">
        <w:rPr>
          <w:lang w:val="en-US" w:eastAsia="ja-JP"/>
        </w:rPr>
        <w:t xml:space="preserve">differences in </w:t>
      </w:r>
      <w:r w:rsidRPr="00EC38C6">
        <w:rPr>
          <w:lang w:val="en-US"/>
        </w:rPr>
        <w:t xml:space="preserve">their geometrical characteristics </w:t>
      </w:r>
      <w:r w:rsidRPr="00EC38C6">
        <w:rPr>
          <w:lang w:val="en-US" w:eastAsia="ja-JP"/>
        </w:rPr>
        <w:t>or video properties</w:t>
      </w:r>
      <w:r w:rsidRPr="00EC38C6">
        <w:rPr>
          <w:lang w:val="en-US"/>
        </w:rPr>
        <w:t xml:space="preserve">, and is thought to be more of a problem in scenes where these characteristics are prominent. Another factor is parallax itself, which plays a key role in conveying </w:t>
      </w:r>
      <w:r w:rsidRPr="00EC38C6">
        <w:rPr>
          <w:lang w:val="en-US" w:eastAsia="ja-JP"/>
        </w:rPr>
        <w:t>the</w:t>
      </w:r>
      <w:r w:rsidRPr="00EC38C6">
        <w:rPr>
          <w:lang w:val="en-US"/>
        </w:rPr>
        <w:t xml:space="preserve"> sense of depth.</w:t>
      </w:r>
    </w:p>
    <w:p w:rsidR="005D5759" w:rsidRPr="00EC38C6" w:rsidRDefault="005D5759" w:rsidP="005D5759">
      <w:pPr>
        <w:rPr>
          <w:lang w:val="en-US"/>
        </w:rPr>
      </w:pPr>
      <w:r w:rsidRPr="00EC38C6">
        <w:rPr>
          <w:lang w:val="en-US"/>
        </w:rPr>
        <w:t>It has often been noted that excessive parallax can ca</w:t>
      </w:r>
      <w:r w:rsidRPr="00EC38C6">
        <w:rPr>
          <w:lang w:val="en-US" w:eastAsia="ja-JP"/>
        </w:rPr>
        <w:t>u</w:t>
      </w:r>
      <w:r w:rsidRPr="00EC38C6">
        <w:rPr>
          <w:lang w:val="en-US"/>
        </w:rPr>
        <w:t>se visual fatigue. There are many productions where surprisingly large amounts of parallax are used intentionally</w:t>
      </w:r>
      <w:r w:rsidRPr="00EC38C6">
        <w:rPr>
          <w:lang w:val="en-US" w:eastAsia="ja-JP"/>
        </w:rPr>
        <w:t xml:space="preserve"> for dramatic impact</w:t>
      </w:r>
      <w:r w:rsidRPr="00EC38C6">
        <w:rPr>
          <w:lang w:val="en-US"/>
        </w:rPr>
        <w:t>. If we can find out about the distribution of parallax within the same frame and how this distribution affects the viewer's visual discomfort, then this should provide us with very useful clues for the production of visually comfortable stereoscopic images in each scene. It can sometimes be difficult to analyse the parallax values included in a frame. In</w:t>
      </w:r>
      <w:r w:rsidRPr="00EC38C6">
        <w:rPr>
          <w:lang w:val="en-US" w:eastAsia="ja-JP"/>
        </w:rPr>
        <w:t xml:space="preserve"> what follows,</w:t>
      </w:r>
      <w:r w:rsidRPr="00EC38C6">
        <w:rPr>
          <w:lang w:val="en-US"/>
        </w:rPr>
        <w:t xml:space="preserve"> we </w:t>
      </w:r>
      <w:r w:rsidRPr="00EC38C6">
        <w:rPr>
          <w:lang w:val="en-US" w:eastAsia="ja-JP"/>
        </w:rPr>
        <w:t>describe such</w:t>
      </w:r>
      <w:r w:rsidRPr="00EC38C6">
        <w:rPr>
          <w:lang w:val="en-US"/>
        </w:rPr>
        <w:t xml:space="preserve"> an analysis </w:t>
      </w:r>
      <w:r w:rsidRPr="00EC38C6">
        <w:rPr>
          <w:lang w:val="en-US" w:eastAsia="ja-JP"/>
        </w:rPr>
        <w:t xml:space="preserve">and </w:t>
      </w:r>
      <w:r w:rsidRPr="00EC38C6">
        <w:rPr>
          <w:lang w:val="en-US"/>
        </w:rPr>
        <w:t xml:space="preserve">apply </w:t>
      </w:r>
      <w:r w:rsidRPr="00EC38C6">
        <w:rPr>
          <w:lang w:val="en-US" w:eastAsia="ja-JP"/>
        </w:rPr>
        <w:t>it</w:t>
      </w:r>
      <w:r w:rsidRPr="00EC38C6">
        <w:rPr>
          <w:lang w:val="en-US"/>
        </w:rPr>
        <w:t xml:space="preserve"> to a number of stereoscopic images</w:t>
      </w:r>
      <w:r w:rsidRPr="00EC38C6">
        <w:rPr>
          <w:lang w:val="en-US" w:eastAsia="ja-JP"/>
        </w:rPr>
        <w:t>.</w:t>
      </w:r>
      <w:r w:rsidRPr="00EC38C6">
        <w:rPr>
          <w:lang w:val="en-US"/>
        </w:rPr>
        <w:t xml:space="preserve"> </w:t>
      </w:r>
      <w:r w:rsidRPr="00EC38C6">
        <w:rPr>
          <w:lang w:val="en-US" w:eastAsia="ja-JP"/>
        </w:rPr>
        <w:t>We then</w:t>
      </w:r>
      <w:r w:rsidRPr="00EC38C6">
        <w:rPr>
          <w:lang w:val="en-US"/>
        </w:rPr>
        <w:t xml:space="preserve"> compare </w:t>
      </w:r>
      <w:r w:rsidRPr="00EC38C6">
        <w:rPr>
          <w:lang w:val="en-US" w:eastAsia="ja-JP"/>
        </w:rPr>
        <w:t>its</w:t>
      </w:r>
      <w:r w:rsidRPr="00EC38C6">
        <w:rPr>
          <w:lang w:val="en-US"/>
        </w:rPr>
        <w:t xml:space="preserve"> results with </w:t>
      </w:r>
      <w:r w:rsidRPr="00EC38C6">
        <w:rPr>
          <w:lang w:val="en-US" w:eastAsia="ja-JP"/>
        </w:rPr>
        <w:t>those</w:t>
      </w:r>
      <w:r w:rsidRPr="00EC38C6">
        <w:rPr>
          <w:lang w:val="en-US"/>
        </w:rPr>
        <w:t xml:space="preserve"> of subjective evaluation tests.</w:t>
      </w:r>
    </w:p>
    <w:p w:rsidR="005D5759" w:rsidRPr="00EC38C6" w:rsidRDefault="005D5759" w:rsidP="005D5759">
      <w:pPr>
        <w:pStyle w:val="Heading1"/>
        <w:rPr>
          <w:lang w:val="en-US" w:eastAsia="ja-JP"/>
        </w:rPr>
      </w:pPr>
      <w:bookmarkStart w:id="298" w:name="_Toc275323800"/>
      <w:bookmarkStart w:id="299" w:name="_Toc275863856"/>
      <w:bookmarkStart w:id="300" w:name="_Toc275865299"/>
      <w:bookmarkStart w:id="301" w:name="_Toc275866831"/>
      <w:bookmarkStart w:id="302" w:name="_Toc285462468"/>
      <w:r w:rsidRPr="00EC38C6">
        <w:rPr>
          <w:lang w:val="en-US" w:eastAsia="ja-JP"/>
        </w:rPr>
        <w:t>2</w:t>
      </w:r>
      <w:r w:rsidRPr="00EC38C6">
        <w:rPr>
          <w:lang w:val="en-US" w:eastAsia="ja-JP"/>
        </w:rPr>
        <w:tab/>
      </w:r>
      <w:r w:rsidRPr="00EC38C6">
        <w:rPr>
          <w:lang w:val="en-US"/>
        </w:rPr>
        <w:t>Parallax measurements</w:t>
      </w:r>
      <w:bookmarkEnd w:id="298"/>
      <w:bookmarkEnd w:id="299"/>
      <w:bookmarkEnd w:id="300"/>
      <w:bookmarkEnd w:id="301"/>
      <w:bookmarkEnd w:id="302"/>
    </w:p>
    <w:p w:rsidR="005D5759" w:rsidRPr="00EC38C6" w:rsidRDefault="005D5759" w:rsidP="005D5759">
      <w:pPr>
        <w:rPr>
          <w:lang w:val="en-US"/>
        </w:rPr>
      </w:pPr>
      <w:r w:rsidRPr="00EC38C6">
        <w:rPr>
          <w:lang w:val="en-US"/>
        </w:rPr>
        <w:t>Here we summarize the parallax measurement method used in this study.</w:t>
      </w:r>
    </w:p>
    <w:p w:rsidR="005D5759" w:rsidRPr="00EC38C6" w:rsidRDefault="005D5759" w:rsidP="005D5759">
      <w:pPr>
        <w:rPr>
          <w:lang w:val="en-US"/>
        </w:rPr>
      </w:pPr>
      <w:r w:rsidRPr="00EC38C6">
        <w:rPr>
          <w:lang w:val="en-US"/>
        </w:rPr>
        <w:t>For many applications, we ideally need to be able to determine the depth (i.e. the amount of parallax) for each pixel of an image. However, algorithms for analysing parallax are generally prone to errors. Also, in practice there are cases where corresponding pixels do not exist in the images presented to the left and right eyes due to occlusion. In this study, we do not need to measure parallax on a strict per-pixel basis as long as we are able to extract the characteristics of a parallax distribution</w:t>
      </w:r>
      <w:r w:rsidRPr="00EC38C6">
        <w:rPr>
          <w:lang w:val="en-US" w:eastAsia="ja-JP"/>
        </w:rPr>
        <w:t xml:space="preserve"> from the images</w:t>
      </w:r>
      <w:r w:rsidRPr="00EC38C6">
        <w:rPr>
          <w:lang w:val="en-US"/>
        </w:rPr>
        <w:t xml:space="preserve">. To achieve this aim, </w:t>
      </w:r>
      <w:r w:rsidRPr="00EC38C6">
        <w:rPr>
          <w:lang w:val="en-US" w:eastAsia="ja-JP"/>
        </w:rPr>
        <w:t>the</w:t>
      </w:r>
      <w:r w:rsidRPr="00EC38C6">
        <w:rPr>
          <w:lang w:val="en-US"/>
        </w:rPr>
        <w:t xml:space="preserve"> method </w:t>
      </w:r>
      <w:r w:rsidRPr="00EC38C6">
        <w:rPr>
          <w:lang w:val="en-US" w:eastAsia="ja-JP"/>
        </w:rPr>
        <w:t>we propose</w:t>
      </w:r>
      <w:r w:rsidRPr="00EC38C6">
        <w:rPr>
          <w:lang w:val="en-US"/>
        </w:rPr>
        <w:t xml:space="preserve"> combines phase correlation with a number of threshold processing methods. </w:t>
      </w:r>
      <w:r w:rsidRPr="00EC38C6">
        <w:rPr>
          <w:lang w:val="en-US" w:eastAsia="ja-JP"/>
        </w:rPr>
        <w:t>A detailed description of</w:t>
      </w:r>
      <w:r w:rsidRPr="00EC38C6">
        <w:rPr>
          <w:lang w:val="en-US"/>
        </w:rPr>
        <w:t xml:space="preserve"> this algorithm can be found in Reference </w:t>
      </w:r>
      <w:r>
        <w:rPr>
          <w:lang w:val="en-US"/>
        </w:rPr>
        <w:t>[</w:t>
      </w:r>
      <w:r w:rsidRPr="00EC38C6">
        <w:rPr>
          <w:lang w:val="en-US"/>
        </w:rPr>
        <w:t>1</w:t>
      </w:r>
      <w:r>
        <w:rPr>
          <w:lang w:val="en-US"/>
        </w:rPr>
        <w:t>]</w:t>
      </w:r>
      <w:r w:rsidRPr="00EC38C6">
        <w:rPr>
          <w:lang w:val="en-US"/>
        </w:rPr>
        <w:t xml:space="preserve">. </w:t>
      </w:r>
      <w:r w:rsidRPr="00EC38C6">
        <w:rPr>
          <w:lang w:val="en-US" w:eastAsia="ja-JP"/>
        </w:rPr>
        <w:t>The algorithm</w:t>
      </w:r>
      <w:r w:rsidRPr="00EC38C6">
        <w:rPr>
          <w:lang w:val="en-US"/>
        </w:rPr>
        <w:t xml:space="preserve"> was used in the parallax analysis of stereoscopic images discussed below.</w:t>
      </w:r>
    </w:p>
    <w:p w:rsidR="005D5759" w:rsidRPr="00EC38C6" w:rsidRDefault="005D5759" w:rsidP="005D5759">
      <w:pPr>
        <w:pStyle w:val="Heading1"/>
        <w:rPr>
          <w:lang w:val="en-US" w:eastAsia="ja-JP"/>
        </w:rPr>
      </w:pPr>
      <w:bookmarkStart w:id="303" w:name="_Toc275323801"/>
      <w:bookmarkStart w:id="304" w:name="_Toc275863857"/>
      <w:bookmarkStart w:id="305" w:name="_Toc275865300"/>
      <w:bookmarkStart w:id="306" w:name="_Toc275866832"/>
      <w:bookmarkStart w:id="307" w:name="_Toc285462469"/>
      <w:r w:rsidRPr="00EC38C6">
        <w:rPr>
          <w:lang w:val="en-US" w:eastAsia="ja-JP"/>
        </w:rPr>
        <w:t>3</w:t>
      </w:r>
      <w:r w:rsidRPr="00EC38C6">
        <w:rPr>
          <w:lang w:val="en-US" w:eastAsia="ja-JP"/>
        </w:rPr>
        <w:tab/>
      </w:r>
      <w:r w:rsidRPr="00EC38C6">
        <w:rPr>
          <w:lang w:val="en-US"/>
        </w:rPr>
        <w:t>Subjective evaluation tests of parallax distributions and visual comfort</w:t>
      </w:r>
      <w:bookmarkEnd w:id="303"/>
      <w:bookmarkEnd w:id="304"/>
      <w:bookmarkEnd w:id="305"/>
      <w:bookmarkEnd w:id="306"/>
      <w:bookmarkEnd w:id="307"/>
    </w:p>
    <w:p w:rsidR="005D5759" w:rsidRPr="00EC38C6" w:rsidRDefault="005D5759" w:rsidP="008B12D3">
      <w:pPr>
        <w:rPr>
          <w:lang w:val="en-US" w:eastAsia="ja-JP"/>
        </w:rPr>
      </w:pPr>
      <w:r w:rsidRPr="00EC38C6">
        <w:rPr>
          <w:lang w:val="en-US"/>
        </w:rPr>
        <w:t xml:space="preserve">We performed subjective evaluation tests to investigate the relationship between visual comfort of stereoscopic images and their parallax distributions </w:t>
      </w:r>
      <w:r>
        <w:rPr>
          <w:lang w:val="en-US"/>
        </w:rPr>
        <w:t>[</w:t>
      </w:r>
      <w:r w:rsidRPr="00EC38C6">
        <w:rPr>
          <w:lang w:val="en-US"/>
        </w:rPr>
        <w:t>1</w:t>
      </w:r>
      <w:r>
        <w:rPr>
          <w:lang w:val="en-US"/>
        </w:rPr>
        <w:t>]</w:t>
      </w:r>
      <w:r w:rsidRPr="00EC38C6">
        <w:rPr>
          <w:lang w:val="en-US"/>
        </w:rPr>
        <w:t xml:space="preserve">. The subjective evaluation test conditions are shown in Table </w:t>
      </w:r>
      <w:r w:rsidR="008B12D3">
        <w:rPr>
          <w:lang w:val="en-US"/>
        </w:rPr>
        <w:t>7</w:t>
      </w:r>
      <w:r w:rsidRPr="00EC38C6">
        <w:rPr>
          <w:lang w:val="en-US"/>
        </w:rPr>
        <w:t xml:space="preserve">. The images used for the evaluation consisted of 48 different still images. These images were presented as stereoscopic images with 2D images as a standard reference, and their relative visual comfort was evaluated on a seven-grade scale. The 2D images were produced by presenting the left-eye image to both eyes and were evaluated by test subjects wearing the same polarizing glasses used for the stereoscopic images. The parallax in the stereoscopic images was measured by using the phase correlation method discussed in </w:t>
      </w:r>
      <w:r w:rsidR="008B12D3">
        <w:rPr>
          <w:lang w:val="en-US"/>
        </w:rPr>
        <w:t>§</w:t>
      </w:r>
      <w:r w:rsidRPr="00EC38C6">
        <w:rPr>
          <w:lang w:val="en-US"/>
        </w:rPr>
        <w:t xml:space="preserve"> 2. Here, the amount of parallax was measured on a per-pixel basis with the screen corresponding to a value of zero, and positions behind and in front of the screen correspond to positive and negative parallax values respectively. In the viewing conditions shown in Table </w:t>
      </w:r>
      <w:r w:rsidR="008B12D3">
        <w:rPr>
          <w:lang w:val="en-US"/>
        </w:rPr>
        <w:t>7</w:t>
      </w:r>
      <w:r w:rsidRPr="00EC38C6">
        <w:rPr>
          <w:lang w:val="en-US"/>
        </w:rPr>
        <w:t xml:space="preserve">, the amount of parallax of a single pixel corresponds to a separation of approximately 1 mm between the left and right images on the screen. Figure </w:t>
      </w:r>
      <w:r w:rsidR="008B12D3">
        <w:rPr>
          <w:lang w:val="en-US"/>
        </w:rPr>
        <w:t>10</w:t>
      </w:r>
      <w:r w:rsidRPr="00EC38C6">
        <w:rPr>
          <w:lang w:val="en-US"/>
        </w:rPr>
        <w:t xml:space="preserve"> shows </w:t>
      </w:r>
      <w:r w:rsidRPr="00EC38C6">
        <w:rPr>
          <w:lang w:val="en-US"/>
        </w:rPr>
        <w:lastRenderedPageBreak/>
        <w:t xml:space="preserve">the results of the visual comfort subjective evaluation tests and the results of measuring the amount of parallax in the images. In the graphs </w:t>
      </w:r>
      <w:r w:rsidRPr="00EC38C6">
        <w:rPr>
          <w:lang w:val="en-US" w:eastAsia="ja-JP"/>
        </w:rPr>
        <w:t>of</w:t>
      </w:r>
      <w:r w:rsidRPr="00EC38C6">
        <w:rPr>
          <w:lang w:val="en-US"/>
        </w:rPr>
        <w:t xml:space="preserve"> this figure, the numbers on the horizontal axis designate the images </w:t>
      </w:r>
      <w:r w:rsidRPr="00EC38C6">
        <w:rPr>
          <w:lang w:val="en-US" w:eastAsia="ja-JP"/>
        </w:rPr>
        <w:t>to be</w:t>
      </w:r>
      <w:r w:rsidRPr="00EC38C6">
        <w:rPr>
          <w:lang w:val="en-US"/>
        </w:rPr>
        <w:t xml:space="preserve"> evaluat</w:t>
      </w:r>
      <w:r w:rsidRPr="00EC38C6">
        <w:rPr>
          <w:lang w:val="en-US" w:eastAsia="ja-JP"/>
        </w:rPr>
        <w:t>ed</w:t>
      </w:r>
      <w:r w:rsidRPr="00EC38C6">
        <w:rPr>
          <w:lang w:val="en-US"/>
        </w:rPr>
        <w:t>. The graph at the top shows the results of the subjective evaluation tests. The vertical axis shows the mean value of the evaluation scores from 24 evaluators, and the vertical bars represent the standard deviations of these scores. The lower graph shows the results of measuring the amount of parallax. The vertical axis shows the amount of parallax measured in pixel units, the plotted points show the average values of the parallax in the images, and the vertical bars show the range of the parallax distributions. The upper and lower ends of the vertical bars represent the maximum and minimum parallax values. A comparison of the two graphs shows that the images with an evaluation score of 3 or less have a very large parallax distribution range.</w:t>
      </w:r>
    </w:p>
    <w:p w:rsidR="005D5759" w:rsidRPr="00EC38C6" w:rsidRDefault="008B12D3" w:rsidP="008B12D3">
      <w:pPr>
        <w:pStyle w:val="TableNo"/>
        <w:rPr>
          <w:lang w:val="en-US"/>
        </w:rPr>
      </w:pPr>
      <w:r w:rsidRPr="00EC38C6">
        <w:rPr>
          <w:lang w:val="en-US"/>
        </w:rPr>
        <w:t>TABLE</w:t>
      </w:r>
      <w:r w:rsidR="005D5759" w:rsidRPr="00EC38C6">
        <w:rPr>
          <w:lang w:val="en-US"/>
        </w:rPr>
        <w:t xml:space="preserve"> </w:t>
      </w:r>
      <w:r>
        <w:rPr>
          <w:lang w:val="en-US"/>
        </w:rPr>
        <w:t>7</w:t>
      </w:r>
    </w:p>
    <w:p w:rsidR="005D5759" w:rsidRPr="00EC38C6" w:rsidRDefault="005D5759" w:rsidP="005D5759">
      <w:pPr>
        <w:pStyle w:val="Tabletitle"/>
        <w:rPr>
          <w:lang w:val="en-US"/>
        </w:rPr>
      </w:pPr>
      <w:r w:rsidRPr="00EC38C6">
        <w:rPr>
          <w:lang w:val="en-US"/>
        </w:rPr>
        <w:t>Conditions of subjective evaluation tests of parallax distributions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804"/>
      </w:tblGrid>
      <w:tr w:rsidR="005D5759" w:rsidRPr="00131451" w:rsidTr="008B12D3">
        <w:trPr>
          <w:jc w:val="center"/>
        </w:trPr>
        <w:tc>
          <w:tcPr>
            <w:tcW w:w="2835" w:type="dxa"/>
          </w:tcPr>
          <w:p w:rsidR="005D5759" w:rsidRPr="00EC38C6" w:rsidRDefault="005D5759" w:rsidP="008B12D3">
            <w:pPr>
              <w:pStyle w:val="Tabletext"/>
              <w:jc w:val="left"/>
              <w:rPr>
                <w:lang w:val="en-US"/>
              </w:rPr>
            </w:pPr>
            <w:r w:rsidRPr="00EC38C6">
              <w:rPr>
                <w:lang w:val="en-US"/>
              </w:rPr>
              <w:t>Images used in test</w:t>
            </w:r>
          </w:p>
        </w:tc>
        <w:tc>
          <w:tcPr>
            <w:tcW w:w="6804" w:type="dxa"/>
          </w:tcPr>
          <w:p w:rsidR="005D5759" w:rsidRPr="00EC38C6" w:rsidRDefault="005D5759" w:rsidP="008B12D3">
            <w:pPr>
              <w:pStyle w:val="Tabletext"/>
              <w:jc w:val="left"/>
              <w:rPr>
                <w:lang w:val="en-US"/>
              </w:rPr>
            </w:pPr>
            <w:r w:rsidRPr="00EC38C6">
              <w:rPr>
                <w:lang w:val="en-US"/>
              </w:rPr>
              <w:t>48 still images (including a standard pattern)</w:t>
            </w:r>
          </w:p>
        </w:tc>
      </w:tr>
      <w:tr w:rsidR="005D5759" w:rsidRPr="00131451" w:rsidTr="008B12D3">
        <w:trPr>
          <w:jc w:val="center"/>
        </w:trPr>
        <w:tc>
          <w:tcPr>
            <w:tcW w:w="2835" w:type="dxa"/>
          </w:tcPr>
          <w:p w:rsidR="005D5759" w:rsidRPr="00EC38C6" w:rsidRDefault="005D5759" w:rsidP="008B12D3">
            <w:pPr>
              <w:pStyle w:val="Tabletext"/>
              <w:jc w:val="left"/>
              <w:rPr>
                <w:lang w:val="en-US"/>
              </w:rPr>
            </w:pPr>
            <w:r w:rsidRPr="00EC38C6">
              <w:rPr>
                <w:lang w:val="en-US"/>
              </w:rPr>
              <w:t>Subject</w:t>
            </w:r>
          </w:p>
        </w:tc>
        <w:tc>
          <w:tcPr>
            <w:tcW w:w="6804" w:type="dxa"/>
          </w:tcPr>
          <w:p w:rsidR="005D5759" w:rsidRPr="00EC38C6" w:rsidRDefault="005D5759" w:rsidP="008B12D3">
            <w:pPr>
              <w:pStyle w:val="Tabletext"/>
              <w:jc w:val="left"/>
              <w:rPr>
                <w:lang w:val="en-US"/>
              </w:rPr>
            </w:pPr>
            <w:r w:rsidRPr="00EC38C6">
              <w:rPr>
                <w:lang w:val="en-US"/>
              </w:rPr>
              <w:t>24 adult males and females (not expert)</w:t>
            </w:r>
          </w:p>
        </w:tc>
      </w:tr>
      <w:tr w:rsidR="005D5759" w:rsidRPr="00131451" w:rsidTr="008B12D3">
        <w:trPr>
          <w:jc w:val="center"/>
        </w:trPr>
        <w:tc>
          <w:tcPr>
            <w:tcW w:w="2835" w:type="dxa"/>
          </w:tcPr>
          <w:p w:rsidR="005D5759" w:rsidRPr="00EC38C6" w:rsidRDefault="005D5759" w:rsidP="008B12D3">
            <w:pPr>
              <w:pStyle w:val="Tabletext"/>
              <w:jc w:val="left"/>
              <w:rPr>
                <w:lang w:val="en-US"/>
              </w:rPr>
            </w:pPr>
            <w:r w:rsidRPr="00EC38C6">
              <w:rPr>
                <w:lang w:val="en-US"/>
              </w:rPr>
              <w:t>Repeat test</w:t>
            </w:r>
          </w:p>
        </w:tc>
        <w:tc>
          <w:tcPr>
            <w:tcW w:w="6804" w:type="dxa"/>
          </w:tcPr>
          <w:p w:rsidR="005D5759" w:rsidRPr="00EC38C6" w:rsidRDefault="005D5759" w:rsidP="008B12D3">
            <w:pPr>
              <w:pStyle w:val="Tabletext"/>
              <w:jc w:val="left"/>
              <w:rPr>
                <w:lang w:val="en-US"/>
              </w:rPr>
            </w:pPr>
            <w:r w:rsidRPr="00EC38C6">
              <w:rPr>
                <w:lang w:val="en-US"/>
              </w:rPr>
              <w:t>10 s viewing of 2D image (for reference), following by 10 s viewing of stereoscopic image (for evaluation)</w:t>
            </w:r>
          </w:p>
        </w:tc>
      </w:tr>
      <w:tr w:rsidR="005D5759" w:rsidRPr="00131451" w:rsidTr="008B12D3">
        <w:trPr>
          <w:jc w:val="center"/>
        </w:trPr>
        <w:tc>
          <w:tcPr>
            <w:tcW w:w="2835" w:type="dxa"/>
          </w:tcPr>
          <w:p w:rsidR="005D5759" w:rsidRPr="00EC38C6" w:rsidRDefault="005D5759" w:rsidP="008B12D3">
            <w:pPr>
              <w:pStyle w:val="Tabletext"/>
              <w:jc w:val="left"/>
              <w:rPr>
                <w:lang w:val="en-US"/>
              </w:rPr>
            </w:pPr>
            <w:r w:rsidRPr="00EC38C6">
              <w:rPr>
                <w:lang w:val="en-US"/>
              </w:rPr>
              <w:t>Display system</w:t>
            </w:r>
          </w:p>
        </w:tc>
        <w:tc>
          <w:tcPr>
            <w:tcW w:w="6804" w:type="dxa"/>
          </w:tcPr>
          <w:p w:rsidR="005D5759" w:rsidRPr="00EC38C6" w:rsidRDefault="005D5759" w:rsidP="008B12D3">
            <w:pPr>
              <w:pStyle w:val="Tabletext"/>
              <w:jc w:val="left"/>
              <w:rPr>
                <w:lang w:val="en-US"/>
              </w:rPr>
            </w:pPr>
            <w:r w:rsidRPr="00EC38C6">
              <w:rPr>
                <w:lang w:val="en-US"/>
              </w:rPr>
              <w:t>Stereoscopic HDTV using polarizing glasses</w:t>
            </w:r>
          </w:p>
        </w:tc>
      </w:tr>
      <w:tr w:rsidR="005D5759" w:rsidRPr="00EC38C6" w:rsidTr="008B12D3">
        <w:trPr>
          <w:jc w:val="center"/>
        </w:trPr>
        <w:tc>
          <w:tcPr>
            <w:tcW w:w="2835" w:type="dxa"/>
          </w:tcPr>
          <w:p w:rsidR="005D5759" w:rsidRPr="00EC38C6" w:rsidRDefault="005D5759" w:rsidP="008B12D3">
            <w:pPr>
              <w:pStyle w:val="Tabletext"/>
              <w:jc w:val="left"/>
              <w:rPr>
                <w:lang w:val="en-US"/>
              </w:rPr>
            </w:pPr>
            <w:r w:rsidRPr="00EC38C6">
              <w:rPr>
                <w:lang w:val="en-US"/>
              </w:rPr>
              <w:t>Screen size</w:t>
            </w:r>
          </w:p>
        </w:tc>
        <w:tc>
          <w:tcPr>
            <w:tcW w:w="6804" w:type="dxa"/>
          </w:tcPr>
          <w:p w:rsidR="005D5759" w:rsidRPr="00EC38C6" w:rsidRDefault="005D5759" w:rsidP="008B12D3">
            <w:pPr>
              <w:pStyle w:val="Tabletext"/>
              <w:jc w:val="left"/>
              <w:rPr>
                <w:lang w:val="en-US"/>
              </w:rPr>
            </w:pPr>
            <w:r w:rsidRPr="00EC38C6">
              <w:rPr>
                <w:lang w:val="en-US"/>
              </w:rPr>
              <w:t>90 inches</w:t>
            </w:r>
          </w:p>
        </w:tc>
      </w:tr>
      <w:tr w:rsidR="005D5759" w:rsidRPr="00EC38C6" w:rsidTr="008B12D3">
        <w:trPr>
          <w:jc w:val="center"/>
        </w:trPr>
        <w:tc>
          <w:tcPr>
            <w:tcW w:w="2835" w:type="dxa"/>
          </w:tcPr>
          <w:p w:rsidR="005D5759" w:rsidRPr="00EC38C6" w:rsidRDefault="005D5759" w:rsidP="008B12D3">
            <w:pPr>
              <w:pStyle w:val="Tabletext"/>
              <w:jc w:val="left"/>
              <w:rPr>
                <w:lang w:val="en-US"/>
              </w:rPr>
            </w:pPr>
            <w:r w:rsidRPr="00EC38C6">
              <w:rPr>
                <w:lang w:val="en-US"/>
              </w:rPr>
              <w:t>Viewing distance</w:t>
            </w:r>
          </w:p>
        </w:tc>
        <w:tc>
          <w:tcPr>
            <w:tcW w:w="6804" w:type="dxa"/>
          </w:tcPr>
          <w:p w:rsidR="005D5759" w:rsidRPr="00EC38C6" w:rsidRDefault="005D5759" w:rsidP="008B12D3">
            <w:pPr>
              <w:pStyle w:val="Tabletext"/>
              <w:jc w:val="left"/>
              <w:rPr>
                <w:lang w:val="en-US"/>
              </w:rPr>
            </w:pPr>
            <w:r w:rsidRPr="00EC38C6">
              <w:rPr>
                <w:lang w:val="en-US"/>
              </w:rPr>
              <w:t>About 3H (3.33 m)</w:t>
            </w:r>
          </w:p>
        </w:tc>
      </w:tr>
      <w:tr w:rsidR="005D5759" w:rsidRPr="00EC38C6" w:rsidTr="008B12D3">
        <w:trPr>
          <w:jc w:val="center"/>
        </w:trPr>
        <w:tc>
          <w:tcPr>
            <w:tcW w:w="2835" w:type="dxa"/>
          </w:tcPr>
          <w:p w:rsidR="005D5759" w:rsidRPr="00EC38C6" w:rsidRDefault="005D5759" w:rsidP="008B12D3">
            <w:pPr>
              <w:pStyle w:val="Tabletext"/>
              <w:jc w:val="left"/>
              <w:rPr>
                <w:lang w:val="en-US"/>
              </w:rPr>
            </w:pPr>
            <w:r w:rsidRPr="00EC38C6">
              <w:rPr>
                <w:lang w:val="en-US"/>
              </w:rPr>
              <w:t>Peak brightness</w:t>
            </w:r>
          </w:p>
        </w:tc>
        <w:tc>
          <w:tcPr>
            <w:tcW w:w="6804" w:type="dxa"/>
          </w:tcPr>
          <w:p w:rsidR="005D5759" w:rsidRPr="00EC38C6" w:rsidRDefault="005D5759" w:rsidP="008B12D3">
            <w:pPr>
              <w:pStyle w:val="Tabletext"/>
              <w:jc w:val="left"/>
              <w:rPr>
                <w:lang w:val="en-US"/>
              </w:rPr>
            </w:pPr>
            <w:r w:rsidRPr="00EC38C6">
              <w:rPr>
                <w:lang w:val="en-US"/>
              </w:rPr>
              <w:t>15 cd/m</w:t>
            </w:r>
            <w:r w:rsidRPr="00EC38C6">
              <w:rPr>
                <w:vertAlign w:val="superscript"/>
                <w:lang w:val="en-US"/>
              </w:rPr>
              <w:t>2</w:t>
            </w:r>
          </w:p>
        </w:tc>
      </w:tr>
      <w:tr w:rsidR="005D5759" w:rsidRPr="00131451" w:rsidTr="008B12D3">
        <w:trPr>
          <w:jc w:val="center"/>
        </w:trPr>
        <w:tc>
          <w:tcPr>
            <w:tcW w:w="2835" w:type="dxa"/>
          </w:tcPr>
          <w:p w:rsidR="005D5759" w:rsidRPr="00EC38C6" w:rsidRDefault="005D5759" w:rsidP="008B12D3">
            <w:pPr>
              <w:pStyle w:val="Tabletext"/>
              <w:jc w:val="left"/>
              <w:rPr>
                <w:lang w:val="en-US"/>
              </w:rPr>
            </w:pPr>
            <w:r w:rsidRPr="00EC38C6">
              <w:rPr>
                <w:lang w:val="en-US"/>
              </w:rPr>
              <w:t>Method of evaluation</w:t>
            </w:r>
          </w:p>
        </w:tc>
        <w:tc>
          <w:tcPr>
            <w:tcW w:w="6804" w:type="dxa"/>
          </w:tcPr>
          <w:p w:rsidR="005D5759" w:rsidRPr="00EC38C6" w:rsidRDefault="005D5759" w:rsidP="008B12D3">
            <w:pPr>
              <w:pStyle w:val="Tabletext"/>
              <w:jc w:val="left"/>
              <w:rPr>
                <w:lang w:val="en-US"/>
              </w:rPr>
            </w:pPr>
            <w:r w:rsidRPr="00EC38C6">
              <w:rPr>
                <w:lang w:val="en-US"/>
              </w:rPr>
              <w:t>Relative evaluation on a scale of seven, based on 2D image</w:t>
            </w:r>
          </w:p>
        </w:tc>
      </w:tr>
    </w:tbl>
    <w:p w:rsidR="008B12D3" w:rsidRDefault="008B12D3" w:rsidP="008B12D3">
      <w:pPr>
        <w:pStyle w:val="Tablefin"/>
      </w:pPr>
    </w:p>
    <w:p w:rsidR="005D5759" w:rsidRPr="00EC38C6" w:rsidRDefault="005D5759" w:rsidP="008B12D3">
      <w:pPr>
        <w:pStyle w:val="FigureNo"/>
        <w:rPr>
          <w:lang w:val="en-US"/>
        </w:rPr>
      </w:pPr>
      <w:r w:rsidRPr="00EC38C6">
        <w:rPr>
          <w:lang w:val="en-US"/>
        </w:rPr>
        <w:t xml:space="preserve">FigURE </w:t>
      </w:r>
      <w:r w:rsidR="008B12D3">
        <w:rPr>
          <w:lang w:val="en-US"/>
        </w:rPr>
        <w:t>10</w:t>
      </w:r>
    </w:p>
    <w:p w:rsidR="005D5759" w:rsidRPr="00EC38C6" w:rsidRDefault="005D5759" w:rsidP="005D5759">
      <w:pPr>
        <w:pStyle w:val="Figuretitle"/>
        <w:rPr>
          <w:lang w:val="en-US" w:eastAsia="ja-JP"/>
        </w:rPr>
      </w:pPr>
      <w:r w:rsidRPr="00EC38C6">
        <w:rPr>
          <w:lang w:val="en-US"/>
        </w:rPr>
        <w:t>Evaluation test results and parallax measurement results</w:t>
      </w:r>
    </w:p>
    <w:p w:rsidR="005D5759" w:rsidRPr="00EC38C6" w:rsidRDefault="008B12D3" w:rsidP="00143964">
      <w:pPr>
        <w:pStyle w:val="Figure"/>
        <w:rPr>
          <w:lang w:eastAsia="ja-JP"/>
        </w:rPr>
      </w:pPr>
      <w:r w:rsidRPr="00EC38C6">
        <w:rPr>
          <w:lang w:eastAsia="ja-JP"/>
        </w:rPr>
        <w:object w:dxaOrig="7827" w:dyaOrig="5316">
          <v:shape id="_x0000_i1043" type="#_x0000_t75" style="width:391.2pt;height:265.8pt" o:ole="">
            <v:imagedata r:id="rId61" o:title=""/>
          </v:shape>
          <o:OLEObject Type="Embed" ProgID="Word.Document.12" ShapeID="_x0000_i1043" DrawAspect="Content" ObjectID="_1359789880" r:id="rId62">
            <o:FieldCodes>\s</o:FieldCodes>
          </o:OLEObject>
        </w:object>
      </w:r>
    </w:p>
    <w:p w:rsidR="005D5759" w:rsidRPr="00EC38C6" w:rsidRDefault="005D5759" w:rsidP="005D5759">
      <w:pPr>
        <w:rPr>
          <w:lang w:val="en-US" w:eastAsia="ja-JP"/>
        </w:rPr>
      </w:pPr>
      <w:r w:rsidRPr="00EC38C6">
        <w:rPr>
          <w:lang w:val="en-US"/>
        </w:rPr>
        <w:lastRenderedPageBreak/>
        <w:t xml:space="preserve">On analysing the correlation between the results of the subjective evaluation tests relating to visual comfort and the statistical quantities (mean, range, minimum, maximum, variance) of the parallax distributions, it can be seen that the parallax range exhibits a strong correlation with a correlation coefficient of </w:t>
      </w:r>
      <w:r w:rsidRPr="00EC38C6">
        <w:rPr>
          <w:lang w:val="en-US" w:eastAsia="ja-JP"/>
        </w:rPr>
        <w:t>−</w:t>
      </w:r>
      <w:r w:rsidRPr="00EC38C6">
        <w:rPr>
          <w:lang w:val="en-US"/>
        </w:rPr>
        <w:t>0.86 (99% confidence).</w:t>
      </w:r>
    </w:p>
    <w:p w:rsidR="005D5759" w:rsidRPr="00EC38C6" w:rsidRDefault="005D5759" w:rsidP="008B12D3">
      <w:pPr>
        <w:rPr>
          <w:lang w:val="en-US" w:eastAsia="ja-JP"/>
        </w:rPr>
      </w:pPr>
      <w:r w:rsidRPr="00EC38C6">
        <w:rPr>
          <w:lang w:val="en-US"/>
        </w:rPr>
        <w:t xml:space="preserve">Figure </w:t>
      </w:r>
      <w:r w:rsidR="008B12D3">
        <w:rPr>
          <w:lang w:val="en-US" w:eastAsia="ja-JP"/>
        </w:rPr>
        <w:t>11</w:t>
      </w:r>
      <w:r w:rsidRPr="00EC38C6">
        <w:rPr>
          <w:lang w:val="en-US"/>
        </w:rPr>
        <w:t xml:space="preserve"> shows the relationship between the parallax distributions and visual comfort of the images used in the evaluation. The vertical axis shows the amount of parallax in pixel units with a value of zero corresponding to the position of the screen, and the horizontal axis shows the visual comfort derived by using the method of successive categories to combine the psychometric values. The plotted points represent the mean values of the parallax distributions in the images, and the vertical bars represent the range of the parallax distributions. From Fig. </w:t>
      </w:r>
      <w:r w:rsidR="008B12D3">
        <w:rPr>
          <w:lang w:val="en-US" w:eastAsia="ja-JP"/>
        </w:rPr>
        <w:t>11</w:t>
      </w:r>
      <w:r w:rsidRPr="00EC38C6">
        <w:rPr>
          <w:lang w:val="en-US"/>
        </w:rPr>
        <w:t xml:space="preserve">, we can see that in </w:t>
      </w:r>
      <w:r w:rsidRPr="00EC38C6">
        <w:rPr>
          <w:lang w:val="en-US" w:eastAsia="ja-JP"/>
        </w:rPr>
        <w:t xml:space="preserve">each </w:t>
      </w:r>
      <w:r w:rsidRPr="00EC38C6">
        <w:rPr>
          <w:lang w:val="en-US"/>
        </w:rPr>
        <w:t xml:space="preserve">image evaluated as being visually comfortable, the range of the parallax distribution is approximately 60 pixels or less. This translates to a value of 0.3 diopters. Images </w:t>
      </w:r>
      <w:r w:rsidRPr="00EC38C6">
        <w:rPr>
          <w:lang w:val="en-US" w:eastAsia="ja-JP"/>
        </w:rPr>
        <w:t>a</w:t>
      </w:r>
      <w:r w:rsidRPr="00EC38C6">
        <w:rPr>
          <w:lang w:val="en-US"/>
        </w:rPr>
        <w:t>re evaluated as being comfortable when the parallax distributions are in the range from approximately 30 pixels in front of the screen to approximately 65 pixels behind it.</w:t>
      </w:r>
    </w:p>
    <w:p w:rsidR="005D5759" w:rsidRPr="00EC38C6" w:rsidRDefault="005D5759" w:rsidP="008B12D3">
      <w:pPr>
        <w:rPr>
          <w:lang w:val="en-US" w:eastAsia="ja-JP"/>
        </w:rPr>
      </w:pPr>
      <w:r w:rsidRPr="00EC38C6">
        <w:rPr>
          <w:lang w:val="en-US"/>
        </w:rPr>
        <w:t>Next, we investigated the relationship between the average values of the parallax distributions and the visual comfort of the images. With seven of the images, we performed visual comfort evaluation tests in which the average value of the parallax distribution was shifted to different positions. These tests were performed with 20 test subjects. The other test conditions were the same as in Table </w:t>
      </w:r>
      <w:r w:rsidR="008B12D3">
        <w:rPr>
          <w:lang w:val="en-US" w:eastAsia="ja-JP"/>
        </w:rPr>
        <w:t>7</w:t>
      </w:r>
      <w:r w:rsidRPr="00EC38C6">
        <w:rPr>
          <w:lang w:val="en-US"/>
        </w:rPr>
        <w:t xml:space="preserve">. Figure </w:t>
      </w:r>
      <w:r w:rsidR="008B12D3">
        <w:rPr>
          <w:lang w:val="en-US" w:eastAsia="ja-JP"/>
        </w:rPr>
        <w:t>12</w:t>
      </w:r>
      <w:r w:rsidRPr="00EC38C6">
        <w:rPr>
          <w:lang w:val="en-US"/>
        </w:rPr>
        <w:t xml:space="preserve"> shows the experimental results. In this figure, the points plotted with outlined symbols represent data obtained without horizontal shifting. As Fig. </w:t>
      </w:r>
      <w:r w:rsidR="008B12D3">
        <w:rPr>
          <w:lang w:val="en-US" w:eastAsia="ja-JP"/>
        </w:rPr>
        <w:t>12</w:t>
      </w:r>
      <w:r w:rsidRPr="00EC38C6">
        <w:rPr>
          <w:lang w:val="en-US"/>
        </w:rPr>
        <w:t xml:space="preserve"> shows, as the average value of the parallax distribution became closer to the screen position, the images were evaluated as being more visually comfortable.</w:t>
      </w:r>
    </w:p>
    <w:p w:rsidR="005D5759" w:rsidRPr="00EC38C6" w:rsidRDefault="005D5759" w:rsidP="005D5759">
      <w:pPr>
        <w:overflowPunct/>
        <w:autoSpaceDE/>
        <w:autoSpaceDN/>
        <w:adjustRightInd/>
        <w:spacing w:before="0"/>
        <w:textAlignment w:val="auto"/>
        <w:rPr>
          <w:caps/>
          <w:sz w:val="20"/>
          <w:lang w:val="en-US"/>
        </w:rPr>
      </w:pPr>
    </w:p>
    <w:p w:rsidR="005D5759" w:rsidRPr="00EC38C6" w:rsidRDefault="005D5759" w:rsidP="008B12D3">
      <w:pPr>
        <w:pStyle w:val="FigureNo"/>
        <w:spacing w:before="0"/>
        <w:rPr>
          <w:lang w:val="en-US"/>
        </w:rPr>
      </w:pPr>
      <w:r w:rsidRPr="00EC38C6">
        <w:rPr>
          <w:lang w:val="en-US"/>
        </w:rPr>
        <w:t xml:space="preserve">FigURE </w:t>
      </w:r>
      <w:r w:rsidR="008B12D3">
        <w:rPr>
          <w:lang w:val="en-US"/>
        </w:rPr>
        <w:t>11</w:t>
      </w:r>
    </w:p>
    <w:p w:rsidR="005D5759" w:rsidRPr="00EC38C6" w:rsidRDefault="005D5759" w:rsidP="005D5759">
      <w:pPr>
        <w:pStyle w:val="Figuretitle"/>
        <w:rPr>
          <w:lang w:val="en-US" w:eastAsia="ja-JP"/>
        </w:rPr>
      </w:pPr>
      <w:r w:rsidRPr="00EC38C6">
        <w:rPr>
          <w:lang w:val="en-US"/>
        </w:rPr>
        <w:t>Parallax distribution vs. visual comfort</w:t>
      </w:r>
    </w:p>
    <w:p w:rsidR="005D5759" w:rsidRPr="00EC38C6" w:rsidRDefault="00131451" w:rsidP="00143964">
      <w:pPr>
        <w:pStyle w:val="Figure"/>
        <w:rPr>
          <w:lang w:eastAsia="ja-JP"/>
        </w:rPr>
      </w:pPr>
      <w:r>
        <w:rPr>
          <w:noProof/>
          <w:lang w:val="en-US" w:eastAsia="zh-CN"/>
        </w:rPr>
        <w:pict>
          <v:group id="Group 236" o:spid="_x0000_s1259" style="position:absolute;left:0;text-align:left;margin-left:36.55pt;margin-top:6.3pt;width:441.7pt;height:271.95pt;z-index:251660288" coordorigin="1595,2512" coordsize="8834,54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">
            <v:shape id="Picture 237" o:spid="_x0000_s1260" type="#_x0000_t75" style="position:absolute;left:1595;top:2512;width:8834;height:5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3vSPFAAAA2gAAAA8AAABkcnMvZG93bnJldi54bWxEj0FrwkAUhO8F/8PyhN7MJqGVEl2DCLV6&#10;KGjaQ4+P7DNJm30bsmuM/vpuQehxmJlvmGU+mlYM1LvGsoIkikEQl1Y3XCn4/HidvYBwHllja5kU&#10;XMlBvpo8LDHT9sJHGgpfiQBhl6GC2vsuk9KVNRl0ke2Ig3eyvUEfZF9J3eMlwE0r0zieS4MNh4Ua&#10;O9rUVP4UZ6Oguh7ezS2hw+1r+/Yd75/n2/MTKvU4HdcLEJ5G/x++t3daQQp/V8IN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970jxQAAANoAAAAPAAAAAAAAAAAAAAAA&#10;AJ8CAABkcnMvZG93bnJldi54bWxQSwUGAAAAAAQABAD3AAAAkQMAAAAA&#10;">
              <v:imagedata r:id="rId63" o:title=""/>
            </v:shape>
            <v:rect id="Rectangle 238" o:spid="_x0000_s1261" style="position:absolute;left:6403;top:6416;width:213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LLMEA&#10;AADaAAAADwAAAGRycy9kb3ducmV2LnhtbESP3YrCMBSE7xd8h3AEbxZNtbBINYoIhUWQpf7cH5pj&#10;U2xOSpPV9u2NsLCXw8x8w6y3vW3EgzpfO1YwnyUgiEuna64UXM75dAnCB2SNjWNSMJCH7Wb0scZM&#10;uycX9DiFSkQI+wwVmBDaTEpfGrLoZ64ljt7NdRZDlF0ldYfPCLeNXCTJl7RYc1ww2NLeUHk//VoF&#10;aI+5xfTzcM39zzAUiWnnaaHUZNzvViAC9eE//Nf+1gpSeF+JN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GCyzBAAAA2gAAAA8AAAAAAAAAAAAAAAAAmAIAAGRycy9kb3du&#10;cmV2LnhtbFBLBQYAAAAABAAEAPUAAACGAwAAAAA=&#10;" fillcolor="#ffc" stroked="f"/>
            <v:rect id="Rectangle 239" o:spid="_x0000_s1262" style="position:absolute;left:4025;top:6466;width:2352;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WMIA&#10;AADaAAAADwAAAGRycy9kb3ducmV2LnhtbESPzWrDMBCE74G+g9hCLyGW04RSnCihFAwhUIqd9r5Y&#10;W8vUWhlL8c/bR4VCjsPMfMPsj5NtxUC9bxwrWCcpCOLK6YZrBV+XfPUKwgdkja1jUjCTh+PhYbHH&#10;TLuRCxrKUIsIYZ+hAhNCl0npK0MWfeI64uj9uN5iiLKvpe5xjHDbyuc0fZEWG44LBjt6N1T9ller&#10;AO1HbnGzPH/n/nOei9R0602h1NPj9LYDEWgK9/B/+6QVbOHvSrwB8n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5NYwgAAANoAAAAPAAAAAAAAAAAAAAAAAJgCAABkcnMvZG93&#10;bnJldi54bWxQSwUGAAAAAAQABAD1AAAAhwMAAAAA&#10;" fillcolor="#ffc" stroked="f"/>
            <v:group id="Group 240" o:spid="_x0000_s1263" style="position:absolute;left:9474;top:3016;width:920;height:4393" coordorigin="9474,3016" coordsize="920,4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241" o:spid="_x0000_s1264" style="position:absolute;left:9474;top:3039;width:920;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 id="Text Box 242" o:spid="_x0000_s1265" type="#_x0000_t202" style="position:absolute;left:9494;top:6816;width:79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H8MEA&#10;AADaAAAADwAAAGRycy9kb3ducmV2LnhtbESPQWvCQBSE7wX/w/IEb3VToSrRVUpr0YuCxou3R/aZ&#10;BLNvl+wmxn/vCoUeh5n5hlmue1OLjhpfWVbwMU5AEOdWV1woOGe/73MQPiBrrC2Tggd5WK8Gb0tM&#10;tb3zkbpTKESEsE9RQRmCS6X0eUkG/dg64uhdbWMwRNkUUjd4j3BTy0mSTKXBiuNCiY6+S8pvp9Yo&#10;4NZtnOsu1f7nkG3zNrg240+lRsP+awEiUB/+w3/tnVYwg9eVe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th/DBAAAA2gAAAA8AAAAAAAAAAAAAAAAAmAIAAGRycy9kb3du&#10;cmV2LnhtbFBLBQYAAAAABAAEAPUAAACGAwAAAAA=&#10;" stroked="f" strokeweight=".5pt">
                <v:textbox inset=".25mm,1mm,.25mm,1mm">
                  <w:txbxContent>
                    <w:p w:rsidR="008F738C" w:rsidRDefault="008F738C" w:rsidP="005D5759">
                      <w:pPr>
                        <w:spacing w:before="0"/>
                        <w:jc w:val="center"/>
                        <w:rPr>
                          <w:sz w:val="18"/>
                          <w:szCs w:val="18"/>
                          <w:lang w:eastAsia="ja-JP"/>
                        </w:rPr>
                      </w:pPr>
                      <w:r>
                        <w:rPr>
                          <w:sz w:val="18"/>
                          <w:szCs w:val="18"/>
                          <w:lang w:eastAsia="ja-JP"/>
                        </w:rPr>
                        <w:t>In front</w:t>
                      </w:r>
                    </w:p>
                    <w:p w:rsidR="008F738C" w:rsidRPr="00AA54A4" w:rsidRDefault="008F738C" w:rsidP="005D5759">
                      <w:pPr>
                        <w:spacing w:before="0"/>
                        <w:jc w:val="center"/>
                        <w:rPr>
                          <w:sz w:val="18"/>
                          <w:szCs w:val="18"/>
                          <w:lang w:eastAsia="ja-JP"/>
                        </w:rPr>
                      </w:pPr>
                      <w:r>
                        <w:rPr>
                          <w:sz w:val="18"/>
                          <w:szCs w:val="18"/>
                          <w:lang w:eastAsia="ja-JP"/>
                        </w:rPr>
                        <w:t>(pixel)</w:t>
                      </w:r>
                    </w:p>
                  </w:txbxContent>
                </v:textbox>
              </v:shape>
              <v:shape id="Text Box 243" o:spid="_x0000_s1266" type="#_x0000_t202" style="position:absolute;left:9494;top:3016;width:79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Tgr8A&#10;AADaAAAADwAAAGRycy9kb3ducmV2LnhtbERPz2uDMBS+F/Y/hDforcYNOoozythWuksH0152e5hX&#10;lZqXYKJ1/31zGPT48f3Oy8UMYqbR95YVPCUpCOLG6p5bBad6v9mB8AFZ42CZFPyRh7J4WOWYaXvl&#10;H5qr0IoYwj5DBV0ILpPSNx0Z9Il1xJE729FgiHBspR7xGsPNIJ/T9EUa7Dk2dOjovaPmUk1GAU/u&#10;07n5tz9+fNeHZgpuqnmr1PpxeXsFEWgJd/G/+0sriFvjlXgDZHE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8hOCvwAAANoAAAAPAAAAAAAAAAAAAAAAAJgCAABkcnMvZG93bnJl&#10;di54bWxQSwUGAAAAAAQABAD1AAAAhAMAAAAA&#10;" stroked="f" strokeweight=".5pt">
                <v:textbox inset=".25mm,1mm,.25mm,1mm">
                  <w:txbxContent>
                    <w:p w:rsidR="008F738C" w:rsidRDefault="008F738C" w:rsidP="005D5759">
                      <w:pPr>
                        <w:spacing w:before="0"/>
                        <w:jc w:val="center"/>
                        <w:rPr>
                          <w:sz w:val="18"/>
                          <w:szCs w:val="18"/>
                          <w:lang w:eastAsia="ja-JP"/>
                        </w:rPr>
                      </w:pPr>
                      <w:r>
                        <w:rPr>
                          <w:sz w:val="18"/>
                          <w:szCs w:val="18"/>
                          <w:lang w:eastAsia="ja-JP"/>
                        </w:rPr>
                        <w:t>Behind</w:t>
                      </w:r>
                    </w:p>
                    <w:p w:rsidR="008F738C" w:rsidRPr="00AA54A4" w:rsidRDefault="008F738C" w:rsidP="005D5759">
                      <w:pPr>
                        <w:spacing w:before="0"/>
                        <w:jc w:val="center"/>
                        <w:rPr>
                          <w:sz w:val="18"/>
                          <w:szCs w:val="18"/>
                          <w:lang w:eastAsia="ja-JP"/>
                        </w:rPr>
                      </w:pPr>
                      <w:r>
                        <w:rPr>
                          <w:sz w:val="18"/>
                          <w:szCs w:val="18"/>
                          <w:lang w:eastAsia="ja-JP"/>
                        </w:rPr>
                        <w:t>(pixel)</w:t>
                      </w:r>
                    </w:p>
                  </w:txbxContent>
                </v:textbox>
              </v:shape>
              <v:shape id="AutoShape 244" o:spid="_x0000_s1267" type="#_x0000_t32" style="position:absolute;left:9887;top:3612;width:0;height:3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7amcQAAADaAAAADwAAAGRycy9kb3ducmV2LnhtbESPzW7CMBCE70h9B2srcQOnQSBIMYiC&#10;gHLgwO95FW+TQLyOYgPh7etKSD2OZuYbzXjamFLcqXaFZQUf3QgEcWp1wZmC42HZGYJwHlljaZkU&#10;PMnBdPLWGmOi7YN3dN/7TAQIuwQV5N5XiZQuzcmg69qKOHg/tjbog6wzqWt8BLgpZRxFA2mw4LCQ&#10;Y0XznNLr/mYU9Geb3npzvehTfNmevxbD+TFePZVqvzezTxCeGv8ffrW/tYIR/F0JN0B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tqZxAAAANoAAAAPAAAAAAAAAAAA&#10;AAAAAKECAABkcnMvZG93bnJldi54bWxQSwUGAAAAAAQABAD5AAAAkgMAAAAA&#10;">
                <v:stroke startarrow="block" startarrowwidth="narrow" startarrowlength="short" endarrow="block" endarrowwidth="narrow" endarrowlength="short"/>
              </v:shape>
              <v:shape id="Text Box 245" o:spid="_x0000_s1268" type="#_x0000_t202" style="position:absolute;left:9494;top:4616;width:79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i8EA&#10;AADbAAAADwAAAGRycy9kb3ducmV2LnhtbERPTWvCQBC9F/oflin01mwsKCW6itgWe1Fo4sXbkB2T&#10;YHZ22d3E9N93CwVv83ifs9pMphcj+dBZVjDLchDEtdUdNwpO1efLG4gQkTX2lknBDwXYrB8fVlho&#10;e+NvGsvYiBTCoUAFbYyukDLULRkMmXXEibtYbzAm6BupPd5SuOnla54vpMGOU0OLjnYt1ddyMAp4&#10;cB/Ojefu8H6s9vUQ3VDxXKnnp2m7BBFpinfxv/tLp/kz+PslH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U4vBAAAA2wAAAA8AAAAAAAAAAAAAAAAAmAIAAGRycy9kb3du&#10;cmV2LnhtbFBLBQYAAAAABAAEAPUAAACGAwAAAAA=&#10;" stroked="f" strokeweight=".5pt">
                <v:textbox inset=".25mm,1mm,.25mm,1mm">
                  <w:txbxContent>
                    <w:p w:rsidR="008F738C" w:rsidRDefault="008F738C" w:rsidP="005D5759">
                      <w:pPr>
                        <w:spacing w:before="0"/>
                        <w:jc w:val="center"/>
                        <w:rPr>
                          <w:sz w:val="18"/>
                          <w:szCs w:val="18"/>
                          <w:lang w:eastAsia="ja-JP"/>
                        </w:rPr>
                      </w:pPr>
                      <w:r>
                        <w:rPr>
                          <w:sz w:val="18"/>
                          <w:szCs w:val="18"/>
                          <w:lang w:eastAsia="ja-JP"/>
                        </w:rPr>
                        <w:t>Screen</w:t>
                      </w:r>
                    </w:p>
                    <w:p w:rsidR="008F738C" w:rsidRPr="00AA54A4" w:rsidRDefault="008F738C" w:rsidP="005D5759">
                      <w:pPr>
                        <w:spacing w:before="0"/>
                        <w:jc w:val="center"/>
                        <w:rPr>
                          <w:sz w:val="18"/>
                          <w:szCs w:val="18"/>
                          <w:lang w:eastAsia="ja-JP"/>
                        </w:rPr>
                      </w:pPr>
                      <w:r>
                        <w:rPr>
                          <w:sz w:val="18"/>
                          <w:szCs w:val="18"/>
                          <w:lang w:eastAsia="ja-JP"/>
                        </w:rPr>
                        <w:t>position</w:t>
                      </w:r>
                    </w:p>
                  </w:txbxContent>
                </v:textbox>
              </v:shape>
            </v:group>
            <v:group id="Group 246" o:spid="_x0000_s1269" style="position:absolute;left:3385;top:7582;width:5700;height:369" coordorigin="3385,7582" coordsize="570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247" o:spid="_x0000_s1270" type="#_x0000_t202" style="position:absolute;left:7384;top:7582;width:170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o8cQA&#10;AADbAAAADwAAAGRycy9kb3ducmV2LnhtbESPQWvCQBCF74X+h2UKvUjdqFQkdZVaLHiwiNreh+w0&#10;G5KdDdmtRn+9Uyj0NsN775s382XvG3WiLlaBDYyGGSjiItiKSwOfx/enGaiYkC02gcnAhSIsF/d3&#10;c8xtOPOeTodUKoFwzNGAS6nNtY6FI49xGFpi0b5D5zHJ2pXadngWuG/0OMum2mPFcsFhS2+Oivrw&#10;44WyHgyO9Vf/rOvtficIdy0+VsY8PvSvL6AS9enf/JfeWKk/gd9fZAC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6PHEAAAA2wAAAA8AAAAAAAAAAAAAAAAAmAIAAGRycy9k&#10;b3ducmV2LnhtbFBLBQYAAAAABAAEAPUAAACJAwAAAAA=&#10;" filled="f" stroked="f" strokeweight=".5pt">
                <v:textbox inset=".25mm,1mm,.25mm,1mm">
                  <w:txbxContent>
                    <w:p w:rsidR="008F738C" w:rsidRPr="007312DC" w:rsidRDefault="008F738C" w:rsidP="005D5759">
                      <w:pPr>
                        <w:spacing w:before="0"/>
                        <w:jc w:val="center"/>
                        <w:rPr>
                          <w:sz w:val="16"/>
                          <w:szCs w:val="16"/>
                          <w:lang w:eastAsia="ja-JP"/>
                        </w:rPr>
                      </w:pPr>
                      <w:r w:rsidRPr="007312DC">
                        <w:rPr>
                          <w:sz w:val="16"/>
                          <w:szCs w:val="16"/>
                          <w:lang w:eastAsia="ja-JP"/>
                        </w:rPr>
                        <w:t>Comfortable to view</w:t>
                      </w:r>
                    </w:p>
                  </w:txbxContent>
                </v:textbox>
              </v:shape>
              <v:shape id="Text Box 248" o:spid="_x0000_s1271" type="#_x0000_t202" style="position:absolute;left:3385;top:7582;width:198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whcQA&#10;AADbAAAADwAAAGRycy9kb3ducmV2LnhtbESPQWvCQBCF74X+h2UKvUjdKFYkdZVaLHiwiNreh+w0&#10;G5KdDdmtRn+9Uyj0NsN775s382XvG3WiLlaBDYyGGSjiItiKSwOfx/enGaiYkC02gcnAhSIsF/d3&#10;c8xtOPOeTodUKoFwzNGAS6nNtY6FI49xGFpi0b5D5zHJ2pXadngWuG/0OMum2mPFcsFhS2+Oivrw&#10;44WyHgyO9Vf/rOvtficIdy0+VsY8PvSvL6AS9enf/JfeWKk/gd9fZAC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cIXEAAAA2wAAAA8AAAAAAAAAAAAAAAAAmAIAAGRycy9k&#10;b3ducmV2LnhtbFBLBQYAAAAABAAEAPUAAACJAwAAAAA=&#10;" filled="f" stroked="f" strokeweight=".5pt">
                <v:textbox inset=".25mm,1mm,.25mm,1mm">
                  <w:txbxContent>
                    <w:p w:rsidR="008F738C" w:rsidRPr="007312DC" w:rsidRDefault="008F738C" w:rsidP="005D5759">
                      <w:pPr>
                        <w:spacing w:before="0"/>
                        <w:jc w:val="center"/>
                        <w:rPr>
                          <w:sz w:val="16"/>
                          <w:szCs w:val="16"/>
                          <w:lang w:eastAsia="ja-JP"/>
                        </w:rPr>
                      </w:pPr>
                      <w:r w:rsidRPr="007312DC">
                        <w:rPr>
                          <w:sz w:val="16"/>
                          <w:szCs w:val="16"/>
                          <w:lang w:eastAsia="ja-JP"/>
                        </w:rPr>
                        <w:t>Uncomfortable to view</w:t>
                      </w:r>
                    </w:p>
                  </w:txbxContent>
                </v:textbox>
              </v:shape>
              <v:shape id="AutoShape 249" o:spid="_x0000_s1272" type="#_x0000_t32" style="position:absolute;left:5425;top:7766;width:1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jBU8EAAADbAAAADwAAAGRycy9kb3ducmV2LnhtbERPS2vCQBC+C/0PyxS8mY2FFkmzSjG0&#10;kfbkg3odsmM2NDubZrcx/vuuIHibj+85+Wq0rRio941jBfMkBUFcOd1wreCwf58tQPiArLF1TAou&#10;5GG1fJjkmGl35i0Nu1CLGMI+QwUmhC6T0leGLPrEdcSRO7neYoiwr6Xu8RzDbSuf0vRFWmw4Nhjs&#10;aG2o+tn9WQWfxeVouu+6HH6L4EYq7dfgP5SaPo5vryACjeEuvrk3Os5/husv8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aMFTwQAAANsAAAAPAAAAAAAAAAAAAAAA&#10;AKECAABkcnMvZG93bnJldi54bWxQSwUGAAAAAAQABAD5AAAAjwMAAAAA&#10;" strokeweight="1.25pt">
                <v:stroke startarrow="open" startarrowwidth="narrow" startarrowlength="short" endarrow="open" endarrowwidth="narrow" endarrowlength="short"/>
              </v:shape>
            </v:group>
            <v:shape id="AutoShape 250" o:spid="_x0000_s1273" type="#_x0000_t32" style="position:absolute;left:6414;top:4085;width:3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7QcMAAADbAAAADwAAAGRycy9kb3ducmV2LnhtbERPTWsCMRC9F/ofwgheSs3awlpXo4hQ&#10;9KCttXofNuPu2s1kSaJu/fVGKPQ2j/c542lranEm5yvLCvq9BARxbnXFhYLd9/vzGwgfkDXWlknB&#10;L3mYTh4fxphpe+EvOm9DIWII+wwVlCE0mZQ+L8mg79mGOHIH6wyGCF0htcNLDDe1fEmSVBqsODaU&#10;2NC8pPxnezIKntaLo1tuVp+DYf+60ns6pq8fV6W6nXY2AhGoDf/iP/dSx/kp3H+JB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Y+0HDAAAA2wAAAA8AAAAAAAAAAAAA&#10;AAAAoQIAAGRycy9kb3ducmV2LnhtbFBLBQYAAAAABAAEAPkAAACRAwAAAAA=&#10;" strokeweight="1.25pt">
              <v:stroke dashstyle="dash"/>
            </v:shape>
            <v:shape id="AutoShape 251" o:spid="_x0000_s1274" type="#_x0000_t32" style="position:absolute;left:6394;top:5303;width:3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e2sMAAADbAAAADwAAAGRycy9kb3ducmV2LnhtbERPS2sCMRC+F/wPYQQvUrMqaN0apQii&#10;B7U+2vuwme6u3UyWJOrWX28Khd7m43vOdN6YSlzJ+dKygn4vAUGcWV1yruDjtHx+AeEDssbKMin4&#10;IQ/zWetpiqm2Nz7Q9RhyEUPYp6igCKFOpfRZQQZ9z9bEkfuyzmCI0OVSO7zFcFPJQZKMpMGSY0OB&#10;NS0Kyr6PF6Ogu12d3Xq/eR9P+veN/qTzaLi7K9VpN2+vIAI14V/8517rOH8Mv7/EA+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UXtrDAAAA2wAAAA8AAAAAAAAAAAAA&#10;AAAAoQIAAGRycy9kb3ducmV2LnhtbFBLBQYAAAAABAAEAPkAAACRAwAAAAA=&#10;" strokeweight="1.25pt">
              <v:stroke dashstyle="dash"/>
            </v:shape>
            <v:group id="Group 252" o:spid="_x0000_s1275" style="position:absolute;left:2454;top:3079;width:1844;height:1030" coordorigin="2454,3079" coordsize="1844,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53" o:spid="_x0000_s1276" type="#_x0000_t88" style="position:absolute;left:3374;top:3079;width:203;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9/cMA&#10;AADbAAAADwAAAGRycy9kb3ducmV2LnhtbERPTWsCMRC9F/ofwhS81awKpa5GsZaC1IrUCuJt3Iyb&#10;pZvJkkR3/fdNodDbPN7nTOedrcWVfKgcKxj0MxDEhdMVlwr2X2+PzyBCRNZYOyYFNwown93fTTHX&#10;ruVPuu5iKVIIhxwVmBibXMpQGLIY+q4hTtzZeYsxQV9K7bFN4baWwyx7khYrTg0GG1oaKr53F6vg&#10;fDQj9/7xuj5Zf9js65fF9tSWSvUeusUERKQu/ov/3Cud5o/h95d0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r9/cMAAADbAAAADwAAAAAAAAAAAAAAAACYAgAAZHJzL2Rv&#10;d25yZXYueG1sUEsFBgAAAAAEAAQA9QAAAIgDAAAAAA==&#10;"/>
              <v:shape id="Text Box 254" o:spid="_x0000_s1277" type="#_x0000_t202" style="position:absolute;left:2454;top:3453;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rMAA&#10;AADbAAAADwAAAGRycy9kb3ducmV2LnhtbERPy2rCQBTdC/2H4QrdSJ1UgpToRKQPquBG4wdcMjcP&#10;zL2TZqaa/n1nIbg8nPd6M3KnrjT41omB13kCiqR0tpXawLn4enkD5QOKxc4JGfgjD5v8abLGzLqb&#10;HOl6CrWKIeIzNNCE0Gda+7IhRj93PUnkKjcwhgiHWtsBbzGcO71IkqVmbCU2NNjTe0Pl5fTLBjD9&#10;4cOsCOn3nqtjwunH+bMujHmejtsVqEBjeIjv7p01sIjr45f4A3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vSrMAAAADbAAAADwAAAAAAAAAAAAAAAACYAgAAZHJzL2Rvd25y&#10;ZXYueG1sUEsFBgAAAAAEAAQA9QAAAIUDAAAAAA==&#10;" filled="f" stroked="f">
                <v:textbox inset=".25mm,.25mm,.25mm,.25mm">
                  <w:txbxContent>
                    <w:p w:rsidR="008F738C" w:rsidRPr="007610BB" w:rsidRDefault="008F738C" w:rsidP="005D5759">
                      <w:pPr>
                        <w:spacing w:before="0"/>
                        <w:rPr>
                          <w:sz w:val="18"/>
                          <w:szCs w:val="18"/>
                          <w:lang w:eastAsia="ja-JP"/>
                        </w:rPr>
                      </w:pPr>
                      <w:r w:rsidRPr="007610BB">
                        <w:rPr>
                          <w:sz w:val="18"/>
                          <w:szCs w:val="18"/>
                          <w:lang w:eastAsia="ja-JP"/>
                        </w:rPr>
                        <w:t>Average</w:t>
                      </w:r>
                    </w:p>
                  </w:txbxContent>
                </v:textbox>
              </v:shape>
              <v:shape id="Text Box 255" o:spid="_x0000_s1278" type="#_x0000_t202" style="position:absolute;left:3604;top:3453;width:69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3N8MA&#10;AADbAAAADwAAAGRycy9kb3ducmV2LnhtbESPUWvCQBCE3wv+h2MFX0q9KKGU6ClilVboi8YfsOTW&#10;JJjdS3Onpv++Jwg+DjPzDTNf9tyoK3W+dmJgMk5AkRTO1lIaOObbtw9QPqBYbJyQgT/ysFwMXuaY&#10;WXeTPV0PoVQRIj5DA1UIbaa1Lypi9GPXkkTv5DrGEGVXatvhLcK50dMkedeMtcSFCltaV1ScDxc2&#10;gOkv/7zmIf3a8WmfcPp53JS5MaNhv5qBCtSHZ/jR/rYGphO4f4k/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d3N8MAAADbAAAADwAAAAAAAAAAAAAAAACYAgAAZHJzL2Rv&#10;d25yZXYueG1sUEsFBgAAAAAEAAQA9QAAAIgDAAAAAA==&#10;" filled="f" stroked="f">
                <v:textbox inset=".25mm,.25mm,.25mm,.25mm">
                  <w:txbxContent>
                    <w:p w:rsidR="008F738C" w:rsidRPr="007610BB" w:rsidRDefault="008F738C" w:rsidP="005D5759">
                      <w:pPr>
                        <w:spacing w:before="0"/>
                        <w:rPr>
                          <w:sz w:val="18"/>
                          <w:szCs w:val="18"/>
                          <w:lang w:eastAsia="ja-JP"/>
                        </w:rPr>
                      </w:pPr>
                      <w:r w:rsidRPr="007610BB">
                        <w:rPr>
                          <w:sz w:val="18"/>
                          <w:szCs w:val="18"/>
                          <w:lang w:eastAsia="ja-JP"/>
                        </w:rPr>
                        <w:t>Range</w:t>
                      </w:r>
                    </w:p>
                  </w:txbxContent>
                </v:textbox>
              </v:shape>
              <v:group id="Group 256" o:spid="_x0000_s1279" style="position:absolute;left:3109;top:3084;width:180;height:1020" coordorigin="3505,12920" coordsize="1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utoShape 257" o:spid="_x0000_s1280" type="#_x0000_t32" style="position:absolute;left:3595;top:12933;width:0;height:1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group id="Group 258" o:spid="_x0000_s1281" style="position:absolute;left:3505;top:12920;width:180;height:1020" coordorigin="3455,12920" coordsize="280,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259" o:spid="_x0000_s1282" type="#_x0000_t32" style="position:absolute;left:3455;top:12920;width: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260" o:spid="_x0000_s1283" type="#_x0000_t32" style="position:absolute;left:3455;top:13940;width: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group>
              </v:group>
              <v:oval id="Oval 261" o:spid="_x0000_s1284" style="position:absolute;left:3142;top:353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arMUA&#10;AADbAAAADwAAAGRycy9kb3ducmV2LnhtbESPT2sCMRTE7wW/Q3hCbzWr1FbXjSKitHgQqoJ4e2ye&#10;+8fNy5Kkuv32plDocZiZ3zDZojONuJHzlWUFw0ECgji3uuJCwfGweZmA8AFZY2OZFPyQh8W895Rh&#10;qu2dv+i2D4WIEPYpKihDaFMpfV6SQT+wLXH0LtYZDFG6QmqH9wg3jRwlyZs0WHFcKLGlVUn5df9t&#10;FLj1+CPI62b9Wu/q09Ruz/qsx0o997vlDESgLvyH/9qfWsHoHX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BqsxQAAANsAAAAPAAAAAAAAAAAAAAAAAJgCAABkcnMv&#10;ZG93bnJldi54bWxQSwUGAAAAAAQABAD1AAAAigMAAAAA&#10;" fillcolor="black" stroked="f">
                <o:lock v:ext="edit" aspectratio="t"/>
              </v:oval>
            </v:group>
            <w10:wrap type="topAndBottom"/>
          </v:group>
        </w:pict>
      </w:r>
    </w:p>
    <w:p w:rsidR="005D5759" w:rsidRPr="00EC38C6" w:rsidRDefault="005D5759" w:rsidP="008B12D3">
      <w:pPr>
        <w:pStyle w:val="FigureNo"/>
        <w:spacing w:before="0"/>
        <w:rPr>
          <w:lang w:val="en-US"/>
        </w:rPr>
      </w:pPr>
      <w:r w:rsidRPr="00EC38C6">
        <w:rPr>
          <w:lang w:val="en-US"/>
        </w:rPr>
        <w:lastRenderedPageBreak/>
        <w:t xml:space="preserve">FigURE </w:t>
      </w:r>
      <w:r w:rsidR="008B12D3">
        <w:rPr>
          <w:lang w:val="en-US"/>
        </w:rPr>
        <w:t>12</w:t>
      </w:r>
    </w:p>
    <w:p w:rsidR="005D5759" w:rsidRPr="00EC38C6" w:rsidRDefault="005D5759" w:rsidP="005D5759">
      <w:pPr>
        <w:pStyle w:val="Figuretitle"/>
        <w:rPr>
          <w:lang w:val="en-US" w:eastAsia="ja-JP"/>
        </w:rPr>
      </w:pPr>
      <w:r w:rsidRPr="00EC38C6">
        <w:rPr>
          <w:lang w:val="en-US" w:eastAsia="ja-JP"/>
        </w:rPr>
        <w:t>A</w:t>
      </w:r>
      <w:r w:rsidRPr="00EC38C6">
        <w:rPr>
          <w:lang w:val="en-US"/>
        </w:rPr>
        <w:t xml:space="preserve">verage values of the parallax distributions vs. visual comfort </w:t>
      </w:r>
    </w:p>
    <w:p w:rsidR="005D5759" w:rsidRPr="00EC38C6" w:rsidRDefault="008B12D3" w:rsidP="00143964">
      <w:pPr>
        <w:pStyle w:val="Figure"/>
        <w:rPr>
          <w:lang w:eastAsia="ja-JP"/>
        </w:rPr>
      </w:pPr>
      <w:r w:rsidRPr="00EC38C6">
        <w:rPr>
          <w:lang w:eastAsia="ja-JP"/>
        </w:rPr>
        <w:object w:dxaOrig="9639" w:dyaOrig="5430">
          <v:shape id="_x0000_i1044" type="#_x0000_t75" style="width:482.4pt;height:271.8pt" o:ole="">
            <v:imagedata r:id="rId64" o:title=""/>
          </v:shape>
          <o:OLEObject Type="Embed" ProgID="Word.Document.12" ShapeID="_x0000_i1044" DrawAspect="Content" ObjectID="_1359789881" r:id="rId65">
            <o:FieldCodes>\s</o:FieldCodes>
          </o:OLEObject>
        </w:object>
      </w:r>
    </w:p>
    <w:p w:rsidR="005D5759" w:rsidRPr="00EC38C6" w:rsidRDefault="005D5759" w:rsidP="005D5759">
      <w:pPr>
        <w:pStyle w:val="Heading1"/>
        <w:rPr>
          <w:lang w:val="en-US" w:eastAsia="ja-JP"/>
        </w:rPr>
      </w:pPr>
      <w:bookmarkStart w:id="308" w:name="_Toc275323802"/>
      <w:bookmarkStart w:id="309" w:name="_Toc275863858"/>
      <w:bookmarkStart w:id="310" w:name="_Toc275865301"/>
      <w:bookmarkStart w:id="311" w:name="_Toc275866833"/>
      <w:bookmarkStart w:id="312" w:name="_Toc285462470"/>
      <w:r w:rsidRPr="00EC38C6">
        <w:rPr>
          <w:lang w:val="en-US" w:eastAsia="ja-JP"/>
        </w:rPr>
        <w:t>4</w:t>
      </w:r>
      <w:r w:rsidRPr="00EC38C6">
        <w:rPr>
          <w:lang w:val="en-US" w:eastAsia="ja-JP"/>
        </w:rPr>
        <w:tab/>
      </w:r>
      <w:r w:rsidRPr="00EC38C6">
        <w:rPr>
          <w:lang w:val="en-US"/>
        </w:rPr>
        <w:t>Subjective evaluation of the sense of presence</w:t>
      </w:r>
      <w:bookmarkEnd w:id="308"/>
      <w:bookmarkEnd w:id="309"/>
      <w:bookmarkEnd w:id="310"/>
      <w:bookmarkEnd w:id="311"/>
      <w:bookmarkEnd w:id="312"/>
    </w:p>
    <w:p w:rsidR="005D5759" w:rsidRPr="00EC38C6" w:rsidRDefault="005D5759" w:rsidP="008B12D3">
      <w:pPr>
        <w:rPr>
          <w:lang w:val="en-US" w:eastAsia="ja-JP"/>
        </w:rPr>
      </w:pPr>
      <w:r w:rsidRPr="00EC38C6">
        <w:rPr>
          <w:lang w:val="en-US"/>
        </w:rPr>
        <w:t xml:space="preserve">When scenes are limited to small values of parallax there might be a reduction in the positive effects of the stereoscopic images, such as the sense of presence. In the tests reported in </w:t>
      </w:r>
      <w:r w:rsidR="008B12D3">
        <w:rPr>
          <w:lang w:val="en-US"/>
        </w:rPr>
        <w:t>§</w:t>
      </w:r>
      <w:r w:rsidRPr="00EC38C6">
        <w:rPr>
          <w:lang w:val="en-US"/>
        </w:rPr>
        <w:t xml:space="preserve"> 3, the images were evaluated in terms of their sense of presence as well as their visual comfort. Specifically, the stereoscopic images were presented with 2D images as a standard reference, and their sense of presence was evaluated on a </w:t>
      </w:r>
      <w:r w:rsidRPr="00EC38C6">
        <w:rPr>
          <w:lang w:val="en-US" w:eastAsia="ja-JP"/>
        </w:rPr>
        <w:t>seven</w:t>
      </w:r>
      <w:r w:rsidRPr="00EC38C6">
        <w:rPr>
          <w:lang w:val="en-US"/>
        </w:rPr>
        <w:t>-</w:t>
      </w:r>
      <w:r w:rsidRPr="00EC38C6">
        <w:rPr>
          <w:lang w:val="en-US" w:eastAsia="ja-JP"/>
        </w:rPr>
        <w:t>grade</w:t>
      </w:r>
      <w:r w:rsidRPr="00EC38C6">
        <w:rPr>
          <w:lang w:val="en-US"/>
        </w:rPr>
        <w:t xml:space="preserve"> scale.</w:t>
      </w:r>
    </w:p>
    <w:p w:rsidR="005D5759" w:rsidRPr="00EC38C6" w:rsidRDefault="005D5759" w:rsidP="005D5759">
      <w:pPr>
        <w:rPr>
          <w:lang w:val="en-US"/>
        </w:rPr>
      </w:pPr>
      <w:r w:rsidRPr="00EC38C6">
        <w:rPr>
          <w:lang w:val="en-US"/>
        </w:rPr>
        <w:t>In the analysis of the test results, we found no significant correlation between the sense of presence scores and the statistical quantities of the parallax distributions. We extracted the images for which the stereoscopic image was evaluated as more visually comfortable than the 2D image (35 images in total), and as a result of analysing these images, we showed that there is a strong correlation between the range of the parallax distribution and the sense of presence (correlation coefficient 0.65).</w:t>
      </w:r>
    </w:p>
    <w:p w:rsidR="005D5759" w:rsidRDefault="005D5759" w:rsidP="005D5759">
      <w:pPr>
        <w:rPr>
          <w:lang w:val="en-US"/>
        </w:rPr>
      </w:pPr>
      <w:r w:rsidRPr="00EC38C6">
        <w:rPr>
          <w:lang w:val="en-US"/>
        </w:rPr>
        <w:t>On the other hand, we observed no factorial effect of the average value of the parallax distribution on the sense of presence evaluation scores.</w:t>
      </w:r>
    </w:p>
    <w:p w:rsidR="002E293A" w:rsidRPr="00EC38C6" w:rsidRDefault="002E293A" w:rsidP="005D5759">
      <w:pPr>
        <w:rPr>
          <w:lang w:val="en-US"/>
        </w:rPr>
      </w:pPr>
    </w:p>
    <w:p w:rsidR="005D5759" w:rsidRPr="00EC38C6" w:rsidRDefault="005D5759" w:rsidP="005D5759">
      <w:pPr>
        <w:pStyle w:val="Reftitle"/>
        <w:rPr>
          <w:lang w:val="en-US" w:eastAsia="ja-JP"/>
        </w:rPr>
      </w:pPr>
      <w:r w:rsidRPr="00EC38C6">
        <w:rPr>
          <w:lang w:val="en-US" w:eastAsia="ja-JP"/>
        </w:rPr>
        <w:t>References</w:t>
      </w:r>
    </w:p>
    <w:p w:rsidR="008B12D3" w:rsidRDefault="008B12D3" w:rsidP="005D5759">
      <w:pPr>
        <w:pStyle w:val="Reftext"/>
        <w:rPr>
          <w:lang w:val="en-US"/>
        </w:rPr>
      </w:pPr>
    </w:p>
    <w:p w:rsidR="005D5759" w:rsidRPr="00EC38C6" w:rsidRDefault="005D5759" w:rsidP="008B12D3">
      <w:pPr>
        <w:pStyle w:val="Reftext"/>
        <w:rPr>
          <w:lang w:val="en-US" w:eastAsia="ja-JP"/>
        </w:rPr>
      </w:pPr>
      <w:r>
        <w:rPr>
          <w:lang w:val="en-US"/>
        </w:rPr>
        <w:t>[1]</w:t>
      </w:r>
      <w:r>
        <w:rPr>
          <w:lang w:val="en-US"/>
        </w:rPr>
        <w:tab/>
      </w:r>
      <w:r w:rsidR="008B12D3" w:rsidRPr="00EC38C6">
        <w:rPr>
          <w:lang w:val="en-US"/>
        </w:rPr>
        <w:t>NOJIRI,</w:t>
      </w:r>
      <w:r w:rsidR="008B12D3">
        <w:rPr>
          <w:lang w:val="en-US"/>
        </w:rPr>
        <w:t xml:space="preserve"> </w:t>
      </w:r>
      <w:r w:rsidRPr="00EC38C6">
        <w:rPr>
          <w:lang w:val="en-US"/>
        </w:rPr>
        <w:t xml:space="preserve">Y., </w:t>
      </w:r>
      <w:r w:rsidR="008B12D3" w:rsidRPr="00EC38C6">
        <w:rPr>
          <w:lang w:val="en-US"/>
        </w:rPr>
        <w:t>YAMANOUE,</w:t>
      </w:r>
      <w:r w:rsidR="008B12D3">
        <w:rPr>
          <w:lang w:val="en-US"/>
        </w:rPr>
        <w:t xml:space="preserve"> </w:t>
      </w:r>
      <w:r w:rsidRPr="00EC38C6">
        <w:rPr>
          <w:lang w:val="en-US"/>
        </w:rPr>
        <w:t xml:space="preserve">H., </w:t>
      </w:r>
      <w:r w:rsidR="008B12D3" w:rsidRPr="00EC38C6">
        <w:rPr>
          <w:lang w:val="en-US"/>
        </w:rPr>
        <w:t>HANAZATO,</w:t>
      </w:r>
      <w:r w:rsidR="008B12D3">
        <w:rPr>
          <w:lang w:val="en-US"/>
        </w:rPr>
        <w:t xml:space="preserve"> </w:t>
      </w:r>
      <w:r w:rsidRPr="00EC38C6">
        <w:rPr>
          <w:lang w:val="en-US"/>
        </w:rPr>
        <w:t xml:space="preserve">A. and </w:t>
      </w:r>
      <w:r w:rsidR="008B12D3" w:rsidRPr="00EC38C6">
        <w:rPr>
          <w:lang w:val="en-US"/>
        </w:rPr>
        <w:t>OKANO,</w:t>
      </w:r>
      <w:r w:rsidR="008B12D3">
        <w:rPr>
          <w:lang w:val="en-US"/>
        </w:rPr>
        <w:t xml:space="preserve"> </w:t>
      </w:r>
      <w:r w:rsidRPr="00EC38C6">
        <w:rPr>
          <w:lang w:val="en-US"/>
        </w:rPr>
        <w:t xml:space="preserve">F., </w:t>
      </w:r>
      <w:r w:rsidRPr="00EC38C6">
        <w:rPr>
          <w:rFonts w:eastAsia="TT380o00"/>
          <w:lang w:val="en-US"/>
        </w:rPr>
        <w:t>“</w:t>
      </w:r>
      <w:r w:rsidRPr="00EC38C6">
        <w:rPr>
          <w:lang w:val="en-US"/>
        </w:rPr>
        <w:t>Measurement of parallax distribution, and its application to the analysis of visual comfort for stereoscopic HDTV</w:t>
      </w:r>
      <w:r w:rsidRPr="00EC38C6">
        <w:rPr>
          <w:rFonts w:eastAsia="TT380o00"/>
          <w:lang w:val="en-US"/>
        </w:rPr>
        <w:t>”</w:t>
      </w:r>
      <w:r w:rsidRPr="00EC38C6">
        <w:rPr>
          <w:rFonts w:eastAsia="TT380o00" w:cs="Arial"/>
          <w:lang w:val="en-US"/>
        </w:rPr>
        <w:t>,</w:t>
      </w:r>
      <w:r w:rsidRPr="00EC38C6">
        <w:rPr>
          <w:lang w:val="en-US"/>
        </w:rPr>
        <w:t xml:space="preserve"> Proc. SPIE, </w:t>
      </w:r>
      <w:r w:rsidR="008B12D3" w:rsidRPr="00EC38C6">
        <w:rPr>
          <w:lang w:val="en-US"/>
        </w:rPr>
        <w:t>V</w:t>
      </w:r>
      <w:r w:rsidRPr="00EC38C6">
        <w:rPr>
          <w:lang w:val="en-US"/>
        </w:rPr>
        <w:t>ol. 5006, p.</w:t>
      </w:r>
      <w:r w:rsidRPr="00EC38C6">
        <w:rPr>
          <w:lang w:val="en-US" w:eastAsia="ja-JP"/>
        </w:rPr>
        <w:t xml:space="preserve"> </w:t>
      </w:r>
      <w:r w:rsidRPr="00EC38C6">
        <w:rPr>
          <w:lang w:val="en-US"/>
        </w:rPr>
        <w:t>195-205, 2003</w:t>
      </w:r>
      <w:r w:rsidRPr="00EC38C6">
        <w:rPr>
          <w:lang w:val="en-US" w:eastAsia="ja-JP"/>
        </w:rPr>
        <w:t>.</w:t>
      </w:r>
    </w:p>
    <w:p w:rsidR="005D5759" w:rsidRPr="00EC38C6" w:rsidRDefault="005D5759" w:rsidP="005D5759">
      <w:pPr>
        <w:pStyle w:val="Reftext"/>
        <w:rPr>
          <w:lang w:val="en-US" w:eastAsia="ja-JP"/>
        </w:rPr>
      </w:pPr>
    </w:p>
    <w:p w:rsidR="005D5759" w:rsidRPr="00EC38C6" w:rsidRDefault="005D5759" w:rsidP="005D5759">
      <w:pPr>
        <w:pStyle w:val="Reftext"/>
        <w:rPr>
          <w:lang w:val="en-US" w:eastAsia="ja-JP"/>
        </w:rPr>
      </w:pPr>
    </w:p>
    <w:p w:rsidR="005D5759" w:rsidRDefault="005D5759" w:rsidP="008B12D3">
      <w:pPr>
        <w:pStyle w:val="AnnexNoTitle"/>
        <w:rPr>
          <w:lang w:val="en-US"/>
        </w:rPr>
      </w:pPr>
      <w:bookmarkStart w:id="313" w:name="_Toc275865302"/>
      <w:bookmarkStart w:id="314" w:name="_Toc285462471"/>
      <w:r w:rsidRPr="00EC38C6">
        <w:rPr>
          <w:lang w:val="en-US"/>
        </w:rPr>
        <w:lastRenderedPageBreak/>
        <w:t>Annex 5</w:t>
      </w:r>
      <w:bookmarkStart w:id="315" w:name="_Toc275865303"/>
      <w:bookmarkEnd w:id="313"/>
      <w:r w:rsidR="008B12D3">
        <w:rPr>
          <w:lang w:val="en-US"/>
        </w:rPr>
        <w:br/>
      </w:r>
      <w:r w:rsidR="008B12D3">
        <w:rPr>
          <w:lang w:val="en-US"/>
        </w:rPr>
        <w:br/>
      </w:r>
      <w:r w:rsidRPr="00EC38C6">
        <w:rPr>
          <w:lang w:val="en-US"/>
        </w:rPr>
        <w:t xml:space="preserve">Italian Health Ministry </w:t>
      </w:r>
      <w:r>
        <w:rPr>
          <w:lang w:val="en-US"/>
        </w:rPr>
        <w:t>C</w:t>
      </w:r>
      <w:r w:rsidRPr="00EC38C6">
        <w:rPr>
          <w:lang w:val="en-US"/>
        </w:rPr>
        <w:t>ircular Letters</w:t>
      </w:r>
      <w:bookmarkEnd w:id="315"/>
      <w:bookmarkEnd w:id="314"/>
    </w:p>
    <w:p w:rsidR="005D5759" w:rsidRPr="00EC38C6" w:rsidRDefault="005D5759" w:rsidP="008B12D3">
      <w:pPr>
        <w:pStyle w:val="Normalaftertitle"/>
        <w:rPr>
          <w:lang w:val="en-US"/>
        </w:rPr>
      </w:pPr>
      <w:r w:rsidRPr="00EC38C6">
        <w:rPr>
          <w:lang w:val="en-US"/>
        </w:rPr>
        <w:t>The Italian Healt</w:t>
      </w:r>
      <w:r w:rsidRPr="008B12D3">
        <w:rPr>
          <w:lang w:val="en-US"/>
        </w:rPr>
        <w:t xml:space="preserve">h </w:t>
      </w:r>
      <w:r w:rsidRPr="00EC38C6">
        <w:rPr>
          <w:lang w:val="en-US"/>
        </w:rPr>
        <w:t>Ministry issued a Circular Letter dated March 17, 2010, addressed to all the Regional Health Agencies, the Police, the associations of cinema operators and for information to the Ministry for Economy Development, which is responsible for telecommunications including broadcasting. The Italian Ministry action was prompted by a request of the Italian Consumer Protection Authority, and it was based on advice provided by the Ministry’s High Advisory Council on Health. Some further clarifications were issued in a subsequent circular letter dated 6 August 2010.</w:t>
      </w:r>
    </w:p>
    <w:p w:rsidR="005D5759" w:rsidRPr="00EC38C6" w:rsidRDefault="005D5759" w:rsidP="005D5759">
      <w:pPr>
        <w:rPr>
          <w:lang w:val="en-US"/>
        </w:rPr>
      </w:pPr>
      <w:r w:rsidRPr="00EC38C6">
        <w:rPr>
          <w:lang w:val="en-US"/>
        </w:rPr>
        <w:t xml:space="preserve">The circulars are available (in Italian) on the website of the Ministry, and a translation is provided below. </w:t>
      </w:r>
    </w:p>
    <w:p w:rsidR="005D5759" w:rsidRPr="00EC38C6" w:rsidRDefault="005D5759" w:rsidP="005D5759">
      <w:pPr>
        <w:rPr>
          <w:lang w:val="en-US"/>
        </w:rPr>
      </w:pPr>
      <w:r w:rsidRPr="00EC38C6">
        <w:rPr>
          <w:lang w:val="en-US"/>
        </w:rPr>
        <w:t xml:space="preserve">The Ministry circular letter of March 17, 2010 states that: </w:t>
      </w:r>
    </w:p>
    <w:p w:rsidR="005D5759" w:rsidRPr="00EC38C6" w:rsidRDefault="008B12D3" w:rsidP="005D5759">
      <w:pPr>
        <w:pStyle w:val="enumlev1"/>
        <w:rPr>
          <w:lang w:val="en-US"/>
        </w:rPr>
      </w:pPr>
      <w:r>
        <w:rPr>
          <w:lang w:val="en-US"/>
        </w:rPr>
        <w:t>–</w:t>
      </w:r>
      <w:r w:rsidR="005D5759" w:rsidRPr="00EC38C6">
        <w:rPr>
          <w:lang w:val="en-US"/>
        </w:rPr>
        <w:tab/>
        <w:t>the scientific literature does not seem to provide firm proof that viewing stereoscopic programming would force human eyes and brain to perform unnatural processing of visual information; consequently there are no clinical indications at this moment against the use of 3D spectacles during cinema screenings, on condition that such screenings are limited in duration (the advice of the High Advisory Council on Health on this point was more detailed: it is suggested that viewing should be limited in time, and that it should contain intermissions proportionate to the total programme duration);</w:t>
      </w:r>
    </w:p>
    <w:p w:rsidR="005D5759" w:rsidRPr="00EC38C6" w:rsidRDefault="008B12D3" w:rsidP="005D5759">
      <w:pPr>
        <w:pStyle w:val="enumlev1"/>
        <w:rPr>
          <w:lang w:val="en-US"/>
        </w:rPr>
      </w:pPr>
      <w:r>
        <w:rPr>
          <w:lang w:val="en-US"/>
        </w:rPr>
        <w:t>–</w:t>
      </w:r>
      <w:r w:rsidR="005D5759" w:rsidRPr="00EC38C6">
        <w:rPr>
          <w:lang w:val="en-US"/>
        </w:rPr>
        <w:tab/>
        <w:t xml:space="preserve">some functional problems may arise in young viewers due to the use of 3D spectacles to view cinema presentations, because binocular vision may not yet be present or well established in young viewers, or because they may be cross-eyed or amblyopic, or because they may be going through a period of </w:t>
      </w:r>
      <w:r w:rsidR="005D5759" w:rsidRPr="00EC38C6">
        <w:rPr>
          <w:i/>
          <w:lang w:val="en-US"/>
        </w:rPr>
        <w:t>visus</w:t>
      </w:r>
      <w:r w:rsidR="005D5759" w:rsidRPr="00EC38C6">
        <w:rPr>
          <w:lang w:val="en-US"/>
        </w:rPr>
        <w:t xml:space="preserve"> rehabilitation; however those problems should cause no irreversible damage or pathologies;</w:t>
      </w:r>
    </w:p>
    <w:p w:rsidR="005D5759" w:rsidRPr="00EC38C6" w:rsidRDefault="008B12D3" w:rsidP="005D5759">
      <w:pPr>
        <w:pStyle w:val="enumlev1"/>
        <w:rPr>
          <w:lang w:val="en-US"/>
        </w:rPr>
      </w:pPr>
      <w:r>
        <w:rPr>
          <w:lang w:val="en-US"/>
        </w:rPr>
        <w:t>–</w:t>
      </w:r>
      <w:r w:rsidR="005D5759" w:rsidRPr="00EC38C6">
        <w:rPr>
          <w:lang w:val="en-US"/>
        </w:rPr>
        <w:tab/>
        <w:t>consequently, the public that attends stereoscopic screenings should be informed that children under six years should not use 3D spectacles and that even adults should not use them for a duration that exceeds a single screening session.</w:t>
      </w:r>
    </w:p>
    <w:p w:rsidR="005D5759" w:rsidRDefault="005D5759" w:rsidP="005D5759">
      <w:pPr>
        <w:rPr>
          <w:lang w:val="en-US"/>
        </w:rPr>
      </w:pPr>
      <w:r w:rsidRPr="00EC38C6">
        <w:rPr>
          <w:lang w:val="en-US"/>
        </w:rPr>
        <w:t>A further circular letter of the Ministry, dated 6 August 2010, stated that in those cases when single-use glasses cannot be considered due to their technology or cost, 3D glasses must be properly disinfected and repackaged before they are provided to the next user since the risk of transmission of bacterial infections tends to increase with the successive use of the same spectacles by different viewers.</w:t>
      </w:r>
    </w:p>
    <w:p w:rsidR="005D5759" w:rsidRPr="00EC38C6" w:rsidRDefault="005D5759" w:rsidP="005D5759">
      <w:pPr>
        <w:rPr>
          <w:lang w:val="en-US"/>
        </w:rPr>
      </w:pPr>
    </w:p>
    <w:p w:rsidR="005D5759" w:rsidRPr="00EC38C6" w:rsidRDefault="005D5759" w:rsidP="008B12D3">
      <w:pPr>
        <w:pStyle w:val="AnnexNoTitle"/>
        <w:rPr>
          <w:lang w:val="en-US"/>
        </w:rPr>
      </w:pPr>
      <w:bookmarkStart w:id="316" w:name="_Toc275865304"/>
      <w:bookmarkStart w:id="317" w:name="_Toc285462472"/>
      <w:r w:rsidRPr="00EC38C6">
        <w:rPr>
          <w:lang w:val="en-US"/>
        </w:rPr>
        <w:t>Annex 6</w:t>
      </w:r>
      <w:bookmarkStart w:id="318" w:name="_Toc275865305"/>
      <w:bookmarkEnd w:id="316"/>
      <w:r w:rsidR="008B12D3">
        <w:rPr>
          <w:lang w:val="en-US"/>
        </w:rPr>
        <w:br/>
      </w:r>
      <w:r w:rsidR="008B12D3">
        <w:rPr>
          <w:lang w:val="en-US"/>
        </w:rPr>
        <w:br/>
      </w:r>
      <w:r w:rsidRPr="00EC38C6">
        <w:rPr>
          <w:lang w:val="en-US"/>
        </w:rPr>
        <w:t>A preliminary set of possible performance requirements</w:t>
      </w:r>
      <w:r w:rsidRPr="00EC38C6">
        <w:rPr>
          <w:lang w:val="en-US"/>
        </w:rPr>
        <w:br/>
        <w:t>for a 3DTV broadcasting service</w:t>
      </w:r>
      <w:bookmarkEnd w:id="317"/>
      <w:bookmarkEnd w:id="318"/>
    </w:p>
    <w:p w:rsidR="005D5759" w:rsidRPr="00EC38C6" w:rsidRDefault="005D5759" w:rsidP="008B12D3">
      <w:pPr>
        <w:pStyle w:val="Normalaftertitle"/>
        <w:rPr>
          <w:lang w:val="en-US"/>
        </w:rPr>
      </w:pPr>
      <w:r w:rsidRPr="00EC38C6">
        <w:rPr>
          <w:lang w:val="en-US"/>
        </w:rPr>
        <w:t>This Annex is a collation of candidate performance requirements for a 3DTV broadcasting service that have been identified in contributions submitted to W</w:t>
      </w:r>
      <w:r w:rsidR="008B12D3">
        <w:rPr>
          <w:lang w:val="en-US"/>
        </w:rPr>
        <w:t>P</w:t>
      </w:r>
      <w:r w:rsidRPr="00EC38C6">
        <w:rPr>
          <w:lang w:val="en-US"/>
        </w:rPr>
        <w:t xml:space="preserve"> 6C since October 2008. As far as possible, each is presented in the form in which it appeared in the original contribution, and the source contribution is indicated. They are listed in order of the contributions in which they are mentioned. </w:t>
      </w:r>
    </w:p>
    <w:p w:rsidR="005D5759" w:rsidRDefault="005D5759" w:rsidP="005D5759">
      <w:pPr>
        <w:tabs>
          <w:tab w:val="clear" w:pos="794"/>
          <w:tab w:val="clear" w:pos="1191"/>
          <w:tab w:val="clear" w:pos="1588"/>
          <w:tab w:val="clear" w:pos="1985"/>
        </w:tabs>
        <w:rPr>
          <w:lang w:val="en-US"/>
        </w:rPr>
      </w:pPr>
      <w:r w:rsidRPr="00EC38C6">
        <w:rPr>
          <w:lang w:val="en-US"/>
        </w:rPr>
        <w:lastRenderedPageBreak/>
        <w:t xml:space="preserve">It should not be assumed that this list is comprehensive, or that each would necessarily be applicable to all possible types of 3DTV services. </w:t>
      </w:r>
    </w:p>
    <w:p w:rsidR="005D5759" w:rsidRPr="00EC38C6" w:rsidRDefault="005D5759" w:rsidP="005D5759">
      <w:pPr>
        <w:pStyle w:val="enumlev1"/>
        <w:rPr>
          <w:lang w:val="en-US" w:eastAsia="fr-CH"/>
        </w:rPr>
      </w:pPr>
      <w:r w:rsidRPr="00EC38C6">
        <w:rPr>
          <w:lang w:val="en-US"/>
        </w:rPr>
        <w:t>a)</w:t>
      </w:r>
      <w:r w:rsidRPr="00EC38C6">
        <w:rPr>
          <w:lang w:val="en-US"/>
        </w:rPr>
        <w:tab/>
        <w:t>The goal of the 3DTV viewing experience should be to create the illusion of a real environment, which</w:t>
      </w:r>
      <w:r w:rsidRPr="00EC38C6">
        <w:rPr>
          <w:lang w:val="en-US" w:eastAsia="fr-CH"/>
        </w:rPr>
        <w:t xml:space="preserve"> can be watched for an indefinite period of time by an audience with normal visual acuity </w:t>
      </w:r>
      <w:r w:rsidRPr="00EC38C6">
        <w:rPr>
          <w:lang w:val="en-US"/>
        </w:rPr>
        <w:t>(Document 6C/128).</w:t>
      </w:r>
      <w:r w:rsidRPr="00EC38C6">
        <w:rPr>
          <w:lang w:val="en-US" w:eastAsia="fr-CH"/>
        </w:rPr>
        <w:t xml:space="preserve"> </w:t>
      </w:r>
    </w:p>
    <w:p w:rsidR="005D5759" w:rsidRPr="00EC38C6" w:rsidRDefault="005D5759" w:rsidP="005D5759">
      <w:pPr>
        <w:pStyle w:val="enumlev1"/>
        <w:rPr>
          <w:lang w:val="en-US"/>
        </w:rPr>
      </w:pPr>
      <w:r w:rsidRPr="00EC38C6">
        <w:rPr>
          <w:lang w:val="en-US"/>
        </w:rPr>
        <w:t>b)</w:t>
      </w:r>
      <w:r w:rsidRPr="00EC38C6">
        <w:rPr>
          <w:lang w:val="en-US"/>
        </w:rPr>
        <w:tab/>
        <w:t>The quality of the 3DTV service should be established by two principal parameters: sensation of reality and comfortableness or ease of viewing (Document 6C/128).</w:t>
      </w:r>
    </w:p>
    <w:p w:rsidR="005D5759" w:rsidRPr="00EC38C6" w:rsidRDefault="005D5759" w:rsidP="005D5759">
      <w:pPr>
        <w:pStyle w:val="enumlev1"/>
        <w:rPr>
          <w:lang w:val="en-US"/>
        </w:rPr>
      </w:pPr>
      <w:r w:rsidRPr="00EC38C6">
        <w:rPr>
          <w:lang w:val="en-US"/>
        </w:rPr>
        <w:t>c)</w:t>
      </w:r>
      <w:r w:rsidRPr="00EC38C6">
        <w:rPr>
          <w:lang w:val="en-US"/>
        </w:rPr>
        <w:tab/>
        <w:t>In the case of a 3DTV emission system that is intended to allow for the compatible reception of conventional SDTV, EDTV or HDTV digital signals, no perceptible degradation of the conventional television presentation should be caused by the additional signal coding required to convey the extra information needed for 3DTV (Document 6C/128).</w:t>
      </w:r>
    </w:p>
    <w:p w:rsidR="005D5759" w:rsidRPr="00EC38C6" w:rsidRDefault="005D5759" w:rsidP="005D5759">
      <w:pPr>
        <w:pStyle w:val="enumlev1"/>
        <w:rPr>
          <w:lang w:val="en-US"/>
        </w:rPr>
      </w:pPr>
      <w:r w:rsidRPr="00EC38C6">
        <w:rPr>
          <w:lang w:val="en-US"/>
        </w:rPr>
        <w:t>d)</w:t>
      </w:r>
      <w:r w:rsidRPr="00EC38C6">
        <w:rPr>
          <w:lang w:val="en-US"/>
        </w:rPr>
        <w:tab/>
        <w:t>The viewing experience provided by a new 3DTV service should represent a major improvement as compared to the experience provided by HDTV broadcasting at its best quality level (Document 6C/155).</w:t>
      </w:r>
    </w:p>
    <w:p w:rsidR="005D5759" w:rsidRPr="00EC38C6" w:rsidRDefault="005D5759" w:rsidP="005D5759">
      <w:pPr>
        <w:pStyle w:val="enumlev1"/>
        <w:rPr>
          <w:lang w:val="en-US" w:eastAsia="fr-CH"/>
        </w:rPr>
      </w:pPr>
      <w:r w:rsidRPr="00EC38C6">
        <w:rPr>
          <w:lang w:val="en-US"/>
        </w:rPr>
        <w:t>e)</w:t>
      </w:r>
      <w:r w:rsidRPr="00EC38C6">
        <w:rPr>
          <w:lang w:val="en-US"/>
        </w:rPr>
        <w:tab/>
        <w:t xml:space="preserve">A new 3DTV service should be implemented in a way to match the viewing habits that will likely be typical of television audiences at the time when the service will be introduced (Document 6C/155). </w:t>
      </w:r>
    </w:p>
    <w:p w:rsidR="005D5759" w:rsidRPr="00EC38C6" w:rsidRDefault="005D5759" w:rsidP="005D5759">
      <w:pPr>
        <w:pStyle w:val="enumlev1"/>
        <w:rPr>
          <w:lang w:val="en-US"/>
        </w:rPr>
      </w:pPr>
      <w:r w:rsidRPr="00EC38C6">
        <w:rPr>
          <w:lang w:val="en-US"/>
        </w:rPr>
        <w:t>f)</w:t>
      </w:r>
      <w:r w:rsidRPr="00EC38C6">
        <w:rPr>
          <w:lang w:val="en-US"/>
        </w:rPr>
        <w:tab/>
        <w:t>A single set of image and sound specifications should be recommended for the new 3DTV service, unless it is essential to choose more than one set of specifications in order to reflect unavoidable regional constraints (Document 6C/298).</w:t>
      </w:r>
    </w:p>
    <w:p w:rsidR="005D5759" w:rsidRPr="00EC38C6" w:rsidRDefault="005D5759" w:rsidP="005D5759">
      <w:pPr>
        <w:pStyle w:val="enumlev1"/>
        <w:rPr>
          <w:lang w:val="en-US"/>
        </w:rPr>
      </w:pPr>
      <w:r w:rsidRPr="00EC38C6">
        <w:rPr>
          <w:lang w:val="en-US"/>
        </w:rPr>
        <w:t>g)</w:t>
      </w:r>
      <w:r w:rsidRPr="00EC38C6">
        <w:rPr>
          <w:lang w:val="en-US"/>
        </w:rPr>
        <w:tab/>
        <w:t>It would be desirable, albeit not imperative, to preserve a certain degree of backward compatibility of the new 3DTV service with existing consumer receivers (Document 6C/298).</w:t>
      </w:r>
    </w:p>
    <w:p w:rsidR="005D5759" w:rsidRPr="00EC38C6" w:rsidRDefault="005D5759" w:rsidP="005D5759">
      <w:pPr>
        <w:pStyle w:val="enumlev1"/>
        <w:rPr>
          <w:lang w:val="en-US"/>
        </w:rPr>
      </w:pPr>
      <w:r w:rsidRPr="00EC38C6">
        <w:rPr>
          <w:lang w:val="en-US"/>
        </w:rPr>
        <w:t>h)</w:t>
      </w:r>
      <w:r w:rsidRPr="00EC38C6">
        <w:rPr>
          <w:lang w:val="en-US"/>
        </w:rPr>
        <w:tab/>
        <w:t xml:space="preserve">The image and sound system parameters of each new television broadcasting application should be optimized on the basis of the performance requirements specific to the 3DTV service, even if this requires departing from technical solutions adopted for other applications (Document 6C/298). </w:t>
      </w:r>
    </w:p>
    <w:p w:rsidR="005D5759" w:rsidRPr="00EC38C6" w:rsidRDefault="00836B43" w:rsidP="005D5759">
      <w:pPr>
        <w:pStyle w:val="enumlev1"/>
        <w:rPr>
          <w:lang w:val="en-US"/>
        </w:rPr>
      </w:pPr>
      <w:r>
        <w:rPr>
          <w:lang w:val="en-US"/>
        </w:rPr>
        <w:t>j</w:t>
      </w:r>
      <w:r w:rsidR="005D5759" w:rsidRPr="00EC38C6">
        <w:rPr>
          <w:lang w:val="en-US"/>
        </w:rPr>
        <w:t>)</w:t>
      </w:r>
      <w:r w:rsidR="005D5759" w:rsidRPr="00EC38C6">
        <w:rPr>
          <w:lang w:val="en-US"/>
        </w:rPr>
        <w:tab/>
        <w:t>Specifications should be recommended for a new 3DTV broadcasting service after it has been demonstrated through life-size simulations and tests that it offers new attractive features, and that broadcasting audiences that have been exposed to it, have appreciated its features and have expressed their interest to gain access to it, purchasing the necessary consumer equipment (Document 6C/298).</w:t>
      </w:r>
    </w:p>
    <w:p w:rsidR="005D5759" w:rsidRDefault="00836B43" w:rsidP="005D5759">
      <w:pPr>
        <w:pStyle w:val="enumlev1"/>
        <w:rPr>
          <w:lang w:val="en-US"/>
        </w:rPr>
      </w:pPr>
      <w:r>
        <w:rPr>
          <w:lang w:val="en-US"/>
        </w:rPr>
        <w:t>k</w:t>
      </w:r>
      <w:r w:rsidR="005D5759" w:rsidRPr="00EC38C6">
        <w:rPr>
          <w:lang w:val="en-US"/>
        </w:rPr>
        <w:t>)</w:t>
      </w:r>
      <w:r w:rsidR="005D5759" w:rsidRPr="00EC38C6">
        <w:rPr>
          <w:lang w:val="en-US"/>
        </w:rPr>
        <w:tab/>
        <w:t>The issue of visual fatigue and other possible health hazards related to extended viewing of 3DTV programs based on presentation methods currently available or proposed, should be resolved prior to developing Recommendations on technical specifications for a future 3DTV broadcasting service (Document 6C/299).</w:t>
      </w:r>
    </w:p>
    <w:p w:rsidR="005D5759" w:rsidRDefault="005D5759" w:rsidP="005D5759">
      <w:pPr>
        <w:rPr>
          <w:lang w:val="en-US"/>
        </w:rPr>
      </w:pPr>
    </w:p>
    <w:p w:rsidR="005D5759" w:rsidRDefault="005D5759" w:rsidP="005D5759">
      <w:pPr>
        <w:rPr>
          <w:lang w:val="en-US"/>
        </w:rPr>
      </w:pPr>
    </w:p>
    <w:p w:rsidR="005D5759" w:rsidRPr="005D5759" w:rsidRDefault="005D5759" w:rsidP="005D5759">
      <w:pPr>
        <w:pStyle w:val="Line"/>
      </w:pPr>
    </w:p>
    <w:sectPr w:rsidR="005D5759" w:rsidRPr="005D5759" w:rsidSect="007565CC">
      <w:headerReference w:type="even" r:id="rId66"/>
      <w:headerReference w:type="default" r:id="rId6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38C" w:rsidRDefault="008F738C">
      <w:r>
        <w:separator/>
      </w:r>
    </w:p>
  </w:endnote>
  <w:endnote w:type="continuationSeparator" w:id="0">
    <w:p w:rsidR="008F738C" w:rsidRDefault="008F7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Malgun Gothic">
    <w:altName w:val="Dotum"/>
    <w:panose1 w:val="00000000000000000000"/>
    <w:charset w:val="81"/>
    <w:family w:val="modern"/>
    <w:notTrueType/>
    <w:pitch w:val="variable"/>
    <w:sig w:usb0="00000001" w:usb1="09060000" w:usb2="00000010" w:usb3="00000000" w:csb0="00080000" w:csb1="00000000"/>
  </w:font>
  <w:font w:name="Century">
    <w:panose1 w:val="02040604050505020304"/>
    <w:charset w:val="00"/>
    <w:family w:val="roman"/>
    <w:notTrueType/>
    <w:pitch w:val="variable"/>
    <w:sig w:usb0="00000003" w:usb1="00000000" w:usb2="00000000" w:usb3="00000000" w:csb0="00000001" w:csb1="00000000"/>
  </w:font>
  <w:font w:name="TT380o00">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平成角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38C" w:rsidRDefault="008F738C">
      <w:r>
        <w:separator/>
      </w:r>
    </w:p>
  </w:footnote>
  <w:footnote w:type="continuationSeparator" w:id="0">
    <w:p w:rsidR="008F738C" w:rsidRDefault="008F738C">
      <w:r>
        <w:continuationSeparator/>
      </w:r>
    </w:p>
  </w:footnote>
  <w:footnote w:id="1">
    <w:p w:rsidR="008F738C" w:rsidRPr="00143964" w:rsidRDefault="008F738C" w:rsidP="005D5759">
      <w:pPr>
        <w:ind w:left="255" w:hanging="255"/>
        <w:rPr>
          <w:lang w:val="en-US"/>
        </w:rPr>
      </w:pPr>
      <w:r>
        <w:rPr>
          <w:rStyle w:val="FootnoteReference"/>
        </w:rPr>
        <w:footnoteRef/>
      </w:r>
      <w:r w:rsidRPr="00143964">
        <w:rPr>
          <w:lang w:val="en-US"/>
        </w:rPr>
        <w:tab/>
      </w:r>
      <w:r w:rsidRPr="00143964">
        <w:rPr>
          <w:rStyle w:val="FootnoteTextChar"/>
          <w:lang w:val="en-US"/>
        </w:rPr>
        <w:t xml:space="preserve">Digital (3DTV) broadcasting is a television system that is designed to convey by broadcast transmission a more natural impression of depth to the scene that is being portrayed, by rendering spatially different views to each eye. </w:t>
      </w:r>
    </w:p>
    <w:p w:rsidR="008F738C" w:rsidRPr="00143964" w:rsidRDefault="008F738C" w:rsidP="00143964">
      <w:pPr>
        <w:pStyle w:val="FootnoteText"/>
        <w:rPr>
          <w:lang w:val="en-US"/>
        </w:rPr>
      </w:pPr>
      <w:r w:rsidRPr="00143964">
        <w:rPr>
          <w:lang w:val="en-US"/>
        </w:rPr>
        <w:tab/>
        <w:t>In its simplest form, the viewer is presented with a fixed or “static” stereoscopic view of the scene, while a more complex form of 3DTV enables the viewer to change the perspective of what is seen in discrete steps, by means of head movement. In its ultimate form, “holographic” three dimensional presentation would enable the viewer to change perspective through head movement in a continuous way that is comparable to natural sight in real life.</w:t>
      </w:r>
    </w:p>
  </w:footnote>
  <w:footnote w:id="2">
    <w:p w:rsidR="008F738C" w:rsidRPr="00143964" w:rsidRDefault="008F738C" w:rsidP="005D5759">
      <w:pPr>
        <w:ind w:left="255" w:hanging="255"/>
        <w:rPr>
          <w:rStyle w:val="FootnoteTextChar"/>
          <w:lang w:val="en-US"/>
        </w:rPr>
      </w:pPr>
      <w:r>
        <w:rPr>
          <w:rStyle w:val="FootnoteReference"/>
        </w:rPr>
        <w:footnoteRef/>
      </w:r>
      <w:r w:rsidRPr="00143964">
        <w:rPr>
          <w:lang w:val="en-US"/>
        </w:rPr>
        <w:tab/>
      </w:r>
      <w:r w:rsidRPr="00143964">
        <w:rPr>
          <w:rStyle w:val="FootnoteTextChar"/>
          <w:lang w:val="en-US"/>
        </w:rPr>
        <w:t>Currently available Blu-ray and DVD packaged media use a rudimentary form of stereoscopic television, referred to later as a Level 1 system. The expectations are that a more sophisticated system will soon be available.</w:t>
      </w:r>
    </w:p>
  </w:footnote>
  <w:footnote w:id="3">
    <w:p w:rsidR="008F738C" w:rsidRPr="00143964" w:rsidRDefault="008F738C" w:rsidP="002E293A">
      <w:pPr>
        <w:pStyle w:val="FootnoteText"/>
        <w:keepNext/>
        <w:rPr>
          <w:lang w:val="en-US"/>
        </w:rPr>
      </w:pPr>
      <w:r w:rsidRPr="00977F24">
        <w:rPr>
          <w:rStyle w:val="FootnoteReference"/>
        </w:rPr>
        <w:footnoteRef/>
      </w:r>
      <w:r>
        <w:rPr>
          <w:szCs w:val="22"/>
          <w:lang w:val="en-US"/>
        </w:rPr>
        <w:tab/>
      </w:r>
      <w:r w:rsidRPr="00143964">
        <w:rPr>
          <w:lang w:val="en-US"/>
        </w:rPr>
        <w:t xml:space="preserve">See for instance: K. Ukai &amp; P.A. Howarth “Visual fatigue caused by viewing stereoscopic motion images: background, theories and observations” – Elsevier B:V., 2007, which states, </w:t>
      </w:r>
      <w:r w:rsidRPr="00143964">
        <w:rPr>
          <w:i/>
          <w:iCs/>
          <w:lang w:val="en-US"/>
        </w:rPr>
        <w:t>inter alia</w:t>
      </w:r>
      <w:r w:rsidRPr="00143964">
        <w:rPr>
          <w:lang w:val="en-US"/>
        </w:rPr>
        <w:t xml:space="preserve">, “Viewers should be careful to avoid viewing stereoscopic images for extended durations because visual fatigue might be accumulated. </w:t>
      </w:r>
    </w:p>
    <w:p w:rsidR="008F738C" w:rsidRPr="00143964" w:rsidRDefault="008F738C" w:rsidP="002E293A">
      <w:pPr>
        <w:pStyle w:val="FootnoteText"/>
        <w:keepNext/>
        <w:rPr>
          <w:lang w:val="en-US"/>
        </w:rPr>
      </w:pPr>
      <w:r w:rsidRPr="00143964">
        <w:rPr>
          <w:lang w:val="en-US"/>
        </w:rPr>
        <w:tab/>
        <w:t xml:space="preserve">They should be ready to stop immediately if fusion difficulties are experienced. </w:t>
      </w:r>
    </w:p>
    <w:p w:rsidR="008F738C" w:rsidRPr="00143964" w:rsidRDefault="008F738C" w:rsidP="009B7CA9">
      <w:pPr>
        <w:pStyle w:val="FootnoteText"/>
        <w:rPr>
          <w:lang w:val="en-US"/>
        </w:rPr>
      </w:pPr>
      <w:r w:rsidRPr="00143964">
        <w:rPr>
          <w:lang w:val="en-US"/>
        </w:rPr>
        <w:tab/>
        <w:t>Hardware/software manufacturer should avoid unnatural image presentations, such as images that diverge further than infinity, large binocular disparity in the central visual field or around the objects that are the centre of the viewer’s attention, difference of size and colour, unequal distortion between binocular images since they may cause fusion difficulty”.</w:t>
      </w:r>
    </w:p>
  </w:footnote>
  <w:footnote w:id="4">
    <w:p w:rsidR="008F738C" w:rsidRPr="009B7CA9" w:rsidRDefault="008F738C" w:rsidP="005D5759">
      <w:pPr>
        <w:ind w:left="255" w:hanging="255"/>
        <w:rPr>
          <w:rStyle w:val="FootnoteTextChar"/>
          <w:lang w:val="en-US"/>
        </w:rPr>
      </w:pPr>
      <w:r>
        <w:rPr>
          <w:rStyle w:val="FootnoteReference"/>
        </w:rPr>
        <w:footnoteRef/>
      </w:r>
      <w:r w:rsidRPr="00143964">
        <w:rPr>
          <w:lang w:val="en-US"/>
        </w:rPr>
        <w:tab/>
      </w:r>
      <w:r w:rsidRPr="009B7CA9">
        <w:rPr>
          <w:rStyle w:val="FootnoteTextChar"/>
          <w:lang w:val="en-US"/>
        </w:rPr>
        <w:t>Masaki Emoto, T</w:t>
      </w:r>
      <w:r w:rsidR="00F759CC">
        <w:rPr>
          <w:rStyle w:val="FootnoteTextChar"/>
          <w:lang w:val="en-US"/>
        </w:rPr>
        <w:t xml:space="preserve">akahiro Niida, and Fumio Okano </w:t>
      </w:r>
      <w:r w:rsidR="00F759CC" w:rsidRPr="00F759CC">
        <w:rPr>
          <w:rStyle w:val="Hyperlink"/>
          <w:noProof/>
          <w:color w:val="auto"/>
          <w:u w:val="none"/>
          <w:lang w:val="en-US"/>
        </w:rPr>
        <w:t>–</w:t>
      </w:r>
      <w:r w:rsidRPr="009B7CA9">
        <w:rPr>
          <w:rStyle w:val="FootnoteTextChar"/>
          <w:lang w:val="en-US"/>
        </w:rPr>
        <w:t xml:space="preserve"> “Repeated Vergence Adaptation Causes the Decline of Visual Functions in Watching Stereoscopic Television”, Journal of Display Technology, Vol. 1, No. 2, December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38C" w:rsidRPr="005D5759" w:rsidRDefault="00937CB4" w:rsidP="00292604">
    <w:pPr>
      <w:pStyle w:val="Header"/>
      <w:jc w:val="both"/>
      <w:rPr>
        <w:lang w:val="en-US"/>
      </w:rPr>
    </w:pPr>
    <w:r w:rsidRPr="00292604">
      <w:rPr>
        <w:b/>
        <w:bCs/>
      </w:rPr>
      <w:fldChar w:fldCharType="begin"/>
    </w:r>
    <w:r w:rsidR="008F738C" w:rsidRPr="00292604">
      <w:rPr>
        <w:b/>
        <w:bCs/>
        <w:lang w:val="en-US"/>
      </w:rPr>
      <w:instrText xml:space="preserve"> PAGE </w:instrText>
    </w:r>
    <w:r w:rsidRPr="00292604">
      <w:rPr>
        <w:b/>
        <w:bCs/>
      </w:rPr>
      <w:fldChar w:fldCharType="separate"/>
    </w:r>
    <w:r w:rsidR="00131451">
      <w:rPr>
        <w:b/>
        <w:bCs/>
        <w:noProof/>
        <w:lang w:val="en-US"/>
      </w:rPr>
      <w:t>ii</w:t>
    </w:r>
    <w:r w:rsidRPr="00292604">
      <w:fldChar w:fldCharType="end"/>
    </w:r>
    <w:r w:rsidR="008F738C" w:rsidRPr="00292604">
      <w:rPr>
        <w:lang w:val="en-US"/>
      </w:rPr>
      <w:tab/>
    </w:r>
    <w:fldSimple w:instr=" DOCPROPERTY &quot;Header 2&quot; \* MERGEFORMAT ">
      <w:r w:rsidR="002E293A" w:rsidRPr="002E293A">
        <w:rPr>
          <w:b/>
          <w:bCs/>
          <w:lang w:val="en-US"/>
        </w:rPr>
        <w:t xml:space="preserve">Rep. </w:t>
      </w:r>
    </w:fldSimple>
    <w:r w:rsidR="008F738C" w:rsidRPr="005D5759">
      <w:rPr>
        <w:b/>
        <w:bCs/>
        <w:lang w:val="en-US"/>
      </w:rPr>
      <w:t xml:space="preserve"> </w:t>
    </w:r>
    <w:r w:rsidRPr="00292604">
      <w:rPr>
        <w:b/>
        <w:bCs/>
      </w:rPr>
      <w:fldChar w:fldCharType="begin"/>
    </w:r>
    <w:r w:rsidR="008F738C" w:rsidRPr="00292604">
      <w:rPr>
        <w:b/>
        <w:bCs/>
        <w:lang w:val="en-US"/>
      </w:rPr>
      <w:instrText>styleref href</w:instrText>
    </w:r>
    <w:r w:rsidRPr="00292604">
      <w:rPr>
        <w:b/>
        <w:bCs/>
      </w:rPr>
      <w:fldChar w:fldCharType="separate"/>
    </w:r>
    <w:r w:rsidR="00131451">
      <w:rPr>
        <w:b/>
        <w:bCs/>
        <w:noProof/>
      </w:rPr>
      <w:t>ITU-R  BT.2160-1</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38C" w:rsidRDefault="008F738C"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38C" w:rsidRPr="005D5759" w:rsidRDefault="00937CB4" w:rsidP="00292604">
    <w:pPr>
      <w:pStyle w:val="Header"/>
      <w:jc w:val="both"/>
      <w:rPr>
        <w:lang w:val="en-US"/>
      </w:rPr>
    </w:pPr>
    <w:r w:rsidRPr="00292604">
      <w:rPr>
        <w:b/>
        <w:bCs/>
      </w:rPr>
      <w:fldChar w:fldCharType="begin"/>
    </w:r>
    <w:r w:rsidR="008F738C" w:rsidRPr="00292604">
      <w:rPr>
        <w:b/>
        <w:bCs/>
        <w:lang w:val="en-US"/>
      </w:rPr>
      <w:instrText xml:space="preserve"> PAGE </w:instrText>
    </w:r>
    <w:r w:rsidRPr="00292604">
      <w:rPr>
        <w:b/>
        <w:bCs/>
      </w:rPr>
      <w:fldChar w:fldCharType="separate"/>
    </w:r>
    <w:r w:rsidR="00131451">
      <w:rPr>
        <w:b/>
        <w:bCs/>
        <w:noProof/>
        <w:lang w:val="en-US"/>
      </w:rPr>
      <w:t>34</w:t>
    </w:r>
    <w:r w:rsidRPr="00292604">
      <w:fldChar w:fldCharType="end"/>
    </w:r>
    <w:r w:rsidR="008F738C" w:rsidRPr="00292604">
      <w:rPr>
        <w:lang w:val="en-US"/>
      </w:rPr>
      <w:tab/>
    </w:r>
    <w:fldSimple w:instr=" DOCPROPERTY &quot;Header 2&quot; \* MERGEFORMAT ">
      <w:r w:rsidR="002E293A" w:rsidRPr="002E293A">
        <w:rPr>
          <w:b/>
          <w:bCs/>
          <w:lang w:val="en-US"/>
        </w:rPr>
        <w:t xml:space="preserve">Rep. </w:t>
      </w:r>
    </w:fldSimple>
    <w:r w:rsidR="008F738C" w:rsidRPr="005D5759">
      <w:rPr>
        <w:b/>
        <w:bCs/>
        <w:lang w:val="en-US"/>
      </w:rPr>
      <w:t xml:space="preserve"> </w:t>
    </w:r>
    <w:r w:rsidRPr="00292604">
      <w:rPr>
        <w:b/>
        <w:bCs/>
      </w:rPr>
      <w:fldChar w:fldCharType="begin"/>
    </w:r>
    <w:r w:rsidR="008F738C" w:rsidRPr="00292604">
      <w:rPr>
        <w:b/>
        <w:bCs/>
        <w:lang w:val="en-US"/>
      </w:rPr>
      <w:instrText>styleref href</w:instrText>
    </w:r>
    <w:r w:rsidRPr="00292604">
      <w:rPr>
        <w:b/>
        <w:bCs/>
      </w:rPr>
      <w:fldChar w:fldCharType="separate"/>
    </w:r>
    <w:r w:rsidR="00131451">
      <w:rPr>
        <w:b/>
        <w:bCs/>
        <w:noProof/>
      </w:rPr>
      <w:t>ITU-R  BT.2160-1</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38C" w:rsidRPr="00292604" w:rsidRDefault="008F738C" w:rsidP="00292604">
    <w:pPr>
      <w:pStyle w:val="Header"/>
    </w:pPr>
    <w:r w:rsidRPr="00292604">
      <w:rPr>
        <w:lang w:val="en-US"/>
      </w:rPr>
      <w:tab/>
    </w:r>
    <w:fldSimple w:instr=" DOCPROPERTY &quot;Header 2&quot; \* MERGEFORMAT ">
      <w:r w:rsidR="002E293A" w:rsidRPr="002E293A">
        <w:rPr>
          <w:b/>
          <w:bCs/>
          <w:lang w:val="en-US"/>
        </w:rPr>
        <w:t xml:space="preserve">Rep. </w:t>
      </w:r>
    </w:fldSimple>
    <w:r w:rsidRPr="00292604">
      <w:rPr>
        <w:b/>
        <w:bCs/>
      </w:rPr>
      <w:t xml:space="preserve"> </w:t>
    </w:r>
    <w:r w:rsidR="00937CB4" w:rsidRPr="00292604">
      <w:rPr>
        <w:b/>
        <w:bCs/>
      </w:rPr>
      <w:fldChar w:fldCharType="begin"/>
    </w:r>
    <w:r w:rsidRPr="00292604">
      <w:rPr>
        <w:b/>
        <w:bCs/>
        <w:lang w:val="en-US"/>
      </w:rPr>
      <w:instrText>styleref href</w:instrText>
    </w:r>
    <w:r w:rsidR="00937CB4" w:rsidRPr="00292604">
      <w:rPr>
        <w:b/>
        <w:bCs/>
      </w:rPr>
      <w:fldChar w:fldCharType="separate"/>
    </w:r>
    <w:r w:rsidR="00131451">
      <w:rPr>
        <w:b/>
        <w:bCs/>
        <w:noProof/>
      </w:rPr>
      <w:t>ITU-R  BT.2160-1</w:t>
    </w:r>
    <w:r w:rsidR="00937CB4" w:rsidRPr="00292604">
      <w:fldChar w:fldCharType="end"/>
    </w:r>
    <w:r w:rsidRPr="00292604">
      <w:tab/>
    </w:r>
    <w:r w:rsidR="00937CB4" w:rsidRPr="00292604">
      <w:rPr>
        <w:b/>
        <w:bCs/>
      </w:rPr>
      <w:fldChar w:fldCharType="begin"/>
    </w:r>
    <w:r w:rsidRPr="00292604">
      <w:rPr>
        <w:b/>
        <w:bCs/>
        <w:lang w:val="en-US"/>
      </w:rPr>
      <w:instrText xml:space="preserve"> PAGE </w:instrText>
    </w:r>
    <w:r w:rsidR="00937CB4" w:rsidRPr="00292604">
      <w:rPr>
        <w:b/>
        <w:bCs/>
      </w:rPr>
      <w:fldChar w:fldCharType="separate"/>
    </w:r>
    <w:r w:rsidR="00131451">
      <w:rPr>
        <w:b/>
        <w:bCs/>
        <w:noProof/>
        <w:lang w:val="en-US"/>
      </w:rPr>
      <w:t>35</w:t>
    </w:r>
    <w:r w:rsidR="00937CB4" w:rsidRPr="0029260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C633161"/>
    <w:multiLevelType w:val="hybridMultilevel"/>
    <w:tmpl w:val="06F8C372"/>
    <w:lvl w:ilvl="0" w:tplc="B03C723C">
      <w:numFmt w:val="bullet"/>
      <w:lvlText w:val="–"/>
      <w:lvlJc w:val="left"/>
      <w:pPr>
        <w:tabs>
          <w:tab w:val="num" w:pos="1152"/>
        </w:tabs>
        <w:ind w:left="1152" w:hanging="792"/>
      </w:pPr>
      <w:rPr>
        <w:rFonts w:ascii="Times New Roman" w:eastAsia="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3">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4">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7">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8">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22E16D9"/>
    <w:multiLevelType w:val="hybridMultilevel"/>
    <w:tmpl w:val="5CD4BBA2"/>
    <w:lvl w:ilvl="0" w:tplc="D9FAD0D0">
      <w:start w:val="1"/>
      <w:numFmt w:val="decimal"/>
      <w:lvlText w:val="%1"/>
      <w:lvlJc w:val="left"/>
      <w:pPr>
        <w:tabs>
          <w:tab w:val="num" w:pos="792"/>
        </w:tabs>
        <w:ind w:left="792" w:hanging="792"/>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1">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2">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3">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4">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5">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6">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7">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9">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6"/>
  </w:num>
  <w:num w:numId="3">
    <w:abstractNumId w:val="3"/>
  </w:num>
  <w:num w:numId="4">
    <w:abstractNumId w:val="14"/>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1"/>
  </w:num>
  <w:num w:numId="8">
    <w:abstractNumId w:val="35"/>
  </w:num>
  <w:num w:numId="9">
    <w:abstractNumId w:val="8"/>
  </w:num>
  <w:num w:numId="10">
    <w:abstractNumId w:val="37"/>
  </w:num>
  <w:num w:numId="11">
    <w:abstractNumId w:val="24"/>
  </w:num>
  <w:num w:numId="12">
    <w:abstractNumId w:val="23"/>
  </w:num>
  <w:num w:numId="13">
    <w:abstractNumId w:val="38"/>
  </w:num>
  <w:num w:numId="14">
    <w:abstractNumId w:val="40"/>
  </w:num>
  <w:num w:numId="15">
    <w:abstractNumId w:val="6"/>
  </w:num>
  <w:num w:numId="16">
    <w:abstractNumId w:val="30"/>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1"/>
  </w:num>
  <w:num w:numId="20">
    <w:abstractNumId w:val="11"/>
  </w:num>
  <w:num w:numId="21">
    <w:abstractNumId w:val="22"/>
  </w:num>
  <w:num w:numId="22">
    <w:abstractNumId w:val="33"/>
  </w:num>
  <w:num w:numId="23">
    <w:abstractNumId w:val="9"/>
  </w:num>
  <w:num w:numId="24">
    <w:abstractNumId w:val="1"/>
  </w:num>
  <w:num w:numId="25">
    <w:abstractNumId w:val="18"/>
  </w:num>
  <w:num w:numId="26">
    <w:abstractNumId w:val="29"/>
  </w:num>
  <w:num w:numId="27">
    <w:abstractNumId w:val="25"/>
  </w:num>
  <w:num w:numId="28">
    <w:abstractNumId w:val="13"/>
  </w:num>
  <w:num w:numId="29">
    <w:abstractNumId w:val="11"/>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12"/>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9"/>
  </w:num>
  <w:num w:numId="38">
    <w:abstractNumId w:val="16"/>
  </w:num>
  <w:num w:numId="39">
    <w:abstractNumId w:val="34"/>
  </w:num>
  <w:num w:numId="40">
    <w:abstractNumId w:val="36"/>
  </w:num>
  <w:num w:numId="41">
    <w:abstractNumId w:val="10"/>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3E30"/>
    <w:rsid w:val="00024E19"/>
    <w:rsid w:val="0004612A"/>
    <w:rsid w:val="00050D41"/>
    <w:rsid w:val="00072484"/>
    <w:rsid w:val="00081C0B"/>
    <w:rsid w:val="0009150E"/>
    <w:rsid w:val="00096612"/>
    <w:rsid w:val="000B7683"/>
    <w:rsid w:val="000B7B53"/>
    <w:rsid w:val="000C0413"/>
    <w:rsid w:val="000C3624"/>
    <w:rsid w:val="000E4FD1"/>
    <w:rsid w:val="000F3C25"/>
    <w:rsid w:val="000F6FC4"/>
    <w:rsid w:val="00102934"/>
    <w:rsid w:val="00131451"/>
    <w:rsid w:val="00143964"/>
    <w:rsid w:val="00147110"/>
    <w:rsid w:val="001550D8"/>
    <w:rsid w:val="001A5259"/>
    <w:rsid w:val="001C70F6"/>
    <w:rsid w:val="001E576F"/>
    <w:rsid w:val="00201545"/>
    <w:rsid w:val="002058CE"/>
    <w:rsid w:val="00213578"/>
    <w:rsid w:val="002165F1"/>
    <w:rsid w:val="00247681"/>
    <w:rsid w:val="002558DC"/>
    <w:rsid w:val="00276D21"/>
    <w:rsid w:val="00280CD5"/>
    <w:rsid w:val="00292604"/>
    <w:rsid w:val="00296D7F"/>
    <w:rsid w:val="00297D43"/>
    <w:rsid w:val="002B32C9"/>
    <w:rsid w:val="002B3CF6"/>
    <w:rsid w:val="002C768A"/>
    <w:rsid w:val="002D1160"/>
    <w:rsid w:val="002D76C4"/>
    <w:rsid w:val="002E293A"/>
    <w:rsid w:val="00333184"/>
    <w:rsid w:val="00351573"/>
    <w:rsid w:val="003571CE"/>
    <w:rsid w:val="00357282"/>
    <w:rsid w:val="00362ED1"/>
    <w:rsid w:val="00382E8A"/>
    <w:rsid w:val="004005EE"/>
    <w:rsid w:val="00420DFD"/>
    <w:rsid w:val="004319C1"/>
    <w:rsid w:val="00470E28"/>
    <w:rsid w:val="004720FC"/>
    <w:rsid w:val="004934C5"/>
    <w:rsid w:val="00505FB4"/>
    <w:rsid w:val="00526063"/>
    <w:rsid w:val="00556548"/>
    <w:rsid w:val="005600C9"/>
    <w:rsid w:val="00566B46"/>
    <w:rsid w:val="00586EF8"/>
    <w:rsid w:val="005A791E"/>
    <w:rsid w:val="005B49AB"/>
    <w:rsid w:val="005B50E7"/>
    <w:rsid w:val="005D5759"/>
    <w:rsid w:val="005E7B4F"/>
    <w:rsid w:val="00607D68"/>
    <w:rsid w:val="006149B1"/>
    <w:rsid w:val="00680D2B"/>
    <w:rsid w:val="00681B32"/>
    <w:rsid w:val="006A1F02"/>
    <w:rsid w:val="006B0B82"/>
    <w:rsid w:val="006E2037"/>
    <w:rsid w:val="00712870"/>
    <w:rsid w:val="00743D85"/>
    <w:rsid w:val="0074518F"/>
    <w:rsid w:val="00752FD3"/>
    <w:rsid w:val="00753CF4"/>
    <w:rsid w:val="007565CC"/>
    <w:rsid w:val="00763B9A"/>
    <w:rsid w:val="007A4F79"/>
    <w:rsid w:val="007A6AA8"/>
    <w:rsid w:val="007B203C"/>
    <w:rsid w:val="007C2459"/>
    <w:rsid w:val="00811FBD"/>
    <w:rsid w:val="008310C9"/>
    <w:rsid w:val="00836298"/>
    <w:rsid w:val="00836B43"/>
    <w:rsid w:val="00870342"/>
    <w:rsid w:val="0087251C"/>
    <w:rsid w:val="008815AC"/>
    <w:rsid w:val="008B12D3"/>
    <w:rsid w:val="008B2CC6"/>
    <w:rsid w:val="008C7848"/>
    <w:rsid w:val="008D3D8D"/>
    <w:rsid w:val="008F738C"/>
    <w:rsid w:val="009030CC"/>
    <w:rsid w:val="00917AF2"/>
    <w:rsid w:val="0092418A"/>
    <w:rsid w:val="00934ED7"/>
    <w:rsid w:val="00937CB4"/>
    <w:rsid w:val="009474D9"/>
    <w:rsid w:val="009543C3"/>
    <w:rsid w:val="00966E1B"/>
    <w:rsid w:val="009A351D"/>
    <w:rsid w:val="009B7CA9"/>
    <w:rsid w:val="009F2D2C"/>
    <w:rsid w:val="00A54559"/>
    <w:rsid w:val="00A6617B"/>
    <w:rsid w:val="00A71FE5"/>
    <w:rsid w:val="00AA3AD8"/>
    <w:rsid w:val="00AB0DC8"/>
    <w:rsid w:val="00AC3946"/>
    <w:rsid w:val="00AD26B8"/>
    <w:rsid w:val="00B033C8"/>
    <w:rsid w:val="00B036D9"/>
    <w:rsid w:val="00B257C1"/>
    <w:rsid w:val="00B33425"/>
    <w:rsid w:val="00B44E24"/>
    <w:rsid w:val="00B47809"/>
    <w:rsid w:val="00B54ECC"/>
    <w:rsid w:val="00B567BC"/>
    <w:rsid w:val="00B61918"/>
    <w:rsid w:val="00B714F3"/>
    <w:rsid w:val="00B75A37"/>
    <w:rsid w:val="00BC5D77"/>
    <w:rsid w:val="00BC6FC2"/>
    <w:rsid w:val="00BE5B84"/>
    <w:rsid w:val="00BF15C3"/>
    <w:rsid w:val="00BF487A"/>
    <w:rsid w:val="00C46BD9"/>
    <w:rsid w:val="00C55258"/>
    <w:rsid w:val="00C728FC"/>
    <w:rsid w:val="00C73560"/>
    <w:rsid w:val="00C7761D"/>
    <w:rsid w:val="00C93B65"/>
    <w:rsid w:val="00CB0F14"/>
    <w:rsid w:val="00CB47A0"/>
    <w:rsid w:val="00CB60A4"/>
    <w:rsid w:val="00CD58B5"/>
    <w:rsid w:val="00CD659B"/>
    <w:rsid w:val="00CD7A62"/>
    <w:rsid w:val="00CE4858"/>
    <w:rsid w:val="00CF0D45"/>
    <w:rsid w:val="00CF34B5"/>
    <w:rsid w:val="00D0034D"/>
    <w:rsid w:val="00D10CF1"/>
    <w:rsid w:val="00D503C9"/>
    <w:rsid w:val="00D50B43"/>
    <w:rsid w:val="00D57367"/>
    <w:rsid w:val="00D73FBE"/>
    <w:rsid w:val="00D8150A"/>
    <w:rsid w:val="00D83331"/>
    <w:rsid w:val="00D91F7F"/>
    <w:rsid w:val="00DB4F6A"/>
    <w:rsid w:val="00DF087C"/>
    <w:rsid w:val="00DF4176"/>
    <w:rsid w:val="00E17240"/>
    <w:rsid w:val="00E1785F"/>
    <w:rsid w:val="00E7610E"/>
    <w:rsid w:val="00E83CDE"/>
    <w:rsid w:val="00ED683F"/>
    <w:rsid w:val="00F103A9"/>
    <w:rsid w:val="00F20231"/>
    <w:rsid w:val="00F30C9B"/>
    <w:rsid w:val="00F354B1"/>
    <w:rsid w:val="00F44B7F"/>
    <w:rsid w:val="00F545E6"/>
    <w:rsid w:val="00F72869"/>
    <w:rsid w:val="00F759CC"/>
    <w:rsid w:val="00F77437"/>
    <w:rsid w:val="00F90896"/>
    <w:rsid w:val="00FB0E4E"/>
    <w:rsid w:val="00FC26F3"/>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81">
      <o:colormru v:ext="edit" colors="#d62a47"/>
      <o:colormenu v:ext="edit" strokecolor="#d62a47"/>
    </o:shapedefaults>
    <o:shapelayout v:ext="edit">
      <o:idmap v:ext="edit" data="1"/>
      <o:rules v:ext="edit">
        <o:r id="V:Rule30" type="connector" idref="#AutoShape 52"/>
        <o:r id="V:Rule31" type="connector" idref="#AutoShape 60"/>
        <o:r id="V:Rule32" type="connector" idref="#AutoShape 55"/>
        <o:r id="V:Rule33" type="connector" idref="#AutoShape 58"/>
        <o:r id="V:Rule34" type="connector" idref="#AutoShape 111"/>
        <o:r id="V:Rule35" type="connector" idref="#AutoShape 260"/>
        <o:r id="V:Rule36" type="connector" idref="#AutoShape 104"/>
        <o:r id="V:Rule37" type="connector" idref="#AutoShape 85"/>
        <o:r id="V:Rule38" type="connector" idref="#AutoShape 54"/>
        <o:r id="V:Rule39" type="connector" idref="#AutoShape 59"/>
        <o:r id="V:Rule40" type="connector" idref="#AutoShape 51"/>
        <o:r id="V:Rule41" type="connector" idref="#AutoShape 83"/>
        <o:r id="V:Rule42" type="connector" idref="#AutoShape 109"/>
        <o:r id="V:Rule43" type="connector" idref="#AutoShape 101"/>
        <o:r id="V:Rule44" type="connector" idref="#AutoShape 61"/>
        <o:r id="V:Rule45" type="connector" idref="#AutoShape 259"/>
        <o:r id="V:Rule46" type="connector" idref="#AutoShape 110"/>
        <o:r id="V:Rule47" type="connector" idref="#AutoShape 53"/>
        <o:r id="V:Rule48" type="connector" idref="#AutoShape 251"/>
        <o:r id="V:Rule49" type="connector" idref="#AutoShape 106"/>
        <o:r id="V:Rule50" type="connector" idref="#AutoShape 250"/>
        <o:r id="V:Rule51" type="connector" idref="#AutoShape 105"/>
        <o:r id="V:Rule52" type="connector" idref="#AutoShape 62"/>
        <o:r id="V:Rule53" type="connector" idref="#AutoShape 84"/>
        <o:r id="V:Rule54" type="connector" idref="#AutoShape 257"/>
        <o:r id="V:Rule55" type="connector" idref="#AutoShape 249"/>
        <o:r id="V:Rule56" type="connector" idref="#AutoShape 244"/>
        <o:r id="V:Rule57" type="connector" idref="#AutoShape 57"/>
        <o:r id="V:Rule58" type="connector" idref="#AutoShape 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semiHidden="1" w:unhideWhenUsed="1" w:qFormat="1"/>
    <w:lsdException w:name="annotation reference" w:uiPriority="99"/>
    <w:lsdException w:name="endnote reference" w:uiPriority="99"/>
    <w:lsdException w:name="Title" w:qFormat="1"/>
    <w:lsdException w:name="Default Paragraph Font" w:uiPriority="1"/>
    <w:lsdException w:name="Body Text" w:uiPriority="99"/>
    <w:lsdException w:name="Subtitle" w:qFormat="1"/>
    <w:lsdException w:name="Body Text First Indent" w:uiPriority="99"/>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396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43964"/>
    <w:pPr>
      <w:keepNext/>
      <w:keepLines/>
      <w:spacing w:before="480"/>
      <w:ind w:left="794" w:hanging="794"/>
      <w:outlineLvl w:val="0"/>
    </w:pPr>
    <w:rPr>
      <w:b/>
    </w:rPr>
  </w:style>
  <w:style w:type="paragraph" w:styleId="Heading2">
    <w:name w:val="heading 2"/>
    <w:basedOn w:val="Heading1"/>
    <w:next w:val="Normal"/>
    <w:link w:val="Heading2Char"/>
    <w:qFormat/>
    <w:rsid w:val="00143964"/>
    <w:pPr>
      <w:spacing w:before="320"/>
      <w:outlineLvl w:val="1"/>
    </w:pPr>
  </w:style>
  <w:style w:type="paragraph" w:styleId="Heading3">
    <w:name w:val="heading 3"/>
    <w:basedOn w:val="Heading1"/>
    <w:next w:val="Normal"/>
    <w:link w:val="Heading3Char"/>
    <w:qFormat/>
    <w:rsid w:val="00143964"/>
    <w:pPr>
      <w:spacing w:before="200"/>
      <w:outlineLvl w:val="2"/>
    </w:pPr>
  </w:style>
  <w:style w:type="paragraph" w:styleId="Heading4">
    <w:name w:val="heading 4"/>
    <w:basedOn w:val="Heading3"/>
    <w:next w:val="Normal"/>
    <w:link w:val="Heading4Char"/>
    <w:qFormat/>
    <w:rsid w:val="00143964"/>
    <w:pPr>
      <w:tabs>
        <w:tab w:val="clear" w:pos="794"/>
        <w:tab w:val="left" w:pos="992"/>
      </w:tabs>
      <w:ind w:left="992" w:hanging="992"/>
      <w:outlineLvl w:val="3"/>
    </w:pPr>
  </w:style>
  <w:style w:type="paragraph" w:styleId="Heading5">
    <w:name w:val="heading 5"/>
    <w:basedOn w:val="Heading4"/>
    <w:next w:val="Normal"/>
    <w:link w:val="Heading5Char"/>
    <w:qFormat/>
    <w:rsid w:val="00143964"/>
    <w:pPr>
      <w:outlineLvl w:val="4"/>
    </w:pPr>
  </w:style>
  <w:style w:type="paragraph" w:styleId="Heading6">
    <w:name w:val="heading 6"/>
    <w:basedOn w:val="Heading4"/>
    <w:next w:val="Normal"/>
    <w:link w:val="Heading6Char"/>
    <w:qFormat/>
    <w:rsid w:val="00143964"/>
    <w:pPr>
      <w:tabs>
        <w:tab w:val="clear" w:pos="992"/>
        <w:tab w:val="clear" w:pos="1191"/>
      </w:tabs>
      <w:ind w:left="1588" w:hanging="1588"/>
      <w:outlineLvl w:val="5"/>
    </w:pPr>
  </w:style>
  <w:style w:type="paragraph" w:styleId="Heading7">
    <w:name w:val="heading 7"/>
    <w:basedOn w:val="Heading6"/>
    <w:next w:val="Normal"/>
    <w:link w:val="Heading7Char"/>
    <w:qFormat/>
    <w:rsid w:val="00143964"/>
    <w:pPr>
      <w:outlineLvl w:val="6"/>
    </w:pPr>
  </w:style>
  <w:style w:type="paragraph" w:styleId="Heading8">
    <w:name w:val="heading 8"/>
    <w:basedOn w:val="Heading6"/>
    <w:next w:val="Normal"/>
    <w:link w:val="Heading8Char"/>
    <w:qFormat/>
    <w:rsid w:val="00143964"/>
    <w:pPr>
      <w:outlineLvl w:val="7"/>
    </w:pPr>
  </w:style>
  <w:style w:type="paragraph" w:styleId="Heading9">
    <w:name w:val="heading 9"/>
    <w:basedOn w:val="Heading6"/>
    <w:next w:val="Normal"/>
    <w:link w:val="Heading9Char"/>
    <w:qFormat/>
    <w:rsid w:val="0014396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143964"/>
    <w:pPr>
      <w:keepNext/>
      <w:keepLines/>
      <w:spacing w:after="280"/>
      <w:jc w:val="center"/>
    </w:pPr>
  </w:style>
  <w:style w:type="paragraph" w:customStyle="1" w:styleId="Blanc">
    <w:name w:val="Blanc"/>
    <w:basedOn w:val="Normal"/>
    <w:next w:val="Tabletext"/>
    <w:rsid w:val="00143964"/>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14396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14396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4396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43964"/>
  </w:style>
  <w:style w:type="paragraph" w:customStyle="1" w:styleId="Headingb">
    <w:name w:val="Heading_b"/>
    <w:basedOn w:val="Heading3"/>
    <w:next w:val="Normal"/>
    <w:link w:val="HeadingbChar"/>
    <w:rsid w:val="00143964"/>
    <w:pPr>
      <w:spacing w:before="160"/>
      <w:ind w:left="0" w:firstLine="0"/>
      <w:outlineLvl w:val="9"/>
    </w:pPr>
  </w:style>
  <w:style w:type="paragraph" w:customStyle="1" w:styleId="Headingi">
    <w:name w:val="Heading_i"/>
    <w:basedOn w:val="Heading3"/>
    <w:next w:val="Normal"/>
    <w:rsid w:val="00143964"/>
    <w:pPr>
      <w:spacing w:before="160"/>
      <w:ind w:left="0" w:firstLine="0"/>
    </w:pPr>
    <w:rPr>
      <w:b w:val="0"/>
      <w:i/>
    </w:rPr>
  </w:style>
  <w:style w:type="character" w:customStyle="1" w:styleId="href">
    <w:name w:val="href"/>
    <w:basedOn w:val="DefaultParagraphFont"/>
    <w:rsid w:val="00143964"/>
  </w:style>
  <w:style w:type="paragraph" w:customStyle="1" w:styleId="AnnexNoTitle">
    <w:name w:val="Annex_NoTitle"/>
    <w:basedOn w:val="Normal"/>
    <w:next w:val="Normalaftertitle"/>
    <w:link w:val="AnnexNoTitleChar"/>
    <w:rsid w:val="00143964"/>
    <w:pPr>
      <w:keepNext/>
      <w:keepLines/>
      <w:spacing w:before="480" w:after="80"/>
      <w:jc w:val="center"/>
    </w:pPr>
    <w:rPr>
      <w:b/>
      <w:sz w:val="28"/>
    </w:rPr>
  </w:style>
  <w:style w:type="paragraph" w:customStyle="1" w:styleId="enumlev1">
    <w:name w:val="enumlev1"/>
    <w:basedOn w:val="Normal"/>
    <w:link w:val="enumlev1Char"/>
    <w:rsid w:val="00143964"/>
    <w:pPr>
      <w:spacing w:before="80"/>
      <w:ind w:left="794" w:hanging="794"/>
    </w:pPr>
  </w:style>
  <w:style w:type="paragraph" w:customStyle="1" w:styleId="Equation">
    <w:name w:val="Equation"/>
    <w:basedOn w:val="Normal"/>
    <w:rsid w:val="00143964"/>
    <w:pPr>
      <w:tabs>
        <w:tab w:val="clear" w:pos="1191"/>
        <w:tab w:val="clear" w:pos="1588"/>
        <w:tab w:val="clear" w:pos="1985"/>
        <w:tab w:val="center" w:pos="4820"/>
        <w:tab w:val="right" w:pos="9639"/>
      </w:tabs>
    </w:pPr>
  </w:style>
  <w:style w:type="paragraph" w:customStyle="1" w:styleId="enumlev2">
    <w:name w:val="enumlev2"/>
    <w:basedOn w:val="enumlev1"/>
    <w:rsid w:val="00143964"/>
    <w:pPr>
      <w:ind w:left="1191" w:hanging="397"/>
    </w:pPr>
  </w:style>
  <w:style w:type="paragraph" w:styleId="FootnoteText">
    <w:name w:val="footnote text"/>
    <w:basedOn w:val="Normal"/>
    <w:link w:val="FootnoteTextChar"/>
    <w:rsid w:val="00143964"/>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143964"/>
    <w:pPr>
      <w:spacing w:before="320"/>
    </w:pPr>
  </w:style>
  <w:style w:type="paragraph" w:customStyle="1" w:styleId="enumlev3">
    <w:name w:val="enumlev3"/>
    <w:basedOn w:val="enumlev2"/>
    <w:rsid w:val="00143964"/>
    <w:pPr>
      <w:ind w:left="1588"/>
    </w:pPr>
  </w:style>
  <w:style w:type="paragraph" w:customStyle="1" w:styleId="Note">
    <w:name w:val="Note"/>
    <w:basedOn w:val="Normal"/>
    <w:rsid w:val="0014396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4396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43964"/>
    <w:pPr>
      <w:keepNext/>
      <w:keepLines/>
      <w:spacing w:before="240"/>
      <w:jc w:val="center"/>
    </w:pPr>
    <w:rPr>
      <w:b/>
      <w:sz w:val="28"/>
    </w:rPr>
  </w:style>
  <w:style w:type="paragraph" w:customStyle="1" w:styleId="Recref">
    <w:name w:val="Rec_ref"/>
    <w:basedOn w:val="Normal"/>
    <w:next w:val="Recdate"/>
    <w:rsid w:val="00143964"/>
    <w:pPr>
      <w:jc w:val="center"/>
    </w:pPr>
  </w:style>
  <w:style w:type="paragraph" w:customStyle="1" w:styleId="Recdate">
    <w:name w:val="Rec_date"/>
    <w:basedOn w:val="Recref"/>
    <w:next w:val="Normalaftertitle"/>
    <w:rsid w:val="00143964"/>
    <w:pPr>
      <w:jc w:val="right"/>
    </w:pPr>
  </w:style>
  <w:style w:type="paragraph" w:customStyle="1" w:styleId="HeadingSum">
    <w:name w:val="Heading_Sum"/>
    <w:basedOn w:val="Headingb"/>
    <w:next w:val="Normal"/>
    <w:rsid w:val="00143964"/>
    <w:pPr>
      <w:spacing w:before="240"/>
    </w:pPr>
    <w:rPr>
      <w:sz w:val="22"/>
      <w:lang w:val="es-ES_tradnl"/>
    </w:rPr>
  </w:style>
  <w:style w:type="paragraph" w:customStyle="1" w:styleId="AppendixNoTitle">
    <w:name w:val="Appendix_NoTitle"/>
    <w:basedOn w:val="AnnexNoTitle"/>
    <w:next w:val="Normal"/>
    <w:rsid w:val="00143964"/>
  </w:style>
  <w:style w:type="paragraph" w:customStyle="1" w:styleId="Tablefin">
    <w:name w:val="Table_fin"/>
    <w:basedOn w:val="Normal"/>
    <w:next w:val="Normal"/>
    <w:rsid w:val="00143964"/>
    <w:pPr>
      <w:spacing w:before="0"/>
    </w:pPr>
    <w:rPr>
      <w:sz w:val="20"/>
      <w:lang w:val="en-GB"/>
    </w:rPr>
  </w:style>
  <w:style w:type="paragraph" w:customStyle="1" w:styleId="Tablehead">
    <w:name w:val="Table_head"/>
    <w:basedOn w:val="Normal"/>
    <w:next w:val="Normal"/>
    <w:rsid w:val="0014396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4396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43964"/>
    <w:pPr>
      <w:keepNext/>
      <w:spacing w:before="360" w:after="120"/>
      <w:jc w:val="center"/>
    </w:pPr>
  </w:style>
  <w:style w:type="paragraph" w:customStyle="1" w:styleId="Equationlegend">
    <w:name w:val="Equation_legend"/>
    <w:basedOn w:val="NormalIndent"/>
    <w:rsid w:val="0014396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43964"/>
    <w:pPr>
      <w:ind w:left="794"/>
    </w:pPr>
  </w:style>
  <w:style w:type="paragraph" w:customStyle="1" w:styleId="Figurelegend">
    <w:name w:val="Figure_legend"/>
    <w:basedOn w:val="Normal"/>
    <w:rsid w:val="0014396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43964"/>
    <w:pPr>
      <w:keepNext/>
      <w:keepLines/>
      <w:spacing w:before="480" w:after="80"/>
      <w:jc w:val="center"/>
    </w:pPr>
    <w:rPr>
      <w:caps/>
      <w:sz w:val="18"/>
    </w:rPr>
  </w:style>
  <w:style w:type="paragraph" w:customStyle="1" w:styleId="Figuretitle">
    <w:name w:val="Figure_title"/>
    <w:basedOn w:val="Normal"/>
    <w:next w:val="Figure"/>
    <w:link w:val="FiguretitleChar"/>
    <w:rsid w:val="00143964"/>
    <w:pPr>
      <w:keepNext/>
      <w:spacing w:before="0" w:after="120"/>
      <w:jc w:val="center"/>
    </w:pPr>
    <w:rPr>
      <w:rFonts w:ascii="Times New Roman Bold" w:hAnsi="Times New Roman Bold"/>
      <w:b/>
      <w:sz w:val="18"/>
    </w:rPr>
  </w:style>
  <w:style w:type="paragraph" w:customStyle="1" w:styleId="Figure">
    <w:name w:val="Figure"/>
    <w:basedOn w:val="FigureNo"/>
    <w:next w:val="Normal"/>
    <w:rsid w:val="00143964"/>
    <w:pPr>
      <w:keepNext w:val="0"/>
      <w:spacing w:before="0" w:after="240"/>
    </w:pPr>
  </w:style>
  <w:style w:type="paragraph" w:customStyle="1" w:styleId="tocpart">
    <w:name w:val="tocpart"/>
    <w:basedOn w:val="Normal"/>
    <w:rsid w:val="0014396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43964"/>
    <w:pPr>
      <w:keepNext/>
      <w:keepLines/>
      <w:spacing w:before="480"/>
      <w:jc w:val="center"/>
    </w:pPr>
    <w:rPr>
      <w:sz w:val="28"/>
    </w:rPr>
  </w:style>
  <w:style w:type="paragraph" w:customStyle="1" w:styleId="Arttitle">
    <w:name w:val="Art_title"/>
    <w:basedOn w:val="Normal"/>
    <w:next w:val="Normalaftertitle"/>
    <w:rsid w:val="00143964"/>
    <w:pPr>
      <w:keepNext/>
      <w:keepLines/>
      <w:spacing w:before="240"/>
      <w:jc w:val="center"/>
    </w:pPr>
    <w:rPr>
      <w:b/>
      <w:sz w:val="28"/>
    </w:rPr>
  </w:style>
  <w:style w:type="paragraph" w:customStyle="1" w:styleId="ASN1">
    <w:name w:val="ASN.1"/>
    <w:basedOn w:val="Normal"/>
    <w:next w:val="Normal"/>
    <w:rsid w:val="0014396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43964"/>
    <w:pPr>
      <w:keepNext/>
      <w:keepLines/>
      <w:spacing w:before="160"/>
      <w:ind w:left="794"/>
    </w:pPr>
    <w:rPr>
      <w:i/>
    </w:rPr>
  </w:style>
  <w:style w:type="paragraph" w:customStyle="1" w:styleId="ChapNo">
    <w:name w:val="Chap_No"/>
    <w:basedOn w:val="ArtNo"/>
    <w:next w:val="Chaptitle"/>
    <w:rsid w:val="00143964"/>
    <w:rPr>
      <w:b/>
    </w:rPr>
  </w:style>
  <w:style w:type="character" w:styleId="FootnoteReference">
    <w:name w:val="footnote reference"/>
    <w:basedOn w:val="DefaultParagraphFont"/>
    <w:rsid w:val="00143964"/>
    <w:rPr>
      <w:position w:val="6"/>
      <w:sz w:val="18"/>
    </w:rPr>
  </w:style>
  <w:style w:type="paragraph" w:styleId="Index1">
    <w:name w:val="index 1"/>
    <w:basedOn w:val="Normal"/>
    <w:next w:val="Normal"/>
    <w:semiHidden/>
    <w:rsid w:val="00143964"/>
  </w:style>
  <w:style w:type="paragraph" w:styleId="Index2">
    <w:name w:val="index 2"/>
    <w:basedOn w:val="Normal"/>
    <w:next w:val="Normal"/>
    <w:semiHidden/>
    <w:rsid w:val="00143964"/>
    <w:pPr>
      <w:ind w:left="283"/>
    </w:pPr>
  </w:style>
  <w:style w:type="paragraph" w:styleId="Index3">
    <w:name w:val="index 3"/>
    <w:basedOn w:val="Normal"/>
    <w:next w:val="Normal"/>
    <w:semiHidden/>
    <w:rsid w:val="00143964"/>
    <w:pPr>
      <w:ind w:left="566"/>
    </w:pPr>
  </w:style>
  <w:style w:type="paragraph" w:styleId="IndexHeading">
    <w:name w:val="index heading"/>
    <w:basedOn w:val="Normal"/>
    <w:next w:val="Index1"/>
    <w:rsid w:val="00143964"/>
  </w:style>
  <w:style w:type="paragraph" w:customStyle="1" w:styleId="Line">
    <w:name w:val="Line"/>
    <w:basedOn w:val="Normal"/>
    <w:next w:val="Normal"/>
    <w:rsid w:val="0014396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4396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43964"/>
  </w:style>
  <w:style w:type="paragraph" w:customStyle="1" w:styleId="Partref">
    <w:name w:val="Part_ref"/>
    <w:basedOn w:val="Normal"/>
    <w:next w:val="Normal"/>
    <w:rsid w:val="00143964"/>
    <w:pPr>
      <w:keepNext/>
      <w:keepLines/>
      <w:spacing w:after="280"/>
      <w:jc w:val="center"/>
    </w:pPr>
  </w:style>
  <w:style w:type="paragraph" w:customStyle="1" w:styleId="Parttitle">
    <w:name w:val="Part_title"/>
    <w:basedOn w:val="Normal"/>
    <w:next w:val="Normalaftertitle"/>
    <w:rsid w:val="0014396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43964"/>
  </w:style>
  <w:style w:type="paragraph" w:customStyle="1" w:styleId="QuestionNo">
    <w:name w:val="Question_No"/>
    <w:basedOn w:val="RecNo"/>
    <w:next w:val="Normal"/>
    <w:rsid w:val="00143964"/>
  </w:style>
  <w:style w:type="paragraph" w:customStyle="1" w:styleId="Questionref">
    <w:name w:val="Question_ref"/>
    <w:basedOn w:val="Recref"/>
    <w:next w:val="Questiondate"/>
    <w:rsid w:val="00143964"/>
  </w:style>
  <w:style w:type="paragraph" w:customStyle="1" w:styleId="Questiontitle">
    <w:name w:val="Question_title"/>
    <w:basedOn w:val="Normal"/>
    <w:next w:val="Questionref"/>
    <w:rsid w:val="00143964"/>
  </w:style>
  <w:style w:type="paragraph" w:customStyle="1" w:styleId="Reftext">
    <w:name w:val="Ref_text"/>
    <w:basedOn w:val="Normal"/>
    <w:rsid w:val="00143964"/>
    <w:pPr>
      <w:ind w:left="794" w:hanging="794"/>
    </w:pPr>
    <w:rPr>
      <w:sz w:val="22"/>
    </w:rPr>
  </w:style>
  <w:style w:type="paragraph" w:customStyle="1" w:styleId="Reftitle">
    <w:name w:val="Ref_title"/>
    <w:basedOn w:val="Normal"/>
    <w:next w:val="Reftext"/>
    <w:rsid w:val="0014396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43964"/>
  </w:style>
  <w:style w:type="paragraph" w:customStyle="1" w:styleId="RepNo">
    <w:name w:val="Rep_No"/>
    <w:basedOn w:val="RecNo"/>
    <w:next w:val="Reptitle"/>
    <w:rsid w:val="00143964"/>
  </w:style>
  <w:style w:type="paragraph" w:customStyle="1" w:styleId="Reptitle">
    <w:name w:val="Rep_title"/>
    <w:basedOn w:val="Rectitle"/>
    <w:next w:val="Repref"/>
    <w:rsid w:val="00143964"/>
  </w:style>
  <w:style w:type="paragraph" w:customStyle="1" w:styleId="Repref">
    <w:name w:val="Rep_ref"/>
    <w:basedOn w:val="Recref"/>
    <w:next w:val="Repdate"/>
    <w:rsid w:val="00143964"/>
  </w:style>
  <w:style w:type="paragraph" w:customStyle="1" w:styleId="Resdate">
    <w:name w:val="Res_date"/>
    <w:basedOn w:val="Recdate"/>
    <w:next w:val="Normalaftertitle"/>
    <w:rsid w:val="00143964"/>
  </w:style>
  <w:style w:type="paragraph" w:customStyle="1" w:styleId="ResNo">
    <w:name w:val="Res_No"/>
    <w:basedOn w:val="RecNo"/>
    <w:next w:val="Restitle"/>
    <w:rsid w:val="00143964"/>
  </w:style>
  <w:style w:type="paragraph" w:customStyle="1" w:styleId="Restitle">
    <w:name w:val="Res_title"/>
    <w:basedOn w:val="Normal"/>
    <w:next w:val="Resref"/>
    <w:rsid w:val="00143964"/>
    <w:pPr>
      <w:spacing w:before="240"/>
      <w:jc w:val="center"/>
    </w:pPr>
    <w:rPr>
      <w:b/>
      <w:sz w:val="28"/>
    </w:rPr>
  </w:style>
  <w:style w:type="paragraph" w:customStyle="1" w:styleId="Resref">
    <w:name w:val="Res_ref"/>
    <w:basedOn w:val="Recref"/>
    <w:next w:val="Resdate"/>
    <w:rsid w:val="00143964"/>
  </w:style>
  <w:style w:type="paragraph" w:customStyle="1" w:styleId="SectionNo">
    <w:name w:val="Section_No"/>
    <w:basedOn w:val="Normal"/>
    <w:next w:val="Normal"/>
    <w:rsid w:val="00143964"/>
  </w:style>
  <w:style w:type="paragraph" w:customStyle="1" w:styleId="Sectiontitle">
    <w:name w:val="Section_title"/>
    <w:basedOn w:val="Normal"/>
    <w:next w:val="Normalaftertitle"/>
    <w:rsid w:val="0014396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43964"/>
    <w:pPr>
      <w:tabs>
        <w:tab w:val="clear" w:pos="794"/>
        <w:tab w:val="clear" w:pos="1191"/>
        <w:tab w:val="clear" w:pos="1588"/>
        <w:tab w:val="clear" w:pos="1985"/>
        <w:tab w:val="right" w:pos="9611"/>
      </w:tabs>
    </w:pPr>
    <w:rPr>
      <w:i/>
    </w:rPr>
  </w:style>
  <w:style w:type="paragraph" w:styleId="TOC1">
    <w:name w:val="toc 1"/>
    <w:basedOn w:val="Normal"/>
    <w:uiPriority w:val="39"/>
    <w:rsid w:val="0014396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43964"/>
    <w:pPr>
      <w:tabs>
        <w:tab w:val="clear" w:pos="567"/>
        <w:tab w:val="left" w:pos="1276"/>
      </w:tabs>
      <w:spacing w:before="160"/>
      <w:ind w:left="1276" w:hanging="709"/>
    </w:pPr>
  </w:style>
  <w:style w:type="paragraph" w:styleId="TOC3">
    <w:name w:val="toc 3"/>
    <w:basedOn w:val="TOC2"/>
    <w:rsid w:val="00143964"/>
    <w:pPr>
      <w:tabs>
        <w:tab w:val="clear" w:pos="1276"/>
        <w:tab w:val="left" w:pos="2155"/>
      </w:tabs>
      <w:ind w:left="2155" w:hanging="879"/>
    </w:pPr>
  </w:style>
  <w:style w:type="paragraph" w:styleId="TOC4">
    <w:name w:val="toc 4"/>
    <w:basedOn w:val="TOC3"/>
    <w:rsid w:val="00143964"/>
    <w:pPr>
      <w:tabs>
        <w:tab w:val="left" w:pos="3261"/>
      </w:tabs>
      <w:spacing w:before="80"/>
      <w:ind w:left="3261" w:hanging="993"/>
    </w:pPr>
  </w:style>
  <w:style w:type="paragraph" w:styleId="TOC5">
    <w:name w:val="toc 5"/>
    <w:basedOn w:val="TOC4"/>
    <w:rsid w:val="00143964"/>
  </w:style>
  <w:style w:type="paragraph" w:styleId="TOC6">
    <w:name w:val="toc 6"/>
    <w:basedOn w:val="TOC4"/>
    <w:semiHidden/>
    <w:rsid w:val="00143964"/>
  </w:style>
  <w:style w:type="paragraph" w:styleId="TOC7">
    <w:name w:val="toc 7"/>
    <w:basedOn w:val="TOC4"/>
    <w:semiHidden/>
    <w:rsid w:val="00143964"/>
  </w:style>
  <w:style w:type="paragraph" w:styleId="TOC8">
    <w:name w:val="toc 8"/>
    <w:basedOn w:val="TOC4"/>
    <w:semiHidden/>
    <w:rsid w:val="00143964"/>
  </w:style>
  <w:style w:type="paragraph" w:customStyle="1" w:styleId="Appendixref">
    <w:name w:val="Appendix_ref"/>
    <w:basedOn w:val="Annexref"/>
    <w:next w:val="Normalaftertitle"/>
    <w:rsid w:val="00143964"/>
  </w:style>
  <w:style w:type="paragraph" w:customStyle="1" w:styleId="Tabletitle">
    <w:name w:val="Table_title"/>
    <w:basedOn w:val="Normal"/>
    <w:next w:val="Tablehead"/>
    <w:link w:val="TabletitleChar"/>
    <w:rsid w:val="00143964"/>
    <w:pPr>
      <w:keepNext/>
      <w:spacing w:before="0" w:after="120"/>
      <w:jc w:val="center"/>
    </w:pPr>
    <w:rPr>
      <w:b/>
    </w:rPr>
  </w:style>
  <w:style w:type="paragraph" w:customStyle="1" w:styleId="Summary">
    <w:name w:val="Summary"/>
    <w:basedOn w:val="Normal"/>
    <w:next w:val="Normalaftertitle"/>
    <w:rsid w:val="00143964"/>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5D5759"/>
    <w:rPr>
      <w:b/>
      <w:sz w:val="24"/>
      <w:lang w:val="fr-FR" w:eastAsia="en-US"/>
    </w:rPr>
  </w:style>
  <w:style w:type="character" w:customStyle="1" w:styleId="Heading2Char">
    <w:name w:val="Heading 2 Char"/>
    <w:basedOn w:val="DefaultParagraphFont"/>
    <w:link w:val="Heading2"/>
    <w:rsid w:val="005D5759"/>
    <w:rPr>
      <w:b/>
      <w:sz w:val="24"/>
      <w:lang w:val="fr-FR" w:eastAsia="en-US"/>
    </w:rPr>
  </w:style>
  <w:style w:type="character" w:customStyle="1" w:styleId="Heading3Char">
    <w:name w:val="Heading 3 Char"/>
    <w:basedOn w:val="DefaultParagraphFont"/>
    <w:link w:val="Heading3"/>
    <w:rsid w:val="005D5759"/>
    <w:rPr>
      <w:b/>
      <w:sz w:val="24"/>
      <w:lang w:val="fr-FR" w:eastAsia="en-US"/>
    </w:rPr>
  </w:style>
  <w:style w:type="character" w:customStyle="1" w:styleId="Heading4Char">
    <w:name w:val="Heading 4 Char"/>
    <w:basedOn w:val="DefaultParagraphFont"/>
    <w:link w:val="Heading4"/>
    <w:rsid w:val="005D5759"/>
    <w:rPr>
      <w:b/>
      <w:sz w:val="24"/>
      <w:lang w:val="fr-FR" w:eastAsia="en-US"/>
    </w:rPr>
  </w:style>
  <w:style w:type="character" w:customStyle="1" w:styleId="Heading5Char">
    <w:name w:val="Heading 5 Char"/>
    <w:basedOn w:val="DefaultParagraphFont"/>
    <w:link w:val="Heading5"/>
    <w:rsid w:val="005D5759"/>
    <w:rPr>
      <w:b/>
      <w:sz w:val="24"/>
      <w:lang w:val="fr-FR" w:eastAsia="en-US"/>
    </w:rPr>
  </w:style>
  <w:style w:type="character" w:customStyle="1" w:styleId="Heading6Char">
    <w:name w:val="Heading 6 Char"/>
    <w:basedOn w:val="DefaultParagraphFont"/>
    <w:link w:val="Heading6"/>
    <w:rsid w:val="005D5759"/>
    <w:rPr>
      <w:b/>
      <w:sz w:val="24"/>
      <w:lang w:val="fr-FR" w:eastAsia="en-US"/>
    </w:rPr>
  </w:style>
  <w:style w:type="character" w:customStyle="1" w:styleId="Heading7Char">
    <w:name w:val="Heading 7 Char"/>
    <w:basedOn w:val="DefaultParagraphFont"/>
    <w:link w:val="Heading7"/>
    <w:rsid w:val="005D5759"/>
    <w:rPr>
      <w:b/>
      <w:sz w:val="24"/>
      <w:lang w:val="fr-FR" w:eastAsia="en-US"/>
    </w:rPr>
  </w:style>
  <w:style w:type="character" w:customStyle="1" w:styleId="Heading8Char">
    <w:name w:val="Heading 8 Char"/>
    <w:basedOn w:val="DefaultParagraphFont"/>
    <w:link w:val="Heading8"/>
    <w:rsid w:val="005D5759"/>
    <w:rPr>
      <w:b/>
      <w:sz w:val="24"/>
      <w:lang w:val="fr-FR" w:eastAsia="en-US"/>
    </w:rPr>
  </w:style>
  <w:style w:type="character" w:customStyle="1" w:styleId="Heading9Char">
    <w:name w:val="Heading 9 Char"/>
    <w:basedOn w:val="DefaultParagraphFont"/>
    <w:link w:val="Heading9"/>
    <w:rsid w:val="005D5759"/>
    <w:rPr>
      <w:b/>
      <w:sz w:val="24"/>
      <w:lang w:val="fr-FR" w:eastAsia="en-US"/>
    </w:rPr>
  </w:style>
  <w:style w:type="character" w:customStyle="1" w:styleId="NormalaftertitleChar">
    <w:name w:val="Normal_after_title Char"/>
    <w:basedOn w:val="DefaultParagraphFont"/>
    <w:link w:val="Normalaftertitle"/>
    <w:locked/>
    <w:rsid w:val="005D5759"/>
    <w:rPr>
      <w:sz w:val="24"/>
      <w:lang w:val="fr-FR" w:eastAsia="en-US"/>
    </w:rPr>
  </w:style>
  <w:style w:type="character" w:customStyle="1" w:styleId="FootnoteTextChar">
    <w:name w:val="Footnote Text Char"/>
    <w:basedOn w:val="DefaultParagraphFont"/>
    <w:link w:val="FootnoteText"/>
    <w:rsid w:val="00143964"/>
    <w:rPr>
      <w:sz w:val="22"/>
      <w:lang w:val="fr-FR" w:eastAsia="en-US"/>
    </w:rPr>
  </w:style>
  <w:style w:type="character" w:customStyle="1" w:styleId="CallChar">
    <w:name w:val="Call Char"/>
    <w:basedOn w:val="DefaultParagraphFont"/>
    <w:link w:val="Call"/>
    <w:locked/>
    <w:rsid w:val="005D5759"/>
    <w:rPr>
      <w:i/>
      <w:sz w:val="24"/>
      <w:lang w:val="fr-FR" w:eastAsia="en-US"/>
    </w:rPr>
  </w:style>
  <w:style w:type="paragraph" w:customStyle="1" w:styleId="Chaptitle">
    <w:name w:val="Chap_title"/>
    <w:basedOn w:val="Arttitle"/>
    <w:next w:val="Normalaftertitle"/>
    <w:rsid w:val="00143964"/>
  </w:style>
  <w:style w:type="paragraph" w:customStyle="1" w:styleId="TableLegendNote">
    <w:name w:val="Table_Legend_Note"/>
    <w:basedOn w:val="Tablelegend"/>
    <w:next w:val="Tablelegend"/>
    <w:rsid w:val="00143964"/>
    <w:pPr>
      <w:ind w:left="-85" w:firstLine="0"/>
    </w:pPr>
    <w:rPr>
      <w:lang w:val="en-US"/>
    </w:rPr>
  </w:style>
  <w:style w:type="character" w:customStyle="1" w:styleId="enumlev1Char">
    <w:name w:val="enumlev1 Char"/>
    <w:basedOn w:val="DefaultParagraphFont"/>
    <w:link w:val="enumlev1"/>
    <w:locked/>
    <w:rsid w:val="005D5759"/>
    <w:rPr>
      <w:sz w:val="24"/>
      <w:lang w:val="fr-FR" w:eastAsia="en-US"/>
    </w:rPr>
  </w:style>
  <w:style w:type="character" w:customStyle="1" w:styleId="TabletextChar">
    <w:name w:val="Table_text Char"/>
    <w:basedOn w:val="DefaultParagraphFont"/>
    <w:link w:val="Tabletext"/>
    <w:locked/>
    <w:rsid w:val="005D5759"/>
    <w:rPr>
      <w:sz w:val="22"/>
      <w:lang w:val="fr-FR" w:eastAsia="en-US"/>
    </w:rPr>
  </w:style>
  <w:style w:type="character" w:customStyle="1" w:styleId="TabletitleChar">
    <w:name w:val="Table_title Char"/>
    <w:basedOn w:val="DefaultParagraphFont"/>
    <w:link w:val="Tabletitle"/>
    <w:locked/>
    <w:rsid w:val="005D5759"/>
    <w:rPr>
      <w:b/>
      <w:sz w:val="24"/>
      <w:lang w:val="fr-FR" w:eastAsia="en-US"/>
    </w:rPr>
  </w:style>
  <w:style w:type="character" w:customStyle="1" w:styleId="FiguretitleChar">
    <w:name w:val="Figure_title Char"/>
    <w:basedOn w:val="DefaultParagraphFont"/>
    <w:link w:val="Figuretitle"/>
    <w:locked/>
    <w:rsid w:val="005D5759"/>
    <w:rPr>
      <w:rFonts w:ascii="Times New Roman Bold" w:hAnsi="Times New Roman Bold"/>
      <w:b/>
      <w:sz w:val="18"/>
      <w:lang w:val="fr-FR" w:eastAsia="en-US"/>
    </w:rPr>
  </w:style>
  <w:style w:type="character" w:customStyle="1" w:styleId="FigureNoChar">
    <w:name w:val="Figure_No Char"/>
    <w:basedOn w:val="DefaultParagraphFont"/>
    <w:link w:val="FigureNo"/>
    <w:locked/>
    <w:rsid w:val="005D5759"/>
    <w:rPr>
      <w:caps/>
      <w:sz w:val="18"/>
      <w:lang w:val="fr-FR" w:eastAsia="en-US"/>
    </w:rPr>
  </w:style>
  <w:style w:type="character" w:customStyle="1" w:styleId="FooterChar">
    <w:name w:val="Footer Char"/>
    <w:basedOn w:val="DefaultParagraphFont"/>
    <w:link w:val="Footer"/>
    <w:rsid w:val="005D5759"/>
    <w:rPr>
      <w:noProof/>
      <w:sz w:val="18"/>
      <w:lang w:val="fr-FR" w:eastAsia="en-US"/>
    </w:rPr>
  </w:style>
  <w:style w:type="character" w:customStyle="1" w:styleId="HeaderChar">
    <w:name w:val="Header Char"/>
    <w:basedOn w:val="DefaultParagraphFont"/>
    <w:link w:val="Header"/>
    <w:rsid w:val="005D5759"/>
    <w:rPr>
      <w:sz w:val="24"/>
      <w:lang w:val="fr-FR" w:eastAsia="en-US"/>
    </w:rPr>
  </w:style>
  <w:style w:type="character" w:customStyle="1" w:styleId="TableNoChar">
    <w:name w:val="Table_No Char"/>
    <w:basedOn w:val="DefaultParagraphFont"/>
    <w:link w:val="TableNo"/>
    <w:locked/>
    <w:rsid w:val="005D5759"/>
    <w:rPr>
      <w:sz w:val="24"/>
      <w:lang w:val="fr-FR" w:eastAsia="en-US"/>
    </w:rPr>
  </w:style>
  <w:style w:type="character" w:customStyle="1" w:styleId="HeadingbChar">
    <w:name w:val="Heading_b Char"/>
    <w:basedOn w:val="DefaultParagraphFont"/>
    <w:link w:val="Headingb"/>
    <w:locked/>
    <w:rsid w:val="005D5759"/>
    <w:rPr>
      <w:b/>
      <w:sz w:val="24"/>
      <w:lang w:val="fr-FR" w:eastAsia="en-US"/>
    </w:rPr>
  </w:style>
  <w:style w:type="character" w:customStyle="1" w:styleId="AnnexNoTitleChar">
    <w:name w:val="Annex_NoTitle Char"/>
    <w:basedOn w:val="DefaultParagraphFont"/>
    <w:link w:val="AnnexNoTitle"/>
    <w:locked/>
    <w:rsid w:val="005D5759"/>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semiHidden="1" w:unhideWhenUsed="1" w:qFormat="1"/>
    <w:lsdException w:name="annotation reference" w:uiPriority="99"/>
    <w:lsdException w:name="endnote reference" w:uiPriority="99"/>
    <w:lsdException w:name="Title" w:qFormat="1"/>
    <w:lsdException w:name="Default Paragraph Font" w:uiPriority="1"/>
    <w:lsdException w:name="Body Text" w:uiPriority="99"/>
    <w:lsdException w:name="Subtitle" w:qFormat="1"/>
    <w:lsdException w:name="Body Text First Indent" w:uiPriority="99"/>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396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43964"/>
    <w:pPr>
      <w:keepNext/>
      <w:keepLines/>
      <w:spacing w:before="480"/>
      <w:ind w:left="794" w:hanging="794"/>
      <w:outlineLvl w:val="0"/>
    </w:pPr>
    <w:rPr>
      <w:b/>
    </w:rPr>
  </w:style>
  <w:style w:type="paragraph" w:styleId="Heading2">
    <w:name w:val="heading 2"/>
    <w:basedOn w:val="Heading1"/>
    <w:next w:val="Normal"/>
    <w:link w:val="Heading2Char"/>
    <w:qFormat/>
    <w:rsid w:val="00143964"/>
    <w:pPr>
      <w:spacing w:before="320"/>
      <w:outlineLvl w:val="1"/>
    </w:pPr>
  </w:style>
  <w:style w:type="paragraph" w:styleId="Heading3">
    <w:name w:val="heading 3"/>
    <w:basedOn w:val="Heading1"/>
    <w:next w:val="Normal"/>
    <w:link w:val="Heading3Char"/>
    <w:qFormat/>
    <w:rsid w:val="00143964"/>
    <w:pPr>
      <w:spacing w:before="200"/>
      <w:outlineLvl w:val="2"/>
    </w:pPr>
  </w:style>
  <w:style w:type="paragraph" w:styleId="Heading4">
    <w:name w:val="heading 4"/>
    <w:basedOn w:val="Heading3"/>
    <w:next w:val="Normal"/>
    <w:link w:val="Heading4Char"/>
    <w:qFormat/>
    <w:rsid w:val="00143964"/>
    <w:pPr>
      <w:tabs>
        <w:tab w:val="clear" w:pos="794"/>
        <w:tab w:val="left" w:pos="992"/>
      </w:tabs>
      <w:ind w:left="992" w:hanging="992"/>
      <w:outlineLvl w:val="3"/>
    </w:pPr>
  </w:style>
  <w:style w:type="paragraph" w:styleId="Heading5">
    <w:name w:val="heading 5"/>
    <w:basedOn w:val="Heading4"/>
    <w:next w:val="Normal"/>
    <w:link w:val="Heading5Char"/>
    <w:qFormat/>
    <w:rsid w:val="00143964"/>
    <w:pPr>
      <w:outlineLvl w:val="4"/>
    </w:pPr>
  </w:style>
  <w:style w:type="paragraph" w:styleId="Heading6">
    <w:name w:val="heading 6"/>
    <w:basedOn w:val="Heading4"/>
    <w:next w:val="Normal"/>
    <w:link w:val="Heading6Char"/>
    <w:qFormat/>
    <w:rsid w:val="00143964"/>
    <w:pPr>
      <w:tabs>
        <w:tab w:val="clear" w:pos="992"/>
        <w:tab w:val="clear" w:pos="1191"/>
      </w:tabs>
      <w:ind w:left="1588" w:hanging="1588"/>
      <w:outlineLvl w:val="5"/>
    </w:pPr>
  </w:style>
  <w:style w:type="paragraph" w:styleId="Heading7">
    <w:name w:val="heading 7"/>
    <w:basedOn w:val="Heading6"/>
    <w:next w:val="Normal"/>
    <w:link w:val="Heading7Char"/>
    <w:qFormat/>
    <w:rsid w:val="00143964"/>
    <w:pPr>
      <w:outlineLvl w:val="6"/>
    </w:pPr>
  </w:style>
  <w:style w:type="paragraph" w:styleId="Heading8">
    <w:name w:val="heading 8"/>
    <w:basedOn w:val="Heading6"/>
    <w:next w:val="Normal"/>
    <w:link w:val="Heading8Char"/>
    <w:qFormat/>
    <w:rsid w:val="00143964"/>
    <w:pPr>
      <w:outlineLvl w:val="7"/>
    </w:pPr>
  </w:style>
  <w:style w:type="paragraph" w:styleId="Heading9">
    <w:name w:val="heading 9"/>
    <w:basedOn w:val="Heading6"/>
    <w:next w:val="Normal"/>
    <w:link w:val="Heading9Char"/>
    <w:qFormat/>
    <w:rsid w:val="0014396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143964"/>
    <w:pPr>
      <w:keepNext/>
      <w:keepLines/>
      <w:spacing w:after="280"/>
      <w:jc w:val="center"/>
    </w:pPr>
  </w:style>
  <w:style w:type="paragraph" w:customStyle="1" w:styleId="Blanc">
    <w:name w:val="Blanc"/>
    <w:basedOn w:val="Normal"/>
    <w:next w:val="Tabletext"/>
    <w:rsid w:val="00143964"/>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14396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14396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4396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43964"/>
  </w:style>
  <w:style w:type="paragraph" w:customStyle="1" w:styleId="Headingb">
    <w:name w:val="Heading_b"/>
    <w:basedOn w:val="Heading3"/>
    <w:next w:val="Normal"/>
    <w:link w:val="HeadingbChar"/>
    <w:rsid w:val="00143964"/>
    <w:pPr>
      <w:spacing w:before="160"/>
      <w:ind w:left="0" w:firstLine="0"/>
      <w:outlineLvl w:val="9"/>
    </w:pPr>
  </w:style>
  <w:style w:type="paragraph" w:customStyle="1" w:styleId="Headingi">
    <w:name w:val="Heading_i"/>
    <w:basedOn w:val="Heading3"/>
    <w:next w:val="Normal"/>
    <w:rsid w:val="00143964"/>
    <w:pPr>
      <w:spacing w:before="160"/>
      <w:ind w:left="0" w:firstLine="0"/>
    </w:pPr>
    <w:rPr>
      <w:b w:val="0"/>
      <w:i/>
    </w:rPr>
  </w:style>
  <w:style w:type="character" w:customStyle="1" w:styleId="href">
    <w:name w:val="href"/>
    <w:basedOn w:val="DefaultParagraphFont"/>
    <w:rsid w:val="00143964"/>
  </w:style>
  <w:style w:type="paragraph" w:customStyle="1" w:styleId="AnnexNoTitle">
    <w:name w:val="Annex_NoTitle"/>
    <w:basedOn w:val="Normal"/>
    <w:next w:val="Normalaftertitle"/>
    <w:link w:val="AnnexNoTitleChar"/>
    <w:rsid w:val="00143964"/>
    <w:pPr>
      <w:keepNext/>
      <w:keepLines/>
      <w:spacing w:before="480" w:after="80"/>
      <w:jc w:val="center"/>
    </w:pPr>
    <w:rPr>
      <w:b/>
      <w:sz w:val="28"/>
    </w:rPr>
  </w:style>
  <w:style w:type="paragraph" w:customStyle="1" w:styleId="enumlev1">
    <w:name w:val="enumlev1"/>
    <w:basedOn w:val="Normal"/>
    <w:link w:val="enumlev1Char"/>
    <w:rsid w:val="00143964"/>
    <w:pPr>
      <w:spacing w:before="80"/>
      <w:ind w:left="794" w:hanging="794"/>
    </w:pPr>
  </w:style>
  <w:style w:type="paragraph" w:customStyle="1" w:styleId="Equation">
    <w:name w:val="Equation"/>
    <w:basedOn w:val="Normal"/>
    <w:rsid w:val="00143964"/>
    <w:pPr>
      <w:tabs>
        <w:tab w:val="clear" w:pos="1191"/>
        <w:tab w:val="clear" w:pos="1588"/>
        <w:tab w:val="clear" w:pos="1985"/>
        <w:tab w:val="center" w:pos="4820"/>
        <w:tab w:val="right" w:pos="9639"/>
      </w:tabs>
    </w:pPr>
  </w:style>
  <w:style w:type="paragraph" w:customStyle="1" w:styleId="enumlev2">
    <w:name w:val="enumlev2"/>
    <w:basedOn w:val="enumlev1"/>
    <w:rsid w:val="00143964"/>
    <w:pPr>
      <w:ind w:left="1191" w:hanging="397"/>
    </w:pPr>
  </w:style>
  <w:style w:type="paragraph" w:styleId="FootnoteText">
    <w:name w:val="footnote text"/>
    <w:basedOn w:val="Normal"/>
    <w:link w:val="FootnoteTextChar"/>
    <w:rsid w:val="00143964"/>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143964"/>
    <w:pPr>
      <w:spacing w:before="320"/>
    </w:pPr>
  </w:style>
  <w:style w:type="paragraph" w:customStyle="1" w:styleId="enumlev3">
    <w:name w:val="enumlev3"/>
    <w:basedOn w:val="enumlev2"/>
    <w:rsid w:val="00143964"/>
    <w:pPr>
      <w:ind w:left="1588"/>
    </w:pPr>
  </w:style>
  <w:style w:type="paragraph" w:customStyle="1" w:styleId="Note">
    <w:name w:val="Note"/>
    <w:basedOn w:val="Normal"/>
    <w:rsid w:val="0014396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4396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43964"/>
    <w:pPr>
      <w:keepNext/>
      <w:keepLines/>
      <w:spacing w:before="240"/>
      <w:jc w:val="center"/>
    </w:pPr>
    <w:rPr>
      <w:b/>
      <w:sz w:val="28"/>
    </w:rPr>
  </w:style>
  <w:style w:type="paragraph" w:customStyle="1" w:styleId="Recref">
    <w:name w:val="Rec_ref"/>
    <w:basedOn w:val="Normal"/>
    <w:next w:val="Recdate"/>
    <w:rsid w:val="00143964"/>
    <w:pPr>
      <w:jc w:val="center"/>
    </w:pPr>
  </w:style>
  <w:style w:type="paragraph" w:customStyle="1" w:styleId="Recdate">
    <w:name w:val="Rec_date"/>
    <w:basedOn w:val="Recref"/>
    <w:next w:val="Normalaftertitle"/>
    <w:rsid w:val="00143964"/>
    <w:pPr>
      <w:jc w:val="right"/>
    </w:pPr>
  </w:style>
  <w:style w:type="paragraph" w:customStyle="1" w:styleId="HeadingSum">
    <w:name w:val="Heading_Sum"/>
    <w:basedOn w:val="Headingb"/>
    <w:next w:val="Normal"/>
    <w:rsid w:val="00143964"/>
    <w:pPr>
      <w:spacing w:before="240"/>
    </w:pPr>
    <w:rPr>
      <w:sz w:val="22"/>
      <w:lang w:val="es-ES_tradnl"/>
    </w:rPr>
  </w:style>
  <w:style w:type="paragraph" w:customStyle="1" w:styleId="AppendixNoTitle">
    <w:name w:val="Appendix_NoTitle"/>
    <w:basedOn w:val="AnnexNoTitle"/>
    <w:next w:val="Normal"/>
    <w:rsid w:val="00143964"/>
  </w:style>
  <w:style w:type="paragraph" w:customStyle="1" w:styleId="Tablefin">
    <w:name w:val="Table_fin"/>
    <w:basedOn w:val="Normal"/>
    <w:next w:val="Normal"/>
    <w:rsid w:val="00143964"/>
    <w:pPr>
      <w:spacing w:before="0"/>
    </w:pPr>
    <w:rPr>
      <w:sz w:val="20"/>
      <w:lang w:val="en-GB"/>
    </w:rPr>
  </w:style>
  <w:style w:type="paragraph" w:customStyle="1" w:styleId="Tablehead">
    <w:name w:val="Table_head"/>
    <w:basedOn w:val="Normal"/>
    <w:next w:val="Normal"/>
    <w:rsid w:val="0014396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4396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43964"/>
    <w:pPr>
      <w:keepNext/>
      <w:spacing w:before="360" w:after="120"/>
      <w:jc w:val="center"/>
    </w:pPr>
  </w:style>
  <w:style w:type="paragraph" w:customStyle="1" w:styleId="Equationlegend">
    <w:name w:val="Equation_legend"/>
    <w:basedOn w:val="NormalIndent"/>
    <w:rsid w:val="0014396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43964"/>
    <w:pPr>
      <w:ind w:left="794"/>
    </w:pPr>
  </w:style>
  <w:style w:type="paragraph" w:customStyle="1" w:styleId="Figurelegend">
    <w:name w:val="Figure_legend"/>
    <w:basedOn w:val="Normal"/>
    <w:rsid w:val="0014396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43964"/>
    <w:pPr>
      <w:keepNext/>
      <w:keepLines/>
      <w:spacing w:before="480" w:after="80"/>
      <w:jc w:val="center"/>
    </w:pPr>
    <w:rPr>
      <w:caps/>
      <w:sz w:val="18"/>
    </w:rPr>
  </w:style>
  <w:style w:type="paragraph" w:customStyle="1" w:styleId="Figuretitle">
    <w:name w:val="Figure_title"/>
    <w:basedOn w:val="Normal"/>
    <w:next w:val="Figure"/>
    <w:link w:val="FiguretitleChar"/>
    <w:rsid w:val="00143964"/>
    <w:pPr>
      <w:keepNext/>
      <w:spacing w:before="0" w:after="120"/>
      <w:jc w:val="center"/>
    </w:pPr>
    <w:rPr>
      <w:rFonts w:ascii="Times New Roman Bold" w:hAnsi="Times New Roman Bold"/>
      <w:b/>
      <w:sz w:val="18"/>
    </w:rPr>
  </w:style>
  <w:style w:type="paragraph" w:customStyle="1" w:styleId="Figure">
    <w:name w:val="Figure"/>
    <w:basedOn w:val="FigureNo"/>
    <w:next w:val="Normal"/>
    <w:rsid w:val="00143964"/>
    <w:pPr>
      <w:keepNext w:val="0"/>
      <w:spacing w:before="0" w:after="240"/>
    </w:pPr>
  </w:style>
  <w:style w:type="paragraph" w:customStyle="1" w:styleId="tocpart">
    <w:name w:val="tocpart"/>
    <w:basedOn w:val="Normal"/>
    <w:rsid w:val="0014396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43964"/>
    <w:pPr>
      <w:keepNext/>
      <w:keepLines/>
      <w:spacing w:before="480"/>
      <w:jc w:val="center"/>
    </w:pPr>
    <w:rPr>
      <w:sz w:val="28"/>
    </w:rPr>
  </w:style>
  <w:style w:type="paragraph" w:customStyle="1" w:styleId="Arttitle">
    <w:name w:val="Art_title"/>
    <w:basedOn w:val="Normal"/>
    <w:next w:val="Normalaftertitle"/>
    <w:rsid w:val="00143964"/>
    <w:pPr>
      <w:keepNext/>
      <w:keepLines/>
      <w:spacing w:before="240"/>
      <w:jc w:val="center"/>
    </w:pPr>
    <w:rPr>
      <w:b/>
      <w:sz w:val="28"/>
    </w:rPr>
  </w:style>
  <w:style w:type="paragraph" w:customStyle="1" w:styleId="ASN1">
    <w:name w:val="ASN.1"/>
    <w:basedOn w:val="Normal"/>
    <w:next w:val="Normal"/>
    <w:rsid w:val="0014396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43964"/>
    <w:pPr>
      <w:keepNext/>
      <w:keepLines/>
      <w:spacing w:before="160"/>
      <w:ind w:left="794"/>
    </w:pPr>
    <w:rPr>
      <w:i/>
    </w:rPr>
  </w:style>
  <w:style w:type="paragraph" w:customStyle="1" w:styleId="ChapNo">
    <w:name w:val="Chap_No"/>
    <w:basedOn w:val="ArtNo"/>
    <w:next w:val="Chaptitle"/>
    <w:rsid w:val="00143964"/>
    <w:rPr>
      <w:b/>
    </w:rPr>
  </w:style>
  <w:style w:type="character" w:styleId="FootnoteReference">
    <w:name w:val="footnote reference"/>
    <w:basedOn w:val="DefaultParagraphFont"/>
    <w:rsid w:val="00143964"/>
    <w:rPr>
      <w:position w:val="6"/>
      <w:sz w:val="18"/>
    </w:rPr>
  </w:style>
  <w:style w:type="paragraph" w:styleId="Index1">
    <w:name w:val="index 1"/>
    <w:basedOn w:val="Normal"/>
    <w:next w:val="Normal"/>
    <w:semiHidden/>
    <w:rsid w:val="00143964"/>
  </w:style>
  <w:style w:type="paragraph" w:styleId="Index2">
    <w:name w:val="index 2"/>
    <w:basedOn w:val="Normal"/>
    <w:next w:val="Normal"/>
    <w:semiHidden/>
    <w:rsid w:val="00143964"/>
    <w:pPr>
      <w:ind w:left="283"/>
    </w:pPr>
  </w:style>
  <w:style w:type="paragraph" w:styleId="Index3">
    <w:name w:val="index 3"/>
    <w:basedOn w:val="Normal"/>
    <w:next w:val="Normal"/>
    <w:semiHidden/>
    <w:rsid w:val="00143964"/>
    <w:pPr>
      <w:ind w:left="566"/>
    </w:pPr>
  </w:style>
  <w:style w:type="paragraph" w:styleId="IndexHeading">
    <w:name w:val="index heading"/>
    <w:basedOn w:val="Normal"/>
    <w:next w:val="Index1"/>
    <w:rsid w:val="00143964"/>
  </w:style>
  <w:style w:type="paragraph" w:customStyle="1" w:styleId="Line">
    <w:name w:val="Line"/>
    <w:basedOn w:val="Normal"/>
    <w:next w:val="Normal"/>
    <w:rsid w:val="0014396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4396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43964"/>
  </w:style>
  <w:style w:type="paragraph" w:customStyle="1" w:styleId="Partref">
    <w:name w:val="Part_ref"/>
    <w:basedOn w:val="Normal"/>
    <w:next w:val="Normal"/>
    <w:rsid w:val="00143964"/>
    <w:pPr>
      <w:keepNext/>
      <w:keepLines/>
      <w:spacing w:after="280"/>
      <w:jc w:val="center"/>
    </w:pPr>
  </w:style>
  <w:style w:type="paragraph" w:customStyle="1" w:styleId="Parttitle">
    <w:name w:val="Part_title"/>
    <w:basedOn w:val="Normal"/>
    <w:next w:val="Normalaftertitle"/>
    <w:rsid w:val="0014396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43964"/>
  </w:style>
  <w:style w:type="paragraph" w:customStyle="1" w:styleId="QuestionNo">
    <w:name w:val="Question_No"/>
    <w:basedOn w:val="RecNo"/>
    <w:next w:val="Normal"/>
    <w:rsid w:val="00143964"/>
  </w:style>
  <w:style w:type="paragraph" w:customStyle="1" w:styleId="Questionref">
    <w:name w:val="Question_ref"/>
    <w:basedOn w:val="Recref"/>
    <w:next w:val="Questiondate"/>
    <w:rsid w:val="00143964"/>
  </w:style>
  <w:style w:type="paragraph" w:customStyle="1" w:styleId="Questiontitle">
    <w:name w:val="Question_title"/>
    <w:basedOn w:val="Normal"/>
    <w:next w:val="Questionref"/>
    <w:rsid w:val="00143964"/>
  </w:style>
  <w:style w:type="paragraph" w:customStyle="1" w:styleId="Reftext">
    <w:name w:val="Ref_text"/>
    <w:basedOn w:val="Normal"/>
    <w:rsid w:val="00143964"/>
    <w:pPr>
      <w:ind w:left="794" w:hanging="794"/>
    </w:pPr>
    <w:rPr>
      <w:sz w:val="22"/>
    </w:rPr>
  </w:style>
  <w:style w:type="paragraph" w:customStyle="1" w:styleId="Reftitle">
    <w:name w:val="Ref_title"/>
    <w:basedOn w:val="Normal"/>
    <w:next w:val="Reftext"/>
    <w:rsid w:val="0014396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43964"/>
  </w:style>
  <w:style w:type="paragraph" w:customStyle="1" w:styleId="RepNo">
    <w:name w:val="Rep_No"/>
    <w:basedOn w:val="RecNo"/>
    <w:next w:val="Reptitle"/>
    <w:rsid w:val="00143964"/>
  </w:style>
  <w:style w:type="paragraph" w:customStyle="1" w:styleId="Reptitle">
    <w:name w:val="Rep_title"/>
    <w:basedOn w:val="Rectitle"/>
    <w:next w:val="Repref"/>
    <w:rsid w:val="00143964"/>
  </w:style>
  <w:style w:type="paragraph" w:customStyle="1" w:styleId="Repref">
    <w:name w:val="Rep_ref"/>
    <w:basedOn w:val="Recref"/>
    <w:next w:val="Repdate"/>
    <w:rsid w:val="00143964"/>
  </w:style>
  <w:style w:type="paragraph" w:customStyle="1" w:styleId="Resdate">
    <w:name w:val="Res_date"/>
    <w:basedOn w:val="Recdate"/>
    <w:next w:val="Normalaftertitle"/>
    <w:rsid w:val="00143964"/>
  </w:style>
  <w:style w:type="paragraph" w:customStyle="1" w:styleId="ResNo">
    <w:name w:val="Res_No"/>
    <w:basedOn w:val="RecNo"/>
    <w:next w:val="Restitle"/>
    <w:rsid w:val="00143964"/>
  </w:style>
  <w:style w:type="paragraph" w:customStyle="1" w:styleId="Restitle">
    <w:name w:val="Res_title"/>
    <w:basedOn w:val="Normal"/>
    <w:next w:val="Resref"/>
    <w:rsid w:val="00143964"/>
    <w:pPr>
      <w:spacing w:before="240"/>
      <w:jc w:val="center"/>
    </w:pPr>
    <w:rPr>
      <w:b/>
      <w:sz w:val="28"/>
    </w:rPr>
  </w:style>
  <w:style w:type="paragraph" w:customStyle="1" w:styleId="Resref">
    <w:name w:val="Res_ref"/>
    <w:basedOn w:val="Recref"/>
    <w:next w:val="Resdate"/>
    <w:rsid w:val="00143964"/>
  </w:style>
  <w:style w:type="paragraph" w:customStyle="1" w:styleId="SectionNo">
    <w:name w:val="Section_No"/>
    <w:basedOn w:val="Normal"/>
    <w:next w:val="Normal"/>
    <w:rsid w:val="00143964"/>
  </w:style>
  <w:style w:type="paragraph" w:customStyle="1" w:styleId="Sectiontitle">
    <w:name w:val="Section_title"/>
    <w:basedOn w:val="Normal"/>
    <w:next w:val="Normalaftertitle"/>
    <w:rsid w:val="0014396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43964"/>
    <w:pPr>
      <w:tabs>
        <w:tab w:val="clear" w:pos="794"/>
        <w:tab w:val="clear" w:pos="1191"/>
        <w:tab w:val="clear" w:pos="1588"/>
        <w:tab w:val="clear" w:pos="1985"/>
        <w:tab w:val="right" w:pos="9611"/>
      </w:tabs>
    </w:pPr>
    <w:rPr>
      <w:i/>
    </w:rPr>
  </w:style>
  <w:style w:type="paragraph" w:styleId="TOC1">
    <w:name w:val="toc 1"/>
    <w:basedOn w:val="Normal"/>
    <w:uiPriority w:val="39"/>
    <w:rsid w:val="0014396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43964"/>
    <w:pPr>
      <w:tabs>
        <w:tab w:val="clear" w:pos="567"/>
        <w:tab w:val="left" w:pos="1276"/>
      </w:tabs>
      <w:spacing w:before="160"/>
      <w:ind w:left="1276" w:hanging="709"/>
    </w:pPr>
  </w:style>
  <w:style w:type="paragraph" w:styleId="TOC3">
    <w:name w:val="toc 3"/>
    <w:basedOn w:val="TOC2"/>
    <w:rsid w:val="00143964"/>
    <w:pPr>
      <w:tabs>
        <w:tab w:val="clear" w:pos="1276"/>
        <w:tab w:val="left" w:pos="2155"/>
      </w:tabs>
      <w:ind w:left="2155" w:hanging="879"/>
    </w:pPr>
  </w:style>
  <w:style w:type="paragraph" w:styleId="TOC4">
    <w:name w:val="toc 4"/>
    <w:basedOn w:val="TOC3"/>
    <w:rsid w:val="00143964"/>
    <w:pPr>
      <w:tabs>
        <w:tab w:val="left" w:pos="3261"/>
      </w:tabs>
      <w:spacing w:before="80"/>
      <w:ind w:left="3261" w:hanging="993"/>
    </w:pPr>
  </w:style>
  <w:style w:type="paragraph" w:styleId="TOC5">
    <w:name w:val="toc 5"/>
    <w:basedOn w:val="TOC4"/>
    <w:rsid w:val="00143964"/>
  </w:style>
  <w:style w:type="paragraph" w:styleId="TOC6">
    <w:name w:val="toc 6"/>
    <w:basedOn w:val="TOC4"/>
    <w:semiHidden/>
    <w:rsid w:val="00143964"/>
  </w:style>
  <w:style w:type="paragraph" w:styleId="TOC7">
    <w:name w:val="toc 7"/>
    <w:basedOn w:val="TOC4"/>
    <w:semiHidden/>
    <w:rsid w:val="00143964"/>
  </w:style>
  <w:style w:type="paragraph" w:styleId="TOC8">
    <w:name w:val="toc 8"/>
    <w:basedOn w:val="TOC4"/>
    <w:semiHidden/>
    <w:rsid w:val="00143964"/>
  </w:style>
  <w:style w:type="paragraph" w:customStyle="1" w:styleId="Appendixref">
    <w:name w:val="Appendix_ref"/>
    <w:basedOn w:val="Annexref"/>
    <w:next w:val="Normalaftertitle"/>
    <w:rsid w:val="00143964"/>
  </w:style>
  <w:style w:type="paragraph" w:customStyle="1" w:styleId="Tabletitle">
    <w:name w:val="Table_title"/>
    <w:basedOn w:val="Normal"/>
    <w:next w:val="Tablehead"/>
    <w:link w:val="TabletitleChar"/>
    <w:rsid w:val="00143964"/>
    <w:pPr>
      <w:keepNext/>
      <w:spacing w:before="0" w:after="120"/>
      <w:jc w:val="center"/>
    </w:pPr>
    <w:rPr>
      <w:b/>
    </w:rPr>
  </w:style>
  <w:style w:type="paragraph" w:customStyle="1" w:styleId="Summary">
    <w:name w:val="Summary"/>
    <w:basedOn w:val="Normal"/>
    <w:next w:val="Normalaftertitle"/>
    <w:rsid w:val="00143964"/>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5D5759"/>
    <w:rPr>
      <w:b/>
      <w:sz w:val="24"/>
      <w:lang w:val="fr-FR" w:eastAsia="en-US"/>
    </w:rPr>
  </w:style>
  <w:style w:type="character" w:customStyle="1" w:styleId="Heading2Char">
    <w:name w:val="Heading 2 Char"/>
    <w:basedOn w:val="DefaultParagraphFont"/>
    <w:link w:val="Heading2"/>
    <w:rsid w:val="005D5759"/>
    <w:rPr>
      <w:b/>
      <w:sz w:val="24"/>
      <w:lang w:val="fr-FR" w:eastAsia="en-US"/>
    </w:rPr>
  </w:style>
  <w:style w:type="character" w:customStyle="1" w:styleId="Heading3Char">
    <w:name w:val="Heading 3 Char"/>
    <w:basedOn w:val="DefaultParagraphFont"/>
    <w:link w:val="Heading3"/>
    <w:rsid w:val="005D5759"/>
    <w:rPr>
      <w:b/>
      <w:sz w:val="24"/>
      <w:lang w:val="fr-FR" w:eastAsia="en-US"/>
    </w:rPr>
  </w:style>
  <w:style w:type="character" w:customStyle="1" w:styleId="Heading4Char">
    <w:name w:val="Heading 4 Char"/>
    <w:basedOn w:val="DefaultParagraphFont"/>
    <w:link w:val="Heading4"/>
    <w:rsid w:val="005D5759"/>
    <w:rPr>
      <w:b/>
      <w:sz w:val="24"/>
      <w:lang w:val="fr-FR" w:eastAsia="en-US"/>
    </w:rPr>
  </w:style>
  <w:style w:type="character" w:customStyle="1" w:styleId="Heading5Char">
    <w:name w:val="Heading 5 Char"/>
    <w:basedOn w:val="DefaultParagraphFont"/>
    <w:link w:val="Heading5"/>
    <w:rsid w:val="005D5759"/>
    <w:rPr>
      <w:b/>
      <w:sz w:val="24"/>
      <w:lang w:val="fr-FR" w:eastAsia="en-US"/>
    </w:rPr>
  </w:style>
  <w:style w:type="character" w:customStyle="1" w:styleId="Heading6Char">
    <w:name w:val="Heading 6 Char"/>
    <w:basedOn w:val="DefaultParagraphFont"/>
    <w:link w:val="Heading6"/>
    <w:rsid w:val="005D5759"/>
    <w:rPr>
      <w:b/>
      <w:sz w:val="24"/>
      <w:lang w:val="fr-FR" w:eastAsia="en-US"/>
    </w:rPr>
  </w:style>
  <w:style w:type="character" w:customStyle="1" w:styleId="Heading7Char">
    <w:name w:val="Heading 7 Char"/>
    <w:basedOn w:val="DefaultParagraphFont"/>
    <w:link w:val="Heading7"/>
    <w:rsid w:val="005D5759"/>
    <w:rPr>
      <w:b/>
      <w:sz w:val="24"/>
      <w:lang w:val="fr-FR" w:eastAsia="en-US"/>
    </w:rPr>
  </w:style>
  <w:style w:type="character" w:customStyle="1" w:styleId="Heading8Char">
    <w:name w:val="Heading 8 Char"/>
    <w:basedOn w:val="DefaultParagraphFont"/>
    <w:link w:val="Heading8"/>
    <w:rsid w:val="005D5759"/>
    <w:rPr>
      <w:b/>
      <w:sz w:val="24"/>
      <w:lang w:val="fr-FR" w:eastAsia="en-US"/>
    </w:rPr>
  </w:style>
  <w:style w:type="character" w:customStyle="1" w:styleId="Heading9Char">
    <w:name w:val="Heading 9 Char"/>
    <w:basedOn w:val="DefaultParagraphFont"/>
    <w:link w:val="Heading9"/>
    <w:rsid w:val="005D5759"/>
    <w:rPr>
      <w:b/>
      <w:sz w:val="24"/>
      <w:lang w:val="fr-FR" w:eastAsia="en-US"/>
    </w:rPr>
  </w:style>
  <w:style w:type="character" w:customStyle="1" w:styleId="NormalaftertitleChar">
    <w:name w:val="Normal_after_title Char"/>
    <w:basedOn w:val="DefaultParagraphFont"/>
    <w:link w:val="Normalaftertitle"/>
    <w:locked/>
    <w:rsid w:val="005D5759"/>
    <w:rPr>
      <w:sz w:val="24"/>
      <w:lang w:val="fr-FR" w:eastAsia="en-US"/>
    </w:rPr>
  </w:style>
  <w:style w:type="character" w:customStyle="1" w:styleId="FootnoteTextChar">
    <w:name w:val="Footnote Text Char"/>
    <w:basedOn w:val="DefaultParagraphFont"/>
    <w:link w:val="FootnoteText"/>
    <w:rsid w:val="00143964"/>
    <w:rPr>
      <w:sz w:val="22"/>
      <w:lang w:val="fr-FR" w:eastAsia="en-US"/>
    </w:rPr>
  </w:style>
  <w:style w:type="character" w:customStyle="1" w:styleId="CallChar">
    <w:name w:val="Call Char"/>
    <w:basedOn w:val="DefaultParagraphFont"/>
    <w:link w:val="Call"/>
    <w:locked/>
    <w:rsid w:val="005D5759"/>
    <w:rPr>
      <w:i/>
      <w:sz w:val="24"/>
      <w:lang w:val="fr-FR" w:eastAsia="en-US"/>
    </w:rPr>
  </w:style>
  <w:style w:type="paragraph" w:customStyle="1" w:styleId="Chaptitle">
    <w:name w:val="Chap_title"/>
    <w:basedOn w:val="Arttitle"/>
    <w:next w:val="Normalaftertitle"/>
    <w:rsid w:val="00143964"/>
  </w:style>
  <w:style w:type="paragraph" w:customStyle="1" w:styleId="TableLegendNote">
    <w:name w:val="Table_Legend_Note"/>
    <w:basedOn w:val="Tablelegend"/>
    <w:next w:val="Tablelegend"/>
    <w:rsid w:val="00143964"/>
    <w:pPr>
      <w:ind w:left="-85" w:firstLine="0"/>
    </w:pPr>
    <w:rPr>
      <w:lang w:val="en-US"/>
    </w:rPr>
  </w:style>
  <w:style w:type="character" w:customStyle="1" w:styleId="enumlev1Char">
    <w:name w:val="enumlev1 Char"/>
    <w:basedOn w:val="DefaultParagraphFont"/>
    <w:link w:val="enumlev1"/>
    <w:locked/>
    <w:rsid w:val="005D5759"/>
    <w:rPr>
      <w:sz w:val="24"/>
      <w:lang w:val="fr-FR" w:eastAsia="en-US"/>
    </w:rPr>
  </w:style>
  <w:style w:type="character" w:customStyle="1" w:styleId="TabletextChar">
    <w:name w:val="Table_text Char"/>
    <w:basedOn w:val="DefaultParagraphFont"/>
    <w:link w:val="Tabletext"/>
    <w:locked/>
    <w:rsid w:val="005D5759"/>
    <w:rPr>
      <w:sz w:val="22"/>
      <w:lang w:val="fr-FR" w:eastAsia="en-US"/>
    </w:rPr>
  </w:style>
  <w:style w:type="character" w:customStyle="1" w:styleId="TabletitleChar">
    <w:name w:val="Table_title Char"/>
    <w:basedOn w:val="DefaultParagraphFont"/>
    <w:link w:val="Tabletitle"/>
    <w:locked/>
    <w:rsid w:val="005D5759"/>
    <w:rPr>
      <w:b/>
      <w:sz w:val="24"/>
      <w:lang w:val="fr-FR" w:eastAsia="en-US"/>
    </w:rPr>
  </w:style>
  <w:style w:type="character" w:customStyle="1" w:styleId="FiguretitleChar">
    <w:name w:val="Figure_title Char"/>
    <w:basedOn w:val="DefaultParagraphFont"/>
    <w:link w:val="Figuretitle"/>
    <w:locked/>
    <w:rsid w:val="005D5759"/>
    <w:rPr>
      <w:rFonts w:ascii="Times New Roman Bold" w:hAnsi="Times New Roman Bold"/>
      <w:b/>
      <w:sz w:val="18"/>
      <w:lang w:val="fr-FR" w:eastAsia="en-US"/>
    </w:rPr>
  </w:style>
  <w:style w:type="character" w:customStyle="1" w:styleId="FigureNoChar">
    <w:name w:val="Figure_No Char"/>
    <w:basedOn w:val="DefaultParagraphFont"/>
    <w:link w:val="FigureNo"/>
    <w:locked/>
    <w:rsid w:val="005D5759"/>
    <w:rPr>
      <w:caps/>
      <w:sz w:val="18"/>
      <w:lang w:val="fr-FR" w:eastAsia="en-US"/>
    </w:rPr>
  </w:style>
  <w:style w:type="character" w:customStyle="1" w:styleId="FooterChar">
    <w:name w:val="Footer Char"/>
    <w:basedOn w:val="DefaultParagraphFont"/>
    <w:link w:val="Footer"/>
    <w:rsid w:val="005D5759"/>
    <w:rPr>
      <w:noProof/>
      <w:sz w:val="18"/>
      <w:lang w:val="fr-FR" w:eastAsia="en-US"/>
    </w:rPr>
  </w:style>
  <w:style w:type="character" w:customStyle="1" w:styleId="HeaderChar">
    <w:name w:val="Header Char"/>
    <w:basedOn w:val="DefaultParagraphFont"/>
    <w:link w:val="Header"/>
    <w:rsid w:val="005D5759"/>
    <w:rPr>
      <w:sz w:val="24"/>
      <w:lang w:val="fr-FR" w:eastAsia="en-US"/>
    </w:rPr>
  </w:style>
  <w:style w:type="character" w:customStyle="1" w:styleId="TableNoChar">
    <w:name w:val="Table_No Char"/>
    <w:basedOn w:val="DefaultParagraphFont"/>
    <w:link w:val="TableNo"/>
    <w:locked/>
    <w:rsid w:val="005D5759"/>
    <w:rPr>
      <w:sz w:val="24"/>
      <w:lang w:val="fr-FR" w:eastAsia="en-US"/>
    </w:rPr>
  </w:style>
  <w:style w:type="character" w:customStyle="1" w:styleId="HeadingbChar">
    <w:name w:val="Heading_b Char"/>
    <w:basedOn w:val="DefaultParagraphFont"/>
    <w:link w:val="Headingb"/>
    <w:locked/>
    <w:rsid w:val="005D5759"/>
    <w:rPr>
      <w:b/>
      <w:sz w:val="24"/>
      <w:lang w:val="fr-FR" w:eastAsia="en-US"/>
    </w:rPr>
  </w:style>
  <w:style w:type="character" w:customStyle="1" w:styleId="AnnexNoTitleChar">
    <w:name w:val="Annex_NoTitle Char"/>
    <w:basedOn w:val="DefaultParagraphFont"/>
    <w:link w:val="AnnexNoTitle"/>
    <w:locked/>
    <w:rsid w:val="005D5759"/>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hyperlink" Target="http://www.3d4you.eu/index.php" TargetMode="External"/><Relationship Id="rId26" Type="http://schemas.openxmlformats.org/officeDocument/2006/relationships/hyperlink" Target="http://www.rittaikyo.jp/" TargetMode="External"/><Relationship Id="rId39" Type="http://schemas.openxmlformats.org/officeDocument/2006/relationships/oleObject" Target="embeddings/oleObject3.bin"/><Relationship Id="rId21" Type="http://schemas.openxmlformats.org/officeDocument/2006/relationships/hyperlink" Target="http://www.hdmi.org/index.aspx" TargetMode="External"/><Relationship Id="rId34" Type="http://schemas.openxmlformats.org/officeDocument/2006/relationships/image" Target="media/image7.wmf"/><Relationship Id="rId42" Type="http://schemas.openxmlformats.org/officeDocument/2006/relationships/image" Target="media/image11.emf"/><Relationship Id="rId47" Type="http://schemas.openxmlformats.org/officeDocument/2006/relationships/image" Target="media/image15.wmf"/><Relationship Id="rId50" Type="http://schemas.openxmlformats.org/officeDocument/2006/relationships/oleObject" Target="embeddings/oleObject6.bin"/><Relationship Id="rId55" Type="http://schemas.openxmlformats.org/officeDocument/2006/relationships/image" Target="media/image19.wmf"/><Relationship Id="rId63" Type="http://schemas.openxmlformats.org/officeDocument/2006/relationships/image" Target="media/image24.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introducingsky3d.sky.com/a/bskyb-3d-tech-spec/"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scat.or.jp/urcf/" TargetMode="External"/><Relationship Id="rId32" Type="http://schemas.openxmlformats.org/officeDocument/2006/relationships/oleObject" Target="embeddings/Microsoft_Word_97_-_2003_Document2.doc"/><Relationship Id="rId37" Type="http://schemas.openxmlformats.org/officeDocument/2006/relationships/package" Target="embeddings/Microsoft_Word_Document1.docx"/><Relationship Id="rId40" Type="http://schemas.openxmlformats.org/officeDocument/2006/relationships/image" Target="media/image10.wmf"/><Relationship Id="rId45" Type="http://schemas.openxmlformats.org/officeDocument/2006/relationships/image" Target="media/image13.emf"/><Relationship Id="rId53" Type="http://schemas.openxmlformats.org/officeDocument/2006/relationships/image" Target="media/image18.wmf"/><Relationship Id="rId58" Type="http://schemas.openxmlformats.org/officeDocument/2006/relationships/oleObject" Target="embeddings/oleObject10.bin"/><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www.arib.or.jp/" TargetMode="External"/><Relationship Id="rId28" Type="http://schemas.openxmlformats.org/officeDocument/2006/relationships/hyperlink" Target="http://www.tta.or.kr/" TargetMode="External"/><Relationship Id="rId36" Type="http://schemas.openxmlformats.org/officeDocument/2006/relationships/image" Target="media/image8.emf"/><Relationship Id="rId49" Type="http://schemas.openxmlformats.org/officeDocument/2006/relationships/image" Target="media/image16.wmf"/><Relationship Id="rId57" Type="http://schemas.openxmlformats.org/officeDocument/2006/relationships/image" Target="media/image20.wmf"/><Relationship Id="rId61" Type="http://schemas.openxmlformats.org/officeDocument/2006/relationships/image" Target="media/image23.emf"/><Relationship Id="rId10" Type="http://schemas.openxmlformats.org/officeDocument/2006/relationships/oleObject" Target="embeddings/oleObject1.bin"/><Relationship Id="rId19" Type="http://schemas.openxmlformats.org/officeDocument/2006/relationships/hyperlink" Target="http://store.smpte.org/product-p/tf3d.htm" TargetMode="External"/><Relationship Id="rId31" Type="http://schemas.openxmlformats.org/officeDocument/2006/relationships/image" Target="media/image5.emf"/><Relationship Id="rId44" Type="http://schemas.openxmlformats.org/officeDocument/2006/relationships/image" Target="media/image12.png"/><Relationship Id="rId52" Type="http://schemas.openxmlformats.org/officeDocument/2006/relationships/oleObject" Target="embeddings/oleObject7.bin"/><Relationship Id="rId60" Type="http://schemas.openxmlformats.org/officeDocument/2006/relationships/image" Target="media/image22.emf"/><Relationship Id="rId65" Type="http://schemas.openxmlformats.org/officeDocument/2006/relationships/package" Target="embeddings/Microsoft_Word_Document4.docx"/><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hyperlink" Target="http://www.3dathome.org" TargetMode="External"/><Relationship Id="rId27" Type="http://schemas.openxmlformats.org/officeDocument/2006/relationships/hyperlink" Target="http://ergonomics.jp/jenc/index.html" TargetMode="External"/><Relationship Id="rId30" Type="http://schemas.openxmlformats.org/officeDocument/2006/relationships/oleObject" Target="embeddings/Microsoft_Word_97_-_2003_Document1.doc"/><Relationship Id="rId35" Type="http://schemas.openxmlformats.org/officeDocument/2006/relationships/oleObject" Target="embeddings/oleObject2.bin"/><Relationship Id="rId43" Type="http://schemas.openxmlformats.org/officeDocument/2006/relationships/package" Target="embeddings/Microsoft_Word_Document2.docx"/><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image" Target="media/image25.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7.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3dtv-research.org" TargetMode="External"/><Relationship Id="rId25" Type="http://schemas.openxmlformats.org/officeDocument/2006/relationships/hyperlink" Target="http://www.3dc.gr.jp/" TargetMode="External"/><Relationship Id="rId33" Type="http://schemas.openxmlformats.org/officeDocument/2006/relationships/image" Target="media/image6.png"/><Relationship Id="rId38" Type="http://schemas.openxmlformats.org/officeDocument/2006/relationships/image" Target="media/image9.wmf"/><Relationship Id="rId46" Type="http://schemas.openxmlformats.org/officeDocument/2006/relationships/image" Target="media/image14.emf"/><Relationship Id="rId59" Type="http://schemas.openxmlformats.org/officeDocument/2006/relationships/image" Target="media/image21.emf"/><Relationship Id="rId67" Type="http://schemas.openxmlformats.org/officeDocument/2006/relationships/header" Target="header4.xml"/><Relationship Id="rId20" Type="http://schemas.openxmlformats.org/officeDocument/2006/relationships/hyperlink" Target="http://www.blu-raydisc.com" TargetMode="External"/><Relationship Id="rId41" Type="http://schemas.openxmlformats.org/officeDocument/2006/relationships/oleObject" Target="embeddings/oleObject4.bin"/><Relationship Id="rId54" Type="http://schemas.openxmlformats.org/officeDocument/2006/relationships/oleObject" Target="embeddings/oleObject8.bin"/><Relationship Id="rId62" Type="http://schemas.openxmlformats.org/officeDocument/2006/relationships/package" Target="embeddings/Microsoft_Word_Document3.docx"/></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071A7-2BBC-4280-A1DF-D36252D4B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91</TotalTime>
  <Pages>42</Pages>
  <Words>13480</Words>
  <Characters>76837</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90137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10</cp:revision>
  <cp:lastPrinted>2009-07-02T14:41:00Z</cp:lastPrinted>
  <dcterms:created xsi:type="dcterms:W3CDTF">2011-02-14T13:57:00Z</dcterms:created>
  <dcterms:modified xsi:type="dcterms:W3CDTF">2011-02-21T09:36:00Z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