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0F329D"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 o:ole="">
                  <v:imagedata r:id="rId7" o:title=""/>
                </v:shape>
                <o:OLEObject Type="Embed" ProgID="Equation.3" ShapeID="_x0000_i1025" DrawAspect="Content" ObjectID="_1542698999" r:id="rId8"/>
              </w:object>
            </w:r>
          </w:p>
          <w:p w:rsidR="00FE79FE" w:rsidRPr="009A2427" w:rsidRDefault="00FE79FE" w:rsidP="00EC782D">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4F3F6C">
              <w:rPr>
                <w:rFonts w:ascii="Tahoma" w:hAnsi="Tahoma" w:cs="Tahoma"/>
                <w:b/>
                <w:bCs/>
                <w:iCs/>
                <w:color w:val="509141"/>
                <w:sz w:val="36"/>
                <w:szCs w:val="36"/>
                <w:lang w:val="en-US"/>
              </w:rPr>
              <w:t>2214-</w:t>
            </w:r>
            <w:r w:rsidR="00EC782D">
              <w:rPr>
                <w:rFonts w:ascii="Tahoma" w:hAnsi="Tahoma" w:cs="Tahoma"/>
                <w:b/>
                <w:bCs/>
                <w:iCs/>
                <w:color w:val="509141"/>
                <w:sz w:val="36"/>
                <w:szCs w:val="36"/>
                <w:lang w:val="en-US"/>
              </w:rPr>
              <w:t>2</w:t>
            </w:r>
          </w:p>
          <w:p w:rsidR="00FE79FE" w:rsidRPr="009A2427" w:rsidRDefault="00FE79FE" w:rsidP="004F3F6C">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4F3F6C">
              <w:rPr>
                <w:rFonts w:ascii="Tahoma" w:hAnsi="Tahoma" w:cs="Tahoma"/>
                <w:b/>
                <w:bCs/>
                <w:iCs/>
                <w:color w:val="509141"/>
                <w:szCs w:val="24"/>
                <w:lang w:val="en-US"/>
              </w:rPr>
              <w:t>10</w:t>
            </w:r>
            <w:r w:rsidRPr="009A2427">
              <w:rPr>
                <w:rFonts w:ascii="Tahoma" w:hAnsi="Tahoma" w:cs="Tahoma"/>
                <w:b/>
                <w:bCs/>
                <w:iCs/>
                <w:color w:val="509141"/>
                <w:szCs w:val="24"/>
                <w:lang w:val="en-US"/>
              </w:rPr>
              <w:t>/</w:t>
            </w:r>
            <w:r w:rsidR="004F3F6C">
              <w:rPr>
                <w:rFonts w:ascii="Tahoma" w:hAnsi="Tahoma" w:cs="Tahoma"/>
                <w:b/>
                <w:bCs/>
                <w:iCs/>
                <w:color w:val="509141"/>
                <w:szCs w:val="24"/>
                <w:lang w:val="en-US"/>
              </w:rPr>
              <w:t>2016</w:t>
            </w:r>
            <w:r w:rsidRPr="009A2427">
              <w:rPr>
                <w:rFonts w:ascii="Tahoma" w:hAnsi="Tahoma" w:cs="Tahoma"/>
                <w:b/>
                <w:bCs/>
                <w:iCs/>
                <w:color w:val="509141"/>
                <w:szCs w:val="24"/>
                <w:lang w:val="en-US"/>
              </w:rPr>
              <w:t>)</w:t>
            </w:r>
          </w:p>
        </w:tc>
      </w:tr>
      <w:tr w:rsidR="00FE79FE" w:rsidRPr="009F4EBD"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CB688E" w:rsidP="00CB688E">
            <w:pPr>
              <w:spacing w:before="80" w:line="500" w:lineRule="exact"/>
              <w:jc w:val="right"/>
              <w:rPr>
                <w:rFonts w:ascii="Tahoma" w:hAnsi="Tahoma" w:cs="Tahoma"/>
                <w:b/>
                <w:bCs/>
                <w:iCs/>
                <w:color w:val="509141"/>
                <w:sz w:val="44"/>
                <w:szCs w:val="44"/>
                <w:lang w:val="en-US"/>
              </w:rPr>
            </w:pPr>
            <w:r w:rsidRPr="00CB688E">
              <w:rPr>
                <w:rFonts w:ascii="Tahoma" w:hAnsi="Tahoma" w:cs="Tahoma"/>
                <w:b/>
                <w:bCs/>
                <w:iCs/>
                <w:color w:val="509141"/>
                <w:sz w:val="44"/>
                <w:szCs w:val="44"/>
                <w:lang w:val="en-US"/>
              </w:rPr>
              <w:t xml:space="preserve">Planning parameters for terrestrial </w:t>
            </w:r>
            <w:r w:rsidR="009F4EBD">
              <w:rPr>
                <w:rFonts w:ascii="Tahoma" w:hAnsi="Tahoma" w:cs="Tahoma"/>
                <w:b/>
                <w:bCs/>
                <w:iCs/>
                <w:color w:val="509141"/>
                <w:sz w:val="44"/>
                <w:szCs w:val="44"/>
                <w:lang w:val="en-US"/>
              </w:rPr>
              <w:br/>
            </w:r>
            <w:r w:rsidRPr="00CB688E">
              <w:rPr>
                <w:rFonts w:ascii="Tahoma" w:hAnsi="Tahoma" w:cs="Tahoma"/>
                <w:b/>
                <w:bCs/>
                <w:iCs/>
                <w:color w:val="509141"/>
                <w:sz w:val="44"/>
                <w:szCs w:val="44"/>
                <w:lang w:val="en-US"/>
              </w:rPr>
              <w:t>digital sound</w:t>
            </w:r>
            <w:r>
              <w:rPr>
                <w:rFonts w:ascii="Tahoma" w:hAnsi="Tahoma" w:cs="Tahoma"/>
                <w:b/>
                <w:bCs/>
                <w:iCs/>
                <w:color w:val="509141"/>
                <w:sz w:val="44"/>
                <w:szCs w:val="44"/>
                <w:lang w:val="en-US"/>
              </w:rPr>
              <w:t xml:space="preserve"> </w:t>
            </w:r>
            <w:r w:rsidRPr="00CB688E">
              <w:rPr>
                <w:rFonts w:ascii="Tahoma" w:hAnsi="Tahoma" w:cs="Tahoma"/>
                <w:b/>
                <w:bCs/>
                <w:iCs/>
                <w:color w:val="509141"/>
                <w:sz w:val="44"/>
                <w:szCs w:val="44"/>
                <w:lang w:val="en-US"/>
              </w:rPr>
              <w:t xml:space="preserve">broadcasting </w:t>
            </w:r>
            <w:r w:rsidR="009F4EBD">
              <w:rPr>
                <w:rFonts w:ascii="Tahoma" w:hAnsi="Tahoma" w:cs="Tahoma"/>
                <w:b/>
                <w:bCs/>
                <w:iCs/>
                <w:color w:val="509141"/>
                <w:sz w:val="44"/>
                <w:szCs w:val="44"/>
                <w:lang w:val="en-US"/>
              </w:rPr>
              <w:br/>
            </w:r>
            <w:r w:rsidRPr="00CB688E">
              <w:rPr>
                <w:rFonts w:ascii="Tahoma" w:hAnsi="Tahoma" w:cs="Tahoma"/>
                <w:b/>
                <w:bCs/>
                <w:iCs/>
                <w:color w:val="509141"/>
                <w:sz w:val="44"/>
                <w:szCs w:val="44"/>
                <w:lang w:val="en-US"/>
              </w:rPr>
              <w:t>systems in VHF bands</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9F4EBD"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AE2E2F">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9F4EBD">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9F4EBD"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9F4EBD">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9F4EBD"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0F329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0F329D">
        <w:rPr>
          <w:sz w:val="20"/>
          <w:lang w:val="en-US"/>
        </w:rPr>
        <w:t>6</w:t>
      </w:r>
    </w:p>
    <w:p w:rsidR="00CB60A4" w:rsidRDefault="00CB60A4" w:rsidP="00F2791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90499B">
        <w:rPr>
          <w:sz w:val="20"/>
          <w:lang w:val="en-US"/>
        </w:rPr>
        <w:t>1</w:t>
      </w:r>
      <w:r w:rsidR="000F329D">
        <w:rPr>
          <w:sz w:val="20"/>
          <w:lang w:val="en-US"/>
        </w:rPr>
        <w:t>6</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AE2E2F">
          <w:pgSz w:w="11907" w:h="16834"/>
          <w:pgMar w:top="1418" w:right="1134" w:bottom="1134" w:left="1134" w:header="720" w:footer="482" w:gutter="0"/>
          <w:paperSrc w:first="15" w:other="15"/>
          <w:pgNumType w:fmt="lowerRoman" w:start="2"/>
          <w:cols w:space="720"/>
        </w:sectPr>
      </w:pPr>
    </w:p>
    <w:p w:rsidR="005E3779" w:rsidRPr="008D3D8D" w:rsidRDefault="005E3779" w:rsidP="00EC782D">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EC782D">
        <w:rPr>
          <w:rStyle w:val="href"/>
          <w:lang w:val="en-US"/>
        </w:rPr>
        <w:t>2214-2</w:t>
      </w:r>
    </w:p>
    <w:p w:rsidR="006903BA" w:rsidRDefault="00462AA6" w:rsidP="00462AA6">
      <w:pPr>
        <w:pStyle w:val="Reptitle"/>
        <w:rPr>
          <w:lang w:val="en-US" w:eastAsia="zh-CN"/>
        </w:rPr>
      </w:pPr>
      <w:r w:rsidRPr="002221A3">
        <w:rPr>
          <w:lang w:val="en-US" w:eastAsia="zh-CN"/>
        </w:rPr>
        <w:t>Planning parameters for terrestrial digital sound</w:t>
      </w:r>
      <w:r>
        <w:rPr>
          <w:lang w:val="en-US" w:eastAsia="zh-CN"/>
        </w:rPr>
        <w:br/>
      </w:r>
      <w:r w:rsidRPr="002221A3">
        <w:rPr>
          <w:lang w:val="en-US" w:eastAsia="zh-CN"/>
        </w:rPr>
        <w:t>broadcasting systems in VHF bands</w:t>
      </w:r>
    </w:p>
    <w:p w:rsidR="009F4EBD" w:rsidRPr="00245D4B" w:rsidRDefault="009F4EBD" w:rsidP="009F4EBD">
      <w:pPr>
        <w:keepNext/>
        <w:keepLines/>
        <w:jc w:val="right"/>
        <w:rPr>
          <w:rFonts w:eastAsiaTheme="minorEastAsia"/>
          <w:sz w:val="22"/>
          <w:lang w:val="en-US" w:eastAsia="zh-CN"/>
        </w:rPr>
      </w:pPr>
      <w:r w:rsidRPr="009F4EBD">
        <w:rPr>
          <w:rFonts w:eastAsiaTheme="minorEastAsia"/>
          <w:sz w:val="22"/>
          <w:lang w:val="en-US" w:eastAsia="zh-CN"/>
        </w:rPr>
        <w:t>(2011-2015</w:t>
      </w:r>
      <w:r>
        <w:rPr>
          <w:rFonts w:eastAsiaTheme="minorEastAsia"/>
          <w:sz w:val="22"/>
          <w:lang w:val="en-US" w:eastAsia="zh-CN"/>
        </w:rPr>
        <w:t>-2016</w:t>
      </w:r>
      <w:r w:rsidRPr="009F4EBD">
        <w:rPr>
          <w:rFonts w:eastAsiaTheme="minorEastAsia"/>
          <w:sz w:val="22"/>
          <w:lang w:val="en-US" w:eastAsia="zh-CN"/>
        </w:rPr>
        <w:t>)</w:t>
      </w:r>
    </w:p>
    <w:p w:rsidR="009F4EBD" w:rsidRDefault="009F4EBD" w:rsidP="009F4EBD">
      <w:pPr>
        <w:widowControl w:val="0"/>
        <w:jc w:val="center"/>
        <w:rPr>
          <w:rFonts w:eastAsiaTheme="minorEastAsia"/>
          <w:lang w:val="en-US" w:eastAsia="de-DE"/>
        </w:rPr>
      </w:pPr>
      <w:r w:rsidRPr="00245D4B">
        <w:rPr>
          <w:rFonts w:eastAsiaTheme="minorEastAsia"/>
          <w:lang w:val="en-US" w:eastAsia="de-DE"/>
        </w:rPr>
        <w:t>TABLE OF CONTENTS</w:t>
      </w:r>
    </w:p>
    <w:p w:rsidR="009F4EBD" w:rsidRDefault="009F4EBD" w:rsidP="009F4EBD">
      <w:pPr>
        <w:pStyle w:val="toc0"/>
        <w:rPr>
          <w:rFonts w:eastAsiaTheme="minorEastAsia"/>
          <w:lang w:val="en-US" w:eastAsia="de-DE"/>
        </w:rPr>
      </w:pPr>
      <w:r>
        <w:rPr>
          <w:rFonts w:eastAsiaTheme="minorEastAsia"/>
          <w:lang w:val="en-US" w:eastAsia="de-DE"/>
        </w:rPr>
        <w:tab/>
        <w:t>Page</w:t>
      </w:r>
    </w:p>
    <w:p w:rsidR="009F4EBD" w:rsidRPr="003169A1" w:rsidRDefault="009F4EBD" w:rsidP="009F4EBD">
      <w:pPr>
        <w:pStyle w:val="TOC1"/>
        <w:rPr>
          <w:rFonts w:asciiTheme="majorBidi" w:eastAsiaTheme="minorEastAsia" w:hAnsiTheme="majorBidi" w:cstheme="majorBidi"/>
          <w:noProof/>
          <w:szCs w:val="24"/>
          <w:lang w:eastAsia="zh-CN"/>
        </w:rPr>
      </w:pPr>
      <w:r w:rsidRPr="003169A1">
        <w:rPr>
          <w:rFonts w:asciiTheme="majorBidi" w:eastAsiaTheme="minorEastAsia" w:hAnsiTheme="majorBidi" w:cstheme="majorBidi"/>
          <w:szCs w:val="24"/>
          <w:lang w:eastAsia="de-DE"/>
        </w:rPr>
        <w:fldChar w:fldCharType="begin"/>
      </w:r>
      <w:r w:rsidRPr="003169A1">
        <w:rPr>
          <w:rFonts w:asciiTheme="majorBidi" w:eastAsiaTheme="minorEastAsia" w:hAnsiTheme="majorBidi" w:cstheme="majorBidi"/>
          <w:szCs w:val="24"/>
          <w:lang w:eastAsia="de-DE"/>
        </w:rPr>
        <w:instrText xml:space="preserve"> TOC \o "1-3" \h \z \u </w:instrText>
      </w:r>
      <w:r w:rsidRPr="003169A1">
        <w:rPr>
          <w:rFonts w:asciiTheme="majorBidi" w:eastAsiaTheme="minorEastAsia" w:hAnsiTheme="majorBidi" w:cstheme="majorBidi"/>
          <w:szCs w:val="24"/>
          <w:lang w:eastAsia="de-DE"/>
        </w:rPr>
        <w:fldChar w:fldCharType="separate"/>
      </w:r>
      <w:hyperlink w:anchor="_Toc465082008" w:history="1">
        <w:r w:rsidRPr="003169A1">
          <w:rPr>
            <w:rStyle w:val="Hyperlink"/>
            <w:rFonts w:asciiTheme="majorBidi" w:hAnsiTheme="majorBidi" w:cstheme="majorBidi"/>
            <w:noProof/>
            <w:color w:val="auto"/>
            <w:szCs w:val="24"/>
            <w:u w:val="none"/>
            <w:lang w:eastAsia="zh-CN"/>
          </w:rPr>
          <w:t>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lang w:eastAsia="zh-CN"/>
          </w:rPr>
          <w:t>Introduction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_Toc465082008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w:t>
        </w:r>
        <w:r w:rsidRPr="003169A1">
          <w:rPr>
            <w:rFonts w:asciiTheme="majorBidi" w:hAnsiTheme="majorBidi" w:cstheme="majorBidi"/>
            <w:noProof/>
            <w:webHidden/>
            <w:szCs w:val="24"/>
          </w:rPr>
          <w:fldChar w:fldCharType="end"/>
        </w:r>
      </w:hyperlink>
    </w:p>
    <w:p w:rsidR="009F4EBD" w:rsidRPr="003169A1" w:rsidRDefault="009F4EBD" w:rsidP="009F4EBD">
      <w:pPr>
        <w:pStyle w:val="TOC1"/>
        <w:rPr>
          <w:rFonts w:asciiTheme="majorBidi" w:eastAsiaTheme="minorEastAsia" w:hAnsiTheme="majorBidi" w:cstheme="majorBidi"/>
          <w:noProof/>
          <w:szCs w:val="24"/>
          <w:lang w:eastAsia="zh-CN"/>
        </w:rPr>
      </w:pPr>
      <w:hyperlink w:anchor="_Toc465082010" w:history="1">
        <w:r w:rsidRPr="003169A1">
          <w:rPr>
            <w:rStyle w:val="Hyperlink"/>
            <w:rFonts w:asciiTheme="majorBidi" w:hAnsiTheme="majorBidi" w:cstheme="majorBidi"/>
            <w:noProof/>
            <w:color w:val="auto"/>
            <w:szCs w:val="24"/>
            <w:u w:val="none"/>
          </w:rPr>
          <w:t>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Reception modes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_Toc465082010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11" w:history="1">
        <w:r w:rsidRPr="003169A1">
          <w:rPr>
            <w:rStyle w:val="Hyperlink"/>
            <w:rFonts w:asciiTheme="majorBidi" w:hAnsiTheme="majorBidi" w:cstheme="majorBidi"/>
            <w:noProof/>
            <w:color w:val="auto"/>
            <w:szCs w:val="24"/>
            <w:u w:val="none"/>
          </w:rPr>
          <w:t>2.1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Fixed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_Toc465082011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12" w:history="1">
        <w:r w:rsidRPr="003169A1">
          <w:rPr>
            <w:rStyle w:val="Hyperlink"/>
            <w:rFonts w:asciiTheme="majorBidi" w:hAnsiTheme="majorBidi" w:cstheme="majorBidi"/>
            <w:noProof/>
            <w:color w:val="auto"/>
            <w:szCs w:val="24"/>
            <w:u w:val="none"/>
          </w:rPr>
          <w:t>2.2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Portable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_Toc465082012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4</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13" w:history="1">
        <w:r w:rsidRPr="003169A1">
          <w:rPr>
            <w:rStyle w:val="Hyperlink"/>
            <w:rFonts w:asciiTheme="majorBidi" w:hAnsiTheme="majorBidi" w:cstheme="majorBidi"/>
            <w:noProof/>
            <w:color w:val="auto"/>
            <w:szCs w:val="24"/>
            <w:u w:val="none"/>
          </w:rPr>
          <w:t>2.2.1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Portable indoor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_Toc465082013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4</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14" w:history="1">
        <w:r w:rsidRPr="003169A1">
          <w:rPr>
            <w:rStyle w:val="Hyperlink"/>
            <w:rFonts w:asciiTheme="majorBidi" w:hAnsiTheme="majorBidi" w:cstheme="majorBidi"/>
            <w:noProof/>
            <w:color w:val="auto"/>
            <w:szCs w:val="24"/>
            <w:u w:val="none"/>
          </w:rPr>
          <w:t>2.2.2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Portable outdoor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_Toc465082014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4</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15" w:history="1">
        <w:r w:rsidRPr="003169A1">
          <w:rPr>
            <w:rStyle w:val="Hyperlink"/>
            <w:rFonts w:asciiTheme="majorBidi" w:hAnsiTheme="majorBidi" w:cstheme="majorBidi"/>
            <w:noProof/>
            <w:color w:val="auto"/>
            <w:szCs w:val="24"/>
            <w:u w:val="none"/>
          </w:rPr>
          <w:t>2.2.3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Portable handheld reception (PI-H, PO-H)</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_Toc465082015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4</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16" w:history="1">
        <w:r w:rsidRPr="003169A1">
          <w:rPr>
            <w:rStyle w:val="Hyperlink"/>
            <w:rFonts w:asciiTheme="majorBidi" w:hAnsiTheme="majorBidi" w:cstheme="majorBidi"/>
            <w:noProof/>
            <w:color w:val="auto"/>
            <w:szCs w:val="24"/>
            <w:u w:val="none"/>
          </w:rPr>
          <w:t>2.3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Mobile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_Toc465082016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4</w:t>
        </w:r>
        <w:r w:rsidRPr="003169A1">
          <w:rPr>
            <w:rFonts w:asciiTheme="majorBidi" w:hAnsiTheme="majorBidi" w:cstheme="majorBidi"/>
            <w:noProof/>
            <w:webHidden/>
            <w:szCs w:val="24"/>
          </w:rPr>
          <w:fldChar w:fldCharType="end"/>
        </w:r>
      </w:hyperlink>
    </w:p>
    <w:p w:rsidR="009F4EBD" w:rsidRPr="003169A1" w:rsidRDefault="009F4EBD" w:rsidP="009F4EBD">
      <w:pPr>
        <w:pStyle w:val="TOC1"/>
        <w:rPr>
          <w:rFonts w:asciiTheme="majorBidi" w:eastAsiaTheme="minorEastAsia" w:hAnsiTheme="majorBidi" w:cstheme="majorBidi"/>
          <w:noProof/>
          <w:szCs w:val="24"/>
          <w:lang w:eastAsia="zh-CN"/>
        </w:rPr>
      </w:pPr>
      <w:hyperlink w:anchor="_Toc465082017" w:history="1">
        <w:r w:rsidRPr="003169A1">
          <w:rPr>
            <w:rStyle w:val="Hyperlink"/>
            <w:rFonts w:asciiTheme="majorBidi" w:hAnsiTheme="majorBidi" w:cstheme="majorBidi"/>
            <w:noProof/>
            <w:color w:val="auto"/>
            <w:szCs w:val="24"/>
            <w:u w:val="none"/>
          </w:rPr>
          <w:t>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Correction factors</w:t>
        </w:r>
        <w:r w:rsidRPr="003169A1">
          <w:rPr>
            <w:rStyle w:val="Hyperlink"/>
            <w:rFonts w:asciiTheme="majorBidi" w:hAnsiTheme="majorBidi" w:cstheme="majorBidi"/>
            <w:noProof/>
            <w:color w:val="auto"/>
            <w:szCs w:val="24"/>
            <w:u w:val="none"/>
            <w:lang w:eastAsia="de-DE"/>
          </w:rPr>
          <w:t xml:space="preserve"> for field-strength predictions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_Toc465082017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4</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18" w:history="1">
        <w:r w:rsidRPr="003169A1">
          <w:rPr>
            <w:rStyle w:val="Hyperlink"/>
            <w:rFonts w:asciiTheme="majorBidi" w:hAnsiTheme="majorBidi" w:cstheme="majorBidi"/>
            <w:noProof/>
            <w:color w:val="auto"/>
            <w:szCs w:val="24"/>
            <w:u w:val="none"/>
          </w:rPr>
          <w:t>3.1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Reference frequencies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_Toc465082018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5</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19" w:history="1">
        <w:r w:rsidRPr="003169A1">
          <w:rPr>
            <w:rStyle w:val="Hyperlink"/>
            <w:rFonts w:asciiTheme="majorBidi" w:hAnsiTheme="majorBidi" w:cstheme="majorBidi"/>
            <w:noProof/>
            <w:color w:val="auto"/>
            <w:szCs w:val="24"/>
            <w:u w:val="none"/>
          </w:rPr>
          <w:t>3.2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Antenna gain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_Toc465082019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5</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20" w:history="1">
        <w:r w:rsidRPr="003169A1">
          <w:rPr>
            <w:rStyle w:val="Hyperlink"/>
            <w:rFonts w:asciiTheme="majorBidi" w:hAnsiTheme="majorBidi" w:cstheme="majorBidi"/>
            <w:noProof/>
            <w:color w:val="auto"/>
            <w:szCs w:val="24"/>
            <w:u w:val="none"/>
          </w:rPr>
          <w:t>3.2.1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Antenna gain for fixed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_Toc465082020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5</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21" w:history="1">
        <w:r w:rsidRPr="003169A1">
          <w:rPr>
            <w:rStyle w:val="Hyperlink"/>
            <w:rFonts w:asciiTheme="majorBidi" w:hAnsiTheme="majorBidi" w:cstheme="majorBidi"/>
            <w:noProof/>
            <w:color w:val="auto"/>
            <w:szCs w:val="24"/>
            <w:u w:val="none"/>
          </w:rPr>
          <w:t>3.2.2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Antenna gain for portable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_Toc465082021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22" w:history="1">
        <w:r w:rsidRPr="003169A1">
          <w:rPr>
            <w:rStyle w:val="Hyperlink"/>
            <w:rFonts w:asciiTheme="majorBidi" w:hAnsiTheme="majorBidi" w:cstheme="majorBidi"/>
            <w:noProof/>
            <w:color w:val="auto"/>
            <w:szCs w:val="24"/>
            <w:u w:val="none"/>
          </w:rPr>
          <w:t>3.2.3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Antenna gain for portable handheld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_Toc465082022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23" w:history="1">
        <w:r w:rsidRPr="003169A1">
          <w:rPr>
            <w:rStyle w:val="Hyperlink"/>
            <w:rFonts w:asciiTheme="majorBidi" w:hAnsiTheme="majorBidi" w:cstheme="majorBidi"/>
            <w:noProof/>
            <w:color w:val="auto"/>
            <w:szCs w:val="24"/>
            <w:u w:val="none"/>
          </w:rPr>
          <w:t>3.2.4</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Antenna gain for mobile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_Toc465082023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24" w:history="1">
        <w:r w:rsidRPr="003169A1">
          <w:rPr>
            <w:rStyle w:val="Hyperlink"/>
            <w:rFonts w:asciiTheme="majorBidi" w:hAnsiTheme="majorBidi" w:cstheme="majorBidi"/>
            <w:noProof/>
            <w:color w:val="auto"/>
            <w:szCs w:val="24"/>
            <w:u w:val="none"/>
          </w:rPr>
          <w:t>3.3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Feeder loss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_Toc465082024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7</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25" w:history="1">
        <w:r w:rsidRPr="003169A1">
          <w:rPr>
            <w:rStyle w:val="Hyperlink"/>
            <w:rFonts w:asciiTheme="majorBidi" w:hAnsiTheme="majorBidi" w:cstheme="majorBidi"/>
            <w:noProof/>
            <w:color w:val="auto"/>
            <w:szCs w:val="24"/>
            <w:u w:val="none"/>
          </w:rPr>
          <w:t>3.4</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Height loss correction factor</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_Toc465082025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7</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26" w:history="1">
        <w:r w:rsidRPr="003169A1">
          <w:rPr>
            <w:rStyle w:val="Hyperlink"/>
            <w:rFonts w:asciiTheme="majorBidi" w:hAnsiTheme="majorBidi" w:cstheme="majorBidi"/>
            <w:noProof/>
            <w:color w:val="auto"/>
            <w:szCs w:val="24"/>
            <w:u w:val="none"/>
          </w:rPr>
          <w:t>3.5</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Building penetration loss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_Toc465082026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8</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27" w:history="1">
        <w:r w:rsidRPr="003169A1">
          <w:rPr>
            <w:rStyle w:val="Hyperlink"/>
            <w:rFonts w:asciiTheme="majorBidi" w:hAnsiTheme="majorBidi" w:cstheme="majorBidi"/>
            <w:noProof/>
            <w:color w:val="auto"/>
            <w:szCs w:val="24"/>
            <w:u w:val="none"/>
          </w:rPr>
          <w:t>3.6</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Allowance for man-made noise</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_Toc465082027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8</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28" w:history="1">
        <w:r w:rsidRPr="003169A1">
          <w:rPr>
            <w:rStyle w:val="Hyperlink"/>
            <w:rFonts w:asciiTheme="majorBidi" w:hAnsiTheme="majorBidi" w:cstheme="majorBidi"/>
            <w:noProof/>
            <w:color w:val="auto"/>
            <w:szCs w:val="24"/>
            <w:u w:val="none"/>
          </w:rPr>
          <w:t>3.6.1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Allowance for man-made noise for fixed, portable and mobile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_Toc465082028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9</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29" w:history="1">
        <w:r w:rsidRPr="003169A1">
          <w:rPr>
            <w:rStyle w:val="Hyperlink"/>
            <w:rFonts w:asciiTheme="majorBidi" w:hAnsiTheme="majorBidi" w:cstheme="majorBidi"/>
            <w:noProof/>
            <w:color w:val="auto"/>
            <w:szCs w:val="24"/>
            <w:u w:val="none"/>
          </w:rPr>
          <w:t>3.6.2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Allowance for man-made noise for portable handheld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_Toc465082029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10</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30" w:history="1">
        <w:r w:rsidRPr="003169A1">
          <w:rPr>
            <w:rStyle w:val="Hyperlink"/>
            <w:rFonts w:asciiTheme="majorBidi" w:hAnsiTheme="majorBidi" w:cstheme="majorBidi"/>
            <w:noProof/>
            <w:color w:val="auto"/>
            <w:szCs w:val="24"/>
            <w:u w:val="none"/>
          </w:rPr>
          <w:t>3.7</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Implementation loss factor</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_Toc465082030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11</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31" w:history="1">
        <w:r w:rsidRPr="003169A1">
          <w:rPr>
            <w:rStyle w:val="Hyperlink"/>
            <w:rFonts w:asciiTheme="majorBidi" w:hAnsiTheme="majorBidi" w:cstheme="majorBidi"/>
            <w:noProof/>
            <w:color w:val="auto"/>
            <w:szCs w:val="24"/>
            <w:u w:val="none"/>
          </w:rPr>
          <w:t>3.8</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Correction factors for location variability</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_Toc465082031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11</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32" w:history="1">
        <w:r w:rsidRPr="003169A1">
          <w:rPr>
            <w:rStyle w:val="Hyperlink"/>
            <w:rFonts w:asciiTheme="majorBidi" w:hAnsiTheme="majorBidi" w:cstheme="majorBidi"/>
            <w:noProof/>
            <w:color w:val="auto"/>
            <w:szCs w:val="24"/>
            <w:u w:val="none"/>
          </w:rPr>
          <w:t>3.8.1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Distribution factor</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_Toc465082032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11</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33" w:history="1">
        <w:r w:rsidRPr="003169A1">
          <w:rPr>
            <w:rStyle w:val="Hyperlink"/>
            <w:rFonts w:asciiTheme="majorBidi" w:hAnsiTheme="majorBidi" w:cstheme="majorBidi"/>
            <w:noProof/>
            <w:color w:val="auto"/>
            <w:szCs w:val="24"/>
            <w:u w:val="none"/>
          </w:rPr>
          <w:t>3.8.2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Combined standard deviation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_Toc465082033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12</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34" w:history="1">
        <w:r w:rsidRPr="003169A1">
          <w:rPr>
            <w:rStyle w:val="Hyperlink"/>
            <w:rFonts w:asciiTheme="majorBidi" w:hAnsiTheme="majorBidi" w:cstheme="majorBidi"/>
            <w:noProof/>
            <w:color w:val="auto"/>
            <w:szCs w:val="24"/>
            <w:u w:val="none"/>
          </w:rPr>
          <w:t>3.8.3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Combined location correction factor for protection ratios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_Toc465082034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14</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35" w:history="1">
        <w:r w:rsidRPr="003169A1">
          <w:rPr>
            <w:rStyle w:val="Hyperlink"/>
            <w:rFonts w:asciiTheme="majorBidi" w:hAnsiTheme="majorBidi" w:cstheme="majorBidi"/>
            <w:noProof/>
            <w:color w:val="auto"/>
            <w:szCs w:val="24"/>
            <w:u w:val="none"/>
          </w:rPr>
          <w:t>3.9</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Polarization discrimination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_Toc465082035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14</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36" w:history="1">
        <w:r w:rsidRPr="003169A1">
          <w:rPr>
            <w:rStyle w:val="Hyperlink"/>
            <w:rFonts w:asciiTheme="majorBidi" w:hAnsiTheme="majorBidi" w:cstheme="majorBidi"/>
            <w:noProof/>
            <w:color w:val="auto"/>
            <w:szCs w:val="24"/>
            <w:u w:val="none"/>
            <w:lang w:eastAsia="de-DE"/>
          </w:rPr>
          <w:t>3.10</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lang w:eastAsia="de-DE"/>
          </w:rPr>
          <w:t>Calculation of minimum median field-strength level</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_Toc465082036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14</w:t>
        </w:r>
        <w:r w:rsidRPr="003169A1">
          <w:rPr>
            <w:rFonts w:asciiTheme="majorBidi" w:hAnsiTheme="majorBidi" w:cstheme="majorBidi"/>
            <w:noProof/>
            <w:webHidden/>
            <w:szCs w:val="24"/>
          </w:rPr>
          <w:fldChar w:fldCharType="end"/>
        </w:r>
      </w:hyperlink>
    </w:p>
    <w:p w:rsidR="009F4EBD" w:rsidRPr="003169A1" w:rsidRDefault="009F4EBD" w:rsidP="009F4EBD">
      <w:pPr>
        <w:pStyle w:val="TOC1"/>
        <w:rPr>
          <w:rFonts w:asciiTheme="majorBidi" w:eastAsiaTheme="minorEastAsia" w:hAnsiTheme="majorBidi" w:cstheme="majorBidi"/>
          <w:noProof/>
          <w:szCs w:val="24"/>
          <w:lang w:eastAsia="zh-CN"/>
        </w:rPr>
      </w:pPr>
      <w:hyperlink w:anchor="_Toc465082038" w:history="1">
        <w:r w:rsidRPr="003169A1">
          <w:rPr>
            <w:rStyle w:val="Hyperlink"/>
            <w:rFonts w:asciiTheme="majorBidi" w:hAnsiTheme="majorBidi" w:cstheme="majorBidi"/>
            <w:noProof/>
            <w:color w:val="auto"/>
            <w:szCs w:val="24"/>
            <w:u w:val="none"/>
            <w:lang w:eastAsia="zh-CN"/>
          </w:rPr>
          <w:t>4</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lang w:eastAsia="zh-CN"/>
          </w:rPr>
          <w:t xml:space="preserve">Planning </w:t>
        </w:r>
        <w:r w:rsidRPr="003169A1">
          <w:rPr>
            <w:rStyle w:val="Hyperlink"/>
            <w:rFonts w:asciiTheme="majorBidi" w:hAnsiTheme="majorBidi" w:cstheme="majorBidi"/>
            <w:noProof/>
            <w:color w:val="auto"/>
            <w:szCs w:val="24"/>
            <w:u w:val="none"/>
          </w:rPr>
          <w:t>parameters</w:t>
        </w:r>
        <w:r w:rsidRPr="003169A1">
          <w:rPr>
            <w:rStyle w:val="Hyperlink"/>
            <w:rFonts w:asciiTheme="majorBidi" w:hAnsiTheme="majorBidi" w:cstheme="majorBidi"/>
            <w:noProof/>
            <w:color w:val="auto"/>
            <w:szCs w:val="24"/>
            <w:u w:val="none"/>
            <w:lang w:eastAsia="zh-CN"/>
          </w:rPr>
          <w:t xml:space="preserve"> for digital terrestrial broadcasting system DRM</w:t>
        </w:r>
        <w:r w:rsidRPr="003169A1">
          <w:rPr>
            <w:rStyle w:val="Hyperlink"/>
            <w:rFonts w:asciiTheme="majorBidi" w:hAnsiTheme="majorBidi" w:cstheme="majorBidi"/>
            <w:noProof/>
            <w:color w:val="auto"/>
            <w:szCs w:val="24"/>
            <w:u w:val="none"/>
            <w:lang w:eastAsia="zh-CN"/>
          </w:rPr>
          <w:br/>
          <w:t>robustness mode E in VHF Bands I, II and III</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_Toc465082038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16</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39" w:history="1">
        <w:r w:rsidRPr="003169A1">
          <w:rPr>
            <w:rStyle w:val="Hyperlink"/>
            <w:rFonts w:asciiTheme="majorBidi" w:hAnsiTheme="majorBidi" w:cstheme="majorBidi"/>
            <w:noProof/>
            <w:color w:val="auto"/>
            <w:szCs w:val="24"/>
            <w:u w:val="none"/>
          </w:rPr>
          <w:t>4.1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DRM system parameters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_Toc465082039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17</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40" w:history="1">
        <w:r w:rsidRPr="003169A1">
          <w:rPr>
            <w:rStyle w:val="Hyperlink"/>
            <w:rFonts w:asciiTheme="majorBidi" w:hAnsiTheme="majorBidi" w:cstheme="majorBidi"/>
            <w:noProof/>
            <w:color w:val="auto"/>
            <w:szCs w:val="24"/>
            <w:u w:val="none"/>
          </w:rPr>
          <w:t>4.1.1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Modes and code rates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_Toc465082040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17</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41" w:history="1">
        <w:r w:rsidRPr="003169A1">
          <w:rPr>
            <w:rStyle w:val="Hyperlink"/>
            <w:rFonts w:asciiTheme="majorBidi" w:hAnsiTheme="majorBidi" w:cstheme="majorBidi"/>
            <w:noProof/>
            <w:color w:val="auto"/>
            <w:szCs w:val="24"/>
            <w:u w:val="none"/>
          </w:rPr>
          <w:t>4.1.2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Propagation-related OFDM parameters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_Toc465082041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18</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42" w:history="1">
        <w:r w:rsidRPr="003169A1">
          <w:rPr>
            <w:rStyle w:val="Hyperlink"/>
            <w:rFonts w:asciiTheme="majorBidi" w:hAnsiTheme="majorBidi" w:cstheme="majorBidi"/>
            <w:noProof/>
            <w:color w:val="auto"/>
            <w:szCs w:val="24"/>
            <w:u w:val="none"/>
          </w:rPr>
          <w:t>4.1.3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Single frequency operation capability</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_Toc465082042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18</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43" w:history="1">
        <w:r w:rsidRPr="003169A1">
          <w:rPr>
            <w:rStyle w:val="Hyperlink"/>
            <w:rFonts w:asciiTheme="majorBidi" w:hAnsiTheme="majorBidi" w:cstheme="majorBidi"/>
            <w:noProof/>
            <w:color w:val="auto"/>
            <w:szCs w:val="24"/>
            <w:u w:val="none"/>
          </w:rPr>
          <w:t>4.1.4</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Channel models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_Toc465082043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19</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44" w:history="1">
        <w:r w:rsidRPr="003169A1">
          <w:rPr>
            <w:rStyle w:val="Hyperlink"/>
            <w:rFonts w:asciiTheme="majorBidi" w:hAnsiTheme="majorBidi" w:cstheme="majorBidi"/>
            <w:noProof/>
            <w:color w:val="auto"/>
            <w:szCs w:val="24"/>
            <w:u w:val="none"/>
          </w:rPr>
          <w:t>4.2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DRM receiver parameters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_Toc465082044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19</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45" w:history="1">
        <w:r w:rsidRPr="003169A1">
          <w:rPr>
            <w:rStyle w:val="Hyperlink"/>
            <w:rFonts w:asciiTheme="majorBidi" w:hAnsiTheme="majorBidi" w:cstheme="majorBidi"/>
            <w:noProof/>
            <w:color w:val="auto"/>
            <w:szCs w:val="24"/>
            <w:u w:val="none"/>
          </w:rPr>
          <w:t>4.2.1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General characteristics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_Toc465082045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19</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46" w:history="1">
        <w:r w:rsidRPr="003169A1">
          <w:rPr>
            <w:rStyle w:val="Hyperlink"/>
            <w:rFonts w:asciiTheme="majorBidi" w:hAnsiTheme="majorBidi" w:cstheme="majorBidi"/>
            <w:noProof/>
            <w:color w:val="auto"/>
            <w:szCs w:val="24"/>
            <w:u w:val="none"/>
          </w:rPr>
          <w:t>4.2.2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Receiver noise figure</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_Toc465082046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19</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47" w:history="1">
        <w:r w:rsidRPr="003169A1">
          <w:rPr>
            <w:rStyle w:val="Hyperlink"/>
            <w:rFonts w:asciiTheme="majorBidi" w:hAnsiTheme="majorBidi" w:cstheme="majorBidi"/>
            <w:noProof/>
            <w:color w:val="auto"/>
            <w:szCs w:val="24"/>
            <w:u w:val="none"/>
          </w:rPr>
          <w:t>4.2.3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Receiver noise input power</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_Toc465082047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20</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48" w:history="1">
        <w:r w:rsidRPr="003169A1">
          <w:rPr>
            <w:rStyle w:val="Hyperlink"/>
            <w:rFonts w:asciiTheme="majorBidi" w:hAnsiTheme="majorBidi" w:cstheme="majorBidi"/>
            <w:noProof/>
            <w:color w:val="auto"/>
            <w:szCs w:val="24"/>
            <w:u w:val="none"/>
          </w:rPr>
          <w:t>4.2.4</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Minimum carrier to noise ratio</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_Toc465082048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20</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49" w:history="1">
        <w:r w:rsidRPr="003169A1">
          <w:rPr>
            <w:rStyle w:val="Hyperlink"/>
            <w:rFonts w:asciiTheme="majorBidi" w:hAnsiTheme="majorBidi" w:cstheme="majorBidi"/>
            <w:noProof/>
            <w:color w:val="auto"/>
            <w:szCs w:val="24"/>
            <w:u w:val="none"/>
          </w:rPr>
          <w:t>4.2.5</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Minimum receiver input power level</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_Toc465082049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20</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50" w:history="1">
        <w:r w:rsidRPr="003169A1">
          <w:rPr>
            <w:rStyle w:val="Hyperlink"/>
            <w:rFonts w:asciiTheme="majorBidi" w:hAnsiTheme="majorBidi" w:cstheme="majorBidi"/>
            <w:noProof/>
            <w:color w:val="auto"/>
            <w:szCs w:val="24"/>
            <w:u w:val="none"/>
          </w:rPr>
          <w:t>4.3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DRM planning parameters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_Toc465082050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21</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51" w:history="1">
        <w:r w:rsidRPr="003169A1">
          <w:rPr>
            <w:rStyle w:val="Hyperlink"/>
            <w:rFonts w:asciiTheme="majorBidi" w:hAnsiTheme="majorBidi" w:cstheme="majorBidi"/>
            <w:noProof/>
            <w:color w:val="auto"/>
            <w:szCs w:val="24"/>
            <w:u w:val="none"/>
          </w:rPr>
          <w:t>4.3.1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Minimum median field-strength level</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_Toc465082051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21</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52" w:history="1">
        <w:r w:rsidRPr="003169A1">
          <w:rPr>
            <w:rStyle w:val="Hyperlink"/>
            <w:rFonts w:asciiTheme="majorBidi" w:hAnsiTheme="majorBidi" w:cstheme="majorBidi"/>
            <w:noProof/>
            <w:color w:val="auto"/>
            <w:szCs w:val="24"/>
            <w:u w:val="none"/>
          </w:rPr>
          <w:t>4.3.2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Position of DRM frequencies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_Toc465082052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26</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53" w:history="1">
        <w:r w:rsidRPr="003169A1">
          <w:rPr>
            <w:rStyle w:val="Hyperlink"/>
            <w:rFonts w:asciiTheme="majorBidi" w:hAnsiTheme="majorBidi" w:cstheme="majorBidi"/>
            <w:noProof/>
            <w:color w:val="auto"/>
            <w:szCs w:val="24"/>
            <w:u w:val="none"/>
          </w:rPr>
          <w:t>4.3.3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Out-of-band spectrum mask</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_Toc465082053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26</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54" w:history="1">
        <w:r w:rsidRPr="003169A1">
          <w:rPr>
            <w:rStyle w:val="Hyperlink"/>
            <w:rFonts w:asciiTheme="majorBidi" w:hAnsiTheme="majorBidi" w:cstheme="majorBidi"/>
            <w:noProof/>
            <w:color w:val="auto"/>
            <w:szCs w:val="24"/>
            <w:u w:val="none"/>
          </w:rPr>
          <w:t>4.3.4</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Protection ratios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_Toc465082054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28</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55" w:history="1">
        <w:r w:rsidRPr="003169A1">
          <w:rPr>
            <w:rStyle w:val="Hyperlink"/>
            <w:rFonts w:asciiTheme="majorBidi" w:hAnsiTheme="majorBidi" w:cstheme="majorBidi"/>
            <w:noProof/>
            <w:color w:val="auto"/>
            <w:szCs w:val="24"/>
            <w:u w:val="none"/>
          </w:rPr>
          <w:t>4.3.5</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Calculation of the resulting sum field strength of interferers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_Toc465082055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35</w:t>
        </w:r>
        <w:r w:rsidRPr="003169A1">
          <w:rPr>
            <w:rFonts w:asciiTheme="majorBidi" w:hAnsiTheme="majorBidi" w:cstheme="majorBidi"/>
            <w:noProof/>
            <w:webHidden/>
            <w:szCs w:val="24"/>
          </w:rPr>
          <w:fldChar w:fldCharType="end"/>
        </w:r>
      </w:hyperlink>
    </w:p>
    <w:p w:rsidR="009F4EBD" w:rsidRPr="003169A1" w:rsidRDefault="009F4EBD" w:rsidP="009F4EBD">
      <w:pPr>
        <w:pStyle w:val="TOC1"/>
        <w:rPr>
          <w:rFonts w:asciiTheme="majorBidi" w:eastAsiaTheme="minorEastAsia" w:hAnsiTheme="majorBidi" w:cstheme="majorBidi"/>
          <w:noProof/>
          <w:szCs w:val="24"/>
          <w:lang w:eastAsia="zh-CN"/>
        </w:rPr>
      </w:pPr>
      <w:hyperlink w:anchor="_Toc465082056" w:history="1">
        <w:r w:rsidRPr="003169A1">
          <w:rPr>
            <w:rStyle w:val="Hyperlink"/>
            <w:rFonts w:asciiTheme="majorBidi" w:hAnsiTheme="majorBidi" w:cstheme="majorBidi"/>
            <w:noProof/>
            <w:color w:val="auto"/>
            <w:szCs w:val="24"/>
            <w:u w:val="none"/>
            <w:lang w:eastAsia="zh-CN"/>
          </w:rPr>
          <w:t>5</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lang w:eastAsia="zh-CN"/>
          </w:rPr>
          <w:t xml:space="preserve">Planning parameters for </w:t>
        </w:r>
        <w:r w:rsidRPr="003169A1">
          <w:rPr>
            <w:rStyle w:val="Hyperlink"/>
            <w:rFonts w:asciiTheme="majorBidi" w:hAnsiTheme="majorBidi" w:cstheme="majorBidi"/>
            <w:noProof/>
            <w:color w:val="auto"/>
            <w:szCs w:val="24"/>
            <w:u w:val="none"/>
          </w:rPr>
          <w:t xml:space="preserve">digital terrestrial </w:t>
        </w:r>
        <w:r w:rsidRPr="003169A1">
          <w:rPr>
            <w:rStyle w:val="Hyperlink"/>
            <w:rFonts w:asciiTheme="majorBidi" w:hAnsiTheme="majorBidi" w:cstheme="majorBidi"/>
            <w:noProof/>
            <w:color w:val="auto"/>
            <w:szCs w:val="24"/>
            <w:u w:val="none"/>
            <w:lang w:eastAsia="zh-CN"/>
          </w:rPr>
          <w:t>broadcasting</w:t>
        </w:r>
        <w:r w:rsidRPr="003169A1">
          <w:rPr>
            <w:rStyle w:val="Hyperlink"/>
            <w:rFonts w:asciiTheme="majorBidi" w:hAnsiTheme="majorBidi" w:cstheme="majorBidi"/>
            <w:noProof/>
            <w:color w:val="auto"/>
            <w:szCs w:val="24"/>
            <w:u w:val="none"/>
          </w:rPr>
          <w:t xml:space="preserve"> system </w:t>
        </w:r>
        <w:r w:rsidRPr="003169A1">
          <w:rPr>
            <w:rStyle w:val="Hyperlink"/>
            <w:rFonts w:asciiTheme="majorBidi" w:hAnsiTheme="majorBidi" w:cstheme="majorBidi"/>
            <w:noProof/>
            <w:color w:val="auto"/>
            <w:szCs w:val="24"/>
            <w:u w:val="none"/>
            <w:lang w:eastAsia="zh-CN"/>
          </w:rPr>
          <w:t>RAVIS in</w:t>
        </w:r>
        <w:r w:rsidRPr="003169A1">
          <w:rPr>
            <w:rStyle w:val="Hyperlink"/>
            <w:rFonts w:asciiTheme="majorBidi" w:hAnsiTheme="majorBidi" w:cstheme="majorBidi"/>
            <w:noProof/>
            <w:color w:val="auto"/>
            <w:szCs w:val="24"/>
            <w:u w:val="none"/>
            <w:lang w:eastAsia="zh-CN"/>
          </w:rPr>
          <w:br/>
          <w:t xml:space="preserve">VHF </w:t>
        </w:r>
        <w:r w:rsidRPr="003169A1">
          <w:rPr>
            <w:rStyle w:val="Hyperlink"/>
            <w:rFonts w:asciiTheme="majorBidi" w:hAnsiTheme="majorBidi" w:cstheme="majorBidi"/>
            <w:noProof/>
            <w:color w:val="auto"/>
            <w:szCs w:val="24"/>
            <w:u w:val="none"/>
          </w:rPr>
          <w:t>Bands</w:t>
        </w:r>
        <w:r w:rsidRPr="003169A1">
          <w:rPr>
            <w:rStyle w:val="Hyperlink"/>
            <w:rFonts w:asciiTheme="majorBidi" w:hAnsiTheme="majorBidi" w:cstheme="majorBidi"/>
            <w:noProof/>
            <w:color w:val="auto"/>
            <w:szCs w:val="24"/>
            <w:u w:val="none"/>
            <w:lang w:eastAsia="zh-CN"/>
          </w:rPr>
          <w:t> I and II</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_Toc465082056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36</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57" w:history="1">
        <w:r w:rsidRPr="003169A1">
          <w:rPr>
            <w:rStyle w:val="Hyperlink"/>
            <w:rFonts w:asciiTheme="majorBidi" w:hAnsiTheme="majorBidi" w:cstheme="majorBidi"/>
            <w:noProof/>
            <w:color w:val="auto"/>
            <w:szCs w:val="24"/>
            <w:u w:val="none"/>
          </w:rPr>
          <w:t>5.1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System parameters of RAVIS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_Toc465082057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36</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58" w:history="1">
        <w:r w:rsidRPr="003169A1">
          <w:rPr>
            <w:rStyle w:val="Hyperlink"/>
            <w:rFonts w:asciiTheme="majorBidi" w:hAnsiTheme="majorBidi" w:cstheme="majorBidi"/>
            <w:noProof/>
            <w:color w:val="auto"/>
            <w:szCs w:val="24"/>
            <w:u w:val="none"/>
          </w:rPr>
          <w:t>5.1.1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RAVIS signal parameters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_Toc465082058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36</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59" w:history="1">
        <w:r w:rsidRPr="003169A1">
          <w:rPr>
            <w:rStyle w:val="Hyperlink"/>
            <w:rFonts w:asciiTheme="majorBidi" w:hAnsiTheme="majorBidi" w:cstheme="majorBidi"/>
            <w:noProof/>
            <w:color w:val="auto"/>
            <w:szCs w:val="24"/>
            <w:u w:val="none"/>
          </w:rPr>
          <w:t>5.1.2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SFN operation capabilities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_Toc465082059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37</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60" w:history="1">
        <w:r w:rsidRPr="003169A1">
          <w:rPr>
            <w:rStyle w:val="Hyperlink"/>
            <w:rFonts w:asciiTheme="majorBidi" w:hAnsiTheme="majorBidi" w:cstheme="majorBidi"/>
            <w:noProof/>
            <w:color w:val="auto"/>
            <w:szCs w:val="24"/>
            <w:u w:val="none"/>
          </w:rPr>
          <w:t>5.1.3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Channel models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_Toc465082060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37</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61" w:history="1">
        <w:r w:rsidRPr="003169A1">
          <w:rPr>
            <w:rStyle w:val="Hyperlink"/>
            <w:rFonts w:asciiTheme="majorBidi" w:hAnsiTheme="majorBidi" w:cstheme="majorBidi"/>
            <w:noProof/>
            <w:color w:val="auto"/>
            <w:szCs w:val="24"/>
            <w:u w:val="none"/>
          </w:rPr>
          <w:t>5.2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RAVIS radio receiver related parameters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_Toc465082061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37</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62" w:history="1">
        <w:r w:rsidRPr="003169A1">
          <w:rPr>
            <w:rStyle w:val="Hyperlink"/>
            <w:rFonts w:asciiTheme="majorBidi" w:hAnsiTheme="majorBidi" w:cstheme="majorBidi"/>
            <w:noProof/>
            <w:color w:val="auto"/>
            <w:szCs w:val="24"/>
            <w:u w:val="none"/>
          </w:rPr>
          <w:t>5.3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RAVIS planning parameters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_Toc465082062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39</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63" w:history="1">
        <w:r w:rsidRPr="003169A1">
          <w:rPr>
            <w:rStyle w:val="Hyperlink"/>
            <w:rFonts w:asciiTheme="majorBidi" w:hAnsiTheme="majorBidi" w:cstheme="majorBidi"/>
            <w:noProof/>
            <w:color w:val="auto"/>
            <w:szCs w:val="24"/>
            <w:u w:val="none"/>
          </w:rPr>
          <w:t>5.3.1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Minimum median field-strength</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_Toc465082063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39</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64" w:history="1">
        <w:r w:rsidRPr="003169A1">
          <w:rPr>
            <w:rStyle w:val="Hyperlink"/>
            <w:rFonts w:asciiTheme="majorBidi" w:hAnsiTheme="majorBidi" w:cstheme="majorBidi"/>
            <w:noProof/>
            <w:color w:val="auto"/>
            <w:szCs w:val="24"/>
            <w:u w:val="none"/>
          </w:rPr>
          <w:t>5.3.2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Out-of-band emissions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_Toc465082064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58</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65" w:history="1">
        <w:r w:rsidRPr="003169A1">
          <w:rPr>
            <w:rStyle w:val="Hyperlink"/>
            <w:rFonts w:asciiTheme="majorBidi" w:hAnsiTheme="majorBidi" w:cstheme="majorBidi"/>
            <w:noProof/>
            <w:color w:val="auto"/>
            <w:szCs w:val="24"/>
            <w:u w:val="none"/>
          </w:rPr>
          <w:t>5.3.3</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Protection ratios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_Toc465082065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59</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Style w:val="Hyperlink"/>
          <w:rFonts w:asciiTheme="majorBidi" w:hAnsiTheme="majorBidi" w:cstheme="majorBidi"/>
          <w:noProof/>
          <w:color w:val="auto"/>
          <w:szCs w:val="24"/>
          <w:u w:val="none"/>
        </w:rPr>
      </w:pPr>
      <w:hyperlink w:anchor="_Toc465082066" w:history="1">
        <w:r w:rsidRPr="003169A1">
          <w:rPr>
            <w:rStyle w:val="Hyperlink"/>
            <w:rFonts w:asciiTheme="majorBidi" w:hAnsiTheme="majorBidi" w:cstheme="majorBidi"/>
            <w:noProof/>
            <w:color w:val="auto"/>
            <w:szCs w:val="24"/>
            <w:u w:val="none"/>
          </w:rPr>
          <w:t>5.3.4</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Sharing criteria with other services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_Toc465082066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61</w:t>
        </w:r>
        <w:r w:rsidRPr="003169A1">
          <w:rPr>
            <w:rFonts w:asciiTheme="majorBidi" w:hAnsiTheme="majorBidi" w:cstheme="majorBidi"/>
            <w:noProof/>
            <w:webHidden/>
            <w:szCs w:val="24"/>
          </w:rPr>
          <w:fldChar w:fldCharType="end"/>
        </w:r>
      </w:hyperlink>
    </w:p>
    <w:p w:rsidR="009F4EBD" w:rsidRPr="003169A1" w:rsidRDefault="009F4EBD" w:rsidP="009F4EBD">
      <w:pPr>
        <w:pStyle w:val="TOC3"/>
        <w:rPr>
          <w:rStyle w:val="Hyperlink"/>
          <w:rFonts w:asciiTheme="majorBidi" w:hAnsiTheme="majorBidi" w:cstheme="majorBidi"/>
          <w:noProof/>
          <w:color w:val="auto"/>
          <w:szCs w:val="24"/>
          <w:u w:val="none"/>
        </w:rPr>
      </w:pPr>
      <w:r w:rsidRPr="003169A1">
        <w:rPr>
          <w:rStyle w:val="Hyperlink"/>
          <w:rFonts w:asciiTheme="majorBidi" w:hAnsiTheme="majorBidi" w:cstheme="majorBidi"/>
          <w:noProof/>
          <w:color w:val="auto"/>
          <w:szCs w:val="24"/>
          <w:u w:val="none"/>
        </w:rPr>
        <w:lastRenderedPageBreak/>
        <w:t>Attachment</w:t>
      </w:r>
      <w:r w:rsidRPr="003169A1">
        <w:rPr>
          <w:rStyle w:val="Hyperlink"/>
          <w:rFonts w:asciiTheme="majorBidi" w:hAnsiTheme="majorBidi" w:cstheme="majorBidi"/>
          <w:noProof/>
          <w:color w:val="auto"/>
          <w:szCs w:val="24"/>
          <w:u w:val="none"/>
        </w:rPr>
        <w:t xml:space="preserve"> 1 - Normative references</w:t>
      </w:r>
      <w:r w:rsidRPr="003169A1">
        <w:rPr>
          <w:rStyle w:val="Hyperlink"/>
          <w:rFonts w:asciiTheme="majorBidi" w:hAnsiTheme="majorBidi" w:cstheme="majorBidi"/>
          <w:noProof/>
          <w:color w:val="auto"/>
          <w:szCs w:val="24"/>
          <w:u w:val="none"/>
        </w:rPr>
        <w:tab/>
      </w:r>
      <w:r w:rsidRPr="003169A1">
        <w:rPr>
          <w:rStyle w:val="Hyperlink"/>
          <w:rFonts w:asciiTheme="majorBidi" w:hAnsiTheme="majorBidi" w:cstheme="majorBidi"/>
          <w:noProof/>
          <w:color w:val="auto"/>
          <w:szCs w:val="24"/>
          <w:u w:val="none"/>
        </w:rPr>
        <w:tab/>
        <w:t>93</w:t>
      </w:r>
    </w:p>
    <w:p w:rsidR="009F4EBD" w:rsidRPr="003169A1" w:rsidRDefault="009F4EBD" w:rsidP="009F4EBD">
      <w:pPr>
        <w:pStyle w:val="TOC3"/>
        <w:rPr>
          <w:rFonts w:asciiTheme="majorBidi" w:eastAsiaTheme="minorEastAsia" w:hAnsiTheme="majorBidi" w:cstheme="majorBidi"/>
          <w:noProof/>
          <w:szCs w:val="24"/>
          <w:lang w:eastAsia="zh-CN"/>
        </w:rPr>
      </w:pPr>
      <w:hyperlink w:anchor="_Toc465082067" w:history="1">
        <w:r w:rsidRPr="003169A1">
          <w:rPr>
            <w:rStyle w:val="Hyperlink"/>
            <w:rFonts w:asciiTheme="majorBidi" w:hAnsiTheme="majorBidi" w:cstheme="majorBidi"/>
            <w:noProof/>
            <w:color w:val="auto"/>
            <w:szCs w:val="24"/>
            <w:u w:val="none"/>
          </w:rPr>
          <w:t>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Symbols and abbreviations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_Toc465082067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62</w:t>
        </w:r>
        <w:r w:rsidRPr="003169A1">
          <w:rPr>
            <w:rFonts w:asciiTheme="majorBidi" w:hAnsiTheme="majorBidi" w:cstheme="majorBidi"/>
            <w:noProof/>
            <w:webHidden/>
            <w:szCs w:val="24"/>
          </w:rPr>
          <w:fldChar w:fldCharType="end"/>
        </w:r>
      </w:hyperlink>
    </w:p>
    <w:p w:rsidR="009F4EBD" w:rsidRPr="003169A1" w:rsidRDefault="009F4EBD" w:rsidP="009F4EBD">
      <w:pPr>
        <w:pStyle w:val="TOC1"/>
        <w:rPr>
          <w:rStyle w:val="Hyperlink"/>
          <w:rFonts w:asciiTheme="majorBidi" w:hAnsiTheme="majorBidi" w:cstheme="majorBidi"/>
          <w:noProof/>
          <w:color w:val="auto"/>
          <w:szCs w:val="24"/>
          <w:u w:val="none"/>
        </w:rPr>
      </w:pPr>
      <w:hyperlink w:anchor="_Toc465082068" w:history="1">
        <w:r w:rsidRPr="003169A1">
          <w:rPr>
            <w:rStyle w:val="Hyperlink"/>
            <w:rFonts w:asciiTheme="majorBidi" w:hAnsiTheme="majorBidi" w:cstheme="majorBidi"/>
            <w:noProof/>
            <w:color w:val="auto"/>
            <w:szCs w:val="24"/>
            <w:u w:val="none"/>
          </w:rPr>
          <w:t>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References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_Toc465082068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63</w:t>
        </w:r>
        <w:r w:rsidRPr="003169A1">
          <w:rPr>
            <w:rFonts w:asciiTheme="majorBidi" w:hAnsiTheme="majorBidi" w:cstheme="majorBidi"/>
            <w:noProof/>
            <w:webHidden/>
            <w:szCs w:val="24"/>
          </w:rPr>
          <w:fldChar w:fldCharType="end"/>
        </w:r>
      </w:hyperlink>
    </w:p>
    <w:p w:rsidR="009F4EBD" w:rsidRPr="003169A1" w:rsidRDefault="009F4EBD" w:rsidP="009F4EBD">
      <w:pPr>
        <w:pStyle w:val="TOC1"/>
        <w:rPr>
          <w:rFonts w:asciiTheme="majorBidi" w:eastAsiaTheme="minorEastAsia" w:hAnsiTheme="majorBidi" w:cstheme="majorBidi"/>
          <w:noProof/>
          <w:szCs w:val="24"/>
          <w:lang w:eastAsia="zh-CN"/>
        </w:rPr>
      </w:pPr>
      <w:r w:rsidRPr="003169A1">
        <w:rPr>
          <w:rStyle w:val="Hyperlink"/>
          <w:rFonts w:asciiTheme="majorBidi" w:hAnsiTheme="majorBidi" w:cstheme="majorBidi"/>
          <w:noProof/>
          <w:color w:val="auto"/>
          <w:szCs w:val="24"/>
          <w:u w:val="none"/>
        </w:rPr>
        <w:t>Attachment</w:t>
      </w:r>
      <w:r w:rsidRPr="003169A1">
        <w:rPr>
          <w:rStyle w:val="Hyperlink"/>
          <w:rFonts w:asciiTheme="majorBidi" w:hAnsiTheme="majorBidi" w:cstheme="majorBidi"/>
          <w:noProof/>
          <w:color w:val="auto"/>
          <w:szCs w:val="24"/>
          <w:u w:val="none"/>
        </w:rPr>
        <w:t xml:space="preserve"> 2 - Technical references</w:t>
      </w:r>
      <w:r w:rsidRPr="003169A1">
        <w:rPr>
          <w:rStyle w:val="Hyperlink"/>
          <w:rFonts w:asciiTheme="majorBidi" w:hAnsiTheme="majorBidi" w:cstheme="majorBidi"/>
          <w:noProof/>
          <w:color w:val="auto"/>
          <w:szCs w:val="24"/>
          <w:u w:val="none"/>
        </w:rPr>
        <w:tab/>
      </w:r>
      <w:r w:rsidRPr="003169A1">
        <w:rPr>
          <w:rStyle w:val="Hyperlink"/>
          <w:rFonts w:asciiTheme="majorBidi" w:hAnsiTheme="majorBidi" w:cstheme="majorBidi"/>
          <w:noProof/>
          <w:color w:val="auto"/>
          <w:szCs w:val="24"/>
          <w:u w:val="none"/>
        </w:rPr>
        <w:tab/>
        <w:t>97</w:t>
      </w:r>
    </w:p>
    <w:p w:rsidR="009F4EBD" w:rsidRPr="003169A1" w:rsidRDefault="009F4EBD" w:rsidP="009F4EBD">
      <w:pPr>
        <w:pStyle w:val="TOC1"/>
        <w:rPr>
          <w:rFonts w:asciiTheme="majorBidi" w:eastAsiaTheme="minorEastAsia" w:hAnsiTheme="majorBidi" w:cstheme="majorBidi"/>
          <w:noProof/>
          <w:szCs w:val="24"/>
          <w:lang w:eastAsia="zh-CN"/>
        </w:rPr>
      </w:pPr>
      <w:hyperlink w:anchor="_Toc465082069" w:history="1">
        <w:r w:rsidRPr="003169A1">
          <w:rPr>
            <w:rStyle w:val="Hyperlink"/>
            <w:rFonts w:asciiTheme="majorBidi" w:hAnsiTheme="majorBidi" w:cstheme="majorBidi"/>
            <w:noProof/>
            <w:color w:val="auto"/>
            <w:szCs w:val="24"/>
            <w:u w:val="none"/>
          </w:rPr>
          <w:t>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Position of DRM frequencies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_Toc465082069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65</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70" w:history="1">
        <w:r w:rsidRPr="003169A1">
          <w:rPr>
            <w:rStyle w:val="Hyperlink"/>
            <w:rFonts w:asciiTheme="majorBidi" w:hAnsiTheme="majorBidi" w:cstheme="majorBidi"/>
            <w:noProof/>
            <w:color w:val="auto"/>
            <w:szCs w:val="24"/>
            <w:u w:val="none"/>
          </w:rPr>
          <w:t>1.1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VHF Band II</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_Toc465082070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65</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71" w:history="1">
        <w:r w:rsidRPr="003169A1">
          <w:rPr>
            <w:rStyle w:val="Hyperlink"/>
            <w:rFonts w:asciiTheme="majorBidi" w:hAnsiTheme="majorBidi" w:cstheme="majorBidi"/>
            <w:noProof/>
            <w:color w:val="auto"/>
            <w:szCs w:val="24"/>
            <w:u w:val="none"/>
          </w:rPr>
          <w:t>1.2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VHF Band III</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_Toc465082071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66</w:t>
        </w:r>
        <w:r w:rsidRPr="003169A1">
          <w:rPr>
            <w:rFonts w:asciiTheme="majorBidi" w:hAnsiTheme="majorBidi" w:cstheme="majorBidi"/>
            <w:noProof/>
            <w:webHidden/>
            <w:szCs w:val="24"/>
          </w:rPr>
          <w:fldChar w:fldCharType="end"/>
        </w:r>
      </w:hyperlink>
    </w:p>
    <w:p w:rsidR="009F4EBD" w:rsidRPr="003169A1" w:rsidRDefault="009F4EBD" w:rsidP="009F4EBD">
      <w:pPr>
        <w:pStyle w:val="TOC1"/>
        <w:rPr>
          <w:rFonts w:asciiTheme="majorBidi" w:eastAsiaTheme="minorEastAsia" w:hAnsiTheme="majorBidi" w:cstheme="majorBidi"/>
          <w:noProof/>
          <w:szCs w:val="24"/>
          <w:lang w:eastAsia="zh-CN"/>
        </w:rPr>
      </w:pPr>
      <w:hyperlink w:anchor="_Toc465082072" w:history="1">
        <w:r w:rsidRPr="003169A1">
          <w:rPr>
            <w:rStyle w:val="Hyperlink"/>
            <w:rFonts w:asciiTheme="majorBidi" w:hAnsiTheme="majorBidi" w:cstheme="majorBidi"/>
            <w:noProof/>
            <w:color w:val="auto"/>
            <w:szCs w:val="24"/>
            <w:u w:val="none"/>
          </w:rPr>
          <w:t>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Computations of correction factors</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_Toc465082072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69</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73" w:history="1">
        <w:r w:rsidRPr="003169A1">
          <w:rPr>
            <w:rStyle w:val="Hyperlink"/>
            <w:rFonts w:asciiTheme="majorBidi" w:hAnsiTheme="majorBidi" w:cstheme="majorBidi"/>
            <w:noProof/>
            <w:color w:val="auto"/>
            <w:szCs w:val="24"/>
            <w:u w:val="none"/>
          </w:rPr>
          <w:t>2.1</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Computation of the antenna gain for portable handheld reception</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_Toc465082073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69</w:t>
        </w:r>
        <w:r w:rsidRPr="003169A1">
          <w:rPr>
            <w:rFonts w:asciiTheme="majorBidi" w:hAnsiTheme="majorBidi" w:cstheme="majorBidi"/>
            <w:noProof/>
            <w:webHidden/>
            <w:szCs w:val="24"/>
          </w:rPr>
          <w:fldChar w:fldCharType="end"/>
        </w:r>
      </w:hyperlink>
    </w:p>
    <w:p w:rsidR="009F4EBD" w:rsidRPr="003169A1" w:rsidRDefault="009F4EBD" w:rsidP="009F4EBD">
      <w:pPr>
        <w:pStyle w:val="TOC2"/>
        <w:rPr>
          <w:rFonts w:asciiTheme="majorBidi" w:eastAsiaTheme="minorEastAsia" w:hAnsiTheme="majorBidi" w:cstheme="majorBidi"/>
          <w:noProof/>
          <w:szCs w:val="24"/>
          <w:lang w:eastAsia="zh-CN"/>
        </w:rPr>
      </w:pPr>
      <w:hyperlink w:anchor="_Toc465082074" w:history="1">
        <w:r w:rsidRPr="003169A1">
          <w:rPr>
            <w:rStyle w:val="Hyperlink"/>
            <w:rFonts w:asciiTheme="majorBidi" w:hAnsiTheme="majorBidi" w:cstheme="majorBidi"/>
            <w:noProof/>
            <w:color w:val="auto"/>
            <w:szCs w:val="24"/>
            <w:u w:val="none"/>
          </w:rPr>
          <w:t>2.2</w:t>
        </w:r>
        <w:r w:rsidRPr="003169A1">
          <w:rPr>
            <w:rFonts w:asciiTheme="majorBidi" w:eastAsiaTheme="minorEastAsia" w:hAnsiTheme="majorBidi" w:cstheme="majorBidi"/>
            <w:noProof/>
            <w:szCs w:val="24"/>
            <w:lang w:eastAsia="zh-CN"/>
          </w:rPr>
          <w:tab/>
        </w:r>
        <w:r w:rsidRPr="003169A1">
          <w:rPr>
            <w:rStyle w:val="Hyperlink"/>
            <w:rFonts w:asciiTheme="majorBidi" w:hAnsiTheme="majorBidi" w:cstheme="majorBidi"/>
            <w:noProof/>
            <w:color w:val="auto"/>
            <w:szCs w:val="24"/>
            <w:u w:val="none"/>
          </w:rPr>
          <w:t>Computation of man-made noise allowance from the antenna noise factor</w:t>
        </w:r>
        <w:r w:rsidRPr="003169A1">
          <w:rPr>
            <w:rFonts w:asciiTheme="majorBidi" w:hAnsiTheme="majorBidi" w:cstheme="majorBidi"/>
            <w:noProof/>
            <w:webHidden/>
            <w:szCs w:val="24"/>
          </w:rPr>
          <w:tab/>
        </w:r>
        <w:r w:rsidRPr="003169A1">
          <w:rPr>
            <w:rFonts w:asciiTheme="majorBidi" w:hAnsiTheme="majorBidi" w:cstheme="majorBidi"/>
            <w:noProof/>
            <w:webHidden/>
            <w:szCs w:val="24"/>
          </w:rPr>
          <w:tab/>
        </w:r>
        <w:r w:rsidRPr="003169A1">
          <w:rPr>
            <w:rFonts w:asciiTheme="majorBidi" w:hAnsiTheme="majorBidi" w:cstheme="majorBidi"/>
            <w:noProof/>
            <w:webHidden/>
            <w:szCs w:val="24"/>
          </w:rPr>
          <w:fldChar w:fldCharType="begin"/>
        </w:r>
        <w:r w:rsidRPr="003169A1">
          <w:rPr>
            <w:rFonts w:asciiTheme="majorBidi" w:hAnsiTheme="majorBidi" w:cstheme="majorBidi"/>
            <w:noProof/>
            <w:webHidden/>
            <w:szCs w:val="24"/>
          </w:rPr>
          <w:instrText xml:space="preserve"> PAGEREF _Toc465082074 \h </w:instrText>
        </w:r>
        <w:r w:rsidRPr="003169A1">
          <w:rPr>
            <w:rFonts w:asciiTheme="majorBidi" w:hAnsiTheme="majorBidi" w:cstheme="majorBidi"/>
            <w:noProof/>
            <w:webHidden/>
            <w:szCs w:val="24"/>
          </w:rPr>
        </w:r>
        <w:r w:rsidRPr="003169A1">
          <w:rPr>
            <w:rFonts w:asciiTheme="majorBidi" w:hAnsiTheme="majorBidi" w:cstheme="majorBidi"/>
            <w:noProof/>
            <w:webHidden/>
            <w:szCs w:val="24"/>
          </w:rPr>
          <w:fldChar w:fldCharType="separate"/>
        </w:r>
        <w:r w:rsidR="00D40A52">
          <w:rPr>
            <w:rFonts w:asciiTheme="majorBidi" w:hAnsiTheme="majorBidi" w:cstheme="majorBidi"/>
            <w:noProof/>
            <w:webHidden/>
            <w:szCs w:val="24"/>
          </w:rPr>
          <w:t>70</w:t>
        </w:r>
        <w:r w:rsidRPr="003169A1">
          <w:rPr>
            <w:rFonts w:asciiTheme="majorBidi" w:hAnsiTheme="majorBidi" w:cstheme="majorBidi"/>
            <w:noProof/>
            <w:webHidden/>
            <w:szCs w:val="24"/>
          </w:rPr>
          <w:fldChar w:fldCharType="end"/>
        </w:r>
      </w:hyperlink>
    </w:p>
    <w:p w:rsidR="009F4EBD" w:rsidRPr="009F4EBD" w:rsidRDefault="009F4EBD" w:rsidP="009F4EBD">
      <w:pPr>
        <w:rPr>
          <w:lang w:val="en-US" w:eastAsia="zh-CN"/>
        </w:rPr>
      </w:pPr>
      <w:r w:rsidRPr="003169A1">
        <w:rPr>
          <w:rFonts w:asciiTheme="majorBidi" w:eastAsiaTheme="minorEastAsia" w:hAnsiTheme="majorBidi" w:cstheme="majorBidi"/>
          <w:szCs w:val="24"/>
          <w:lang w:val="en-US" w:eastAsia="de-DE"/>
        </w:rPr>
        <w:fldChar w:fldCharType="end"/>
      </w:r>
      <w:bookmarkStart w:id="3" w:name="_GoBack"/>
      <w:bookmarkEnd w:id="3"/>
    </w:p>
    <w:p w:rsidR="00696811" w:rsidRPr="00245D4B" w:rsidRDefault="00696811" w:rsidP="00696811">
      <w:pPr>
        <w:pStyle w:val="Heading1"/>
        <w:rPr>
          <w:rFonts w:eastAsiaTheme="minorEastAsia"/>
          <w:lang w:val="en-US" w:eastAsia="zh-CN"/>
        </w:rPr>
      </w:pPr>
      <w:bookmarkStart w:id="4" w:name="_Toc433026588"/>
      <w:bookmarkStart w:id="5" w:name="_Toc438995414"/>
      <w:bookmarkStart w:id="6" w:name="_Toc465082008"/>
      <w:r>
        <w:rPr>
          <w:rFonts w:eastAsiaTheme="minorEastAsia"/>
          <w:lang w:val="en-US" w:eastAsia="zh-CN"/>
        </w:rPr>
        <w:t>1</w:t>
      </w:r>
      <w:r w:rsidRPr="00245D4B">
        <w:rPr>
          <w:rFonts w:eastAsiaTheme="minorEastAsia"/>
          <w:lang w:val="en-US" w:eastAsia="zh-CN"/>
        </w:rPr>
        <w:tab/>
        <w:t>Introduction</w:t>
      </w:r>
      <w:bookmarkEnd w:id="4"/>
      <w:bookmarkEnd w:id="5"/>
      <w:bookmarkEnd w:id="6"/>
    </w:p>
    <w:p w:rsidR="00696811" w:rsidRPr="00245D4B" w:rsidRDefault="00696811" w:rsidP="00696811">
      <w:pPr>
        <w:rPr>
          <w:rFonts w:eastAsiaTheme="minorEastAsia"/>
          <w:lang w:val="en-US" w:eastAsia="zh-CN"/>
        </w:rPr>
      </w:pPr>
      <w:r w:rsidRPr="00245D4B">
        <w:rPr>
          <w:rFonts w:eastAsiaTheme="minorEastAsia"/>
          <w:lang w:val="en-US" w:eastAsia="zh-CN"/>
        </w:rPr>
        <w:t>This Report provides planning parameters for digital terrestrial broadcasting systems G (also known as DRM+) and RAVIS in VHF Bands. DRM+ is designed for use in VHF Bands I, II and III, RAVIS is designed for use in VHF Bands I and II.</w:t>
      </w:r>
    </w:p>
    <w:p w:rsidR="00696811" w:rsidRPr="00245D4B" w:rsidRDefault="00696811" w:rsidP="00696811">
      <w:pPr>
        <w:rPr>
          <w:rFonts w:eastAsiaTheme="minorEastAsia"/>
          <w:lang w:val="en-US" w:eastAsia="zh-CN"/>
        </w:rPr>
      </w:pPr>
      <w:r w:rsidRPr="00245D4B">
        <w:rPr>
          <w:rFonts w:eastAsiaTheme="minorEastAsia"/>
          <w:lang w:val="en-US" w:eastAsia="zh-CN"/>
        </w:rPr>
        <w:t>The report defines a framework for calculating all relevant network planning parameters that are very similar for both systems.</w:t>
      </w:r>
    </w:p>
    <w:p w:rsidR="00696811" w:rsidRPr="00245D4B" w:rsidRDefault="00696811" w:rsidP="00696811">
      <w:pPr>
        <w:rPr>
          <w:rFonts w:eastAsiaTheme="minorEastAsia"/>
          <w:lang w:val="en-US"/>
        </w:rPr>
      </w:pPr>
      <w:r w:rsidRPr="00245D4B">
        <w:rPr>
          <w:rFonts w:eastAsiaTheme="minorEastAsia"/>
          <w:lang w:val="en-US"/>
        </w:rPr>
        <w:t>The system characteristics of digital System G are included in Recommendation ITU</w:t>
      </w:r>
      <w:r w:rsidRPr="00245D4B">
        <w:rPr>
          <w:rFonts w:eastAsiaTheme="minorEastAsia"/>
          <w:lang w:val="en-US"/>
        </w:rPr>
        <w:noBreakHyphen/>
        <w:t>R BS.1114 and the description of RAVIS is contained in Report ITU</w:t>
      </w:r>
      <w:r w:rsidRPr="00245D4B">
        <w:rPr>
          <w:rFonts w:eastAsiaTheme="minorEastAsia"/>
          <w:lang w:val="en-US"/>
        </w:rPr>
        <w:noBreakHyphen/>
        <w:t xml:space="preserve">R BT.2049. </w:t>
      </w:r>
    </w:p>
    <w:p w:rsidR="00696811" w:rsidRPr="00245D4B" w:rsidRDefault="00696811" w:rsidP="00696811">
      <w:pPr>
        <w:rPr>
          <w:rFonts w:eastAsiaTheme="minorEastAsia"/>
          <w:lang w:val="en-US"/>
        </w:rPr>
      </w:pPr>
      <w:r w:rsidRPr="00245D4B">
        <w:rPr>
          <w:rFonts w:eastAsiaTheme="minorEastAsia"/>
          <w:lang w:val="en-US"/>
        </w:rPr>
        <w:t>Framework for evaluation of planning parameters is given in Parts 2 to 5.</w:t>
      </w:r>
    </w:p>
    <w:p w:rsidR="00696811" w:rsidRPr="00245D4B" w:rsidRDefault="00696811" w:rsidP="00696811">
      <w:pPr>
        <w:rPr>
          <w:rFonts w:eastAsiaTheme="minorEastAsia"/>
          <w:lang w:val="en-US"/>
        </w:rPr>
      </w:pPr>
      <w:r w:rsidRPr="00245D4B">
        <w:rPr>
          <w:rFonts w:eastAsiaTheme="minorEastAsia"/>
          <w:lang w:val="en-US"/>
        </w:rPr>
        <w:t>Part 6 gives planning parameter for DRM+.</w:t>
      </w:r>
    </w:p>
    <w:p w:rsidR="00696811" w:rsidRPr="00245D4B" w:rsidRDefault="00696811" w:rsidP="00696811">
      <w:pPr>
        <w:rPr>
          <w:rFonts w:eastAsiaTheme="minorEastAsia"/>
          <w:lang w:val="en-US"/>
        </w:rPr>
      </w:pPr>
      <w:r w:rsidRPr="00245D4B">
        <w:rPr>
          <w:rFonts w:eastAsiaTheme="minorEastAsia"/>
          <w:lang w:val="en-US" w:eastAsia="zh-CN"/>
        </w:rPr>
        <w:t xml:space="preserve">Part 7 </w:t>
      </w:r>
      <w:r w:rsidRPr="00245D4B">
        <w:rPr>
          <w:rFonts w:eastAsiaTheme="minorEastAsia"/>
          <w:lang w:val="en-US"/>
        </w:rPr>
        <w:t>gives planning parameter for RAVIS.</w:t>
      </w:r>
    </w:p>
    <w:p w:rsidR="00696811" w:rsidRPr="00245D4B" w:rsidRDefault="00696811" w:rsidP="000622E1">
      <w:pPr>
        <w:rPr>
          <w:rFonts w:eastAsiaTheme="minorEastAsia"/>
          <w:lang w:val="en-US" w:eastAsia="zh-CN"/>
        </w:rPr>
      </w:pPr>
      <w:r>
        <w:rPr>
          <w:rFonts w:eastAsiaTheme="minorEastAsia"/>
          <w:lang w:val="en-US" w:eastAsia="zh-CN"/>
        </w:rPr>
        <w:t>N</w:t>
      </w:r>
      <w:r w:rsidRPr="00245D4B">
        <w:rPr>
          <w:rFonts w:eastAsiaTheme="minorEastAsia"/>
          <w:lang w:val="en-US" w:eastAsia="zh-CN"/>
        </w:rPr>
        <w:t xml:space="preserve">ormative and technical references are given in </w:t>
      </w:r>
      <w:r w:rsidR="000622E1">
        <w:rPr>
          <w:rFonts w:eastAsiaTheme="minorEastAsia"/>
          <w:lang w:val="en-US" w:eastAsia="zh-CN"/>
        </w:rPr>
        <w:t>Attachments</w:t>
      </w:r>
      <w:r w:rsidRPr="00245D4B">
        <w:rPr>
          <w:rFonts w:eastAsiaTheme="minorEastAsia"/>
          <w:lang w:val="en-US" w:eastAsia="zh-CN"/>
        </w:rPr>
        <w:t xml:space="preserve"> 1 and 2 respectively.</w:t>
      </w:r>
    </w:p>
    <w:p w:rsidR="00696811" w:rsidRDefault="008E0EEA" w:rsidP="008E0EEA">
      <w:pPr>
        <w:rPr>
          <w:rFonts w:eastAsiaTheme="minorEastAsia"/>
          <w:lang w:val="en-US"/>
        </w:rPr>
      </w:pPr>
      <w:r w:rsidRPr="00245D4B">
        <w:rPr>
          <w:rFonts w:eastAsiaTheme="minorEastAsia"/>
          <w:lang w:val="en-US"/>
        </w:rPr>
        <w:t xml:space="preserve">To calculate the relevant planning parameters minimum median field strength and protection ratios, firstly receiver and transmitter characteristics, system parameters as well as transmission aspects as common basis for concrete digital broadcasting transmission network </w:t>
      </w:r>
      <w:r w:rsidR="00F1192D">
        <w:rPr>
          <w:rFonts w:eastAsiaTheme="minorEastAsia"/>
          <w:lang w:val="en-US"/>
        </w:rPr>
        <w:t>planning are determined. All </w:t>
      </w:r>
      <w:r w:rsidRPr="00245D4B">
        <w:rPr>
          <w:rFonts w:eastAsiaTheme="minorEastAsia"/>
          <w:lang w:val="en-US"/>
        </w:rPr>
        <w:t>parameters are either derived or the reference to the source of origin is given. Various typical reception scenarios are taken into account to match as much as possible planning and prediction scenarios.</w:t>
      </w:r>
    </w:p>
    <w:p w:rsidR="008E0EEA" w:rsidRPr="00245D4B" w:rsidRDefault="008E0EEA" w:rsidP="00F1192D">
      <w:pPr>
        <w:pStyle w:val="Heading1"/>
        <w:rPr>
          <w:rFonts w:eastAsiaTheme="minorEastAsia"/>
          <w:lang w:val="en-US"/>
        </w:rPr>
      </w:pPr>
      <w:bookmarkStart w:id="7" w:name="_Ref281999067"/>
      <w:bookmarkStart w:id="8" w:name="_Toc293603672"/>
      <w:bookmarkStart w:id="9" w:name="_Toc293603786"/>
      <w:bookmarkStart w:id="10" w:name="_Toc300664984"/>
      <w:bookmarkStart w:id="11" w:name="_Toc300665091"/>
      <w:bookmarkStart w:id="12" w:name="_Toc300665157"/>
      <w:bookmarkStart w:id="13" w:name="_Toc300666574"/>
      <w:bookmarkStart w:id="14" w:name="_Toc301429263"/>
      <w:bookmarkStart w:id="15" w:name="_Toc302049556"/>
      <w:bookmarkStart w:id="16" w:name="_Toc433026591"/>
      <w:bookmarkStart w:id="17" w:name="_Toc438995415"/>
      <w:bookmarkStart w:id="18" w:name="_Toc465082010"/>
      <w:r w:rsidRPr="00245D4B">
        <w:rPr>
          <w:rFonts w:eastAsiaTheme="minorEastAsia"/>
          <w:lang w:val="en-US"/>
        </w:rPr>
        <w:t>2</w:t>
      </w:r>
      <w:r w:rsidRPr="00245D4B">
        <w:rPr>
          <w:rFonts w:eastAsiaTheme="minorEastAsia"/>
          <w:lang w:val="en-US"/>
        </w:rPr>
        <w:tab/>
      </w:r>
      <w:r w:rsidRPr="00440748">
        <w:rPr>
          <w:rFonts w:eastAsiaTheme="minorEastAsia"/>
          <w:lang w:val="en-GB"/>
        </w:rPr>
        <w:t>Reception</w:t>
      </w:r>
      <w:r w:rsidRPr="00245D4B">
        <w:rPr>
          <w:rFonts w:eastAsiaTheme="minorEastAsia"/>
          <w:lang w:val="en-US"/>
        </w:rPr>
        <w:t xml:space="preserve"> modes</w:t>
      </w:r>
      <w:bookmarkEnd w:id="7"/>
      <w:bookmarkEnd w:id="8"/>
      <w:bookmarkEnd w:id="9"/>
      <w:bookmarkEnd w:id="10"/>
      <w:bookmarkEnd w:id="11"/>
      <w:bookmarkEnd w:id="12"/>
      <w:bookmarkEnd w:id="13"/>
      <w:bookmarkEnd w:id="14"/>
      <w:bookmarkEnd w:id="15"/>
      <w:bookmarkEnd w:id="16"/>
      <w:bookmarkEnd w:id="17"/>
      <w:bookmarkEnd w:id="18"/>
    </w:p>
    <w:p w:rsidR="008E0EEA" w:rsidRPr="00245D4B" w:rsidRDefault="008E0EEA" w:rsidP="00F1192D">
      <w:pPr>
        <w:pStyle w:val="Heading2"/>
        <w:rPr>
          <w:rFonts w:eastAsiaTheme="minorEastAsia"/>
          <w:lang w:val="en-US"/>
        </w:rPr>
      </w:pPr>
      <w:bookmarkStart w:id="19" w:name="_Toc293603673"/>
      <w:bookmarkStart w:id="20" w:name="_Toc293603787"/>
      <w:bookmarkStart w:id="21" w:name="_Toc300664985"/>
      <w:bookmarkStart w:id="22" w:name="_Toc300665092"/>
      <w:bookmarkStart w:id="23" w:name="_Toc300665158"/>
      <w:bookmarkStart w:id="24" w:name="_Toc300666575"/>
      <w:bookmarkStart w:id="25" w:name="_Toc301429264"/>
      <w:bookmarkStart w:id="26" w:name="_Toc302049557"/>
      <w:bookmarkStart w:id="27" w:name="_Toc433026592"/>
      <w:bookmarkStart w:id="28" w:name="_Toc438995416"/>
      <w:bookmarkStart w:id="29" w:name="_Toc465082011"/>
      <w:r w:rsidRPr="00245D4B">
        <w:rPr>
          <w:rFonts w:eastAsiaTheme="minorEastAsia"/>
          <w:lang w:val="en-US"/>
        </w:rPr>
        <w:t>2.1</w:t>
      </w:r>
      <w:r w:rsidRPr="00245D4B">
        <w:rPr>
          <w:rFonts w:eastAsiaTheme="minorEastAsia"/>
          <w:lang w:val="en-US"/>
        </w:rPr>
        <w:tab/>
      </w:r>
      <w:r w:rsidRPr="00440748">
        <w:rPr>
          <w:rFonts w:eastAsiaTheme="minorEastAsia"/>
          <w:lang w:val="en-GB"/>
        </w:rPr>
        <w:t>Fixed</w:t>
      </w:r>
      <w:r w:rsidRPr="00245D4B">
        <w:rPr>
          <w:rFonts w:eastAsiaTheme="minorEastAsia"/>
          <w:lang w:val="en-US"/>
        </w:rPr>
        <w:t xml:space="preserve"> reception</w:t>
      </w:r>
      <w:bookmarkEnd w:id="19"/>
      <w:bookmarkEnd w:id="20"/>
      <w:bookmarkEnd w:id="21"/>
      <w:bookmarkEnd w:id="22"/>
      <w:bookmarkEnd w:id="23"/>
      <w:bookmarkEnd w:id="24"/>
      <w:bookmarkEnd w:id="25"/>
      <w:bookmarkEnd w:id="26"/>
      <w:bookmarkEnd w:id="27"/>
      <w:bookmarkEnd w:id="28"/>
      <w:bookmarkEnd w:id="29"/>
    </w:p>
    <w:p w:rsidR="008E0EEA" w:rsidRPr="00245D4B" w:rsidRDefault="008E0EEA" w:rsidP="008E0EEA">
      <w:pPr>
        <w:rPr>
          <w:rFonts w:eastAsiaTheme="minorEastAsia"/>
          <w:lang w:val="en-US"/>
        </w:rPr>
      </w:pPr>
      <w:r w:rsidRPr="00245D4B">
        <w:rPr>
          <w:rFonts w:eastAsiaTheme="minorEastAsia"/>
          <w:lang w:val="en-US"/>
        </w:rPr>
        <w:t>Fixed reception (FX) is defined as reception where a receiving antenna mounted at roof level is used. It is assumed that near-optimal reception conditions (within a relatively small volume on the roof) are found when the antenna is installed. In calculating the field-strength levels for fixed antenna reception, a receiving antenna height of 10 m above ground level is considered to be representative for the broadcasting service [1].</w:t>
      </w:r>
    </w:p>
    <w:p w:rsidR="008E0EEA" w:rsidRPr="00245D4B" w:rsidRDefault="008E0EEA" w:rsidP="008E0EEA">
      <w:pPr>
        <w:rPr>
          <w:rFonts w:eastAsiaTheme="minorEastAsia"/>
          <w:lang w:val="en-US"/>
        </w:rPr>
      </w:pPr>
      <w:r w:rsidRPr="00245D4B">
        <w:rPr>
          <w:rFonts w:eastAsiaTheme="minorEastAsia"/>
          <w:lang w:val="en-US"/>
        </w:rPr>
        <w:lastRenderedPageBreak/>
        <w:t>A location probability of 70% is assumed to obtain a good reception situation.</w:t>
      </w:r>
    </w:p>
    <w:p w:rsidR="008E0EEA" w:rsidRPr="00245D4B" w:rsidRDefault="008E0EEA" w:rsidP="008E0EEA">
      <w:pPr>
        <w:pStyle w:val="Heading2"/>
        <w:rPr>
          <w:rFonts w:eastAsiaTheme="minorEastAsia"/>
          <w:lang w:val="en-US"/>
        </w:rPr>
      </w:pPr>
      <w:bookmarkStart w:id="30" w:name="_Toc293603674"/>
      <w:bookmarkStart w:id="31" w:name="_Toc293603788"/>
      <w:bookmarkStart w:id="32" w:name="_Toc300664986"/>
      <w:bookmarkStart w:id="33" w:name="_Toc300665093"/>
      <w:bookmarkStart w:id="34" w:name="_Toc300665159"/>
      <w:bookmarkStart w:id="35" w:name="_Toc300666576"/>
      <w:bookmarkStart w:id="36" w:name="_Toc301429265"/>
      <w:bookmarkStart w:id="37" w:name="_Toc302049558"/>
      <w:bookmarkStart w:id="38" w:name="_Toc433026593"/>
      <w:bookmarkStart w:id="39" w:name="_Toc438995417"/>
      <w:bookmarkStart w:id="40" w:name="_Toc465082012"/>
      <w:r w:rsidRPr="00245D4B">
        <w:rPr>
          <w:rFonts w:eastAsiaTheme="minorEastAsia"/>
          <w:lang w:val="en-US"/>
        </w:rPr>
        <w:t>2.2</w:t>
      </w:r>
      <w:r w:rsidRPr="00245D4B">
        <w:rPr>
          <w:rFonts w:eastAsiaTheme="minorEastAsia"/>
          <w:lang w:val="en-US"/>
        </w:rPr>
        <w:tab/>
        <w:t>Portable reception</w:t>
      </w:r>
      <w:bookmarkEnd w:id="30"/>
      <w:bookmarkEnd w:id="31"/>
      <w:bookmarkEnd w:id="32"/>
      <w:bookmarkEnd w:id="33"/>
      <w:bookmarkEnd w:id="34"/>
      <w:bookmarkEnd w:id="35"/>
      <w:bookmarkEnd w:id="36"/>
      <w:bookmarkEnd w:id="37"/>
      <w:bookmarkEnd w:id="38"/>
      <w:bookmarkEnd w:id="39"/>
      <w:bookmarkEnd w:id="40"/>
    </w:p>
    <w:p w:rsidR="008E0EEA" w:rsidRPr="00245D4B" w:rsidRDefault="008E0EEA" w:rsidP="008E0EEA">
      <w:pPr>
        <w:rPr>
          <w:rFonts w:eastAsiaTheme="minorEastAsia"/>
          <w:lang w:val="en-US" w:eastAsia="de-DE"/>
        </w:rPr>
      </w:pPr>
      <w:r w:rsidRPr="00245D4B">
        <w:rPr>
          <w:rFonts w:eastAsiaTheme="minorEastAsia"/>
          <w:lang w:val="en-US"/>
        </w:rPr>
        <w:t>In general</w:t>
      </w:r>
      <w:r w:rsidRPr="00245D4B">
        <w:rPr>
          <w:rFonts w:eastAsiaTheme="minorEastAsia"/>
          <w:lang w:val="en-US" w:eastAsia="de-DE"/>
        </w:rPr>
        <w:t>, portable reception means a reception where a portable receiver with an attached or built</w:t>
      </w:r>
      <w:r w:rsidRPr="00245D4B">
        <w:rPr>
          <w:rFonts w:eastAsiaTheme="minorEastAsia"/>
          <w:lang w:val="en-US" w:eastAsia="de-DE"/>
        </w:rPr>
        <w:noBreakHyphen/>
        <w:t xml:space="preserve">in antenna is used outdoors or indoors at no less than 1.5 m above ground level. </w:t>
      </w:r>
    </w:p>
    <w:p w:rsidR="008E0EEA" w:rsidRPr="00245D4B" w:rsidRDefault="008E0EEA" w:rsidP="008E0EEA">
      <w:pPr>
        <w:rPr>
          <w:rFonts w:eastAsiaTheme="minorEastAsia"/>
          <w:lang w:val="en-US" w:eastAsia="de-DE"/>
        </w:rPr>
      </w:pPr>
      <w:r w:rsidRPr="00245D4B">
        <w:rPr>
          <w:rFonts w:eastAsiaTheme="minorEastAsia"/>
          <w:lang w:val="en-US"/>
        </w:rPr>
        <w:t>A location probability of 95% is assumed to obtain a good reception situation.</w:t>
      </w:r>
    </w:p>
    <w:p w:rsidR="008E0EEA" w:rsidRPr="00245D4B" w:rsidRDefault="008E0EEA" w:rsidP="008E0EEA">
      <w:pPr>
        <w:rPr>
          <w:rFonts w:eastAsiaTheme="minorEastAsia"/>
          <w:lang w:val="en-US" w:eastAsia="de-DE"/>
        </w:rPr>
      </w:pPr>
      <w:r w:rsidRPr="00245D4B">
        <w:rPr>
          <w:rFonts w:eastAsiaTheme="minorEastAsia"/>
          <w:lang w:val="en-US" w:eastAsia="de-DE"/>
        </w:rPr>
        <w:t xml:space="preserve">Two receiving locations will be distinguished: </w:t>
      </w:r>
    </w:p>
    <w:p w:rsidR="008E0EEA" w:rsidRPr="00245D4B" w:rsidRDefault="008E0EEA" w:rsidP="00F1192D">
      <w:pPr>
        <w:pStyle w:val="enumlev1"/>
        <w:rPr>
          <w:rFonts w:eastAsiaTheme="minorEastAsia"/>
          <w:lang w:val="en-US"/>
        </w:rPr>
      </w:pPr>
      <w:r w:rsidRPr="00245D4B">
        <w:rPr>
          <w:rFonts w:eastAsiaTheme="minorEastAsia"/>
          <w:lang w:val="en-US"/>
        </w:rPr>
        <w:t>–</w:t>
      </w:r>
      <w:r w:rsidRPr="00245D4B">
        <w:rPr>
          <w:rFonts w:eastAsiaTheme="minorEastAsia"/>
          <w:lang w:val="en-US"/>
        </w:rPr>
        <w:tab/>
      </w:r>
      <w:r w:rsidRPr="00245D4B">
        <w:rPr>
          <w:rFonts w:eastAsiaTheme="minorEastAsia"/>
          <w:b/>
          <w:bCs/>
          <w:lang w:val="en-US"/>
        </w:rPr>
        <w:t>Indoor reception</w:t>
      </w:r>
      <w:r w:rsidRPr="00245D4B">
        <w:rPr>
          <w:rFonts w:eastAsiaTheme="minorEastAsia"/>
          <w:lang w:val="en-US"/>
        </w:rPr>
        <w:t xml:space="preserve"> with a reception place in a building.</w:t>
      </w:r>
    </w:p>
    <w:p w:rsidR="008E0EEA" w:rsidRPr="00245D4B" w:rsidRDefault="008E0EEA" w:rsidP="00F1192D">
      <w:pPr>
        <w:pStyle w:val="enumlev1"/>
        <w:rPr>
          <w:rFonts w:eastAsiaTheme="minorEastAsia"/>
          <w:lang w:val="en-US"/>
        </w:rPr>
      </w:pPr>
      <w:r w:rsidRPr="00245D4B">
        <w:rPr>
          <w:rFonts w:eastAsiaTheme="minorEastAsia"/>
          <w:lang w:val="en-US"/>
        </w:rPr>
        <w:t>–</w:t>
      </w:r>
      <w:r w:rsidRPr="00245D4B">
        <w:rPr>
          <w:rFonts w:eastAsiaTheme="minorEastAsia"/>
          <w:lang w:val="en-US"/>
        </w:rPr>
        <w:tab/>
      </w:r>
      <w:r w:rsidRPr="00245D4B">
        <w:rPr>
          <w:rFonts w:eastAsiaTheme="minorEastAsia"/>
          <w:b/>
          <w:bCs/>
          <w:lang w:val="en-US"/>
        </w:rPr>
        <w:t>Outdoor reception</w:t>
      </w:r>
      <w:r w:rsidRPr="00245D4B">
        <w:rPr>
          <w:rFonts w:eastAsiaTheme="minorEastAsia"/>
          <w:lang w:val="en-US"/>
        </w:rPr>
        <w:t xml:space="preserve"> with a reception place outside a building.</w:t>
      </w:r>
    </w:p>
    <w:p w:rsidR="008E0EEA" w:rsidRPr="00245D4B" w:rsidRDefault="008E0EEA" w:rsidP="008E0EEA">
      <w:pPr>
        <w:rPr>
          <w:rFonts w:eastAsiaTheme="minorEastAsia"/>
          <w:lang w:val="en-US" w:eastAsia="de-DE"/>
        </w:rPr>
      </w:pPr>
      <w:r w:rsidRPr="00245D4B">
        <w:rPr>
          <w:rFonts w:eastAsiaTheme="minorEastAsia"/>
          <w:lang w:val="en-US" w:eastAsia="de-DE"/>
        </w:rPr>
        <w:t>Within these receiving locations two opposed receiving conditions will be distinguished additionally due to the great variability of portable reception situations with different receiver</w:t>
      </w:r>
      <w:r w:rsidRPr="00245D4B">
        <w:rPr>
          <w:rFonts w:eastAsiaTheme="minorEastAsia"/>
          <w:lang w:val="en-US" w:eastAsia="de-DE"/>
        </w:rPr>
        <w:noBreakHyphen/>
        <w:t>/antenna-types and also different reception conditions:</w:t>
      </w:r>
    </w:p>
    <w:p w:rsidR="008E0EEA" w:rsidRPr="00245D4B" w:rsidRDefault="008E0EEA" w:rsidP="00F1192D">
      <w:pPr>
        <w:pStyle w:val="enumlev1"/>
        <w:rPr>
          <w:rFonts w:eastAsiaTheme="minorEastAsia"/>
          <w:lang w:val="en-US"/>
        </w:rPr>
      </w:pPr>
      <w:r w:rsidRPr="00245D4B">
        <w:rPr>
          <w:rFonts w:eastAsiaTheme="minorEastAsia"/>
          <w:lang w:val="en-US"/>
        </w:rPr>
        <w:t>–</w:t>
      </w:r>
      <w:r w:rsidRPr="00245D4B">
        <w:rPr>
          <w:rFonts w:eastAsiaTheme="minorEastAsia"/>
          <w:lang w:val="en-US"/>
        </w:rPr>
        <w:tab/>
      </w:r>
      <w:r w:rsidRPr="00245D4B">
        <w:rPr>
          <w:rFonts w:eastAsiaTheme="minorEastAsia"/>
          <w:b/>
          <w:bCs/>
          <w:lang w:val="en-US"/>
        </w:rPr>
        <w:t>Portable reception</w:t>
      </w:r>
      <w:r w:rsidRPr="00F1192D">
        <w:rPr>
          <w:rFonts w:eastAsiaTheme="minorEastAsia"/>
          <w:lang w:val="en-US"/>
        </w:rPr>
        <w:t>:</w:t>
      </w:r>
      <w:r w:rsidRPr="00245D4B">
        <w:rPr>
          <w:rFonts w:eastAsiaTheme="minorEastAsia"/>
          <w:b/>
          <w:bCs/>
          <w:lang w:val="en-US"/>
        </w:rPr>
        <w:t xml:space="preserve"> </w:t>
      </w:r>
      <w:r w:rsidRPr="00245D4B">
        <w:rPr>
          <w:rFonts w:eastAsiaTheme="minorEastAsia"/>
          <w:lang w:val="en-US"/>
        </w:rPr>
        <w:t>This situation models the reception situation with good reception conditions for both situations indoor and outdoor, resp., and a receiver with an omnidirectional VHF antenna pattern as given in GE06 [1].</w:t>
      </w:r>
    </w:p>
    <w:p w:rsidR="008E0EEA" w:rsidRPr="00245D4B" w:rsidRDefault="008E0EEA" w:rsidP="00F1192D">
      <w:pPr>
        <w:pStyle w:val="enumlev1"/>
        <w:rPr>
          <w:rFonts w:eastAsiaTheme="minorEastAsia"/>
          <w:lang w:val="en-US"/>
        </w:rPr>
      </w:pPr>
      <w:r w:rsidRPr="00245D4B">
        <w:rPr>
          <w:rFonts w:eastAsiaTheme="minorEastAsia"/>
          <w:lang w:val="en-US"/>
        </w:rPr>
        <w:t>–</w:t>
      </w:r>
      <w:r w:rsidRPr="00245D4B">
        <w:rPr>
          <w:rFonts w:eastAsiaTheme="minorEastAsia"/>
          <w:lang w:val="en-US"/>
        </w:rPr>
        <w:tab/>
      </w:r>
      <w:r w:rsidRPr="00245D4B">
        <w:rPr>
          <w:rFonts w:eastAsiaTheme="minorEastAsia"/>
          <w:b/>
          <w:bCs/>
          <w:lang w:val="en-US"/>
        </w:rPr>
        <w:t>Portable handheld reception</w:t>
      </w:r>
      <w:r w:rsidRPr="00F1192D">
        <w:rPr>
          <w:rFonts w:eastAsiaTheme="minorEastAsia"/>
          <w:lang w:val="en-US"/>
        </w:rPr>
        <w:t>:</w:t>
      </w:r>
      <w:r w:rsidRPr="00245D4B">
        <w:rPr>
          <w:rFonts w:eastAsiaTheme="minorEastAsia"/>
          <w:lang w:val="en-US"/>
        </w:rPr>
        <w:t xml:space="preserve"> This situation models the reception situation with bad reception conditions and a receiver with an external antenna (for example telescopic antennas or the cable of wired headsets) as given in EBU-3317 [2].</w:t>
      </w:r>
    </w:p>
    <w:p w:rsidR="008E0EEA" w:rsidRPr="00245D4B" w:rsidRDefault="008E0EEA" w:rsidP="00E34E39">
      <w:pPr>
        <w:pStyle w:val="Heading3"/>
        <w:rPr>
          <w:rFonts w:eastAsiaTheme="minorEastAsia"/>
          <w:lang w:val="en-US"/>
        </w:rPr>
      </w:pPr>
      <w:bookmarkStart w:id="41" w:name="_Toc300664987"/>
      <w:bookmarkStart w:id="42" w:name="_Toc300666577"/>
      <w:bookmarkStart w:id="43" w:name="_Toc301429266"/>
      <w:bookmarkStart w:id="44" w:name="_Toc302049559"/>
      <w:bookmarkStart w:id="45" w:name="_Toc438995418"/>
      <w:bookmarkStart w:id="46" w:name="_Toc465082013"/>
      <w:bookmarkStart w:id="47" w:name="_Toc293603675"/>
      <w:bookmarkStart w:id="48" w:name="_Toc293603789"/>
      <w:r w:rsidRPr="00245D4B">
        <w:rPr>
          <w:rFonts w:eastAsiaTheme="minorEastAsia"/>
          <w:lang w:val="en-US"/>
        </w:rPr>
        <w:t>2.2.1</w:t>
      </w:r>
      <w:r w:rsidRPr="00245D4B">
        <w:rPr>
          <w:rFonts w:eastAsiaTheme="minorEastAsia"/>
          <w:lang w:val="en-US"/>
        </w:rPr>
        <w:tab/>
        <w:t xml:space="preserve">Portable </w:t>
      </w:r>
      <w:r w:rsidRPr="00440748">
        <w:rPr>
          <w:rFonts w:eastAsiaTheme="minorEastAsia"/>
          <w:lang w:val="en-GB"/>
        </w:rPr>
        <w:t>indoor</w:t>
      </w:r>
      <w:r w:rsidRPr="00245D4B">
        <w:rPr>
          <w:rFonts w:eastAsiaTheme="minorEastAsia"/>
          <w:lang w:val="en-US"/>
        </w:rPr>
        <w:t xml:space="preserve"> reception</w:t>
      </w:r>
      <w:bookmarkEnd w:id="41"/>
      <w:bookmarkEnd w:id="42"/>
      <w:bookmarkEnd w:id="43"/>
      <w:bookmarkEnd w:id="44"/>
      <w:bookmarkEnd w:id="45"/>
      <w:bookmarkEnd w:id="46"/>
      <w:r w:rsidRPr="00245D4B">
        <w:rPr>
          <w:rFonts w:eastAsiaTheme="minorEastAsia"/>
          <w:lang w:val="en-US"/>
        </w:rPr>
        <w:t xml:space="preserve"> </w:t>
      </w:r>
      <w:bookmarkEnd w:id="47"/>
      <w:bookmarkEnd w:id="48"/>
    </w:p>
    <w:p w:rsidR="008E0EEA" w:rsidRPr="00245D4B" w:rsidRDefault="008E0EEA" w:rsidP="008E0EEA">
      <w:pPr>
        <w:rPr>
          <w:rFonts w:eastAsiaTheme="minorEastAsia"/>
          <w:lang w:val="en-US"/>
        </w:rPr>
      </w:pPr>
      <w:r w:rsidRPr="00245D4B">
        <w:rPr>
          <w:rFonts w:eastAsiaTheme="minorEastAsia"/>
          <w:lang w:val="en-US"/>
        </w:rPr>
        <w:t>Portable</w:t>
      </w:r>
      <w:r w:rsidRPr="00245D4B">
        <w:rPr>
          <w:rFonts w:eastAsiaTheme="minorEastAsia"/>
          <w:b/>
          <w:bCs/>
          <w:lang w:val="en-US"/>
        </w:rPr>
        <w:t xml:space="preserve"> </w:t>
      </w:r>
      <w:r w:rsidRPr="00245D4B">
        <w:rPr>
          <w:rFonts w:eastAsiaTheme="minorEastAsia"/>
          <w:lang w:val="en-US"/>
        </w:rPr>
        <w:t>indoor</w:t>
      </w:r>
      <w:r w:rsidRPr="00245D4B">
        <w:rPr>
          <w:rFonts w:eastAsiaTheme="minorEastAsia"/>
          <w:b/>
          <w:bCs/>
          <w:lang w:val="en-US"/>
        </w:rPr>
        <w:t xml:space="preserve"> </w:t>
      </w:r>
      <w:r w:rsidRPr="00245D4B">
        <w:rPr>
          <w:rFonts w:eastAsiaTheme="minorEastAsia"/>
          <w:lang w:val="en-US"/>
        </w:rPr>
        <w:t>(PI) reception is defined by a portable receiver with stationary power supply and a built-in (folded)-antenna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r w:rsidRPr="00245D4B">
        <w:rPr>
          <w:rFonts w:eastAsiaTheme="minorEastAsia"/>
          <w:sz w:val="18"/>
          <w:szCs w:val="18"/>
          <w:lang w:val="en-US"/>
        </w:rPr>
        <w:t> </w:t>
      </w:r>
      <w:r w:rsidRPr="00245D4B">
        <w:rPr>
          <w:rFonts w:eastAsiaTheme="minorEastAsia"/>
          <w:lang w:val="en-US"/>
        </w:rPr>
        <w:t>[1]</w:t>
      </w:r>
      <w:r w:rsidRPr="00245D4B">
        <w:rPr>
          <w:rFonts w:eastAsiaTheme="minorEastAsia"/>
          <w:sz w:val="18"/>
          <w:szCs w:val="18"/>
          <w:lang w:val="en-US"/>
        </w:rPr>
        <w:t>. </w:t>
      </w:r>
      <w:r w:rsidRPr="00245D4B">
        <w:rPr>
          <w:rFonts w:eastAsiaTheme="minorEastAsia"/>
          <w:lang w:val="en-US"/>
        </w:rPr>
        <w:t>A suburban area is assumed.</w:t>
      </w:r>
    </w:p>
    <w:p w:rsidR="008E0EEA" w:rsidRPr="00245D4B" w:rsidRDefault="008E0EEA" w:rsidP="008E0EEA">
      <w:pPr>
        <w:pStyle w:val="Heading3"/>
        <w:rPr>
          <w:rFonts w:eastAsiaTheme="minorEastAsia"/>
          <w:lang w:val="en-US"/>
        </w:rPr>
      </w:pPr>
      <w:bookmarkStart w:id="49" w:name="_Ref276462815"/>
      <w:bookmarkStart w:id="50" w:name="_Toc293603676"/>
      <w:bookmarkStart w:id="51" w:name="_Toc293603790"/>
      <w:bookmarkStart w:id="52" w:name="_Toc300664988"/>
      <w:bookmarkStart w:id="53" w:name="_Toc300666578"/>
      <w:bookmarkStart w:id="54" w:name="_Toc301429267"/>
      <w:bookmarkStart w:id="55" w:name="_Toc302049560"/>
      <w:bookmarkStart w:id="56" w:name="_Toc438995419"/>
      <w:bookmarkStart w:id="57" w:name="_Toc465082014"/>
      <w:r w:rsidRPr="00245D4B">
        <w:rPr>
          <w:rFonts w:eastAsiaTheme="minorEastAsia"/>
          <w:lang w:val="en-US"/>
        </w:rPr>
        <w:t>2.2.2</w:t>
      </w:r>
      <w:r w:rsidRPr="00245D4B">
        <w:rPr>
          <w:rFonts w:eastAsiaTheme="minorEastAsia"/>
          <w:lang w:val="en-US"/>
        </w:rPr>
        <w:tab/>
        <w:t>Portable outdoor reception</w:t>
      </w:r>
      <w:bookmarkEnd w:id="49"/>
      <w:bookmarkEnd w:id="50"/>
      <w:bookmarkEnd w:id="51"/>
      <w:bookmarkEnd w:id="52"/>
      <w:bookmarkEnd w:id="53"/>
      <w:bookmarkEnd w:id="54"/>
      <w:bookmarkEnd w:id="55"/>
      <w:bookmarkEnd w:id="56"/>
      <w:bookmarkEnd w:id="57"/>
    </w:p>
    <w:p w:rsidR="008E0EEA" w:rsidRPr="00245D4B" w:rsidRDefault="008E0EEA" w:rsidP="008E0EEA">
      <w:pPr>
        <w:rPr>
          <w:rFonts w:eastAsiaTheme="minorEastAsia"/>
          <w:lang w:val="en-US"/>
        </w:rPr>
      </w:pPr>
      <w:r w:rsidRPr="00245D4B">
        <w:rPr>
          <w:rFonts w:eastAsiaTheme="minorEastAsia"/>
          <w:lang w:val="en-US"/>
        </w:rPr>
        <w:t>Portable outdoor (PO) reception is defined as reception by a portable receiver with battery supply and an attached or built-in antenna which is used outdoors at no less than 1.5 m above ground level [1]. A suburban area is assumed</w:t>
      </w:r>
      <w:r w:rsidRPr="00245D4B">
        <w:rPr>
          <w:rFonts w:eastAsia="MS Mincho"/>
          <w:lang w:val="en-US"/>
        </w:rPr>
        <w:t xml:space="preserve"> in this case</w:t>
      </w:r>
      <w:r w:rsidRPr="00245D4B">
        <w:rPr>
          <w:rFonts w:eastAsiaTheme="minorEastAsia"/>
          <w:lang w:val="en-US"/>
        </w:rPr>
        <w:t>.</w:t>
      </w:r>
    </w:p>
    <w:p w:rsidR="008E0EEA" w:rsidRPr="00245D4B" w:rsidRDefault="008E0EEA" w:rsidP="008E0EEA">
      <w:pPr>
        <w:pStyle w:val="Heading3"/>
        <w:rPr>
          <w:rFonts w:eastAsiaTheme="minorEastAsia"/>
          <w:lang w:val="en-US"/>
        </w:rPr>
      </w:pPr>
      <w:bookmarkStart w:id="58" w:name="_Ref276462826"/>
      <w:bookmarkStart w:id="59" w:name="_Toc293603677"/>
      <w:bookmarkStart w:id="60" w:name="_Toc293603791"/>
      <w:bookmarkStart w:id="61" w:name="_Toc300664989"/>
      <w:bookmarkStart w:id="62" w:name="_Toc300666579"/>
      <w:bookmarkStart w:id="63" w:name="_Toc301429268"/>
      <w:bookmarkStart w:id="64" w:name="_Toc302049561"/>
      <w:bookmarkStart w:id="65" w:name="_Toc438995420"/>
      <w:bookmarkStart w:id="66" w:name="_Toc465082015"/>
      <w:r w:rsidRPr="00245D4B">
        <w:rPr>
          <w:rFonts w:eastAsiaTheme="minorEastAsia"/>
          <w:lang w:val="en-US"/>
        </w:rPr>
        <w:t>2.2.3</w:t>
      </w:r>
      <w:r w:rsidRPr="00245D4B">
        <w:rPr>
          <w:rFonts w:eastAsiaTheme="minorEastAsia"/>
          <w:lang w:val="en-US"/>
        </w:rPr>
        <w:tab/>
        <w:t>Portable handheld reception (PI-H, PO-H)</w:t>
      </w:r>
      <w:bookmarkEnd w:id="58"/>
      <w:bookmarkEnd w:id="59"/>
      <w:bookmarkEnd w:id="60"/>
      <w:bookmarkEnd w:id="61"/>
      <w:bookmarkEnd w:id="62"/>
      <w:bookmarkEnd w:id="63"/>
      <w:bookmarkEnd w:id="64"/>
      <w:bookmarkEnd w:id="65"/>
      <w:bookmarkEnd w:id="66"/>
    </w:p>
    <w:p w:rsidR="008E0EEA" w:rsidRPr="00245D4B" w:rsidRDefault="008E0EEA" w:rsidP="008E0EEA">
      <w:pPr>
        <w:rPr>
          <w:rFonts w:eastAsiaTheme="minorEastAsia"/>
          <w:lang w:val="en-US"/>
        </w:rPr>
      </w:pPr>
      <w:r w:rsidRPr="00245D4B">
        <w:rPr>
          <w:rFonts w:eastAsiaTheme="minorEastAsia"/>
          <w:lang w:val="en-US"/>
        </w:rPr>
        <w:t>Portable reception is defined as reception by a portable handheld receiver with battery supply and an external antenna as given in EBU-3317 [2] for both reception situations indoor and outdoor, respectively. An urban area is assumed</w:t>
      </w:r>
      <w:r w:rsidRPr="00245D4B">
        <w:rPr>
          <w:rFonts w:eastAsia="MS Mincho"/>
          <w:lang w:val="en-US"/>
        </w:rPr>
        <w:t xml:space="preserve"> in this case</w:t>
      </w:r>
      <w:r w:rsidRPr="00245D4B">
        <w:rPr>
          <w:rFonts w:eastAsiaTheme="minorEastAsia"/>
          <w:lang w:val="en-US"/>
        </w:rPr>
        <w:t>.</w:t>
      </w:r>
    </w:p>
    <w:p w:rsidR="008E0EEA" w:rsidRPr="00245D4B" w:rsidRDefault="008E0EEA" w:rsidP="008E0EEA">
      <w:pPr>
        <w:pStyle w:val="Heading2"/>
        <w:rPr>
          <w:rFonts w:eastAsiaTheme="minorEastAsia"/>
          <w:lang w:val="en-US"/>
        </w:rPr>
      </w:pPr>
      <w:bookmarkStart w:id="67" w:name="_Ref288469040"/>
      <w:bookmarkStart w:id="68" w:name="_Ref288469043"/>
      <w:bookmarkStart w:id="69" w:name="_Toc293603678"/>
      <w:bookmarkStart w:id="70" w:name="_Toc293603792"/>
      <w:bookmarkStart w:id="71" w:name="_Toc300664990"/>
      <w:bookmarkStart w:id="72" w:name="_Toc300665094"/>
      <w:bookmarkStart w:id="73" w:name="_Toc300665160"/>
      <w:bookmarkStart w:id="74" w:name="_Toc300666580"/>
      <w:bookmarkStart w:id="75" w:name="_Toc301429269"/>
      <w:bookmarkStart w:id="76" w:name="_Toc302049562"/>
      <w:bookmarkStart w:id="77" w:name="_Toc433026594"/>
      <w:bookmarkStart w:id="78" w:name="_Toc438995421"/>
      <w:bookmarkStart w:id="79" w:name="_Toc465082016"/>
      <w:r w:rsidRPr="00245D4B">
        <w:rPr>
          <w:rFonts w:eastAsiaTheme="minorEastAsia"/>
          <w:lang w:val="en-US"/>
        </w:rPr>
        <w:t>2.3</w:t>
      </w:r>
      <w:r w:rsidRPr="00245D4B">
        <w:rPr>
          <w:rFonts w:eastAsiaTheme="minorEastAsia"/>
          <w:lang w:val="en-US"/>
        </w:rPr>
        <w:tab/>
        <w:t>Mobile reception</w:t>
      </w:r>
      <w:bookmarkEnd w:id="67"/>
      <w:bookmarkEnd w:id="68"/>
      <w:bookmarkEnd w:id="69"/>
      <w:bookmarkEnd w:id="70"/>
      <w:bookmarkEnd w:id="71"/>
      <w:bookmarkEnd w:id="72"/>
      <w:bookmarkEnd w:id="73"/>
      <w:bookmarkEnd w:id="74"/>
      <w:bookmarkEnd w:id="75"/>
      <w:bookmarkEnd w:id="76"/>
      <w:bookmarkEnd w:id="77"/>
      <w:bookmarkEnd w:id="78"/>
      <w:bookmarkEnd w:id="79"/>
    </w:p>
    <w:p w:rsidR="008E0EEA" w:rsidRPr="00245D4B" w:rsidRDefault="008E0EEA" w:rsidP="008E0EEA">
      <w:pPr>
        <w:rPr>
          <w:rFonts w:eastAsiaTheme="minorEastAsia"/>
          <w:lang w:val="en-US"/>
        </w:rPr>
      </w:pPr>
      <w:r w:rsidRPr="00245D4B">
        <w:rPr>
          <w:rFonts w:eastAsiaTheme="minorEastAsia"/>
          <w:lang w:val="en-US"/>
        </w:rPr>
        <w:t>Mobile reception (MO) is defined as reception by a receiver in motion also at high speed with a matched antenna situated at no less than 1.5 m above ground level or floor level [1]. A rural area with hilly terrain is assumed</w:t>
      </w:r>
      <w:r w:rsidRPr="00245D4B">
        <w:rPr>
          <w:rFonts w:eastAsia="MS Mincho"/>
          <w:lang w:val="en-US"/>
        </w:rPr>
        <w:t xml:space="preserve"> in this case</w:t>
      </w:r>
      <w:r w:rsidRPr="00245D4B">
        <w:rPr>
          <w:rFonts w:eastAsiaTheme="minorEastAsia"/>
          <w:lang w:val="en-US"/>
        </w:rPr>
        <w:t>.</w:t>
      </w:r>
    </w:p>
    <w:p w:rsidR="008E0EEA" w:rsidRPr="00245D4B" w:rsidRDefault="008E0EEA" w:rsidP="008E0EEA">
      <w:pPr>
        <w:pStyle w:val="Heading1"/>
        <w:rPr>
          <w:rFonts w:eastAsiaTheme="minorEastAsia"/>
          <w:lang w:val="en-US"/>
        </w:rPr>
      </w:pPr>
      <w:bookmarkStart w:id="80" w:name="_Ref288471184"/>
      <w:bookmarkStart w:id="81" w:name="_Toc293603679"/>
      <w:bookmarkStart w:id="82" w:name="_Toc293603793"/>
      <w:bookmarkStart w:id="83" w:name="_Toc300664991"/>
      <w:bookmarkStart w:id="84" w:name="_Toc300665095"/>
      <w:bookmarkStart w:id="85" w:name="_Toc300665161"/>
      <w:bookmarkStart w:id="86" w:name="_Toc300666581"/>
      <w:bookmarkStart w:id="87" w:name="_Toc301429270"/>
      <w:bookmarkStart w:id="88" w:name="_Toc302049563"/>
      <w:bookmarkStart w:id="89" w:name="_Toc433026595"/>
      <w:bookmarkStart w:id="90" w:name="_Toc438995422"/>
      <w:bookmarkStart w:id="91" w:name="_Toc465082017"/>
      <w:r w:rsidRPr="00245D4B">
        <w:rPr>
          <w:rFonts w:eastAsiaTheme="minorEastAsia"/>
          <w:lang w:val="en-US"/>
        </w:rPr>
        <w:t>3</w:t>
      </w:r>
      <w:r w:rsidRPr="00245D4B">
        <w:rPr>
          <w:rFonts w:eastAsiaTheme="minorEastAsia"/>
          <w:lang w:val="en-US"/>
        </w:rPr>
        <w:tab/>
        <w:t>Correction factors</w:t>
      </w:r>
      <w:r w:rsidRPr="00245D4B">
        <w:rPr>
          <w:rFonts w:eastAsiaTheme="minorEastAsia"/>
          <w:lang w:val="en-US" w:eastAsia="de-DE"/>
        </w:rPr>
        <w:t xml:space="preserve"> for field-strength predictions</w:t>
      </w:r>
      <w:bookmarkEnd w:id="80"/>
      <w:bookmarkEnd w:id="81"/>
      <w:bookmarkEnd w:id="82"/>
      <w:bookmarkEnd w:id="83"/>
      <w:bookmarkEnd w:id="84"/>
      <w:bookmarkEnd w:id="85"/>
      <w:bookmarkEnd w:id="86"/>
      <w:bookmarkEnd w:id="87"/>
      <w:bookmarkEnd w:id="88"/>
      <w:bookmarkEnd w:id="89"/>
      <w:bookmarkEnd w:id="90"/>
      <w:bookmarkEnd w:id="91"/>
    </w:p>
    <w:p w:rsidR="008E0EEA" w:rsidRPr="00245D4B" w:rsidRDefault="008E0EEA" w:rsidP="008E0EEA">
      <w:pPr>
        <w:rPr>
          <w:rFonts w:eastAsiaTheme="minorEastAsia"/>
          <w:lang w:val="en-US" w:eastAsia="de-DE"/>
        </w:rPr>
      </w:pPr>
      <w:r w:rsidRPr="00245D4B">
        <w:rPr>
          <w:rFonts w:eastAsiaTheme="minorEastAsia"/>
          <w:lang w:val="en-US" w:eastAsia="de-DE"/>
        </w:rPr>
        <w:t xml:space="preserve">Recommendation ITU-R P.1546 forms the basis of a field-strength prediction method applicable for the broadcasting services amongst other services. Predictions can be made from 30 MHz up to 3 000 MHz within a path distance of 1 to 1 000 km, percentage of time of 1 to 50%, and for various </w:t>
      </w:r>
      <w:r w:rsidRPr="00245D4B">
        <w:rPr>
          <w:rFonts w:eastAsiaTheme="minorEastAsia"/>
          <w:lang w:val="en-US" w:eastAsia="de-DE"/>
        </w:rPr>
        <w:lastRenderedPageBreak/>
        <w:t>transmitting antenna heights. The method draws a distinction between paths over land, cold seas and warm seas, makes due allowance for location variability for land area-service predictions and takes account of local clutter surrounding the receiving location. It also provides procedures for handling negative effective transmitting antenna heights and mi</w:t>
      </w:r>
      <w:r w:rsidR="00E34E39">
        <w:rPr>
          <w:rFonts w:eastAsiaTheme="minorEastAsia"/>
          <w:lang w:val="en-US" w:eastAsia="de-DE"/>
        </w:rPr>
        <w:t>xed-path propagation (i.e. with </w:t>
      </w:r>
      <w:r w:rsidRPr="00245D4B">
        <w:rPr>
          <w:rFonts w:eastAsiaTheme="minorEastAsia"/>
          <w:lang w:val="en-US" w:eastAsia="de-DE"/>
        </w:rPr>
        <w:t xml:space="preserve">combinations of land and sea). </w:t>
      </w:r>
    </w:p>
    <w:p w:rsidR="008E0EEA" w:rsidRPr="00245D4B" w:rsidRDefault="008E0EEA" w:rsidP="008E0EEA">
      <w:pPr>
        <w:rPr>
          <w:rFonts w:eastAsiaTheme="minorEastAsia"/>
          <w:lang w:val="en-US"/>
        </w:rPr>
      </w:pPr>
      <w:r w:rsidRPr="00245D4B">
        <w:rPr>
          <w:rFonts w:eastAsiaTheme="minorEastAsia"/>
          <w:lang w:val="en-US" w:eastAsia="de-DE"/>
        </w:rPr>
        <w:t>The wanted field-strength level values predicted (see Recommendation ITU-R P.1546) refer always to the median value at a receiving location with a receiving antenna in 10 m height above ground level.</w:t>
      </w:r>
      <w:r w:rsidRPr="00245D4B">
        <w:rPr>
          <w:rFonts w:eastAsiaTheme="minorEastAsia"/>
          <w:lang w:val="en-US"/>
        </w:rPr>
        <w:t xml:space="preserve"> This antenna height is a generic value, used as stated only in rural or suburban areas, with constructions or vegetation below 10 m height. Otherwise the wanted field-strength values are predicted at the average construction or vegetation height at the receiving location. The true receiving antenna height influences the height loss correction factor (see § </w:t>
      </w:r>
      <w:r w:rsidRPr="00245D4B">
        <w:rPr>
          <w:rFonts w:eastAsiaTheme="minorEastAsia"/>
          <w:cs/>
          <w:lang w:val="en-US"/>
        </w:rPr>
        <w:t>‎</w:t>
      </w:r>
      <w:r w:rsidRPr="00245D4B">
        <w:rPr>
          <w:rFonts w:eastAsiaTheme="minorEastAsia"/>
          <w:lang w:val="en-US"/>
        </w:rPr>
        <w:t xml:space="preserve">3.4). </w:t>
      </w:r>
    </w:p>
    <w:p w:rsidR="008E0EEA" w:rsidRPr="00245D4B" w:rsidRDefault="008E0EEA" w:rsidP="008E0EEA">
      <w:pPr>
        <w:rPr>
          <w:rFonts w:eastAsiaTheme="minorEastAsia"/>
          <w:lang w:val="en-US" w:eastAsia="de-DE"/>
        </w:rPr>
      </w:pPr>
      <w:r w:rsidRPr="00245D4B">
        <w:rPr>
          <w:rFonts w:eastAsiaTheme="minorEastAsia"/>
          <w:lang w:val="en-US" w:eastAsia="de-DE"/>
        </w:rPr>
        <w:t>To take into account different receiving modes and circumstances into network planning correction factors have to be included to carry the minimum receiver input power level or the minimum field-strength level over to the median minimum field-strength level for predictions (see Recommendation ITU-R P.1546).</w:t>
      </w:r>
    </w:p>
    <w:p w:rsidR="008E0EEA" w:rsidRPr="00245D4B" w:rsidRDefault="008E0EEA" w:rsidP="008E0EEA">
      <w:pPr>
        <w:pStyle w:val="Heading2"/>
        <w:rPr>
          <w:rFonts w:eastAsiaTheme="minorEastAsia"/>
          <w:lang w:val="en-US"/>
        </w:rPr>
      </w:pPr>
      <w:bookmarkStart w:id="92" w:name="_Toc270667641"/>
      <w:bookmarkStart w:id="93" w:name="_Toc270670084"/>
      <w:bookmarkStart w:id="94" w:name="_Toc270928306"/>
      <w:bookmarkStart w:id="95" w:name="_Toc270928383"/>
      <w:bookmarkStart w:id="96" w:name="_Toc270928561"/>
      <w:bookmarkStart w:id="97" w:name="_Toc271545197"/>
      <w:bookmarkStart w:id="98" w:name="_Toc293603680"/>
      <w:bookmarkStart w:id="99" w:name="_Toc293603794"/>
      <w:bookmarkStart w:id="100" w:name="_Toc300664992"/>
      <w:bookmarkStart w:id="101" w:name="_Toc300665096"/>
      <w:bookmarkStart w:id="102" w:name="_Toc300665162"/>
      <w:bookmarkStart w:id="103" w:name="_Toc300666582"/>
      <w:bookmarkStart w:id="104" w:name="_Toc301429271"/>
      <w:bookmarkStart w:id="105" w:name="_Toc302049564"/>
      <w:bookmarkStart w:id="106" w:name="_Toc433026596"/>
      <w:bookmarkStart w:id="107" w:name="_Toc438995423"/>
      <w:bookmarkStart w:id="108" w:name="_Toc465082018"/>
      <w:bookmarkEnd w:id="92"/>
      <w:bookmarkEnd w:id="93"/>
      <w:bookmarkEnd w:id="94"/>
      <w:bookmarkEnd w:id="95"/>
      <w:bookmarkEnd w:id="96"/>
      <w:bookmarkEnd w:id="97"/>
      <w:r w:rsidRPr="00245D4B">
        <w:rPr>
          <w:rFonts w:eastAsiaTheme="minorEastAsia"/>
          <w:lang w:val="en-US"/>
        </w:rPr>
        <w:t>3.1</w:t>
      </w:r>
      <w:r w:rsidRPr="00245D4B">
        <w:rPr>
          <w:rFonts w:eastAsiaTheme="minorEastAsia"/>
          <w:lang w:val="en-US"/>
        </w:rPr>
        <w:tab/>
        <w:t>Reference frequencies</w:t>
      </w:r>
      <w:bookmarkEnd w:id="98"/>
      <w:bookmarkEnd w:id="99"/>
      <w:bookmarkEnd w:id="100"/>
      <w:bookmarkEnd w:id="101"/>
      <w:bookmarkEnd w:id="102"/>
      <w:bookmarkEnd w:id="103"/>
      <w:bookmarkEnd w:id="104"/>
      <w:bookmarkEnd w:id="105"/>
      <w:bookmarkEnd w:id="106"/>
      <w:bookmarkEnd w:id="107"/>
      <w:bookmarkEnd w:id="108"/>
    </w:p>
    <w:p w:rsidR="008E0EEA" w:rsidRPr="00245D4B" w:rsidRDefault="008E0EEA" w:rsidP="008E0EEA">
      <w:pPr>
        <w:rPr>
          <w:rFonts w:eastAsiaTheme="minorEastAsia"/>
          <w:lang w:val="en-US"/>
        </w:rPr>
      </w:pPr>
      <w:r w:rsidRPr="00245D4B">
        <w:rPr>
          <w:rFonts w:eastAsiaTheme="minorEastAsia"/>
          <w:lang w:val="en-US"/>
        </w:rPr>
        <w:t xml:space="preserve">The planning parameters and correction factors in this document are calculated for the reference frequencies given in Table 1. </w:t>
      </w:r>
    </w:p>
    <w:p w:rsidR="008E0EEA" w:rsidRPr="00245D4B" w:rsidRDefault="008E0EEA" w:rsidP="00E34E39">
      <w:pPr>
        <w:pStyle w:val="TableNo"/>
        <w:rPr>
          <w:rFonts w:eastAsiaTheme="minorEastAsia"/>
          <w:lang w:val="en-US"/>
        </w:rPr>
      </w:pPr>
      <w:bookmarkStart w:id="109" w:name="_Ref266965643"/>
      <w:r w:rsidRPr="00245D4B">
        <w:rPr>
          <w:rFonts w:eastAsiaTheme="minorEastAsia"/>
          <w:lang w:val="en-US"/>
        </w:rPr>
        <w:t>TABLE 1</w:t>
      </w:r>
      <w:bookmarkEnd w:id="109"/>
    </w:p>
    <w:p w:rsidR="008E0EEA" w:rsidRPr="00245D4B" w:rsidRDefault="008E0EEA" w:rsidP="00E34E39">
      <w:pPr>
        <w:pStyle w:val="Tabletitle"/>
        <w:rPr>
          <w:rFonts w:eastAsiaTheme="minorEastAsia"/>
          <w:lang w:val="en-US"/>
        </w:rPr>
      </w:pPr>
      <w:r w:rsidRPr="00245D4B">
        <w:rPr>
          <w:rFonts w:eastAsiaTheme="minorEastAsia"/>
          <w:lang w:val="en-US"/>
        </w:rPr>
        <w:t>Reference frequencies 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5"/>
        <w:gridCol w:w="1811"/>
        <w:gridCol w:w="1812"/>
        <w:gridCol w:w="1812"/>
      </w:tblGrid>
      <w:tr w:rsidR="008E0EEA" w:rsidRPr="00245D4B" w:rsidTr="00985110">
        <w:trPr>
          <w:jc w:val="center"/>
        </w:trPr>
        <w:tc>
          <w:tcPr>
            <w:tcW w:w="3025" w:type="dxa"/>
          </w:tcPr>
          <w:p w:rsidR="008E0EEA" w:rsidRPr="00245D4B" w:rsidRDefault="008E0EEA" w:rsidP="00E34E39">
            <w:pPr>
              <w:pStyle w:val="Tabletext"/>
              <w:jc w:val="center"/>
              <w:rPr>
                <w:rFonts w:eastAsiaTheme="minorEastAsia"/>
                <w:lang w:val="en-US"/>
              </w:rPr>
            </w:pPr>
            <w:r w:rsidRPr="00245D4B">
              <w:rPr>
                <w:rFonts w:eastAsiaTheme="minorEastAsia"/>
                <w:lang w:val="en-US"/>
              </w:rPr>
              <w:t>VHF band</w:t>
            </w:r>
            <w:r w:rsidRPr="00245D4B">
              <w:rPr>
                <w:rFonts w:eastAsiaTheme="minorEastAsia"/>
                <w:lang w:val="en-US"/>
              </w:rPr>
              <w:br/>
              <w:t>(frequency range)</w:t>
            </w:r>
          </w:p>
        </w:tc>
        <w:tc>
          <w:tcPr>
            <w:tcW w:w="1811" w:type="dxa"/>
          </w:tcPr>
          <w:p w:rsidR="008E0EEA" w:rsidRPr="00245D4B" w:rsidRDefault="008E0EEA" w:rsidP="00E34E39">
            <w:pPr>
              <w:pStyle w:val="Tabletext"/>
              <w:jc w:val="center"/>
              <w:rPr>
                <w:rFonts w:eastAsiaTheme="minorEastAsia"/>
                <w:lang w:val="en-US"/>
              </w:rPr>
            </w:pPr>
            <w:r w:rsidRPr="00245D4B">
              <w:rPr>
                <w:rFonts w:eastAsiaTheme="minorEastAsia"/>
                <w:lang w:val="en-US"/>
              </w:rPr>
              <w:t>I</w:t>
            </w:r>
            <w:r w:rsidRPr="00245D4B">
              <w:rPr>
                <w:rFonts w:eastAsiaTheme="minorEastAsia"/>
                <w:lang w:val="en-US"/>
              </w:rPr>
              <w:br/>
              <w:t>(47-68 MHz)</w:t>
            </w:r>
          </w:p>
        </w:tc>
        <w:tc>
          <w:tcPr>
            <w:tcW w:w="1812" w:type="dxa"/>
          </w:tcPr>
          <w:p w:rsidR="008E0EEA" w:rsidRPr="00245D4B" w:rsidRDefault="008E0EEA" w:rsidP="00E34E39">
            <w:pPr>
              <w:pStyle w:val="Tabletext"/>
              <w:jc w:val="center"/>
              <w:rPr>
                <w:rFonts w:eastAsiaTheme="minorEastAsia"/>
                <w:lang w:val="en-US"/>
              </w:rPr>
            </w:pPr>
            <w:r w:rsidRPr="00245D4B">
              <w:rPr>
                <w:rFonts w:eastAsiaTheme="minorEastAsia"/>
                <w:lang w:val="en-US"/>
              </w:rPr>
              <w:t>II</w:t>
            </w:r>
            <w:r w:rsidRPr="00245D4B">
              <w:rPr>
                <w:rFonts w:eastAsiaTheme="minorEastAsia"/>
                <w:lang w:val="en-US"/>
              </w:rPr>
              <w:br/>
              <w:t>(87.5-108 MHz)</w:t>
            </w:r>
          </w:p>
        </w:tc>
        <w:tc>
          <w:tcPr>
            <w:tcW w:w="1812" w:type="dxa"/>
          </w:tcPr>
          <w:p w:rsidR="008E0EEA" w:rsidRPr="00245D4B" w:rsidRDefault="008E0EEA" w:rsidP="00E34E39">
            <w:pPr>
              <w:pStyle w:val="Tabletext"/>
              <w:jc w:val="center"/>
              <w:rPr>
                <w:rFonts w:eastAsiaTheme="minorEastAsia"/>
                <w:lang w:val="en-US"/>
              </w:rPr>
            </w:pPr>
            <w:r w:rsidRPr="00245D4B">
              <w:rPr>
                <w:rFonts w:eastAsiaTheme="minorEastAsia"/>
                <w:lang w:val="en-US"/>
              </w:rPr>
              <w:t>III</w:t>
            </w:r>
            <w:r w:rsidRPr="00245D4B">
              <w:rPr>
                <w:rFonts w:eastAsiaTheme="minorEastAsia"/>
                <w:lang w:val="en-US"/>
              </w:rPr>
              <w:br/>
              <w:t>(174-230 MHz)</w:t>
            </w:r>
          </w:p>
        </w:tc>
      </w:tr>
      <w:tr w:rsidR="008E0EEA" w:rsidRPr="00245D4B" w:rsidTr="00985110">
        <w:trPr>
          <w:jc w:val="center"/>
        </w:trPr>
        <w:tc>
          <w:tcPr>
            <w:tcW w:w="3025" w:type="dxa"/>
          </w:tcPr>
          <w:p w:rsidR="008E0EEA" w:rsidRPr="00245D4B" w:rsidRDefault="008E0EEA" w:rsidP="00E34E39">
            <w:pPr>
              <w:pStyle w:val="Tabletext"/>
              <w:jc w:val="center"/>
              <w:rPr>
                <w:rFonts w:eastAsiaTheme="minorEastAsia"/>
                <w:lang w:val="en-US"/>
              </w:rPr>
            </w:pPr>
            <w:r w:rsidRPr="00245D4B">
              <w:rPr>
                <w:rFonts w:eastAsiaTheme="minorEastAsia"/>
                <w:lang w:val="en-US"/>
              </w:rPr>
              <w:t>Reference frequency (MHz)</w:t>
            </w:r>
          </w:p>
        </w:tc>
        <w:tc>
          <w:tcPr>
            <w:tcW w:w="1811" w:type="dxa"/>
          </w:tcPr>
          <w:p w:rsidR="008E0EEA" w:rsidRPr="00245D4B" w:rsidRDefault="008E0EEA" w:rsidP="00E34E39">
            <w:pPr>
              <w:pStyle w:val="Tabletext"/>
              <w:jc w:val="center"/>
              <w:rPr>
                <w:rFonts w:eastAsiaTheme="minorEastAsia"/>
                <w:lang w:val="en-US"/>
              </w:rPr>
            </w:pPr>
            <w:r w:rsidRPr="00245D4B">
              <w:rPr>
                <w:rFonts w:eastAsiaTheme="minorEastAsia"/>
                <w:lang w:val="en-US"/>
              </w:rPr>
              <w:t>65</w:t>
            </w:r>
          </w:p>
        </w:tc>
        <w:tc>
          <w:tcPr>
            <w:tcW w:w="1812" w:type="dxa"/>
          </w:tcPr>
          <w:p w:rsidR="008E0EEA" w:rsidRPr="00245D4B" w:rsidRDefault="008E0EEA" w:rsidP="00E34E39">
            <w:pPr>
              <w:pStyle w:val="Tabletext"/>
              <w:jc w:val="center"/>
              <w:rPr>
                <w:rFonts w:eastAsiaTheme="minorEastAsia"/>
                <w:lang w:val="en-US"/>
              </w:rPr>
            </w:pPr>
            <w:r w:rsidRPr="00245D4B">
              <w:rPr>
                <w:rFonts w:eastAsiaTheme="minorEastAsia"/>
                <w:lang w:val="en-US"/>
              </w:rPr>
              <w:t>100</w:t>
            </w:r>
          </w:p>
        </w:tc>
        <w:tc>
          <w:tcPr>
            <w:tcW w:w="1812" w:type="dxa"/>
          </w:tcPr>
          <w:p w:rsidR="008E0EEA" w:rsidRPr="00245D4B" w:rsidRDefault="008E0EEA" w:rsidP="00E34E39">
            <w:pPr>
              <w:pStyle w:val="Tabletext"/>
              <w:jc w:val="center"/>
              <w:rPr>
                <w:rFonts w:eastAsiaTheme="minorEastAsia"/>
                <w:lang w:val="en-US"/>
              </w:rPr>
            </w:pPr>
            <w:r w:rsidRPr="00245D4B">
              <w:rPr>
                <w:rFonts w:eastAsiaTheme="minorEastAsia"/>
                <w:lang w:val="en-US"/>
              </w:rPr>
              <w:t>200</w:t>
            </w:r>
          </w:p>
        </w:tc>
      </w:tr>
    </w:tbl>
    <w:p w:rsidR="00985110" w:rsidRDefault="00985110" w:rsidP="00985110">
      <w:pPr>
        <w:pStyle w:val="Tablefin"/>
        <w:rPr>
          <w:rFonts w:eastAsiaTheme="minorEastAsia"/>
        </w:rPr>
      </w:pPr>
      <w:bookmarkStart w:id="110" w:name="_Toc293603681"/>
      <w:bookmarkStart w:id="111" w:name="_Toc293603795"/>
      <w:bookmarkStart w:id="112" w:name="_Toc300664993"/>
      <w:bookmarkStart w:id="113" w:name="_Toc300665097"/>
      <w:bookmarkStart w:id="114" w:name="_Toc300665163"/>
      <w:bookmarkStart w:id="115" w:name="_Toc300666583"/>
      <w:bookmarkStart w:id="116" w:name="_Toc301429272"/>
      <w:bookmarkStart w:id="117" w:name="_Toc302049565"/>
      <w:bookmarkStart w:id="118" w:name="_Toc433026597"/>
      <w:bookmarkStart w:id="119" w:name="_Toc438995424"/>
      <w:bookmarkStart w:id="120" w:name="_Toc465082019"/>
    </w:p>
    <w:p w:rsidR="008E0EEA" w:rsidRPr="00245D4B" w:rsidRDefault="008E0EEA" w:rsidP="008E0EEA">
      <w:pPr>
        <w:pStyle w:val="Heading2"/>
        <w:rPr>
          <w:rFonts w:eastAsiaTheme="minorEastAsia"/>
          <w:lang w:val="en-US"/>
        </w:rPr>
      </w:pPr>
      <w:r w:rsidRPr="00245D4B">
        <w:rPr>
          <w:rFonts w:eastAsiaTheme="minorEastAsia"/>
          <w:lang w:val="en-US"/>
        </w:rPr>
        <w:t>3.2</w:t>
      </w:r>
      <w:r w:rsidRPr="00245D4B">
        <w:rPr>
          <w:rFonts w:eastAsiaTheme="minorEastAsia"/>
          <w:lang w:val="en-US"/>
        </w:rPr>
        <w:tab/>
        <w:t>Antenna gain</w:t>
      </w:r>
      <w:bookmarkEnd w:id="110"/>
      <w:bookmarkEnd w:id="111"/>
      <w:bookmarkEnd w:id="112"/>
      <w:bookmarkEnd w:id="113"/>
      <w:bookmarkEnd w:id="114"/>
      <w:bookmarkEnd w:id="115"/>
      <w:bookmarkEnd w:id="116"/>
      <w:bookmarkEnd w:id="117"/>
      <w:bookmarkEnd w:id="118"/>
      <w:bookmarkEnd w:id="119"/>
      <w:bookmarkEnd w:id="120"/>
    </w:p>
    <w:p w:rsidR="008E0EEA" w:rsidRPr="00245D4B" w:rsidRDefault="008E0EEA" w:rsidP="008E0EEA">
      <w:pPr>
        <w:rPr>
          <w:rFonts w:eastAsiaTheme="minorEastAsia"/>
          <w:lang w:val="en-US" w:eastAsia="de-DE"/>
        </w:rPr>
      </w:pPr>
      <w:r w:rsidRPr="00245D4B">
        <w:rPr>
          <w:rFonts w:eastAsiaTheme="minorEastAsia"/>
          <w:lang w:val="en-US" w:eastAsia="de-DE"/>
        </w:rPr>
        <w:t xml:space="preserve">The antenna gain </w:t>
      </w:r>
      <w:r w:rsidRPr="00245D4B">
        <w:rPr>
          <w:rFonts w:eastAsiaTheme="minorEastAsia"/>
          <w:i/>
          <w:lang w:val="en-US" w:eastAsia="de-DE"/>
        </w:rPr>
        <w:t>G</w:t>
      </w:r>
      <w:r w:rsidRPr="00245D4B">
        <w:rPr>
          <w:rFonts w:eastAsiaTheme="minorEastAsia"/>
          <w:i/>
          <w:iCs/>
          <w:vertAlign w:val="subscript"/>
          <w:lang w:val="en-US" w:eastAsia="de-DE"/>
        </w:rPr>
        <w:t>D</w:t>
      </w:r>
      <w:r w:rsidRPr="00245D4B">
        <w:rPr>
          <w:rFonts w:eastAsiaTheme="minorEastAsia"/>
          <w:lang w:val="en-US" w:eastAsia="de-DE"/>
        </w:rPr>
        <w:t xml:space="preserve"> (dBd) references to a half-wave dipole. </w:t>
      </w:r>
    </w:p>
    <w:p w:rsidR="008E0EEA" w:rsidRPr="00245D4B" w:rsidRDefault="008E0EEA" w:rsidP="008E0EEA">
      <w:pPr>
        <w:pStyle w:val="Heading3"/>
        <w:rPr>
          <w:rFonts w:eastAsiaTheme="minorEastAsia"/>
          <w:lang w:val="en-US"/>
        </w:rPr>
      </w:pPr>
      <w:bookmarkStart w:id="121" w:name="_Ref282085627"/>
      <w:bookmarkStart w:id="122" w:name="_Ref282085715"/>
      <w:bookmarkStart w:id="123" w:name="_Ref282085733"/>
      <w:bookmarkStart w:id="124" w:name="_Ref282085738"/>
      <w:bookmarkStart w:id="125" w:name="_Ref282085745"/>
      <w:bookmarkStart w:id="126" w:name="_Ref282085777"/>
      <w:bookmarkStart w:id="127" w:name="_Ref282085786"/>
      <w:bookmarkStart w:id="128" w:name="_Toc293603682"/>
      <w:bookmarkStart w:id="129" w:name="_Toc293603796"/>
      <w:bookmarkStart w:id="130" w:name="_Toc300664994"/>
      <w:bookmarkStart w:id="131" w:name="_Toc300666584"/>
      <w:bookmarkStart w:id="132" w:name="_Toc301429273"/>
      <w:bookmarkStart w:id="133" w:name="_Toc302049566"/>
      <w:bookmarkStart w:id="134" w:name="_Toc438995425"/>
      <w:bookmarkStart w:id="135" w:name="_Toc465082020"/>
      <w:r w:rsidRPr="00245D4B">
        <w:rPr>
          <w:rFonts w:eastAsiaTheme="minorEastAsia"/>
          <w:lang w:val="en-US"/>
        </w:rPr>
        <w:t>3.2.1</w:t>
      </w:r>
      <w:r w:rsidRPr="00245D4B">
        <w:rPr>
          <w:rFonts w:eastAsiaTheme="minorEastAsia"/>
          <w:lang w:val="en-US"/>
        </w:rPr>
        <w:tab/>
        <w:t>Antenna gain for fixed reception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8E0EEA" w:rsidRPr="00245D4B" w:rsidRDefault="008E0EEA" w:rsidP="008E0EEA">
      <w:pPr>
        <w:rPr>
          <w:rFonts w:eastAsiaTheme="minorEastAsia"/>
          <w:lang w:val="en-US"/>
        </w:rPr>
      </w:pPr>
      <w:r w:rsidRPr="00245D4B">
        <w:rPr>
          <w:rFonts w:eastAsiaTheme="minorEastAsia"/>
          <w:lang w:val="en-US"/>
        </w:rPr>
        <w:t xml:space="preserve">In Recommendation ITU-R BS.599 and GE06 [1], the antenna pattern for fixed reception are given for both VHF Band II (4 dB) and VHF Band III (7 dB). In ETSI-DVB [3] the antenna pattern for fixed reception is given for VHF Band I (3 dB). </w:t>
      </w:r>
    </w:p>
    <w:p w:rsidR="008E0EEA" w:rsidRPr="00245D4B" w:rsidRDefault="008E0EEA" w:rsidP="008E0EEA">
      <w:pPr>
        <w:rPr>
          <w:rFonts w:eastAsiaTheme="minorEastAsia"/>
          <w:lang w:val="en-US"/>
        </w:rPr>
      </w:pPr>
      <w:r w:rsidRPr="00245D4B">
        <w:rPr>
          <w:rFonts w:eastAsiaTheme="minorEastAsia"/>
          <w:lang w:val="en-US"/>
        </w:rPr>
        <w:t>Taking into account the current use of roof-top antenna systems with omnidirectional dipole antennas or ground plane antennas for future planning it is recommended that an omnidirectional antenna pattern with a gain of 0 dBd is used (see Table 2).</w:t>
      </w:r>
    </w:p>
    <w:p w:rsidR="008E0EEA" w:rsidRPr="00245D4B" w:rsidRDefault="008E0EEA" w:rsidP="00E34E39">
      <w:pPr>
        <w:pStyle w:val="TableNo"/>
        <w:rPr>
          <w:rFonts w:eastAsiaTheme="minorEastAsia"/>
          <w:lang w:val="en-US"/>
        </w:rPr>
      </w:pPr>
      <w:bookmarkStart w:id="136" w:name="_Ref270598493"/>
      <w:r w:rsidRPr="00440748">
        <w:rPr>
          <w:rFonts w:eastAsiaTheme="minorEastAsia"/>
          <w:lang w:val="en-GB"/>
        </w:rPr>
        <w:t>TABLE</w:t>
      </w:r>
      <w:r w:rsidRPr="00245D4B">
        <w:rPr>
          <w:rFonts w:eastAsiaTheme="minorEastAsia"/>
          <w:lang w:val="en-US"/>
        </w:rPr>
        <w:t> 2</w:t>
      </w:r>
      <w:bookmarkEnd w:id="136"/>
    </w:p>
    <w:p w:rsidR="008E0EEA" w:rsidRPr="00245D4B" w:rsidRDefault="008E0EEA" w:rsidP="00E34E39">
      <w:pPr>
        <w:pStyle w:val="Tabletitle"/>
        <w:rPr>
          <w:rFonts w:eastAsiaTheme="minorEastAsia"/>
          <w:lang w:val="en-US"/>
        </w:rPr>
      </w:pPr>
      <w:r w:rsidRPr="00245D4B">
        <w:rPr>
          <w:rFonts w:eastAsiaTheme="minorEastAsia"/>
          <w:lang w:val="en-US"/>
        </w:rPr>
        <w:t xml:space="preserve">Antenna gain </w:t>
      </w:r>
      <w:r w:rsidRPr="00245D4B">
        <w:rPr>
          <w:rFonts w:eastAsiaTheme="minorEastAsia"/>
          <w:i/>
          <w:lang w:val="en-US" w:eastAsia="de-DE"/>
        </w:rPr>
        <w:t>G</w:t>
      </w:r>
      <w:r w:rsidRPr="00245D4B">
        <w:rPr>
          <w:rFonts w:eastAsiaTheme="minorEastAsia"/>
          <w:i/>
          <w:iCs/>
          <w:vertAlign w:val="subscript"/>
          <w:lang w:val="en-US" w:eastAsia="de-DE"/>
        </w:rPr>
        <w:t>D</w:t>
      </w:r>
      <w:r w:rsidRPr="00245D4B">
        <w:rPr>
          <w:rFonts w:eastAsiaTheme="minorEastAsia"/>
          <w:lang w:val="en-US"/>
        </w:rPr>
        <w:t xml:space="preserve"> for fixed </w:t>
      </w:r>
      <w:r w:rsidRPr="00440748">
        <w:rPr>
          <w:rFonts w:eastAsiaTheme="minorEastAsia"/>
          <w:lang w:val="en-GB"/>
        </w:rPr>
        <w:t>reception</w:t>
      </w:r>
      <w:r w:rsidRPr="00245D4B">
        <w:rPr>
          <w:rFonts w:eastAsiaTheme="minorEastAsia"/>
          <w:lang w:val="en-US"/>
        </w:rPr>
        <w:t xml:space="preserve"> </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8"/>
        <w:gridCol w:w="1024"/>
        <w:gridCol w:w="1024"/>
        <w:gridCol w:w="1024"/>
      </w:tblGrid>
      <w:tr w:rsidR="008E0EEA" w:rsidRPr="00245D4B" w:rsidTr="00985110">
        <w:trPr>
          <w:jc w:val="center"/>
        </w:trPr>
        <w:tc>
          <w:tcPr>
            <w:tcW w:w="2394" w:type="dxa"/>
          </w:tcPr>
          <w:p w:rsidR="008E0EEA" w:rsidRPr="00245D4B" w:rsidRDefault="008E0EEA" w:rsidP="002C165F">
            <w:pPr>
              <w:pStyle w:val="Tablehead"/>
              <w:jc w:val="left"/>
              <w:rPr>
                <w:rFonts w:eastAsiaTheme="minorEastAsia"/>
                <w:lang w:val="en-US"/>
              </w:rPr>
            </w:pPr>
            <w:r w:rsidRPr="00245D4B">
              <w:rPr>
                <w:rFonts w:eastAsiaTheme="minorEastAsia"/>
                <w:lang w:val="en-US"/>
              </w:rPr>
              <w:t>Frequency (MHz)</w:t>
            </w:r>
          </w:p>
        </w:tc>
        <w:tc>
          <w:tcPr>
            <w:tcW w:w="944" w:type="dxa"/>
          </w:tcPr>
          <w:p w:rsidR="008E0EEA" w:rsidRPr="00245D4B" w:rsidRDefault="008E0EEA" w:rsidP="00E34E39">
            <w:pPr>
              <w:pStyle w:val="Tablehead"/>
              <w:rPr>
                <w:rFonts w:eastAsiaTheme="minorEastAsia"/>
                <w:lang w:val="en-US"/>
              </w:rPr>
            </w:pPr>
            <w:r w:rsidRPr="00245D4B">
              <w:rPr>
                <w:rFonts w:eastAsiaTheme="minorEastAsia"/>
                <w:lang w:val="en-US"/>
              </w:rPr>
              <w:t>65</w:t>
            </w:r>
          </w:p>
        </w:tc>
        <w:tc>
          <w:tcPr>
            <w:tcW w:w="944" w:type="dxa"/>
          </w:tcPr>
          <w:p w:rsidR="008E0EEA" w:rsidRPr="00245D4B" w:rsidRDefault="008E0EEA" w:rsidP="00E34E39">
            <w:pPr>
              <w:pStyle w:val="Tablehead"/>
              <w:rPr>
                <w:rFonts w:eastAsiaTheme="minorEastAsia"/>
                <w:lang w:val="en-US"/>
              </w:rPr>
            </w:pPr>
            <w:r w:rsidRPr="00245D4B">
              <w:rPr>
                <w:rFonts w:eastAsiaTheme="minorEastAsia"/>
                <w:lang w:val="en-US"/>
              </w:rPr>
              <w:t>100</w:t>
            </w:r>
          </w:p>
        </w:tc>
        <w:tc>
          <w:tcPr>
            <w:tcW w:w="944" w:type="dxa"/>
          </w:tcPr>
          <w:p w:rsidR="008E0EEA" w:rsidRPr="00245D4B" w:rsidRDefault="008E0EEA" w:rsidP="00E34E39">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2394" w:type="dxa"/>
          </w:tcPr>
          <w:p w:rsidR="008E0EEA" w:rsidRPr="00245D4B" w:rsidRDefault="008E0EEA" w:rsidP="00E34E39">
            <w:pPr>
              <w:pStyle w:val="Tabletext"/>
              <w:rPr>
                <w:rFonts w:eastAsiaTheme="minorEastAsia"/>
                <w:lang w:val="en-US"/>
              </w:rPr>
            </w:pPr>
            <w:r w:rsidRPr="00245D4B">
              <w:rPr>
                <w:rFonts w:eastAsiaTheme="minorEastAsia"/>
                <w:lang w:val="en-US"/>
              </w:rPr>
              <w:t xml:space="preserve">Antenna gain </w:t>
            </w:r>
            <w:r w:rsidRPr="00245D4B">
              <w:rPr>
                <w:rFonts w:eastAsiaTheme="minorEastAsia"/>
                <w:i/>
                <w:iCs/>
                <w:lang w:val="en-US"/>
              </w:rPr>
              <w:t>G</w:t>
            </w:r>
            <w:r w:rsidRPr="00245D4B">
              <w:rPr>
                <w:rFonts w:eastAsiaTheme="minorEastAsia"/>
                <w:i/>
                <w:iCs/>
                <w:vertAlign w:val="subscript"/>
                <w:lang w:val="en-US"/>
              </w:rPr>
              <w:t xml:space="preserve">D </w:t>
            </w:r>
            <w:r w:rsidRPr="00245D4B">
              <w:rPr>
                <w:rFonts w:eastAsiaTheme="minorEastAsia"/>
                <w:lang w:val="en-US"/>
              </w:rPr>
              <w:t>(dBd)</w:t>
            </w:r>
          </w:p>
        </w:tc>
        <w:tc>
          <w:tcPr>
            <w:tcW w:w="944" w:type="dxa"/>
          </w:tcPr>
          <w:p w:rsidR="008E0EEA" w:rsidRPr="00245D4B" w:rsidRDefault="008E0EEA" w:rsidP="00E34E39">
            <w:pPr>
              <w:pStyle w:val="Tabletext"/>
              <w:jc w:val="center"/>
              <w:rPr>
                <w:rFonts w:eastAsiaTheme="minorEastAsia"/>
                <w:lang w:val="en-US"/>
              </w:rPr>
            </w:pPr>
            <w:r w:rsidRPr="00245D4B">
              <w:rPr>
                <w:rFonts w:eastAsiaTheme="minorEastAsia"/>
                <w:lang w:val="en-US"/>
              </w:rPr>
              <w:t>0</w:t>
            </w:r>
          </w:p>
        </w:tc>
        <w:tc>
          <w:tcPr>
            <w:tcW w:w="944" w:type="dxa"/>
          </w:tcPr>
          <w:p w:rsidR="008E0EEA" w:rsidRPr="00245D4B" w:rsidRDefault="008E0EEA" w:rsidP="00E34E39">
            <w:pPr>
              <w:pStyle w:val="Tabletext"/>
              <w:jc w:val="center"/>
              <w:rPr>
                <w:rFonts w:eastAsiaTheme="minorEastAsia"/>
                <w:lang w:val="en-US"/>
              </w:rPr>
            </w:pPr>
            <w:r w:rsidRPr="00245D4B">
              <w:rPr>
                <w:rFonts w:eastAsiaTheme="minorEastAsia"/>
                <w:lang w:val="en-US"/>
              </w:rPr>
              <w:t>0</w:t>
            </w:r>
          </w:p>
        </w:tc>
        <w:tc>
          <w:tcPr>
            <w:tcW w:w="944" w:type="dxa"/>
          </w:tcPr>
          <w:p w:rsidR="008E0EEA" w:rsidRPr="00245D4B" w:rsidRDefault="008E0EEA" w:rsidP="00E34E39">
            <w:pPr>
              <w:pStyle w:val="Tabletext"/>
              <w:jc w:val="center"/>
              <w:rPr>
                <w:rFonts w:eastAsiaTheme="minorEastAsia"/>
                <w:lang w:val="en-US"/>
              </w:rPr>
            </w:pPr>
            <w:r w:rsidRPr="00245D4B">
              <w:rPr>
                <w:rFonts w:eastAsiaTheme="minorEastAsia"/>
                <w:lang w:val="en-US"/>
              </w:rPr>
              <w:t>0</w:t>
            </w:r>
          </w:p>
        </w:tc>
      </w:tr>
    </w:tbl>
    <w:p w:rsidR="00985110" w:rsidRDefault="00985110" w:rsidP="00985110">
      <w:pPr>
        <w:pStyle w:val="Tablefin"/>
        <w:rPr>
          <w:rFonts w:eastAsiaTheme="minorEastAsia"/>
        </w:rPr>
      </w:pPr>
      <w:bookmarkStart w:id="137" w:name="_Toc293603683"/>
      <w:bookmarkStart w:id="138" w:name="_Toc293603797"/>
      <w:bookmarkStart w:id="139" w:name="_Toc300664995"/>
      <w:bookmarkStart w:id="140" w:name="_Toc300666585"/>
      <w:bookmarkStart w:id="141" w:name="_Toc301429274"/>
      <w:bookmarkStart w:id="142" w:name="_Toc302049567"/>
      <w:bookmarkStart w:id="143" w:name="_Toc438995426"/>
      <w:bookmarkStart w:id="144" w:name="_Toc465082021"/>
    </w:p>
    <w:p w:rsidR="008E0EEA" w:rsidRPr="00245D4B" w:rsidRDefault="008E0EEA" w:rsidP="008E0EEA">
      <w:pPr>
        <w:pStyle w:val="Heading3"/>
        <w:rPr>
          <w:rFonts w:eastAsiaTheme="minorEastAsia"/>
          <w:lang w:val="en-US"/>
        </w:rPr>
      </w:pPr>
      <w:r w:rsidRPr="00245D4B">
        <w:rPr>
          <w:rFonts w:eastAsiaTheme="minorEastAsia"/>
          <w:lang w:val="en-US"/>
        </w:rPr>
        <w:lastRenderedPageBreak/>
        <w:t>3.2.2</w:t>
      </w:r>
      <w:r w:rsidRPr="00245D4B">
        <w:rPr>
          <w:rFonts w:eastAsiaTheme="minorEastAsia"/>
          <w:lang w:val="en-US"/>
        </w:rPr>
        <w:tab/>
        <w:t>Antenna gain for portable reception</w:t>
      </w:r>
      <w:bookmarkEnd w:id="137"/>
      <w:bookmarkEnd w:id="138"/>
      <w:bookmarkEnd w:id="139"/>
      <w:bookmarkEnd w:id="140"/>
      <w:bookmarkEnd w:id="141"/>
      <w:bookmarkEnd w:id="142"/>
      <w:bookmarkEnd w:id="143"/>
      <w:bookmarkEnd w:id="144"/>
    </w:p>
    <w:p w:rsidR="008E0EEA" w:rsidRPr="00245D4B" w:rsidRDefault="008E0EEA" w:rsidP="008E0EEA">
      <w:pPr>
        <w:rPr>
          <w:rFonts w:eastAsiaTheme="minorEastAsia"/>
          <w:lang w:val="en-US"/>
        </w:rPr>
      </w:pPr>
      <w:r w:rsidRPr="00245D4B">
        <w:rPr>
          <w:rFonts w:eastAsiaTheme="minorEastAsia"/>
          <w:lang w:val="en-US" w:eastAsia="de-DE"/>
        </w:rPr>
        <w:t>GE06 [1] assumes an omnidirectional VHF antenna pattern with an antenna gain of –2.2 dB</w:t>
      </w:r>
      <w:r w:rsidRPr="00245D4B">
        <w:rPr>
          <w:rFonts w:eastAsiaTheme="minorEastAsia"/>
          <w:lang w:val="en-US"/>
        </w:rPr>
        <w:t>d</w:t>
      </w:r>
      <w:r w:rsidRPr="00245D4B">
        <w:rPr>
          <w:rFonts w:eastAsiaTheme="minorEastAsia"/>
          <w:lang w:val="en-US" w:eastAsia="de-DE"/>
        </w:rPr>
        <w:t xml:space="preserve"> for standard portable receiver planning, e.g. for DAB reception.</w:t>
      </w:r>
      <w:r w:rsidRPr="00245D4B">
        <w:rPr>
          <w:rFonts w:eastAsiaTheme="minorEastAsia"/>
          <w:lang w:val="en-US"/>
        </w:rPr>
        <w:t xml:space="preserve"> From this reference, the antenna gains </w:t>
      </w:r>
      <w:r w:rsidRPr="00245D4B">
        <w:rPr>
          <w:rFonts w:eastAsiaTheme="minorEastAsia"/>
          <w:i/>
          <w:lang w:val="en-US" w:eastAsia="de-DE"/>
        </w:rPr>
        <w:t>G</w:t>
      </w:r>
      <w:r w:rsidRPr="00245D4B">
        <w:rPr>
          <w:rFonts w:eastAsiaTheme="minorEastAsia"/>
          <w:i/>
          <w:iCs/>
          <w:vertAlign w:val="subscript"/>
          <w:lang w:val="en-US" w:eastAsia="de-DE"/>
        </w:rPr>
        <w:t>D</w:t>
      </w:r>
      <w:r w:rsidRPr="00245D4B">
        <w:rPr>
          <w:rFonts w:eastAsiaTheme="minorEastAsia"/>
          <w:lang w:val="en-US"/>
        </w:rPr>
        <w:t xml:space="preserve"> for portable reception are assumed to –2.2 dBd as given in Table 3.</w:t>
      </w:r>
    </w:p>
    <w:p w:rsidR="008E0EEA" w:rsidRPr="00245D4B" w:rsidRDefault="008E0EEA" w:rsidP="00E34E39">
      <w:pPr>
        <w:pStyle w:val="TableNo"/>
        <w:rPr>
          <w:rFonts w:eastAsiaTheme="minorEastAsia"/>
          <w:lang w:val="en-US"/>
        </w:rPr>
      </w:pPr>
      <w:bookmarkStart w:id="145" w:name="_Ref270598527"/>
      <w:r w:rsidRPr="00440748">
        <w:rPr>
          <w:rFonts w:eastAsiaTheme="minorEastAsia"/>
          <w:lang w:val="en-GB"/>
        </w:rPr>
        <w:t>TABLE</w:t>
      </w:r>
      <w:r w:rsidRPr="00245D4B">
        <w:rPr>
          <w:rFonts w:eastAsiaTheme="minorEastAsia"/>
          <w:lang w:val="en-US"/>
        </w:rPr>
        <w:t> 3</w:t>
      </w:r>
      <w:bookmarkEnd w:id="145"/>
    </w:p>
    <w:p w:rsidR="008E0EEA" w:rsidRPr="00245D4B" w:rsidRDefault="008E0EEA" w:rsidP="00E34E39">
      <w:pPr>
        <w:pStyle w:val="Tabletitle"/>
        <w:rPr>
          <w:rFonts w:eastAsiaTheme="minorEastAsia"/>
          <w:lang w:val="en-US"/>
        </w:rPr>
      </w:pPr>
      <w:r w:rsidRPr="00245D4B">
        <w:rPr>
          <w:rFonts w:eastAsiaTheme="minorEastAsia"/>
          <w:lang w:val="en-US"/>
        </w:rPr>
        <w:t xml:space="preserve">Antenna gain </w:t>
      </w:r>
      <w:r w:rsidRPr="00245D4B">
        <w:rPr>
          <w:rFonts w:eastAsiaTheme="minorEastAsia"/>
          <w:i/>
          <w:lang w:val="en-US"/>
        </w:rPr>
        <w:t>G</w:t>
      </w:r>
      <w:r w:rsidRPr="00245D4B">
        <w:rPr>
          <w:rFonts w:eastAsiaTheme="minorEastAsia"/>
          <w:i/>
          <w:iCs/>
          <w:vertAlign w:val="subscript"/>
          <w:lang w:val="en-US"/>
        </w:rPr>
        <w:t>D</w:t>
      </w:r>
      <w:r w:rsidRPr="00245D4B">
        <w:rPr>
          <w:rFonts w:eastAsiaTheme="minorEastAsia"/>
          <w:lang w:val="en-US"/>
        </w:rPr>
        <w:t xml:space="preserve"> for portable </w:t>
      </w:r>
      <w:r w:rsidRPr="00440748">
        <w:rPr>
          <w:rFonts w:eastAsiaTheme="minorEastAsia"/>
          <w:lang w:val="en-GB"/>
        </w:rPr>
        <w:t>reception</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2"/>
        <w:gridCol w:w="1036"/>
        <w:gridCol w:w="1036"/>
        <w:gridCol w:w="1036"/>
      </w:tblGrid>
      <w:tr w:rsidR="008E0EEA" w:rsidRPr="00245D4B" w:rsidTr="00985110">
        <w:trPr>
          <w:jc w:val="center"/>
        </w:trPr>
        <w:tc>
          <w:tcPr>
            <w:tcW w:w="2332" w:type="dxa"/>
          </w:tcPr>
          <w:p w:rsidR="008E0EEA" w:rsidRPr="00245D4B" w:rsidRDefault="008E0EEA" w:rsidP="002C165F">
            <w:pPr>
              <w:pStyle w:val="Tablehead"/>
              <w:jc w:val="left"/>
              <w:rPr>
                <w:rFonts w:eastAsiaTheme="minorEastAsia"/>
                <w:lang w:val="en-US"/>
              </w:rPr>
            </w:pPr>
            <w:r w:rsidRPr="00245D4B">
              <w:rPr>
                <w:rFonts w:eastAsiaTheme="minorEastAsia"/>
                <w:lang w:val="en-US"/>
              </w:rPr>
              <w:t>Frequency (MHz)</w:t>
            </w:r>
          </w:p>
        </w:tc>
        <w:tc>
          <w:tcPr>
            <w:tcW w:w="944" w:type="dxa"/>
          </w:tcPr>
          <w:p w:rsidR="008E0EEA" w:rsidRPr="00245D4B" w:rsidRDefault="008E0EEA" w:rsidP="00E34E39">
            <w:pPr>
              <w:pStyle w:val="Tablehead"/>
              <w:rPr>
                <w:rFonts w:eastAsiaTheme="minorEastAsia"/>
                <w:lang w:val="en-US"/>
              </w:rPr>
            </w:pPr>
            <w:r w:rsidRPr="00245D4B">
              <w:rPr>
                <w:rFonts w:eastAsiaTheme="minorEastAsia"/>
                <w:lang w:val="en-US"/>
              </w:rPr>
              <w:t>65</w:t>
            </w:r>
          </w:p>
        </w:tc>
        <w:tc>
          <w:tcPr>
            <w:tcW w:w="944" w:type="dxa"/>
          </w:tcPr>
          <w:p w:rsidR="008E0EEA" w:rsidRPr="00245D4B" w:rsidRDefault="008E0EEA" w:rsidP="00E34E39">
            <w:pPr>
              <w:pStyle w:val="Tablehead"/>
              <w:rPr>
                <w:rFonts w:eastAsiaTheme="minorEastAsia"/>
                <w:lang w:val="en-US"/>
              </w:rPr>
            </w:pPr>
            <w:r w:rsidRPr="00245D4B">
              <w:rPr>
                <w:rFonts w:eastAsiaTheme="minorEastAsia"/>
                <w:lang w:val="en-US"/>
              </w:rPr>
              <w:t>100</w:t>
            </w:r>
          </w:p>
        </w:tc>
        <w:tc>
          <w:tcPr>
            <w:tcW w:w="944" w:type="dxa"/>
          </w:tcPr>
          <w:p w:rsidR="008E0EEA" w:rsidRPr="00245D4B" w:rsidRDefault="008E0EEA" w:rsidP="00E34E39">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2332" w:type="dxa"/>
          </w:tcPr>
          <w:p w:rsidR="008E0EEA" w:rsidRPr="00245D4B" w:rsidRDefault="008E0EEA" w:rsidP="00E34E39">
            <w:pPr>
              <w:pStyle w:val="Tabletext"/>
              <w:rPr>
                <w:rFonts w:eastAsiaTheme="minorEastAsia"/>
                <w:lang w:val="en-US"/>
              </w:rPr>
            </w:pPr>
            <w:r w:rsidRPr="00245D4B">
              <w:rPr>
                <w:rFonts w:eastAsiaTheme="minorEastAsia"/>
                <w:lang w:val="en-US"/>
              </w:rPr>
              <w:t xml:space="preserve">Antenna gain </w:t>
            </w:r>
            <w:r w:rsidRPr="00245D4B">
              <w:rPr>
                <w:rFonts w:eastAsiaTheme="minorEastAsia"/>
                <w:i/>
                <w:iCs/>
                <w:lang w:val="en-US"/>
              </w:rPr>
              <w:t>G</w:t>
            </w:r>
            <w:r w:rsidRPr="00245D4B">
              <w:rPr>
                <w:rFonts w:eastAsiaTheme="minorEastAsia"/>
                <w:i/>
                <w:iCs/>
                <w:vertAlign w:val="subscript"/>
                <w:lang w:val="en-US"/>
              </w:rPr>
              <w:t xml:space="preserve">D </w:t>
            </w:r>
            <w:r w:rsidRPr="00245D4B">
              <w:rPr>
                <w:rFonts w:eastAsiaTheme="minorEastAsia"/>
                <w:lang w:val="en-US"/>
              </w:rPr>
              <w:t>(dBd)</w:t>
            </w:r>
          </w:p>
        </w:tc>
        <w:tc>
          <w:tcPr>
            <w:tcW w:w="944" w:type="dxa"/>
          </w:tcPr>
          <w:p w:rsidR="008E0EEA" w:rsidRPr="00245D4B" w:rsidRDefault="008E0EEA" w:rsidP="00E34E39">
            <w:pPr>
              <w:pStyle w:val="Tabletext"/>
              <w:jc w:val="center"/>
              <w:rPr>
                <w:rFonts w:eastAsiaTheme="minorEastAsia"/>
                <w:lang w:val="en-US"/>
              </w:rPr>
            </w:pPr>
            <w:r w:rsidRPr="00245D4B">
              <w:rPr>
                <w:rFonts w:eastAsiaTheme="minorEastAsia"/>
                <w:lang w:val="en-US"/>
              </w:rPr>
              <w:t>–2.2</w:t>
            </w:r>
          </w:p>
        </w:tc>
        <w:tc>
          <w:tcPr>
            <w:tcW w:w="944" w:type="dxa"/>
          </w:tcPr>
          <w:p w:rsidR="008E0EEA" w:rsidRPr="00245D4B" w:rsidRDefault="008E0EEA" w:rsidP="00E34E39">
            <w:pPr>
              <w:pStyle w:val="Tabletext"/>
              <w:jc w:val="center"/>
              <w:rPr>
                <w:rFonts w:eastAsiaTheme="minorEastAsia"/>
                <w:lang w:val="en-US"/>
              </w:rPr>
            </w:pPr>
            <w:r w:rsidRPr="00245D4B">
              <w:rPr>
                <w:rFonts w:eastAsiaTheme="minorEastAsia"/>
                <w:lang w:val="en-US"/>
              </w:rPr>
              <w:t>–2.2</w:t>
            </w:r>
          </w:p>
        </w:tc>
        <w:tc>
          <w:tcPr>
            <w:tcW w:w="944" w:type="dxa"/>
          </w:tcPr>
          <w:p w:rsidR="008E0EEA" w:rsidRPr="00245D4B" w:rsidRDefault="008E0EEA" w:rsidP="00E34E39">
            <w:pPr>
              <w:pStyle w:val="Tabletext"/>
              <w:jc w:val="center"/>
              <w:rPr>
                <w:rFonts w:eastAsiaTheme="minorEastAsia"/>
                <w:lang w:val="en-US"/>
              </w:rPr>
            </w:pPr>
            <w:r w:rsidRPr="00245D4B">
              <w:rPr>
                <w:rFonts w:eastAsiaTheme="minorEastAsia"/>
                <w:lang w:val="en-US"/>
              </w:rPr>
              <w:t>–2.2</w:t>
            </w:r>
          </w:p>
        </w:tc>
      </w:tr>
    </w:tbl>
    <w:p w:rsidR="00985110" w:rsidRDefault="00985110" w:rsidP="00985110">
      <w:pPr>
        <w:pStyle w:val="Tablefin"/>
        <w:rPr>
          <w:rFonts w:eastAsiaTheme="minorEastAsia"/>
        </w:rPr>
      </w:pPr>
      <w:bookmarkStart w:id="146" w:name="_Toc293603684"/>
      <w:bookmarkStart w:id="147" w:name="_Toc293603798"/>
      <w:bookmarkStart w:id="148" w:name="_Toc300664996"/>
      <w:bookmarkStart w:id="149" w:name="_Toc300666586"/>
      <w:bookmarkStart w:id="150" w:name="_Toc301429275"/>
      <w:bookmarkStart w:id="151" w:name="_Toc302049568"/>
      <w:bookmarkStart w:id="152" w:name="_Toc438995427"/>
      <w:bookmarkStart w:id="153" w:name="_Toc465082022"/>
    </w:p>
    <w:p w:rsidR="008E0EEA" w:rsidRPr="00245D4B" w:rsidRDefault="008E0EEA" w:rsidP="00FB2F48">
      <w:pPr>
        <w:pStyle w:val="Heading3"/>
        <w:rPr>
          <w:rFonts w:eastAsiaTheme="minorEastAsia"/>
          <w:lang w:val="en-US"/>
        </w:rPr>
      </w:pPr>
      <w:r w:rsidRPr="00245D4B">
        <w:rPr>
          <w:rFonts w:eastAsiaTheme="minorEastAsia"/>
          <w:lang w:val="en-US"/>
        </w:rPr>
        <w:t>3.2.3</w:t>
      </w:r>
      <w:r w:rsidRPr="00245D4B">
        <w:rPr>
          <w:rFonts w:eastAsiaTheme="minorEastAsia"/>
          <w:lang w:val="en-US"/>
        </w:rPr>
        <w:tab/>
      </w:r>
      <w:r w:rsidRPr="00985110">
        <w:rPr>
          <w:rFonts w:eastAsiaTheme="minorEastAsia"/>
          <w:lang w:val="en-GB"/>
        </w:rPr>
        <w:t>Antenna</w:t>
      </w:r>
      <w:r w:rsidRPr="00245D4B">
        <w:rPr>
          <w:rFonts w:eastAsiaTheme="minorEastAsia"/>
          <w:lang w:val="en-US"/>
        </w:rPr>
        <w:t xml:space="preserve"> gain for portable handheld reception</w:t>
      </w:r>
      <w:bookmarkEnd w:id="146"/>
      <w:bookmarkEnd w:id="147"/>
      <w:bookmarkEnd w:id="148"/>
      <w:bookmarkEnd w:id="149"/>
      <w:bookmarkEnd w:id="150"/>
      <w:bookmarkEnd w:id="151"/>
      <w:bookmarkEnd w:id="152"/>
      <w:bookmarkEnd w:id="153"/>
    </w:p>
    <w:p w:rsidR="008E0EEA" w:rsidRPr="00245D4B" w:rsidRDefault="008E0EEA" w:rsidP="00FB2F48">
      <w:pPr>
        <w:keepNext/>
        <w:keepLines/>
        <w:rPr>
          <w:rFonts w:eastAsiaTheme="minorEastAsia"/>
          <w:lang w:val="en-US" w:eastAsia="de-DE"/>
        </w:rPr>
      </w:pPr>
      <w:r w:rsidRPr="00245D4B">
        <w:rPr>
          <w:rFonts w:eastAsiaTheme="minorEastAsia"/>
          <w:lang w:val="en-US" w:eastAsia="de-DE"/>
        </w:rPr>
        <w:t xml:space="preserve">Antenna gains </w:t>
      </w:r>
      <w:r w:rsidRPr="00245D4B">
        <w:rPr>
          <w:rFonts w:eastAsiaTheme="minorEastAsia"/>
          <w:i/>
          <w:lang w:val="en-US" w:eastAsia="de-DE"/>
        </w:rPr>
        <w:t>G</w:t>
      </w:r>
      <w:r w:rsidRPr="00245D4B">
        <w:rPr>
          <w:rFonts w:eastAsiaTheme="minorEastAsia"/>
          <w:i/>
          <w:iCs/>
          <w:vertAlign w:val="subscript"/>
          <w:lang w:val="en-US" w:eastAsia="de-DE"/>
        </w:rPr>
        <w:t>D</w:t>
      </w:r>
      <w:r w:rsidRPr="00245D4B">
        <w:rPr>
          <w:rFonts w:eastAsiaTheme="minorEastAsia"/>
          <w:i/>
          <w:iCs/>
          <w:lang w:val="en-US" w:eastAsia="de-DE"/>
        </w:rPr>
        <w:t xml:space="preserve"> </w:t>
      </w:r>
      <w:r w:rsidRPr="00245D4B">
        <w:rPr>
          <w:rFonts w:eastAsiaTheme="minorEastAsia"/>
          <w:lang w:val="en-US" w:eastAsia="de-DE"/>
        </w:rPr>
        <w:t xml:space="preserve">for </w:t>
      </w:r>
      <w:r w:rsidRPr="00245D4B">
        <w:rPr>
          <w:rFonts w:eastAsiaTheme="minorEastAsia"/>
          <w:lang w:val="en-US"/>
        </w:rPr>
        <w:t xml:space="preserve">portable </w:t>
      </w:r>
      <w:r w:rsidRPr="00245D4B">
        <w:rPr>
          <w:rFonts w:eastAsiaTheme="minorEastAsia"/>
          <w:lang w:val="en-US" w:eastAsia="de-DE"/>
        </w:rPr>
        <w:t xml:space="preserve">handheld reception in VHF Band III (200 MHz) are given by </w:t>
      </w:r>
      <w:r w:rsidRPr="00245D4B">
        <w:rPr>
          <w:rFonts w:eastAsiaTheme="minorEastAsia"/>
          <w:lang w:val="en-US"/>
        </w:rPr>
        <w:t>EBU</w:t>
      </w:r>
      <w:r w:rsidRPr="00245D4B">
        <w:rPr>
          <w:rFonts w:eastAsiaTheme="minorEastAsia"/>
          <w:lang w:val="en-US"/>
        </w:rPr>
        <w:noBreakHyphen/>
        <w:t>3317[2]</w:t>
      </w:r>
      <w:r w:rsidRPr="00245D4B">
        <w:rPr>
          <w:rFonts w:eastAsiaTheme="minorEastAsia"/>
          <w:lang w:val="en-US" w:eastAsia="de-DE"/>
        </w:rPr>
        <w:t>:</w:t>
      </w:r>
    </w:p>
    <w:p w:rsidR="008E0EEA" w:rsidRPr="00245D4B" w:rsidRDefault="008E0EEA" w:rsidP="00FB2F48">
      <w:pPr>
        <w:pStyle w:val="enumlev1"/>
        <w:rPr>
          <w:rFonts w:eastAsiaTheme="minorEastAsia"/>
          <w:lang w:val="en-US"/>
        </w:rPr>
      </w:pPr>
      <w:r w:rsidRPr="00245D4B">
        <w:rPr>
          <w:rFonts w:eastAsiaTheme="minorEastAsia"/>
          <w:lang w:val="en-US"/>
        </w:rPr>
        <w:t>–</w:t>
      </w:r>
      <w:r w:rsidRPr="00245D4B">
        <w:rPr>
          <w:rFonts w:eastAsiaTheme="minorEastAsia"/>
          <w:lang w:val="en-US"/>
        </w:rPr>
        <w:tab/>
        <w:t>Receiver integrated antenna:</w:t>
      </w:r>
      <w:r w:rsidRPr="00245D4B">
        <w:rPr>
          <w:rFonts w:eastAsiaTheme="minorEastAsia"/>
          <w:lang w:val="en-US"/>
        </w:rPr>
        <w:tab/>
      </w:r>
      <w:r w:rsidRPr="00245D4B">
        <w:rPr>
          <w:rFonts w:eastAsiaTheme="minorEastAsia"/>
          <w:lang w:val="en-US"/>
        </w:rPr>
        <w:tab/>
      </w:r>
      <w:r w:rsidRPr="00245D4B">
        <w:rPr>
          <w:rFonts w:eastAsiaTheme="minorEastAsia"/>
          <w:lang w:val="en-US"/>
        </w:rPr>
        <w:tab/>
      </w:r>
      <w:r w:rsidRPr="00245D4B">
        <w:rPr>
          <w:rFonts w:eastAsiaTheme="minorEastAsia"/>
          <w:lang w:val="en-US"/>
        </w:rPr>
        <w:tab/>
      </w:r>
      <w:r w:rsidR="00FB2F48">
        <w:rPr>
          <w:rFonts w:eastAsiaTheme="minorEastAsia"/>
          <w:lang w:val="en-US"/>
        </w:rPr>
        <w:tab/>
      </w:r>
      <w:r w:rsidRPr="00245D4B">
        <w:rPr>
          <w:rFonts w:eastAsiaTheme="minorEastAsia"/>
          <w:i/>
          <w:lang w:val="en-US" w:eastAsia="de-DE"/>
        </w:rPr>
        <w:t>G</w:t>
      </w:r>
      <w:r w:rsidRPr="00245D4B">
        <w:rPr>
          <w:rFonts w:eastAsiaTheme="minorEastAsia"/>
          <w:i/>
          <w:iCs/>
          <w:vertAlign w:val="subscript"/>
          <w:lang w:val="en-US" w:eastAsia="de-DE"/>
        </w:rPr>
        <w:t>D</w:t>
      </w:r>
      <w:r w:rsidRPr="00245D4B">
        <w:rPr>
          <w:rFonts w:eastAsiaTheme="minorEastAsia"/>
          <w:lang w:val="en-US" w:eastAsia="de-DE"/>
        </w:rPr>
        <w:t> = </w:t>
      </w:r>
      <w:r w:rsidRPr="00245D4B">
        <w:rPr>
          <w:rFonts w:eastAsiaTheme="minorEastAsia"/>
          <w:lang w:val="en-US"/>
        </w:rPr>
        <w:t>−17 dBd</w:t>
      </w:r>
    </w:p>
    <w:p w:rsidR="008E0EEA" w:rsidRPr="00245D4B" w:rsidRDefault="008E0EEA" w:rsidP="00FB2F48">
      <w:pPr>
        <w:pStyle w:val="enumlev1"/>
        <w:rPr>
          <w:rFonts w:eastAsiaTheme="minorEastAsia"/>
          <w:lang w:val="en-US"/>
        </w:rPr>
      </w:pPr>
      <w:r w:rsidRPr="00245D4B">
        <w:rPr>
          <w:rFonts w:eastAsiaTheme="minorEastAsia"/>
          <w:lang w:val="en-US"/>
        </w:rPr>
        <w:t>–</w:t>
      </w:r>
      <w:r w:rsidRPr="00245D4B">
        <w:rPr>
          <w:rFonts w:eastAsiaTheme="minorEastAsia"/>
          <w:lang w:val="en-US"/>
        </w:rPr>
        <w:tab/>
        <w:t>External antenna (telescopic or wired headsets):</w:t>
      </w:r>
      <w:r w:rsidRPr="00245D4B">
        <w:rPr>
          <w:rFonts w:eastAsiaTheme="minorEastAsia"/>
          <w:lang w:val="en-US"/>
        </w:rPr>
        <w:tab/>
      </w:r>
      <w:r w:rsidRPr="00245D4B">
        <w:rPr>
          <w:rFonts w:eastAsiaTheme="minorEastAsia"/>
          <w:lang w:val="en-US"/>
        </w:rPr>
        <w:tab/>
      </w:r>
      <w:r w:rsidRPr="00245D4B">
        <w:rPr>
          <w:rFonts w:eastAsiaTheme="minorEastAsia"/>
          <w:i/>
          <w:lang w:val="en-US" w:eastAsia="de-DE"/>
        </w:rPr>
        <w:t>G</w:t>
      </w:r>
      <w:r w:rsidRPr="00245D4B">
        <w:rPr>
          <w:rFonts w:eastAsiaTheme="minorEastAsia"/>
          <w:i/>
          <w:vertAlign w:val="subscript"/>
          <w:lang w:val="en-US" w:eastAsia="de-DE"/>
        </w:rPr>
        <w:t>D</w:t>
      </w:r>
      <w:r w:rsidRPr="00245D4B">
        <w:rPr>
          <w:rFonts w:eastAsiaTheme="minorEastAsia"/>
          <w:i/>
          <w:lang w:val="en-US" w:eastAsia="de-DE"/>
        </w:rPr>
        <w:t> = </w:t>
      </w:r>
      <w:r w:rsidRPr="00245D4B">
        <w:rPr>
          <w:rFonts w:eastAsiaTheme="minorEastAsia"/>
          <w:lang w:val="en-US"/>
        </w:rPr>
        <w:t>−13 dBd</w:t>
      </w:r>
    </w:p>
    <w:p w:rsidR="008E0EEA" w:rsidRPr="00245D4B" w:rsidRDefault="008E0EEA" w:rsidP="00FB2F48">
      <w:pPr>
        <w:pStyle w:val="enumlev1"/>
        <w:rPr>
          <w:rFonts w:eastAsiaTheme="minorEastAsia"/>
          <w:lang w:val="en-US"/>
        </w:rPr>
      </w:pPr>
      <w:r w:rsidRPr="00245D4B">
        <w:rPr>
          <w:rFonts w:eastAsiaTheme="minorEastAsia"/>
          <w:lang w:val="en-US"/>
        </w:rPr>
        <w:t>–</w:t>
      </w:r>
      <w:r w:rsidRPr="00245D4B">
        <w:rPr>
          <w:rFonts w:eastAsiaTheme="minorEastAsia"/>
          <w:lang w:val="en-US"/>
        </w:rPr>
        <w:tab/>
        <w:t>Adapted antenna (for mobile reception):</w:t>
      </w:r>
      <w:r w:rsidRPr="00245D4B">
        <w:rPr>
          <w:rFonts w:eastAsiaTheme="minorEastAsia"/>
          <w:lang w:val="en-US"/>
        </w:rPr>
        <w:tab/>
      </w:r>
      <w:r w:rsidRPr="00245D4B">
        <w:rPr>
          <w:rFonts w:eastAsiaTheme="minorEastAsia"/>
          <w:lang w:val="en-US"/>
        </w:rPr>
        <w:tab/>
      </w:r>
      <w:r w:rsidRPr="00245D4B">
        <w:rPr>
          <w:rFonts w:eastAsiaTheme="minorEastAsia"/>
          <w:lang w:val="en-US"/>
        </w:rPr>
        <w:tab/>
      </w:r>
      <w:r w:rsidRPr="00245D4B">
        <w:rPr>
          <w:rFonts w:eastAsiaTheme="minorEastAsia"/>
          <w:i/>
          <w:lang w:val="en-US" w:eastAsia="de-DE"/>
        </w:rPr>
        <w:t>G</w:t>
      </w:r>
      <w:r w:rsidRPr="00245D4B">
        <w:rPr>
          <w:rFonts w:eastAsiaTheme="minorEastAsia"/>
          <w:i/>
          <w:iCs/>
          <w:vertAlign w:val="subscript"/>
          <w:lang w:val="en-US" w:eastAsia="de-DE"/>
        </w:rPr>
        <w:t>D</w:t>
      </w:r>
      <w:r w:rsidRPr="00245D4B">
        <w:rPr>
          <w:rFonts w:eastAsiaTheme="minorEastAsia"/>
          <w:lang w:val="en-US" w:eastAsia="de-DE"/>
        </w:rPr>
        <w:t> = </w:t>
      </w:r>
      <w:r w:rsidRPr="00245D4B">
        <w:rPr>
          <w:rFonts w:eastAsiaTheme="minorEastAsia"/>
          <w:lang w:val="en-US"/>
        </w:rPr>
        <w:t>−2.2 dBd</w:t>
      </w:r>
    </w:p>
    <w:p w:rsidR="008E0EEA" w:rsidRPr="00245D4B" w:rsidRDefault="008E0EEA" w:rsidP="008E0EEA">
      <w:pPr>
        <w:rPr>
          <w:rFonts w:eastAsiaTheme="minorEastAsia"/>
          <w:lang w:val="en-US"/>
        </w:rPr>
      </w:pPr>
      <w:r w:rsidRPr="00245D4B">
        <w:rPr>
          <w:rFonts w:eastAsiaTheme="minorEastAsia"/>
          <w:lang w:val="en-US"/>
        </w:rPr>
        <w:t>The antenna gain for portable handheld reception in VHF Band I and VHF Band II can be calculate by the computation given in Annex 2, section </w:t>
      </w:r>
      <w:r w:rsidRPr="00245D4B">
        <w:rPr>
          <w:rFonts w:eastAsiaTheme="minorEastAsia"/>
          <w:cs/>
          <w:lang w:val="en-US"/>
        </w:rPr>
        <w:t>‎</w:t>
      </w:r>
      <w:r w:rsidRPr="00245D4B">
        <w:rPr>
          <w:rFonts w:eastAsiaTheme="minorEastAsia"/>
          <w:lang w:val="en-US"/>
        </w:rPr>
        <w:t xml:space="preserve">0 [4]. From it the antenna gains </w:t>
      </w:r>
      <w:r w:rsidRPr="00245D4B">
        <w:rPr>
          <w:rFonts w:eastAsiaTheme="minorEastAsia"/>
          <w:i/>
          <w:iCs/>
          <w:lang w:val="en-US"/>
        </w:rPr>
        <w:t>G</w:t>
      </w:r>
      <w:r w:rsidRPr="00245D4B">
        <w:rPr>
          <w:rFonts w:eastAsiaTheme="minorEastAsia"/>
          <w:i/>
          <w:iCs/>
          <w:vertAlign w:val="subscript"/>
          <w:lang w:val="en-US"/>
        </w:rPr>
        <w:t>D</w:t>
      </w:r>
      <w:r w:rsidRPr="00245D4B">
        <w:rPr>
          <w:rFonts w:eastAsiaTheme="minorEastAsia"/>
          <w:lang w:val="en-US"/>
        </w:rPr>
        <w:t xml:space="preserve"> (dB) for portable handheld reception modes with an external antenna are given in Table 4. </w:t>
      </w:r>
    </w:p>
    <w:p w:rsidR="008E0EEA" w:rsidRPr="00245D4B" w:rsidRDefault="008E0EEA" w:rsidP="002C165F">
      <w:pPr>
        <w:pStyle w:val="TableNo"/>
        <w:rPr>
          <w:rFonts w:eastAsiaTheme="minorEastAsia"/>
          <w:lang w:val="en-US"/>
        </w:rPr>
      </w:pPr>
      <w:bookmarkStart w:id="154" w:name="_Ref270598576"/>
      <w:r w:rsidRPr="00440748">
        <w:rPr>
          <w:rFonts w:eastAsiaTheme="minorEastAsia"/>
          <w:lang w:val="en-GB"/>
        </w:rPr>
        <w:t>TABLE</w:t>
      </w:r>
      <w:r w:rsidRPr="00245D4B">
        <w:rPr>
          <w:rFonts w:eastAsiaTheme="minorEastAsia"/>
          <w:lang w:val="en-US"/>
        </w:rPr>
        <w:t> 4</w:t>
      </w:r>
      <w:bookmarkEnd w:id="154"/>
    </w:p>
    <w:p w:rsidR="008E0EEA" w:rsidRPr="00245D4B" w:rsidRDefault="008E0EEA" w:rsidP="002C165F">
      <w:pPr>
        <w:pStyle w:val="Tabletitle"/>
        <w:rPr>
          <w:rFonts w:eastAsiaTheme="minorEastAsia"/>
          <w:lang w:val="en-US"/>
        </w:rPr>
      </w:pPr>
      <w:r w:rsidRPr="00245D4B">
        <w:rPr>
          <w:rFonts w:eastAsiaTheme="minorEastAsia"/>
          <w:lang w:val="en-US"/>
        </w:rPr>
        <w:t xml:space="preserve">Antenna gains </w:t>
      </w:r>
      <w:r w:rsidRPr="00245D4B">
        <w:rPr>
          <w:rFonts w:eastAsiaTheme="minorEastAsia"/>
          <w:i/>
          <w:lang w:val="en-US"/>
        </w:rPr>
        <w:t>G</w:t>
      </w:r>
      <w:r w:rsidRPr="00245D4B">
        <w:rPr>
          <w:rFonts w:eastAsiaTheme="minorEastAsia"/>
          <w:i/>
          <w:iCs/>
          <w:vertAlign w:val="subscript"/>
          <w:lang w:val="en-US"/>
        </w:rPr>
        <w:t>D</w:t>
      </w:r>
      <w:r w:rsidRPr="00245D4B">
        <w:rPr>
          <w:rFonts w:eastAsiaTheme="minorEastAsia"/>
          <w:lang w:val="en-US"/>
        </w:rPr>
        <w:t xml:space="preserve"> for portable </w:t>
      </w:r>
      <w:r w:rsidRPr="00440748">
        <w:rPr>
          <w:rFonts w:eastAsiaTheme="minorEastAsia"/>
          <w:lang w:val="en-GB"/>
        </w:rPr>
        <w:t>handheld</w:t>
      </w:r>
      <w:r w:rsidRPr="00245D4B">
        <w:rPr>
          <w:rFonts w:eastAsiaTheme="minorEastAsia"/>
          <w:lang w:val="en-US"/>
        </w:rPr>
        <w:t xml:space="preserve"> reception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6"/>
        <w:gridCol w:w="1213"/>
        <w:gridCol w:w="1215"/>
        <w:gridCol w:w="1215"/>
      </w:tblGrid>
      <w:tr w:rsidR="008E0EEA" w:rsidRPr="00245D4B" w:rsidTr="00985110">
        <w:trPr>
          <w:jc w:val="center"/>
        </w:trPr>
        <w:tc>
          <w:tcPr>
            <w:tcW w:w="4434" w:type="dxa"/>
          </w:tcPr>
          <w:p w:rsidR="008E0EEA" w:rsidRPr="00245D4B" w:rsidRDefault="008E0EEA" w:rsidP="002C165F">
            <w:pPr>
              <w:pStyle w:val="Tablehead"/>
              <w:jc w:val="left"/>
              <w:rPr>
                <w:rFonts w:eastAsiaTheme="minorEastAsia"/>
                <w:lang w:val="en-US"/>
              </w:rPr>
            </w:pPr>
            <w:r w:rsidRPr="00245D4B">
              <w:rPr>
                <w:rFonts w:eastAsiaTheme="minorEastAsia"/>
                <w:lang w:val="en-US"/>
              </w:rPr>
              <w:t>Frequency (MHz)</w:t>
            </w:r>
          </w:p>
        </w:tc>
        <w:tc>
          <w:tcPr>
            <w:tcW w:w="897" w:type="dxa"/>
          </w:tcPr>
          <w:p w:rsidR="008E0EEA" w:rsidRPr="00245D4B" w:rsidRDefault="008E0EEA" w:rsidP="002C165F">
            <w:pPr>
              <w:pStyle w:val="Tablehead"/>
              <w:rPr>
                <w:rFonts w:eastAsiaTheme="minorEastAsia"/>
                <w:lang w:val="en-US"/>
              </w:rPr>
            </w:pPr>
            <w:r w:rsidRPr="00245D4B">
              <w:rPr>
                <w:rFonts w:eastAsiaTheme="minorEastAsia"/>
                <w:lang w:val="en-US"/>
              </w:rPr>
              <w:t>65</w:t>
            </w:r>
          </w:p>
        </w:tc>
        <w:tc>
          <w:tcPr>
            <w:tcW w:w="898" w:type="dxa"/>
          </w:tcPr>
          <w:p w:rsidR="008E0EEA" w:rsidRPr="00245D4B" w:rsidRDefault="008E0EEA" w:rsidP="002C165F">
            <w:pPr>
              <w:pStyle w:val="Tablehead"/>
              <w:rPr>
                <w:rFonts w:eastAsiaTheme="minorEastAsia"/>
                <w:lang w:val="en-US"/>
              </w:rPr>
            </w:pPr>
            <w:r w:rsidRPr="00245D4B">
              <w:rPr>
                <w:rFonts w:eastAsiaTheme="minorEastAsia"/>
                <w:lang w:val="en-US"/>
              </w:rPr>
              <w:t>100</w:t>
            </w:r>
          </w:p>
        </w:tc>
        <w:tc>
          <w:tcPr>
            <w:tcW w:w="898" w:type="dxa"/>
          </w:tcPr>
          <w:p w:rsidR="008E0EEA" w:rsidRPr="00245D4B" w:rsidRDefault="008E0EEA" w:rsidP="002C165F">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4434"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Theme="minorEastAsia"/>
                <w:sz w:val="20"/>
                <w:lang w:val="en-US"/>
              </w:rPr>
            </w:pPr>
            <w:r w:rsidRPr="00245D4B">
              <w:rPr>
                <w:rFonts w:eastAsiaTheme="minorEastAsia"/>
                <w:sz w:val="20"/>
                <w:lang w:val="en-US"/>
              </w:rPr>
              <w:t>Gain variation Δ</w:t>
            </w:r>
            <w:r w:rsidRPr="00245D4B">
              <w:rPr>
                <w:rFonts w:eastAsiaTheme="minorEastAsia"/>
                <w:i/>
                <w:iCs/>
                <w:sz w:val="20"/>
                <w:lang w:val="en-US"/>
              </w:rPr>
              <w:t>G</w:t>
            </w:r>
            <w:r w:rsidRPr="00245D4B">
              <w:rPr>
                <w:rFonts w:eastAsiaTheme="minorEastAsia"/>
                <w:sz w:val="20"/>
                <w:lang w:val="en-US"/>
              </w:rPr>
              <w:t xml:space="preserve"> referenced to 200 MHz (dB)</w:t>
            </w:r>
          </w:p>
        </w:tc>
        <w:tc>
          <w:tcPr>
            <w:tcW w:w="897"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n-US"/>
              </w:rPr>
            </w:pPr>
            <w:r w:rsidRPr="00245D4B">
              <w:rPr>
                <w:rFonts w:eastAsiaTheme="minorEastAsia"/>
                <w:sz w:val="20"/>
                <w:lang w:val="en-US"/>
              </w:rPr>
              <w:t>–9.76</w:t>
            </w:r>
          </w:p>
        </w:tc>
        <w:tc>
          <w:tcPr>
            <w:tcW w:w="898"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n-US"/>
              </w:rPr>
            </w:pPr>
            <w:r w:rsidRPr="00245D4B">
              <w:rPr>
                <w:rFonts w:eastAsiaTheme="minorEastAsia"/>
                <w:sz w:val="20"/>
                <w:lang w:val="en-US"/>
              </w:rPr>
              <w:t>–6.02</w:t>
            </w:r>
          </w:p>
        </w:tc>
        <w:tc>
          <w:tcPr>
            <w:tcW w:w="898"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n-US"/>
              </w:rPr>
            </w:pPr>
            <w:r w:rsidRPr="00245D4B">
              <w:rPr>
                <w:rFonts w:eastAsiaTheme="minorEastAsia"/>
                <w:sz w:val="20"/>
                <w:lang w:val="en-US"/>
              </w:rPr>
              <w:t>0.00</w:t>
            </w:r>
          </w:p>
        </w:tc>
      </w:tr>
      <w:tr w:rsidR="008E0EEA" w:rsidRPr="00245D4B" w:rsidTr="00985110">
        <w:trPr>
          <w:jc w:val="center"/>
        </w:trPr>
        <w:tc>
          <w:tcPr>
            <w:tcW w:w="4434"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Theme="minorEastAsia"/>
                <w:sz w:val="20"/>
                <w:lang w:val="en-US"/>
              </w:rPr>
            </w:pPr>
            <w:r w:rsidRPr="00245D4B">
              <w:rPr>
                <w:rFonts w:eastAsiaTheme="minorEastAsia"/>
                <w:sz w:val="20"/>
                <w:lang w:val="en-US"/>
              </w:rPr>
              <w:t xml:space="preserve">Antenna gain </w:t>
            </w:r>
            <w:r w:rsidRPr="00245D4B">
              <w:rPr>
                <w:rFonts w:eastAsiaTheme="minorEastAsia"/>
                <w:i/>
                <w:iCs/>
                <w:sz w:val="20"/>
                <w:lang w:val="en-US"/>
              </w:rPr>
              <w:t>G</w:t>
            </w:r>
            <w:r w:rsidRPr="00245D4B">
              <w:rPr>
                <w:rFonts w:eastAsiaTheme="minorEastAsia"/>
                <w:i/>
                <w:iCs/>
                <w:sz w:val="20"/>
                <w:vertAlign w:val="subscript"/>
                <w:lang w:val="en-US"/>
              </w:rPr>
              <w:t>D</w:t>
            </w:r>
            <w:r w:rsidRPr="00245D4B">
              <w:rPr>
                <w:rFonts w:eastAsiaTheme="minorEastAsia"/>
                <w:sz w:val="20"/>
                <w:lang w:val="en-US"/>
              </w:rPr>
              <w:t xml:space="preserve"> for receiver integrated antenna (dBd)</w:t>
            </w:r>
          </w:p>
        </w:tc>
        <w:tc>
          <w:tcPr>
            <w:tcW w:w="897"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n-US"/>
              </w:rPr>
            </w:pPr>
            <w:r w:rsidRPr="00245D4B">
              <w:rPr>
                <w:rFonts w:eastAsiaTheme="minorEastAsia"/>
                <w:sz w:val="20"/>
                <w:lang w:val="en-US"/>
              </w:rPr>
              <w:t>–26.76</w:t>
            </w:r>
          </w:p>
        </w:tc>
        <w:tc>
          <w:tcPr>
            <w:tcW w:w="898"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n-US"/>
              </w:rPr>
            </w:pPr>
            <w:r w:rsidRPr="00245D4B">
              <w:rPr>
                <w:rFonts w:eastAsiaTheme="minorEastAsia"/>
                <w:sz w:val="20"/>
                <w:lang w:val="en-US"/>
              </w:rPr>
              <w:t>–23.02</w:t>
            </w:r>
          </w:p>
        </w:tc>
        <w:tc>
          <w:tcPr>
            <w:tcW w:w="898"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n-US"/>
              </w:rPr>
            </w:pPr>
            <w:r w:rsidRPr="00245D4B">
              <w:rPr>
                <w:rFonts w:eastAsiaTheme="minorEastAsia"/>
                <w:sz w:val="20"/>
                <w:lang w:val="en-US"/>
              </w:rPr>
              <w:t>–17.00</w:t>
            </w:r>
          </w:p>
        </w:tc>
      </w:tr>
      <w:tr w:rsidR="008E0EEA" w:rsidRPr="00245D4B" w:rsidTr="00985110">
        <w:trPr>
          <w:jc w:val="center"/>
        </w:trPr>
        <w:tc>
          <w:tcPr>
            <w:tcW w:w="4434"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Theme="minorEastAsia"/>
                <w:sz w:val="20"/>
                <w:lang w:val="en-US"/>
              </w:rPr>
            </w:pPr>
            <w:r w:rsidRPr="00245D4B">
              <w:rPr>
                <w:rFonts w:eastAsiaTheme="minorEastAsia"/>
                <w:b/>
                <w:bCs/>
                <w:sz w:val="20"/>
                <w:lang w:val="en-US"/>
              </w:rPr>
              <w:t xml:space="preserve">Antenna gain </w:t>
            </w:r>
            <w:r w:rsidRPr="00245D4B">
              <w:rPr>
                <w:rFonts w:eastAsiaTheme="minorEastAsia"/>
                <w:b/>
                <w:bCs/>
                <w:i/>
                <w:iCs/>
                <w:sz w:val="20"/>
                <w:lang w:val="en-US"/>
              </w:rPr>
              <w:t>G</w:t>
            </w:r>
            <w:r w:rsidRPr="00245D4B">
              <w:rPr>
                <w:rFonts w:eastAsiaTheme="minorEastAsia"/>
                <w:b/>
                <w:bCs/>
                <w:i/>
                <w:iCs/>
                <w:sz w:val="20"/>
                <w:vertAlign w:val="subscript"/>
                <w:lang w:val="en-US"/>
              </w:rPr>
              <w:t>D</w:t>
            </w:r>
            <w:r w:rsidRPr="00245D4B">
              <w:rPr>
                <w:rFonts w:eastAsiaTheme="minorEastAsia"/>
                <w:b/>
                <w:bCs/>
                <w:sz w:val="20"/>
                <w:lang w:val="en-US"/>
              </w:rPr>
              <w:t xml:space="preserve"> for portable handheld reception</w:t>
            </w:r>
            <w:r w:rsidRPr="00245D4B">
              <w:rPr>
                <w:rFonts w:eastAsiaTheme="minorEastAsia"/>
                <w:sz w:val="20"/>
                <w:lang w:val="en-US"/>
              </w:rPr>
              <w:t xml:space="preserve"> (external antenna, telescopic or wired headsets) (dBd)</w:t>
            </w:r>
          </w:p>
        </w:tc>
        <w:tc>
          <w:tcPr>
            <w:tcW w:w="897"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b/>
                <w:bCs/>
                <w:sz w:val="20"/>
                <w:lang w:val="en-US"/>
              </w:rPr>
            </w:pPr>
            <w:r w:rsidRPr="00245D4B">
              <w:rPr>
                <w:rFonts w:eastAsiaTheme="minorEastAsia"/>
                <w:sz w:val="20"/>
                <w:lang w:val="en-US"/>
              </w:rPr>
              <w:t>–</w:t>
            </w:r>
            <w:r w:rsidRPr="00245D4B">
              <w:rPr>
                <w:rFonts w:eastAsiaTheme="minorEastAsia"/>
                <w:b/>
                <w:bCs/>
                <w:sz w:val="20"/>
                <w:lang w:val="en-US"/>
              </w:rPr>
              <w:t>22.76</w:t>
            </w:r>
          </w:p>
        </w:tc>
        <w:tc>
          <w:tcPr>
            <w:tcW w:w="898"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b/>
                <w:bCs/>
                <w:sz w:val="20"/>
                <w:lang w:val="en-US"/>
              </w:rPr>
            </w:pPr>
            <w:r w:rsidRPr="00245D4B">
              <w:rPr>
                <w:rFonts w:eastAsiaTheme="minorEastAsia"/>
                <w:sz w:val="20"/>
                <w:lang w:val="en-US"/>
              </w:rPr>
              <w:t>–</w:t>
            </w:r>
            <w:r w:rsidRPr="00245D4B">
              <w:rPr>
                <w:rFonts w:eastAsiaTheme="minorEastAsia"/>
                <w:b/>
                <w:bCs/>
                <w:sz w:val="20"/>
                <w:lang w:val="en-US"/>
              </w:rPr>
              <w:t>19.02</w:t>
            </w:r>
          </w:p>
        </w:tc>
        <w:tc>
          <w:tcPr>
            <w:tcW w:w="898" w:type="dxa"/>
          </w:tcPr>
          <w:p w:rsidR="008E0EEA" w:rsidRPr="00245D4B" w:rsidRDefault="008E0EEA" w:rsidP="009851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b/>
                <w:bCs/>
                <w:sz w:val="20"/>
                <w:lang w:val="en-US"/>
              </w:rPr>
            </w:pPr>
            <w:r w:rsidRPr="00245D4B">
              <w:rPr>
                <w:rFonts w:eastAsiaTheme="minorEastAsia"/>
                <w:sz w:val="20"/>
                <w:lang w:val="en-US"/>
              </w:rPr>
              <w:t>–</w:t>
            </w:r>
            <w:r w:rsidRPr="00245D4B">
              <w:rPr>
                <w:rFonts w:eastAsiaTheme="minorEastAsia"/>
                <w:b/>
                <w:bCs/>
                <w:sz w:val="20"/>
                <w:lang w:val="en-US"/>
              </w:rPr>
              <w:t>13.00</w:t>
            </w:r>
          </w:p>
        </w:tc>
      </w:tr>
    </w:tbl>
    <w:p w:rsidR="00985110" w:rsidRDefault="00985110" w:rsidP="00985110">
      <w:pPr>
        <w:pStyle w:val="Tablefin"/>
        <w:rPr>
          <w:rFonts w:eastAsiaTheme="minorEastAsia"/>
        </w:rPr>
      </w:pPr>
      <w:bookmarkStart w:id="155" w:name="_Toc276462733"/>
      <w:bookmarkStart w:id="156" w:name="_Toc276465344"/>
      <w:bookmarkStart w:id="157" w:name="_Toc276557188"/>
      <w:bookmarkStart w:id="158" w:name="_Toc276560871"/>
      <w:bookmarkStart w:id="159" w:name="_Toc276561815"/>
      <w:bookmarkStart w:id="160" w:name="_Toc276564407"/>
      <w:bookmarkStart w:id="161" w:name="_Toc293603685"/>
      <w:bookmarkStart w:id="162" w:name="_Toc293603799"/>
      <w:bookmarkStart w:id="163" w:name="_Toc300664997"/>
      <w:bookmarkStart w:id="164" w:name="_Toc300666587"/>
      <w:bookmarkStart w:id="165" w:name="_Toc301429276"/>
      <w:bookmarkStart w:id="166" w:name="_Toc302049569"/>
      <w:bookmarkStart w:id="167" w:name="_Toc438995428"/>
      <w:bookmarkStart w:id="168" w:name="_Toc465082023"/>
      <w:bookmarkEnd w:id="155"/>
      <w:bookmarkEnd w:id="156"/>
      <w:bookmarkEnd w:id="157"/>
      <w:bookmarkEnd w:id="158"/>
      <w:bookmarkEnd w:id="159"/>
      <w:bookmarkEnd w:id="160"/>
    </w:p>
    <w:p w:rsidR="008E0EEA" w:rsidRPr="00245D4B" w:rsidRDefault="008E0EEA" w:rsidP="008E0EEA">
      <w:pPr>
        <w:pStyle w:val="Heading3"/>
        <w:rPr>
          <w:rFonts w:eastAsiaTheme="minorEastAsia"/>
          <w:lang w:val="en-US"/>
        </w:rPr>
      </w:pPr>
      <w:r w:rsidRPr="00245D4B">
        <w:rPr>
          <w:rFonts w:eastAsiaTheme="minorEastAsia"/>
          <w:lang w:val="en-US"/>
        </w:rPr>
        <w:t>3.2.4</w:t>
      </w:r>
      <w:r w:rsidRPr="00245D4B">
        <w:rPr>
          <w:rFonts w:eastAsiaTheme="minorEastAsia"/>
          <w:lang w:val="en-US"/>
        </w:rPr>
        <w:tab/>
        <w:t>Antenna gain for mobile reception</w:t>
      </w:r>
      <w:bookmarkEnd w:id="161"/>
      <w:bookmarkEnd w:id="162"/>
      <w:bookmarkEnd w:id="163"/>
      <w:bookmarkEnd w:id="164"/>
      <w:bookmarkEnd w:id="165"/>
      <w:bookmarkEnd w:id="166"/>
      <w:bookmarkEnd w:id="167"/>
      <w:bookmarkEnd w:id="168"/>
    </w:p>
    <w:p w:rsidR="008E0EEA" w:rsidRPr="00245D4B" w:rsidRDefault="008E0EEA" w:rsidP="008E0EEA">
      <w:pPr>
        <w:rPr>
          <w:rFonts w:eastAsiaTheme="minorEastAsia"/>
          <w:lang w:val="en-US"/>
        </w:rPr>
      </w:pPr>
      <w:r w:rsidRPr="00245D4B">
        <w:rPr>
          <w:rFonts w:eastAsiaTheme="minorEastAsia"/>
          <w:lang w:val="en-US" w:eastAsia="de-DE"/>
        </w:rPr>
        <w:t xml:space="preserve">For mobile reception an omnidirectional VHF antenna pattern with an antenna gain </w:t>
      </w:r>
      <w:r w:rsidRPr="00245D4B">
        <w:rPr>
          <w:rFonts w:eastAsiaTheme="minorEastAsia"/>
          <w:i/>
          <w:lang w:val="en-US"/>
        </w:rPr>
        <w:t>G</w:t>
      </w:r>
      <w:r w:rsidRPr="00245D4B">
        <w:rPr>
          <w:rFonts w:eastAsiaTheme="minorEastAsia"/>
          <w:i/>
          <w:iCs/>
          <w:vertAlign w:val="subscript"/>
          <w:lang w:val="en-US"/>
        </w:rPr>
        <w:t>D</w:t>
      </w:r>
      <w:r w:rsidRPr="00245D4B">
        <w:rPr>
          <w:rFonts w:eastAsiaTheme="minorEastAsia"/>
          <w:lang w:val="en-US"/>
        </w:rPr>
        <w:t xml:space="preserve"> </w:t>
      </w:r>
      <w:r w:rsidRPr="00245D4B">
        <w:rPr>
          <w:rFonts w:eastAsiaTheme="minorEastAsia"/>
          <w:lang w:val="en-US" w:eastAsia="de-DE"/>
        </w:rPr>
        <w:t xml:space="preserve">of </w:t>
      </w:r>
      <w:r w:rsidRPr="00245D4B">
        <w:rPr>
          <w:rFonts w:eastAsiaTheme="minorEastAsia"/>
          <w:lang w:val="en-US" w:eastAsia="de-DE"/>
        </w:rPr>
        <w:sym w:font="Symbol" w:char="F02D"/>
      </w:r>
      <w:r w:rsidRPr="00245D4B">
        <w:rPr>
          <w:rFonts w:eastAsiaTheme="minorEastAsia"/>
          <w:lang w:val="en-US" w:eastAsia="de-DE"/>
        </w:rPr>
        <w:t xml:space="preserve">2.2 dBd [1] </w:t>
      </w:r>
      <w:r w:rsidRPr="00245D4B">
        <w:rPr>
          <w:rFonts w:eastAsiaTheme="minorEastAsia"/>
          <w:lang w:val="en-US"/>
        </w:rPr>
        <w:t>is assumed, see Table 5.</w:t>
      </w:r>
    </w:p>
    <w:p w:rsidR="008E0EEA" w:rsidRPr="00245D4B" w:rsidRDefault="008E0EEA" w:rsidP="008E0EEA">
      <w:pPr>
        <w:pStyle w:val="TableNo"/>
        <w:rPr>
          <w:rFonts w:eastAsiaTheme="minorEastAsia"/>
          <w:lang w:val="en-US"/>
        </w:rPr>
      </w:pPr>
      <w:bookmarkStart w:id="169" w:name="_Ref270598605"/>
      <w:r w:rsidRPr="00245D4B">
        <w:rPr>
          <w:rFonts w:eastAsiaTheme="minorEastAsia"/>
          <w:lang w:val="en-US"/>
        </w:rPr>
        <w:t>TABLE 5</w:t>
      </w:r>
      <w:bookmarkEnd w:id="169"/>
    </w:p>
    <w:p w:rsidR="008E0EEA" w:rsidRPr="00245D4B" w:rsidRDefault="008E0EEA" w:rsidP="008E0EEA">
      <w:pPr>
        <w:pStyle w:val="Tabletitle"/>
        <w:rPr>
          <w:rFonts w:eastAsiaTheme="minorEastAsia"/>
          <w:lang w:val="en-US"/>
        </w:rPr>
      </w:pPr>
      <w:r w:rsidRPr="00245D4B">
        <w:rPr>
          <w:rFonts w:eastAsiaTheme="minorEastAsia"/>
          <w:lang w:val="en-US"/>
        </w:rPr>
        <w:t xml:space="preserve">Antenna gains </w:t>
      </w:r>
      <w:r w:rsidRPr="00245D4B">
        <w:rPr>
          <w:rFonts w:eastAsiaTheme="minorEastAsia"/>
          <w:i/>
          <w:lang w:val="en-US"/>
        </w:rPr>
        <w:t>G</w:t>
      </w:r>
      <w:r w:rsidRPr="00245D4B">
        <w:rPr>
          <w:rFonts w:eastAsiaTheme="minorEastAsia"/>
          <w:i/>
          <w:iCs/>
          <w:vertAlign w:val="subscript"/>
          <w:lang w:val="en-US"/>
        </w:rPr>
        <w:t>D</w:t>
      </w:r>
      <w:r w:rsidRPr="00245D4B">
        <w:rPr>
          <w:rFonts w:eastAsiaTheme="minorEastAsia"/>
          <w:lang w:val="en-US"/>
        </w:rPr>
        <w:t xml:space="preserve"> for mobile reception</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05"/>
        <w:gridCol w:w="1134"/>
        <w:gridCol w:w="1134"/>
        <w:gridCol w:w="1131"/>
      </w:tblGrid>
      <w:tr w:rsidR="008E0EEA" w:rsidRPr="00245D4B" w:rsidTr="00985110">
        <w:trPr>
          <w:cantSplit/>
          <w:jc w:val="center"/>
        </w:trPr>
        <w:tc>
          <w:tcPr>
            <w:tcW w:w="2503" w:type="pct"/>
          </w:tcPr>
          <w:p w:rsidR="008E0EEA" w:rsidRPr="00245D4B" w:rsidRDefault="008E0EEA" w:rsidP="002C165F">
            <w:pPr>
              <w:pStyle w:val="Tablehead"/>
              <w:jc w:val="left"/>
              <w:rPr>
                <w:rFonts w:eastAsiaTheme="minorEastAsia"/>
                <w:lang w:val="en-US"/>
              </w:rPr>
            </w:pPr>
            <w:r w:rsidRPr="00245D4B">
              <w:rPr>
                <w:rFonts w:eastAsiaTheme="minorEastAsia"/>
                <w:lang w:val="en-US"/>
              </w:rPr>
              <w:t>Frequency (MHz)</w:t>
            </w:r>
          </w:p>
        </w:tc>
        <w:tc>
          <w:tcPr>
            <w:tcW w:w="833" w:type="pct"/>
          </w:tcPr>
          <w:p w:rsidR="008E0EEA" w:rsidRPr="00245D4B" w:rsidRDefault="008E0EEA" w:rsidP="002C165F">
            <w:pPr>
              <w:pStyle w:val="Tablehead"/>
              <w:rPr>
                <w:rFonts w:eastAsiaTheme="minorEastAsia"/>
                <w:lang w:val="en-US"/>
              </w:rPr>
            </w:pPr>
            <w:r w:rsidRPr="00245D4B">
              <w:rPr>
                <w:rFonts w:eastAsiaTheme="minorEastAsia"/>
                <w:lang w:val="en-US"/>
              </w:rPr>
              <w:t>65</w:t>
            </w:r>
          </w:p>
        </w:tc>
        <w:tc>
          <w:tcPr>
            <w:tcW w:w="833" w:type="pct"/>
          </w:tcPr>
          <w:p w:rsidR="008E0EEA" w:rsidRPr="00245D4B" w:rsidRDefault="008E0EEA" w:rsidP="002C165F">
            <w:pPr>
              <w:pStyle w:val="Tablehead"/>
              <w:rPr>
                <w:rFonts w:eastAsiaTheme="minorEastAsia"/>
                <w:lang w:val="en-US"/>
              </w:rPr>
            </w:pPr>
            <w:r w:rsidRPr="00245D4B">
              <w:rPr>
                <w:rFonts w:eastAsiaTheme="minorEastAsia"/>
                <w:lang w:val="en-US"/>
              </w:rPr>
              <w:t>100</w:t>
            </w:r>
          </w:p>
        </w:tc>
        <w:tc>
          <w:tcPr>
            <w:tcW w:w="832" w:type="pct"/>
          </w:tcPr>
          <w:p w:rsidR="008E0EEA" w:rsidRPr="00245D4B" w:rsidRDefault="008E0EEA" w:rsidP="002C165F">
            <w:pPr>
              <w:pStyle w:val="Tablehead"/>
              <w:rPr>
                <w:rFonts w:eastAsiaTheme="minorEastAsia"/>
                <w:lang w:val="en-US"/>
              </w:rPr>
            </w:pPr>
            <w:r w:rsidRPr="00245D4B">
              <w:rPr>
                <w:rFonts w:eastAsiaTheme="minorEastAsia"/>
                <w:lang w:val="en-US"/>
              </w:rPr>
              <w:t>200</w:t>
            </w:r>
          </w:p>
        </w:tc>
      </w:tr>
      <w:tr w:rsidR="008E0EEA" w:rsidRPr="00245D4B" w:rsidTr="00985110">
        <w:trPr>
          <w:cantSplit/>
          <w:jc w:val="center"/>
        </w:trPr>
        <w:tc>
          <w:tcPr>
            <w:tcW w:w="2503" w:type="pct"/>
          </w:tcPr>
          <w:p w:rsidR="008E0EEA" w:rsidRPr="00245D4B" w:rsidRDefault="008E0EEA" w:rsidP="002C165F">
            <w:pPr>
              <w:pStyle w:val="Tabletext"/>
              <w:jc w:val="left"/>
              <w:rPr>
                <w:rFonts w:eastAsiaTheme="minorEastAsia"/>
                <w:lang w:val="en-US"/>
              </w:rPr>
            </w:pPr>
            <w:r w:rsidRPr="00245D4B">
              <w:rPr>
                <w:rFonts w:eastAsiaTheme="minorEastAsia"/>
                <w:lang w:val="en-US"/>
              </w:rPr>
              <w:t xml:space="preserve">Antenna gain </w:t>
            </w:r>
            <w:r w:rsidRPr="00245D4B">
              <w:rPr>
                <w:rFonts w:eastAsiaTheme="minorEastAsia"/>
                <w:i/>
                <w:lang w:val="en-US"/>
              </w:rPr>
              <w:t>G</w:t>
            </w:r>
            <w:r w:rsidRPr="00245D4B">
              <w:rPr>
                <w:rFonts w:eastAsiaTheme="minorEastAsia"/>
                <w:i/>
                <w:iCs/>
                <w:vertAlign w:val="subscript"/>
                <w:lang w:val="en-US"/>
              </w:rPr>
              <w:t>D</w:t>
            </w:r>
            <w:r w:rsidRPr="00245D4B">
              <w:rPr>
                <w:rFonts w:eastAsiaTheme="minorEastAsia"/>
                <w:lang w:val="en-US"/>
              </w:rPr>
              <w:t xml:space="preserve"> for adapted antenna (mobile reception) (dBd)</w:t>
            </w:r>
          </w:p>
        </w:tc>
        <w:tc>
          <w:tcPr>
            <w:tcW w:w="833" w:type="pct"/>
          </w:tcPr>
          <w:p w:rsidR="008E0EEA" w:rsidRPr="00245D4B" w:rsidRDefault="008E0EEA" w:rsidP="002C165F">
            <w:pPr>
              <w:pStyle w:val="Tabletext"/>
              <w:jc w:val="center"/>
              <w:rPr>
                <w:rFonts w:eastAsiaTheme="minorEastAsia"/>
                <w:lang w:val="en-US"/>
              </w:rPr>
            </w:pPr>
            <w:r w:rsidRPr="00245D4B">
              <w:rPr>
                <w:rFonts w:eastAsiaTheme="minorEastAsia"/>
                <w:lang w:val="en-US"/>
              </w:rPr>
              <w:t>–2.2</w:t>
            </w:r>
          </w:p>
        </w:tc>
        <w:tc>
          <w:tcPr>
            <w:tcW w:w="833" w:type="pct"/>
          </w:tcPr>
          <w:p w:rsidR="008E0EEA" w:rsidRPr="00245D4B" w:rsidRDefault="008E0EEA" w:rsidP="002C165F">
            <w:pPr>
              <w:pStyle w:val="Tabletext"/>
              <w:jc w:val="center"/>
              <w:rPr>
                <w:rFonts w:eastAsiaTheme="minorEastAsia"/>
                <w:lang w:val="en-US"/>
              </w:rPr>
            </w:pPr>
            <w:r w:rsidRPr="00245D4B">
              <w:rPr>
                <w:rFonts w:eastAsiaTheme="minorEastAsia"/>
                <w:lang w:val="en-US"/>
              </w:rPr>
              <w:t>–2.2</w:t>
            </w:r>
          </w:p>
        </w:tc>
        <w:tc>
          <w:tcPr>
            <w:tcW w:w="832" w:type="pct"/>
          </w:tcPr>
          <w:p w:rsidR="008E0EEA" w:rsidRPr="00245D4B" w:rsidRDefault="008E0EEA" w:rsidP="002C165F">
            <w:pPr>
              <w:pStyle w:val="Tabletext"/>
              <w:jc w:val="center"/>
              <w:rPr>
                <w:rFonts w:eastAsiaTheme="minorEastAsia"/>
                <w:lang w:val="en-US"/>
              </w:rPr>
            </w:pPr>
            <w:r w:rsidRPr="00245D4B">
              <w:rPr>
                <w:rFonts w:eastAsiaTheme="minorEastAsia"/>
                <w:lang w:val="en-US"/>
              </w:rPr>
              <w:t>–2.2</w:t>
            </w:r>
          </w:p>
        </w:tc>
      </w:tr>
    </w:tbl>
    <w:p w:rsidR="00985110" w:rsidRDefault="00985110" w:rsidP="00985110">
      <w:pPr>
        <w:pStyle w:val="Tablefin"/>
        <w:rPr>
          <w:rFonts w:eastAsiaTheme="minorEastAsia"/>
        </w:rPr>
      </w:pPr>
      <w:bookmarkStart w:id="170" w:name="_Toc293603686"/>
      <w:bookmarkStart w:id="171" w:name="_Toc293603800"/>
      <w:bookmarkStart w:id="172" w:name="_Toc300664998"/>
      <w:bookmarkStart w:id="173" w:name="_Toc300665098"/>
      <w:bookmarkStart w:id="174" w:name="_Toc300665164"/>
      <w:bookmarkStart w:id="175" w:name="_Toc300666588"/>
      <w:bookmarkStart w:id="176" w:name="_Toc301429277"/>
      <w:bookmarkStart w:id="177" w:name="_Toc302049570"/>
      <w:bookmarkStart w:id="178" w:name="_Toc433026598"/>
      <w:bookmarkStart w:id="179" w:name="_Toc438995429"/>
      <w:bookmarkStart w:id="180" w:name="_Toc465082024"/>
    </w:p>
    <w:p w:rsidR="008E0EEA" w:rsidRPr="00245D4B" w:rsidRDefault="008E0EEA" w:rsidP="008E0EEA">
      <w:pPr>
        <w:pStyle w:val="Heading2"/>
        <w:rPr>
          <w:rFonts w:eastAsiaTheme="minorEastAsia"/>
          <w:lang w:val="en-US"/>
        </w:rPr>
      </w:pPr>
      <w:r w:rsidRPr="00245D4B">
        <w:rPr>
          <w:rFonts w:eastAsiaTheme="minorEastAsia"/>
          <w:lang w:val="en-US"/>
        </w:rPr>
        <w:lastRenderedPageBreak/>
        <w:t>3.3</w:t>
      </w:r>
      <w:r w:rsidRPr="00245D4B">
        <w:rPr>
          <w:rFonts w:eastAsiaTheme="minorEastAsia"/>
          <w:lang w:val="en-US"/>
        </w:rPr>
        <w:tab/>
        <w:t>Feeder loss</w:t>
      </w:r>
      <w:bookmarkEnd w:id="170"/>
      <w:bookmarkEnd w:id="171"/>
      <w:bookmarkEnd w:id="172"/>
      <w:bookmarkEnd w:id="173"/>
      <w:bookmarkEnd w:id="174"/>
      <w:bookmarkEnd w:id="175"/>
      <w:bookmarkEnd w:id="176"/>
      <w:bookmarkEnd w:id="177"/>
      <w:bookmarkEnd w:id="178"/>
      <w:bookmarkEnd w:id="179"/>
      <w:bookmarkEnd w:id="180"/>
    </w:p>
    <w:p w:rsidR="008E0EEA" w:rsidRPr="00245D4B" w:rsidRDefault="008E0EEA" w:rsidP="008E0EEA">
      <w:pPr>
        <w:rPr>
          <w:rFonts w:eastAsiaTheme="minorEastAsia"/>
          <w:lang w:val="en-US"/>
        </w:rPr>
      </w:pPr>
      <w:r w:rsidRPr="00245D4B">
        <w:rPr>
          <w:rFonts w:eastAsiaTheme="minorEastAsia"/>
          <w:lang w:val="en-US"/>
        </w:rPr>
        <w:t xml:space="preserve">The feeder loss </w:t>
      </w:r>
      <w:r w:rsidRPr="00245D4B">
        <w:rPr>
          <w:rFonts w:eastAsiaTheme="minorEastAsia"/>
          <w:i/>
          <w:lang w:val="en-US"/>
        </w:rPr>
        <w:t>L</w:t>
      </w:r>
      <w:r w:rsidRPr="00245D4B">
        <w:rPr>
          <w:rFonts w:eastAsiaTheme="minorEastAsia"/>
          <w:i/>
          <w:iCs/>
          <w:vertAlign w:val="subscript"/>
          <w:lang w:val="en-US"/>
        </w:rPr>
        <w:t>f</w:t>
      </w:r>
      <w:r w:rsidRPr="00245D4B">
        <w:rPr>
          <w:rFonts w:eastAsiaTheme="minorEastAsia"/>
          <w:lang w:val="en-US"/>
        </w:rPr>
        <w:t xml:space="preserve"> expresses the signal attenuation from the receiving antenna to the receiver’s RF input. The feeder loss </w:t>
      </w:r>
      <w:r w:rsidRPr="00245D4B">
        <w:rPr>
          <w:rFonts w:eastAsiaTheme="minorEastAsia"/>
          <w:i/>
          <w:lang w:val="en-US"/>
        </w:rPr>
        <w:t>L</w:t>
      </w:r>
      <w:r w:rsidRPr="00245D4B">
        <w:rPr>
          <w:rFonts w:eastAsiaTheme="minorEastAsia"/>
          <w:i/>
          <w:iCs/>
          <w:vertAlign w:val="subscript"/>
          <w:lang w:val="en-US"/>
        </w:rPr>
        <w:t>f</w:t>
      </w:r>
      <w:r w:rsidRPr="00245D4B">
        <w:rPr>
          <w:rFonts w:eastAsiaTheme="minorEastAsia"/>
          <w:lang w:val="en-US"/>
        </w:rPr>
        <w:t xml:space="preserve"> for fixed reception at 200 MHz is given in GE06 [1] with 2 dB for 10 m cable length. The frequency dependent cable attenuation per unit length </w:t>
      </w:r>
      <w:r w:rsidRPr="00245D4B">
        <w:rPr>
          <w:rFonts w:eastAsiaTheme="minorEastAsia"/>
          <w:i/>
          <w:lang w:val="en-US"/>
        </w:rPr>
        <w:t>L′</w:t>
      </w:r>
      <w:r w:rsidRPr="00245D4B">
        <w:rPr>
          <w:rFonts w:eastAsiaTheme="minorEastAsia"/>
          <w:i/>
          <w:iCs/>
          <w:vertAlign w:val="subscript"/>
          <w:lang w:val="en-US"/>
        </w:rPr>
        <w:t>f</w:t>
      </w:r>
      <w:r w:rsidRPr="00245D4B">
        <w:rPr>
          <w:rFonts w:eastAsiaTheme="minorEastAsia"/>
          <w:i/>
          <w:iCs/>
          <w:lang w:val="en-US"/>
        </w:rPr>
        <w:t xml:space="preserve"> </w:t>
      </w:r>
      <w:r w:rsidRPr="00245D4B">
        <w:rPr>
          <w:rFonts w:eastAsiaTheme="minorEastAsia"/>
          <w:lang w:val="en-US"/>
        </w:rPr>
        <w:t>is assumed to be equal to:</w:t>
      </w:r>
    </w:p>
    <w:p w:rsidR="008E0EEA" w:rsidRPr="00245D4B" w:rsidRDefault="008E0EEA" w:rsidP="00532DFA">
      <w:pPr>
        <w:pStyle w:val="Blanc"/>
        <w:rPr>
          <w:rFonts w:eastAsiaTheme="minorEastAsia"/>
        </w:rPr>
      </w:pPr>
    </w:p>
    <w:p w:rsidR="008E0EEA" w:rsidRPr="00245D4B" w:rsidRDefault="008E0EEA" w:rsidP="00532DFA">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532DFA" w:rsidRPr="00532DFA">
        <w:rPr>
          <w:rFonts w:eastAsiaTheme="minorEastAsia"/>
          <w:position w:val="-24"/>
          <w:lang w:val="en-US"/>
        </w:rPr>
        <w:object w:dxaOrig="2520" w:dyaOrig="639">
          <v:shape id="_x0000_i1026" type="#_x0000_t75" style="width:129.5pt;height:29pt" o:ole="">
            <v:imagedata r:id="rId13" o:title=""/>
          </v:shape>
          <o:OLEObject Type="Embed" ProgID="Equation.3" ShapeID="_x0000_i1026" DrawAspect="Content" ObjectID="_1542699000" r:id="rId14"/>
        </w:object>
      </w:r>
      <w:r w:rsidRPr="00245D4B">
        <w:rPr>
          <w:rFonts w:eastAsiaTheme="minorEastAsia"/>
          <w:lang w:val="en-US"/>
        </w:rPr>
        <w:tab/>
        <w:t>(1)</w:t>
      </w:r>
    </w:p>
    <w:p w:rsidR="008E0EEA" w:rsidRPr="00245D4B" w:rsidRDefault="008E0EEA" w:rsidP="00532DFA">
      <w:pPr>
        <w:pStyle w:val="Blanc"/>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 xml:space="preserve">with </w:t>
      </w:r>
      <w:r w:rsidRPr="00245D4B">
        <w:rPr>
          <w:rFonts w:eastAsiaTheme="minorEastAsia"/>
          <w:i/>
          <w:lang w:val="en-US" w:eastAsia="de-DE"/>
        </w:rPr>
        <w:t>f</w:t>
      </w:r>
      <w:r w:rsidRPr="00245D4B">
        <w:rPr>
          <w:rFonts w:eastAsiaTheme="minorEastAsia"/>
          <w:lang w:val="en-US" w:eastAsia="de-DE"/>
        </w:rPr>
        <w:t xml:space="preserve"> the frequency (MHz). </w:t>
      </w:r>
      <w:r w:rsidRPr="00245D4B">
        <w:rPr>
          <w:rFonts w:eastAsiaTheme="minorEastAsia"/>
          <w:lang w:val="en-US"/>
        </w:rPr>
        <w:t xml:space="preserve">The feeder loss values per unit length </w:t>
      </w:r>
      <w:r w:rsidRPr="00245D4B">
        <w:rPr>
          <w:rFonts w:eastAsiaTheme="minorEastAsia"/>
          <w:i/>
          <w:lang w:val="en-US"/>
        </w:rPr>
        <w:t>L′</w:t>
      </w:r>
      <w:r w:rsidRPr="00245D4B">
        <w:rPr>
          <w:rFonts w:eastAsiaTheme="minorEastAsia"/>
          <w:i/>
          <w:iCs/>
          <w:vertAlign w:val="subscript"/>
          <w:lang w:val="en-US"/>
        </w:rPr>
        <w:t>f</w:t>
      </w:r>
      <w:r w:rsidRPr="00245D4B">
        <w:rPr>
          <w:rFonts w:eastAsiaTheme="minorEastAsia"/>
          <w:i/>
          <w:iCs/>
          <w:lang w:val="en-US"/>
        </w:rPr>
        <w:t xml:space="preserve"> </w:t>
      </w:r>
      <w:r w:rsidRPr="00245D4B">
        <w:rPr>
          <w:rFonts w:eastAsiaTheme="minorEastAsia"/>
          <w:lang w:val="en-US"/>
        </w:rPr>
        <w:t>are given in Table 6.</w:t>
      </w:r>
    </w:p>
    <w:p w:rsidR="008E0EEA" w:rsidRPr="00245D4B" w:rsidRDefault="008E0EEA" w:rsidP="00532DFA">
      <w:pPr>
        <w:pStyle w:val="TableNo"/>
        <w:rPr>
          <w:rFonts w:eastAsiaTheme="minorEastAsia"/>
          <w:lang w:val="en-US"/>
        </w:rPr>
      </w:pPr>
      <w:bookmarkStart w:id="181" w:name="_Ref270598620"/>
      <w:r w:rsidRPr="00440748">
        <w:rPr>
          <w:rFonts w:eastAsiaTheme="minorEastAsia"/>
          <w:lang w:val="en-GB"/>
        </w:rPr>
        <w:t>TABLE</w:t>
      </w:r>
      <w:r w:rsidRPr="00245D4B">
        <w:rPr>
          <w:rFonts w:eastAsiaTheme="minorEastAsia"/>
          <w:lang w:val="en-US"/>
        </w:rPr>
        <w:t> 6</w:t>
      </w:r>
      <w:bookmarkEnd w:id="181"/>
    </w:p>
    <w:p w:rsidR="008E0EEA" w:rsidRPr="00245D4B" w:rsidRDefault="008E0EEA" w:rsidP="00532DFA">
      <w:pPr>
        <w:pStyle w:val="Tabletitle"/>
        <w:rPr>
          <w:rFonts w:eastAsiaTheme="minorEastAsia"/>
          <w:lang w:val="en-US"/>
        </w:rPr>
      </w:pPr>
      <w:r w:rsidRPr="00245D4B">
        <w:rPr>
          <w:rFonts w:eastAsiaTheme="minorEastAsia"/>
          <w:lang w:val="en-US"/>
        </w:rPr>
        <w:t xml:space="preserve">Feeder loss </w:t>
      </w:r>
      <w:r w:rsidRPr="00245D4B">
        <w:rPr>
          <w:rFonts w:eastAsiaTheme="minorEastAsia"/>
          <w:i/>
          <w:lang w:val="en-US"/>
        </w:rPr>
        <w:t>L′</w:t>
      </w:r>
      <w:r w:rsidRPr="00245D4B">
        <w:rPr>
          <w:rFonts w:eastAsiaTheme="minorEastAsia"/>
          <w:i/>
          <w:iCs/>
          <w:vertAlign w:val="subscript"/>
          <w:lang w:val="en-US"/>
        </w:rPr>
        <w:t>f</w:t>
      </w:r>
      <w:r w:rsidRPr="00245D4B">
        <w:rPr>
          <w:rFonts w:eastAsiaTheme="minorEastAsia"/>
          <w:lang w:val="en-US"/>
        </w:rPr>
        <w:t xml:space="preserve"> per unit </w:t>
      </w:r>
      <w:r w:rsidRPr="00440748">
        <w:rPr>
          <w:rFonts w:eastAsiaTheme="minorEastAsia"/>
          <w:lang w:val="en-GB"/>
        </w:rPr>
        <w:t>length</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1"/>
        <w:gridCol w:w="1285"/>
        <w:gridCol w:w="1414"/>
        <w:gridCol w:w="1414"/>
      </w:tblGrid>
      <w:tr w:rsidR="008E0EEA" w:rsidRPr="00245D4B" w:rsidTr="00985110">
        <w:trPr>
          <w:jc w:val="center"/>
        </w:trPr>
        <w:tc>
          <w:tcPr>
            <w:tcW w:w="1977" w:type="pct"/>
          </w:tcPr>
          <w:p w:rsidR="008E0EEA" w:rsidRPr="00245D4B" w:rsidRDefault="008E0EEA" w:rsidP="00532DFA">
            <w:pPr>
              <w:pStyle w:val="Tablehead"/>
              <w:jc w:val="left"/>
              <w:rPr>
                <w:rFonts w:eastAsiaTheme="minorEastAsia"/>
                <w:lang w:val="en-US"/>
              </w:rPr>
            </w:pPr>
            <w:r w:rsidRPr="00245D4B">
              <w:rPr>
                <w:rFonts w:eastAsiaTheme="minorEastAsia"/>
                <w:lang w:val="en-US"/>
              </w:rPr>
              <w:t>Frequency (MHz)</w:t>
            </w:r>
          </w:p>
        </w:tc>
        <w:tc>
          <w:tcPr>
            <w:tcW w:w="944" w:type="pct"/>
          </w:tcPr>
          <w:p w:rsidR="008E0EEA" w:rsidRPr="00245D4B" w:rsidRDefault="008E0EEA" w:rsidP="00532DFA">
            <w:pPr>
              <w:pStyle w:val="Tablehead"/>
              <w:rPr>
                <w:rFonts w:eastAsiaTheme="minorEastAsia"/>
                <w:lang w:val="en-US"/>
              </w:rPr>
            </w:pPr>
            <w:r w:rsidRPr="00245D4B">
              <w:rPr>
                <w:rFonts w:eastAsiaTheme="minorEastAsia"/>
                <w:lang w:val="en-US"/>
              </w:rPr>
              <w:t>65</w:t>
            </w:r>
          </w:p>
        </w:tc>
        <w:tc>
          <w:tcPr>
            <w:tcW w:w="1039" w:type="pct"/>
          </w:tcPr>
          <w:p w:rsidR="008E0EEA" w:rsidRPr="00245D4B" w:rsidRDefault="008E0EEA" w:rsidP="00532DFA">
            <w:pPr>
              <w:pStyle w:val="Tablehead"/>
              <w:rPr>
                <w:rFonts w:eastAsiaTheme="minorEastAsia"/>
                <w:lang w:val="en-US"/>
              </w:rPr>
            </w:pPr>
            <w:r w:rsidRPr="00245D4B">
              <w:rPr>
                <w:rFonts w:eastAsiaTheme="minorEastAsia"/>
                <w:lang w:val="en-US"/>
              </w:rPr>
              <w:t>100</w:t>
            </w:r>
          </w:p>
        </w:tc>
        <w:tc>
          <w:tcPr>
            <w:tcW w:w="1039" w:type="pct"/>
          </w:tcPr>
          <w:p w:rsidR="008E0EEA" w:rsidRPr="00245D4B" w:rsidRDefault="008E0EEA" w:rsidP="00532DFA">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1977" w:type="pct"/>
          </w:tcPr>
          <w:p w:rsidR="008E0EEA" w:rsidRPr="00245D4B" w:rsidRDefault="008E0EEA" w:rsidP="00532DFA">
            <w:pPr>
              <w:pStyle w:val="Tabletext"/>
              <w:rPr>
                <w:rFonts w:eastAsiaTheme="minorEastAsia"/>
                <w:lang w:val="en-US"/>
              </w:rPr>
            </w:pPr>
            <w:r w:rsidRPr="00245D4B">
              <w:rPr>
                <w:rFonts w:eastAsiaTheme="minorEastAsia"/>
                <w:lang w:val="en-US"/>
              </w:rPr>
              <w:t xml:space="preserve">Feeder loss </w:t>
            </w:r>
            <w:r w:rsidRPr="00245D4B">
              <w:rPr>
                <w:rFonts w:eastAsiaTheme="minorEastAsia"/>
                <w:i/>
                <w:iCs/>
                <w:lang w:val="en-US"/>
              </w:rPr>
              <w:t>L</w:t>
            </w:r>
            <w:r w:rsidRPr="00245D4B">
              <w:rPr>
                <w:rFonts w:eastAsiaTheme="minorEastAsia"/>
                <w:lang w:val="en-US"/>
              </w:rPr>
              <w:t>′</w:t>
            </w:r>
            <w:r w:rsidRPr="00245D4B">
              <w:rPr>
                <w:rFonts w:eastAsiaTheme="minorEastAsia"/>
                <w:i/>
                <w:iCs/>
                <w:vertAlign w:val="subscript"/>
                <w:lang w:val="en-US"/>
              </w:rPr>
              <w:t>f</w:t>
            </w:r>
            <w:r w:rsidRPr="00245D4B">
              <w:rPr>
                <w:rFonts w:eastAsiaTheme="minorEastAsia"/>
                <w:lang w:val="en-US"/>
              </w:rPr>
              <w:t xml:space="preserve"> (dB/m)</w:t>
            </w:r>
          </w:p>
        </w:tc>
        <w:tc>
          <w:tcPr>
            <w:tcW w:w="944" w:type="pct"/>
          </w:tcPr>
          <w:p w:rsidR="008E0EEA" w:rsidRPr="00245D4B" w:rsidRDefault="008E0EEA" w:rsidP="00532DFA">
            <w:pPr>
              <w:pStyle w:val="Tabletext"/>
              <w:jc w:val="center"/>
              <w:rPr>
                <w:rFonts w:eastAsiaTheme="minorEastAsia"/>
                <w:lang w:val="en-US"/>
              </w:rPr>
            </w:pPr>
            <w:r w:rsidRPr="00245D4B">
              <w:rPr>
                <w:rFonts w:eastAsiaTheme="minorEastAsia"/>
                <w:lang w:val="en-US"/>
              </w:rPr>
              <w:t>0.11</w:t>
            </w:r>
          </w:p>
        </w:tc>
        <w:tc>
          <w:tcPr>
            <w:tcW w:w="1039" w:type="pct"/>
          </w:tcPr>
          <w:p w:rsidR="008E0EEA" w:rsidRPr="00245D4B" w:rsidRDefault="008E0EEA" w:rsidP="00532DFA">
            <w:pPr>
              <w:pStyle w:val="Tabletext"/>
              <w:jc w:val="center"/>
              <w:rPr>
                <w:rFonts w:eastAsiaTheme="minorEastAsia"/>
                <w:lang w:val="en-US"/>
              </w:rPr>
            </w:pPr>
            <w:r w:rsidRPr="00245D4B">
              <w:rPr>
                <w:rFonts w:eastAsiaTheme="minorEastAsia"/>
                <w:lang w:val="en-US"/>
              </w:rPr>
              <w:t>0.14</w:t>
            </w:r>
          </w:p>
        </w:tc>
        <w:tc>
          <w:tcPr>
            <w:tcW w:w="1039" w:type="pct"/>
          </w:tcPr>
          <w:p w:rsidR="008E0EEA" w:rsidRPr="00245D4B" w:rsidRDefault="008E0EEA" w:rsidP="00532DFA">
            <w:pPr>
              <w:pStyle w:val="Tabletext"/>
              <w:jc w:val="center"/>
              <w:rPr>
                <w:rFonts w:eastAsiaTheme="minorEastAsia"/>
                <w:lang w:val="en-US"/>
              </w:rPr>
            </w:pPr>
            <w:r w:rsidRPr="00245D4B">
              <w:rPr>
                <w:rFonts w:eastAsiaTheme="minorEastAsia"/>
                <w:lang w:val="en-US"/>
              </w:rPr>
              <w:t>0.2</w:t>
            </w:r>
          </w:p>
        </w:tc>
      </w:tr>
    </w:tbl>
    <w:p w:rsidR="008E0EEA" w:rsidRPr="00245D4B" w:rsidRDefault="008E0EEA" w:rsidP="00985110">
      <w:pPr>
        <w:pStyle w:val="Tablefin"/>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 xml:space="preserve">The feeder loss </w:t>
      </w:r>
      <w:r w:rsidRPr="00245D4B">
        <w:rPr>
          <w:rFonts w:eastAsiaTheme="minorEastAsia"/>
          <w:i/>
          <w:lang w:val="en-US"/>
        </w:rPr>
        <w:t>L</w:t>
      </w:r>
      <w:r w:rsidRPr="00245D4B">
        <w:rPr>
          <w:rFonts w:eastAsiaTheme="minorEastAsia"/>
          <w:i/>
          <w:iCs/>
          <w:vertAlign w:val="subscript"/>
          <w:lang w:val="en-US"/>
        </w:rPr>
        <w:t>f</w:t>
      </w:r>
      <w:r w:rsidRPr="00245D4B">
        <w:rPr>
          <w:rFonts w:eastAsiaTheme="minorEastAsia"/>
          <w:lang w:val="en-US"/>
        </w:rPr>
        <w:t xml:space="preserve"> is given by:</w:t>
      </w:r>
    </w:p>
    <w:p w:rsidR="008E0EEA" w:rsidRPr="00245D4B" w:rsidRDefault="008E0EEA" w:rsidP="00985110">
      <w:pPr>
        <w:pStyle w:val="Blanc"/>
        <w:rPr>
          <w:rFonts w:eastAsiaTheme="minorEastAsia"/>
        </w:rPr>
      </w:pPr>
    </w:p>
    <w:p w:rsidR="008E0EEA" w:rsidRPr="00245D4B" w:rsidRDefault="008E0EEA" w:rsidP="004B0BAE">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4B0BAE" w:rsidRPr="004B0BAE">
        <w:rPr>
          <w:rFonts w:eastAsiaTheme="minorEastAsia"/>
          <w:position w:val="-24"/>
          <w:lang w:val="en-US"/>
        </w:rPr>
        <w:object w:dxaOrig="4160" w:dyaOrig="639">
          <v:shape id="_x0000_i1027" type="#_x0000_t75" style="width:209pt;height:29pt" o:ole="">
            <v:imagedata r:id="rId15" o:title=""/>
          </v:shape>
          <o:OLEObject Type="Embed" ProgID="Equation.3" ShapeID="_x0000_i1027" DrawAspect="Content" ObjectID="_1542699001" r:id="rId16"/>
        </w:object>
      </w:r>
      <w:r w:rsidRPr="00245D4B">
        <w:rPr>
          <w:rFonts w:eastAsiaTheme="minorEastAsia"/>
          <w:lang w:val="en-US"/>
        </w:rPr>
        <w:tab/>
      </w:r>
      <w:r w:rsidRPr="00245D4B">
        <w:rPr>
          <w:rFonts w:eastAsiaTheme="minorEastAsia"/>
          <w:iCs/>
          <w:lang w:val="en-US"/>
        </w:rPr>
        <w:t>(2)</w:t>
      </w:r>
    </w:p>
    <w:p w:rsidR="00F81FE5" w:rsidRDefault="00F81FE5" w:rsidP="00F81FE5">
      <w:pPr>
        <w:pStyle w:val="Blanc"/>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 xml:space="preserve">with </w:t>
      </w:r>
      <w:r w:rsidRPr="00245D4B">
        <w:rPr>
          <w:rFonts w:eastAsiaTheme="minorEastAsia"/>
          <w:i/>
          <w:lang w:val="en-US"/>
        </w:rPr>
        <w:t>l</w:t>
      </w:r>
      <w:r w:rsidRPr="00245D4B">
        <w:rPr>
          <w:rFonts w:eastAsiaTheme="minorEastAsia"/>
          <w:lang w:val="en-US"/>
        </w:rPr>
        <w:t xml:space="preserve"> the length of the feeder cable (m). </w:t>
      </w:r>
    </w:p>
    <w:p w:rsidR="008E0EEA" w:rsidRPr="00245D4B" w:rsidRDefault="008E0EEA" w:rsidP="008E0EEA">
      <w:pPr>
        <w:rPr>
          <w:rFonts w:eastAsiaTheme="minorEastAsia"/>
          <w:lang w:val="en-US"/>
        </w:rPr>
      </w:pPr>
      <w:r w:rsidRPr="00245D4B">
        <w:rPr>
          <w:rFonts w:eastAsiaTheme="minorEastAsia"/>
          <w:lang w:val="en-US"/>
        </w:rPr>
        <w:t xml:space="preserve">The cable length </w:t>
      </w:r>
      <w:r w:rsidRPr="00245D4B">
        <w:rPr>
          <w:rFonts w:eastAsiaTheme="minorEastAsia"/>
          <w:i/>
          <w:lang w:val="en-US"/>
        </w:rPr>
        <w:t>l</w:t>
      </w:r>
      <w:r w:rsidRPr="00245D4B">
        <w:rPr>
          <w:rFonts w:eastAsiaTheme="minorEastAsia"/>
          <w:lang w:val="en-US"/>
        </w:rPr>
        <w:t xml:space="preserve"> for the different reception modes are given in Table 7, and the feeder losses </w:t>
      </w:r>
      <w:r w:rsidRPr="00245D4B">
        <w:rPr>
          <w:rFonts w:eastAsiaTheme="minorEastAsia"/>
          <w:i/>
          <w:iCs/>
          <w:lang w:val="en-US"/>
        </w:rPr>
        <w:t>L</w:t>
      </w:r>
      <w:r w:rsidRPr="00245D4B">
        <w:rPr>
          <w:rFonts w:eastAsiaTheme="minorEastAsia"/>
          <w:i/>
          <w:iCs/>
          <w:vertAlign w:val="subscript"/>
          <w:lang w:val="en-US"/>
        </w:rPr>
        <w:t>f</w:t>
      </w:r>
      <w:r w:rsidRPr="00245D4B">
        <w:rPr>
          <w:rFonts w:eastAsiaTheme="minorEastAsia"/>
          <w:vertAlign w:val="subscript"/>
          <w:lang w:val="en-US"/>
        </w:rPr>
        <w:t xml:space="preserve"> </w:t>
      </w:r>
      <w:r w:rsidRPr="00245D4B">
        <w:rPr>
          <w:rFonts w:eastAsiaTheme="minorEastAsia"/>
          <w:lang w:val="en-US"/>
        </w:rPr>
        <w:t>for different frequencies and reception modes are given in Table 8.</w:t>
      </w:r>
    </w:p>
    <w:p w:rsidR="008E0EEA" w:rsidRPr="00245D4B" w:rsidRDefault="008E0EEA" w:rsidP="008E0EEA">
      <w:pPr>
        <w:pStyle w:val="TableNo"/>
        <w:rPr>
          <w:rFonts w:eastAsiaTheme="minorEastAsia"/>
          <w:lang w:val="en-US"/>
        </w:rPr>
      </w:pPr>
      <w:bookmarkStart w:id="182" w:name="_Ref270598649"/>
      <w:r w:rsidRPr="00245D4B">
        <w:rPr>
          <w:rFonts w:eastAsiaTheme="minorEastAsia"/>
          <w:lang w:val="en-US"/>
        </w:rPr>
        <w:t>TABLE 7</w:t>
      </w:r>
      <w:bookmarkEnd w:id="182"/>
    </w:p>
    <w:p w:rsidR="008E0EEA" w:rsidRPr="00245D4B" w:rsidRDefault="008E0EEA" w:rsidP="008E0EEA">
      <w:pPr>
        <w:pStyle w:val="Tabletitle"/>
        <w:rPr>
          <w:rFonts w:eastAsiaTheme="minorEastAsia"/>
          <w:lang w:val="en-US"/>
        </w:rPr>
      </w:pPr>
      <w:r w:rsidRPr="00245D4B">
        <w:rPr>
          <w:rFonts w:eastAsiaTheme="minorEastAsia"/>
          <w:lang w:val="en-US"/>
        </w:rPr>
        <w:t xml:space="preserve">Cable length </w:t>
      </w:r>
      <w:r w:rsidRPr="00245D4B">
        <w:rPr>
          <w:rFonts w:eastAsiaTheme="minorEastAsia"/>
          <w:i/>
          <w:lang w:val="en-US"/>
        </w:rPr>
        <w:t>l</w:t>
      </w:r>
      <w:r w:rsidRPr="00245D4B">
        <w:rPr>
          <w:rFonts w:eastAsiaTheme="minorEastAsia"/>
          <w:lang w:val="en-US"/>
        </w:rPr>
        <w:t xml:space="preserve"> for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42"/>
        <w:gridCol w:w="1813"/>
        <w:gridCol w:w="2535"/>
        <w:gridCol w:w="2015"/>
      </w:tblGrid>
      <w:tr w:rsidR="008E0EEA" w:rsidRPr="00245D4B" w:rsidTr="00985110">
        <w:trPr>
          <w:jc w:val="center"/>
        </w:trPr>
        <w:tc>
          <w:tcPr>
            <w:tcW w:w="2036" w:type="dxa"/>
          </w:tcPr>
          <w:p w:rsidR="008E0EEA" w:rsidRPr="00245D4B" w:rsidRDefault="008E0EEA" w:rsidP="004B0BAE">
            <w:pPr>
              <w:pStyle w:val="Tablehead"/>
              <w:rPr>
                <w:rFonts w:eastAsiaTheme="minorEastAsia"/>
                <w:lang w:val="en-US"/>
              </w:rPr>
            </w:pPr>
            <w:r w:rsidRPr="00245D4B">
              <w:rPr>
                <w:rFonts w:eastAsiaTheme="minorEastAsia"/>
                <w:lang w:val="en-US"/>
              </w:rPr>
              <w:t>Reception mode</w:t>
            </w:r>
          </w:p>
        </w:tc>
        <w:tc>
          <w:tcPr>
            <w:tcW w:w="1724" w:type="dxa"/>
          </w:tcPr>
          <w:p w:rsidR="008E0EEA" w:rsidRPr="00245D4B" w:rsidRDefault="008E0EEA" w:rsidP="004B0BAE">
            <w:pPr>
              <w:pStyle w:val="Tablehead"/>
              <w:rPr>
                <w:rFonts w:eastAsiaTheme="minorEastAsia"/>
                <w:lang w:val="en-US"/>
              </w:rPr>
            </w:pPr>
            <w:r w:rsidRPr="00245D4B">
              <w:rPr>
                <w:rFonts w:eastAsiaTheme="minorEastAsia"/>
                <w:lang w:val="en-US"/>
              </w:rPr>
              <w:t>Fixed reception (FX)</w:t>
            </w:r>
          </w:p>
        </w:tc>
        <w:tc>
          <w:tcPr>
            <w:tcW w:w="2410" w:type="dxa"/>
          </w:tcPr>
          <w:p w:rsidR="008E0EEA" w:rsidRPr="00245D4B" w:rsidRDefault="008E0EEA" w:rsidP="004B0BAE">
            <w:pPr>
              <w:pStyle w:val="Tablehead"/>
              <w:rPr>
                <w:rFonts w:eastAsiaTheme="minorEastAsia"/>
                <w:lang w:val="en-US"/>
              </w:rPr>
            </w:pPr>
            <w:r w:rsidRPr="00245D4B">
              <w:rPr>
                <w:rFonts w:eastAsiaTheme="minorEastAsia"/>
                <w:lang w:val="en-US"/>
              </w:rPr>
              <w:t xml:space="preserve">Portable reception </w:t>
            </w:r>
            <w:r w:rsidRPr="00245D4B">
              <w:rPr>
                <w:rFonts w:eastAsiaTheme="minorEastAsia"/>
                <w:lang w:val="en-US"/>
              </w:rPr>
              <w:br/>
              <w:t>(PO, PI, PO-H, PI-H)</w:t>
            </w:r>
          </w:p>
        </w:tc>
        <w:tc>
          <w:tcPr>
            <w:tcW w:w="1916" w:type="dxa"/>
          </w:tcPr>
          <w:p w:rsidR="008E0EEA" w:rsidRPr="00245D4B" w:rsidRDefault="008E0EEA" w:rsidP="004B0BAE">
            <w:pPr>
              <w:pStyle w:val="Tablehead"/>
              <w:rPr>
                <w:rFonts w:eastAsiaTheme="minorEastAsia"/>
                <w:lang w:val="en-US"/>
              </w:rPr>
            </w:pPr>
            <w:r w:rsidRPr="00245D4B">
              <w:rPr>
                <w:rFonts w:eastAsiaTheme="minorEastAsia"/>
                <w:lang w:val="en-US"/>
              </w:rPr>
              <w:t>Mobile reception (MO)</w:t>
            </w:r>
          </w:p>
        </w:tc>
      </w:tr>
      <w:tr w:rsidR="008E0EEA" w:rsidRPr="00245D4B" w:rsidTr="00985110">
        <w:trPr>
          <w:jc w:val="center"/>
        </w:trPr>
        <w:tc>
          <w:tcPr>
            <w:tcW w:w="2036" w:type="dxa"/>
          </w:tcPr>
          <w:p w:rsidR="008E0EEA" w:rsidRPr="00245D4B" w:rsidRDefault="008E0EEA" w:rsidP="004B0BAE">
            <w:pPr>
              <w:pStyle w:val="Tabletext"/>
              <w:rPr>
                <w:rFonts w:eastAsiaTheme="minorEastAsia"/>
                <w:lang w:val="en-US"/>
              </w:rPr>
            </w:pPr>
            <w:r w:rsidRPr="00245D4B">
              <w:rPr>
                <w:rFonts w:eastAsiaTheme="minorEastAsia"/>
                <w:lang w:val="en-US"/>
              </w:rPr>
              <w:t xml:space="preserve">Cable length </w:t>
            </w:r>
            <w:r w:rsidRPr="00245D4B">
              <w:rPr>
                <w:rFonts w:eastAsiaTheme="minorEastAsia"/>
                <w:i/>
                <w:iCs/>
                <w:lang w:val="en-US"/>
              </w:rPr>
              <w:t>l</w:t>
            </w:r>
            <w:r w:rsidRPr="00245D4B">
              <w:rPr>
                <w:rFonts w:eastAsiaTheme="minorEastAsia"/>
                <w:lang w:val="en-US"/>
              </w:rPr>
              <w:t xml:space="preserve"> (m)</w:t>
            </w:r>
          </w:p>
        </w:tc>
        <w:tc>
          <w:tcPr>
            <w:tcW w:w="1724" w:type="dxa"/>
          </w:tcPr>
          <w:p w:rsidR="008E0EEA" w:rsidRPr="00245D4B" w:rsidRDefault="008E0EEA" w:rsidP="004B0BAE">
            <w:pPr>
              <w:pStyle w:val="Tabletext"/>
              <w:jc w:val="center"/>
              <w:rPr>
                <w:rFonts w:eastAsiaTheme="minorEastAsia"/>
                <w:lang w:val="en-US"/>
              </w:rPr>
            </w:pPr>
            <w:r w:rsidRPr="00245D4B">
              <w:rPr>
                <w:rFonts w:eastAsiaTheme="minorEastAsia"/>
                <w:lang w:val="en-US"/>
              </w:rPr>
              <w:t>10</w:t>
            </w:r>
          </w:p>
        </w:tc>
        <w:tc>
          <w:tcPr>
            <w:tcW w:w="2410" w:type="dxa"/>
          </w:tcPr>
          <w:p w:rsidR="008E0EEA" w:rsidRPr="00245D4B" w:rsidRDefault="008E0EEA" w:rsidP="004B0BAE">
            <w:pPr>
              <w:pStyle w:val="Tabletext"/>
              <w:jc w:val="center"/>
              <w:rPr>
                <w:rFonts w:eastAsiaTheme="minorEastAsia"/>
                <w:lang w:val="en-US"/>
              </w:rPr>
            </w:pPr>
            <w:r w:rsidRPr="00245D4B">
              <w:rPr>
                <w:rFonts w:eastAsiaTheme="minorEastAsia"/>
                <w:lang w:val="en-US"/>
              </w:rPr>
              <w:t>0</w:t>
            </w:r>
          </w:p>
        </w:tc>
        <w:tc>
          <w:tcPr>
            <w:tcW w:w="1916" w:type="dxa"/>
          </w:tcPr>
          <w:p w:rsidR="008E0EEA" w:rsidRPr="00245D4B" w:rsidRDefault="008E0EEA" w:rsidP="004B0BAE">
            <w:pPr>
              <w:pStyle w:val="Tabletext"/>
              <w:jc w:val="center"/>
              <w:rPr>
                <w:rFonts w:eastAsiaTheme="minorEastAsia"/>
                <w:lang w:val="en-US"/>
              </w:rPr>
            </w:pPr>
            <w:r w:rsidRPr="00245D4B">
              <w:rPr>
                <w:rFonts w:eastAsiaTheme="minorEastAsia"/>
                <w:lang w:val="en-US"/>
              </w:rPr>
              <w:t>2</w:t>
            </w:r>
          </w:p>
        </w:tc>
      </w:tr>
    </w:tbl>
    <w:p w:rsidR="008E0EEA" w:rsidRPr="00245D4B" w:rsidRDefault="008E0EEA" w:rsidP="004B0BAE">
      <w:pPr>
        <w:pStyle w:val="Tablefin"/>
        <w:rPr>
          <w:rFonts w:eastAsiaTheme="minorEastAsia"/>
        </w:rPr>
      </w:pPr>
      <w:bookmarkStart w:id="183" w:name="_Ref270598666"/>
    </w:p>
    <w:p w:rsidR="008E0EEA" w:rsidRPr="00245D4B" w:rsidRDefault="008E0EEA" w:rsidP="008E0EEA">
      <w:pPr>
        <w:pStyle w:val="TableNo"/>
        <w:rPr>
          <w:rFonts w:eastAsiaTheme="minorEastAsia"/>
          <w:lang w:val="en-US"/>
        </w:rPr>
      </w:pPr>
      <w:r w:rsidRPr="00245D4B">
        <w:rPr>
          <w:rFonts w:eastAsiaTheme="minorEastAsia"/>
          <w:lang w:val="en-US"/>
        </w:rPr>
        <w:t>TABLE 8</w:t>
      </w:r>
      <w:bookmarkEnd w:id="183"/>
    </w:p>
    <w:p w:rsidR="008E0EEA" w:rsidRPr="00245D4B" w:rsidRDefault="008E0EEA" w:rsidP="008E0EEA">
      <w:pPr>
        <w:pStyle w:val="Tabletitle"/>
        <w:rPr>
          <w:rFonts w:eastAsiaTheme="minorEastAsia"/>
          <w:lang w:val="en-US"/>
        </w:rPr>
      </w:pPr>
      <w:r w:rsidRPr="00245D4B">
        <w:rPr>
          <w:rFonts w:eastAsiaTheme="minorEastAsia"/>
          <w:lang w:val="en-US"/>
        </w:rPr>
        <w:t xml:space="preserve">Feeder loss </w:t>
      </w:r>
      <w:r w:rsidRPr="00245D4B">
        <w:rPr>
          <w:rFonts w:eastAsiaTheme="minorEastAsia"/>
          <w:i/>
          <w:lang w:val="en-US"/>
        </w:rPr>
        <w:t>L</w:t>
      </w:r>
      <w:r w:rsidRPr="00245D4B">
        <w:rPr>
          <w:rFonts w:eastAsiaTheme="minorEastAsia"/>
          <w:i/>
          <w:iCs/>
          <w:vertAlign w:val="subscript"/>
          <w:lang w:val="en-US"/>
        </w:rPr>
        <w:t>f</w:t>
      </w:r>
      <w:r w:rsidRPr="00245D4B">
        <w:rPr>
          <w:rFonts w:eastAsiaTheme="minorEastAsia"/>
          <w:lang w:val="en-US"/>
        </w:rPr>
        <w:t xml:space="preserve"> for different reception 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5"/>
        <w:gridCol w:w="4585"/>
        <w:gridCol w:w="1106"/>
        <w:gridCol w:w="1107"/>
        <w:gridCol w:w="1106"/>
      </w:tblGrid>
      <w:tr w:rsidR="008E0EEA" w:rsidRPr="00245D4B" w:rsidTr="00985110">
        <w:trPr>
          <w:jc w:val="center"/>
        </w:trPr>
        <w:tc>
          <w:tcPr>
            <w:tcW w:w="6320" w:type="dxa"/>
            <w:gridSpan w:val="2"/>
          </w:tcPr>
          <w:p w:rsidR="008E0EEA" w:rsidRPr="00245D4B" w:rsidRDefault="008E0EEA" w:rsidP="00D162E5">
            <w:pPr>
              <w:pStyle w:val="Tablehead"/>
              <w:jc w:val="left"/>
              <w:rPr>
                <w:rFonts w:eastAsiaTheme="minorEastAsia"/>
                <w:lang w:val="en-US"/>
              </w:rPr>
            </w:pPr>
            <w:r w:rsidRPr="00245D4B">
              <w:rPr>
                <w:rFonts w:eastAsiaTheme="minorEastAsia"/>
                <w:lang w:val="en-US"/>
              </w:rPr>
              <w:t>Frequency (MHz)</w:t>
            </w:r>
          </w:p>
        </w:tc>
        <w:tc>
          <w:tcPr>
            <w:tcW w:w="1106" w:type="dxa"/>
          </w:tcPr>
          <w:p w:rsidR="008E0EEA" w:rsidRPr="00245D4B" w:rsidRDefault="008E0EEA" w:rsidP="00D162E5">
            <w:pPr>
              <w:pStyle w:val="Tablehead"/>
              <w:rPr>
                <w:rFonts w:eastAsiaTheme="minorEastAsia"/>
                <w:lang w:val="en-US"/>
              </w:rPr>
            </w:pPr>
            <w:r w:rsidRPr="00245D4B">
              <w:rPr>
                <w:rFonts w:eastAsiaTheme="minorEastAsia"/>
                <w:lang w:val="en-US"/>
              </w:rPr>
              <w:t>65</w:t>
            </w:r>
          </w:p>
        </w:tc>
        <w:tc>
          <w:tcPr>
            <w:tcW w:w="1107" w:type="dxa"/>
          </w:tcPr>
          <w:p w:rsidR="008E0EEA" w:rsidRPr="00245D4B" w:rsidRDefault="008E0EEA" w:rsidP="00D162E5">
            <w:pPr>
              <w:pStyle w:val="Tablehead"/>
              <w:rPr>
                <w:rFonts w:eastAsiaTheme="minorEastAsia"/>
                <w:lang w:val="en-US"/>
              </w:rPr>
            </w:pPr>
            <w:r w:rsidRPr="00245D4B">
              <w:rPr>
                <w:rFonts w:eastAsiaTheme="minorEastAsia"/>
                <w:lang w:val="en-US"/>
              </w:rPr>
              <w:t>100</w:t>
            </w:r>
          </w:p>
        </w:tc>
        <w:tc>
          <w:tcPr>
            <w:tcW w:w="1106" w:type="dxa"/>
          </w:tcPr>
          <w:p w:rsidR="008E0EEA" w:rsidRPr="00245D4B" w:rsidRDefault="008E0EEA" w:rsidP="00D162E5">
            <w:pPr>
              <w:pStyle w:val="Tablehead"/>
              <w:rPr>
                <w:rFonts w:eastAsiaTheme="minorEastAsia"/>
                <w:lang w:val="en-US"/>
              </w:rPr>
            </w:pPr>
            <w:r w:rsidRPr="00245D4B">
              <w:rPr>
                <w:rFonts w:eastAsiaTheme="minorEastAsia"/>
                <w:lang w:val="en-US"/>
              </w:rPr>
              <w:t>200</w:t>
            </w:r>
          </w:p>
        </w:tc>
      </w:tr>
      <w:tr w:rsidR="008E0EEA" w:rsidRPr="00245D4B" w:rsidTr="00F53374">
        <w:trPr>
          <w:jc w:val="center"/>
        </w:trPr>
        <w:tc>
          <w:tcPr>
            <w:tcW w:w="1735" w:type="dxa"/>
            <w:tcBorders>
              <w:bottom w:val="nil"/>
            </w:tcBorders>
          </w:tcPr>
          <w:p w:rsidR="008E0EEA" w:rsidRPr="00245D4B" w:rsidRDefault="008E0EEA" w:rsidP="00D162E5">
            <w:pPr>
              <w:pStyle w:val="Tabletext"/>
              <w:rPr>
                <w:rFonts w:eastAsiaTheme="minorEastAsia"/>
                <w:lang w:val="en-US"/>
              </w:rPr>
            </w:pPr>
            <w:r w:rsidRPr="00245D4B">
              <w:rPr>
                <w:rFonts w:eastAsiaTheme="minorEastAsia"/>
                <w:lang w:val="en-US"/>
              </w:rPr>
              <w:t xml:space="preserve">Feeder loss </w:t>
            </w:r>
            <w:r w:rsidRPr="00245D4B">
              <w:rPr>
                <w:rFonts w:eastAsiaTheme="minorEastAsia"/>
                <w:i/>
                <w:iCs/>
                <w:lang w:val="en-US"/>
              </w:rPr>
              <w:t>L</w:t>
            </w:r>
            <w:r w:rsidRPr="00245D4B">
              <w:rPr>
                <w:rFonts w:eastAsiaTheme="minorEastAsia"/>
                <w:i/>
                <w:iCs/>
                <w:vertAlign w:val="subscript"/>
                <w:lang w:val="en-US"/>
              </w:rPr>
              <w:t>f</w:t>
            </w:r>
            <w:r w:rsidRPr="00245D4B">
              <w:rPr>
                <w:rFonts w:eastAsiaTheme="minorEastAsia"/>
                <w:i/>
                <w:iCs/>
                <w:lang w:val="en-US"/>
              </w:rPr>
              <w:t xml:space="preserve"> </w:t>
            </w:r>
          </w:p>
        </w:tc>
        <w:tc>
          <w:tcPr>
            <w:tcW w:w="4585" w:type="dxa"/>
          </w:tcPr>
          <w:p w:rsidR="008E0EEA" w:rsidRPr="00245D4B" w:rsidRDefault="008E0EEA" w:rsidP="00D162E5">
            <w:pPr>
              <w:pStyle w:val="Tabletext"/>
              <w:rPr>
                <w:rFonts w:eastAsiaTheme="minorEastAsia"/>
                <w:lang w:val="en-US"/>
              </w:rPr>
            </w:pPr>
            <w:r w:rsidRPr="00245D4B">
              <w:rPr>
                <w:rFonts w:eastAsiaTheme="minorEastAsia"/>
                <w:lang w:val="en-US"/>
              </w:rPr>
              <w:t>for fixed reception (FX) (dB)</w:t>
            </w:r>
          </w:p>
        </w:tc>
        <w:tc>
          <w:tcPr>
            <w:tcW w:w="1106" w:type="dxa"/>
          </w:tcPr>
          <w:p w:rsidR="008E0EEA" w:rsidRPr="00245D4B" w:rsidRDefault="008E0EEA" w:rsidP="00D162E5">
            <w:pPr>
              <w:pStyle w:val="Tabletext"/>
              <w:jc w:val="center"/>
              <w:rPr>
                <w:rFonts w:eastAsiaTheme="minorEastAsia"/>
                <w:lang w:val="en-US"/>
              </w:rPr>
            </w:pPr>
            <w:r w:rsidRPr="00245D4B">
              <w:rPr>
                <w:rFonts w:eastAsiaTheme="minorEastAsia"/>
                <w:lang w:val="en-US"/>
              </w:rPr>
              <w:t>1.1</w:t>
            </w:r>
          </w:p>
        </w:tc>
        <w:tc>
          <w:tcPr>
            <w:tcW w:w="1107" w:type="dxa"/>
          </w:tcPr>
          <w:p w:rsidR="008E0EEA" w:rsidRPr="00245D4B" w:rsidRDefault="008E0EEA" w:rsidP="00D162E5">
            <w:pPr>
              <w:pStyle w:val="Tabletext"/>
              <w:jc w:val="center"/>
              <w:rPr>
                <w:rFonts w:eastAsiaTheme="minorEastAsia"/>
                <w:lang w:val="en-US"/>
              </w:rPr>
            </w:pPr>
            <w:r w:rsidRPr="00245D4B">
              <w:rPr>
                <w:rFonts w:eastAsiaTheme="minorEastAsia"/>
                <w:lang w:val="en-US"/>
              </w:rPr>
              <w:t>1.4</w:t>
            </w:r>
          </w:p>
        </w:tc>
        <w:tc>
          <w:tcPr>
            <w:tcW w:w="1106" w:type="dxa"/>
          </w:tcPr>
          <w:p w:rsidR="008E0EEA" w:rsidRPr="00245D4B" w:rsidRDefault="008E0EEA" w:rsidP="00D162E5">
            <w:pPr>
              <w:pStyle w:val="Tabletext"/>
              <w:jc w:val="center"/>
              <w:rPr>
                <w:rFonts w:eastAsiaTheme="minorEastAsia"/>
                <w:lang w:val="en-US"/>
              </w:rPr>
            </w:pPr>
            <w:r w:rsidRPr="00245D4B">
              <w:rPr>
                <w:rFonts w:eastAsiaTheme="minorEastAsia"/>
                <w:lang w:val="en-US"/>
              </w:rPr>
              <w:t>2.0</w:t>
            </w:r>
          </w:p>
        </w:tc>
      </w:tr>
      <w:tr w:rsidR="008E0EEA" w:rsidRPr="00245D4B" w:rsidTr="00F53374">
        <w:trPr>
          <w:jc w:val="center"/>
        </w:trPr>
        <w:tc>
          <w:tcPr>
            <w:tcW w:w="1735" w:type="dxa"/>
            <w:tcBorders>
              <w:top w:val="nil"/>
              <w:bottom w:val="nil"/>
            </w:tcBorders>
          </w:tcPr>
          <w:p w:rsidR="008E0EEA" w:rsidRPr="00245D4B" w:rsidRDefault="008E0EEA" w:rsidP="00D162E5">
            <w:pPr>
              <w:pStyle w:val="Tabletext"/>
              <w:rPr>
                <w:rFonts w:eastAsiaTheme="minorEastAsia"/>
                <w:lang w:val="en-US"/>
              </w:rPr>
            </w:pPr>
          </w:p>
        </w:tc>
        <w:tc>
          <w:tcPr>
            <w:tcW w:w="4585" w:type="dxa"/>
          </w:tcPr>
          <w:p w:rsidR="008E0EEA" w:rsidRPr="00245D4B" w:rsidRDefault="008E0EEA" w:rsidP="00D162E5">
            <w:pPr>
              <w:pStyle w:val="Tabletext"/>
              <w:rPr>
                <w:rFonts w:eastAsiaTheme="minorEastAsia"/>
                <w:lang w:val="en-US"/>
              </w:rPr>
            </w:pPr>
            <w:r w:rsidRPr="00245D4B">
              <w:rPr>
                <w:rFonts w:eastAsiaTheme="minorEastAsia"/>
                <w:lang w:val="en-US"/>
              </w:rPr>
              <w:t>for portable reception (PO, PI, PO-H, PI-H) (dB)</w:t>
            </w:r>
          </w:p>
        </w:tc>
        <w:tc>
          <w:tcPr>
            <w:tcW w:w="1106" w:type="dxa"/>
          </w:tcPr>
          <w:p w:rsidR="008E0EEA" w:rsidRPr="00245D4B" w:rsidRDefault="008E0EEA" w:rsidP="00D162E5">
            <w:pPr>
              <w:pStyle w:val="Tabletext"/>
              <w:jc w:val="center"/>
              <w:rPr>
                <w:rFonts w:eastAsiaTheme="minorEastAsia"/>
                <w:lang w:val="en-US"/>
              </w:rPr>
            </w:pPr>
            <w:r w:rsidRPr="00245D4B">
              <w:rPr>
                <w:rFonts w:eastAsiaTheme="minorEastAsia"/>
                <w:lang w:val="en-US"/>
              </w:rPr>
              <w:t>0.0</w:t>
            </w:r>
          </w:p>
        </w:tc>
        <w:tc>
          <w:tcPr>
            <w:tcW w:w="1107" w:type="dxa"/>
          </w:tcPr>
          <w:p w:rsidR="008E0EEA" w:rsidRPr="00245D4B" w:rsidRDefault="008E0EEA" w:rsidP="00D162E5">
            <w:pPr>
              <w:pStyle w:val="Tabletext"/>
              <w:jc w:val="center"/>
              <w:rPr>
                <w:rFonts w:eastAsiaTheme="minorEastAsia"/>
                <w:lang w:val="en-US"/>
              </w:rPr>
            </w:pPr>
            <w:r w:rsidRPr="00245D4B">
              <w:rPr>
                <w:rFonts w:eastAsiaTheme="minorEastAsia"/>
                <w:lang w:val="en-US"/>
              </w:rPr>
              <w:t>0.0</w:t>
            </w:r>
          </w:p>
        </w:tc>
        <w:tc>
          <w:tcPr>
            <w:tcW w:w="1106" w:type="dxa"/>
          </w:tcPr>
          <w:p w:rsidR="008E0EEA" w:rsidRPr="00245D4B" w:rsidRDefault="008E0EEA" w:rsidP="00D162E5">
            <w:pPr>
              <w:pStyle w:val="Tabletext"/>
              <w:jc w:val="center"/>
              <w:rPr>
                <w:rFonts w:eastAsiaTheme="minorEastAsia"/>
                <w:lang w:val="en-US"/>
              </w:rPr>
            </w:pPr>
            <w:r w:rsidRPr="00245D4B">
              <w:rPr>
                <w:rFonts w:eastAsiaTheme="minorEastAsia"/>
                <w:lang w:val="en-US"/>
              </w:rPr>
              <w:t>0.0</w:t>
            </w:r>
          </w:p>
        </w:tc>
      </w:tr>
      <w:tr w:rsidR="008E0EEA" w:rsidRPr="00245D4B" w:rsidTr="00F53374">
        <w:trPr>
          <w:jc w:val="center"/>
        </w:trPr>
        <w:tc>
          <w:tcPr>
            <w:tcW w:w="1735" w:type="dxa"/>
            <w:tcBorders>
              <w:top w:val="nil"/>
            </w:tcBorders>
          </w:tcPr>
          <w:p w:rsidR="008E0EEA" w:rsidRPr="00245D4B" w:rsidRDefault="008E0EEA" w:rsidP="00D162E5">
            <w:pPr>
              <w:pStyle w:val="Tabletext"/>
              <w:rPr>
                <w:rFonts w:eastAsiaTheme="minorEastAsia"/>
                <w:lang w:val="en-US"/>
              </w:rPr>
            </w:pPr>
          </w:p>
        </w:tc>
        <w:tc>
          <w:tcPr>
            <w:tcW w:w="4585" w:type="dxa"/>
          </w:tcPr>
          <w:p w:rsidR="008E0EEA" w:rsidRPr="00245D4B" w:rsidRDefault="008E0EEA" w:rsidP="00D162E5">
            <w:pPr>
              <w:pStyle w:val="Tabletext"/>
              <w:rPr>
                <w:rFonts w:eastAsiaTheme="minorEastAsia"/>
                <w:lang w:val="en-US"/>
              </w:rPr>
            </w:pPr>
            <w:r w:rsidRPr="00245D4B">
              <w:rPr>
                <w:rFonts w:eastAsiaTheme="minorEastAsia"/>
                <w:lang w:val="en-US"/>
              </w:rPr>
              <w:t>for mobile reception (MO) (dB)</w:t>
            </w:r>
          </w:p>
        </w:tc>
        <w:tc>
          <w:tcPr>
            <w:tcW w:w="1106" w:type="dxa"/>
          </w:tcPr>
          <w:p w:rsidR="008E0EEA" w:rsidRPr="00245D4B" w:rsidRDefault="008E0EEA" w:rsidP="00D162E5">
            <w:pPr>
              <w:pStyle w:val="Tabletext"/>
              <w:jc w:val="center"/>
              <w:rPr>
                <w:rFonts w:eastAsiaTheme="minorEastAsia"/>
                <w:lang w:val="en-US"/>
              </w:rPr>
            </w:pPr>
            <w:r w:rsidRPr="00245D4B">
              <w:rPr>
                <w:rFonts w:eastAsiaTheme="minorEastAsia"/>
                <w:lang w:val="en-US"/>
              </w:rPr>
              <w:t>0.22</w:t>
            </w:r>
          </w:p>
        </w:tc>
        <w:tc>
          <w:tcPr>
            <w:tcW w:w="1107" w:type="dxa"/>
          </w:tcPr>
          <w:p w:rsidR="008E0EEA" w:rsidRPr="00245D4B" w:rsidRDefault="008E0EEA" w:rsidP="00D162E5">
            <w:pPr>
              <w:pStyle w:val="Tabletext"/>
              <w:jc w:val="center"/>
              <w:rPr>
                <w:rFonts w:eastAsiaTheme="minorEastAsia"/>
                <w:lang w:val="en-US"/>
              </w:rPr>
            </w:pPr>
            <w:r w:rsidRPr="00245D4B">
              <w:rPr>
                <w:rFonts w:eastAsiaTheme="minorEastAsia"/>
                <w:lang w:val="en-US"/>
              </w:rPr>
              <w:t>0.28</w:t>
            </w:r>
          </w:p>
        </w:tc>
        <w:tc>
          <w:tcPr>
            <w:tcW w:w="1106" w:type="dxa"/>
          </w:tcPr>
          <w:p w:rsidR="008E0EEA" w:rsidRPr="00245D4B" w:rsidRDefault="008E0EEA" w:rsidP="00D162E5">
            <w:pPr>
              <w:pStyle w:val="Tabletext"/>
              <w:jc w:val="center"/>
              <w:rPr>
                <w:rFonts w:eastAsiaTheme="minorEastAsia"/>
                <w:lang w:val="en-US"/>
              </w:rPr>
            </w:pPr>
            <w:r w:rsidRPr="00245D4B">
              <w:rPr>
                <w:rFonts w:eastAsiaTheme="minorEastAsia"/>
                <w:lang w:val="en-US"/>
              </w:rPr>
              <w:t>0.4</w:t>
            </w:r>
          </w:p>
        </w:tc>
      </w:tr>
    </w:tbl>
    <w:p w:rsidR="00D162E5" w:rsidRDefault="00D162E5" w:rsidP="00D162E5">
      <w:pPr>
        <w:pStyle w:val="Tablefin"/>
        <w:rPr>
          <w:rFonts w:eastAsiaTheme="minorEastAsia"/>
        </w:rPr>
      </w:pPr>
      <w:bookmarkStart w:id="184" w:name="_Ref276459995"/>
      <w:bookmarkStart w:id="185" w:name="_Ref288137833"/>
      <w:bookmarkStart w:id="186" w:name="_Toc293603687"/>
      <w:bookmarkStart w:id="187" w:name="_Toc293603801"/>
      <w:bookmarkStart w:id="188" w:name="_Toc300664999"/>
      <w:bookmarkStart w:id="189" w:name="_Toc300665099"/>
      <w:bookmarkStart w:id="190" w:name="_Toc300665165"/>
      <w:bookmarkStart w:id="191" w:name="_Toc300666589"/>
      <w:bookmarkStart w:id="192" w:name="_Toc301429278"/>
      <w:bookmarkStart w:id="193" w:name="_Toc302049571"/>
      <w:bookmarkStart w:id="194" w:name="_Toc433026599"/>
      <w:bookmarkStart w:id="195" w:name="_Toc438995430"/>
      <w:bookmarkStart w:id="196" w:name="_Toc465082025"/>
    </w:p>
    <w:p w:rsidR="008E0EEA" w:rsidRPr="00245D4B" w:rsidRDefault="008E0EEA" w:rsidP="008E0EEA">
      <w:pPr>
        <w:pStyle w:val="Heading2"/>
        <w:rPr>
          <w:rFonts w:eastAsiaTheme="minorEastAsia"/>
          <w:lang w:val="en-US"/>
        </w:rPr>
      </w:pPr>
      <w:r w:rsidRPr="00245D4B">
        <w:rPr>
          <w:rFonts w:eastAsiaTheme="minorEastAsia"/>
          <w:lang w:val="en-US"/>
        </w:rPr>
        <w:t>3.4</w:t>
      </w:r>
      <w:r w:rsidRPr="00245D4B">
        <w:rPr>
          <w:rFonts w:eastAsiaTheme="minorEastAsia"/>
          <w:lang w:val="en-US"/>
        </w:rPr>
        <w:tab/>
        <w:t>Height loss correction factor</w:t>
      </w:r>
      <w:bookmarkEnd w:id="184"/>
      <w:bookmarkEnd w:id="185"/>
      <w:bookmarkEnd w:id="186"/>
      <w:bookmarkEnd w:id="187"/>
      <w:bookmarkEnd w:id="188"/>
      <w:bookmarkEnd w:id="189"/>
      <w:bookmarkEnd w:id="190"/>
      <w:bookmarkEnd w:id="191"/>
      <w:bookmarkEnd w:id="192"/>
      <w:bookmarkEnd w:id="193"/>
      <w:bookmarkEnd w:id="194"/>
      <w:bookmarkEnd w:id="195"/>
      <w:bookmarkEnd w:id="196"/>
    </w:p>
    <w:p w:rsidR="008E0EEA" w:rsidRPr="00245D4B" w:rsidRDefault="008E0EEA" w:rsidP="008E0EEA">
      <w:pPr>
        <w:rPr>
          <w:rFonts w:eastAsiaTheme="minorEastAsia"/>
          <w:lang w:val="en-US"/>
        </w:rPr>
      </w:pPr>
      <w:r w:rsidRPr="00245D4B">
        <w:rPr>
          <w:rFonts w:eastAsiaTheme="minorEastAsia"/>
          <w:lang w:val="en-US"/>
        </w:rPr>
        <w:t xml:space="preserve">For portable reception a receiving antenna height of 1.5 m above ground level (outdoor and mobile) or above floor level (indoor) is assumed. The propagation prediction method usually provides </w:t>
      </w:r>
      <w:r w:rsidRPr="00245D4B">
        <w:rPr>
          <w:rFonts w:eastAsiaTheme="minorEastAsia"/>
          <w:lang w:val="en-US"/>
        </w:rPr>
        <w:lastRenderedPageBreak/>
        <w:t>field</w:t>
      </w:r>
      <w:r w:rsidRPr="00245D4B">
        <w:rPr>
          <w:rFonts w:eastAsiaTheme="minorEastAsia"/>
          <w:lang w:val="en-US"/>
        </w:rPr>
        <w:noBreakHyphen/>
        <w:t xml:space="preserve">strength values at 10 m. To correct the predicted value from 10 m to 1.5 m above ground level a height loss factor </w:t>
      </w:r>
      <w:r w:rsidRPr="00245D4B">
        <w:rPr>
          <w:rFonts w:eastAsiaTheme="minorEastAsia"/>
          <w:i/>
          <w:lang w:val="en-US"/>
        </w:rPr>
        <w:t>L</w:t>
      </w:r>
      <w:r w:rsidRPr="00245D4B">
        <w:rPr>
          <w:rFonts w:eastAsiaTheme="minorEastAsia"/>
          <w:i/>
          <w:vertAlign w:val="subscript"/>
          <w:lang w:val="en-US"/>
        </w:rPr>
        <w:t>h</w:t>
      </w:r>
      <w:r w:rsidRPr="00245D4B">
        <w:rPr>
          <w:rFonts w:eastAsiaTheme="minorEastAsia"/>
          <w:lang w:val="en-US"/>
        </w:rPr>
        <w:t xml:space="preserve"> (dB) has to be applied.</w:t>
      </w:r>
    </w:p>
    <w:p w:rsidR="008E0EEA" w:rsidRPr="00245D4B" w:rsidRDefault="008E0EEA" w:rsidP="008E0EEA">
      <w:pPr>
        <w:rPr>
          <w:rFonts w:eastAsiaTheme="minorEastAsia"/>
          <w:lang w:val="en-US"/>
        </w:rPr>
      </w:pPr>
      <w:r w:rsidRPr="00245D4B">
        <w:rPr>
          <w:rFonts w:eastAsiaTheme="minorEastAsia"/>
          <w:lang w:val="en-US"/>
        </w:rPr>
        <w:t xml:space="preserve">The height loss correction factor </w:t>
      </w:r>
      <w:r w:rsidRPr="00245D4B">
        <w:rPr>
          <w:rFonts w:eastAsiaTheme="minorEastAsia"/>
          <w:i/>
          <w:lang w:val="en-US"/>
        </w:rPr>
        <w:t>L</w:t>
      </w:r>
      <w:r w:rsidRPr="00245D4B">
        <w:rPr>
          <w:rFonts w:eastAsiaTheme="minorEastAsia"/>
          <w:i/>
          <w:iCs/>
          <w:vertAlign w:val="subscript"/>
          <w:lang w:val="en-US"/>
        </w:rPr>
        <w:t>h</w:t>
      </w:r>
      <w:r w:rsidRPr="00245D4B">
        <w:rPr>
          <w:rFonts w:eastAsiaTheme="minorEastAsia"/>
          <w:lang w:val="en-US"/>
        </w:rPr>
        <w:t xml:space="preserve"> for an antenna height of 1.5 m is given in GE06 [1] as follows:</w:t>
      </w:r>
    </w:p>
    <w:p w:rsidR="008E0EEA" w:rsidRPr="00245D4B" w:rsidRDefault="008E0EEA" w:rsidP="00017000">
      <w:pPr>
        <w:pStyle w:val="enumlev1"/>
        <w:rPr>
          <w:rFonts w:eastAsiaTheme="minorEastAsia"/>
          <w:lang w:val="en-US"/>
        </w:rPr>
      </w:pPr>
      <w:r w:rsidRPr="00245D4B">
        <w:rPr>
          <w:rFonts w:eastAsiaTheme="minorEastAsia"/>
          <w:i/>
          <w:lang w:val="en-US"/>
        </w:rPr>
        <w:tab/>
        <w:t>L</w:t>
      </w:r>
      <w:r w:rsidRPr="00245D4B">
        <w:rPr>
          <w:rFonts w:eastAsiaTheme="minorEastAsia"/>
          <w:i/>
          <w:vertAlign w:val="subscript"/>
          <w:lang w:val="en-US"/>
        </w:rPr>
        <w:t>h</w:t>
      </w:r>
      <w:r w:rsidRPr="00245D4B">
        <w:rPr>
          <w:rFonts w:eastAsiaTheme="minorEastAsia"/>
          <w:i/>
          <w:lang w:val="en-US"/>
        </w:rPr>
        <w:t> = </w:t>
      </w:r>
      <w:r w:rsidRPr="00245D4B">
        <w:rPr>
          <w:rFonts w:eastAsiaTheme="minorEastAsia"/>
          <w:lang w:val="en-US"/>
        </w:rPr>
        <w:t>12 dB at 200 MHz</w:t>
      </w:r>
    </w:p>
    <w:p w:rsidR="008E0EEA" w:rsidRPr="00245D4B" w:rsidRDefault="008E0EEA" w:rsidP="00017000">
      <w:pPr>
        <w:pStyle w:val="enumlev1"/>
        <w:rPr>
          <w:rFonts w:eastAsiaTheme="minorEastAsia"/>
          <w:lang w:val="en-US"/>
        </w:rPr>
      </w:pPr>
      <w:r w:rsidRPr="00245D4B">
        <w:rPr>
          <w:rFonts w:eastAsiaTheme="minorEastAsia"/>
          <w:i/>
          <w:lang w:val="en-US"/>
        </w:rPr>
        <w:tab/>
        <w:t>L</w:t>
      </w:r>
      <w:r w:rsidRPr="00245D4B">
        <w:rPr>
          <w:rFonts w:eastAsiaTheme="minorEastAsia"/>
          <w:i/>
          <w:iCs/>
          <w:vertAlign w:val="subscript"/>
          <w:lang w:val="en-US"/>
        </w:rPr>
        <w:t>h</w:t>
      </w:r>
      <w:r w:rsidRPr="00245D4B">
        <w:rPr>
          <w:rFonts w:eastAsiaTheme="minorEastAsia"/>
          <w:lang w:val="en-US"/>
        </w:rPr>
        <w:t> = 16 dB at 500 MHz</w:t>
      </w:r>
    </w:p>
    <w:p w:rsidR="008E0EEA" w:rsidRPr="00245D4B" w:rsidRDefault="008E0EEA" w:rsidP="00017000">
      <w:pPr>
        <w:pStyle w:val="enumlev1"/>
        <w:rPr>
          <w:rFonts w:eastAsiaTheme="minorEastAsia"/>
          <w:lang w:val="en-US"/>
        </w:rPr>
      </w:pPr>
      <w:r w:rsidRPr="00245D4B">
        <w:rPr>
          <w:rFonts w:eastAsiaTheme="minorEastAsia"/>
          <w:i/>
          <w:lang w:val="en-US"/>
        </w:rPr>
        <w:tab/>
        <w:t>L</w:t>
      </w:r>
      <w:r w:rsidRPr="00245D4B">
        <w:rPr>
          <w:rFonts w:eastAsiaTheme="minorEastAsia"/>
          <w:i/>
          <w:iCs/>
          <w:vertAlign w:val="subscript"/>
          <w:lang w:val="en-US"/>
        </w:rPr>
        <w:t>h</w:t>
      </w:r>
      <w:r w:rsidRPr="00245D4B">
        <w:rPr>
          <w:rFonts w:eastAsiaTheme="minorEastAsia"/>
          <w:lang w:val="en-US"/>
        </w:rPr>
        <w:t> = 18 dB at 800 MHz</w:t>
      </w:r>
    </w:p>
    <w:p w:rsidR="008E0EEA" w:rsidRPr="00245D4B" w:rsidRDefault="008E0EEA" w:rsidP="008E0EEA">
      <w:pPr>
        <w:rPr>
          <w:rFonts w:eastAsiaTheme="minorEastAsia"/>
          <w:lang w:val="en-US"/>
        </w:rPr>
      </w:pPr>
      <w:r w:rsidRPr="00245D4B">
        <w:rPr>
          <w:rFonts w:eastAsiaTheme="minorEastAsia"/>
          <w:lang w:val="en-US"/>
        </w:rPr>
        <w:t xml:space="preserve">Therefore, the height loss correction factor </w:t>
      </w:r>
      <w:r w:rsidRPr="00245D4B">
        <w:rPr>
          <w:rFonts w:eastAsiaTheme="minorEastAsia"/>
          <w:i/>
          <w:lang w:val="en-US"/>
        </w:rPr>
        <w:t>L</w:t>
      </w:r>
      <w:r w:rsidRPr="00245D4B">
        <w:rPr>
          <w:rFonts w:eastAsiaTheme="minorEastAsia"/>
          <w:i/>
          <w:iCs/>
          <w:vertAlign w:val="subscript"/>
          <w:lang w:val="en-US"/>
        </w:rPr>
        <w:t>h</w:t>
      </w:r>
      <w:r w:rsidRPr="00245D4B">
        <w:rPr>
          <w:rFonts w:eastAsiaTheme="minorEastAsia"/>
          <w:lang w:val="en-US"/>
        </w:rPr>
        <w:t xml:space="preserve"> (dB) at 100 MHz is assumed to 10 dB, and at 65 MHz to 8 dB, for portable and mobile reception modes The height loss correction factor </w:t>
      </w:r>
      <w:r w:rsidRPr="00245D4B">
        <w:rPr>
          <w:rFonts w:eastAsiaTheme="minorEastAsia"/>
          <w:i/>
          <w:lang w:val="en-US"/>
        </w:rPr>
        <w:t>L</w:t>
      </w:r>
      <w:r w:rsidRPr="00245D4B">
        <w:rPr>
          <w:rFonts w:eastAsiaTheme="minorEastAsia"/>
          <w:i/>
          <w:iCs/>
          <w:vertAlign w:val="subscript"/>
          <w:lang w:val="en-US"/>
        </w:rPr>
        <w:t>h</w:t>
      </w:r>
      <w:r w:rsidRPr="00245D4B">
        <w:rPr>
          <w:rFonts w:eastAsiaTheme="minorEastAsia"/>
          <w:i/>
          <w:iCs/>
          <w:lang w:val="en-US"/>
        </w:rPr>
        <w:t xml:space="preserve"> </w:t>
      </w:r>
      <w:r w:rsidRPr="00245D4B">
        <w:rPr>
          <w:rFonts w:eastAsiaTheme="minorEastAsia"/>
          <w:lang w:val="en-US"/>
        </w:rPr>
        <w:t>for handheld reception with external antenna is given in EBU-3317 [2] for VHF Band III as 19 dB in urban areas and is assumed to 17 dB at 100 MHz and to 15 dB at 65 MHz.</w:t>
      </w:r>
    </w:p>
    <w:p w:rsidR="008E0EEA" w:rsidRPr="00245D4B" w:rsidRDefault="008E0EEA" w:rsidP="008E0EEA">
      <w:pPr>
        <w:rPr>
          <w:rFonts w:eastAsiaTheme="minorEastAsia"/>
          <w:lang w:val="en-US"/>
        </w:rPr>
      </w:pPr>
      <w:r w:rsidRPr="00245D4B">
        <w:rPr>
          <w:rFonts w:eastAsiaTheme="minorEastAsia"/>
          <w:lang w:val="en-US"/>
        </w:rPr>
        <w:t xml:space="preserve">The height loss correction factor </w:t>
      </w:r>
      <w:r w:rsidRPr="00245D4B">
        <w:rPr>
          <w:rFonts w:eastAsiaTheme="minorEastAsia"/>
          <w:i/>
          <w:lang w:val="en-US"/>
        </w:rPr>
        <w:t>L</w:t>
      </w:r>
      <w:r w:rsidRPr="00245D4B">
        <w:rPr>
          <w:rFonts w:eastAsiaTheme="minorEastAsia"/>
          <w:i/>
          <w:iCs/>
          <w:vertAlign w:val="subscript"/>
          <w:lang w:val="en-US"/>
        </w:rPr>
        <w:t>h</w:t>
      </w:r>
      <w:r w:rsidRPr="00245D4B">
        <w:rPr>
          <w:rFonts w:eastAsiaTheme="minorEastAsia"/>
          <w:lang w:val="en-US"/>
        </w:rPr>
        <w:t xml:space="preserve"> for different reception modes is given in Table 9.</w:t>
      </w:r>
    </w:p>
    <w:p w:rsidR="008E0EEA" w:rsidRPr="008E0EEA" w:rsidRDefault="008E0EEA" w:rsidP="008E0EEA">
      <w:pPr>
        <w:pStyle w:val="TableNo"/>
        <w:rPr>
          <w:lang w:val="en-GB"/>
        </w:rPr>
      </w:pPr>
      <w:bookmarkStart w:id="197" w:name="_Ref291767598"/>
      <w:r w:rsidRPr="008E0EEA">
        <w:rPr>
          <w:lang w:val="en-GB"/>
        </w:rPr>
        <w:t>TABLE 9</w:t>
      </w:r>
      <w:bookmarkEnd w:id="197"/>
    </w:p>
    <w:p w:rsidR="008E0EEA" w:rsidRPr="00245D4B" w:rsidRDefault="008E0EEA" w:rsidP="008E0EEA">
      <w:pPr>
        <w:pStyle w:val="Tabletitle"/>
        <w:rPr>
          <w:rFonts w:eastAsiaTheme="minorEastAsia"/>
          <w:vertAlign w:val="subscript"/>
          <w:lang w:val="en-US"/>
        </w:rPr>
      </w:pPr>
      <w:r w:rsidRPr="00245D4B">
        <w:rPr>
          <w:rFonts w:eastAsiaTheme="minorEastAsia"/>
          <w:lang w:val="en-US"/>
        </w:rPr>
        <w:t xml:space="preserve">Height loss correction factor </w:t>
      </w:r>
      <w:r w:rsidRPr="00245D4B">
        <w:rPr>
          <w:rFonts w:eastAsiaTheme="minorEastAsia"/>
          <w:i/>
          <w:lang w:val="en-US"/>
        </w:rPr>
        <w:t>L</w:t>
      </w:r>
      <w:r w:rsidRPr="00245D4B">
        <w:rPr>
          <w:rFonts w:eastAsiaTheme="minorEastAsia"/>
          <w:bCs/>
          <w:i/>
          <w:iCs/>
          <w:vertAlign w:val="subscript"/>
          <w:lang w:val="en-US"/>
        </w:rPr>
        <w:t>h</w:t>
      </w:r>
      <w:r w:rsidRPr="00245D4B">
        <w:rPr>
          <w:rFonts w:eastAsiaTheme="minorEastAsia"/>
          <w:i/>
          <w:iCs/>
          <w:vertAlign w:val="subscript"/>
          <w:lang w:val="en-US"/>
        </w:rPr>
        <w:t xml:space="preserve"> </w:t>
      </w:r>
      <w:r w:rsidRPr="00245D4B">
        <w:rPr>
          <w:rFonts w:eastAsiaTheme="minorEastAsia"/>
          <w:lang w:val="en-US"/>
        </w:rPr>
        <w:t>for different reception 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7"/>
        <w:gridCol w:w="4881"/>
        <w:gridCol w:w="961"/>
        <w:gridCol w:w="959"/>
        <w:gridCol w:w="961"/>
      </w:tblGrid>
      <w:tr w:rsidR="008E0EEA" w:rsidRPr="00245D4B" w:rsidTr="00985110">
        <w:trPr>
          <w:jc w:val="center"/>
        </w:trPr>
        <w:tc>
          <w:tcPr>
            <w:tcW w:w="6758" w:type="dxa"/>
            <w:gridSpan w:val="2"/>
          </w:tcPr>
          <w:p w:rsidR="008E0EEA" w:rsidRPr="00245D4B" w:rsidRDefault="008E0EEA" w:rsidP="00017000">
            <w:pPr>
              <w:pStyle w:val="Tablehead"/>
              <w:jc w:val="left"/>
              <w:rPr>
                <w:rFonts w:eastAsiaTheme="minorEastAsia"/>
                <w:lang w:val="en-US"/>
              </w:rPr>
            </w:pPr>
            <w:r w:rsidRPr="00245D4B">
              <w:rPr>
                <w:rFonts w:eastAsiaTheme="minorEastAsia"/>
                <w:lang w:val="en-US"/>
              </w:rPr>
              <w:t>Frequency (MHz)</w:t>
            </w:r>
          </w:p>
        </w:tc>
        <w:tc>
          <w:tcPr>
            <w:tcW w:w="961" w:type="dxa"/>
          </w:tcPr>
          <w:p w:rsidR="008E0EEA" w:rsidRPr="00245D4B" w:rsidRDefault="008E0EEA" w:rsidP="00017000">
            <w:pPr>
              <w:pStyle w:val="Tablehead"/>
              <w:rPr>
                <w:rFonts w:eastAsiaTheme="minorEastAsia"/>
                <w:lang w:val="en-US"/>
              </w:rPr>
            </w:pPr>
            <w:r w:rsidRPr="00245D4B">
              <w:rPr>
                <w:rFonts w:eastAsiaTheme="minorEastAsia"/>
                <w:lang w:val="en-US"/>
              </w:rPr>
              <w:t>65</w:t>
            </w:r>
          </w:p>
        </w:tc>
        <w:tc>
          <w:tcPr>
            <w:tcW w:w="959" w:type="dxa"/>
          </w:tcPr>
          <w:p w:rsidR="008E0EEA" w:rsidRPr="00245D4B" w:rsidRDefault="008E0EEA" w:rsidP="00017000">
            <w:pPr>
              <w:pStyle w:val="Tablehead"/>
              <w:rPr>
                <w:rFonts w:eastAsiaTheme="minorEastAsia"/>
                <w:lang w:val="en-US"/>
              </w:rPr>
            </w:pPr>
            <w:r w:rsidRPr="00245D4B">
              <w:rPr>
                <w:rFonts w:eastAsiaTheme="minorEastAsia"/>
                <w:lang w:val="en-US"/>
              </w:rPr>
              <w:t>100</w:t>
            </w:r>
          </w:p>
        </w:tc>
        <w:tc>
          <w:tcPr>
            <w:tcW w:w="961" w:type="dxa"/>
          </w:tcPr>
          <w:p w:rsidR="008E0EEA" w:rsidRPr="00245D4B" w:rsidRDefault="008E0EEA" w:rsidP="00017000">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1877" w:type="dxa"/>
            <w:vMerge w:val="restart"/>
          </w:tcPr>
          <w:p w:rsidR="008E0EEA" w:rsidRPr="00245D4B" w:rsidRDefault="008E0EEA" w:rsidP="00017000">
            <w:pPr>
              <w:pStyle w:val="Tabletext"/>
              <w:jc w:val="left"/>
              <w:rPr>
                <w:rFonts w:eastAsiaTheme="minorEastAsia"/>
                <w:lang w:val="en-US"/>
              </w:rPr>
            </w:pPr>
            <w:r w:rsidRPr="00245D4B">
              <w:rPr>
                <w:rFonts w:eastAsiaTheme="minorEastAsia"/>
                <w:lang w:val="en-US"/>
              </w:rPr>
              <w:t xml:space="preserve">Height loss correction factor </w:t>
            </w:r>
            <w:r w:rsidRPr="00245D4B">
              <w:rPr>
                <w:rFonts w:eastAsiaTheme="minorEastAsia"/>
                <w:i/>
                <w:iCs/>
                <w:lang w:val="en-US"/>
              </w:rPr>
              <w:t>L</w:t>
            </w:r>
            <w:r w:rsidRPr="00245D4B">
              <w:rPr>
                <w:rFonts w:eastAsiaTheme="minorEastAsia"/>
                <w:i/>
                <w:iCs/>
                <w:vertAlign w:val="subscript"/>
                <w:lang w:val="en-US"/>
              </w:rPr>
              <w:t>h</w:t>
            </w:r>
          </w:p>
        </w:tc>
        <w:tc>
          <w:tcPr>
            <w:tcW w:w="4881" w:type="dxa"/>
          </w:tcPr>
          <w:p w:rsidR="008E0EEA" w:rsidRPr="00245D4B" w:rsidRDefault="008E0EEA" w:rsidP="00017000">
            <w:pPr>
              <w:pStyle w:val="Tabletext"/>
              <w:rPr>
                <w:rFonts w:eastAsiaTheme="minorEastAsia"/>
                <w:lang w:val="en-US"/>
              </w:rPr>
            </w:pPr>
            <w:r w:rsidRPr="00245D4B">
              <w:rPr>
                <w:rFonts w:eastAsiaTheme="minorEastAsia"/>
                <w:lang w:val="en-US"/>
              </w:rPr>
              <w:t>for fixed reception (FX) (dB)</w:t>
            </w:r>
          </w:p>
        </w:tc>
        <w:tc>
          <w:tcPr>
            <w:tcW w:w="961" w:type="dxa"/>
          </w:tcPr>
          <w:p w:rsidR="008E0EEA" w:rsidRPr="00245D4B" w:rsidRDefault="008E0EEA" w:rsidP="00017000">
            <w:pPr>
              <w:pStyle w:val="Tabletext"/>
              <w:jc w:val="center"/>
              <w:rPr>
                <w:rFonts w:eastAsiaTheme="minorEastAsia"/>
                <w:lang w:val="en-US"/>
              </w:rPr>
            </w:pPr>
            <w:r w:rsidRPr="00245D4B">
              <w:rPr>
                <w:rFonts w:eastAsiaTheme="minorEastAsia"/>
                <w:lang w:val="en-US"/>
              </w:rPr>
              <w:t>0</w:t>
            </w:r>
          </w:p>
        </w:tc>
        <w:tc>
          <w:tcPr>
            <w:tcW w:w="959" w:type="dxa"/>
          </w:tcPr>
          <w:p w:rsidR="008E0EEA" w:rsidRPr="00245D4B" w:rsidRDefault="008E0EEA" w:rsidP="00017000">
            <w:pPr>
              <w:pStyle w:val="Tabletext"/>
              <w:jc w:val="center"/>
              <w:rPr>
                <w:rFonts w:eastAsiaTheme="minorEastAsia"/>
                <w:lang w:val="en-US"/>
              </w:rPr>
            </w:pPr>
            <w:r w:rsidRPr="00245D4B">
              <w:rPr>
                <w:rFonts w:eastAsiaTheme="minorEastAsia"/>
                <w:lang w:val="en-US"/>
              </w:rPr>
              <w:t>0</w:t>
            </w:r>
          </w:p>
        </w:tc>
        <w:tc>
          <w:tcPr>
            <w:tcW w:w="961" w:type="dxa"/>
          </w:tcPr>
          <w:p w:rsidR="008E0EEA" w:rsidRPr="00245D4B" w:rsidRDefault="008E0EEA" w:rsidP="00017000">
            <w:pPr>
              <w:pStyle w:val="Tabletext"/>
              <w:jc w:val="center"/>
              <w:rPr>
                <w:rFonts w:eastAsiaTheme="minorEastAsia"/>
                <w:lang w:val="en-US"/>
              </w:rPr>
            </w:pPr>
            <w:r w:rsidRPr="00245D4B">
              <w:rPr>
                <w:rFonts w:eastAsiaTheme="minorEastAsia"/>
                <w:lang w:val="en-US"/>
              </w:rPr>
              <w:t>0</w:t>
            </w:r>
          </w:p>
        </w:tc>
      </w:tr>
      <w:tr w:rsidR="008E0EEA" w:rsidRPr="00245D4B" w:rsidTr="00985110">
        <w:trPr>
          <w:jc w:val="center"/>
        </w:trPr>
        <w:tc>
          <w:tcPr>
            <w:tcW w:w="1877" w:type="dxa"/>
            <w:vMerge/>
          </w:tcPr>
          <w:p w:rsidR="008E0EEA" w:rsidRPr="00245D4B" w:rsidRDefault="008E0EEA" w:rsidP="00017000">
            <w:pPr>
              <w:pStyle w:val="Tabletext"/>
              <w:rPr>
                <w:rFonts w:eastAsiaTheme="minorEastAsia"/>
                <w:lang w:val="en-US"/>
              </w:rPr>
            </w:pPr>
          </w:p>
        </w:tc>
        <w:tc>
          <w:tcPr>
            <w:tcW w:w="4881" w:type="dxa"/>
          </w:tcPr>
          <w:p w:rsidR="008E0EEA" w:rsidRPr="00245D4B" w:rsidRDefault="008E0EEA" w:rsidP="00017000">
            <w:pPr>
              <w:pStyle w:val="Tabletext"/>
              <w:rPr>
                <w:rFonts w:eastAsiaTheme="minorEastAsia"/>
                <w:lang w:val="en-US"/>
              </w:rPr>
            </w:pPr>
            <w:r w:rsidRPr="00245D4B">
              <w:rPr>
                <w:rFonts w:eastAsiaTheme="minorEastAsia"/>
                <w:lang w:val="en-US"/>
              </w:rPr>
              <w:t>for portable and mobile reception (PO, PI, MO) (dB)</w:t>
            </w:r>
          </w:p>
        </w:tc>
        <w:tc>
          <w:tcPr>
            <w:tcW w:w="961" w:type="dxa"/>
          </w:tcPr>
          <w:p w:rsidR="008E0EEA" w:rsidRPr="00245D4B" w:rsidRDefault="008E0EEA" w:rsidP="00017000">
            <w:pPr>
              <w:pStyle w:val="Tabletext"/>
              <w:jc w:val="center"/>
              <w:rPr>
                <w:rFonts w:eastAsiaTheme="minorEastAsia"/>
                <w:lang w:val="en-US"/>
              </w:rPr>
            </w:pPr>
            <w:r w:rsidRPr="00245D4B">
              <w:rPr>
                <w:rFonts w:eastAsiaTheme="minorEastAsia"/>
                <w:lang w:val="en-US"/>
              </w:rPr>
              <w:t>8</w:t>
            </w:r>
          </w:p>
        </w:tc>
        <w:tc>
          <w:tcPr>
            <w:tcW w:w="959" w:type="dxa"/>
          </w:tcPr>
          <w:p w:rsidR="008E0EEA" w:rsidRPr="00245D4B" w:rsidRDefault="008E0EEA" w:rsidP="00017000">
            <w:pPr>
              <w:pStyle w:val="Tabletext"/>
              <w:jc w:val="center"/>
              <w:rPr>
                <w:rFonts w:eastAsiaTheme="minorEastAsia"/>
                <w:lang w:val="en-US"/>
              </w:rPr>
            </w:pPr>
            <w:r w:rsidRPr="00245D4B">
              <w:rPr>
                <w:rFonts w:eastAsiaTheme="minorEastAsia"/>
                <w:lang w:val="en-US"/>
              </w:rPr>
              <w:t>10</w:t>
            </w:r>
          </w:p>
        </w:tc>
        <w:tc>
          <w:tcPr>
            <w:tcW w:w="961" w:type="dxa"/>
          </w:tcPr>
          <w:p w:rsidR="008E0EEA" w:rsidRPr="00245D4B" w:rsidRDefault="008E0EEA" w:rsidP="00017000">
            <w:pPr>
              <w:pStyle w:val="Tabletext"/>
              <w:jc w:val="center"/>
              <w:rPr>
                <w:rFonts w:eastAsiaTheme="minorEastAsia"/>
                <w:lang w:val="en-US"/>
              </w:rPr>
            </w:pPr>
            <w:r w:rsidRPr="00245D4B">
              <w:rPr>
                <w:rFonts w:eastAsiaTheme="minorEastAsia"/>
                <w:lang w:val="en-US"/>
              </w:rPr>
              <w:t>12</w:t>
            </w:r>
          </w:p>
        </w:tc>
      </w:tr>
      <w:tr w:rsidR="008E0EEA" w:rsidRPr="00245D4B" w:rsidTr="00985110">
        <w:trPr>
          <w:jc w:val="center"/>
        </w:trPr>
        <w:tc>
          <w:tcPr>
            <w:tcW w:w="1877" w:type="dxa"/>
            <w:vMerge/>
          </w:tcPr>
          <w:p w:rsidR="008E0EEA" w:rsidRPr="00245D4B" w:rsidRDefault="008E0EEA" w:rsidP="00017000">
            <w:pPr>
              <w:pStyle w:val="Tabletext"/>
              <w:rPr>
                <w:rFonts w:eastAsiaTheme="minorEastAsia"/>
                <w:lang w:val="en-US"/>
              </w:rPr>
            </w:pPr>
          </w:p>
        </w:tc>
        <w:tc>
          <w:tcPr>
            <w:tcW w:w="4881" w:type="dxa"/>
          </w:tcPr>
          <w:p w:rsidR="008E0EEA" w:rsidRPr="00245D4B" w:rsidRDefault="008E0EEA" w:rsidP="00017000">
            <w:pPr>
              <w:pStyle w:val="Tabletext"/>
              <w:rPr>
                <w:rFonts w:eastAsiaTheme="minorEastAsia"/>
                <w:lang w:val="en-US"/>
              </w:rPr>
            </w:pPr>
            <w:r w:rsidRPr="00245D4B">
              <w:rPr>
                <w:rFonts w:eastAsiaTheme="minorEastAsia"/>
                <w:lang w:val="en-US"/>
              </w:rPr>
              <w:t>for portable handheld reception (PO-H, PI-H) (dB)</w:t>
            </w:r>
          </w:p>
        </w:tc>
        <w:tc>
          <w:tcPr>
            <w:tcW w:w="961" w:type="dxa"/>
          </w:tcPr>
          <w:p w:rsidR="008E0EEA" w:rsidRPr="00245D4B" w:rsidRDefault="008E0EEA" w:rsidP="00017000">
            <w:pPr>
              <w:pStyle w:val="Tabletext"/>
              <w:jc w:val="center"/>
              <w:rPr>
                <w:rFonts w:eastAsiaTheme="minorEastAsia"/>
                <w:lang w:val="en-US"/>
              </w:rPr>
            </w:pPr>
            <w:r w:rsidRPr="00245D4B">
              <w:rPr>
                <w:rFonts w:eastAsiaTheme="minorEastAsia"/>
                <w:lang w:val="en-US"/>
              </w:rPr>
              <w:t>15</w:t>
            </w:r>
          </w:p>
        </w:tc>
        <w:tc>
          <w:tcPr>
            <w:tcW w:w="959" w:type="dxa"/>
          </w:tcPr>
          <w:p w:rsidR="008E0EEA" w:rsidRPr="00245D4B" w:rsidRDefault="008E0EEA" w:rsidP="00017000">
            <w:pPr>
              <w:pStyle w:val="Tabletext"/>
              <w:jc w:val="center"/>
              <w:rPr>
                <w:rFonts w:eastAsiaTheme="minorEastAsia"/>
                <w:lang w:val="en-US"/>
              </w:rPr>
            </w:pPr>
            <w:r w:rsidRPr="00245D4B">
              <w:rPr>
                <w:rFonts w:eastAsiaTheme="minorEastAsia"/>
                <w:lang w:val="en-US"/>
              </w:rPr>
              <w:t>17</w:t>
            </w:r>
          </w:p>
        </w:tc>
        <w:tc>
          <w:tcPr>
            <w:tcW w:w="961" w:type="dxa"/>
          </w:tcPr>
          <w:p w:rsidR="008E0EEA" w:rsidRPr="00245D4B" w:rsidRDefault="008E0EEA" w:rsidP="00017000">
            <w:pPr>
              <w:pStyle w:val="Tabletext"/>
              <w:jc w:val="center"/>
              <w:rPr>
                <w:rFonts w:eastAsiaTheme="minorEastAsia"/>
                <w:lang w:val="en-US"/>
              </w:rPr>
            </w:pPr>
            <w:r w:rsidRPr="00245D4B">
              <w:rPr>
                <w:rFonts w:eastAsiaTheme="minorEastAsia"/>
                <w:lang w:val="en-US"/>
              </w:rPr>
              <w:t>19</w:t>
            </w:r>
          </w:p>
        </w:tc>
      </w:tr>
    </w:tbl>
    <w:p w:rsidR="00017000" w:rsidRPr="00017000" w:rsidRDefault="00017000" w:rsidP="00017000">
      <w:pPr>
        <w:pStyle w:val="Tablefin"/>
        <w:rPr>
          <w:rFonts w:eastAsiaTheme="minorEastAsia"/>
        </w:rPr>
      </w:pPr>
      <w:bookmarkStart w:id="198" w:name="_Ref281314671"/>
      <w:bookmarkStart w:id="199" w:name="_Toc293603688"/>
      <w:bookmarkStart w:id="200" w:name="_Toc293603802"/>
      <w:bookmarkStart w:id="201" w:name="_Toc300665000"/>
      <w:bookmarkStart w:id="202" w:name="_Toc300665100"/>
      <w:bookmarkStart w:id="203" w:name="_Toc300665166"/>
      <w:bookmarkStart w:id="204" w:name="_Toc300666590"/>
      <w:bookmarkStart w:id="205" w:name="_Toc301429279"/>
      <w:bookmarkStart w:id="206" w:name="_Toc302049572"/>
      <w:bookmarkStart w:id="207" w:name="_Toc433026600"/>
      <w:bookmarkStart w:id="208" w:name="_Toc438995431"/>
      <w:bookmarkStart w:id="209" w:name="_Toc465082026"/>
      <w:bookmarkStart w:id="210" w:name="_Toc231966275"/>
      <w:bookmarkStart w:id="211" w:name="_Toc231968042"/>
    </w:p>
    <w:p w:rsidR="008E0EEA" w:rsidRPr="00245D4B" w:rsidRDefault="008E0EEA" w:rsidP="008E0EEA">
      <w:pPr>
        <w:pStyle w:val="Heading2"/>
        <w:rPr>
          <w:rFonts w:eastAsiaTheme="minorEastAsia"/>
          <w:lang w:val="en-US"/>
        </w:rPr>
      </w:pPr>
      <w:r w:rsidRPr="00245D4B">
        <w:rPr>
          <w:rFonts w:eastAsiaTheme="minorEastAsia"/>
          <w:lang w:val="en-US"/>
        </w:rPr>
        <w:t>3.5</w:t>
      </w:r>
      <w:r w:rsidRPr="00245D4B">
        <w:rPr>
          <w:rFonts w:eastAsiaTheme="minorEastAsia"/>
          <w:lang w:val="en-US"/>
        </w:rPr>
        <w:tab/>
        <w:t>Building penetration loss</w:t>
      </w:r>
      <w:bookmarkEnd w:id="198"/>
      <w:bookmarkEnd w:id="199"/>
      <w:bookmarkEnd w:id="200"/>
      <w:bookmarkEnd w:id="201"/>
      <w:bookmarkEnd w:id="202"/>
      <w:bookmarkEnd w:id="203"/>
      <w:bookmarkEnd w:id="204"/>
      <w:bookmarkEnd w:id="205"/>
      <w:bookmarkEnd w:id="206"/>
      <w:bookmarkEnd w:id="207"/>
      <w:bookmarkEnd w:id="208"/>
      <w:bookmarkEnd w:id="209"/>
    </w:p>
    <w:bookmarkEnd w:id="210"/>
    <w:bookmarkEnd w:id="211"/>
    <w:p w:rsidR="008E0EEA" w:rsidRPr="00245D4B" w:rsidRDefault="008E0EEA" w:rsidP="008E0EEA">
      <w:pPr>
        <w:rPr>
          <w:rFonts w:eastAsiaTheme="minorEastAsia"/>
          <w:lang w:val="en-US"/>
        </w:rPr>
      </w:pPr>
      <w:r w:rsidRPr="00245D4B">
        <w:rPr>
          <w:rFonts w:eastAsiaTheme="minorEastAsia"/>
          <w:lang w:val="en-US"/>
        </w:rPr>
        <w:t>The ratio between the mean field strength inside a building at a given height above ground level and the mean field strength outside the same building at the same height above ground level expressed in (dB) is the mean building penetration loss.</w:t>
      </w:r>
    </w:p>
    <w:p w:rsidR="008E0EEA" w:rsidRPr="00245D4B" w:rsidRDefault="008E0EEA" w:rsidP="008E0EEA">
      <w:pPr>
        <w:rPr>
          <w:rFonts w:eastAsiaTheme="minorEastAsia"/>
          <w:lang w:val="en-US"/>
        </w:rPr>
      </w:pPr>
      <w:r w:rsidRPr="00245D4B">
        <w:rPr>
          <w:rFonts w:eastAsiaTheme="minorEastAsia"/>
          <w:lang w:val="en-US"/>
        </w:rPr>
        <w:t xml:space="preserve">The mean building penetration loss </w:t>
      </w:r>
      <w:r w:rsidRPr="00245D4B">
        <w:rPr>
          <w:rFonts w:eastAsiaTheme="minorEastAsia"/>
          <w:i/>
          <w:lang w:val="en-US"/>
        </w:rPr>
        <w:t>L</w:t>
      </w:r>
      <w:r w:rsidRPr="00245D4B">
        <w:rPr>
          <w:rFonts w:eastAsiaTheme="minorEastAsia"/>
          <w:i/>
          <w:iCs/>
          <w:vertAlign w:val="subscript"/>
          <w:lang w:val="en-US"/>
        </w:rPr>
        <w:t>b</w:t>
      </w:r>
      <w:r w:rsidRPr="00245D4B">
        <w:rPr>
          <w:rFonts w:eastAsiaTheme="minorEastAsia"/>
          <w:lang w:val="en-US"/>
        </w:rPr>
        <w:t xml:space="preserve"> in VHF Band III is given in GE06 [1] and EBU-3317 [2] as </w:t>
      </w:r>
      <w:r w:rsidRPr="00245D4B">
        <w:rPr>
          <w:rFonts w:ascii="TimesNewRoman" w:eastAsiaTheme="minorEastAsia" w:hAnsi="TimesNewRoman" w:cs="TimesNewRoman"/>
          <w:lang w:val="en-US" w:eastAsia="de-DE"/>
        </w:rPr>
        <w:t>9 dB which is proposed to be used for VHF Band II, too.</w:t>
      </w:r>
      <w:r w:rsidRPr="00245D4B">
        <w:rPr>
          <w:rFonts w:eastAsiaTheme="minorEastAsia"/>
          <w:lang w:val="en-US"/>
        </w:rPr>
        <w:t xml:space="preserve"> The mean building penetration loss for VHF Band I is given in ETSI-DVB [3] as </w:t>
      </w:r>
      <w:r w:rsidRPr="00245D4B">
        <w:rPr>
          <w:rFonts w:ascii="TimesNewRoman" w:eastAsiaTheme="minorEastAsia" w:hAnsi="TimesNewRoman" w:cs="TimesNewRoman"/>
          <w:lang w:val="en-US" w:eastAsia="de-DE"/>
        </w:rPr>
        <w:t>8 dB</w:t>
      </w:r>
      <w:r w:rsidRPr="00245D4B">
        <w:rPr>
          <w:rFonts w:eastAsiaTheme="minorEastAsia"/>
          <w:lang w:val="en-US"/>
        </w:rPr>
        <w:t>. The standard deviation of the building penetration loss σ</w:t>
      </w:r>
      <w:r w:rsidRPr="00245D4B">
        <w:rPr>
          <w:rFonts w:eastAsiaTheme="minorEastAsia"/>
          <w:i/>
          <w:iCs/>
          <w:vertAlign w:val="subscript"/>
          <w:lang w:val="en-US"/>
        </w:rPr>
        <w:t>b</w:t>
      </w:r>
      <w:r w:rsidRPr="00245D4B">
        <w:rPr>
          <w:rFonts w:eastAsiaTheme="minorEastAsia"/>
          <w:lang w:val="en-US"/>
        </w:rPr>
        <w:t xml:space="preserve"> is always given by 3 dB.</w:t>
      </w:r>
    </w:p>
    <w:p w:rsidR="008E0EEA" w:rsidRPr="00245D4B" w:rsidRDefault="008E0EEA" w:rsidP="008E0EEA">
      <w:pPr>
        <w:rPr>
          <w:rFonts w:eastAsiaTheme="minorEastAsia"/>
          <w:lang w:val="en-US"/>
        </w:rPr>
      </w:pPr>
      <w:bookmarkStart w:id="212" w:name="_Ref265740996"/>
      <w:r w:rsidRPr="00245D4B">
        <w:rPr>
          <w:rFonts w:eastAsiaTheme="minorEastAsia"/>
          <w:lang w:val="en-US"/>
        </w:rPr>
        <w:t xml:space="preserve">The mean building penetration losses </w:t>
      </w:r>
      <w:r w:rsidRPr="00245D4B">
        <w:rPr>
          <w:rFonts w:eastAsiaTheme="minorEastAsia"/>
          <w:i/>
          <w:lang w:val="en-US"/>
        </w:rPr>
        <w:t>L</w:t>
      </w:r>
      <w:r w:rsidRPr="00245D4B">
        <w:rPr>
          <w:rFonts w:eastAsiaTheme="minorEastAsia"/>
          <w:i/>
          <w:iCs/>
          <w:vertAlign w:val="subscript"/>
          <w:lang w:val="en-US"/>
        </w:rPr>
        <w:t>b</w:t>
      </w:r>
      <w:r w:rsidRPr="00245D4B">
        <w:rPr>
          <w:rFonts w:eastAsiaTheme="minorEastAsia"/>
          <w:lang w:val="en-US"/>
        </w:rPr>
        <w:t xml:space="preserve"> and standard deviations </w:t>
      </w:r>
      <w:r w:rsidRPr="00245D4B">
        <w:rPr>
          <w:rFonts w:eastAsiaTheme="minorEastAsia"/>
          <w:lang w:val="en-US"/>
        </w:rPr>
        <w:sym w:font="Symbol" w:char="F073"/>
      </w:r>
      <w:r w:rsidRPr="00245D4B">
        <w:rPr>
          <w:rFonts w:ascii="TimesNewRoman" w:eastAsiaTheme="minorEastAsia" w:hAnsi="TimesNewRoman" w:cs="TimesNewRoman"/>
          <w:i/>
          <w:iCs/>
          <w:vertAlign w:val="subscript"/>
          <w:lang w:val="en-US" w:eastAsia="de-DE"/>
        </w:rPr>
        <w:t>b</w:t>
      </w:r>
      <w:r w:rsidRPr="00245D4B">
        <w:rPr>
          <w:rFonts w:eastAsiaTheme="minorEastAsia"/>
          <w:lang w:val="en-US"/>
        </w:rPr>
        <w:t xml:space="preserve"> are given in Table 10.</w:t>
      </w:r>
    </w:p>
    <w:p w:rsidR="008E0EEA" w:rsidRPr="00245D4B" w:rsidRDefault="008E0EEA" w:rsidP="008E0EEA">
      <w:pPr>
        <w:pStyle w:val="TableNo"/>
        <w:rPr>
          <w:rFonts w:eastAsiaTheme="minorEastAsia"/>
          <w:lang w:val="en-US"/>
        </w:rPr>
      </w:pPr>
      <w:bookmarkStart w:id="213" w:name="_Ref270598754"/>
      <w:bookmarkEnd w:id="212"/>
      <w:r w:rsidRPr="00245D4B">
        <w:rPr>
          <w:rFonts w:eastAsiaTheme="minorEastAsia"/>
          <w:lang w:val="en-US"/>
        </w:rPr>
        <w:t>TABLE 10</w:t>
      </w:r>
      <w:bookmarkEnd w:id="213"/>
    </w:p>
    <w:p w:rsidR="008E0EEA" w:rsidRPr="00245D4B" w:rsidRDefault="008E0EEA" w:rsidP="008E0EEA">
      <w:pPr>
        <w:pStyle w:val="Tabletitle"/>
        <w:rPr>
          <w:rFonts w:eastAsiaTheme="minorEastAsia"/>
          <w:lang w:val="en-US"/>
        </w:rPr>
      </w:pPr>
      <w:r w:rsidRPr="00245D4B">
        <w:rPr>
          <w:rFonts w:eastAsiaTheme="minorEastAsia"/>
          <w:lang w:val="en-US"/>
        </w:rPr>
        <w:t xml:space="preserve">Building penetration loss </w:t>
      </w:r>
      <w:r w:rsidRPr="00245D4B">
        <w:rPr>
          <w:rFonts w:eastAsiaTheme="minorEastAsia"/>
          <w:i/>
          <w:lang w:val="en-US"/>
        </w:rPr>
        <w:t>L</w:t>
      </w:r>
      <w:r w:rsidRPr="00245D4B">
        <w:rPr>
          <w:rFonts w:eastAsiaTheme="minorEastAsia"/>
          <w:i/>
          <w:iCs/>
          <w:vertAlign w:val="subscript"/>
          <w:lang w:val="en-US"/>
        </w:rPr>
        <w:t>b</w:t>
      </w:r>
      <w:r w:rsidRPr="00245D4B">
        <w:rPr>
          <w:rFonts w:eastAsiaTheme="minorEastAsia"/>
          <w:i/>
          <w:iCs/>
          <w:lang w:val="en-US"/>
        </w:rPr>
        <w:t xml:space="preserve"> </w:t>
      </w:r>
      <w:r w:rsidRPr="00245D4B">
        <w:rPr>
          <w:rFonts w:eastAsiaTheme="minorEastAsia"/>
          <w:lang w:val="en-US"/>
        </w:rPr>
        <w:t xml:space="preserve">and standard deviation </w:t>
      </w:r>
      <w:r w:rsidRPr="00245D4B">
        <w:rPr>
          <w:rFonts w:ascii="TimesNewRoman" w:eastAsiaTheme="minorEastAsia" w:hAnsi="TimesNewRoman" w:cs="TimesNewRoman"/>
          <w:lang w:val="en-US" w:eastAsia="de-DE"/>
        </w:rPr>
        <w:sym w:font="Symbol" w:char="F073"/>
      </w:r>
      <w:r w:rsidRPr="00245D4B">
        <w:rPr>
          <w:rFonts w:ascii="TimesNewRoman" w:eastAsiaTheme="minorEastAsia" w:hAnsi="TimesNewRoman" w:cs="TimesNewRoman"/>
          <w:i/>
          <w:iCs/>
          <w:vertAlign w:val="subscript"/>
          <w:lang w:val="en-US" w:eastAsia="de-DE"/>
        </w:rPr>
        <w:t>b</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83"/>
        <w:gridCol w:w="974"/>
        <w:gridCol w:w="974"/>
        <w:gridCol w:w="974"/>
      </w:tblGrid>
      <w:tr w:rsidR="008E0EEA" w:rsidRPr="00245D4B" w:rsidTr="00985110">
        <w:trPr>
          <w:jc w:val="center"/>
        </w:trPr>
        <w:tc>
          <w:tcPr>
            <w:tcW w:w="5529" w:type="dxa"/>
          </w:tcPr>
          <w:p w:rsidR="008E0EEA" w:rsidRPr="00245D4B" w:rsidRDefault="008E0EEA" w:rsidP="00547F8B">
            <w:pPr>
              <w:pStyle w:val="Tablehead"/>
              <w:jc w:val="left"/>
              <w:rPr>
                <w:rFonts w:eastAsiaTheme="minorEastAsia"/>
                <w:lang w:val="en-US"/>
              </w:rPr>
            </w:pPr>
            <w:r w:rsidRPr="00245D4B">
              <w:rPr>
                <w:rFonts w:eastAsiaTheme="minorEastAsia"/>
                <w:lang w:val="en-US"/>
              </w:rPr>
              <w:t>Frequency (MHz)</w:t>
            </w:r>
          </w:p>
        </w:tc>
        <w:tc>
          <w:tcPr>
            <w:tcW w:w="964" w:type="dxa"/>
          </w:tcPr>
          <w:p w:rsidR="008E0EEA" w:rsidRPr="00245D4B" w:rsidRDefault="008E0EEA" w:rsidP="00547F8B">
            <w:pPr>
              <w:pStyle w:val="Tablehead"/>
              <w:rPr>
                <w:rFonts w:eastAsiaTheme="minorEastAsia"/>
                <w:lang w:val="en-US"/>
              </w:rPr>
            </w:pPr>
            <w:r w:rsidRPr="00245D4B">
              <w:rPr>
                <w:rFonts w:eastAsiaTheme="minorEastAsia"/>
                <w:lang w:val="en-US"/>
              </w:rPr>
              <w:t>65</w:t>
            </w:r>
          </w:p>
        </w:tc>
        <w:tc>
          <w:tcPr>
            <w:tcW w:w="964" w:type="dxa"/>
          </w:tcPr>
          <w:p w:rsidR="008E0EEA" w:rsidRPr="00245D4B" w:rsidRDefault="008E0EEA" w:rsidP="00547F8B">
            <w:pPr>
              <w:pStyle w:val="Tablehead"/>
              <w:rPr>
                <w:rFonts w:eastAsiaTheme="minorEastAsia"/>
                <w:lang w:val="en-US"/>
              </w:rPr>
            </w:pPr>
            <w:r w:rsidRPr="00245D4B">
              <w:rPr>
                <w:rFonts w:eastAsiaTheme="minorEastAsia"/>
                <w:lang w:val="en-US"/>
              </w:rPr>
              <w:t>100</w:t>
            </w:r>
          </w:p>
        </w:tc>
        <w:tc>
          <w:tcPr>
            <w:tcW w:w="964" w:type="dxa"/>
          </w:tcPr>
          <w:p w:rsidR="008E0EEA" w:rsidRPr="00245D4B" w:rsidRDefault="008E0EEA" w:rsidP="00547F8B">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5529" w:type="dxa"/>
          </w:tcPr>
          <w:p w:rsidR="008E0EEA" w:rsidRPr="00245D4B" w:rsidRDefault="008E0EEA" w:rsidP="00547F8B">
            <w:pPr>
              <w:pStyle w:val="Tabletext"/>
              <w:rPr>
                <w:rFonts w:eastAsiaTheme="minorEastAsia"/>
                <w:lang w:val="en-US"/>
              </w:rPr>
            </w:pPr>
            <w:r w:rsidRPr="00245D4B">
              <w:rPr>
                <w:rFonts w:eastAsiaTheme="minorEastAsia"/>
                <w:lang w:val="en-US"/>
              </w:rPr>
              <w:t xml:space="preserve">Mean building penetration loss </w:t>
            </w:r>
            <w:r w:rsidRPr="00245D4B">
              <w:rPr>
                <w:rFonts w:eastAsiaTheme="minorEastAsia"/>
                <w:i/>
                <w:iCs/>
                <w:lang w:val="en-US"/>
              </w:rPr>
              <w:t>L</w:t>
            </w:r>
            <w:r w:rsidRPr="00245D4B">
              <w:rPr>
                <w:rFonts w:eastAsiaTheme="minorEastAsia"/>
                <w:i/>
                <w:iCs/>
                <w:vertAlign w:val="subscript"/>
                <w:lang w:val="en-US"/>
              </w:rPr>
              <w:t xml:space="preserve">b </w:t>
            </w:r>
            <w:r w:rsidRPr="00245D4B">
              <w:rPr>
                <w:rFonts w:eastAsiaTheme="minorEastAsia"/>
                <w:lang w:val="en-US"/>
              </w:rPr>
              <w:t>(dB)</w:t>
            </w:r>
          </w:p>
        </w:tc>
        <w:tc>
          <w:tcPr>
            <w:tcW w:w="964" w:type="dxa"/>
          </w:tcPr>
          <w:p w:rsidR="008E0EEA" w:rsidRPr="00245D4B" w:rsidRDefault="008E0EEA" w:rsidP="00547F8B">
            <w:pPr>
              <w:pStyle w:val="Tabletext"/>
              <w:jc w:val="center"/>
              <w:rPr>
                <w:rFonts w:eastAsiaTheme="minorEastAsia"/>
                <w:lang w:val="en-US"/>
              </w:rPr>
            </w:pPr>
            <w:r w:rsidRPr="00245D4B">
              <w:rPr>
                <w:rFonts w:eastAsiaTheme="minorEastAsia"/>
                <w:lang w:val="en-US"/>
              </w:rPr>
              <w:t>8</w:t>
            </w:r>
          </w:p>
        </w:tc>
        <w:tc>
          <w:tcPr>
            <w:tcW w:w="964" w:type="dxa"/>
          </w:tcPr>
          <w:p w:rsidR="008E0EEA" w:rsidRPr="00245D4B" w:rsidRDefault="008E0EEA" w:rsidP="00547F8B">
            <w:pPr>
              <w:pStyle w:val="Tabletext"/>
              <w:jc w:val="center"/>
              <w:rPr>
                <w:rFonts w:eastAsiaTheme="minorEastAsia"/>
                <w:lang w:val="en-US"/>
              </w:rPr>
            </w:pPr>
            <w:r w:rsidRPr="00245D4B">
              <w:rPr>
                <w:rFonts w:eastAsiaTheme="minorEastAsia"/>
                <w:lang w:val="en-US"/>
              </w:rPr>
              <w:t>9</w:t>
            </w:r>
          </w:p>
        </w:tc>
        <w:tc>
          <w:tcPr>
            <w:tcW w:w="964" w:type="dxa"/>
          </w:tcPr>
          <w:p w:rsidR="008E0EEA" w:rsidRPr="00245D4B" w:rsidRDefault="008E0EEA" w:rsidP="00547F8B">
            <w:pPr>
              <w:pStyle w:val="Tabletext"/>
              <w:jc w:val="center"/>
              <w:rPr>
                <w:rFonts w:eastAsiaTheme="minorEastAsia"/>
                <w:lang w:val="en-US"/>
              </w:rPr>
            </w:pPr>
            <w:r w:rsidRPr="00245D4B">
              <w:rPr>
                <w:rFonts w:eastAsiaTheme="minorEastAsia"/>
                <w:lang w:val="en-US"/>
              </w:rPr>
              <w:t>9</w:t>
            </w:r>
          </w:p>
        </w:tc>
      </w:tr>
      <w:tr w:rsidR="008E0EEA" w:rsidRPr="00245D4B" w:rsidTr="00985110">
        <w:trPr>
          <w:jc w:val="center"/>
        </w:trPr>
        <w:tc>
          <w:tcPr>
            <w:tcW w:w="5529" w:type="dxa"/>
          </w:tcPr>
          <w:p w:rsidR="008E0EEA" w:rsidRPr="00245D4B" w:rsidRDefault="008E0EEA" w:rsidP="00547F8B">
            <w:pPr>
              <w:pStyle w:val="Tabletext"/>
              <w:rPr>
                <w:rFonts w:eastAsiaTheme="minorEastAsia"/>
                <w:lang w:val="en-US"/>
              </w:rPr>
            </w:pPr>
            <w:r w:rsidRPr="00245D4B">
              <w:rPr>
                <w:rFonts w:eastAsiaTheme="minorEastAsia"/>
                <w:lang w:val="en-US"/>
              </w:rPr>
              <w:t>Standard deviation of the building penetration loss σ</w:t>
            </w:r>
            <w:r w:rsidRPr="00245D4B">
              <w:rPr>
                <w:rFonts w:eastAsiaTheme="minorEastAsia"/>
                <w:i/>
                <w:iCs/>
                <w:vertAlign w:val="subscript"/>
                <w:lang w:val="en-US"/>
              </w:rPr>
              <w:t>b</w:t>
            </w:r>
            <w:r w:rsidRPr="00245D4B">
              <w:rPr>
                <w:rFonts w:eastAsiaTheme="minorEastAsia"/>
                <w:lang w:val="en-US"/>
              </w:rPr>
              <w:t xml:space="preserve"> (dB)</w:t>
            </w:r>
          </w:p>
        </w:tc>
        <w:tc>
          <w:tcPr>
            <w:tcW w:w="964" w:type="dxa"/>
          </w:tcPr>
          <w:p w:rsidR="008E0EEA" w:rsidRPr="00245D4B" w:rsidRDefault="008E0EEA" w:rsidP="00547F8B">
            <w:pPr>
              <w:pStyle w:val="Tabletext"/>
              <w:jc w:val="center"/>
              <w:rPr>
                <w:rFonts w:eastAsiaTheme="minorEastAsia"/>
                <w:lang w:val="en-US"/>
              </w:rPr>
            </w:pPr>
            <w:r w:rsidRPr="00245D4B">
              <w:rPr>
                <w:rFonts w:eastAsiaTheme="minorEastAsia"/>
                <w:lang w:val="en-US"/>
              </w:rPr>
              <w:t>3</w:t>
            </w:r>
          </w:p>
        </w:tc>
        <w:tc>
          <w:tcPr>
            <w:tcW w:w="964" w:type="dxa"/>
          </w:tcPr>
          <w:p w:rsidR="008E0EEA" w:rsidRPr="00245D4B" w:rsidRDefault="008E0EEA" w:rsidP="00547F8B">
            <w:pPr>
              <w:pStyle w:val="Tabletext"/>
              <w:jc w:val="center"/>
              <w:rPr>
                <w:rFonts w:eastAsiaTheme="minorEastAsia"/>
                <w:lang w:val="en-US"/>
              </w:rPr>
            </w:pPr>
            <w:r w:rsidRPr="00245D4B">
              <w:rPr>
                <w:rFonts w:eastAsiaTheme="minorEastAsia"/>
                <w:lang w:val="en-US"/>
              </w:rPr>
              <w:t>3</w:t>
            </w:r>
          </w:p>
        </w:tc>
        <w:tc>
          <w:tcPr>
            <w:tcW w:w="964" w:type="dxa"/>
          </w:tcPr>
          <w:p w:rsidR="008E0EEA" w:rsidRPr="00245D4B" w:rsidRDefault="008E0EEA" w:rsidP="00547F8B">
            <w:pPr>
              <w:pStyle w:val="Tabletext"/>
              <w:jc w:val="center"/>
              <w:rPr>
                <w:rFonts w:eastAsiaTheme="minorEastAsia"/>
                <w:lang w:val="en-US"/>
              </w:rPr>
            </w:pPr>
            <w:r w:rsidRPr="00245D4B">
              <w:rPr>
                <w:rFonts w:eastAsiaTheme="minorEastAsia"/>
                <w:lang w:val="en-US"/>
              </w:rPr>
              <w:t>3</w:t>
            </w:r>
          </w:p>
        </w:tc>
      </w:tr>
    </w:tbl>
    <w:p w:rsidR="00547F8B" w:rsidRDefault="00547F8B" w:rsidP="00547F8B">
      <w:pPr>
        <w:pStyle w:val="Tablefin"/>
        <w:rPr>
          <w:rFonts w:eastAsiaTheme="minorEastAsia"/>
        </w:rPr>
      </w:pPr>
      <w:bookmarkStart w:id="214" w:name="_Ref282085839"/>
      <w:bookmarkStart w:id="215" w:name="_Ref282085842"/>
      <w:bookmarkStart w:id="216" w:name="_Ref288215652"/>
      <w:bookmarkStart w:id="217" w:name="_Toc293603689"/>
      <w:bookmarkStart w:id="218" w:name="_Toc293603803"/>
      <w:bookmarkStart w:id="219" w:name="_Toc300665001"/>
      <w:bookmarkStart w:id="220" w:name="_Toc300665101"/>
      <w:bookmarkStart w:id="221" w:name="_Toc300665167"/>
      <w:bookmarkStart w:id="222" w:name="_Toc300666591"/>
      <w:bookmarkStart w:id="223" w:name="_Toc301429280"/>
      <w:bookmarkStart w:id="224" w:name="_Toc302049573"/>
      <w:bookmarkStart w:id="225" w:name="_Toc433026601"/>
      <w:bookmarkStart w:id="226" w:name="_Toc438995432"/>
      <w:bookmarkStart w:id="227" w:name="_Toc465082027"/>
    </w:p>
    <w:p w:rsidR="008E0EEA" w:rsidRPr="00245D4B" w:rsidRDefault="008E0EEA" w:rsidP="008E0EEA">
      <w:pPr>
        <w:pStyle w:val="Heading2"/>
        <w:rPr>
          <w:rFonts w:eastAsiaTheme="minorEastAsia"/>
          <w:lang w:val="en-US"/>
        </w:rPr>
      </w:pPr>
      <w:r w:rsidRPr="00245D4B">
        <w:rPr>
          <w:rFonts w:eastAsiaTheme="minorEastAsia"/>
          <w:lang w:val="en-US"/>
        </w:rPr>
        <w:t>3.6</w:t>
      </w:r>
      <w:r w:rsidRPr="00245D4B">
        <w:rPr>
          <w:rFonts w:eastAsiaTheme="minorEastAsia"/>
          <w:lang w:val="en-US"/>
        </w:rPr>
        <w:tab/>
        <w:t>Allowance for man-made noise</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8E0EEA" w:rsidRPr="00245D4B" w:rsidRDefault="008E0EEA" w:rsidP="00F53374">
      <w:pPr>
        <w:rPr>
          <w:rFonts w:eastAsiaTheme="minorEastAsia"/>
          <w:lang w:val="en-US"/>
        </w:rPr>
      </w:pPr>
      <w:bookmarkStart w:id="228" w:name="_Toc282003089"/>
      <w:bookmarkStart w:id="229" w:name="_Toc282087684"/>
      <w:bookmarkStart w:id="230" w:name="_Toc282088078"/>
      <w:bookmarkStart w:id="231" w:name="_Toc282088319"/>
      <w:bookmarkStart w:id="232" w:name="_Toc282088399"/>
      <w:bookmarkStart w:id="233" w:name="_Toc282090679"/>
      <w:bookmarkStart w:id="234" w:name="_Toc288138819"/>
      <w:bookmarkStart w:id="235" w:name="_Toc288142077"/>
      <w:bookmarkEnd w:id="228"/>
      <w:bookmarkEnd w:id="229"/>
      <w:bookmarkEnd w:id="230"/>
      <w:bookmarkEnd w:id="231"/>
      <w:bookmarkEnd w:id="232"/>
      <w:bookmarkEnd w:id="233"/>
      <w:bookmarkEnd w:id="234"/>
      <w:bookmarkEnd w:id="235"/>
      <w:r w:rsidRPr="00245D4B">
        <w:rPr>
          <w:rFonts w:eastAsiaTheme="minorEastAsia"/>
          <w:lang w:val="en-US"/>
        </w:rPr>
        <w:t xml:space="preserve">The allowance for man-made noise (MMN) (dB), takes into account the effect of the MMN received by the antenna on the system performance. The system equivalent noise figure </w:t>
      </w:r>
      <w:r w:rsidRPr="00245D4B">
        <w:rPr>
          <w:rFonts w:eastAsiaTheme="minorEastAsia"/>
          <w:i/>
          <w:lang w:val="en-US"/>
        </w:rPr>
        <w:t>F</w:t>
      </w:r>
      <w:r w:rsidRPr="00245D4B">
        <w:rPr>
          <w:rFonts w:eastAsiaTheme="minorEastAsia"/>
          <w:i/>
          <w:vertAlign w:val="subscript"/>
          <w:lang w:val="en-US"/>
        </w:rPr>
        <w:t>s</w:t>
      </w:r>
      <w:r w:rsidRPr="00245D4B">
        <w:rPr>
          <w:rFonts w:eastAsiaTheme="minorEastAsia"/>
          <w:i/>
          <w:lang w:val="en-US"/>
        </w:rPr>
        <w:t xml:space="preserve"> </w:t>
      </w:r>
      <w:r w:rsidRPr="00245D4B">
        <w:rPr>
          <w:rFonts w:eastAsiaTheme="minorEastAsia"/>
          <w:lang w:val="en-US"/>
        </w:rPr>
        <w:t xml:space="preserve">(dB) to be used for coverage calculations is calculated from the receiver noise figure </w:t>
      </w:r>
      <w:r w:rsidRPr="00245D4B">
        <w:rPr>
          <w:rFonts w:eastAsiaTheme="minorEastAsia"/>
          <w:i/>
          <w:lang w:val="en-US"/>
        </w:rPr>
        <w:t>F</w:t>
      </w:r>
      <w:r w:rsidRPr="00245D4B">
        <w:rPr>
          <w:rFonts w:eastAsiaTheme="minorEastAsia"/>
          <w:i/>
          <w:vertAlign w:val="subscript"/>
          <w:lang w:val="en-US"/>
        </w:rPr>
        <w:t>r</w:t>
      </w:r>
      <w:r w:rsidRPr="00245D4B">
        <w:rPr>
          <w:rFonts w:eastAsiaTheme="minorEastAsia"/>
          <w:lang w:val="en-US"/>
        </w:rPr>
        <w:t xml:space="preserve"> (dB) and MMN (dB) (for details see </w:t>
      </w:r>
      <w:r w:rsidR="00F53374">
        <w:rPr>
          <w:rFonts w:eastAsiaTheme="minorEastAsia"/>
          <w:lang w:val="en-US"/>
        </w:rPr>
        <w:t>Attachment</w:t>
      </w:r>
      <w:r w:rsidRPr="00245D4B">
        <w:rPr>
          <w:rFonts w:eastAsiaTheme="minorEastAsia"/>
          <w:lang w:val="en-US"/>
        </w:rPr>
        <w:t> 2, § 2.2):</w:t>
      </w:r>
    </w:p>
    <w:p w:rsidR="008E0EEA" w:rsidRPr="00245D4B" w:rsidRDefault="008E0EEA" w:rsidP="008E0EEA">
      <w:pPr>
        <w:keepNext/>
        <w:keepLines/>
        <w:spacing w:before="0"/>
        <w:rPr>
          <w:rFonts w:eastAsiaTheme="minorEastAsia"/>
          <w:sz w:val="16"/>
          <w:lang w:val="en-US"/>
        </w:rPr>
      </w:pPr>
    </w:p>
    <w:p w:rsidR="008E0EEA" w:rsidRPr="00245D4B" w:rsidRDefault="008E0EEA" w:rsidP="00F81FE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F81FE5" w:rsidRPr="00547F8B">
        <w:rPr>
          <w:rFonts w:eastAsiaTheme="minorEastAsia"/>
          <w:position w:val="-14"/>
          <w:lang w:val="en-US"/>
        </w:rPr>
        <w:object w:dxaOrig="3200" w:dyaOrig="360">
          <v:shape id="_x0000_i1028" type="#_x0000_t75" style="width:158.5pt;height:22.05pt" o:ole="">
            <v:imagedata r:id="rId17" o:title=""/>
          </v:shape>
          <o:OLEObject Type="Embed" ProgID="Equation.3" ShapeID="_x0000_i1028" DrawAspect="Content" ObjectID="_1542699002" r:id="rId18"/>
        </w:object>
      </w:r>
      <w:r w:rsidRPr="00245D4B">
        <w:rPr>
          <w:rFonts w:eastAsiaTheme="minorEastAsia"/>
          <w:lang w:val="en-US"/>
        </w:rPr>
        <w:tab/>
        <w:t>(3)</w:t>
      </w:r>
    </w:p>
    <w:p w:rsidR="00F81FE5" w:rsidRDefault="00F81FE5" w:rsidP="00F81FE5">
      <w:pPr>
        <w:pStyle w:val="Blanc"/>
        <w:rPr>
          <w:rFonts w:eastAsiaTheme="minorEastAsia"/>
        </w:rPr>
      </w:pPr>
    </w:p>
    <w:p w:rsidR="008E0EEA" w:rsidRDefault="008E0EEA" w:rsidP="008E0EEA">
      <w:pPr>
        <w:rPr>
          <w:rFonts w:eastAsiaTheme="minorEastAsia"/>
          <w:lang w:val="en-US"/>
        </w:rPr>
      </w:pPr>
      <w:r w:rsidRPr="00245D4B">
        <w:rPr>
          <w:rFonts w:eastAsiaTheme="minorEastAsia"/>
          <w:lang w:val="en-US"/>
        </w:rPr>
        <w:t xml:space="preserve">The allowance for man-made noise is calculated from an antenna noise factor </w:t>
      </w:r>
      <w:r w:rsidRPr="00245D4B">
        <w:rPr>
          <w:rFonts w:eastAsiaTheme="minorEastAsia"/>
          <w:i/>
          <w:lang w:val="en-US"/>
        </w:rPr>
        <w:t>f</w:t>
      </w:r>
      <w:r w:rsidRPr="00245D4B">
        <w:rPr>
          <w:rFonts w:eastAsiaTheme="minorEastAsia"/>
          <w:i/>
          <w:vertAlign w:val="subscript"/>
          <w:lang w:val="en-US"/>
        </w:rPr>
        <w:t>a</w:t>
      </w:r>
      <w:r w:rsidRPr="00245D4B">
        <w:rPr>
          <w:rFonts w:eastAsiaTheme="minorEastAsia"/>
          <w:lang w:val="en-US"/>
        </w:rPr>
        <w:t>, which takes into account the man-made noise received by the antenna:</w:t>
      </w:r>
    </w:p>
    <w:p w:rsidR="00F81FE5" w:rsidRPr="00245D4B" w:rsidRDefault="00F81FE5" w:rsidP="00F81FE5">
      <w:pPr>
        <w:pStyle w:val="Blanc"/>
        <w:rPr>
          <w:rFonts w:eastAsiaTheme="minorEastAsia"/>
        </w:rPr>
      </w:pPr>
    </w:p>
    <w:p w:rsidR="008E0EEA" w:rsidRPr="00245D4B" w:rsidRDefault="008E0EEA" w:rsidP="00F81FE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F81FE5" w:rsidRPr="00F81FE5">
        <w:rPr>
          <w:rFonts w:eastAsiaTheme="minorEastAsia"/>
          <w:position w:val="-30"/>
          <w:lang w:val="en-US"/>
        </w:rPr>
        <w:object w:dxaOrig="4180" w:dyaOrig="700">
          <v:shape id="_x0000_i1029" type="#_x0000_t75" style="width:208.5pt;height:36.55pt" o:ole="">
            <v:imagedata r:id="rId19" o:title=""/>
          </v:shape>
          <o:OLEObject Type="Embed" ProgID="Equation.3" ShapeID="_x0000_i1029" DrawAspect="Content" ObjectID="_1542699003" r:id="rId20"/>
        </w:object>
      </w:r>
      <w:r w:rsidRPr="00245D4B">
        <w:rPr>
          <w:rFonts w:eastAsiaTheme="minorEastAsia"/>
          <w:lang w:val="en-US"/>
        </w:rPr>
        <w:tab/>
      </w:r>
      <w:r w:rsidRPr="00245D4B">
        <w:rPr>
          <w:rFonts w:eastAsiaTheme="minorEastAsia"/>
          <w:iCs/>
          <w:lang w:val="en-US"/>
        </w:rPr>
        <w:t>(4)</w:t>
      </w:r>
    </w:p>
    <w:p w:rsidR="00F81FE5" w:rsidRDefault="00F81FE5" w:rsidP="00F81FE5">
      <w:pPr>
        <w:pStyle w:val="Blanc"/>
        <w:rPr>
          <w:rFonts w:eastAsiaTheme="minorEastAsia"/>
        </w:rPr>
      </w:pPr>
    </w:p>
    <w:p w:rsidR="008E0EEA" w:rsidRPr="00245D4B" w:rsidRDefault="008E0EEA" w:rsidP="00F81FE5">
      <w:pPr>
        <w:keepNext/>
        <w:rPr>
          <w:rFonts w:eastAsiaTheme="minorEastAsia"/>
          <w:lang w:val="en-US"/>
        </w:rPr>
      </w:pPr>
      <w:r w:rsidRPr="00245D4B">
        <w:rPr>
          <w:rFonts w:eastAsiaTheme="minorEastAsia"/>
          <w:lang w:val="en-US"/>
        </w:rPr>
        <w:t>where:</w:t>
      </w:r>
    </w:p>
    <w:p w:rsidR="008E0EEA" w:rsidRPr="00245D4B" w:rsidRDefault="008E0EEA" w:rsidP="00F53374">
      <w:pPr>
        <w:pStyle w:val="Equationlegend"/>
        <w:rPr>
          <w:rFonts w:eastAsiaTheme="minorEastAsia"/>
        </w:rPr>
      </w:pPr>
      <w:r w:rsidRPr="00245D4B">
        <w:rPr>
          <w:rFonts w:eastAsiaTheme="minorEastAsia"/>
        </w:rPr>
        <w:tab/>
      </w:r>
      <w:r w:rsidRPr="00245D4B">
        <w:rPr>
          <w:rFonts w:eastAsiaTheme="minorEastAsia"/>
          <w:i/>
          <w:iCs/>
        </w:rPr>
        <w:t>f</w:t>
      </w:r>
      <w:r w:rsidRPr="00245D4B">
        <w:rPr>
          <w:rFonts w:eastAsiaTheme="minorEastAsia"/>
          <w:i/>
          <w:iCs/>
          <w:vertAlign w:val="subscript"/>
        </w:rPr>
        <w:t>r</w:t>
      </w:r>
      <w:r w:rsidRPr="00245D4B">
        <w:rPr>
          <w:rFonts w:eastAsiaTheme="minorEastAsia"/>
        </w:rPr>
        <w:t xml:space="preserve"> :</w:t>
      </w:r>
      <w:r w:rsidRPr="00245D4B">
        <w:rPr>
          <w:rFonts w:eastAsiaTheme="minorEastAsia"/>
        </w:rPr>
        <w:tab/>
        <w:t xml:space="preserve">the </w:t>
      </w:r>
      <w:r w:rsidRPr="00F53374">
        <w:rPr>
          <w:rFonts w:eastAsiaTheme="minorEastAsia"/>
        </w:rPr>
        <w:t>receiver</w:t>
      </w:r>
      <w:r w:rsidRPr="00245D4B">
        <w:rPr>
          <w:rFonts w:eastAsiaTheme="minorEastAsia"/>
        </w:rPr>
        <w:t xml:space="preserve"> noise factor: </w:t>
      </w:r>
    </w:p>
    <w:p w:rsidR="008E0EEA" w:rsidRPr="00245D4B" w:rsidRDefault="008E0EEA" w:rsidP="00F81FE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F81FE5" w:rsidRPr="00F81FE5">
        <w:rPr>
          <w:rFonts w:eastAsiaTheme="minorEastAsia"/>
          <w:position w:val="-14"/>
          <w:lang w:val="en-US"/>
        </w:rPr>
        <w:object w:dxaOrig="940" w:dyaOrig="560">
          <v:shape id="_x0000_i1030" type="#_x0000_t75" style="width:49.95pt;height:29pt" o:ole="">
            <v:imagedata r:id="rId21" o:title=""/>
          </v:shape>
          <o:OLEObject Type="Embed" ProgID="Equation.3" ShapeID="_x0000_i1030" DrawAspect="Content" ObjectID="_1542699004" r:id="rId22"/>
        </w:object>
      </w:r>
      <w:r w:rsidRPr="00245D4B">
        <w:rPr>
          <w:rFonts w:eastAsiaTheme="minorEastAsia"/>
          <w:lang w:val="en-US"/>
        </w:rPr>
        <w:tab/>
        <w:t>(5)</w:t>
      </w:r>
    </w:p>
    <w:p w:rsidR="008E0EEA" w:rsidRPr="00245D4B" w:rsidRDefault="008E0EEA" w:rsidP="00F81FE5">
      <w:pPr>
        <w:pStyle w:val="Equationlegend"/>
        <w:rPr>
          <w:rFonts w:eastAsiaTheme="minorEastAsia"/>
        </w:rPr>
      </w:pPr>
      <w:r w:rsidRPr="00245D4B">
        <w:rPr>
          <w:rFonts w:eastAsiaTheme="minorEastAsia"/>
        </w:rPr>
        <w:tab/>
      </w:r>
      <w:r w:rsidRPr="00245D4B">
        <w:rPr>
          <w:rFonts w:eastAsiaTheme="minorEastAsia"/>
          <w:i/>
          <w:iCs/>
        </w:rPr>
        <w:t>f</w:t>
      </w:r>
      <w:r w:rsidRPr="00245D4B">
        <w:rPr>
          <w:rFonts w:eastAsiaTheme="minorEastAsia"/>
          <w:i/>
          <w:iCs/>
          <w:vertAlign w:val="subscript"/>
        </w:rPr>
        <w:t>a</w:t>
      </w:r>
      <w:r w:rsidRPr="00245D4B">
        <w:rPr>
          <w:rFonts w:eastAsiaTheme="minorEastAsia"/>
        </w:rPr>
        <w:t xml:space="preserve"> :</w:t>
      </w:r>
      <w:r w:rsidRPr="00245D4B">
        <w:rPr>
          <w:rFonts w:eastAsiaTheme="minorEastAsia"/>
        </w:rPr>
        <w:tab/>
        <w:t xml:space="preserve">the </w:t>
      </w:r>
      <w:r w:rsidRPr="008E0EEA">
        <w:rPr>
          <w:rFonts w:eastAsiaTheme="minorEastAsia"/>
          <w:lang w:val="en-GB"/>
        </w:rPr>
        <w:t>antenna</w:t>
      </w:r>
      <w:r w:rsidRPr="00245D4B">
        <w:rPr>
          <w:rFonts w:eastAsiaTheme="minorEastAsia"/>
        </w:rPr>
        <w:t xml:space="preserve"> noise factor:</w:t>
      </w:r>
    </w:p>
    <w:p w:rsidR="008E0EEA" w:rsidRPr="00245D4B" w:rsidRDefault="008E0EEA" w:rsidP="00F81FE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F81FE5" w:rsidRPr="00F81FE5">
        <w:rPr>
          <w:rFonts w:eastAsiaTheme="minorEastAsia"/>
          <w:position w:val="-14"/>
          <w:lang w:val="en-US"/>
        </w:rPr>
        <w:object w:dxaOrig="960" w:dyaOrig="560">
          <v:shape id="_x0000_i1031" type="#_x0000_t75" style="width:50.5pt;height:29pt" o:ole="">
            <v:imagedata r:id="rId23" o:title=""/>
          </v:shape>
          <o:OLEObject Type="Embed" ProgID="Equation.3" ShapeID="_x0000_i1031" DrawAspect="Content" ObjectID="_1542699005" r:id="rId24"/>
        </w:object>
      </w:r>
      <w:r w:rsidRPr="00245D4B">
        <w:rPr>
          <w:rFonts w:eastAsiaTheme="minorEastAsia"/>
          <w:lang w:val="en-US"/>
        </w:rPr>
        <w:tab/>
        <w:t>(6)</w:t>
      </w:r>
    </w:p>
    <w:p w:rsidR="008E0EEA" w:rsidRPr="00245D4B" w:rsidRDefault="008E0EEA" w:rsidP="008E0EEA">
      <w:pPr>
        <w:tabs>
          <w:tab w:val="right" w:pos="1701"/>
        </w:tabs>
        <w:spacing w:before="0"/>
        <w:ind w:left="1985" w:hanging="1985"/>
        <w:rPr>
          <w:rFonts w:eastAsiaTheme="minorEastAsia"/>
          <w:lang w:val="en-US"/>
        </w:rPr>
      </w:pPr>
      <w:r w:rsidRPr="00245D4B">
        <w:rPr>
          <w:rFonts w:eastAsiaTheme="minorEastAsia"/>
          <w:lang w:val="en-US"/>
        </w:rPr>
        <w:t>where:</w:t>
      </w:r>
    </w:p>
    <w:p w:rsidR="008E0EEA" w:rsidRPr="00245D4B" w:rsidRDefault="008E0EEA" w:rsidP="00F81FE5">
      <w:pPr>
        <w:pStyle w:val="Equationlegend"/>
        <w:rPr>
          <w:rFonts w:eastAsiaTheme="minorEastAsia"/>
        </w:rPr>
      </w:pPr>
      <w:r w:rsidRPr="00245D4B">
        <w:rPr>
          <w:rFonts w:eastAsiaTheme="minorEastAsia"/>
        </w:rPr>
        <w:tab/>
      </w:r>
      <w:r w:rsidRPr="00245D4B">
        <w:rPr>
          <w:rFonts w:eastAsiaTheme="minorEastAsia"/>
          <w:i/>
        </w:rPr>
        <w:t>F</w:t>
      </w:r>
      <w:r w:rsidRPr="00245D4B">
        <w:rPr>
          <w:rFonts w:eastAsiaTheme="minorEastAsia"/>
          <w:i/>
          <w:vertAlign w:val="subscript"/>
        </w:rPr>
        <w:t>a</w:t>
      </w:r>
      <w:r w:rsidRPr="00245D4B">
        <w:rPr>
          <w:rFonts w:eastAsiaTheme="minorEastAsia"/>
          <w:iCs/>
        </w:rPr>
        <w:t xml:space="preserve"> :</w:t>
      </w:r>
      <w:r w:rsidRPr="00245D4B">
        <w:rPr>
          <w:rFonts w:eastAsiaTheme="minorEastAsia"/>
        </w:rPr>
        <w:tab/>
        <w:t xml:space="preserve">the </w:t>
      </w:r>
      <w:r w:rsidRPr="008E0EEA">
        <w:rPr>
          <w:rFonts w:eastAsiaTheme="minorEastAsia"/>
          <w:lang w:val="en-GB"/>
        </w:rPr>
        <w:t>antenna</w:t>
      </w:r>
      <w:r w:rsidRPr="00245D4B">
        <w:rPr>
          <w:rFonts w:eastAsiaTheme="minorEastAsia"/>
        </w:rPr>
        <w:t xml:space="preserve"> noise figure.</w:t>
      </w:r>
    </w:p>
    <w:p w:rsidR="008E0EEA" w:rsidRPr="00245D4B" w:rsidRDefault="008E0EEA" w:rsidP="00F81FE5">
      <w:pPr>
        <w:pStyle w:val="Heading3"/>
        <w:rPr>
          <w:rFonts w:eastAsiaTheme="minorEastAsia"/>
          <w:lang w:val="en-US"/>
        </w:rPr>
      </w:pPr>
      <w:bookmarkStart w:id="236" w:name="_Toc293603690"/>
      <w:bookmarkStart w:id="237" w:name="_Toc293603804"/>
      <w:bookmarkStart w:id="238" w:name="_Toc300665002"/>
      <w:bookmarkStart w:id="239" w:name="_Toc300666592"/>
      <w:bookmarkStart w:id="240" w:name="_Toc301429281"/>
      <w:bookmarkStart w:id="241" w:name="_Toc302049574"/>
      <w:bookmarkStart w:id="242" w:name="_Toc438995433"/>
      <w:bookmarkStart w:id="243" w:name="_Toc465082028"/>
      <w:r w:rsidRPr="00245D4B">
        <w:rPr>
          <w:rFonts w:eastAsiaTheme="minorEastAsia"/>
          <w:lang w:val="en-US"/>
        </w:rPr>
        <w:t>3.6.1</w:t>
      </w:r>
      <w:r w:rsidRPr="00245D4B">
        <w:rPr>
          <w:rFonts w:eastAsiaTheme="minorEastAsia"/>
          <w:lang w:val="en-US"/>
        </w:rPr>
        <w:tab/>
      </w:r>
      <w:r w:rsidRPr="00440748">
        <w:rPr>
          <w:rFonts w:eastAsiaTheme="minorEastAsia"/>
          <w:lang w:val="en-GB"/>
        </w:rPr>
        <w:t>Allowance</w:t>
      </w:r>
      <w:r w:rsidRPr="00245D4B">
        <w:rPr>
          <w:rFonts w:eastAsiaTheme="minorEastAsia"/>
          <w:lang w:val="en-US"/>
        </w:rPr>
        <w:t xml:space="preserve"> for man-made noise for fixed, portable and mobile reception</w:t>
      </w:r>
      <w:bookmarkEnd w:id="236"/>
      <w:bookmarkEnd w:id="237"/>
      <w:bookmarkEnd w:id="238"/>
      <w:bookmarkEnd w:id="239"/>
      <w:bookmarkEnd w:id="240"/>
      <w:bookmarkEnd w:id="241"/>
      <w:bookmarkEnd w:id="242"/>
      <w:bookmarkEnd w:id="243"/>
    </w:p>
    <w:p w:rsidR="008E0EEA" w:rsidRPr="00245D4B" w:rsidRDefault="008E0EEA" w:rsidP="008E0EEA">
      <w:pPr>
        <w:rPr>
          <w:rFonts w:eastAsiaTheme="minorEastAsia"/>
          <w:lang w:val="en-US"/>
        </w:rPr>
      </w:pPr>
      <w:r w:rsidRPr="00245D4B">
        <w:rPr>
          <w:rFonts w:eastAsiaTheme="minorEastAsia"/>
          <w:lang w:val="en-US"/>
        </w:rPr>
        <w:t xml:space="preserve">Recommendation ITU-R P.372 gives the legal values to calculate the allowance of man-man noise in different areas and frequencies with the definitions of the antenna noise figure, its mean values </w:t>
      </w:r>
      <w:r w:rsidRPr="00245D4B">
        <w:rPr>
          <w:rFonts w:eastAsiaTheme="minorEastAsia"/>
          <w:i/>
          <w:lang w:val="en-US"/>
        </w:rPr>
        <w:t>F</w:t>
      </w:r>
      <w:r w:rsidRPr="00245D4B">
        <w:rPr>
          <w:rFonts w:eastAsiaTheme="minorEastAsia"/>
          <w:i/>
          <w:vertAlign w:val="subscript"/>
          <w:lang w:val="en-US"/>
        </w:rPr>
        <w:t>a,med</w:t>
      </w:r>
      <w:r w:rsidRPr="00245D4B">
        <w:rPr>
          <w:rFonts w:eastAsiaTheme="minorEastAsia"/>
          <w:lang w:val="en-US"/>
        </w:rPr>
        <w:t xml:space="preserve"> and the values of decile variations (10% and 90%) measured in different regions as a function of the frequency. The equation to calculate the antenna noise figure is given in Recommendation ITU</w:t>
      </w:r>
      <w:r w:rsidRPr="00245D4B">
        <w:rPr>
          <w:rFonts w:eastAsiaTheme="minorEastAsia"/>
          <w:lang w:val="en-US"/>
        </w:rPr>
        <w:noBreakHyphen/>
        <w:t>R P.372 by:</w:t>
      </w:r>
    </w:p>
    <w:p w:rsidR="008E0EEA" w:rsidRPr="00245D4B" w:rsidRDefault="008E0EEA" w:rsidP="008E0EEA">
      <w:pPr>
        <w:keepNext/>
        <w:keepLines/>
        <w:spacing w:before="0"/>
        <w:rPr>
          <w:rFonts w:eastAsiaTheme="minorEastAsia"/>
          <w:sz w:val="16"/>
          <w:lang w:val="en-US"/>
        </w:rPr>
      </w:pPr>
    </w:p>
    <w:p w:rsidR="008E0EEA" w:rsidRPr="00245D4B" w:rsidRDefault="008E0EEA" w:rsidP="00F81FE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4260" w:dyaOrig="380">
          <v:shape id="_x0000_i1032" type="#_x0000_t75" style="width:3in;height:22.05pt" o:ole="">
            <v:imagedata r:id="rId25" o:title=""/>
          </v:shape>
          <o:OLEObject Type="Embed" ProgID="Equation.3" ShapeID="_x0000_i1032" DrawAspect="Content" ObjectID="_1542699006" r:id="rId26"/>
        </w:object>
      </w:r>
      <w:r w:rsidRPr="00245D4B">
        <w:rPr>
          <w:rFonts w:eastAsiaTheme="minorEastAsia"/>
          <w:lang w:val="en-US"/>
        </w:rPr>
        <w:tab/>
        <w:t>(7)</w:t>
      </w:r>
    </w:p>
    <w:p w:rsidR="00F81FE5" w:rsidRDefault="00F81FE5" w:rsidP="00F81FE5">
      <w:pPr>
        <w:pStyle w:val="Blanc"/>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 xml:space="preserve">For all reception modes the residential area (Curve B in Recommendation ITU-R P.372) is assumed. In this case the values for the variables </w:t>
      </w:r>
      <w:r w:rsidRPr="00245D4B">
        <w:rPr>
          <w:rFonts w:eastAsiaTheme="minorEastAsia"/>
          <w:i/>
          <w:iCs/>
          <w:lang w:val="en-US"/>
        </w:rPr>
        <w:t>c</w:t>
      </w:r>
      <w:r w:rsidRPr="00245D4B">
        <w:rPr>
          <w:rFonts w:eastAsiaTheme="minorEastAsia"/>
          <w:lang w:val="en-US"/>
        </w:rPr>
        <w:t xml:space="preserve"> and </w:t>
      </w:r>
      <w:r w:rsidRPr="00245D4B">
        <w:rPr>
          <w:rFonts w:eastAsiaTheme="minorEastAsia"/>
          <w:i/>
          <w:iCs/>
          <w:lang w:val="en-US"/>
        </w:rPr>
        <w:t>d</w:t>
      </w:r>
      <w:r w:rsidRPr="00245D4B">
        <w:rPr>
          <w:rFonts w:eastAsiaTheme="minorEastAsia"/>
          <w:lang w:val="en-US"/>
        </w:rPr>
        <w:t xml:space="preserve"> are given by:</w:t>
      </w:r>
    </w:p>
    <w:p w:rsidR="008E0EEA" w:rsidRPr="00245D4B" w:rsidRDefault="008E0EEA" w:rsidP="008E0EEA">
      <w:pPr>
        <w:keepNext/>
        <w:keepLines/>
        <w:spacing w:before="0"/>
        <w:rPr>
          <w:rFonts w:eastAsiaTheme="minorEastAsia"/>
          <w:sz w:val="16"/>
          <w:lang w:val="en-US"/>
        </w:rPr>
      </w:pPr>
    </w:p>
    <w:p w:rsidR="008E0EEA" w:rsidRPr="00245D4B" w:rsidRDefault="008E0EEA" w:rsidP="00F81FE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i/>
          <w:iCs/>
          <w:lang w:val="en-US"/>
        </w:rPr>
        <w:t>c = </w:t>
      </w:r>
      <w:r w:rsidRPr="00245D4B">
        <w:rPr>
          <w:rFonts w:eastAsiaTheme="minorEastAsia"/>
          <w:lang w:val="en-US"/>
        </w:rPr>
        <w:t>72.5                </w:t>
      </w:r>
      <w:r w:rsidRPr="00245D4B">
        <w:rPr>
          <w:rFonts w:eastAsiaTheme="minorEastAsia"/>
          <w:i/>
          <w:iCs/>
          <w:lang w:val="en-US"/>
        </w:rPr>
        <w:t>d = </w:t>
      </w:r>
      <w:r w:rsidRPr="00245D4B">
        <w:rPr>
          <w:rFonts w:eastAsiaTheme="minorEastAsia"/>
          <w:lang w:val="en-US"/>
        </w:rPr>
        <w:t>27.7</w:t>
      </w:r>
    </w:p>
    <w:p w:rsidR="00F81FE5" w:rsidRDefault="00F81FE5" w:rsidP="00F81FE5">
      <w:pPr>
        <w:pStyle w:val="Blanc"/>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 xml:space="preserve">Herewith the values of the medium antenna noise figure </w:t>
      </w:r>
      <w:r w:rsidRPr="00245D4B">
        <w:rPr>
          <w:rFonts w:eastAsiaTheme="minorEastAsia"/>
          <w:i/>
          <w:lang w:val="en-US"/>
        </w:rPr>
        <w:t>F</w:t>
      </w:r>
      <w:r w:rsidRPr="00245D4B">
        <w:rPr>
          <w:rFonts w:eastAsiaTheme="minorEastAsia"/>
          <w:i/>
          <w:vertAlign w:val="subscript"/>
          <w:lang w:val="en-US"/>
        </w:rPr>
        <w:t>a,med</w:t>
      </w:r>
      <w:r w:rsidRPr="00245D4B">
        <w:rPr>
          <w:rFonts w:eastAsiaTheme="minorEastAsia"/>
          <w:lang w:val="en-US"/>
        </w:rPr>
        <w:t xml:space="preserve"> (dB) can be computed. The results are shown in Table 11.</w:t>
      </w:r>
    </w:p>
    <w:p w:rsidR="008E0EEA" w:rsidRPr="00245D4B" w:rsidRDefault="008E0EEA" w:rsidP="008E0EEA">
      <w:pPr>
        <w:pStyle w:val="TableNo"/>
        <w:rPr>
          <w:rFonts w:eastAsiaTheme="minorEastAsia"/>
          <w:lang w:val="en-US"/>
        </w:rPr>
      </w:pPr>
      <w:bookmarkStart w:id="244" w:name="_Ref281999288"/>
      <w:r w:rsidRPr="00245D4B">
        <w:rPr>
          <w:rFonts w:eastAsiaTheme="minorEastAsia"/>
          <w:lang w:val="en-US"/>
        </w:rPr>
        <w:t>TABLE 11</w:t>
      </w:r>
      <w:bookmarkEnd w:id="244"/>
    </w:p>
    <w:p w:rsidR="008E0EEA" w:rsidRPr="00245D4B" w:rsidRDefault="008E0EEA" w:rsidP="008E0EEA">
      <w:pPr>
        <w:pStyle w:val="Tabletitle"/>
        <w:rPr>
          <w:rFonts w:eastAsiaTheme="minorEastAsia"/>
          <w:lang w:val="en-US"/>
        </w:rPr>
      </w:pPr>
      <w:r w:rsidRPr="00245D4B">
        <w:rPr>
          <w:rFonts w:eastAsiaTheme="minorEastAsia"/>
          <w:lang w:val="en-US"/>
        </w:rPr>
        <w:t xml:space="preserve">Medium antenna noise figure </w:t>
      </w:r>
      <w:r w:rsidRPr="00245D4B">
        <w:rPr>
          <w:rFonts w:eastAsiaTheme="minorEastAsia"/>
          <w:bCs/>
          <w:i/>
          <w:iCs/>
          <w:lang w:val="en-US"/>
        </w:rPr>
        <w:t>F</w:t>
      </w:r>
      <w:r w:rsidRPr="00245D4B">
        <w:rPr>
          <w:rFonts w:eastAsiaTheme="minorEastAsia"/>
          <w:bCs/>
          <w:i/>
          <w:iCs/>
          <w:vertAlign w:val="subscript"/>
          <w:lang w:val="en-US"/>
        </w:rPr>
        <w:t>a,med</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711"/>
        <w:gridCol w:w="848"/>
        <w:gridCol w:w="855"/>
      </w:tblGrid>
      <w:tr w:rsidR="008E0EEA" w:rsidRPr="00245D4B" w:rsidTr="00985110">
        <w:trPr>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head"/>
              <w:jc w:val="left"/>
              <w:rPr>
                <w:rFonts w:eastAsiaTheme="minorEastAsia"/>
                <w:lang w:val="en-US"/>
              </w:rPr>
            </w:pPr>
            <w:r w:rsidRPr="00245D4B">
              <w:rPr>
                <w:rFonts w:eastAsiaTheme="minorEastAsia"/>
                <w:lang w:val="en-US"/>
              </w:rPr>
              <w:t>Frequency (MHz)</w:t>
            </w:r>
          </w:p>
        </w:tc>
        <w:tc>
          <w:tcPr>
            <w:tcW w:w="708" w:type="dxa"/>
            <w:tcBorders>
              <w:top w:val="single" w:sz="4" w:space="0" w:color="auto"/>
              <w:left w:val="single" w:sz="4" w:space="0" w:color="auto"/>
              <w:bottom w:val="single" w:sz="4" w:space="0" w:color="auto"/>
              <w:right w:val="single" w:sz="4" w:space="0" w:color="auto"/>
            </w:tcBorders>
          </w:tcPr>
          <w:p w:rsidR="008E0EEA" w:rsidRPr="00245D4B" w:rsidRDefault="008E0EEA" w:rsidP="00F81FE5">
            <w:pPr>
              <w:pStyle w:val="Tablehead"/>
              <w:rPr>
                <w:rFonts w:eastAsiaTheme="minorEastAsia"/>
                <w:lang w:val="en-US"/>
              </w:rPr>
            </w:pPr>
            <w:r w:rsidRPr="00245D4B">
              <w:rPr>
                <w:rFonts w:eastAsiaTheme="minorEastAsia"/>
                <w:lang w:val="en-US"/>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E0EEA" w:rsidRPr="00245D4B" w:rsidRDefault="008E0EEA" w:rsidP="00F81FE5">
            <w:pPr>
              <w:pStyle w:val="Tablehead"/>
              <w:rPr>
                <w:rFonts w:eastAsiaTheme="minorEastAsia"/>
                <w:lang w:val="en-US"/>
              </w:rPr>
            </w:pPr>
            <w:r w:rsidRPr="00245D4B">
              <w:rPr>
                <w:rFonts w:eastAsiaTheme="minorEastAsia"/>
                <w:lang w:val="en-US"/>
              </w:rPr>
              <w:t>100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text"/>
              <w:jc w:val="left"/>
              <w:rPr>
                <w:rFonts w:eastAsiaTheme="minorEastAsia"/>
                <w:lang w:val="en-US"/>
              </w:rPr>
            </w:pPr>
            <w:r w:rsidRPr="00245D4B">
              <w:rPr>
                <w:rFonts w:eastAsiaTheme="minorEastAsia"/>
                <w:lang w:val="en-US"/>
              </w:rPr>
              <w:t xml:space="preserve">Medium antenna noise figure </w:t>
            </w:r>
            <w:r w:rsidRPr="00245D4B">
              <w:rPr>
                <w:rFonts w:eastAsiaTheme="minorEastAsia"/>
                <w:i/>
                <w:iCs/>
                <w:lang w:val="en-US"/>
              </w:rPr>
              <w:t>F</w:t>
            </w:r>
            <w:r w:rsidRPr="00245D4B">
              <w:rPr>
                <w:rFonts w:eastAsiaTheme="minorEastAsia"/>
                <w:i/>
                <w:iCs/>
                <w:vertAlign w:val="subscript"/>
                <w:lang w:val="en-US"/>
              </w:rPr>
              <w:t>a,med</w:t>
            </w:r>
            <w:r w:rsidRPr="00245D4B">
              <w:rPr>
                <w:rFonts w:eastAsiaTheme="minorEastAsia"/>
                <w:lang w:val="en-US"/>
              </w:rPr>
              <w:t xml:space="preserve"> for residential area (curve B) (dB)</w:t>
            </w:r>
          </w:p>
        </w:tc>
        <w:tc>
          <w:tcPr>
            <w:tcW w:w="708" w:type="dxa"/>
            <w:tcBorders>
              <w:top w:val="single" w:sz="4" w:space="0" w:color="auto"/>
              <w:left w:val="single" w:sz="4" w:space="0" w:color="auto"/>
              <w:bottom w:val="single" w:sz="4" w:space="0" w:color="auto"/>
              <w:right w:val="single" w:sz="4" w:space="0" w:color="auto"/>
            </w:tcBorders>
          </w:tcPr>
          <w:p w:rsidR="008E0EEA" w:rsidRPr="00245D4B" w:rsidRDefault="008E0EEA" w:rsidP="00F81FE5">
            <w:pPr>
              <w:pStyle w:val="Tabletext"/>
              <w:rPr>
                <w:rFonts w:eastAsiaTheme="minorEastAsia"/>
                <w:lang w:val="en-US"/>
              </w:rPr>
            </w:pPr>
            <w:r w:rsidRPr="00245D4B">
              <w:rPr>
                <w:rFonts w:eastAsiaTheme="minorEastAsia"/>
                <w:lang w:val="en-US"/>
              </w:rPr>
              <w:t>22.28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E0EEA" w:rsidRPr="00245D4B" w:rsidRDefault="008E0EEA" w:rsidP="00F81FE5">
            <w:pPr>
              <w:pStyle w:val="Tabletext"/>
              <w:rPr>
                <w:rFonts w:eastAsiaTheme="minorEastAsia"/>
                <w:lang w:val="en-US"/>
              </w:rPr>
            </w:pPr>
            <w:r w:rsidRPr="00245D4B">
              <w:rPr>
                <w:rFonts w:eastAsiaTheme="minorEastAsia"/>
                <w:lang w:val="en-US"/>
              </w:rPr>
              <w:t>17.10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text"/>
              <w:rPr>
                <w:rFonts w:eastAsiaTheme="minorEastAsia"/>
                <w:lang w:val="en-US"/>
              </w:rPr>
            </w:pPr>
            <w:r w:rsidRPr="00245D4B">
              <w:rPr>
                <w:rFonts w:eastAsiaTheme="minorEastAsia"/>
                <w:lang w:val="en-US"/>
              </w:rPr>
              <w:t>8.76</w:t>
            </w:r>
          </w:p>
        </w:tc>
      </w:tr>
    </w:tbl>
    <w:p w:rsidR="008E0EEA" w:rsidRPr="00245D4B" w:rsidRDefault="008E0EEA" w:rsidP="00F81FE5">
      <w:pPr>
        <w:pStyle w:val="Tablefin"/>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 xml:space="preserve">Herewith the MMN (dB), taking into account a receiver noise figure </w:t>
      </w:r>
      <w:r w:rsidRPr="00245D4B">
        <w:rPr>
          <w:rFonts w:eastAsiaTheme="minorEastAsia"/>
          <w:i/>
          <w:lang w:val="en-US"/>
        </w:rPr>
        <w:t>F</w:t>
      </w:r>
      <w:r w:rsidRPr="00245D4B">
        <w:rPr>
          <w:rFonts w:eastAsiaTheme="minorEastAsia"/>
          <w:i/>
          <w:vertAlign w:val="subscript"/>
          <w:lang w:val="en-US"/>
        </w:rPr>
        <w:t>r</w:t>
      </w:r>
      <w:r w:rsidRPr="00245D4B">
        <w:rPr>
          <w:rFonts w:eastAsiaTheme="minorEastAsia"/>
          <w:lang w:val="en-US"/>
        </w:rPr>
        <w:t xml:space="preserve"> of 7 dB, can be computed. The results are shown in Table 12.</w:t>
      </w:r>
    </w:p>
    <w:p w:rsidR="008E0EEA" w:rsidRPr="00245D4B" w:rsidRDefault="008E0EEA" w:rsidP="008E0EEA">
      <w:pPr>
        <w:pStyle w:val="TableNo"/>
        <w:rPr>
          <w:rFonts w:eastAsiaTheme="minorEastAsia"/>
          <w:lang w:val="en-US"/>
        </w:rPr>
      </w:pPr>
      <w:bookmarkStart w:id="245" w:name="_Ref281999430"/>
      <w:r w:rsidRPr="00245D4B">
        <w:rPr>
          <w:rFonts w:eastAsiaTheme="minorEastAsia"/>
          <w:lang w:val="en-US"/>
        </w:rPr>
        <w:lastRenderedPageBreak/>
        <w:t>TABLE 12</w:t>
      </w:r>
      <w:bookmarkEnd w:id="245"/>
    </w:p>
    <w:p w:rsidR="008E0EEA" w:rsidRPr="00245D4B" w:rsidRDefault="008E0EEA" w:rsidP="008E0EEA">
      <w:pPr>
        <w:pStyle w:val="Tabletitle"/>
        <w:rPr>
          <w:rFonts w:eastAsiaTheme="minorEastAsia"/>
          <w:lang w:val="en-US"/>
        </w:rPr>
      </w:pPr>
      <w:r w:rsidRPr="00245D4B">
        <w:rPr>
          <w:rFonts w:eastAsiaTheme="minorEastAsia"/>
          <w:lang w:val="en-US"/>
        </w:rPr>
        <w:t>Allowance for man-made noise (MMN) for fixed, portable and mobile reception</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717"/>
        <w:gridCol w:w="835"/>
        <w:gridCol w:w="859"/>
      </w:tblGrid>
      <w:tr w:rsidR="008E0EEA" w:rsidRPr="00245D4B" w:rsidTr="00985110">
        <w:trPr>
          <w:jc w:val="center"/>
        </w:trPr>
        <w:tc>
          <w:tcPr>
            <w:tcW w:w="4354"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head"/>
              <w:rPr>
                <w:rFonts w:eastAsiaTheme="minorEastAsia"/>
                <w:lang w:val="en-US"/>
              </w:rPr>
            </w:pPr>
            <w:r w:rsidRPr="00245D4B">
              <w:rPr>
                <w:rFonts w:eastAsiaTheme="minorEastAsia"/>
                <w:lang w:val="en-US"/>
              </w:rPr>
              <w:t>Frequency (MHz)</w:t>
            </w:r>
          </w:p>
        </w:tc>
        <w:tc>
          <w:tcPr>
            <w:tcW w:w="701" w:type="dxa"/>
            <w:tcBorders>
              <w:top w:val="single" w:sz="4" w:space="0" w:color="auto"/>
              <w:left w:val="single" w:sz="4" w:space="0" w:color="auto"/>
              <w:bottom w:val="single" w:sz="4" w:space="0" w:color="auto"/>
              <w:right w:val="single" w:sz="4" w:space="0" w:color="auto"/>
            </w:tcBorders>
          </w:tcPr>
          <w:p w:rsidR="008E0EEA" w:rsidRPr="00245D4B" w:rsidRDefault="008E0EEA" w:rsidP="00F81FE5">
            <w:pPr>
              <w:pStyle w:val="Tablehead"/>
              <w:rPr>
                <w:rFonts w:eastAsiaTheme="minorEastAsia"/>
                <w:lang w:val="en-US"/>
              </w:rPr>
            </w:pPr>
            <w:r w:rsidRPr="00245D4B">
              <w:rPr>
                <w:rFonts w:eastAsiaTheme="minorEastAsia"/>
                <w:lang w:val="en-US"/>
              </w:rPr>
              <w:t>65</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8E0EEA" w:rsidRPr="00245D4B" w:rsidRDefault="008E0EEA" w:rsidP="00F81FE5">
            <w:pPr>
              <w:pStyle w:val="Tablehead"/>
              <w:rPr>
                <w:rFonts w:eastAsiaTheme="minorEastAsia"/>
                <w:lang w:val="en-US"/>
              </w:rPr>
            </w:pPr>
            <w:r w:rsidRPr="00245D4B">
              <w:rPr>
                <w:rFonts w:eastAsiaTheme="minorEastAsia"/>
                <w:lang w:val="en-US"/>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4354"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text"/>
              <w:jc w:val="left"/>
              <w:rPr>
                <w:rFonts w:eastAsiaTheme="minorEastAsia"/>
                <w:lang w:val="en-US"/>
              </w:rPr>
            </w:pPr>
            <w:r w:rsidRPr="00245D4B">
              <w:rPr>
                <w:rFonts w:eastAsiaTheme="minorEastAsia"/>
                <w:lang w:val="en-US"/>
              </w:rPr>
              <w:t>Allowance for man-made noise for fixed, portable and mobile reception (</w:t>
            </w:r>
            <w:r w:rsidRPr="00245D4B">
              <w:rPr>
                <w:rFonts w:eastAsiaTheme="minorEastAsia"/>
                <w:i/>
                <w:iCs/>
                <w:lang w:val="en-US"/>
              </w:rPr>
              <w:t>F</w:t>
            </w:r>
            <w:r w:rsidRPr="00245D4B">
              <w:rPr>
                <w:rFonts w:eastAsiaTheme="minorEastAsia"/>
                <w:i/>
                <w:iCs/>
                <w:vertAlign w:val="subscript"/>
                <w:lang w:val="en-US"/>
              </w:rPr>
              <w:t>r</w:t>
            </w:r>
            <w:r w:rsidRPr="00245D4B">
              <w:rPr>
                <w:rFonts w:eastAsiaTheme="minorEastAsia"/>
                <w:i/>
                <w:iCs/>
                <w:lang w:val="en-US"/>
              </w:rPr>
              <w:t> </w:t>
            </w:r>
            <w:r w:rsidRPr="00245D4B">
              <w:rPr>
                <w:rFonts w:eastAsiaTheme="minorEastAsia"/>
                <w:lang w:val="en-US"/>
              </w:rPr>
              <w:t>= 7 dB) (dB)</w:t>
            </w:r>
          </w:p>
        </w:tc>
        <w:tc>
          <w:tcPr>
            <w:tcW w:w="701" w:type="dxa"/>
            <w:tcBorders>
              <w:top w:val="single" w:sz="4" w:space="0" w:color="auto"/>
              <w:left w:val="single" w:sz="4" w:space="0" w:color="auto"/>
              <w:bottom w:val="single" w:sz="4" w:space="0" w:color="auto"/>
              <w:right w:val="single" w:sz="4" w:space="0" w:color="auto"/>
            </w:tcBorders>
          </w:tcPr>
          <w:p w:rsidR="008E0EEA" w:rsidRPr="00245D4B" w:rsidRDefault="008E0EEA" w:rsidP="00F81FE5">
            <w:pPr>
              <w:pStyle w:val="Tabletext"/>
              <w:rPr>
                <w:rFonts w:eastAsiaTheme="minorEastAsia"/>
                <w:lang w:val="en-US"/>
              </w:rPr>
            </w:pPr>
            <w:r w:rsidRPr="00245D4B">
              <w:rPr>
                <w:rFonts w:eastAsiaTheme="minorEastAsia"/>
                <w:lang w:val="en-US"/>
              </w:rPr>
              <w:t>15.38</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8E0EEA" w:rsidRPr="00245D4B" w:rsidRDefault="008E0EEA" w:rsidP="00F81FE5">
            <w:pPr>
              <w:pStyle w:val="Tabletext"/>
              <w:rPr>
                <w:rFonts w:eastAsiaTheme="minorEastAsia"/>
                <w:lang w:val="en-US"/>
              </w:rPr>
            </w:pPr>
            <w:r w:rsidRPr="00245D4B">
              <w:rPr>
                <w:rFonts w:eastAsiaTheme="minorEastAsia"/>
                <w:lang w:val="en-US"/>
              </w:rPr>
              <w:t>10.43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text"/>
              <w:rPr>
                <w:rFonts w:eastAsiaTheme="minorEastAsia"/>
                <w:lang w:val="en-US"/>
              </w:rPr>
            </w:pPr>
            <w:r w:rsidRPr="00245D4B">
              <w:rPr>
                <w:rFonts w:eastAsiaTheme="minorEastAsia"/>
                <w:lang w:val="en-US"/>
              </w:rPr>
              <w:t>3.62</w:t>
            </w:r>
          </w:p>
        </w:tc>
      </w:tr>
    </w:tbl>
    <w:p w:rsidR="008E0EEA" w:rsidRPr="00245D4B" w:rsidRDefault="008E0EEA" w:rsidP="00F81FE5">
      <w:pPr>
        <w:pStyle w:val="Tablefin"/>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 xml:space="preserve">Recommendation ITU-R P.372 gives the value of decile location variations (10% and 90%) in residential area by 5.8 dB. For 90% location probability the distribution factor μ = 1.28. Therefore the standard deviation of MMN for fixed, portable and mobile reception </w:t>
      </w:r>
      <w:r w:rsidRPr="00245D4B">
        <w:rPr>
          <w:rFonts w:eastAsiaTheme="minorEastAsia"/>
          <w:lang w:val="en-US"/>
        </w:rPr>
        <w:sym w:font="Symbol" w:char="F073"/>
      </w:r>
      <w:r w:rsidRPr="00245D4B">
        <w:rPr>
          <w:rFonts w:eastAsiaTheme="minorEastAsia"/>
          <w:i/>
          <w:iCs/>
          <w:vertAlign w:val="subscript"/>
          <w:lang w:val="en-US"/>
        </w:rPr>
        <w:t>MMN</w:t>
      </w:r>
      <w:r w:rsidRPr="00245D4B">
        <w:rPr>
          <w:rFonts w:eastAsiaTheme="minorEastAsia"/>
          <w:lang w:val="en-US"/>
        </w:rPr>
        <w:t> = 4.53 dB,</w:t>
      </w:r>
      <w:r>
        <w:rPr>
          <w:rFonts w:eastAsiaTheme="minorEastAsia"/>
          <w:lang w:val="en-US"/>
        </w:rPr>
        <w:t xml:space="preserve"> </w:t>
      </w:r>
      <w:r w:rsidRPr="00245D4B">
        <w:rPr>
          <w:rFonts w:eastAsiaTheme="minorEastAsia"/>
          <w:lang w:val="en-US"/>
        </w:rPr>
        <w:t>see Table 13.</w:t>
      </w:r>
    </w:p>
    <w:p w:rsidR="008E0EEA" w:rsidRPr="00245D4B" w:rsidRDefault="008E0EEA" w:rsidP="008E0EEA">
      <w:pPr>
        <w:pStyle w:val="TableNo"/>
        <w:rPr>
          <w:rFonts w:eastAsiaTheme="minorEastAsia"/>
          <w:lang w:val="en-US"/>
        </w:rPr>
      </w:pPr>
      <w:bookmarkStart w:id="246" w:name="_Ref288466974"/>
      <w:r w:rsidRPr="00245D4B">
        <w:rPr>
          <w:rFonts w:eastAsiaTheme="minorEastAsia"/>
          <w:lang w:val="en-US"/>
        </w:rPr>
        <w:t>TABLE 13</w:t>
      </w:r>
      <w:bookmarkEnd w:id="246"/>
    </w:p>
    <w:p w:rsidR="008E0EEA" w:rsidRPr="00245D4B" w:rsidRDefault="008E0EEA" w:rsidP="008E0EEA">
      <w:pPr>
        <w:pStyle w:val="Tabletitle"/>
        <w:rPr>
          <w:rFonts w:eastAsiaTheme="minorEastAsia"/>
          <w:lang w:val="en-US"/>
        </w:rPr>
      </w:pPr>
      <w:r w:rsidRPr="00245D4B">
        <w:rPr>
          <w:rFonts w:eastAsiaTheme="minorEastAsia"/>
          <w:lang w:val="en-US"/>
        </w:rPr>
        <w:t xml:space="preserve">Standard deviation of MMN </w:t>
      </w:r>
      <w:r w:rsidRPr="00245D4B">
        <w:rPr>
          <w:rFonts w:eastAsiaTheme="minorEastAsia"/>
          <w:bCs/>
          <w:lang w:val="en-US"/>
        </w:rPr>
        <w:sym w:font="Symbol" w:char="F073"/>
      </w:r>
      <w:r w:rsidRPr="00245D4B">
        <w:rPr>
          <w:rFonts w:eastAsiaTheme="minorEastAsia"/>
          <w:bCs/>
          <w:i/>
          <w:vertAlign w:val="subscript"/>
          <w:lang w:val="en-US"/>
        </w:rPr>
        <w:t>MMN</w:t>
      </w:r>
      <w:r w:rsidRPr="00245D4B">
        <w:rPr>
          <w:rFonts w:eastAsiaTheme="minorEastAsia"/>
          <w:vertAlign w:val="subscript"/>
          <w:lang w:val="en-US"/>
        </w:rPr>
        <w:t xml:space="preserve"> </w:t>
      </w:r>
      <w:r w:rsidRPr="00245D4B">
        <w:rPr>
          <w:rFonts w:eastAsiaTheme="minorEastAsia"/>
          <w:lang w:val="en-US"/>
        </w:rPr>
        <w:t>for fixed, portable and mobile reception</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884"/>
        <w:gridCol w:w="1060"/>
        <w:gridCol w:w="1061"/>
      </w:tblGrid>
      <w:tr w:rsidR="008E0EEA" w:rsidRPr="00245D4B" w:rsidTr="00985110">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head"/>
              <w:jc w:val="left"/>
              <w:rPr>
                <w:rFonts w:eastAsiaTheme="minorEastAsia"/>
                <w:lang w:val="en-US"/>
              </w:rPr>
            </w:pPr>
            <w:r w:rsidRPr="00245D4B">
              <w:rPr>
                <w:rFonts w:eastAsiaTheme="minorEastAsia"/>
                <w:lang w:val="en-US"/>
              </w:rPr>
              <w:t>Frequency (MHz)</w:t>
            </w:r>
          </w:p>
        </w:tc>
        <w:tc>
          <w:tcPr>
            <w:tcW w:w="709" w:type="dxa"/>
            <w:tcBorders>
              <w:top w:val="single" w:sz="4" w:space="0" w:color="auto"/>
              <w:left w:val="single" w:sz="4" w:space="0" w:color="auto"/>
              <w:bottom w:val="single" w:sz="4" w:space="0" w:color="auto"/>
              <w:right w:val="single" w:sz="4" w:space="0" w:color="auto"/>
            </w:tcBorders>
          </w:tcPr>
          <w:p w:rsidR="008E0EEA" w:rsidRPr="00245D4B" w:rsidRDefault="008E0EEA" w:rsidP="00F81FE5">
            <w:pPr>
              <w:pStyle w:val="Tablehead"/>
              <w:rPr>
                <w:rFonts w:eastAsiaTheme="minorEastAsia"/>
                <w:lang w:val="en-US"/>
              </w:rPr>
            </w:pPr>
            <w:r w:rsidRPr="00245D4B">
              <w:rPr>
                <w:rFonts w:eastAsiaTheme="minorEastAsia"/>
                <w:lang w:val="en-US"/>
              </w:rPr>
              <w:t>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E0EEA" w:rsidRPr="00245D4B" w:rsidRDefault="008E0EEA" w:rsidP="00F81FE5">
            <w:pPr>
              <w:pStyle w:val="Tablehead"/>
              <w:rPr>
                <w:rFonts w:eastAsiaTheme="minorEastAsia"/>
                <w:lang w:val="en-US"/>
              </w:rPr>
            </w:pPr>
            <w:r w:rsidRPr="00245D4B">
              <w:rPr>
                <w:rFonts w:eastAsiaTheme="minorEastAsia"/>
                <w:lang w:val="en-US"/>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text"/>
              <w:rPr>
                <w:rFonts w:eastAsiaTheme="minorEastAsia"/>
                <w:lang w:val="en-US"/>
              </w:rPr>
            </w:pPr>
            <w:r w:rsidRPr="00245D4B">
              <w:rPr>
                <w:rFonts w:eastAsiaTheme="minorEastAsia"/>
                <w:lang w:val="en-US"/>
              </w:rPr>
              <w:t xml:space="preserve">Standard deviation of MMN </w:t>
            </w:r>
            <w:r w:rsidRPr="00245D4B">
              <w:rPr>
                <w:rFonts w:eastAsiaTheme="minorEastAsia"/>
                <w:lang w:val="en-US"/>
              </w:rPr>
              <w:sym w:font="Symbol" w:char="F073"/>
            </w:r>
            <w:r w:rsidRPr="00245D4B">
              <w:rPr>
                <w:rFonts w:eastAsiaTheme="minorEastAsia"/>
                <w:i/>
                <w:iCs/>
                <w:vertAlign w:val="subscript"/>
                <w:lang w:val="en-US"/>
              </w:rPr>
              <w:t xml:space="preserve">MMN </w:t>
            </w:r>
            <w:r w:rsidRPr="00245D4B">
              <w:rPr>
                <w:rFonts w:eastAsiaTheme="minorEastAsia"/>
                <w:lang w:val="en-US"/>
              </w:rPr>
              <w:t>(dB)</w:t>
            </w:r>
          </w:p>
        </w:tc>
        <w:tc>
          <w:tcPr>
            <w:tcW w:w="709" w:type="dxa"/>
            <w:tcBorders>
              <w:top w:val="single" w:sz="4" w:space="0" w:color="auto"/>
              <w:left w:val="single" w:sz="4" w:space="0" w:color="auto"/>
              <w:bottom w:val="single" w:sz="4" w:space="0" w:color="auto"/>
              <w:right w:val="single" w:sz="4" w:space="0" w:color="auto"/>
            </w:tcBorders>
          </w:tcPr>
          <w:p w:rsidR="008E0EEA" w:rsidRPr="00245D4B" w:rsidRDefault="008E0EEA" w:rsidP="00F81FE5">
            <w:pPr>
              <w:pStyle w:val="Tabletext"/>
              <w:jc w:val="center"/>
              <w:rPr>
                <w:rFonts w:eastAsiaTheme="minorEastAsia"/>
                <w:lang w:val="en-US"/>
              </w:rPr>
            </w:pPr>
            <w:r w:rsidRPr="00245D4B">
              <w:rPr>
                <w:rFonts w:eastAsiaTheme="minorEastAsia"/>
                <w:lang w:val="en-US"/>
              </w:rPr>
              <w:t>4.53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E0EEA" w:rsidRPr="00245D4B" w:rsidRDefault="008E0EEA" w:rsidP="00F81FE5">
            <w:pPr>
              <w:pStyle w:val="Tabletext"/>
              <w:jc w:val="center"/>
              <w:rPr>
                <w:rFonts w:eastAsiaTheme="minorEastAsia"/>
                <w:lang w:val="en-US"/>
              </w:rPr>
            </w:pPr>
            <w:r w:rsidRPr="00245D4B">
              <w:rPr>
                <w:rFonts w:eastAsiaTheme="minorEastAsia"/>
                <w:lang w:val="en-US"/>
              </w:rPr>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8E0EEA" w:rsidRPr="00245D4B" w:rsidRDefault="008E0EEA" w:rsidP="00F81FE5">
            <w:pPr>
              <w:pStyle w:val="Tabletext"/>
              <w:jc w:val="center"/>
              <w:rPr>
                <w:rFonts w:eastAsiaTheme="minorEastAsia"/>
                <w:lang w:val="en-US"/>
              </w:rPr>
            </w:pPr>
            <w:r w:rsidRPr="00245D4B">
              <w:rPr>
                <w:rFonts w:eastAsiaTheme="minorEastAsia"/>
                <w:lang w:val="en-US"/>
              </w:rPr>
              <w:t>4.53</w:t>
            </w:r>
          </w:p>
        </w:tc>
      </w:tr>
    </w:tbl>
    <w:p w:rsidR="00F81FE5" w:rsidRDefault="00F81FE5" w:rsidP="00F81FE5">
      <w:pPr>
        <w:pStyle w:val="Tablefin"/>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The standard deviation of MMN has to be considered in the calculation of the combined standard deviation for the wanted field-strength level (see § 3.8.2).</w:t>
      </w:r>
    </w:p>
    <w:p w:rsidR="008E0EEA" w:rsidRPr="00245D4B" w:rsidRDefault="008E0EEA" w:rsidP="008E0EEA">
      <w:pPr>
        <w:pStyle w:val="Heading3"/>
        <w:rPr>
          <w:rFonts w:eastAsiaTheme="minorEastAsia"/>
          <w:lang w:val="en-US"/>
        </w:rPr>
      </w:pPr>
      <w:bookmarkStart w:id="247" w:name="_Toc293603691"/>
      <w:bookmarkStart w:id="248" w:name="_Toc293603805"/>
      <w:bookmarkStart w:id="249" w:name="_Toc300665003"/>
      <w:bookmarkStart w:id="250" w:name="_Toc300666593"/>
      <w:bookmarkStart w:id="251" w:name="_Toc301429282"/>
      <w:bookmarkStart w:id="252" w:name="_Toc302049575"/>
      <w:bookmarkStart w:id="253" w:name="_Toc438995434"/>
      <w:bookmarkStart w:id="254" w:name="_Toc465082029"/>
      <w:r w:rsidRPr="00245D4B">
        <w:rPr>
          <w:rFonts w:eastAsiaTheme="minorEastAsia"/>
          <w:lang w:val="en-US"/>
        </w:rPr>
        <w:t>3.6.2</w:t>
      </w:r>
      <w:r w:rsidRPr="00245D4B">
        <w:rPr>
          <w:rFonts w:eastAsiaTheme="minorEastAsia"/>
          <w:lang w:val="en-US"/>
        </w:rPr>
        <w:tab/>
        <w:t>Allowance for man-made noise for portable handheld reception</w:t>
      </w:r>
      <w:bookmarkEnd w:id="247"/>
      <w:bookmarkEnd w:id="248"/>
      <w:bookmarkEnd w:id="249"/>
      <w:bookmarkEnd w:id="250"/>
      <w:bookmarkEnd w:id="251"/>
      <w:bookmarkEnd w:id="252"/>
      <w:bookmarkEnd w:id="253"/>
      <w:bookmarkEnd w:id="254"/>
    </w:p>
    <w:p w:rsidR="008E0EEA" w:rsidRPr="00245D4B" w:rsidRDefault="008E0EEA" w:rsidP="00F53374">
      <w:pPr>
        <w:rPr>
          <w:rFonts w:eastAsiaTheme="minorEastAsia"/>
          <w:lang w:val="en-US"/>
        </w:rPr>
      </w:pPr>
      <w:r w:rsidRPr="00245D4B">
        <w:rPr>
          <w:rFonts w:eastAsiaTheme="minorEastAsia"/>
          <w:lang w:val="en-US"/>
        </w:rPr>
        <w:t xml:space="preserve">The antenna gain is the product of directivity and efficiency. The lowest realistic directivity is the one of a short dipole (length l &lt;&lt; λ) and it has the value 1.5 (1.8 dBi). Any gain lower than 1.8 dBi (−0.4 dBd) is due to an antenna efficiency </w:t>
      </w:r>
      <w:r w:rsidRPr="00245D4B">
        <w:rPr>
          <w:rFonts w:eastAsiaTheme="minorEastAsia"/>
          <w:iCs/>
          <w:lang w:val="en-US"/>
        </w:rPr>
        <w:t>η</w:t>
      </w:r>
      <w:r w:rsidRPr="00245D4B">
        <w:rPr>
          <w:rFonts w:eastAsiaTheme="minorEastAsia"/>
          <w:lang w:val="en-US"/>
        </w:rPr>
        <w:t xml:space="preserve"> lower than 1. The interference power at the receiver input is reduced accordingly and the MMN equation is (see </w:t>
      </w:r>
      <w:r w:rsidR="00F53374">
        <w:rPr>
          <w:rFonts w:eastAsiaTheme="minorEastAsia"/>
          <w:lang w:val="en-US"/>
        </w:rPr>
        <w:t>Attachment</w:t>
      </w:r>
      <w:r w:rsidRPr="00245D4B">
        <w:rPr>
          <w:rFonts w:eastAsiaTheme="minorEastAsia"/>
          <w:lang w:val="en-US"/>
        </w:rPr>
        <w:t xml:space="preserve"> 2, § 2.2):</w:t>
      </w:r>
    </w:p>
    <w:p w:rsidR="008E0EEA" w:rsidRPr="00245D4B" w:rsidRDefault="008E0EEA" w:rsidP="008E0EEA">
      <w:pPr>
        <w:keepNext/>
        <w:keepLines/>
        <w:spacing w:before="0"/>
        <w:rPr>
          <w:rFonts w:eastAsiaTheme="minorEastAsia"/>
          <w:sz w:val="16"/>
          <w:lang w:val="en-US"/>
        </w:rPr>
      </w:pPr>
    </w:p>
    <w:p w:rsidR="008E0EEA" w:rsidRPr="00245D4B" w:rsidRDefault="008E0EEA" w:rsidP="00817768">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817768" w:rsidRPr="00817768">
        <w:rPr>
          <w:rFonts w:eastAsiaTheme="minorEastAsia"/>
          <w:position w:val="-30"/>
          <w:lang w:val="en-US"/>
        </w:rPr>
        <w:object w:dxaOrig="4400" w:dyaOrig="700">
          <v:shape id="_x0000_i1033" type="#_x0000_t75" style="width:223.5pt;height:36.55pt" o:ole="">
            <v:imagedata r:id="rId27" o:title=""/>
          </v:shape>
          <o:OLEObject Type="Embed" ProgID="Equation.3" ShapeID="_x0000_i1033" DrawAspect="Content" ObjectID="_1542699007" r:id="rId28"/>
        </w:object>
      </w:r>
      <w:r w:rsidRPr="00245D4B">
        <w:rPr>
          <w:rFonts w:eastAsiaTheme="minorEastAsia"/>
          <w:lang w:val="en-US"/>
        </w:rPr>
        <w:tab/>
        <w:t>(8)</w:t>
      </w:r>
    </w:p>
    <w:p w:rsidR="008E0EEA" w:rsidRPr="00245D4B" w:rsidRDefault="008E0EEA" w:rsidP="008E0EEA">
      <w:pPr>
        <w:widowControl w:val="0"/>
        <w:spacing w:before="0"/>
        <w:rPr>
          <w:rFonts w:eastAsiaTheme="minorEastAsia"/>
          <w:sz w:val="16"/>
          <w:szCs w:val="16"/>
          <w:lang w:val="en-US"/>
        </w:rPr>
      </w:pPr>
    </w:p>
    <w:p w:rsidR="008E0EEA" w:rsidRPr="00245D4B" w:rsidRDefault="008E0EEA" w:rsidP="008E0EEA">
      <w:pPr>
        <w:rPr>
          <w:rFonts w:eastAsiaTheme="minorEastAsia"/>
          <w:lang w:val="en-US"/>
        </w:rPr>
      </w:pPr>
      <w:r w:rsidRPr="00245D4B">
        <w:rPr>
          <w:rFonts w:eastAsiaTheme="minorEastAsia"/>
          <w:lang w:val="en-US"/>
        </w:rPr>
        <w:t xml:space="preserve">The efficiency </w:t>
      </w:r>
      <w:r w:rsidRPr="00245D4B">
        <w:rPr>
          <w:rFonts w:eastAsiaTheme="minorEastAsia"/>
          <w:iCs/>
          <w:lang w:val="en-US"/>
        </w:rPr>
        <w:t>η</w:t>
      </w:r>
      <w:r w:rsidRPr="00245D4B">
        <w:rPr>
          <w:rFonts w:eastAsiaTheme="minorEastAsia"/>
          <w:lang w:val="en-US"/>
        </w:rPr>
        <w:t xml:space="preserve"> can be calculated from the antenna gain </w:t>
      </w:r>
      <w:r w:rsidRPr="00245D4B">
        <w:rPr>
          <w:rFonts w:eastAsiaTheme="minorEastAsia"/>
          <w:i/>
          <w:lang w:val="en-US"/>
        </w:rPr>
        <w:t>G</w:t>
      </w:r>
      <w:r w:rsidRPr="00245D4B">
        <w:rPr>
          <w:rFonts w:eastAsiaTheme="minorEastAsia"/>
          <w:i/>
          <w:iCs/>
          <w:vertAlign w:val="subscript"/>
          <w:lang w:val="en-US"/>
        </w:rPr>
        <w:t>D</w:t>
      </w:r>
      <w:r w:rsidRPr="00245D4B">
        <w:rPr>
          <w:rFonts w:eastAsiaTheme="minorEastAsia"/>
          <w:lang w:val="en-US"/>
        </w:rPr>
        <w:t xml:space="preserve"> (dB) for gains lower than –0.4 dBd:</w:t>
      </w:r>
    </w:p>
    <w:p w:rsidR="008E0EEA" w:rsidRPr="00245D4B" w:rsidRDefault="008E0EEA" w:rsidP="008E0EEA">
      <w:pPr>
        <w:keepNext/>
        <w:keepLines/>
        <w:spacing w:before="0"/>
        <w:rPr>
          <w:rFonts w:eastAsiaTheme="minorEastAsia"/>
          <w:sz w:val="16"/>
          <w:lang w:val="en-US"/>
        </w:rPr>
      </w:pPr>
    </w:p>
    <w:p w:rsidR="008E0EEA" w:rsidRPr="00245D4B" w:rsidRDefault="008E0EEA" w:rsidP="00817768">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817768" w:rsidRPr="00817768">
        <w:rPr>
          <w:rFonts w:eastAsiaTheme="minorEastAsia"/>
          <w:position w:val="-10"/>
          <w:lang w:val="en-US"/>
        </w:rPr>
        <w:object w:dxaOrig="1240" w:dyaOrig="520">
          <v:shape id="_x0000_i1034" type="#_x0000_t75" style="width:1in;height:29pt" o:ole="">
            <v:imagedata r:id="rId29" o:title=""/>
          </v:shape>
          <o:OLEObject Type="Embed" ProgID="Equation.3" ShapeID="_x0000_i1034" DrawAspect="Content" ObjectID="_1542699008" r:id="rId30"/>
        </w:object>
      </w:r>
      <w:r w:rsidRPr="00245D4B">
        <w:rPr>
          <w:rFonts w:eastAsiaTheme="minorEastAsia"/>
          <w:lang w:val="en-US"/>
        </w:rPr>
        <w:tab/>
        <w:t>(9)</w:t>
      </w:r>
    </w:p>
    <w:p w:rsidR="008E0EEA" w:rsidRPr="00245D4B" w:rsidRDefault="008E0EEA" w:rsidP="008E0EEA">
      <w:pPr>
        <w:keepNext/>
        <w:keepLines/>
        <w:spacing w:before="0"/>
        <w:rPr>
          <w:rFonts w:eastAsiaTheme="minorEastAsia"/>
          <w:sz w:val="16"/>
          <w:lang w:val="en-US"/>
        </w:rPr>
      </w:pPr>
    </w:p>
    <w:p w:rsidR="008E0EEA" w:rsidRPr="00245D4B" w:rsidRDefault="008E0EEA" w:rsidP="008E0EEA">
      <w:pPr>
        <w:rPr>
          <w:rFonts w:eastAsiaTheme="minorEastAsia"/>
          <w:lang w:val="en-US"/>
        </w:rPr>
      </w:pPr>
      <w:r w:rsidRPr="00245D4B">
        <w:rPr>
          <w:rFonts w:eastAsiaTheme="minorEastAsia"/>
          <w:lang w:val="en-US"/>
        </w:rPr>
        <w:t>The MMN for portable handheld reception, taking the receiver noise figure as 7 dB, are given in Table 14.</w:t>
      </w:r>
    </w:p>
    <w:p w:rsidR="008E0EEA" w:rsidRPr="00245D4B" w:rsidRDefault="008E0EEA" w:rsidP="008E0EEA">
      <w:pPr>
        <w:pStyle w:val="TableNo"/>
        <w:rPr>
          <w:rFonts w:eastAsiaTheme="minorEastAsia"/>
          <w:lang w:val="en-US"/>
        </w:rPr>
      </w:pPr>
      <w:bookmarkStart w:id="255" w:name="_Ref276478008"/>
      <w:r w:rsidRPr="00245D4B">
        <w:rPr>
          <w:rFonts w:eastAsiaTheme="minorEastAsia"/>
          <w:lang w:val="en-US"/>
        </w:rPr>
        <w:t>TABLE 14</w:t>
      </w:r>
      <w:bookmarkEnd w:id="255"/>
    </w:p>
    <w:p w:rsidR="008E0EEA" w:rsidRPr="00245D4B" w:rsidRDefault="008E0EEA" w:rsidP="008E0EEA">
      <w:pPr>
        <w:pStyle w:val="Tabletitle"/>
        <w:rPr>
          <w:rFonts w:eastAsiaTheme="minorEastAsia"/>
          <w:lang w:val="en-US"/>
        </w:rPr>
      </w:pPr>
      <w:r w:rsidRPr="00245D4B">
        <w:rPr>
          <w:rFonts w:eastAsiaTheme="minorEastAsia"/>
          <w:lang w:val="en-US"/>
        </w:rPr>
        <w:t>Allowance for man-made noise for portable handheld reception (external antenna)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20"/>
        <w:gridCol w:w="935"/>
        <w:gridCol w:w="993"/>
        <w:gridCol w:w="991"/>
      </w:tblGrid>
      <w:tr w:rsidR="008E0EEA" w:rsidRPr="00245D4B" w:rsidTr="00B819FC">
        <w:trPr>
          <w:jc w:val="center"/>
        </w:trPr>
        <w:tc>
          <w:tcPr>
            <w:tcW w:w="3486" w:type="pct"/>
          </w:tcPr>
          <w:p w:rsidR="008E0EEA" w:rsidRPr="00245D4B" w:rsidRDefault="008E0EEA" w:rsidP="00B819FC">
            <w:pPr>
              <w:pStyle w:val="Tablehead"/>
              <w:rPr>
                <w:rFonts w:eastAsiaTheme="minorEastAsia"/>
                <w:lang w:val="en-US"/>
              </w:rPr>
            </w:pPr>
            <w:r w:rsidRPr="00245D4B">
              <w:rPr>
                <w:rFonts w:eastAsiaTheme="minorEastAsia"/>
                <w:lang w:val="en-US"/>
              </w:rPr>
              <w:t>Frequency (MHz)</w:t>
            </w:r>
          </w:p>
        </w:tc>
        <w:tc>
          <w:tcPr>
            <w:tcW w:w="485" w:type="pct"/>
          </w:tcPr>
          <w:p w:rsidR="008E0EEA" w:rsidRPr="00245D4B" w:rsidRDefault="008E0EEA" w:rsidP="00B819FC">
            <w:pPr>
              <w:pStyle w:val="Tablehead"/>
              <w:rPr>
                <w:rFonts w:eastAsiaTheme="minorEastAsia"/>
                <w:lang w:val="en-US"/>
              </w:rPr>
            </w:pPr>
            <w:r w:rsidRPr="00245D4B">
              <w:rPr>
                <w:rFonts w:eastAsiaTheme="minorEastAsia"/>
                <w:lang w:val="en-US"/>
              </w:rPr>
              <w:t>65</w:t>
            </w:r>
          </w:p>
        </w:tc>
        <w:tc>
          <w:tcPr>
            <w:tcW w:w="515" w:type="pct"/>
          </w:tcPr>
          <w:p w:rsidR="008E0EEA" w:rsidRPr="00245D4B" w:rsidRDefault="008E0EEA" w:rsidP="00B819FC">
            <w:pPr>
              <w:pStyle w:val="Tablehead"/>
              <w:rPr>
                <w:rFonts w:eastAsiaTheme="minorEastAsia"/>
                <w:lang w:val="en-US"/>
              </w:rPr>
            </w:pPr>
            <w:r w:rsidRPr="00245D4B">
              <w:rPr>
                <w:rFonts w:eastAsiaTheme="minorEastAsia"/>
                <w:lang w:val="en-US"/>
              </w:rPr>
              <w:t>100</w:t>
            </w:r>
          </w:p>
        </w:tc>
        <w:tc>
          <w:tcPr>
            <w:tcW w:w="515" w:type="pct"/>
          </w:tcPr>
          <w:p w:rsidR="008E0EEA" w:rsidRPr="00245D4B" w:rsidRDefault="008E0EEA" w:rsidP="00B819FC">
            <w:pPr>
              <w:pStyle w:val="Tablehead"/>
              <w:rPr>
                <w:rFonts w:eastAsiaTheme="minorEastAsia"/>
                <w:lang w:val="en-US"/>
              </w:rPr>
            </w:pPr>
            <w:r w:rsidRPr="00245D4B">
              <w:rPr>
                <w:rFonts w:eastAsiaTheme="minorEastAsia"/>
                <w:lang w:val="en-US"/>
              </w:rPr>
              <w:t>200</w:t>
            </w:r>
          </w:p>
        </w:tc>
      </w:tr>
      <w:tr w:rsidR="008E0EEA" w:rsidRPr="00245D4B" w:rsidTr="00B819FC">
        <w:trPr>
          <w:jc w:val="center"/>
        </w:trPr>
        <w:tc>
          <w:tcPr>
            <w:tcW w:w="3486" w:type="pct"/>
          </w:tcPr>
          <w:p w:rsidR="008E0EEA" w:rsidRPr="00245D4B" w:rsidRDefault="008E0EEA" w:rsidP="00B819FC">
            <w:pPr>
              <w:pStyle w:val="Tabletext"/>
              <w:rPr>
                <w:rFonts w:eastAsiaTheme="minorEastAsia"/>
                <w:lang w:val="en-US"/>
              </w:rPr>
            </w:pPr>
            <w:r w:rsidRPr="00245D4B">
              <w:rPr>
                <w:rFonts w:eastAsiaTheme="minorEastAsia"/>
                <w:lang w:val="en-US"/>
              </w:rPr>
              <w:t xml:space="preserve">Handheld antenna gain </w:t>
            </w:r>
            <w:r w:rsidRPr="00245D4B">
              <w:rPr>
                <w:rFonts w:eastAsiaTheme="minorEastAsia"/>
                <w:i/>
                <w:lang w:val="en-US"/>
              </w:rPr>
              <w:t>G</w:t>
            </w:r>
            <w:r w:rsidRPr="00245D4B">
              <w:rPr>
                <w:rFonts w:eastAsiaTheme="minorEastAsia"/>
                <w:i/>
                <w:iCs/>
                <w:vertAlign w:val="subscript"/>
                <w:lang w:val="en-US"/>
              </w:rPr>
              <w:t xml:space="preserve">D </w:t>
            </w:r>
            <w:r w:rsidRPr="00245D4B">
              <w:rPr>
                <w:rFonts w:eastAsiaTheme="minorEastAsia"/>
                <w:lang w:val="en-US"/>
              </w:rPr>
              <w:t>(dBd)</w:t>
            </w:r>
          </w:p>
        </w:tc>
        <w:tc>
          <w:tcPr>
            <w:tcW w:w="485" w:type="pct"/>
          </w:tcPr>
          <w:p w:rsidR="008E0EEA" w:rsidRPr="00245D4B" w:rsidRDefault="008E0EEA" w:rsidP="00B819FC">
            <w:pPr>
              <w:pStyle w:val="Tabletext"/>
              <w:jc w:val="center"/>
              <w:rPr>
                <w:rFonts w:eastAsiaTheme="minorEastAsia"/>
                <w:lang w:val="en-US"/>
              </w:rPr>
            </w:pPr>
            <w:r w:rsidRPr="00245D4B">
              <w:rPr>
                <w:rFonts w:eastAsiaTheme="minorEastAsia"/>
                <w:lang w:val="en-US"/>
              </w:rPr>
              <w:t>−22.8</w:t>
            </w:r>
          </w:p>
        </w:tc>
        <w:tc>
          <w:tcPr>
            <w:tcW w:w="515" w:type="pct"/>
          </w:tcPr>
          <w:p w:rsidR="008E0EEA" w:rsidRPr="00245D4B" w:rsidRDefault="008E0EEA" w:rsidP="00B819FC">
            <w:pPr>
              <w:pStyle w:val="Tabletext"/>
              <w:jc w:val="center"/>
              <w:rPr>
                <w:rFonts w:eastAsiaTheme="minorEastAsia"/>
                <w:lang w:val="en-US"/>
              </w:rPr>
            </w:pPr>
            <w:r w:rsidRPr="00245D4B">
              <w:rPr>
                <w:rFonts w:eastAsiaTheme="minorEastAsia"/>
                <w:lang w:val="en-US"/>
              </w:rPr>
              <w:t>−19</w:t>
            </w:r>
          </w:p>
        </w:tc>
        <w:tc>
          <w:tcPr>
            <w:tcW w:w="515" w:type="pct"/>
          </w:tcPr>
          <w:p w:rsidR="008E0EEA" w:rsidRPr="00245D4B" w:rsidRDefault="008E0EEA" w:rsidP="00B819FC">
            <w:pPr>
              <w:pStyle w:val="Tabletext"/>
              <w:jc w:val="center"/>
              <w:rPr>
                <w:rFonts w:eastAsiaTheme="minorEastAsia"/>
                <w:lang w:val="en-US"/>
              </w:rPr>
            </w:pPr>
            <w:r w:rsidRPr="00245D4B">
              <w:rPr>
                <w:rFonts w:eastAsiaTheme="minorEastAsia"/>
                <w:lang w:val="en-US"/>
              </w:rPr>
              <w:t>−13</w:t>
            </w:r>
          </w:p>
        </w:tc>
      </w:tr>
      <w:tr w:rsidR="008E0EEA" w:rsidRPr="00245D4B" w:rsidTr="00B819FC">
        <w:trPr>
          <w:jc w:val="center"/>
        </w:trPr>
        <w:tc>
          <w:tcPr>
            <w:tcW w:w="3486" w:type="pct"/>
          </w:tcPr>
          <w:p w:rsidR="008E0EEA" w:rsidRPr="00245D4B" w:rsidRDefault="008E0EEA" w:rsidP="00B819FC">
            <w:pPr>
              <w:pStyle w:val="Tabletext"/>
              <w:rPr>
                <w:rFonts w:eastAsiaTheme="minorEastAsia"/>
                <w:lang w:val="en-US"/>
              </w:rPr>
            </w:pPr>
            <w:r w:rsidRPr="00245D4B">
              <w:rPr>
                <w:rFonts w:eastAsiaTheme="minorEastAsia"/>
                <w:lang w:val="en-US"/>
              </w:rPr>
              <w:t>Efficiency η</w:t>
            </w:r>
          </w:p>
        </w:tc>
        <w:tc>
          <w:tcPr>
            <w:tcW w:w="485" w:type="pct"/>
          </w:tcPr>
          <w:p w:rsidR="008E0EEA" w:rsidRPr="00245D4B" w:rsidRDefault="008E0EEA" w:rsidP="00B819FC">
            <w:pPr>
              <w:pStyle w:val="Tabletext"/>
              <w:jc w:val="center"/>
              <w:rPr>
                <w:rFonts w:eastAsiaTheme="minorEastAsia"/>
                <w:lang w:val="en-US"/>
              </w:rPr>
            </w:pPr>
            <w:r w:rsidRPr="00245D4B">
              <w:rPr>
                <w:rFonts w:eastAsiaTheme="minorEastAsia"/>
                <w:lang w:val="en-US"/>
              </w:rPr>
              <w:t>0.0058</w:t>
            </w:r>
          </w:p>
        </w:tc>
        <w:tc>
          <w:tcPr>
            <w:tcW w:w="515" w:type="pct"/>
          </w:tcPr>
          <w:p w:rsidR="008E0EEA" w:rsidRPr="00245D4B" w:rsidRDefault="008E0EEA" w:rsidP="00B819FC">
            <w:pPr>
              <w:pStyle w:val="Tabletext"/>
              <w:jc w:val="center"/>
              <w:rPr>
                <w:rFonts w:eastAsiaTheme="minorEastAsia"/>
                <w:lang w:val="en-US"/>
              </w:rPr>
            </w:pPr>
            <w:r w:rsidRPr="00245D4B">
              <w:rPr>
                <w:rFonts w:eastAsiaTheme="minorEastAsia"/>
                <w:lang w:val="en-US"/>
              </w:rPr>
              <w:t>0.0138</w:t>
            </w:r>
          </w:p>
        </w:tc>
        <w:tc>
          <w:tcPr>
            <w:tcW w:w="515" w:type="pct"/>
          </w:tcPr>
          <w:p w:rsidR="008E0EEA" w:rsidRPr="00245D4B" w:rsidRDefault="008E0EEA" w:rsidP="00B819FC">
            <w:pPr>
              <w:pStyle w:val="Tabletext"/>
              <w:jc w:val="center"/>
              <w:rPr>
                <w:rFonts w:eastAsiaTheme="minorEastAsia"/>
                <w:lang w:val="en-US"/>
              </w:rPr>
            </w:pPr>
            <w:r w:rsidRPr="00245D4B">
              <w:rPr>
                <w:rFonts w:eastAsiaTheme="minorEastAsia"/>
                <w:lang w:val="en-US"/>
              </w:rPr>
              <w:t>0.055</w:t>
            </w:r>
          </w:p>
        </w:tc>
      </w:tr>
      <w:tr w:rsidR="008E0EEA" w:rsidRPr="00245D4B" w:rsidTr="00B819FC">
        <w:trPr>
          <w:jc w:val="center"/>
        </w:trPr>
        <w:tc>
          <w:tcPr>
            <w:tcW w:w="3486" w:type="pct"/>
          </w:tcPr>
          <w:p w:rsidR="008E0EEA" w:rsidRPr="00245D4B" w:rsidRDefault="008E0EEA" w:rsidP="00B819FC">
            <w:pPr>
              <w:pStyle w:val="Tabletext"/>
              <w:rPr>
                <w:rFonts w:eastAsiaTheme="minorEastAsia"/>
                <w:lang w:val="en-US"/>
              </w:rPr>
            </w:pPr>
            <w:r w:rsidRPr="00245D4B">
              <w:rPr>
                <w:rFonts w:eastAsiaTheme="minorEastAsia"/>
                <w:lang w:val="en-US"/>
              </w:rPr>
              <w:t>Calculated MMN allowance (dB)</w:t>
            </w:r>
          </w:p>
        </w:tc>
        <w:tc>
          <w:tcPr>
            <w:tcW w:w="485" w:type="pct"/>
          </w:tcPr>
          <w:p w:rsidR="008E0EEA" w:rsidRPr="00245D4B" w:rsidRDefault="008E0EEA" w:rsidP="00B819FC">
            <w:pPr>
              <w:pStyle w:val="Tabletext"/>
              <w:jc w:val="center"/>
              <w:rPr>
                <w:rFonts w:eastAsiaTheme="minorEastAsia"/>
                <w:lang w:val="en-US"/>
              </w:rPr>
            </w:pPr>
            <w:r w:rsidRPr="00245D4B">
              <w:rPr>
                <w:rFonts w:eastAsiaTheme="minorEastAsia"/>
                <w:lang w:val="en-US"/>
              </w:rPr>
              <w:t>0.42</w:t>
            </w:r>
          </w:p>
        </w:tc>
        <w:tc>
          <w:tcPr>
            <w:tcW w:w="515" w:type="pct"/>
          </w:tcPr>
          <w:p w:rsidR="008E0EEA" w:rsidRPr="00245D4B" w:rsidRDefault="008E0EEA" w:rsidP="00B819FC">
            <w:pPr>
              <w:pStyle w:val="Tabletext"/>
              <w:jc w:val="center"/>
              <w:rPr>
                <w:rFonts w:eastAsiaTheme="minorEastAsia"/>
                <w:lang w:val="en-US"/>
              </w:rPr>
            </w:pPr>
            <w:r w:rsidRPr="00245D4B">
              <w:rPr>
                <w:rFonts w:eastAsiaTheme="minorEastAsia"/>
                <w:lang w:val="en-US"/>
              </w:rPr>
              <w:t>0.30</w:t>
            </w:r>
          </w:p>
        </w:tc>
        <w:tc>
          <w:tcPr>
            <w:tcW w:w="515" w:type="pct"/>
          </w:tcPr>
          <w:p w:rsidR="008E0EEA" w:rsidRPr="00245D4B" w:rsidRDefault="008E0EEA" w:rsidP="00B819FC">
            <w:pPr>
              <w:pStyle w:val="Tabletext"/>
              <w:jc w:val="center"/>
              <w:rPr>
                <w:rFonts w:eastAsiaTheme="minorEastAsia"/>
                <w:lang w:val="en-US"/>
              </w:rPr>
            </w:pPr>
            <w:r w:rsidRPr="00245D4B">
              <w:rPr>
                <w:rFonts w:eastAsiaTheme="minorEastAsia"/>
                <w:lang w:val="en-US"/>
              </w:rPr>
              <w:t>0.14</w:t>
            </w:r>
          </w:p>
        </w:tc>
      </w:tr>
      <w:tr w:rsidR="008E0EEA" w:rsidRPr="00245D4B" w:rsidTr="00B819FC">
        <w:trPr>
          <w:jc w:val="center"/>
        </w:trPr>
        <w:tc>
          <w:tcPr>
            <w:tcW w:w="3486" w:type="pct"/>
          </w:tcPr>
          <w:p w:rsidR="008E0EEA" w:rsidRPr="00245D4B" w:rsidRDefault="008E0EEA" w:rsidP="00B819FC">
            <w:pPr>
              <w:pStyle w:val="Tabletext"/>
              <w:rPr>
                <w:rFonts w:eastAsiaTheme="minorEastAsia"/>
                <w:b/>
                <w:lang w:val="en-US"/>
              </w:rPr>
            </w:pPr>
            <w:r w:rsidRPr="00245D4B">
              <w:rPr>
                <w:rFonts w:eastAsiaTheme="minorEastAsia"/>
                <w:b/>
                <w:lang w:val="en-US"/>
              </w:rPr>
              <w:t>Allowance for man-made noise</w:t>
            </w:r>
            <w:r w:rsidRPr="00245D4B" w:rsidDel="00B371FE">
              <w:rPr>
                <w:rFonts w:eastAsiaTheme="minorEastAsia"/>
                <w:b/>
                <w:lang w:val="en-US"/>
              </w:rPr>
              <w:t xml:space="preserve"> </w:t>
            </w:r>
            <w:r w:rsidRPr="00245D4B">
              <w:rPr>
                <w:rFonts w:eastAsiaTheme="minorEastAsia"/>
                <w:b/>
                <w:lang w:val="en-US"/>
              </w:rPr>
              <w:t>for portable handheld reception (dB)</w:t>
            </w:r>
          </w:p>
        </w:tc>
        <w:tc>
          <w:tcPr>
            <w:tcW w:w="485" w:type="pct"/>
          </w:tcPr>
          <w:p w:rsidR="008E0EEA" w:rsidRPr="00245D4B" w:rsidRDefault="008E0EEA" w:rsidP="00B819FC">
            <w:pPr>
              <w:pStyle w:val="Tabletext"/>
              <w:jc w:val="center"/>
              <w:rPr>
                <w:rFonts w:eastAsiaTheme="minorEastAsia"/>
                <w:b/>
                <w:lang w:val="en-US"/>
              </w:rPr>
            </w:pPr>
            <w:r w:rsidRPr="00245D4B">
              <w:rPr>
                <w:rFonts w:eastAsiaTheme="minorEastAsia"/>
                <w:b/>
                <w:lang w:val="en-US"/>
              </w:rPr>
              <w:t>0.0</w:t>
            </w:r>
          </w:p>
        </w:tc>
        <w:tc>
          <w:tcPr>
            <w:tcW w:w="515" w:type="pct"/>
          </w:tcPr>
          <w:p w:rsidR="008E0EEA" w:rsidRPr="00245D4B" w:rsidRDefault="008E0EEA" w:rsidP="00B819FC">
            <w:pPr>
              <w:pStyle w:val="Tabletext"/>
              <w:jc w:val="center"/>
              <w:rPr>
                <w:rFonts w:eastAsiaTheme="minorEastAsia"/>
                <w:b/>
                <w:lang w:val="en-US"/>
              </w:rPr>
            </w:pPr>
            <w:r w:rsidRPr="00245D4B">
              <w:rPr>
                <w:rFonts w:eastAsiaTheme="minorEastAsia"/>
                <w:b/>
                <w:lang w:val="en-US"/>
              </w:rPr>
              <w:t>0.0</w:t>
            </w:r>
          </w:p>
        </w:tc>
        <w:tc>
          <w:tcPr>
            <w:tcW w:w="515" w:type="pct"/>
          </w:tcPr>
          <w:p w:rsidR="008E0EEA" w:rsidRPr="00245D4B" w:rsidRDefault="008E0EEA" w:rsidP="00B819FC">
            <w:pPr>
              <w:pStyle w:val="Tabletext"/>
              <w:jc w:val="center"/>
              <w:rPr>
                <w:rFonts w:eastAsiaTheme="minorEastAsia"/>
                <w:b/>
                <w:lang w:val="en-US"/>
              </w:rPr>
            </w:pPr>
            <w:r w:rsidRPr="00245D4B">
              <w:rPr>
                <w:rFonts w:eastAsiaTheme="minorEastAsia"/>
                <w:b/>
                <w:lang w:val="en-US"/>
              </w:rPr>
              <w:t>0.0</w:t>
            </w:r>
          </w:p>
        </w:tc>
      </w:tr>
    </w:tbl>
    <w:p w:rsidR="008E0EEA" w:rsidRPr="00245D4B" w:rsidRDefault="008E0EEA" w:rsidP="008E0EEA">
      <w:pPr>
        <w:rPr>
          <w:rFonts w:eastAsiaTheme="minorEastAsia"/>
          <w:lang w:val="en-US"/>
        </w:rPr>
      </w:pPr>
      <w:r w:rsidRPr="00245D4B">
        <w:rPr>
          <w:rFonts w:eastAsiaTheme="minorEastAsia"/>
          <w:lang w:val="en-US"/>
        </w:rPr>
        <w:lastRenderedPageBreak/>
        <w:t>In the further calculations the allowance for man-made noise is specified to 0 dB due to the very low calculated values.</w:t>
      </w:r>
    </w:p>
    <w:p w:rsidR="008E0EEA" w:rsidRPr="00245D4B" w:rsidRDefault="008E0EEA" w:rsidP="00B819FC">
      <w:pPr>
        <w:pStyle w:val="Heading2"/>
        <w:rPr>
          <w:rFonts w:eastAsiaTheme="minorEastAsia"/>
          <w:lang w:val="en-US"/>
        </w:rPr>
      </w:pPr>
      <w:bookmarkStart w:id="256" w:name="_Toc276557196"/>
      <w:bookmarkStart w:id="257" w:name="_Toc276560879"/>
      <w:bookmarkStart w:id="258" w:name="_Toc276561823"/>
      <w:bookmarkStart w:id="259" w:name="_Toc276564415"/>
      <w:bookmarkStart w:id="260" w:name="_Toc276557197"/>
      <w:bookmarkStart w:id="261" w:name="_Toc276560880"/>
      <w:bookmarkStart w:id="262" w:name="_Toc276561824"/>
      <w:bookmarkStart w:id="263" w:name="_Toc276564416"/>
      <w:bookmarkStart w:id="264" w:name="_Ref277060583"/>
      <w:bookmarkStart w:id="265" w:name="_Toc293603692"/>
      <w:bookmarkStart w:id="266" w:name="_Toc293603806"/>
      <w:bookmarkStart w:id="267" w:name="_Toc300665004"/>
      <w:bookmarkStart w:id="268" w:name="_Toc300665102"/>
      <w:bookmarkStart w:id="269" w:name="_Toc300665168"/>
      <w:bookmarkStart w:id="270" w:name="_Toc300666594"/>
      <w:bookmarkStart w:id="271" w:name="_Toc301429283"/>
      <w:bookmarkStart w:id="272" w:name="_Toc302049576"/>
      <w:bookmarkStart w:id="273" w:name="_Toc433026602"/>
      <w:bookmarkStart w:id="274" w:name="_Toc438995435"/>
      <w:bookmarkStart w:id="275" w:name="_Toc465082030"/>
      <w:bookmarkEnd w:id="256"/>
      <w:bookmarkEnd w:id="257"/>
      <w:bookmarkEnd w:id="258"/>
      <w:bookmarkEnd w:id="259"/>
      <w:bookmarkEnd w:id="260"/>
      <w:bookmarkEnd w:id="261"/>
      <w:bookmarkEnd w:id="262"/>
      <w:bookmarkEnd w:id="263"/>
      <w:r w:rsidRPr="00245D4B">
        <w:rPr>
          <w:rFonts w:eastAsiaTheme="minorEastAsia"/>
          <w:lang w:val="en-US"/>
        </w:rPr>
        <w:t>3.7</w:t>
      </w:r>
      <w:r w:rsidRPr="00245D4B">
        <w:rPr>
          <w:rFonts w:eastAsiaTheme="minorEastAsia"/>
          <w:lang w:val="en-US"/>
        </w:rPr>
        <w:tab/>
        <w:t>Implementation loss factor</w:t>
      </w:r>
      <w:bookmarkEnd w:id="264"/>
      <w:bookmarkEnd w:id="265"/>
      <w:bookmarkEnd w:id="266"/>
      <w:bookmarkEnd w:id="267"/>
      <w:bookmarkEnd w:id="268"/>
      <w:bookmarkEnd w:id="269"/>
      <w:bookmarkEnd w:id="270"/>
      <w:bookmarkEnd w:id="271"/>
      <w:bookmarkEnd w:id="272"/>
      <w:bookmarkEnd w:id="273"/>
      <w:bookmarkEnd w:id="274"/>
      <w:bookmarkEnd w:id="275"/>
    </w:p>
    <w:p w:rsidR="008E0EEA" w:rsidRPr="00245D4B" w:rsidRDefault="008E0EEA" w:rsidP="00B819FC">
      <w:pPr>
        <w:keepNext/>
        <w:rPr>
          <w:rFonts w:eastAsiaTheme="minorEastAsia"/>
          <w:lang w:val="en-US"/>
        </w:rPr>
      </w:pPr>
      <w:r w:rsidRPr="00245D4B">
        <w:rPr>
          <w:rFonts w:eastAsiaTheme="minorEastAsia"/>
          <w:lang w:val="en-US"/>
        </w:rPr>
        <w:t xml:space="preserve">Implementation loss of the non-ideal receiver is considered in the calculation of the minimum receiver input power level with an additional implementation loss factor </w:t>
      </w:r>
      <w:r w:rsidRPr="00245D4B">
        <w:rPr>
          <w:rFonts w:eastAsiaTheme="minorEastAsia"/>
          <w:i/>
          <w:lang w:val="en-US"/>
        </w:rPr>
        <w:t>L</w:t>
      </w:r>
      <w:r w:rsidRPr="00245D4B">
        <w:rPr>
          <w:rFonts w:eastAsiaTheme="minorEastAsia"/>
          <w:i/>
          <w:vertAlign w:val="subscript"/>
          <w:lang w:val="en-US"/>
        </w:rPr>
        <w:t>i</w:t>
      </w:r>
      <w:r w:rsidRPr="00245D4B">
        <w:rPr>
          <w:rFonts w:eastAsiaTheme="minorEastAsia"/>
          <w:lang w:val="en-US"/>
        </w:rPr>
        <w:t xml:space="preserve"> of 3 dB, see Table 15. </w:t>
      </w:r>
    </w:p>
    <w:p w:rsidR="008E0EEA" w:rsidRPr="00245D4B" w:rsidRDefault="008E0EEA" w:rsidP="008E0EEA">
      <w:pPr>
        <w:pStyle w:val="TableNo"/>
        <w:rPr>
          <w:rFonts w:eastAsiaTheme="minorEastAsia"/>
          <w:lang w:val="en-US"/>
        </w:rPr>
      </w:pPr>
      <w:bookmarkStart w:id="276" w:name="_Ref275951134"/>
      <w:r w:rsidRPr="00245D4B">
        <w:rPr>
          <w:rFonts w:eastAsiaTheme="minorEastAsia"/>
          <w:lang w:val="en-US"/>
        </w:rPr>
        <w:t>TABLE 15</w:t>
      </w:r>
      <w:bookmarkEnd w:id="276"/>
    </w:p>
    <w:p w:rsidR="008E0EEA" w:rsidRPr="00245D4B" w:rsidRDefault="008E0EEA" w:rsidP="008E0EEA">
      <w:pPr>
        <w:pStyle w:val="Tabletitle"/>
        <w:rPr>
          <w:rFonts w:eastAsiaTheme="minorEastAsia"/>
          <w:vertAlign w:val="subscript"/>
          <w:lang w:val="en-US"/>
        </w:rPr>
      </w:pPr>
      <w:r w:rsidRPr="00245D4B">
        <w:rPr>
          <w:rFonts w:eastAsiaTheme="minorEastAsia"/>
          <w:lang w:val="en-US"/>
        </w:rPr>
        <w:t xml:space="preserve">Implementation loss factor </w:t>
      </w:r>
      <w:r w:rsidRPr="00245D4B">
        <w:rPr>
          <w:rFonts w:eastAsiaTheme="minorEastAsia"/>
          <w:i/>
          <w:lang w:val="en-US"/>
        </w:rPr>
        <w:t>L</w:t>
      </w:r>
      <w:r w:rsidRPr="00245D4B">
        <w:rPr>
          <w:rFonts w:eastAsiaTheme="minorEastAsia"/>
          <w:i/>
          <w:vertAlign w:val="subscript"/>
          <w:lang w:val="en-US"/>
        </w:rPr>
        <w:t>i</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39"/>
        <w:gridCol w:w="1155"/>
        <w:gridCol w:w="1155"/>
        <w:gridCol w:w="1155"/>
      </w:tblGrid>
      <w:tr w:rsidR="008E0EEA" w:rsidRPr="00245D4B" w:rsidTr="00985110">
        <w:trPr>
          <w:jc w:val="center"/>
        </w:trPr>
        <w:tc>
          <w:tcPr>
            <w:tcW w:w="2730" w:type="dxa"/>
          </w:tcPr>
          <w:p w:rsidR="008E0EEA" w:rsidRPr="00245D4B" w:rsidRDefault="008E0EEA" w:rsidP="00B819FC">
            <w:pPr>
              <w:pStyle w:val="Tablehead"/>
              <w:jc w:val="left"/>
              <w:rPr>
                <w:rFonts w:eastAsiaTheme="minorEastAsia"/>
                <w:lang w:val="en-US"/>
              </w:rPr>
            </w:pPr>
            <w:bookmarkStart w:id="277" w:name="_Toc276557199"/>
            <w:bookmarkStart w:id="278" w:name="_Toc276560882"/>
            <w:bookmarkStart w:id="279" w:name="_Toc276561826"/>
            <w:bookmarkStart w:id="280" w:name="_Toc276564418"/>
            <w:bookmarkStart w:id="281" w:name="_Toc276557200"/>
            <w:bookmarkStart w:id="282" w:name="_Toc276560883"/>
            <w:bookmarkStart w:id="283" w:name="_Toc276561827"/>
            <w:bookmarkStart w:id="284" w:name="_Toc276564419"/>
            <w:bookmarkStart w:id="285" w:name="_Ref249176628"/>
            <w:bookmarkEnd w:id="277"/>
            <w:bookmarkEnd w:id="278"/>
            <w:bookmarkEnd w:id="279"/>
            <w:bookmarkEnd w:id="280"/>
            <w:bookmarkEnd w:id="281"/>
            <w:bookmarkEnd w:id="282"/>
            <w:bookmarkEnd w:id="283"/>
            <w:bookmarkEnd w:id="284"/>
            <w:r w:rsidRPr="00245D4B">
              <w:rPr>
                <w:rFonts w:eastAsiaTheme="minorEastAsia"/>
                <w:lang w:val="en-US"/>
              </w:rPr>
              <w:t>Frequency (MHz)</w:t>
            </w:r>
          </w:p>
        </w:tc>
        <w:tc>
          <w:tcPr>
            <w:tcW w:w="944" w:type="dxa"/>
          </w:tcPr>
          <w:p w:rsidR="008E0EEA" w:rsidRPr="00245D4B" w:rsidRDefault="008E0EEA" w:rsidP="00B819FC">
            <w:pPr>
              <w:pStyle w:val="Tablehead"/>
              <w:rPr>
                <w:rFonts w:eastAsiaTheme="minorEastAsia"/>
                <w:lang w:val="en-US"/>
              </w:rPr>
            </w:pPr>
            <w:r w:rsidRPr="00245D4B">
              <w:rPr>
                <w:rFonts w:eastAsiaTheme="minorEastAsia"/>
                <w:lang w:val="en-US"/>
              </w:rPr>
              <w:t>65</w:t>
            </w:r>
          </w:p>
        </w:tc>
        <w:tc>
          <w:tcPr>
            <w:tcW w:w="944" w:type="dxa"/>
          </w:tcPr>
          <w:p w:rsidR="008E0EEA" w:rsidRPr="00245D4B" w:rsidRDefault="008E0EEA" w:rsidP="00B819FC">
            <w:pPr>
              <w:pStyle w:val="Tablehead"/>
              <w:rPr>
                <w:rFonts w:eastAsiaTheme="minorEastAsia"/>
                <w:lang w:val="en-US"/>
              </w:rPr>
            </w:pPr>
            <w:r w:rsidRPr="00245D4B">
              <w:rPr>
                <w:rFonts w:eastAsiaTheme="minorEastAsia"/>
                <w:lang w:val="en-US"/>
              </w:rPr>
              <w:t>100</w:t>
            </w:r>
          </w:p>
        </w:tc>
        <w:tc>
          <w:tcPr>
            <w:tcW w:w="944" w:type="dxa"/>
          </w:tcPr>
          <w:p w:rsidR="008E0EEA" w:rsidRPr="00245D4B" w:rsidRDefault="008E0EEA" w:rsidP="00B819FC">
            <w:pPr>
              <w:pStyle w:val="Tablehead"/>
              <w:rPr>
                <w:rFonts w:eastAsiaTheme="minorEastAsia"/>
                <w:lang w:val="en-US"/>
              </w:rPr>
            </w:pPr>
            <w:r w:rsidRPr="00245D4B">
              <w:rPr>
                <w:rFonts w:eastAsiaTheme="minorEastAsia"/>
                <w:lang w:val="en-US"/>
              </w:rPr>
              <w:t>200</w:t>
            </w:r>
          </w:p>
        </w:tc>
      </w:tr>
      <w:tr w:rsidR="008E0EEA" w:rsidRPr="00245D4B" w:rsidTr="00985110">
        <w:trPr>
          <w:jc w:val="center"/>
        </w:trPr>
        <w:tc>
          <w:tcPr>
            <w:tcW w:w="2730" w:type="dxa"/>
          </w:tcPr>
          <w:p w:rsidR="008E0EEA" w:rsidRPr="00245D4B" w:rsidRDefault="008E0EEA" w:rsidP="00B819FC">
            <w:pPr>
              <w:pStyle w:val="Tabletext"/>
              <w:rPr>
                <w:rFonts w:eastAsiaTheme="minorEastAsia"/>
                <w:lang w:val="en-US"/>
              </w:rPr>
            </w:pPr>
            <w:r w:rsidRPr="00245D4B">
              <w:rPr>
                <w:rFonts w:eastAsiaTheme="minorEastAsia"/>
                <w:lang w:val="en-US"/>
              </w:rPr>
              <w:t xml:space="preserve">Implementation loss factor </w:t>
            </w:r>
            <w:r w:rsidRPr="00245D4B">
              <w:rPr>
                <w:rFonts w:eastAsiaTheme="minorEastAsia"/>
                <w:i/>
                <w:iCs/>
                <w:lang w:val="en-US"/>
              </w:rPr>
              <w:t>L</w:t>
            </w:r>
            <w:r w:rsidRPr="00245D4B">
              <w:rPr>
                <w:rFonts w:eastAsiaTheme="minorEastAsia"/>
                <w:i/>
                <w:iCs/>
                <w:vertAlign w:val="subscript"/>
                <w:lang w:val="en-US"/>
              </w:rPr>
              <w:t xml:space="preserve">i </w:t>
            </w:r>
            <w:r w:rsidRPr="00245D4B">
              <w:rPr>
                <w:rFonts w:eastAsiaTheme="minorEastAsia"/>
                <w:lang w:val="en-US"/>
              </w:rPr>
              <w:t>(dB)</w:t>
            </w:r>
          </w:p>
        </w:tc>
        <w:tc>
          <w:tcPr>
            <w:tcW w:w="944" w:type="dxa"/>
          </w:tcPr>
          <w:p w:rsidR="008E0EEA" w:rsidRPr="00245D4B" w:rsidRDefault="008E0EEA" w:rsidP="00B819FC">
            <w:pPr>
              <w:pStyle w:val="Tabletext"/>
              <w:jc w:val="center"/>
              <w:rPr>
                <w:rFonts w:eastAsiaTheme="minorEastAsia"/>
                <w:lang w:val="en-US"/>
              </w:rPr>
            </w:pPr>
            <w:r w:rsidRPr="00245D4B">
              <w:rPr>
                <w:rFonts w:eastAsiaTheme="minorEastAsia"/>
                <w:lang w:val="en-US"/>
              </w:rPr>
              <w:t>3</w:t>
            </w:r>
          </w:p>
        </w:tc>
        <w:tc>
          <w:tcPr>
            <w:tcW w:w="944" w:type="dxa"/>
          </w:tcPr>
          <w:p w:rsidR="008E0EEA" w:rsidRPr="00245D4B" w:rsidRDefault="008E0EEA" w:rsidP="00B819FC">
            <w:pPr>
              <w:pStyle w:val="Tabletext"/>
              <w:jc w:val="center"/>
              <w:rPr>
                <w:rFonts w:eastAsiaTheme="minorEastAsia"/>
                <w:lang w:val="en-US"/>
              </w:rPr>
            </w:pPr>
            <w:r w:rsidRPr="00245D4B">
              <w:rPr>
                <w:rFonts w:eastAsiaTheme="minorEastAsia"/>
                <w:lang w:val="en-US"/>
              </w:rPr>
              <w:t>3</w:t>
            </w:r>
          </w:p>
        </w:tc>
        <w:tc>
          <w:tcPr>
            <w:tcW w:w="944" w:type="dxa"/>
          </w:tcPr>
          <w:p w:rsidR="008E0EEA" w:rsidRPr="00245D4B" w:rsidRDefault="008E0EEA" w:rsidP="00B819FC">
            <w:pPr>
              <w:pStyle w:val="Tabletext"/>
              <w:jc w:val="center"/>
              <w:rPr>
                <w:rFonts w:eastAsiaTheme="minorEastAsia"/>
                <w:lang w:val="en-US"/>
              </w:rPr>
            </w:pPr>
            <w:r w:rsidRPr="00245D4B">
              <w:rPr>
                <w:rFonts w:eastAsiaTheme="minorEastAsia"/>
                <w:lang w:val="en-US"/>
              </w:rPr>
              <w:t>3</w:t>
            </w:r>
          </w:p>
        </w:tc>
      </w:tr>
    </w:tbl>
    <w:p w:rsidR="00B819FC" w:rsidRDefault="00B819FC" w:rsidP="00B819FC">
      <w:pPr>
        <w:pStyle w:val="Tablefin"/>
        <w:rPr>
          <w:rFonts w:eastAsiaTheme="minorEastAsia"/>
        </w:rPr>
      </w:pPr>
      <w:bookmarkStart w:id="286" w:name="_Toc293603693"/>
      <w:bookmarkStart w:id="287" w:name="_Toc293603807"/>
      <w:bookmarkStart w:id="288" w:name="_Toc300665005"/>
      <w:bookmarkStart w:id="289" w:name="_Toc300665103"/>
      <w:bookmarkStart w:id="290" w:name="_Toc300665169"/>
      <w:bookmarkStart w:id="291" w:name="_Toc300666595"/>
      <w:bookmarkStart w:id="292" w:name="_Toc301429284"/>
      <w:bookmarkStart w:id="293" w:name="_Toc302049577"/>
      <w:bookmarkStart w:id="294" w:name="_Toc433026603"/>
      <w:bookmarkStart w:id="295" w:name="_Toc438995436"/>
      <w:bookmarkStart w:id="296" w:name="_Toc465082031"/>
    </w:p>
    <w:p w:rsidR="008E0EEA" w:rsidRPr="00245D4B" w:rsidRDefault="008E0EEA" w:rsidP="008E0EEA">
      <w:pPr>
        <w:pStyle w:val="Heading2"/>
        <w:rPr>
          <w:rFonts w:eastAsiaTheme="minorEastAsia"/>
          <w:lang w:val="en-US"/>
        </w:rPr>
      </w:pPr>
      <w:r w:rsidRPr="00245D4B">
        <w:rPr>
          <w:rFonts w:eastAsiaTheme="minorEastAsia"/>
          <w:lang w:val="en-US"/>
        </w:rPr>
        <w:t>3.8</w:t>
      </w:r>
      <w:r w:rsidRPr="00245D4B">
        <w:rPr>
          <w:rFonts w:eastAsiaTheme="minorEastAsia"/>
          <w:lang w:val="en-US"/>
        </w:rPr>
        <w:tab/>
        <w:t>Correction factors for location variability</w:t>
      </w:r>
      <w:bookmarkEnd w:id="286"/>
      <w:bookmarkEnd w:id="287"/>
      <w:bookmarkEnd w:id="288"/>
      <w:bookmarkEnd w:id="289"/>
      <w:bookmarkEnd w:id="290"/>
      <w:bookmarkEnd w:id="291"/>
      <w:bookmarkEnd w:id="292"/>
      <w:bookmarkEnd w:id="293"/>
      <w:bookmarkEnd w:id="294"/>
      <w:bookmarkEnd w:id="295"/>
      <w:bookmarkEnd w:id="296"/>
    </w:p>
    <w:p w:rsidR="008E0EEA" w:rsidRPr="00245D4B" w:rsidRDefault="008E0EEA" w:rsidP="008E0EEA">
      <w:pPr>
        <w:rPr>
          <w:rFonts w:eastAsiaTheme="minorEastAsia"/>
          <w:lang w:val="en-US"/>
        </w:rPr>
      </w:pPr>
      <w:r w:rsidRPr="00245D4B">
        <w:rPr>
          <w:rFonts w:eastAsiaTheme="minorEastAsia"/>
          <w:lang w:val="en-US"/>
        </w:rPr>
        <w:t xml:space="preserve">The random variation of the received signal field strength with location due to terrain irregularities and the effect of obstacles in the near vicinity of the receiver location is modelled by a statistical distribution (typically log normal) over a specified macro-scale area (typically a square with edge lengths of 100 m to 500 m). Considering the received signal field-strength level </w:t>
      </w:r>
      <w:r w:rsidRPr="00245D4B">
        <w:rPr>
          <w:rFonts w:eastAsiaTheme="minorEastAsia"/>
          <w:i/>
          <w:lang w:val="en-US"/>
        </w:rPr>
        <w:t>E</w:t>
      </w:r>
      <w:r w:rsidRPr="00245D4B">
        <w:rPr>
          <w:rFonts w:eastAsiaTheme="minorEastAsia"/>
          <w:lang w:val="en-US"/>
        </w:rPr>
        <w:t xml:space="preserve"> (dB(μV/m)), the lognormal distribution is transformed in a Gaussian distribution with mean (and median) </w:t>
      </w:r>
      <w:r w:rsidRPr="00245D4B">
        <w:rPr>
          <w:rFonts w:eastAsiaTheme="minorEastAsia"/>
          <w:i/>
          <w:lang w:val="en-US"/>
        </w:rPr>
        <w:t>E</w:t>
      </w:r>
      <w:r w:rsidRPr="00245D4B">
        <w:rPr>
          <w:rFonts w:eastAsiaTheme="minorEastAsia"/>
          <w:i/>
          <w:iCs/>
          <w:vertAlign w:val="subscript"/>
          <w:lang w:val="en-US"/>
        </w:rPr>
        <w:t>med</w:t>
      </w:r>
      <w:r w:rsidRPr="00245D4B">
        <w:rPr>
          <w:rFonts w:eastAsiaTheme="minorEastAsia"/>
          <w:lang w:val="en-US"/>
        </w:rPr>
        <w:t xml:space="preserve"> (dB) and standard deviation </w:t>
      </w:r>
      <w:r w:rsidRPr="00245D4B">
        <w:rPr>
          <w:rFonts w:eastAsiaTheme="minorEastAsia"/>
          <w:lang w:val="en-US"/>
        </w:rPr>
        <w:sym w:font="Symbol" w:char="F073"/>
      </w:r>
      <w:r w:rsidRPr="00245D4B">
        <w:rPr>
          <w:rFonts w:eastAsiaTheme="minorEastAsia"/>
          <w:lang w:val="en-US"/>
        </w:rPr>
        <w:t xml:space="preserve"> (dB).</w:t>
      </w:r>
    </w:p>
    <w:p w:rsidR="008E0EEA" w:rsidRPr="00245D4B" w:rsidRDefault="008E0EEA" w:rsidP="008E0EEA">
      <w:pPr>
        <w:rPr>
          <w:rFonts w:eastAsiaTheme="minorEastAsia"/>
          <w:lang w:val="en-US" w:eastAsia="de-DE"/>
        </w:rPr>
      </w:pPr>
      <w:r w:rsidRPr="00245D4B">
        <w:rPr>
          <w:rFonts w:eastAsiaTheme="minorEastAsia"/>
          <w:lang w:val="en-US" w:eastAsia="de-DE"/>
        </w:rPr>
        <w:t xml:space="preserve">The field-strength level </w:t>
      </w:r>
      <w:r w:rsidRPr="00245D4B">
        <w:rPr>
          <w:rFonts w:ascii="TimesNewRoman,Italic" w:eastAsiaTheme="minorEastAsia" w:hAnsi="TimesNewRoman,Italic" w:cs="TimesNewRoman,Italic"/>
          <w:i/>
          <w:iCs/>
          <w:lang w:val="en-US" w:eastAsia="de-DE"/>
        </w:rPr>
        <w:t>E</w:t>
      </w:r>
      <w:r w:rsidRPr="00245D4B">
        <w:rPr>
          <w:rFonts w:ascii="TimesNewRoman,Italic" w:eastAsiaTheme="minorEastAsia" w:hAnsi="TimesNewRoman,Italic" w:cs="TimesNewRoman,Italic"/>
          <w:lang w:val="en-US" w:eastAsia="de-DE"/>
        </w:rPr>
        <w:t>(</w:t>
      </w:r>
      <w:r w:rsidRPr="00245D4B">
        <w:rPr>
          <w:rFonts w:ascii="TimesNewRoman,Italic" w:eastAsiaTheme="minorEastAsia" w:hAnsi="TimesNewRoman,Italic" w:cs="TimesNewRoman,Italic"/>
          <w:i/>
          <w:iCs/>
          <w:lang w:val="en-US" w:eastAsia="de-DE"/>
        </w:rPr>
        <w:t>p</w:t>
      </w:r>
      <w:r w:rsidRPr="00245D4B">
        <w:rPr>
          <w:rFonts w:ascii="TimesNewRoman,Italic" w:eastAsiaTheme="minorEastAsia" w:hAnsi="TimesNewRoman,Italic" w:cs="TimesNewRoman,Italic"/>
          <w:lang w:val="en-US" w:eastAsia="de-DE"/>
        </w:rPr>
        <w:t>)</w:t>
      </w:r>
      <w:r w:rsidRPr="00245D4B">
        <w:rPr>
          <w:rFonts w:ascii="TimesNewRoman,Italic" w:eastAsiaTheme="minorEastAsia" w:hAnsi="TimesNewRoman,Italic" w:cs="TimesNewRoman,Italic"/>
          <w:i/>
          <w:iCs/>
          <w:lang w:val="en-US" w:eastAsia="de-DE"/>
        </w:rPr>
        <w:t> </w:t>
      </w:r>
      <w:r w:rsidRPr="00245D4B">
        <w:rPr>
          <w:rFonts w:eastAsiaTheme="minorEastAsia"/>
          <w:lang w:val="en-US"/>
        </w:rPr>
        <w:t xml:space="preserve">(dB(μV/m)), used for coverage and interference predictions in the different reception modes, </w:t>
      </w:r>
      <w:r w:rsidRPr="00245D4B">
        <w:rPr>
          <w:rFonts w:eastAsiaTheme="minorEastAsia"/>
          <w:lang w:val="en-US" w:eastAsia="de-DE"/>
        </w:rPr>
        <w:t xml:space="preserve">which will be exceeded for </w:t>
      </w:r>
      <w:r w:rsidRPr="00245D4B">
        <w:rPr>
          <w:rFonts w:ascii="TimesNewRoman,Italic" w:eastAsiaTheme="minorEastAsia" w:hAnsi="TimesNewRoman,Italic" w:cs="TimesNewRoman,Italic"/>
          <w:i/>
          <w:iCs/>
          <w:lang w:val="en-US" w:eastAsia="de-DE"/>
        </w:rPr>
        <w:t>p </w:t>
      </w:r>
      <w:r w:rsidRPr="00245D4B">
        <w:rPr>
          <w:rFonts w:ascii="TimesNewRoman,Italic" w:eastAsiaTheme="minorEastAsia" w:hAnsi="TimesNewRoman,Italic" w:cs="TimesNewRoman,Italic"/>
          <w:iCs/>
          <w:lang w:val="en-US" w:eastAsia="de-DE"/>
        </w:rPr>
        <w:t>(</w:t>
      </w:r>
      <w:r w:rsidRPr="00245D4B">
        <w:rPr>
          <w:rFonts w:eastAsiaTheme="minorEastAsia"/>
          <w:lang w:val="en-US" w:eastAsia="de-DE"/>
        </w:rPr>
        <w:t>%) of locations for a land receiving/mobile antenna location, is given by:</w:t>
      </w:r>
    </w:p>
    <w:p w:rsidR="008E0EEA" w:rsidRPr="00245D4B" w:rsidRDefault="008E0EEA" w:rsidP="008E0EEA">
      <w:pPr>
        <w:keepNext/>
        <w:keepLines/>
        <w:spacing w:before="0"/>
        <w:rPr>
          <w:rFonts w:eastAsiaTheme="minorEastAsia"/>
          <w:sz w:val="16"/>
          <w:lang w:val="en-US" w:eastAsia="de-DE"/>
        </w:rPr>
      </w:pPr>
    </w:p>
    <w:p w:rsidR="008E0EEA" w:rsidRPr="00245D4B" w:rsidRDefault="008E0EEA" w:rsidP="00B819FC">
      <w:pPr>
        <w:pStyle w:val="Equation"/>
        <w:rPr>
          <w:rFonts w:eastAsiaTheme="minorEastAsia"/>
          <w:sz w:val="10"/>
          <w:szCs w:val="10"/>
          <w:lang w:val="en-US"/>
        </w:rPr>
      </w:pPr>
      <w:r w:rsidRPr="00245D4B">
        <w:rPr>
          <w:rFonts w:eastAsiaTheme="minorEastAsia"/>
          <w:lang w:val="en-US"/>
        </w:rPr>
        <w:tab/>
      </w:r>
      <w:r w:rsidRPr="00245D4B">
        <w:rPr>
          <w:rFonts w:eastAsiaTheme="minorEastAsia"/>
          <w:position w:val="-16"/>
          <w:lang w:val="en-US"/>
        </w:rPr>
        <w:object w:dxaOrig="5120" w:dyaOrig="400">
          <v:shape id="_x0000_i1035" type="#_x0000_t75" style="width:251.45pt;height:22.05pt" o:ole="">
            <v:imagedata r:id="rId31" o:title=""/>
          </v:shape>
          <o:OLEObject Type="Embed" ProgID="Equation.3" ShapeID="_x0000_i1035" DrawAspect="Content" ObjectID="_1542699009" r:id="rId32"/>
        </w:object>
      </w:r>
      <w:r w:rsidRPr="00245D4B">
        <w:rPr>
          <w:rFonts w:eastAsiaTheme="minorEastAsia"/>
          <w:lang w:val="en-US"/>
        </w:rPr>
        <w:t xml:space="preserve">    for   50% </w:t>
      </w:r>
      <w:r w:rsidRPr="00245D4B">
        <w:rPr>
          <w:rFonts w:eastAsiaTheme="minorEastAsia"/>
          <w:lang w:val="en-US"/>
        </w:rPr>
        <w:sym w:font="Symbol" w:char="F0A3"/>
      </w:r>
      <w:r w:rsidRPr="00245D4B">
        <w:rPr>
          <w:rFonts w:eastAsiaTheme="minorEastAsia"/>
          <w:lang w:val="en-US"/>
        </w:rPr>
        <w:t xml:space="preserve"> </w:t>
      </w:r>
      <w:r w:rsidRPr="00245D4B">
        <w:rPr>
          <w:rFonts w:eastAsiaTheme="minorEastAsia"/>
          <w:i/>
          <w:iCs/>
          <w:lang w:val="en-US"/>
        </w:rPr>
        <w:t>p</w:t>
      </w:r>
      <w:r w:rsidRPr="00245D4B">
        <w:rPr>
          <w:rFonts w:eastAsiaTheme="minorEastAsia"/>
          <w:lang w:val="en-US"/>
        </w:rPr>
        <w:t xml:space="preserve"> </w:t>
      </w:r>
      <w:r w:rsidRPr="00245D4B">
        <w:rPr>
          <w:rFonts w:eastAsiaTheme="minorEastAsia"/>
          <w:lang w:val="en-US"/>
        </w:rPr>
        <w:sym w:font="Symbol" w:char="F0A3"/>
      </w:r>
      <w:r w:rsidRPr="00245D4B">
        <w:rPr>
          <w:rFonts w:eastAsiaTheme="minorEastAsia"/>
          <w:lang w:val="en-US"/>
        </w:rPr>
        <w:t xml:space="preserve"> 99%</w:t>
      </w:r>
      <w:r w:rsidRPr="00245D4B">
        <w:rPr>
          <w:rFonts w:eastAsiaTheme="minorEastAsia"/>
          <w:lang w:val="en-US"/>
        </w:rPr>
        <w:tab/>
        <w:t>(10)</w:t>
      </w:r>
    </w:p>
    <w:p w:rsidR="008E0EEA" w:rsidRPr="00245D4B" w:rsidRDefault="008E0EEA" w:rsidP="008E0EEA">
      <w:pPr>
        <w:rPr>
          <w:rFonts w:eastAsiaTheme="minorEastAsia"/>
          <w:lang w:val="en-US"/>
        </w:rPr>
      </w:pPr>
      <w:r w:rsidRPr="00245D4B">
        <w:rPr>
          <w:rFonts w:eastAsiaTheme="minorEastAsia"/>
          <w:lang w:val="en-US"/>
        </w:rPr>
        <w:t>with:</w:t>
      </w:r>
    </w:p>
    <w:p w:rsidR="008E0EEA" w:rsidRPr="00245D4B" w:rsidRDefault="008E0EEA" w:rsidP="00B819FC">
      <w:pPr>
        <w:pStyle w:val="Equationlegend"/>
        <w:rPr>
          <w:rFonts w:eastAsiaTheme="minorEastAsia"/>
        </w:rPr>
      </w:pPr>
      <w:r w:rsidRPr="00245D4B">
        <w:rPr>
          <w:rFonts w:eastAsiaTheme="minorEastAsia"/>
        </w:rPr>
        <w:tab/>
      </w:r>
      <w:r w:rsidRPr="00245D4B">
        <w:rPr>
          <w:rFonts w:eastAsiaTheme="minorEastAsia"/>
          <w:i/>
          <w:iCs/>
        </w:rPr>
        <w:t>C</w:t>
      </w:r>
      <w:r w:rsidRPr="00245D4B">
        <w:rPr>
          <w:rFonts w:eastAsiaTheme="minorEastAsia"/>
          <w:vertAlign w:val="subscript"/>
        </w:rPr>
        <w:t>1</w:t>
      </w:r>
      <w:r w:rsidRPr="00245D4B">
        <w:rPr>
          <w:rFonts w:eastAsiaTheme="minorEastAsia"/>
        </w:rPr>
        <w:t>(</w:t>
      </w:r>
      <w:r w:rsidRPr="00245D4B">
        <w:rPr>
          <w:rFonts w:eastAsiaTheme="minorEastAsia"/>
          <w:i/>
          <w:iCs/>
        </w:rPr>
        <w:t>p</w:t>
      </w:r>
      <w:r w:rsidRPr="00245D4B">
        <w:rPr>
          <w:rFonts w:eastAsiaTheme="minorEastAsia"/>
        </w:rPr>
        <w:t>) (dB) :</w:t>
      </w:r>
      <w:r w:rsidRPr="00245D4B">
        <w:rPr>
          <w:rFonts w:eastAsiaTheme="minorEastAsia"/>
        </w:rPr>
        <w:tab/>
        <w:t xml:space="preserve">location </w:t>
      </w:r>
      <w:r w:rsidRPr="008E0EEA">
        <w:rPr>
          <w:rFonts w:eastAsiaTheme="minorEastAsia"/>
          <w:lang w:val="en-GB"/>
        </w:rPr>
        <w:t>correction</w:t>
      </w:r>
      <w:r w:rsidRPr="00245D4B">
        <w:rPr>
          <w:rFonts w:eastAsiaTheme="minorEastAsia"/>
        </w:rPr>
        <w:t xml:space="preserve"> factor;</w:t>
      </w:r>
    </w:p>
    <w:p w:rsidR="008E0EEA" w:rsidRPr="00245D4B" w:rsidRDefault="008E0EEA" w:rsidP="00B819FC">
      <w:pPr>
        <w:pStyle w:val="Equationlegend"/>
        <w:rPr>
          <w:rFonts w:eastAsiaTheme="minorEastAsia"/>
        </w:rPr>
      </w:pPr>
      <w:r w:rsidRPr="00245D4B">
        <w:rPr>
          <w:rFonts w:eastAsiaTheme="minorEastAsia"/>
        </w:rPr>
        <w:tab/>
      </w:r>
      <w:r w:rsidRPr="00245D4B">
        <w:rPr>
          <w:rFonts w:eastAsiaTheme="minorEastAsia"/>
          <w:i/>
          <w:iCs/>
        </w:rPr>
        <w:t>E</w:t>
      </w:r>
      <w:r w:rsidRPr="00245D4B">
        <w:rPr>
          <w:rFonts w:eastAsiaTheme="minorEastAsia"/>
          <w:i/>
          <w:iCs/>
          <w:vertAlign w:val="subscript"/>
        </w:rPr>
        <w:t>med</w:t>
      </w:r>
      <w:r w:rsidRPr="00245D4B">
        <w:rPr>
          <w:rFonts w:eastAsiaTheme="minorEastAsia"/>
        </w:rPr>
        <w:t xml:space="preserve"> (dB(</w:t>
      </w:r>
      <w:r w:rsidRPr="00245D4B">
        <w:rPr>
          <w:rFonts w:eastAsiaTheme="minorEastAsia"/>
        </w:rPr>
        <w:sym w:font="Symbol" w:char="F06D"/>
      </w:r>
      <w:r w:rsidRPr="00245D4B">
        <w:rPr>
          <w:rFonts w:eastAsiaTheme="minorEastAsia"/>
        </w:rPr>
        <w:t>V/m) :</w:t>
      </w:r>
      <w:r w:rsidRPr="00245D4B">
        <w:rPr>
          <w:rFonts w:eastAsiaTheme="minorEastAsia"/>
        </w:rPr>
        <w:tab/>
        <w:t xml:space="preserve">field-strength </w:t>
      </w:r>
      <w:r w:rsidRPr="008E0EEA">
        <w:rPr>
          <w:rFonts w:eastAsiaTheme="minorEastAsia"/>
          <w:lang w:val="en-GB"/>
        </w:rPr>
        <w:t>value</w:t>
      </w:r>
      <w:r w:rsidRPr="00245D4B">
        <w:rPr>
          <w:rFonts w:eastAsiaTheme="minorEastAsia"/>
        </w:rPr>
        <w:t xml:space="preserve"> for 50% of locations and 50% of time.</w:t>
      </w:r>
    </w:p>
    <w:p w:rsidR="008E0EEA" w:rsidRPr="00245D4B" w:rsidRDefault="008E0EEA" w:rsidP="008E0EEA">
      <w:pPr>
        <w:rPr>
          <w:rFonts w:eastAsiaTheme="minorEastAsia"/>
          <w:lang w:val="en-US"/>
        </w:rPr>
      </w:pPr>
      <w:r w:rsidRPr="00245D4B">
        <w:rPr>
          <w:rFonts w:eastAsiaTheme="minorEastAsia"/>
          <w:lang w:val="en-US"/>
        </w:rPr>
        <w:t xml:space="preserve">The location correction factor </w:t>
      </w:r>
      <w:r w:rsidRPr="00245D4B">
        <w:rPr>
          <w:rFonts w:eastAsiaTheme="minorEastAsia"/>
          <w:i/>
          <w:lang w:val="en-US"/>
        </w:rPr>
        <w:t>C</w:t>
      </w:r>
      <w:r w:rsidRPr="00245D4B">
        <w:rPr>
          <w:rFonts w:eastAsiaTheme="minorEastAsia"/>
          <w:iCs/>
          <w:vertAlign w:val="subscript"/>
          <w:lang w:val="en-US"/>
        </w:rPr>
        <w:t>l</w:t>
      </w:r>
      <w:r w:rsidRPr="00245D4B">
        <w:rPr>
          <w:rFonts w:eastAsiaTheme="minorEastAsia"/>
          <w:iCs/>
          <w:lang w:val="en-US"/>
        </w:rPr>
        <w:t>(</w:t>
      </w:r>
      <w:r w:rsidRPr="00245D4B">
        <w:rPr>
          <w:rFonts w:eastAsiaTheme="minorEastAsia"/>
          <w:i/>
          <w:lang w:val="en-US"/>
        </w:rPr>
        <w:t>p</w:t>
      </w:r>
      <w:r w:rsidRPr="00245D4B">
        <w:rPr>
          <w:rFonts w:eastAsiaTheme="minorEastAsia"/>
          <w:iCs/>
          <w:lang w:val="en-US"/>
        </w:rPr>
        <w:t>)</w:t>
      </w:r>
      <w:r w:rsidRPr="00245D4B">
        <w:rPr>
          <w:rFonts w:eastAsiaTheme="minorEastAsia"/>
          <w:lang w:val="en-US"/>
        </w:rPr>
        <w:t xml:space="preserve"> (dB) depends on the so called combined standard deviation </w:t>
      </w:r>
      <w:r w:rsidRPr="00245D4B">
        <w:rPr>
          <w:rFonts w:eastAsiaTheme="minorEastAsia"/>
          <w:lang w:val="en-US"/>
        </w:rPr>
        <w:sym w:font="Symbol" w:char="F073"/>
      </w:r>
      <w:r w:rsidRPr="00245D4B">
        <w:rPr>
          <w:rFonts w:eastAsiaTheme="minorEastAsia"/>
          <w:i/>
          <w:iCs/>
          <w:vertAlign w:val="subscript"/>
          <w:lang w:val="en-US"/>
        </w:rPr>
        <w:t>c</w:t>
      </w:r>
      <w:r w:rsidRPr="00245D4B">
        <w:rPr>
          <w:rFonts w:eastAsiaTheme="minorEastAsia"/>
          <w:lang w:val="en-US"/>
        </w:rPr>
        <w:t xml:space="preserve"> (dB) of the wanted field-strength level that sums the single standard deviations of all relevant signal parts that have to be taken into account and the so-called distribution factor </w:t>
      </w:r>
      <w:r w:rsidRPr="00245D4B">
        <w:rPr>
          <w:rFonts w:eastAsiaTheme="minorEastAsia"/>
          <w:lang w:val="en-US"/>
        </w:rPr>
        <w:sym w:font="Symbol" w:char="F06D"/>
      </w:r>
      <w:r w:rsidRPr="00245D4B">
        <w:rPr>
          <w:rFonts w:eastAsiaTheme="minorEastAsia"/>
          <w:lang w:val="en-US"/>
        </w:rPr>
        <w:t>(</w:t>
      </w:r>
      <w:r w:rsidRPr="00245D4B">
        <w:rPr>
          <w:rFonts w:eastAsiaTheme="minorEastAsia"/>
          <w:i/>
          <w:iCs/>
          <w:lang w:val="en-US"/>
        </w:rPr>
        <w:t>p</w:t>
      </w:r>
      <w:r w:rsidRPr="00245D4B">
        <w:rPr>
          <w:rFonts w:eastAsiaTheme="minorEastAsia"/>
          <w:lang w:val="en-US"/>
        </w:rPr>
        <w:t>), namely:</w:t>
      </w:r>
    </w:p>
    <w:p w:rsidR="008E0EEA" w:rsidRPr="00245D4B" w:rsidRDefault="008E0EEA" w:rsidP="001D6019">
      <w:pPr>
        <w:pStyle w:val="Blanc"/>
        <w:rPr>
          <w:rFonts w:eastAsiaTheme="minorEastAsia"/>
          <w:lang w:eastAsia="de-DE"/>
        </w:rPr>
      </w:pPr>
    </w:p>
    <w:p w:rsidR="008E0EEA" w:rsidRPr="00245D4B" w:rsidRDefault="008E0EEA" w:rsidP="001D601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1D6019" w:rsidRPr="001D6019">
        <w:rPr>
          <w:rFonts w:eastAsiaTheme="minorEastAsia"/>
          <w:position w:val="-10"/>
          <w:lang w:val="en-US"/>
        </w:rPr>
        <w:object w:dxaOrig="3220" w:dyaOrig="320">
          <v:shape id="_x0000_i1036" type="#_x0000_t75" style="width:158.5pt;height:14.5pt" o:ole="">
            <v:imagedata r:id="rId33" o:title=""/>
          </v:shape>
          <o:OLEObject Type="Embed" ProgID="Equation.3" ShapeID="_x0000_i1036" DrawAspect="Content" ObjectID="_1542699010" r:id="rId34"/>
        </w:object>
      </w:r>
      <w:r w:rsidRPr="00245D4B">
        <w:rPr>
          <w:rFonts w:eastAsiaTheme="minorEastAsia"/>
          <w:lang w:val="en-US"/>
        </w:rPr>
        <w:tab/>
        <w:t>(11)</w:t>
      </w:r>
    </w:p>
    <w:p w:rsidR="008E0EEA" w:rsidRPr="00245D4B" w:rsidRDefault="008E0EEA" w:rsidP="001D6019">
      <w:pPr>
        <w:pStyle w:val="Blanc"/>
        <w:rPr>
          <w:rFonts w:eastAsiaTheme="minorEastAsia"/>
          <w:lang w:eastAsia="de-DE"/>
        </w:rPr>
      </w:pPr>
    </w:p>
    <w:p w:rsidR="008E0EEA" w:rsidRPr="00245D4B" w:rsidRDefault="008E0EEA" w:rsidP="008E0EEA">
      <w:pPr>
        <w:rPr>
          <w:rFonts w:eastAsiaTheme="minorEastAsia"/>
          <w:lang w:val="en-US" w:eastAsia="de-DE"/>
        </w:rPr>
      </w:pPr>
      <w:r w:rsidRPr="00245D4B">
        <w:rPr>
          <w:rFonts w:eastAsiaTheme="minorEastAsia"/>
          <w:lang w:val="en-US" w:eastAsia="de-DE"/>
        </w:rPr>
        <w:t>with:</w:t>
      </w:r>
    </w:p>
    <w:p w:rsidR="008E0EEA" w:rsidRPr="00245D4B" w:rsidRDefault="001D6019" w:rsidP="001D6019">
      <w:pPr>
        <w:pStyle w:val="Equationlegend"/>
        <w:rPr>
          <w:rFonts w:eastAsiaTheme="minorEastAsia"/>
        </w:rPr>
      </w:pPr>
      <w:r>
        <w:rPr>
          <w:rFonts w:eastAsiaTheme="minorEastAsia"/>
        </w:rPr>
        <w:tab/>
      </w:r>
      <w:r w:rsidR="008E0EEA" w:rsidRPr="00245D4B">
        <w:rPr>
          <w:rFonts w:eastAsiaTheme="minorEastAsia"/>
          <w:position w:val="-26"/>
        </w:rPr>
        <w:object w:dxaOrig="1680" w:dyaOrig="639">
          <v:shape id="_x0000_i1037" type="#_x0000_t75" style="width:86.5pt;height:29pt" o:ole="">
            <v:imagedata r:id="rId35" o:title=""/>
          </v:shape>
          <o:OLEObject Type="Embed" ProgID="Equation.3" ShapeID="_x0000_i1037" DrawAspect="Content" ObjectID="_1542699011" r:id="rId36"/>
        </w:object>
      </w:r>
      <w:r w:rsidR="008E0EEA" w:rsidRPr="00245D4B">
        <w:rPr>
          <w:rFonts w:eastAsiaTheme="minorEastAsia"/>
        </w:rPr>
        <w:t>:</w:t>
      </w:r>
      <w:r w:rsidR="008E0EEA" w:rsidRPr="00245D4B">
        <w:rPr>
          <w:rFonts w:eastAsiaTheme="minorEastAsia"/>
        </w:rPr>
        <w:tab/>
        <w:t xml:space="preserve">the distribution factor and </w:t>
      </w:r>
      <w:r w:rsidR="008E0EEA" w:rsidRPr="00245D4B">
        <w:rPr>
          <w:rFonts w:eastAsiaTheme="minorEastAsia"/>
          <w:position w:val="-26"/>
        </w:rPr>
        <w:object w:dxaOrig="2320" w:dyaOrig="880">
          <v:shape id="_x0000_i1038" type="#_x0000_t75" style="width:115pt;height:43pt" o:ole="">
            <v:imagedata r:id="rId37" o:title=""/>
          </v:shape>
          <o:OLEObject Type="Embed" ProgID="Equation.3" ShapeID="_x0000_i1038" DrawAspect="Content" ObjectID="_1542699012" r:id="rId38"/>
        </w:object>
      </w:r>
      <w:r w:rsidR="008E0EEA" w:rsidRPr="00245D4B">
        <w:rPr>
          <w:rFonts w:eastAsiaTheme="minorEastAsia"/>
        </w:rPr>
        <w:t xml:space="preserve"> </w:t>
      </w:r>
      <w:r w:rsidR="008E0EEA" w:rsidRPr="001D6019">
        <w:rPr>
          <w:rFonts w:eastAsiaTheme="minorEastAsia"/>
          <w:szCs w:val="24"/>
        </w:rPr>
        <w:t>(standard normal Gaussian CDF)</w:t>
      </w:r>
    </w:p>
    <w:p w:rsidR="008E0EEA" w:rsidRPr="00245D4B" w:rsidRDefault="008E0EEA" w:rsidP="001D6019">
      <w:pPr>
        <w:pStyle w:val="Equationlegend"/>
        <w:rPr>
          <w:rFonts w:eastAsiaTheme="minorEastAsia"/>
        </w:rPr>
      </w:pPr>
      <w:r w:rsidRPr="00245D4B">
        <w:rPr>
          <w:rFonts w:eastAsiaTheme="minorEastAsia"/>
        </w:rPr>
        <w:tab/>
      </w:r>
      <w:r w:rsidRPr="00245D4B">
        <w:rPr>
          <w:rFonts w:eastAsiaTheme="minorEastAsia"/>
        </w:rPr>
        <w:sym w:font="Symbol" w:char="F073"/>
      </w:r>
      <w:r w:rsidRPr="00245D4B">
        <w:rPr>
          <w:rFonts w:eastAsiaTheme="minorEastAsia"/>
          <w:i/>
          <w:iCs/>
          <w:vertAlign w:val="subscript"/>
        </w:rPr>
        <w:t>C</w:t>
      </w:r>
      <w:r w:rsidRPr="00245D4B">
        <w:rPr>
          <w:rFonts w:eastAsiaTheme="minorEastAsia"/>
        </w:rPr>
        <w:t xml:space="preserve"> :</w:t>
      </w:r>
      <w:r w:rsidRPr="00245D4B">
        <w:rPr>
          <w:rFonts w:eastAsiaTheme="minorEastAsia"/>
        </w:rPr>
        <w:tab/>
        <w:t>the combined standard deviation of the wanted field-strength level (dB).</w:t>
      </w:r>
    </w:p>
    <w:p w:rsidR="008E0EEA" w:rsidRPr="00245D4B" w:rsidRDefault="008E0EEA" w:rsidP="001D6019">
      <w:pPr>
        <w:pStyle w:val="Heading3"/>
        <w:rPr>
          <w:rFonts w:eastAsiaTheme="minorEastAsia"/>
          <w:lang w:val="en-US"/>
        </w:rPr>
      </w:pPr>
      <w:bookmarkStart w:id="297" w:name="_Toc293603694"/>
      <w:bookmarkStart w:id="298" w:name="_Toc293603808"/>
      <w:bookmarkStart w:id="299" w:name="_Toc300665006"/>
      <w:bookmarkStart w:id="300" w:name="_Toc300666596"/>
      <w:bookmarkStart w:id="301" w:name="_Toc301429285"/>
      <w:bookmarkStart w:id="302" w:name="_Toc302049578"/>
      <w:bookmarkStart w:id="303" w:name="_Toc438995437"/>
      <w:bookmarkStart w:id="304" w:name="_Toc465082032"/>
      <w:r w:rsidRPr="00245D4B">
        <w:rPr>
          <w:rFonts w:eastAsiaTheme="minorEastAsia"/>
          <w:lang w:val="en-US"/>
        </w:rPr>
        <w:t>3.8.1</w:t>
      </w:r>
      <w:r w:rsidRPr="00245D4B">
        <w:rPr>
          <w:rFonts w:eastAsiaTheme="minorEastAsia"/>
          <w:lang w:val="en-US"/>
        </w:rPr>
        <w:tab/>
      </w:r>
      <w:r w:rsidRPr="00440748">
        <w:rPr>
          <w:rFonts w:eastAsiaTheme="minorEastAsia"/>
          <w:lang w:val="en-GB"/>
        </w:rPr>
        <w:t>Distribution</w:t>
      </w:r>
      <w:r w:rsidRPr="00245D4B">
        <w:rPr>
          <w:rFonts w:eastAsiaTheme="minorEastAsia"/>
          <w:lang w:val="en-US"/>
        </w:rPr>
        <w:t xml:space="preserve"> factor</w:t>
      </w:r>
      <w:bookmarkEnd w:id="297"/>
      <w:bookmarkEnd w:id="298"/>
      <w:bookmarkEnd w:id="299"/>
      <w:bookmarkEnd w:id="300"/>
      <w:bookmarkEnd w:id="301"/>
      <w:bookmarkEnd w:id="302"/>
      <w:bookmarkEnd w:id="303"/>
      <w:bookmarkEnd w:id="304"/>
    </w:p>
    <w:p w:rsidR="008E0EEA" w:rsidRPr="00245D4B" w:rsidRDefault="008E0EEA" w:rsidP="008E0EEA">
      <w:pPr>
        <w:rPr>
          <w:rFonts w:eastAsiaTheme="minorEastAsia"/>
          <w:lang w:val="en-US"/>
        </w:rPr>
      </w:pPr>
      <w:r w:rsidRPr="00245D4B">
        <w:rPr>
          <w:rFonts w:eastAsiaTheme="minorEastAsia"/>
          <w:lang w:val="en-US"/>
        </w:rPr>
        <w:t xml:space="preserve">The distribution factors </w:t>
      </w:r>
      <w:r w:rsidRPr="00245D4B">
        <w:rPr>
          <w:rFonts w:eastAsiaTheme="minorEastAsia"/>
          <w:lang w:val="en-US"/>
        </w:rPr>
        <w:sym w:font="Symbol" w:char="F06D"/>
      </w:r>
      <w:r w:rsidRPr="00245D4B">
        <w:rPr>
          <w:rFonts w:eastAsiaTheme="minorEastAsia"/>
          <w:lang w:val="en-US"/>
        </w:rPr>
        <w:t>(</w:t>
      </w:r>
      <w:r w:rsidRPr="00245D4B">
        <w:rPr>
          <w:rFonts w:eastAsiaTheme="minorEastAsia"/>
          <w:i/>
          <w:lang w:val="en-US"/>
        </w:rPr>
        <w:t>p</w:t>
      </w:r>
      <w:r w:rsidRPr="00245D4B">
        <w:rPr>
          <w:rFonts w:eastAsiaTheme="minorEastAsia"/>
          <w:iCs/>
          <w:lang w:val="en-US"/>
        </w:rPr>
        <w:t>)</w:t>
      </w:r>
      <w:r w:rsidRPr="00245D4B">
        <w:rPr>
          <w:rFonts w:eastAsiaTheme="minorEastAsia"/>
          <w:lang w:val="en-US"/>
        </w:rPr>
        <w:t xml:space="preserve"> of the different location probabilities taking into account the different receiving modes (see § 2) are given in Table 16.</w:t>
      </w:r>
    </w:p>
    <w:p w:rsidR="008E0EEA" w:rsidRPr="00245D4B" w:rsidRDefault="008E0EEA" w:rsidP="001D6019">
      <w:pPr>
        <w:pStyle w:val="TableNo"/>
        <w:rPr>
          <w:rFonts w:eastAsiaTheme="minorEastAsia"/>
          <w:lang w:val="en-US"/>
        </w:rPr>
      </w:pPr>
      <w:bookmarkStart w:id="305" w:name="_Ref270598797"/>
      <w:r w:rsidRPr="001D6019">
        <w:rPr>
          <w:rFonts w:eastAsiaTheme="minorEastAsia"/>
        </w:rPr>
        <w:lastRenderedPageBreak/>
        <w:t>TABLE</w:t>
      </w:r>
      <w:r w:rsidRPr="00245D4B">
        <w:rPr>
          <w:rFonts w:eastAsiaTheme="minorEastAsia"/>
          <w:lang w:val="en-US"/>
        </w:rPr>
        <w:t> 16</w:t>
      </w:r>
      <w:bookmarkEnd w:id="305"/>
    </w:p>
    <w:p w:rsidR="008E0EEA" w:rsidRPr="00245D4B" w:rsidRDefault="008E0EEA" w:rsidP="008E0EEA">
      <w:pPr>
        <w:pStyle w:val="Tabletitle"/>
        <w:rPr>
          <w:rFonts w:eastAsiaTheme="minorEastAsia"/>
          <w:lang w:val="en-US"/>
        </w:rPr>
      </w:pPr>
      <w:r w:rsidRPr="00245D4B">
        <w:rPr>
          <w:rFonts w:eastAsiaTheme="minorEastAsia"/>
          <w:lang w:val="en-US"/>
        </w:rPr>
        <w:t>Distribution factor μ</w:t>
      </w:r>
    </w:p>
    <w:tbl>
      <w:tblPr>
        <w:tblW w:w="7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60"/>
        <w:gridCol w:w="1047"/>
        <w:gridCol w:w="1048"/>
        <w:gridCol w:w="1196"/>
      </w:tblGrid>
      <w:tr w:rsidR="008E0EEA" w:rsidRPr="00245D4B" w:rsidTr="00985110">
        <w:trPr>
          <w:jc w:val="center"/>
        </w:trPr>
        <w:tc>
          <w:tcPr>
            <w:tcW w:w="3760" w:type="dxa"/>
          </w:tcPr>
          <w:p w:rsidR="008E0EEA" w:rsidRPr="00245D4B" w:rsidRDefault="008E0EEA" w:rsidP="001D6019">
            <w:pPr>
              <w:pStyle w:val="Tabletext"/>
              <w:rPr>
                <w:rFonts w:eastAsiaTheme="minorEastAsia"/>
                <w:lang w:val="en-US"/>
              </w:rPr>
            </w:pPr>
            <w:r w:rsidRPr="00245D4B">
              <w:rPr>
                <w:rFonts w:eastAsiaTheme="minorEastAsia"/>
                <w:lang w:val="en-US"/>
              </w:rPr>
              <w:t xml:space="preserve">Percentage of receiving locations </w:t>
            </w:r>
            <w:r w:rsidRPr="00245D4B">
              <w:rPr>
                <w:rFonts w:eastAsiaTheme="minorEastAsia"/>
                <w:i/>
                <w:iCs/>
                <w:lang w:val="en-US"/>
              </w:rPr>
              <w:t xml:space="preserve">p </w:t>
            </w:r>
            <w:r w:rsidRPr="00245D4B">
              <w:rPr>
                <w:rFonts w:eastAsiaTheme="minorEastAsia"/>
                <w:lang w:val="en-US"/>
              </w:rPr>
              <w:t>(%)</w:t>
            </w:r>
          </w:p>
        </w:tc>
        <w:tc>
          <w:tcPr>
            <w:tcW w:w="1047" w:type="dxa"/>
          </w:tcPr>
          <w:p w:rsidR="008E0EEA" w:rsidRPr="00245D4B" w:rsidRDefault="008E0EEA" w:rsidP="001D6019">
            <w:pPr>
              <w:pStyle w:val="Tabletext"/>
              <w:jc w:val="center"/>
              <w:rPr>
                <w:rFonts w:eastAsiaTheme="minorEastAsia"/>
                <w:lang w:val="en-US"/>
              </w:rPr>
            </w:pPr>
            <w:r w:rsidRPr="00245D4B">
              <w:rPr>
                <w:rFonts w:eastAsiaTheme="minorEastAsia"/>
                <w:lang w:val="en-US"/>
              </w:rPr>
              <w:t>70</w:t>
            </w:r>
          </w:p>
        </w:tc>
        <w:tc>
          <w:tcPr>
            <w:tcW w:w="1048" w:type="dxa"/>
          </w:tcPr>
          <w:p w:rsidR="008E0EEA" w:rsidRPr="00245D4B" w:rsidRDefault="008E0EEA" w:rsidP="001D6019">
            <w:pPr>
              <w:pStyle w:val="Tabletext"/>
              <w:jc w:val="center"/>
              <w:rPr>
                <w:rFonts w:eastAsiaTheme="minorEastAsia"/>
                <w:lang w:val="en-US"/>
              </w:rPr>
            </w:pPr>
            <w:r w:rsidRPr="00245D4B">
              <w:rPr>
                <w:rFonts w:eastAsiaTheme="minorEastAsia"/>
                <w:lang w:val="en-US"/>
              </w:rPr>
              <w:t>95</w:t>
            </w:r>
          </w:p>
        </w:tc>
        <w:tc>
          <w:tcPr>
            <w:tcW w:w="1196" w:type="dxa"/>
          </w:tcPr>
          <w:p w:rsidR="008E0EEA" w:rsidRPr="00245D4B" w:rsidRDefault="008E0EEA" w:rsidP="001D6019">
            <w:pPr>
              <w:pStyle w:val="Tabletext"/>
              <w:jc w:val="center"/>
              <w:rPr>
                <w:rFonts w:eastAsiaTheme="minorEastAsia"/>
                <w:lang w:val="en-US"/>
              </w:rPr>
            </w:pPr>
            <w:r w:rsidRPr="00245D4B">
              <w:rPr>
                <w:rFonts w:eastAsiaTheme="minorEastAsia"/>
                <w:lang w:val="en-US"/>
              </w:rPr>
              <w:t>99</w:t>
            </w:r>
          </w:p>
        </w:tc>
      </w:tr>
      <w:tr w:rsidR="008E0EEA" w:rsidRPr="00245D4B" w:rsidTr="00985110">
        <w:trPr>
          <w:jc w:val="center"/>
        </w:trPr>
        <w:tc>
          <w:tcPr>
            <w:tcW w:w="3760" w:type="dxa"/>
          </w:tcPr>
          <w:p w:rsidR="008E0EEA" w:rsidRPr="00245D4B" w:rsidRDefault="008E0EEA" w:rsidP="001D6019">
            <w:pPr>
              <w:pStyle w:val="Tabletext"/>
              <w:rPr>
                <w:rFonts w:eastAsiaTheme="minorEastAsia"/>
                <w:lang w:val="en-US"/>
              </w:rPr>
            </w:pPr>
            <w:r w:rsidRPr="00245D4B">
              <w:rPr>
                <w:rFonts w:eastAsiaTheme="minorEastAsia"/>
                <w:lang w:val="en-US"/>
              </w:rPr>
              <w:t>Reception mode</w:t>
            </w:r>
          </w:p>
        </w:tc>
        <w:tc>
          <w:tcPr>
            <w:tcW w:w="1047" w:type="dxa"/>
          </w:tcPr>
          <w:p w:rsidR="008E0EEA" w:rsidRPr="00245D4B" w:rsidRDefault="008E0EEA" w:rsidP="001D6019">
            <w:pPr>
              <w:pStyle w:val="Tabletext"/>
              <w:jc w:val="center"/>
              <w:rPr>
                <w:rFonts w:eastAsiaTheme="minorEastAsia"/>
                <w:lang w:val="en-US"/>
              </w:rPr>
            </w:pPr>
            <w:r w:rsidRPr="00245D4B">
              <w:rPr>
                <w:rFonts w:eastAsiaTheme="minorEastAsia"/>
                <w:lang w:val="en-US"/>
              </w:rPr>
              <w:t>fixed</w:t>
            </w:r>
          </w:p>
        </w:tc>
        <w:tc>
          <w:tcPr>
            <w:tcW w:w="1048" w:type="dxa"/>
          </w:tcPr>
          <w:p w:rsidR="008E0EEA" w:rsidRPr="00245D4B" w:rsidRDefault="008E0EEA" w:rsidP="001D6019">
            <w:pPr>
              <w:pStyle w:val="Tabletext"/>
              <w:jc w:val="center"/>
              <w:rPr>
                <w:rFonts w:eastAsiaTheme="minorEastAsia"/>
                <w:lang w:val="en-US"/>
              </w:rPr>
            </w:pPr>
            <w:r w:rsidRPr="00245D4B">
              <w:rPr>
                <w:rFonts w:eastAsiaTheme="minorEastAsia"/>
                <w:lang w:val="en-US"/>
              </w:rPr>
              <w:t>portable</w:t>
            </w:r>
          </w:p>
        </w:tc>
        <w:tc>
          <w:tcPr>
            <w:tcW w:w="1196" w:type="dxa"/>
          </w:tcPr>
          <w:p w:rsidR="008E0EEA" w:rsidRPr="00245D4B" w:rsidRDefault="008E0EEA" w:rsidP="001D6019">
            <w:pPr>
              <w:pStyle w:val="Tabletext"/>
              <w:jc w:val="center"/>
              <w:rPr>
                <w:rFonts w:eastAsiaTheme="minorEastAsia"/>
                <w:lang w:val="en-US"/>
              </w:rPr>
            </w:pPr>
            <w:r w:rsidRPr="00245D4B">
              <w:rPr>
                <w:rFonts w:eastAsiaTheme="minorEastAsia"/>
                <w:lang w:val="en-US"/>
              </w:rPr>
              <w:t>mobile</w:t>
            </w:r>
          </w:p>
        </w:tc>
      </w:tr>
      <w:tr w:rsidR="008E0EEA" w:rsidRPr="00245D4B" w:rsidTr="00985110">
        <w:trPr>
          <w:jc w:val="center"/>
        </w:trPr>
        <w:tc>
          <w:tcPr>
            <w:tcW w:w="3760" w:type="dxa"/>
          </w:tcPr>
          <w:p w:rsidR="008E0EEA" w:rsidRPr="00245D4B" w:rsidRDefault="008E0EEA" w:rsidP="001D6019">
            <w:pPr>
              <w:pStyle w:val="Tabletext"/>
              <w:rPr>
                <w:rFonts w:eastAsiaTheme="minorEastAsia"/>
                <w:lang w:val="en-US"/>
              </w:rPr>
            </w:pPr>
            <w:r w:rsidRPr="00245D4B">
              <w:rPr>
                <w:rFonts w:eastAsiaTheme="minorEastAsia"/>
                <w:lang w:val="en-US"/>
              </w:rPr>
              <w:t xml:space="preserve">Distribution factor </w:t>
            </w:r>
            <w:r w:rsidRPr="00245D4B">
              <w:rPr>
                <w:rFonts w:eastAsiaTheme="minorEastAsia"/>
                <w:lang w:val="en-US"/>
              </w:rPr>
              <w:sym w:font="Symbol" w:char="F06D"/>
            </w:r>
          </w:p>
        </w:tc>
        <w:tc>
          <w:tcPr>
            <w:tcW w:w="1047" w:type="dxa"/>
          </w:tcPr>
          <w:p w:rsidR="008E0EEA" w:rsidRPr="00245D4B" w:rsidRDefault="008E0EEA" w:rsidP="001D6019">
            <w:pPr>
              <w:pStyle w:val="Tabletext"/>
              <w:jc w:val="center"/>
              <w:rPr>
                <w:rFonts w:eastAsiaTheme="minorEastAsia"/>
                <w:lang w:val="en-US"/>
              </w:rPr>
            </w:pPr>
            <w:r w:rsidRPr="00245D4B">
              <w:rPr>
                <w:rFonts w:eastAsiaTheme="minorEastAsia"/>
                <w:lang w:val="en-US"/>
              </w:rPr>
              <w:t>0.524</w:t>
            </w:r>
          </w:p>
        </w:tc>
        <w:tc>
          <w:tcPr>
            <w:tcW w:w="1048" w:type="dxa"/>
          </w:tcPr>
          <w:p w:rsidR="008E0EEA" w:rsidRPr="00245D4B" w:rsidRDefault="008E0EEA" w:rsidP="001D6019">
            <w:pPr>
              <w:pStyle w:val="Tabletext"/>
              <w:jc w:val="center"/>
              <w:rPr>
                <w:rFonts w:eastAsiaTheme="minorEastAsia"/>
                <w:lang w:val="en-US"/>
              </w:rPr>
            </w:pPr>
            <w:r w:rsidRPr="00245D4B">
              <w:rPr>
                <w:rFonts w:eastAsiaTheme="minorEastAsia"/>
                <w:lang w:val="en-US"/>
              </w:rPr>
              <w:t>1.645</w:t>
            </w:r>
          </w:p>
        </w:tc>
        <w:tc>
          <w:tcPr>
            <w:tcW w:w="1196" w:type="dxa"/>
          </w:tcPr>
          <w:p w:rsidR="008E0EEA" w:rsidRPr="00245D4B" w:rsidRDefault="008E0EEA" w:rsidP="001D6019">
            <w:pPr>
              <w:pStyle w:val="Tabletext"/>
              <w:jc w:val="center"/>
              <w:rPr>
                <w:rFonts w:eastAsiaTheme="minorEastAsia"/>
                <w:lang w:val="en-US"/>
              </w:rPr>
            </w:pPr>
            <w:r w:rsidRPr="00245D4B">
              <w:rPr>
                <w:rFonts w:eastAsiaTheme="minorEastAsia"/>
                <w:lang w:val="en-US"/>
              </w:rPr>
              <w:t>2.326</w:t>
            </w:r>
          </w:p>
        </w:tc>
      </w:tr>
    </w:tbl>
    <w:p w:rsidR="008E0EEA" w:rsidRPr="00245D4B" w:rsidRDefault="008E0EEA" w:rsidP="001D6019">
      <w:pPr>
        <w:pStyle w:val="Tablefin"/>
        <w:rPr>
          <w:rFonts w:eastAsiaTheme="minorEastAsia"/>
        </w:rPr>
      </w:pPr>
      <w:bookmarkStart w:id="306" w:name="_Ref288141455"/>
      <w:bookmarkStart w:id="307" w:name="_Ref282002627"/>
      <w:bookmarkStart w:id="308" w:name="_Ref288214913"/>
      <w:bookmarkStart w:id="309" w:name="_Ref288215040"/>
    </w:p>
    <w:p w:rsidR="008E0EEA" w:rsidRPr="00245D4B" w:rsidRDefault="008E0EEA" w:rsidP="008E0EEA">
      <w:pPr>
        <w:pStyle w:val="Heading3"/>
        <w:rPr>
          <w:rFonts w:eastAsiaTheme="minorEastAsia"/>
          <w:lang w:val="en-US"/>
        </w:rPr>
      </w:pPr>
      <w:bookmarkStart w:id="310" w:name="_Toc293603695"/>
      <w:bookmarkStart w:id="311" w:name="_Toc293603809"/>
      <w:bookmarkStart w:id="312" w:name="_Toc300665007"/>
      <w:bookmarkStart w:id="313" w:name="_Toc300666597"/>
      <w:bookmarkStart w:id="314" w:name="_Toc301429286"/>
      <w:bookmarkStart w:id="315" w:name="_Toc302049579"/>
      <w:bookmarkStart w:id="316" w:name="_Toc438995438"/>
      <w:bookmarkStart w:id="317" w:name="_Toc465082033"/>
      <w:r w:rsidRPr="00245D4B">
        <w:rPr>
          <w:rFonts w:eastAsiaTheme="minorEastAsia"/>
          <w:lang w:val="en-US"/>
        </w:rPr>
        <w:t>3.8.2</w:t>
      </w:r>
      <w:r w:rsidRPr="00245D4B">
        <w:rPr>
          <w:rFonts w:eastAsiaTheme="minorEastAsia"/>
          <w:lang w:val="en-US"/>
        </w:rPr>
        <w:tab/>
        <w:t>Combined standard deviation</w:t>
      </w:r>
      <w:bookmarkEnd w:id="285"/>
      <w:bookmarkEnd w:id="306"/>
      <w:bookmarkEnd w:id="307"/>
      <w:bookmarkEnd w:id="308"/>
      <w:bookmarkEnd w:id="309"/>
      <w:bookmarkEnd w:id="310"/>
      <w:bookmarkEnd w:id="311"/>
      <w:bookmarkEnd w:id="312"/>
      <w:bookmarkEnd w:id="313"/>
      <w:bookmarkEnd w:id="314"/>
      <w:bookmarkEnd w:id="315"/>
      <w:bookmarkEnd w:id="316"/>
      <w:bookmarkEnd w:id="317"/>
    </w:p>
    <w:p w:rsidR="008E0EEA" w:rsidRPr="00245D4B" w:rsidRDefault="008E0EEA" w:rsidP="008E0EEA">
      <w:pPr>
        <w:rPr>
          <w:rFonts w:eastAsiaTheme="minorEastAsia"/>
          <w:lang w:val="en-US"/>
        </w:rPr>
      </w:pPr>
      <w:r w:rsidRPr="00245D4B">
        <w:rPr>
          <w:rFonts w:eastAsiaTheme="minorEastAsia"/>
          <w:lang w:val="en-US"/>
        </w:rPr>
        <w:t xml:space="preserve">The combined standard deviation </w:t>
      </w:r>
      <w:r w:rsidRPr="00245D4B">
        <w:rPr>
          <w:rFonts w:eastAsiaTheme="minorEastAsia"/>
          <w:lang w:val="en-US"/>
        </w:rPr>
        <w:sym w:font="Symbol" w:char="F073"/>
      </w:r>
      <w:r w:rsidRPr="00245D4B">
        <w:rPr>
          <w:rFonts w:ascii="TimesNewRoman,Italic" w:eastAsiaTheme="minorEastAsia" w:hAnsi="TimesNewRoman,Italic" w:cs="TimesNewRoman,Italic"/>
          <w:i/>
          <w:vertAlign w:val="subscript"/>
          <w:lang w:val="en-US"/>
        </w:rPr>
        <w:t>c</w:t>
      </w:r>
      <w:r w:rsidRPr="00245D4B">
        <w:rPr>
          <w:rFonts w:eastAsiaTheme="minorEastAsia"/>
          <w:lang w:val="en-US"/>
        </w:rPr>
        <w:t xml:space="preserve"> (dB) takes into account the standard deviation of the wanted field-strength level </w:t>
      </w:r>
      <w:r w:rsidRPr="00245D4B">
        <w:rPr>
          <w:rFonts w:eastAsiaTheme="minorEastAsia"/>
          <w:lang w:val="en-US"/>
        </w:rPr>
        <w:sym w:font="Symbol" w:char="F073"/>
      </w:r>
      <w:r w:rsidRPr="00245D4B">
        <w:rPr>
          <w:rFonts w:eastAsiaTheme="minorEastAsia"/>
          <w:i/>
          <w:vertAlign w:val="subscript"/>
          <w:lang w:val="en-US" w:eastAsia="de-DE"/>
        </w:rPr>
        <w:t>m</w:t>
      </w:r>
      <w:r w:rsidRPr="00245D4B">
        <w:rPr>
          <w:rFonts w:eastAsiaTheme="minorEastAsia"/>
          <w:lang w:val="en-US" w:eastAsia="de-DE"/>
        </w:rPr>
        <w:t xml:space="preserve"> </w:t>
      </w:r>
      <w:r w:rsidRPr="00245D4B">
        <w:rPr>
          <w:rFonts w:eastAsiaTheme="minorEastAsia"/>
          <w:lang w:val="en-US"/>
        </w:rPr>
        <w:t>(dB), the standard deviation of the MMN</w:t>
      </w:r>
      <w:r w:rsidRPr="00245D4B">
        <w:rPr>
          <w:rFonts w:eastAsiaTheme="minorEastAsia"/>
          <w:i/>
          <w:lang w:val="en-US"/>
        </w:rPr>
        <w:t xml:space="preserve"> </w:t>
      </w:r>
      <w:r w:rsidRPr="00245D4B">
        <w:rPr>
          <w:rFonts w:eastAsiaTheme="minorEastAsia"/>
          <w:lang w:val="en-US"/>
        </w:rPr>
        <w:sym w:font="Symbol" w:char="F073"/>
      </w:r>
      <w:r w:rsidRPr="00245D4B">
        <w:rPr>
          <w:rFonts w:eastAsiaTheme="minorEastAsia"/>
          <w:i/>
          <w:vertAlign w:val="subscript"/>
          <w:lang w:val="en-US" w:eastAsia="de-DE"/>
        </w:rPr>
        <w:t>MMN</w:t>
      </w:r>
      <w:r w:rsidRPr="00245D4B">
        <w:rPr>
          <w:rFonts w:eastAsiaTheme="minorEastAsia"/>
          <w:lang w:val="en-US" w:eastAsia="de-DE"/>
        </w:rPr>
        <w:t> </w:t>
      </w:r>
      <w:r w:rsidRPr="00245D4B">
        <w:rPr>
          <w:rFonts w:eastAsiaTheme="minorEastAsia"/>
          <w:lang w:val="en-US"/>
        </w:rPr>
        <w:t xml:space="preserve">(dB), and, in the case of indoor reception, the standard deviation of the building penetration loss, </w:t>
      </w:r>
      <w:r w:rsidRPr="00245D4B">
        <w:rPr>
          <w:rFonts w:eastAsiaTheme="minorEastAsia"/>
          <w:lang w:val="en-US"/>
        </w:rPr>
        <w:sym w:font="Symbol" w:char="F073"/>
      </w:r>
      <w:r w:rsidRPr="00245D4B">
        <w:rPr>
          <w:rFonts w:eastAsiaTheme="minorEastAsia"/>
          <w:i/>
          <w:vertAlign w:val="subscript"/>
          <w:lang w:val="en-US" w:eastAsia="de-DE"/>
        </w:rPr>
        <w:t>b</w:t>
      </w:r>
      <w:r w:rsidRPr="00245D4B">
        <w:rPr>
          <w:rFonts w:eastAsiaTheme="minorEastAsia"/>
          <w:iCs/>
          <w:vertAlign w:val="subscript"/>
          <w:lang w:val="en-US" w:eastAsia="de-DE"/>
        </w:rPr>
        <w:t> </w:t>
      </w:r>
      <w:r w:rsidRPr="00245D4B">
        <w:rPr>
          <w:rFonts w:eastAsiaTheme="minorEastAsia"/>
          <w:lang w:val="en-US"/>
        </w:rPr>
        <w:t>(dB)</w:t>
      </w:r>
      <w:r w:rsidRPr="00245D4B">
        <w:rPr>
          <w:rFonts w:eastAsiaTheme="minorEastAsia"/>
          <w:lang w:val="en-US" w:eastAsia="de-DE"/>
        </w:rPr>
        <w:t xml:space="preserve">, </w:t>
      </w:r>
      <w:r w:rsidRPr="00245D4B">
        <w:rPr>
          <w:rFonts w:eastAsiaTheme="minorEastAsia"/>
          <w:lang w:val="en-US"/>
        </w:rPr>
        <w:t xml:space="preserve">respectively. </w:t>
      </w:r>
    </w:p>
    <w:p w:rsidR="008E0EEA" w:rsidRPr="00245D4B" w:rsidRDefault="008E0EEA" w:rsidP="008E0EEA">
      <w:pPr>
        <w:rPr>
          <w:rFonts w:eastAsiaTheme="minorEastAsia"/>
          <w:lang w:val="en-US"/>
        </w:rPr>
      </w:pPr>
      <w:r w:rsidRPr="00245D4B">
        <w:rPr>
          <w:rFonts w:eastAsiaTheme="minorEastAsia"/>
          <w:lang w:val="en-US"/>
        </w:rPr>
        <w:t>Since the statistics of the received wanted field-strength level for macro-scale, the statistics of the MMN</w:t>
      </w:r>
      <w:r w:rsidRPr="00245D4B">
        <w:rPr>
          <w:rFonts w:eastAsiaTheme="minorEastAsia"/>
          <w:i/>
          <w:lang w:val="en-US"/>
        </w:rPr>
        <w:t xml:space="preserve"> </w:t>
      </w:r>
      <w:r w:rsidRPr="00245D4B">
        <w:rPr>
          <w:rFonts w:eastAsiaTheme="minorEastAsia"/>
          <w:lang w:val="en-US"/>
        </w:rPr>
        <w:sym w:font="Symbol" w:char="F073"/>
      </w:r>
      <w:r w:rsidRPr="00245D4B">
        <w:rPr>
          <w:rFonts w:eastAsiaTheme="minorEastAsia"/>
          <w:i/>
          <w:vertAlign w:val="subscript"/>
          <w:lang w:val="en-US" w:eastAsia="de-DE"/>
        </w:rPr>
        <w:t>MMN</w:t>
      </w:r>
      <w:r w:rsidRPr="00245D4B">
        <w:rPr>
          <w:rFonts w:eastAsiaTheme="minorEastAsia"/>
          <w:lang w:val="en-US" w:eastAsia="de-DE"/>
        </w:rPr>
        <w:t> </w:t>
      </w:r>
      <w:r w:rsidRPr="00245D4B">
        <w:rPr>
          <w:rFonts w:eastAsiaTheme="minorEastAsia"/>
          <w:lang w:val="en-US"/>
        </w:rPr>
        <w:t xml:space="preserve">(dB), and the statistics of the building attenuation can be assumed to be statistically uncorrelated, the combined standard deviation </w:t>
      </w:r>
      <w:r w:rsidRPr="00245D4B">
        <w:rPr>
          <w:rFonts w:eastAsiaTheme="minorEastAsia"/>
          <w:lang w:val="en-US"/>
        </w:rPr>
        <w:sym w:font="Symbol" w:char="F073"/>
      </w:r>
      <w:r w:rsidRPr="00245D4B">
        <w:rPr>
          <w:rFonts w:ascii="TimesNewRoman,Italic" w:eastAsiaTheme="minorEastAsia" w:hAnsi="TimesNewRoman,Italic" w:cs="TimesNewRoman,Italic"/>
          <w:i/>
          <w:vertAlign w:val="subscript"/>
          <w:lang w:val="en-US"/>
        </w:rPr>
        <w:t>c</w:t>
      </w:r>
      <w:r w:rsidRPr="00245D4B">
        <w:rPr>
          <w:rFonts w:eastAsiaTheme="minorEastAsia"/>
          <w:lang w:val="en-US"/>
        </w:rPr>
        <w:t> (dB) is calculated by:</w:t>
      </w:r>
    </w:p>
    <w:p w:rsidR="008E0EEA" w:rsidRPr="00245D4B" w:rsidRDefault="008E0EEA" w:rsidP="001D6019">
      <w:pPr>
        <w:pStyle w:val="Blanc"/>
        <w:rPr>
          <w:rFonts w:eastAsiaTheme="minorEastAsia"/>
        </w:rPr>
      </w:pPr>
    </w:p>
    <w:p w:rsidR="008E0EEA" w:rsidRPr="00245D4B" w:rsidRDefault="008E0EEA" w:rsidP="001D601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1D6019" w:rsidRPr="001D6019">
        <w:rPr>
          <w:rFonts w:eastAsiaTheme="minorEastAsia"/>
          <w:position w:val="-12"/>
          <w:lang w:val="en-US"/>
        </w:rPr>
        <w:object w:dxaOrig="2720" w:dyaOrig="420">
          <v:shape id="_x0000_i1039" type="#_x0000_t75" style="width:158.5pt;height:29pt" o:ole="">
            <v:imagedata r:id="rId39" o:title=""/>
          </v:shape>
          <o:OLEObject Type="Embed" ProgID="Equation.3" ShapeID="_x0000_i1039" DrawAspect="Content" ObjectID="_1542699013" r:id="rId40"/>
        </w:object>
      </w:r>
      <w:r w:rsidRPr="00245D4B">
        <w:rPr>
          <w:rFonts w:eastAsiaTheme="minorEastAsia"/>
          <w:lang w:val="en-US"/>
        </w:rPr>
        <w:tab/>
        <w:t>(12)</w:t>
      </w:r>
    </w:p>
    <w:p w:rsidR="008E0EEA" w:rsidRPr="00245D4B" w:rsidRDefault="008E0EEA" w:rsidP="001D6019">
      <w:pPr>
        <w:pStyle w:val="Blanc"/>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 xml:space="preserve">The values of the standard deviations of the building penetration loss </w:t>
      </w:r>
      <w:r w:rsidRPr="00245D4B">
        <w:rPr>
          <w:rFonts w:eastAsiaTheme="minorEastAsia"/>
          <w:lang w:val="en-US"/>
        </w:rPr>
        <w:sym w:font="Symbol" w:char="F073"/>
      </w:r>
      <w:r w:rsidRPr="00245D4B">
        <w:rPr>
          <w:rFonts w:eastAsiaTheme="minorEastAsia"/>
          <w:i/>
          <w:vertAlign w:val="subscript"/>
          <w:lang w:val="en-US" w:eastAsia="de-DE"/>
        </w:rPr>
        <w:t>b</w:t>
      </w:r>
      <w:r w:rsidRPr="00245D4B">
        <w:rPr>
          <w:rFonts w:eastAsiaTheme="minorEastAsia"/>
          <w:iCs/>
          <w:vertAlign w:val="subscript"/>
          <w:lang w:val="en-US" w:eastAsia="de-DE"/>
        </w:rPr>
        <w:t xml:space="preserve"> </w:t>
      </w:r>
      <w:r w:rsidRPr="00245D4B">
        <w:rPr>
          <w:rFonts w:eastAsiaTheme="minorEastAsia"/>
          <w:lang w:val="en-US"/>
        </w:rPr>
        <w:t>(dB)</w:t>
      </w:r>
      <w:r w:rsidRPr="00245D4B">
        <w:rPr>
          <w:rFonts w:eastAsiaTheme="minorEastAsia"/>
          <w:lang w:val="en-US" w:eastAsia="de-DE"/>
        </w:rPr>
        <w:t xml:space="preserve"> </w:t>
      </w:r>
      <w:r w:rsidRPr="00245D4B">
        <w:rPr>
          <w:rFonts w:eastAsiaTheme="minorEastAsia"/>
          <w:lang w:val="en-US"/>
        </w:rPr>
        <w:t>and of the MMN</w:t>
      </w:r>
      <w:r w:rsidRPr="00245D4B">
        <w:rPr>
          <w:rFonts w:eastAsiaTheme="minorEastAsia"/>
          <w:i/>
          <w:lang w:val="en-US"/>
        </w:rPr>
        <w:t xml:space="preserve"> </w:t>
      </w:r>
      <w:r w:rsidRPr="00245D4B">
        <w:rPr>
          <w:rFonts w:eastAsiaTheme="minorEastAsia"/>
          <w:lang w:val="en-US"/>
        </w:rPr>
        <w:sym w:font="Symbol" w:char="F073"/>
      </w:r>
      <w:r w:rsidRPr="00245D4B">
        <w:rPr>
          <w:rFonts w:eastAsiaTheme="minorEastAsia"/>
          <w:i/>
          <w:vertAlign w:val="subscript"/>
          <w:lang w:val="en-US" w:eastAsia="de-DE"/>
        </w:rPr>
        <w:t>MMN</w:t>
      </w:r>
      <w:r w:rsidRPr="00245D4B">
        <w:rPr>
          <w:rFonts w:eastAsiaTheme="minorEastAsia"/>
          <w:lang w:val="en-US" w:eastAsia="de-DE"/>
        </w:rPr>
        <w:t> </w:t>
      </w:r>
      <w:r w:rsidRPr="00245D4B">
        <w:rPr>
          <w:rFonts w:eastAsiaTheme="minorEastAsia"/>
          <w:lang w:val="en-US"/>
        </w:rPr>
        <w:t xml:space="preserve">(dB) are given in §§ 3.5 and </w:t>
      </w:r>
      <w:r w:rsidRPr="00245D4B">
        <w:rPr>
          <w:rFonts w:eastAsiaTheme="minorEastAsia"/>
          <w:cs/>
          <w:lang w:val="en-US"/>
        </w:rPr>
        <w:t>‎</w:t>
      </w:r>
      <w:r w:rsidRPr="00245D4B">
        <w:rPr>
          <w:rFonts w:eastAsiaTheme="minorEastAsia"/>
          <w:lang w:val="en-US"/>
        </w:rPr>
        <w:t>3.6, respectively.</w:t>
      </w:r>
    </w:p>
    <w:p w:rsidR="008E0EEA" w:rsidRPr="00245D4B" w:rsidRDefault="008E0EEA" w:rsidP="008E0EEA">
      <w:pPr>
        <w:rPr>
          <w:rFonts w:eastAsiaTheme="minorEastAsia"/>
          <w:lang w:val="en-US"/>
        </w:rPr>
      </w:pPr>
      <w:r w:rsidRPr="00245D4B">
        <w:rPr>
          <w:rFonts w:eastAsiaTheme="minorEastAsia"/>
          <w:lang w:val="en-US"/>
        </w:rPr>
        <w:t xml:space="preserve">The values of standard deviation </w:t>
      </w:r>
      <w:r w:rsidRPr="00245D4B">
        <w:rPr>
          <w:rFonts w:eastAsiaTheme="minorEastAsia"/>
          <w:lang w:val="en-US"/>
        </w:rPr>
        <w:sym w:font="Symbol" w:char="F073"/>
      </w:r>
      <w:r w:rsidRPr="00245D4B">
        <w:rPr>
          <w:rFonts w:eastAsiaTheme="minorEastAsia"/>
          <w:i/>
          <w:vertAlign w:val="subscript"/>
          <w:lang w:val="en-US" w:eastAsia="de-DE"/>
        </w:rPr>
        <w:t>m</w:t>
      </w:r>
      <w:r w:rsidRPr="00245D4B">
        <w:rPr>
          <w:rFonts w:eastAsiaTheme="minorEastAsia"/>
          <w:lang w:val="en-US" w:eastAsia="de-DE"/>
        </w:rPr>
        <w:t xml:space="preserve"> </w:t>
      </w:r>
      <w:r w:rsidRPr="00245D4B">
        <w:rPr>
          <w:rFonts w:eastAsiaTheme="minorEastAsia"/>
          <w:lang w:val="en-US"/>
        </w:rPr>
        <w:t xml:space="preserve">(dB) of the wanted field-strength level </w:t>
      </w:r>
      <w:r w:rsidRPr="00245D4B">
        <w:rPr>
          <w:rFonts w:eastAsiaTheme="minorEastAsia"/>
          <w:i/>
          <w:lang w:val="en-US"/>
        </w:rPr>
        <w:t>E</w:t>
      </w:r>
      <w:r w:rsidRPr="00245D4B">
        <w:rPr>
          <w:rFonts w:eastAsiaTheme="minorEastAsia"/>
          <w:lang w:val="en-US"/>
        </w:rPr>
        <w:t xml:space="preserve"> are dependent on frequency and environment, and empirical studies have shown a considerable spread. Representative values for areas of 500 m </w:t>
      </w:r>
      <w:r w:rsidRPr="00245D4B">
        <w:rPr>
          <w:rFonts w:eastAsiaTheme="minorEastAsia"/>
          <w:lang w:val="en-US"/>
        </w:rPr>
        <w:sym w:font="Symbol" w:char="F0B4"/>
      </w:r>
      <w:r w:rsidRPr="00245D4B">
        <w:rPr>
          <w:rFonts w:eastAsiaTheme="minorEastAsia"/>
          <w:lang w:val="en-US"/>
        </w:rPr>
        <w:t xml:space="preserve"> 500 m are given </w:t>
      </w:r>
      <w:r w:rsidRPr="00245D4B">
        <w:rPr>
          <w:rFonts w:eastAsiaTheme="minorEastAsia"/>
          <w:lang w:val="en-US" w:eastAsia="de-DE"/>
        </w:rPr>
        <w:t xml:space="preserve">by Recommendation ITU-R P.1546 as well as the </w:t>
      </w:r>
      <w:r w:rsidRPr="00245D4B">
        <w:rPr>
          <w:rFonts w:eastAsiaTheme="minorEastAsia"/>
          <w:lang w:val="en-US"/>
        </w:rPr>
        <w:t>expression to calculate the standard deviation σ</w:t>
      </w:r>
      <w:r w:rsidRPr="00245D4B">
        <w:rPr>
          <w:rFonts w:eastAsiaTheme="minorEastAsia"/>
          <w:i/>
          <w:vertAlign w:val="subscript"/>
          <w:lang w:val="en-US" w:eastAsia="de-DE"/>
        </w:rPr>
        <w:t>m</w:t>
      </w:r>
      <w:r w:rsidRPr="00245D4B">
        <w:rPr>
          <w:rFonts w:eastAsiaTheme="minorEastAsia"/>
          <w:lang w:val="en-US" w:eastAsia="de-DE"/>
        </w:rPr>
        <w:t xml:space="preserve"> </w:t>
      </w:r>
      <w:r w:rsidRPr="00245D4B">
        <w:rPr>
          <w:rFonts w:eastAsiaTheme="minorEastAsia"/>
          <w:lang w:val="en-US"/>
        </w:rPr>
        <w:t>(dB):</w:t>
      </w:r>
    </w:p>
    <w:p w:rsidR="008E0EEA" w:rsidRPr="00245D4B" w:rsidRDefault="008E0EEA" w:rsidP="001D6019">
      <w:pPr>
        <w:pStyle w:val="Blanc"/>
        <w:rPr>
          <w:rFonts w:eastAsiaTheme="minorEastAsia"/>
        </w:rPr>
      </w:pPr>
    </w:p>
    <w:p w:rsidR="008E0EEA" w:rsidRPr="00245D4B" w:rsidRDefault="008E0EEA" w:rsidP="001D601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1D6019" w:rsidRPr="001D6019">
        <w:rPr>
          <w:rFonts w:eastAsiaTheme="minorEastAsia"/>
          <w:position w:val="-10"/>
          <w:lang w:val="en-US"/>
        </w:rPr>
        <w:object w:dxaOrig="3680" w:dyaOrig="320">
          <v:shape id="_x0000_i1040" type="#_x0000_t75" style="width:223pt;height:22.05pt" o:ole="">
            <v:imagedata r:id="rId41" o:title=""/>
          </v:shape>
          <o:OLEObject Type="Embed" ProgID="Equation.3" ShapeID="_x0000_i1040" DrawAspect="Content" ObjectID="_1542699014" r:id="rId42"/>
        </w:object>
      </w:r>
      <w:r w:rsidRPr="00245D4B">
        <w:rPr>
          <w:rFonts w:eastAsiaTheme="minorEastAsia"/>
          <w:lang w:val="en-US"/>
        </w:rPr>
        <w:tab/>
        <w:t>(13)</w:t>
      </w:r>
    </w:p>
    <w:p w:rsidR="008E0EEA" w:rsidRPr="00245D4B" w:rsidRDefault="008E0EEA" w:rsidP="001D6019">
      <w:pPr>
        <w:pStyle w:val="Blanc"/>
        <w:rPr>
          <w:rFonts w:eastAsiaTheme="minorEastAsia"/>
        </w:rPr>
      </w:pPr>
    </w:p>
    <w:p w:rsidR="008E0EEA" w:rsidRPr="00245D4B" w:rsidRDefault="008E0EEA" w:rsidP="008E0EEA">
      <w:pPr>
        <w:rPr>
          <w:rFonts w:eastAsiaTheme="minorEastAsia"/>
          <w:lang w:val="en-US"/>
        </w:rPr>
      </w:pPr>
      <w:r w:rsidRPr="00245D4B">
        <w:rPr>
          <w:rFonts w:eastAsiaTheme="minorEastAsia"/>
          <w:lang w:val="en-US"/>
        </w:rPr>
        <w:t>where:</w:t>
      </w:r>
    </w:p>
    <w:p w:rsidR="008E0EEA" w:rsidRPr="00245D4B" w:rsidDel="001E6651" w:rsidRDefault="008E0EEA" w:rsidP="001D6019">
      <w:pPr>
        <w:pStyle w:val="Equationlegend"/>
        <w:rPr>
          <w:rFonts w:eastAsiaTheme="minorEastAsia"/>
        </w:rPr>
      </w:pPr>
      <w:r w:rsidRPr="00245D4B">
        <w:rPr>
          <w:rFonts w:eastAsiaTheme="minorEastAsia"/>
          <w:i/>
          <w:iCs/>
        </w:rPr>
        <w:tab/>
        <w:t>K</w:t>
      </w:r>
      <w:r w:rsidRPr="00245D4B">
        <w:rPr>
          <w:rFonts w:ascii="Tms Rmn" w:eastAsiaTheme="minorEastAsia" w:hAnsi="Tms Rmn"/>
          <w:sz w:val="12"/>
        </w:rPr>
        <w:t> </w:t>
      </w:r>
      <w:r w:rsidRPr="00245D4B" w:rsidDel="00433220">
        <w:rPr>
          <w:rFonts w:eastAsiaTheme="minorEastAsia"/>
        </w:rPr>
        <w:t>=</w:t>
      </w:r>
      <w:r w:rsidRPr="00245D4B">
        <w:rPr>
          <w:rFonts w:eastAsiaTheme="minorEastAsia"/>
        </w:rPr>
        <w:tab/>
        <w:t xml:space="preserve">1.2, for </w:t>
      </w:r>
      <w:r w:rsidRPr="008E0EEA">
        <w:rPr>
          <w:rFonts w:eastAsiaTheme="minorEastAsia"/>
          <w:lang w:val="en-GB"/>
        </w:rPr>
        <w:t>receivers</w:t>
      </w:r>
      <w:r w:rsidRPr="00245D4B">
        <w:rPr>
          <w:rFonts w:eastAsiaTheme="minorEastAsia"/>
        </w:rPr>
        <w:t xml:space="preserve"> with antennas below clutter height in urban or suburban environments </w:t>
      </w:r>
      <w:r w:rsidRPr="00245D4B" w:rsidDel="001E6651">
        <w:rPr>
          <w:rFonts w:eastAsiaTheme="minorEastAsia"/>
        </w:rPr>
        <w:t>for mobile systems with omnidirectional antennas at car-roof height</w:t>
      </w:r>
    </w:p>
    <w:p w:rsidR="008E0EEA" w:rsidRPr="00245D4B" w:rsidRDefault="008E0EEA" w:rsidP="001D6019">
      <w:pPr>
        <w:pStyle w:val="Equationlegend"/>
        <w:rPr>
          <w:rFonts w:eastAsiaTheme="minorEastAsia"/>
          <w:i/>
        </w:rPr>
      </w:pPr>
      <w:r w:rsidRPr="00245D4B">
        <w:rPr>
          <w:rFonts w:eastAsiaTheme="minorEastAsia"/>
          <w:i/>
        </w:rPr>
        <w:tab/>
        <w:t>K</w:t>
      </w:r>
      <w:r w:rsidRPr="00245D4B">
        <w:rPr>
          <w:rFonts w:ascii="Tms Rmn" w:eastAsiaTheme="minorEastAsia" w:hAnsi="Tms Rmn"/>
          <w:sz w:val="12"/>
        </w:rPr>
        <w:t> </w:t>
      </w:r>
      <w:r w:rsidRPr="00245D4B">
        <w:rPr>
          <w:rFonts w:ascii="Symbol" w:eastAsiaTheme="minorEastAsia" w:hAnsi="Symbol"/>
        </w:rPr>
        <w:t></w:t>
      </w:r>
      <w:r w:rsidRPr="00245D4B">
        <w:rPr>
          <w:rFonts w:eastAsiaTheme="minorEastAsia"/>
        </w:rPr>
        <w:tab/>
        <w:t xml:space="preserve">1.0, for </w:t>
      </w:r>
      <w:r w:rsidRPr="008E0EEA">
        <w:rPr>
          <w:rFonts w:eastAsiaTheme="minorEastAsia"/>
          <w:lang w:val="en-GB"/>
        </w:rPr>
        <w:t>receivers</w:t>
      </w:r>
      <w:r w:rsidRPr="00245D4B">
        <w:rPr>
          <w:rFonts w:eastAsiaTheme="minorEastAsia"/>
        </w:rPr>
        <w:t xml:space="preserve"> with rooftop antennas near the clutter height</w:t>
      </w:r>
    </w:p>
    <w:p w:rsidR="008E0EEA" w:rsidRPr="00245D4B" w:rsidRDefault="008E0EEA" w:rsidP="001D6019">
      <w:pPr>
        <w:pStyle w:val="Equationlegend"/>
        <w:rPr>
          <w:rFonts w:eastAsiaTheme="minorEastAsia"/>
          <w:strike/>
        </w:rPr>
      </w:pPr>
      <w:r w:rsidRPr="00245D4B">
        <w:rPr>
          <w:rFonts w:eastAsiaTheme="minorEastAsia"/>
          <w:i/>
        </w:rPr>
        <w:tab/>
        <w:t>K</w:t>
      </w:r>
      <w:r w:rsidRPr="00245D4B">
        <w:rPr>
          <w:rFonts w:ascii="Tms Rmn" w:eastAsiaTheme="minorEastAsia" w:hAnsi="Tms Rmn"/>
          <w:sz w:val="12"/>
        </w:rPr>
        <w:t> </w:t>
      </w:r>
      <w:r w:rsidRPr="00245D4B">
        <w:rPr>
          <w:rFonts w:ascii="Symbol" w:eastAsiaTheme="minorEastAsia" w:hAnsi="Symbol"/>
        </w:rPr>
        <w:t></w:t>
      </w:r>
      <w:r w:rsidRPr="00245D4B">
        <w:rPr>
          <w:rFonts w:eastAsiaTheme="minorEastAsia"/>
        </w:rPr>
        <w:tab/>
        <w:t xml:space="preserve">0.5, for </w:t>
      </w:r>
      <w:r w:rsidRPr="008E0EEA">
        <w:rPr>
          <w:rFonts w:eastAsiaTheme="minorEastAsia"/>
          <w:lang w:val="en-GB"/>
        </w:rPr>
        <w:t>receivers</w:t>
      </w:r>
      <w:r w:rsidRPr="00245D4B">
        <w:rPr>
          <w:rFonts w:eastAsiaTheme="minorEastAsia"/>
        </w:rPr>
        <w:t xml:space="preserve"> in rural areas</w:t>
      </w:r>
    </w:p>
    <w:p w:rsidR="008E0EEA" w:rsidRPr="00245D4B" w:rsidRDefault="008E0EEA" w:rsidP="001D6019">
      <w:pPr>
        <w:pStyle w:val="Equationlegend"/>
        <w:rPr>
          <w:rFonts w:eastAsiaTheme="minorEastAsia"/>
        </w:rPr>
      </w:pPr>
      <w:r w:rsidRPr="00245D4B">
        <w:rPr>
          <w:rFonts w:eastAsiaTheme="minorEastAsia"/>
          <w:i/>
        </w:rPr>
        <w:tab/>
        <w:t>f </w:t>
      </w:r>
      <w:r w:rsidRPr="00245D4B">
        <w:rPr>
          <w:rFonts w:eastAsiaTheme="minorEastAsia"/>
          <w:iCs/>
        </w:rPr>
        <w:t>:</w:t>
      </w:r>
      <w:r w:rsidRPr="00245D4B">
        <w:rPr>
          <w:rFonts w:eastAsiaTheme="minorEastAsia"/>
        </w:rPr>
        <w:tab/>
        <w:t xml:space="preserve">required </w:t>
      </w:r>
      <w:r w:rsidRPr="008E0EEA">
        <w:rPr>
          <w:rFonts w:eastAsiaTheme="minorEastAsia"/>
          <w:lang w:val="en-GB"/>
        </w:rPr>
        <w:t>frequency</w:t>
      </w:r>
      <w:r w:rsidRPr="00245D4B">
        <w:rPr>
          <w:rFonts w:eastAsiaTheme="minorEastAsia"/>
        </w:rPr>
        <w:t xml:space="preserve"> (MHz).</w:t>
      </w:r>
    </w:p>
    <w:p w:rsidR="008E0EEA" w:rsidRPr="00245D4B" w:rsidRDefault="008E0EEA" w:rsidP="008E0EEA">
      <w:pPr>
        <w:rPr>
          <w:rFonts w:eastAsiaTheme="minorEastAsia"/>
          <w:lang w:val="en-US" w:eastAsia="de-DE"/>
        </w:rPr>
      </w:pPr>
      <w:r w:rsidRPr="00245D4B">
        <w:rPr>
          <w:rFonts w:eastAsiaTheme="minorEastAsia"/>
          <w:lang w:val="en-US" w:eastAsia="de-DE"/>
        </w:rPr>
        <w:t>Furthermore, the following fixed values are given:</w:t>
      </w:r>
    </w:p>
    <w:p w:rsidR="008E0EEA" w:rsidRPr="00245D4B" w:rsidRDefault="008E0EEA" w:rsidP="001D6019">
      <w:pPr>
        <w:pStyle w:val="Equationlegend"/>
        <w:rPr>
          <w:rFonts w:eastAsiaTheme="minorEastAsia"/>
          <w:lang w:eastAsia="de-DE"/>
        </w:rPr>
      </w:pPr>
      <w:r w:rsidRPr="00245D4B">
        <w:rPr>
          <w:rFonts w:eastAsiaTheme="minorEastAsia"/>
        </w:rPr>
        <w:tab/>
      </w:r>
      <w:r w:rsidRPr="00245D4B">
        <w:rPr>
          <w:rFonts w:eastAsiaTheme="minorEastAsia"/>
        </w:rPr>
        <w:sym w:font="Symbol" w:char="F073"/>
      </w:r>
      <w:r w:rsidRPr="00245D4B">
        <w:rPr>
          <w:rFonts w:eastAsiaTheme="minorEastAsia"/>
          <w:i/>
          <w:vertAlign w:val="subscript"/>
          <w:lang w:eastAsia="de-DE"/>
        </w:rPr>
        <w:t>m</w:t>
      </w:r>
      <w:r w:rsidRPr="00245D4B">
        <w:rPr>
          <w:rFonts w:eastAsiaTheme="minorEastAsia"/>
          <w:lang w:eastAsia="de-DE"/>
        </w:rPr>
        <w:t> = 8.3 dB</w:t>
      </w:r>
      <w:r w:rsidRPr="00245D4B">
        <w:rPr>
          <w:rFonts w:eastAsiaTheme="minorEastAsia"/>
          <w:lang w:eastAsia="de-DE"/>
        </w:rPr>
        <w:tab/>
        <w:t xml:space="preserve">for </w:t>
      </w:r>
      <w:r w:rsidRPr="008E0EEA">
        <w:rPr>
          <w:rFonts w:eastAsiaTheme="minorEastAsia"/>
          <w:lang w:val="en-GB"/>
        </w:rPr>
        <w:t>broadcasting</w:t>
      </w:r>
      <w:r w:rsidRPr="00245D4B">
        <w:rPr>
          <w:rFonts w:eastAsiaTheme="minorEastAsia"/>
          <w:lang w:eastAsia="de-DE"/>
        </w:rPr>
        <w:t>, analogue at 100 MHz (i.e. FM)</w:t>
      </w:r>
    </w:p>
    <w:p w:rsidR="008E0EEA" w:rsidRPr="00245D4B" w:rsidRDefault="008E0EEA" w:rsidP="001D6019">
      <w:pPr>
        <w:pStyle w:val="Equationlegend"/>
        <w:rPr>
          <w:rFonts w:eastAsiaTheme="minorEastAsia"/>
          <w:lang w:eastAsia="de-DE"/>
        </w:rPr>
      </w:pPr>
      <w:r w:rsidRPr="00245D4B">
        <w:rPr>
          <w:rFonts w:eastAsiaTheme="minorEastAsia"/>
        </w:rPr>
        <w:tab/>
      </w:r>
      <w:r w:rsidRPr="00245D4B">
        <w:rPr>
          <w:rFonts w:eastAsiaTheme="minorEastAsia"/>
        </w:rPr>
        <w:sym w:font="Symbol" w:char="F073"/>
      </w:r>
      <w:r w:rsidRPr="00245D4B">
        <w:rPr>
          <w:rFonts w:eastAsiaTheme="minorEastAsia"/>
          <w:i/>
          <w:vertAlign w:val="subscript"/>
          <w:lang w:eastAsia="de-DE"/>
        </w:rPr>
        <w:t>m</w:t>
      </w:r>
      <w:r w:rsidRPr="00245D4B">
        <w:rPr>
          <w:rFonts w:eastAsiaTheme="minorEastAsia"/>
          <w:lang w:eastAsia="de-DE"/>
        </w:rPr>
        <w:t> = 5.5 dB</w:t>
      </w:r>
      <w:r w:rsidRPr="00245D4B">
        <w:rPr>
          <w:rFonts w:eastAsiaTheme="minorEastAsia"/>
          <w:lang w:eastAsia="de-DE"/>
        </w:rPr>
        <w:tab/>
        <w:t xml:space="preserve">for </w:t>
      </w:r>
      <w:r w:rsidRPr="008E0EEA">
        <w:rPr>
          <w:rFonts w:eastAsiaTheme="minorEastAsia"/>
          <w:lang w:val="en-GB"/>
        </w:rPr>
        <w:t>broadcasting</w:t>
      </w:r>
      <w:r w:rsidRPr="00245D4B">
        <w:rPr>
          <w:rFonts w:eastAsiaTheme="minorEastAsia"/>
          <w:lang w:eastAsia="de-DE"/>
        </w:rPr>
        <w:t>, digital (more than 1 MHz bandwidth, i.e. DAB)</w:t>
      </w:r>
    </w:p>
    <w:p w:rsidR="008E0EEA" w:rsidRPr="00245D4B" w:rsidRDefault="008E0EEA" w:rsidP="008E0EEA">
      <w:pPr>
        <w:rPr>
          <w:rFonts w:eastAsiaTheme="minorEastAsia"/>
          <w:lang w:val="en-US" w:eastAsia="de-DE"/>
        </w:rPr>
      </w:pPr>
      <w:r w:rsidRPr="00245D4B">
        <w:rPr>
          <w:rFonts w:eastAsiaTheme="minorEastAsia"/>
          <w:lang w:val="en-US" w:eastAsia="de-DE"/>
        </w:rPr>
        <w:t xml:space="preserve">The standard deviations </w:t>
      </w:r>
      <w:r w:rsidRPr="00245D4B">
        <w:rPr>
          <w:rFonts w:eastAsiaTheme="minorEastAsia"/>
          <w:lang w:val="en-US"/>
        </w:rPr>
        <w:sym w:font="Symbol" w:char="F073"/>
      </w:r>
      <w:r w:rsidRPr="00245D4B">
        <w:rPr>
          <w:rFonts w:eastAsiaTheme="minorEastAsia"/>
          <w:i/>
          <w:vertAlign w:val="subscript"/>
          <w:lang w:val="en-US" w:eastAsia="de-DE"/>
        </w:rPr>
        <w:t>m</w:t>
      </w:r>
      <w:r w:rsidRPr="00245D4B">
        <w:rPr>
          <w:rFonts w:ascii="TimesNewRoman,Italic" w:eastAsiaTheme="minorEastAsia" w:hAnsi="TimesNewRoman,Italic" w:cs="TimesNewRoman,Italic"/>
          <w:i/>
          <w:iCs/>
          <w:lang w:val="en-US" w:eastAsia="de-DE"/>
        </w:rPr>
        <w:t xml:space="preserve"> </w:t>
      </w:r>
      <w:r w:rsidRPr="00245D4B">
        <w:rPr>
          <w:rFonts w:eastAsiaTheme="minorEastAsia"/>
          <w:lang w:val="en-US"/>
        </w:rPr>
        <w:t xml:space="preserve">(dB) </w:t>
      </w:r>
      <w:r w:rsidRPr="00245D4B">
        <w:rPr>
          <w:rFonts w:eastAsiaTheme="minorEastAsia"/>
          <w:lang w:val="en-US" w:eastAsia="de-DE"/>
        </w:rPr>
        <w:t xml:space="preserve">for FM and DAB are given in Table 17 whereas those for DRM and RAVIS </w:t>
      </w:r>
      <w:r w:rsidRPr="00245D4B">
        <w:rPr>
          <w:rFonts w:eastAsiaTheme="minorEastAsia"/>
          <w:lang w:val="en-US"/>
        </w:rPr>
        <w:t>in urban and suburban areas</w:t>
      </w:r>
      <w:r w:rsidRPr="00245D4B">
        <w:rPr>
          <w:rFonts w:eastAsiaTheme="minorEastAsia"/>
          <w:lang w:val="en-US" w:eastAsia="de-DE"/>
        </w:rPr>
        <w:t xml:space="preserve"> as well as in rural areas are given in Table 18. </w:t>
      </w:r>
    </w:p>
    <w:p w:rsidR="008E0EEA" w:rsidRPr="00245D4B" w:rsidRDefault="008E0EEA" w:rsidP="008E0EEA">
      <w:pPr>
        <w:pStyle w:val="TableNo"/>
        <w:rPr>
          <w:rFonts w:eastAsiaTheme="minorEastAsia"/>
          <w:lang w:val="en-US"/>
        </w:rPr>
      </w:pPr>
      <w:bookmarkStart w:id="318" w:name="_Ref281835640"/>
      <w:bookmarkStart w:id="319" w:name="_Ref276036320"/>
      <w:r w:rsidRPr="00245D4B">
        <w:rPr>
          <w:rFonts w:eastAsiaTheme="minorEastAsia"/>
          <w:lang w:val="en-US"/>
        </w:rPr>
        <w:lastRenderedPageBreak/>
        <w:t>TABLE 17</w:t>
      </w:r>
      <w:bookmarkEnd w:id="318"/>
    </w:p>
    <w:p w:rsidR="008E0EEA" w:rsidRPr="00245D4B" w:rsidRDefault="008E0EEA" w:rsidP="008E0EEA">
      <w:pPr>
        <w:pStyle w:val="Tabletitle"/>
        <w:rPr>
          <w:rFonts w:eastAsiaTheme="minorEastAsia"/>
          <w:lang w:val="en-US"/>
        </w:rPr>
      </w:pPr>
      <w:r w:rsidRPr="00245D4B">
        <w:rPr>
          <w:rFonts w:eastAsiaTheme="minorEastAsia"/>
          <w:lang w:val="en-US"/>
        </w:rPr>
        <w:t xml:space="preserve">Standard </w:t>
      </w:r>
      <w:r w:rsidRPr="00245D4B">
        <w:rPr>
          <w:rFonts w:eastAsiaTheme="minorEastAsia"/>
          <w:lang w:val="en-US" w:eastAsia="de-DE"/>
        </w:rPr>
        <w:t xml:space="preserve">deviation for DAB </w:t>
      </w:r>
      <w:r w:rsidRPr="00245D4B">
        <w:rPr>
          <w:rFonts w:eastAsiaTheme="minorEastAsia"/>
          <w:lang w:val="en-US"/>
        </w:rPr>
        <w:sym w:font="Symbol" w:char="F073"/>
      </w:r>
      <w:r w:rsidRPr="00245D4B">
        <w:rPr>
          <w:rFonts w:eastAsiaTheme="minorEastAsia"/>
          <w:i/>
          <w:vertAlign w:val="subscript"/>
          <w:lang w:val="en-US" w:eastAsia="de-DE"/>
        </w:rPr>
        <w:t>m,DAB</w:t>
      </w:r>
      <w:r w:rsidRPr="00245D4B">
        <w:rPr>
          <w:rFonts w:ascii="TimesNewRoman,Italic" w:eastAsiaTheme="minorEastAsia" w:hAnsi="TimesNewRoman,Italic" w:cs="TimesNewRoman,Italic"/>
          <w:i/>
          <w:iCs/>
          <w:vertAlign w:val="subscript"/>
          <w:lang w:val="en-US" w:eastAsia="de-DE"/>
        </w:rPr>
        <w:t xml:space="preserve"> </w:t>
      </w:r>
      <w:r w:rsidRPr="00245D4B">
        <w:rPr>
          <w:rFonts w:eastAsiaTheme="minorEastAsia"/>
          <w:lang w:val="en-US" w:eastAsia="de-DE"/>
        </w:rPr>
        <w:t xml:space="preserve">and FM </w:t>
      </w:r>
      <w:r w:rsidRPr="00245D4B">
        <w:rPr>
          <w:rFonts w:eastAsiaTheme="minorEastAsia"/>
          <w:lang w:val="en-US"/>
        </w:rPr>
        <w:sym w:font="Symbol" w:char="F073"/>
      </w:r>
      <w:r w:rsidRPr="00245D4B">
        <w:rPr>
          <w:rFonts w:eastAsiaTheme="minorEastAsia"/>
          <w:i/>
          <w:vertAlign w:val="subscript"/>
          <w:lang w:val="en-US" w:eastAsia="de-DE"/>
        </w:rPr>
        <w:t>m,FM</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4"/>
        <w:gridCol w:w="3248"/>
        <w:gridCol w:w="854"/>
        <w:gridCol w:w="854"/>
        <w:gridCol w:w="855"/>
      </w:tblGrid>
      <w:tr w:rsidR="008E0EEA" w:rsidRPr="00245D4B" w:rsidTr="007C558C">
        <w:trPr>
          <w:jc w:val="center"/>
        </w:trPr>
        <w:tc>
          <w:tcPr>
            <w:tcW w:w="5942" w:type="dxa"/>
            <w:gridSpan w:val="2"/>
          </w:tcPr>
          <w:p w:rsidR="008E0EEA" w:rsidRPr="00245D4B" w:rsidRDefault="008E0EEA" w:rsidP="007351DA">
            <w:pPr>
              <w:pStyle w:val="Tablehead"/>
              <w:jc w:val="left"/>
              <w:rPr>
                <w:rFonts w:eastAsiaTheme="minorEastAsia"/>
                <w:lang w:val="en-US"/>
              </w:rPr>
            </w:pPr>
            <w:r w:rsidRPr="00245D4B">
              <w:rPr>
                <w:rFonts w:eastAsiaTheme="minorEastAsia"/>
                <w:lang w:val="en-US"/>
              </w:rPr>
              <w:t>Frequency (MHz)</w:t>
            </w:r>
          </w:p>
        </w:tc>
        <w:tc>
          <w:tcPr>
            <w:tcW w:w="854" w:type="dxa"/>
          </w:tcPr>
          <w:p w:rsidR="008E0EEA" w:rsidRPr="00245D4B" w:rsidRDefault="008E0EEA" w:rsidP="007351DA">
            <w:pPr>
              <w:pStyle w:val="Tablehead"/>
              <w:rPr>
                <w:rFonts w:eastAsiaTheme="minorEastAsia"/>
                <w:lang w:val="en-US"/>
              </w:rPr>
            </w:pPr>
            <w:r w:rsidRPr="00245D4B">
              <w:rPr>
                <w:rFonts w:eastAsiaTheme="minorEastAsia"/>
                <w:lang w:val="en-US"/>
              </w:rPr>
              <w:t>65</w:t>
            </w:r>
          </w:p>
        </w:tc>
        <w:tc>
          <w:tcPr>
            <w:tcW w:w="854" w:type="dxa"/>
          </w:tcPr>
          <w:p w:rsidR="008E0EEA" w:rsidRPr="00245D4B" w:rsidRDefault="008E0EEA" w:rsidP="007351DA">
            <w:pPr>
              <w:pStyle w:val="Tablehead"/>
              <w:rPr>
                <w:rFonts w:eastAsiaTheme="minorEastAsia"/>
                <w:lang w:val="en-US"/>
              </w:rPr>
            </w:pPr>
            <w:r w:rsidRPr="00245D4B">
              <w:rPr>
                <w:rFonts w:eastAsiaTheme="minorEastAsia"/>
                <w:lang w:val="en-US"/>
              </w:rPr>
              <w:t>100</w:t>
            </w:r>
          </w:p>
        </w:tc>
        <w:tc>
          <w:tcPr>
            <w:tcW w:w="855" w:type="dxa"/>
          </w:tcPr>
          <w:p w:rsidR="008E0EEA" w:rsidRPr="00245D4B" w:rsidRDefault="008E0EEA" w:rsidP="007351DA">
            <w:pPr>
              <w:pStyle w:val="Tablehead"/>
              <w:rPr>
                <w:rFonts w:eastAsiaTheme="minorEastAsia"/>
                <w:lang w:val="en-US"/>
              </w:rPr>
            </w:pPr>
            <w:r w:rsidRPr="00245D4B">
              <w:rPr>
                <w:rFonts w:eastAsiaTheme="minorEastAsia"/>
                <w:lang w:val="en-US"/>
              </w:rPr>
              <w:t>200</w:t>
            </w:r>
          </w:p>
        </w:tc>
      </w:tr>
      <w:tr w:rsidR="008E0EEA" w:rsidRPr="00245D4B" w:rsidTr="007C558C">
        <w:trPr>
          <w:jc w:val="center"/>
        </w:trPr>
        <w:tc>
          <w:tcPr>
            <w:tcW w:w="2694" w:type="dxa"/>
            <w:vMerge w:val="restart"/>
          </w:tcPr>
          <w:p w:rsidR="008E0EEA" w:rsidRPr="00245D4B" w:rsidRDefault="008E0EEA" w:rsidP="007351DA">
            <w:pPr>
              <w:pStyle w:val="Tabletext"/>
              <w:rPr>
                <w:rFonts w:eastAsiaTheme="minorEastAsia"/>
                <w:lang w:val="en-US"/>
              </w:rPr>
            </w:pPr>
            <w:r w:rsidRPr="00245D4B">
              <w:rPr>
                <w:rFonts w:eastAsiaTheme="minorEastAsia"/>
                <w:lang w:val="en-US"/>
              </w:rPr>
              <w:t xml:space="preserve">Standard deviation </w:t>
            </w:r>
          </w:p>
        </w:tc>
        <w:tc>
          <w:tcPr>
            <w:tcW w:w="3248" w:type="dxa"/>
          </w:tcPr>
          <w:p w:rsidR="008E0EEA" w:rsidRPr="00245D4B" w:rsidRDefault="008E0EEA" w:rsidP="007351DA">
            <w:pPr>
              <w:pStyle w:val="Tabletext"/>
              <w:rPr>
                <w:rFonts w:eastAsiaTheme="minorEastAsia"/>
                <w:lang w:val="en-US"/>
              </w:rPr>
            </w:pPr>
            <w:r w:rsidRPr="00245D4B">
              <w:rPr>
                <w:rFonts w:eastAsiaTheme="minorEastAsia"/>
                <w:lang w:val="en-US"/>
              </w:rPr>
              <w:t xml:space="preserve">for FM </w:t>
            </w:r>
            <w:r w:rsidRPr="00245D4B">
              <w:rPr>
                <w:rFonts w:eastAsiaTheme="minorEastAsia"/>
                <w:lang w:val="en-US"/>
              </w:rPr>
              <w:sym w:font="Symbol" w:char="F073"/>
            </w:r>
            <w:r w:rsidRPr="00245D4B">
              <w:rPr>
                <w:rFonts w:eastAsiaTheme="minorEastAsia"/>
                <w:i/>
                <w:vertAlign w:val="subscript"/>
                <w:lang w:val="en-US"/>
              </w:rPr>
              <w:t xml:space="preserve">m,FM </w:t>
            </w:r>
            <w:r w:rsidRPr="00245D4B">
              <w:rPr>
                <w:rFonts w:eastAsiaTheme="minorEastAsia"/>
                <w:lang w:val="en-US"/>
              </w:rPr>
              <w:t>(dB)</w:t>
            </w:r>
          </w:p>
        </w:tc>
        <w:tc>
          <w:tcPr>
            <w:tcW w:w="854" w:type="dxa"/>
          </w:tcPr>
          <w:p w:rsidR="008E0EEA" w:rsidRPr="00245D4B" w:rsidRDefault="008E0EEA" w:rsidP="007351DA">
            <w:pPr>
              <w:pStyle w:val="Tabletext"/>
              <w:jc w:val="center"/>
              <w:rPr>
                <w:rFonts w:eastAsiaTheme="minorEastAsia"/>
                <w:lang w:val="en-US"/>
              </w:rPr>
            </w:pPr>
            <w:r w:rsidRPr="00245D4B">
              <w:rPr>
                <w:rFonts w:eastAsiaTheme="minorEastAsia"/>
                <w:lang w:val="en-US"/>
              </w:rPr>
              <w:t>–</w:t>
            </w:r>
          </w:p>
        </w:tc>
        <w:tc>
          <w:tcPr>
            <w:tcW w:w="854" w:type="dxa"/>
          </w:tcPr>
          <w:p w:rsidR="008E0EEA" w:rsidRPr="00245D4B" w:rsidRDefault="008E0EEA" w:rsidP="007351DA">
            <w:pPr>
              <w:pStyle w:val="Tabletext"/>
              <w:jc w:val="center"/>
              <w:rPr>
                <w:rFonts w:eastAsiaTheme="minorEastAsia"/>
                <w:lang w:val="en-US"/>
              </w:rPr>
            </w:pPr>
            <w:r w:rsidRPr="00245D4B">
              <w:rPr>
                <w:rFonts w:eastAsiaTheme="minorEastAsia"/>
                <w:lang w:val="en-US"/>
              </w:rPr>
              <w:t>8.3</w:t>
            </w:r>
          </w:p>
        </w:tc>
        <w:tc>
          <w:tcPr>
            <w:tcW w:w="855" w:type="dxa"/>
          </w:tcPr>
          <w:p w:rsidR="008E0EEA" w:rsidRPr="00245D4B" w:rsidRDefault="008E0EEA" w:rsidP="007351DA">
            <w:pPr>
              <w:pStyle w:val="Tabletext"/>
              <w:jc w:val="center"/>
              <w:rPr>
                <w:rFonts w:eastAsiaTheme="minorEastAsia"/>
                <w:lang w:val="en-US"/>
              </w:rPr>
            </w:pPr>
            <w:r w:rsidRPr="00245D4B">
              <w:rPr>
                <w:rFonts w:eastAsiaTheme="minorEastAsia"/>
                <w:lang w:val="en-US"/>
              </w:rPr>
              <w:t>–</w:t>
            </w:r>
          </w:p>
        </w:tc>
      </w:tr>
      <w:tr w:rsidR="008E0EEA" w:rsidRPr="00245D4B" w:rsidTr="007C558C">
        <w:trPr>
          <w:jc w:val="center"/>
        </w:trPr>
        <w:tc>
          <w:tcPr>
            <w:tcW w:w="2694" w:type="dxa"/>
            <w:vMerge/>
          </w:tcPr>
          <w:p w:rsidR="008E0EEA" w:rsidRPr="00245D4B" w:rsidRDefault="008E0EEA" w:rsidP="007351DA">
            <w:pPr>
              <w:pStyle w:val="Tabletext"/>
              <w:rPr>
                <w:rFonts w:eastAsiaTheme="minorEastAsia"/>
                <w:lang w:val="en-US"/>
              </w:rPr>
            </w:pPr>
          </w:p>
        </w:tc>
        <w:tc>
          <w:tcPr>
            <w:tcW w:w="3248" w:type="dxa"/>
          </w:tcPr>
          <w:p w:rsidR="008E0EEA" w:rsidRPr="00245D4B" w:rsidRDefault="008E0EEA" w:rsidP="007351DA">
            <w:pPr>
              <w:pStyle w:val="Tabletext"/>
              <w:rPr>
                <w:rFonts w:eastAsiaTheme="minorEastAsia"/>
                <w:lang w:val="de-CH"/>
              </w:rPr>
            </w:pPr>
            <w:r w:rsidRPr="00245D4B">
              <w:rPr>
                <w:rFonts w:eastAsiaTheme="minorEastAsia"/>
                <w:lang w:val="de-CH"/>
              </w:rPr>
              <w:t xml:space="preserve">for DAB </w:t>
            </w:r>
            <w:r w:rsidRPr="00245D4B">
              <w:rPr>
                <w:rFonts w:eastAsiaTheme="minorEastAsia"/>
                <w:lang w:val="en-US"/>
              </w:rPr>
              <w:sym w:font="Symbol" w:char="F073"/>
            </w:r>
            <w:r w:rsidRPr="00245D4B">
              <w:rPr>
                <w:rFonts w:eastAsiaTheme="minorEastAsia"/>
                <w:i/>
                <w:vertAlign w:val="subscript"/>
                <w:lang w:val="de-CH"/>
              </w:rPr>
              <w:t xml:space="preserve">m,DAB </w:t>
            </w:r>
            <w:r w:rsidRPr="00245D4B">
              <w:rPr>
                <w:rFonts w:eastAsiaTheme="minorEastAsia"/>
                <w:lang w:val="de-CH"/>
              </w:rPr>
              <w:t>(dB)</w:t>
            </w:r>
          </w:p>
        </w:tc>
        <w:tc>
          <w:tcPr>
            <w:tcW w:w="854" w:type="dxa"/>
          </w:tcPr>
          <w:p w:rsidR="008E0EEA" w:rsidRPr="00245D4B" w:rsidRDefault="008E0EEA" w:rsidP="007351DA">
            <w:pPr>
              <w:pStyle w:val="Tabletext"/>
              <w:jc w:val="center"/>
              <w:rPr>
                <w:rFonts w:eastAsiaTheme="minorEastAsia"/>
                <w:lang w:val="en-US"/>
              </w:rPr>
            </w:pPr>
            <w:r w:rsidRPr="00245D4B">
              <w:rPr>
                <w:rFonts w:eastAsiaTheme="minorEastAsia"/>
                <w:lang w:val="en-US"/>
              </w:rPr>
              <w:t>–</w:t>
            </w:r>
          </w:p>
        </w:tc>
        <w:tc>
          <w:tcPr>
            <w:tcW w:w="854" w:type="dxa"/>
          </w:tcPr>
          <w:p w:rsidR="008E0EEA" w:rsidRPr="00245D4B" w:rsidRDefault="008E0EEA" w:rsidP="007351DA">
            <w:pPr>
              <w:pStyle w:val="Tabletext"/>
              <w:jc w:val="center"/>
              <w:rPr>
                <w:rFonts w:eastAsiaTheme="minorEastAsia"/>
                <w:lang w:val="en-US"/>
              </w:rPr>
            </w:pPr>
            <w:r w:rsidRPr="00245D4B">
              <w:rPr>
                <w:rFonts w:eastAsiaTheme="minorEastAsia"/>
                <w:lang w:val="en-US"/>
              </w:rPr>
              <w:t>–</w:t>
            </w:r>
          </w:p>
        </w:tc>
        <w:tc>
          <w:tcPr>
            <w:tcW w:w="855" w:type="dxa"/>
          </w:tcPr>
          <w:p w:rsidR="008E0EEA" w:rsidRPr="00245D4B" w:rsidRDefault="008E0EEA" w:rsidP="007351DA">
            <w:pPr>
              <w:pStyle w:val="Tabletext"/>
              <w:jc w:val="center"/>
              <w:rPr>
                <w:rFonts w:eastAsiaTheme="minorEastAsia"/>
                <w:lang w:val="en-US"/>
              </w:rPr>
            </w:pPr>
            <w:r w:rsidRPr="00245D4B">
              <w:rPr>
                <w:rFonts w:eastAsiaTheme="minorEastAsia"/>
                <w:lang w:val="en-US"/>
              </w:rPr>
              <w:t>5.5</w:t>
            </w:r>
          </w:p>
        </w:tc>
      </w:tr>
    </w:tbl>
    <w:p w:rsidR="008E0EEA" w:rsidRPr="00245D4B" w:rsidRDefault="008E0EEA" w:rsidP="007C558C">
      <w:pPr>
        <w:pStyle w:val="Tablefin"/>
        <w:rPr>
          <w:rFonts w:eastAsiaTheme="minorEastAsia"/>
        </w:rPr>
      </w:pPr>
      <w:bookmarkStart w:id="320" w:name="_Ref281835679"/>
    </w:p>
    <w:p w:rsidR="008E0EEA" w:rsidRPr="00245D4B" w:rsidRDefault="008E0EEA" w:rsidP="008E0EEA">
      <w:pPr>
        <w:pStyle w:val="TableNo"/>
        <w:rPr>
          <w:rFonts w:eastAsiaTheme="minorEastAsia"/>
          <w:lang w:val="en-US"/>
        </w:rPr>
      </w:pPr>
      <w:r w:rsidRPr="00245D4B">
        <w:rPr>
          <w:rFonts w:eastAsiaTheme="minorEastAsia"/>
          <w:lang w:val="en-US"/>
        </w:rPr>
        <w:t>TABLE 18</w:t>
      </w:r>
      <w:bookmarkEnd w:id="319"/>
      <w:bookmarkEnd w:id="320"/>
    </w:p>
    <w:p w:rsidR="008E0EEA" w:rsidRPr="00245D4B" w:rsidRDefault="008E0EEA" w:rsidP="008E0EEA">
      <w:pPr>
        <w:pStyle w:val="Tabletitle"/>
        <w:rPr>
          <w:rFonts w:eastAsiaTheme="minorEastAsia"/>
          <w:lang w:val="en-US"/>
        </w:rPr>
      </w:pPr>
      <w:r w:rsidRPr="00245D4B">
        <w:rPr>
          <w:rFonts w:eastAsiaTheme="minorEastAsia"/>
          <w:lang w:val="en-US"/>
        </w:rPr>
        <w:t xml:space="preserve">Standard </w:t>
      </w:r>
      <w:r w:rsidRPr="00245D4B">
        <w:rPr>
          <w:rFonts w:eastAsiaTheme="minorEastAsia"/>
          <w:lang w:val="en-US" w:eastAsia="de-DE"/>
        </w:rPr>
        <w:t xml:space="preserve">deviation for DRM and RAVIS </w:t>
      </w:r>
      <w:r w:rsidRPr="00245D4B">
        <w:rPr>
          <w:rFonts w:eastAsiaTheme="minorEastAsia"/>
          <w:lang w:val="en-US"/>
        </w:rPr>
        <w:t>σ</w:t>
      </w:r>
      <w:r w:rsidRPr="00245D4B">
        <w:rPr>
          <w:rFonts w:eastAsiaTheme="minorEastAsia"/>
          <w:i/>
          <w:vertAlign w:val="subscript"/>
          <w:lang w:val="en-US" w:eastAsia="de-DE"/>
        </w:rPr>
        <w:t>m</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6"/>
        <w:gridCol w:w="3238"/>
        <w:gridCol w:w="850"/>
        <w:gridCol w:w="850"/>
        <w:gridCol w:w="851"/>
      </w:tblGrid>
      <w:tr w:rsidR="008E0EEA" w:rsidRPr="00245D4B" w:rsidTr="007C558C">
        <w:trPr>
          <w:jc w:val="center"/>
        </w:trPr>
        <w:tc>
          <w:tcPr>
            <w:tcW w:w="5954" w:type="dxa"/>
            <w:gridSpan w:val="2"/>
          </w:tcPr>
          <w:p w:rsidR="008E0EEA" w:rsidRPr="00245D4B" w:rsidRDefault="008E0EEA" w:rsidP="007C558C">
            <w:pPr>
              <w:pStyle w:val="Tablehead"/>
              <w:jc w:val="left"/>
              <w:rPr>
                <w:rFonts w:eastAsiaTheme="minorEastAsia"/>
                <w:lang w:val="en-US"/>
              </w:rPr>
            </w:pPr>
            <w:r w:rsidRPr="00245D4B">
              <w:rPr>
                <w:rFonts w:eastAsiaTheme="minorEastAsia"/>
                <w:lang w:val="en-US"/>
              </w:rPr>
              <w:t>Frequency (MHz)</w:t>
            </w:r>
          </w:p>
        </w:tc>
        <w:tc>
          <w:tcPr>
            <w:tcW w:w="850" w:type="dxa"/>
          </w:tcPr>
          <w:p w:rsidR="008E0EEA" w:rsidRPr="00245D4B" w:rsidRDefault="008E0EEA" w:rsidP="007C558C">
            <w:pPr>
              <w:pStyle w:val="Tablehead"/>
              <w:rPr>
                <w:rFonts w:eastAsiaTheme="minorEastAsia"/>
                <w:lang w:val="en-US"/>
              </w:rPr>
            </w:pPr>
            <w:r w:rsidRPr="00245D4B">
              <w:rPr>
                <w:rFonts w:eastAsiaTheme="minorEastAsia"/>
                <w:lang w:val="en-US"/>
              </w:rPr>
              <w:t>65</w:t>
            </w:r>
          </w:p>
        </w:tc>
        <w:tc>
          <w:tcPr>
            <w:tcW w:w="850" w:type="dxa"/>
          </w:tcPr>
          <w:p w:rsidR="008E0EEA" w:rsidRPr="00245D4B" w:rsidRDefault="008E0EEA" w:rsidP="007C558C">
            <w:pPr>
              <w:pStyle w:val="Tablehead"/>
              <w:rPr>
                <w:rFonts w:eastAsiaTheme="minorEastAsia"/>
                <w:lang w:val="en-US"/>
              </w:rPr>
            </w:pPr>
            <w:r w:rsidRPr="00245D4B">
              <w:rPr>
                <w:rFonts w:eastAsiaTheme="minorEastAsia"/>
                <w:lang w:val="en-US"/>
              </w:rPr>
              <w:t>100</w:t>
            </w:r>
          </w:p>
        </w:tc>
        <w:tc>
          <w:tcPr>
            <w:tcW w:w="851" w:type="dxa"/>
          </w:tcPr>
          <w:p w:rsidR="008E0EEA" w:rsidRPr="00245D4B" w:rsidRDefault="008E0EEA" w:rsidP="007C558C">
            <w:pPr>
              <w:pStyle w:val="Tablehead"/>
              <w:rPr>
                <w:rFonts w:eastAsiaTheme="minorEastAsia"/>
                <w:lang w:val="en-US"/>
              </w:rPr>
            </w:pPr>
            <w:r w:rsidRPr="00245D4B">
              <w:rPr>
                <w:rFonts w:eastAsiaTheme="minorEastAsia"/>
                <w:lang w:val="en-US"/>
              </w:rPr>
              <w:t>200</w:t>
            </w:r>
          </w:p>
        </w:tc>
      </w:tr>
      <w:tr w:rsidR="008E0EEA" w:rsidRPr="00245D4B" w:rsidTr="007C558C">
        <w:trPr>
          <w:jc w:val="center"/>
        </w:trPr>
        <w:tc>
          <w:tcPr>
            <w:tcW w:w="2716" w:type="dxa"/>
            <w:vMerge w:val="restart"/>
          </w:tcPr>
          <w:p w:rsidR="008E0EEA" w:rsidRPr="00245D4B" w:rsidRDefault="008E0EEA" w:rsidP="007C558C">
            <w:pPr>
              <w:pStyle w:val="Tabletext"/>
              <w:jc w:val="left"/>
              <w:rPr>
                <w:rFonts w:eastAsiaTheme="minorEastAsia"/>
                <w:lang w:val="en-US"/>
              </w:rPr>
            </w:pPr>
            <w:r w:rsidRPr="00245D4B">
              <w:rPr>
                <w:rFonts w:eastAsiaTheme="minorEastAsia"/>
                <w:lang w:val="en-US"/>
              </w:rPr>
              <w:t xml:space="preserve">Standard deviation for DRM and RAVIS </w:t>
            </w:r>
            <w:r w:rsidRPr="00245D4B">
              <w:rPr>
                <w:rFonts w:eastAsiaTheme="minorEastAsia"/>
                <w:lang w:val="en-US"/>
              </w:rPr>
              <w:sym w:font="Symbol" w:char="F073"/>
            </w:r>
            <w:r w:rsidRPr="00245D4B">
              <w:rPr>
                <w:rFonts w:eastAsiaTheme="minorEastAsia"/>
                <w:i/>
                <w:vertAlign w:val="subscript"/>
                <w:lang w:val="en-US"/>
              </w:rPr>
              <w:t>m</w:t>
            </w:r>
          </w:p>
        </w:tc>
        <w:tc>
          <w:tcPr>
            <w:tcW w:w="3238" w:type="dxa"/>
          </w:tcPr>
          <w:p w:rsidR="008E0EEA" w:rsidRPr="00245D4B" w:rsidRDefault="008E0EEA" w:rsidP="007C558C">
            <w:pPr>
              <w:pStyle w:val="Tabletext"/>
              <w:rPr>
                <w:rFonts w:eastAsiaTheme="minorEastAsia"/>
                <w:lang w:val="en-US"/>
              </w:rPr>
            </w:pPr>
            <w:r w:rsidRPr="00245D4B">
              <w:rPr>
                <w:rFonts w:eastAsiaTheme="minorEastAsia"/>
                <w:lang w:val="en-US"/>
              </w:rPr>
              <w:t>in urban and suburban areas (dB)</w:t>
            </w:r>
          </w:p>
        </w:tc>
        <w:tc>
          <w:tcPr>
            <w:tcW w:w="850" w:type="dxa"/>
          </w:tcPr>
          <w:p w:rsidR="008E0EEA" w:rsidRPr="00245D4B" w:rsidRDefault="008E0EEA" w:rsidP="007C558C">
            <w:pPr>
              <w:pStyle w:val="Tabletext"/>
              <w:jc w:val="center"/>
              <w:rPr>
                <w:rFonts w:eastAsiaTheme="minorEastAsia"/>
                <w:lang w:val="en-US"/>
              </w:rPr>
            </w:pPr>
            <w:r w:rsidRPr="00245D4B">
              <w:rPr>
                <w:rFonts w:eastAsiaTheme="minorEastAsia"/>
                <w:lang w:val="en-US"/>
              </w:rPr>
              <w:t>3.56</w:t>
            </w:r>
          </w:p>
        </w:tc>
        <w:tc>
          <w:tcPr>
            <w:tcW w:w="850" w:type="dxa"/>
          </w:tcPr>
          <w:p w:rsidR="008E0EEA" w:rsidRPr="00245D4B" w:rsidRDefault="008E0EEA" w:rsidP="007C558C">
            <w:pPr>
              <w:pStyle w:val="Tabletext"/>
              <w:jc w:val="center"/>
              <w:rPr>
                <w:rFonts w:eastAsiaTheme="minorEastAsia"/>
                <w:lang w:val="en-US"/>
              </w:rPr>
            </w:pPr>
            <w:r w:rsidRPr="00245D4B">
              <w:rPr>
                <w:rFonts w:eastAsiaTheme="minorEastAsia"/>
                <w:lang w:val="en-US"/>
              </w:rPr>
              <w:t>3.80</w:t>
            </w:r>
          </w:p>
        </w:tc>
        <w:tc>
          <w:tcPr>
            <w:tcW w:w="851" w:type="dxa"/>
          </w:tcPr>
          <w:p w:rsidR="008E0EEA" w:rsidRPr="00245D4B" w:rsidRDefault="008E0EEA" w:rsidP="007C558C">
            <w:pPr>
              <w:pStyle w:val="Tabletext"/>
              <w:jc w:val="center"/>
              <w:rPr>
                <w:rFonts w:eastAsiaTheme="minorEastAsia"/>
                <w:lang w:val="en-US"/>
              </w:rPr>
            </w:pPr>
            <w:r w:rsidRPr="00245D4B">
              <w:rPr>
                <w:rFonts w:eastAsiaTheme="minorEastAsia"/>
                <w:lang w:val="en-US"/>
              </w:rPr>
              <w:t>4.19</w:t>
            </w:r>
          </w:p>
        </w:tc>
      </w:tr>
      <w:tr w:rsidR="008E0EEA" w:rsidRPr="00245D4B" w:rsidTr="007C558C">
        <w:trPr>
          <w:jc w:val="center"/>
        </w:trPr>
        <w:tc>
          <w:tcPr>
            <w:tcW w:w="2716" w:type="dxa"/>
            <w:vMerge/>
          </w:tcPr>
          <w:p w:rsidR="008E0EEA" w:rsidRPr="00245D4B" w:rsidRDefault="008E0EEA" w:rsidP="007C558C">
            <w:pPr>
              <w:pStyle w:val="Tabletext"/>
              <w:rPr>
                <w:rFonts w:eastAsiaTheme="minorEastAsia"/>
                <w:lang w:val="en-US"/>
              </w:rPr>
            </w:pPr>
          </w:p>
        </w:tc>
        <w:tc>
          <w:tcPr>
            <w:tcW w:w="3238" w:type="dxa"/>
          </w:tcPr>
          <w:p w:rsidR="008E0EEA" w:rsidRPr="00245D4B" w:rsidRDefault="008E0EEA" w:rsidP="007C558C">
            <w:pPr>
              <w:pStyle w:val="Tabletext"/>
              <w:rPr>
                <w:rFonts w:eastAsiaTheme="minorEastAsia"/>
                <w:lang w:val="en-US"/>
              </w:rPr>
            </w:pPr>
            <w:r w:rsidRPr="00245D4B">
              <w:rPr>
                <w:rFonts w:eastAsiaTheme="minorEastAsia"/>
                <w:lang w:val="en-US"/>
              </w:rPr>
              <w:t>in rural areas (dB)</w:t>
            </w:r>
          </w:p>
        </w:tc>
        <w:tc>
          <w:tcPr>
            <w:tcW w:w="850" w:type="dxa"/>
          </w:tcPr>
          <w:p w:rsidR="008E0EEA" w:rsidRPr="00245D4B" w:rsidRDefault="008E0EEA" w:rsidP="007C558C">
            <w:pPr>
              <w:pStyle w:val="Tabletext"/>
              <w:jc w:val="center"/>
              <w:rPr>
                <w:rFonts w:eastAsiaTheme="minorEastAsia"/>
                <w:lang w:val="en-US"/>
              </w:rPr>
            </w:pPr>
            <w:r w:rsidRPr="00245D4B">
              <w:rPr>
                <w:rFonts w:eastAsiaTheme="minorEastAsia"/>
                <w:lang w:val="en-US"/>
              </w:rPr>
              <w:t>2.86</w:t>
            </w:r>
          </w:p>
        </w:tc>
        <w:tc>
          <w:tcPr>
            <w:tcW w:w="850" w:type="dxa"/>
          </w:tcPr>
          <w:p w:rsidR="008E0EEA" w:rsidRPr="00245D4B" w:rsidRDefault="008E0EEA" w:rsidP="007C558C">
            <w:pPr>
              <w:pStyle w:val="Tabletext"/>
              <w:jc w:val="center"/>
              <w:rPr>
                <w:rFonts w:eastAsiaTheme="minorEastAsia"/>
                <w:lang w:val="en-US"/>
              </w:rPr>
            </w:pPr>
            <w:r w:rsidRPr="00245D4B">
              <w:rPr>
                <w:rFonts w:eastAsiaTheme="minorEastAsia"/>
                <w:lang w:val="en-US"/>
              </w:rPr>
              <w:t>3.10</w:t>
            </w:r>
          </w:p>
        </w:tc>
        <w:tc>
          <w:tcPr>
            <w:tcW w:w="851" w:type="dxa"/>
          </w:tcPr>
          <w:p w:rsidR="008E0EEA" w:rsidRPr="00245D4B" w:rsidRDefault="008E0EEA" w:rsidP="007C558C">
            <w:pPr>
              <w:pStyle w:val="Tabletext"/>
              <w:jc w:val="center"/>
              <w:rPr>
                <w:rFonts w:eastAsiaTheme="minorEastAsia"/>
                <w:lang w:val="en-US"/>
              </w:rPr>
            </w:pPr>
            <w:r w:rsidRPr="00245D4B">
              <w:rPr>
                <w:rFonts w:eastAsiaTheme="minorEastAsia"/>
                <w:lang w:val="en-US"/>
              </w:rPr>
              <w:t>3.49</w:t>
            </w:r>
          </w:p>
        </w:tc>
      </w:tr>
    </w:tbl>
    <w:p w:rsidR="007C558C" w:rsidRDefault="007C558C" w:rsidP="007C558C">
      <w:pPr>
        <w:pStyle w:val="Tablefin"/>
        <w:rPr>
          <w:rFonts w:eastAsiaTheme="minorEastAsia"/>
          <w:lang w:eastAsia="de-DE"/>
        </w:rPr>
      </w:pPr>
      <w:bookmarkStart w:id="321" w:name="_Ref276036329"/>
    </w:p>
    <w:p w:rsidR="008E0EEA" w:rsidRPr="00245D4B" w:rsidRDefault="008E0EEA" w:rsidP="008E0EEA">
      <w:pPr>
        <w:rPr>
          <w:rFonts w:eastAsiaTheme="minorEastAsia"/>
          <w:lang w:val="en-US"/>
        </w:rPr>
      </w:pPr>
      <w:r w:rsidRPr="00245D4B">
        <w:rPr>
          <w:rFonts w:eastAsiaTheme="minorEastAsia"/>
          <w:lang w:val="en-US" w:eastAsia="de-DE"/>
        </w:rPr>
        <w:t xml:space="preserve">These values of the standard deviation take into account only the effects of slow fading, but not the effects of fast fading. Therefore it must be ensured that the determination of the minimum </w:t>
      </w:r>
      <w:r w:rsidRPr="00245D4B">
        <w:rPr>
          <w:rFonts w:eastAsiaTheme="minorEastAsia"/>
          <w:i/>
          <w:iCs/>
          <w:lang w:val="en-US" w:eastAsia="de-DE"/>
        </w:rPr>
        <w:t>C</w:t>
      </w:r>
      <w:r w:rsidRPr="00245D4B">
        <w:rPr>
          <w:rFonts w:eastAsiaTheme="minorEastAsia"/>
          <w:lang w:val="en-US" w:eastAsia="de-DE"/>
        </w:rPr>
        <w:t>/</w:t>
      </w:r>
      <w:r w:rsidRPr="00245D4B">
        <w:rPr>
          <w:rFonts w:eastAsiaTheme="minorEastAsia"/>
          <w:i/>
          <w:iCs/>
          <w:lang w:val="en-US" w:eastAsia="de-DE"/>
        </w:rPr>
        <w:t>N</w:t>
      </w:r>
      <w:r w:rsidRPr="00245D4B">
        <w:rPr>
          <w:rFonts w:eastAsiaTheme="minorEastAsia"/>
          <w:lang w:val="en-US" w:eastAsia="de-DE"/>
        </w:rPr>
        <w:t xml:space="preserve"> value consider the effects of the fast fading. </w:t>
      </w:r>
      <w:r w:rsidRPr="00245D4B">
        <w:rPr>
          <w:rFonts w:eastAsiaTheme="minorEastAsia"/>
          <w:lang w:val="en-US"/>
        </w:rPr>
        <w:t>Otherwise a margin depending to the bandwidth of the signal of 1.6 dB at 8 MHz, 2.3 dB at 1.5 MHz and 4.6 dB at 120 kHz has to be added.</w:t>
      </w:r>
    </w:p>
    <w:p w:rsidR="008E0EEA" w:rsidRPr="00245D4B" w:rsidRDefault="008E0EEA" w:rsidP="008E0EEA">
      <w:pPr>
        <w:rPr>
          <w:rFonts w:eastAsiaTheme="minorEastAsia"/>
          <w:lang w:val="en-US"/>
        </w:rPr>
      </w:pPr>
      <w:r w:rsidRPr="00245D4B">
        <w:rPr>
          <w:rFonts w:eastAsiaTheme="minorEastAsia"/>
          <w:lang w:val="en-US"/>
        </w:rPr>
        <w:t>For DRM and RAVIS the effects of fast fading are included into the measurement method and therefore they do not have to be added.</w:t>
      </w:r>
    </w:p>
    <w:p w:rsidR="008E0EEA" w:rsidRPr="00245D4B" w:rsidRDefault="008E0EEA" w:rsidP="008E0EEA">
      <w:pPr>
        <w:rPr>
          <w:rFonts w:eastAsiaTheme="minorEastAsia"/>
          <w:lang w:val="en-US"/>
        </w:rPr>
      </w:pPr>
      <w:r w:rsidRPr="00245D4B">
        <w:rPr>
          <w:rFonts w:eastAsiaTheme="minorEastAsia"/>
          <w:lang w:val="en-US"/>
        </w:rPr>
        <w:t>For the different reception modes more or less parts of the given particular standard deviations have to be taken into account, see Table 19.</w:t>
      </w:r>
    </w:p>
    <w:p w:rsidR="008E0EEA" w:rsidRPr="00245D4B" w:rsidRDefault="008E0EEA" w:rsidP="008E0EEA">
      <w:pPr>
        <w:rPr>
          <w:rFonts w:eastAsiaTheme="minorEastAsia"/>
          <w:lang w:val="en-US"/>
        </w:rPr>
      </w:pPr>
      <w:r w:rsidRPr="00245D4B">
        <w:rPr>
          <w:rFonts w:eastAsiaTheme="minorEastAsia"/>
          <w:lang w:val="en-US"/>
        </w:rPr>
        <w:t>Due to these differences the combined standard deviation σ</w:t>
      </w:r>
      <w:r w:rsidRPr="00245D4B">
        <w:rPr>
          <w:rFonts w:ascii="TimesNewRoman,Italic" w:eastAsiaTheme="minorEastAsia" w:hAnsi="TimesNewRoman,Italic" w:cs="TimesNewRoman,Italic"/>
          <w:i/>
          <w:vertAlign w:val="subscript"/>
          <w:lang w:val="en-US"/>
        </w:rPr>
        <w:t>c</w:t>
      </w:r>
      <w:r w:rsidRPr="00245D4B">
        <w:rPr>
          <w:rFonts w:eastAsiaTheme="minorEastAsia"/>
          <w:lang w:val="en-US"/>
        </w:rPr>
        <w:t xml:space="preserve"> (dB) for the respective reception modes are given in</w:t>
      </w:r>
      <w:bookmarkEnd w:id="321"/>
      <w:r w:rsidRPr="00245D4B">
        <w:rPr>
          <w:rFonts w:eastAsiaTheme="minorEastAsia"/>
          <w:lang w:val="en-US"/>
        </w:rPr>
        <w:t xml:space="preserve"> Table 20.</w:t>
      </w:r>
    </w:p>
    <w:p w:rsidR="008B4A95" w:rsidRPr="00245D4B" w:rsidRDefault="008B4A95" w:rsidP="00F61428">
      <w:pPr>
        <w:pStyle w:val="TableNo"/>
        <w:rPr>
          <w:rFonts w:eastAsiaTheme="minorEastAsia"/>
          <w:lang w:val="en-US"/>
        </w:rPr>
      </w:pPr>
      <w:bookmarkStart w:id="322" w:name="_Ref286998540"/>
      <w:r w:rsidRPr="00440748">
        <w:rPr>
          <w:rFonts w:eastAsiaTheme="minorEastAsia"/>
          <w:lang w:val="en-GB"/>
        </w:rPr>
        <w:t>TABLE</w:t>
      </w:r>
      <w:r w:rsidRPr="00245D4B">
        <w:rPr>
          <w:rFonts w:eastAsiaTheme="minorEastAsia"/>
          <w:lang w:val="en-US"/>
        </w:rPr>
        <w:t> 19</w:t>
      </w:r>
      <w:bookmarkEnd w:id="322"/>
    </w:p>
    <w:p w:rsidR="008B4A95" w:rsidRPr="00245D4B" w:rsidRDefault="008B4A95" w:rsidP="008B4A95">
      <w:pPr>
        <w:pStyle w:val="Tabletitle"/>
        <w:rPr>
          <w:rFonts w:eastAsiaTheme="minorEastAsia"/>
          <w:lang w:val="en-US"/>
        </w:rPr>
      </w:pPr>
      <w:r w:rsidRPr="00245D4B">
        <w:rPr>
          <w:rFonts w:eastAsiaTheme="minorEastAsia"/>
          <w:lang w:val="en-US"/>
        </w:rPr>
        <w:t>Allowance for the particular standard deviations for the different reception</w:t>
      </w:r>
      <w:r w:rsidRPr="00245D4B" w:rsidDel="00222948">
        <w:rPr>
          <w:rFonts w:eastAsiaTheme="minorEastAsia"/>
          <w:lang w:val="en-US"/>
        </w:rPr>
        <w:t xml:space="preserve"> </w:t>
      </w:r>
      <w:r w:rsidRPr="00245D4B">
        <w:rPr>
          <w:rFonts w:eastAsiaTheme="minorEastAsia"/>
          <w:lang w:val="en-US"/>
        </w:rPr>
        <w:t>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544"/>
        <w:gridCol w:w="963"/>
        <w:gridCol w:w="964"/>
        <w:gridCol w:w="964"/>
        <w:gridCol w:w="964"/>
        <w:gridCol w:w="964"/>
      </w:tblGrid>
      <w:tr w:rsidR="008B4A95" w:rsidRPr="00B61BA3" w:rsidTr="00B61BA3">
        <w:trPr>
          <w:jc w:val="center"/>
        </w:trPr>
        <w:tc>
          <w:tcPr>
            <w:tcW w:w="4820" w:type="dxa"/>
            <w:gridSpan w:val="2"/>
          </w:tcPr>
          <w:p w:rsidR="008B4A95" w:rsidRPr="00B61BA3" w:rsidRDefault="008B4A95" w:rsidP="00F61428">
            <w:pPr>
              <w:pStyle w:val="Tablehead"/>
              <w:jc w:val="left"/>
              <w:rPr>
                <w:rFonts w:eastAsiaTheme="minorEastAsia"/>
                <w:szCs w:val="22"/>
                <w:lang w:val="en-US"/>
              </w:rPr>
            </w:pPr>
            <w:r w:rsidRPr="00B61BA3">
              <w:rPr>
                <w:rFonts w:eastAsiaTheme="minorEastAsia"/>
                <w:szCs w:val="22"/>
                <w:lang w:val="en-US"/>
              </w:rPr>
              <w:t>Particular standard deviations</w:t>
            </w:r>
          </w:p>
        </w:tc>
        <w:tc>
          <w:tcPr>
            <w:tcW w:w="963" w:type="dxa"/>
          </w:tcPr>
          <w:p w:rsidR="008B4A95" w:rsidRPr="00B61BA3" w:rsidRDefault="008B4A95" w:rsidP="00F61428">
            <w:pPr>
              <w:pStyle w:val="Tablehead"/>
              <w:rPr>
                <w:rFonts w:eastAsiaTheme="minorEastAsia"/>
                <w:szCs w:val="22"/>
                <w:lang w:val="en-US"/>
              </w:rPr>
            </w:pPr>
            <w:r w:rsidRPr="00B61BA3">
              <w:rPr>
                <w:rFonts w:eastAsiaTheme="minorEastAsia"/>
                <w:szCs w:val="22"/>
                <w:lang w:val="en-US"/>
              </w:rPr>
              <w:sym w:font="Symbol" w:char="F073"/>
            </w:r>
            <w:r w:rsidRPr="00B61BA3">
              <w:rPr>
                <w:rFonts w:eastAsiaTheme="minorEastAsia"/>
                <w:i/>
                <w:iCs/>
                <w:szCs w:val="22"/>
                <w:vertAlign w:val="subscript"/>
                <w:lang w:val="en-US"/>
              </w:rPr>
              <w:t>m</w:t>
            </w:r>
          </w:p>
        </w:tc>
        <w:tc>
          <w:tcPr>
            <w:tcW w:w="964" w:type="dxa"/>
          </w:tcPr>
          <w:p w:rsidR="008B4A95" w:rsidRPr="00B61BA3" w:rsidRDefault="008B4A95" w:rsidP="00F61428">
            <w:pPr>
              <w:pStyle w:val="Tablehead"/>
              <w:rPr>
                <w:rFonts w:eastAsiaTheme="minorEastAsia"/>
                <w:szCs w:val="22"/>
                <w:lang w:val="en-US"/>
              </w:rPr>
            </w:pPr>
            <w:r w:rsidRPr="00B61BA3">
              <w:rPr>
                <w:rFonts w:eastAsiaTheme="minorEastAsia"/>
                <w:szCs w:val="22"/>
                <w:lang w:val="en-US"/>
              </w:rPr>
              <w:sym w:font="Symbol" w:char="F073"/>
            </w:r>
            <w:r w:rsidRPr="00B61BA3">
              <w:rPr>
                <w:rFonts w:eastAsiaTheme="minorEastAsia"/>
                <w:i/>
                <w:iCs/>
                <w:szCs w:val="22"/>
                <w:vertAlign w:val="subscript"/>
                <w:lang w:val="en-US"/>
              </w:rPr>
              <w:t>m</w:t>
            </w:r>
          </w:p>
        </w:tc>
        <w:tc>
          <w:tcPr>
            <w:tcW w:w="964" w:type="dxa"/>
          </w:tcPr>
          <w:p w:rsidR="008B4A95" w:rsidRPr="00B61BA3" w:rsidRDefault="008B4A95" w:rsidP="00F61428">
            <w:pPr>
              <w:pStyle w:val="Tablehead"/>
              <w:rPr>
                <w:rFonts w:eastAsiaTheme="minorEastAsia"/>
                <w:szCs w:val="22"/>
                <w:lang w:val="en-US"/>
              </w:rPr>
            </w:pPr>
            <w:r w:rsidRPr="00B61BA3">
              <w:rPr>
                <w:rFonts w:eastAsiaTheme="minorEastAsia"/>
                <w:szCs w:val="22"/>
                <w:lang w:val="en-US"/>
              </w:rPr>
              <w:sym w:font="Symbol" w:char="F073"/>
            </w:r>
            <w:r w:rsidRPr="00B61BA3">
              <w:rPr>
                <w:rFonts w:eastAsiaTheme="minorEastAsia"/>
                <w:i/>
                <w:iCs/>
                <w:szCs w:val="22"/>
                <w:vertAlign w:val="subscript"/>
                <w:lang w:val="en-US"/>
              </w:rPr>
              <w:t>m</w:t>
            </w:r>
          </w:p>
        </w:tc>
        <w:tc>
          <w:tcPr>
            <w:tcW w:w="964" w:type="dxa"/>
          </w:tcPr>
          <w:p w:rsidR="008B4A95" w:rsidRPr="00B61BA3" w:rsidRDefault="008B4A95" w:rsidP="00F61428">
            <w:pPr>
              <w:pStyle w:val="Tablehead"/>
              <w:rPr>
                <w:rFonts w:eastAsiaTheme="minorEastAsia"/>
                <w:szCs w:val="22"/>
                <w:lang w:val="en-US"/>
              </w:rPr>
            </w:pPr>
            <w:r w:rsidRPr="00B61BA3">
              <w:rPr>
                <w:rFonts w:eastAsiaTheme="minorEastAsia"/>
                <w:szCs w:val="22"/>
                <w:lang w:val="en-US"/>
              </w:rPr>
              <w:sym w:font="Symbol" w:char="F073"/>
            </w:r>
            <w:r w:rsidRPr="00B61BA3">
              <w:rPr>
                <w:rFonts w:eastAsiaTheme="minorEastAsia"/>
                <w:i/>
                <w:iCs/>
                <w:szCs w:val="22"/>
                <w:vertAlign w:val="subscript"/>
                <w:lang w:val="en-US"/>
              </w:rPr>
              <w:t>MMN</w:t>
            </w:r>
          </w:p>
        </w:tc>
        <w:tc>
          <w:tcPr>
            <w:tcW w:w="964" w:type="dxa"/>
          </w:tcPr>
          <w:p w:rsidR="008B4A95" w:rsidRPr="00B61BA3" w:rsidRDefault="008B4A95" w:rsidP="00F61428">
            <w:pPr>
              <w:pStyle w:val="Tablehead"/>
              <w:rPr>
                <w:rFonts w:eastAsiaTheme="minorEastAsia"/>
                <w:szCs w:val="22"/>
                <w:lang w:val="en-US"/>
              </w:rPr>
            </w:pPr>
            <w:r w:rsidRPr="00B61BA3">
              <w:rPr>
                <w:rFonts w:eastAsiaTheme="minorEastAsia"/>
                <w:szCs w:val="22"/>
                <w:lang w:val="en-US"/>
              </w:rPr>
              <w:sym w:font="Symbol" w:char="F073"/>
            </w:r>
            <w:r w:rsidRPr="00B61BA3">
              <w:rPr>
                <w:rFonts w:eastAsiaTheme="minorEastAsia"/>
                <w:i/>
                <w:iCs/>
                <w:szCs w:val="22"/>
                <w:vertAlign w:val="subscript"/>
                <w:lang w:val="en-US"/>
              </w:rPr>
              <w:t>b</w:t>
            </w:r>
          </w:p>
        </w:tc>
      </w:tr>
      <w:tr w:rsidR="008B4A95" w:rsidRPr="00B61BA3" w:rsidTr="00B61BA3">
        <w:trPr>
          <w:jc w:val="center"/>
        </w:trPr>
        <w:tc>
          <w:tcPr>
            <w:tcW w:w="4820" w:type="dxa"/>
            <w:gridSpan w:val="2"/>
          </w:tcPr>
          <w:p w:rsidR="008B4A95" w:rsidRPr="00B61BA3" w:rsidRDefault="008B4A95" w:rsidP="00F61428">
            <w:pPr>
              <w:pStyle w:val="Tabletext"/>
              <w:rPr>
                <w:rFonts w:eastAsiaTheme="minorEastAsia"/>
                <w:szCs w:val="22"/>
                <w:lang w:val="en-US"/>
              </w:rPr>
            </w:pPr>
            <w:r w:rsidRPr="00B61BA3">
              <w:rPr>
                <w:rFonts w:eastAsiaTheme="minorEastAsia"/>
                <w:szCs w:val="22"/>
                <w:lang w:val="en-US"/>
              </w:rPr>
              <w:t>Frequency (MHz)</w:t>
            </w:r>
          </w:p>
        </w:tc>
        <w:tc>
          <w:tcPr>
            <w:tcW w:w="963"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65</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100</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200</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all</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all</w:t>
            </w:r>
          </w:p>
        </w:tc>
      </w:tr>
      <w:tr w:rsidR="008B4A95" w:rsidRPr="00B61BA3" w:rsidTr="00B61BA3">
        <w:trPr>
          <w:jc w:val="center"/>
        </w:trPr>
        <w:tc>
          <w:tcPr>
            <w:tcW w:w="1276" w:type="dxa"/>
            <w:vMerge w:val="restart"/>
          </w:tcPr>
          <w:p w:rsidR="008B4A95" w:rsidRPr="00B61BA3" w:rsidRDefault="008B4A95" w:rsidP="00F61428">
            <w:pPr>
              <w:pStyle w:val="Tabletext"/>
              <w:rPr>
                <w:rFonts w:eastAsiaTheme="minorEastAsia"/>
                <w:szCs w:val="22"/>
                <w:lang w:val="en-US"/>
              </w:rPr>
            </w:pPr>
            <w:r w:rsidRPr="00B61BA3">
              <w:rPr>
                <w:rFonts w:eastAsiaTheme="minorEastAsia"/>
                <w:szCs w:val="22"/>
                <w:lang w:val="en-US"/>
              </w:rPr>
              <w:t>Reception modes</w:t>
            </w:r>
          </w:p>
        </w:tc>
        <w:tc>
          <w:tcPr>
            <w:tcW w:w="3544" w:type="dxa"/>
          </w:tcPr>
          <w:p w:rsidR="008B4A95" w:rsidRPr="00B61BA3" w:rsidRDefault="008B4A95" w:rsidP="00F61428">
            <w:pPr>
              <w:pStyle w:val="Tabletext"/>
              <w:jc w:val="left"/>
              <w:rPr>
                <w:rFonts w:eastAsiaTheme="minorEastAsia"/>
                <w:szCs w:val="22"/>
                <w:lang w:val="en-US"/>
              </w:rPr>
            </w:pPr>
            <w:r w:rsidRPr="00B61BA3">
              <w:rPr>
                <w:rFonts w:eastAsiaTheme="minorEastAsia"/>
                <w:szCs w:val="22"/>
                <w:lang w:val="en-US"/>
              </w:rPr>
              <w:t>fixed (FX) and portable outdoor (PO) (dB)</w:t>
            </w:r>
          </w:p>
        </w:tc>
        <w:tc>
          <w:tcPr>
            <w:tcW w:w="963"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3.56</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3.80</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4.19</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4.53</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0.00</w:t>
            </w:r>
          </w:p>
        </w:tc>
      </w:tr>
      <w:tr w:rsidR="008B4A95" w:rsidRPr="00B61BA3" w:rsidTr="00B61BA3">
        <w:trPr>
          <w:jc w:val="center"/>
        </w:trPr>
        <w:tc>
          <w:tcPr>
            <w:tcW w:w="1276" w:type="dxa"/>
            <w:vMerge/>
          </w:tcPr>
          <w:p w:rsidR="008B4A95" w:rsidRPr="00B61BA3" w:rsidRDefault="008B4A95" w:rsidP="00F61428">
            <w:pPr>
              <w:pStyle w:val="Tabletext"/>
              <w:rPr>
                <w:rFonts w:eastAsiaTheme="minorEastAsia"/>
                <w:szCs w:val="22"/>
                <w:lang w:val="en-US"/>
              </w:rPr>
            </w:pPr>
          </w:p>
        </w:tc>
        <w:tc>
          <w:tcPr>
            <w:tcW w:w="3544" w:type="dxa"/>
          </w:tcPr>
          <w:p w:rsidR="008B4A95" w:rsidRPr="00B61BA3" w:rsidRDefault="008B4A95" w:rsidP="00F61428">
            <w:pPr>
              <w:pStyle w:val="Tabletext"/>
              <w:jc w:val="left"/>
              <w:rPr>
                <w:rFonts w:eastAsiaTheme="minorEastAsia"/>
                <w:szCs w:val="22"/>
                <w:lang w:val="en-US"/>
              </w:rPr>
            </w:pPr>
            <w:r w:rsidRPr="00B61BA3">
              <w:rPr>
                <w:rFonts w:eastAsiaTheme="minorEastAsia"/>
                <w:szCs w:val="22"/>
                <w:lang w:val="en-US"/>
              </w:rPr>
              <w:t>portable handheld outdoor (PO</w:t>
            </w:r>
            <w:r w:rsidRPr="00B61BA3">
              <w:rPr>
                <w:rFonts w:eastAsiaTheme="minorEastAsia"/>
                <w:szCs w:val="22"/>
                <w:lang w:val="en-US"/>
              </w:rPr>
              <w:noBreakHyphen/>
              <w:t>H) (dB)</w:t>
            </w:r>
          </w:p>
        </w:tc>
        <w:tc>
          <w:tcPr>
            <w:tcW w:w="963"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3.56</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3.80</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4.19</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0.00</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0.00</w:t>
            </w:r>
          </w:p>
        </w:tc>
      </w:tr>
      <w:tr w:rsidR="008B4A95" w:rsidRPr="00B61BA3" w:rsidTr="00B61BA3">
        <w:trPr>
          <w:jc w:val="center"/>
        </w:trPr>
        <w:tc>
          <w:tcPr>
            <w:tcW w:w="1276" w:type="dxa"/>
            <w:vMerge/>
          </w:tcPr>
          <w:p w:rsidR="008B4A95" w:rsidRPr="00B61BA3" w:rsidRDefault="008B4A95" w:rsidP="00F61428">
            <w:pPr>
              <w:pStyle w:val="Tabletext"/>
              <w:rPr>
                <w:rFonts w:eastAsiaTheme="minorEastAsia"/>
                <w:szCs w:val="22"/>
                <w:lang w:val="en-US"/>
              </w:rPr>
            </w:pPr>
          </w:p>
        </w:tc>
        <w:tc>
          <w:tcPr>
            <w:tcW w:w="3544" w:type="dxa"/>
          </w:tcPr>
          <w:p w:rsidR="008B4A95" w:rsidRPr="00B61BA3" w:rsidRDefault="008B4A95" w:rsidP="00F61428">
            <w:pPr>
              <w:pStyle w:val="Tabletext"/>
              <w:jc w:val="left"/>
              <w:rPr>
                <w:rFonts w:eastAsiaTheme="minorEastAsia"/>
                <w:szCs w:val="22"/>
                <w:lang w:val="en-US"/>
              </w:rPr>
            </w:pPr>
            <w:r w:rsidRPr="00B61BA3">
              <w:rPr>
                <w:rFonts w:eastAsiaTheme="minorEastAsia"/>
                <w:szCs w:val="22"/>
                <w:lang w:val="en-US"/>
              </w:rPr>
              <w:t>mobile (MO) (dB)</w:t>
            </w:r>
          </w:p>
        </w:tc>
        <w:tc>
          <w:tcPr>
            <w:tcW w:w="963"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2.86</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3.10</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3.49</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4.53</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0.00</w:t>
            </w:r>
          </w:p>
        </w:tc>
      </w:tr>
      <w:tr w:rsidR="008B4A95" w:rsidRPr="00B61BA3" w:rsidTr="00B61BA3">
        <w:trPr>
          <w:jc w:val="center"/>
        </w:trPr>
        <w:tc>
          <w:tcPr>
            <w:tcW w:w="1276" w:type="dxa"/>
            <w:vMerge/>
          </w:tcPr>
          <w:p w:rsidR="008B4A95" w:rsidRPr="00B61BA3" w:rsidRDefault="008B4A95" w:rsidP="00F61428">
            <w:pPr>
              <w:pStyle w:val="Tabletext"/>
              <w:rPr>
                <w:rFonts w:eastAsiaTheme="minorEastAsia"/>
                <w:szCs w:val="22"/>
                <w:lang w:val="en-US"/>
              </w:rPr>
            </w:pPr>
          </w:p>
        </w:tc>
        <w:tc>
          <w:tcPr>
            <w:tcW w:w="3544" w:type="dxa"/>
          </w:tcPr>
          <w:p w:rsidR="008B4A95" w:rsidRPr="00B61BA3" w:rsidRDefault="008B4A95" w:rsidP="00F61428">
            <w:pPr>
              <w:pStyle w:val="Tabletext"/>
              <w:jc w:val="left"/>
              <w:rPr>
                <w:rFonts w:eastAsiaTheme="minorEastAsia"/>
                <w:szCs w:val="22"/>
                <w:lang w:val="en-US"/>
              </w:rPr>
            </w:pPr>
            <w:r w:rsidRPr="00B61BA3">
              <w:rPr>
                <w:rFonts w:eastAsiaTheme="minorEastAsia"/>
                <w:szCs w:val="22"/>
                <w:lang w:val="en-US"/>
              </w:rPr>
              <w:t>portable indoor (PI) (dB)</w:t>
            </w:r>
          </w:p>
        </w:tc>
        <w:tc>
          <w:tcPr>
            <w:tcW w:w="963"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3.56</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3.80</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4.19</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4.53</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3.00</w:t>
            </w:r>
          </w:p>
        </w:tc>
      </w:tr>
      <w:tr w:rsidR="008B4A95" w:rsidRPr="00B61BA3" w:rsidTr="00B61BA3">
        <w:trPr>
          <w:jc w:val="center"/>
        </w:trPr>
        <w:tc>
          <w:tcPr>
            <w:tcW w:w="1276" w:type="dxa"/>
            <w:vMerge/>
          </w:tcPr>
          <w:p w:rsidR="008B4A95" w:rsidRPr="00B61BA3" w:rsidRDefault="008B4A95" w:rsidP="00F61428">
            <w:pPr>
              <w:pStyle w:val="Tabletext"/>
              <w:rPr>
                <w:rFonts w:eastAsiaTheme="minorEastAsia"/>
                <w:szCs w:val="22"/>
                <w:lang w:val="en-US"/>
              </w:rPr>
            </w:pPr>
          </w:p>
        </w:tc>
        <w:tc>
          <w:tcPr>
            <w:tcW w:w="3544" w:type="dxa"/>
          </w:tcPr>
          <w:p w:rsidR="008B4A95" w:rsidRPr="00B61BA3" w:rsidRDefault="008B4A95" w:rsidP="00F61428">
            <w:pPr>
              <w:pStyle w:val="Tabletext"/>
              <w:jc w:val="left"/>
              <w:rPr>
                <w:rFonts w:eastAsiaTheme="minorEastAsia"/>
                <w:szCs w:val="22"/>
                <w:lang w:val="en-US"/>
              </w:rPr>
            </w:pPr>
            <w:r w:rsidRPr="00B61BA3">
              <w:rPr>
                <w:rFonts w:eastAsiaTheme="minorEastAsia"/>
                <w:szCs w:val="22"/>
                <w:lang w:val="en-US"/>
              </w:rPr>
              <w:t>portable handheld indoor (PI-H) (dB)</w:t>
            </w:r>
          </w:p>
        </w:tc>
        <w:tc>
          <w:tcPr>
            <w:tcW w:w="963"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3.56</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3.80</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4.19</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0.00</w:t>
            </w:r>
          </w:p>
        </w:tc>
        <w:tc>
          <w:tcPr>
            <w:tcW w:w="964" w:type="dxa"/>
            <w:vAlign w:val="center"/>
          </w:tcPr>
          <w:p w:rsidR="008B4A95" w:rsidRPr="00B61BA3" w:rsidRDefault="008B4A95" w:rsidP="00B61BA3">
            <w:pPr>
              <w:pStyle w:val="Tabletext"/>
              <w:jc w:val="center"/>
              <w:rPr>
                <w:rFonts w:eastAsiaTheme="minorEastAsia"/>
                <w:szCs w:val="22"/>
                <w:lang w:val="en-US"/>
              </w:rPr>
            </w:pPr>
            <w:r w:rsidRPr="00B61BA3">
              <w:rPr>
                <w:rFonts w:eastAsiaTheme="minorEastAsia"/>
                <w:szCs w:val="22"/>
                <w:lang w:val="en-US"/>
              </w:rPr>
              <w:t>3.00</w:t>
            </w:r>
          </w:p>
        </w:tc>
      </w:tr>
    </w:tbl>
    <w:p w:rsidR="00B61BA3" w:rsidRDefault="00B61BA3" w:rsidP="00B61BA3">
      <w:pPr>
        <w:pStyle w:val="Tablefin"/>
        <w:rPr>
          <w:rFonts w:eastAsiaTheme="minorEastAsia"/>
        </w:rPr>
      </w:pPr>
      <w:bookmarkStart w:id="323" w:name="_Toc287000192"/>
      <w:bookmarkStart w:id="324" w:name="_Ref288470797"/>
      <w:bookmarkStart w:id="325" w:name="_Toc287000193"/>
      <w:bookmarkEnd w:id="323"/>
    </w:p>
    <w:p w:rsidR="008B4A95" w:rsidRPr="00245D4B" w:rsidRDefault="008B4A95" w:rsidP="00B61BA3">
      <w:pPr>
        <w:pStyle w:val="TableNo"/>
        <w:rPr>
          <w:rFonts w:eastAsiaTheme="minorEastAsia"/>
          <w:lang w:val="en-US"/>
        </w:rPr>
      </w:pPr>
      <w:r w:rsidRPr="00245D4B">
        <w:rPr>
          <w:rFonts w:eastAsiaTheme="minorEastAsia"/>
          <w:lang w:val="en-US"/>
        </w:rPr>
        <w:lastRenderedPageBreak/>
        <w:t>TABLE 20</w:t>
      </w:r>
      <w:bookmarkEnd w:id="324"/>
    </w:p>
    <w:p w:rsidR="008B4A95" w:rsidRPr="00245D4B" w:rsidRDefault="008B4A95" w:rsidP="00B61BA3">
      <w:pPr>
        <w:pStyle w:val="Tabletitle"/>
        <w:rPr>
          <w:rFonts w:eastAsiaTheme="minorEastAsia"/>
          <w:lang w:val="en-US"/>
        </w:rPr>
      </w:pPr>
      <w:r w:rsidRPr="00245D4B">
        <w:rPr>
          <w:rFonts w:eastAsiaTheme="minorEastAsia"/>
          <w:lang w:val="en-US"/>
        </w:rPr>
        <w:t xml:space="preserve">Combined standard deviation </w:t>
      </w:r>
      <w:r w:rsidRPr="00245D4B">
        <w:rPr>
          <w:rFonts w:ascii="Symbol" w:eastAsiaTheme="minorEastAsia" w:hAnsi="Symbol"/>
          <w:lang w:val="en-US"/>
        </w:rPr>
        <w:t></w:t>
      </w:r>
      <w:r w:rsidRPr="00245D4B">
        <w:rPr>
          <w:rFonts w:eastAsiaTheme="minorEastAsia"/>
          <w:lang w:val="en-US"/>
        </w:rPr>
        <w:sym w:font="Symbol" w:char="F073"/>
      </w:r>
      <w:r w:rsidRPr="00245D4B">
        <w:rPr>
          <w:rFonts w:eastAsiaTheme="minorEastAsia"/>
          <w:i/>
          <w:iCs/>
          <w:vertAlign w:val="subscript"/>
          <w:lang w:val="en-US"/>
        </w:rPr>
        <w:t>c</w:t>
      </w:r>
      <w:r w:rsidRPr="00245D4B">
        <w:rPr>
          <w:rFonts w:eastAsiaTheme="minorEastAsia"/>
          <w:lang w:val="en-US"/>
        </w:rPr>
        <w:t xml:space="preserve"> for the different reception</w:t>
      </w:r>
      <w:r w:rsidRPr="00245D4B" w:rsidDel="00222948">
        <w:rPr>
          <w:rFonts w:eastAsiaTheme="minorEastAsia"/>
          <w:lang w:val="en-US"/>
        </w:rPr>
        <w:t xml:space="preserve"> </w:t>
      </w:r>
      <w:r w:rsidRPr="00245D4B">
        <w:rPr>
          <w:rFonts w:eastAsiaTheme="minorEastAsia"/>
          <w:lang w:val="en-US"/>
        </w:rPr>
        <w:t>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4665"/>
        <w:gridCol w:w="949"/>
        <w:gridCol w:w="949"/>
        <w:gridCol w:w="949"/>
      </w:tblGrid>
      <w:tr w:rsidR="008B4A95" w:rsidRPr="00245D4B" w:rsidTr="00985110">
        <w:trPr>
          <w:jc w:val="center"/>
        </w:trPr>
        <w:tc>
          <w:tcPr>
            <w:tcW w:w="6792" w:type="dxa"/>
            <w:gridSpan w:val="2"/>
          </w:tcPr>
          <w:p w:rsidR="008B4A95" w:rsidRPr="00245D4B" w:rsidRDefault="008B4A95" w:rsidP="00B61BA3">
            <w:pPr>
              <w:pStyle w:val="Tablehead"/>
              <w:rPr>
                <w:rFonts w:eastAsiaTheme="minorEastAsia"/>
                <w:lang w:val="en-US"/>
              </w:rPr>
            </w:pPr>
            <w:r w:rsidRPr="00245D4B">
              <w:rPr>
                <w:rFonts w:eastAsiaTheme="minorEastAsia"/>
                <w:lang w:val="en-US"/>
              </w:rPr>
              <w:t>Frequency (MHz)</w:t>
            </w:r>
          </w:p>
        </w:tc>
        <w:tc>
          <w:tcPr>
            <w:tcW w:w="949" w:type="dxa"/>
          </w:tcPr>
          <w:p w:rsidR="008B4A95" w:rsidRPr="00245D4B" w:rsidRDefault="008B4A95" w:rsidP="00B61BA3">
            <w:pPr>
              <w:pStyle w:val="Tablehead"/>
              <w:rPr>
                <w:rFonts w:eastAsiaTheme="minorEastAsia"/>
                <w:lang w:val="en-US"/>
              </w:rPr>
            </w:pPr>
            <w:r w:rsidRPr="00245D4B">
              <w:rPr>
                <w:rFonts w:eastAsiaTheme="minorEastAsia"/>
                <w:lang w:val="en-US"/>
              </w:rPr>
              <w:t>65</w:t>
            </w:r>
          </w:p>
        </w:tc>
        <w:tc>
          <w:tcPr>
            <w:tcW w:w="949" w:type="dxa"/>
          </w:tcPr>
          <w:p w:rsidR="008B4A95" w:rsidRPr="00245D4B" w:rsidRDefault="008B4A95" w:rsidP="00B61BA3">
            <w:pPr>
              <w:pStyle w:val="Tablehead"/>
              <w:rPr>
                <w:rFonts w:eastAsiaTheme="minorEastAsia"/>
                <w:lang w:val="en-US"/>
              </w:rPr>
            </w:pPr>
            <w:r w:rsidRPr="00245D4B">
              <w:rPr>
                <w:rFonts w:eastAsiaTheme="minorEastAsia"/>
                <w:lang w:val="en-US"/>
              </w:rPr>
              <w:t>100</w:t>
            </w:r>
          </w:p>
        </w:tc>
        <w:tc>
          <w:tcPr>
            <w:tcW w:w="949" w:type="dxa"/>
          </w:tcPr>
          <w:p w:rsidR="008B4A95" w:rsidRPr="00245D4B" w:rsidRDefault="008B4A95" w:rsidP="00B61BA3">
            <w:pPr>
              <w:pStyle w:val="Tablehead"/>
              <w:rPr>
                <w:rFonts w:eastAsiaTheme="minorEastAsia"/>
                <w:lang w:val="en-US"/>
              </w:rPr>
            </w:pPr>
            <w:r w:rsidRPr="00245D4B">
              <w:rPr>
                <w:rFonts w:eastAsiaTheme="minorEastAsia"/>
                <w:lang w:val="en-US"/>
              </w:rPr>
              <w:t>200</w:t>
            </w:r>
          </w:p>
        </w:tc>
      </w:tr>
      <w:tr w:rsidR="008B4A95" w:rsidRPr="00245D4B" w:rsidTr="00985110">
        <w:trPr>
          <w:jc w:val="center"/>
        </w:trPr>
        <w:tc>
          <w:tcPr>
            <w:tcW w:w="2127" w:type="dxa"/>
            <w:vMerge w:val="restart"/>
          </w:tcPr>
          <w:p w:rsidR="008B4A95" w:rsidRPr="00245D4B" w:rsidRDefault="008B4A95" w:rsidP="00B61BA3">
            <w:pPr>
              <w:pStyle w:val="Tabletext"/>
              <w:keepNext/>
              <w:jc w:val="left"/>
              <w:rPr>
                <w:rFonts w:eastAsiaTheme="minorEastAsia"/>
                <w:lang w:val="en-US"/>
              </w:rPr>
            </w:pPr>
            <w:r w:rsidRPr="00245D4B">
              <w:rPr>
                <w:rFonts w:eastAsiaTheme="minorEastAsia"/>
                <w:lang w:val="en-US"/>
              </w:rPr>
              <w:t xml:space="preserve">Combined standard deviation </w:t>
            </w:r>
            <w:r w:rsidRPr="00245D4B">
              <w:rPr>
                <w:rFonts w:eastAsiaTheme="minorEastAsia"/>
                <w:lang w:val="en-US"/>
              </w:rPr>
              <w:sym w:font="Symbol" w:char="F073"/>
            </w:r>
            <w:r w:rsidRPr="00245D4B">
              <w:rPr>
                <w:rFonts w:eastAsiaTheme="minorEastAsia"/>
                <w:i/>
                <w:iCs/>
                <w:vertAlign w:val="subscript"/>
                <w:lang w:val="en-US"/>
              </w:rPr>
              <w:t>c</w:t>
            </w:r>
            <w:r w:rsidRPr="00245D4B">
              <w:rPr>
                <w:rFonts w:eastAsiaTheme="minorEastAsia"/>
                <w:vertAlign w:val="subscript"/>
                <w:lang w:val="en-US"/>
              </w:rPr>
              <w:t xml:space="preserve"> </w:t>
            </w:r>
            <w:r w:rsidRPr="00245D4B">
              <w:rPr>
                <w:rFonts w:eastAsiaTheme="minorEastAsia"/>
                <w:lang w:val="en-US"/>
              </w:rPr>
              <w:t>for reception mode</w:t>
            </w:r>
          </w:p>
        </w:tc>
        <w:tc>
          <w:tcPr>
            <w:tcW w:w="4665" w:type="dxa"/>
            <w:tcMar>
              <w:right w:w="57" w:type="dxa"/>
            </w:tcMar>
          </w:tcPr>
          <w:p w:rsidR="008B4A95" w:rsidRPr="00245D4B" w:rsidRDefault="008B4A95" w:rsidP="00B61BA3">
            <w:pPr>
              <w:pStyle w:val="Tabletext"/>
              <w:keepNext/>
              <w:rPr>
                <w:rFonts w:eastAsiaTheme="minorEastAsia"/>
                <w:lang w:val="en-US"/>
              </w:rPr>
            </w:pPr>
            <w:r w:rsidRPr="00245D4B">
              <w:rPr>
                <w:rFonts w:eastAsiaTheme="minorEastAsia"/>
                <w:lang w:val="en-US"/>
              </w:rPr>
              <w:t>fixed (FX) and portable outdoor (PO) (dB)</w:t>
            </w:r>
          </w:p>
        </w:tc>
        <w:tc>
          <w:tcPr>
            <w:tcW w:w="949" w:type="dxa"/>
          </w:tcPr>
          <w:p w:rsidR="008B4A95" w:rsidRPr="00245D4B" w:rsidRDefault="008B4A95" w:rsidP="00B61BA3">
            <w:pPr>
              <w:pStyle w:val="Tabletext"/>
              <w:keepNext/>
              <w:rPr>
                <w:rFonts w:eastAsiaTheme="minorEastAsia"/>
                <w:lang w:val="en-US"/>
              </w:rPr>
            </w:pPr>
            <w:r w:rsidRPr="00245D4B">
              <w:rPr>
                <w:rFonts w:eastAsiaTheme="minorEastAsia"/>
                <w:lang w:val="en-US"/>
              </w:rPr>
              <w:t>5.76</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5.91</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6.17</w:t>
            </w:r>
          </w:p>
        </w:tc>
      </w:tr>
      <w:tr w:rsidR="008B4A95" w:rsidRPr="00245D4B" w:rsidTr="00985110">
        <w:trPr>
          <w:jc w:val="center"/>
        </w:trPr>
        <w:tc>
          <w:tcPr>
            <w:tcW w:w="2127" w:type="dxa"/>
            <w:vMerge/>
          </w:tcPr>
          <w:p w:rsidR="008B4A95" w:rsidRPr="00245D4B" w:rsidRDefault="008B4A95" w:rsidP="00B61BA3">
            <w:pPr>
              <w:pStyle w:val="Tabletext"/>
              <w:keepNext/>
              <w:rPr>
                <w:rFonts w:eastAsiaTheme="minorEastAsia"/>
                <w:lang w:val="en-US"/>
              </w:rPr>
            </w:pPr>
          </w:p>
        </w:tc>
        <w:tc>
          <w:tcPr>
            <w:tcW w:w="4665" w:type="dxa"/>
            <w:tcMar>
              <w:right w:w="57" w:type="dxa"/>
            </w:tcMar>
          </w:tcPr>
          <w:p w:rsidR="008B4A95" w:rsidRPr="00245D4B" w:rsidRDefault="008B4A95" w:rsidP="00B61BA3">
            <w:pPr>
              <w:pStyle w:val="Tabletext"/>
              <w:keepNext/>
              <w:rPr>
                <w:rFonts w:eastAsiaTheme="minorEastAsia"/>
                <w:lang w:val="en-US"/>
              </w:rPr>
            </w:pPr>
            <w:r w:rsidRPr="00245D4B">
              <w:rPr>
                <w:rFonts w:eastAsiaTheme="minorEastAsia"/>
                <w:lang w:val="en-US"/>
              </w:rPr>
              <w:t>portable handheld outdoor (PO-H) (dB)</w:t>
            </w:r>
          </w:p>
        </w:tc>
        <w:tc>
          <w:tcPr>
            <w:tcW w:w="949" w:type="dxa"/>
          </w:tcPr>
          <w:p w:rsidR="008B4A95" w:rsidRPr="00245D4B" w:rsidRDefault="008B4A95" w:rsidP="00B61BA3">
            <w:pPr>
              <w:pStyle w:val="Tabletext"/>
              <w:keepNext/>
              <w:rPr>
                <w:rFonts w:eastAsiaTheme="minorEastAsia"/>
                <w:lang w:val="en-US"/>
              </w:rPr>
            </w:pPr>
            <w:r w:rsidRPr="00245D4B">
              <w:rPr>
                <w:rFonts w:eastAsiaTheme="minorEastAsia"/>
                <w:lang w:val="en-US"/>
              </w:rPr>
              <w:t>3.56</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3.80</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4.19</w:t>
            </w:r>
          </w:p>
        </w:tc>
      </w:tr>
      <w:tr w:rsidR="008B4A95" w:rsidRPr="00245D4B" w:rsidTr="00985110">
        <w:trPr>
          <w:jc w:val="center"/>
        </w:trPr>
        <w:tc>
          <w:tcPr>
            <w:tcW w:w="2127" w:type="dxa"/>
            <w:vMerge/>
          </w:tcPr>
          <w:p w:rsidR="008B4A95" w:rsidRPr="00245D4B" w:rsidRDefault="008B4A95" w:rsidP="00B61BA3">
            <w:pPr>
              <w:pStyle w:val="Tabletext"/>
              <w:keepNext/>
              <w:rPr>
                <w:rFonts w:eastAsiaTheme="minorEastAsia"/>
                <w:lang w:val="en-US"/>
              </w:rPr>
            </w:pPr>
          </w:p>
        </w:tc>
        <w:tc>
          <w:tcPr>
            <w:tcW w:w="4665" w:type="dxa"/>
            <w:tcMar>
              <w:right w:w="57" w:type="dxa"/>
            </w:tcMar>
          </w:tcPr>
          <w:p w:rsidR="008B4A95" w:rsidRPr="00245D4B" w:rsidRDefault="008B4A95" w:rsidP="00B61BA3">
            <w:pPr>
              <w:pStyle w:val="Tabletext"/>
              <w:keepNext/>
              <w:rPr>
                <w:rFonts w:eastAsiaTheme="minorEastAsia"/>
                <w:lang w:val="en-US"/>
              </w:rPr>
            </w:pPr>
            <w:r w:rsidRPr="00245D4B">
              <w:rPr>
                <w:rFonts w:eastAsiaTheme="minorEastAsia"/>
                <w:lang w:val="en-US"/>
              </w:rPr>
              <w:t>mobile (MO) (dB)</w:t>
            </w:r>
          </w:p>
        </w:tc>
        <w:tc>
          <w:tcPr>
            <w:tcW w:w="949" w:type="dxa"/>
          </w:tcPr>
          <w:p w:rsidR="008B4A95" w:rsidRPr="00245D4B" w:rsidRDefault="008B4A95" w:rsidP="00B61BA3">
            <w:pPr>
              <w:pStyle w:val="Tabletext"/>
              <w:keepNext/>
              <w:rPr>
                <w:rFonts w:eastAsiaTheme="minorEastAsia"/>
                <w:lang w:val="en-US"/>
              </w:rPr>
            </w:pPr>
            <w:r w:rsidRPr="00245D4B">
              <w:rPr>
                <w:rFonts w:eastAsiaTheme="minorEastAsia"/>
                <w:lang w:val="en-US"/>
              </w:rPr>
              <w:t>5.36</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5.49</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5.72</w:t>
            </w:r>
          </w:p>
        </w:tc>
      </w:tr>
      <w:tr w:rsidR="008B4A95" w:rsidRPr="00245D4B" w:rsidTr="00985110">
        <w:trPr>
          <w:jc w:val="center"/>
        </w:trPr>
        <w:tc>
          <w:tcPr>
            <w:tcW w:w="2127" w:type="dxa"/>
            <w:vMerge/>
          </w:tcPr>
          <w:p w:rsidR="008B4A95" w:rsidRPr="00245D4B" w:rsidRDefault="008B4A95" w:rsidP="00B61BA3">
            <w:pPr>
              <w:pStyle w:val="Tabletext"/>
              <w:keepNext/>
              <w:rPr>
                <w:rFonts w:eastAsiaTheme="minorEastAsia"/>
                <w:lang w:val="en-US"/>
              </w:rPr>
            </w:pPr>
          </w:p>
        </w:tc>
        <w:tc>
          <w:tcPr>
            <w:tcW w:w="4665" w:type="dxa"/>
            <w:tcMar>
              <w:right w:w="57" w:type="dxa"/>
            </w:tcMar>
          </w:tcPr>
          <w:p w:rsidR="008B4A95" w:rsidRPr="00245D4B" w:rsidRDefault="008B4A95" w:rsidP="00B61BA3">
            <w:pPr>
              <w:pStyle w:val="Tabletext"/>
              <w:keepNext/>
              <w:rPr>
                <w:rFonts w:eastAsiaTheme="minorEastAsia"/>
                <w:lang w:val="en-US"/>
              </w:rPr>
            </w:pPr>
            <w:r w:rsidRPr="00245D4B">
              <w:rPr>
                <w:rFonts w:eastAsiaTheme="minorEastAsia"/>
                <w:lang w:val="en-US"/>
              </w:rPr>
              <w:t>portable indoor (PI) (dB)</w:t>
            </w:r>
          </w:p>
        </w:tc>
        <w:tc>
          <w:tcPr>
            <w:tcW w:w="949" w:type="dxa"/>
          </w:tcPr>
          <w:p w:rsidR="008B4A95" w:rsidRPr="00245D4B" w:rsidRDefault="008B4A95" w:rsidP="00B61BA3">
            <w:pPr>
              <w:pStyle w:val="Tabletext"/>
              <w:keepNext/>
              <w:rPr>
                <w:rFonts w:eastAsiaTheme="minorEastAsia"/>
                <w:lang w:val="en-US"/>
              </w:rPr>
            </w:pPr>
            <w:r w:rsidRPr="00245D4B">
              <w:rPr>
                <w:rFonts w:eastAsiaTheme="minorEastAsia"/>
                <w:lang w:val="en-US"/>
              </w:rPr>
              <w:t>6.49</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6.63</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6.86</w:t>
            </w:r>
          </w:p>
        </w:tc>
      </w:tr>
      <w:tr w:rsidR="008B4A95" w:rsidRPr="00245D4B" w:rsidTr="00985110">
        <w:trPr>
          <w:jc w:val="center"/>
        </w:trPr>
        <w:tc>
          <w:tcPr>
            <w:tcW w:w="2127" w:type="dxa"/>
            <w:vMerge/>
          </w:tcPr>
          <w:p w:rsidR="008B4A95" w:rsidRPr="00245D4B" w:rsidRDefault="008B4A95" w:rsidP="00B61BA3">
            <w:pPr>
              <w:pStyle w:val="Tabletext"/>
              <w:keepNext/>
              <w:rPr>
                <w:rFonts w:eastAsiaTheme="minorEastAsia"/>
                <w:lang w:val="en-US"/>
              </w:rPr>
            </w:pPr>
          </w:p>
        </w:tc>
        <w:tc>
          <w:tcPr>
            <w:tcW w:w="4665" w:type="dxa"/>
            <w:tcMar>
              <w:right w:w="57" w:type="dxa"/>
            </w:tcMar>
          </w:tcPr>
          <w:p w:rsidR="008B4A95" w:rsidRPr="00245D4B" w:rsidRDefault="008B4A95" w:rsidP="00B61BA3">
            <w:pPr>
              <w:pStyle w:val="Tabletext"/>
              <w:keepNext/>
              <w:rPr>
                <w:rFonts w:eastAsiaTheme="minorEastAsia"/>
                <w:lang w:val="en-US"/>
              </w:rPr>
            </w:pPr>
            <w:r w:rsidRPr="00245D4B">
              <w:rPr>
                <w:rFonts w:eastAsiaTheme="minorEastAsia"/>
                <w:lang w:val="en-US"/>
              </w:rPr>
              <w:t>portable handheld indoor (PI</w:t>
            </w:r>
            <w:r w:rsidRPr="00245D4B">
              <w:rPr>
                <w:rFonts w:eastAsiaTheme="minorEastAsia"/>
                <w:lang w:val="en-US"/>
              </w:rPr>
              <w:noBreakHyphen/>
              <w:t>H) (dB)</w:t>
            </w:r>
          </w:p>
        </w:tc>
        <w:tc>
          <w:tcPr>
            <w:tcW w:w="949" w:type="dxa"/>
          </w:tcPr>
          <w:p w:rsidR="008B4A95" w:rsidRPr="00245D4B" w:rsidRDefault="008B4A95" w:rsidP="00B61BA3">
            <w:pPr>
              <w:pStyle w:val="Tabletext"/>
              <w:keepNext/>
              <w:rPr>
                <w:rFonts w:eastAsiaTheme="minorEastAsia"/>
                <w:lang w:val="en-US"/>
              </w:rPr>
            </w:pPr>
            <w:r w:rsidRPr="00245D4B">
              <w:rPr>
                <w:rFonts w:eastAsiaTheme="minorEastAsia"/>
                <w:lang w:val="en-US"/>
              </w:rPr>
              <w:t>4.65</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4.84</w:t>
            </w:r>
          </w:p>
        </w:tc>
        <w:tc>
          <w:tcPr>
            <w:tcW w:w="949" w:type="dxa"/>
            <w:vAlign w:val="center"/>
          </w:tcPr>
          <w:p w:rsidR="008B4A95" w:rsidRPr="00245D4B" w:rsidRDefault="008B4A95" w:rsidP="00B61BA3">
            <w:pPr>
              <w:pStyle w:val="Tabletext"/>
              <w:keepNext/>
              <w:rPr>
                <w:rFonts w:eastAsiaTheme="minorEastAsia"/>
                <w:lang w:val="en-US"/>
              </w:rPr>
            </w:pPr>
            <w:r w:rsidRPr="00245D4B">
              <w:rPr>
                <w:rFonts w:eastAsiaTheme="minorEastAsia"/>
                <w:lang w:val="en-US"/>
              </w:rPr>
              <w:t>5.15</w:t>
            </w:r>
          </w:p>
        </w:tc>
      </w:tr>
    </w:tbl>
    <w:p w:rsidR="008B4A95" w:rsidRPr="00245D4B" w:rsidRDefault="008B4A95" w:rsidP="00B61BA3">
      <w:pPr>
        <w:pStyle w:val="Tablefin"/>
        <w:rPr>
          <w:rFonts w:eastAsiaTheme="minorEastAsia"/>
        </w:rPr>
      </w:pPr>
      <w:bookmarkStart w:id="326" w:name="_Ref271715679"/>
      <w:bookmarkStart w:id="327" w:name="_Ref282074307"/>
      <w:bookmarkStart w:id="328" w:name="_Ref290463010"/>
      <w:bookmarkStart w:id="329" w:name="_Toc293603696"/>
      <w:bookmarkStart w:id="330" w:name="_Toc293603810"/>
      <w:bookmarkStart w:id="331" w:name="_Toc300665008"/>
      <w:bookmarkStart w:id="332" w:name="_Toc300666598"/>
      <w:bookmarkStart w:id="333" w:name="_Toc301429287"/>
      <w:bookmarkStart w:id="334" w:name="_Toc302049580"/>
      <w:bookmarkStart w:id="335" w:name="_Toc438995439"/>
      <w:bookmarkEnd w:id="325"/>
    </w:p>
    <w:p w:rsidR="008B4A95" w:rsidRPr="00245D4B" w:rsidRDefault="008B4A95" w:rsidP="00B61BA3">
      <w:pPr>
        <w:pStyle w:val="Heading3"/>
        <w:rPr>
          <w:rFonts w:eastAsiaTheme="minorEastAsia"/>
          <w:lang w:val="en-US" w:eastAsia="de-DE"/>
        </w:rPr>
      </w:pPr>
      <w:bookmarkStart w:id="336" w:name="_Toc465082034"/>
      <w:r w:rsidRPr="00245D4B">
        <w:rPr>
          <w:rFonts w:eastAsiaTheme="minorEastAsia"/>
          <w:lang w:val="en-US"/>
        </w:rPr>
        <w:t>3.8.3</w:t>
      </w:r>
      <w:r w:rsidRPr="00245D4B">
        <w:rPr>
          <w:rFonts w:eastAsiaTheme="minorEastAsia"/>
          <w:lang w:val="en-US"/>
        </w:rPr>
        <w:tab/>
      </w:r>
      <w:r w:rsidRPr="00440748">
        <w:rPr>
          <w:rFonts w:eastAsiaTheme="minorEastAsia"/>
          <w:lang w:val="en-GB"/>
        </w:rPr>
        <w:t>Combined</w:t>
      </w:r>
      <w:r w:rsidRPr="00245D4B">
        <w:rPr>
          <w:rFonts w:eastAsiaTheme="minorEastAsia"/>
          <w:lang w:val="en-US"/>
        </w:rPr>
        <w:t xml:space="preserve"> location correction factor for protection ratios</w:t>
      </w:r>
      <w:bookmarkEnd w:id="326"/>
      <w:bookmarkEnd w:id="327"/>
      <w:bookmarkEnd w:id="328"/>
      <w:bookmarkEnd w:id="329"/>
      <w:bookmarkEnd w:id="330"/>
      <w:bookmarkEnd w:id="331"/>
      <w:bookmarkEnd w:id="332"/>
      <w:bookmarkEnd w:id="333"/>
      <w:bookmarkEnd w:id="334"/>
      <w:bookmarkEnd w:id="335"/>
      <w:bookmarkEnd w:id="336"/>
    </w:p>
    <w:p w:rsidR="008B4A95" w:rsidRPr="00245D4B" w:rsidRDefault="008B4A95" w:rsidP="008B4A95">
      <w:pPr>
        <w:rPr>
          <w:rFonts w:eastAsiaTheme="minorEastAsia"/>
          <w:lang w:val="en-US" w:eastAsia="de-DE"/>
        </w:rPr>
      </w:pPr>
      <w:r w:rsidRPr="00245D4B">
        <w:rPr>
          <w:rFonts w:eastAsiaTheme="minorEastAsia"/>
          <w:lang w:val="en-US" w:eastAsia="de-DE"/>
        </w:rPr>
        <w:t xml:space="preserve">The needed protection of a wanted signal against an interfering signal is given as the basic protection ratio </w:t>
      </w:r>
      <w:r w:rsidRPr="00245D4B">
        <w:rPr>
          <w:rFonts w:eastAsiaTheme="minorEastAsia"/>
          <w:i/>
          <w:lang w:val="en-US" w:eastAsia="de-DE"/>
        </w:rPr>
        <w:t>PR</w:t>
      </w:r>
      <w:r w:rsidRPr="00245D4B">
        <w:rPr>
          <w:rFonts w:eastAsiaTheme="minorEastAsia"/>
          <w:i/>
          <w:iCs/>
          <w:vertAlign w:val="subscript"/>
          <w:lang w:val="en-US" w:eastAsia="de-DE"/>
        </w:rPr>
        <w:t>basic</w:t>
      </w:r>
      <w:r w:rsidRPr="00245D4B">
        <w:rPr>
          <w:rFonts w:eastAsiaTheme="minorEastAsia"/>
          <w:lang w:val="en-US" w:eastAsia="de-DE"/>
        </w:rPr>
        <w:t xml:space="preserve"> (dB) for 50% of location probability. </w:t>
      </w:r>
    </w:p>
    <w:p w:rsidR="008B4A95" w:rsidRPr="00245D4B" w:rsidRDefault="008B4A95" w:rsidP="008B4A95">
      <w:pPr>
        <w:rPr>
          <w:rFonts w:eastAsiaTheme="minorEastAsia"/>
          <w:lang w:val="en-US" w:eastAsia="de-DE"/>
        </w:rPr>
      </w:pPr>
      <w:r w:rsidRPr="00245D4B">
        <w:rPr>
          <w:rFonts w:eastAsiaTheme="minorEastAsia"/>
          <w:lang w:val="en-US" w:eastAsia="de-DE"/>
        </w:rPr>
        <w:t xml:space="preserve">In the case of higher location probability as given for all reception modes a so called combined location correction factor </w:t>
      </w:r>
      <w:r w:rsidRPr="00245D4B">
        <w:rPr>
          <w:rFonts w:eastAsiaTheme="minorEastAsia"/>
          <w:i/>
          <w:lang w:val="en-US" w:eastAsia="de-DE"/>
        </w:rPr>
        <w:t>CF</w:t>
      </w:r>
      <w:r w:rsidRPr="00245D4B">
        <w:rPr>
          <w:rFonts w:eastAsiaTheme="minorEastAsia"/>
          <w:lang w:val="en-US" w:eastAsia="de-DE"/>
        </w:rPr>
        <w:t xml:space="preserve"> (dB) is used as a margin that has to be added to the basic protection ratio </w:t>
      </w:r>
      <w:r w:rsidRPr="00245D4B">
        <w:rPr>
          <w:rFonts w:eastAsiaTheme="minorEastAsia"/>
          <w:i/>
          <w:lang w:val="en-US" w:eastAsia="de-DE"/>
        </w:rPr>
        <w:t>PR</w:t>
      </w:r>
      <w:r w:rsidRPr="00245D4B">
        <w:rPr>
          <w:rFonts w:eastAsiaTheme="minorEastAsia"/>
          <w:i/>
          <w:iCs/>
          <w:vertAlign w:val="subscript"/>
          <w:lang w:val="en-US" w:eastAsia="de-DE"/>
        </w:rPr>
        <w:t>basic</w:t>
      </w:r>
      <w:r w:rsidRPr="00245D4B">
        <w:rPr>
          <w:rFonts w:eastAsiaTheme="minorEastAsia"/>
          <w:lang w:val="en-US" w:eastAsia="de-DE"/>
        </w:rPr>
        <w:t xml:space="preserve">, valid for the wanted field-strength level and the nuisance field-strength level, to the protection ratio </w:t>
      </w:r>
      <w:r w:rsidRPr="00245D4B">
        <w:rPr>
          <w:rFonts w:eastAsiaTheme="minorEastAsia"/>
          <w:i/>
          <w:lang w:val="en-US" w:eastAsia="de-DE"/>
        </w:rPr>
        <w:t>PR</w:t>
      </w:r>
      <w:r w:rsidRPr="00245D4B">
        <w:rPr>
          <w:rFonts w:eastAsiaTheme="minorEastAsia"/>
          <w:lang w:val="en-US" w:eastAsia="de-DE"/>
        </w:rPr>
        <w:t>(</w:t>
      </w:r>
      <w:r w:rsidRPr="00245D4B">
        <w:rPr>
          <w:rFonts w:eastAsiaTheme="minorEastAsia"/>
          <w:i/>
          <w:lang w:val="en-US" w:eastAsia="de-DE"/>
        </w:rPr>
        <w:t>p</w:t>
      </w:r>
      <w:r w:rsidRPr="00245D4B">
        <w:rPr>
          <w:rFonts w:eastAsiaTheme="minorEastAsia"/>
          <w:lang w:val="en-US" w:eastAsia="de-DE"/>
        </w:rPr>
        <w:t xml:space="preserve">) corresponding to the needed percentage </w:t>
      </w:r>
      <w:r w:rsidRPr="00245D4B">
        <w:rPr>
          <w:rFonts w:eastAsiaTheme="minorEastAsia"/>
          <w:i/>
          <w:lang w:val="en-US" w:eastAsia="de-DE"/>
        </w:rPr>
        <w:t>p</w:t>
      </w:r>
      <w:r w:rsidRPr="00245D4B">
        <w:rPr>
          <w:rFonts w:eastAsiaTheme="minorEastAsia"/>
          <w:lang w:val="en-US" w:eastAsia="de-DE"/>
        </w:rPr>
        <w:t xml:space="preserve"> (%) of locations for the wanted service [1].</w:t>
      </w:r>
    </w:p>
    <w:p w:rsidR="008B4A95" w:rsidRPr="00245D4B" w:rsidRDefault="008B4A95" w:rsidP="00B61BA3">
      <w:pPr>
        <w:pStyle w:val="Blanc"/>
        <w:rPr>
          <w:rFonts w:eastAsiaTheme="minorEastAsia"/>
          <w:lang w:eastAsia="de-DE"/>
        </w:rPr>
      </w:pPr>
    </w:p>
    <w:p w:rsidR="008B4A95" w:rsidRPr="00440748" w:rsidRDefault="008B4A95" w:rsidP="00B61BA3">
      <w:pPr>
        <w:pStyle w:val="Equation"/>
        <w:rPr>
          <w:rFonts w:eastAsiaTheme="minorEastAsia"/>
          <w:lang w:val="en-GB"/>
        </w:rPr>
      </w:pPr>
      <w:r w:rsidRPr="00440748">
        <w:rPr>
          <w:rFonts w:eastAsiaTheme="minorEastAsia"/>
          <w:lang w:val="en-GB"/>
        </w:rPr>
        <w:tab/>
      </w:r>
      <w:r w:rsidR="00B61BA3" w:rsidRPr="00440748">
        <w:rPr>
          <w:rFonts w:eastAsiaTheme="minorEastAsia"/>
          <w:lang w:val="en-GB"/>
        </w:rPr>
        <w:tab/>
      </w:r>
      <w:r w:rsidR="00B61BA3" w:rsidRPr="00B61BA3">
        <w:rPr>
          <w:rFonts w:eastAsiaTheme="minorEastAsia"/>
          <w:position w:val="-14"/>
        </w:rPr>
        <w:object w:dxaOrig="4020" w:dyaOrig="360">
          <v:shape id="_x0000_i1041" type="#_x0000_t75" style="width:201.5pt;height:22.05pt" o:ole="">
            <v:imagedata r:id="rId43" o:title=""/>
          </v:shape>
          <o:OLEObject Type="Embed" ProgID="Equation.3" ShapeID="_x0000_i1041" DrawAspect="Content" ObjectID="_1542699015" r:id="rId44"/>
        </w:object>
      </w:r>
      <w:r w:rsidR="00B61BA3" w:rsidRPr="00440748">
        <w:rPr>
          <w:rFonts w:eastAsiaTheme="minorEastAsia"/>
          <w:lang w:val="en-GB"/>
        </w:rPr>
        <w:t xml:space="preserve">     </w:t>
      </w:r>
      <w:r w:rsidRPr="00440748">
        <w:rPr>
          <w:rFonts w:eastAsiaTheme="minorEastAsia"/>
          <w:lang w:val="en-GB"/>
        </w:rPr>
        <w:t xml:space="preserve">for     50% </w:t>
      </w:r>
      <w:r w:rsidRPr="00245D4B">
        <w:rPr>
          <w:rFonts w:eastAsiaTheme="minorEastAsia"/>
        </w:rPr>
        <w:sym w:font="Symbol" w:char="F0A3"/>
      </w:r>
      <w:r w:rsidRPr="00440748">
        <w:rPr>
          <w:rFonts w:eastAsiaTheme="minorEastAsia"/>
          <w:lang w:val="en-GB"/>
        </w:rPr>
        <w:t xml:space="preserve"> </w:t>
      </w:r>
      <w:r w:rsidRPr="00440748">
        <w:rPr>
          <w:rFonts w:eastAsiaTheme="minorEastAsia"/>
          <w:i/>
          <w:iCs/>
          <w:lang w:val="en-GB"/>
        </w:rPr>
        <w:t>p</w:t>
      </w:r>
      <w:r w:rsidRPr="00440748">
        <w:rPr>
          <w:rFonts w:eastAsiaTheme="minorEastAsia"/>
          <w:lang w:val="en-GB"/>
        </w:rPr>
        <w:t xml:space="preserve"> </w:t>
      </w:r>
      <w:r w:rsidRPr="00245D4B">
        <w:rPr>
          <w:rFonts w:eastAsiaTheme="minorEastAsia"/>
        </w:rPr>
        <w:sym w:font="Symbol" w:char="F0A3"/>
      </w:r>
      <w:r w:rsidRPr="00440748">
        <w:rPr>
          <w:rFonts w:eastAsiaTheme="minorEastAsia"/>
          <w:lang w:val="en-GB"/>
        </w:rPr>
        <w:t xml:space="preserve"> 99%</w:t>
      </w:r>
      <w:r w:rsidRPr="00440748">
        <w:rPr>
          <w:rFonts w:eastAsiaTheme="minorEastAsia"/>
          <w:lang w:val="en-GB"/>
        </w:rPr>
        <w:tab/>
        <w:t>(14)</w:t>
      </w:r>
    </w:p>
    <w:p w:rsidR="008B4A95" w:rsidRPr="00245D4B" w:rsidRDefault="008B4A95" w:rsidP="00B61BA3">
      <w:pPr>
        <w:pStyle w:val="Blanc"/>
        <w:rPr>
          <w:rFonts w:eastAsiaTheme="minorEastAsia"/>
        </w:rPr>
      </w:pPr>
    </w:p>
    <w:p w:rsidR="008B4A95" w:rsidRPr="00245D4B" w:rsidRDefault="008B4A95" w:rsidP="008B4A95">
      <w:pPr>
        <w:keepNext/>
        <w:keepLines/>
        <w:rPr>
          <w:rFonts w:eastAsiaTheme="minorEastAsia"/>
          <w:lang w:val="en-US"/>
        </w:rPr>
      </w:pPr>
      <w:r w:rsidRPr="00245D4B">
        <w:rPr>
          <w:rFonts w:eastAsiaTheme="minorEastAsia"/>
          <w:lang w:val="en-US"/>
        </w:rPr>
        <w:t>with:</w:t>
      </w:r>
    </w:p>
    <w:p w:rsidR="008B4A95" w:rsidRPr="00245D4B" w:rsidRDefault="008B4A95" w:rsidP="00B61BA3">
      <w:pPr>
        <w:pStyle w:val="Blanc"/>
        <w:rPr>
          <w:rFonts w:eastAsiaTheme="minorEastAsia"/>
          <w:lang w:eastAsia="de-DE"/>
        </w:rPr>
      </w:pPr>
    </w:p>
    <w:p w:rsidR="008B4A95" w:rsidRPr="00245D4B" w:rsidRDefault="008B4A95" w:rsidP="00B61BA3">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B61BA3" w:rsidRPr="00B61BA3">
        <w:rPr>
          <w:rFonts w:eastAsiaTheme="minorEastAsia"/>
          <w:position w:val="-12"/>
          <w:lang w:val="en-US"/>
        </w:rPr>
        <w:object w:dxaOrig="3900" w:dyaOrig="420">
          <v:shape id="_x0000_i1042" type="#_x0000_t75" style="width:194.5pt;height:22.05pt" o:ole="">
            <v:imagedata r:id="rId45" o:title=""/>
          </v:shape>
          <o:OLEObject Type="Embed" ProgID="Equation.3" ShapeID="_x0000_i1042" DrawAspect="Content" ObjectID="_1542699016" r:id="rId46"/>
        </w:object>
      </w:r>
      <w:r w:rsidRPr="00245D4B">
        <w:rPr>
          <w:rFonts w:eastAsiaTheme="minorEastAsia"/>
          <w:lang w:val="en-US"/>
        </w:rPr>
        <w:tab/>
        <w:t>(15)</w:t>
      </w:r>
    </w:p>
    <w:p w:rsidR="008B4A95" w:rsidRPr="00245D4B" w:rsidRDefault="008B4A95" w:rsidP="00B61BA3">
      <w:pPr>
        <w:pStyle w:val="Blanc"/>
        <w:rPr>
          <w:rFonts w:eastAsiaTheme="minorEastAsia"/>
          <w:lang w:eastAsia="de-DE"/>
        </w:rPr>
      </w:pPr>
    </w:p>
    <w:p w:rsidR="008B4A95" w:rsidRPr="00245D4B" w:rsidRDefault="008B4A95" w:rsidP="008B4A95">
      <w:pPr>
        <w:rPr>
          <w:rFonts w:eastAsiaTheme="minorEastAsia"/>
          <w:lang w:val="en-US" w:eastAsia="de-DE"/>
        </w:rPr>
      </w:pPr>
      <w:r w:rsidRPr="00245D4B">
        <w:rPr>
          <w:rFonts w:eastAsiaTheme="minorEastAsia"/>
          <w:lang w:val="en-US" w:eastAsia="de-DE"/>
        </w:rPr>
        <w:t xml:space="preserve">where </w:t>
      </w:r>
      <w:r w:rsidRPr="00245D4B">
        <w:rPr>
          <w:rFonts w:eastAsiaTheme="minorEastAsia"/>
          <w:lang w:val="en-US"/>
        </w:rPr>
        <w:sym w:font="Symbol" w:char="F073"/>
      </w:r>
      <w:r w:rsidRPr="00245D4B">
        <w:rPr>
          <w:rFonts w:ascii="TimesNewRoman,Italic" w:eastAsiaTheme="minorEastAsia" w:hAnsi="TimesNewRoman,Italic" w:cs="TimesNewRoman,Italic"/>
          <w:i/>
          <w:vertAlign w:val="subscript"/>
          <w:lang w:val="en-US" w:eastAsia="de-DE"/>
        </w:rPr>
        <w:t>w</w:t>
      </w:r>
      <w:r w:rsidRPr="00245D4B">
        <w:rPr>
          <w:rFonts w:eastAsiaTheme="minorEastAsia"/>
          <w:lang w:val="en-US" w:eastAsia="de-DE"/>
        </w:rPr>
        <w:t xml:space="preserve"> and </w:t>
      </w:r>
      <w:r w:rsidRPr="00245D4B">
        <w:rPr>
          <w:rFonts w:eastAsiaTheme="minorEastAsia"/>
          <w:lang w:val="en-US"/>
        </w:rPr>
        <w:sym w:font="Symbol" w:char="F073"/>
      </w:r>
      <w:r w:rsidRPr="00245D4B">
        <w:rPr>
          <w:rFonts w:ascii="TimesNewRoman,Italic" w:eastAsiaTheme="minorEastAsia" w:hAnsi="TimesNewRoman,Italic" w:cs="TimesNewRoman,Italic"/>
          <w:i/>
          <w:vertAlign w:val="subscript"/>
          <w:lang w:val="en-US" w:eastAsia="de-DE"/>
        </w:rPr>
        <w:t>n</w:t>
      </w:r>
      <w:r w:rsidRPr="00245D4B">
        <w:rPr>
          <w:rFonts w:eastAsiaTheme="minorEastAsia"/>
          <w:lang w:val="en-US" w:eastAsia="de-DE"/>
        </w:rPr>
        <w:t xml:space="preserve">, both in (dB), denote the standard deviation of location variation for the wanted signal for the nuisance signal, respectively. The values for </w:t>
      </w:r>
      <w:r w:rsidRPr="00245D4B">
        <w:rPr>
          <w:rFonts w:eastAsiaTheme="minorEastAsia"/>
          <w:lang w:val="en-US"/>
        </w:rPr>
        <w:sym w:font="Symbol" w:char="F073"/>
      </w:r>
      <w:r w:rsidRPr="00245D4B">
        <w:rPr>
          <w:rFonts w:ascii="TimesNewRoman,Italic" w:eastAsiaTheme="minorEastAsia" w:hAnsi="TimesNewRoman,Italic" w:cs="TimesNewRoman,Italic"/>
          <w:i/>
          <w:vertAlign w:val="subscript"/>
          <w:lang w:val="en-US" w:eastAsia="de-DE"/>
        </w:rPr>
        <w:t>w</w:t>
      </w:r>
      <w:r w:rsidRPr="00245D4B">
        <w:rPr>
          <w:rFonts w:eastAsiaTheme="minorEastAsia"/>
          <w:lang w:val="en-US" w:eastAsia="de-DE"/>
        </w:rPr>
        <w:t xml:space="preserve"> and </w:t>
      </w:r>
      <w:r w:rsidRPr="00245D4B">
        <w:rPr>
          <w:rFonts w:eastAsiaTheme="minorEastAsia"/>
          <w:lang w:val="en-US"/>
        </w:rPr>
        <w:sym w:font="Symbol" w:char="F073"/>
      </w:r>
      <w:r w:rsidRPr="00245D4B">
        <w:rPr>
          <w:rFonts w:ascii="TimesNewRoman,Italic" w:eastAsiaTheme="minorEastAsia" w:hAnsi="TimesNewRoman,Italic" w:cs="TimesNewRoman,Italic"/>
          <w:i/>
          <w:vertAlign w:val="subscript"/>
          <w:lang w:val="en-US" w:eastAsia="de-DE"/>
        </w:rPr>
        <w:t>n</w:t>
      </w:r>
      <w:r w:rsidRPr="00245D4B">
        <w:rPr>
          <w:rFonts w:ascii="TimesNewRoman,Italic" w:eastAsiaTheme="minorEastAsia" w:hAnsi="TimesNewRoman,Italic" w:cs="TimesNewRoman,Italic"/>
          <w:iCs/>
          <w:vertAlign w:val="subscript"/>
          <w:lang w:val="en-US" w:eastAsia="de-DE"/>
        </w:rPr>
        <w:t xml:space="preserve"> </w:t>
      </w:r>
      <w:r w:rsidRPr="00245D4B">
        <w:rPr>
          <w:rFonts w:eastAsiaTheme="minorEastAsia"/>
          <w:lang w:val="en-US" w:eastAsia="de-DE"/>
        </w:rPr>
        <w:t xml:space="preserve">are given in § 3.8.2 for the different broadcasting systems as </w:t>
      </w:r>
      <w:r w:rsidRPr="00245D4B">
        <w:rPr>
          <w:rFonts w:eastAsiaTheme="minorEastAsia"/>
          <w:lang w:val="en-US"/>
        </w:rPr>
        <w:sym w:font="Symbol" w:char="F073"/>
      </w:r>
      <w:r w:rsidRPr="00245D4B">
        <w:rPr>
          <w:rFonts w:ascii="TimesNewRoman,Italic" w:eastAsiaTheme="minorEastAsia" w:hAnsi="TimesNewRoman,Italic" w:cs="TimesNewRoman,Italic"/>
          <w:i/>
          <w:vertAlign w:val="subscript"/>
          <w:lang w:val="en-US" w:eastAsia="de-DE"/>
        </w:rPr>
        <w:t>m</w:t>
      </w:r>
      <w:r w:rsidRPr="00245D4B">
        <w:rPr>
          <w:rFonts w:eastAsiaTheme="minorEastAsia"/>
          <w:lang w:val="en-US" w:eastAsia="de-DE"/>
        </w:rPr>
        <w:t>.</w:t>
      </w:r>
    </w:p>
    <w:p w:rsidR="008B4A95" w:rsidRPr="00245D4B" w:rsidRDefault="008B4A95" w:rsidP="008B4A95">
      <w:pPr>
        <w:pStyle w:val="Heading2"/>
        <w:rPr>
          <w:rFonts w:eastAsiaTheme="minorEastAsia"/>
          <w:lang w:val="en-US"/>
        </w:rPr>
      </w:pPr>
      <w:bookmarkStart w:id="337" w:name="_Toc249150436"/>
      <w:bookmarkStart w:id="338" w:name="_Toc249166853"/>
      <w:bookmarkStart w:id="339" w:name="_Toc249150451"/>
      <w:bookmarkStart w:id="340" w:name="_Toc249166868"/>
      <w:bookmarkStart w:id="341" w:name="_Toc293603697"/>
      <w:bookmarkStart w:id="342" w:name="_Toc293603811"/>
      <w:bookmarkStart w:id="343" w:name="_Toc300665009"/>
      <w:bookmarkStart w:id="344" w:name="_Toc300665104"/>
      <w:bookmarkStart w:id="345" w:name="_Toc300665170"/>
      <w:bookmarkStart w:id="346" w:name="_Toc300666599"/>
      <w:bookmarkStart w:id="347" w:name="_Toc301429288"/>
      <w:bookmarkStart w:id="348" w:name="_Toc302049581"/>
      <w:bookmarkStart w:id="349" w:name="_Toc433026604"/>
      <w:bookmarkStart w:id="350" w:name="_Toc438995440"/>
      <w:bookmarkStart w:id="351" w:name="_Toc465082035"/>
      <w:bookmarkEnd w:id="337"/>
      <w:bookmarkEnd w:id="338"/>
      <w:bookmarkEnd w:id="339"/>
      <w:bookmarkEnd w:id="340"/>
      <w:r w:rsidRPr="00245D4B">
        <w:rPr>
          <w:rFonts w:eastAsiaTheme="minorEastAsia"/>
          <w:lang w:val="en-US"/>
        </w:rPr>
        <w:t>3.9</w:t>
      </w:r>
      <w:r w:rsidRPr="00245D4B">
        <w:rPr>
          <w:rFonts w:eastAsiaTheme="minorEastAsia"/>
          <w:lang w:val="en-US"/>
        </w:rPr>
        <w:tab/>
        <w:t>Polarization discrimination</w:t>
      </w:r>
      <w:bookmarkEnd w:id="341"/>
      <w:bookmarkEnd w:id="342"/>
      <w:bookmarkEnd w:id="343"/>
      <w:bookmarkEnd w:id="344"/>
      <w:bookmarkEnd w:id="345"/>
      <w:bookmarkEnd w:id="346"/>
      <w:bookmarkEnd w:id="347"/>
      <w:bookmarkEnd w:id="348"/>
      <w:bookmarkEnd w:id="349"/>
      <w:bookmarkEnd w:id="350"/>
      <w:bookmarkEnd w:id="351"/>
    </w:p>
    <w:p w:rsidR="008B4A95" w:rsidRPr="00245D4B" w:rsidRDefault="008B4A95" w:rsidP="008B4A95">
      <w:pPr>
        <w:rPr>
          <w:rFonts w:eastAsiaTheme="minorEastAsia"/>
          <w:lang w:val="en-US" w:eastAsia="de-DE"/>
        </w:rPr>
      </w:pPr>
      <w:r w:rsidRPr="00245D4B">
        <w:rPr>
          <w:rFonts w:eastAsiaTheme="minorEastAsia"/>
          <w:lang w:val="en-US" w:eastAsia="de-DE"/>
        </w:rPr>
        <w:t>In principal it is possible to take advantage of polarization discrimination for fixed reception. GE84 [5] does not take into account polarization discrimination in the planning procedure for VHF Band II, except in specific cases with the agreement of administrati</w:t>
      </w:r>
      <w:r w:rsidR="00CA1DDB">
        <w:rPr>
          <w:rFonts w:eastAsiaTheme="minorEastAsia"/>
          <w:lang w:val="en-US" w:eastAsia="de-DE"/>
        </w:rPr>
        <w:t>ons concerned. In such cases, a </w:t>
      </w:r>
      <w:r w:rsidRPr="00245D4B">
        <w:rPr>
          <w:rFonts w:eastAsiaTheme="minorEastAsia"/>
          <w:lang w:val="en-US" w:eastAsia="de-DE"/>
        </w:rPr>
        <w:t>value of 10 dB was used for orthogonal polarization discrimination.</w:t>
      </w:r>
    </w:p>
    <w:p w:rsidR="008B4A95" w:rsidRPr="00245D4B" w:rsidRDefault="008B4A95" w:rsidP="008B4A95">
      <w:pPr>
        <w:rPr>
          <w:rFonts w:eastAsiaTheme="minorEastAsia"/>
          <w:lang w:val="en-US" w:eastAsia="de-DE"/>
        </w:rPr>
      </w:pPr>
      <w:r w:rsidRPr="00245D4B">
        <w:rPr>
          <w:rFonts w:eastAsiaTheme="minorEastAsia"/>
          <w:lang w:val="en-US" w:eastAsia="de-DE"/>
        </w:rPr>
        <w:t>GE06 [1] gives that in VHF Band III polarization discrimination shall not be taken into account in the DAB planning procedures.</w:t>
      </w:r>
    </w:p>
    <w:p w:rsidR="008B4A95" w:rsidRPr="00245D4B" w:rsidRDefault="008B4A95" w:rsidP="008B4A95">
      <w:pPr>
        <w:rPr>
          <w:rFonts w:eastAsiaTheme="minorEastAsia"/>
          <w:lang w:val="en-US" w:eastAsia="de-DE"/>
        </w:rPr>
      </w:pPr>
      <w:r w:rsidRPr="00245D4B">
        <w:rPr>
          <w:rFonts w:eastAsiaTheme="minorEastAsia"/>
          <w:lang w:val="en-US" w:eastAsia="de-DE"/>
        </w:rPr>
        <w:t>For the planning procedures of digital sound broadcasting systems in the VHF bands no polarization discrimination will be taken into account for all reception modes.</w:t>
      </w:r>
    </w:p>
    <w:p w:rsidR="008B4A95" w:rsidRPr="00245D4B" w:rsidRDefault="008B4A95" w:rsidP="008B4A95">
      <w:pPr>
        <w:pStyle w:val="Heading3"/>
        <w:rPr>
          <w:rFonts w:eastAsiaTheme="minorEastAsia"/>
          <w:lang w:val="en-US"/>
        </w:rPr>
      </w:pPr>
      <w:bookmarkStart w:id="352" w:name="_Ref288213641"/>
      <w:bookmarkStart w:id="353" w:name="_Toc293603698"/>
      <w:bookmarkStart w:id="354" w:name="_Toc293603812"/>
      <w:bookmarkStart w:id="355" w:name="_Toc300665010"/>
      <w:bookmarkStart w:id="356" w:name="_Toc300665105"/>
      <w:bookmarkStart w:id="357" w:name="_Toc300665171"/>
      <w:bookmarkStart w:id="358" w:name="_Toc300666600"/>
      <w:bookmarkStart w:id="359" w:name="_Toc301429289"/>
      <w:bookmarkStart w:id="360" w:name="_Toc302049582"/>
      <w:bookmarkStart w:id="361" w:name="_Toc433026605"/>
      <w:bookmarkStart w:id="362" w:name="_Toc438995441"/>
      <w:bookmarkStart w:id="363" w:name="_Toc465082036"/>
      <w:r w:rsidRPr="00245D4B">
        <w:rPr>
          <w:rFonts w:eastAsiaTheme="minorEastAsia"/>
          <w:lang w:val="en-US" w:eastAsia="de-DE"/>
        </w:rPr>
        <w:t>3.10</w:t>
      </w:r>
      <w:r w:rsidRPr="00245D4B">
        <w:rPr>
          <w:rFonts w:eastAsiaTheme="minorEastAsia"/>
          <w:lang w:val="en-US" w:eastAsia="de-DE"/>
        </w:rPr>
        <w:tab/>
        <w:t>Calculation of minimum median field-strength level</w:t>
      </w:r>
      <w:bookmarkEnd w:id="352"/>
      <w:bookmarkEnd w:id="353"/>
      <w:bookmarkEnd w:id="354"/>
      <w:bookmarkEnd w:id="355"/>
      <w:bookmarkEnd w:id="356"/>
      <w:bookmarkEnd w:id="357"/>
      <w:bookmarkEnd w:id="358"/>
      <w:bookmarkEnd w:id="359"/>
      <w:bookmarkEnd w:id="360"/>
      <w:bookmarkEnd w:id="361"/>
      <w:bookmarkEnd w:id="362"/>
      <w:bookmarkEnd w:id="363"/>
    </w:p>
    <w:p w:rsidR="008B4A95" w:rsidRPr="00245D4B" w:rsidRDefault="008B4A95" w:rsidP="008B4A95">
      <w:pPr>
        <w:rPr>
          <w:rFonts w:ascii="TimesNewRoman" w:eastAsiaTheme="minorEastAsia" w:hAnsi="TimesNewRoman" w:cs="TimesNewRoman" w:hint="eastAsia"/>
          <w:lang w:val="en-US" w:eastAsia="de-DE"/>
        </w:rPr>
      </w:pPr>
      <w:r w:rsidRPr="00245D4B">
        <w:rPr>
          <w:rFonts w:eastAsiaTheme="minorEastAsia"/>
          <w:lang w:val="en-US"/>
        </w:rPr>
        <w:t xml:space="preserve">The calculation of the minimum median field-strength level at 10 m above ground level for 50% of time and for 50% of locations is given in </w:t>
      </w:r>
      <w:r w:rsidRPr="00245D4B">
        <w:rPr>
          <w:rFonts w:ascii="TimesNewRoman" w:eastAsiaTheme="minorEastAsia" w:hAnsi="TimesNewRoman" w:cs="TimesNewRoman"/>
          <w:lang w:val="en-US" w:eastAsia="de-DE"/>
        </w:rPr>
        <w:t>GE06 [1] by the following steps:</w:t>
      </w:r>
    </w:p>
    <w:p w:rsidR="008B4A95" w:rsidRPr="00245D4B" w:rsidRDefault="008B4A95" w:rsidP="006B26C5">
      <w:pPr>
        <w:keepNext/>
        <w:tabs>
          <w:tab w:val="left" w:pos="2608"/>
          <w:tab w:val="left" w:pos="3345"/>
        </w:tabs>
        <w:spacing w:before="80"/>
        <w:ind w:left="1134" w:hanging="1134"/>
        <w:rPr>
          <w:rFonts w:eastAsiaTheme="minorEastAsia"/>
          <w:lang w:val="en-US"/>
        </w:rPr>
      </w:pPr>
      <w:r w:rsidRPr="00245D4B">
        <w:rPr>
          <w:rFonts w:eastAsiaTheme="minorEastAsia"/>
          <w:i/>
          <w:iCs/>
          <w:lang w:val="en-US"/>
        </w:rPr>
        <w:lastRenderedPageBreak/>
        <w:t>Step 1</w:t>
      </w:r>
      <w:r w:rsidRPr="00245D4B">
        <w:rPr>
          <w:rFonts w:eastAsiaTheme="minorEastAsia"/>
          <w:lang w:val="en-US"/>
        </w:rPr>
        <w:t>:</w:t>
      </w:r>
      <w:r w:rsidRPr="00245D4B">
        <w:rPr>
          <w:rFonts w:eastAsiaTheme="minorEastAsia"/>
          <w:i/>
          <w:iCs/>
          <w:lang w:val="en-US"/>
        </w:rPr>
        <w:tab/>
      </w:r>
      <w:r w:rsidRPr="00245D4B">
        <w:rPr>
          <w:rFonts w:eastAsiaTheme="minorEastAsia"/>
          <w:lang w:val="en-US"/>
        </w:rPr>
        <w:t>Determine the receiver noise input power level</w:t>
      </w:r>
      <w:r w:rsidRPr="00245D4B">
        <w:rPr>
          <w:rFonts w:eastAsiaTheme="minorEastAsia"/>
          <w:i/>
          <w:iCs/>
          <w:lang w:val="en-US"/>
        </w:rPr>
        <w:t xml:space="preserve"> P</w:t>
      </w:r>
      <w:r w:rsidRPr="00245D4B">
        <w:rPr>
          <w:rFonts w:eastAsiaTheme="minorEastAsia"/>
          <w:i/>
          <w:iCs/>
          <w:vertAlign w:val="subscript"/>
          <w:lang w:val="en-US"/>
        </w:rPr>
        <w:t>n</w:t>
      </w:r>
      <w:r w:rsidRPr="00245D4B">
        <w:rPr>
          <w:rFonts w:eastAsiaTheme="minorEastAsia"/>
          <w:lang w:val="en-US"/>
        </w:rPr>
        <w:t>:</w:t>
      </w:r>
    </w:p>
    <w:p w:rsidR="008B4A95" w:rsidRPr="00245D4B" w:rsidRDefault="008B4A95" w:rsidP="006B26C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6B26C5" w:rsidRPr="006B26C5">
        <w:rPr>
          <w:rFonts w:eastAsiaTheme="minorEastAsia"/>
          <w:position w:val="-14"/>
          <w:lang w:val="en-US"/>
        </w:rPr>
        <w:object w:dxaOrig="3820" w:dyaOrig="360">
          <v:shape id="_x0000_i1043" type="#_x0000_t75" style="width:194.5pt;height:22.05pt" o:ole="">
            <v:imagedata r:id="rId47" o:title=""/>
          </v:shape>
          <o:OLEObject Type="Embed" ProgID="Equation.3" ShapeID="_x0000_i1043" DrawAspect="Content" ObjectID="_1542699017" r:id="rId48"/>
        </w:object>
      </w:r>
      <w:r w:rsidRPr="00245D4B">
        <w:rPr>
          <w:rFonts w:asciiTheme="majorBidi" w:eastAsiaTheme="minorEastAsia" w:hAnsiTheme="majorBidi" w:cstheme="majorBidi"/>
          <w:lang w:val="en-US"/>
        </w:rPr>
        <w:tab/>
        <w:t>(16)</w:t>
      </w:r>
    </w:p>
    <w:p w:rsidR="008B4A95" w:rsidRPr="00245D4B" w:rsidRDefault="008B4A95" w:rsidP="008B4A95">
      <w:pPr>
        <w:spacing w:before="0"/>
        <w:rPr>
          <w:rFonts w:eastAsiaTheme="minorEastAsia"/>
          <w:iCs/>
          <w:lang w:val="en-US" w:eastAsia="de-DE"/>
        </w:rPr>
      </w:pPr>
      <w:r w:rsidRPr="00245D4B">
        <w:rPr>
          <w:rFonts w:eastAsiaTheme="minorEastAsia"/>
          <w:iCs/>
          <w:lang w:val="en-US" w:eastAsia="de-DE"/>
        </w:rPr>
        <w:t>where:</w:t>
      </w:r>
    </w:p>
    <w:p w:rsidR="008B4A95" w:rsidRPr="00245D4B" w:rsidRDefault="008B4A95" w:rsidP="006B26C5">
      <w:pPr>
        <w:pStyle w:val="Equationlegend"/>
        <w:rPr>
          <w:rFonts w:eastAsiaTheme="minorEastAsia"/>
          <w:lang w:eastAsia="de-DE"/>
        </w:rPr>
      </w:pPr>
      <w:r w:rsidRPr="00245D4B">
        <w:rPr>
          <w:rFonts w:eastAsiaTheme="minorEastAsia"/>
          <w:iCs/>
          <w:lang w:eastAsia="de-DE"/>
        </w:rPr>
        <w:tab/>
      </w:r>
      <w:r w:rsidRPr="00245D4B">
        <w:rPr>
          <w:rFonts w:eastAsiaTheme="minorEastAsia"/>
          <w:i/>
          <w:iCs/>
          <w:lang w:eastAsia="de-DE"/>
        </w:rPr>
        <w:t xml:space="preserve">F </w:t>
      </w:r>
      <w:r w:rsidRPr="00245D4B">
        <w:rPr>
          <w:rFonts w:eastAsiaTheme="minorEastAsia"/>
          <w:lang w:eastAsia="de-DE"/>
        </w:rPr>
        <w:t xml:space="preserve">: </w:t>
      </w:r>
      <w:r w:rsidRPr="00245D4B">
        <w:rPr>
          <w:rFonts w:eastAsiaTheme="minorEastAsia"/>
          <w:lang w:eastAsia="de-DE"/>
        </w:rPr>
        <w:tab/>
        <w:t>receiver noise figure (dB);</w:t>
      </w:r>
    </w:p>
    <w:p w:rsidR="008B4A95" w:rsidRPr="00245D4B" w:rsidRDefault="008B4A95" w:rsidP="006B26C5">
      <w:pPr>
        <w:pStyle w:val="Equationlegend"/>
        <w:rPr>
          <w:rFonts w:eastAsiaTheme="minorEastAsia"/>
          <w:lang w:eastAsia="de-DE"/>
        </w:rPr>
      </w:pPr>
      <w:r w:rsidRPr="00245D4B">
        <w:rPr>
          <w:rFonts w:eastAsiaTheme="minorEastAsia"/>
          <w:i/>
          <w:iCs/>
          <w:lang w:eastAsia="de-DE"/>
        </w:rPr>
        <w:tab/>
        <w:t xml:space="preserve">k </w:t>
      </w:r>
      <w:r w:rsidRPr="00245D4B">
        <w:rPr>
          <w:rFonts w:eastAsiaTheme="minorEastAsia"/>
          <w:lang w:eastAsia="de-DE"/>
        </w:rPr>
        <w:t xml:space="preserve">: </w:t>
      </w:r>
      <w:r w:rsidRPr="00245D4B">
        <w:rPr>
          <w:rFonts w:eastAsiaTheme="minorEastAsia"/>
          <w:lang w:eastAsia="de-DE"/>
        </w:rPr>
        <w:tab/>
        <w:t xml:space="preserve">Boltzmann’s constant, </w:t>
      </w:r>
      <w:r w:rsidRPr="00245D4B">
        <w:rPr>
          <w:rFonts w:eastAsiaTheme="minorEastAsia"/>
          <w:i/>
          <w:iCs/>
          <w:lang w:eastAsia="de-DE"/>
        </w:rPr>
        <w:t>k</w:t>
      </w:r>
      <w:r w:rsidRPr="00245D4B">
        <w:rPr>
          <w:rFonts w:eastAsiaTheme="minorEastAsia"/>
          <w:iCs/>
          <w:lang w:eastAsia="de-DE"/>
        </w:rPr>
        <w:t> = </w:t>
      </w:r>
      <w:r w:rsidRPr="00245D4B">
        <w:rPr>
          <w:rFonts w:eastAsiaTheme="minorEastAsia"/>
          <w:lang w:eastAsia="de-DE"/>
        </w:rPr>
        <w:t>1.38 10</w:t>
      </w:r>
      <w:r w:rsidRPr="00245D4B">
        <w:rPr>
          <w:rFonts w:eastAsiaTheme="minorEastAsia"/>
          <w:vertAlign w:val="superscript"/>
          <w:lang w:eastAsia="de-DE"/>
        </w:rPr>
        <w:t>–23</w:t>
      </w:r>
      <w:r w:rsidRPr="00245D4B">
        <w:rPr>
          <w:rFonts w:eastAsiaTheme="minorEastAsia"/>
          <w:lang w:eastAsia="de-DE"/>
        </w:rPr>
        <w:t xml:space="preserve"> (J/K);</w:t>
      </w:r>
    </w:p>
    <w:p w:rsidR="008B4A95" w:rsidRPr="00245D4B" w:rsidRDefault="008B4A95" w:rsidP="006B26C5">
      <w:pPr>
        <w:pStyle w:val="Equationlegend"/>
        <w:rPr>
          <w:rFonts w:eastAsiaTheme="minorEastAsia"/>
          <w:lang w:eastAsia="de-DE"/>
        </w:rPr>
      </w:pPr>
      <w:r w:rsidRPr="00245D4B">
        <w:rPr>
          <w:rFonts w:eastAsiaTheme="minorEastAsia"/>
          <w:iCs/>
          <w:lang w:eastAsia="de-DE"/>
        </w:rPr>
        <w:tab/>
      </w:r>
      <w:r w:rsidRPr="00245D4B">
        <w:rPr>
          <w:rFonts w:eastAsiaTheme="minorEastAsia"/>
          <w:i/>
          <w:iCs/>
          <w:lang w:eastAsia="de-DE"/>
        </w:rPr>
        <w:t>T</w:t>
      </w:r>
      <w:r w:rsidRPr="00245D4B">
        <w:rPr>
          <w:rFonts w:eastAsiaTheme="minorEastAsia"/>
          <w:vertAlign w:val="subscript"/>
          <w:lang w:eastAsia="de-DE"/>
        </w:rPr>
        <w:t>0</w:t>
      </w:r>
      <w:r w:rsidRPr="00245D4B">
        <w:rPr>
          <w:rFonts w:eastAsiaTheme="minorEastAsia"/>
          <w:lang w:eastAsia="de-DE"/>
        </w:rPr>
        <w:t xml:space="preserve"> : </w:t>
      </w:r>
      <w:r w:rsidRPr="00245D4B">
        <w:rPr>
          <w:rFonts w:eastAsiaTheme="minorEastAsia"/>
          <w:lang w:eastAsia="de-DE"/>
        </w:rPr>
        <w:tab/>
        <w:t>absolute temperature (K);</w:t>
      </w:r>
    </w:p>
    <w:p w:rsidR="008B4A95" w:rsidRPr="00245D4B" w:rsidRDefault="008B4A95" w:rsidP="006B26C5">
      <w:pPr>
        <w:pStyle w:val="Equationlegend"/>
        <w:rPr>
          <w:rFonts w:eastAsiaTheme="minorEastAsia"/>
          <w:lang w:eastAsia="de-DE"/>
        </w:rPr>
      </w:pPr>
      <w:r w:rsidRPr="00245D4B">
        <w:rPr>
          <w:rFonts w:eastAsiaTheme="minorEastAsia"/>
          <w:iCs/>
          <w:lang w:eastAsia="de-DE"/>
        </w:rPr>
        <w:tab/>
      </w:r>
      <w:r w:rsidRPr="00245D4B">
        <w:rPr>
          <w:rFonts w:eastAsiaTheme="minorEastAsia"/>
          <w:i/>
          <w:iCs/>
          <w:lang w:eastAsia="de-DE"/>
        </w:rPr>
        <w:t xml:space="preserve">B </w:t>
      </w:r>
      <w:r w:rsidRPr="00245D4B">
        <w:rPr>
          <w:rFonts w:eastAsiaTheme="minorEastAsia"/>
          <w:lang w:eastAsia="de-DE"/>
        </w:rPr>
        <w:t xml:space="preserve">: </w:t>
      </w:r>
      <w:r w:rsidRPr="00245D4B">
        <w:rPr>
          <w:rFonts w:eastAsiaTheme="minorEastAsia"/>
          <w:lang w:eastAsia="de-DE"/>
        </w:rPr>
        <w:tab/>
        <w:t>receiver noise bandwidth (Hz).</w:t>
      </w:r>
    </w:p>
    <w:p w:rsidR="008B4A95" w:rsidRPr="00245D4B" w:rsidRDefault="008B4A95" w:rsidP="006B26C5">
      <w:pPr>
        <w:pStyle w:val="Blanc"/>
        <w:rPr>
          <w:rFonts w:eastAsiaTheme="minorEastAsia"/>
        </w:rPr>
      </w:pPr>
    </w:p>
    <w:p w:rsidR="008B4A95" w:rsidRPr="00245D4B" w:rsidRDefault="008B4A95" w:rsidP="008B4A95">
      <w:pPr>
        <w:keepNext/>
        <w:keepLines/>
        <w:tabs>
          <w:tab w:val="left" w:pos="2608"/>
          <w:tab w:val="left" w:pos="3345"/>
        </w:tabs>
        <w:spacing w:before="80"/>
        <w:ind w:left="1134" w:hanging="1134"/>
        <w:rPr>
          <w:rFonts w:eastAsiaTheme="minorEastAsia"/>
          <w:lang w:val="en-US" w:eastAsia="de-DE"/>
        </w:rPr>
      </w:pPr>
      <w:r w:rsidRPr="00245D4B">
        <w:rPr>
          <w:rFonts w:eastAsiaTheme="minorEastAsia"/>
          <w:i/>
          <w:iCs/>
          <w:lang w:val="en-US" w:eastAsia="de-DE"/>
        </w:rPr>
        <w:t>Step 2</w:t>
      </w:r>
      <w:r w:rsidRPr="00245D4B">
        <w:rPr>
          <w:rFonts w:eastAsiaTheme="minorEastAsia"/>
          <w:lang w:val="en-US" w:eastAsia="de-DE"/>
        </w:rPr>
        <w:t>:</w:t>
      </w:r>
      <w:r w:rsidRPr="00245D4B">
        <w:rPr>
          <w:rFonts w:eastAsiaTheme="minorEastAsia"/>
          <w:i/>
          <w:iCs/>
          <w:lang w:val="en-US" w:eastAsia="de-DE"/>
        </w:rPr>
        <w:tab/>
      </w:r>
      <w:r w:rsidRPr="00245D4B">
        <w:rPr>
          <w:rFonts w:eastAsiaTheme="minorEastAsia"/>
          <w:lang w:val="en-US"/>
        </w:rPr>
        <w:t>Determine</w:t>
      </w:r>
      <w:r w:rsidRPr="00245D4B">
        <w:rPr>
          <w:rFonts w:eastAsiaTheme="minorEastAsia"/>
          <w:lang w:val="en-US" w:eastAsia="de-DE"/>
        </w:rPr>
        <w:t xml:space="preserve"> the minimum receiver input power level </w:t>
      </w:r>
      <w:r w:rsidRPr="00245D4B">
        <w:rPr>
          <w:rFonts w:eastAsiaTheme="minorEastAsia"/>
          <w:i/>
          <w:lang w:val="en-US" w:eastAsia="de-DE"/>
        </w:rPr>
        <w:t>P</w:t>
      </w:r>
      <w:r w:rsidRPr="00245D4B">
        <w:rPr>
          <w:rFonts w:eastAsiaTheme="minorEastAsia"/>
          <w:i/>
          <w:vertAlign w:val="subscript"/>
          <w:lang w:val="en-US" w:eastAsia="de-DE"/>
        </w:rPr>
        <w:t>s,min</w:t>
      </w:r>
      <w:r w:rsidRPr="00245D4B">
        <w:rPr>
          <w:rFonts w:eastAsiaTheme="minorEastAsia"/>
          <w:lang w:val="en-US"/>
        </w:rPr>
        <w:t>:</w:t>
      </w:r>
    </w:p>
    <w:p w:rsidR="008B4A95" w:rsidRPr="00440748" w:rsidRDefault="008B4A95" w:rsidP="006B26C5">
      <w:pPr>
        <w:pStyle w:val="Equation"/>
        <w:rPr>
          <w:rFonts w:eastAsiaTheme="minorEastAsia"/>
          <w:lang w:val="en-GB"/>
        </w:rPr>
      </w:pPr>
      <w:r w:rsidRPr="00440748">
        <w:rPr>
          <w:rFonts w:eastAsiaTheme="minorEastAsia"/>
          <w:lang w:val="en-GB"/>
        </w:rPr>
        <w:tab/>
      </w:r>
      <w:r w:rsidRPr="00440748">
        <w:rPr>
          <w:rFonts w:eastAsiaTheme="minorEastAsia"/>
          <w:lang w:val="en-GB"/>
        </w:rPr>
        <w:tab/>
      </w:r>
      <w:r w:rsidR="006B26C5" w:rsidRPr="006B26C5">
        <w:rPr>
          <w:rFonts w:eastAsiaTheme="minorEastAsia"/>
          <w:position w:val="-12"/>
        </w:rPr>
        <w:object w:dxaOrig="3980" w:dyaOrig="340">
          <v:shape id="_x0000_i1044" type="#_x0000_t75" style="width:238.05pt;height:22.05pt" o:ole="">
            <v:imagedata r:id="rId49" o:title=""/>
          </v:shape>
          <o:OLEObject Type="Embed" ProgID="Equation.3" ShapeID="_x0000_i1044" DrawAspect="Content" ObjectID="_1542699018" r:id="rId50"/>
        </w:object>
      </w:r>
      <w:r w:rsidRPr="00440748">
        <w:rPr>
          <w:rFonts w:asciiTheme="majorBidi" w:eastAsiaTheme="minorEastAsia" w:hAnsiTheme="majorBidi" w:cstheme="majorBidi"/>
          <w:lang w:val="en-GB"/>
        </w:rPr>
        <w:tab/>
        <w:t>(17)</w:t>
      </w:r>
    </w:p>
    <w:p w:rsidR="008B4A95" w:rsidRPr="00245D4B" w:rsidRDefault="008B4A95" w:rsidP="008B4A95">
      <w:pPr>
        <w:keepNext/>
        <w:keepLines/>
        <w:rPr>
          <w:rFonts w:asciiTheme="majorBidi" w:eastAsiaTheme="minorEastAsia" w:hAnsiTheme="majorBidi" w:cstheme="majorBidi"/>
          <w:iCs/>
          <w:szCs w:val="24"/>
          <w:lang w:val="en-US" w:eastAsia="de-DE"/>
        </w:rPr>
      </w:pPr>
      <w:r w:rsidRPr="00245D4B">
        <w:rPr>
          <w:rFonts w:asciiTheme="majorBidi" w:eastAsiaTheme="minorEastAsia" w:hAnsiTheme="majorBidi" w:cstheme="majorBidi"/>
          <w:iCs/>
          <w:szCs w:val="24"/>
          <w:lang w:val="en-US" w:eastAsia="de-DE"/>
        </w:rPr>
        <w:t>where:</w:t>
      </w:r>
    </w:p>
    <w:p w:rsidR="008B4A95" w:rsidRPr="00245D4B" w:rsidRDefault="008B4A95" w:rsidP="006B26C5">
      <w:pPr>
        <w:pStyle w:val="Equationlegend"/>
        <w:rPr>
          <w:rFonts w:eastAsiaTheme="minorEastAsia"/>
          <w:lang w:eastAsia="de-DE"/>
        </w:rPr>
      </w:pPr>
      <w:r w:rsidRPr="00245D4B">
        <w:rPr>
          <w:rFonts w:eastAsiaTheme="minorEastAsia"/>
          <w:iCs/>
          <w:lang w:eastAsia="de-DE"/>
        </w:rPr>
        <w:tab/>
        <w:t>(</w:t>
      </w:r>
      <w:r w:rsidRPr="00245D4B">
        <w:rPr>
          <w:rFonts w:eastAsiaTheme="minorEastAsia"/>
          <w:i/>
          <w:lang w:eastAsia="de-DE"/>
        </w:rPr>
        <w:t>C</w:t>
      </w:r>
      <w:r w:rsidRPr="00245D4B">
        <w:rPr>
          <w:rFonts w:eastAsiaTheme="minorEastAsia"/>
          <w:lang w:eastAsia="de-DE"/>
        </w:rPr>
        <w:t>/</w:t>
      </w:r>
      <w:r w:rsidRPr="00245D4B">
        <w:rPr>
          <w:rFonts w:eastAsiaTheme="minorEastAsia"/>
          <w:i/>
          <w:lang w:eastAsia="de-DE"/>
        </w:rPr>
        <w:t>N</w:t>
      </w:r>
      <w:r w:rsidRPr="00245D4B">
        <w:rPr>
          <w:rFonts w:eastAsiaTheme="minorEastAsia"/>
          <w:lang w:eastAsia="de-DE"/>
        </w:rPr>
        <w:t>)</w:t>
      </w:r>
      <w:r w:rsidRPr="00245D4B">
        <w:rPr>
          <w:rFonts w:eastAsiaTheme="minorEastAsia"/>
          <w:i/>
          <w:iCs/>
          <w:vertAlign w:val="subscript"/>
          <w:lang w:eastAsia="de-DE"/>
        </w:rPr>
        <w:t xml:space="preserve">min </w:t>
      </w:r>
      <w:r w:rsidRPr="00245D4B">
        <w:rPr>
          <w:rFonts w:eastAsiaTheme="minorEastAsia"/>
          <w:lang w:eastAsia="de-DE"/>
        </w:rPr>
        <w:t>:</w:t>
      </w:r>
      <w:r w:rsidRPr="00245D4B">
        <w:rPr>
          <w:rFonts w:eastAsiaTheme="minorEastAsia"/>
          <w:iCs/>
          <w:lang w:eastAsia="de-DE"/>
        </w:rPr>
        <w:tab/>
      </w:r>
      <w:r w:rsidRPr="00245D4B">
        <w:rPr>
          <w:rFonts w:eastAsiaTheme="minorEastAsia"/>
        </w:rPr>
        <w:t xml:space="preserve">minimum </w:t>
      </w:r>
      <w:r w:rsidRPr="00245D4B">
        <w:rPr>
          <w:rFonts w:eastAsiaTheme="minorEastAsia"/>
          <w:lang w:eastAsia="de-DE"/>
        </w:rPr>
        <w:t>carrier</w:t>
      </w:r>
      <w:r w:rsidRPr="00245D4B">
        <w:rPr>
          <w:rFonts w:eastAsiaTheme="minorEastAsia"/>
        </w:rPr>
        <w:t>-to-noise ratio at the digital broadcasting decoder input (dB).</w:t>
      </w:r>
    </w:p>
    <w:p w:rsidR="008B4A95" w:rsidRPr="00245D4B" w:rsidRDefault="008B4A95" w:rsidP="006B26C5">
      <w:pPr>
        <w:pStyle w:val="Blanc"/>
        <w:rPr>
          <w:rFonts w:eastAsiaTheme="minorEastAsia"/>
        </w:rPr>
      </w:pPr>
    </w:p>
    <w:p w:rsidR="008B4A95" w:rsidRPr="00245D4B" w:rsidRDefault="008B4A95" w:rsidP="006B26C5">
      <w:pPr>
        <w:rPr>
          <w:rFonts w:eastAsiaTheme="minorEastAsia"/>
          <w:lang w:val="en-US" w:eastAsia="de-DE"/>
        </w:rPr>
      </w:pPr>
      <w:r w:rsidRPr="00245D4B">
        <w:rPr>
          <w:rFonts w:eastAsiaTheme="minorEastAsia"/>
          <w:i/>
          <w:iCs/>
          <w:lang w:val="en-US" w:eastAsia="de-DE"/>
        </w:rPr>
        <w:t>Step 3</w:t>
      </w:r>
      <w:r w:rsidRPr="00245D4B">
        <w:rPr>
          <w:rFonts w:eastAsiaTheme="minorEastAsia"/>
          <w:lang w:val="en-US" w:eastAsia="de-DE"/>
        </w:rPr>
        <w:t>:</w:t>
      </w:r>
      <w:r w:rsidRPr="00245D4B">
        <w:rPr>
          <w:rFonts w:eastAsiaTheme="minorEastAsia"/>
          <w:lang w:val="en-US" w:eastAsia="de-DE"/>
        </w:rPr>
        <w:tab/>
      </w:r>
      <w:r w:rsidRPr="00245D4B">
        <w:rPr>
          <w:rFonts w:eastAsiaTheme="minorEastAsia"/>
          <w:lang w:val="en-US"/>
        </w:rPr>
        <w:t>Determine</w:t>
      </w:r>
      <w:r w:rsidRPr="00245D4B">
        <w:rPr>
          <w:rFonts w:eastAsiaTheme="minorEastAsia"/>
          <w:lang w:val="en-US" w:eastAsia="de-DE"/>
        </w:rPr>
        <w:t xml:space="preserve"> the minimum power flux-density (i.e. the magnitude of the Poynting vector) at receiving place </w:t>
      </w:r>
      <w:r w:rsidRPr="00245D4B">
        <w:rPr>
          <w:rFonts w:eastAsiaTheme="minorEastAsia"/>
          <w:lang w:val="en-US" w:eastAsia="de-DE"/>
        </w:rPr>
        <w:sym w:font="Symbol" w:char="F06A"/>
      </w:r>
      <w:r w:rsidRPr="00245D4B">
        <w:rPr>
          <w:rFonts w:eastAsiaTheme="minorEastAsia"/>
          <w:i/>
          <w:vertAlign w:val="subscript"/>
          <w:lang w:val="en-US" w:eastAsia="de-DE"/>
        </w:rPr>
        <w:t>min</w:t>
      </w:r>
      <w:r w:rsidRPr="00245D4B">
        <w:rPr>
          <w:rFonts w:eastAsiaTheme="minorEastAsia"/>
          <w:lang w:val="en-US"/>
        </w:rPr>
        <w:t>:</w:t>
      </w:r>
    </w:p>
    <w:p w:rsidR="008B4A95" w:rsidRPr="00245D4B" w:rsidRDefault="008B4A95" w:rsidP="006B26C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6B26C5" w:rsidRPr="006B26C5">
        <w:rPr>
          <w:rFonts w:eastAsiaTheme="minorEastAsia"/>
          <w:position w:val="-14"/>
          <w:lang w:val="en-US"/>
        </w:rPr>
        <w:object w:dxaOrig="4920" w:dyaOrig="400">
          <v:shape id="_x0000_i1045" type="#_x0000_t75" style="width:266.5pt;height:22.05pt" o:ole="">
            <v:imagedata r:id="rId51" o:title=""/>
          </v:shape>
          <o:OLEObject Type="Embed" ProgID="Equation.3" ShapeID="_x0000_i1045" DrawAspect="Content" ObjectID="_1542699019" r:id="rId52"/>
        </w:object>
      </w:r>
      <w:r w:rsidRPr="00245D4B">
        <w:rPr>
          <w:rFonts w:asciiTheme="majorBidi" w:eastAsiaTheme="minorEastAsia" w:hAnsiTheme="majorBidi" w:cstheme="majorBidi"/>
          <w:lang w:val="en-US"/>
        </w:rPr>
        <w:tab/>
        <w:t>(18)</w:t>
      </w:r>
    </w:p>
    <w:p w:rsidR="008B4A95" w:rsidRPr="00245D4B" w:rsidRDefault="008B4A95" w:rsidP="008B4A95">
      <w:pPr>
        <w:keepNext/>
        <w:keepLines/>
        <w:rPr>
          <w:rFonts w:asciiTheme="majorBidi" w:eastAsiaTheme="minorEastAsia" w:hAnsiTheme="majorBidi" w:cstheme="majorBidi"/>
          <w:iCs/>
          <w:szCs w:val="24"/>
          <w:lang w:val="en-US" w:eastAsia="de-DE"/>
        </w:rPr>
      </w:pPr>
      <w:r w:rsidRPr="00245D4B">
        <w:rPr>
          <w:rFonts w:asciiTheme="majorBidi" w:eastAsiaTheme="minorEastAsia" w:hAnsiTheme="majorBidi" w:cstheme="majorBidi"/>
          <w:iCs/>
          <w:szCs w:val="24"/>
          <w:lang w:val="en-US" w:eastAsia="de-DE"/>
        </w:rPr>
        <w:t>where:</w:t>
      </w:r>
    </w:p>
    <w:p w:rsidR="008B4A95" w:rsidRPr="00245D4B" w:rsidRDefault="008B4A95" w:rsidP="006B26C5">
      <w:pPr>
        <w:pStyle w:val="Equationlegend"/>
        <w:rPr>
          <w:rFonts w:eastAsiaTheme="minorEastAsia"/>
          <w:lang w:eastAsia="de-DE"/>
        </w:rPr>
      </w:pPr>
      <w:r w:rsidRPr="00245D4B">
        <w:rPr>
          <w:rFonts w:eastAsiaTheme="minorEastAsia"/>
          <w:i/>
          <w:iCs/>
          <w:lang w:eastAsia="de-DE"/>
        </w:rPr>
        <w:tab/>
        <w:t>L</w:t>
      </w:r>
      <w:r w:rsidRPr="00245D4B">
        <w:rPr>
          <w:rFonts w:eastAsiaTheme="minorEastAsia"/>
          <w:i/>
          <w:vertAlign w:val="subscript"/>
          <w:lang w:eastAsia="de-DE"/>
        </w:rPr>
        <w:t>f</w:t>
      </w:r>
      <w:r w:rsidRPr="00245D4B">
        <w:rPr>
          <w:rFonts w:eastAsiaTheme="minorEastAsia"/>
        </w:rPr>
        <w:t xml:space="preserve"> </w:t>
      </w:r>
      <w:r w:rsidRPr="00245D4B">
        <w:rPr>
          <w:rFonts w:eastAsiaTheme="minorEastAsia"/>
          <w:lang w:eastAsia="de-DE"/>
        </w:rPr>
        <w:t xml:space="preserve">: </w:t>
      </w:r>
      <w:r w:rsidRPr="00245D4B">
        <w:rPr>
          <w:rFonts w:eastAsiaTheme="minorEastAsia"/>
          <w:lang w:eastAsia="de-DE"/>
        </w:rPr>
        <w:tab/>
      </w:r>
      <w:r w:rsidRPr="00245D4B">
        <w:rPr>
          <w:rFonts w:eastAsiaTheme="minorEastAsia"/>
        </w:rPr>
        <w:t>feeder</w:t>
      </w:r>
      <w:r w:rsidRPr="00245D4B">
        <w:rPr>
          <w:rFonts w:eastAsiaTheme="minorEastAsia"/>
          <w:lang w:eastAsia="de-DE"/>
        </w:rPr>
        <w:t xml:space="preserve"> loss (dB);</w:t>
      </w:r>
    </w:p>
    <w:p w:rsidR="008B4A95" w:rsidRPr="00245D4B" w:rsidRDefault="008B4A95" w:rsidP="006B26C5">
      <w:pPr>
        <w:pStyle w:val="Equationlegend"/>
        <w:rPr>
          <w:rFonts w:eastAsiaTheme="minorEastAsia"/>
          <w:lang w:eastAsia="de-DE"/>
        </w:rPr>
      </w:pPr>
      <w:r w:rsidRPr="00245D4B">
        <w:rPr>
          <w:rFonts w:eastAsiaTheme="minorEastAsia"/>
          <w:iCs/>
          <w:lang w:eastAsia="de-DE"/>
        </w:rPr>
        <w:tab/>
      </w:r>
      <w:r w:rsidRPr="00245D4B">
        <w:rPr>
          <w:rFonts w:eastAsiaTheme="minorEastAsia"/>
          <w:i/>
          <w:iCs/>
          <w:lang w:eastAsia="de-DE"/>
        </w:rPr>
        <w:t>A</w:t>
      </w:r>
      <w:r w:rsidRPr="00245D4B">
        <w:rPr>
          <w:rFonts w:eastAsiaTheme="minorEastAsia"/>
          <w:i/>
          <w:vertAlign w:val="subscript"/>
          <w:lang w:eastAsia="de-DE"/>
        </w:rPr>
        <w:t xml:space="preserve">a </w:t>
      </w:r>
      <w:r w:rsidRPr="00245D4B">
        <w:rPr>
          <w:rFonts w:eastAsiaTheme="minorEastAsia"/>
          <w:lang w:eastAsia="de-DE"/>
        </w:rPr>
        <w:t xml:space="preserve">: </w:t>
      </w:r>
      <w:r w:rsidRPr="00245D4B">
        <w:rPr>
          <w:rFonts w:eastAsiaTheme="minorEastAsia"/>
          <w:lang w:eastAsia="de-DE"/>
        </w:rPr>
        <w:tab/>
      </w:r>
      <w:r w:rsidRPr="00245D4B">
        <w:rPr>
          <w:rFonts w:eastAsiaTheme="minorEastAsia"/>
        </w:rPr>
        <w:t>effective</w:t>
      </w:r>
      <w:r w:rsidRPr="00245D4B">
        <w:rPr>
          <w:rFonts w:eastAsiaTheme="minorEastAsia"/>
          <w:lang w:eastAsia="de-DE"/>
        </w:rPr>
        <w:t xml:space="preserve"> antenna aperture (dBm</w:t>
      </w:r>
      <w:r w:rsidRPr="00245D4B">
        <w:rPr>
          <w:rFonts w:eastAsiaTheme="minorEastAsia"/>
          <w:vertAlign w:val="superscript"/>
          <w:lang w:eastAsia="de-DE"/>
        </w:rPr>
        <w:t>2</w:t>
      </w:r>
      <w:r w:rsidRPr="00245D4B">
        <w:rPr>
          <w:rFonts w:eastAsiaTheme="minorEastAsia"/>
          <w:lang w:eastAsia="de-DE"/>
        </w:rPr>
        <w:t>).</w:t>
      </w:r>
    </w:p>
    <w:p w:rsidR="008B4A95" w:rsidRPr="00245D4B" w:rsidRDefault="008B4A95" w:rsidP="006B26C5">
      <w:pPr>
        <w:pStyle w:val="Blanc"/>
        <w:rPr>
          <w:rFonts w:eastAsiaTheme="minorEastAsia"/>
        </w:rPr>
      </w:pPr>
    </w:p>
    <w:p w:rsidR="008B4A95" w:rsidRPr="00245D4B" w:rsidRDefault="008B4A95" w:rsidP="006B26C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6B26C5" w:rsidRPr="006B26C5">
        <w:rPr>
          <w:rFonts w:eastAsiaTheme="minorEastAsia"/>
          <w:position w:val="-36"/>
          <w:lang w:val="en-US"/>
        </w:rPr>
        <w:object w:dxaOrig="4860" w:dyaOrig="840">
          <v:shape id="_x0000_i1046" type="#_x0000_t75" style="width:273.5pt;height:50.5pt" o:ole="">
            <v:imagedata r:id="rId53" o:title=""/>
          </v:shape>
          <o:OLEObject Type="Embed" ProgID="Equation.3" ShapeID="_x0000_i1046" DrawAspect="Content" ObjectID="_1542699020" r:id="rId54"/>
        </w:object>
      </w:r>
      <w:r w:rsidRPr="00245D4B">
        <w:rPr>
          <w:rFonts w:eastAsiaTheme="minorEastAsia"/>
          <w:lang w:val="en-US"/>
        </w:rPr>
        <w:tab/>
      </w:r>
      <w:r w:rsidRPr="00245D4B">
        <w:rPr>
          <w:rFonts w:asciiTheme="majorBidi" w:eastAsiaTheme="minorEastAsia" w:hAnsiTheme="majorBidi" w:cstheme="majorBidi"/>
          <w:lang w:val="en-US"/>
        </w:rPr>
        <w:t>(19)</w:t>
      </w:r>
    </w:p>
    <w:p w:rsidR="008B4A95" w:rsidRPr="00245D4B" w:rsidRDefault="008B4A95" w:rsidP="006B26C5">
      <w:pPr>
        <w:pStyle w:val="Blanc"/>
        <w:rPr>
          <w:rFonts w:eastAsiaTheme="minorEastAsia"/>
        </w:rPr>
      </w:pPr>
    </w:p>
    <w:p w:rsidR="008B4A95" w:rsidRPr="00245D4B" w:rsidRDefault="008B4A95" w:rsidP="006B26C5">
      <w:pPr>
        <w:rPr>
          <w:rFonts w:eastAsiaTheme="minorEastAsia"/>
          <w:lang w:val="en-US" w:eastAsia="de-DE"/>
        </w:rPr>
      </w:pPr>
      <w:r w:rsidRPr="00245D4B">
        <w:rPr>
          <w:rFonts w:eastAsiaTheme="minorEastAsia"/>
          <w:i/>
          <w:iCs/>
          <w:lang w:val="en-US" w:eastAsia="de-DE"/>
        </w:rPr>
        <w:t>Step</w:t>
      </w:r>
      <w:r w:rsidRPr="00245D4B">
        <w:rPr>
          <w:rFonts w:eastAsiaTheme="minorEastAsia"/>
          <w:lang w:val="en-US" w:eastAsia="de-DE"/>
        </w:rPr>
        <w:t xml:space="preserve"> </w:t>
      </w:r>
      <w:r w:rsidRPr="00245D4B">
        <w:rPr>
          <w:rFonts w:eastAsiaTheme="minorEastAsia"/>
          <w:i/>
          <w:iCs/>
          <w:lang w:val="en-US" w:eastAsia="de-DE"/>
        </w:rPr>
        <w:t>4</w:t>
      </w:r>
      <w:r w:rsidRPr="00245D4B">
        <w:rPr>
          <w:rFonts w:eastAsiaTheme="minorEastAsia"/>
          <w:lang w:val="en-US" w:eastAsia="de-DE"/>
        </w:rPr>
        <w:t>:</w:t>
      </w:r>
      <w:r w:rsidRPr="00245D4B">
        <w:rPr>
          <w:rFonts w:eastAsiaTheme="minorEastAsia"/>
          <w:lang w:val="en-US" w:eastAsia="de-DE"/>
        </w:rPr>
        <w:tab/>
        <w:t xml:space="preserve">Determine </w:t>
      </w:r>
      <w:r w:rsidRPr="00245D4B">
        <w:rPr>
          <w:rFonts w:eastAsiaTheme="minorEastAsia"/>
          <w:lang w:val="en-US"/>
        </w:rPr>
        <w:t>the</w:t>
      </w:r>
      <w:r w:rsidRPr="00245D4B">
        <w:rPr>
          <w:rFonts w:eastAsiaTheme="minorEastAsia"/>
          <w:lang w:val="en-US" w:eastAsia="de-DE"/>
        </w:rPr>
        <w:t xml:space="preserve"> minimum RMS field-strength level at the location of the receiving antenna </w:t>
      </w:r>
      <w:r w:rsidRPr="00245D4B">
        <w:rPr>
          <w:rFonts w:eastAsiaTheme="minorEastAsia"/>
          <w:i/>
          <w:lang w:val="en-US" w:eastAsia="de-DE"/>
        </w:rPr>
        <w:t>E</w:t>
      </w:r>
      <w:r w:rsidRPr="00245D4B">
        <w:rPr>
          <w:rFonts w:eastAsiaTheme="minorEastAsia"/>
          <w:i/>
          <w:iCs/>
          <w:vertAlign w:val="subscript"/>
          <w:lang w:val="en-US" w:eastAsia="de-DE"/>
        </w:rPr>
        <w:t>min</w:t>
      </w:r>
      <w:r w:rsidRPr="00245D4B">
        <w:rPr>
          <w:rFonts w:eastAsiaTheme="minorEastAsia"/>
          <w:lang w:val="en-US"/>
        </w:rPr>
        <w:t>:</w:t>
      </w:r>
    </w:p>
    <w:p w:rsidR="008B4A95" w:rsidRPr="00245D4B" w:rsidRDefault="008B4A95" w:rsidP="006B26C5">
      <w:pPr>
        <w:pStyle w:val="Equation"/>
        <w:rPr>
          <w:rFonts w:eastAsiaTheme="minorEastAsia"/>
          <w:lang w:val="en-US"/>
        </w:rPr>
      </w:pPr>
      <w:r w:rsidRPr="00245D4B">
        <w:rPr>
          <w:rFonts w:eastAsiaTheme="minorEastAsia"/>
          <w:lang w:val="en-US"/>
        </w:rPr>
        <w:tab/>
      </w:r>
      <w:r w:rsidR="006B26C5">
        <w:rPr>
          <w:rFonts w:eastAsiaTheme="minorEastAsia"/>
          <w:lang w:val="en-US"/>
        </w:rPr>
        <w:tab/>
      </w:r>
      <w:r w:rsidR="006B26C5" w:rsidRPr="006B26C5">
        <w:rPr>
          <w:rFonts w:eastAsiaTheme="minorEastAsia"/>
          <w:position w:val="-30"/>
          <w:lang w:val="en-US"/>
        </w:rPr>
        <w:object w:dxaOrig="6940" w:dyaOrig="700">
          <v:shape id="_x0000_i1047" type="#_x0000_t75" style="width:345.5pt;height:36.55pt" o:ole="">
            <v:imagedata r:id="rId55" o:title=""/>
          </v:shape>
          <o:OLEObject Type="Embed" ProgID="Equation.3" ShapeID="_x0000_i1047" DrawAspect="Content" ObjectID="_1542699021" r:id="rId56"/>
        </w:object>
      </w:r>
      <w:r w:rsidRPr="00245D4B">
        <w:rPr>
          <w:rFonts w:eastAsiaTheme="minorEastAsia"/>
          <w:lang w:val="en-US"/>
        </w:rPr>
        <w:tab/>
      </w:r>
      <w:r w:rsidRPr="00245D4B">
        <w:rPr>
          <w:rFonts w:asciiTheme="majorBidi" w:eastAsiaTheme="minorEastAsia" w:hAnsiTheme="majorBidi" w:cstheme="majorBidi"/>
          <w:lang w:val="en-US"/>
        </w:rPr>
        <w:t>(20)</w:t>
      </w:r>
    </w:p>
    <w:p w:rsidR="008B4A95" w:rsidRPr="00245D4B" w:rsidRDefault="008B4A95" w:rsidP="008B4A95">
      <w:pPr>
        <w:tabs>
          <w:tab w:val="center" w:pos="4820"/>
          <w:tab w:val="right" w:pos="9639"/>
        </w:tabs>
        <w:rPr>
          <w:rFonts w:eastAsiaTheme="minorEastAsia"/>
          <w:lang w:val="en-US"/>
        </w:rPr>
      </w:pPr>
      <w:r w:rsidRPr="00245D4B">
        <w:rPr>
          <w:rFonts w:eastAsiaTheme="minorEastAsia"/>
          <w:lang w:val="en-US"/>
        </w:rPr>
        <w:t>with:</w:t>
      </w:r>
    </w:p>
    <w:p w:rsidR="008B4A95" w:rsidRPr="00245D4B" w:rsidRDefault="008B4A95" w:rsidP="006B26C5">
      <w:pPr>
        <w:pStyle w:val="Blanc"/>
        <w:rPr>
          <w:rFonts w:eastAsiaTheme="minorEastAsia"/>
        </w:rPr>
      </w:pPr>
    </w:p>
    <w:p w:rsidR="008B4A95" w:rsidRPr="00245D4B" w:rsidRDefault="008B4A95" w:rsidP="006B26C5">
      <w:pPr>
        <w:pStyle w:val="Equation"/>
        <w:rPr>
          <w:rFonts w:eastAsiaTheme="minorEastAsia"/>
          <w:lang w:val="en-US"/>
        </w:rPr>
      </w:pPr>
      <w:r w:rsidRPr="00245D4B">
        <w:rPr>
          <w:rFonts w:eastAsiaTheme="minorEastAsia"/>
          <w:lang w:val="en-US"/>
        </w:rPr>
        <w:tab/>
      </w:r>
      <w:r w:rsidR="006B26C5" w:rsidRPr="00245D4B">
        <w:rPr>
          <w:rFonts w:eastAsiaTheme="minorEastAsia"/>
          <w:position w:val="-30"/>
          <w:lang w:val="en-US"/>
        </w:rPr>
        <w:object w:dxaOrig="2220" w:dyaOrig="700">
          <v:shape id="_x0000_i1048" type="#_x0000_t75" style="width:122.5pt;height:36.55pt" o:ole="">
            <v:imagedata r:id="rId57" o:title=""/>
          </v:shape>
          <o:OLEObject Type="Embed" ProgID="Equation.3" ShapeID="_x0000_i1048" DrawAspect="Content" ObjectID="_1542699022" r:id="rId58"/>
        </w:object>
      </w:r>
      <w:r w:rsidRPr="00245D4B">
        <w:rPr>
          <w:rFonts w:eastAsiaTheme="minorEastAsia"/>
          <w:lang w:val="en-US"/>
        </w:rPr>
        <w:tab/>
        <w:t>, the characteristic impedance in free space</w:t>
      </w:r>
      <w:r w:rsidRPr="00245D4B">
        <w:rPr>
          <w:rFonts w:eastAsiaTheme="minorEastAsia"/>
          <w:lang w:val="en-US"/>
        </w:rPr>
        <w:tab/>
        <w:t>(21)</w:t>
      </w:r>
    </w:p>
    <w:p w:rsidR="008B4A95" w:rsidRPr="00245D4B" w:rsidRDefault="008B4A95" w:rsidP="006B26C5">
      <w:pPr>
        <w:pStyle w:val="Blanc"/>
        <w:rPr>
          <w:rFonts w:eastAsiaTheme="minorEastAsia"/>
        </w:rPr>
      </w:pPr>
    </w:p>
    <w:p w:rsidR="008B4A95" w:rsidRDefault="008B4A95" w:rsidP="008B4A95">
      <w:pPr>
        <w:rPr>
          <w:rFonts w:eastAsiaTheme="minorEastAsia"/>
          <w:lang w:val="en-US"/>
        </w:rPr>
      </w:pPr>
      <w:r w:rsidRPr="00245D4B">
        <w:rPr>
          <w:rFonts w:eastAsiaTheme="minorEastAsia"/>
          <w:lang w:val="en-US"/>
        </w:rPr>
        <w:t>resulting in:</w:t>
      </w:r>
    </w:p>
    <w:p w:rsidR="006B26C5" w:rsidRPr="00245D4B" w:rsidRDefault="006B26C5" w:rsidP="006B26C5">
      <w:pPr>
        <w:pStyle w:val="Blanc"/>
        <w:rPr>
          <w:rFonts w:eastAsiaTheme="minorEastAsia"/>
        </w:rPr>
      </w:pPr>
    </w:p>
    <w:p w:rsidR="008B4A95" w:rsidRPr="00245D4B" w:rsidRDefault="008B4A95" w:rsidP="006B26C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6B26C5" w:rsidRPr="006B26C5">
        <w:rPr>
          <w:rFonts w:eastAsiaTheme="minorEastAsia"/>
          <w:position w:val="-10"/>
          <w:lang w:val="en-US"/>
        </w:rPr>
        <w:object w:dxaOrig="4580" w:dyaOrig="360">
          <v:shape id="_x0000_i1049" type="#_x0000_t75" style="width:251.45pt;height:22.05pt" o:ole="">
            <v:imagedata r:id="rId59" o:title=""/>
          </v:shape>
          <o:OLEObject Type="Embed" ProgID="Equation.3" ShapeID="_x0000_i1049" DrawAspect="Content" ObjectID="_1542699023" r:id="rId60"/>
        </w:object>
      </w:r>
      <w:r w:rsidRPr="00245D4B">
        <w:rPr>
          <w:rFonts w:eastAsiaTheme="minorEastAsia"/>
          <w:lang w:val="en-US"/>
        </w:rPr>
        <w:tab/>
        <w:t>(22)</w:t>
      </w:r>
    </w:p>
    <w:p w:rsidR="008B4A95" w:rsidRPr="00245D4B" w:rsidRDefault="008B4A95" w:rsidP="008B4A95">
      <w:pPr>
        <w:keepNext/>
        <w:keepLines/>
        <w:spacing w:before="0"/>
        <w:rPr>
          <w:rFonts w:eastAsiaTheme="minorEastAsia"/>
          <w:sz w:val="16"/>
          <w:lang w:val="en-US"/>
        </w:rPr>
      </w:pPr>
    </w:p>
    <w:p w:rsidR="008B4A95" w:rsidRPr="00245D4B" w:rsidRDefault="008B4A95" w:rsidP="008B4A95">
      <w:pPr>
        <w:tabs>
          <w:tab w:val="left" w:pos="2608"/>
          <w:tab w:val="left" w:pos="3345"/>
        </w:tabs>
        <w:spacing w:before="80"/>
        <w:ind w:left="1134" w:hanging="1134"/>
        <w:rPr>
          <w:rFonts w:eastAsiaTheme="minorEastAsia"/>
          <w:lang w:val="en-US" w:eastAsia="de-DE"/>
        </w:rPr>
      </w:pPr>
      <w:r w:rsidRPr="00245D4B">
        <w:rPr>
          <w:rFonts w:eastAsiaTheme="minorEastAsia"/>
          <w:i/>
          <w:iCs/>
          <w:lang w:val="en-US" w:eastAsia="de-DE"/>
        </w:rPr>
        <w:t>Step 5</w:t>
      </w:r>
      <w:r w:rsidRPr="00245D4B">
        <w:rPr>
          <w:rFonts w:eastAsiaTheme="minorEastAsia"/>
          <w:lang w:val="en-US" w:eastAsia="de-DE"/>
        </w:rPr>
        <w:t>:</w:t>
      </w:r>
      <w:r w:rsidRPr="00245D4B">
        <w:rPr>
          <w:rFonts w:eastAsiaTheme="minorEastAsia"/>
          <w:lang w:val="en-US" w:eastAsia="de-DE"/>
        </w:rPr>
        <w:tab/>
        <w:t xml:space="preserve">Determine the minimum median RMS field-strength level </w:t>
      </w:r>
      <w:r w:rsidRPr="00245D4B">
        <w:rPr>
          <w:rFonts w:eastAsiaTheme="minorEastAsia"/>
          <w:i/>
          <w:iCs/>
          <w:lang w:val="en-US" w:eastAsia="de-DE"/>
        </w:rPr>
        <w:t>E</w:t>
      </w:r>
      <w:r w:rsidRPr="00245D4B">
        <w:rPr>
          <w:rFonts w:eastAsiaTheme="minorEastAsia"/>
          <w:i/>
          <w:vertAlign w:val="subscript"/>
          <w:lang w:val="en-US" w:eastAsia="de-DE"/>
        </w:rPr>
        <w:t>med</w:t>
      </w:r>
      <w:r w:rsidRPr="00245D4B">
        <w:rPr>
          <w:rFonts w:eastAsiaTheme="minorEastAsia"/>
          <w:lang w:val="en-US"/>
        </w:rPr>
        <w:t>:</w:t>
      </w:r>
    </w:p>
    <w:p w:rsidR="008B4A95" w:rsidRPr="00245D4B" w:rsidRDefault="008B4A95" w:rsidP="006B26C5">
      <w:pPr>
        <w:pStyle w:val="enumlev1"/>
        <w:rPr>
          <w:rFonts w:eastAsiaTheme="minorEastAsia"/>
          <w:lang w:val="en-US" w:eastAsia="de-DE"/>
        </w:rPr>
      </w:pPr>
      <w:r w:rsidRPr="00245D4B">
        <w:rPr>
          <w:rFonts w:eastAsiaTheme="minorEastAsia"/>
          <w:lang w:val="en-US" w:eastAsia="de-DE"/>
        </w:rPr>
        <w:tab/>
        <w:t xml:space="preserve">For the </w:t>
      </w:r>
      <w:r w:rsidRPr="00245D4B">
        <w:rPr>
          <w:rFonts w:eastAsiaTheme="minorEastAsia"/>
          <w:lang w:val="en-US"/>
        </w:rPr>
        <w:t>different</w:t>
      </w:r>
      <w:r w:rsidRPr="00245D4B">
        <w:rPr>
          <w:rFonts w:eastAsiaTheme="minorEastAsia"/>
          <w:lang w:val="en-US" w:eastAsia="de-DE"/>
        </w:rPr>
        <w:t xml:space="preserve"> receiving scenarios the minimum median RMS field strength is calculated as follows:</w:t>
      </w:r>
    </w:p>
    <w:p w:rsidR="008B4A95" w:rsidRPr="00245D4B" w:rsidRDefault="008B4A95" w:rsidP="006B26C5">
      <w:pPr>
        <w:pStyle w:val="enumlev2"/>
        <w:rPr>
          <w:rFonts w:eastAsiaTheme="minorEastAsia"/>
          <w:lang w:val="en-US"/>
        </w:rPr>
      </w:pPr>
      <w:r w:rsidRPr="00245D4B">
        <w:rPr>
          <w:rFonts w:eastAsiaTheme="minorEastAsia"/>
          <w:lang w:val="en-US"/>
        </w:rPr>
        <w:t>–</w:t>
      </w:r>
      <w:r w:rsidRPr="00245D4B">
        <w:rPr>
          <w:rFonts w:eastAsiaTheme="minorEastAsia"/>
          <w:lang w:val="en-US"/>
        </w:rPr>
        <w:tab/>
        <w:t>for fixed reception:</w:t>
      </w:r>
    </w:p>
    <w:p w:rsidR="008B4A95" w:rsidRPr="00245D4B" w:rsidRDefault="008B4A95" w:rsidP="006B26C5">
      <w:pPr>
        <w:pStyle w:val="Blanc"/>
        <w:rPr>
          <w:rFonts w:eastAsiaTheme="minorEastAsia"/>
        </w:rPr>
      </w:pPr>
    </w:p>
    <w:p w:rsidR="008B4A95" w:rsidRPr="00245D4B" w:rsidRDefault="008B4A95" w:rsidP="006B26C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D429A9">
        <w:rPr>
          <w:rFonts w:eastAsiaTheme="minorEastAsia"/>
          <w:i/>
          <w:iCs/>
          <w:lang w:val="en-US"/>
        </w:rPr>
        <w:t>E</w:t>
      </w:r>
      <w:r w:rsidRPr="00D429A9">
        <w:rPr>
          <w:rFonts w:eastAsiaTheme="minorEastAsia"/>
          <w:i/>
          <w:iCs/>
          <w:vertAlign w:val="subscript"/>
          <w:lang w:val="en-US"/>
        </w:rPr>
        <w:t>med</w:t>
      </w:r>
      <w:r w:rsidRPr="00245D4B">
        <w:rPr>
          <w:rFonts w:eastAsiaTheme="minorEastAsia"/>
          <w:lang w:val="en-US"/>
        </w:rPr>
        <w:t> = </w:t>
      </w:r>
      <w:r w:rsidRPr="00D429A9">
        <w:rPr>
          <w:rFonts w:eastAsiaTheme="minorEastAsia"/>
          <w:i/>
          <w:iCs/>
          <w:lang w:val="en-US"/>
        </w:rPr>
        <w:t>E</w:t>
      </w:r>
      <w:r w:rsidRPr="00D429A9">
        <w:rPr>
          <w:rFonts w:eastAsiaTheme="minorEastAsia"/>
          <w:i/>
          <w:iCs/>
          <w:vertAlign w:val="subscript"/>
          <w:lang w:val="en-US"/>
        </w:rPr>
        <w:t>min</w:t>
      </w:r>
      <w:r w:rsidRPr="00245D4B">
        <w:rPr>
          <w:rFonts w:eastAsiaTheme="minorEastAsia"/>
          <w:lang w:val="en-US"/>
        </w:rPr>
        <w:t xml:space="preserve"> + </w:t>
      </w:r>
      <w:r w:rsidRPr="00D429A9">
        <w:rPr>
          <w:rFonts w:eastAsiaTheme="minorEastAsia"/>
          <w:i/>
          <w:iCs/>
          <w:lang w:val="en-US"/>
        </w:rPr>
        <w:t>P</w:t>
      </w:r>
      <w:r w:rsidRPr="00D429A9">
        <w:rPr>
          <w:rFonts w:eastAsiaTheme="minorEastAsia"/>
          <w:i/>
          <w:iCs/>
          <w:vertAlign w:val="subscript"/>
          <w:lang w:val="en-US"/>
        </w:rPr>
        <w:t>mmn</w:t>
      </w:r>
      <w:r w:rsidRPr="00245D4B">
        <w:rPr>
          <w:rFonts w:eastAsiaTheme="minorEastAsia"/>
          <w:lang w:val="en-US"/>
        </w:rPr>
        <w:t xml:space="preserve"> + </w:t>
      </w:r>
      <w:r w:rsidRPr="00D429A9">
        <w:rPr>
          <w:rFonts w:eastAsiaTheme="minorEastAsia"/>
          <w:i/>
          <w:iCs/>
          <w:lang w:val="en-US"/>
        </w:rPr>
        <w:t>C</w:t>
      </w:r>
      <w:r w:rsidRPr="00D429A9">
        <w:rPr>
          <w:rFonts w:eastAsiaTheme="minorEastAsia"/>
          <w:i/>
          <w:iCs/>
          <w:vertAlign w:val="subscript"/>
          <w:lang w:val="en-US"/>
        </w:rPr>
        <w:t>l</w:t>
      </w:r>
      <w:r w:rsidRPr="00245D4B">
        <w:rPr>
          <w:rFonts w:eastAsiaTheme="minorEastAsia"/>
          <w:vertAlign w:val="subscript"/>
          <w:lang w:val="en-US"/>
        </w:rPr>
        <w:tab/>
      </w:r>
      <w:r w:rsidRPr="00245D4B">
        <w:rPr>
          <w:rFonts w:eastAsiaTheme="minorEastAsia"/>
          <w:lang w:val="en-US"/>
        </w:rPr>
        <w:t>(23)</w:t>
      </w:r>
    </w:p>
    <w:p w:rsidR="008B4A95" w:rsidRPr="00245D4B" w:rsidRDefault="008B4A95" w:rsidP="006B26C5">
      <w:pPr>
        <w:pStyle w:val="Blanc"/>
        <w:rPr>
          <w:rFonts w:eastAsiaTheme="minorEastAsia"/>
        </w:rPr>
      </w:pPr>
    </w:p>
    <w:p w:rsidR="008B4A95" w:rsidRPr="00245D4B" w:rsidRDefault="008B4A95" w:rsidP="006B26C5">
      <w:pPr>
        <w:pStyle w:val="enumlev2"/>
        <w:rPr>
          <w:rFonts w:eastAsiaTheme="minorEastAsia"/>
          <w:lang w:val="en-US"/>
        </w:rPr>
      </w:pPr>
      <w:r w:rsidRPr="00245D4B">
        <w:rPr>
          <w:rFonts w:eastAsiaTheme="minorEastAsia"/>
          <w:lang w:val="en-US"/>
        </w:rPr>
        <w:t>–</w:t>
      </w:r>
      <w:r w:rsidRPr="00245D4B">
        <w:rPr>
          <w:rFonts w:eastAsiaTheme="minorEastAsia"/>
          <w:lang w:val="en-US"/>
        </w:rPr>
        <w:tab/>
        <w:t>for portable outdoor and mobile reception:</w:t>
      </w:r>
    </w:p>
    <w:p w:rsidR="008B4A95" w:rsidRPr="00245D4B" w:rsidRDefault="008B4A95" w:rsidP="006B26C5">
      <w:pPr>
        <w:pStyle w:val="Blanc"/>
        <w:rPr>
          <w:rFonts w:eastAsiaTheme="minorEastAsia"/>
        </w:rPr>
      </w:pPr>
    </w:p>
    <w:p w:rsidR="008B4A95" w:rsidRPr="00245D4B" w:rsidRDefault="008B4A95" w:rsidP="006B26C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D429A9">
        <w:rPr>
          <w:rFonts w:eastAsiaTheme="minorEastAsia"/>
          <w:i/>
          <w:iCs/>
          <w:lang w:val="en-US"/>
        </w:rPr>
        <w:t>E</w:t>
      </w:r>
      <w:r w:rsidRPr="00D429A9">
        <w:rPr>
          <w:rFonts w:eastAsiaTheme="minorEastAsia"/>
          <w:i/>
          <w:iCs/>
          <w:vertAlign w:val="subscript"/>
          <w:lang w:val="en-US"/>
        </w:rPr>
        <w:t>med</w:t>
      </w:r>
      <w:r w:rsidRPr="00245D4B">
        <w:rPr>
          <w:rFonts w:eastAsiaTheme="minorEastAsia"/>
          <w:lang w:val="en-US"/>
        </w:rPr>
        <w:t> = </w:t>
      </w:r>
      <w:r w:rsidRPr="00D429A9">
        <w:rPr>
          <w:rFonts w:eastAsiaTheme="minorEastAsia"/>
          <w:i/>
          <w:iCs/>
          <w:lang w:val="en-US"/>
        </w:rPr>
        <w:t>E</w:t>
      </w:r>
      <w:r w:rsidRPr="00D429A9">
        <w:rPr>
          <w:rFonts w:eastAsiaTheme="minorEastAsia"/>
          <w:i/>
          <w:iCs/>
          <w:vertAlign w:val="subscript"/>
          <w:lang w:val="en-US"/>
        </w:rPr>
        <w:t>min</w:t>
      </w:r>
      <w:r w:rsidRPr="00245D4B">
        <w:rPr>
          <w:rFonts w:eastAsiaTheme="minorEastAsia"/>
          <w:lang w:val="en-US"/>
        </w:rPr>
        <w:t xml:space="preserve"> + </w:t>
      </w:r>
      <w:r w:rsidRPr="00D429A9">
        <w:rPr>
          <w:rFonts w:eastAsiaTheme="minorEastAsia"/>
          <w:i/>
          <w:iCs/>
          <w:lang w:val="en-US"/>
        </w:rPr>
        <w:t>P</w:t>
      </w:r>
      <w:r w:rsidRPr="00D429A9">
        <w:rPr>
          <w:rFonts w:eastAsiaTheme="minorEastAsia"/>
          <w:i/>
          <w:iCs/>
          <w:vertAlign w:val="subscript"/>
          <w:lang w:val="en-US"/>
        </w:rPr>
        <w:t>mmn</w:t>
      </w:r>
      <w:r w:rsidRPr="00245D4B">
        <w:rPr>
          <w:rFonts w:eastAsiaTheme="minorEastAsia"/>
          <w:lang w:val="en-US"/>
        </w:rPr>
        <w:t xml:space="preserve"> + </w:t>
      </w:r>
      <w:r w:rsidRPr="00D429A9">
        <w:rPr>
          <w:rFonts w:eastAsiaTheme="minorEastAsia"/>
          <w:i/>
          <w:iCs/>
          <w:lang w:val="en-US"/>
        </w:rPr>
        <w:t>C</w:t>
      </w:r>
      <w:r w:rsidRPr="00D429A9">
        <w:rPr>
          <w:rFonts w:eastAsiaTheme="minorEastAsia"/>
          <w:i/>
          <w:iCs/>
          <w:vertAlign w:val="subscript"/>
          <w:lang w:val="en-US"/>
        </w:rPr>
        <w:t>l</w:t>
      </w:r>
      <w:r w:rsidRPr="00D429A9">
        <w:rPr>
          <w:rFonts w:eastAsiaTheme="minorEastAsia"/>
          <w:i/>
          <w:iCs/>
          <w:lang w:val="en-US"/>
        </w:rPr>
        <w:t xml:space="preserve"> </w:t>
      </w:r>
      <w:r w:rsidRPr="00245D4B">
        <w:rPr>
          <w:rFonts w:eastAsiaTheme="minorEastAsia"/>
          <w:lang w:val="en-US"/>
        </w:rPr>
        <w:t xml:space="preserve">+ </w:t>
      </w:r>
      <w:r w:rsidRPr="00D429A9">
        <w:rPr>
          <w:rFonts w:eastAsiaTheme="minorEastAsia"/>
          <w:i/>
          <w:iCs/>
          <w:lang w:val="en-US"/>
        </w:rPr>
        <w:t>L</w:t>
      </w:r>
      <w:r w:rsidRPr="00D429A9">
        <w:rPr>
          <w:rFonts w:eastAsiaTheme="minorEastAsia"/>
          <w:i/>
          <w:iCs/>
          <w:vertAlign w:val="subscript"/>
          <w:lang w:val="en-US"/>
        </w:rPr>
        <w:t>h</w:t>
      </w:r>
      <w:r w:rsidRPr="00245D4B">
        <w:rPr>
          <w:rFonts w:eastAsiaTheme="minorEastAsia"/>
          <w:vertAlign w:val="subscript"/>
          <w:lang w:val="en-US"/>
        </w:rPr>
        <w:tab/>
      </w:r>
      <w:r w:rsidRPr="00245D4B">
        <w:rPr>
          <w:rFonts w:eastAsiaTheme="minorEastAsia"/>
          <w:lang w:val="en-US"/>
        </w:rPr>
        <w:t>(24)</w:t>
      </w:r>
    </w:p>
    <w:p w:rsidR="008B4A95" w:rsidRPr="00245D4B" w:rsidRDefault="008B4A95" w:rsidP="006B26C5">
      <w:pPr>
        <w:pStyle w:val="Blanc"/>
        <w:rPr>
          <w:rFonts w:eastAsiaTheme="minorEastAsia"/>
        </w:rPr>
      </w:pPr>
    </w:p>
    <w:p w:rsidR="008B4A95" w:rsidRPr="00245D4B" w:rsidRDefault="008B4A95" w:rsidP="006B26C5">
      <w:pPr>
        <w:pStyle w:val="enumlev2"/>
        <w:rPr>
          <w:rFonts w:eastAsiaTheme="minorEastAsia"/>
          <w:lang w:val="en-US"/>
        </w:rPr>
      </w:pPr>
      <w:r w:rsidRPr="00245D4B">
        <w:rPr>
          <w:rFonts w:eastAsiaTheme="minorEastAsia"/>
          <w:lang w:val="en-US"/>
        </w:rPr>
        <w:t>–</w:t>
      </w:r>
      <w:r w:rsidRPr="00245D4B">
        <w:rPr>
          <w:rFonts w:eastAsiaTheme="minorEastAsia"/>
          <w:lang w:val="en-US"/>
        </w:rPr>
        <w:tab/>
        <w:t>for portable indoor reception:</w:t>
      </w:r>
    </w:p>
    <w:p w:rsidR="008B4A95" w:rsidRPr="00245D4B" w:rsidRDefault="008B4A95" w:rsidP="006B26C5">
      <w:pPr>
        <w:pStyle w:val="Blanc"/>
        <w:rPr>
          <w:rFonts w:eastAsiaTheme="minorEastAsia"/>
        </w:rPr>
      </w:pPr>
    </w:p>
    <w:p w:rsidR="008B4A95" w:rsidRPr="00245D4B" w:rsidRDefault="008B4A95" w:rsidP="006B26C5">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 </w:t>
      </w:r>
      <w:r w:rsidRPr="00245D4B">
        <w:rPr>
          <w:rFonts w:eastAsiaTheme="minorEastAsia"/>
          <w:i/>
          <w:iCs/>
          <w:lang w:val="en-US"/>
        </w:rPr>
        <w:t>E</w:t>
      </w:r>
      <w:r w:rsidRPr="00245D4B">
        <w:rPr>
          <w:rFonts w:eastAsiaTheme="minorEastAsia"/>
          <w:i/>
          <w:iCs/>
          <w:vertAlign w:val="subscript"/>
          <w:lang w:val="en-US"/>
        </w:rPr>
        <w:t>min</w:t>
      </w:r>
      <w:r w:rsidRPr="00245D4B">
        <w:rPr>
          <w:rFonts w:eastAsiaTheme="minorEastAsia"/>
          <w:lang w:val="en-US"/>
        </w:rPr>
        <w:t xml:space="preserve"> + </w:t>
      </w:r>
      <w:r w:rsidRPr="00245D4B">
        <w:rPr>
          <w:rFonts w:eastAsiaTheme="minorEastAsia"/>
          <w:i/>
          <w:iCs/>
          <w:lang w:val="en-US"/>
        </w:rPr>
        <w:t>P</w:t>
      </w:r>
      <w:r w:rsidRPr="00245D4B">
        <w:rPr>
          <w:rFonts w:eastAsiaTheme="minorEastAsia"/>
          <w:i/>
          <w:iCs/>
          <w:vertAlign w:val="subscript"/>
          <w:lang w:val="en-US"/>
        </w:rPr>
        <w:t>mmn</w:t>
      </w:r>
      <w:r w:rsidRPr="00245D4B">
        <w:rPr>
          <w:rFonts w:eastAsiaTheme="minorEastAsia"/>
          <w:lang w:val="en-US"/>
        </w:rPr>
        <w:t xml:space="preserve"> + </w:t>
      </w:r>
      <w:r w:rsidRPr="00245D4B">
        <w:rPr>
          <w:rFonts w:eastAsiaTheme="minorEastAsia"/>
          <w:i/>
          <w:iCs/>
          <w:lang w:val="en-US"/>
        </w:rPr>
        <w:t>C</w:t>
      </w:r>
      <w:r w:rsidRPr="00245D4B">
        <w:rPr>
          <w:rFonts w:eastAsiaTheme="minorEastAsia"/>
          <w:i/>
          <w:iCs/>
          <w:vertAlign w:val="subscript"/>
          <w:lang w:val="en-US"/>
        </w:rPr>
        <w:t>l</w:t>
      </w:r>
      <w:r w:rsidRPr="00245D4B">
        <w:rPr>
          <w:rFonts w:eastAsiaTheme="minorEastAsia"/>
          <w:lang w:val="en-US"/>
        </w:rPr>
        <w:t xml:space="preserve"> + </w:t>
      </w:r>
      <w:r w:rsidRPr="00245D4B">
        <w:rPr>
          <w:rFonts w:eastAsiaTheme="minorEastAsia"/>
          <w:i/>
          <w:iCs/>
          <w:lang w:val="en-US"/>
        </w:rPr>
        <w:t>L</w:t>
      </w:r>
      <w:r w:rsidRPr="00245D4B">
        <w:rPr>
          <w:rFonts w:eastAsiaTheme="minorEastAsia"/>
          <w:i/>
          <w:iCs/>
          <w:vertAlign w:val="subscript"/>
          <w:lang w:val="en-US"/>
        </w:rPr>
        <w:t>h</w:t>
      </w:r>
      <w:r w:rsidRPr="00245D4B">
        <w:rPr>
          <w:rFonts w:eastAsiaTheme="minorEastAsia"/>
          <w:lang w:val="en-US"/>
        </w:rPr>
        <w:t xml:space="preserve"> + </w:t>
      </w:r>
      <w:r w:rsidRPr="00245D4B">
        <w:rPr>
          <w:rFonts w:eastAsiaTheme="minorEastAsia"/>
          <w:i/>
          <w:iCs/>
          <w:lang w:val="en-US"/>
        </w:rPr>
        <w:t>L</w:t>
      </w:r>
      <w:r w:rsidRPr="00245D4B">
        <w:rPr>
          <w:rFonts w:eastAsiaTheme="minorEastAsia"/>
          <w:i/>
          <w:iCs/>
          <w:vertAlign w:val="subscript"/>
          <w:lang w:val="en-US"/>
        </w:rPr>
        <w:t>b</w:t>
      </w:r>
      <w:r w:rsidRPr="00245D4B">
        <w:rPr>
          <w:rFonts w:eastAsiaTheme="minorEastAsia"/>
          <w:vertAlign w:val="subscript"/>
          <w:lang w:val="en-US"/>
        </w:rPr>
        <w:tab/>
      </w:r>
      <w:r w:rsidRPr="00245D4B">
        <w:rPr>
          <w:rFonts w:eastAsiaTheme="minorEastAsia"/>
          <w:lang w:val="en-US"/>
        </w:rPr>
        <w:t>(25)</w:t>
      </w:r>
    </w:p>
    <w:p w:rsidR="008B4A95" w:rsidRPr="00245D4B" w:rsidRDefault="008B4A95" w:rsidP="00CC11FB">
      <w:pPr>
        <w:pStyle w:val="Heading1"/>
        <w:rPr>
          <w:rFonts w:eastAsiaTheme="minorEastAsia"/>
          <w:lang w:val="en-US" w:eastAsia="zh-CN"/>
        </w:rPr>
      </w:pPr>
      <w:bookmarkStart w:id="364" w:name="_Toc438995442"/>
      <w:bookmarkStart w:id="365" w:name="_Toc465082038"/>
      <w:bookmarkStart w:id="366" w:name="_Ref270669535"/>
      <w:bookmarkStart w:id="367" w:name="_Ref270669545"/>
      <w:bookmarkStart w:id="368" w:name="_Ref270669559"/>
      <w:bookmarkStart w:id="369" w:name="_Ref270669565"/>
      <w:bookmarkStart w:id="370" w:name="_Toc293603699"/>
      <w:bookmarkStart w:id="371" w:name="_Toc293603813"/>
      <w:bookmarkStart w:id="372" w:name="_Toc300665011"/>
      <w:bookmarkStart w:id="373" w:name="_Toc300665106"/>
      <w:bookmarkStart w:id="374" w:name="_Toc300665172"/>
      <w:bookmarkStart w:id="375" w:name="_Toc300666601"/>
      <w:bookmarkStart w:id="376" w:name="_Toc301429290"/>
      <w:bookmarkStart w:id="377" w:name="_Toc302049583"/>
      <w:bookmarkStart w:id="378" w:name="_Toc433026606"/>
      <w:r w:rsidRPr="00245D4B">
        <w:rPr>
          <w:rFonts w:eastAsiaTheme="minorEastAsia"/>
          <w:lang w:val="en-US" w:eastAsia="zh-CN"/>
        </w:rPr>
        <w:t>4</w:t>
      </w:r>
      <w:r w:rsidRPr="00245D4B">
        <w:rPr>
          <w:rFonts w:eastAsiaTheme="minorEastAsia"/>
          <w:lang w:val="en-US" w:eastAsia="zh-CN"/>
        </w:rPr>
        <w:tab/>
        <w:t xml:space="preserve">Planning </w:t>
      </w:r>
      <w:r w:rsidRPr="00245D4B">
        <w:rPr>
          <w:rFonts w:eastAsiaTheme="minorEastAsia"/>
          <w:lang w:val="en-US"/>
        </w:rPr>
        <w:t>parameters</w:t>
      </w:r>
      <w:r w:rsidRPr="00245D4B">
        <w:rPr>
          <w:rFonts w:eastAsiaTheme="minorEastAsia"/>
          <w:lang w:val="en-US" w:eastAsia="zh-CN"/>
        </w:rPr>
        <w:t xml:space="preserve"> for digital terrestrial broadcasting system DRM</w:t>
      </w:r>
      <w:r w:rsidR="00CC11FB">
        <w:rPr>
          <w:rFonts w:eastAsiaTheme="minorEastAsia"/>
          <w:lang w:val="en-US" w:eastAsia="zh-CN"/>
        </w:rPr>
        <w:t xml:space="preserve"> </w:t>
      </w:r>
      <w:r w:rsidRPr="00245D4B">
        <w:rPr>
          <w:rFonts w:eastAsiaTheme="minorEastAsia"/>
          <w:lang w:val="en-US" w:eastAsia="zh-CN"/>
        </w:rPr>
        <w:t>robustness mode E in VHF Bands I, II and III</w:t>
      </w:r>
      <w:bookmarkEnd w:id="364"/>
      <w:bookmarkEnd w:id="365"/>
    </w:p>
    <w:p w:rsidR="008B4A95" w:rsidRPr="00245D4B" w:rsidRDefault="008B4A95" w:rsidP="008B4A95">
      <w:pPr>
        <w:rPr>
          <w:rFonts w:eastAsiaTheme="minorEastAsia"/>
          <w:lang w:val="en-US"/>
        </w:rPr>
      </w:pPr>
      <w:r w:rsidRPr="00245D4B">
        <w:rPr>
          <w:rFonts w:eastAsiaTheme="minorEastAsia"/>
          <w:lang w:val="en-US"/>
        </w:rPr>
        <w:t>Digital Radio Mondiale</w:t>
      </w:r>
      <w:r w:rsidRPr="00245D4B">
        <w:rPr>
          <w:rFonts w:eastAsiaTheme="minorEastAsia"/>
          <w:vertAlign w:val="superscript"/>
          <w:lang w:val="en-US"/>
        </w:rPr>
        <w:t>TM</w:t>
      </w:r>
      <w:r w:rsidRPr="00245D4B">
        <w:rPr>
          <w:rFonts w:eastAsiaTheme="minorEastAsia"/>
          <w:lang w:val="en-US"/>
        </w:rPr>
        <w:t xml:space="preserve"> (DRM) was originally designed by the DRM Consortium as a digital broadcasting system for the radio bands below 30 MHz and it is standardized as ETSI</w:t>
      </w:r>
      <w:r w:rsidRPr="00245D4B">
        <w:rPr>
          <w:rFonts w:eastAsiaTheme="minorEastAsia"/>
          <w:sz w:val="16"/>
          <w:szCs w:val="16"/>
          <w:lang w:val="en-US"/>
        </w:rPr>
        <w:t> </w:t>
      </w:r>
      <w:r w:rsidRPr="00245D4B">
        <w:rPr>
          <w:rFonts w:eastAsiaTheme="minorEastAsia"/>
          <w:lang w:val="en-US"/>
        </w:rPr>
        <w:t>ES</w:t>
      </w:r>
      <w:r w:rsidRPr="00245D4B">
        <w:rPr>
          <w:rFonts w:eastAsiaTheme="minorEastAsia"/>
          <w:sz w:val="16"/>
          <w:szCs w:val="16"/>
          <w:lang w:val="en-US"/>
        </w:rPr>
        <w:t> </w:t>
      </w:r>
      <w:r w:rsidRPr="00245D4B">
        <w:rPr>
          <w:rFonts w:eastAsiaTheme="minorEastAsia"/>
          <w:lang w:val="en-US"/>
        </w:rPr>
        <w:t>201</w:t>
      </w:r>
      <w:r w:rsidRPr="00245D4B">
        <w:rPr>
          <w:rFonts w:eastAsiaTheme="minorEastAsia"/>
          <w:sz w:val="16"/>
          <w:szCs w:val="16"/>
          <w:lang w:val="en-US"/>
        </w:rPr>
        <w:t> </w:t>
      </w:r>
      <w:r w:rsidRPr="00245D4B">
        <w:rPr>
          <w:rFonts w:eastAsiaTheme="minorEastAsia"/>
          <w:lang w:val="en-US"/>
        </w:rPr>
        <w:t>980 [6]. In 2009, DRM was extended by a mode E – called “DRM+” – to use DRM in radio bands up to 174 MHz.</w:t>
      </w:r>
    </w:p>
    <w:p w:rsidR="008B4A95" w:rsidRPr="00245D4B" w:rsidRDefault="008B4A95" w:rsidP="008B4A95">
      <w:pPr>
        <w:rPr>
          <w:rFonts w:eastAsiaTheme="minorEastAsia"/>
          <w:lang w:val="en-US"/>
        </w:rPr>
      </w:pPr>
      <w:r w:rsidRPr="00245D4B">
        <w:rPr>
          <w:rFonts w:eastAsiaTheme="minorEastAsia"/>
          <w:lang w:val="en-US"/>
        </w:rPr>
        <w:t>The University of Applied Sciences in Kaiserslautern</w:t>
      </w:r>
      <w:r w:rsidRPr="00245D4B">
        <w:rPr>
          <w:rFonts w:eastAsiaTheme="minorEastAsia"/>
          <w:position w:val="6"/>
          <w:sz w:val="20"/>
          <w:lang w:val="en-US"/>
        </w:rPr>
        <w:footnoteReference w:id="1"/>
      </w:r>
      <w:r w:rsidRPr="00245D4B">
        <w:rPr>
          <w:rFonts w:eastAsiaTheme="minorEastAsia"/>
          <w:lang w:val="en-US"/>
        </w:rPr>
        <w:t xml:space="preserve"> (Germany) and the University of Hannover</w:t>
      </w:r>
      <w:r w:rsidRPr="00245D4B">
        <w:rPr>
          <w:rFonts w:eastAsiaTheme="minorEastAsia"/>
          <w:position w:val="6"/>
          <w:sz w:val="20"/>
          <w:lang w:val="en-US"/>
        </w:rPr>
        <w:footnoteReference w:id="2"/>
      </w:r>
      <w:r w:rsidRPr="00245D4B">
        <w:rPr>
          <w:rFonts w:eastAsiaTheme="minorEastAsia"/>
          <w:lang w:val="en-US"/>
        </w:rPr>
        <w:t xml:space="preserve"> (Germany) successfully conducted laboratory measurements and field trials with DRM in VHF Band II and in VHF Band III, respectively. Demonstrations were also given successfully in Paris in VHF Band I</w:t>
      </w:r>
      <w:r w:rsidRPr="00245D4B" w:rsidDel="00406E1C">
        <w:rPr>
          <w:rFonts w:eastAsiaTheme="minorEastAsia"/>
          <w:lang w:val="en-US"/>
        </w:rPr>
        <w:t xml:space="preserve"> </w:t>
      </w:r>
      <w:r w:rsidRPr="00245D4B">
        <w:rPr>
          <w:rFonts w:eastAsiaTheme="minorEastAsia"/>
          <w:lang w:val="en-US"/>
        </w:rPr>
        <w:t>by the University of Applied Sciences in Kaiserslautern. Other field trials all over the world, especially in Brazil, Italy, Sri Lanka, the United Kingdom and in the Republic of Korea, have completed the tests.</w:t>
      </w:r>
    </w:p>
    <w:p w:rsidR="008B4A95" w:rsidRPr="00245D4B" w:rsidRDefault="008B4A95" w:rsidP="008B4A95">
      <w:pPr>
        <w:rPr>
          <w:rFonts w:eastAsiaTheme="minorEastAsia"/>
          <w:lang w:val="en-US"/>
        </w:rPr>
      </w:pPr>
      <w:r w:rsidRPr="00245D4B">
        <w:rPr>
          <w:rFonts w:eastAsiaTheme="minorEastAsia"/>
          <w:lang w:val="en-US"/>
        </w:rPr>
        <w:t>The measurements and field trials have confirmed the technical parameters, and comparisons of coverage area have been performed between FM in VHF Band II and DRM also as with DAB in VHF Band III and DRM. In addition, protection ratio measurements have been performed and planning models have been used to predict coverage. The results from both German sites show that DRM works well in all VHF bands including VHF Band III.</w:t>
      </w:r>
    </w:p>
    <w:p w:rsidR="008B4A95" w:rsidRPr="00245D4B" w:rsidRDefault="008B4A95" w:rsidP="007E4F7D">
      <w:pPr>
        <w:rPr>
          <w:rFonts w:eastAsiaTheme="minorEastAsia"/>
          <w:lang w:val="en-US"/>
        </w:rPr>
      </w:pPr>
      <w:r w:rsidRPr="00245D4B">
        <w:rPr>
          <w:rFonts w:eastAsiaTheme="minorEastAsia"/>
          <w:lang w:val="en-US"/>
        </w:rPr>
        <w:t xml:space="preserve">From these results and based on relevant ITU Recommendations, this Report defines a framework for calculating all relevant DRM network planning parameters in all VHF bands. The focus lies on VHF Band II (87.5-108 MHz) and VHF Band III (174-230 MHz) in ITU Region 1, however where the values for the VHF Band I (47-68 MHz) are available, they are given. </w:t>
      </w:r>
    </w:p>
    <w:p w:rsidR="008B4A95" w:rsidRPr="00245D4B" w:rsidRDefault="008B4A95" w:rsidP="008B4A95">
      <w:pPr>
        <w:rPr>
          <w:rFonts w:eastAsiaTheme="minorEastAsia"/>
          <w:lang w:val="en-US"/>
        </w:rPr>
      </w:pPr>
      <w:r w:rsidRPr="00245D4B">
        <w:rPr>
          <w:rFonts w:eastAsiaTheme="minorEastAsia"/>
          <w:lang w:val="en-US"/>
        </w:rPr>
        <w:t>Other frequency allocations in VHF bands assigned to broadcasting services are not exhaustively covered yet, e.g. areas in ITU Region 1 where allocations of the Wiesbaden T-DAB Agreement 1995 are still used (230-240 MHz) or in some Southern African countries, where the VHF Band III is allocated to the broadcasting services up to 254 MHz, or the broadcasting bands in ITU Regions 2 and 3, perhaps the OIRT FM band (65.8-74 MHz)</w:t>
      </w:r>
      <w:r w:rsidRPr="00245D4B" w:rsidDel="004D73CE">
        <w:rPr>
          <w:rFonts w:eastAsiaTheme="minorEastAsia"/>
          <w:lang w:val="en-US"/>
        </w:rPr>
        <w:t xml:space="preserve"> </w:t>
      </w:r>
      <w:r w:rsidRPr="00245D4B">
        <w:rPr>
          <w:rFonts w:eastAsiaTheme="minorEastAsia"/>
          <w:lang w:val="en-US"/>
        </w:rPr>
        <w:t>or the Japanese FM band (76</w:t>
      </w:r>
      <w:r w:rsidRPr="00245D4B">
        <w:rPr>
          <w:rFonts w:eastAsiaTheme="minorEastAsia"/>
          <w:lang w:val="en-US"/>
        </w:rPr>
        <w:noBreakHyphen/>
        <w:t>90 MHz), respectively, that</w:t>
      </w:r>
      <w:r w:rsidRPr="00245D4B" w:rsidDel="004D73CE">
        <w:rPr>
          <w:rFonts w:eastAsiaTheme="minorEastAsia"/>
          <w:lang w:val="en-US"/>
        </w:rPr>
        <w:t xml:space="preserve"> </w:t>
      </w:r>
      <w:r w:rsidRPr="00245D4B">
        <w:rPr>
          <w:rFonts w:eastAsiaTheme="minorEastAsia"/>
          <w:lang w:val="en-US"/>
        </w:rPr>
        <w:t>can later be adapted. Planning parameters for these unconsidered cases can be derived or taken from the given values, considering 254 MHz as the international top boundary of the VHF broadcasting spectrum</w:t>
      </w:r>
      <w:r w:rsidRPr="00245D4B">
        <w:rPr>
          <w:rFonts w:eastAsiaTheme="minorEastAsia"/>
          <w:position w:val="6"/>
          <w:sz w:val="18"/>
          <w:szCs w:val="22"/>
          <w:lang w:val="en-US"/>
        </w:rPr>
        <w:footnoteReference w:id="3"/>
      </w:r>
      <w:r w:rsidRPr="00245D4B">
        <w:rPr>
          <w:rFonts w:eastAsiaTheme="minorEastAsia"/>
          <w:lang w:val="en-US"/>
        </w:rPr>
        <w:t>.</w:t>
      </w:r>
    </w:p>
    <w:p w:rsidR="008B4A95" w:rsidRPr="00245D4B" w:rsidRDefault="008B4A95" w:rsidP="00B87134">
      <w:pPr>
        <w:pStyle w:val="Heading2"/>
        <w:rPr>
          <w:rFonts w:eastAsiaTheme="minorEastAsia"/>
          <w:lang w:val="en-US"/>
        </w:rPr>
      </w:pPr>
      <w:bookmarkStart w:id="379" w:name="_Toc438995443"/>
      <w:bookmarkStart w:id="380" w:name="_Toc465082039"/>
      <w:r w:rsidRPr="00245D4B">
        <w:rPr>
          <w:rFonts w:eastAsiaTheme="minorEastAsia"/>
          <w:lang w:val="en-US"/>
        </w:rPr>
        <w:lastRenderedPageBreak/>
        <w:t>4.1</w:t>
      </w:r>
      <w:r w:rsidRPr="00245D4B">
        <w:rPr>
          <w:rFonts w:eastAsiaTheme="minorEastAsia"/>
          <w:lang w:val="en-US"/>
        </w:rPr>
        <w:tab/>
        <w:t>DRM system parameters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8B4A95" w:rsidRPr="00245D4B" w:rsidRDefault="008B4A95" w:rsidP="008B4A95">
      <w:pPr>
        <w:rPr>
          <w:rFonts w:eastAsiaTheme="minorEastAsia"/>
          <w:lang w:val="en-US"/>
        </w:rPr>
      </w:pPr>
      <w:bookmarkStart w:id="381" w:name="_Ref270669550"/>
      <w:r w:rsidRPr="00245D4B">
        <w:rPr>
          <w:rFonts w:eastAsiaTheme="minorEastAsia"/>
          <w:lang w:val="en-US"/>
        </w:rPr>
        <w:t>The description of the DRM system parameters refers to Mode E of the DRM system [6].</w:t>
      </w:r>
    </w:p>
    <w:p w:rsidR="008B4A95" w:rsidRPr="00245D4B" w:rsidRDefault="008B4A95" w:rsidP="008B4A95">
      <w:pPr>
        <w:pStyle w:val="Heading3"/>
        <w:rPr>
          <w:rFonts w:eastAsiaTheme="minorEastAsia"/>
          <w:lang w:val="en-US"/>
        </w:rPr>
      </w:pPr>
      <w:bookmarkStart w:id="382" w:name="_Ref288200979"/>
      <w:bookmarkStart w:id="383" w:name="_Toc293603700"/>
      <w:bookmarkStart w:id="384" w:name="_Toc293603814"/>
      <w:bookmarkStart w:id="385" w:name="_Toc300665012"/>
      <w:bookmarkStart w:id="386" w:name="_Toc300665107"/>
      <w:bookmarkStart w:id="387" w:name="_Toc300665173"/>
      <w:bookmarkStart w:id="388" w:name="_Toc300666602"/>
      <w:bookmarkStart w:id="389" w:name="_Toc301429291"/>
      <w:bookmarkStart w:id="390" w:name="_Toc302049584"/>
      <w:bookmarkStart w:id="391" w:name="_Toc433026607"/>
      <w:bookmarkStart w:id="392" w:name="_Toc438995444"/>
      <w:bookmarkStart w:id="393" w:name="_Toc465082040"/>
      <w:r w:rsidRPr="00245D4B">
        <w:rPr>
          <w:rFonts w:eastAsiaTheme="minorEastAsia"/>
          <w:lang w:val="en-US"/>
        </w:rPr>
        <w:t>4.1.1</w:t>
      </w:r>
      <w:r w:rsidRPr="00245D4B">
        <w:rPr>
          <w:rFonts w:eastAsiaTheme="minorEastAsia"/>
          <w:lang w:val="en-US"/>
        </w:rPr>
        <w:tab/>
        <w:t>Modes and code rates</w:t>
      </w:r>
      <w:bookmarkEnd w:id="381"/>
      <w:bookmarkEnd w:id="382"/>
      <w:bookmarkEnd w:id="383"/>
      <w:bookmarkEnd w:id="384"/>
      <w:bookmarkEnd w:id="385"/>
      <w:bookmarkEnd w:id="386"/>
      <w:bookmarkEnd w:id="387"/>
      <w:bookmarkEnd w:id="388"/>
      <w:bookmarkEnd w:id="389"/>
      <w:bookmarkEnd w:id="390"/>
      <w:bookmarkEnd w:id="391"/>
      <w:bookmarkEnd w:id="392"/>
      <w:bookmarkEnd w:id="393"/>
    </w:p>
    <w:p w:rsidR="008B4A95" w:rsidRPr="00245D4B" w:rsidRDefault="008B4A95" w:rsidP="008B4A95">
      <w:pPr>
        <w:pStyle w:val="Heading4"/>
        <w:rPr>
          <w:rFonts w:eastAsiaTheme="minorEastAsia"/>
          <w:lang w:val="en-US"/>
        </w:rPr>
      </w:pPr>
      <w:bookmarkStart w:id="394" w:name="_Toc293603701"/>
      <w:bookmarkStart w:id="395" w:name="_Toc293603815"/>
      <w:bookmarkStart w:id="396" w:name="_Toc300665013"/>
      <w:bookmarkStart w:id="397" w:name="_Toc300666603"/>
      <w:bookmarkStart w:id="398" w:name="_Toc301429292"/>
      <w:bookmarkStart w:id="399" w:name="_Toc302049585"/>
      <w:bookmarkStart w:id="400" w:name="_Toc438995445"/>
      <w:r w:rsidRPr="00245D4B">
        <w:rPr>
          <w:rFonts w:eastAsiaTheme="minorEastAsia"/>
          <w:lang w:val="en-US"/>
        </w:rPr>
        <w:t>4.1.1.1</w:t>
      </w:r>
      <w:r w:rsidRPr="00245D4B">
        <w:rPr>
          <w:rFonts w:eastAsiaTheme="minorEastAsia"/>
          <w:lang w:val="en-US"/>
        </w:rPr>
        <w:tab/>
        <w:t>Overview of SDC and MSC code rates</w:t>
      </w:r>
      <w:bookmarkEnd w:id="394"/>
      <w:bookmarkEnd w:id="395"/>
      <w:bookmarkEnd w:id="396"/>
      <w:bookmarkEnd w:id="397"/>
      <w:bookmarkEnd w:id="398"/>
      <w:bookmarkEnd w:id="399"/>
      <w:bookmarkEnd w:id="400"/>
    </w:p>
    <w:p w:rsidR="008B4A95" w:rsidRPr="00245D4B" w:rsidRDefault="008B4A95" w:rsidP="008B4A95">
      <w:pPr>
        <w:rPr>
          <w:rFonts w:eastAsiaTheme="minorEastAsia"/>
          <w:lang w:val="en-US"/>
        </w:rPr>
      </w:pPr>
      <w:r w:rsidRPr="00245D4B">
        <w:rPr>
          <w:rFonts w:eastAsiaTheme="minorEastAsia"/>
          <w:lang w:val="en-US"/>
        </w:rPr>
        <w:t xml:space="preserve">ETSI-DRM [6] defines the SDC code rates summarized in Table 21 and the </w:t>
      </w:r>
      <w:r w:rsidRPr="00245D4B">
        <w:rPr>
          <w:rFonts w:eastAsiaTheme="minorEastAsia"/>
          <w:lang w:val="en-US" w:eastAsia="de-DE"/>
        </w:rPr>
        <w:t xml:space="preserve">MSC modes </w:t>
      </w:r>
      <w:r w:rsidRPr="00245D4B">
        <w:rPr>
          <w:rFonts w:eastAsiaTheme="minorEastAsia"/>
          <w:lang w:val="en-US"/>
        </w:rPr>
        <w:t xml:space="preserve">with code rates </w:t>
      </w:r>
      <w:r w:rsidRPr="00245D4B">
        <w:rPr>
          <w:rFonts w:eastAsiaTheme="minorEastAsia"/>
          <w:i/>
          <w:iCs/>
          <w:lang w:val="en-US"/>
        </w:rPr>
        <w:t>R</w:t>
      </w:r>
      <w:r w:rsidRPr="00245D4B">
        <w:rPr>
          <w:rFonts w:eastAsiaTheme="minorEastAsia"/>
          <w:lang w:val="en-US"/>
        </w:rPr>
        <w:t xml:space="preserve"> given in Table 22.</w:t>
      </w:r>
    </w:p>
    <w:p w:rsidR="008B4A95" w:rsidRPr="00245D4B" w:rsidRDefault="008B4A95" w:rsidP="00FC6283">
      <w:pPr>
        <w:pStyle w:val="TableNo"/>
        <w:rPr>
          <w:rFonts w:eastAsiaTheme="minorEastAsia"/>
        </w:rPr>
      </w:pPr>
      <w:bookmarkStart w:id="401" w:name="_Ref270599006"/>
      <w:bookmarkStart w:id="402" w:name="_Ref239243896"/>
      <w:r w:rsidRPr="00FC6283">
        <w:rPr>
          <w:rFonts w:eastAsiaTheme="minorEastAsia"/>
        </w:rPr>
        <w:t>TABLE</w:t>
      </w:r>
      <w:r w:rsidRPr="00245D4B">
        <w:rPr>
          <w:rFonts w:eastAsiaTheme="minorEastAsia"/>
        </w:rPr>
        <w:t> 21</w:t>
      </w:r>
      <w:bookmarkEnd w:id="401"/>
    </w:p>
    <w:p w:rsidR="008B4A95" w:rsidRPr="00FC6283" w:rsidRDefault="008B4A95" w:rsidP="00FC6283">
      <w:pPr>
        <w:pStyle w:val="Tabletitle"/>
        <w:rPr>
          <w:rFonts w:eastAsiaTheme="minorEastAsia"/>
        </w:rPr>
      </w:pPr>
      <w:r w:rsidRPr="00245D4B">
        <w:rPr>
          <w:rFonts w:eastAsiaTheme="minorEastAsia"/>
          <w:lang w:val="en-US"/>
        </w:rPr>
        <w:t>SDC code rates</w:t>
      </w:r>
      <w:bookmarkEnd w:id="40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5"/>
        <w:gridCol w:w="1435"/>
        <w:gridCol w:w="1435"/>
        <w:gridCol w:w="1435"/>
      </w:tblGrid>
      <w:tr w:rsidR="008B4A95" w:rsidRPr="00245D4B" w:rsidTr="00985110">
        <w:trPr>
          <w:jc w:val="center"/>
        </w:trPr>
        <w:tc>
          <w:tcPr>
            <w:tcW w:w="2870" w:type="dxa"/>
            <w:gridSpan w:val="2"/>
          </w:tcPr>
          <w:p w:rsidR="008B4A95" w:rsidRPr="00245D4B" w:rsidRDefault="008B4A95" w:rsidP="00FC6283">
            <w:pPr>
              <w:pStyle w:val="Tablehead"/>
              <w:rPr>
                <w:rFonts w:eastAsiaTheme="minorEastAsia"/>
                <w:lang w:val="en-US"/>
              </w:rPr>
            </w:pPr>
            <w:r w:rsidRPr="00245D4B">
              <w:rPr>
                <w:rFonts w:eastAsiaTheme="minorEastAsia"/>
                <w:lang w:val="en-US"/>
              </w:rPr>
              <w:t xml:space="preserve">MSC-mode 11 </w:t>
            </w:r>
            <w:r w:rsidRPr="00245D4B">
              <w:rPr>
                <w:rFonts w:eastAsiaTheme="minorEastAsia"/>
                <w:lang w:val="en-US"/>
              </w:rPr>
              <w:br/>
              <w:t>(4-QAM)</w:t>
            </w:r>
          </w:p>
        </w:tc>
        <w:tc>
          <w:tcPr>
            <w:tcW w:w="2870" w:type="dxa"/>
            <w:gridSpan w:val="2"/>
          </w:tcPr>
          <w:p w:rsidR="008B4A95" w:rsidRPr="00245D4B" w:rsidRDefault="008B4A95" w:rsidP="00FC6283">
            <w:pPr>
              <w:pStyle w:val="Tablehead"/>
              <w:rPr>
                <w:rFonts w:eastAsiaTheme="minorEastAsia"/>
                <w:lang w:val="en-US"/>
              </w:rPr>
            </w:pPr>
            <w:r w:rsidRPr="00245D4B">
              <w:rPr>
                <w:rFonts w:eastAsiaTheme="minorEastAsia"/>
                <w:lang w:val="en-US"/>
              </w:rPr>
              <w:t xml:space="preserve">MSC-mode 00 </w:t>
            </w:r>
            <w:r w:rsidRPr="00245D4B">
              <w:rPr>
                <w:rFonts w:eastAsiaTheme="minorEastAsia"/>
                <w:lang w:val="en-US"/>
              </w:rPr>
              <w:br/>
              <w:t>(16-QAM)</w:t>
            </w:r>
          </w:p>
        </w:tc>
      </w:tr>
      <w:tr w:rsidR="008B4A95" w:rsidRPr="00245D4B" w:rsidTr="00985110">
        <w:trPr>
          <w:jc w:val="center"/>
        </w:trPr>
        <w:tc>
          <w:tcPr>
            <w:tcW w:w="1435" w:type="dxa"/>
          </w:tcPr>
          <w:p w:rsidR="008B4A95" w:rsidRPr="00245D4B" w:rsidRDefault="008B4A95" w:rsidP="00FC6283">
            <w:pPr>
              <w:pStyle w:val="Tablehead"/>
              <w:rPr>
                <w:rFonts w:eastAsiaTheme="minorEastAsia"/>
                <w:lang w:val="en-US"/>
              </w:rPr>
            </w:pPr>
            <w:r w:rsidRPr="00245D4B">
              <w:rPr>
                <w:rFonts w:eastAsiaTheme="minorEastAsia"/>
                <w:lang w:val="en-US"/>
              </w:rPr>
              <w:t>SDC-mode</w:t>
            </w:r>
          </w:p>
        </w:tc>
        <w:tc>
          <w:tcPr>
            <w:tcW w:w="1435" w:type="dxa"/>
          </w:tcPr>
          <w:p w:rsidR="008B4A95" w:rsidRPr="00245D4B" w:rsidRDefault="008B4A95" w:rsidP="00FC6283">
            <w:pPr>
              <w:pStyle w:val="Tablehead"/>
              <w:rPr>
                <w:rFonts w:eastAsiaTheme="minorEastAsia"/>
                <w:lang w:val="en-US"/>
              </w:rPr>
            </w:pPr>
            <w:r w:rsidRPr="00245D4B">
              <w:rPr>
                <w:rFonts w:eastAsiaTheme="minorEastAsia"/>
                <w:lang w:val="en-US"/>
              </w:rPr>
              <w:t xml:space="preserve">Code rate </w:t>
            </w:r>
            <w:r w:rsidRPr="00245D4B">
              <w:rPr>
                <w:rFonts w:eastAsiaTheme="minorEastAsia"/>
                <w:i/>
                <w:iCs/>
                <w:lang w:val="en-US"/>
              </w:rPr>
              <w:t>R</w:t>
            </w:r>
          </w:p>
        </w:tc>
        <w:tc>
          <w:tcPr>
            <w:tcW w:w="1435" w:type="dxa"/>
          </w:tcPr>
          <w:p w:rsidR="008B4A95" w:rsidRPr="00245D4B" w:rsidRDefault="008B4A95" w:rsidP="00FC6283">
            <w:pPr>
              <w:pStyle w:val="Tablehead"/>
              <w:rPr>
                <w:rFonts w:eastAsiaTheme="minorEastAsia"/>
                <w:lang w:val="en-US"/>
              </w:rPr>
            </w:pPr>
            <w:r w:rsidRPr="00245D4B">
              <w:rPr>
                <w:rFonts w:eastAsiaTheme="minorEastAsia"/>
                <w:lang w:val="en-US"/>
              </w:rPr>
              <w:t>SDC-mode</w:t>
            </w:r>
          </w:p>
        </w:tc>
        <w:tc>
          <w:tcPr>
            <w:tcW w:w="1435" w:type="dxa"/>
          </w:tcPr>
          <w:p w:rsidR="008B4A95" w:rsidRPr="00245D4B" w:rsidRDefault="008B4A95" w:rsidP="00FC6283">
            <w:pPr>
              <w:pStyle w:val="Tablehead"/>
              <w:rPr>
                <w:rFonts w:eastAsiaTheme="minorEastAsia"/>
                <w:lang w:val="en-US"/>
              </w:rPr>
            </w:pPr>
            <w:r w:rsidRPr="00245D4B">
              <w:rPr>
                <w:rFonts w:eastAsiaTheme="minorEastAsia"/>
                <w:lang w:val="en-US"/>
              </w:rPr>
              <w:t xml:space="preserve">Code rate </w:t>
            </w:r>
            <w:r w:rsidRPr="00245D4B">
              <w:rPr>
                <w:rFonts w:eastAsiaTheme="minorEastAsia"/>
                <w:i/>
                <w:iCs/>
                <w:lang w:val="en-US"/>
              </w:rPr>
              <w:t>R</w:t>
            </w:r>
          </w:p>
        </w:tc>
      </w:tr>
      <w:tr w:rsidR="008B4A95" w:rsidRPr="00245D4B" w:rsidTr="00985110">
        <w:trPr>
          <w:jc w:val="center"/>
        </w:trPr>
        <w:tc>
          <w:tcPr>
            <w:tcW w:w="1435"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w:t>
            </w:r>
          </w:p>
        </w:tc>
        <w:tc>
          <w:tcPr>
            <w:tcW w:w="1435"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0.5</w:t>
            </w:r>
          </w:p>
        </w:tc>
        <w:tc>
          <w:tcPr>
            <w:tcW w:w="1435"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w:t>
            </w:r>
          </w:p>
        </w:tc>
        <w:tc>
          <w:tcPr>
            <w:tcW w:w="1435"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0.5</w:t>
            </w:r>
          </w:p>
        </w:tc>
      </w:tr>
      <w:tr w:rsidR="008B4A95" w:rsidRPr="00245D4B" w:rsidTr="00985110">
        <w:trPr>
          <w:jc w:val="center"/>
        </w:trPr>
        <w:tc>
          <w:tcPr>
            <w:tcW w:w="1435"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w:t>
            </w:r>
          </w:p>
        </w:tc>
        <w:tc>
          <w:tcPr>
            <w:tcW w:w="1435"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0.25</w:t>
            </w:r>
          </w:p>
        </w:tc>
        <w:tc>
          <w:tcPr>
            <w:tcW w:w="1435"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w:t>
            </w:r>
          </w:p>
        </w:tc>
        <w:tc>
          <w:tcPr>
            <w:tcW w:w="1435"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0.25</w:t>
            </w:r>
          </w:p>
        </w:tc>
      </w:tr>
    </w:tbl>
    <w:p w:rsidR="00B87134" w:rsidRDefault="00B87134" w:rsidP="00B87134">
      <w:pPr>
        <w:pStyle w:val="Tablefin"/>
        <w:rPr>
          <w:rFonts w:eastAsiaTheme="minorEastAsia"/>
        </w:rPr>
      </w:pPr>
      <w:bookmarkStart w:id="403" w:name="_Ref270598959"/>
    </w:p>
    <w:p w:rsidR="008B4A95" w:rsidRPr="00245D4B" w:rsidRDefault="008B4A95" w:rsidP="00FC6283">
      <w:pPr>
        <w:pStyle w:val="TableNo"/>
        <w:rPr>
          <w:rFonts w:eastAsiaTheme="minorEastAsia"/>
        </w:rPr>
      </w:pPr>
      <w:r w:rsidRPr="00245D4B">
        <w:rPr>
          <w:rFonts w:eastAsiaTheme="minorEastAsia"/>
        </w:rPr>
        <w:t>TABLE 22</w:t>
      </w:r>
      <w:bookmarkEnd w:id="403"/>
    </w:p>
    <w:p w:rsidR="008B4A95" w:rsidRPr="00245D4B" w:rsidRDefault="008B4A95" w:rsidP="00FC6283">
      <w:pPr>
        <w:pStyle w:val="Tabletitle"/>
        <w:rPr>
          <w:rFonts w:eastAsiaTheme="minorEastAsia"/>
          <w:lang w:val="en-US"/>
        </w:rPr>
      </w:pPr>
      <w:r w:rsidRPr="00245D4B">
        <w:rPr>
          <w:rFonts w:eastAsiaTheme="minorEastAsia"/>
          <w:lang w:val="en-US"/>
        </w:rPr>
        <w:t>MSC code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76"/>
        <w:gridCol w:w="1197"/>
        <w:gridCol w:w="1201"/>
        <w:gridCol w:w="841"/>
        <w:gridCol w:w="849"/>
        <w:gridCol w:w="850"/>
        <w:gridCol w:w="852"/>
      </w:tblGrid>
      <w:tr w:rsidR="008B4A95" w:rsidRPr="00245D4B" w:rsidTr="00985110">
        <w:trPr>
          <w:jc w:val="center"/>
        </w:trPr>
        <w:tc>
          <w:tcPr>
            <w:tcW w:w="0" w:type="auto"/>
            <w:vMerge w:val="restart"/>
            <w:vAlign w:val="center"/>
          </w:tcPr>
          <w:p w:rsidR="008B4A95" w:rsidRPr="00245D4B" w:rsidRDefault="008B4A95" w:rsidP="00FC6283">
            <w:pPr>
              <w:pStyle w:val="Tablehead"/>
              <w:rPr>
                <w:rFonts w:eastAsiaTheme="minorEastAsia"/>
                <w:lang w:val="en-US"/>
              </w:rPr>
            </w:pPr>
            <w:r w:rsidRPr="00245D4B">
              <w:rPr>
                <w:rFonts w:eastAsiaTheme="minorEastAsia"/>
                <w:lang w:val="en-US"/>
              </w:rPr>
              <w:t>Protection level</w:t>
            </w:r>
          </w:p>
        </w:tc>
        <w:tc>
          <w:tcPr>
            <w:tcW w:w="0" w:type="auto"/>
            <w:gridSpan w:val="2"/>
          </w:tcPr>
          <w:p w:rsidR="008B4A95" w:rsidRPr="00245D4B" w:rsidRDefault="008B4A95" w:rsidP="00FC6283">
            <w:pPr>
              <w:pStyle w:val="Tablehead"/>
              <w:rPr>
                <w:rFonts w:eastAsiaTheme="minorEastAsia"/>
                <w:lang w:val="en-US"/>
              </w:rPr>
            </w:pPr>
            <w:r w:rsidRPr="00245D4B">
              <w:rPr>
                <w:rFonts w:eastAsiaTheme="minorEastAsia"/>
                <w:lang w:val="en-US"/>
              </w:rPr>
              <w:t xml:space="preserve">Code rate R for </w:t>
            </w:r>
            <w:r w:rsidRPr="00245D4B">
              <w:rPr>
                <w:rFonts w:eastAsiaTheme="minorEastAsia"/>
                <w:lang w:val="en-US"/>
              </w:rPr>
              <w:br/>
              <w:t>MSC mode 11: 4-QAM</w:t>
            </w:r>
          </w:p>
        </w:tc>
        <w:tc>
          <w:tcPr>
            <w:tcW w:w="3392" w:type="dxa"/>
            <w:gridSpan w:val="4"/>
          </w:tcPr>
          <w:p w:rsidR="008B4A95" w:rsidRPr="00245D4B" w:rsidRDefault="008B4A95" w:rsidP="00FC6283">
            <w:pPr>
              <w:pStyle w:val="Tablehead"/>
              <w:rPr>
                <w:rFonts w:eastAsiaTheme="minorEastAsia"/>
                <w:lang w:val="en-US"/>
              </w:rPr>
            </w:pPr>
            <w:r w:rsidRPr="00245D4B">
              <w:rPr>
                <w:rFonts w:eastAsiaTheme="minorEastAsia"/>
                <w:lang w:val="en-US"/>
              </w:rPr>
              <w:t xml:space="preserve">Code rate R combinations for </w:t>
            </w:r>
            <w:r w:rsidRPr="00245D4B">
              <w:rPr>
                <w:rFonts w:eastAsiaTheme="minorEastAsia"/>
                <w:lang w:val="en-US"/>
              </w:rPr>
              <w:br/>
              <w:t>MSC mode 00: 16-QAM</w:t>
            </w:r>
          </w:p>
        </w:tc>
      </w:tr>
      <w:tr w:rsidR="008B4A95" w:rsidRPr="00245D4B" w:rsidTr="00985110">
        <w:trPr>
          <w:jc w:val="center"/>
        </w:trPr>
        <w:tc>
          <w:tcPr>
            <w:tcW w:w="0" w:type="auto"/>
            <w:vMerge/>
          </w:tcPr>
          <w:p w:rsidR="008B4A95" w:rsidRPr="00245D4B" w:rsidRDefault="008B4A95" w:rsidP="00FC6283">
            <w:pPr>
              <w:pStyle w:val="Tablehead"/>
              <w:rPr>
                <w:rFonts w:eastAsiaTheme="minorEastAsia"/>
                <w:lang w:val="en-US"/>
              </w:rPr>
            </w:pPr>
          </w:p>
        </w:tc>
        <w:tc>
          <w:tcPr>
            <w:tcW w:w="1197" w:type="dxa"/>
          </w:tcPr>
          <w:p w:rsidR="008B4A95" w:rsidRPr="00245D4B" w:rsidRDefault="008B4A95" w:rsidP="00FC6283">
            <w:pPr>
              <w:pStyle w:val="Tablehead"/>
              <w:rPr>
                <w:rFonts w:eastAsiaTheme="minorEastAsia"/>
                <w:lang w:val="en-US"/>
              </w:rPr>
            </w:pPr>
            <w:r w:rsidRPr="00245D4B">
              <w:rPr>
                <w:rFonts w:eastAsiaTheme="minorEastAsia"/>
                <w:i/>
                <w:iCs/>
                <w:lang w:val="en-US"/>
              </w:rPr>
              <w:t>R</w:t>
            </w:r>
            <w:r w:rsidRPr="00245D4B">
              <w:rPr>
                <w:rFonts w:eastAsiaTheme="minorEastAsia"/>
                <w:i/>
                <w:iCs/>
                <w:vertAlign w:val="subscript"/>
                <w:lang w:val="en-US"/>
              </w:rPr>
              <w:t>all</w:t>
            </w:r>
          </w:p>
        </w:tc>
        <w:tc>
          <w:tcPr>
            <w:tcW w:w="1201" w:type="dxa"/>
          </w:tcPr>
          <w:p w:rsidR="008B4A95" w:rsidRPr="00245D4B" w:rsidRDefault="008B4A95" w:rsidP="00FC6283">
            <w:pPr>
              <w:pStyle w:val="Tablehead"/>
              <w:rPr>
                <w:rFonts w:eastAsiaTheme="minorEastAsia"/>
                <w:lang w:val="en-US"/>
              </w:rPr>
            </w:pPr>
            <w:r w:rsidRPr="00245D4B">
              <w:rPr>
                <w:rFonts w:eastAsiaTheme="minorEastAsia"/>
                <w:i/>
                <w:iCs/>
                <w:lang w:val="en-US"/>
              </w:rPr>
              <w:t>R</w:t>
            </w:r>
            <w:r w:rsidRPr="00245D4B">
              <w:rPr>
                <w:rFonts w:eastAsiaTheme="minorEastAsia"/>
                <w:vertAlign w:val="subscript"/>
                <w:lang w:val="en-US"/>
              </w:rPr>
              <w:t>0</w:t>
            </w:r>
          </w:p>
        </w:tc>
        <w:tc>
          <w:tcPr>
            <w:tcW w:w="841" w:type="dxa"/>
          </w:tcPr>
          <w:p w:rsidR="008B4A95" w:rsidRPr="00245D4B" w:rsidRDefault="008B4A95" w:rsidP="00FC6283">
            <w:pPr>
              <w:pStyle w:val="Tablehead"/>
              <w:rPr>
                <w:rFonts w:eastAsiaTheme="minorEastAsia"/>
                <w:i/>
                <w:iCs/>
                <w:lang w:val="en-US"/>
              </w:rPr>
            </w:pPr>
            <w:r w:rsidRPr="00245D4B">
              <w:rPr>
                <w:rFonts w:eastAsiaTheme="minorEastAsia"/>
                <w:i/>
                <w:iCs/>
                <w:lang w:val="en-US"/>
              </w:rPr>
              <w:t>R</w:t>
            </w:r>
            <w:r w:rsidRPr="00245D4B">
              <w:rPr>
                <w:rFonts w:eastAsiaTheme="minorEastAsia"/>
                <w:i/>
                <w:iCs/>
                <w:vertAlign w:val="subscript"/>
                <w:lang w:val="en-US"/>
              </w:rPr>
              <w:t>all</w:t>
            </w:r>
          </w:p>
        </w:tc>
        <w:tc>
          <w:tcPr>
            <w:tcW w:w="849" w:type="dxa"/>
          </w:tcPr>
          <w:p w:rsidR="008B4A95" w:rsidRPr="00245D4B" w:rsidRDefault="008B4A95" w:rsidP="00FC6283">
            <w:pPr>
              <w:pStyle w:val="Tablehead"/>
              <w:rPr>
                <w:rFonts w:eastAsiaTheme="minorEastAsia"/>
                <w:lang w:val="en-US"/>
              </w:rPr>
            </w:pPr>
            <w:r w:rsidRPr="00245D4B">
              <w:rPr>
                <w:rFonts w:eastAsiaTheme="minorEastAsia"/>
                <w:i/>
                <w:iCs/>
                <w:lang w:val="en-US"/>
              </w:rPr>
              <w:t>R</w:t>
            </w:r>
            <w:r w:rsidRPr="00245D4B">
              <w:rPr>
                <w:rFonts w:eastAsiaTheme="minorEastAsia"/>
                <w:vertAlign w:val="subscript"/>
                <w:lang w:val="en-US"/>
              </w:rPr>
              <w:t>0</w:t>
            </w:r>
          </w:p>
        </w:tc>
        <w:tc>
          <w:tcPr>
            <w:tcW w:w="850" w:type="dxa"/>
          </w:tcPr>
          <w:p w:rsidR="008B4A95" w:rsidRPr="00245D4B" w:rsidRDefault="008B4A95" w:rsidP="00FC6283">
            <w:pPr>
              <w:pStyle w:val="Tablehead"/>
              <w:rPr>
                <w:rFonts w:eastAsiaTheme="minorEastAsia"/>
                <w:lang w:val="en-US"/>
              </w:rPr>
            </w:pPr>
            <w:r w:rsidRPr="00245D4B">
              <w:rPr>
                <w:rFonts w:eastAsiaTheme="minorEastAsia"/>
                <w:i/>
                <w:iCs/>
                <w:lang w:val="en-US"/>
              </w:rPr>
              <w:t>R</w:t>
            </w:r>
            <w:r w:rsidRPr="00245D4B">
              <w:rPr>
                <w:rFonts w:eastAsiaTheme="minorEastAsia"/>
                <w:vertAlign w:val="subscript"/>
                <w:lang w:val="en-US"/>
              </w:rPr>
              <w:t>1</w:t>
            </w:r>
          </w:p>
        </w:tc>
        <w:tc>
          <w:tcPr>
            <w:tcW w:w="852" w:type="dxa"/>
          </w:tcPr>
          <w:p w:rsidR="008B4A95" w:rsidRPr="00245D4B" w:rsidRDefault="008B4A95" w:rsidP="00FC6283">
            <w:pPr>
              <w:pStyle w:val="Tablehead"/>
              <w:rPr>
                <w:rFonts w:eastAsiaTheme="minorEastAsia"/>
                <w:i/>
                <w:iCs/>
                <w:lang w:val="en-US"/>
              </w:rPr>
            </w:pPr>
            <w:r w:rsidRPr="00245D4B">
              <w:rPr>
                <w:rFonts w:eastAsiaTheme="minorEastAsia"/>
                <w:i/>
                <w:iCs/>
                <w:lang w:val="en-US"/>
              </w:rPr>
              <w:t>RY</w:t>
            </w:r>
            <w:r w:rsidRPr="00245D4B">
              <w:rPr>
                <w:rFonts w:eastAsiaTheme="minorEastAsia"/>
                <w:i/>
                <w:iCs/>
                <w:vertAlign w:val="subscript"/>
                <w:lang w:val="en-US"/>
              </w:rPr>
              <w:t>lcm</w:t>
            </w:r>
          </w:p>
        </w:tc>
      </w:tr>
      <w:tr w:rsidR="008B4A95" w:rsidRPr="00245D4B" w:rsidTr="00985110">
        <w:trPr>
          <w:jc w:val="center"/>
        </w:trPr>
        <w:tc>
          <w:tcPr>
            <w:tcW w:w="0" w:type="auto"/>
          </w:tcPr>
          <w:p w:rsidR="008B4A95" w:rsidRPr="00245D4B" w:rsidRDefault="008B4A95" w:rsidP="00FC6283">
            <w:pPr>
              <w:pStyle w:val="Tabletext"/>
              <w:jc w:val="center"/>
              <w:rPr>
                <w:rFonts w:eastAsiaTheme="minorEastAsia"/>
                <w:lang w:val="en-US"/>
              </w:rPr>
            </w:pPr>
            <w:r w:rsidRPr="00245D4B">
              <w:rPr>
                <w:rFonts w:eastAsiaTheme="minorEastAsia"/>
                <w:lang w:val="en-US"/>
              </w:rPr>
              <w:t>0</w:t>
            </w:r>
          </w:p>
        </w:tc>
        <w:tc>
          <w:tcPr>
            <w:tcW w:w="1197"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0.25</w:t>
            </w:r>
          </w:p>
        </w:tc>
        <w:tc>
          <w:tcPr>
            <w:tcW w:w="12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1/4</w:t>
            </w:r>
          </w:p>
        </w:tc>
        <w:tc>
          <w:tcPr>
            <w:tcW w:w="84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0.33</w:t>
            </w:r>
          </w:p>
        </w:tc>
        <w:tc>
          <w:tcPr>
            <w:tcW w:w="849"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1/6</w:t>
            </w:r>
          </w:p>
        </w:tc>
        <w:tc>
          <w:tcPr>
            <w:tcW w:w="850"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1/2</w:t>
            </w:r>
          </w:p>
        </w:tc>
        <w:tc>
          <w:tcPr>
            <w:tcW w:w="85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6</w:t>
            </w:r>
          </w:p>
        </w:tc>
      </w:tr>
      <w:tr w:rsidR="008B4A95" w:rsidRPr="00245D4B" w:rsidTr="00985110">
        <w:trPr>
          <w:jc w:val="center"/>
        </w:trPr>
        <w:tc>
          <w:tcPr>
            <w:tcW w:w="0" w:type="auto"/>
          </w:tcPr>
          <w:p w:rsidR="008B4A95" w:rsidRPr="00245D4B" w:rsidRDefault="008B4A95" w:rsidP="00FC6283">
            <w:pPr>
              <w:pStyle w:val="Tabletext"/>
              <w:jc w:val="center"/>
              <w:rPr>
                <w:rFonts w:eastAsiaTheme="minorEastAsia"/>
                <w:lang w:val="en-US"/>
              </w:rPr>
            </w:pPr>
            <w:r w:rsidRPr="00245D4B">
              <w:rPr>
                <w:rFonts w:eastAsiaTheme="minorEastAsia"/>
                <w:lang w:val="en-US"/>
              </w:rPr>
              <w:t>1</w:t>
            </w:r>
          </w:p>
        </w:tc>
        <w:tc>
          <w:tcPr>
            <w:tcW w:w="1197"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0.33</w:t>
            </w:r>
          </w:p>
        </w:tc>
        <w:tc>
          <w:tcPr>
            <w:tcW w:w="12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1/3</w:t>
            </w:r>
          </w:p>
        </w:tc>
        <w:tc>
          <w:tcPr>
            <w:tcW w:w="84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0.41</w:t>
            </w:r>
          </w:p>
        </w:tc>
        <w:tc>
          <w:tcPr>
            <w:tcW w:w="849"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1/4</w:t>
            </w:r>
          </w:p>
        </w:tc>
        <w:tc>
          <w:tcPr>
            <w:tcW w:w="850" w:type="dxa"/>
          </w:tcPr>
          <w:p w:rsidR="008B4A95" w:rsidRPr="00245D4B" w:rsidRDefault="008B4A95" w:rsidP="00FC6283">
            <w:pPr>
              <w:pStyle w:val="Tabletext"/>
              <w:jc w:val="center"/>
              <w:rPr>
                <w:rFonts w:eastAsiaTheme="minorEastAsia"/>
                <w:lang w:val="en-US"/>
              </w:rPr>
            </w:pPr>
            <w:r w:rsidRPr="00245D4B">
              <w:rPr>
                <w:rFonts w:eastAsiaTheme="minorEastAsia"/>
                <w:lang w:val="en-US"/>
              </w:rPr>
              <w:t>4/7</w:t>
            </w:r>
          </w:p>
        </w:tc>
        <w:tc>
          <w:tcPr>
            <w:tcW w:w="85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28</w:t>
            </w:r>
          </w:p>
        </w:tc>
      </w:tr>
      <w:tr w:rsidR="008B4A95" w:rsidRPr="00245D4B" w:rsidTr="00985110">
        <w:trPr>
          <w:jc w:val="center"/>
        </w:trPr>
        <w:tc>
          <w:tcPr>
            <w:tcW w:w="0" w:type="auto"/>
          </w:tcPr>
          <w:p w:rsidR="008B4A95" w:rsidRPr="00245D4B" w:rsidRDefault="008B4A95" w:rsidP="00FC6283">
            <w:pPr>
              <w:pStyle w:val="Tabletext"/>
              <w:jc w:val="center"/>
              <w:rPr>
                <w:rFonts w:eastAsiaTheme="minorEastAsia"/>
                <w:lang w:val="en-US"/>
              </w:rPr>
            </w:pPr>
            <w:r w:rsidRPr="00245D4B">
              <w:rPr>
                <w:rFonts w:eastAsiaTheme="minorEastAsia"/>
                <w:lang w:val="en-US"/>
              </w:rPr>
              <w:t>2</w:t>
            </w:r>
          </w:p>
        </w:tc>
        <w:tc>
          <w:tcPr>
            <w:tcW w:w="1197"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0.4</w:t>
            </w:r>
          </w:p>
        </w:tc>
        <w:tc>
          <w:tcPr>
            <w:tcW w:w="12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2/5</w:t>
            </w:r>
          </w:p>
        </w:tc>
        <w:tc>
          <w:tcPr>
            <w:tcW w:w="84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0.5</w:t>
            </w:r>
          </w:p>
        </w:tc>
        <w:tc>
          <w:tcPr>
            <w:tcW w:w="849"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1/3</w:t>
            </w:r>
          </w:p>
        </w:tc>
        <w:tc>
          <w:tcPr>
            <w:tcW w:w="850" w:type="dxa"/>
          </w:tcPr>
          <w:p w:rsidR="008B4A95" w:rsidRPr="00245D4B" w:rsidRDefault="008B4A95" w:rsidP="00FC6283">
            <w:pPr>
              <w:pStyle w:val="Tabletext"/>
              <w:jc w:val="center"/>
              <w:rPr>
                <w:rFonts w:eastAsiaTheme="minorEastAsia"/>
                <w:lang w:val="en-US"/>
              </w:rPr>
            </w:pPr>
            <w:r w:rsidRPr="00245D4B">
              <w:rPr>
                <w:rFonts w:eastAsiaTheme="minorEastAsia"/>
                <w:lang w:val="en-US"/>
              </w:rPr>
              <w:t>2/3</w:t>
            </w:r>
          </w:p>
        </w:tc>
        <w:tc>
          <w:tcPr>
            <w:tcW w:w="85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3</w:t>
            </w:r>
          </w:p>
        </w:tc>
      </w:tr>
      <w:tr w:rsidR="008B4A95" w:rsidRPr="00245D4B" w:rsidTr="00985110">
        <w:trPr>
          <w:jc w:val="center"/>
        </w:trPr>
        <w:tc>
          <w:tcPr>
            <w:tcW w:w="0" w:type="auto"/>
          </w:tcPr>
          <w:p w:rsidR="008B4A95" w:rsidRPr="00245D4B" w:rsidRDefault="008B4A95" w:rsidP="00FC6283">
            <w:pPr>
              <w:pStyle w:val="Tabletext"/>
              <w:jc w:val="center"/>
              <w:rPr>
                <w:rFonts w:eastAsiaTheme="minorEastAsia"/>
                <w:lang w:val="en-US"/>
              </w:rPr>
            </w:pPr>
            <w:r w:rsidRPr="00245D4B">
              <w:rPr>
                <w:rFonts w:eastAsiaTheme="minorEastAsia"/>
                <w:lang w:val="en-US"/>
              </w:rPr>
              <w:t>3</w:t>
            </w:r>
          </w:p>
        </w:tc>
        <w:tc>
          <w:tcPr>
            <w:tcW w:w="1197"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0.5</w:t>
            </w:r>
          </w:p>
        </w:tc>
        <w:tc>
          <w:tcPr>
            <w:tcW w:w="12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1/2</w:t>
            </w:r>
          </w:p>
        </w:tc>
        <w:tc>
          <w:tcPr>
            <w:tcW w:w="84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0.62</w:t>
            </w:r>
          </w:p>
        </w:tc>
        <w:tc>
          <w:tcPr>
            <w:tcW w:w="849"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1/2</w:t>
            </w:r>
          </w:p>
        </w:tc>
        <w:tc>
          <w:tcPr>
            <w:tcW w:w="850" w:type="dxa"/>
          </w:tcPr>
          <w:p w:rsidR="008B4A95" w:rsidRPr="00245D4B" w:rsidRDefault="008B4A95" w:rsidP="00FC6283">
            <w:pPr>
              <w:pStyle w:val="Tabletext"/>
              <w:jc w:val="center"/>
              <w:rPr>
                <w:rFonts w:eastAsiaTheme="minorEastAsia"/>
                <w:lang w:val="en-US"/>
              </w:rPr>
            </w:pPr>
            <w:r w:rsidRPr="00245D4B">
              <w:rPr>
                <w:rFonts w:eastAsiaTheme="minorEastAsia"/>
                <w:lang w:val="en-US"/>
              </w:rPr>
              <w:t>3/4</w:t>
            </w:r>
          </w:p>
        </w:tc>
        <w:tc>
          <w:tcPr>
            <w:tcW w:w="85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4</w:t>
            </w:r>
          </w:p>
        </w:tc>
      </w:tr>
    </w:tbl>
    <w:p w:rsidR="008B4A95" w:rsidRPr="00245D4B" w:rsidRDefault="008B4A95" w:rsidP="00B87134">
      <w:pPr>
        <w:pStyle w:val="Tablefin"/>
        <w:rPr>
          <w:rFonts w:eastAsiaTheme="minorEastAsia"/>
          <w:lang w:eastAsia="de-DE"/>
        </w:rPr>
      </w:pPr>
    </w:p>
    <w:p w:rsidR="008B4A95" w:rsidRPr="00245D4B" w:rsidRDefault="008B4A95" w:rsidP="008B4A95">
      <w:pPr>
        <w:rPr>
          <w:rFonts w:eastAsiaTheme="minorEastAsia"/>
          <w:lang w:val="en-US" w:eastAsia="de-DE"/>
        </w:rPr>
      </w:pPr>
      <w:r w:rsidRPr="00245D4B">
        <w:rPr>
          <w:rFonts w:eastAsiaTheme="minorEastAsia"/>
          <w:lang w:val="en-US" w:eastAsia="de-DE"/>
        </w:rPr>
        <w:t>The net bit rate of the MSC varies from 37 kbit/s to 186 kbit/s depending of the used parameter set.</w:t>
      </w:r>
    </w:p>
    <w:p w:rsidR="008B4A95" w:rsidRPr="00245D4B" w:rsidRDefault="008B4A95" w:rsidP="008B4A95">
      <w:pPr>
        <w:pStyle w:val="Heading4"/>
        <w:rPr>
          <w:rFonts w:eastAsiaTheme="minorEastAsia"/>
          <w:lang w:val="en-US"/>
        </w:rPr>
      </w:pPr>
      <w:bookmarkStart w:id="404" w:name="_Toc293603702"/>
      <w:bookmarkStart w:id="405" w:name="_Toc293603816"/>
      <w:bookmarkStart w:id="406" w:name="_Toc300665014"/>
      <w:bookmarkStart w:id="407" w:name="_Toc300666604"/>
      <w:bookmarkStart w:id="408" w:name="_Toc301429293"/>
      <w:bookmarkStart w:id="409" w:name="_Toc302049586"/>
      <w:bookmarkStart w:id="410" w:name="_Toc438995446"/>
      <w:bookmarkStart w:id="411" w:name="_Ref265740424"/>
      <w:bookmarkStart w:id="412" w:name="_Ref248566949"/>
      <w:r w:rsidRPr="00245D4B">
        <w:rPr>
          <w:rFonts w:eastAsiaTheme="minorEastAsia"/>
          <w:lang w:val="en-US"/>
        </w:rPr>
        <w:t>4.1.1.2</w:t>
      </w:r>
      <w:r w:rsidRPr="00245D4B">
        <w:rPr>
          <w:rFonts w:eastAsiaTheme="minorEastAsia"/>
          <w:lang w:val="en-US"/>
        </w:rPr>
        <w:tab/>
        <w:t xml:space="preserve">SDC and MSC </w:t>
      </w:r>
      <w:r w:rsidRPr="008B4A95">
        <w:rPr>
          <w:rFonts w:eastAsiaTheme="minorEastAsia"/>
          <w:lang w:val="en-GB"/>
        </w:rPr>
        <w:t>code</w:t>
      </w:r>
      <w:r w:rsidRPr="00245D4B">
        <w:rPr>
          <w:rFonts w:eastAsiaTheme="minorEastAsia"/>
          <w:lang w:val="en-US"/>
        </w:rPr>
        <w:t xml:space="preserve"> rates for calculations</w:t>
      </w:r>
      <w:bookmarkEnd w:id="404"/>
      <w:bookmarkEnd w:id="405"/>
      <w:bookmarkEnd w:id="406"/>
      <w:bookmarkEnd w:id="407"/>
      <w:bookmarkEnd w:id="408"/>
      <w:bookmarkEnd w:id="409"/>
      <w:bookmarkEnd w:id="410"/>
    </w:p>
    <w:p w:rsidR="008B4A95" w:rsidRPr="00245D4B" w:rsidRDefault="008B4A95" w:rsidP="008B4A95">
      <w:pPr>
        <w:rPr>
          <w:rFonts w:eastAsiaTheme="minorEastAsia"/>
          <w:lang w:val="en-US"/>
        </w:rPr>
      </w:pPr>
      <w:r w:rsidRPr="00245D4B">
        <w:rPr>
          <w:rFonts w:eastAsiaTheme="minorEastAsia"/>
          <w:lang w:val="en-US"/>
        </w:rPr>
        <w:t>Several of the derived parameters depend on the characteristic of the transmitted DRM signal. To limit the amount of tests two typical parameters sets were chosen as basic sets, see Table 23:</w:t>
      </w:r>
    </w:p>
    <w:p w:rsidR="008B4A95" w:rsidRPr="00245D4B" w:rsidRDefault="008B4A95" w:rsidP="00FC6283">
      <w:pPr>
        <w:pStyle w:val="enumlev1"/>
        <w:rPr>
          <w:rFonts w:eastAsiaTheme="minorEastAsia"/>
          <w:lang w:val="en-US"/>
        </w:rPr>
      </w:pPr>
      <w:r w:rsidRPr="00245D4B">
        <w:rPr>
          <w:rFonts w:eastAsiaTheme="minorEastAsia"/>
          <w:bCs/>
          <w:lang w:val="en-US"/>
        </w:rPr>
        <w:t>–</w:t>
      </w:r>
      <w:r w:rsidRPr="00245D4B">
        <w:rPr>
          <w:rFonts w:eastAsiaTheme="minorEastAsia"/>
          <w:b/>
          <w:lang w:val="en-US"/>
        </w:rPr>
        <w:tab/>
        <w:t>DRM with 4-QAM</w:t>
      </w:r>
      <w:r w:rsidRPr="00245D4B">
        <w:rPr>
          <w:rFonts w:eastAsiaTheme="minorEastAsia"/>
          <w:lang w:val="en-US"/>
        </w:rPr>
        <w:t xml:space="preserve"> as a high protected signal with a lower data rate which is suited for a robust audio signal with a low data rate data service.</w:t>
      </w:r>
    </w:p>
    <w:p w:rsidR="008B4A95" w:rsidRPr="00245D4B" w:rsidRDefault="008B4A95" w:rsidP="00FC6283">
      <w:pPr>
        <w:pStyle w:val="enumlev1"/>
        <w:rPr>
          <w:rFonts w:eastAsiaTheme="minorEastAsia"/>
          <w:lang w:val="en-US"/>
        </w:rPr>
      </w:pPr>
      <w:bookmarkStart w:id="413" w:name="_Toc252209291"/>
      <w:bookmarkStart w:id="414" w:name="_Toc266429978"/>
      <w:r w:rsidRPr="00245D4B">
        <w:rPr>
          <w:rFonts w:eastAsiaTheme="minorEastAsia"/>
          <w:bCs/>
          <w:lang w:val="en-US"/>
        </w:rPr>
        <w:t>–</w:t>
      </w:r>
      <w:r w:rsidRPr="00245D4B">
        <w:rPr>
          <w:rFonts w:eastAsiaTheme="minorEastAsia"/>
          <w:b/>
          <w:lang w:val="en-US"/>
        </w:rPr>
        <w:tab/>
        <w:t>DRM with 16-QAM</w:t>
      </w:r>
      <w:r w:rsidRPr="00245D4B">
        <w:rPr>
          <w:rFonts w:eastAsiaTheme="minorEastAsia"/>
          <w:lang w:val="en-US"/>
        </w:rPr>
        <w:t xml:space="preserve"> as a low protected signal</w:t>
      </w:r>
      <w:bookmarkEnd w:id="413"/>
      <w:bookmarkEnd w:id="414"/>
      <w:r w:rsidRPr="00245D4B">
        <w:rPr>
          <w:rFonts w:eastAsiaTheme="minorEastAsia"/>
          <w:lang w:val="en-US"/>
        </w:rPr>
        <w:t xml:space="preserve"> with a high data rate which is suited for several audio signals or for an audio signal with a high data rate data service.</w:t>
      </w:r>
    </w:p>
    <w:p w:rsidR="008B4A95" w:rsidRPr="00245D4B" w:rsidRDefault="008B4A95" w:rsidP="00FC6283">
      <w:pPr>
        <w:pStyle w:val="TableNo"/>
        <w:rPr>
          <w:rFonts w:eastAsiaTheme="minorEastAsia"/>
          <w:lang w:val="en-US"/>
        </w:rPr>
      </w:pPr>
      <w:bookmarkStart w:id="415" w:name="_Ref270599027"/>
      <w:bookmarkStart w:id="416" w:name="_Ref248566953"/>
      <w:bookmarkEnd w:id="411"/>
      <w:r w:rsidRPr="00245D4B">
        <w:rPr>
          <w:rFonts w:eastAsiaTheme="minorEastAsia"/>
          <w:lang w:val="en-US"/>
        </w:rPr>
        <w:lastRenderedPageBreak/>
        <w:t>TABLE 23</w:t>
      </w:r>
      <w:bookmarkEnd w:id="415"/>
    </w:p>
    <w:p w:rsidR="008B4A95" w:rsidRPr="00245D4B" w:rsidRDefault="008B4A95" w:rsidP="00FC6283">
      <w:pPr>
        <w:pStyle w:val="Tabletitle"/>
        <w:rPr>
          <w:rFonts w:eastAsiaTheme="minorEastAsia"/>
          <w:lang w:val="en-US"/>
        </w:rPr>
      </w:pPr>
      <w:r w:rsidRPr="00245D4B">
        <w:rPr>
          <w:rFonts w:eastAsiaTheme="minorEastAsia"/>
          <w:lang w:val="en-US"/>
        </w:rPr>
        <w:t xml:space="preserve">MSC code rates </w:t>
      </w:r>
      <w:bookmarkEnd w:id="412"/>
      <w:bookmarkEnd w:id="416"/>
      <w:r w:rsidRPr="00245D4B">
        <w:rPr>
          <w:rFonts w:eastAsiaTheme="minorEastAsia"/>
          <w:lang w:val="en-US"/>
        </w:rPr>
        <w:t>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9"/>
        <w:gridCol w:w="1701"/>
        <w:gridCol w:w="1842"/>
      </w:tblGrid>
      <w:tr w:rsidR="008B4A95" w:rsidRPr="00245D4B" w:rsidTr="00985110">
        <w:trPr>
          <w:jc w:val="center"/>
        </w:trPr>
        <w:tc>
          <w:tcPr>
            <w:tcW w:w="2199" w:type="dxa"/>
          </w:tcPr>
          <w:p w:rsidR="008B4A95" w:rsidRPr="00245D4B" w:rsidRDefault="008B4A95" w:rsidP="00FC6283">
            <w:pPr>
              <w:pStyle w:val="Tabletext"/>
              <w:keepNext/>
              <w:rPr>
                <w:rFonts w:eastAsiaTheme="minorEastAsia"/>
                <w:lang w:val="en-US"/>
              </w:rPr>
            </w:pPr>
            <w:r w:rsidRPr="00245D4B">
              <w:rPr>
                <w:rFonts w:eastAsiaTheme="minorEastAsia"/>
                <w:lang w:val="en-US"/>
              </w:rPr>
              <w:t>MSC mode</w:t>
            </w:r>
          </w:p>
        </w:tc>
        <w:tc>
          <w:tcPr>
            <w:tcW w:w="1701" w:type="dxa"/>
          </w:tcPr>
          <w:p w:rsidR="008B4A95" w:rsidRPr="00245D4B" w:rsidRDefault="008B4A95" w:rsidP="00FC6283">
            <w:pPr>
              <w:pStyle w:val="Tabletext"/>
              <w:keepNext/>
              <w:jc w:val="center"/>
              <w:rPr>
                <w:rFonts w:eastAsiaTheme="minorEastAsia"/>
                <w:bCs/>
                <w:lang w:val="en-US"/>
              </w:rPr>
            </w:pPr>
            <w:r w:rsidRPr="00245D4B">
              <w:rPr>
                <w:rFonts w:eastAsiaTheme="minorEastAsia"/>
                <w:bCs/>
                <w:lang w:val="en-US"/>
              </w:rPr>
              <w:t>11-4-QAM</w:t>
            </w:r>
          </w:p>
        </w:tc>
        <w:tc>
          <w:tcPr>
            <w:tcW w:w="1842" w:type="dxa"/>
          </w:tcPr>
          <w:p w:rsidR="008B4A95" w:rsidRPr="00245D4B" w:rsidRDefault="008B4A95" w:rsidP="00FC6283">
            <w:pPr>
              <w:pStyle w:val="Tabletext"/>
              <w:keepNext/>
              <w:jc w:val="center"/>
              <w:rPr>
                <w:rFonts w:eastAsiaTheme="minorEastAsia"/>
                <w:bCs/>
                <w:lang w:val="en-US"/>
              </w:rPr>
            </w:pPr>
            <w:r w:rsidRPr="00245D4B">
              <w:rPr>
                <w:rFonts w:eastAsiaTheme="minorEastAsia"/>
                <w:bCs/>
                <w:lang w:val="en-US"/>
              </w:rPr>
              <w:t>00-16-QAM</w:t>
            </w:r>
          </w:p>
        </w:tc>
      </w:tr>
      <w:tr w:rsidR="008B4A95" w:rsidRPr="00245D4B" w:rsidTr="00985110">
        <w:trPr>
          <w:jc w:val="center"/>
        </w:trPr>
        <w:tc>
          <w:tcPr>
            <w:tcW w:w="2199" w:type="dxa"/>
          </w:tcPr>
          <w:p w:rsidR="008B4A95" w:rsidRPr="00245D4B" w:rsidRDefault="008B4A95" w:rsidP="00FC6283">
            <w:pPr>
              <w:pStyle w:val="Tabletext"/>
              <w:keepNext/>
              <w:rPr>
                <w:rFonts w:eastAsiaTheme="minorEastAsia"/>
                <w:lang w:val="en-US"/>
              </w:rPr>
            </w:pPr>
            <w:r w:rsidRPr="00245D4B">
              <w:rPr>
                <w:rFonts w:eastAsiaTheme="minorEastAsia"/>
                <w:lang w:val="en-US"/>
              </w:rPr>
              <w:t>MSC protection level</w:t>
            </w:r>
          </w:p>
        </w:tc>
        <w:tc>
          <w:tcPr>
            <w:tcW w:w="1701"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1</w:t>
            </w:r>
          </w:p>
        </w:tc>
        <w:tc>
          <w:tcPr>
            <w:tcW w:w="1842"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2</w:t>
            </w:r>
          </w:p>
        </w:tc>
      </w:tr>
      <w:tr w:rsidR="008B4A95" w:rsidRPr="00245D4B" w:rsidTr="00985110">
        <w:trPr>
          <w:jc w:val="center"/>
        </w:trPr>
        <w:tc>
          <w:tcPr>
            <w:tcW w:w="2199" w:type="dxa"/>
          </w:tcPr>
          <w:p w:rsidR="008B4A95" w:rsidRPr="00245D4B" w:rsidRDefault="008B4A95" w:rsidP="00FC6283">
            <w:pPr>
              <w:pStyle w:val="Tabletext"/>
              <w:keepNext/>
              <w:rPr>
                <w:rFonts w:eastAsiaTheme="minorEastAsia"/>
                <w:lang w:val="en-US"/>
              </w:rPr>
            </w:pPr>
            <w:r w:rsidRPr="00245D4B">
              <w:rPr>
                <w:rFonts w:eastAsiaTheme="minorEastAsia"/>
                <w:lang w:val="en-US"/>
              </w:rPr>
              <w:t>MSC code rate</w:t>
            </w:r>
            <w:r w:rsidRPr="00245D4B">
              <w:rPr>
                <w:rFonts w:eastAsiaTheme="minorEastAsia"/>
                <w:i/>
                <w:iCs/>
                <w:lang w:val="en-US"/>
              </w:rPr>
              <w:t xml:space="preserve"> R</w:t>
            </w:r>
          </w:p>
        </w:tc>
        <w:tc>
          <w:tcPr>
            <w:tcW w:w="1701"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1/3</w:t>
            </w:r>
          </w:p>
        </w:tc>
        <w:tc>
          <w:tcPr>
            <w:tcW w:w="1842"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1/2</w:t>
            </w:r>
          </w:p>
        </w:tc>
      </w:tr>
      <w:tr w:rsidR="008B4A95" w:rsidRPr="00245D4B" w:rsidTr="00985110">
        <w:trPr>
          <w:jc w:val="center"/>
        </w:trPr>
        <w:tc>
          <w:tcPr>
            <w:tcW w:w="2199" w:type="dxa"/>
          </w:tcPr>
          <w:p w:rsidR="008B4A95" w:rsidRPr="00245D4B" w:rsidRDefault="008B4A95" w:rsidP="00FC6283">
            <w:pPr>
              <w:pStyle w:val="Tabletext"/>
              <w:keepNext/>
              <w:rPr>
                <w:rFonts w:eastAsiaTheme="minorEastAsia"/>
                <w:lang w:val="en-US"/>
              </w:rPr>
            </w:pPr>
            <w:r w:rsidRPr="00245D4B">
              <w:rPr>
                <w:rFonts w:eastAsiaTheme="minorEastAsia"/>
                <w:lang w:val="en-US"/>
              </w:rPr>
              <w:t>SDC mode</w:t>
            </w:r>
          </w:p>
        </w:tc>
        <w:tc>
          <w:tcPr>
            <w:tcW w:w="1701"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1</w:t>
            </w:r>
          </w:p>
        </w:tc>
        <w:tc>
          <w:tcPr>
            <w:tcW w:w="1842"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1</w:t>
            </w:r>
          </w:p>
        </w:tc>
      </w:tr>
      <w:tr w:rsidR="008B4A95" w:rsidRPr="00245D4B" w:rsidTr="00985110">
        <w:trPr>
          <w:jc w:val="center"/>
        </w:trPr>
        <w:tc>
          <w:tcPr>
            <w:tcW w:w="2199" w:type="dxa"/>
          </w:tcPr>
          <w:p w:rsidR="008B4A95" w:rsidRPr="00245D4B" w:rsidRDefault="008B4A95" w:rsidP="00FC6283">
            <w:pPr>
              <w:pStyle w:val="Tabletext"/>
              <w:keepNext/>
              <w:rPr>
                <w:rFonts w:eastAsiaTheme="minorEastAsia"/>
                <w:lang w:val="en-US"/>
              </w:rPr>
            </w:pPr>
            <w:r w:rsidRPr="00245D4B">
              <w:rPr>
                <w:rFonts w:eastAsiaTheme="minorEastAsia"/>
                <w:lang w:val="en-US"/>
              </w:rPr>
              <w:t xml:space="preserve">SDC code rate </w:t>
            </w:r>
            <w:r w:rsidRPr="00245D4B">
              <w:rPr>
                <w:rFonts w:eastAsiaTheme="minorEastAsia"/>
                <w:i/>
                <w:iCs/>
                <w:lang w:val="en-US"/>
              </w:rPr>
              <w:t>R</w:t>
            </w:r>
          </w:p>
        </w:tc>
        <w:tc>
          <w:tcPr>
            <w:tcW w:w="1701"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0.25</w:t>
            </w:r>
          </w:p>
        </w:tc>
        <w:tc>
          <w:tcPr>
            <w:tcW w:w="1842"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0.25</w:t>
            </w:r>
          </w:p>
        </w:tc>
      </w:tr>
      <w:tr w:rsidR="008B4A95" w:rsidRPr="00245D4B" w:rsidTr="00985110">
        <w:trPr>
          <w:jc w:val="center"/>
        </w:trPr>
        <w:tc>
          <w:tcPr>
            <w:tcW w:w="2199" w:type="dxa"/>
          </w:tcPr>
          <w:p w:rsidR="008B4A95" w:rsidRPr="00245D4B" w:rsidRDefault="008B4A95" w:rsidP="00FC6283">
            <w:pPr>
              <w:pStyle w:val="Tabletext"/>
              <w:keepNext/>
              <w:rPr>
                <w:rFonts w:eastAsiaTheme="minorEastAsia"/>
                <w:lang w:val="en-US"/>
              </w:rPr>
            </w:pPr>
            <w:r w:rsidRPr="00245D4B">
              <w:rPr>
                <w:rFonts w:eastAsiaTheme="minorEastAsia"/>
                <w:lang w:val="en-US"/>
              </w:rPr>
              <w:t>Bit rate approx.</w:t>
            </w:r>
          </w:p>
        </w:tc>
        <w:tc>
          <w:tcPr>
            <w:tcW w:w="1701"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49.7 kbit/s</w:t>
            </w:r>
          </w:p>
        </w:tc>
        <w:tc>
          <w:tcPr>
            <w:tcW w:w="1842" w:type="dxa"/>
          </w:tcPr>
          <w:p w:rsidR="008B4A95" w:rsidRPr="00245D4B" w:rsidRDefault="008B4A95" w:rsidP="00FC6283">
            <w:pPr>
              <w:pStyle w:val="Tabletext"/>
              <w:keepNext/>
              <w:jc w:val="center"/>
              <w:rPr>
                <w:rFonts w:eastAsiaTheme="minorEastAsia"/>
                <w:lang w:val="en-US"/>
              </w:rPr>
            </w:pPr>
            <w:r w:rsidRPr="00245D4B">
              <w:rPr>
                <w:rFonts w:eastAsiaTheme="minorEastAsia"/>
                <w:lang w:val="en-US"/>
              </w:rPr>
              <w:t>149.1 kbit/s</w:t>
            </w:r>
          </w:p>
        </w:tc>
      </w:tr>
    </w:tbl>
    <w:p w:rsidR="008B4A95" w:rsidRPr="00245D4B" w:rsidRDefault="008B4A95" w:rsidP="00FC6283">
      <w:pPr>
        <w:pStyle w:val="Tablefin"/>
        <w:rPr>
          <w:rFonts w:eastAsiaTheme="minorEastAsia"/>
        </w:rPr>
      </w:pPr>
    </w:p>
    <w:p w:rsidR="008B4A95" w:rsidRPr="00245D4B" w:rsidRDefault="008B4A95" w:rsidP="00FC6283">
      <w:pPr>
        <w:pStyle w:val="Heading3"/>
        <w:rPr>
          <w:rFonts w:eastAsiaTheme="minorEastAsia"/>
          <w:lang w:val="en-US"/>
        </w:rPr>
      </w:pPr>
      <w:bookmarkStart w:id="417" w:name="_Toc293603703"/>
      <w:bookmarkStart w:id="418" w:name="_Toc293603817"/>
      <w:bookmarkStart w:id="419" w:name="_Toc300665015"/>
      <w:bookmarkStart w:id="420" w:name="_Toc300665108"/>
      <w:bookmarkStart w:id="421" w:name="_Toc300665174"/>
      <w:bookmarkStart w:id="422" w:name="_Toc300666605"/>
      <w:bookmarkStart w:id="423" w:name="_Toc301429294"/>
      <w:bookmarkStart w:id="424" w:name="_Toc302049587"/>
      <w:bookmarkStart w:id="425" w:name="_Toc433026608"/>
      <w:bookmarkStart w:id="426" w:name="_Toc438995447"/>
      <w:bookmarkStart w:id="427" w:name="_Toc465082041"/>
      <w:r w:rsidRPr="00245D4B">
        <w:rPr>
          <w:rFonts w:eastAsiaTheme="minorEastAsia"/>
          <w:lang w:val="en-US"/>
        </w:rPr>
        <w:t>4.1.2</w:t>
      </w:r>
      <w:r w:rsidRPr="00245D4B">
        <w:rPr>
          <w:rFonts w:eastAsiaTheme="minorEastAsia"/>
          <w:lang w:val="en-US"/>
        </w:rPr>
        <w:tab/>
      </w:r>
      <w:r w:rsidRPr="00FC6283">
        <w:rPr>
          <w:rFonts w:eastAsiaTheme="minorEastAsia"/>
        </w:rPr>
        <w:t>Propagation</w:t>
      </w:r>
      <w:r w:rsidRPr="00245D4B">
        <w:rPr>
          <w:rFonts w:eastAsiaTheme="minorEastAsia"/>
          <w:lang w:val="en-US"/>
        </w:rPr>
        <w:t>-related OFDM parameters</w:t>
      </w:r>
      <w:bookmarkEnd w:id="417"/>
      <w:bookmarkEnd w:id="418"/>
      <w:bookmarkEnd w:id="419"/>
      <w:bookmarkEnd w:id="420"/>
      <w:bookmarkEnd w:id="421"/>
      <w:bookmarkEnd w:id="422"/>
      <w:bookmarkEnd w:id="423"/>
      <w:bookmarkEnd w:id="424"/>
      <w:bookmarkEnd w:id="425"/>
      <w:bookmarkEnd w:id="426"/>
      <w:bookmarkEnd w:id="427"/>
    </w:p>
    <w:p w:rsidR="008B4A95" w:rsidRPr="00245D4B" w:rsidRDefault="008B4A95" w:rsidP="008B4A95">
      <w:pPr>
        <w:rPr>
          <w:rFonts w:eastAsiaTheme="minorEastAsia"/>
          <w:lang w:val="en-US"/>
        </w:rPr>
      </w:pPr>
      <w:r w:rsidRPr="00245D4B">
        <w:rPr>
          <w:rFonts w:eastAsiaTheme="minorEastAsia"/>
          <w:lang w:val="en-US"/>
        </w:rPr>
        <w:t>The propagation-related OFDM parameters of DRM are given in Table 24.</w:t>
      </w:r>
    </w:p>
    <w:p w:rsidR="008B4A95" w:rsidRPr="00245D4B" w:rsidRDefault="008B4A95" w:rsidP="00FC6283">
      <w:pPr>
        <w:pStyle w:val="TableNo"/>
        <w:rPr>
          <w:rFonts w:eastAsiaTheme="minorEastAsia"/>
          <w:lang w:val="en-US"/>
        </w:rPr>
      </w:pPr>
      <w:bookmarkStart w:id="428" w:name="_Ref270599040"/>
      <w:r w:rsidRPr="00245D4B">
        <w:rPr>
          <w:rFonts w:eastAsiaTheme="minorEastAsia"/>
          <w:lang w:val="en-US"/>
        </w:rPr>
        <w:t>TABLE 24</w:t>
      </w:r>
      <w:bookmarkEnd w:id="428"/>
    </w:p>
    <w:p w:rsidR="008B4A95" w:rsidRPr="00245D4B" w:rsidRDefault="008B4A95" w:rsidP="00FC6283">
      <w:pPr>
        <w:pStyle w:val="Tabletitle"/>
        <w:rPr>
          <w:rFonts w:eastAsiaTheme="minorEastAsia"/>
          <w:lang w:val="en-US"/>
        </w:rPr>
      </w:pPr>
      <w:r w:rsidRPr="00245D4B">
        <w:rPr>
          <w:rFonts w:eastAsiaTheme="minorEastAsia"/>
          <w:lang w:val="en-US"/>
        </w:rPr>
        <w:t>OFDM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9"/>
        <w:gridCol w:w="2092"/>
      </w:tblGrid>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 xml:space="preserve">Elementary time period </w:t>
            </w:r>
            <w:r w:rsidRPr="00245D4B">
              <w:rPr>
                <w:rFonts w:eastAsiaTheme="minorEastAsia"/>
                <w:i/>
                <w:iCs/>
                <w:lang w:val="en-US"/>
              </w:rPr>
              <w:t>T</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83 1/3 μs</w:t>
            </w:r>
          </w:p>
        </w:tc>
      </w:tr>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 xml:space="preserve">Duration of useful (orthogonal) part </w:t>
            </w:r>
            <w:r w:rsidRPr="00245D4B">
              <w:rPr>
                <w:rFonts w:eastAsiaTheme="minorEastAsia"/>
                <w:i/>
                <w:iCs/>
                <w:lang w:val="en-US"/>
              </w:rPr>
              <w:t>T</w:t>
            </w:r>
            <w:r w:rsidRPr="00245D4B">
              <w:rPr>
                <w:rFonts w:eastAsiaTheme="minorEastAsia"/>
                <w:i/>
                <w:iCs/>
                <w:vertAlign w:val="subscript"/>
                <w:lang w:val="en-US"/>
              </w:rPr>
              <w:t>u</w:t>
            </w:r>
            <w:r w:rsidRPr="00245D4B">
              <w:rPr>
                <w:rFonts w:eastAsiaTheme="minorEastAsia"/>
                <w:vertAlign w:val="subscript"/>
                <w:lang w:val="en-US"/>
              </w:rPr>
              <w:t> </w:t>
            </w:r>
            <w:r w:rsidRPr="00245D4B">
              <w:rPr>
                <w:rFonts w:eastAsiaTheme="minorEastAsia"/>
                <w:lang w:val="en-US"/>
              </w:rPr>
              <w:t>= 27 · </w:t>
            </w:r>
            <w:r w:rsidRPr="00245D4B">
              <w:rPr>
                <w:rFonts w:eastAsiaTheme="minorEastAsia"/>
                <w:i/>
                <w:iCs/>
                <w:lang w:val="en-US"/>
              </w:rPr>
              <w:t>T</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2.25 ms</w:t>
            </w:r>
          </w:p>
        </w:tc>
      </w:tr>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 xml:space="preserve">Duration of guard interval </w:t>
            </w:r>
            <w:r w:rsidRPr="00245D4B">
              <w:rPr>
                <w:rFonts w:eastAsiaTheme="minorEastAsia"/>
                <w:i/>
                <w:iCs/>
                <w:lang w:val="en-US"/>
              </w:rPr>
              <w:t>T</w:t>
            </w:r>
            <w:r w:rsidRPr="00245D4B">
              <w:rPr>
                <w:rFonts w:eastAsiaTheme="minorEastAsia"/>
                <w:i/>
                <w:iCs/>
                <w:vertAlign w:val="subscript"/>
                <w:lang w:val="en-US"/>
              </w:rPr>
              <w:t>g</w:t>
            </w:r>
            <w:r w:rsidRPr="00245D4B">
              <w:rPr>
                <w:rFonts w:eastAsiaTheme="minorEastAsia"/>
                <w:i/>
                <w:iCs/>
                <w:lang w:val="en-US"/>
              </w:rPr>
              <w:t> </w:t>
            </w:r>
            <w:r w:rsidRPr="00245D4B">
              <w:rPr>
                <w:rFonts w:eastAsiaTheme="minorEastAsia"/>
                <w:lang w:val="en-US"/>
              </w:rPr>
              <w:t>= 3 · </w:t>
            </w:r>
            <w:r w:rsidRPr="00245D4B">
              <w:rPr>
                <w:rFonts w:eastAsiaTheme="minorEastAsia"/>
                <w:i/>
                <w:iCs/>
                <w:lang w:val="en-US"/>
              </w:rPr>
              <w:t>T</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0.25 ms</w:t>
            </w:r>
          </w:p>
        </w:tc>
      </w:tr>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 xml:space="preserve">Duration of symbol </w:t>
            </w:r>
            <w:r w:rsidRPr="00245D4B">
              <w:rPr>
                <w:rFonts w:eastAsiaTheme="minorEastAsia"/>
                <w:i/>
                <w:iCs/>
                <w:lang w:val="en-US"/>
              </w:rPr>
              <w:t>T</w:t>
            </w:r>
            <w:r w:rsidRPr="00245D4B">
              <w:rPr>
                <w:rFonts w:eastAsiaTheme="minorEastAsia"/>
                <w:i/>
                <w:iCs/>
                <w:vertAlign w:val="subscript"/>
                <w:lang w:val="en-US"/>
              </w:rPr>
              <w:t>s</w:t>
            </w:r>
            <w:r w:rsidRPr="00245D4B">
              <w:rPr>
                <w:rFonts w:eastAsiaTheme="minorEastAsia"/>
                <w:i/>
                <w:iCs/>
                <w:lang w:val="en-US"/>
              </w:rPr>
              <w:t> = T</w:t>
            </w:r>
            <w:r w:rsidRPr="00245D4B">
              <w:rPr>
                <w:rFonts w:eastAsiaTheme="minorEastAsia"/>
                <w:i/>
                <w:iCs/>
                <w:vertAlign w:val="subscript"/>
                <w:lang w:val="en-US"/>
              </w:rPr>
              <w:t>u</w:t>
            </w:r>
            <w:r w:rsidRPr="00245D4B">
              <w:rPr>
                <w:rFonts w:eastAsiaTheme="minorEastAsia"/>
                <w:i/>
                <w:iCs/>
                <w:lang w:val="en-US"/>
              </w:rPr>
              <w:t xml:space="preserve"> + T</w:t>
            </w:r>
            <w:r w:rsidRPr="00245D4B">
              <w:rPr>
                <w:rFonts w:eastAsiaTheme="minorEastAsia"/>
                <w:i/>
                <w:iCs/>
                <w:vertAlign w:val="subscript"/>
                <w:lang w:val="en-US"/>
              </w:rPr>
              <w:t>g</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2.5 ms</w:t>
            </w:r>
          </w:p>
        </w:tc>
      </w:tr>
      <w:tr w:rsidR="008B4A95" w:rsidRPr="00245D4B" w:rsidTr="00985110">
        <w:trPr>
          <w:jc w:val="center"/>
        </w:trPr>
        <w:tc>
          <w:tcPr>
            <w:tcW w:w="4609" w:type="dxa"/>
          </w:tcPr>
          <w:p w:rsidR="008B4A95" w:rsidRPr="00245D4B" w:rsidRDefault="008B4A95" w:rsidP="00FC6283">
            <w:pPr>
              <w:pStyle w:val="Tabletext"/>
              <w:rPr>
                <w:rFonts w:eastAsiaTheme="minorEastAsia"/>
                <w:i/>
                <w:iCs/>
                <w:lang w:val="en-US"/>
              </w:rPr>
            </w:pPr>
            <w:r w:rsidRPr="00245D4B">
              <w:rPr>
                <w:rFonts w:eastAsiaTheme="minorEastAsia"/>
                <w:i/>
                <w:iCs/>
                <w:lang w:val="en-US"/>
              </w:rPr>
              <w:t>T</w:t>
            </w:r>
            <w:r w:rsidRPr="00245D4B">
              <w:rPr>
                <w:rFonts w:eastAsiaTheme="minorEastAsia"/>
                <w:i/>
                <w:iCs/>
                <w:vertAlign w:val="subscript"/>
                <w:lang w:val="en-US"/>
              </w:rPr>
              <w:t>g</w:t>
            </w:r>
            <w:r w:rsidRPr="00245D4B">
              <w:rPr>
                <w:rFonts w:eastAsiaTheme="minorEastAsia"/>
                <w:lang w:val="en-US"/>
              </w:rPr>
              <w:t>/</w:t>
            </w:r>
            <w:r w:rsidRPr="00245D4B">
              <w:rPr>
                <w:rFonts w:eastAsiaTheme="minorEastAsia"/>
                <w:i/>
                <w:iCs/>
                <w:lang w:val="en-US"/>
              </w:rPr>
              <w:t>T</w:t>
            </w:r>
            <w:r w:rsidRPr="00245D4B">
              <w:rPr>
                <w:rFonts w:eastAsiaTheme="minorEastAsia"/>
                <w:i/>
                <w:iCs/>
                <w:vertAlign w:val="subscript"/>
                <w:lang w:val="en-US"/>
              </w:rPr>
              <w:t>u</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1/9</w:t>
            </w:r>
          </w:p>
        </w:tc>
      </w:tr>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 xml:space="preserve">Duration of transmission frame </w:t>
            </w:r>
            <w:r w:rsidRPr="00245D4B">
              <w:rPr>
                <w:rFonts w:eastAsiaTheme="minorEastAsia"/>
                <w:i/>
                <w:iCs/>
                <w:lang w:val="en-US"/>
              </w:rPr>
              <w:t>T</w:t>
            </w:r>
            <w:r w:rsidRPr="00245D4B">
              <w:rPr>
                <w:rFonts w:eastAsiaTheme="minorEastAsia"/>
                <w:i/>
                <w:iCs/>
                <w:vertAlign w:val="subscript"/>
                <w:lang w:val="en-US"/>
              </w:rPr>
              <w:t>f</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100 ms</w:t>
            </w:r>
          </w:p>
        </w:tc>
      </w:tr>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 xml:space="preserve">Number of symbols per frame </w:t>
            </w:r>
            <w:r w:rsidRPr="00245D4B">
              <w:rPr>
                <w:rFonts w:eastAsiaTheme="minorEastAsia"/>
                <w:i/>
                <w:iCs/>
                <w:lang w:val="en-US"/>
              </w:rPr>
              <w:t>N</w:t>
            </w:r>
            <w:r w:rsidRPr="00245D4B">
              <w:rPr>
                <w:rFonts w:eastAsiaTheme="minorEastAsia"/>
                <w:i/>
                <w:iCs/>
                <w:vertAlign w:val="subscript"/>
                <w:lang w:val="en-US"/>
              </w:rPr>
              <w:t>s</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40</w:t>
            </w:r>
          </w:p>
        </w:tc>
      </w:tr>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 xml:space="preserve">Channel bandwidth </w:t>
            </w:r>
            <w:r w:rsidRPr="00245D4B">
              <w:rPr>
                <w:rFonts w:eastAsiaTheme="minorEastAsia"/>
                <w:i/>
                <w:iCs/>
                <w:lang w:val="en-US"/>
              </w:rPr>
              <w:t>B</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96 kHz</w:t>
            </w:r>
          </w:p>
        </w:tc>
      </w:tr>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Carrier spacing 1/</w:t>
            </w:r>
            <w:r w:rsidRPr="00245D4B">
              <w:rPr>
                <w:rFonts w:eastAsiaTheme="minorEastAsia"/>
                <w:i/>
                <w:iCs/>
                <w:lang w:val="en-US"/>
              </w:rPr>
              <w:t>T</w:t>
            </w:r>
            <w:r w:rsidRPr="00245D4B">
              <w:rPr>
                <w:rFonts w:eastAsiaTheme="minorEastAsia"/>
                <w:i/>
                <w:iCs/>
                <w:vertAlign w:val="subscript"/>
                <w:lang w:val="en-US"/>
              </w:rPr>
              <w:t>u</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444 4/9 Hz</w:t>
            </w:r>
          </w:p>
        </w:tc>
      </w:tr>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Carrier number space</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i/>
                <w:iCs/>
                <w:lang w:val="en-US"/>
              </w:rPr>
              <w:t>K</w:t>
            </w:r>
            <w:r w:rsidRPr="00245D4B">
              <w:rPr>
                <w:rFonts w:eastAsiaTheme="minorEastAsia"/>
                <w:i/>
                <w:iCs/>
                <w:vertAlign w:val="subscript"/>
                <w:lang w:val="en-US"/>
              </w:rPr>
              <w:t xml:space="preserve">min </w:t>
            </w:r>
            <w:r w:rsidRPr="00245D4B">
              <w:rPr>
                <w:rFonts w:eastAsiaTheme="minorEastAsia"/>
                <w:lang w:val="en-US"/>
              </w:rPr>
              <w:t>= −106; </w:t>
            </w:r>
            <w:r w:rsidRPr="00245D4B">
              <w:rPr>
                <w:rFonts w:eastAsiaTheme="minorEastAsia"/>
                <w:lang w:val="en-US"/>
              </w:rPr>
              <w:br/>
            </w:r>
            <w:r w:rsidRPr="00245D4B">
              <w:rPr>
                <w:rFonts w:eastAsiaTheme="minorEastAsia"/>
                <w:i/>
                <w:iCs/>
                <w:lang w:val="en-US"/>
              </w:rPr>
              <w:t>K</w:t>
            </w:r>
            <w:r w:rsidRPr="00245D4B">
              <w:rPr>
                <w:rFonts w:eastAsiaTheme="minorEastAsia"/>
                <w:i/>
                <w:iCs/>
                <w:vertAlign w:val="subscript"/>
                <w:lang w:val="en-US"/>
              </w:rPr>
              <w:t>max</w:t>
            </w:r>
            <w:r w:rsidRPr="00245D4B">
              <w:rPr>
                <w:rFonts w:eastAsiaTheme="minorEastAsia"/>
                <w:b/>
                <w:bCs/>
                <w:i/>
                <w:iCs/>
                <w:vertAlign w:val="subscript"/>
                <w:lang w:val="en-US"/>
              </w:rPr>
              <w:t xml:space="preserve"> </w:t>
            </w:r>
            <w:r w:rsidRPr="00245D4B">
              <w:rPr>
                <w:rFonts w:eastAsiaTheme="minorEastAsia"/>
                <w:lang w:val="en-US"/>
              </w:rPr>
              <w:t>= 106</w:t>
            </w:r>
          </w:p>
        </w:tc>
      </w:tr>
      <w:tr w:rsidR="008B4A95" w:rsidRPr="00245D4B" w:rsidTr="00985110">
        <w:trPr>
          <w:jc w:val="center"/>
        </w:trPr>
        <w:tc>
          <w:tcPr>
            <w:tcW w:w="4609" w:type="dxa"/>
          </w:tcPr>
          <w:p w:rsidR="008B4A95" w:rsidRPr="00245D4B" w:rsidRDefault="008B4A95" w:rsidP="00FC6283">
            <w:pPr>
              <w:pStyle w:val="Tabletext"/>
              <w:rPr>
                <w:rFonts w:eastAsiaTheme="minorEastAsia"/>
                <w:lang w:val="en-US"/>
              </w:rPr>
            </w:pPr>
            <w:r w:rsidRPr="00245D4B">
              <w:rPr>
                <w:rFonts w:eastAsiaTheme="minorEastAsia"/>
                <w:lang w:val="en-US"/>
              </w:rPr>
              <w:t>Unused carriers</w:t>
            </w:r>
          </w:p>
        </w:tc>
        <w:tc>
          <w:tcPr>
            <w:tcW w:w="209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none</w:t>
            </w:r>
          </w:p>
        </w:tc>
      </w:tr>
    </w:tbl>
    <w:p w:rsidR="008B4A95" w:rsidRPr="00245D4B" w:rsidRDefault="008B4A95" w:rsidP="00FC6283">
      <w:pPr>
        <w:pStyle w:val="Tablefin"/>
        <w:rPr>
          <w:rFonts w:eastAsiaTheme="minorEastAsia"/>
        </w:rPr>
      </w:pPr>
      <w:bookmarkStart w:id="429" w:name="_Toc293603704"/>
      <w:bookmarkStart w:id="430" w:name="_Toc293603818"/>
      <w:bookmarkStart w:id="431" w:name="_Toc300665016"/>
      <w:bookmarkStart w:id="432" w:name="_Toc300665109"/>
      <w:bookmarkStart w:id="433" w:name="_Toc300665175"/>
      <w:bookmarkStart w:id="434" w:name="_Toc300666606"/>
      <w:bookmarkStart w:id="435" w:name="_Toc301429295"/>
      <w:bookmarkStart w:id="436" w:name="_Toc302049588"/>
      <w:bookmarkStart w:id="437" w:name="_Toc433026609"/>
      <w:bookmarkStart w:id="438" w:name="_Toc438995448"/>
    </w:p>
    <w:p w:rsidR="008B4A95" w:rsidRPr="00245D4B" w:rsidRDefault="008B4A95" w:rsidP="00FC6283">
      <w:pPr>
        <w:pStyle w:val="Heading3"/>
        <w:rPr>
          <w:rFonts w:eastAsiaTheme="minorEastAsia"/>
          <w:lang w:val="en-US"/>
        </w:rPr>
      </w:pPr>
      <w:bookmarkStart w:id="439" w:name="_Toc465082042"/>
      <w:r w:rsidRPr="00245D4B">
        <w:rPr>
          <w:rFonts w:eastAsiaTheme="minorEastAsia"/>
          <w:lang w:val="en-US"/>
        </w:rPr>
        <w:t>4.1.3</w:t>
      </w:r>
      <w:r w:rsidRPr="00245D4B">
        <w:rPr>
          <w:rFonts w:eastAsiaTheme="minorEastAsia"/>
          <w:lang w:val="en-US"/>
        </w:rPr>
        <w:tab/>
        <w:t xml:space="preserve">Single </w:t>
      </w:r>
      <w:r w:rsidRPr="00FC6283">
        <w:rPr>
          <w:rFonts w:eastAsiaTheme="minorEastAsia"/>
        </w:rPr>
        <w:t>frequency</w:t>
      </w:r>
      <w:r w:rsidRPr="00245D4B">
        <w:rPr>
          <w:rFonts w:eastAsiaTheme="minorEastAsia"/>
          <w:lang w:val="en-US"/>
        </w:rPr>
        <w:t xml:space="preserve"> operation capability</w:t>
      </w:r>
      <w:bookmarkEnd w:id="429"/>
      <w:bookmarkEnd w:id="430"/>
      <w:bookmarkEnd w:id="431"/>
      <w:bookmarkEnd w:id="432"/>
      <w:bookmarkEnd w:id="433"/>
      <w:bookmarkEnd w:id="434"/>
      <w:bookmarkEnd w:id="435"/>
      <w:bookmarkEnd w:id="436"/>
      <w:bookmarkEnd w:id="437"/>
      <w:bookmarkEnd w:id="438"/>
      <w:bookmarkEnd w:id="439"/>
    </w:p>
    <w:p w:rsidR="008B4A95" w:rsidRPr="00245D4B" w:rsidRDefault="008B4A95" w:rsidP="008B4A95">
      <w:pPr>
        <w:rPr>
          <w:rFonts w:eastAsiaTheme="minorEastAsia"/>
          <w:lang w:val="en-US"/>
        </w:rPr>
      </w:pPr>
      <w:r w:rsidRPr="00245D4B">
        <w:rPr>
          <w:rFonts w:eastAsiaTheme="minorEastAsia"/>
          <w:lang w:val="en-US"/>
        </w:rPr>
        <w:t xml:space="preserve">DRM transmitter can be operating in single frequency networks (SFN). The maximum transmitter distance that has to go below to prevent self-interferences depends on the length of the OFDM guard interval. </w:t>
      </w:r>
    </w:p>
    <w:p w:rsidR="008B4A95" w:rsidRPr="00245D4B" w:rsidRDefault="008B4A95" w:rsidP="008B4A95">
      <w:pPr>
        <w:rPr>
          <w:rFonts w:eastAsiaTheme="minorEastAsia"/>
          <w:lang w:val="en-US"/>
        </w:rPr>
      </w:pPr>
      <w:r w:rsidRPr="00245D4B">
        <w:rPr>
          <w:rFonts w:eastAsiaTheme="minorEastAsia"/>
          <w:lang w:val="en-US"/>
        </w:rPr>
        <w:t>The maximum transmitter distance is calculated with the maximum echo delay which is given by:</w:t>
      </w:r>
    </w:p>
    <w:p w:rsidR="008B4A95" w:rsidRPr="00245D4B" w:rsidRDefault="008B4A95" w:rsidP="00FC6283">
      <w:pPr>
        <w:pStyle w:val="Blanc"/>
        <w:rPr>
          <w:rFonts w:eastAsiaTheme="minorEastAsia"/>
        </w:rPr>
      </w:pPr>
    </w:p>
    <w:p w:rsidR="008B4A95" w:rsidRPr="00245D4B" w:rsidRDefault="008B4A95" w:rsidP="00FC6283">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i/>
          <w:iCs/>
          <w:lang w:val="en-US"/>
        </w:rPr>
        <w:t>D</w:t>
      </w:r>
      <w:r w:rsidRPr="00245D4B">
        <w:rPr>
          <w:rFonts w:eastAsiaTheme="minorEastAsia"/>
          <w:i/>
          <w:iCs/>
          <w:vertAlign w:val="subscript"/>
          <w:lang w:val="en-US"/>
        </w:rPr>
        <w:t>echo</w:t>
      </w:r>
      <w:r w:rsidRPr="00245D4B">
        <w:rPr>
          <w:rFonts w:eastAsiaTheme="minorEastAsia"/>
          <w:vertAlign w:val="subscript"/>
          <w:lang w:val="en-US"/>
        </w:rPr>
        <w:t>(</w:t>
      </w:r>
      <w:r w:rsidRPr="00245D4B">
        <w:rPr>
          <w:rFonts w:eastAsiaTheme="minorEastAsia"/>
          <w:i/>
          <w:iCs/>
          <w:vertAlign w:val="subscript"/>
          <w:lang w:val="en-US"/>
        </w:rPr>
        <w:t>max</w:t>
      </w:r>
      <w:r w:rsidRPr="00245D4B">
        <w:rPr>
          <w:rFonts w:eastAsiaTheme="minorEastAsia"/>
          <w:vertAlign w:val="subscript"/>
          <w:lang w:val="en-US"/>
        </w:rPr>
        <w:t>)</w:t>
      </w:r>
      <w:r w:rsidRPr="00245D4B">
        <w:rPr>
          <w:rFonts w:eastAsiaTheme="minorEastAsia"/>
          <w:lang w:val="en-US"/>
        </w:rPr>
        <w:t xml:space="preserve"> (km) = </w:t>
      </w:r>
      <w:r w:rsidRPr="00245D4B">
        <w:rPr>
          <w:rFonts w:eastAsiaTheme="minorEastAsia"/>
          <w:i/>
          <w:iCs/>
          <w:lang w:val="en-US"/>
        </w:rPr>
        <w:t>T</w:t>
      </w:r>
      <w:r w:rsidRPr="00245D4B">
        <w:rPr>
          <w:rFonts w:eastAsiaTheme="minorEastAsia"/>
          <w:i/>
          <w:iCs/>
          <w:vertAlign w:val="subscript"/>
          <w:lang w:val="en-US"/>
        </w:rPr>
        <w:t>g</w:t>
      </w:r>
      <w:r w:rsidRPr="00245D4B">
        <w:rPr>
          <w:rFonts w:eastAsiaTheme="minorEastAsia"/>
          <w:lang w:val="en-US"/>
        </w:rPr>
        <w:t> · </w:t>
      </w:r>
      <w:r w:rsidRPr="00245D4B">
        <w:rPr>
          <w:rFonts w:eastAsiaTheme="minorEastAsia"/>
          <w:i/>
          <w:iCs/>
          <w:lang w:val="en-US"/>
        </w:rPr>
        <w:t>c</w:t>
      </w:r>
      <w:r w:rsidRPr="00245D4B">
        <w:rPr>
          <w:rFonts w:eastAsiaTheme="minorEastAsia"/>
          <w:vertAlign w:val="subscript"/>
          <w:lang w:val="en-US"/>
        </w:rPr>
        <w:t>0</w:t>
      </w:r>
      <w:r w:rsidRPr="00245D4B">
        <w:rPr>
          <w:rFonts w:eastAsiaTheme="minorEastAsia"/>
          <w:lang w:val="en-US"/>
        </w:rPr>
        <w:tab/>
        <w:t>(26)</w:t>
      </w:r>
    </w:p>
    <w:p w:rsidR="008B4A95" w:rsidRPr="00245D4B" w:rsidRDefault="008B4A95" w:rsidP="00FC6283">
      <w:pPr>
        <w:pStyle w:val="Blanc"/>
        <w:rPr>
          <w:rFonts w:eastAsiaTheme="minorEastAsia"/>
        </w:rPr>
      </w:pPr>
    </w:p>
    <w:p w:rsidR="008B4A95" w:rsidRPr="00245D4B" w:rsidRDefault="008B4A95" w:rsidP="008B4A95">
      <w:pPr>
        <w:rPr>
          <w:rFonts w:eastAsiaTheme="minorEastAsia"/>
          <w:lang w:val="en-US"/>
        </w:rPr>
      </w:pPr>
      <w:r w:rsidRPr="00245D4B">
        <w:rPr>
          <w:rFonts w:eastAsiaTheme="minorEastAsia"/>
          <w:lang w:val="en-US"/>
        </w:rPr>
        <w:t>where:</w:t>
      </w:r>
    </w:p>
    <w:p w:rsidR="008B4A95" w:rsidRPr="00245D4B" w:rsidRDefault="008B4A95" w:rsidP="00FC6283">
      <w:pPr>
        <w:pStyle w:val="Equationlegend"/>
        <w:rPr>
          <w:rFonts w:eastAsiaTheme="minorEastAsia"/>
        </w:rPr>
      </w:pPr>
      <w:r w:rsidRPr="00245D4B">
        <w:rPr>
          <w:rFonts w:eastAsiaTheme="minorEastAsia"/>
        </w:rPr>
        <w:tab/>
      </w:r>
      <w:r w:rsidRPr="00245D4B">
        <w:rPr>
          <w:rFonts w:eastAsiaTheme="minorEastAsia"/>
          <w:i/>
        </w:rPr>
        <w:t>c</w:t>
      </w:r>
      <w:r w:rsidRPr="00245D4B">
        <w:rPr>
          <w:rFonts w:eastAsiaTheme="minorEastAsia"/>
          <w:vertAlign w:val="subscript"/>
        </w:rPr>
        <w:t>0</w:t>
      </w:r>
      <w:r w:rsidRPr="00245D4B">
        <w:rPr>
          <w:rFonts w:eastAsiaTheme="minorEastAsia"/>
        </w:rPr>
        <w:t xml:space="preserve"> =</w:t>
      </w:r>
      <w:r w:rsidRPr="00245D4B">
        <w:rPr>
          <w:rFonts w:eastAsiaTheme="minorEastAsia"/>
        </w:rPr>
        <w:tab/>
        <w:t>300 · 10</w:t>
      </w:r>
      <w:r w:rsidRPr="00245D4B">
        <w:rPr>
          <w:rFonts w:eastAsiaTheme="minorEastAsia"/>
          <w:vertAlign w:val="superscript"/>
        </w:rPr>
        <w:t>3</w:t>
      </w:r>
      <w:r w:rsidRPr="00245D4B">
        <w:rPr>
          <w:rFonts w:eastAsiaTheme="minorEastAsia"/>
        </w:rPr>
        <w:t xml:space="preserve"> (km/s);</w:t>
      </w:r>
    </w:p>
    <w:p w:rsidR="008B4A95" w:rsidRPr="00245D4B" w:rsidRDefault="008B4A95" w:rsidP="00FC6283">
      <w:pPr>
        <w:pStyle w:val="Equationlegend"/>
        <w:rPr>
          <w:rFonts w:eastAsiaTheme="minorEastAsia"/>
        </w:rPr>
      </w:pPr>
      <w:r w:rsidRPr="00245D4B">
        <w:rPr>
          <w:rFonts w:eastAsiaTheme="minorEastAsia"/>
        </w:rPr>
        <w:tab/>
      </w:r>
      <w:r w:rsidRPr="00245D4B">
        <w:rPr>
          <w:rFonts w:eastAsiaTheme="minorEastAsia"/>
          <w:i/>
        </w:rPr>
        <w:t>T</w:t>
      </w:r>
      <w:r w:rsidRPr="00245D4B">
        <w:rPr>
          <w:rFonts w:eastAsiaTheme="minorEastAsia"/>
          <w:i/>
          <w:iCs/>
          <w:vertAlign w:val="subscript"/>
        </w:rPr>
        <w:t xml:space="preserve">g </w:t>
      </w:r>
      <w:r w:rsidRPr="00245D4B">
        <w:rPr>
          <w:rFonts w:eastAsiaTheme="minorEastAsia"/>
        </w:rPr>
        <w:t>=</w:t>
      </w:r>
      <w:r w:rsidRPr="00245D4B">
        <w:rPr>
          <w:rFonts w:eastAsiaTheme="minorEastAsia"/>
        </w:rPr>
        <w:tab/>
        <w:t>0.25 (s).</w:t>
      </w:r>
    </w:p>
    <w:p w:rsidR="008B4A95" w:rsidRPr="00245D4B" w:rsidRDefault="008B4A95" w:rsidP="008B4A95">
      <w:pPr>
        <w:rPr>
          <w:rFonts w:eastAsiaTheme="minorEastAsia"/>
          <w:lang w:val="en-US"/>
        </w:rPr>
      </w:pPr>
      <w:r w:rsidRPr="00245D4B">
        <w:rPr>
          <w:rFonts w:eastAsiaTheme="minorEastAsia"/>
          <w:lang w:val="en-US"/>
        </w:rPr>
        <w:t xml:space="preserve">Since the length </w:t>
      </w:r>
      <w:r w:rsidRPr="00245D4B">
        <w:rPr>
          <w:rFonts w:eastAsiaTheme="minorEastAsia"/>
          <w:i/>
          <w:lang w:val="en-US"/>
        </w:rPr>
        <w:t>T</w:t>
      </w:r>
      <w:r w:rsidRPr="00245D4B">
        <w:rPr>
          <w:rFonts w:eastAsiaTheme="minorEastAsia"/>
          <w:i/>
          <w:iCs/>
          <w:vertAlign w:val="subscript"/>
          <w:lang w:val="en-US"/>
        </w:rPr>
        <w:t>g</w:t>
      </w:r>
      <w:r w:rsidRPr="00245D4B">
        <w:rPr>
          <w:rFonts w:eastAsiaTheme="minorEastAsia"/>
          <w:lang w:val="en-US"/>
        </w:rPr>
        <w:t xml:space="preserve"> of the DRM guard interval is 0.25 ms, see Table 24, the maximum echo delay, and, therefore, the maximum transmitter distance, yields 75 km.</w:t>
      </w:r>
    </w:p>
    <w:p w:rsidR="008B4A95" w:rsidRPr="00245D4B" w:rsidRDefault="008B4A95" w:rsidP="00FC6283">
      <w:pPr>
        <w:pStyle w:val="Heading3"/>
        <w:rPr>
          <w:rFonts w:eastAsiaTheme="minorEastAsia"/>
          <w:lang w:val="en-US"/>
        </w:rPr>
      </w:pPr>
      <w:bookmarkStart w:id="440" w:name="_Ref270668413"/>
      <w:bookmarkStart w:id="441" w:name="_Toc293603705"/>
      <w:bookmarkStart w:id="442" w:name="_Toc293603819"/>
      <w:bookmarkStart w:id="443" w:name="_Toc300665017"/>
      <w:bookmarkStart w:id="444" w:name="_Toc300665110"/>
      <w:bookmarkStart w:id="445" w:name="_Toc300665176"/>
      <w:bookmarkStart w:id="446" w:name="_Toc300666607"/>
      <w:bookmarkStart w:id="447" w:name="_Toc301429296"/>
      <w:bookmarkStart w:id="448" w:name="_Toc302049589"/>
      <w:bookmarkStart w:id="449" w:name="_Toc433026610"/>
      <w:bookmarkStart w:id="450" w:name="_Toc438995449"/>
      <w:bookmarkStart w:id="451" w:name="_Toc465082043"/>
      <w:r w:rsidRPr="00245D4B">
        <w:rPr>
          <w:rFonts w:eastAsiaTheme="minorEastAsia"/>
          <w:lang w:val="en-US"/>
        </w:rPr>
        <w:lastRenderedPageBreak/>
        <w:t>4.1.4</w:t>
      </w:r>
      <w:r w:rsidRPr="00245D4B">
        <w:rPr>
          <w:rFonts w:eastAsiaTheme="minorEastAsia"/>
          <w:lang w:val="en-US"/>
        </w:rPr>
        <w:tab/>
        <w:t>Channel models</w:t>
      </w:r>
      <w:bookmarkEnd w:id="440"/>
      <w:bookmarkEnd w:id="441"/>
      <w:bookmarkEnd w:id="442"/>
      <w:bookmarkEnd w:id="443"/>
      <w:bookmarkEnd w:id="444"/>
      <w:bookmarkEnd w:id="445"/>
      <w:bookmarkEnd w:id="446"/>
      <w:bookmarkEnd w:id="447"/>
      <w:bookmarkEnd w:id="448"/>
      <w:bookmarkEnd w:id="449"/>
      <w:bookmarkEnd w:id="450"/>
      <w:bookmarkEnd w:id="451"/>
    </w:p>
    <w:p w:rsidR="008B4A95" w:rsidRPr="00245D4B" w:rsidRDefault="008B4A95" w:rsidP="008B4A95">
      <w:pPr>
        <w:rPr>
          <w:rFonts w:eastAsiaTheme="minorEastAsia"/>
          <w:lang w:val="en-US" w:eastAsia="de-DE"/>
        </w:rPr>
      </w:pPr>
      <w:r w:rsidRPr="00245D4B">
        <w:rPr>
          <w:rFonts w:eastAsiaTheme="minorEastAsia"/>
          <w:lang w:val="en-US" w:eastAsia="de-DE"/>
        </w:rPr>
        <w:t>Radio wave propagation in VHF bands is characterized by diffraction, scattering and reflection of the electromagnetic waves on their way between the transmitter and the receiver. Typically the waves arrive at different times and different angles at the receiver (multipath propagation) resulting in more or less strong frequency-selective fading (dependent on system bandwidth). In addition movements of the receiver or surrounding objects cause a time variation of the channel characteristic and can result in Doppler shift.</w:t>
      </w:r>
    </w:p>
    <w:p w:rsidR="008B4A95" w:rsidRPr="00245D4B" w:rsidRDefault="008B4A95" w:rsidP="008B4A95">
      <w:pPr>
        <w:rPr>
          <w:rFonts w:eastAsiaTheme="minorEastAsia"/>
          <w:lang w:val="en-US"/>
        </w:rPr>
      </w:pPr>
      <w:r w:rsidRPr="00245D4B">
        <w:rPr>
          <w:rFonts w:eastAsiaTheme="minorEastAsia"/>
          <w:lang w:val="en-US" w:eastAsia="de-DE"/>
        </w:rPr>
        <w:t xml:space="preserve">For calculation of the different reception modes the </w:t>
      </w:r>
      <w:r w:rsidRPr="00245D4B">
        <w:rPr>
          <w:rFonts w:eastAsiaTheme="minorEastAsia"/>
          <w:lang w:val="en-US"/>
        </w:rPr>
        <w:t>channel models are given in Table 25 [6] have been assumed and investigated.</w:t>
      </w:r>
      <w:r w:rsidRPr="00245D4B">
        <w:rPr>
          <w:rFonts w:eastAsiaTheme="minorEastAsia"/>
          <w:lang w:val="en-US" w:eastAsia="de-DE"/>
        </w:rPr>
        <w:t xml:space="preserve"> These channel models are considering the fading characteristics for different reception environments. For receivers with higher frequencies the fading in time direction is normally short, so the interleaving and error correction algorithms can work. With slow receiver velocities flat fading over a time, longer than the interleaver (600 ms) can result in signal drop outs.</w:t>
      </w:r>
    </w:p>
    <w:p w:rsidR="008B4A95" w:rsidRPr="00245D4B" w:rsidRDefault="008B4A95" w:rsidP="00FC6283">
      <w:pPr>
        <w:pStyle w:val="TableNo"/>
        <w:rPr>
          <w:rFonts w:eastAsiaTheme="minorEastAsia"/>
          <w:lang w:val="en-US"/>
        </w:rPr>
      </w:pPr>
      <w:bookmarkStart w:id="452" w:name="_Ref270599114"/>
      <w:r w:rsidRPr="008B4A95">
        <w:rPr>
          <w:rFonts w:eastAsiaTheme="minorEastAsia"/>
          <w:lang w:val="en-GB"/>
        </w:rPr>
        <w:t>TABLE</w:t>
      </w:r>
      <w:r w:rsidRPr="00245D4B">
        <w:rPr>
          <w:rFonts w:eastAsiaTheme="minorEastAsia"/>
          <w:lang w:val="en-US"/>
        </w:rPr>
        <w:t> 25</w:t>
      </w:r>
      <w:bookmarkEnd w:id="452"/>
    </w:p>
    <w:p w:rsidR="008B4A95" w:rsidRPr="00245D4B" w:rsidRDefault="008B4A95" w:rsidP="00FC6283">
      <w:pPr>
        <w:pStyle w:val="Tabletitle"/>
        <w:rPr>
          <w:rFonts w:eastAsiaTheme="minorEastAsia"/>
          <w:lang w:val="en-US"/>
        </w:rPr>
      </w:pPr>
      <w:r w:rsidRPr="00245D4B">
        <w:rPr>
          <w:rFonts w:eastAsiaTheme="minorEastAsia"/>
          <w:lang w:val="en-US"/>
        </w:rPr>
        <w:t xml:space="preserve">Channel models </w:t>
      </w:r>
      <w:r w:rsidRPr="00245D4B">
        <w:rPr>
          <w:rFonts w:eastAsiaTheme="minorEastAsia"/>
          <w:lang w:val="en-US" w:eastAsia="de-DE"/>
        </w:rPr>
        <w:t>in the ETSI standard for DRM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2"/>
        <w:gridCol w:w="1701"/>
        <w:gridCol w:w="3402"/>
      </w:tblGrid>
      <w:tr w:rsidR="008B4A95" w:rsidRPr="00245D4B" w:rsidTr="00985110">
        <w:trPr>
          <w:jc w:val="center"/>
        </w:trPr>
        <w:tc>
          <w:tcPr>
            <w:tcW w:w="2552" w:type="dxa"/>
          </w:tcPr>
          <w:p w:rsidR="008B4A95" w:rsidRPr="00245D4B" w:rsidRDefault="008B4A95" w:rsidP="00FC6283">
            <w:pPr>
              <w:pStyle w:val="Tablehead"/>
              <w:rPr>
                <w:rFonts w:eastAsiaTheme="minorEastAsia"/>
                <w:lang w:val="en-US"/>
              </w:rPr>
            </w:pPr>
            <w:r w:rsidRPr="00245D4B">
              <w:rPr>
                <w:rFonts w:eastAsiaTheme="minorEastAsia"/>
                <w:lang w:val="en-US"/>
              </w:rPr>
              <w:t>Channel model (name)</w:t>
            </w:r>
          </w:p>
        </w:tc>
        <w:tc>
          <w:tcPr>
            <w:tcW w:w="1701" w:type="dxa"/>
          </w:tcPr>
          <w:p w:rsidR="008B4A95" w:rsidRPr="00245D4B" w:rsidRDefault="008B4A95" w:rsidP="00FC6283">
            <w:pPr>
              <w:pStyle w:val="Tablehead"/>
              <w:rPr>
                <w:rFonts w:eastAsiaTheme="minorEastAsia"/>
                <w:lang w:val="en-US"/>
              </w:rPr>
            </w:pPr>
            <w:r w:rsidRPr="00245D4B">
              <w:rPr>
                <w:rFonts w:eastAsiaTheme="minorEastAsia"/>
                <w:lang w:val="en-US"/>
              </w:rPr>
              <w:t>Velocity</w:t>
            </w:r>
          </w:p>
        </w:tc>
        <w:tc>
          <w:tcPr>
            <w:tcW w:w="3402" w:type="dxa"/>
          </w:tcPr>
          <w:p w:rsidR="008B4A95" w:rsidRPr="00245D4B" w:rsidRDefault="008B4A95" w:rsidP="00FC6283">
            <w:pPr>
              <w:pStyle w:val="Tablehead"/>
              <w:rPr>
                <w:rFonts w:eastAsiaTheme="minorEastAsia"/>
                <w:lang w:val="en-US"/>
              </w:rPr>
            </w:pPr>
            <w:r w:rsidRPr="00245D4B">
              <w:rPr>
                <w:rFonts w:eastAsiaTheme="minorEastAsia"/>
                <w:lang w:val="en-US"/>
              </w:rPr>
              <w:t>Remark</w:t>
            </w:r>
          </w:p>
        </w:tc>
      </w:tr>
      <w:tr w:rsidR="008B4A95" w:rsidRPr="00245D4B" w:rsidTr="00985110">
        <w:trPr>
          <w:jc w:val="center"/>
        </w:trPr>
        <w:tc>
          <w:tcPr>
            <w:tcW w:w="2552" w:type="dxa"/>
          </w:tcPr>
          <w:p w:rsidR="008B4A95" w:rsidRPr="00245D4B" w:rsidRDefault="008B4A95" w:rsidP="00FC6283">
            <w:pPr>
              <w:pStyle w:val="Tabletext"/>
              <w:jc w:val="left"/>
              <w:rPr>
                <w:rFonts w:eastAsiaTheme="minorEastAsia"/>
                <w:lang w:val="en-US"/>
              </w:rPr>
            </w:pPr>
            <w:r w:rsidRPr="00245D4B">
              <w:rPr>
                <w:rFonts w:eastAsiaTheme="minorEastAsia"/>
                <w:lang w:val="en-US"/>
              </w:rPr>
              <w:t>Channel 7 (AWGN)</w:t>
            </w:r>
          </w:p>
        </w:tc>
        <w:tc>
          <w:tcPr>
            <w:tcW w:w="17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0 km/h</w:t>
            </w:r>
          </w:p>
        </w:tc>
        <w:tc>
          <w:tcPr>
            <w:tcW w:w="340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no time variation</w:t>
            </w:r>
          </w:p>
        </w:tc>
      </w:tr>
      <w:tr w:rsidR="008B4A95" w:rsidRPr="00245D4B" w:rsidTr="00985110">
        <w:trPr>
          <w:jc w:val="center"/>
        </w:trPr>
        <w:tc>
          <w:tcPr>
            <w:tcW w:w="2552" w:type="dxa"/>
          </w:tcPr>
          <w:p w:rsidR="008B4A95" w:rsidRPr="00245D4B" w:rsidRDefault="008B4A95" w:rsidP="00FC6283">
            <w:pPr>
              <w:pStyle w:val="Tabletext"/>
              <w:jc w:val="left"/>
              <w:rPr>
                <w:rFonts w:eastAsiaTheme="minorEastAsia"/>
                <w:lang w:val="en-US"/>
              </w:rPr>
            </w:pPr>
            <w:r w:rsidRPr="00245D4B">
              <w:rPr>
                <w:rFonts w:eastAsiaTheme="minorEastAsia"/>
                <w:lang w:val="en-US"/>
              </w:rPr>
              <w:t>Channel 8 (urban)</w:t>
            </w:r>
          </w:p>
        </w:tc>
        <w:tc>
          <w:tcPr>
            <w:tcW w:w="17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2 km/h and 60 km/h</w:t>
            </w:r>
          </w:p>
        </w:tc>
        <w:tc>
          <w:tcPr>
            <w:tcW w:w="340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pedestrian and vehicle speed</w:t>
            </w:r>
          </w:p>
        </w:tc>
      </w:tr>
      <w:tr w:rsidR="008B4A95" w:rsidRPr="00245D4B" w:rsidTr="00985110">
        <w:trPr>
          <w:jc w:val="center"/>
        </w:trPr>
        <w:tc>
          <w:tcPr>
            <w:tcW w:w="2552" w:type="dxa"/>
          </w:tcPr>
          <w:p w:rsidR="008B4A95" w:rsidRPr="00245D4B" w:rsidRDefault="008B4A95" w:rsidP="00FC6283">
            <w:pPr>
              <w:pStyle w:val="Tabletext"/>
              <w:jc w:val="left"/>
              <w:rPr>
                <w:rFonts w:eastAsiaTheme="minorEastAsia"/>
                <w:lang w:val="en-US"/>
              </w:rPr>
            </w:pPr>
            <w:r w:rsidRPr="00245D4B">
              <w:rPr>
                <w:rFonts w:eastAsiaTheme="minorEastAsia"/>
                <w:lang w:val="en-US"/>
              </w:rPr>
              <w:t>Channel 9 (rural)</w:t>
            </w:r>
          </w:p>
        </w:tc>
        <w:tc>
          <w:tcPr>
            <w:tcW w:w="17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150 km/h</w:t>
            </w:r>
          </w:p>
        </w:tc>
        <w:tc>
          <w:tcPr>
            <w:tcW w:w="340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vehicle speed on highways</w:t>
            </w:r>
          </w:p>
        </w:tc>
      </w:tr>
      <w:tr w:rsidR="008B4A95" w:rsidRPr="009F4EBD" w:rsidTr="00985110">
        <w:trPr>
          <w:jc w:val="center"/>
        </w:trPr>
        <w:tc>
          <w:tcPr>
            <w:tcW w:w="2552" w:type="dxa"/>
          </w:tcPr>
          <w:p w:rsidR="008B4A95" w:rsidRPr="00245D4B" w:rsidRDefault="008B4A95" w:rsidP="00FC6283">
            <w:pPr>
              <w:pStyle w:val="Tabletext"/>
              <w:jc w:val="left"/>
              <w:rPr>
                <w:rFonts w:eastAsiaTheme="minorEastAsia"/>
                <w:lang w:val="en-US"/>
              </w:rPr>
            </w:pPr>
            <w:r w:rsidRPr="00245D4B">
              <w:rPr>
                <w:rFonts w:eastAsiaTheme="minorEastAsia"/>
                <w:lang w:val="en-US"/>
              </w:rPr>
              <w:t>Channel 10 (terrain obstructed)</w:t>
            </w:r>
          </w:p>
        </w:tc>
        <w:tc>
          <w:tcPr>
            <w:tcW w:w="17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60 km/h</w:t>
            </w:r>
          </w:p>
        </w:tc>
        <w:tc>
          <w:tcPr>
            <w:tcW w:w="340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vehicle speed within built-in areas</w:t>
            </w:r>
          </w:p>
        </w:tc>
      </w:tr>
      <w:tr w:rsidR="008B4A95" w:rsidRPr="009F4EBD" w:rsidTr="00985110">
        <w:trPr>
          <w:jc w:val="center"/>
        </w:trPr>
        <w:tc>
          <w:tcPr>
            <w:tcW w:w="2552" w:type="dxa"/>
          </w:tcPr>
          <w:p w:rsidR="008B4A95" w:rsidRPr="00245D4B" w:rsidRDefault="008B4A95" w:rsidP="00FC6283">
            <w:pPr>
              <w:pStyle w:val="Tabletext"/>
              <w:jc w:val="left"/>
              <w:rPr>
                <w:rFonts w:eastAsiaTheme="minorEastAsia"/>
                <w:lang w:val="en-US"/>
              </w:rPr>
            </w:pPr>
            <w:r w:rsidRPr="00245D4B">
              <w:rPr>
                <w:rFonts w:eastAsiaTheme="minorEastAsia"/>
                <w:lang w:val="en-US"/>
              </w:rPr>
              <w:t>Channel 11 (hilly terrain)</w:t>
            </w:r>
          </w:p>
        </w:tc>
        <w:tc>
          <w:tcPr>
            <w:tcW w:w="17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100 km/h</w:t>
            </w:r>
          </w:p>
        </w:tc>
        <w:tc>
          <w:tcPr>
            <w:tcW w:w="340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vehicle speed along country roads</w:t>
            </w:r>
          </w:p>
        </w:tc>
      </w:tr>
      <w:tr w:rsidR="008B4A95" w:rsidRPr="00245D4B" w:rsidTr="00985110">
        <w:trPr>
          <w:jc w:val="center"/>
        </w:trPr>
        <w:tc>
          <w:tcPr>
            <w:tcW w:w="2552" w:type="dxa"/>
          </w:tcPr>
          <w:p w:rsidR="008B4A95" w:rsidRPr="00245D4B" w:rsidRDefault="008B4A95" w:rsidP="00FC6283">
            <w:pPr>
              <w:pStyle w:val="Tabletext"/>
              <w:jc w:val="left"/>
              <w:rPr>
                <w:rFonts w:eastAsiaTheme="minorEastAsia"/>
                <w:lang w:val="en-US"/>
              </w:rPr>
            </w:pPr>
            <w:r w:rsidRPr="00245D4B">
              <w:rPr>
                <w:rFonts w:eastAsiaTheme="minorEastAsia"/>
                <w:lang w:val="en-US"/>
              </w:rPr>
              <w:t>Channel 12 (SFN)</w:t>
            </w:r>
          </w:p>
        </w:tc>
        <w:tc>
          <w:tcPr>
            <w:tcW w:w="1701" w:type="dxa"/>
          </w:tcPr>
          <w:p w:rsidR="008B4A95" w:rsidRPr="00245D4B" w:rsidRDefault="008B4A95" w:rsidP="00FC6283">
            <w:pPr>
              <w:pStyle w:val="Tabletext"/>
              <w:jc w:val="center"/>
              <w:rPr>
                <w:rFonts w:eastAsiaTheme="minorEastAsia"/>
                <w:lang w:val="en-US"/>
              </w:rPr>
            </w:pPr>
            <w:r w:rsidRPr="00245D4B">
              <w:rPr>
                <w:rFonts w:eastAsiaTheme="minorEastAsia"/>
                <w:lang w:val="en-US"/>
              </w:rPr>
              <w:t>150 km/h</w:t>
            </w:r>
          </w:p>
        </w:tc>
        <w:tc>
          <w:tcPr>
            <w:tcW w:w="3402" w:type="dxa"/>
          </w:tcPr>
          <w:p w:rsidR="008B4A95" w:rsidRPr="00245D4B" w:rsidRDefault="008B4A95" w:rsidP="00FC6283">
            <w:pPr>
              <w:pStyle w:val="Tabletext"/>
              <w:jc w:val="center"/>
              <w:rPr>
                <w:rFonts w:eastAsiaTheme="minorEastAsia"/>
                <w:lang w:val="en-US"/>
              </w:rPr>
            </w:pPr>
            <w:r w:rsidRPr="00245D4B">
              <w:rPr>
                <w:rFonts w:eastAsiaTheme="minorEastAsia"/>
                <w:lang w:val="en-US"/>
              </w:rPr>
              <w:t>vehicle speed on highways</w:t>
            </w:r>
          </w:p>
        </w:tc>
      </w:tr>
    </w:tbl>
    <w:p w:rsidR="008B4A95" w:rsidRPr="00245D4B" w:rsidRDefault="008B4A95" w:rsidP="00FC6283">
      <w:pPr>
        <w:pStyle w:val="Tablefin"/>
        <w:rPr>
          <w:rFonts w:eastAsiaTheme="minorEastAsia"/>
        </w:rPr>
      </w:pPr>
      <w:bookmarkStart w:id="453" w:name="_Toc293603706"/>
      <w:bookmarkStart w:id="454" w:name="_Toc293603820"/>
      <w:bookmarkStart w:id="455" w:name="_Toc300665018"/>
      <w:bookmarkStart w:id="456" w:name="_Toc300665111"/>
      <w:bookmarkStart w:id="457" w:name="_Toc300665177"/>
      <w:bookmarkStart w:id="458" w:name="_Toc300666608"/>
      <w:bookmarkStart w:id="459" w:name="_Toc301429297"/>
      <w:bookmarkStart w:id="460" w:name="_Toc302049590"/>
      <w:bookmarkStart w:id="461" w:name="_Toc433026611"/>
      <w:bookmarkStart w:id="462" w:name="_Toc438995450"/>
    </w:p>
    <w:p w:rsidR="008B4A95" w:rsidRPr="00245D4B" w:rsidRDefault="008B4A95" w:rsidP="00FC6283">
      <w:pPr>
        <w:pStyle w:val="Heading2"/>
        <w:rPr>
          <w:rFonts w:eastAsiaTheme="minorEastAsia"/>
          <w:lang w:val="en-US"/>
        </w:rPr>
      </w:pPr>
      <w:bookmarkStart w:id="463" w:name="_Toc465082044"/>
      <w:r w:rsidRPr="00245D4B">
        <w:rPr>
          <w:rFonts w:eastAsiaTheme="minorEastAsia"/>
          <w:lang w:val="en-US"/>
        </w:rPr>
        <w:t>4.2</w:t>
      </w:r>
      <w:r w:rsidRPr="00245D4B">
        <w:rPr>
          <w:rFonts w:eastAsiaTheme="minorEastAsia"/>
          <w:lang w:val="en-US"/>
        </w:rPr>
        <w:tab/>
        <w:t>DRM receiver parameters</w:t>
      </w:r>
      <w:bookmarkEnd w:id="453"/>
      <w:bookmarkEnd w:id="454"/>
      <w:bookmarkEnd w:id="455"/>
      <w:bookmarkEnd w:id="456"/>
      <w:bookmarkEnd w:id="457"/>
      <w:bookmarkEnd w:id="458"/>
      <w:bookmarkEnd w:id="459"/>
      <w:bookmarkEnd w:id="460"/>
      <w:bookmarkEnd w:id="461"/>
      <w:bookmarkEnd w:id="462"/>
      <w:bookmarkEnd w:id="463"/>
      <w:r w:rsidRPr="00245D4B">
        <w:rPr>
          <w:rFonts w:eastAsiaTheme="minorEastAsia"/>
          <w:lang w:val="en-US"/>
        </w:rPr>
        <w:t xml:space="preserve"> </w:t>
      </w:r>
    </w:p>
    <w:p w:rsidR="008B4A95" w:rsidRPr="00245D4B" w:rsidRDefault="008B4A95" w:rsidP="00FC6283">
      <w:pPr>
        <w:pStyle w:val="Heading3"/>
        <w:rPr>
          <w:rFonts w:eastAsiaTheme="minorEastAsia"/>
          <w:lang w:val="en-US"/>
        </w:rPr>
      </w:pPr>
      <w:bookmarkStart w:id="464" w:name="_Toc293603707"/>
      <w:bookmarkStart w:id="465" w:name="_Toc293603821"/>
      <w:bookmarkStart w:id="466" w:name="_Toc300665019"/>
      <w:bookmarkStart w:id="467" w:name="_Toc300665112"/>
      <w:bookmarkStart w:id="468" w:name="_Toc300665178"/>
      <w:bookmarkStart w:id="469" w:name="_Toc300666609"/>
      <w:bookmarkStart w:id="470" w:name="_Toc301429298"/>
      <w:bookmarkStart w:id="471" w:name="_Toc302049591"/>
      <w:bookmarkStart w:id="472" w:name="_Toc433026612"/>
      <w:bookmarkStart w:id="473" w:name="_Toc438995451"/>
      <w:bookmarkStart w:id="474" w:name="_Toc465082045"/>
      <w:r w:rsidRPr="00245D4B">
        <w:rPr>
          <w:rFonts w:eastAsiaTheme="minorEastAsia"/>
          <w:lang w:val="en-US"/>
        </w:rPr>
        <w:t>4.2.1</w:t>
      </w:r>
      <w:r w:rsidRPr="00245D4B">
        <w:rPr>
          <w:rFonts w:eastAsiaTheme="minorEastAsia"/>
          <w:lang w:val="en-US"/>
        </w:rPr>
        <w:tab/>
        <w:t>General characteristics</w:t>
      </w:r>
      <w:bookmarkEnd w:id="464"/>
      <w:bookmarkEnd w:id="465"/>
      <w:bookmarkEnd w:id="466"/>
      <w:bookmarkEnd w:id="467"/>
      <w:bookmarkEnd w:id="468"/>
      <w:bookmarkEnd w:id="469"/>
      <w:bookmarkEnd w:id="470"/>
      <w:bookmarkEnd w:id="471"/>
      <w:bookmarkEnd w:id="472"/>
      <w:bookmarkEnd w:id="473"/>
      <w:bookmarkEnd w:id="474"/>
    </w:p>
    <w:p w:rsidR="008B4A95" w:rsidRPr="00245D4B" w:rsidRDefault="008B4A95" w:rsidP="008B4A95">
      <w:pPr>
        <w:rPr>
          <w:rFonts w:eastAsiaTheme="minorEastAsia"/>
          <w:lang w:val="en-US"/>
        </w:rPr>
      </w:pPr>
      <w:r w:rsidRPr="00245D4B">
        <w:rPr>
          <w:rFonts w:eastAsiaTheme="minorEastAsia"/>
          <w:lang w:val="en-US"/>
        </w:rPr>
        <w:t>A DRM receiver is intended to receive and decode programmes transmitted according to the DRM system specification Mode E (DRM+) [6].</w:t>
      </w:r>
    </w:p>
    <w:p w:rsidR="008B4A95" w:rsidRPr="00245D4B" w:rsidRDefault="008B4A95" w:rsidP="008B4A95">
      <w:pPr>
        <w:rPr>
          <w:rFonts w:eastAsiaTheme="minorEastAsia"/>
          <w:lang w:val="en-US"/>
        </w:rPr>
      </w:pPr>
      <w:r w:rsidRPr="00245D4B">
        <w:rPr>
          <w:rFonts w:eastAsiaTheme="minorEastAsia"/>
          <w:lang w:val="en-US"/>
        </w:rPr>
        <w:t xml:space="preserve">The parameters relevant for determining the required minimum field-strength levels are: </w:t>
      </w:r>
    </w:p>
    <w:p w:rsidR="008B4A95" w:rsidRPr="00245D4B" w:rsidRDefault="008B4A95" w:rsidP="00FC6283">
      <w:pPr>
        <w:pStyle w:val="enumlev1"/>
        <w:rPr>
          <w:rFonts w:eastAsiaTheme="minorEastAsia"/>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noise figure</w:t>
      </w:r>
      <w:r w:rsidRPr="00245D4B">
        <w:rPr>
          <w:rFonts w:eastAsiaTheme="minorEastAsia"/>
          <w:i/>
          <w:iCs/>
          <w:lang w:val="en-US"/>
        </w:rPr>
        <w:t xml:space="preserve"> F</w:t>
      </w:r>
      <w:r w:rsidRPr="00245D4B">
        <w:rPr>
          <w:rFonts w:eastAsiaTheme="minorEastAsia"/>
          <w:i/>
          <w:iCs/>
          <w:vertAlign w:val="subscript"/>
          <w:lang w:val="en-US"/>
        </w:rPr>
        <w:t>r</w:t>
      </w:r>
      <w:r w:rsidRPr="00245D4B">
        <w:rPr>
          <w:rFonts w:eastAsiaTheme="minorEastAsia"/>
          <w:lang w:val="en-US"/>
        </w:rPr>
        <w:t xml:space="preserve"> (dB), measured from the antenna input to the I/Q base band DRM decoder input (including down conversion and A/D conversion);</w:t>
      </w:r>
    </w:p>
    <w:p w:rsidR="008B4A95" w:rsidRPr="00245D4B" w:rsidRDefault="008B4A95" w:rsidP="00FC6283">
      <w:pPr>
        <w:pStyle w:val="enumlev1"/>
        <w:rPr>
          <w:rFonts w:eastAsiaTheme="minorEastAsia"/>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 xml:space="preserve">receiver noise input power </w:t>
      </w:r>
      <w:r w:rsidRPr="00245D4B">
        <w:rPr>
          <w:rFonts w:eastAsiaTheme="minorEastAsia"/>
          <w:i/>
          <w:iCs/>
          <w:lang w:val="en-US"/>
        </w:rPr>
        <w:t>P</w:t>
      </w:r>
      <w:r w:rsidRPr="00245D4B">
        <w:rPr>
          <w:rFonts w:eastAsiaTheme="minorEastAsia"/>
          <w:i/>
          <w:iCs/>
          <w:vertAlign w:val="subscript"/>
          <w:lang w:val="en-US"/>
        </w:rPr>
        <w:t>n</w:t>
      </w:r>
      <w:r w:rsidRPr="00245D4B">
        <w:rPr>
          <w:rFonts w:eastAsiaTheme="minorEastAsia"/>
          <w:lang w:val="en-US"/>
        </w:rPr>
        <w:t xml:space="preserve"> (dBW);</w:t>
      </w:r>
    </w:p>
    <w:p w:rsidR="008B4A95" w:rsidRPr="00245D4B" w:rsidRDefault="008B4A95" w:rsidP="00FC6283">
      <w:pPr>
        <w:pStyle w:val="enumlev1"/>
        <w:rPr>
          <w:rFonts w:eastAsiaTheme="minorEastAsia"/>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minimum carrier-to-noise ratio (</w:t>
      </w:r>
      <w:r w:rsidRPr="00245D4B">
        <w:rPr>
          <w:rFonts w:eastAsiaTheme="minorEastAsia"/>
          <w:i/>
          <w:iCs/>
          <w:lang w:val="en-US" w:eastAsia="de-DE"/>
        </w:rPr>
        <w:t>C</w:t>
      </w:r>
      <w:r w:rsidRPr="00245D4B">
        <w:rPr>
          <w:rFonts w:eastAsiaTheme="minorEastAsia"/>
          <w:lang w:val="en-US" w:eastAsia="de-DE"/>
        </w:rPr>
        <w:t>/</w:t>
      </w:r>
      <w:r w:rsidRPr="00245D4B">
        <w:rPr>
          <w:rFonts w:eastAsiaTheme="minorEastAsia"/>
          <w:i/>
          <w:iCs/>
          <w:lang w:val="en-US" w:eastAsia="de-DE"/>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lang w:val="en-US"/>
        </w:rPr>
        <w:t xml:space="preserve"> (dB) at the DRM decoder input;</w:t>
      </w:r>
    </w:p>
    <w:p w:rsidR="008B4A95" w:rsidRPr="00245D4B" w:rsidRDefault="008B4A95" w:rsidP="00FC6283">
      <w:pPr>
        <w:pStyle w:val="enumlev1"/>
        <w:rPr>
          <w:rFonts w:eastAsiaTheme="minorEastAsia"/>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 xml:space="preserve">minimum receiver input power level </w:t>
      </w:r>
      <w:r w:rsidRPr="00245D4B">
        <w:rPr>
          <w:rFonts w:eastAsiaTheme="minorEastAsia"/>
          <w:i/>
          <w:iCs/>
          <w:lang w:val="en-US"/>
        </w:rPr>
        <w:t>P</w:t>
      </w:r>
      <w:r w:rsidRPr="00245D4B">
        <w:rPr>
          <w:rFonts w:eastAsiaTheme="minorEastAsia"/>
          <w:i/>
          <w:iCs/>
          <w:vertAlign w:val="subscript"/>
          <w:lang w:val="en-US"/>
        </w:rPr>
        <w:t xml:space="preserve">s,min </w:t>
      </w:r>
      <w:r w:rsidRPr="00245D4B">
        <w:rPr>
          <w:rFonts w:eastAsiaTheme="minorEastAsia"/>
          <w:lang w:val="en-US"/>
        </w:rPr>
        <w:t>(dBW).</w:t>
      </w:r>
    </w:p>
    <w:p w:rsidR="008B4A95" w:rsidRPr="00245D4B" w:rsidRDefault="008B4A95" w:rsidP="00FC6283">
      <w:pPr>
        <w:pStyle w:val="Heading3"/>
        <w:rPr>
          <w:rFonts w:eastAsiaTheme="minorEastAsia"/>
          <w:lang w:val="en-US"/>
        </w:rPr>
      </w:pPr>
      <w:bookmarkStart w:id="475" w:name="_Toc252209303"/>
      <w:bookmarkStart w:id="476" w:name="_Toc266429990"/>
      <w:bookmarkStart w:id="477" w:name="_Ref276649185"/>
      <w:bookmarkStart w:id="478" w:name="_Ref276649200"/>
      <w:bookmarkStart w:id="479" w:name="_Ref288139478"/>
      <w:bookmarkStart w:id="480" w:name="_Toc293603708"/>
      <w:bookmarkStart w:id="481" w:name="_Toc293603822"/>
      <w:bookmarkStart w:id="482" w:name="_Toc300665020"/>
      <w:bookmarkStart w:id="483" w:name="_Toc300665113"/>
      <w:bookmarkStart w:id="484" w:name="_Toc300665179"/>
      <w:bookmarkStart w:id="485" w:name="_Toc300666610"/>
      <w:bookmarkStart w:id="486" w:name="_Toc301429299"/>
      <w:bookmarkStart w:id="487" w:name="_Toc302049592"/>
      <w:bookmarkStart w:id="488" w:name="_Toc433026613"/>
      <w:bookmarkStart w:id="489" w:name="_Toc438995452"/>
      <w:bookmarkStart w:id="490" w:name="_Toc465082046"/>
      <w:r w:rsidRPr="00245D4B">
        <w:rPr>
          <w:rFonts w:eastAsiaTheme="minorEastAsia"/>
          <w:lang w:val="en-US"/>
        </w:rPr>
        <w:t>4.2.2</w:t>
      </w:r>
      <w:r w:rsidRPr="00245D4B">
        <w:rPr>
          <w:rFonts w:eastAsiaTheme="minorEastAsia"/>
          <w:lang w:val="en-US"/>
        </w:rPr>
        <w:tab/>
        <w:t>Receiver noise figure</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8B4A95" w:rsidRPr="00245D4B" w:rsidRDefault="008B4A95" w:rsidP="008B4A95">
      <w:pPr>
        <w:rPr>
          <w:rFonts w:eastAsiaTheme="minorEastAsia"/>
          <w:lang w:val="en-US"/>
        </w:rPr>
      </w:pPr>
      <w:r w:rsidRPr="00245D4B">
        <w:rPr>
          <w:rFonts w:eastAsiaTheme="minorEastAsia"/>
          <w:lang w:val="en-US"/>
        </w:rPr>
        <w:t>In GE06 a</w:t>
      </w:r>
      <w:r w:rsidRPr="00245D4B">
        <w:rPr>
          <w:rFonts w:eastAsiaTheme="minorEastAsia"/>
          <w:szCs w:val="24"/>
          <w:lang w:val="en-US"/>
        </w:rPr>
        <w:t xml:space="preserve"> receiver noise figure of 7 dB is been used for both DVB-T and T-DAB.</w:t>
      </w:r>
      <w:r w:rsidRPr="00245D4B">
        <w:rPr>
          <w:rFonts w:eastAsiaTheme="minorEastAsia"/>
          <w:lang w:val="en-US"/>
        </w:rPr>
        <w:t xml:space="preserve"> For having cost effective DRM receiver solutions the receiver noise figure </w:t>
      </w:r>
      <w:r w:rsidRPr="00245D4B">
        <w:rPr>
          <w:rFonts w:eastAsiaTheme="minorEastAsia"/>
          <w:i/>
          <w:iCs/>
          <w:lang w:val="en-US"/>
        </w:rPr>
        <w:t>F</w:t>
      </w:r>
      <w:r w:rsidRPr="00245D4B">
        <w:rPr>
          <w:rFonts w:eastAsiaTheme="minorEastAsia"/>
          <w:lang w:val="en-US"/>
        </w:rPr>
        <w:t xml:space="preserve"> is assumed to be </w:t>
      </w:r>
      <w:r w:rsidRPr="00245D4B">
        <w:rPr>
          <w:rFonts w:eastAsiaTheme="minorEastAsia"/>
          <w:i/>
          <w:iCs/>
          <w:lang w:val="en-US"/>
        </w:rPr>
        <w:t>F</w:t>
      </w:r>
      <w:r w:rsidRPr="00245D4B">
        <w:rPr>
          <w:rFonts w:eastAsiaTheme="minorEastAsia"/>
          <w:i/>
          <w:iCs/>
          <w:vertAlign w:val="subscript"/>
          <w:lang w:val="en-US"/>
        </w:rPr>
        <w:t>r</w:t>
      </w:r>
      <w:r w:rsidRPr="00245D4B">
        <w:rPr>
          <w:rFonts w:eastAsiaTheme="minorEastAsia"/>
          <w:lang w:val="en-US"/>
        </w:rPr>
        <w:t> = 7 dB too for all VHF bands, see Table 26.</w:t>
      </w:r>
    </w:p>
    <w:p w:rsidR="008B4A95" w:rsidRPr="00245D4B" w:rsidRDefault="008B4A95" w:rsidP="000D7681">
      <w:pPr>
        <w:pStyle w:val="TableNo"/>
        <w:rPr>
          <w:rFonts w:eastAsiaTheme="minorEastAsia"/>
          <w:lang w:val="en-US"/>
        </w:rPr>
      </w:pPr>
      <w:bookmarkStart w:id="491" w:name="_Ref288463233"/>
      <w:bookmarkStart w:id="492" w:name="_Ref288463228"/>
      <w:r w:rsidRPr="00245D4B">
        <w:rPr>
          <w:rFonts w:eastAsiaTheme="minorEastAsia"/>
          <w:lang w:val="en-US"/>
        </w:rPr>
        <w:lastRenderedPageBreak/>
        <w:t>TABLE 26</w:t>
      </w:r>
      <w:bookmarkEnd w:id="491"/>
    </w:p>
    <w:p w:rsidR="008B4A95" w:rsidRPr="00245D4B" w:rsidRDefault="008B4A95" w:rsidP="000D7681">
      <w:pPr>
        <w:pStyle w:val="Tabletitle"/>
        <w:rPr>
          <w:rFonts w:eastAsiaTheme="minorEastAsia"/>
          <w:lang w:val="en-US"/>
        </w:rPr>
      </w:pPr>
      <w:r w:rsidRPr="00245D4B">
        <w:rPr>
          <w:rFonts w:eastAsiaTheme="minorEastAsia"/>
          <w:lang w:val="en-US"/>
        </w:rPr>
        <w:t xml:space="preserve">Receiver noise figure </w:t>
      </w:r>
      <w:r w:rsidRPr="00245D4B">
        <w:rPr>
          <w:rFonts w:eastAsiaTheme="minorEastAsia"/>
          <w:i/>
          <w:iCs/>
          <w:lang w:val="en-US"/>
        </w:rPr>
        <w:t>F</w:t>
      </w:r>
      <w:r w:rsidRPr="00245D4B">
        <w:rPr>
          <w:rFonts w:eastAsiaTheme="minorEastAsia"/>
          <w:i/>
          <w:vertAlign w:val="subscript"/>
          <w:lang w:val="en-US"/>
        </w:rPr>
        <w:t>r</w:t>
      </w:r>
      <w:bookmarkEnd w:id="492"/>
    </w:p>
    <w:tbl>
      <w:tblPr>
        <w:tblW w:w="5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0"/>
        <w:gridCol w:w="852"/>
        <w:gridCol w:w="901"/>
        <w:gridCol w:w="901"/>
      </w:tblGrid>
      <w:tr w:rsidR="008B4A95" w:rsidRPr="00245D4B" w:rsidTr="00985110">
        <w:trPr>
          <w:jc w:val="center"/>
        </w:trPr>
        <w:tc>
          <w:tcPr>
            <w:tcW w:w="2658" w:type="pct"/>
          </w:tcPr>
          <w:p w:rsidR="008B4A95" w:rsidRPr="00245D4B" w:rsidRDefault="008B4A95" w:rsidP="000D7681">
            <w:pPr>
              <w:pStyle w:val="Tablehead"/>
              <w:rPr>
                <w:rFonts w:eastAsiaTheme="minorEastAsia"/>
                <w:lang w:val="en-US"/>
              </w:rPr>
            </w:pPr>
            <w:r w:rsidRPr="00245D4B">
              <w:rPr>
                <w:rFonts w:eastAsiaTheme="minorEastAsia"/>
                <w:lang w:val="en-US"/>
              </w:rPr>
              <w:t>Frequency (MHz)</w:t>
            </w:r>
          </w:p>
        </w:tc>
        <w:tc>
          <w:tcPr>
            <w:tcW w:w="752" w:type="pct"/>
          </w:tcPr>
          <w:p w:rsidR="008B4A95" w:rsidRPr="00245D4B" w:rsidRDefault="008B4A95" w:rsidP="000D7681">
            <w:pPr>
              <w:pStyle w:val="Tablehead"/>
              <w:rPr>
                <w:rFonts w:eastAsiaTheme="minorEastAsia"/>
                <w:lang w:val="en-US"/>
              </w:rPr>
            </w:pPr>
            <w:r w:rsidRPr="00245D4B">
              <w:rPr>
                <w:rFonts w:eastAsiaTheme="minorEastAsia"/>
                <w:lang w:val="en-US"/>
              </w:rPr>
              <w:t>65</w:t>
            </w:r>
          </w:p>
        </w:tc>
        <w:tc>
          <w:tcPr>
            <w:tcW w:w="795" w:type="pct"/>
          </w:tcPr>
          <w:p w:rsidR="008B4A95" w:rsidRPr="00245D4B" w:rsidRDefault="008B4A95" w:rsidP="000D7681">
            <w:pPr>
              <w:pStyle w:val="Tablehead"/>
              <w:rPr>
                <w:rFonts w:eastAsiaTheme="minorEastAsia"/>
                <w:lang w:val="en-US"/>
              </w:rPr>
            </w:pPr>
            <w:r w:rsidRPr="00245D4B">
              <w:rPr>
                <w:rFonts w:eastAsiaTheme="minorEastAsia"/>
                <w:lang w:val="en-US"/>
              </w:rPr>
              <w:t>100</w:t>
            </w:r>
          </w:p>
        </w:tc>
        <w:tc>
          <w:tcPr>
            <w:tcW w:w="795" w:type="pct"/>
          </w:tcPr>
          <w:p w:rsidR="008B4A95" w:rsidRPr="00245D4B" w:rsidRDefault="008B4A95" w:rsidP="000D7681">
            <w:pPr>
              <w:pStyle w:val="Tablehead"/>
              <w:rPr>
                <w:rFonts w:eastAsiaTheme="minorEastAsia"/>
                <w:lang w:val="en-US"/>
              </w:rPr>
            </w:pPr>
            <w:r w:rsidRPr="00245D4B">
              <w:rPr>
                <w:rFonts w:eastAsiaTheme="minorEastAsia"/>
                <w:lang w:val="en-US"/>
              </w:rPr>
              <w:t>200</w:t>
            </w:r>
          </w:p>
        </w:tc>
      </w:tr>
      <w:tr w:rsidR="008B4A95" w:rsidRPr="00245D4B" w:rsidTr="00985110">
        <w:trPr>
          <w:jc w:val="center"/>
        </w:trPr>
        <w:tc>
          <w:tcPr>
            <w:tcW w:w="2658" w:type="pct"/>
          </w:tcPr>
          <w:p w:rsidR="008B4A95" w:rsidRPr="00245D4B" w:rsidRDefault="008B4A95" w:rsidP="000D7681">
            <w:pPr>
              <w:pStyle w:val="Tabletext"/>
              <w:rPr>
                <w:rFonts w:eastAsiaTheme="minorEastAsia"/>
                <w:lang w:val="en-US"/>
              </w:rPr>
            </w:pPr>
            <w:r w:rsidRPr="00245D4B">
              <w:rPr>
                <w:rFonts w:eastAsiaTheme="minorEastAsia"/>
                <w:lang w:val="en-US"/>
              </w:rPr>
              <w:t xml:space="preserve">Receiver noise figure </w:t>
            </w:r>
            <w:r w:rsidRPr="00245D4B">
              <w:rPr>
                <w:rFonts w:eastAsiaTheme="minorEastAsia"/>
                <w:i/>
                <w:iCs/>
                <w:lang w:val="en-US"/>
              </w:rPr>
              <w:t>F</w:t>
            </w:r>
            <w:r w:rsidRPr="00245D4B">
              <w:rPr>
                <w:rFonts w:eastAsiaTheme="minorEastAsia"/>
                <w:i/>
                <w:iCs/>
                <w:vertAlign w:val="subscript"/>
                <w:lang w:val="en-US"/>
              </w:rPr>
              <w:t xml:space="preserve">r </w:t>
            </w:r>
            <w:r w:rsidRPr="00245D4B">
              <w:rPr>
                <w:rFonts w:eastAsiaTheme="minorEastAsia"/>
                <w:lang w:val="en-US"/>
              </w:rPr>
              <w:t>(dB)</w:t>
            </w:r>
          </w:p>
        </w:tc>
        <w:tc>
          <w:tcPr>
            <w:tcW w:w="752" w:type="pct"/>
          </w:tcPr>
          <w:p w:rsidR="008B4A95" w:rsidRPr="00245D4B" w:rsidRDefault="008B4A95" w:rsidP="000D7681">
            <w:pPr>
              <w:pStyle w:val="Tabletext"/>
              <w:jc w:val="center"/>
              <w:rPr>
                <w:rFonts w:eastAsiaTheme="minorEastAsia"/>
                <w:lang w:val="en-US"/>
              </w:rPr>
            </w:pPr>
            <w:r w:rsidRPr="00245D4B">
              <w:rPr>
                <w:rFonts w:eastAsiaTheme="minorEastAsia"/>
                <w:lang w:val="en-US"/>
              </w:rPr>
              <w:t>7</w:t>
            </w:r>
          </w:p>
        </w:tc>
        <w:tc>
          <w:tcPr>
            <w:tcW w:w="795" w:type="pct"/>
          </w:tcPr>
          <w:p w:rsidR="008B4A95" w:rsidRPr="00245D4B" w:rsidRDefault="008B4A95" w:rsidP="000D7681">
            <w:pPr>
              <w:pStyle w:val="Tabletext"/>
              <w:jc w:val="center"/>
              <w:rPr>
                <w:rFonts w:eastAsiaTheme="minorEastAsia"/>
                <w:lang w:val="en-US"/>
              </w:rPr>
            </w:pPr>
            <w:r w:rsidRPr="00245D4B">
              <w:rPr>
                <w:rFonts w:eastAsiaTheme="minorEastAsia"/>
                <w:lang w:val="en-US"/>
              </w:rPr>
              <w:t>7</w:t>
            </w:r>
          </w:p>
        </w:tc>
        <w:tc>
          <w:tcPr>
            <w:tcW w:w="795" w:type="pct"/>
          </w:tcPr>
          <w:p w:rsidR="008B4A95" w:rsidRPr="00245D4B" w:rsidRDefault="008B4A95" w:rsidP="000D7681">
            <w:pPr>
              <w:pStyle w:val="Tabletext"/>
              <w:jc w:val="center"/>
              <w:rPr>
                <w:rFonts w:eastAsiaTheme="minorEastAsia"/>
                <w:lang w:val="en-US"/>
              </w:rPr>
            </w:pPr>
            <w:r w:rsidRPr="00245D4B">
              <w:rPr>
                <w:rFonts w:eastAsiaTheme="minorEastAsia"/>
                <w:lang w:val="en-US"/>
              </w:rPr>
              <w:t>7</w:t>
            </w:r>
          </w:p>
        </w:tc>
      </w:tr>
    </w:tbl>
    <w:p w:rsidR="008B4A95" w:rsidRPr="00245D4B" w:rsidRDefault="008B4A95" w:rsidP="000D7681">
      <w:pPr>
        <w:pStyle w:val="Tablefin"/>
        <w:rPr>
          <w:rFonts w:eastAsiaTheme="minorEastAsia"/>
        </w:rPr>
      </w:pPr>
      <w:bookmarkStart w:id="493" w:name="_Toc252209304"/>
      <w:bookmarkStart w:id="494" w:name="_Toc266429991"/>
      <w:bookmarkStart w:id="495" w:name="_Toc293603709"/>
      <w:bookmarkStart w:id="496" w:name="_Toc293603823"/>
      <w:bookmarkStart w:id="497" w:name="_Toc300665021"/>
      <w:bookmarkStart w:id="498" w:name="_Toc300665114"/>
      <w:bookmarkStart w:id="499" w:name="_Toc300665180"/>
      <w:bookmarkStart w:id="500" w:name="_Toc300666611"/>
      <w:bookmarkStart w:id="501" w:name="_Toc301429300"/>
      <w:bookmarkStart w:id="502" w:name="_Toc302049593"/>
      <w:bookmarkStart w:id="503" w:name="_Toc433026614"/>
      <w:bookmarkStart w:id="504" w:name="_Toc438995453"/>
    </w:p>
    <w:p w:rsidR="008B4A95" w:rsidRPr="00245D4B" w:rsidRDefault="008B4A95" w:rsidP="000D7681">
      <w:pPr>
        <w:pStyle w:val="Heading3"/>
        <w:rPr>
          <w:rFonts w:eastAsiaTheme="minorEastAsia"/>
          <w:lang w:val="en-US"/>
        </w:rPr>
      </w:pPr>
      <w:bookmarkStart w:id="505" w:name="_Toc465082047"/>
      <w:r w:rsidRPr="00245D4B">
        <w:rPr>
          <w:rFonts w:eastAsiaTheme="minorEastAsia"/>
          <w:lang w:val="en-US"/>
        </w:rPr>
        <w:t>4.2.3</w:t>
      </w:r>
      <w:r w:rsidRPr="00245D4B">
        <w:rPr>
          <w:rFonts w:eastAsiaTheme="minorEastAsia"/>
          <w:lang w:val="en-US"/>
        </w:rPr>
        <w:tab/>
        <w:t>Receiver noise input power</w:t>
      </w:r>
      <w:bookmarkEnd w:id="493"/>
      <w:bookmarkEnd w:id="494"/>
      <w:bookmarkEnd w:id="495"/>
      <w:bookmarkEnd w:id="496"/>
      <w:bookmarkEnd w:id="497"/>
      <w:bookmarkEnd w:id="498"/>
      <w:bookmarkEnd w:id="499"/>
      <w:bookmarkEnd w:id="500"/>
      <w:bookmarkEnd w:id="501"/>
      <w:bookmarkEnd w:id="502"/>
      <w:bookmarkEnd w:id="503"/>
      <w:bookmarkEnd w:id="504"/>
      <w:bookmarkEnd w:id="505"/>
    </w:p>
    <w:p w:rsidR="008B4A95" w:rsidRPr="00245D4B" w:rsidRDefault="008B4A95" w:rsidP="008B4A95">
      <w:pPr>
        <w:rPr>
          <w:rFonts w:eastAsiaTheme="minorEastAsia"/>
          <w:lang w:val="en-US"/>
        </w:rPr>
      </w:pPr>
      <w:r w:rsidRPr="00245D4B">
        <w:rPr>
          <w:rFonts w:eastAsiaTheme="minorEastAsia"/>
          <w:lang w:val="en-US"/>
        </w:rPr>
        <w:t xml:space="preserve">With </w:t>
      </w:r>
      <w:r w:rsidRPr="00245D4B">
        <w:rPr>
          <w:rFonts w:eastAsiaTheme="minorEastAsia"/>
          <w:i/>
          <w:lang w:val="en-US"/>
        </w:rPr>
        <w:t>B</w:t>
      </w:r>
      <w:r w:rsidRPr="00245D4B">
        <w:rPr>
          <w:rFonts w:eastAsiaTheme="minorEastAsia"/>
          <w:lang w:val="en-US"/>
        </w:rPr>
        <w:t xml:space="preserve"> = 100 kHz and </w:t>
      </w:r>
      <w:r w:rsidRPr="00245D4B">
        <w:rPr>
          <w:rFonts w:eastAsiaTheme="minorEastAsia"/>
          <w:i/>
          <w:iCs/>
          <w:lang w:val="en-US"/>
        </w:rPr>
        <w:t>T</w:t>
      </w:r>
      <w:r w:rsidRPr="00245D4B">
        <w:rPr>
          <w:rFonts w:eastAsiaTheme="minorEastAsia"/>
          <w:lang w:val="en-US"/>
        </w:rPr>
        <w:t xml:space="preserve"> = 290 K, the thermal </w:t>
      </w:r>
      <w:r w:rsidRPr="00245D4B">
        <w:rPr>
          <w:rFonts w:ascii="TimesNewRoman" w:eastAsiaTheme="minorEastAsia" w:hAnsi="TimesNewRoman" w:cs="TimesNewRoman"/>
          <w:lang w:val="en-US" w:eastAsia="de-DE"/>
        </w:rPr>
        <w:t xml:space="preserve">receiver noise input power level </w:t>
      </w:r>
      <w:r w:rsidRPr="00245D4B">
        <w:rPr>
          <w:rFonts w:ascii="TimesNewRoman,Italic" w:eastAsiaTheme="minorEastAsia" w:hAnsi="TimesNewRoman,Italic" w:cs="TimesNewRoman,Italic"/>
          <w:i/>
          <w:iCs/>
          <w:lang w:val="en-US" w:eastAsia="de-DE"/>
        </w:rPr>
        <w:t>P</w:t>
      </w:r>
      <w:r w:rsidRPr="00245D4B">
        <w:rPr>
          <w:rFonts w:ascii="TimesNewRoman,Italic" w:eastAsiaTheme="minorEastAsia" w:hAnsi="TimesNewRoman,Italic" w:cs="TimesNewRoman,Italic"/>
          <w:i/>
          <w:vertAlign w:val="subscript"/>
          <w:lang w:val="en-US" w:eastAsia="de-DE"/>
        </w:rPr>
        <w:t>n</w:t>
      </w:r>
      <w:r w:rsidRPr="00245D4B">
        <w:rPr>
          <w:rFonts w:eastAsiaTheme="minorEastAsia"/>
          <w:lang w:val="en-US"/>
        </w:rPr>
        <w:t xml:space="preserve"> for DRM Mode E yields:</w:t>
      </w:r>
    </w:p>
    <w:p w:rsidR="008B4A95" w:rsidRPr="00245D4B" w:rsidRDefault="008B4A95" w:rsidP="000D7681">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5820" w:dyaOrig="360">
          <v:shape id="_x0000_i1050" type="#_x0000_t75" style="width:4in;height:14.5pt" o:ole="">
            <v:imagedata r:id="rId61" o:title=""/>
          </v:shape>
          <o:OLEObject Type="Embed" ProgID="Equation.3" ShapeID="_x0000_i1050" DrawAspect="Content" ObjectID="_1542699024" r:id="rId62"/>
        </w:object>
      </w:r>
      <w:r w:rsidRPr="00245D4B">
        <w:rPr>
          <w:rFonts w:ascii="TimesNewRoman" w:eastAsiaTheme="minorEastAsia" w:hAnsi="TimesNewRoman" w:cs="TimesNewRoman"/>
          <w:lang w:val="en-US"/>
        </w:rPr>
        <w:tab/>
        <w:t>(27)</w:t>
      </w:r>
    </w:p>
    <w:p w:rsidR="008B4A95" w:rsidRPr="00245D4B" w:rsidRDefault="008B4A95" w:rsidP="000D7681">
      <w:pPr>
        <w:pStyle w:val="Heading3"/>
        <w:rPr>
          <w:rFonts w:eastAsiaTheme="minorEastAsia"/>
          <w:lang w:val="en-US"/>
        </w:rPr>
      </w:pPr>
      <w:bookmarkStart w:id="506" w:name="_Ref276649352"/>
      <w:bookmarkStart w:id="507" w:name="_Ref288479570"/>
      <w:bookmarkStart w:id="508" w:name="_Toc293603710"/>
      <w:bookmarkStart w:id="509" w:name="_Toc293603824"/>
      <w:bookmarkStart w:id="510" w:name="_Toc300665022"/>
      <w:bookmarkStart w:id="511" w:name="_Toc300665115"/>
      <w:bookmarkStart w:id="512" w:name="_Toc300665181"/>
      <w:bookmarkStart w:id="513" w:name="_Toc300666612"/>
      <w:bookmarkStart w:id="514" w:name="_Toc301429301"/>
      <w:bookmarkStart w:id="515" w:name="_Toc302049594"/>
      <w:bookmarkStart w:id="516" w:name="_Toc433026615"/>
      <w:bookmarkStart w:id="517" w:name="_Toc438995454"/>
      <w:bookmarkStart w:id="518" w:name="_Toc465082048"/>
      <w:r w:rsidRPr="00245D4B">
        <w:rPr>
          <w:rFonts w:eastAsiaTheme="minorEastAsia"/>
          <w:lang w:val="en-US"/>
        </w:rPr>
        <w:t>4.2.4</w:t>
      </w:r>
      <w:r w:rsidRPr="00245D4B">
        <w:rPr>
          <w:rFonts w:eastAsiaTheme="minorEastAsia"/>
          <w:lang w:val="en-US"/>
        </w:rPr>
        <w:tab/>
        <w:t>Minimum carrier to noise ratio</w:t>
      </w:r>
      <w:bookmarkEnd w:id="506"/>
      <w:bookmarkEnd w:id="507"/>
      <w:bookmarkEnd w:id="508"/>
      <w:bookmarkEnd w:id="509"/>
      <w:bookmarkEnd w:id="510"/>
      <w:bookmarkEnd w:id="511"/>
      <w:bookmarkEnd w:id="512"/>
      <w:bookmarkEnd w:id="513"/>
      <w:bookmarkEnd w:id="514"/>
      <w:bookmarkEnd w:id="515"/>
      <w:bookmarkEnd w:id="516"/>
      <w:bookmarkEnd w:id="517"/>
      <w:bookmarkEnd w:id="518"/>
    </w:p>
    <w:p w:rsidR="008B4A95" w:rsidRPr="00245D4B" w:rsidRDefault="008B4A95" w:rsidP="008B4A95">
      <w:pPr>
        <w:rPr>
          <w:rFonts w:eastAsiaTheme="minorEastAsia"/>
          <w:lang w:val="en-US" w:eastAsia="de-DE"/>
        </w:rPr>
      </w:pPr>
      <w:r w:rsidRPr="00245D4B">
        <w:rPr>
          <w:rFonts w:eastAsiaTheme="minorEastAsia"/>
          <w:lang w:val="en-US" w:eastAsia="de-DE"/>
        </w:rPr>
        <w:t xml:space="preserve">On basis of the channel models in the respective reception mode the required minimum values of the </w:t>
      </w:r>
      <w:r w:rsidRPr="00245D4B">
        <w:rPr>
          <w:rFonts w:eastAsiaTheme="minorEastAsia"/>
          <w:lang w:val="en-US"/>
        </w:rPr>
        <w:t>(</w:t>
      </w:r>
      <w:r w:rsidRPr="00245D4B">
        <w:rPr>
          <w:rFonts w:eastAsiaTheme="minorEastAsia"/>
          <w:i/>
          <w:lang w:val="en-US"/>
        </w:rPr>
        <w:t>C</w:t>
      </w:r>
      <w:r w:rsidRPr="00245D4B">
        <w:rPr>
          <w:rFonts w:eastAsiaTheme="minorEastAsia"/>
          <w:lang w:val="en-US"/>
        </w:rPr>
        <w:t>/</w:t>
      </w:r>
      <w:r w:rsidRPr="00245D4B">
        <w:rPr>
          <w:rFonts w:eastAsiaTheme="minorEastAsia"/>
          <w:i/>
          <w:lang w:val="en-US"/>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lang w:val="en-US" w:eastAsia="de-DE"/>
        </w:rPr>
        <w:t xml:space="preserve"> had been calculated. Therefore effects of the narrow-band system like fast fading are included in the calculated values of the </w:t>
      </w:r>
      <w:r w:rsidRPr="00245D4B">
        <w:rPr>
          <w:rFonts w:eastAsiaTheme="minorEastAsia"/>
          <w:lang w:val="en-US"/>
        </w:rPr>
        <w:t>(</w:t>
      </w:r>
      <w:r w:rsidRPr="00245D4B">
        <w:rPr>
          <w:rFonts w:eastAsiaTheme="minorEastAsia"/>
          <w:i/>
          <w:lang w:val="en-US"/>
        </w:rPr>
        <w:t>C</w:t>
      </w:r>
      <w:r w:rsidRPr="00245D4B">
        <w:rPr>
          <w:rFonts w:eastAsiaTheme="minorEastAsia"/>
          <w:lang w:val="en-US"/>
        </w:rPr>
        <w:t>/</w:t>
      </w:r>
      <w:r w:rsidRPr="00245D4B">
        <w:rPr>
          <w:rFonts w:eastAsiaTheme="minorEastAsia"/>
          <w:i/>
          <w:lang w:val="en-US"/>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vertAlign w:val="subscript"/>
          <w:lang w:val="en-US"/>
        </w:rPr>
        <w:t>.</w:t>
      </w:r>
    </w:p>
    <w:p w:rsidR="008B4A95" w:rsidRPr="00245D4B" w:rsidRDefault="008B4A95" w:rsidP="008B4A95">
      <w:pPr>
        <w:rPr>
          <w:rFonts w:eastAsiaTheme="minorEastAsia"/>
          <w:lang w:val="en-US"/>
        </w:rPr>
      </w:pPr>
      <w:r w:rsidRPr="00245D4B">
        <w:rPr>
          <w:rFonts w:eastAsiaTheme="minorEastAsia"/>
          <w:lang w:val="en-US"/>
        </w:rPr>
        <w:t>ETSI-DRM [6] gives a required (</w:t>
      </w:r>
      <w:r w:rsidRPr="00245D4B">
        <w:rPr>
          <w:rFonts w:eastAsiaTheme="minorEastAsia"/>
          <w:i/>
          <w:lang w:val="en-US"/>
        </w:rPr>
        <w:t>C</w:t>
      </w:r>
      <w:r w:rsidRPr="00245D4B">
        <w:rPr>
          <w:rFonts w:eastAsiaTheme="minorEastAsia"/>
          <w:lang w:val="en-US"/>
        </w:rPr>
        <w:t>/</w:t>
      </w:r>
      <w:r w:rsidRPr="00245D4B">
        <w:rPr>
          <w:rFonts w:eastAsiaTheme="minorEastAsia"/>
          <w:i/>
          <w:lang w:val="en-US"/>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lang w:val="en-US"/>
        </w:rPr>
        <w:t xml:space="preserve"> for a transmission in VHF Band II to achieve an average coded bit error ratio BER = 1 </w:t>
      </w:r>
      <w:r w:rsidRPr="00245D4B">
        <w:rPr>
          <w:rFonts w:eastAsiaTheme="minorEastAsia"/>
          <w:lang w:val="en-US"/>
        </w:rPr>
        <w:sym w:font="Symbol" w:char="F0D7"/>
      </w:r>
      <w:r w:rsidRPr="00245D4B">
        <w:rPr>
          <w:rFonts w:eastAsiaTheme="minorEastAsia"/>
          <w:lang w:val="en-US"/>
        </w:rPr>
        <w:t> 10</w:t>
      </w:r>
      <w:r w:rsidRPr="00245D4B">
        <w:rPr>
          <w:rFonts w:eastAsiaTheme="minorEastAsia"/>
          <w:vertAlign w:val="superscript"/>
          <w:lang w:val="en-US"/>
        </w:rPr>
        <w:t>–4</w:t>
      </w:r>
      <w:r w:rsidRPr="00245D4B">
        <w:rPr>
          <w:rFonts w:eastAsiaTheme="minorEastAsia"/>
          <w:lang w:val="en-US"/>
        </w:rPr>
        <w:t xml:space="preserve"> (bit) after the channel decoder for different channel models, see Table 27.</w:t>
      </w:r>
    </w:p>
    <w:p w:rsidR="008B4A95" w:rsidRPr="00245D4B" w:rsidRDefault="008B4A95" w:rsidP="00ED095C">
      <w:pPr>
        <w:pStyle w:val="TableNo"/>
        <w:rPr>
          <w:rFonts w:eastAsiaTheme="minorEastAsia"/>
          <w:lang w:val="en-US"/>
        </w:rPr>
      </w:pPr>
      <w:bookmarkStart w:id="519" w:name="_Ref270599135"/>
      <w:r w:rsidRPr="00245D4B">
        <w:rPr>
          <w:rFonts w:eastAsiaTheme="minorEastAsia"/>
          <w:lang w:val="en-US"/>
        </w:rPr>
        <w:t>TABLE 27</w:t>
      </w:r>
      <w:bookmarkEnd w:id="519"/>
    </w:p>
    <w:p w:rsidR="008B4A95" w:rsidRPr="00245D4B" w:rsidRDefault="008B4A95" w:rsidP="00ED095C">
      <w:pPr>
        <w:pStyle w:val="Tabletitle"/>
        <w:rPr>
          <w:rFonts w:eastAsiaTheme="minorEastAsia"/>
          <w:lang w:val="en-US"/>
        </w:rPr>
      </w:pPr>
      <w:r w:rsidRPr="00245D4B">
        <w:rPr>
          <w:rFonts w:eastAsiaTheme="minorEastAsia"/>
          <w:bCs/>
          <w:lang w:val="en-US"/>
        </w:rPr>
        <w:t>(</w:t>
      </w:r>
      <w:r w:rsidRPr="00245D4B">
        <w:rPr>
          <w:rFonts w:eastAsiaTheme="minorEastAsia"/>
          <w:bCs/>
          <w:i/>
          <w:iCs/>
          <w:lang w:val="en-US"/>
        </w:rPr>
        <w:t>C</w:t>
      </w:r>
      <w:r w:rsidRPr="00245D4B">
        <w:rPr>
          <w:rFonts w:eastAsiaTheme="minorEastAsia"/>
          <w:bCs/>
          <w:lang w:val="en-US"/>
        </w:rPr>
        <w:t>/</w:t>
      </w:r>
      <w:r w:rsidRPr="00245D4B">
        <w:rPr>
          <w:rFonts w:eastAsiaTheme="minorEastAsia"/>
          <w:bCs/>
          <w:i/>
          <w:iCs/>
          <w:lang w:val="en-US"/>
        </w:rPr>
        <w:t>N</w:t>
      </w:r>
      <w:r w:rsidRPr="00245D4B">
        <w:rPr>
          <w:rFonts w:eastAsiaTheme="minorEastAsia"/>
          <w:bCs/>
          <w:lang w:val="en-US"/>
        </w:rPr>
        <w:t>)</w:t>
      </w:r>
      <w:r w:rsidRPr="00245D4B">
        <w:rPr>
          <w:rFonts w:eastAsiaTheme="minorEastAsia"/>
          <w:bCs/>
          <w:i/>
          <w:iCs/>
          <w:vertAlign w:val="subscript"/>
          <w:lang w:val="en-US"/>
        </w:rPr>
        <w:t>min</w:t>
      </w:r>
      <w:r w:rsidRPr="00245D4B">
        <w:rPr>
          <w:rFonts w:eastAsiaTheme="minorEastAsia"/>
          <w:lang w:val="en-US"/>
        </w:rPr>
        <w:t xml:space="preserve"> with different channel models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5"/>
        <w:gridCol w:w="3341"/>
        <w:gridCol w:w="2134"/>
        <w:gridCol w:w="1969"/>
      </w:tblGrid>
      <w:tr w:rsidR="008B4A95" w:rsidRPr="009F4EBD" w:rsidTr="00985110">
        <w:trPr>
          <w:jc w:val="center"/>
        </w:trPr>
        <w:tc>
          <w:tcPr>
            <w:tcW w:w="4782" w:type="dxa"/>
            <w:gridSpan w:val="2"/>
            <w:tcBorders>
              <w:top w:val="nil"/>
              <w:left w:val="nil"/>
            </w:tcBorders>
          </w:tcPr>
          <w:p w:rsidR="008B4A95" w:rsidRPr="00245D4B" w:rsidRDefault="008B4A95" w:rsidP="00ED095C">
            <w:pPr>
              <w:pStyle w:val="Tablehead"/>
              <w:rPr>
                <w:rFonts w:eastAsiaTheme="minorEastAsia"/>
                <w:lang w:val="en-US"/>
              </w:rPr>
            </w:pPr>
          </w:p>
        </w:tc>
        <w:tc>
          <w:tcPr>
            <w:tcW w:w="3544" w:type="dxa"/>
            <w:gridSpan w:val="2"/>
          </w:tcPr>
          <w:p w:rsidR="008B4A95" w:rsidRPr="00245D4B" w:rsidRDefault="008B4A95" w:rsidP="00ED095C">
            <w:pPr>
              <w:pStyle w:val="Tablehead"/>
              <w:rPr>
                <w:rFonts w:ascii="Times New Roman Bold" w:eastAsiaTheme="minorEastAsia" w:hAnsi="Times New Roman Bold" w:cs="Times New Roman Bold"/>
                <w:lang w:val="en-US"/>
              </w:rPr>
            </w:pPr>
            <w:r w:rsidRPr="00245D4B">
              <w:rPr>
                <w:rFonts w:ascii="Times New Roman Bold" w:eastAsiaTheme="minorEastAsia" w:hAnsi="Times New Roman Bold" w:cs="Times New Roman Bold"/>
                <w:lang w:val="en-US"/>
              </w:rPr>
              <w:t>(</w:t>
            </w:r>
            <w:r w:rsidRPr="00245D4B">
              <w:rPr>
                <w:rFonts w:ascii="Times New Roman Bold" w:eastAsiaTheme="minorEastAsia" w:hAnsi="Times New Roman Bold" w:cs="Times New Roman Bold"/>
                <w:bCs/>
                <w:i/>
                <w:iCs/>
                <w:lang w:val="en-US" w:eastAsia="de-DE"/>
              </w:rPr>
              <w:t>C</w:t>
            </w:r>
            <w:r w:rsidRPr="00245D4B">
              <w:rPr>
                <w:rFonts w:ascii="Times New Roman Bold" w:eastAsiaTheme="minorEastAsia" w:hAnsi="Times New Roman Bold" w:cs="Times New Roman Bold"/>
                <w:bCs/>
                <w:lang w:val="en-US" w:eastAsia="de-DE"/>
              </w:rPr>
              <w:t>/</w:t>
            </w:r>
            <w:r w:rsidRPr="00245D4B">
              <w:rPr>
                <w:rFonts w:ascii="Times New Roman Bold" w:eastAsiaTheme="minorEastAsia" w:hAnsi="Times New Roman Bold" w:cs="Times New Roman Bold"/>
                <w:bCs/>
                <w:i/>
                <w:iCs/>
                <w:lang w:val="en-US" w:eastAsia="de-DE"/>
              </w:rPr>
              <w:t>N</w:t>
            </w:r>
            <w:r w:rsidRPr="00245D4B">
              <w:rPr>
                <w:rFonts w:ascii="Times New Roman Bold" w:eastAsiaTheme="minorEastAsia" w:hAnsi="Times New Roman Bold" w:cs="Times New Roman Bold"/>
                <w:bCs/>
                <w:lang w:val="en-US"/>
              </w:rPr>
              <w:t>)</w:t>
            </w:r>
            <w:r w:rsidRPr="00245D4B">
              <w:rPr>
                <w:rFonts w:ascii="Times New Roman Bold" w:eastAsiaTheme="minorEastAsia" w:hAnsi="Times New Roman Bold" w:cs="Times New Roman Bold"/>
                <w:bCs/>
                <w:i/>
                <w:iCs/>
                <w:vertAlign w:val="subscript"/>
                <w:lang w:val="en-US"/>
              </w:rPr>
              <w:t>min</w:t>
            </w:r>
            <w:r w:rsidRPr="00245D4B">
              <w:rPr>
                <w:rFonts w:ascii="Times New Roman Bold" w:eastAsiaTheme="minorEastAsia" w:hAnsi="Times New Roman Bold" w:cs="Times New Roman Bold"/>
                <w:lang w:val="en-US"/>
              </w:rPr>
              <w:t xml:space="preserve"> (dB) for</w:t>
            </w:r>
          </w:p>
        </w:tc>
      </w:tr>
      <w:tr w:rsidR="008B4A95" w:rsidRPr="00245D4B" w:rsidTr="00985110">
        <w:trPr>
          <w:jc w:val="center"/>
        </w:trPr>
        <w:tc>
          <w:tcPr>
            <w:tcW w:w="1896" w:type="dxa"/>
          </w:tcPr>
          <w:p w:rsidR="008B4A95" w:rsidRPr="00245D4B" w:rsidRDefault="008B4A95" w:rsidP="00ED095C">
            <w:pPr>
              <w:pStyle w:val="Tablehead"/>
              <w:rPr>
                <w:rFonts w:ascii="Times New Roman Bold" w:eastAsiaTheme="minorEastAsia" w:hAnsi="Times New Roman Bold" w:cs="Times New Roman Bold"/>
                <w:lang w:val="en-US"/>
              </w:rPr>
            </w:pPr>
            <w:r w:rsidRPr="00245D4B">
              <w:rPr>
                <w:rFonts w:ascii="Times New Roman Bold" w:eastAsiaTheme="minorEastAsia" w:hAnsi="Times New Roman Bold" w:cs="Times New Roman Bold"/>
                <w:lang w:val="en-US"/>
              </w:rPr>
              <w:t>Reception mode</w:t>
            </w:r>
          </w:p>
        </w:tc>
        <w:tc>
          <w:tcPr>
            <w:tcW w:w="2886" w:type="dxa"/>
          </w:tcPr>
          <w:p w:rsidR="008B4A95" w:rsidRPr="00245D4B" w:rsidRDefault="008B4A95" w:rsidP="00ED095C">
            <w:pPr>
              <w:pStyle w:val="Tablehead"/>
              <w:rPr>
                <w:rFonts w:ascii="Times New Roman Bold" w:eastAsiaTheme="minorEastAsia" w:hAnsi="Times New Roman Bold" w:cs="Times New Roman Bold"/>
                <w:lang w:val="en-US"/>
              </w:rPr>
            </w:pPr>
            <w:r w:rsidRPr="00245D4B">
              <w:rPr>
                <w:rFonts w:ascii="Times New Roman Bold" w:eastAsiaTheme="minorEastAsia" w:hAnsi="Times New Roman Bold" w:cs="Times New Roman Bold"/>
                <w:lang w:val="en-US"/>
              </w:rPr>
              <w:t>Channel model</w:t>
            </w:r>
          </w:p>
        </w:tc>
        <w:tc>
          <w:tcPr>
            <w:tcW w:w="1843" w:type="dxa"/>
          </w:tcPr>
          <w:p w:rsidR="008B4A95" w:rsidRPr="00245D4B" w:rsidRDefault="008B4A95" w:rsidP="00ED095C">
            <w:pPr>
              <w:pStyle w:val="Tablehead"/>
              <w:rPr>
                <w:rFonts w:ascii="Times New Roman Bold" w:eastAsiaTheme="minorEastAsia" w:hAnsi="Times New Roman Bold" w:cs="Times New Roman Bold"/>
                <w:lang w:val="en-US"/>
              </w:rPr>
            </w:pPr>
            <w:r w:rsidRPr="00245D4B">
              <w:rPr>
                <w:rFonts w:ascii="Times New Roman Bold" w:eastAsiaTheme="minorEastAsia" w:hAnsi="Times New Roman Bold" w:cs="Times New Roman Bold"/>
                <w:lang w:val="en-US"/>
              </w:rPr>
              <w:t xml:space="preserve">4-QAM, </w:t>
            </w:r>
            <w:r w:rsidRPr="00245D4B">
              <w:rPr>
                <w:rFonts w:ascii="Times New Roman Bold" w:eastAsiaTheme="minorEastAsia" w:hAnsi="Times New Roman Bold" w:cs="Times New Roman Bold"/>
                <w:bCs/>
                <w:i/>
                <w:iCs/>
                <w:lang w:val="en-US"/>
              </w:rPr>
              <w:t>R</w:t>
            </w:r>
            <w:r w:rsidRPr="00245D4B">
              <w:rPr>
                <w:rFonts w:ascii="Times New Roman Bold" w:eastAsiaTheme="minorEastAsia" w:hAnsi="Times New Roman Bold" w:cs="Times New Roman Bold"/>
                <w:lang w:val="en-US"/>
              </w:rPr>
              <w:t> = 1/3</w:t>
            </w:r>
          </w:p>
        </w:tc>
        <w:tc>
          <w:tcPr>
            <w:tcW w:w="1701" w:type="dxa"/>
          </w:tcPr>
          <w:p w:rsidR="008B4A95" w:rsidRPr="00245D4B" w:rsidRDefault="008B4A95" w:rsidP="00ED095C">
            <w:pPr>
              <w:pStyle w:val="Tablehead"/>
              <w:rPr>
                <w:rFonts w:ascii="Times New Roman Bold" w:eastAsiaTheme="minorEastAsia" w:hAnsi="Times New Roman Bold" w:cs="Times New Roman Bold"/>
                <w:lang w:val="en-US"/>
              </w:rPr>
            </w:pPr>
            <w:r w:rsidRPr="00245D4B">
              <w:rPr>
                <w:rFonts w:ascii="Times New Roman Bold" w:eastAsiaTheme="minorEastAsia" w:hAnsi="Times New Roman Bold" w:cs="Times New Roman Bold"/>
                <w:lang w:val="en-US"/>
              </w:rPr>
              <w:t>16-QAM, </w:t>
            </w:r>
            <w:r w:rsidRPr="00245D4B">
              <w:rPr>
                <w:rFonts w:ascii="Times New Roman Bold" w:eastAsiaTheme="minorEastAsia" w:hAnsi="Times New Roman Bold" w:cs="Times New Roman Bold"/>
                <w:bCs/>
                <w:i/>
                <w:iCs/>
                <w:lang w:val="en-US"/>
              </w:rPr>
              <w:t>R</w:t>
            </w:r>
            <w:r w:rsidRPr="00245D4B">
              <w:rPr>
                <w:rFonts w:ascii="Times New Roman Bold" w:eastAsiaTheme="minorEastAsia" w:hAnsi="Times New Roman Bold" w:cs="Times New Roman Bold"/>
                <w:lang w:val="en-US"/>
              </w:rPr>
              <w:t xml:space="preserve"> = 1/2</w:t>
            </w:r>
          </w:p>
        </w:tc>
      </w:tr>
      <w:tr w:rsidR="008B4A95" w:rsidRPr="00245D4B" w:rsidTr="00985110">
        <w:trPr>
          <w:jc w:val="center"/>
        </w:trPr>
        <w:tc>
          <w:tcPr>
            <w:tcW w:w="1896" w:type="dxa"/>
          </w:tcPr>
          <w:p w:rsidR="008B4A95" w:rsidRPr="00245D4B" w:rsidRDefault="008B4A95" w:rsidP="00ED095C">
            <w:pPr>
              <w:pStyle w:val="Tabletext"/>
              <w:rPr>
                <w:rFonts w:eastAsiaTheme="minorEastAsia"/>
                <w:lang w:val="en-US"/>
              </w:rPr>
            </w:pPr>
            <w:r w:rsidRPr="00245D4B">
              <w:rPr>
                <w:rFonts w:eastAsiaTheme="minorEastAsia"/>
                <w:lang w:val="en-US"/>
              </w:rPr>
              <w:t>Fixed reception</w:t>
            </w:r>
          </w:p>
        </w:tc>
        <w:tc>
          <w:tcPr>
            <w:tcW w:w="2886" w:type="dxa"/>
          </w:tcPr>
          <w:p w:rsidR="008B4A95" w:rsidRPr="00245D4B" w:rsidRDefault="008B4A95" w:rsidP="00ED095C">
            <w:pPr>
              <w:pStyle w:val="Tabletext"/>
              <w:rPr>
                <w:rFonts w:eastAsiaTheme="minorEastAsia"/>
                <w:lang w:val="en-US"/>
              </w:rPr>
            </w:pPr>
            <w:r w:rsidRPr="00245D4B">
              <w:rPr>
                <w:rFonts w:eastAsiaTheme="minorEastAsia"/>
                <w:lang w:val="en-US"/>
              </w:rPr>
              <w:t>Channel 7 (AWGN)</w:t>
            </w:r>
          </w:p>
        </w:tc>
        <w:tc>
          <w:tcPr>
            <w:tcW w:w="1843" w:type="dxa"/>
          </w:tcPr>
          <w:p w:rsidR="008B4A95" w:rsidRPr="00245D4B" w:rsidRDefault="008B4A95" w:rsidP="00ED095C">
            <w:pPr>
              <w:pStyle w:val="Tabletext"/>
              <w:jc w:val="center"/>
              <w:rPr>
                <w:rFonts w:eastAsiaTheme="minorEastAsia"/>
                <w:lang w:val="en-US"/>
              </w:rPr>
            </w:pPr>
            <w:r w:rsidRPr="00245D4B">
              <w:rPr>
                <w:rFonts w:eastAsiaTheme="minorEastAsia"/>
                <w:lang w:val="en-US"/>
              </w:rPr>
              <w:t>1.3</w:t>
            </w:r>
          </w:p>
        </w:tc>
        <w:tc>
          <w:tcPr>
            <w:tcW w:w="1701" w:type="dxa"/>
          </w:tcPr>
          <w:p w:rsidR="008B4A95" w:rsidRPr="00245D4B" w:rsidRDefault="008B4A95" w:rsidP="00ED095C">
            <w:pPr>
              <w:pStyle w:val="Tabletext"/>
              <w:jc w:val="center"/>
              <w:rPr>
                <w:rFonts w:eastAsiaTheme="minorEastAsia"/>
                <w:lang w:val="en-US"/>
              </w:rPr>
            </w:pPr>
            <w:r w:rsidRPr="00245D4B">
              <w:rPr>
                <w:rFonts w:eastAsiaTheme="minorEastAsia"/>
                <w:lang w:val="en-US"/>
              </w:rPr>
              <w:t>7.9</w:t>
            </w:r>
          </w:p>
        </w:tc>
      </w:tr>
      <w:tr w:rsidR="008B4A95" w:rsidRPr="00245D4B" w:rsidTr="00985110">
        <w:trPr>
          <w:jc w:val="center"/>
        </w:trPr>
        <w:tc>
          <w:tcPr>
            <w:tcW w:w="1896" w:type="dxa"/>
          </w:tcPr>
          <w:p w:rsidR="008B4A95" w:rsidRPr="00245D4B" w:rsidRDefault="008B4A95" w:rsidP="00ED095C">
            <w:pPr>
              <w:pStyle w:val="Tabletext"/>
              <w:rPr>
                <w:rFonts w:eastAsiaTheme="minorEastAsia"/>
                <w:lang w:val="en-US"/>
              </w:rPr>
            </w:pPr>
            <w:r w:rsidRPr="00245D4B">
              <w:rPr>
                <w:rFonts w:eastAsiaTheme="minorEastAsia"/>
                <w:lang w:val="en-US"/>
              </w:rPr>
              <w:t>Portable reception</w:t>
            </w:r>
          </w:p>
        </w:tc>
        <w:tc>
          <w:tcPr>
            <w:tcW w:w="2886" w:type="dxa"/>
          </w:tcPr>
          <w:p w:rsidR="008B4A95" w:rsidRPr="00245D4B" w:rsidRDefault="008B4A95" w:rsidP="00ED095C">
            <w:pPr>
              <w:pStyle w:val="Tabletext"/>
              <w:rPr>
                <w:rFonts w:eastAsiaTheme="minorEastAsia"/>
                <w:lang w:val="en-US"/>
              </w:rPr>
            </w:pPr>
            <w:r w:rsidRPr="00245D4B">
              <w:rPr>
                <w:rFonts w:eastAsiaTheme="minorEastAsia"/>
                <w:lang w:val="en-US"/>
              </w:rPr>
              <w:t>Channel 8 (urban@60 km/h)</w:t>
            </w:r>
          </w:p>
        </w:tc>
        <w:tc>
          <w:tcPr>
            <w:tcW w:w="1843" w:type="dxa"/>
          </w:tcPr>
          <w:p w:rsidR="008B4A95" w:rsidRPr="00245D4B" w:rsidRDefault="008B4A95" w:rsidP="00ED095C">
            <w:pPr>
              <w:pStyle w:val="Tabletext"/>
              <w:jc w:val="center"/>
              <w:rPr>
                <w:rFonts w:eastAsiaTheme="minorEastAsia"/>
                <w:lang w:val="en-US"/>
              </w:rPr>
            </w:pPr>
            <w:r w:rsidRPr="00245D4B">
              <w:rPr>
                <w:rFonts w:eastAsiaTheme="minorEastAsia"/>
                <w:lang w:val="en-US"/>
              </w:rPr>
              <w:t>7.3</w:t>
            </w:r>
          </w:p>
        </w:tc>
        <w:tc>
          <w:tcPr>
            <w:tcW w:w="1701" w:type="dxa"/>
          </w:tcPr>
          <w:p w:rsidR="008B4A95" w:rsidRPr="00245D4B" w:rsidRDefault="008B4A95" w:rsidP="00ED095C">
            <w:pPr>
              <w:pStyle w:val="Tabletext"/>
              <w:jc w:val="center"/>
              <w:rPr>
                <w:rFonts w:eastAsiaTheme="minorEastAsia"/>
                <w:lang w:val="en-US"/>
              </w:rPr>
            </w:pPr>
            <w:r w:rsidRPr="00245D4B">
              <w:rPr>
                <w:rFonts w:eastAsiaTheme="minorEastAsia"/>
                <w:lang w:val="en-US"/>
              </w:rPr>
              <w:t>15.4</w:t>
            </w:r>
          </w:p>
        </w:tc>
      </w:tr>
      <w:tr w:rsidR="008B4A95" w:rsidRPr="00245D4B" w:rsidTr="00985110">
        <w:trPr>
          <w:jc w:val="center"/>
        </w:trPr>
        <w:tc>
          <w:tcPr>
            <w:tcW w:w="1896" w:type="dxa"/>
          </w:tcPr>
          <w:p w:rsidR="008B4A95" w:rsidRPr="00245D4B" w:rsidRDefault="008B4A95" w:rsidP="00ED095C">
            <w:pPr>
              <w:pStyle w:val="Tabletext"/>
              <w:rPr>
                <w:rFonts w:eastAsiaTheme="minorEastAsia"/>
                <w:lang w:val="en-US"/>
              </w:rPr>
            </w:pPr>
          </w:p>
        </w:tc>
        <w:tc>
          <w:tcPr>
            <w:tcW w:w="2886" w:type="dxa"/>
          </w:tcPr>
          <w:p w:rsidR="008B4A95" w:rsidRPr="00245D4B" w:rsidRDefault="008B4A95" w:rsidP="00ED095C">
            <w:pPr>
              <w:pStyle w:val="Tabletext"/>
              <w:rPr>
                <w:rFonts w:eastAsiaTheme="minorEastAsia"/>
                <w:lang w:val="en-US"/>
              </w:rPr>
            </w:pPr>
            <w:r w:rsidRPr="00245D4B">
              <w:rPr>
                <w:rFonts w:eastAsiaTheme="minorEastAsia"/>
                <w:lang w:val="en-US"/>
              </w:rPr>
              <w:t>Channel 9 (rural)</w:t>
            </w:r>
          </w:p>
        </w:tc>
        <w:tc>
          <w:tcPr>
            <w:tcW w:w="1843" w:type="dxa"/>
          </w:tcPr>
          <w:p w:rsidR="008B4A95" w:rsidRPr="00245D4B" w:rsidRDefault="008B4A95" w:rsidP="00ED095C">
            <w:pPr>
              <w:pStyle w:val="Tabletext"/>
              <w:jc w:val="center"/>
              <w:rPr>
                <w:rFonts w:eastAsiaTheme="minorEastAsia"/>
                <w:lang w:val="en-US"/>
              </w:rPr>
            </w:pPr>
            <w:r w:rsidRPr="00245D4B">
              <w:rPr>
                <w:rFonts w:eastAsiaTheme="minorEastAsia"/>
                <w:lang w:val="en-US"/>
              </w:rPr>
              <w:t>5.6</w:t>
            </w:r>
          </w:p>
        </w:tc>
        <w:tc>
          <w:tcPr>
            <w:tcW w:w="1701" w:type="dxa"/>
          </w:tcPr>
          <w:p w:rsidR="008B4A95" w:rsidRPr="00245D4B" w:rsidRDefault="008B4A95" w:rsidP="00ED095C">
            <w:pPr>
              <w:pStyle w:val="Tabletext"/>
              <w:jc w:val="center"/>
              <w:rPr>
                <w:rFonts w:eastAsiaTheme="minorEastAsia"/>
                <w:lang w:val="en-US"/>
              </w:rPr>
            </w:pPr>
            <w:r w:rsidRPr="00245D4B">
              <w:rPr>
                <w:rFonts w:eastAsiaTheme="minorEastAsia"/>
                <w:lang w:val="en-US"/>
              </w:rPr>
              <w:t>13.1</w:t>
            </w:r>
          </w:p>
        </w:tc>
      </w:tr>
      <w:tr w:rsidR="008B4A95" w:rsidRPr="00245D4B" w:rsidTr="00985110">
        <w:trPr>
          <w:jc w:val="center"/>
        </w:trPr>
        <w:tc>
          <w:tcPr>
            <w:tcW w:w="1896" w:type="dxa"/>
          </w:tcPr>
          <w:p w:rsidR="008B4A95" w:rsidRPr="00245D4B" w:rsidRDefault="008B4A95" w:rsidP="00ED095C">
            <w:pPr>
              <w:pStyle w:val="Tabletext"/>
              <w:rPr>
                <w:rFonts w:eastAsiaTheme="minorEastAsia"/>
                <w:lang w:val="en-US"/>
              </w:rPr>
            </w:pPr>
          </w:p>
        </w:tc>
        <w:tc>
          <w:tcPr>
            <w:tcW w:w="2886" w:type="dxa"/>
          </w:tcPr>
          <w:p w:rsidR="008B4A95" w:rsidRPr="00245D4B" w:rsidRDefault="008B4A95" w:rsidP="00ED095C">
            <w:pPr>
              <w:pStyle w:val="Tabletext"/>
              <w:rPr>
                <w:rFonts w:eastAsiaTheme="minorEastAsia"/>
                <w:lang w:val="en-US"/>
              </w:rPr>
            </w:pPr>
            <w:r w:rsidRPr="00245D4B">
              <w:rPr>
                <w:rFonts w:eastAsiaTheme="minorEastAsia"/>
                <w:lang w:val="en-US"/>
              </w:rPr>
              <w:t>Channel 10 (terrain obstructed)</w:t>
            </w:r>
          </w:p>
        </w:tc>
        <w:tc>
          <w:tcPr>
            <w:tcW w:w="1843" w:type="dxa"/>
          </w:tcPr>
          <w:p w:rsidR="008B4A95" w:rsidRPr="00245D4B" w:rsidRDefault="008B4A95" w:rsidP="00ED095C">
            <w:pPr>
              <w:pStyle w:val="Tabletext"/>
              <w:jc w:val="center"/>
              <w:rPr>
                <w:rFonts w:eastAsiaTheme="minorEastAsia"/>
                <w:lang w:val="en-US"/>
              </w:rPr>
            </w:pPr>
            <w:r w:rsidRPr="00245D4B">
              <w:rPr>
                <w:rFonts w:eastAsiaTheme="minorEastAsia"/>
                <w:lang w:val="en-US"/>
              </w:rPr>
              <w:t>5.4</w:t>
            </w:r>
          </w:p>
        </w:tc>
        <w:tc>
          <w:tcPr>
            <w:tcW w:w="1701" w:type="dxa"/>
          </w:tcPr>
          <w:p w:rsidR="008B4A95" w:rsidRPr="00245D4B" w:rsidRDefault="008B4A95" w:rsidP="00ED095C">
            <w:pPr>
              <w:pStyle w:val="Tabletext"/>
              <w:jc w:val="center"/>
              <w:rPr>
                <w:rFonts w:eastAsiaTheme="minorEastAsia"/>
                <w:lang w:val="en-US"/>
              </w:rPr>
            </w:pPr>
            <w:r w:rsidRPr="00245D4B">
              <w:rPr>
                <w:rFonts w:eastAsiaTheme="minorEastAsia"/>
                <w:lang w:val="en-US"/>
              </w:rPr>
              <w:t>12.6</w:t>
            </w:r>
          </w:p>
        </w:tc>
      </w:tr>
      <w:tr w:rsidR="008B4A95" w:rsidRPr="00245D4B" w:rsidTr="00985110">
        <w:trPr>
          <w:jc w:val="center"/>
        </w:trPr>
        <w:tc>
          <w:tcPr>
            <w:tcW w:w="1896" w:type="dxa"/>
          </w:tcPr>
          <w:p w:rsidR="008B4A95" w:rsidRPr="00245D4B" w:rsidRDefault="008B4A95" w:rsidP="00ED095C">
            <w:pPr>
              <w:pStyle w:val="Tabletext"/>
              <w:rPr>
                <w:rFonts w:eastAsiaTheme="minorEastAsia"/>
                <w:lang w:val="en-US"/>
              </w:rPr>
            </w:pPr>
            <w:r w:rsidRPr="00245D4B">
              <w:rPr>
                <w:rFonts w:eastAsiaTheme="minorEastAsia"/>
                <w:lang w:val="en-US"/>
              </w:rPr>
              <w:t>Mobile reception</w:t>
            </w:r>
          </w:p>
        </w:tc>
        <w:tc>
          <w:tcPr>
            <w:tcW w:w="2886" w:type="dxa"/>
          </w:tcPr>
          <w:p w:rsidR="008B4A95" w:rsidRPr="00245D4B" w:rsidRDefault="008B4A95" w:rsidP="00ED095C">
            <w:pPr>
              <w:pStyle w:val="Tabletext"/>
              <w:rPr>
                <w:rFonts w:eastAsiaTheme="minorEastAsia"/>
                <w:lang w:val="en-US"/>
              </w:rPr>
            </w:pPr>
            <w:r w:rsidRPr="00245D4B">
              <w:rPr>
                <w:rFonts w:eastAsiaTheme="minorEastAsia"/>
                <w:lang w:val="en-US"/>
              </w:rPr>
              <w:t>Channel 11 (hilly terrain)</w:t>
            </w:r>
          </w:p>
        </w:tc>
        <w:tc>
          <w:tcPr>
            <w:tcW w:w="1843" w:type="dxa"/>
          </w:tcPr>
          <w:p w:rsidR="008B4A95" w:rsidRPr="00245D4B" w:rsidRDefault="008B4A95" w:rsidP="00ED095C">
            <w:pPr>
              <w:pStyle w:val="Tabletext"/>
              <w:jc w:val="center"/>
              <w:rPr>
                <w:rFonts w:eastAsiaTheme="minorEastAsia"/>
                <w:lang w:val="en-US"/>
              </w:rPr>
            </w:pPr>
            <w:r w:rsidRPr="00245D4B">
              <w:rPr>
                <w:rFonts w:eastAsiaTheme="minorEastAsia"/>
                <w:lang w:val="en-US"/>
              </w:rPr>
              <w:t>5.5</w:t>
            </w:r>
          </w:p>
        </w:tc>
        <w:tc>
          <w:tcPr>
            <w:tcW w:w="1701" w:type="dxa"/>
          </w:tcPr>
          <w:p w:rsidR="008B4A95" w:rsidRPr="00245D4B" w:rsidRDefault="008B4A95" w:rsidP="00ED095C">
            <w:pPr>
              <w:pStyle w:val="Tabletext"/>
              <w:jc w:val="center"/>
              <w:rPr>
                <w:rFonts w:eastAsiaTheme="minorEastAsia"/>
                <w:lang w:val="en-US"/>
              </w:rPr>
            </w:pPr>
            <w:r w:rsidRPr="00245D4B">
              <w:rPr>
                <w:rFonts w:eastAsiaTheme="minorEastAsia"/>
                <w:lang w:val="en-US"/>
              </w:rPr>
              <w:t>12.8</w:t>
            </w:r>
          </w:p>
        </w:tc>
      </w:tr>
      <w:tr w:rsidR="008B4A95" w:rsidRPr="00245D4B" w:rsidTr="00985110">
        <w:trPr>
          <w:jc w:val="center"/>
        </w:trPr>
        <w:tc>
          <w:tcPr>
            <w:tcW w:w="1896" w:type="dxa"/>
          </w:tcPr>
          <w:p w:rsidR="008B4A95" w:rsidRPr="00245D4B" w:rsidRDefault="008B4A95" w:rsidP="00ED095C">
            <w:pPr>
              <w:pStyle w:val="Tabletext"/>
              <w:rPr>
                <w:rFonts w:eastAsiaTheme="minorEastAsia"/>
                <w:lang w:val="en-US"/>
              </w:rPr>
            </w:pPr>
          </w:p>
        </w:tc>
        <w:tc>
          <w:tcPr>
            <w:tcW w:w="2886" w:type="dxa"/>
          </w:tcPr>
          <w:p w:rsidR="008B4A95" w:rsidRPr="00245D4B" w:rsidRDefault="008B4A95" w:rsidP="00ED095C">
            <w:pPr>
              <w:pStyle w:val="Tabletext"/>
              <w:rPr>
                <w:rFonts w:eastAsiaTheme="minorEastAsia"/>
                <w:lang w:val="en-US"/>
              </w:rPr>
            </w:pPr>
            <w:r w:rsidRPr="00245D4B">
              <w:rPr>
                <w:rFonts w:eastAsiaTheme="minorEastAsia"/>
                <w:lang w:val="en-US"/>
              </w:rPr>
              <w:t>Channel 12 (SFN)</w:t>
            </w:r>
          </w:p>
        </w:tc>
        <w:tc>
          <w:tcPr>
            <w:tcW w:w="1843" w:type="dxa"/>
          </w:tcPr>
          <w:p w:rsidR="008B4A95" w:rsidRPr="00245D4B" w:rsidRDefault="008B4A95" w:rsidP="00ED095C">
            <w:pPr>
              <w:pStyle w:val="Tabletext"/>
              <w:jc w:val="center"/>
              <w:rPr>
                <w:rFonts w:eastAsiaTheme="minorEastAsia"/>
                <w:lang w:val="en-US"/>
              </w:rPr>
            </w:pPr>
            <w:r w:rsidRPr="00245D4B">
              <w:rPr>
                <w:rFonts w:eastAsiaTheme="minorEastAsia"/>
                <w:lang w:val="en-US"/>
              </w:rPr>
              <w:t>5.4</w:t>
            </w:r>
          </w:p>
        </w:tc>
        <w:tc>
          <w:tcPr>
            <w:tcW w:w="1701" w:type="dxa"/>
          </w:tcPr>
          <w:p w:rsidR="008B4A95" w:rsidRPr="00245D4B" w:rsidRDefault="008B4A95" w:rsidP="00ED095C">
            <w:pPr>
              <w:pStyle w:val="Tabletext"/>
              <w:jc w:val="center"/>
              <w:rPr>
                <w:rFonts w:eastAsiaTheme="minorEastAsia"/>
                <w:lang w:val="en-US"/>
              </w:rPr>
            </w:pPr>
            <w:r w:rsidRPr="00245D4B">
              <w:rPr>
                <w:rFonts w:eastAsiaTheme="minorEastAsia"/>
                <w:lang w:val="en-US"/>
              </w:rPr>
              <w:t>12.3</w:t>
            </w:r>
          </w:p>
        </w:tc>
      </w:tr>
    </w:tbl>
    <w:p w:rsidR="008B4A95" w:rsidRPr="00245D4B" w:rsidRDefault="008B4A95" w:rsidP="00ED095C">
      <w:pPr>
        <w:pStyle w:val="Tablefin"/>
        <w:rPr>
          <w:rFonts w:eastAsiaTheme="minorEastAsia"/>
        </w:rPr>
      </w:pPr>
      <w:bookmarkStart w:id="520" w:name="_Toc281834458"/>
      <w:bookmarkStart w:id="521" w:name="_Toc281912844"/>
      <w:bookmarkStart w:id="522" w:name="_Toc281917177"/>
      <w:bookmarkStart w:id="523" w:name="_Toc282003114"/>
      <w:bookmarkStart w:id="524" w:name="_Toc281834459"/>
      <w:bookmarkStart w:id="525" w:name="_Toc281912845"/>
      <w:bookmarkStart w:id="526" w:name="_Toc281917178"/>
      <w:bookmarkStart w:id="527" w:name="_Toc282003115"/>
      <w:bookmarkStart w:id="528" w:name="_Toc281834460"/>
      <w:bookmarkStart w:id="529" w:name="_Toc281912846"/>
      <w:bookmarkStart w:id="530" w:name="_Toc281917179"/>
      <w:bookmarkStart w:id="531" w:name="_Toc282003116"/>
      <w:bookmarkStart w:id="532" w:name="_Ref270598020"/>
      <w:bookmarkStart w:id="533" w:name="_Ref282087092"/>
      <w:bookmarkStart w:id="534" w:name="_Toc293603711"/>
      <w:bookmarkStart w:id="535" w:name="_Toc293603825"/>
      <w:bookmarkStart w:id="536" w:name="_Toc300665023"/>
      <w:bookmarkStart w:id="537" w:name="_Toc300665116"/>
      <w:bookmarkStart w:id="538" w:name="_Toc300665182"/>
      <w:bookmarkStart w:id="539" w:name="_Toc300666613"/>
      <w:bookmarkStart w:id="540" w:name="_Toc301429302"/>
      <w:bookmarkStart w:id="541" w:name="_Toc302049595"/>
      <w:bookmarkStart w:id="542" w:name="_Toc433026616"/>
      <w:bookmarkStart w:id="543" w:name="_Toc438995455"/>
      <w:bookmarkEnd w:id="520"/>
      <w:bookmarkEnd w:id="521"/>
      <w:bookmarkEnd w:id="522"/>
      <w:bookmarkEnd w:id="523"/>
      <w:bookmarkEnd w:id="524"/>
      <w:bookmarkEnd w:id="525"/>
      <w:bookmarkEnd w:id="526"/>
      <w:bookmarkEnd w:id="527"/>
      <w:bookmarkEnd w:id="528"/>
      <w:bookmarkEnd w:id="529"/>
      <w:bookmarkEnd w:id="530"/>
      <w:bookmarkEnd w:id="531"/>
    </w:p>
    <w:p w:rsidR="008B4A95" w:rsidRPr="00245D4B" w:rsidRDefault="008B4A95" w:rsidP="00ED095C">
      <w:pPr>
        <w:pStyle w:val="Heading3"/>
        <w:rPr>
          <w:rFonts w:eastAsiaTheme="minorEastAsia"/>
          <w:lang w:val="en-US"/>
        </w:rPr>
      </w:pPr>
      <w:bookmarkStart w:id="544" w:name="_Toc465082049"/>
      <w:r w:rsidRPr="00245D4B">
        <w:rPr>
          <w:rFonts w:eastAsiaTheme="minorEastAsia"/>
          <w:lang w:val="en-US"/>
        </w:rPr>
        <w:t>4.2.5</w:t>
      </w:r>
      <w:r w:rsidRPr="00245D4B">
        <w:rPr>
          <w:rFonts w:eastAsiaTheme="minorEastAsia"/>
          <w:lang w:val="en-US"/>
        </w:rPr>
        <w:tab/>
        <w:t>Minimum receiver input power level</w:t>
      </w:r>
      <w:bookmarkEnd w:id="532"/>
      <w:bookmarkEnd w:id="533"/>
      <w:bookmarkEnd w:id="534"/>
      <w:bookmarkEnd w:id="535"/>
      <w:bookmarkEnd w:id="536"/>
      <w:bookmarkEnd w:id="537"/>
      <w:bookmarkEnd w:id="538"/>
      <w:bookmarkEnd w:id="539"/>
      <w:bookmarkEnd w:id="540"/>
      <w:bookmarkEnd w:id="541"/>
      <w:bookmarkEnd w:id="542"/>
      <w:bookmarkEnd w:id="543"/>
      <w:bookmarkEnd w:id="544"/>
      <w:r w:rsidRPr="00245D4B">
        <w:rPr>
          <w:rFonts w:eastAsiaTheme="minorEastAsia"/>
          <w:lang w:val="en-US"/>
        </w:rPr>
        <w:t xml:space="preserve"> </w:t>
      </w:r>
    </w:p>
    <w:p w:rsidR="008B4A95" w:rsidRPr="00245D4B" w:rsidRDefault="008B4A95" w:rsidP="008B4A95">
      <w:pPr>
        <w:rPr>
          <w:rFonts w:eastAsiaTheme="minorEastAsia"/>
          <w:lang w:val="en-US"/>
        </w:rPr>
      </w:pPr>
      <w:r w:rsidRPr="00245D4B">
        <w:rPr>
          <w:rFonts w:eastAsiaTheme="minorEastAsia"/>
          <w:lang w:val="en-US"/>
        </w:rPr>
        <w:t>Based on the above equations and including the implementation loss factor, the minimum receiver input power level at the receiving location can be calculated for both 16-QAM and 4</w:t>
      </w:r>
      <w:r w:rsidRPr="00245D4B">
        <w:rPr>
          <w:rFonts w:eastAsiaTheme="minorEastAsia"/>
          <w:lang w:val="en-US"/>
        </w:rPr>
        <w:noBreakHyphen/>
        <w:t>QAM, see Table 28 and Table 29.</w:t>
      </w:r>
    </w:p>
    <w:p w:rsidR="008B4A95" w:rsidRPr="00245D4B" w:rsidRDefault="008B4A95" w:rsidP="005A4F54">
      <w:pPr>
        <w:pStyle w:val="TableNo"/>
        <w:rPr>
          <w:rFonts w:eastAsiaTheme="minorEastAsia"/>
          <w:lang w:val="en-US"/>
        </w:rPr>
      </w:pPr>
      <w:bookmarkStart w:id="545" w:name="_Ref270599171"/>
      <w:r w:rsidRPr="00245D4B">
        <w:rPr>
          <w:rFonts w:eastAsiaTheme="minorEastAsia"/>
          <w:lang w:val="en-US"/>
        </w:rPr>
        <w:lastRenderedPageBreak/>
        <w:t>TABLE 28</w:t>
      </w:r>
      <w:bookmarkEnd w:id="545"/>
    </w:p>
    <w:p w:rsidR="008B4A95" w:rsidRPr="00245D4B" w:rsidRDefault="008B4A95" w:rsidP="005A4F54">
      <w:pPr>
        <w:pStyle w:val="Tabletitle"/>
        <w:rPr>
          <w:rFonts w:eastAsiaTheme="minorEastAsia"/>
          <w:lang w:val="en-US"/>
        </w:rPr>
      </w:pPr>
      <w:r w:rsidRPr="00245D4B">
        <w:rPr>
          <w:rFonts w:eastAsiaTheme="minorEastAsia"/>
          <w:lang w:val="en-US"/>
        </w:rPr>
        <w:t xml:space="preserve">Minimum receiver input power level </w:t>
      </w:r>
      <w:r w:rsidRPr="00245D4B">
        <w:rPr>
          <w:rFonts w:ascii="TimesNewRoman,Italic" w:eastAsiaTheme="minorEastAsia" w:hAnsi="TimesNewRoman,Italic" w:cs="TimesNewRoman,Italic"/>
          <w:bCs/>
          <w:i/>
          <w:iCs/>
          <w:lang w:val="en-US"/>
        </w:rPr>
        <w:t>P</w:t>
      </w:r>
      <w:r w:rsidRPr="00245D4B">
        <w:rPr>
          <w:rFonts w:ascii="TimesNewRoman,Italic" w:eastAsiaTheme="minorEastAsia" w:hAnsi="TimesNewRoman,Italic" w:cs="TimesNewRoman,Italic"/>
          <w:bCs/>
          <w:i/>
          <w:iCs/>
          <w:vertAlign w:val="subscript"/>
          <w:lang w:val="en-US"/>
        </w:rPr>
        <w:t>s,min</w:t>
      </w:r>
      <w:r w:rsidRPr="00245D4B">
        <w:rPr>
          <w:rFonts w:eastAsiaTheme="minorEastAsia"/>
          <w:lang w:val="en-US"/>
        </w:rPr>
        <w:t xml:space="preserve"> for 4-QAM, R =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8B4A95" w:rsidRPr="00245D4B" w:rsidTr="00985110">
        <w:trPr>
          <w:trHeight w:val="20"/>
          <w:jc w:val="center"/>
        </w:trPr>
        <w:tc>
          <w:tcPr>
            <w:tcW w:w="6103" w:type="dxa"/>
            <w:gridSpan w:val="2"/>
          </w:tcPr>
          <w:p w:rsidR="008B4A95" w:rsidRPr="00245D4B" w:rsidRDefault="008B4A95" w:rsidP="005A4F54">
            <w:pPr>
              <w:pStyle w:val="Tablehead"/>
              <w:rPr>
                <w:rFonts w:eastAsiaTheme="minorEastAsia"/>
                <w:lang w:val="en-US"/>
              </w:rPr>
            </w:pPr>
            <w:r w:rsidRPr="00245D4B">
              <w:rPr>
                <w:rFonts w:eastAsiaTheme="minorEastAsia"/>
                <w:lang w:val="en-US"/>
              </w:rPr>
              <w:t>Reception mode</w:t>
            </w:r>
          </w:p>
        </w:tc>
        <w:tc>
          <w:tcPr>
            <w:tcW w:w="1148" w:type="dxa"/>
          </w:tcPr>
          <w:p w:rsidR="008B4A95" w:rsidRPr="00245D4B" w:rsidRDefault="008B4A95" w:rsidP="005A4F54">
            <w:pPr>
              <w:pStyle w:val="Tablehead"/>
              <w:rPr>
                <w:rFonts w:eastAsiaTheme="minorEastAsia"/>
                <w:lang w:val="en-US"/>
              </w:rPr>
            </w:pPr>
            <w:r w:rsidRPr="00245D4B">
              <w:rPr>
                <w:rFonts w:eastAsiaTheme="minorEastAsia"/>
                <w:lang w:val="en-US"/>
              </w:rPr>
              <w:t>Fixed</w:t>
            </w:r>
          </w:p>
        </w:tc>
        <w:tc>
          <w:tcPr>
            <w:tcW w:w="1240" w:type="dxa"/>
          </w:tcPr>
          <w:p w:rsidR="008B4A95" w:rsidRPr="00245D4B" w:rsidRDefault="008B4A95" w:rsidP="005A4F54">
            <w:pPr>
              <w:pStyle w:val="Tablehead"/>
              <w:rPr>
                <w:rFonts w:eastAsiaTheme="minorEastAsia"/>
                <w:lang w:val="en-US"/>
              </w:rPr>
            </w:pPr>
            <w:r w:rsidRPr="00245D4B">
              <w:rPr>
                <w:rFonts w:eastAsiaTheme="minorEastAsia"/>
                <w:lang w:val="en-US"/>
              </w:rPr>
              <w:t>Portable</w:t>
            </w:r>
          </w:p>
        </w:tc>
        <w:tc>
          <w:tcPr>
            <w:tcW w:w="1148" w:type="dxa"/>
          </w:tcPr>
          <w:p w:rsidR="008B4A95" w:rsidRPr="00245D4B" w:rsidRDefault="008B4A95" w:rsidP="005A4F54">
            <w:pPr>
              <w:pStyle w:val="Tablehead"/>
              <w:rPr>
                <w:rFonts w:eastAsiaTheme="minorEastAsia"/>
                <w:lang w:val="en-US"/>
              </w:rPr>
            </w:pPr>
            <w:r w:rsidRPr="00245D4B">
              <w:rPr>
                <w:rFonts w:eastAsiaTheme="minorEastAsia"/>
                <w:lang w:val="en-US"/>
              </w:rPr>
              <w:t>Mobile</w:t>
            </w:r>
          </w:p>
        </w:tc>
      </w:tr>
      <w:tr w:rsidR="008B4A95" w:rsidRPr="00245D4B" w:rsidTr="00985110">
        <w:trPr>
          <w:trHeight w:val="20"/>
          <w:jc w:val="center"/>
        </w:trPr>
        <w:tc>
          <w:tcPr>
            <w:tcW w:w="4423" w:type="dxa"/>
          </w:tcPr>
          <w:p w:rsidR="008B4A95" w:rsidRPr="00245D4B" w:rsidRDefault="008B4A95" w:rsidP="005A4F54">
            <w:pPr>
              <w:pStyle w:val="Tabletext"/>
              <w:keepNext/>
              <w:rPr>
                <w:rFonts w:eastAsiaTheme="minorEastAsia"/>
                <w:lang w:val="en-US"/>
              </w:rPr>
            </w:pPr>
            <w:r w:rsidRPr="00245D4B">
              <w:rPr>
                <w:rFonts w:eastAsiaTheme="minorEastAsia"/>
                <w:lang w:val="en-US"/>
              </w:rPr>
              <w:t>Receiver noise figure</w:t>
            </w:r>
          </w:p>
        </w:tc>
        <w:tc>
          <w:tcPr>
            <w:tcW w:w="1680" w:type="dxa"/>
          </w:tcPr>
          <w:p w:rsidR="008B4A95" w:rsidRPr="00245D4B" w:rsidRDefault="008B4A95" w:rsidP="005A4F54">
            <w:pPr>
              <w:pStyle w:val="Tabletext"/>
              <w:keepNext/>
              <w:jc w:val="center"/>
              <w:rPr>
                <w:rFonts w:eastAsiaTheme="minorEastAsia"/>
                <w:lang w:val="en-US"/>
              </w:rPr>
            </w:pPr>
            <w:r w:rsidRPr="00245D4B">
              <w:rPr>
                <w:rFonts w:eastAsiaTheme="minorEastAsia"/>
                <w:i/>
                <w:iCs/>
                <w:lang w:val="en-US"/>
              </w:rPr>
              <w:t>F</w:t>
            </w:r>
            <w:r w:rsidRPr="00245D4B">
              <w:rPr>
                <w:rFonts w:eastAsiaTheme="minorEastAsia"/>
                <w:i/>
                <w:iCs/>
                <w:vertAlign w:val="subscript"/>
                <w:lang w:val="en-US"/>
              </w:rPr>
              <w:t>r</w:t>
            </w:r>
            <w:r w:rsidRPr="00245D4B">
              <w:rPr>
                <w:rFonts w:eastAsiaTheme="minorEastAsia"/>
                <w:i/>
                <w:iCs/>
                <w:lang w:val="en-US"/>
              </w:rPr>
              <w:t xml:space="preserve"> </w:t>
            </w:r>
            <w:r w:rsidRPr="00245D4B">
              <w:rPr>
                <w:rFonts w:eastAsiaTheme="minorEastAsia"/>
                <w:lang w:val="en-US"/>
              </w:rPr>
              <w:t>(dB)</w:t>
            </w:r>
          </w:p>
        </w:tc>
        <w:tc>
          <w:tcPr>
            <w:tcW w:w="1148"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7</w:t>
            </w:r>
          </w:p>
        </w:tc>
        <w:tc>
          <w:tcPr>
            <w:tcW w:w="1240"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7</w:t>
            </w:r>
          </w:p>
        </w:tc>
        <w:tc>
          <w:tcPr>
            <w:tcW w:w="1148"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7</w:t>
            </w:r>
          </w:p>
        </w:tc>
      </w:tr>
      <w:tr w:rsidR="008B4A95" w:rsidRPr="00245D4B" w:rsidTr="00985110">
        <w:trPr>
          <w:trHeight w:val="20"/>
          <w:jc w:val="center"/>
        </w:trPr>
        <w:tc>
          <w:tcPr>
            <w:tcW w:w="4423" w:type="dxa"/>
          </w:tcPr>
          <w:p w:rsidR="008B4A95" w:rsidRPr="00245D4B" w:rsidRDefault="008B4A95" w:rsidP="005A4F54">
            <w:pPr>
              <w:pStyle w:val="Tabletext"/>
              <w:keepNext/>
              <w:rPr>
                <w:rFonts w:eastAsiaTheme="minorEastAsia"/>
                <w:lang w:val="en-US"/>
              </w:rPr>
            </w:pPr>
            <w:r w:rsidRPr="00245D4B">
              <w:rPr>
                <w:rFonts w:eastAsiaTheme="minorEastAsia"/>
                <w:lang w:val="en-US"/>
              </w:rPr>
              <w:t>Receiver noise input power level</w:t>
            </w:r>
          </w:p>
        </w:tc>
        <w:tc>
          <w:tcPr>
            <w:tcW w:w="1680" w:type="dxa"/>
          </w:tcPr>
          <w:p w:rsidR="008B4A95" w:rsidRPr="00245D4B" w:rsidRDefault="008B4A95" w:rsidP="005A4F54">
            <w:pPr>
              <w:pStyle w:val="Tabletext"/>
              <w:keepNext/>
              <w:jc w:val="center"/>
              <w:rPr>
                <w:rFonts w:eastAsiaTheme="minorEastAsia"/>
                <w:lang w:val="en-US"/>
              </w:rPr>
            </w:pPr>
            <w:r w:rsidRPr="00245D4B">
              <w:rPr>
                <w:rFonts w:eastAsiaTheme="minorEastAsia"/>
                <w:i/>
                <w:iCs/>
                <w:lang w:val="en-US"/>
              </w:rPr>
              <w:t>P</w:t>
            </w:r>
            <w:r w:rsidRPr="00245D4B">
              <w:rPr>
                <w:rFonts w:eastAsiaTheme="minorEastAsia"/>
                <w:i/>
                <w:iCs/>
                <w:vertAlign w:val="subscript"/>
                <w:lang w:val="en-US"/>
              </w:rPr>
              <w:t>n</w:t>
            </w:r>
            <w:r w:rsidRPr="00245D4B">
              <w:rPr>
                <w:rFonts w:eastAsiaTheme="minorEastAsia"/>
                <w:lang w:val="en-US"/>
              </w:rPr>
              <w:t xml:space="preserve"> (dBW)</w:t>
            </w:r>
          </w:p>
        </w:tc>
        <w:tc>
          <w:tcPr>
            <w:tcW w:w="1148"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−146.98</w:t>
            </w:r>
          </w:p>
        </w:tc>
        <w:tc>
          <w:tcPr>
            <w:tcW w:w="1240"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−146.98</w:t>
            </w:r>
          </w:p>
        </w:tc>
        <w:tc>
          <w:tcPr>
            <w:tcW w:w="1148"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−146.98</w:t>
            </w:r>
          </w:p>
        </w:tc>
      </w:tr>
      <w:tr w:rsidR="008B4A95" w:rsidRPr="00245D4B" w:rsidTr="00985110">
        <w:trPr>
          <w:trHeight w:val="20"/>
          <w:jc w:val="center"/>
        </w:trPr>
        <w:tc>
          <w:tcPr>
            <w:tcW w:w="4423" w:type="dxa"/>
          </w:tcPr>
          <w:p w:rsidR="008B4A95" w:rsidRPr="00245D4B" w:rsidRDefault="008B4A95" w:rsidP="005A4F54">
            <w:pPr>
              <w:pStyle w:val="Tabletext"/>
              <w:keepNext/>
              <w:rPr>
                <w:rFonts w:eastAsiaTheme="minorEastAsia"/>
                <w:lang w:val="en-US"/>
              </w:rPr>
            </w:pPr>
            <w:r w:rsidRPr="00245D4B">
              <w:rPr>
                <w:rFonts w:eastAsiaTheme="minorEastAsia"/>
                <w:lang w:val="en-US"/>
              </w:rPr>
              <w:t xml:space="preserve">Representative minimum </w:t>
            </w:r>
            <w:r w:rsidRPr="00245D4B">
              <w:rPr>
                <w:rFonts w:eastAsiaTheme="minorEastAsia"/>
                <w:i/>
                <w:iCs/>
                <w:lang w:val="en-US" w:eastAsia="de-DE"/>
              </w:rPr>
              <w:t>C</w:t>
            </w:r>
            <w:r w:rsidRPr="00245D4B">
              <w:rPr>
                <w:rFonts w:eastAsiaTheme="minorEastAsia"/>
                <w:lang w:val="en-US" w:eastAsia="de-DE"/>
              </w:rPr>
              <w:t>/</w:t>
            </w:r>
            <w:r w:rsidRPr="00245D4B">
              <w:rPr>
                <w:rFonts w:eastAsiaTheme="minorEastAsia"/>
                <w:i/>
                <w:iCs/>
                <w:lang w:val="en-US" w:eastAsia="de-DE"/>
              </w:rPr>
              <w:t>N</w:t>
            </w:r>
            <w:r w:rsidRPr="00245D4B">
              <w:rPr>
                <w:rFonts w:eastAsiaTheme="minorEastAsia"/>
                <w:lang w:val="en-US"/>
              </w:rPr>
              <w:t xml:space="preserve"> ratio</w:t>
            </w:r>
          </w:p>
        </w:tc>
        <w:tc>
          <w:tcPr>
            <w:tcW w:w="1680"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w:t>
            </w:r>
            <w:r w:rsidRPr="00245D4B">
              <w:rPr>
                <w:rFonts w:eastAsiaTheme="minorEastAsia"/>
                <w:i/>
                <w:iCs/>
                <w:lang w:val="en-US" w:eastAsia="de-DE"/>
              </w:rPr>
              <w:t>C</w:t>
            </w:r>
            <w:r w:rsidRPr="00245D4B">
              <w:rPr>
                <w:rFonts w:eastAsiaTheme="minorEastAsia"/>
                <w:lang w:val="en-US" w:eastAsia="de-DE"/>
              </w:rPr>
              <w:t>/</w:t>
            </w:r>
            <w:r w:rsidRPr="00245D4B">
              <w:rPr>
                <w:rFonts w:eastAsiaTheme="minorEastAsia"/>
                <w:i/>
                <w:iCs/>
                <w:lang w:val="en-US" w:eastAsia="de-DE"/>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lang w:val="en-US"/>
              </w:rPr>
              <w:t xml:space="preserve"> (dB)</w:t>
            </w:r>
          </w:p>
        </w:tc>
        <w:tc>
          <w:tcPr>
            <w:tcW w:w="1148"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1.3</w:t>
            </w:r>
          </w:p>
        </w:tc>
        <w:tc>
          <w:tcPr>
            <w:tcW w:w="1240"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7.3</w:t>
            </w:r>
          </w:p>
        </w:tc>
        <w:tc>
          <w:tcPr>
            <w:tcW w:w="1148"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5.5</w:t>
            </w:r>
          </w:p>
        </w:tc>
      </w:tr>
      <w:tr w:rsidR="008B4A95" w:rsidRPr="00245D4B" w:rsidTr="00985110">
        <w:trPr>
          <w:trHeight w:val="20"/>
          <w:jc w:val="center"/>
        </w:trPr>
        <w:tc>
          <w:tcPr>
            <w:tcW w:w="4423" w:type="dxa"/>
          </w:tcPr>
          <w:p w:rsidR="008B4A95" w:rsidRPr="00245D4B" w:rsidRDefault="008B4A95" w:rsidP="005A4F54">
            <w:pPr>
              <w:pStyle w:val="Tabletext"/>
              <w:keepNext/>
              <w:rPr>
                <w:rFonts w:eastAsiaTheme="minorEastAsia"/>
                <w:lang w:val="en-US"/>
              </w:rPr>
            </w:pPr>
            <w:r w:rsidRPr="00245D4B">
              <w:rPr>
                <w:rFonts w:eastAsiaTheme="minorEastAsia"/>
                <w:lang w:val="en-US"/>
              </w:rPr>
              <w:t>Implementation loss factor</w:t>
            </w:r>
          </w:p>
        </w:tc>
        <w:tc>
          <w:tcPr>
            <w:tcW w:w="1680" w:type="dxa"/>
          </w:tcPr>
          <w:p w:rsidR="008B4A95" w:rsidRPr="00245D4B" w:rsidRDefault="008B4A95" w:rsidP="005A4F54">
            <w:pPr>
              <w:pStyle w:val="Tabletext"/>
              <w:keepNext/>
              <w:jc w:val="center"/>
              <w:rPr>
                <w:rFonts w:eastAsiaTheme="minorEastAsia"/>
                <w:lang w:val="en-US"/>
              </w:rPr>
            </w:pPr>
            <w:r w:rsidRPr="00245D4B">
              <w:rPr>
                <w:rFonts w:eastAsiaTheme="minorEastAsia"/>
                <w:i/>
                <w:iCs/>
                <w:lang w:val="en-US"/>
              </w:rPr>
              <w:t>L</w:t>
            </w:r>
            <w:r w:rsidRPr="00245D4B">
              <w:rPr>
                <w:rFonts w:eastAsiaTheme="minorEastAsia"/>
                <w:i/>
                <w:iCs/>
                <w:vertAlign w:val="subscript"/>
                <w:lang w:val="en-US"/>
              </w:rPr>
              <w:t>i</w:t>
            </w:r>
            <w:r w:rsidRPr="00245D4B">
              <w:rPr>
                <w:rFonts w:eastAsiaTheme="minorEastAsia"/>
                <w:lang w:val="en-US"/>
              </w:rPr>
              <w:t xml:space="preserve"> (dB)</w:t>
            </w:r>
          </w:p>
        </w:tc>
        <w:tc>
          <w:tcPr>
            <w:tcW w:w="1148"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3</w:t>
            </w:r>
          </w:p>
        </w:tc>
        <w:tc>
          <w:tcPr>
            <w:tcW w:w="1240"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3</w:t>
            </w:r>
          </w:p>
        </w:tc>
        <w:tc>
          <w:tcPr>
            <w:tcW w:w="1148" w:type="dxa"/>
          </w:tcPr>
          <w:p w:rsidR="008B4A95" w:rsidRPr="00245D4B" w:rsidRDefault="008B4A95" w:rsidP="005A4F54">
            <w:pPr>
              <w:pStyle w:val="Tabletext"/>
              <w:keepNext/>
              <w:jc w:val="center"/>
              <w:rPr>
                <w:rFonts w:eastAsiaTheme="minorEastAsia"/>
                <w:lang w:val="en-US"/>
              </w:rPr>
            </w:pPr>
            <w:r w:rsidRPr="00245D4B">
              <w:rPr>
                <w:rFonts w:eastAsiaTheme="minorEastAsia"/>
                <w:lang w:val="en-US"/>
              </w:rPr>
              <w:t>3</w:t>
            </w:r>
          </w:p>
        </w:tc>
      </w:tr>
      <w:tr w:rsidR="008B4A95" w:rsidRPr="00245D4B" w:rsidTr="00985110">
        <w:trPr>
          <w:trHeight w:val="20"/>
          <w:jc w:val="center"/>
        </w:trPr>
        <w:tc>
          <w:tcPr>
            <w:tcW w:w="4423" w:type="dxa"/>
          </w:tcPr>
          <w:p w:rsidR="008B4A95" w:rsidRPr="00245D4B" w:rsidRDefault="008B4A95" w:rsidP="005A4F54">
            <w:pPr>
              <w:pStyle w:val="Tabletext"/>
              <w:keepNext/>
              <w:rPr>
                <w:rFonts w:eastAsiaTheme="minorEastAsia"/>
                <w:b/>
                <w:lang w:val="en-US"/>
              </w:rPr>
            </w:pPr>
            <w:r w:rsidRPr="00245D4B">
              <w:rPr>
                <w:rFonts w:eastAsiaTheme="minorEastAsia"/>
                <w:b/>
                <w:lang w:val="en-US"/>
              </w:rPr>
              <w:t>Minimum receiver input power level</w:t>
            </w:r>
          </w:p>
        </w:tc>
        <w:tc>
          <w:tcPr>
            <w:tcW w:w="1680" w:type="dxa"/>
          </w:tcPr>
          <w:p w:rsidR="008B4A95" w:rsidRPr="00245D4B" w:rsidRDefault="008B4A95" w:rsidP="005A4F54">
            <w:pPr>
              <w:pStyle w:val="Tabletext"/>
              <w:keepNext/>
              <w:jc w:val="center"/>
              <w:rPr>
                <w:rFonts w:eastAsiaTheme="minorEastAsia"/>
                <w:b/>
                <w:lang w:val="en-US"/>
              </w:rPr>
            </w:pPr>
            <w:r w:rsidRPr="00245D4B">
              <w:rPr>
                <w:rFonts w:ascii="TimesNewRoman,Italic" w:eastAsiaTheme="minorEastAsia" w:hAnsi="TimesNewRoman,Italic" w:cs="TimesNewRoman,Italic"/>
                <w:b/>
                <w:i/>
                <w:lang w:val="en-US"/>
              </w:rPr>
              <w:t>P</w:t>
            </w:r>
            <w:r w:rsidRPr="00245D4B">
              <w:rPr>
                <w:rFonts w:ascii="TimesNewRoman,Italic" w:eastAsiaTheme="minorEastAsia" w:hAnsi="TimesNewRoman,Italic" w:cs="TimesNewRoman,Italic"/>
                <w:b/>
                <w:i/>
                <w:vertAlign w:val="subscript"/>
                <w:lang w:val="en-US"/>
              </w:rPr>
              <w:t>s</w:t>
            </w:r>
            <w:r w:rsidRPr="00245D4B">
              <w:rPr>
                <w:rFonts w:ascii="TimesNewRoman,Italic" w:eastAsiaTheme="minorEastAsia" w:hAnsi="TimesNewRoman,Italic" w:cs="TimesNewRoman,Italic"/>
                <w:b/>
                <w:iCs/>
                <w:vertAlign w:val="subscript"/>
                <w:lang w:val="en-US"/>
              </w:rPr>
              <w:t>,</w:t>
            </w:r>
            <w:r w:rsidRPr="00245D4B">
              <w:rPr>
                <w:rFonts w:ascii="TimesNewRoman,Italic" w:eastAsiaTheme="minorEastAsia" w:hAnsi="TimesNewRoman,Italic" w:cs="TimesNewRoman,Italic"/>
                <w:b/>
                <w:i/>
                <w:vertAlign w:val="subscript"/>
                <w:lang w:val="en-US"/>
              </w:rPr>
              <w:t>min</w:t>
            </w:r>
            <w:r w:rsidRPr="00245D4B">
              <w:rPr>
                <w:rFonts w:eastAsiaTheme="minorEastAsia"/>
                <w:b/>
                <w:lang w:val="en-US"/>
              </w:rPr>
              <w:t xml:space="preserve"> </w:t>
            </w:r>
            <w:r w:rsidRPr="00245D4B">
              <w:rPr>
                <w:rFonts w:eastAsiaTheme="minorEastAsia"/>
                <w:lang w:val="en-US"/>
              </w:rPr>
              <w:t>(</w:t>
            </w:r>
            <w:r w:rsidRPr="00245D4B">
              <w:rPr>
                <w:rFonts w:eastAsiaTheme="minorEastAsia"/>
                <w:b/>
                <w:lang w:val="en-US"/>
              </w:rPr>
              <w:t>dBW</w:t>
            </w:r>
            <w:r w:rsidRPr="00245D4B">
              <w:rPr>
                <w:rFonts w:eastAsiaTheme="minorEastAsia"/>
                <w:lang w:val="en-US"/>
              </w:rPr>
              <w:t>)</w:t>
            </w:r>
          </w:p>
        </w:tc>
        <w:tc>
          <w:tcPr>
            <w:tcW w:w="1148" w:type="dxa"/>
          </w:tcPr>
          <w:p w:rsidR="008B4A95" w:rsidRPr="00245D4B" w:rsidRDefault="008B4A95" w:rsidP="005A4F54">
            <w:pPr>
              <w:pStyle w:val="Tabletext"/>
              <w:keepNext/>
              <w:jc w:val="center"/>
              <w:rPr>
                <w:rFonts w:eastAsiaTheme="minorEastAsia"/>
                <w:b/>
                <w:lang w:val="en-US"/>
              </w:rPr>
            </w:pPr>
            <w:r w:rsidRPr="00245D4B">
              <w:rPr>
                <w:rFonts w:eastAsiaTheme="minorEastAsia"/>
                <w:b/>
                <w:lang w:val="en-US"/>
              </w:rPr>
              <w:t>−142.68</w:t>
            </w:r>
          </w:p>
        </w:tc>
        <w:tc>
          <w:tcPr>
            <w:tcW w:w="1240" w:type="dxa"/>
          </w:tcPr>
          <w:p w:rsidR="008B4A95" w:rsidRPr="00245D4B" w:rsidRDefault="008B4A95" w:rsidP="005A4F54">
            <w:pPr>
              <w:pStyle w:val="Tabletext"/>
              <w:keepNext/>
              <w:jc w:val="center"/>
              <w:rPr>
                <w:rFonts w:eastAsiaTheme="minorEastAsia"/>
                <w:b/>
                <w:lang w:val="en-US"/>
              </w:rPr>
            </w:pPr>
            <w:r w:rsidRPr="00245D4B">
              <w:rPr>
                <w:rFonts w:eastAsiaTheme="minorEastAsia"/>
                <w:b/>
                <w:lang w:val="en-US"/>
              </w:rPr>
              <w:t>−136.68</w:t>
            </w:r>
          </w:p>
        </w:tc>
        <w:tc>
          <w:tcPr>
            <w:tcW w:w="1148" w:type="dxa"/>
          </w:tcPr>
          <w:p w:rsidR="008B4A95" w:rsidRPr="00245D4B" w:rsidRDefault="008B4A95" w:rsidP="005A4F54">
            <w:pPr>
              <w:pStyle w:val="Tabletext"/>
              <w:keepNext/>
              <w:jc w:val="center"/>
              <w:rPr>
                <w:rFonts w:eastAsiaTheme="minorEastAsia"/>
                <w:b/>
                <w:lang w:val="en-US"/>
              </w:rPr>
            </w:pPr>
            <w:r w:rsidRPr="00245D4B">
              <w:rPr>
                <w:rFonts w:eastAsiaTheme="minorEastAsia"/>
                <w:b/>
                <w:lang w:val="en-US"/>
              </w:rPr>
              <w:t>−138.48</w:t>
            </w:r>
          </w:p>
        </w:tc>
      </w:tr>
    </w:tbl>
    <w:p w:rsidR="005A4F54" w:rsidRDefault="005A4F54" w:rsidP="005A4F54">
      <w:pPr>
        <w:pStyle w:val="Tablefin"/>
        <w:rPr>
          <w:rFonts w:eastAsiaTheme="minorEastAsia"/>
        </w:rPr>
      </w:pPr>
      <w:bookmarkStart w:id="546" w:name="_Ref270599184"/>
    </w:p>
    <w:p w:rsidR="008B4A95" w:rsidRPr="00245D4B" w:rsidRDefault="008B4A95" w:rsidP="005A4F54">
      <w:pPr>
        <w:pStyle w:val="TableNo"/>
        <w:rPr>
          <w:rFonts w:eastAsiaTheme="minorEastAsia"/>
          <w:lang w:val="en-US"/>
        </w:rPr>
      </w:pPr>
      <w:r w:rsidRPr="00245D4B">
        <w:rPr>
          <w:rFonts w:eastAsiaTheme="minorEastAsia"/>
          <w:lang w:val="en-US"/>
        </w:rPr>
        <w:t>TABLE 29</w:t>
      </w:r>
      <w:bookmarkEnd w:id="546"/>
    </w:p>
    <w:p w:rsidR="008B4A95" w:rsidRPr="00245D4B" w:rsidRDefault="008B4A95" w:rsidP="005A4F54">
      <w:pPr>
        <w:pStyle w:val="Tabletitle"/>
        <w:rPr>
          <w:rFonts w:eastAsiaTheme="minorEastAsia"/>
          <w:lang w:val="en-US"/>
        </w:rPr>
      </w:pPr>
      <w:r w:rsidRPr="00245D4B">
        <w:rPr>
          <w:rFonts w:eastAsiaTheme="minorEastAsia"/>
          <w:lang w:val="en-US"/>
        </w:rPr>
        <w:t xml:space="preserve">Minimum receiver input power level </w:t>
      </w:r>
      <w:r w:rsidRPr="00245D4B">
        <w:rPr>
          <w:rFonts w:ascii="TimesNewRoman,Italic" w:eastAsiaTheme="minorEastAsia" w:hAnsi="TimesNewRoman,Italic" w:cs="TimesNewRoman,Italic"/>
          <w:i/>
          <w:iCs/>
          <w:lang w:val="en-US"/>
        </w:rPr>
        <w:t>P</w:t>
      </w:r>
      <w:r w:rsidRPr="00245D4B">
        <w:rPr>
          <w:rFonts w:ascii="TimesNewRoman,Italic" w:eastAsiaTheme="minorEastAsia" w:hAnsi="TimesNewRoman,Italic" w:cs="TimesNewRoman,Italic"/>
          <w:i/>
          <w:iCs/>
          <w:vertAlign w:val="subscript"/>
          <w:lang w:val="en-US"/>
        </w:rPr>
        <w:t>s,min</w:t>
      </w:r>
      <w:r w:rsidRPr="00245D4B">
        <w:rPr>
          <w:rFonts w:eastAsiaTheme="minorEastAsia"/>
          <w:lang w:val="en-US"/>
        </w:rPr>
        <w:t xml:space="preserve"> for 16-QAM, </w:t>
      </w:r>
      <w:r w:rsidRPr="00245D4B">
        <w:rPr>
          <w:rFonts w:eastAsiaTheme="minorEastAsia"/>
          <w:bCs/>
          <w:i/>
          <w:iCs/>
          <w:lang w:val="en-US"/>
        </w:rPr>
        <w:t>R</w:t>
      </w:r>
      <w:r w:rsidRPr="00245D4B">
        <w:rPr>
          <w:rFonts w:eastAsiaTheme="minorEastAsia"/>
          <w:lang w:val="en-US"/>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8B4A95" w:rsidRPr="00245D4B" w:rsidTr="00985110">
        <w:trPr>
          <w:trHeight w:val="20"/>
          <w:jc w:val="center"/>
        </w:trPr>
        <w:tc>
          <w:tcPr>
            <w:tcW w:w="6103" w:type="dxa"/>
            <w:gridSpan w:val="2"/>
          </w:tcPr>
          <w:p w:rsidR="008B4A95" w:rsidRPr="00245D4B" w:rsidRDefault="008B4A95" w:rsidP="005A4F54">
            <w:pPr>
              <w:pStyle w:val="Tablehead"/>
              <w:rPr>
                <w:rFonts w:eastAsiaTheme="minorEastAsia"/>
                <w:lang w:val="en-US"/>
              </w:rPr>
            </w:pPr>
            <w:r w:rsidRPr="00245D4B">
              <w:rPr>
                <w:rFonts w:eastAsiaTheme="minorEastAsia"/>
                <w:lang w:val="en-US"/>
              </w:rPr>
              <w:t>Reception mode</w:t>
            </w:r>
          </w:p>
        </w:tc>
        <w:tc>
          <w:tcPr>
            <w:tcW w:w="1148" w:type="dxa"/>
          </w:tcPr>
          <w:p w:rsidR="008B4A95" w:rsidRPr="00245D4B" w:rsidRDefault="008B4A95" w:rsidP="005A4F54">
            <w:pPr>
              <w:pStyle w:val="Tablehead"/>
              <w:rPr>
                <w:rFonts w:eastAsiaTheme="minorEastAsia"/>
                <w:lang w:val="en-US"/>
              </w:rPr>
            </w:pPr>
            <w:r w:rsidRPr="00245D4B">
              <w:rPr>
                <w:rFonts w:eastAsiaTheme="minorEastAsia"/>
                <w:lang w:val="en-US"/>
              </w:rPr>
              <w:t>Fixed</w:t>
            </w:r>
          </w:p>
        </w:tc>
        <w:tc>
          <w:tcPr>
            <w:tcW w:w="1240" w:type="dxa"/>
          </w:tcPr>
          <w:p w:rsidR="008B4A95" w:rsidRPr="00245D4B" w:rsidRDefault="008B4A95" w:rsidP="005A4F54">
            <w:pPr>
              <w:pStyle w:val="Tablehead"/>
              <w:rPr>
                <w:rFonts w:eastAsiaTheme="minorEastAsia"/>
                <w:lang w:val="en-US"/>
              </w:rPr>
            </w:pPr>
            <w:r w:rsidRPr="00245D4B">
              <w:rPr>
                <w:rFonts w:eastAsiaTheme="minorEastAsia"/>
                <w:lang w:val="en-US"/>
              </w:rPr>
              <w:t>Portable</w:t>
            </w:r>
          </w:p>
        </w:tc>
        <w:tc>
          <w:tcPr>
            <w:tcW w:w="1148" w:type="dxa"/>
          </w:tcPr>
          <w:p w:rsidR="008B4A95" w:rsidRPr="00245D4B" w:rsidRDefault="008B4A95" w:rsidP="005A4F54">
            <w:pPr>
              <w:pStyle w:val="Tablehead"/>
              <w:rPr>
                <w:rFonts w:eastAsiaTheme="minorEastAsia"/>
                <w:lang w:val="en-US"/>
              </w:rPr>
            </w:pPr>
            <w:r w:rsidRPr="00245D4B">
              <w:rPr>
                <w:rFonts w:eastAsiaTheme="minorEastAsia"/>
                <w:lang w:val="en-US"/>
              </w:rPr>
              <w:t>Mobile</w:t>
            </w:r>
          </w:p>
        </w:tc>
      </w:tr>
      <w:tr w:rsidR="008B4A95" w:rsidRPr="00245D4B" w:rsidTr="00985110">
        <w:trPr>
          <w:trHeight w:val="20"/>
          <w:jc w:val="center"/>
        </w:trPr>
        <w:tc>
          <w:tcPr>
            <w:tcW w:w="4423" w:type="dxa"/>
          </w:tcPr>
          <w:p w:rsidR="008B4A95" w:rsidRPr="00245D4B" w:rsidRDefault="008B4A95" w:rsidP="005A4F54">
            <w:pPr>
              <w:pStyle w:val="Tabletext"/>
              <w:rPr>
                <w:rFonts w:eastAsiaTheme="minorEastAsia"/>
                <w:lang w:val="en-US"/>
              </w:rPr>
            </w:pPr>
            <w:r w:rsidRPr="00245D4B">
              <w:rPr>
                <w:rFonts w:eastAsiaTheme="minorEastAsia"/>
                <w:lang w:val="en-US"/>
              </w:rPr>
              <w:t>Receiver noise figure</w:t>
            </w:r>
          </w:p>
        </w:tc>
        <w:tc>
          <w:tcPr>
            <w:tcW w:w="1680" w:type="dxa"/>
          </w:tcPr>
          <w:p w:rsidR="008B4A95" w:rsidRPr="00245D4B" w:rsidRDefault="008B4A95" w:rsidP="005A4F54">
            <w:pPr>
              <w:pStyle w:val="Tabletext"/>
              <w:jc w:val="center"/>
              <w:rPr>
                <w:rFonts w:eastAsiaTheme="minorEastAsia"/>
                <w:lang w:val="en-US"/>
              </w:rPr>
            </w:pPr>
            <w:r w:rsidRPr="00245D4B">
              <w:rPr>
                <w:rFonts w:eastAsiaTheme="minorEastAsia"/>
                <w:i/>
                <w:iCs/>
                <w:lang w:val="en-US"/>
              </w:rPr>
              <w:t>F</w:t>
            </w:r>
            <w:r w:rsidRPr="00245D4B">
              <w:rPr>
                <w:rFonts w:eastAsiaTheme="minorEastAsia"/>
                <w:i/>
                <w:iCs/>
                <w:vertAlign w:val="subscript"/>
                <w:lang w:val="en-US"/>
              </w:rPr>
              <w:t>r</w:t>
            </w:r>
            <w:r w:rsidRPr="00245D4B">
              <w:rPr>
                <w:rFonts w:eastAsiaTheme="minorEastAsia"/>
                <w:lang w:val="en-US"/>
              </w:rPr>
              <w:t xml:space="preserve"> (dB)</w:t>
            </w:r>
          </w:p>
        </w:tc>
        <w:tc>
          <w:tcPr>
            <w:tcW w:w="1148" w:type="dxa"/>
          </w:tcPr>
          <w:p w:rsidR="008B4A95" w:rsidRPr="00245D4B" w:rsidRDefault="008B4A95" w:rsidP="005A4F54">
            <w:pPr>
              <w:pStyle w:val="Tabletext"/>
              <w:jc w:val="center"/>
              <w:rPr>
                <w:rFonts w:eastAsiaTheme="minorEastAsia"/>
                <w:lang w:val="en-US"/>
              </w:rPr>
            </w:pPr>
            <w:r w:rsidRPr="00245D4B">
              <w:rPr>
                <w:rFonts w:eastAsiaTheme="minorEastAsia"/>
                <w:lang w:val="en-US"/>
              </w:rPr>
              <w:t>7</w:t>
            </w:r>
          </w:p>
        </w:tc>
        <w:tc>
          <w:tcPr>
            <w:tcW w:w="1240" w:type="dxa"/>
          </w:tcPr>
          <w:p w:rsidR="008B4A95" w:rsidRPr="00245D4B" w:rsidRDefault="008B4A95" w:rsidP="005A4F54">
            <w:pPr>
              <w:pStyle w:val="Tabletext"/>
              <w:jc w:val="center"/>
              <w:rPr>
                <w:rFonts w:eastAsiaTheme="minorEastAsia"/>
                <w:lang w:val="en-US"/>
              </w:rPr>
            </w:pPr>
            <w:r w:rsidRPr="00245D4B">
              <w:rPr>
                <w:rFonts w:eastAsiaTheme="minorEastAsia"/>
                <w:lang w:val="en-US"/>
              </w:rPr>
              <w:t>7</w:t>
            </w:r>
          </w:p>
        </w:tc>
        <w:tc>
          <w:tcPr>
            <w:tcW w:w="1148" w:type="dxa"/>
          </w:tcPr>
          <w:p w:rsidR="008B4A95" w:rsidRPr="00245D4B" w:rsidRDefault="008B4A95" w:rsidP="005A4F54">
            <w:pPr>
              <w:pStyle w:val="Tabletext"/>
              <w:jc w:val="center"/>
              <w:rPr>
                <w:rFonts w:eastAsiaTheme="minorEastAsia"/>
                <w:lang w:val="en-US"/>
              </w:rPr>
            </w:pPr>
            <w:r w:rsidRPr="00245D4B">
              <w:rPr>
                <w:rFonts w:eastAsiaTheme="minorEastAsia"/>
                <w:lang w:val="en-US"/>
              </w:rPr>
              <w:t>7</w:t>
            </w:r>
          </w:p>
        </w:tc>
      </w:tr>
      <w:tr w:rsidR="008B4A95" w:rsidRPr="00245D4B" w:rsidTr="00985110">
        <w:trPr>
          <w:trHeight w:val="20"/>
          <w:jc w:val="center"/>
        </w:trPr>
        <w:tc>
          <w:tcPr>
            <w:tcW w:w="4423" w:type="dxa"/>
          </w:tcPr>
          <w:p w:rsidR="008B4A95" w:rsidRPr="00245D4B" w:rsidRDefault="008B4A95" w:rsidP="005A4F54">
            <w:pPr>
              <w:pStyle w:val="Tabletext"/>
              <w:rPr>
                <w:rFonts w:eastAsiaTheme="minorEastAsia"/>
                <w:lang w:val="en-US"/>
              </w:rPr>
            </w:pPr>
            <w:r w:rsidRPr="00245D4B">
              <w:rPr>
                <w:rFonts w:eastAsiaTheme="minorEastAsia"/>
                <w:lang w:val="en-US"/>
              </w:rPr>
              <w:t>Receiver noise input power level</w:t>
            </w:r>
          </w:p>
        </w:tc>
        <w:tc>
          <w:tcPr>
            <w:tcW w:w="1680" w:type="dxa"/>
          </w:tcPr>
          <w:p w:rsidR="008B4A95" w:rsidRPr="00245D4B" w:rsidRDefault="008B4A95" w:rsidP="005A4F54">
            <w:pPr>
              <w:pStyle w:val="Tabletext"/>
              <w:jc w:val="center"/>
              <w:rPr>
                <w:rFonts w:eastAsiaTheme="minorEastAsia"/>
                <w:lang w:val="en-US"/>
              </w:rPr>
            </w:pPr>
            <w:r w:rsidRPr="00245D4B">
              <w:rPr>
                <w:rFonts w:eastAsiaTheme="minorEastAsia"/>
                <w:i/>
                <w:iCs/>
                <w:lang w:val="en-US"/>
              </w:rPr>
              <w:t>P</w:t>
            </w:r>
            <w:r w:rsidRPr="00245D4B">
              <w:rPr>
                <w:rFonts w:eastAsiaTheme="minorEastAsia"/>
                <w:i/>
                <w:iCs/>
                <w:vertAlign w:val="subscript"/>
                <w:lang w:val="en-US"/>
              </w:rPr>
              <w:t>n</w:t>
            </w:r>
            <w:r w:rsidRPr="00245D4B">
              <w:rPr>
                <w:rFonts w:eastAsiaTheme="minorEastAsia"/>
                <w:i/>
                <w:iCs/>
                <w:lang w:val="en-US"/>
              </w:rPr>
              <w:t xml:space="preserve"> </w:t>
            </w:r>
            <w:r w:rsidRPr="00245D4B">
              <w:rPr>
                <w:rFonts w:eastAsiaTheme="minorEastAsia"/>
                <w:lang w:val="en-US"/>
              </w:rPr>
              <w:t>(dBW)</w:t>
            </w:r>
          </w:p>
        </w:tc>
        <w:tc>
          <w:tcPr>
            <w:tcW w:w="1148" w:type="dxa"/>
          </w:tcPr>
          <w:p w:rsidR="008B4A95" w:rsidRPr="00245D4B" w:rsidRDefault="008B4A95" w:rsidP="005A4F54">
            <w:pPr>
              <w:pStyle w:val="Tabletext"/>
              <w:jc w:val="center"/>
              <w:rPr>
                <w:rFonts w:eastAsiaTheme="minorEastAsia"/>
                <w:lang w:val="en-US"/>
              </w:rPr>
            </w:pPr>
            <w:r w:rsidRPr="00245D4B">
              <w:rPr>
                <w:rFonts w:eastAsiaTheme="minorEastAsia"/>
                <w:lang w:val="en-US"/>
              </w:rPr>
              <w:t>−146.98</w:t>
            </w:r>
          </w:p>
        </w:tc>
        <w:tc>
          <w:tcPr>
            <w:tcW w:w="1240" w:type="dxa"/>
          </w:tcPr>
          <w:p w:rsidR="008B4A95" w:rsidRPr="00245D4B" w:rsidRDefault="008B4A95" w:rsidP="005A4F54">
            <w:pPr>
              <w:pStyle w:val="Tabletext"/>
              <w:jc w:val="center"/>
              <w:rPr>
                <w:rFonts w:eastAsiaTheme="minorEastAsia"/>
                <w:lang w:val="en-US"/>
              </w:rPr>
            </w:pPr>
            <w:r w:rsidRPr="00245D4B">
              <w:rPr>
                <w:rFonts w:eastAsiaTheme="minorEastAsia"/>
                <w:lang w:val="en-US"/>
              </w:rPr>
              <w:t>−146.98</w:t>
            </w:r>
          </w:p>
        </w:tc>
        <w:tc>
          <w:tcPr>
            <w:tcW w:w="1148" w:type="dxa"/>
          </w:tcPr>
          <w:p w:rsidR="008B4A95" w:rsidRPr="00245D4B" w:rsidRDefault="008B4A95" w:rsidP="005A4F54">
            <w:pPr>
              <w:pStyle w:val="Tabletext"/>
              <w:jc w:val="center"/>
              <w:rPr>
                <w:rFonts w:eastAsiaTheme="minorEastAsia"/>
                <w:lang w:val="en-US"/>
              </w:rPr>
            </w:pPr>
            <w:r w:rsidRPr="00245D4B">
              <w:rPr>
                <w:rFonts w:eastAsiaTheme="minorEastAsia"/>
                <w:lang w:val="en-US"/>
              </w:rPr>
              <w:t>−146.98</w:t>
            </w:r>
          </w:p>
        </w:tc>
      </w:tr>
      <w:tr w:rsidR="008B4A95" w:rsidRPr="00245D4B" w:rsidTr="00985110">
        <w:trPr>
          <w:trHeight w:val="20"/>
          <w:jc w:val="center"/>
        </w:trPr>
        <w:tc>
          <w:tcPr>
            <w:tcW w:w="4423" w:type="dxa"/>
          </w:tcPr>
          <w:p w:rsidR="008B4A95" w:rsidRPr="00245D4B" w:rsidRDefault="008B4A95" w:rsidP="005A4F54">
            <w:pPr>
              <w:pStyle w:val="Tabletext"/>
              <w:rPr>
                <w:rFonts w:eastAsiaTheme="minorEastAsia"/>
                <w:lang w:val="en-US"/>
              </w:rPr>
            </w:pPr>
            <w:r w:rsidRPr="00245D4B">
              <w:rPr>
                <w:rFonts w:eastAsiaTheme="minorEastAsia"/>
                <w:lang w:val="en-US"/>
              </w:rPr>
              <w:t xml:space="preserve">Representative minimum </w:t>
            </w:r>
            <w:r w:rsidRPr="00245D4B">
              <w:rPr>
                <w:rFonts w:eastAsiaTheme="minorEastAsia"/>
                <w:i/>
                <w:iCs/>
                <w:lang w:val="en-US" w:eastAsia="de-DE"/>
              </w:rPr>
              <w:t>C</w:t>
            </w:r>
            <w:r w:rsidRPr="00245D4B">
              <w:rPr>
                <w:rFonts w:eastAsiaTheme="minorEastAsia"/>
                <w:lang w:val="en-US" w:eastAsia="de-DE"/>
              </w:rPr>
              <w:t>/</w:t>
            </w:r>
            <w:r w:rsidRPr="00245D4B">
              <w:rPr>
                <w:rFonts w:eastAsiaTheme="minorEastAsia"/>
                <w:i/>
                <w:iCs/>
                <w:lang w:val="en-US" w:eastAsia="de-DE"/>
              </w:rPr>
              <w:t>N</w:t>
            </w:r>
            <w:r w:rsidRPr="00245D4B">
              <w:rPr>
                <w:rFonts w:eastAsiaTheme="minorEastAsia"/>
                <w:lang w:val="en-US"/>
              </w:rPr>
              <w:t xml:space="preserve"> ratio</w:t>
            </w:r>
          </w:p>
        </w:tc>
        <w:tc>
          <w:tcPr>
            <w:tcW w:w="1680" w:type="dxa"/>
          </w:tcPr>
          <w:p w:rsidR="008B4A95" w:rsidRPr="00245D4B" w:rsidRDefault="008B4A95" w:rsidP="005A4F54">
            <w:pPr>
              <w:pStyle w:val="Tabletext"/>
              <w:jc w:val="center"/>
              <w:rPr>
                <w:rFonts w:eastAsiaTheme="minorEastAsia"/>
                <w:lang w:val="en-US"/>
              </w:rPr>
            </w:pPr>
            <w:r w:rsidRPr="00245D4B">
              <w:rPr>
                <w:rFonts w:eastAsiaTheme="minorEastAsia"/>
                <w:lang w:val="en-US"/>
              </w:rPr>
              <w:t>(</w:t>
            </w:r>
            <w:r w:rsidRPr="00245D4B">
              <w:rPr>
                <w:rFonts w:eastAsiaTheme="minorEastAsia"/>
                <w:i/>
                <w:iCs/>
                <w:lang w:val="en-US" w:eastAsia="de-DE"/>
              </w:rPr>
              <w:t>C</w:t>
            </w:r>
            <w:r w:rsidRPr="00245D4B">
              <w:rPr>
                <w:rFonts w:eastAsiaTheme="minorEastAsia"/>
                <w:lang w:val="en-US" w:eastAsia="de-DE"/>
              </w:rPr>
              <w:t>/</w:t>
            </w:r>
            <w:r w:rsidRPr="00245D4B">
              <w:rPr>
                <w:rFonts w:eastAsiaTheme="minorEastAsia"/>
                <w:i/>
                <w:iCs/>
                <w:lang w:val="en-US" w:eastAsia="de-DE"/>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lang w:val="en-US"/>
              </w:rPr>
              <w:t xml:space="preserve"> (dB)</w:t>
            </w:r>
          </w:p>
        </w:tc>
        <w:tc>
          <w:tcPr>
            <w:tcW w:w="1148" w:type="dxa"/>
          </w:tcPr>
          <w:p w:rsidR="008B4A95" w:rsidRPr="00245D4B" w:rsidRDefault="008B4A95" w:rsidP="005A4F54">
            <w:pPr>
              <w:pStyle w:val="Tabletext"/>
              <w:jc w:val="center"/>
              <w:rPr>
                <w:rFonts w:eastAsiaTheme="minorEastAsia"/>
                <w:lang w:val="en-US"/>
              </w:rPr>
            </w:pPr>
            <w:r w:rsidRPr="00245D4B">
              <w:rPr>
                <w:rFonts w:eastAsiaTheme="minorEastAsia"/>
                <w:lang w:val="en-US"/>
              </w:rPr>
              <w:t>7.9</w:t>
            </w:r>
          </w:p>
        </w:tc>
        <w:tc>
          <w:tcPr>
            <w:tcW w:w="1240" w:type="dxa"/>
          </w:tcPr>
          <w:p w:rsidR="008B4A95" w:rsidRPr="00245D4B" w:rsidRDefault="008B4A95" w:rsidP="005A4F54">
            <w:pPr>
              <w:pStyle w:val="Tabletext"/>
              <w:jc w:val="center"/>
              <w:rPr>
                <w:rFonts w:eastAsiaTheme="minorEastAsia"/>
                <w:lang w:val="en-US"/>
              </w:rPr>
            </w:pPr>
            <w:r w:rsidRPr="00245D4B">
              <w:rPr>
                <w:rFonts w:eastAsiaTheme="minorEastAsia"/>
                <w:lang w:val="en-US"/>
              </w:rPr>
              <w:t>15.4</w:t>
            </w:r>
          </w:p>
        </w:tc>
        <w:tc>
          <w:tcPr>
            <w:tcW w:w="1148" w:type="dxa"/>
          </w:tcPr>
          <w:p w:rsidR="008B4A95" w:rsidRPr="00245D4B" w:rsidRDefault="008B4A95" w:rsidP="005A4F54">
            <w:pPr>
              <w:pStyle w:val="Tabletext"/>
              <w:jc w:val="center"/>
              <w:rPr>
                <w:rFonts w:eastAsiaTheme="minorEastAsia"/>
                <w:lang w:val="en-US"/>
              </w:rPr>
            </w:pPr>
            <w:r w:rsidRPr="00245D4B">
              <w:rPr>
                <w:rFonts w:eastAsiaTheme="minorEastAsia"/>
                <w:lang w:val="en-US"/>
              </w:rPr>
              <w:t>12.8</w:t>
            </w:r>
          </w:p>
        </w:tc>
      </w:tr>
      <w:tr w:rsidR="008B4A95" w:rsidRPr="00245D4B" w:rsidTr="00985110">
        <w:trPr>
          <w:trHeight w:val="20"/>
          <w:jc w:val="center"/>
        </w:trPr>
        <w:tc>
          <w:tcPr>
            <w:tcW w:w="4423" w:type="dxa"/>
          </w:tcPr>
          <w:p w:rsidR="008B4A95" w:rsidRPr="00245D4B" w:rsidRDefault="008B4A95" w:rsidP="005A4F54">
            <w:pPr>
              <w:pStyle w:val="Tabletext"/>
              <w:rPr>
                <w:rFonts w:eastAsiaTheme="minorEastAsia"/>
                <w:lang w:val="en-US"/>
              </w:rPr>
            </w:pPr>
            <w:r w:rsidRPr="00245D4B">
              <w:rPr>
                <w:rFonts w:eastAsiaTheme="minorEastAsia"/>
                <w:lang w:val="en-US"/>
              </w:rPr>
              <w:t>Implementation loss factor</w:t>
            </w:r>
          </w:p>
        </w:tc>
        <w:tc>
          <w:tcPr>
            <w:tcW w:w="1680" w:type="dxa"/>
          </w:tcPr>
          <w:p w:rsidR="008B4A95" w:rsidRPr="00245D4B" w:rsidRDefault="008B4A95" w:rsidP="005A4F54">
            <w:pPr>
              <w:pStyle w:val="Tabletext"/>
              <w:jc w:val="center"/>
              <w:rPr>
                <w:rFonts w:eastAsiaTheme="minorEastAsia"/>
                <w:lang w:val="en-US"/>
              </w:rPr>
            </w:pPr>
            <w:r w:rsidRPr="00245D4B">
              <w:rPr>
                <w:rFonts w:eastAsiaTheme="minorEastAsia"/>
                <w:i/>
                <w:iCs/>
                <w:lang w:val="en-US"/>
              </w:rPr>
              <w:t>L</w:t>
            </w:r>
            <w:r w:rsidRPr="00245D4B">
              <w:rPr>
                <w:rFonts w:eastAsiaTheme="minorEastAsia"/>
                <w:i/>
                <w:iCs/>
                <w:vertAlign w:val="subscript"/>
                <w:lang w:val="en-US"/>
              </w:rPr>
              <w:t>i</w:t>
            </w:r>
            <w:r w:rsidRPr="00245D4B">
              <w:rPr>
                <w:rFonts w:eastAsiaTheme="minorEastAsia"/>
                <w:lang w:val="en-US"/>
              </w:rPr>
              <w:t xml:space="preserve"> (dB)</w:t>
            </w:r>
          </w:p>
        </w:tc>
        <w:tc>
          <w:tcPr>
            <w:tcW w:w="1148" w:type="dxa"/>
          </w:tcPr>
          <w:p w:rsidR="008B4A95" w:rsidRPr="00245D4B" w:rsidRDefault="008B4A95" w:rsidP="005A4F54">
            <w:pPr>
              <w:pStyle w:val="Tabletext"/>
              <w:jc w:val="center"/>
              <w:rPr>
                <w:rFonts w:eastAsiaTheme="minorEastAsia"/>
                <w:lang w:val="en-US"/>
              </w:rPr>
            </w:pPr>
            <w:r w:rsidRPr="00245D4B">
              <w:rPr>
                <w:rFonts w:eastAsiaTheme="minorEastAsia"/>
                <w:lang w:val="en-US"/>
              </w:rPr>
              <w:t>3</w:t>
            </w:r>
          </w:p>
        </w:tc>
        <w:tc>
          <w:tcPr>
            <w:tcW w:w="1240" w:type="dxa"/>
          </w:tcPr>
          <w:p w:rsidR="008B4A95" w:rsidRPr="00245D4B" w:rsidRDefault="008B4A95" w:rsidP="005A4F54">
            <w:pPr>
              <w:pStyle w:val="Tabletext"/>
              <w:jc w:val="center"/>
              <w:rPr>
                <w:rFonts w:eastAsiaTheme="minorEastAsia"/>
                <w:lang w:val="en-US"/>
              </w:rPr>
            </w:pPr>
            <w:r w:rsidRPr="00245D4B">
              <w:rPr>
                <w:rFonts w:eastAsiaTheme="minorEastAsia"/>
                <w:lang w:val="en-US"/>
              </w:rPr>
              <w:t>3</w:t>
            </w:r>
          </w:p>
        </w:tc>
        <w:tc>
          <w:tcPr>
            <w:tcW w:w="1148" w:type="dxa"/>
          </w:tcPr>
          <w:p w:rsidR="008B4A95" w:rsidRPr="00245D4B" w:rsidRDefault="008B4A95" w:rsidP="005A4F54">
            <w:pPr>
              <w:pStyle w:val="Tabletext"/>
              <w:jc w:val="center"/>
              <w:rPr>
                <w:rFonts w:eastAsiaTheme="minorEastAsia"/>
                <w:lang w:val="en-US"/>
              </w:rPr>
            </w:pPr>
            <w:r w:rsidRPr="00245D4B">
              <w:rPr>
                <w:rFonts w:eastAsiaTheme="minorEastAsia"/>
                <w:lang w:val="en-US"/>
              </w:rPr>
              <w:t>3</w:t>
            </w:r>
          </w:p>
        </w:tc>
      </w:tr>
      <w:tr w:rsidR="008B4A95" w:rsidRPr="00245D4B" w:rsidTr="00985110">
        <w:trPr>
          <w:trHeight w:val="20"/>
          <w:jc w:val="center"/>
        </w:trPr>
        <w:tc>
          <w:tcPr>
            <w:tcW w:w="4423" w:type="dxa"/>
          </w:tcPr>
          <w:p w:rsidR="008B4A95" w:rsidRPr="00245D4B" w:rsidRDefault="008B4A95" w:rsidP="005A4F54">
            <w:pPr>
              <w:pStyle w:val="Tabletext"/>
              <w:rPr>
                <w:rFonts w:eastAsiaTheme="minorEastAsia"/>
                <w:b/>
                <w:lang w:val="en-US"/>
              </w:rPr>
            </w:pPr>
            <w:r w:rsidRPr="00245D4B">
              <w:rPr>
                <w:rFonts w:eastAsiaTheme="minorEastAsia"/>
                <w:b/>
                <w:lang w:val="en-US"/>
              </w:rPr>
              <w:t>Minimum receiver input power level</w:t>
            </w:r>
          </w:p>
        </w:tc>
        <w:tc>
          <w:tcPr>
            <w:tcW w:w="1680" w:type="dxa"/>
          </w:tcPr>
          <w:p w:rsidR="008B4A95" w:rsidRPr="00245D4B" w:rsidRDefault="008B4A95" w:rsidP="005A4F54">
            <w:pPr>
              <w:pStyle w:val="Tabletext"/>
              <w:jc w:val="center"/>
              <w:rPr>
                <w:rFonts w:eastAsiaTheme="minorEastAsia"/>
                <w:b/>
                <w:lang w:val="en-US"/>
              </w:rPr>
            </w:pPr>
            <w:r w:rsidRPr="00245D4B">
              <w:rPr>
                <w:rFonts w:ascii="TimesNewRoman,Italic" w:eastAsiaTheme="minorEastAsia" w:hAnsi="TimesNewRoman,Italic" w:cs="TimesNewRoman,Italic"/>
                <w:b/>
                <w:i/>
                <w:lang w:val="en-US"/>
              </w:rPr>
              <w:t>P</w:t>
            </w:r>
            <w:r w:rsidRPr="00245D4B">
              <w:rPr>
                <w:rFonts w:ascii="TimesNewRoman,Italic" w:eastAsiaTheme="minorEastAsia" w:hAnsi="TimesNewRoman,Italic" w:cs="TimesNewRoman,Italic"/>
                <w:b/>
                <w:i/>
                <w:vertAlign w:val="subscript"/>
                <w:lang w:val="en-US"/>
              </w:rPr>
              <w:t>s</w:t>
            </w:r>
            <w:r w:rsidRPr="00245D4B">
              <w:rPr>
                <w:rFonts w:ascii="TimesNewRoman,Italic" w:eastAsiaTheme="minorEastAsia" w:hAnsi="TimesNewRoman,Italic" w:cs="TimesNewRoman,Italic"/>
                <w:b/>
                <w:iCs/>
                <w:vertAlign w:val="subscript"/>
                <w:lang w:val="en-US"/>
              </w:rPr>
              <w:t>,</w:t>
            </w:r>
            <w:r w:rsidRPr="00245D4B">
              <w:rPr>
                <w:rFonts w:ascii="TimesNewRoman,Italic" w:eastAsiaTheme="minorEastAsia" w:hAnsi="TimesNewRoman,Italic" w:cs="TimesNewRoman,Italic"/>
                <w:b/>
                <w:i/>
                <w:vertAlign w:val="subscript"/>
                <w:lang w:val="en-US"/>
              </w:rPr>
              <w:t>min</w:t>
            </w:r>
            <w:r w:rsidRPr="00245D4B">
              <w:rPr>
                <w:rFonts w:eastAsiaTheme="minorEastAsia"/>
                <w:b/>
                <w:lang w:val="en-US"/>
              </w:rPr>
              <w:t xml:space="preserve"> </w:t>
            </w:r>
            <w:r w:rsidRPr="00245D4B">
              <w:rPr>
                <w:rFonts w:eastAsiaTheme="minorEastAsia"/>
                <w:lang w:val="en-US"/>
              </w:rPr>
              <w:t>(</w:t>
            </w:r>
            <w:r w:rsidRPr="00245D4B">
              <w:rPr>
                <w:rFonts w:eastAsiaTheme="minorEastAsia"/>
                <w:b/>
                <w:lang w:val="en-US"/>
              </w:rPr>
              <w:t>dBW</w:t>
            </w:r>
            <w:r w:rsidRPr="00245D4B">
              <w:rPr>
                <w:rFonts w:eastAsiaTheme="minorEastAsia"/>
                <w:lang w:val="en-US"/>
              </w:rPr>
              <w:t>)</w:t>
            </w:r>
          </w:p>
        </w:tc>
        <w:tc>
          <w:tcPr>
            <w:tcW w:w="1148" w:type="dxa"/>
          </w:tcPr>
          <w:p w:rsidR="008B4A95" w:rsidRPr="00245D4B" w:rsidRDefault="008B4A95" w:rsidP="005A4F54">
            <w:pPr>
              <w:pStyle w:val="Tabletext"/>
              <w:jc w:val="center"/>
              <w:rPr>
                <w:rFonts w:eastAsiaTheme="minorEastAsia"/>
                <w:b/>
                <w:lang w:val="en-US"/>
              </w:rPr>
            </w:pPr>
            <w:r w:rsidRPr="00245D4B">
              <w:rPr>
                <w:rFonts w:eastAsiaTheme="minorEastAsia"/>
                <w:b/>
                <w:lang w:val="en-US"/>
              </w:rPr>
              <w:t>−136.08</w:t>
            </w:r>
          </w:p>
        </w:tc>
        <w:tc>
          <w:tcPr>
            <w:tcW w:w="1240" w:type="dxa"/>
          </w:tcPr>
          <w:p w:rsidR="008B4A95" w:rsidRPr="00245D4B" w:rsidRDefault="008B4A95" w:rsidP="005A4F54">
            <w:pPr>
              <w:pStyle w:val="Tabletext"/>
              <w:jc w:val="center"/>
              <w:rPr>
                <w:rFonts w:eastAsiaTheme="minorEastAsia"/>
                <w:b/>
                <w:lang w:val="en-US"/>
              </w:rPr>
            </w:pPr>
            <w:r w:rsidRPr="00245D4B">
              <w:rPr>
                <w:rFonts w:eastAsiaTheme="minorEastAsia"/>
                <w:b/>
                <w:lang w:val="en-US"/>
              </w:rPr>
              <w:t>−128.58</w:t>
            </w:r>
          </w:p>
        </w:tc>
        <w:tc>
          <w:tcPr>
            <w:tcW w:w="1148" w:type="dxa"/>
          </w:tcPr>
          <w:p w:rsidR="008B4A95" w:rsidRPr="00245D4B" w:rsidRDefault="008B4A95" w:rsidP="005A4F54">
            <w:pPr>
              <w:pStyle w:val="Tabletext"/>
              <w:jc w:val="center"/>
              <w:rPr>
                <w:rFonts w:eastAsiaTheme="minorEastAsia"/>
                <w:b/>
                <w:lang w:val="en-US"/>
              </w:rPr>
            </w:pPr>
            <w:r w:rsidRPr="00245D4B">
              <w:rPr>
                <w:rFonts w:eastAsiaTheme="minorEastAsia"/>
                <w:b/>
                <w:lang w:val="en-US"/>
              </w:rPr>
              <w:t>−131.18</w:t>
            </w:r>
          </w:p>
        </w:tc>
      </w:tr>
    </w:tbl>
    <w:p w:rsidR="005A4F54" w:rsidRDefault="005A4F54" w:rsidP="005A4F54">
      <w:pPr>
        <w:pStyle w:val="Tablefin"/>
        <w:rPr>
          <w:rFonts w:eastAsiaTheme="minorEastAsia"/>
        </w:rPr>
      </w:pPr>
      <w:bookmarkStart w:id="547" w:name="_Toc293603712"/>
      <w:bookmarkStart w:id="548" w:name="_Toc293603826"/>
      <w:bookmarkStart w:id="549" w:name="_Toc300665024"/>
      <w:bookmarkStart w:id="550" w:name="_Toc300665117"/>
      <w:bookmarkStart w:id="551" w:name="_Toc300665183"/>
      <w:bookmarkStart w:id="552" w:name="_Toc300666614"/>
      <w:bookmarkStart w:id="553" w:name="_Toc301429303"/>
      <w:bookmarkStart w:id="554" w:name="_Toc302049596"/>
      <w:bookmarkStart w:id="555" w:name="_Toc433026617"/>
      <w:bookmarkStart w:id="556" w:name="_Toc438995456"/>
      <w:bookmarkStart w:id="557" w:name="_Toc465082050"/>
      <w:bookmarkStart w:id="558" w:name="_Toc231966272"/>
      <w:bookmarkStart w:id="559" w:name="_Toc231968039"/>
    </w:p>
    <w:p w:rsidR="008B4A95" w:rsidRPr="00245D4B" w:rsidRDefault="008B4A95" w:rsidP="005A4F54">
      <w:pPr>
        <w:pStyle w:val="Heading2"/>
        <w:rPr>
          <w:rFonts w:eastAsiaTheme="minorEastAsia"/>
          <w:lang w:val="en-US"/>
        </w:rPr>
      </w:pPr>
      <w:r w:rsidRPr="00245D4B">
        <w:rPr>
          <w:rFonts w:eastAsiaTheme="minorEastAsia"/>
          <w:lang w:val="en-US"/>
        </w:rPr>
        <w:t>4.3</w:t>
      </w:r>
      <w:r w:rsidRPr="00245D4B">
        <w:rPr>
          <w:rFonts w:eastAsiaTheme="minorEastAsia"/>
          <w:lang w:val="en-US"/>
        </w:rPr>
        <w:tab/>
        <w:t>DRM planning parameters</w:t>
      </w:r>
      <w:bookmarkEnd w:id="547"/>
      <w:bookmarkEnd w:id="548"/>
      <w:bookmarkEnd w:id="549"/>
      <w:bookmarkEnd w:id="550"/>
      <w:bookmarkEnd w:id="551"/>
      <w:bookmarkEnd w:id="552"/>
      <w:bookmarkEnd w:id="553"/>
      <w:bookmarkEnd w:id="554"/>
      <w:bookmarkEnd w:id="555"/>
      <w:bookmarkEnd w:id="556"/>
      <w:bookmarkEnd w:id="557"/>
    </w:p>
    <w:p w:rsidR="008B4A95" w:rsidRPr="00245D4B" w:rsidRDefault="008B4A95" w:rsidP="005A4F54">
      <w:pPr>
        <w:pStyle w:val="Heading3"/>
        <w:rPr>
          <w:rFonts w:eastAsiaTheme="minorEastAsia"/>
          <w:lang w:val="en-US"/>
        </w:rPr>
      </w:pPr>
      <w:bookmarkStart w:id="560" w:name="_Ref270596645"/>
      <w:bookmarkStart w:id="561" w:name="_Toc293603713"/>
      <w:bookmarkStart w:id="562" w:name="_Toc293603827"/>
      <w:bookmarkStart w:id="563" w:name="_Toc300665025"/>
      <w:bookmarkStart w:id="564" w:name="_Toc300665118"/>
      <w:bookmarkStart w:id="565" w:name="_Toc300665184"/>
      <w:bookmarkStart w:id="566" w:name="_Toc300666615"/>
      <w:bookmarkStart w:id="567" w:name="_Toc301429304"/>
      <w:bookmarkStart w:id="568" w:name="_Toc302049597"/>
      <w:bookmarkStart w:id="569" w:name="_Toc433026618"/>
      <w:bookmarkStart w:id="570" w:name="_Toc438995457"/>
      <w:bookmarkStart w:id="571" w:name="_Toc465082051"/>
      <w:bookmarkEnd w:id="558"/>
      <w:bookmarkEnd w:id="559"/>
      <w:r w:rsidRPr="00245D4B">
        <w:rPr>
          <w:rFonts w:eastAsiaTheme="minorEastAsia"/>
          <w:lang w:val="en-US"/>
        </w:rPr>
        <w:t>4.3.1</w:t>
      </w:r>
      <w:r w:rsidRPr="00245D4B">
        <w:rPr>
          <w:rFonts w:eastAsiaTheme="minorEastAsia"/>
          <w:lang w:val="en-US"/>
        </w:rPr>
        <w:tab/>
        <w:t>Minimum median field-strength level</w:t>
      </w:r>
      <w:bookmarkEnd w:id="560"/>
      <w:bookmarkEnd w:id="561"/>
      <w:bookmarkEnd w:id="562"/>
      <w:bookmarkEnd w:id="563"/>
      <w:bookmarkEnd w:id="564"/>
      <w:bookmarkEnd w:id="565"/>
      <w:bookmarkEnd w:id="566"/>
      <w:bookmarkEnd w:id="567"/>
      <w:bookmarkEnd w:id="568"/>
      <w:bookmarkEnd w:id="569"/>
      <w:bookmarkEnd w:id="570"/>
      <w:bookmarkEnd w:id="571"/>
      <w:r w:rsidRPr="00245D4B">
        <w:rPr>
          <w:rFonts w:eastAsiaTheme="minorEastAsia"/>
          <w:lang w:val="en-US"/>
        </w:rPr>
        <w:t xml:space="preserve"> </w:t>
      </w:r>
    </w:p>
    <w:p w:rsidR="008B4A95" w:rsidRPr="00245D4B" w:rsidRDefault="008B4A95" w:rsidP="001E04AD">
      <w:pPr>
        <w:rPr>
          <w:rFonts w:eastAsiaTheme="minorEastAsia"/>
          <w:lang w:val="en-US"/>
        </w:rPr>
      </w:pPr>
      <w:r w:rsidRPr="00245D4B">
        <w:rPr>
          <w:rFonts w:eastAsiaTheme="minorEastAsia"/>
          <w:lang w:val="en-US"/>
        </w:rPr>
        <w:t xml:space="preserve">Based on the equations in </w:t>
      </w:r>
      <w:r w:rsidR="001E04AD">
        <w:rPr>
          <w:rFonts w:eastAsiaTheme="minorEastAsia"/>
          <w:lang w:val="en-US"/>
        </w:rPr>
        <w:t>§</w:t>
      </w:r>
      <w:r w:rsidRPr="00245D4B">
        <w:rPr>
          <w:rFonts w:eastAsiaTheme="minorEastAsia"/>
          <w:lang w:val="en-US"/>
        </w:rPr>
        <w:t xml:space="preserve"> 3, the minimum median field-strength level for the respective reception modes had been calculated for both 16-QAM and 4-QAM, for VHF Bands I, II and III, see Table 30 to Table 35. </w:t>
      </w:r>
    </w:p>
    <w:p w:rsidR="008B4A95" w:rsidRPr="00245D4B" w:rsidRDefault="008B4A95" w:rsidP="005A4F54">
      <w:pPr>
        <w:pStyle w:val="Heading4"/>
        <w:rPr>
          <w:rFonts w:eastAsiaTheme="minorEastAsia"/>
          <w:lang w:val="en-US"/>
        </w:rPr>
      </w:pPr>
      <w:bookmarkStart w:id="572" w:name="_Toc293603714"/>
      <w:bookmarkStart w:id="573" w:name="_Toc293603828"/>
      <w:bookmarkStart w:id="574" w:name="_Toc300665026"/>
      <w:bookmarkStart w:id="575" w:name="_Toc300666616"/>
      <w:bookmarkStart w:id="576" w:name="_Toc301429305"/>
      <w:bookmarkStart w:id="577" w:name="_Toc302049598"/>
      <w:bookmarkStart w:id="578" w:name="_Toc438995458"/>
      <w:r w:rsidRPr="00245D4B">
        <w:rPr>
          <w:rFonts w:eastAsiaTheme="minorEastAsia"/>
          <w:lang w:val="en-US"/>
        </w:rPr>
        <w:t>4.3.1.1</w:t>
      </w:r>
      <w:r w:rsidRPr="00245D4B">
        <w:rPr>
          <w:rFonts w:eastAsiaTheme="minorEastAsia"/>
          <w:lang w:val="en-US"/>
        </w:rPr>
        <w:tab/>
        <w:t>VHF Band I</w:t>
      </w:r>
      <w:bookmarkEnd w:id="572"/>
      <w:bookmarkEnd w:id="573"/>
      <w:bookmarkEnd w:id="574"/>
      <w:bookmarkEnd w:id="575"/>
      <w:bookmarkEnd w:id="576"/>
      <w:bookmarkEnd w:id="577"/>
      <w:bookmarkEnd w:id="578"/>
    </w:p>
    <w:p w:rsidR="008B4A95" w:rsidRPr="00245D4B" w:rsidRDefault="008B4A95" w:rsidP="005A4F54">
      <w:pPr>
        <w:pStyle w:val="TableNo"/>
        <w:rPr>
          <w:rFonts w:eastAsiaTheme="minorEastAsia"/>
          <w:lang w:val="en-US"/>
        </w:rPr>
      </w:pPr>
      <w:bookmarkStart w:id="579" w:name="_Ref270669150"/>
      <w:r w:rsidRPr="00245D4B">
        <w:rPr>
          <w:rFonts w:eastAsiaTheme="minorEastAsia"/>
          <w:lang w:val="en-US"/>
        </w:rPr>
        <w:t>TABLE 30</w:t>
      </w:r>
      <w:bookmarkEnd w:id="579"/>
    </w:p>
    <w:p w:rsidR="008B4A95" w:rsidRPr="00245D4B" w:rsidRDefault="008B4A95" w:rsidP="005A4F54">
      <w:pPr>
        <w:pStyle w:val="Tabletitle"/>
        <w:rPr>
          <w:rFonts w:eastAsiaTheme="minorEastAsia"/>
          <w:lang w:val="en-US"/>
        </w:rPr>
      </w:pPr>
      <w:r w:rsidRPr="004D0F4C">
        <w:rPr>
          <w:rFonts w:eastAsiaTheme="minorEastAsia"/>
          <w:lang w:val="en-GB"/>
        </w:rPr>
        <w:t>Minimum</w:t>
      </w:r>
      <w:r w:rsidRPr="00245D4B">
        <w:rPr>
          <w:rFonts w:eastAsiaTheme="minorEastAsia"/>
          <w:lang w:val="en-US"/>
        </w:rPr>
        <w:t xml:space="preserve"> median field-strength level </w:t>
      </w:r>
      <w:r w:rsidRPr="00245D4B">
        <w:rPr>
          <w:rFonts w:eastAsiaTheme="minorEastAsia"/>
          <w:i/>
          <w:lang w:val="en-US"/>
        </w:rPr>
        <w:t>E</w:t>
      </w:r>
      <w:r w:rsidRPr="00245D4B">
        <w:rPr>
          <w:rFonts w:eastAsiaTheme="minorEastAsia"/>
          <w:i/>
          <w:iCs/>
          <w:vertAlign w:val="subscript"/>
          <w:lang w:val="en-US"/>
        </w:rPr>
        <w:t>med</w:t>
      </w:r>
      <w:r w:rsidRPr="00245D4B">
        <w:rPr>
          <w:rFonts w:eastAsiaTheme="minorEastAsia"/>
          <w:lang w:val="en-US"/>
        </w:rPr>
        <w:t xml:space="preserve"> for 4-QAM, </w:t>
      </w:r>
      <w:r w:rsidRPr="00245D4B">
        <w:rPr>
          <w:rFonts w:eastAsiaTheme="minorEastAsia"/>
          <w:bCs/>
          <w:i/>
          <w:iCs/>
          <w:lang w:val="en-US"/>
        </w:rPr>
        <w:t>R</w:t>
      </w:r>
      <w:r w:rsidRPr="00245D4B">
        <w:rPr>
          <w:rFonts w:eastAsiaTheme="minorEastAsia"/>
          <w:i/>
          <w:lang w:val="en-US"/>
        </w:rPr>
        <w:t> = </w:t>
      </w:r>
      <w:r w:rsidRPr="00245D4B">
        <w:rPr>
          <w:rFonts w:eastAsiaTheme="minorEastAsia"/>
          <w:lang w:val="en-US"/>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993"/>
        <w:gridCol w:w="850"/>
        <w:gridCol w:w="992"/>
        <w:gridCol w:w="993"/>
        <w:gridCol w:w="992"/>
        <w:gridCol w:w="850"/>
      </w:tblGrid>
      <w:tr w:rsidR="008B4A95" w:rsidRPr="005A4F54" w:rsidTr="00985110">
        <w:trPr>
          <w:jc w:val="center"/>
        </w:trPr>
        <w:tc>
          <w:tcPr>
            <w:tcW w:w="4962" w:type="dxa"/>
            <w:gridSpan w:val="3"/>
            <w:noWrap/>
            <w:vAlign w:val="bottom"/>
          </w:tcPr>
          <w:p w:rsidR="008B4A95" w:rsidRPr="005A4F54" w:rsidRDefault="008B4A95" w:rsidP="005A4F54">
            <w:pPr>
              <w:pStyle w:val="Tabletext"/>
              <w:rPr>
                <w:rFonts w:eastAsiaTheme="minorEastAsia"/>
                <w:sz w:val="20"/>
                <w:lang w:val="en-US"/>
              </w:rPr>
            </w:pPr>
            <w:r w:rsidRPr="005A4F54">
              <w:rPr>
                <w:rFonts w:eastAsiaTheme="minorEastAsia"/>
                <w:sz w:val="20"/>
                <w:lang w:val="en-US"/>
              </w:rPr>
              <w:t>DRM modulation</w:t>
            </w:r>
          </w:p>
        </w:tc>
        <w:tc>
          <w:tcPr>
            <w:tcW w:w="4677" w:type="dxa"/>
            <w:gridSpan w:val="5"/>
            <w:noWrap/>
            <w:vAlign w:val="bottom"/>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 xml:space="preserve">4-QAM. </w:t>
            </w:r>
            <w:r w:rsidRPr="005A4F54">
              <w:rPr>
                <w:rFonts w:eastAsiaTheme="minorEastAsia"/>
                <w:i/>
                <w:iCs/>
                <w:sz w:val="20"/>
                <w:lang w:val="en-US"/>
              </w:rPr>
              <w:t>R</w:t>
            </w:r>
            <w:r w:rsidRPr="005A4F54">
              <w:rPr>
                <w:rFonts w:eastAsiaTheme="minorEastAsia"/>
                <w:sz w:val="20"/>
                <w:lang w:val="en-US"/>
              </w:rPr>
              <w:t> = 1/3</w:t>
            </w:r>
          </w:p>
        </w:tc>
      </w:tr>
      <w:tr w:rsidR="008B4A95" w:rsidRPr="005A4F54" w:rsidTr="00985110">
        <w:trPr>
          <w:jc w:val="center"/>
        </w:trPr>
        <w:tc>
          <w:tcPr>
            <w:tcW w:w="3969" w:type="dxa"/>
            <w:gridSpan w:val="2"/>
            <w:noWrap/>
            <w:vAlign w:val="bottom"/>
          </w:tcPr>
          <w:p w:rsidR="008B4A95" w:rsidRPr="005A4F54" w:rsidRDefault="008B4A95" w:rsidP="005A4F54">
            <w:pPr>
              <w:pStyle w:val="Tabletext"/>
              <w:rPr>
                <w:rFonts w:eastAsiaTheme="minorEastAsia"/>
                <w:sz w:val="20"/>
                <w:lang w:val="en-US"/>
              </w:rPr>
            </w:pPr>
            <w:r w:rsidRPr="005A4F54">
              <w:rPr>
                <w:rFonts w:eastAsiaTheme="minorEastAsia"/>
                <w:sz w:val="20"/>
                <w:lang w:val="en-US"/>
              </w:rPr>
              <w:t>Receiving situation </w:t>
            </w:r>
          </w:p>
        </w:tc>
        <w:tc>
          <w:tcPr>
            <w:tcW w:w="993" w:type="dxa"/>
            <w:noWrap/>
            <w:vAlign w:val="bottom"/>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FX</w:t>
            </w:r>
          </w:p>
        </w:tc>
        <w:tc>
          <w:tcPr>
            <w:tcW w:w="850" w:type="dxa"/>
            <w:noWrap/>
            <w:vAlign w:val="bottom"/>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PI</w:t>
            </w:r>
          </w:p>
        </w:tc>
        <w:tc>
          <w:tcPr>
            <w:tcW w:w="992" w:type="dxa"/>
            <w:noWrap/>
            <w:vAlign w:val="bottom"/>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PI-H</w:t>
            </w:r>
          </w:p>
        </w:tc>
        <w:tc>
          <w:tcPr>
            <w:tcW w:w="993" w:type="dxa"/>
            <w:noWrap/>
            <w:vAlign w:val="bottom"/>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PO</w:t>
            </w:r>
          </w:p>
        </w:tc>
        <w:tc>
          <w:tcPr>
            <w:tcW w:w="992" w:type="dxa"/>
            <w:noWrap/>
            <w:vAlign w:val="bottom"/>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PO-H</w:t>
            </w:r>
          </w:p>
        </w:tc>
        <w:tc>
          <w:tcPr>
            <w:tcW w:w="850" w:type="dxa"/>
            <w:noWrap/>
            <w:vAlign w:val="bottom"/>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MO</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 xml:space="preserve">Minimum receiver input power level </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i/>
                <w:iCs/>
                <w:sz w:val="20"/>
                <w:lang w:val="en-US"/>
              </w:rPr>
              <w:t>P</w:t>
            </w:r>
            <w:r w:rsidRPr="005A4F54">
              <w:rPr>
                <w:rFonts w:eastAsiaTheme="minorEastAsia"/>
                <w:i/>
                <w:iCs/>
                <w:sz w:val="20"/>
                <w:vertAlign w:val="subscript"/>
                <w:lang w:val="en-US"/>
              </w:rPr>
              <w:t>s,min</w:t>
            </w:r>
            <w:r w:rsidRPr="005A4F54">
              <w:rPr>
                <w:rFonts w:eastAsiaTheme="minorEastAsia"/>
                <w:sz w:val="20"/>
                <w:lang w:val="en-US"/>
              </w:rPr>
              <w:t xml:space="preserve"> (dBW)</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−142.68</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−136.68</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−136.68</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−136.68</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−136.68</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−138.48</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 xml:space="preserve">Antenna gain </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i/>
                <w:sz w:val="20"/>
                <w:lang w:val="en-US"/>
              </w:rPr>
              <w:t>G</w:t>
            </w:r>
            <w:r w:rsidRPr="005A4F54">
              <w:rPr>
                <w:rFonts w:eastAsiaTheme="minorEastAsia"/>
                <w:i/>
                <w:iCs/>
                <w:sz w:val="20"/>
                <w:vertAlign w:val="subscript"/>
                <w:lang w:val="en-US"/>
              </w:rPr>
              <w:t>D</w:t>
            </w:r>
            <w:r w:rsidRPr="005A4F54">
              <w:rPr>
                <w:rFonts w:eastAsiaTheme="minorEastAsia"/>
                <w:sz w:val="20"/>
                <w:lang w:val="en-US"/>
              </w:rPr>
              <w:t xml:space="preserve"> (dBd)</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−2.20</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−22.76</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−2.20</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−22.76</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−2.20</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 xml:space="preserve">Effective antenna aperture </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i/>
                <w:iCs/>
                <w:sz w:val="20"/>
                <w:lang w:val="en-US"/>
              </w:rPr>
              <w:t>A</w:t>
            </w:r>
            <w:r w:rsidRPr="005A4F54">
              <w:rPr>
                <w:rFonts w:eastAsiaTheme="minorEastAsia"/>
                <w:i/>
                <w:iCs/>
                <w:sz w:val="20"/>
                <w:vertAlign w:val="subscript"/>
                <w:lang w:val="en-US"/>
              </w:rPr>
              <w:t>a</w:t>
            </w:r>
            <w:r w:rsidRPr="005A4F54">
              <w:rPr>
                <w:rFonts w:eastAsiaTheme="minorEastAsia"/>
                <w:i/>
                <w:iCs/>
                <w:sz w:val="20"/>
                <w:lang w:val="en-US"/>
              </w:rPr>
              <w:t xml:space="preserve"> </w:t>
            </w:r>
            <w:r w:rsidRPr="005A4F54">
              <w:rPr>
                <w:rFonts w:eastAsiaTheme="minorEastAsia"/>
                <w:sz w:val="20"/>
                <w:lang w:val="en-US"/>
              </w:rPr>
              <w:t>(dBm</w:t>
            </w:r>
            <w:r w:rsidRPr="005A4F54">
              <w:rPr>
                <w:rFonts w:eastAsiaTheme="minorEastAsia"/>
                <w:sz w:val="20"/>
                <w:vertAlign w:val="superscript"/>
                <w:lang w:val="en-US"/>
              </w:rPr>
              <w:t>2</w:t>
            </w:r>
            <w:r w:rsidRPr="005A4F54">
              <w:rPr>
                <w:rFonts w:eastAsiaTheme="minorEastAsia"/>
                <w:sz w:val="20"/>
                <w:lang w:val="en-US"/>
              </w:rPr>
              <w:t>)</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4.44</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2.24</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−18.32</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2.24</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−18.32</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2.24</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Feeder-loss</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i/>
                <w:iCs/>
                <w:sz w:val="20"/>
                <w:lang w:val="en-US"/>
              </w:rPr>
              <w:t>L</w:t>
            </w:r>
            <w:r w:rsidRPr="005A4F54">
              <w:rPr>
                <w:rFonts w:eastAsiaTheme="minorEastAsia"/>
                <w:i/>
                <w:iCs/>
                <w:sz w:val="20"/>
                <w:vertAlign w:val="subscript"/>
                <w:lang w:val="en-US"/>
              </w:rPr>
              <w:t>c</w:t>
            </w:r>
            <w:r w:rsidRPr="005A4F54">
              <w:rPr>
                <w:rFonts w:eastAsiaTheme="minorEastAsia"/>
                <w:sz w:val="20"/>
                <w:lang w:val="en-US"/>
              </w:rPr>
              <w:t xml:space="preserve"> dB</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1.10</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0.22</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Minimum power flux</w:t>
            </w:r>
            <w:r w:rsidRPr="005A4F54">
              <w:rPr>
                <w:rFonts w:eastAsiaTheme="minorEastAsia"/>
                <w:sz w:val="20"/>
                <w:lang w:val="en-US"/>
              </w:rPr>
              <w:noBreakHyphen/>
              <w:t xml:space="preserve">density at receiving place </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φ</w:t>
            </w:r>
            <w:r w:rsidRPr="005A4F54">
              <w:rPr>
                <w:rFonts w:eastAsiaTheme="minorEastAsia"/>
                <w:i/>
                <w:sz w:val="20"/>
                <w:vertAlign w:val="subscript"/>
                <w:lang w:val="en-US"/>
              </w:rPr>
              <w:t>min</w:t>
            </w:r>
            <w:r w:rsidRPr="005A4F54">
              <w:rPr>
                <w:rFonts w:eastAsiaTheme="minorEastAsia"/>
                <w:sz w:val="20"/>
                <w:lang w:val="en-US"/>
              </w:rPr>
              <w:t xml:space="preserve"> (dBW/m</w:t>
            </w:r>
            <w:r w:rsidRPr="005A4F54">
              <w:rPr>
                <w:rFonts w:eastAsiaTheme="minorEastAsia"/>
                <w:sz w:val="20"/>
                <w:vertAlign w:val="superscript"/>
                <w:lang w:val="en-US"/>
              </w:rPr>
              <w:t>2</w:t>
            </w:r>
            <w:r w:rsidRPr="005A4F54">
              <w:rPr>
                <w:rFonts w:eastAsiaTheme="minorEastAsia"/>
                <w:sz w:val="20"/>
                <w:lang w:val="en-US"/>
              </w:rPr>
              <w:t>)</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−146.02</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−138.92</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−118.36</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−138.92</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−118.36</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−140.50</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Minimum field</w:t>
            </w:r>
            <w:r w:rsidRPr="005A4F54">
              <w:rPr>
                <w:rFonts w:eastAsiaTheme="minorEastAsia"/>
                <w:sz w:val="20"/>
                <w:lang w:val="en-US"/>
              </w:rPr>
              <w:noBreakHyphen/>
              <w:t xml:space="preserve">strength level at receiving antenna </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i/>
                <w:iCs/>
                <w:sz w:val="20"/>
                <w:lang w:val="en-US"/>
              </w:rPr>
              <w:t>E</w:t>
            </w:r>
            <w:r w:rsidRPr="005A4F54">
              <w:rPr>
                <w:rFonts w:eastAsiaTheme="minorEastAsia"/>
                <w:i/>
                <w:iCs/>
                <w:sz w:val="20"/>
                <w:vertAlign w:val="subscript"/>
                <w:lang w:val="en-US"/>
              </w:rPr>
              <w:t>min</w:t>
            </w:r>
            <w:r w:rsidRPr="005A4F54">
              <w:rPr>
                <w:rFonts w:eastAsiaTheme="minorEastAsia"/>
                <w:sz w:val="20"/>
                <w:lang w:val="en-US"/>
              </w:rPr>
              <w:t xml:space="preserve"> (dB(μV/m))</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−0.25</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6.85</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27.41</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6.85</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27.41</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5.27</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Allowance for man</w:t>
            </w:r>
            <w:r w:rsidRPr="005A4F54">
              <w:rPr>
                <w:rFonts w:eastAsiaTheme="minorEastAsia"/>
                <w:sz w:val="20"/>
                <w:lang w:val="en-US"/>
              </w:rPr>
              <w:noBreakHyphen/>
              <w:t>made noise</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i/>
                <w:iCs/>
                <w:sz w:val="20"/>
                <w:lang w:val="en-US"/>
              </w:rPr>
              <w:t>P</w:t>
            </w:r>
            <w:r w:rsidRPr="005A4F54">
              <w:rPr>
                <w:rFonts w:eastAsiaTheme="minorEastAsia"/>
                <w:i/>
                <w:iCs/>
                <w:sz w:val="20"/>
                <w:vertAlign w:val="subscript"/>
                <w:lang w:val="en-US"/>
              </w:rPr>
              <w:t>mmn</w:t>
            </w:r>
            <w:r w:rsidRPr="005A4F54">
              <w:rPr>
                <w:rFonts w:eastAsiaTheme="minorEastAsia"/>
                <w:sz w:val="20"/>
                <w:lang w:val="en-US"/>
              </w:rPr>
              <w:t xml:space="preserve"> (dB)</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15.38</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15.38</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15.38</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15.38</w:t>
            </w:r>
          </w:p>
        </w:tc>
      </w:tr>
    </w:tbl>
    <w:p w:rsidR="001E04AD" w:rsidRPr="00245D4B" w:rsidRDefault="001E04AD" w:rsidP="001E04AD">
      <w:pPr>
        <w:pStyle w:val="TableNo"/>
        <w:rPr>
          <w:rFonts w:eastAsiaTheme="minorEastAsia"/>
          <w:lang w:val="en-US"/>
        </w:rPr>
      </w:pPr>
      <w:r w:rsidRPr="00245D4B">
        <w:rPr>
          <w:rFonts w:eastAsiaTheme="minorEastAsia"/>
          <w:lang w:val="en-US"/>
        </w:rPr>
        <w:lastRenderedPageBreak/>
        <w:t>TABLE 30</w:t>
      </w:r>
      <w:r>
        <w:rPr>
          <w:rFonts w:eastAsiaTheme="minorEastAsia"/>
          <w:lang w:val="en-US"/>
        </w:rPr>
        <w:t xml:space="preserve"> (</w:t>
      </w:r>
      <w:r w:rsidRPr="001E04AD">
        <w:rPr>
          <w:rFonts w:eastAsiaTheme="minorEastAsia"/>
          <w:i/>
          <w:iCs/>
          <w:lang w:val="en-US"/>
        </w:rPr>
        <w:t>end</w:t>
      </w:r>
      <w:r>
        <w:rPr>
          <w:rFonts w:eastAsiaTheme="minorEastAsia"/>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993"/>
        <w:gridCol w:w="850"/>
        <w:gridCol w:w="992"/>
        <w:gridCol w:w="993"/>
        <w:gridCol w:w="992"/>
        <w:gridCol w:w="850"/>
      </w:tblGrid>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Antenna height loss</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i/>
                <w:iCs/>
                <w:sz w:val="20"/>
                <w:lang w:val="en-US"/>
              </w:rPr>
              <w:t>L</w:t>
            </w:r>
            <w:r w:rsidRPr="005A4F54">
              <w:rPr>
                <w:rFonts w:eastAsiaTheme="minorEastAsia"/>
                <w:i/>
                <w:iCs/>
                <w:sz w:val="20"/>
                <w:vertAlign w:val="subscript"/>
                <w:lang w:val="en-US"/>
              </w:rPr>
              <w:t>h</w:t>
            </w:r>
            <w:r w:rsidRPr="005A4F54">
              <w:rPr>
                <w:rFonts w:eastAsiaTheme="minorEastAsia"/>
                <w:i/>
                <w:iCs/>
                <w:sz w:val="20"/>
                <w:lang w:val="en-US"/>
              </w:rPr>
              <w:t xml:space="preserve"> </w:t>
            </w:r>
            <w:r w:rsidRPr="005A4F54">
              <w:rPr>
                <w:rFonts w:eastAsiaTheme="minorEastAsia"/>
                <w:sz w:val="20"/>
                <w:lang w:val="en-US"/>
              </w:rPr>
              <w:t>(dB)</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8.00</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15.00</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8.00</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15.00</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8.00</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 xml:space="preserve">Building penetration loss </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i/>
                <w:iCs/>
                <w:sz w:val="20"/>
                <w:lang w:val="en-US"/>
              </w:rPr>
              <w:t>L</w:t>
            </w:r>
            <w:r w:rsidRPr="005A4F54">
              <w:rPr>
                <w:rFonts w:eastAsiaTheme="minorEastAsia"/>
                <w:i/>
                <w:iCs/>
                <w:sz w:val="20"/>
                <w:vertAlign w:val="subscript"/>
                <w:lang w:val="en-US"/>
              </w:rPr>
              <w:t>b</w:t>
            </w:r>
            <w:r w:rsidRPr="005A4F54">
              <w:rPr>
                <w:rFonts w:eastAsiaTheme="minorEastAsia"/>
                <w:sz w:val="20"/>
                <w:lang w:val="en-US"/>
              </w:rPr>
              <w:t xml:space="preserve"> (dB)</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8.00</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8.00</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0.00</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Location probability</w:t>
            </w:r>
          </w:p>
        </w:tc>
        <w:tc>
          <w:tcPr>
            <w:tcW w:w="1275" w:type="dxa"/>
            <w:noWrap/>
          </w:tcPr>
          <w:p w:rsidR="008B4A95" w:rsidRPr="005A4F54" w:rsidRDefault="008B4A95" w:rsidP="005A4F54">
            <w:pPr>
              <w:pStyle w:val="Tabletext"/>
              <w:jc w:val="center"/>
              <w:rPr>
                <w:rFonts w:eastAsiaTheme="minorEastAsia"/>
                <w:sz w:val="20"/>
                <w:lang w:val="en-US"/>
              </w:rPr>
            </w:pP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70%</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95%</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95%</w:t>
            </w: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95%</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95%</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99%</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Distribution factor</w:t>
            </w:r>
          </w:p>
        </w:tc>
        <w:tc>
          <w:tcPr>
            <w:tcW w:w="1275"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μ</w:t>
            </w: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0.52</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1.64</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1.64</w:t>
            </w: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1.64</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1.64</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2.33</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Standard deviation of DRM field strength</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σ</w:t>
            </w:r>
            <w:r w:rsidRPr="005A4F54">
              <w:rPr>
                <w:rFonts w:eastAsiaTheme="minorEastAsia"/>
                <w:i/>
                <w:iCs/>
                <w:sz w:val="20"/>
                <w:vertAlign w:val="subscript"/>
                <w:lang w:val="en-US"/>
              </w:rPr>
              <w:t>m</w:t>
            </w:r>
            <w:r w:rsidRPr="005A4F54">
              <w:rPr>
                <w:rFonts w:eastAsiaTheme="minorEastAsia"/>
                <w:sz w:val="20"/>
                <w:lang w:val="en-US"/>
              </w:rPr>
              <w:t xml:space="preserve"> (dB)</w:t>
            </w: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3.56</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3.56</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3.56</w:t>
            </w: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3.56</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3.56</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2.86</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Standard deviation of MMN</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σ</w:t>
            </w:r>
            <w:r w:rsidRPr="005A4F54">
              <w:rPr>
                <w:rFonts w:eastAsiaTheme="minorEastAsia"/>
                <w:i/>
                <w:iCs/>
                <w:sz w:val="20"/>
                <w:vertAlign w:val="subscript"/>
                <w:lang w:val="en-US"/>
              </w:rPr>
              <w:t>MMN</w:t>
            </w:r>
            <w:r w:rsidRPr="005A4F54">
              <w:rPr>
                <w:rFonts w:eastAsiaTheme="minorEastAsia"/>
                <w:sz w:val="20"/>
                <w:lang w:val="en-US"/>
              </w:rPr>
              <w:t xml:space="preserve"> (dB)</w:t>
            </w: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4.53</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4.53</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0.00</w:t>
            </w: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4.53</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0.00</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4.53</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 xml:space="preserve">Standard deviation of building penetration loss </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σ</w:t>
            </w:r>
            <w:r w:rsidRPr="005A4F54">
              <w:rPr>
                <w:rFonts w:eastAsiaTheme="minorEastAsia"/>
                <w:i/>
                <w:iCs/>
                <w:sz w:val="20"/>
                <w:vertAlign w:val="subscript"/>
                <w:lang w:val="en-US"/>
              </w:rPr>
              <w:t>b</w:t>
            </w:r>
            <w:r w:rsidRPr="005A4F54">
              <w:rPr>
                <w:rFonts w:eastAsiaTheme="minorEastAsia"/>
                <w:i/>
                <w:iCs/>
                <w:sz w:val="20"/>
                <w:lang w:val="en-US"/>
              </w:rPr>
              <w:t xml:space="preserve"> </w:t>
            </w:r>
            <w:r w:rsidRPr="005A4F54">
              <w:rPr>
                <w:rFonts w:eastAsiaTheme="minorEastAsia"/>
                <w:sz w:val="20"/>
                <w:lang w:val="en-US"/>
              </w:rPr>
              <w:t>(dB)</w:t>
            </w: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0.00</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3.00</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3.00</w:t>
            </w:r>
          </w:p>
        </w:tc>
        <w:tc>
          <w:tcPr>
            <w:tcW w:w="993"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0.00</w:t>
            </w:r>
          </w:p>
        </w:tc>
        <w:tc>
          <w:tcPr>
            <w:tcW w:w="992"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0.00</w:t>
            </w:r>
          </w:p>
        </w:tc>
        <w:tc>
          <w:tcPr>
            <w:tcW w:w="850" w:type="dxa"/>
            <w:noWrap/>
          </w:tcPr>
          <w:p w:rsidR="008B4A95" w:rsidRPr="005A4F54" w:rsidRDefault="008B4A95" w:rsidP="005A4F54">
            <w:pPr>
              <w:pStyle w:val="Tabletext"/>
              <w:jc w:val="center"/>
              <w:rPr>
                <w:rFonts w:eastAsiaTheme="minorEastAsia"/>
                <w:i/>
                <w:sz w:val="20"/>
                <w:lang w:val="en-US"/>
              </w:rPr>
            </w:pPr>
            <w:r w:rsidRPr="005A4F54">
              <w:rPr>
                <w:rFonts w:eastAsiaTheme="minorEastAsia"/>
                <w:sz w:val="20"/>
                <w:lang w:val="en-US"/>
              </w:rPr>
              <w:t>0.00</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sz w:val="20"/>
                <w:lang w:val="en-US"/>
              </w:rPr>
            </w:pPr>
            <w:r w:rsidRPr="005A4F54">
              <w:rPr>
                <w:rFonts w:eastAsiaTheme="minorEastAsia"/>
                <w:sz w:val="20"/>
                <w:lang w:val="en-US"/>
              </w:rPr>
              <w:t>Location correction factor</w:t>
            </w:r>
          </w:p>
        </w:tc>
        <w:tc>
          <w:tcPr>
            <w:tcW w:w="1275" w:type="dxa"/>
            <w:noWrap/>
          </w:tcPr>
          <w:p w:rsidR="008B4A95" w:rsidRPr="005A4F54" w:rsidRDefault="008B4A95" w:rsidP="005A4F54">
            <w:pPr>
              <w:pStyle w:val="Tabletext"/>
              <w:jc w:val="center"/>
              <w:rPr>
                <w:rFonts w:eastAsiaTheme="minorEastAsia"/>
                <w:sz w:val="20"/>
                <w:lang w:val="en-US"/>
              </w:rPr>
            </w:pPr>
            <w:r w:rsidRPr="005A4F54">
              <w:rPr>
                <w:rFonts w:eastAsiaTheme="minorEastAsia"/>
                <w:i/>
                <w:iCs/>
                <w:sz w:val="20"/>
                <w:lang w:val="en-US"/>
              </w:rPr>
              <w:t>C</w:t>
            </w:r>
            <w:r w:rsidRPr="005A4F54">
              <w:rPr>
                <w:rFonts w:eastAsiaTheme="minorEastAsia"/>
                <w:i/>
                <w:iCs/>
                <w:sz w:val="20"/>
                <w:vertAlign w:val="subscript"/>
                <w:lang w:val="en-US"/>
              </w:rPr>
              <w:t>l</w:t>
            </w:r>
            <w:r w:rsidRPr="005A4F54">
              <w:rPr>
                <w:rFonts w:eastAsiaTheme="minorEastAsia"/>
                <w:sz w:val="20"/>
                <w:lang w:val="en-US"/>
              </w:rPr>
              <w:t xml:space="preserve"> (dB)</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3.02</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10.68</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7.65</w:t>
            </w:r>
          </w:p>
        </w:tc>
        <w:tc>
          <w:tcPr>
            <w:tcW w:w="993"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9.47</w:t>
            </w:r>
          </w:p>
        </w:tc>
        <w:tc>
          <w:tcPr>
            <w:tcW w:w="992"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5.85</w:t>
            </w:r>
          </w:p>
        </w:tc>
        <w:tc>
          <w:tcPr>
            <w:tcW w:w="850" w:type="dxa"/>
            <w:noWrap/>
          </w:tcPr>
          <w:p w:rsidR="008B4A95" w:rsidRPr="005A4F54" w:rsidRDefault="008B4A95" w:rsidP="005A4F54">
            <w:pPr>
              <w:pStyle w:val="Tabletext"/>
              <w:jc w:val="center"/>
              <w:rPr>
                <w:rFonts w:eastAsiaTheme="minorEastAsia"/>
                <w:sz w:val="20"/>
                <w:lang w:val="en-US"/>
              </w:rPr>
            </w:pPr>
            <w:r w:rsidRPr="005A4F54">
              <w:rPr>
                <w:rFonts w:eastAsiaTheme="minorEastAsia"/>
                <w:sz w:val="20"/>
                <w:lang w:val="en-US"/>
              </w:rPr>
              <w:t>12.46</w:t>
            </w:r>
          </w:p>
        </w:tc>
      </w:tr>
      <w:tr w:rsidR="008B4A95" w:rsidRPr="005A4F54" w:rsidTr="00985110">
        <w:trPr>
          <w:jc w:val="center"/>
        </w:trPr>
        <w:tc>
          <w:tcPr>
            <w:tcW w:w="2694" w:type="dxa"/>
            <w:noWrap/>
          </w:tcPr>
          <w:p w:rsidR="008B4A95" w:rsidRPr="005A4F54" w:rsidRDefault="008B4A95" w:rsidP="005A4F54">
            <w:pPr>
              <w:pStyle w:val="Tabletext"/>
              <w:jc w:val="left"/>
              <w:rPr>
                <w:rFonts w:eastAsiaTheme="minorEastAsia"/>
                <w:b/>
                <w:bCs/>
                <w:sz w:val="20"/>
                <w:lang w:val="en-US"/>
              </w:rPr>
            </w:pPr>
            <w:r w:rsidRPr="005A4F54">
              <w:rPr>
                <w:rFonts w:eastAsiaTheme="minorEastAsia"/>
                <w:b/>
                <w:bCs/>
                <w:sz w:val="20"/>
                <w:lang w:val="en-US"/>
              </w:rPr>
              <w:t>Minimum median field</w:t>
            </w:r>
            <w:r w:rsidRPr="005A4F54">
              <w:rPr>
                <w:rFonts w:eastAsiaTheme="minorEastAsia"/>
                <w:b/>
                <w:bCs/>
                <w:sz w:val="20"/>
                <w:lang w:val="en-US"/>
              </w:rPr>
              <w:noBreakHyphen/>
              <w:t>strength level</w:t>
            </w:r>
          </w:p>
        </w:tc>
        <w:tc>
          <w:tcPr>
            <w:tcW w:w="1275" w:type="dxa"/>
            <w:noWrap/>
          </w:tcPr>
          <w:p w:rsidR="008B4A95" w:rsidRPr="005A4F54" w:rsidRDefault="008B4A95" w:rsidP="005A4F54">
            <w:pPr>
              <w:pStyle w:val="Tabletext"/>
              <w:jc w:val="center"/>
              <w:rPr>
                <w:rFonts w:eastAsiaTheme="minorEastAsia"/>
                <w:b/>
                <w:bCs/>
                <w:sz w:val="20"/>
                <w:lang w:val="en-US"/>
              </w:rPr>
            </w:pPr>
            <w:r w:rsidRPr="005A4F54">
              <w:rPr>
                <w:rFonts w:eastAsiaTheme="minorEastAsia"/>
                <w:b/>
                <w:bCs/>
                <w:i/>
                <w:iCs/>
                <w:sz w:val="20"/>
                <w:lang w:val="en-US"/>
              </w:rPr>
              <w:t>E</w:t>
            </w:r>
            <w:r w:rsidRPr="005A4F54">
              <w:rPr>
                <w:rFonts w:eastAsiaTheme="minorEastAsia"/>
                <w:b/>
                <w:bCs/>
                <w:i/>
                <w:iCs/>
                <w:sz w:val="20"/>
                <w:vertAlign w:val="subscript"/>
                <w:lang w:val="en-US"/>
              </w:rPr>
              <w:t>med</w:t>
            </w:r>
            <w:r w:rsidRPr="005A4F54">
              <w:rPr>
                <w:rFonts w:eastAsiaTheme="minorEastAsia"/>
                <w:b/>
                <w:bCs/>
                <w:sz w:val="20"/>
                <w:lang w:val="en-US"/>
              </w:rPr>
              <w:t xml:space="preserve"> (dB(</w:t>
            </w:r>
            <w:r w:rsidRPr="005A4F54">
              <w:rPr>
                <w:rFonts w:eastAsiaTheme="minorEastAsia"/>
                <w:b/>
                <w:bCs/>
                <w:sz w:val="20"/>
                <w:lang w:val="en-US"/>
              </w:rPr>
              <w:sym w:font="Symbol" w:char="F06D"/>
            </w:r>
            <w:r w:rsidRPr="005A4F54">
              <w:rPr>
                <w:rFonts w:eastAsiaTheme="minorEastAsia"/>
                <w:b/>
                <w:bCs/>
                <w:sz w:val="20"/>
                <w:lang w:val="en-US"/>
              </w:rPr>
              <w:t>V/m))</w:t>
            </w:r>
          </w:p>
        </w:tc>
        <w:tc>
          <w:tcPr>
            <w:tcW w:w="993" w:type="dxa"/>
            <w:noWrap/>
          </w:tcPr>
          <w:p w:rsidR="008B4A95" w:rsidRPr="005A4F54" w:rsidRDefault="008B4A95" w:rsidP="005A4F54">
            <w:pPr>
              <w:pStyle w:val="Tabletext"/>
              <w:jc w:val="center"/>
              <w:rPr>
                <w:rFonts w:eastAsiaTheme="minorEastAsia"/>
                <w:b/>
                <w:bCs/>
                <w:sz w:val="20"/>
                <w:lang w:val="en-US"/>
              </w:rPr>
            </w:pPr>
            <w:r w:rsidRPr="005A4F54">
              <w:rPr>
                <w:rFonts w:eastAsiaTheme="minorEastAsia"/>
                <w:b/>
                <w:bCs/>
                <w:sz w:val="20"/>
                <w:lang w:val="en-US"/>
              </w:rPr>
              <w:t>18.15</w:t>
            </w:r>
          </w:p>
        </w:tc>
        <w:tc>
          <w:tcPr>
            <w:tcW w:w="850" w:type="dxa"/>
            <w:noWrap/>
          </w:tcPr>
          <w:p w:rsidR="008B4A95" w:rsidRPr="005A4F54" w:rsidRDefault="008B4A95" w:rsidP="005A4F54">
            <w:pPr>
              <w:pStyle w:val="Tabletext"/>
              <w:jc w:val="center"/>
              <w:rPr>
                <w:rFonts w:eastAsiaTheme="minorEastAsia"/>
                <w:b/>
                <w:bCs/>
                <w:sz w:val="20"/>
                <w:lang w:val="en-US"/>
              </w:rPr>
            </w:pPr>
            <w:r w:rsidRPr="005A4F54">
              <w:rPr>
                <w:rFonts w:eastAsiaTheme="minorEastAsia"/>
                <w:b/>
                <w:bCs/>
                <w:sz w:val="20"/>
                <w:lang w:val="en-US"/>
              </w:rPr>
              <w:t>48.91</w:t>
            </w:r>
          </w:p>
        </w:tc>
        <w:tc>
          <w:tcPr>
            <w:tcW w:w="992" w:type="dxa"/>
            <w:noWrap/>
          </w:tcPr>
          <w:p w:rsidR="008B4A95" w:rsidRPr="005A4F54" w:rsidRDefault="008B4A95" w:rsidP="005A4F54">
            <w:pPr>
              <w:pStyle w:val="Tabletext"/>
              <w:jc w:val="center"/>
              <w:rPr>
                <w:rFonts w:eastAsiaTheme="minorEastAsia"/>
                <w:b/>
                <w:bCs/>
                <w:sz w:val="20"/>
                <w:lang w:val="en-US"/>
              </w:rPr>
            </w:pPr>
            <w:r w:rsidRPr="005A4F54">
              <w:rPr>
                <w:rFonts w:eastAsiaTheme="minorEastAsia"/>
                <w:b/>
                <w:bCs/>
                <w:sz w:val="20"/>
                <w:lang w:val="en-US"/>
              </w:rPr>
              <w:t>58.06</w:t>
            </w:r>
          </w:p>
        </w:tc>
        <w:tc>
          <w:tcPr>
            <w:tcW w:w="993" w:type="dxa"/>
            <w:noWrap/>
          </w:tcPr>
          <w:p w:rsidR="008B4A95" w:rsidRPr="005A4F54" w:rsidRDefault="008B4A95" w:rsidP="005A4F54">
            <w:pPr>
              <w:pStyle w:val="Tabletext"/>
              <w:jc w:val="center"/>
              <w:rPr>
                <w:rFonts w:eastAsiaTheme="minorEastAsia"/>
                <w:b/>
                <w:bCs/>
                <w:sz w:val="20"/>
                <w:lang w:val="en-US"/>
              </w:rPr>
            </w:pPr>
            <w:r w:rsidRPr="005A4F54">
              <w:rPr>
                <w:rFonts w:eastAsiaTheme="minorEastAsia"/>
                <w:b/>
                <w:bCs/>
                <w:sz w:val="20"/>
                <w:lang w:val="en-US"/>
              </w:rPr>
              <w:t>39.71</w:t>
            </w:r>
          </w:p>
        </w:tc>
        <w:tc>
          <w:tcPr>
            <w:tcW w:w="992" w:type="dxa"/>
            <w:noWrap/>
          </w:tcPr>
          <w:p w:rsidR="008B4A95" w:rsidRPr="005A4F54" w:rsidRDefault="008B4A95" w:rsidP="005A4F54">
            <w:pPr>
              <w:pStyle w:val="Tabletext"/>
              <w:jc w:val="center"/>
              <w:rPr>
                <w:rFonts w:eastAsiaTheme="minorEastAsia"/>
                <w:b/>
                <w:bCs/>
                <w:sz w:val="20"/>
                <w:lang w:val="en-US"/>
              </w:rPr>
            </w:pPr>
            <w:r w:rsidRPr="005A4F54">
              <w:rPr>
                <w:rFonts w:eastAsiaTheme="minorEastAsia"/>
                <w:b/>
                <w:bCs/>
                <w:sz w:val="20"/>
                <w:lang w:val="en-US"/>
              </w:rPr>
              <w:t>48.26</w:t>
            </w:r>
          </w:p>
        </w:tc>
        <w:tc>
          <w:tcPr>
            <w:tcW w:w="850" w:type="dxa"/>
            <w:noWrap/>
          </w:tcPr>
          <w:p w:rsidR="008B4A95" w:rsidRPr="005A4F54" w:rsidRDefault="008B4A95" w:rsidP="005A4F54">
            <w:pPr>
              <w:pStyle w:val="Tabletext"/>
              <w:jc w:val="center"/>
              <w:rPr>
                <w:rFonts w:eastAsiaTheme="minorEastAsia"/>
                <w:b/>
                <w:bCs/>
                <w:sz w:val="20"/>
                <w:lang w:val="en-US"/>
              </w:rPr>
            </w:pPr>
            <w:r w:rsidRPr="005A4F54">
              <w:rPr>
                <w:rFonts w:eastAsiaTheme="minorEastAsia"/>
                <w:b/>
                <w:bCs/>
                <w:sz w:val="20"/>
                <w:lang w:val="en-US"/>
              </w:rPr>
              <w:t>41.11</w:t>
            </w:r>
          </w:p>
        </w:tc>
      </w:tr>
    </w:tbl>
    <w:p w:rsidR="008B4A95" w:rsidRPr="00245D4B" w:rsidRDefault="008B4A95" w:rsidP="008B4A95">
      <w:pPr>
        <w:spacing w:before="0"/>
        <w:rPr>
          <w:rFonts w:eastAsiaTheme="minorEastAsia"/>
          <w:sz w:val="20"/>
          <w:lang w:val="en-US"/>
        </w:rPr>
      </w:pPr>
    </w:p>
    <w:p w:rsidR="008B4A95" w:rsidRPr="00245D4B" w:rsidRDefault="008B4A95" w:rsidP="007E6A7A">
      <w:pPr>
        <w:pStyle w:val="TableNo"/>
        <w:rPr>
          <w:rFonts w:eastAsiaTheme="minorEastAsia"/>
          <w:lang w:val="en-US"/>
        </w:rPr>
      </w:pPr>
      <w:r w:rsidRPr="00245D4B">
        <w:rPr>
          <w:rFonts w:eastAsiaTheme="minorEastAsia"/>
          <w:lang w:val="en-US"/>
        </w:rPr>
        <w:t>TABLE 31</w:t>
      </w:r>
    </w:p>
    <w:p w:rsidR="008B4A95" w:rsidRPr="00245D4B" w:rsidRDefault="008B4A95" w:rsidP="007E6A7A">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lang w:val="en-US"/>
        </w:rPr>
        <w:t>E</w:t>
      </w:r>
      <w:r w:rsidRPr="00245D4B">
        <w:rPr>
          <w:rFonts w:eastAsiaTheme="minorEastAsia"/>
          <w:i/>
          <w:iCs/>
          <w:vertAlign w:val="subscript"/>
          <w:lang w:val="en-US"/>
        </w:rPr>
        <w:t>med</w:t>
      </w:r>
      <w:r w:rsidRPr="00245D4B">
        <w:rPr>
          <w:rFonts w:eastAsiaTheme="minorEastAsia"/>
          <w:i/>
          <w:iCs/>
          <w:lang w:val="en-US"/>
        </w:rPr>
        <w:t xml:space="preserve"> </w:t>
      </w:r>
      <w:r w:rsidRPr="00245D4B">
        <w:rPr>
          <w:rFonts w:eastAsiaTheme="minorEastAsia"/>
          <w:lang w:val="en-US"/>
        </w:rPr>
        <w:t xml:space="preserve">for 16 QAM, </w:t>
      </w:r>
      <w:r w:rsidRPr="00245D4B">
        <w:rPr>
          <w:rFonts w:eastAsiaTheme="minorEastAsia"/>
          <w:i/>
          <w:lang w:val="en-US"/>
        </w:rPr>
        <w:t>R</w:t>
      </w:r>
      <w:r w:rsidRPr="00245D4B">
        <w:rPr>
          <w:rFonts w:eastAsiaTheme="minorEastAsia"/>
          <w:lang w:val="en-US"/>
        </w:rPr>
        <w:t> = 1/2 in VHF Band I</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8"/>
        <w:gridCol w:w="992"/>
        <w:gridCol w:w="928"/>
        <w:gridCol w:w="973"/>
        <w:gridCol w:w="973"/>
        <w:gridCol w:w="973"/>
        <w:gridCol w:w="973"/>
      </w:tblGrid>
      <w:tr w:rsidR="008B4A95" w:rsidRPr="007E6A7A" w:rsidTr="00985110">
        <w:trPr>
          <w:cantSplit/>
          <w:trHeight w:val="20"/>
          <w:jc w:val="center"/>
        </w:trPr>
        <w:tc>
          <w:tcPr>
            <w:tcW w:w="3828" w:type="dxa"/>
            <w:gridSpan w:val="2"/>
            <w:vAlign w:val="bottom"/>
          </w:tcPr>
          <w:p w:rsidR="008B4A95" w:rsidRPr="007E6A7A" w:rsidRDefault="008B4A95" w:rsidP="007E6A7A">
            <w:pPr>
              <w:pStyle w:val="Tabletext"/>
              <w:rPr>
                <w:rFonts w:eastAsiaTheme="minorEastAsia"/>
                <w:sz w:val="20"/>
                <w:lang w:val="en-US"/>
              </w:rPr>
            </w:pPr>
            <w:r w:rsidRPr="007E6A7A">
              <w:rPr>
                <w:rFonts w:eastAsiaTheme="minorEastAsia"/>
                <w:sz w:val="20"/>
                <w:lang w:val="en-US"/>
              </w:rPr>
              <w:t>DRM modulation</w:t>
            </w:r>
          </w:p>
        </w:tc>
        <w:tc>
          <w:tcPr>
            <w:tcW w:w="5811" w:type="dxa"/>
            <w:gridSpan w:val="6"/>
            <w:vAlign w:val="bottom"/>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 xml:space="preserve">16-QAM. </w:t>
            </w:r>
            <w:r w:rsidRPr="007E6A7A">
              <w:rPr>
                <w:rFonts w:eastAsiaTheme="minorEastAsia"/>
                <w:i/>
                <w:iCs/>
                <w:sz w:val="20"/>
                <w:lang w:val="en-US"/>
              </w:rPr>
              <w:t>R</w:t>
            </w:r>
            <w:r w:rsidRPr="007E6A7A">
              <w:rPr>
                <w:rFonts w:eastAsiaTheme="minorEastAsia"/>
                <w:sz w:val="20"/>
                <w:lang w:val="en-US"/>
              </w:rPr>
              <w:t> = 1/2</w:t>
            </w:r>
          </w:p>
        </w:tc>
      </w:tr>
      <w:tr w:rsidR="008B4A95" w:rsidRPr="007E6A7A" w:rsidTr="00985110">
        <w:trPr>
          <w:cantSplit/>
          <w:trHeight w:val="20"/>
          <w:jc w:val="center"/>
        </w:trPr>
        <w:tc>
          <w:tcPr>
            <w:tcW w:w="3828" w:type="dxa"/>
            <w:gridSpan w:val="2"/>
            <w:vAlign w:val="bottom"/>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Receiving situation </w:t>
            </w:r>
          </w:p>
        </w:tc>
        <w:tc>
          <w:tcPr>
            <w:tcW w:w="992" w:type="dxa"/>
            <w:vAlign w:val="bottom"/>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FX</w:t>
            </w:r>
          </w:p>
        </w:tc>
        <w:tc>
          <w:tcPr>
            <w:tcW w:w="928" w:type="dxa"/>
            <w:vAlign w:val="bottom"/>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PI</w:t>
            </w:r>
          </w:p>
        </w:tc>
        <w:tc>
          <w:tcPr>
            <w:tcW w:w="973" w:type="dxa"/>
            <w:vAlign w:val="bottom"/>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PI-H</w:t>
            </w:r>
          </w:p>
        </w:tc>
        <w:tc>
          <w:tcPr>
            <w:tcW w:w="973" w:type="dxa"/>
            <w:vAlign w:val="bottom"/>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PO</w:t>
            </w:r>
          </w:p>
        </w:tc>
        <w:tc>
          <w:tcPr>
            <w:tcW w:w="973" w:type="dxa"/>
            <w:vAlign w:val="bottom"/>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PO-H</w:t>
            </w:r>
          </w:p>
        </w:tc>
        <w:tc>
          <w:tcPr>
            <w:tcW w:w="973" w:type="dxa"/>
            <w:vAlign w:val="bottom"/>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MO</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 xml:space="preserve">Minimum receiver input power level </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i/>
                <w:iCs/>
                <w:sz w:val="20"/>
                <w:lang w:val="en-US"/>
              </w:rPr>
              <w:t>P</w:t>
            </w:r>
            <w:r w:rsidRPr="007E6A7A">
              <w:rPr>
                <w:rFonts w:eastAsiaTheme="minorEastAsia"/>
                <w:i/>
                <w:iCs/>
                <w:sz w:val="20"/>
                <w:vertAlign w:val="subscript"/>
                <w:lang w:val="en-US"/>
              </w:rPr>
              <w:t>s,min</w:t>
            </w:r>
            <w:r w:rsidRPr="007E6A7A">
              <w:rPr>
                <w:rFonts w:eastAsiaTheme="minorEastAsia"/>
                <w:sz w:val="20"/>
                <w:lang w:val="en-US"/>
              </w:rPr>
              <w:t xml:space="preserve"> (dBW)</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−136.08</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−128.58</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−128.58</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−128.58</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−128.58</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−131.18</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 xml:space="preserve">Antenna gain </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i/>
                <w:sz w:val="20"/>
                <w:lang w:val="en-US"/>
              </w:rPr>
              <w:t>G</w:t>
            </w:r>
            <w:r w:rsidRPr="007E6A7A">
              <w:rPr>
                <w:rFonts w:eastAsiaTheme="minorEastAsia"/>
                <w:i/>
                <w:iCs/>
                <w:sz w:val="20"/>
                <w:vertAlign w:val="subscript"/>
                <w:lang w:val="en-US"/>
              </w:rPr>
              <w:t>D</w:t>
            </w:r>
            <w:r w:rsidRPr="007E6A7A">
              <w:rPr>
                <w:rFonts w:eastAsiaTheme="minorEastAsia"/>
                <w:sz w:val="20"/>
                <w:lang w:val="en-US"/>
              </w:rPr>
              <w:t xml:space="preserve"> (dBd)</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−2.20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−22.76</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−2.20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−22.76</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−2.20</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 xml:space="preserve">Effective antenna aperture </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i/>
                <w:iCs/>
                <w:sz w:val="20"/>
                <w:lang w:val="en-US"/>
              </w:rPr>
              <w:t>A</w:t>
            </w:r>
            <w:r w:rsidRPr="007E6A7A">
              <w:rPr>
                <w:rFonts w:eastAsiaTheme="minorEastAsia"/>
                <w:i/>
                <w:iCs/>
                <w:sz w:val="20"/>
                <w:vertAlign w:val="subscript"/>
                <w:lang w:val="en-US"/>
              </w:rPr>
              <w:t>a</w:t>
            </w:r>
            <w:r w:rsidRPr="007E6A7A">
              <w:rPr>
                <w:rFonts w:eastAsiaTheme="minorEastAsia"/>
                <w:sz w:val="20"/>
                <w:lang w:val="en-US"/>
              </w:rPr>
              <w:t xml:space="preserve"> (dBm</w:t>
            </w:r>
            <w:r w:rsidRPr="007E6A7A">
              <w:rPr>
                <w:rFonts w:eastAsiaTheme="minorEastAsia"/>
                <w:sz w:val="20"/>
                <w:vertAlign w:val="superscript"/>
                <w:lang w:val="en-US"/>
              </w:rPr>
              <w:t>2</w:t>
            </w:r>
            <w:r w:rsidRPr="007E6A7A">
              <w:rPr>
                <w:rFonts w:eastAsiaTheme="minorEastAsia"/>
                <w:sz w:val="20"/>
                <w:lang w:val="en-US"/>
              </w:rPr>
              <w:t>)</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4.44</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2.24</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−18.32</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2.24</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−18.32</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2.24</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Feeder-loss</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i/>
                <w:iCs/>
                <w:sz w:val="20"/>
                <w:lang w:val="en-US"/>
              </w:rPr>
              <w:t>L</w:t>
            </w:r>
            <w:r w:rsidRPr="007E6A7A">
              <w:rPr>
                <w:rFonts w:eastAsiaTheme="minorEastAsia"/>
                <w:i/>
                <w:iCs/>
                <w:sz w:val="20"/>
                <w:vertAlign w:val="subscript"/>
                <w:lang w:val="en-US"/>
              </w:rPr>
              <w:t>c</w:t>
            </w:r>
            <w:r w:rsidRPr="007E6A7A">
              <w:rPr>
                <w:rFonts w:eastAsiaTheme="minorEastAsia"/>
                <w:sz w:val="20"/>
                <w:lang w:val="en-US"/>
              </w:rPr>
              <w:t xml:space="preserve"> (dB)</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1.10</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0.22</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 xml:space="preserve">Minimum power flux-density at receiving place </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sym w:font="Symbol" w:char="F06A"/>
            </w:r>
            <w:r w:rsidRPr="007E6A7A">
              <w:rPr>
                <w:rFonts w:eastAsiaTheme="minorEastAsia"/>
                <w:i/>
                <w:sz w:val="20"/>
                <w:vertAlign w:val="subscript"/>
                <w:lang w:val="en-US"/>
              </w:rPr>
              <w:t>min</w:t>
            </w:r>
            <w:r w:rsidRPr="007E6A7A">
              <w:rPr>
                <w:rFonts w:eastAsiaTheme="minorEastAsia"/>
                <w:sz w:val="20"/>
                <w:lang w:val="en-US"/>
              </w:rPr>
              <w:t xml:space="preserve"> (dBW/m</w:t>
            </w:r>
            <w:r w:rsidRPr="007E6A7A">
              <w:rPr>
                <w:rFonts w:eastAsiaTheme="minorEastAsia"/>
                <w:sz w:val="20"/>
                <w:vertAlign w:val="superscript"/>
                <w:lang w:val="en-US"/>
              </w:rPr>
              <w:t>2</w:t>
            </w:r>
            <w:r w:rsidRPr="007E6A7A">
              <w:rPr>
                <w:rFonts w:eastAsiaTheme="minorEastAsia"/>
                <w:sz w:val="20"/>
                <w:lang w:val="en-US"/>
              </w:rPr>
              <w:t>)</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−139.42</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−130.82</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−110.26</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−130.82</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−110.26</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−133.20</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 xml:space="preserve">Minimum field-strength level at receiving antenna </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i/>
                <w:iCs/>
                <w:sz w:val="20"/>
                <w:lang w:val="en-US"/>
              </w:rPr>
              <w:t>E</w:t>
            </w:r>
            <w:r w:rsidRPr="007E6A7A">
              <w:rPr>
                <w:rFonts w:eastAsiaTheme="minorEastAsia"/>
                <w:i/>
                <w:iCs/>
                <w:sz w:val="20"/>
                <w:vertAlign w:val="subscript"/>
                <w:lang w:val="en-US"/>
              </w:rPr>
              <w:t>min</w:t>
            </w:r>
            <w:r w:rsidRPr="007E6A7A">
              <w:rPr>
                <w:rFonts w:eastAsiaTheme="minorEastAsia"/>
                <w:sz w:val="20"/>
                <w:lang w:val="en-US"/>
              </w:rPr>
              <w:t xml:space="preserve"> (dB(</w:t>
            </w:r>
            <w:r w:rsidRPr="007E6A7A">
              <w:rPr>
                <w:rFonts w:eastAsiaTheme="minorEastAsia"/>
                <w:sz w:val="20"/>
                <w:lang w:val="en-US"/>
              </w:rPr>
              <w:sym w:font="Symbol" w:char="F06D"/>
            </w:r>
            <w:r w:rsidRPr="007E6A7A">
              <w:rPr>
                <w:rFonts w:eastAsiaTheme="minorEastAsia"/>
                <w:sz w:val="20"/>
                <w:lang w:val="en-US"/>
              </w:rPr>
              <w:t>V/m))</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6.35</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14.95</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35.51</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14.95</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35.51</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12.57</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Allowance for man-made noise</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i/>
                <w:iCs/>
                <w:sz w:val="20"/>
                <w:lang w:val="en-US"/>
              </w:rPr>
              <w:t>P</w:t>
            </w:r>
            <w:r w:rsidRPr="007E6A7A">
              <w:rPr>
                <w:rFonts w:eastAsiaTheme="minorEastAsia"/>
                <w:i/>
                <w:iCs/>
                <w:sz w:val="20"/>
                <w:vertAlign w:val="subscript"/>
                <w:lang w:val="en-US"/>
              </w:rPr>
              <w:t>mmn</w:t>
            </w:r>
            <w:r w:rsidRPr="007E6A7A">
              <w:rPr>
                <w:rFonts w:eastAsiaTheme="minorEastAsia"/>
                <w:sz w:val="20"/>
                <w:lang w:val="en-US"/>
              </w:rPr>
              <w:t xml:space="preserve"> (dB)</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15.38</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15.38</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15.38</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15.38</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Antenna height loss</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i/>
                <w:iCs/>
                <w:sz w:val="20"/>
                <w:lang w:val="en-US"/>
              </w:rPr>
              <w:t>L</w:t>
            </w:r>
            <w:r w:rsidRPr="007E6A7A">
              <w:rPr>
                <w:rFonts w:eastAsiaTheme="minorEastAsia"/>
                <w:i/>
                <w:iCs/>
                <w:sz w:val="20"/>
                <w:vertAlign w:val="subscript"/>
                <w:lang w:val="en-US"/>
              </w:rPr>
              <w:t>h</w:t>
            </w:r>
            <w:r w:rsidRPr="007E6A7A">
              <w:rPr>
                <w:rFonts w:eastAsiaTheme="minorEastAsia"/>
                <w:i/>
                <w:iCs/>
                <w:sz w:val="20"/>
                <w:lang w:val="en-US"/>
              </w:rPr>
              <w:t xml:space="preserve"> </w:t>
            </w:r>
            <w:r w:rsidRPr="007E6A7A">
              <w:rPr>
                <w:rFonts w:eastAsiaTheme="minorEastAsia"/>
                <w:sz w:val="20"/>
                <w:lang w:val="en-US"/>
              </w:rPr>
              <w:t>(dB)</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8.00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15.00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8.00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15.00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8.00</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 xml:space="preserve">Building penetration loss </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i/>
                <w:iCs/>
                <w:sz w:val="20"/>
                <w:lang w:val="en-US"/>
              </w:rPr>
              <w:t>L</w:t>
            </w:r>
            <w:r w:rsidRPr="007E6A7A">
              <w:rPr>
                <w:rFonts w:eastAsiaTheme="minorEastAsia"/>
                <w:i/>
                <w:iCs/>
                <w:sz w:val="20"/>
                <w:vertAlign w:val="subscript"/>
                <w:lang w:val="en-US"/>
              </w:rPr>
              <w:t>b</w:t>
            </w:r>
            <w:r w:rsidRPr="007E6A7A">
              <w:rPr>
                <w:rFonts w:eastAsiaTheme="minorEastAsia"/>
                <w:i/>
                <w:iCs/>
                <w:sz w:val="20"/>
                <w:lang w:val="en-US"/>
              </w:rPr>
              <w:t xml:space="preserve"> </w:t>
            </w:r>
            <w:r w:rsidRPr="007E6A7A">
              <w:rPr>
                <w:rFonts w:eastAsiaTheme="minorEastAsia"/>
                <w:sz w:val="20"/>
                <w:lang w:val="en-US"/>
              </w:rPr>
              <w:t>(dB)</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8.00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8.00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0.00</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Location probability</w:t>
            </w:r>
          </w:p>
        </w:tc>
        <w:tc>
          <w:tcPr>
            <w:tcW w:w="1418" w:type="dxa"/>
          </w:tcPr>
          <w:p w:rsidR="008B4A95" w:rsidRPr="007E6A7A" w:rsidRDefault="008B4A95" w:rsidP="007E6A7A">
            <w:pPr>
              <w:pStyle w:val="Tabletext"/>
              <w:jc w:val="center"/>
              <w:rPr>
                <w:rFonts w:eastAsiaTheme="minorEastAsia"/>
                <w:sz w:val="20"/>
                <w:lang w:val="en-US"/>
              </w:rPr>
            </w:pPr>
          </w:p>
        </w:tc>
        <w:tc>
          <w:tcPr>
            <w:tcW w:w="992"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70%</w:t>
            </w:r>
          </w:p>
        </w:tc>
        <w:tc>
          <w:tcPr>
            <w:tcW w:w="928"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95%</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95%</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95%</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95%</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99%</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Distribution factor</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sym w:font="Symbol" w:char="F06D"/>
            </w:r>
          </w:p>
        </w:tc>
        <w:tc>
          <w:tcPr>
            <w:tcW w:w="992"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0.52</w:t>
            </w:r>
          </w:p>
        </w:tc>
        <w:tc>
          <w:tcPr>
            <w:tcW w:w="928"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1.64</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1.64</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1.64</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1.64</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2.33</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Standard deviation of DRM field strength</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sym w:font="Symbol" w:char="F073"/>
            </w:r>
            <w:r w:rsidRPr="007E6A7A">
              <w:rPr>
                <w:rFonts w:eastAsiaTheme="minorEastAsia"/>
                <w:i/>
                <w:iCs/>
                <w:sz w:val="20"/>
                <w:vertAlign w:val="subscript"/>
                <w:lang w:val="en-US"/>
              </w:rPr>
              <w:t>m</w:t>
            </w:r>
            <w:r w:rsidRPr="007E6A7A">
              <w:rPr>
                <w:rFonts w:eastAsiaTheme="minorEastAsia"/>
                <w:sz w:val="20"/>
                <w:lang w:val="en-US"/>
              </w:rPr>
              <w:t xml:space="preserve"> (dB)</w:t>
            </w:r>
          </w:p>
        </w:tc>
        <w:tc>
          <w:tcPr>
            <w:tcW w:w="992"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3.56</w:t>
            </w:r>
          </w:p>
        </w:tc>
        <w:tc>
          <w:tcPr>
            <w:tcW w:w="928"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3.56</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3.56</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3.56</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3.56</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2.86</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Standard deviation of MMN</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sym w:font="Symbol" w:char="F073"/>
            </w:r>
            <w:r w:rsidRPr="007E6A7A">
              <w:rPr>
                <w:rFonts w:eastAsiaTheme="minorEastAsia"/>
                <w:i/>
                <w:iCs/>
                <w:sz w:val="20"/>
                <w:vertAlign w:val="subscript"/>
                <w:lang w:val="en-US"/>
              </w:rPr>
              <w:t>MMN</w:t>
            </w:r>
            <w:r w:rsidRPr="007E6A7A">
              <w:rPr>
                <w:rFonts w:eastAsiaTheme="minorEastAsia"/>
                <w:sz w:val="20"/>
                <w:lang w:val="en-US"/>
              </w:rPr>
              <w:t xml:space="preserve"> (dB)</w:t>
            </w:r>
          </w:p>
        </w:tc>
        <w:tc>
          <w:tcPr>
            <w:tcW w:w="992"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4.53</w:t>
            </w:r>
          </w:p>
        </w:tc>
        <w:tc>
          <w:tcPr>
            <w:tcW w:w="928"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4.53</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4.53</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4.53</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 xml:space="preserve">Standard deviation of building penetration loss </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sym w:font="Symbol" w:char="F073"/>
            </w:r>
            <w:r w:rsidRPr="007E6A7A">
              <w:rPr>
                <w:rFonts w:eastAsiaTheme="minorEastAsia"/>
                <w:i/>
                <w:iCs/>
                <w:sz w:val="20"/>
                <w:vertAlign w:val="subscript"/>
                <w:lang w:val="en-US"/>
              </w:rPr>
              <w:t>b</w:t>
            </w:r>
            <w:r w:rsidRPr="007E6A7A">
              <w:rPr>
                <w:rFonts w:eastAsiaTheme="minorEastAsia"/>
                <w:sz w:val="20"/>
                <w:lang w:val="en-US"/>
              </w:rPr>
              <w:t xml:space="preserve"> (dB)</w:t>
            </w:r>
          </w:p>
        </w:tc>
        <w:tc>
          <w:tcPr>
            <w:tcW w:w="992"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0.00</w:t>
            </w:r>
          </w:p>
        </w:tc>
        <w:tc>
          <w:tcPr>
            <w:tcW w:w="928"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3.00</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3.00</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0.00</w:t>
            </w:r>
          </w:p>
        </w:tc>
        <w:tc>
          <w:tcPr>
            <w:tcW w:w="973" w:type="dxa"/>
          </w:tcPr>
          <w:p w:rsidR="008B4A95" w:rsidRPr="007E6A7A" w:rsidRDefault="008B4A95" w:rsidP="007E6A7A">
            <w:pPr>
              <w:pStyle w:val="Tabletext"/>
              <w:jc w:val="center"/>
              <w:rPr>
                <w:rFonts w:eastAsiaTheme="minorEastAsia"/>
                <w:i/>
                <w:sz w:val="20"/>
                <w:lang w:val="en-US"/>
              </w:rPr>
            </w:pPr>
            <w:r w:rsidRPr="007E6A7A">
              <w:rPr>
                <w:rFonts w:eastAsiaTheme="minorEastAsia"/>
                <w:sz w:val="20"/>
                <w:lang w:val="en-US"/>
              </w:rPr>
              <w:t>0.00</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sz w:val="20"/>
                <w:lang w:val="en-US"/>
              </w:rPr>
            </w:pPr>
            <w:r w:rsidRPr="007E6A7A">
              <w:rPr>
                <w:rFonts w:eastAsiaTheme="minorEastAsia"/>
                <w:sz w:val="20"/>
                <w:lang w:val="en-US"/>
              </w:rPr>
              <w:t>Location correction factor</w:t>
            </w:r>
          </w:p>
        </w:tc>
        <w:tc>
          <w:tcPr>
            <w:tcW w:w="1418" w:type="dxa"/>
          </w:tcPr>
          <w:p w:rsidR="008B4A95" w:rsidRPr="007E6A7A" w:rsidRDefault="008B4A95" w:rsidP="007E6A7A">
            <w:pPr>
              <w:pStyle w:val="Tabletext"/>
              <w:jc w:val="center"/>
              <w:rPr>
                <w:rFonts w:eastAsiaTheme="minorEastAsia"/>
                <w:sz w:val="20"/>
                <w:lang w:val="en-US"/>
              </w:rPr>
            </w:pPr>
            <w:r w:rsidRPr="007E6A7A">
              <w:rPr>
                <w:rFonts w:eastAsiaTheme="minorEastAsia"/>
                <w:i/>
                <w:iCs/>
                <w:sz w:val="20"/>
                <w:lang w:val="en-US"/>
              </w:rPr>
              <w:t>C</w:t>
            </w:r>
            <w:r w:rsidRPr="007E6A7A">
              <w:rPr>
                <w:rFonts w:eastAsiaTheme="minorEastAsia"/>
                <w:i/>
                <w:iCs/>
                <w:sz w:val="20"/>
                <w:vertAlign w:val="subscript"/>
                <w:lang w:val="en-US"/>
              </w:rPr>
              <w:t>l</w:t>
            </w:r>
            <w:r w:rsidRPr="007E6A7A">
              <w:rPr>
                <w:rFonts w:eastAsiaTheme="minorEastAsia"/>
                <w:sz w:val="20"/>
                <w:vertAlign w:val="subscript"/>
                <w:lang w:val="en-US"/>
              </w:rPr>
              <w:t xml:space="preserve"> </w:t>
            </w:r>
            <w:r w:rsidRPr="007E6A7A">
              <w:rPr>
                <w:rFonts w:eastAsiaTheme="minorEastAsia"/>
                <w:sz w:val="20"/>
                <w:lang w:val="en-US"/>
              </w:rPr>
              <w:t>(dB)</w:t>
            </w:r>
          </w:p>
        </w:tc>
        <w:tc>
          <w:tcPr>
            <w:tcW w:w="992"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3.02</w:t>
            </w:r>
          </w:p>
        </w:tc>
        <w:tc>
          <w:tcPr>
            <w:tcW w:w="928"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10.68</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7.65</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9.47</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5.85</w:t>
            </w:r>
          </w:p>
        </w:tc>
        <w:tc>
          <w:tcPr>
            <w:tcW w:w="973" w:type="dxa"/>
          </w:tcPr>
          <w:p w:rsidR="008B4A95" w:rsidRPr="007E6A7A" w:rsidRDefault="008B4A95" w:rsidP="007E6A7A">
            <w:pPr>
              <w:pStyle w:val="Tabletext"/>
              <w:jc w:val="center"/>
              <w:rPr>
                <w:rFonts w:eastAsiaTheme="minorEastAsia"/>
                <w:sz w:val="20"/>
                <w:lang w:val="en-US"/>
              </w:rPr>
            </w:pPr>
            <w:r w:rsidRPr="007E6A7A">
              <w:rPr>
                <w:rFonts w:eastAsiaTheme="minorEastAsia"/>
                <w:sz w:val="20"/>
                <w:lang w:val="en-US"/>
              </w:rPr>
              <w:t>12.46</w:t>
            </w:r>
          </w:p>
        </w:tc>
      </w:tr>
      <w:tr w:rsidR="008B4A95" w:rsidRPr="007E6A7A" w:rsidTr="00985110">
        <w:trPr>
          <w:cantSplit/>
          <w:trHeight w:val="20"/>
          <w:jc w:val="center"/>
        </w:trPr>
        <w:tc>
          <w:tcPr>
            <w:tcW w:w="2410" w:type="dxa"/>
          </w:tcPr>
          <w:p w:rsidR="008B4A95" w:rsidRPr="007E6A7A" w:rsidRDefault="008B4A95" w:rsidP="007E6A7A">
            <w:pPr>
              <w:pStyle w:val="Tabletext"/>
              <w:jc w:val="left"/>
              <w:rPr>
                <w:rFonts w:eastAsiaTheme="minorEastAsia"/>
                <w:b/>
                <w:sz w:val="20"/>
                <w:lang w:val="en-US"/>
              </w:rPr>
            </w:pPr>
            <w:r w:rsidRPr="007E6A7A">
              <w:rPr>
                <w:rFonts w:eastAsiaTheme="minorEastAsia"/>
                <w:b/>
                <w:sz w:val="20"/>
                <w:lang w:val="en-US"/>
              </w:rPr>
              <w:t>Minimum median field-strength level</w:t>
            </w:r>
          </w:p>
        </w:tc>
        <w:tc>
          <w:tcPr>
            <w:tcW w:w="1418" w:type="dxa"/>
          </w:tcPr>
          <w:p w:rsidR="008B4A95" w:rsidRPr="007E6A7A" w:rsidRDefault="008B4A95" w:rsidP="007E6A7A">
            <w:pPr>
              <w:pStyle w:val="Tabletext"/>
              <w:jc w:val="center"/>
              <w:rPr>
                <w:rFonts w:eastAsiaTheme="minorEastAsia"/>
                <w:b/>
                <w:sz w:val="20"/>
                <w:lang w:val="en-US"/>
              </w:rPr>
            </w:pPr>
            <w:r w:rsidRPr="007E6A7A">
              <w:rPr>
                <w:rFonts w:eastAsiaTheme="minorEastAsia"/>
                <w:b/>
                <w:i/>
                <w:iCs/>
                <w:sz w:val="20"/>
                <w:lang w:val="en-US"/>
              </w:rPr>
              <w:t>E</w:t>
            </w:r>
            <w:r w:rsidRPr="007E6A7A">
              <w:rPr>
                <w:rFonts w:eastAsiaTheme="minorEastAsia"/>
                <w:b/>
                <w:i/>
                <w:iCs/>
                <w:sz w:val="20"/>
                <w:vertAlign w:val="subscript"/>
                <w:lang w:val="en-US"/>
              </w:rPr>
              <w:t>med</w:t>
            </w:r>
            <w:r w:rsidRPr="007E6A7A">
              <w:rPr>
                <w:rFonts w:eastAsiaTheme="minorEastAsia"/>
                <w:b/>
                <w:i/>
                <w:iCs/>
                <w:sz w:val="20"/>
                <w:lang w:val="en-US"/>
              </w:rPr>
              <w:t xml:space="preserve"> </w:t>
            </w:r>
            <w:r w:rsidRPr="007E6A7A">
              <w:rPr>
                <w:rFonts w:eastAsiaTheme="minorEastAsia"/>
                <w:sz w:val="20"/>
                <w:lang w:val="en-US"/>
              </w:rPr>
              <w:t>(</w:t>
            </w:r>
            <w:r w:rsidRPr="007E6A7A">
              <w:rPr>
                <w:rFonts w:eastAsiaTheme="minorEastAsia"/>
                <w:b/>
                <w:sz w:val="20"/>
                <w:lang w:val="en-US"/>
              </w:rPr>
              <w:t>dB(</w:t>
            </w:r>
            <w:r w:rsidRPr="007E6A7A">
              <w:rPr>
                <w:rFonts w:eastAsiaTheme="minorEastAsia"/>
                <w:b/>
                <w:bCs/>
                <w:sz w:val="20"/>
                <w:lang w:val="en-US"/>
              </w:rPr>
              <w:t>μ</w:t>
            </w:r>
            <w:r w:rsidRPr="007E6A7A">
              <w:rPr>
                <w:rFonts w:eastAsiaTheme="minorEastAsia"/>
                <w:b/>
                <w:sz w:val="20"/>
                <w:lang w:val="en-US"/>
              </w:rPr>
              <w:t>V/m))</w:t>
            </w:r>
          </w:p>
        </w:tc>
        <w:tc>
          <w:tcPr>
            <w:tcW w:w="992" w:type="dxa"/>
          </w:tcPr>
          <w:p w:rsidR="008B4A95" w:rsidRPr="007E6A7A" w:rsidRDefault="008B4A95" w:rsidP="007E6A7A">
            <w:pPr>
              <w:pStyle w:val="Tabletext"/>
              <w:jc w:val="center"/>
              <w:rPr>
                <w:rFonts w:eastAsiaTheme="minorEastAsia"/>
                <w:b/>
                <w:sz w:val="20"/>
                <w:lang w:val="en-US"/>
              </w:rPr>
            </w:pPr>
            <w:r w:rsidRPr="007E6A7A">
              <w:rPr>
                <w:rFonts w:eastAsiaTheme="minorEastAsia"/>
                <w:b/>
                <w:sz w:val="20"/>
                <w:lang w:val="en-US"/>
              </w:rPr>
              <w:t>24.75</w:t>
            </w:r>
          </w:p>
        </w:tc>
        <w:tc>
          <w:tcPr>
            <w:tcW w:w="928" w:type="dxa"/>
          </w:tcPr>
          <w:p w:rsidR="008B4A95" w:rsidRPr="007E6A7A" w:rsidRDefault="008B4A95" w:rsidP="007E6A7A">
            <w:pPr>
              <w:pStyle w:val="Tabletext"/>
              <w:jc w:val="center"/>
              <w:rPr>
                <w:rFonts w:eastAsiaTheme="minorEastAsia"/>
                <w:b/>
                <w:sz w:val="20"/>
                <w:lang w:val="en-US"/>
              </w:rPr>
            </w:pPr>
            <w:r w:rsidRPr="007E6A7A">
              <w:rPr>
                <w:rFonts w:eastAsiaTheme="minorEastAsia"/>
                <w:b/>
                <w:sz w:val="20"/>
                <w:lang w:val="en-US"/>
              </w:rPr>
              <w:t>57.01</w:t>
            </w:r>
          </w:p>
        </w:tc>
        <w:tc>
          <w:tcPr>
            <w:tcW w:w="973" w:type="dxa"/>
          </w:tcPr>
          <w:p w:rsidR="008B4A95" w:rsidRPr="007E6A7A" w:rsidRDefault="008B4A95" w:rsidP="007E6A7A">
            <w:pPr>
              <w:pStyle w:val="Tabletext"/>
              <w:jc w:val="center"/>
              <w:rPr>
                <w:rFonts w:eastAsiaTheme="minorEastAsia"/>
                <w:b/>
                <w:sz w:val="20"/>
                <w:lang w:val="en-US"/>
              </w:rPr>
            </w:pPr>
            <w:r w:rsidRPr="007E6A7A">
              <w:rPr>
                <w:rFonts w:eastAsiaTheme="minorEastAsia"/>
                <w:b/>
                <w:sz w:val="20"/>
                <w:lang w:val="en-US"/>
              </w:rPr>
              <w:t>66.16</w:t>
            </w:r>
          </w:p>
        </w:tc>
        <w:tc>
          <w:tcPr>
            <w:tcW w:w="973" w:type="dxa"/>
          </w:tcPr>
          <w:p w:rsidR="008B4A95" w:rsidRPr="007E6A7A" w:rsidRDefault="008B4A95" w:rsidP="007E6A7A">
            <w:pPr>
              <w:pStyle w:val="Tabletext"/>
              <w:jc w:val="center"/>
              <w:rPr>
                <w:rFonts w:eastAsiaTheme="minorEastAsia"/>
                <w:b/>
                <w:sz w:val="20"/>
                <w:lang w:val="en-US"/>
              </w:rPr>
            </w:pPr>
            <w:r w:rsidRPr="007E6A7A">
              <w:rPr>
                <w:rFonts w:eastAsiaTheme="minorEastAsia"/>
                <w:b/>
                <w:sz w:val="20"/>
                <w:lang w:val="en-US"/>
              </w:rPr>
              <w:t>47.81</w:t>
            </w:r>
          </w:p>
        </w:tc>
        <w:tc>
          <w:tcPr>
            <w:tcW w:w="973" w:type="dxa"/>
          </w:tcPr>
          <w:p w:rsidR="008B4A95" w:rsidRPr="007E6A7A" w:rsidRDefault="008B4A95" w:rsidP="007E6A7A">
            <w:pPr>
              <w:pStyle w:val="Tabletext"/>
              <w:jc w:val="center"/>
              <w:rPr>
                <w:rFonts w:eastAsiaTheme="minorEastAsia"/>
                <w:b/>
                <w:sz w:val="20"/>
                <w:lang w:val="en-US"/>
              </w:rPr>
            </w:pPr>
            <w:r w:rsidRPr="007E6A7A">
              <w:rPr>
                <w:rFonts w:eastAsiaTheme="minorEastAsia"/>
                <w:b/>
                <w:sz w:val="20"/>
                <w:lang w:val="en-US"/>
              </w:rPr>
              <w:t>56.36</w:t>
            </w:r>
          </w:p>
        </w:tc>
        <w:tc>
          <w:tcPr>
            <w:tcW w:w="973" w:type="dxa"/>
          </w:tcPr>
          <w:p w:rsidR="008B4A95" w:rsidRPr="007E6A7A" w:rsidRDefault="008B4A95" w:rsidP="007E6A7A">
            <w:pPr>
              <w:pStyle w:val="Tabletext"/>
              <w:jc w:val="center"/>
              <w:rPr>
                <w:rFonts w:eastAsiaTheme="minorEastAsia"/>
                <w:b/>
                <w:sz w:val="20"/>
                <w:lang w:val="en-US"/>
              </w:rPr>
            </w:pPr>
            <w:r w:rsidRPr="007E6A7A">
              <w:rPr>
                <w:rFonts w:eastAsiaTheme="minorEastAsia"/>
                <w:b/>
                <w:sz w:val="20"/>
                <w:lang w:val="en-US"/>
              </w:rPr>
              <w:t>48.41</w:t>
            </w:r>
          </w:p>
        </w:tc>
      </w:tr>
    </w:tbl>
    <w:p w:rsidR="008B4A95" w:rsidRPr="00245D4B" w:rsidRDefault="008B4A95" w:rsidP="007E6A7A">
      <w:pPr>
        <w:pStyle w:val="Tablefin"/>
        <w:rPr>
          <w:rFonts w:eastAsiaTheme="minorEastAsia"/>
        </w:rPr>
      </w:pPr>
    </w:p>
    <w:p w:rsidR="008B4A95" w:rsidRPr="00245D4B" w:rsidRDefault="008B4A95" w:rsidP="00407C06">
      <w:pPr>
        <w:pStyle w:val="Heading4"/>
        <w:rPr>
          <w:rFonts w:eastAsiaTheme="minorEastAsia"/>
          <w:lang w:val="en-US"/>
        </w:rPr>
      </w:pPr>
      <w:bookmarkStart w:id="580" w:name="_Toc293603715"/>
      <w:bookmarkStart w:id="581" w:name="_Toc293603829"/>
      <w:bookmarkStart w:id="582" w:name="_Toc300665027"/>
      <w:bookmarkStart w:id="583" w:name="_Toc300666617"/>
      <w:bookmarkStart w:id="584" w:name="_Toc301429306"/>
      <w:bookmarkStart w:id="585" w:name="_Toc302049599"/>
      <w:bookmarkStart w:id="586" w:name="_Toc438995459"/>
      <w:r w:rsidRPr="00245D4B">
        <w:rPr>
          <w:rFonts w:eastAsiaTheme="minorEastAsia"/>
          <w:lang w:val="en-US"/>
        </w:rPr>
        <w:lastRenderedPageBreak/>
        <w:t>4.3.1.2</w:t>
      </w:r>
      <w:r w:rsidRPr="00245D4B">
        <w:rPr>
          <w:rFonts w:eastAsiaTheme="minorEastAsia"/>
          <w:lang w:val="en-US"/>
        </w:rPr>
        <w:tab/>
        <w:t>VHF Band II</w:t>
      </w:r>
      <w:bookmarkEnd w:id="580"/>
      <w:bookmarkEnd w:id="581"/>
      <w:bookmarkEnd w:id="582"/>
      <w:bookmarkEnd w:id="583"/>
      <w:bookmarkEnd w:id="584"/>
      <w:bookmarkEnd w:id="585"/>
      <w:bookmarkEnd w:id="586"/>
    </w:p>
    <w:p w:rsidR="008B4A95" w:rsidRPr="00245D4B" w:rsidRDefault="008B4A95" w:rsidP="00407C06">
      <w:pPr>
        <w:pStyle w:val="TableNo"/>
        <w:rPr>
          <w:rFonts w:eastAsiaTheme="minorEastAsia"/>
          <w:lang w:val="en-US"/>
        </w:rPr>
      </w:pPr>
      <w:r w:rsidRPr="00245D4B">
        <w:rPr>
          <w:rFonts w:eastAsiaTheme="minorEastAsia"/>
          <w:lang w:val="en-US"/>
        </w:rPr>
        <w:t>TABLE 32</w:t>
      </w:r>
    </w:p>
    <w:p w:rsidR="008B4A95" w:rsidRPr="00245D4B" w:rsidRDefault="008B4A95" w:rsidP="00407C06">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lang w:val="en-US"/>
        </w:rPr>
        <w:t>E</w:t>
      </w:r>
      <w:r w:rsidRPr="00245D4B">
        <w:rPr>
          <w:rFonts w:eastAsiaTheme="minorEastAsia"/>
          <w:i/>
          <w:iCs/>
          <w:vertAlign w:val="subscript"/>
          <w:lang w:val="en-US"/>
        </w:rPr>
        <w:t>med</w:t>
      </w:r>
      <w:r w:rsidRPr="00245D4B">
        <w:rPr>
          <w:rFonts w:eastAsiaTheme="minorEastAsia"/>
          <w:lang w:val="en-US"/>
        </w:rPr>
        <w:t xml:space="preserve"> for 4-QAM, </w:t>
      </w:r>
      <w:r w:rsidRPr="00245D4B">
        <w:rPr>
          <w:rFonts w:eastAsiaTheme="minorEastAsia"/>
          <w:i/>
          <w:lang w:val="en-US"/>
        </w:rPr>
        <w:t>R</w:t>
      </w:r>
      <w:r w:rsidRPr="00245D4B">
        <w:rPr>
          <w:rFonts w:eastAsiaTheme="minorEastAsia"/>
          <w:lang w:val="en-US"/>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1414"/>
        <w:gridCol w:w="989"/>
        <w:gridCol w:w="987"/>
        <w:gridCol w:w="879"/>
        <w:gridCol w:w="985"/>
        <w:gridCol w:w="1130"/>
        <w:gridCol w:w="993"/>
      </w:tblGrid>
      <w:tr w:rsidR="008B4A95" w:rsidRPr="00407C06" w:rsidTr="00985110">
        <w:trPr>
          <w:cantSplit/>
          <w:trHeight w:val="20"/>
          <w:jc w:val="center"/>
        </w:trPr>
        <w:tc>
          <w:tcPr>
            <w:tcW w:w="1912" w:type="pct"/>
            <w:gridSpan w:val="2"/>
            <w:vAlign w:val="bottom"/>
          </w:tcPr>
          <w:p w:rsidR="008B4A95" w:rsidRPr="00407C06" w:rsidRDefault="008B4A95" w:rsidP="00407C06">
            <w:pPr>
              <w:pStyle w:val="Tabletext"/>
              <w:rPr>
                <w:rFonts w:eastAsiaTheme="minorEastAsia"/>
                <w:sz w:val="20"/>
                <w:lang w:val="en-US"/>
              </w:rPr>
            </w:pPr>
            <w:r w:rsidRPr="00407C06">
              <w:rPr>
                <w:rFonts w:eastAsiaTheme="minorEastAsia"/>
                <w:sz w:val="20"/>
                <w:lang w:val="en-US"/>
              </w:rPr>
              <w:t>DRM modulation</w:t>
            </w:r>
          </w:p>
        </w:tc>
        <w:tc>
          <w:tcPr>
            <w:tcW w:w="3088" w:type="pct"/>
            <w:gridSpan w:val="6"/>
            <w:vAlign w:val="bottom"/>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 xml:space="preserve">4-QAM. </w:t>
            </w:r>
            <w:r w:rsidRPr="00407C06">
              <w:rPr>
                <w:rFonts w:eastAsiaTheme="minorEastAsia"/>
                <w:i/>
                <w:iCs/>
                <w:sz w:val="20"/>
                <w:lang w:val="en-US"/>
              </w:rPr>
              <w:t>R</w:t>
            </w:r>
            <w:r w:rsidRPr="00407C06">
              <w:rPr>
                <w:rFonts w:eastAsiaTheme="minorEastAsia"/>
                <w:sz w:val="20"/>
                <w:lang w:val="en-US"/>
              </w:rPr>
              <w:t> = 1/3</w:t>
            </w:r>
          </w:p>
        </w:tc>
      </w:tr>
      <w:tr w:rsidR="008B4A95" w:rsidRPr="00407C06" w:rsidTr="00985110">
        <w:trPr>
          <w:cantSplit/>
          <w:trHeight w:val="20"/>
          <w:jc w:val="center"/>
        </w:trPr>
        <w:tc>
          <w:tcPr>
            <w:tcW w:w="1912" w:type="pct"/>
            <w:gridSpan w:val="2"/>
            <w:vAlign w:val="bottom"/>
          </w:tcPr>
          <w:p w:rsidR="008B4A95" w:rsidRPr="00407C06" w:rsidRDefault="008B4A95" w:rsidP="00407C06">
            <w:pPr>
              <w:pStyle w:val="Tabletext"/>
              <w:rPr>
                <w:rFonts w:eastAsiaTheme="minorEastAsia"/>
                <w:sz w:val="20"/>
                <w:lang w:val="en-US"/>
              </w:rPr>
            </w:pPr>
            <w:r w:rsidRPr="00407C06">
              <w:rPr>
                <w:rFonts w:eastAsiaTheme="minorEastAsia"/>
                <w:sz w:val="20"/>
                <w:lang w:val="en-US"/>
              </w:rPr>
              <w:t>Receiving situation </w:t>
            </w:r>
          </w:p>
        </w:tc>
        <w:tc>
          <w:tcPr>
            <w:tcW w:w="515" w:type="pct"/>
            <w:vAlign w:val="bottom"/>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FX</w:t>
            </w:r>
          </w:p>
        </w:tc>
        <w:tc>
          <w:tcPr>
            <w:tcW w:w="514" w:type="pct"/>
            <w:vAlign w:val="bottom"/>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PI</w:t>
            </w:r>
          </w:p>
        </w:tc>
        <w:tc>
          <w:tcPr>
            <w:tcW w:w="441" w:type="pct"/>
            <w:vAlign w:val="bottom"/>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PI-H</w:t>
            </w:r>
          </w:p>
        </w:tc>
        <w:tc>
          <w:tcPr>
            <w:tcW w:w="513" w:type="pct"/>
            <w:vAlign w:val="bottom"/>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PO</w:t>
            </w:r>
          </w:p>
        </w:tc>
        <w:tc>
          <w:tcPr>
            <w:tcW w:w="588" w:type="pct"/>
            <w:vAlign w:val="bottom"/>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PO-H</w:t>
            </w:r>
          </w:p>
        </w:tc>
        <w:tc>
          <w:tcPr>
            <w:tcW w:w="517" w:type="pct"/>
            <w:vAlign w:val="bottom"/>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MO</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 xml:space="preserve">Minimum receiver input power level </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i/>
                <w:iCs/>
                <w:sz w:val="20"/>
                <w:lang w:val="en-US"/>
              </w:rPr>
              <w:t>P</w:t>
            </w:r>
            <w:r w:rsidRPr="00407C06">
              <w:rPr>
                <w:rFonts w:eastAsiaTheme="minorEastAsia"/>
                <w:i/>
                <w:iCs/>
                <w:sz w:val="20"/>
                <w:vertAlign w:val="subscript"/>
                <w:lang w:val="en-US"/>
              </w:rPr>
              <w:t>s</w:t>
            </w:r>
            <w:r w:rsidRPr="00407C06">
              <w:rPr>
                <w:rFonts w:eastAsiaTheme="minorEastAsia"/>
                <w:sz w:val="20"/>
                <w:vertAlign w:val="subscript"/>
                <w:lang w:val="en-US"/>
              </w:rPr>
              <w:t>,</w:t>
            </w:r>
            <w:r w:rsidRPr="00407C06">
              <w:rPr>
                <w:rFonts w:eastAsiaTheme="minorEastAsia"/>
                <w:i/>
                <w:iCs/>
                <w:sz w:val="20"/>
                <w:vertAlign w:val="subscript"/>
                <w:lang w:val="en-US"/>
              </w:rPr>
              <w:t>min</w:t>
            </w:r>
            <w:r w:rsidRPr="00407C06">
              <w:rPr>
                <w:rFonts w:eastAsiaTheme="minorEastAsia"/>
                <w:sz w:val="20"/>
                <w:lang w:val="en-US"/>
              </w:rPr>
              <w:t xml:space="preserve"> (dBW)</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−142.68</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−136.68</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−136.68</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−136.68</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−136.68</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−138.48</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 xml:space="preserve">Antenna gain </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i/>
                <w:sz w:val="20"/>
                <w:lang w:val="en-US"/>
              </w:rPr>
              <w:t>G</w:t>
            </w:r>
            <w:r w:rsidRPr="00407C06">
              <w:rPr>
                <w:rFonts w:eastAsiaTheme="minorEastAsia"/>
                <w:i/>
                <w:iCs/>
                <w:sz w:val="20"/>
                <w:vertAlign w:val="subscript"/>
                <w:lang w:val="en-US"/>
              </w:rPr>
              <w:t>D</w:t>
            </w:r>
            <w:r w:rsidRPr="00407C06">
              <w:rPr>
                <w:rFonts w:eastAsiaTheme="minorEastAsia"/>
                <w:sz w:val="20"/>
                <w:lang w:val="en-US"/>
              </w:rPr>
              <w:t xml:space="preserve"> (dBd)</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−2.20</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−19.02</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−2.20</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−19.02</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−2.20</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 xml:space="preserve">Effective antenna aperture </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i/>
                <w:iCs/>
                <w:sz w:val="20"/>
                <w:lang w:val="en-US"/>
              </w:rPr>
              <w:t>A</w:t>
            </w:r>
            <w:r w:rsidRPr="00407C06">
              <w:rPr>
                <w:rFonts w:eastAsiaTheme="minorEastAsia"/>
                <w:i/>
                <w:iCs/>
                <w:sz w:val="20"/>
                <w:vertAlign w:val="subscript"/>
                <w:lang w:val="en-US"/>
              </w:rPr>
              <w:t>a</w:t>
            </w:r>
            <w:r w:rsidRPr="00407C06">
              <w:rPr>
                <w:rFonts w:eastAsiaTheme="minorEastAsia"/>
                <w:sz w:val="20"/>
                <w:lang w:val="en-US"/>
              </w:rPr>
              <w:t xml:space="preserve"> (dBm</w:t>
            </w:r>
            <w:r w:rsidRPr="00407C06">
              <w:rPr>
                <w:rFonts w:eastAsiaTheme="minorEastAsia"/>
                <w:sz w:val="20"/>
                <w:vertAlign w:val="superscript"/>
                <w:lang w:val="en-US"/>
              </w:rPr>
              <w:t>2</w:t>
            </w:r>
            <w:r w:rsidRPr="00407C06">
              <w:rPr>
                <w:rFonts w:eastAsiaTheme="minorEastAsia"/>
                <w:sz w:val="20"/>
                <w:lang w:val="en-US"/>
              </w:rPr>
              <w:t>)</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0.70</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−1.50</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−18.32</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−1.50</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−18.32</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−1.50</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Feeder-loss</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i/>
                <w:iCs/>
                <w:sz w:val="20"/>
                <w:lang w:val="en-US"/>
              </w:rPr>
              <w:t>L</w:t>
            </w:r>
            <w:r w:rsidRPr="00407C06">
              <w:rPr>
                <w:rFonts w:eastAsiaTheme="minorEastAsia"/>
                <w:i/>
                <w:iCs/>
                <w:sz w:val="20"/>
                <w:vertAlign w:val="subscript"/>
                <w:lang w:val="en-US"/>
              </w:rPr>
              <w:t>c</w:t>
            </w:r>
            <w:r w:rsidRPr="00407C06">
              <w:rPr>
                <w:rFonts w:eastAsiaTheme="minorEastAsia"/>
                <w:sz w:val="20"/>
                <w:lang w:val="en-US"/>
              </w:rPr>
              <w:t xml:space="preserve"> (dB)</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1.40</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0.28</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Minimum power flux</w:t>
            </w:r>
            <w:r w:rsidRPr="00407C06">
              <w:rPr>
                <w:rFonts w:eastAsiaTheme="minorEastAsia"/>
                <w:sz w:val="20"/>
                <w:lang w:val="en-US"/>
              </w:rPr>
              <w:noBreakHyphen/>
              <w:t xml:space="preserve">density at receiving place </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φ</w:t>
            </w:r>
            <w:r w:rsidRPr="00407C06">
              <w:rPr>
                <w:rFonts w:eastAsiaTheme="minorEastAsia"/>
                <w:i/>
                <w:sz w:val="20"/>
                <w:vertAlign w:val="subscript"/>
                <w:lang w:val="en-US"/>
              </w:rPr>
              <w:t>min</w:t>
            </w:r>
            <w:r w:rsidRPr="00407C06">
              <w:rPr>
                <w:rFonts w:eastAsiaTheme="minorEastAsia"/>
                <w:sz w:val="20"/>
                <w:lang w:val="en-US"/>
              </w:rPr>
              <w:t xml:space="preserve"> (dBW/m</w:t>
            </w:r>
            <w:r w:rsidRPr="00407C06">
              <w:rPr>
                <w:rFonts w:eastAsiaTheme="minorEastAsia"/>
                <w:sz w:val="20"/>
                <w:vertAlign w:val="superscript"/>
                <w:lang w:val="en-US"/>
              </w:rPr>
              <w:t>2</w:t>
            </w:r>
            <w:r w:rsidRPr="00407C06">
              <w:rPr>
                <w:rFonts w:eastAsiaTheme="minorEastAsia"/>
                <w:sz w:val="20"/>
                <w:lang w:val="en-US"/>
              </w:rPr>
              <w:t>)</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−141.97</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−135.17</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−118.35</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−135.17</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−118.35</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−136.69</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 xml:space="preserve">Minimum field-strength level at receiving antenna </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i/>
                <w:iCs/>
                <w:sz w:val="20"/>
                <w:lang w:val="en-US"/>
              </w:rPr>
              <w:t>E</w:t>
            </w:r>
            <w:r w:rsidRPr="00407C06">
              <w:rPr>
                <w:rFonts w:eastAsiaTheme="minorEastAsia"/>
                <w:i/>
                <w:iCs/>
                <w:sz w:val="20"/>
                <w:vertAlign w:val="subscript"/>
                <w:lang w:val="en-US"/>
              </w:rPr>
              <w:t>min</w:t>
            </w:r>
            <w:r w:rsidRPr="00407C06">
              <w:rPr>
                <w:rFonts w:eastAsiaTheme="minorEastAsia"/>
                <w:sz w:val="20"/>
                <w:lang w:val="en-US"/>
              </w:rPr>
              <w:t xml:space="preserve"> (dB(μV/m))</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3.79</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10.59</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27.41</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10.59</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27.41</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9.07</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Allowance for man-made noise</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i/>
                <w:iCs/>
                <w:sz w:val="20"/>
                <w:lang w:val="en-US"/>
              </w:rPr>
              <w:t>P</w:t>
            </w:r>
            <w:r w:rsidRPr="00407C06">
              <w:rPr>
                <w:rFonts w:eastAsiaTheme="minorEastAsia"/>
                <w:i/>
                <w:iCs/>
                <w:sz w:val="20"/>
                <w:vertAlign w:val="subscript"/>
                <w:lang w:val="en-US"/>
              </w:rPr>
              <w:t>mmn</w:t>
            </w:r>
            <w:r w:rsidRPr="00407C06">
              <w:rPr>
                <w:rFonts w:eastAsiaTheme="minorEastAsia"/>
                <w:sz w:val="20"/>
                <w:lang w:val="en-US"/>
              </w:rPr>
              <w:t xml:space="preserve"> (dB)</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10.43</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10.43</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10.43</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10.43</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Antenna height loss</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i/>
                <w:iCs/>
                <w:sz w:val="20"/>
                <w:lang w:val="en-US"/>
              </w:rPr>
              <w:t>L</w:t>
            </w:r>
            <w:r w:rsidRPr="00407C06">
              <w:rPr>
                <w:rFonts w:eastAsiaTheme="minorEastAsia"/>
                <w:i/>
                <w:iCs/>
                <w:sz w:val="20"/>
                <w:vertAlign w:val="subscript"/>
                <w:lang w:val="en-US"/>
              </w:rPr>
              <w:t>h</w:t>
            </w:r>
            <w:r w:rsidRPr="00407C06">
              <w:rPr>
                <w:rFonts w:eastAsiaTheme="minorEastAsia"/>
                <w:sz w:val="20"/>
                <w:lang w:val="en-US"/>
              </w:rPr>
              <w:t xml:space="preserve"> (dB)</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10.00</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17.00</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10.00</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17.00</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10.00</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 xml:space="preserve">Building penetration loss </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i/>
                <w:iCs/>
                <w:sz w:val="20"/>
                <w:lang w:val="en-US"/>
              </w:rPr>
              <w:t>L</w:t>
            </w:r>
            <w:r w:rsidRPr="00407C06">
              <w:rPr>
                <w:rFonts w:eastAsiaTheme="minorEastAsia"/>
                <w:i/>
                <w:iCs/>
                <w:sz w:val="20"/>
                <w:vertAlign w:val="subscript"/>
                <w:lang w:val="en-US"/>
              </w:rPr>
              <w:t>b</w:t>
            </w:r>
            <w:r w:rsidRPr="00407C06">
              <w:rPr>
                <w:rFonts w:eastAsiaTheme="minorEastAsia"/>
                <w:i/>
                <w:iCs/>
                <w:sz w:val="20"/>
                <w:lang w:val="en-US"/>
              </w:rPr>
              <w:t xml:space="preserve"> </w:t>
            </w:r>
            <w:r w:rsidRPr="00407C06">
              <w:rPr>
                <w:rFonts w:eastAsiaTheme="minorEastAsia"/>
                <w:sz w:val="20"/>
                <w:lang w:val="en-US"/>
              </w:rPr>
              <w:t>(dB)</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9.00</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9.00</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0.00</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Location probability</w:t>
            </w:r>
          </w:p>
        </w:tc>
        <w:tc>
          <w:tcPr>
            <w:tcW w:w="735" w:type="pct"/>
          </w:tcPr>
          <w:p w:rsidR="008B4A95" w:rsidRPr="00407C06" w:rsidRDefault="008B4A95" w:rsidP="00407C06">
            <w:pPr>
              <w:pStyle w:val="Tabletext"/>
              <w:jc w:val="center"/>
              <w:rPr>
                <w:rFonts w:eastAsiaTheme="minorEastAsia"/>
                <w:sz w:val="20"/>
                <w:lang w:val="en-US"/>
              </w:rPr>
            </w:pPr>
          </w:p>
        </w:tc>
        <w:tc>
          <w:tcPr>
            <w:tcW w:w="515"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70%</w:t>
            </w:r>
          </w:p>
        </w:tc>
        <w:tc>
          <w:tcPr>
            <w:tcW w:w="514"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95%</w:t>
            </w:r>
          </w:p>
        </w:tc>
        <w:tc>
          <w:tcPr>
            <w:tcW w:w="441"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95%</w:t>
            </w:r>
          </w:p>
        </w:tc>
        <w:tc>
          <w:tcPr>
            <w:tcW w:w="513"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95%</w:t>
            </w:r>
          </w:p>
        </w:tc>
        <w:tc>
          <w:tcPr>
            <w:tcW w:w="588"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95%</w:t>
            </w:r>
          </w:p>
        </w:tc>
        <w:tc>
          <w:tcPr>
            <w:tcW w:w="517"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99%</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Distribution factor</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μ</w:t>
            </w:r>
          </w:p>
        </w:tc>
        <w:tc>
          <w:tcPr>
            <w:tcW w:w="515"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0.52</w:t>
            </w:r>
          </w:p>
        </w:tc>
        <w:tc>
          <w:tcPr>
            <w:tcW w:w="514"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1.64</w:t>
            </w:r>
          </w:p>
        </w:tc>
        <w:tc>
          <w:tcPr>
            <w:tcW w:w="441"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1.64</w:t>
            </w:r>
          </w:p>
        </w:tc>
        <w:tc>
          <w:tcPr>
            <w:tcW w:w="513"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1.64</w:t>
            </w:r>
          </w:p>
        </w:tc>
        <w:tc>
          <w:tcPr>
            <w:tcW w:w="588"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1.64</w:t>
            </w:r>
          </w:p>
        </w:tc>
        <w:tc>
          <w:tcPr>
            <w:tcW w:w="517"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2.33</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Standard deviation of DRM field strength</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σ</w:t>
            </w:r>
            <w:r w:rsidRPr="00407C06">
              <w:rPr>
                <w:rFonts w:eastAsiaTheme="minorEastAsia"/>
                <w:i/>
                <w:iCs/>
                <w:sz w:val="20"/>
                <w:vertAlign w:val="subscript"/>
                <w:lang w:val="en-US"/>
              </w:rPr>
              <w:t>m</w:t>
            </w:r>
            <w:r w:rsidRPr="00407C06">
              <w:rPr>
                <w:rFonts w:eastAsiaTheme="minorEastAsia"/>
                <w:sz w:val="20"/>
                <w:lang w:val="en-US"/>
              </w:rPr>
              <w:t xml:space="preserve"> (dB)</w:t>
            </w:r>
          </w:p>
        </w:tc>
        <w:tc>
          <w:tcPr>
            <w:tcW w:w="515"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3.80</w:t>
            </w:r>
          </w:p>
        </w:tc>
        <w:tc>
          <w:tcPr>
            <w:tcW w:w="514"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3.80</w:t>
            </w:r>
          </w:p>
        </w:tc>
        <w:tc>
          <w:tcPr>
            <w:tcW w:w="441"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3.80</w:t>
            </w:r>
          </w:p>
        </w:tc>
        <w:tc>
          <w:tcPr>
            <w:tcW w:w="513"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3.80</w:t>
            </w:r>
          </w:p>
        </w:tc>
        <w:tc>
          <w:tcPr>
            <w:tcW w:w="588"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3.80</w:t>
            </w:r>
          </w:p>
        </w:tc>
        <w:tc>
          <w:tcPr>
            <w:tcW w:w="517"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3.10</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Standard deviation of MMN</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σ</w:t>
            </w:r>
            <w:r w:rsidRPr="00407C06">
              <w:rPr>
                <w:rFonts w:eastAsiaTheme="minorEastAsia"/>
                <w:i/>
                <w:iCs/>
                <w:sz w:val="20"/>
                <w:vertAlign w:val="subscript"/>
                <w:lang w:val="en-US"/>
              </w:rPr>
              <w:t>MMN</w:t>
            </w:r>
            <w:r w:rsidRPr="00407C06">
              <w:rPr>
                <w:rFonts w:eastAsiaTheme="minorEastAsia"/>
                <w:i/>
                <w:iCs/>
                <w:sz w:val="20"/>
                <w:lang w:val="en-US"/>
              </w:rPr>
              <w:t xml:space="preserve"> </w:t>
            </w:r>
            <w:r w:rsidRPr="00407C06">
              <w:rPr>
                <w:rFonts w:eastAsiaTheme="minorEastAsia"/>
                <w:sz w:val="20"/>
                <w:lang w:val="en-US"/>
              </w:rPr>
              <w:t>(dB)</w:t>
            </w:r>
          </w:p>
        </w:tc>
        <w:tc>
          <w:tcPr>
            <w:tcW w:w="515"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4.53</w:t>
            </w:r>
          </w:p>
        </w:tc>
        <w:tc>
          <w:tcPr>
            <w:tcW w:w="514"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4.53</w:t>
            </w:r>
          </w:p>
        </w:tc>
        <w:tc>
          <w:tcPr>
            <w:tcW w:w="441"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0.00</w:t>
            </w:r>
          </w:p>
        </w:tc>
        <w:tc>
          <w:tcPr>
            <w:tcW w:w="513"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4.53</w:t>
            </w:r>
          </w:p>
        </w:tc>
        <w:tc>
          <w:tcPr>
            <w:tcW w:w="588"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0.00</w:t>
            </w:r>
          </w:p>
        </w:tc>
        <w:tc>
          <w:tcPr>
            <w:tcW w:w="517"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4.53</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 xml:space="preserve">Standard deviation of building penetration loss </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σ</w:t>
            </w:r>
            <w:r w:rsidRPr="00407C06">
              <w:rPr>
                <w:rFonts w:eastAsiaTheme="minorEastAsia"/>
                <w:i/>
                <w:iCs/>
                <w:sz w:val="20"/>
                <w:vertAlign w:val="subscript"/>
                <w:lang w:val="en-US"/>
              </w:rPr>
              <w:t>b</w:t>
            </w:r>
            <w:r w:rsidRPr="00407C06">
              <w:rPr>
                <w:rFonts w:eastAsiaTheme="minorEastAsia"/>
                <w:sz w:val="20"/>
                <w:lang w:val="en-US"/>
              </w:rPr>
              <w:t xml:space="preserve"> (dB)</w:t>
            </w:r>
          </w:p>
        </w:tc>
        <w:tc>
          <w:tcPr>
            <w:tcW w:w="515"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0.00</w:t>
            </w:r>
          </w:p>
        </w:tc>
        <w:tc>
          <w:tcPr>
            <w:tcW w:w="514"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3.00</w:t>
            </w:r>
          </w:p>
        </w:tc>
        <w:tc>
          <w:tcPr>
            <w:tcW w:w="441"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3.00</w:t>
            </w:r>
          </w:p>
        </w:tc>
        <w:tc>
          <w:tcPr>
            <w:tcW w:w="513"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0.00</w:t>
            </w:r>
          </w:p>
        </w:tc>
        <w:tc>
          <w:tcPr>
            <w:tcW w:w="588"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0.00</w:t>
            </w:r>
          </w:p>
        </w:tc>
        <w:tc>
          <w:tcPr>
            <w:tcW w:w="517" w:type="pct"/>
          </w:tcPr>
          <w:p w:rsidR="008B4A95" w:rsidRPr="00407C06" w:rsidRDefault="008B4A95" w:rsidP="00407C06">
            <w:pPr>
              <w:pStyle w:val="Tabletext"/>
              <w:jc w:val="center"/>
              <w:rPr>
                <w:rFonts w:eastAsiaTheme="minorEastAsia"/>
                <w:i/>
                <w:sz w:val="20"/>
                <w:lang w:val="en-US"/>
              </w:rPr>
            </w:pPr>
            <w:r w:rsidRPr="00407C06">
              <w:rPr>
                <w:rFonts w:eastAsiaTheme="minorEastAsia"/>
                <w:sz w:val="20"/>
                <w:lang w:val="en-US"/>
              </w:rPr>
              <w:t>0.00</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sz w:val="20"/>
                <w:lang w:val="en-US"/>
              </w:rPr>
            </w:pPr>
            <w:r w:rsidRPr="00407C06">
              <w:rPr>
                <w:rFonts w:eastAsiaTheme="minorEastAsia"/>
                <w:sz w:val="20"/>
                <w:lang w:val="en-US"/>
              </w:rPr>
              <w:t>Location correction factor</w:t>
            </w:r>
          </w:p>
        </w:tc>
        <w:tc>
          <w:tcPr>
            <w:tcW w:w="735" w:type="pct"/>
          </w:tcPr>
          <w:p w:rsidR="008B4A95" w:rsidRPr="00407C06" w:rsidRDefault="008B4A95" w:rsidP="00407C06">
            <w:pPr>
              <w:pStyle w:val="Tabletext"/>
              <w:jc w:val="center"/>
              <w:rPr>
                <w:rFonts w:eastAsiaTheme="minorEastAsia"/>
                <w:sz w:val="20"/>
                <w:lang w:val="en-US"/>
              </w:rPr>
            </w:pPr>
            <w:r w:rsidRPr="00407C06">
              <w:rPr>
                <w:rFonts w:eastAsiaTheme="minorEastAsia"/>
                <w:i/>
                <w:iCs/>
                <w:sz w:val="20"/>
                <w:lang w:val="en-US"/>
              </w:rPr>
              <w:t>C</w:t>
            </w:r>
            <w:r w:rsidRPr="00407C06">
              <w:rPr>
                <w:rFonts w:eastAsiaTheme="minorEastAsia"/>
                <w:i/>
                <w:iCs/>
                <w:sz w:val="20"/>
                <w:vertAlign w:val="subscript"/>
                <w:lang w:val="en-US"/>
              </w:rPr>
              <w:t>l</w:t>
            </w:r>
            <w:r w:rsidRPr="00407C06">
              <w:rPr>
                <w:rFonts w:eastAsiaTheme="minorEastAsia"/>
                <w:sz w:val="20"/>
                <w:vertAlign w:val="subscript"/>
                <w:lang w:val="en-US"/>
              </w:rPr>
              <w:t xml:space="preserve"> </w:t>
            </w:r>
            <w:r w:rsidRPr="00407C06">
              <w:rPr>
                <w:rFonts w:eastAsiaTheme="minorEastAsia"/>
                <w:sz w:val="20"/>
                <w:lang w:val="en-US"/>
              </w:rPr>
              <w:t>(dB</w:t>
            </w:r>
            <w:r w:rsidRPr="00407C06">
              <w:rPr>
                <w:rFonts w:eastAsiaTheme="minorEastAsia"/>
                <w:bCs/>
                <w:sz w:val="20"/>
                <w:lang w:val="en-US"/>
              </w:rPr>
              <w:t>)</w:t>
            </w:r>
          </w:p>
        </w:tc>
        <w:tc>
          <w:tcPr>
            <w:tcW w:w="515"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3.10</w:t>
            </w:r>
          </w:p>
        </w:tc>
        <w:tc>
          <w:tcPr>
            <w:tcW w:w="514"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10.91</w:t>
            </w:r>
          </w:p>
        </w:tc>
        <w:tc>
          <w:tcPr>
            <w:tcW w:w="441"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7.96</w:t>
            </w:r>
          </w:p>
        </w:tc>
        <w:tc>
          <w:tcPr>
            <w:tcW w:w="513"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9.73</w:t>
            </w:r>
          </w:p>
        </w:tc>
        <w:tc>
          <w:tcPr>
            <w:tcW w:w="588"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6.25</w:t>
            </w:r>
          </w:p>
        </w:tc>
        <w:tc>
          <w:tcPr>
            <w:tcW w:w="517" w:type="pct"/>
          </w:tcPr>
          <w:p w:rsidR="008B4A95" w:rsidRPr="00407C06" w:rsidRDefault="008B4A95" w:rsidP="00407C06">
            <w:pPr>
              <w:pStyle w:val="Tabletext"/>
              <w:jc w:val="center"/>
              <w:rPr>
                <w:rFonts w:eastAsiaTheme="minorEastAsia"/>
                <w:sz w:val="20"/>
                <w:lang w:val="en-US"/>
              </w:rPr>
            </w:pPr>
            <w:r w:rsidRPr="00407C06">
              <w:rPr>
                <w:rFonts w:eastAsiaTheme="minorEastAsia"/>
                <w:sz w:val="20"/>
                <w:lang w:val="en-US"/>
              </w:rPr>
              <w:t>12.77</w:t>
            </w:r>
          </w:p>
        </w:tc>
      </w:tr>
      <w:tr w:rsidR="008B4A95" w:rsidRPr="00407C06" w:rsidTr="00985110">
        <w:trPr>
          <w:cantSplit/>
          <w:trHeight w:val="20"/>
          <w:jc w:val="center"/>
        </w:trPr>
        <w:tc>
          <w:tcPr>
            <w:tcW w:w="1176" w:type="pct"/>
          </w:tcPr>
          <w:p w:rsidR="008B4A95" w:rsidRPr="00407C06" w:rsidRDefault="008B4A95" w:rsidP="00407C06">
            <w:pPr>
              <w:pStyle w:val="Tabletext"/>
              <w:jc w:val="left"/>
              <w:rPr>
                <w:rFonts w:eastAsiaTheme="minorEastAsia"/>
                <w:b/>
                <w:sz w:val="20"/>
                <w:lang w:val="en-US"/>
              </w:rPr>
            </w:pPr>
            <w:r w:rsidRPr="00407C06">
              <w:rPr>
                <w:rFonts w:eastAsiaTheme="minorEastAsia"/>
                <w:b/>
                <w:sz w:val="20"/>
                <w:lang w:val="en-US"/>
              </w:rPr>
              <w:t>Minimum median field</w:t>
            </w:r>
            <w:r w:rsidRPr="00407C06">
              <w:rPr>
                <w:rFonts w:eastAsiaTheme="minorEastAsia"/>
                <w:b/>
                <w:sz w:val="20"/>
                <w:lang w:val="en-US"/>
              </w:rPr>
              <w:noBreakHyphen/>
              <w:t>strength level</w:t>
            </w:r>
          </w:p>
        </w:tc>
        <w:tc>
          <w:tcPr>
            <w:tcW w:w="735" w:type="pct"/>
          </w:tcPr>
          <w:p w:rsidR="008B4A95" w:rsidRPr="00407C06" w:rsidRDefault="008B4A95" w:rsidP="00407C06">
            <w:pPr>
              <w:pStyle w:val="Tabletext"/>
              <w:jc w:val="center"/>
              <w:rPr>
                <w:rFonts w:eastAsiaTheme="minorEastAsia"/>
                <w:b/>
                <w:sz w:val="20"/>
                <w:lang w:val="en-US"/>
              </w:rPr>
            </w:pPr>
            <w:r w:rsidRPr="00407C06">
              <w:rPr>
                <w:rFonts w:eastAsiaTheme="minorEastAsia"/>
                <w:b/>
                <w:i/>
                <w:iCs/>
                <w:sz w:val="20"/>
                <w:lang w:val="en-US"/>
              </w:rPr>
              <w:t>E</w:t>
            </w:r>
            <w:r w:rsidRPr="00407C06">
              <w:rPr>
                <w:rFonts w:eastAsiaTheme="minorEastAsia"/>
                <w:b/>
                <w:i/>
                <w:iCs/>
                <w:sz w:val="20"/>
                <w:vertAlign w:val="subscript"/>
                <w:lang w:val="en-US"/>
              </w:rPr>
              <w:t>med</w:t>
            </w:r>
            <w:r w:rsidRPr="00407C06">
              <w:rPr>
                <w:rFonts w:eastAsiaTheme="minorEastAsia"/>
                <w:b/>
                <w:sz w:val="20"/>
                <w:lang w:val="en-US"/>
              </w:rPr>
              <w:t xml:space="preserve"> </w:t>
            </w:r>
            <w:r w:rsidRPr="00407C06">
              <w:rPr>
                <w:rFonts w:eastAsiaTheme="minorEastAsia"/>
                <w:sz w:val="20"/>
                <w:lang w:val="en-US"/>
              </w:rPr>
              <w:t>(</w:t>
            </w:r>
            <w:r w:rsidRPr="00407C06">
              <w:rPr>
                <w:rFonts w:eastAsiaTheme="minorEastAsia"/>
                <w:b/>
                <w:sz w:val="20"/>
                <w:lang w:val="en-US"/>
              </w:rPr>
              <w:t>dB(</w:t>
            </w:r>
            <w:r w:rsidRPr="00407C06">
              <w:rPr>
                <w:rFonts w:eastAsiaTheme="minorEastAsia"/>
                <w:b/>
                <w:bCs/>
                <w:sz w:val="20"/>
                <w:lang w:val="en-US"/>
              </w:rPr>
              <w:t>μ</w:t>
            </w:r>
            <w:r w:rsidRPr="00407C06">
              <w:rPr>
                <w:rFonts w:eastAsiaTheme="minorEastAsia"/>
                <w:b/>
                <w:sz w:val="20"/>
                <w:lang w:val="en-US"/>
              </w:rPr>
              <w:t>V/m))</w:t>
            </w:r>
          </w:p>
        </w:tc>
        <w:tc>
          <w:tcPr>
            <w:tcW w:w="515" w:type="pct"/>
          </w:tcPr>
          <w:p w:rsidR="008B4A95" w:rsidRPr="00407C06" w:rsidRDefault="008B4A95" w:rsidP="00407C06">
            <w:pPr>
              <w:pStyle w:val="Tabletext"/>
              <w:jc w:val="center"/>
              <w:rPr>
                <w:rFonts w:eastAsiaTheme="minorEastAsia"/>
                <w:b/>
                <w:sz w:val="20"/>
                <w:lang w:val="en-US"/>
              </w:rPr>
            </w:pPr>
            <w:r w:rsidRPr="00407C06">
              <w:rPr>
                <w:rFonts w:eastAsiaTheme="minorEastAsia"/>
                <w:b/>
                <w:sz w:val="20"/>
                <w:lang w:val="en-US"/>
              </w:rPr>
              <w:t>17.32</w:t>
            </w:r>
          </w:p>
        </w:tc>
        <w:tc>
          <w:tcPr>
            <w:tcW w:w="514" w:type="pct"/>
          </w:tcPr>
          <w:p w:rsidR="008B4A95" w:rsidRPr="00407C06" w:rsidRDefault="008B4A95" w:rsidP="00407C06">
            <w:pPr>
              <w:pStyle w:val="Tabletext"/>
              <w:jc w:val="center"/>
              <w:rPr>
                <w:rFonts w:eastAsiaTheme="minorEastAsia"/>
                <w:b/>
                <w:sz w:val="20"/>
                <w:lang w:val="en-US"/>
              </w:rPr>
            </w:pPr>
            <w:r w:rsidRPr="00407C06">
              <w:rPr>
                <w:rFonts w:eastAsiaTheme="minorEastAsia"/>
                <w:b/>
                <w:sz w:val="20"/>
                <w:lang w:val="en-US"/>
              </w:rPr>
              <w:t>50.92</w:t>
            </w:r>
          </w:p>
        </w:tc>
        <w:tc>
          <w:tcPr>
            <w:tcW w:w="441" w:type="pct"/>
          </w:tcPr>
          <w:p w:rsidR="008B4A95" w:rsidRPr="00407C06" w:rsidRDefault="008B4A95" w:rsidP="00407C06">
            <w:pPr>
              <w:pStyle w:val="Tabletext"/>
              <w:jc w:val="center"/>
              <w:rPr>
                <w:rFonts w:eastAsiaTheme="minorEastAsia"/>
                <w:b/>
                <w:sz w:val="20"/>
                <w:lang w:val="en-US"/>
              </w:rPr>
            </w:pPr>
            <w:r w:rsidRPr="00407C06">
              <w:rPr>
                <w:rFonts w:eastAsiaTheme="minorEastAsia"/>
                <w:b/>
                <w:sz w:val="20"/>
                <w:lang w:val="en-US"/>
              </w:rPr>
              <w:t>61.37</w:t>
            </w:r>
          </w:p>
        </w:tc>
        <w:tc>
          <w:tcPr>
            <w:tcW w:w="513" w:type="pct"/>
          </w:tcPr>
          <w:p w:rsidR="008B4A95" w:rsidRPr="00407C06" w:rsidRDefault="008B4A95" w:rsidP="00407C06">
            <w:pPr>
              <w:pStyle w:val="Tabletext"/>
              <w:jc w:val="center"/>
              <w:rPr>
                <w:rFonts w:eastAsiaTheme="minorEastAsia"/>
                <w:b/>
                <w:sz w:val="20"/>
                <w:lang w:val="en-US"/>
              </w:rPr>
            </w:pPr>
            <w:r w:rsidRPr="00407C06">
              <w:rPr>
                <w:rFonts w:eastAsiaTheme="minorEastAsia"/>
                <w:b/>
                <w:sz w:val="20"/>
                <w:lang w:val="en-US"/>
              </w:rPr>
              <w:t>40.74</w:t>
            </w:r>
          </w:p>
        </w:tc>
        <w:tc>
          <w:tcPr>
            <w:tcW w:w="588" w:type="pct"/>
          </w:tcPr>
          <w:p w:rsidR="008B4A95" w:rsidRPr="00407C06" w:rsidRDefault="008B4A95" w:rsidP="00407C06">
            <w:pPr>
              <w:pStyle w:val="Tabletext"/>
              <w:jc w:val="center"/>
              <w:rPr>
                <w:rFonts w:eastAsiaTheme="minorEastAsia"/>
                <w:b/>
                <w:sz w:val="20"/>
                <w:lang w:val="en-US"/>
              </w:rPr>
            </w:pPr>
            <w:r w:rsidRPr="00407C06">
              <w:rPr>
                <w:rFonts w:eastAsiaTheme="minorEastAsia"/>
                <w:b/>
                <w:sz w:val="20"/>
                <w:lang w:val="en-US"/>
              </w:rPr>
              <w:t>50.66</w:t>
            </w:r>
          </w:p>
        </w:tc>
        <w:tc>
          <w:tcPr>
            <w:tcW w:w="517" w:type="pct"/>
          </w:tcPr>
          <w:p w:rsidR="008B4A95" w:rsidRPr="00407C06" w:rsidRDefault="008B4A95" w:rsidP="00407C06">
            <w:pPr>
              <w:pStyle w:val="Tabletext"/>
              <w:jc w:val="center"/>
              <w:rPr>
                <w:rFonts w:eastAsiaTheme="minorEastAsia"/>
                <w:b/>
                <w:sz w:val="20"/>
                <w:lang w:val="en-US"/>
              </w:rPr>
            </w:pPr>
            <w:r w:rsidRPr="00407C06">
              <w:rPr>
                <w:rFonts w:eastAsiaTheme="minorEastAsia"/>
                <w:b/>
                <w:sz w:val="20"/>
                <w:lang w:val="en-US"/>
              </w:rPr>
              <w:t>42.27</w:t>
            </w:r>
          </w:p>
        </w:tc>
      </w:tr>
    </w:tbl>
    <w:p w:rsidR="008B4A95" w:rsidRDefault="008B4A95" w:rsidP="00407C06">
      <w:pPr>
        <w:pStyle w:val="Tablefin"/>
        <w:rPr>
          <w:rFonts w:eastAsiaTheme="minorEastAsia"/>
        </w:rPr>
      </w:pPr>
    </w:p>
    <w:p w:rsidR="008B4A95" w:rsidRDefault="008B4A95" w:rsidP="008B4A95">
      <w:pPr>
        <w:overflowPunct/>
        <w:autoSpaceDE/>
        <w:autoSpaceDN/>
        <w:adjustRightInd/>
        <w:spacing w:before="0"/>
        <w:textAlignment w:val="auto"/>
        <w:rPr>
          <w:rFonts w:eastAsiaTheme="minorEastAsia"/>
          <w:sz w:val="20"/>
          <w:lang w:val="en-US"/>
        </w:rPr>
      </w:pPr>
      <w:r>
        <w:rPr>
          <w:rFonts w:eastAsiaTheme="minorEastAsia"/>
          <w:sz w:val="20"/>
          <w:lang w:val="en-US"/>
        </w:rPr>
        <w:br w:type="page"/>
      </w:r>
    </w:p>
    <w:p w:rsidR="008B4A95" w:rsidRPr="00245D4B" w:rsidRDefault="008B4A95" w:rsidP="0066094C">
      <w:pPr>
        <w:pStyle w:val="TableNo"/>
        <w:rPr>
          <w:rFonts w:eastAsiaTheme="minorEastAsia"/>
          <w:lang w:val="en-US"/>
        </w:rPr>
      </w:pPr>
      <w:r w:rsidRPr="00245D4B">
        <w:rPr>
          <w:rFonts w:eastAsiaTheme="minorEastAsia"/>
          <w:lang w:val="en-US"/>
        </w:rPr>
        <w:lastRenderedPageBreak/>
        <w:t>TABLE 33</w:t>
      </w:r>
    </w:p>
    <w:p w:rsidR="008B4A95" w:rsidRPr="00245D4B" w:rsidRDefault="008B4A95" w:rsidP="0066094C">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lang w:val="en-US"/>
        </w:rPr>
        <w:t>E</w:t>
      </w:r>
      <w:r w:rsidRPr="00245D4B">
        <w:rPr>
          <w:rFonts w:eastAsiaTheme="minorEastAsia"/>
          <w:i/>
          <w:iCs/>
          <w:vertAlign w:val="subscript"/>
          <w:lang w:val="en-US"/>
        </w:rPr>
        <w:t>med</w:t>
      </w:r>
      <w:r w:rsidRPr="00245D4B">
        <w:rPr>
          <w:rFonts w:eastAsiaTheme="minorEastAsia"/>
          <w:lang w:val="en-US"/>
        </w:rPr>
        <w:t xml:space="preserve"> for 16-QAM, </w:t>
      </w:r>
      <w:r w:rsidRPr="00245D4B">
        <w:rPr>
          <w:rFonts w:eastAsiaTheme="minorEastAsia"/>
          <w:i/>
          <w:lang w:val="en-US"/>
        </w:rPr>
        <w:t>R</w:t>
      </w:r>
      <w:r w:rsidRPr="00245D4B">
        <w:rPr>
          <w:rFonts w:eastAsiaTheme="minorEastAsia"/>
          <w:lang w:val="en-US"/>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1332"/>
        <w:gridCol w:w="1014"/>
        <w:gridCol w:w="987"/>
        <w:gridCol w:w="898"/>
        <w:gridCol w:w="983"/>
        <w:gridCol w:w="900"/>
        <w:gridCol w:w="1016"/>
      </w:tblGrid>
      <w:tr w:rsidR="008B4A95" w:rsidRPr="00833953" w:rsidTr="00985110">
        <w:trPr>
          <w:trHeight w:val="20"/>
          <w:jc w:val="center"/>
        </w:trPr>
        <w:tc>
          <w:tcPr>
            <w:tcW w:w="1992" w:type="pct"/>
            <w:gridSpan w:val="2"/>
            <w:vAlign w:val="bottom"/>
          </w:tcPr>
          <w:p w:rsidR="008B4A95" w:rsidRPr="00833953" w:rsidRDefault="008B4A95" w:rsidP="0066094C">
            <w:pPr>
              <w:pStyle w:val="Tabletext"/>
              <w:rPr>
                <w:rFonts w:eastAsiaTheme="minorEastAsia"/>
                <w:sz w:val="20"/>
                <w:lang w:val="en-US"/>
              </w:rPr>
            </w:pPr>
            <w:r w:rsidRPr="00833953">
              <w:rPr>
                <w:rFonts w:eastAsiaTheme="minorEastAsia"/>
                <w:sz w:val="20"/>
                <w:lang w:val="en-US"/>
              </w:rPr>
              <w:t>DRM modulation</w:t>
            </w:r>
          </w:p>
        </w:tc>
        <w:tc>
          <w:tcPr>
            <w:tcW w:w="3008" w:type="pct"/>
            <w:gridSpan w:val="6"/>
            <w:vAlign w:val="bottom"/>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 xml:space="preserve">16-QAM </w:t>
            </w:r>
            <w:r w:rsidRPr="00833953">
              <w:rPr>
                <w:rFonts w:eastAsiaTheme="minorEastAsia"/>
                <w:i/>
                <w:iCs/>
                <w:sz w:val="20"/>
                <w:lang w:val="en-US"/>
              </w:rPr>
              <w:t>R</w:t>
            </w:r>
            <w:r w:rsidRPr="00833953">
              <w:rPr>
                <w:rFonts w:eastAsiaTheme="minorEastAsia"/>
                <w:sz w:val="20"/>
                <w:lang w:val="en-US"/>
              </w:rPr>
              <w:t> = 1/2</w:t>
            </w:r>
          </w:p>
        </w:tc>
      </w:tr>
      <w:tr w:rsidR="008B4A95" w:rsidRPr="00833953" w:rsidTr="00985110">
        <w:trPr>
          <w:trHeight w:val="20"/>
          <w:jc w:val="center"/>
        </w:trPr>
        <w:tc>
          <w:tcPr>
            <w:tcW w:w="1992" w:type="pct"/>
            <w:gridSpan w:val="2"/>
            <w:vAlign w:val="bottom"/>
          </w:tcPr>
          <w:p w:rsidR="008B4A95" w:rsidRPr="00833953" w:rsidRDefault="008B4A95" w:rsidP="0066094C">
            <w:pPr>
              <w:pStyle w:val="Tabletext"/>
              <w:rPr>
                <w:rFonts w:eastAsiaTheme="minorEastAsia"/>
                <w:sz w:val="20"/>
                <w:lang w:val="en-US"/>
              </w:rPr>
            </w:pPr>
            <w:r w:rsidRPr="00833953">
              <w:rPr>
                <w:rFonts w:eastAsiaTheme="minorEastAsia"/>
                <w:sz w:val="20"/>
                <w:lang w:val="en-US"/>
              </w:rPr>
              <w:t>Receiving situation </w:t>
            </w:r>
          </w:p>
        </w:tc>
        <w:tc>
          <w:tcPr>
            <w:tcW w:w="526" w:type="pct"/>
            <w:vAlign w:val="bottom"/>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FX</w:t>
            </w:r>
          </w:p>
        </w:tc>
        <w:tc>
          <w:tcPr>
            <w:tcW w:w="512" w:type="pct"/>
            <w:vAlign w:val="bottom"/>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PI</w:t>
            </w:r>
          </w:p>
        </w:tc>
        <w:tc>
          <w:tcPr>
            <w:tcW w:w="466" w:type="pct"/>
            <w:vAlign w:val="bottom"/>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PI-H</w:t>
            </w:r>
          </w:p>
        </w:tc>
        <w:tc>
          <w:tcPr>
            <w:tcW w:w="510" w:type="pct"/>
            <w:vAlign w:val="bottom"/>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PO</w:t>
            </w:r>
          </w:p>
        </w:tc>
        <w:tc>
          <w:tcPr>
            <w:tcW w:w="467" w:type="pct"/>
            <w:vAlign w:val="bottom"/>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PO-H</w:t>
            </w:r>
          </w:p>
        </w:tc>
        <w:tc>
          <w:tcPr>
            <w:tcW w:w="527" w:type="pct"/>
            <w:vAlign w:val="bottom"/>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MO</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 xml:space="preserve">Minimum receiver input power level </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i/>
                <w:iCs/>
                <w:sz w:val="20"/>
                <w:lang w:val="en-US"/>
              </w:rPr>
              <w:t>P</w:t>
            </w:r>
            <w:r w:rsidRPr="00833953">
              <w:rPr>
                <w:rFonts w:eastAsiaTheme="minorEastAsia"/>
                <w:i/>
                <w:iCs/>
                <w:sz w:val="20"/>
                <w:vertAlign w:val="subscript"/>
                <w:lang w:val="en-US"/>
              </w:rPr>
              <w:t>s,min</w:t>
            </w:r>
            <w:r w:rsidRPr="00833953">
              <w:rPr>
                <w:rFonts w:eastAsiaTheme="minorEastAsia"/>
                <w:sz w:val="20"/>
                <w:lang w:val="en-US"/>
              </w:rPr>
              <w:t xml:space="preserve"> (dBW)</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−136.08</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−128.58</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−128.58</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−128.58</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−128.58</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−131.18</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 xml:space="preserve">Antenna gain </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i/>
                <w:sz w:val="20"/>
                <w:lang w:val="en-US"/>
              </w:rPr>
              <w:t>G</w:t>
            </w:r>
            <w:r w:rsidRPr="00833953">
              <w:rPr>
                <w:rFonts w:eastAsiaTheme="minorEastAsia"/>
                <w:i/>
                <w:iCs/>
                <w:sz w:val="20"/>
                <w:vertAlign w:val="subscript"/>
                <w:lang w:val="en-US"/>
              </w:rPr>
              <w:t>D</w:t>
            </w:r>
            <w:r w:rsidRPr="00833953">
              <w:rPr>
                <w:rFonts w:eastAsiaTheme="minorEastAsia"/>
                <w:sz w:val="20"/>
                <w:lang w:val="en-US"/>
              </w:rPr>
              <w:t xml:space="preserve"> (dBd)</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−2.20</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−19.02</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−2.20</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−19.02</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−2.20</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 xml:space="preserve">Effective antenna aperture </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i/>
                <w:iCs/>
                <w:sz w:val="20"/>
                <w:lang w:val="en-US"/>
              </w:rPr>
              <w:t>A</w:t>
            </w:r>
            <w:r w:rsidRPr="00833953">
              <w:rPr>
                <w:rFonts w:eastAsiaTheme="minorEastAsia"/>
                <w:i/>
                <w:iCs/>
                <w:sz w:val="20"/>
                <w:vertAlign w:val="subscript"/>
                <w:lang w:val="en-US"/>
              </w:rPr>
              <w:t>a</w:t>
            </w:r>
            <w:r w:rsidRPr="00833953">
              <w:rPr>
                <w:rFonts w:eastAsiaTheme="minorEastAsia"/>
                <w:sz w:val="20"/>
                <w:lang w:val="en-US"/>
              </w:rPr>
              <w:t xml:space="preserve"> (dBm</w:t>
            </w:r>
            <w:r w:rsidRPr="00833953">
              <w:rPr>
                <w:rFonts w:eastAsiaTheme="minorEastAsia"/>
                <w:sz w:val="20"/>
                <w:vertAlign w:val="superscript"/>
                <w:lang w:val="en-US"/>
              </w:rPr>
              <w:t>2</w:t>
            </w:r>
            <w:r w:rsidRPr="00833953">
              <w:rPr>
                <w:rFonts w:eastAsiaTheme="minorEastAsia"/>
                <w:sz w:val="20"/>
                <w:lang w:val="en-US"/>
              </w:rPr>
              <w:t>)</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0.70</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−1.50</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−18.32</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−1.50</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−18.32</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−1.50</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Feeder-loss</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i/>
                <w:iCs/>
                <w:sz w:val="20"/>
                <w:lang w:val="en-US"/>
              </w:rPr>
              <w:t>L</w:t>
            </w:r>
            <w:r w:rsidRPr="00833953">
              <w:rPr>
                <w:rFonts w:eastAsiaTheme="minorEastAsia"/>
                <w:i/>
                <w:iCs/>
                <w:sz w:val="20"/>
                <w:vertAlign w:val="subscript"/>
                <w:lang w:val="en-US"/>
              </w:rPr>
              <w:t>c</w:t>
            </w:r>
            <w:r w:rsidRPr="00833953">
              <w:rPr>
                <w:rFonts w:eastAsiaTheme="minorEastAsia"/>
                <w:sz w:val="20"/>
                <w:lang w:val="en-US"/>
              </w:rPr>
              <w:t xml:space="preserve"> (dB)</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1.40</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0.28</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Minimum power flux</w:t>
            </w:r>
            <w:r w:rsidRPr="00833953">
              <w:rPr>
                <w:rFonts w:eastAsiaTheme="minorEastAsia"/>
                <w:sz w:val="20"/>
                <w:lang w:val="en-US"/>
              </w:rPr>
              <w:noBreakHyphen/>
              <w:t xml:space="preserve">density at receiving place </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φ</w:t>
            </w:r>
            <w:r w:rsidRPr="00833953">
              <w:rPr>
                <w:rFonts w:eastAsiaTheme="minorEastAsia"/>
                <w:i/>
                <w:sz w:val="20"/>
                <w:vertAlign w:val="subscript"/>
                <w:lang w:val="en-US"/>
              </w:rPr>
              <w:t>min</w:t>
            </w:r>
            <w:r w:rsidRPr="00833953">
              <w:rPr>
                <w:rFonts w:eastAsiaTheme="minorEastAsia"/>
                <w:sz w:val="20"/>
                <w:lang w:val="en-US"/>
              </w:rPr>
              <w:t xml:space="preserve"> (dBW/m</w:t>
            </w:r>
            <w:r w:rsidRPr="00833953">
              <w:rPr>
                <w:rFonts w:eastAsiaTheme="minorEastAsia"/>
                <w:sz w:val="20"/>
                <w:vertAlign w:val="superscript"/>
                <w:lang w:val="en-US"/>
              </w:rPr>
              <w:t>2</w:t>
            </w:r>
            <w:r w:rsidRPr="00833953">
              <w:rPr>
                <w:rFonts w:eastAsiaTheme="minorEastAsia"/>
                <w:sz w:val="20"/>
                <w:lang w:val="en-US"/>
              </w:rPr>
              <w:t>)</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−135.37</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−127.07</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−110.25</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−127.07</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−110.25</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−129.39</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 xml:space="preserve">Minimum field-strength level at receiving antenna </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i/>
                <w:iCs/>
                <w:sz w:val="20"/>
                <w:lang w:val="en-US"/>
              </w:rPr>
              <w:t>E</w:t>
            </w:r>
            <w:r w:rsidRPr="00833953">
              <w:rPr>
                <w:rFonts w:eastAsiaTheme="minorEastAsia"/>
                <w:i/>
                <w:iCs/>
                <w:sz w:val="20"/>
                <w:vertAlign w:val="subscript"/>
                <w:lang w:val="en-US"/>
              </w:rPr>
              <w:t>min</w:t>
            </w:r>
            <w:r w:rsidRPr="00833953">
              <w:rPr>
                <w:rFonts w:eastAsiaTheme="minorEastAsia"/>
                <w:sz w:val="20"/>
                <w:lang w:val="en-US"/>
              </w:rPr>
              <w:t xml:space="preserve"> (dB(μV/m))</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10.39</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18.69</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35.51</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18.69</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35.51</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16.37</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Allowance for man-made noise</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i/>
                <w:iCs/>
                <w:sz w:val="20"/>
                <w:lang w:val="en-US"/>
              </w:rPr>
              <w:t>P</w:t>
            </w:r>
            <w:r w:rsidRPr="00833953">
              <w:rPr>
                <w:rFonts w:eastAsiaTheme="minorEastAsia"/>
                <w:i/>
                <w:iCs/>
                <w:sz w:val="20"/>
                <w:vertAlign w:val="subscript"/>
                <w:lang w:val="en-US"/>
              </w:rPr>
              <w:t>mmn</w:t>
            </w:r>
            <w:r w:rsidRPr="00833953">
              <w:rPr>
                <w:rFonts w:eastAsiaTheme="minorEastAsia"/>
                <w:sz w:val="20"/>
                <w:lang w:val="en-US"/>
              </w:rPr>
              <w:t xml:space="preserve"> (dB)</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10.43</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10.43</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10.43</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10.43</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Antenna height loss</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i/>
                <w:iCs/>
                <w:sz w:val="20"/>
                <w:lang w:val="en-US"/>
              </w:rPr>
              <w:t>L</w:t>
            </w:r>
            <w:r w:rsidRPr="00833953">
              <w:rPr>
                <w:rFonts w:eastAsiaTheme="minorEastAsia"/>
                <w:i/>
                <w:iCs/>
                <w:sz w:val="20"/>
                <w:vertAlign w:val="subscript"/>
                <w:lang w:val="en-US"/>
              </w:rPr>
              <w:t>h</w:t>
            </w:r>
            <w:r w:rsidRPr="00833953">
              <w:rPr>
                <w:rFonts w:eastAsiaTheme="minorEastAsia"/>
                <w:i/>
                <w:iCs/>
                <w:sz w:val="20"/>
                <w:lang w:val="en-US"/>
              </w:rPr>
              <w:t xml:space="preserve"> </w:t>
            </w:r>
            <w:r w:rsidRPr="00833953">
              <w:rPr>
                <w:rFonts w:eastAsiaTheme="minorEastAsia"/>
                <w:sz w:val="20"/>
                <w:lang w:val="en-US"/>
              </w:rPr>
              <w:t>(dB)</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10.00</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17.00</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10.00</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17.00</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10.00</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 xml:space="preserve">Building penetration loss </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i/>
                <w:iCs/>
                <w:sz w:val="20"/>
                <w:lang w:val="en-US"/>
              </w:rPr>
              <w:t>L</w:t>
            </w:r>
            <w:r w:rsidRPr="00833953">
              <w:rPr>
                <w:rFonts w:eastAsiaTheme="minorEastAsia"/>
                <w:i/>
                <w:iCs/>
                <w:sz w:val="20"/>
                <w:vertAlign w:val="subscript"/>
                <w:lang w:val="en-US"/>
              </w:rPr>
              <w:t>b</w:t>
            </w:r>
            <w:r w:rsidRPr="00833953">
              <w:rPr>
                <w:rFonts w:eastAsiaTheme="minorEastAsia"/>
                <w:i/>
                <w:iCs/>
                <w:sz w:val="20"/>
                <w:lang w:val="en-US"/>
              </w:rPr>
              <w:t xml:space="preserve"> </w:t>
            </w:r>
            <w:r w:rsidRPr="00833953">
              <w:rPr>
                <w:rFonts w:eastAsiaTheme="minorEastAsia"/>
                <w:sz w:val="20"/>
                <w:lang w:val="en-US"/>
              </w:rPr>
              <w:t>(dB)</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9.00</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9.00</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0.00</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Location probability</w:t>
            </w:r>
          </w:p>
        </w:tc>
        <w:tc>
          <w:tcPr>
            <w:tcW w:w="691" w:type="pct"/>
          </w:tcPr>
          <w:p w:rsidR="008B4A95" w:rsidRPr="00833953" w:rsidRDefault="008B4A95" w:rsidP="0066094C">
            <w:pPr>
              <w:pStyle w:val="Tabletext"/>
              <w:jc w:val="center"/>
              <w:rPr>
                <w:rFonts w:eastAsiaTheme="minorEastAsia"/>
                <w:sz w:val="20"/>
                <w:lang w:val="en-US"/>
              </w:rPr>
            </w:pPr>
          </w:p>
        </w:tc>
        <w:tc>
          <w:tcPr>
            <w:tcW w:w="52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70%</w:t>
            </w:r>
          </w:p>
        </w:tc>
        <w:tc>
          <w:tcPr>
            <w:tcW w:w="512"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95%</w:t>
            </w:r>
          </w:p>
        </w:tc>
        <w:tc>
          <w:tcPr>
            <w:tcW w:w="46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95%</w:t>
            </w:r>
          </w:p>
        </w:tc>
        <w:tc>
          <w:tcPr>
            <w:tcW w:w="510"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95%</w:t>
            </w:r>
          </w:p>
        </w:tc>
        <w:tc>
          <w:tcPr>
            <w:tcW w:w="46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95%</w:t>
            </w:r>
          </w:p>
        </w:tc>
        <w:tc>
          <w:tcPr>
            <w:tcW w:w="52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99%</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Distribution factor</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μ</w:t>
            </w:r>
          </w:p>
        </w:tc>
        <w:tc>
          <w:tcPr>
            <w:tcW w:w="52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0.52</w:t>
            </w:r>
          </w:p>
        </w:tc>
        <w:tc>
          <w:tcPr>
            <w:tcW w:w="512"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1.64</w:t>
            </w:r>
          </w:p>
        </w:tc>
        <w:tc>
          <w:tcPr>
            <w:tcW w:w="46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1.64</w:t>
            </w:r>
          </w:p>
        </w:tc>
        <w:tc>
          <w:tcPr>
            <w:tcW w:w="510"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1.64</w:t>
            </w:r>
          </w:p>
        </w:tc>
        <w:tc>
          <w:tcPr>
            <w:tcW w:w="46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1.64</w:t>
            </w:r>
          </w:p>
        </w:tc>
        <w:tc>
          <w:tcPr>
            <w:tcW w:w="52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2.33</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Standard deviation of DRM field strength</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σ</w:t>
            </w:r>
            <w:r w:rsidRPr="00833953">
              <w:rPr>
                <w:rFonts w:eastAsiaTheme="minorEastAsia"/>
                <w:i/>
                <w:iCs/>
                <w:sz w:val="20"/>
                <w:vertAlign w:val="subscript"/>
                <w:lang w:val="en-US"/>
              </w:rPr>
              <w:t>m</w:t>
            </w:r>
            <w:r w:rsidRPr="00833953">
              <w:rPr>
                <w:rFonts w:eastAsiaTheme="minorEastAsia"/>
                <w:i/>
                <w:iCs/>
                <w:sz w:val="20"/>
                <w:lang w:val="en-US"/>
              </w:rPr>
              <w:t xml:space="preserve"> </w:t>
            </w:r>
            <w:r w:rsidRPr="00833953">
              <w:rPr>
                <w:rFonts w:eastAsiaTheme="minorEastAsia"/>
                <w:sz w:val="20"/>
                <w:lang w:val="en-US"/>
              </w:rPr>
              <w:t>(dB)</w:t>
            </w:r>
          </w:p>
        </w:tc>
        <w:tc>
          <w:tcPr>
            <w:tcW w:w="52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3.80</w:t>
            </w:r>
          </w:p>
        </w:tc>
        <w:tc>
          <w:tcPr>
            <w:tcW w:w="512"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3.80</w:t>
            </w:r>
          </w:p>
        </w:tc>
        <w:tc>
          <w:tcPr>
            <w:tcW w:w="46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3.80</w:t>
            </w:r>
          </w:p>
        </w:tc>
        <w:tc>
          <w:tcPr>
            <w:tcW w:w="510"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3.80</w:t>
            </w:r>
          </w:p>
        </w:tc>
        <w:tc>
          <w:tcPr>
            <w:tcW w:w="46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3.80</w:t>
            </w:r>
          </w:p>
        </w:tc>
        <w:tc>
          <w:tcPr>
            <w:tcW w:w="52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3.10</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Standard deviation of MMN</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σ</w:t>
            </w:r>
            <w:r w:rsidRPr="00833953">
              <w:rPr>
                <w:rFonts w:eastAsiaTheme="minorEastAsia"/>
                <w:i/>
                <w:iCs/>
                <w:sz w:val="20"/>
                <w:vertAlign w:val="subscript"/>
                <w:lang w:val="en-US"/>
              </w:rPr>
              <w:t>MMN</w:t>
            </w:r>
            <w:r w:rsidRPr="00833953">
              <w:rPr>
                <w:rFonts w:eastAsiaTheme="minorEastAsia"/>
                <w:sz w:val="20"/>
                <w:lang w:val="en-US"/>
              </w:rPr>
              <w:t xml:space="preserve"> (dB)</w:t>
            </w:r>
          </w:p>
        </w:tc>
        <w:tc>
          <w:tcPr>
            <w:tcW w:w="52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4.53</w:t>
            </w:r>
          </w:p>
        </w:tc>
        <w:tc>
          <w:tcPr>
            <w:tcW w:w="512"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4.53</w:t>
            </w:r>
          </w:p>
        </w:tc>
        <w:tc>
          <w:tcPr>
            <w:tcW w:w="46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0.00</w:t>
            </w:r>
          </w:p>
        </w:tc>
        <w:tc>
          <w:tcPr>
            <w:tcW w:w="510"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4.53</w:t>
            </w:r>
          </w:p>
        </w:tc>
        <w:tc>
          <w:tcPr>
            <w:tcW w:w="46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0.00</w:t>
            </w:r>
          </w:p>
        </w:tc>
        <w:tc>
          <w:tcPr>
            <w:tcW w:w="52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4.53</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 xml:space="preserve">Standard deviation of building penetration loss </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σ</w:t>
            </w:r>
            <w:r w:rsidRPr="00833953">
              <w:rPr>
                <w:rFonts w:eastAsiaTheme="minorEastAsia"/>
                <w:i/>
                <w:iCs/>
                <w:sz w:val="20"/>
                <w:vertAlign w:val="subscript"/>
                <w:lang w:val="en-US"/>
              </w:rPr>
              <w:t>b</w:t>
            </w:r>
            <w:r w:rsidRPr="00833953">
              <w:rPr>
                <w:rFonts w:eastAsiaTheme="minorEastAsia"/>
                <w:sz w:val="20"/>
                <w:lang w:val="en-US"/>
              </w:rPr>
              <w:t xml:space="preserve"> (dB)</w:t>
            </w:r>
          </w:p>
        </w:tc>
        <w:tc>
          <w:tcPr>
            <w:tcW w:w="52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0.00</w:t>
            </w:r>
          </w:p>
        </w:tc>
        <w:tc>
          <w:tcPr>
            <w:tcW w:w="512"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3.00</w:t>
            </w:r>
          </w:p>
        </w:tc>
        <w:tc>
          <w:tcPr>
            <w:tcW w:w="466"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3.00</w:t>
            </w:r>
          </w:p>
        </w:tc>
        <w:tc>
          <w:tcPr>
            <w:tcW w:w="510"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0.00</w:t>
            </w:r>
          </w:p>
        </w:tc>
        <w:tc>
          <w:tcPr>
            <w:tcW w:w="46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0.00</w:t>
            </w:r>
          </w:p>
        </w:tc>
        <w:tc>
          <w:tcPr>
            <w:tcW w:w="527" w:type="pct"/>
          </w:tcPr>
          <w:p w:rsidR="008B4A95" w:rsidRPr="00833953" w:rsidRDefault="008B4A95" w:rsidP="0066094C">
            <w:pPr>
              <w:pStyle w:val="Tabletext"/>
              <w:jc w:val="center"/>
              <w:rPr>
                <w:rFonts w:eastAsiaTheme="minorEastAsia"/>
                <w:i/>
                <w:sz w:val="20"/>
                <w:lang w:val="en-US"/>
              </w:rPr>
            </w:pPr>
            <w:r w:rsidRPr="00833953">
              <w:rPr>
                <w:rFonts w:eastAsiaTheme="minorEastAsia"/>
                <w:sz w:val="20"/>
                <w:lang w:val="en-US"/>
              </w:rPr>
              <w:t>0.00</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sz w:val="20"/>
                <w:lang w:val="en-US"/>
              </w:rPr>
            </w:pPr>
            <w:r w:rsidRPr="00833953">
              <w:rPr>
                <w:rFonts w:eastAsiaTheme="minorEastAsia"/>
                <w:sz w:val="20"/>
                <w:lang w:val="en-US"/>
              </w:rPr>
              <w:t>Location correction factor</w:t>
            </w:r>
          </w:p>
        </w:tc>
        <w:tc>
          <w:tcPr>
            <w:tcW w:w="691" w:type="pct"/>
          </w:tcPr>
          <w:p w:rsidR="008B4A95" w:rsidRPr="00833953" w:rsidRDefault="008B4A95" w:rsidP="0066094C">
            <w:pPr>
              <w:pStyle w:val="Tabletext"/>
              <w:jc w:val="center"/>
              <w:rPr>
                <w:rFonts w:eastAsiaTheme="minorEastAsia"/>
                <w:sz w:val="20"/>
                <w:lang w:val="en-US"/>
              </w:rPr>
            </w:pPr>
            <w:r w:rsidRPr="00833953">
              <w:rPr>
                <w:rFonts w:eastAsiaTheme="minorEastAsia"/>
                <w:i/>
                <w:iCs/>
                <w:sz w:val="20"/>
                <w:lang w:val="en-US"/>
              </w:rPr>
              <w:t>C</w:t>
            </w:r>
            <w:r w:rsidRPr="00833953">
              <w:rPr>
                <w:rFonts w:eastAsiaTheme="minorEastAsia"/>
                <w:i/>
                <w:iCs/>
                <w:sz w:val="20"/>
                <w:vertAlign w:val="subscript"/>
                <w:lang w:val="en-US"/>
              </w:rPr>
              <w:t>l</w:t>
            </w:r>
            <w:r w:rsidRPr="00833953">
              <w:rPr>
                <w:rFonts w:eastAsiaTheme="minorEastAsia"/>
                <w:sz w:val="20"/>
                <w:vertAlign w:val="subscript"/>
                <w:lang w:val="en-US"/>
              </w:rPr>
              <w:t xml:space="preserve"> </w:t>
            </w:r>
            <w:r w:rsidRPr="00833953">
              <w:rPr>
                <w:rFonts w:eastAsiaTheme="minorEastAsia"/>
                <w:sz w:val="20"/>
                <w:lang w:val="en-US"/>
              </w:rPr>
              <w:t>(dB)</w:t>
            </w:r>
          </w:p>
        </w:tc>
        <w:tc>
          <w:tcPr>
            <w:tcW w:w="52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3.10</w:t>
            </w:r>
          </w:p>
        </w:tc>
        <w:tc>
          <w:tcPr>
            <w:tcW w:w="512"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10.91</w:t>
            </w:r>
          </w:p>
        </w:tc>
        <w:tc>
          <w:tcPr>
            <w:tcW w:w="466"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7.96</w:t>
            </w:r>
          </w:p>
        </w:tc>
        <w:tc>
          <w:tcPr>
            <w:tcW w:w="510"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9.73</w:t>
            </w:r>
          </w:p>
        </w:tc>
        <w:tc>
          <w:tcPr>
            <w:tcW w:w="46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6.25</w:t>
            </w:r>
          </w:p>
        </w:tc>
        <w:tc>
          <w:tcPr>
            <w:tcW w:w="527" w:type="pct"/>
          </w:tcPr>
          <w:p w:rsidR="008B4A95" w:rsidRPr="00833953" w:rsidRDefault="008B4A95" w:rsidP="0066094C">
            <w:pPr>
              <w:pStyle w:val="Tabletext"/>
              <w:jc w:val="center"/>
              <w:rPr>
                <w:rFonts w:eastAsiaTheme="minorEastAsia"/>
                <w:sz w:val="20"/>
                <w:lang w:val="en-US"/>
              </w:rPr>
            </w:pPr>
            <w:r w:rsidRPr="00833953">
              <w:rPr>
                <w:rFonts w:eastAsiaTheme="minorEastAsia"/>
                <w:sz w:val="20"/>
                <w:lang w:val="en-US"/>
              </w:rPr>
              <w:t>12.77</w:t>
            </w:r>
          </w:p>
        </w:tc>
      </w:tr>
      <w:tr w:rsidR="008B4A95" w:rsidRPr="00833953" w:rsidTr="00985110">
        <w:trPr>
          <w:trHeight w:val="20"/>
          <w:jc w:val="center"/>
        </w:trPr>
        <w:tc>
          <w:tcPr>
            <w:tcW w:w="1301" w:type="pct"/>
          </w:tcPr>
          <w:p w:rsidR="008B4A95" w:rsidRPr="00833953" w:rsidRDefault="008B4A95" w:rsidP="0066094C">
            <w:pPr>
              <w:pStyle w:val="Tabletext"/>
              <w:jc w:val="left"/>
              <w:rPr>
                <w:rFonts w:eastAsiaTheme="minorEastAsia"/>
                <w:b/>
                <w:sz w:val="20"/>
                <w:lang w:val="en-US"/>
              </w:rPr>
            </w:pPr>
            <w:r w:rsidRPr="00833953">
              <w:rPr>
                <w:rFonts w:eastAsiaTheme="minorEastAsia"/>
                <w:b/>
                <w:sz w:val="20"/>
                <w:lang w:val="en-US"/>
              </w:rPr>
              <w:t>Minimum median field</w:t>
            </w:r>
            <w:r w:rsidRPr="00833953">
              <w:rPr>
                <w:rFonts w:eastAsiaTheme="minorEastAsia"/>
                <w:b/>
                <w:sz w:val="20"/>
                <w:lang w:val="en-US"/>
              </w:rPr>
              <w:noBreakHyphen/>
              <w:t>strength level</w:t>
            </w:r>
          </w:p>
        </w:tc>
        <w:tc>
          <w:tcPr>
            <w:tcW w:w="691" w:type="pct"/>
          </w:tcPr>
          <w:p w:rsidR="008B4A95" w:rsidRPr="00833953" w:rsidRDefault="008B4A95" w:rsidP="0066094C">
            <w:pPr>
              <w:pStyle w:val="Tabletext"/>
              <w:jc w:val="center"/>
              <w:rPr>
                <w:rFonts w:eastAsiaTheme="minorEastAsia"/>
                <w:b/>
                <w:sz w:val="20"/>
                <w:lang w:val="en-US"/>
              </w:rPr>
            </w:pPr>
            <w:r w:rsidRPr="00833953">
              <w:rPr>
                <w:rFonts w:eastAsiaTheme="minorEastAsia"/>
                <w:b/>
                <w:i/>
                <w:iCs/>
                <w:sz w:val="20"/>
                <w:lang w:val="en-US"/>
              </w:rPr>
              <w:t>E</w:t>
            </w:r>
            <w:r w:rsidRPr="00833953">
              <w:rPr>
                <w:rFonts w:eastAsiaTheme="minorEastAsia"/>
                <w:b/>
                <w:i/>
                <w:iCs/>
                <w:sz w:val="20"/>
                <w:vertAlign w:val="subscript"/>
                <w:lang w:val="en-US"/>
              </w:rPr>
              <w:t>med</w:t>
            </w:r>
            <w:r w:rsidRPr="00833953">
              <w:rPr>
                <w:rFonts w:eastAsiaTheme="minorEastAsia"/>
                <w:b/>
                <w:sz w:val="20"/>
                <w:lang w:val="en-US"/>
              </w:rPr>
              <w:t xml:space="preserve"> (dB(</w:t>
            </w:r>
            <w:r w:rsidRPr="00833953">
              <w:rPr>
                <w:rFonts w:eastAsiaTheme="minorEastAsia"/>
                <w:b/>
                <w:bCs/>
                <w:sz w:val="20"/>
                <w:lang w:val="en-US"/>
              </w:rPr>
              <w:t>μ</w:t>
            </w:r>
            <w:r w:rsidRPr="00833953">
              <w:rPr>
                <w:rFonts w:eastAsiaTheme="minorEastAsia"/>
                <w:b/>
                <w:sz w:val="20"/>
                <w:lang w:val="en-US"/>
              </w:rPr>
              <w:t>V/m</w:t>
            </w:r>
            <w:r w:rsidRPr="00833953">
              <w:rPr>
                <w:rFonts w:eastAsiaTheme="minorEastAsia"/>
                <w:b/>
                <w:bCs/>
                <w:sz w:val="20"/>
                <w:lang w:val="en-US"/>
              </w:rPr>
              <w:t>))</w:t>
            </w:r>
          </w:p>
        </w:tc>
        <w:tc>
          <w:tcPr>
            <w:tcW w:w="526" w:type="pct"/>
          </w:tcPr>
          <w:p w:rsidR="008B4A95" w:rsidRPr="00833953" w:rsidRDefault="008B4A95" w:rsidP="0066094C">
            <w:pPr>
              <w:pStyle w:val="Tabletext"/>
              <w:jc w:val="center"/>
              <w:rPr>
                <w:rFonts w:eastAsiaTheme="minorEastAsia"/>
                <w:b/>
                <w:sz w:val="20"/>
                <w:lang w:val="en-US"/>
              </w:rPr>
            </w:pPr>
            <w:r w:rsidRPr="00833953">
              <w:rPr>
                <w:rFonts w:eastAsiaTheme="minorEastAsia"/>
                <w:b/>
                <w:sz w:val="20"/>
                <w:lang w:val="en-US"/>
              </w:rPr>
              <w:t>23.92</w:t>
            </w:r>
          </w:p>
        </w:tc>
        <w:tc>
          <w:tcPr>
            <w:tcW w:w="512" w:type="pct"/>
          </w:tcPr>
          <w:p w:rsidR="008B4A95" w:rsidRPr="00833953" w:rsidRDefault="008B4A95" w:rsidP="0066094C">
            <w:pPr>
              <w:pStyle w:val="Tabletext"/>
              <w:jc w:val="center"/>
              <w:rPr>
                <w:rFonts w:eastAsiaTheme="minorEastAsia"/>
                <w:b/>
                <w:sz w:val="20"/>
                <w:lang w:val="en-US"/>
              </w:rPr>
            </w:pPr>
            <w:r w:rsidRPr="00833953">
              <w:rPr>
                <w:rFonts w:eastAsiaTheme="minorEastAsia"/>
                <w:b/>
                <w:sz w:val="20"/>
                <w:lang w:val="en-US"/>
              </w:rPr>
              <w:t>59.02</w:t>
            </w:r>
          </w:p>
        </w:tc>
        <w:tc>
          <w:tcPr>
            <w:tcW w:w="466" w:type="pct"/>
          </w:tcPr>
          <w:p w:rsidR="008B4A95" w:rsidRPr="00833953" w:rsidRDefault="008B4A95" w:rsidP="0066094C">
            <w:pPr>
              <w:pStyle w:val="Tabletext"/>
              <w:jc w:val="center"/>
              <w:rPr>
                <w:rFonts w:eastAsiaTheme="minorEastAsia"/>
                <w:b/>
                <w:sz w:val="20"/>
                <w:lang w:val="en-US"/>
              </w:rPr>
            </w:pPr>
            <w:r w:rsidRPr="00833953">
              <w:rPr>
                <w:rFonts w:eastAsiaTheme="minorEastAsia"/>
                <w:b/>
                <w:sz w:val="20"/>
                <w:lang w:val="en-US"/>
              </w:rPr>
              <w:t>69.47</w:t>
            </w:r>
          </w:p>
        </w:tc>
        <w:tc>
          <w:tcPr>
            <w:tcW w:w="510" w:type="pct"/>
          </w:tcPr>
          <w:p w:rsidR="008B4A95" w:rsidRPr="00833953" w:rsidRDefault="008B4A95" w:rsidP="0066094C">
            <w:pPr>
              <w:pStyle w:val="Tabletext"/>
              <w:jc w:val="center"/>
              <w:rPr>
                <w:rFonts w:eastAsiaTheme="minorEastAsia"/>
                <w:b/>
                <w:sz w:val="20"/>
                <w:lang w:val="en-US"/>
              </w:rPr>
            </w:pPr>
            <w:r w:rsidRPr="00833953">
              <w:rPr>
                <w:rFonts w:eastAsiaTheme="minorEastAsia"/>
                <w:b/>
                <w:sz w:val="20"/>
                <w:lang w:val="en-US"/>
              </w:rPr>
              <w:t>48.84</w:t>
            </w:r>
          </w:p>
        </w:tc>
        <w:tc>
          <w:tcPr>
            <w:tcW w:w="467" w:type="pct"/>
          </w:tcPr>
          <w:p w:rsidR="008B4A95" w:rsidRPr="00833953" w:rsidRDefault="008B4A95" w:rsidP="0066094C">
            <w:pPr>
              <w:pStyle w:val="Tabletext"/>
              <w:jc w:val="center"/>
              <w:rPr>
                <w:rFonts w:eastAsiaTheme="minorEastAsia"/>
                <w:b/>
                <w:sz w:val="20"/>
                <w:lang w:val="en-US"/>
              </w:rPr>
            </w:pPr>
            <w:r w:rsidRPr="00833953">
              <w:rPr>
                <w:rFonts w:eastAsiaTheme="minorEastAsia"/>
                <w:b/>
                <w:sz w:val="20"/>
                <w:lang w:val="en-US"/>
              </w:rPr>
              <w:t>58.76</w:t>
            </w:r>
          </w:p>
        </w:tc>
        <w:tc>
          <w:tcPr>
            <w:tcW w:w="527" w:type="pct"/>
          </w:tcPr>
          <w:p w:rsidR="008B4A95" w:rsidRPr="00833953" w:rsidRDefault="008B4A95" w:rsidP="0066094C">
            <w:pPr>
              <w:pStyle w:val="Tabletext"/>
              <w:jc w:val="center"/>
              <w:rPr>
                <w:rFonts w:eastAsiaTheme="minorEastAsia"/>
                <w:b/>
                <w:sz w:val="20"/>
                <w:lang w:val="en-US"/>
              </w:rPr>
            </w:pPr>
            <w:r w:rsidRPr="00833953">
              <w:rPr>
                <w:rFonts w:eastAsiaTheme="minorEastAsia"/>
                <w:b/>
                <w:sz w:val="20"/>
                <w:lang w:val="en-US"/>
              </w:rPr>
              <w:t>49.57</w:t>
            </w:r>
          </w:p>
        </w:tc>
      </w:tr>
    </w:tbl>
    <w:p w:rsidR="008B4A95" w:rsidRPr="00245D4B" w:rsidRDefault="008B4A95" w:rsidP="0066094C">
      <w:pPr>
        <w:pStyle w:val="Tablefin"/>
        <w:rPr>
          <w:rFonts w:eastAsiaTheme="minorEastAsia"/>
        </w:rPr>
      </w:pPr>
    </w:p>
    <w:p w:rsidR="008B4A95" w:rsidRPr="00245D4B" w:rsidRDefault="008B4A95" w:rsidP="00833953">
      <w:pPr>
        <w:pStyle w:val="Heading4"/>
        <w:rPr>
          <w:rFonts w:eastAsiaTheme="minorEastAsia"/>
          <w:lang w:val="en-US"/>
        </w:rPr>
      </w:pPr>
      <w:bookmarkStart w:id="587" w:name="_Toc293603716"/>
      <w:bookmarkStart w:id="588" w:name="_Toc293603830"/>
      <w:bookmarkStart w:id="589" w:name="_Toc300665028"/>
      <w:bookmarkStart w:id="590" w:name="_Toc300666618"/>
      <w:bookmarkStart w:id="591" w:name="_Toc301429307"/>
      <w:bookmarkStart w:id="592" w:name="_Toc302049600"/>
      <w:bookmarkStart w:id="593" w:name="_Toc438995460"/>
      <w:r w:rsidRPr="00245D4B">
        <w:rPr>
          <w:rFonts w:eastAsiaTheme="minorEastAsia"/>
          <w:lang w:val="en-US"/>
        </w:rPr>
        <w:t>4.3.1.3</w:t>
      </w:r>
      <w:r w:rsidRPr="00245D4B">
        <w:rPr>
          <w:rFonts w:eastAsiaTheme="minorEastAsia"/>
          <w:lang w:val="en-US"/>
        </w:rPr>
        <w:tab/>
        <w:t>VHF Band III</w:t>
      </w:r>
      <w:bookmarkEnd w:id="587"/>
      <w:bookmarkEnd w:id="588"/>
      <w:bookmarkEnd w:id="589"/>
      <w:bookmarkEnd w:id="590"/>
      <w:bookmarkEnd w:id="591"/>
      <w:bookmarkEnd w:id="592"/>
      <w:bookmarkEnd w:id="593"/>
    </w:p>
    <w:p w:rsidR="008B4A95" w:rsidRPr="00245D4B" w:rsidRDefault="008B4A95" w:rsidP="00833953">
      <w:pPr>
        <w:pStyle w:val="TableNo"/>
        <w:rPr>
          <w:rFonts w:eastAsiaTheme="minorEastAsia"/>
          <w:lang w:val="en-US"/>
        </w:rPr>
      </w:pPr>
      <w:r w:rsidRPr="00245D4B">
        <w:rPr>
          <w:rFonts w:eastAsiaTheme="minorEastAsia"/>
          <w:lang w:val="en-US"/>
        </w:rPr>
        <w:t>TABLE 34</w:t>
      </w:r>
    </w:p>
    <w:p w:rsidR="008B4A95" w:rsidRPr="00245D4B" w:rsidRDefault="008B4A95" w:rsidP="00833953">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lang w:val="en-US"/>
        </w:rPr>
        <w:t>E</w:t>
      </w:r>
      <w:r w:rsidRPr="00245D4B">
        <w:rPr>
          <w:rFonts w:eastAsiaTheme="minorEastAsia"/>
          <w:i/>
          <w:iCs/>
          <w:vertAlign w:val="subscript"/>
          <w:lang w:val="en-US"/>
        </w:rPr>
        <w:t>med</w:t>
      </w:r>
      <w:r w:rsidRPr="00245D4B">
        <w:rPr>
          <w:rFonts w:eastAsiaTheme="minorEastAsia"/>
          <w:lang w:val="en-US"/>
        </w:rPr>
        <w:t xml:space="preserve"> for 4-QAM, </w:t>
      </w:r>
      <w:r w:rsidRPr="00245D4B">
        <w:rPr>
          <w:rFonts w:eastAsiaTheme="minorEastAsia"/>
          <w:i/>
          <w:lang w:val="en-US"/>
        </w:rPr>
        <w:t>R</w:t>
      </w:r>
      <w:r w:rsidRPr="00245D4B">
        <w:rPr>
          <w:rFonts w:eastAsiaTheme="minorEastAsia"/>
          <w:lang w:val="en-US"/>
        </w:rPr>
        <w:t> = 1/3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1502"/>
        <w:gridCol w:w="896"/>
        <w:gridCol w:w="896"/>
        <w:gridCol w:w="889"/>
        <w:gridCol w:w="964"/>
        <w:gridCol w:w="962"/>
        <w:gridCol w:w="950"/>
      </w:tblGrid>
      <w:tr w:rsidR="008B4A95" w:rsidRPr="00833953" w:rsidTr="00985110">
        <w:trPr>
          <w:cantSplit/>
          <w:trHeight w:val="20"/>
          <w:jc w:val="center"/>
        </w:trPr>
        <w:tc>
          <w:tcPr>
            <w:tcW w:w="2117" w:type="pct"/>
            <w:gridSpan w:val="2"/>
            <w:vAlign w:val="bottom"/>
          </w:tcPr>
          <w:p w:rsidR="008B4A95" w:rsidRPr="00833953" w:rsidRDefault="008B4A95" w:rsidP="00833953">
            <w:pPr>
              <w:pStyle w:val="Tabletext"/>
              <w:rPr>
                <w:rFonts w:eastAsiaTheme="minorEastAsia"/>
                <w:sz w:val="20"/>
                <w:lang w:val="en-US"/>
              </w:rPr>
            </w:pPr>
            <w:r w:rsidRPr="00833953">
              <w:rPr>
                <w:rFonts w:eastAsiaTheme="minorEastAsia"/>
                <w:sz w:val="20"/>
                <w:lang w:val="en-US"/>
              </w:rPr>
              <w:t>DRM modulation</w:t>
            </w:r>
          </w:p>
        </w:tc>
        <w:tc>
          <w:tcPr>
            <w:tcW w:w="2883" w:type="pct"/>
            <w:gridSpan w:val="6"/>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 xml:space="preserve">4-QAM. </w:t>
            </w:r>
            <w:r w:rsidRPr="00833953">
              <w:rPr>
                <w:rFonts w:eastAsiaTheme="minorEastAsia"/>
                <w:i/>
                <w:iCs/>
                <w:sz w:val="20"/>
                <w:lang w:val="en-US"/>
              </w:rPr>
              <w:t>R</w:t>
            </w:r>
            <w:r w:rsidRPr="00833953">
              <w:rPr>
                <w:rFonts w:eastAsiaTheme="minorEastAsia"/>
                <w:sz w:val="20"/>
                <w:lang w:val="en-US"/>
              </w:rPr>
              <w:t> = 1/3</w:t>
            </w:r>
          </w:p>
        </w:tc>
      </w:tr>
      <w:tr w:rsidR="008B4A95" w:rsidRPr="00833953" w:rsidTr="00985110">
        <w:trPr>
          <w:cantSplit/>
          <w:trHeight w:val="20"/>
          <w:jc w:val="center"/>
        </w:trPr>
        <w:tc>
          <w:tcPr>
            <w:tcW w:w="2117" w:type="pct"/>
            <w:gridSpan w:val="2"/>
            <w:vAlign w:val="bottom"/>
          </w:tcPr>
          <w:p w:rsidR="008B4A95" w:rsidRPr="00833953" w:rsidRDefault="008B4A95" w:rsidP="00833953">
            <w:pPr>
              <w:pStyle w:val="Tabletext"/>
              <w:rPr>
                <w:rFonts w:eastAsiaTheme="minorEastAsia"/>
                <w:sz w:val="20"/>
                <w:lang w:val="en-US"/>
              </w:rPr>
            </w:pPr>
            <w:r w:rsidRPr="00833953">
              <w:rPr>
                <w:rFonts w:eastAsiaTheme="minorEastAsia"/>
                <w:sz w:val="20"/>
                <w:lang w:val="en-US"/>
              </w:rPr>
              <w:t>Receiving situation </w:t>
            </w:r>
          </w:p>
        </w:tc>
        <w:tc>
          <w:tcPr>
            <w:tcW w:w="465"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FX</w:t>
            </w:r>
          </w:p>
        </w:tc>
        <w:tc>
          <w:tcPr>
            <w:tcW w:w="465"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PI</w:t>
            </w:r>
          </w:p>
        </w:tc>
        <w:tc>
          <w:tcPr>
            <w:tcW w:w="461"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PI-H</w:t>
            </w:r>
          </w:p>
        </w:tc>
        <w:tc>
          <w:tcPr>
            <w:tcW w:w="500"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PO</w:t>
            </w:r>
          </w:p>
        </w:tc>
        <w:tc>
          <w:tcPr>
            <w:tcW w:w="499"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PO-H</w:t>
            </w:r>
          </w:p>
        </w:tc>
        <w:tc>
          <w:tcPr>
            <w:tcW w:w="493"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MO</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Minimum receiver input power level </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P</w:t>
            </w:r>
            <w:r w:rsidRPr="00833953">
              <w:rPr>
                <w:rFonts w:eastAsiaTheme="minorEastAsia"/>
                <w:i/>
                <w:iCs/>
                <w:sz w:val="20"/>
                <w:vertAlign w:val="subscript"/>
                <w:lang w:val="en-US"/>
              </w:rPr>
              <w:t>s,min</w:t>
            </w:r>
            <w:r w:rsidRPr="00833953">
              <w:rPr>
                <w:rFonts w:eastAsiaTheme="minorEastAsia"/>
                <w:sz w:val="20"/>
                <w:lang w:val="en-US"/>
              </w:rPr>
              <w:t xml:space="preserve"> (dBW)</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−142.68</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−136.68</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−136.68</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−136.68</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−136.68</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−138.48</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Antenna gain </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i/>
                <w:sz w:val="20"/>
                <w:lang w:val="en-US"/>
              </w:rPr>
              <w:t>G</w:t>
            </w:r>
            <w:r w:rsidRPr="00833953">
              <w:rPr>
                <w:rFonts w:eastAsiaTheme="minorEastAsia"/>
                <w:i/>
                <w:iCs/>
                <w:sz w:val="20"/>
                <w:vertAlign w:val="subscript"/>
                <w:lang w:val="en-US"/>
              </w:rPr>
              <w:t>D</w:t>
            </w:r>
            <w:r w:rsidRPr="00833953">
              <w:rPr>
                <w:rFonts w:eastAsiaTheme="minorEastAsia"/>
                <w:sz w:val="20"/>
                <w:lang w:val="en-US"/>
              </w:rPr>
              <w:t xml:space="preserve"> (dBd)</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−2.20</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−13.00</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−2.20</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−13.00</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−2.20</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Effective antenna aperture </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A</w:t>
            </w:r>
            <w:r w:rsidRPr="00833953">
              <w:rPr>
                <w:rFonts w:eastAsiaTheme="minorEastAsia"/>
                <w:i/>
                <w:iCs/>
                <w:sz w:val="20"/>
                <w:vertAlign w:val="subscript"/>
                <w:lang w:val="en-US"/>
              </w:rPr>
              <w:t>a</w:t>
            </w:r>
            <w:r w:rsidRPr="00833953">
              <w:rPr>
                <w:rFonts w:eastAsiaTheme="minorEastAsia"/>
                <w:i/>
                <w:iCs/>
                <w:sz w:val="20"/>
                <w:lang w:val="en-US"/>
              </w:rPr>
              <w:t xml:space="preserve"> </w:t>
            </w:r>
            <w:r w:rsidRPr="00833953">
              <w:rPr>
                <w:rFonts w:eastAsiaTheme="minorEastAsia"/>
                <w:sz w:val="20"/>
                <w:lang w:val="en-US"/>
              </w:rPr>
              <w:t>(dBm</w:t>
            </w:r>
            <w:r w:rsidRPr="00833953">
              <w:rPr>
                <w:rFonts w:eastAsiaTheme="minorEastAsia"/>
                <w:sz w:val="20"/>
                <w:vertAlign w:val="superscript"/>
                <w:lang w:val="en-US"/>
              </w:rPr>
              <w:t>2</w:t>
            </w:r>
            <w:r w:rsidRPr="00833953">
              <w:rPr>
                <w:rFonts w:eastAsiaTheme="minorEastAsia"/>
                <w:sz w:val="20"/>
                <w:lang w:val="en-US"/>
              </w:rPr>
              <w:t>)</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−5.32</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−7.52</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−18.32</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−7.52</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−18.32</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−7.52</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Feeder-loss</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L</w:t>
            </w:r>
            <w:r w:rsidRPr="00833953">
              <w:rPr>
                <w:rFonts w:eastAsiaTheme="minorEastAsia"/>
                <w:i/>
                <w:iCs/>
                <w:sz w:val="20"/>
                <w:vertAlign w:val="subscript"/>
                <w:lang w:val="en-US"/>
              </w:rPr>
              <w:t>c</w:t>
            </w:r>
            <w:r w:rsidRPr="00833953">
              <w:rPr>
                <w:rFonts w:eastAsiaTheme="minorEastAsia"/>
                <w:sz w:val="20"/>
                <w:lang w:val="en-US"/>
              </w:rPr>
              <w:t xml:space="preserve"> (dB)</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2.00</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0.40</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Minimum power flux</w:t>
            </w:r>
            <w:r w:rsidRPr="00833953">
              <w:rPr>
                <w:rFonts w:eastAsiaTheme="minorEastAsia"/>
                <w:sz w:val="20"/>
                <w:lang w:val="en-US"/>
              </w:rPr>
              <w:noBreakHyphen/>
              <w:t xml:space="preserve">density at receiving place </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sym w:font="Symbol" w:char="F06A"/>
            </w:r>
            <w:r w:rsidRPr="00833953">
              <w:rPr>
                <w:rFonts w:eastAsiaTheme="minorEastAsia"/>
                <w:i/>
                <w:sz w:val="20"/>
                <w:vertAlign w:val="subscript"/>
                <w:lang w:val="en-US"/>
              </w:rPr>
              <w:t>min</w:t>
            </w:r>
            <w:r w:rsidRPr="00833953">
              <w:rPr>
                <w:rFonts w:eastAsiaTheme="minorEastAsia"/>
                <w:sz w:val="20"/>
                <w:lang w:val="en-US"/>
              </w:rPr>
              <w:t xml:space="preserve"> (dBW/m</w:t>
            </w:r>
            <w:r w:rsidRPr="00833953">
              <w:rPr>
                <w:rFonts w:eastAsiaTheme="minorEastAsia"/>
                <w:sz w:val="20"/>
                <w:vertAlign w:val="superscript"/>
                <w:lang w:val="en-US"/>
              </w:rPr>
              <w:t>2</w:t>
            </w:r>
            <w:r w:rsidRPr="00833953">
              <w:rPr>
                <w:rFonts w:eastAsiaTheme="minorEastAsia"/>
                <w:sz w:val="20"/>
                <w:lang w:val="en-US"/>
              </w:rPr>
              <w:t>)</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−135.35</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−129.15</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−118.35</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−129.15</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−118.35</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−130.55</w:t>
            </w:r>
          </w:p>
        </w:tc>
      </w:tr>
    </w:tbl>
    <w:p w:rsidR="00CD2D34" w:rsidRDefault="00CD2D34">
      <w:r>
        <w:br w:type="page"/>
      </w:r>
    </w:p>
    <w:p w:rsidR="00CD2D34" w:rsidRPr="00245D4B" w:rsidRDefault="00CD2D34" w:rsidP="00CD2D34">
      <w:pPr>
        <w:pStyle w:val="TableNo"/>
        <w:rPr>
          <w:rFonts w:eastAsiaTheme="minorEastAsia"/>
          <w:lang w:val="en-US"/>
        </w:rPr>
      </w:pPr>
      <w:r w:rsidRPr="00245D4B">
        <w:rPr>
          <w:rFonts w:eastAsiaTheme="minorEastAsia"/>
          <w:lang w:val="en-US"/>
        </w:rPr>
        <w:lastRenderedPageBreak/>
        <w:t>TABLE 34</w:t>
      </w:r>
      <w:r>
        <w:rPr>
          <w:rFonts w:eastAsiaTheme="minorEastAsia"/>
          <w:lang w:val="en-US"/>
        </w:rPr>
        <w:t xml:space="preserve"> (</w:t>
      </w:r>
      <w:r w:rsidRPr="00CD2D34">
        <w:rPr>
          <w:rFonts w:eastAsiaTheme="minorEastAsia"/>
          <w:i/>
          <w:iCs/>
          <w:lang w:val="en-US"/>
        </w:rPr>
        <w:t>end</w:t>
      </w:r>
      <w:r>
        <w:rPr>
          <w:rFonts w:eastAsiaTheme="minorEastAsia"/>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1502"/>
        <w:gridCol w:w="896"/>
        <w:gridCol w:w="896"/>
        <w:gridCol w:w="889"/>
        <w:gridCol w:w="964"/>
        <w:gridCol w:w="962"/>
        <w:gridCol w:w="950"/>
      </w:tblGrid>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Minimum field-strength level at receiving antenna </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E</w:t>
            </w:r>
            <w:r w:rsidRPr="00833953">
              <w:rPr>
                <w:rFonts w:eastAsiaTheme="minorEastAsia"/>
                <w:i/>
                <w:iCs/>
                <w:sz w:val="20"/>
                <w:vertAlign w:val="subscript"/>
                <w:lang w:val="en-US"/>
              </w:rPr>
              <w:t>min</w:t>
            </w:r>
            <w:r w:rsidRPr="00833953">
              <w:rPr>
                <w:rFonts w:eastAsiaTheme="minorEastAsia"/>
                <w:sz w:val="20"/>
                <w:lang w:val="en-US"/>
              </w:rPr>
              <w:t xml:space="preserve"> (dB(</w:t>
            </w:r>
            <w:r w:rsidRPr="00833953">
              <w:rPr>
                <w:rFonts w:eastAsiaTheme="minorEastAsia"/>
                <w:sz w:val="20"/>
                <w:lang w:val="en-US"/>
              </w:rPr>
              <w:sym w:font="Symbol" w:char="F06D"/>
            </w:r>
            <w:r w:rsidRPr="00833953">
              <w:rPr>
                <w:rFonts w:eastAsiaTheme="minorEastAsia"/>
                <w:sz w:val="20"/>
                <w:lang w:val="en-US"/>
              </w:rPr>
              <w:t>V/m))</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10.41</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16.61</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27.41</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16.61</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27.41</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15.21</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Allowance for man-made noise</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P</w:t>
            </w:r>
            <w:r w:rsidRPr="00833953">
              <w:rPr>
                <w:rFonts w:eastAsiaTheme="minorEastAsia"/>
                <w:i/>
                <w:iCs/>
                <w:sz w:val="20"/>
                <w:vertAlign w:val="subscript"/>
                <w:lang w:val="en-US"/>
              </w:rPr>
              <w:t>mmn</w:t>
            </w:r>
            <w:r w:rsidRPr="00833953">
              <w:rPr>
                <w:rFonts w:eastAsiaTheme="minorEastAsia"/>
                <w:sz w:val="20"/>
                <w:lang w:val="en-US"/>
              </w:rPr>
              <w:t xml:space="preserve"> (dB)</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3.62</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3.62</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3.62</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3.62</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Antenna height loss</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L</w:t>
            </w:r>
            <w:r w:rsidRPr="00833953">
              <w:rPr>
                <w:rFonts w:eastAsiaTheme="minorEastAsia"/>
                <w:i/>
                <w:iCs/>
                <w:sz w:val="20"/>
                <w:vertAlign w:val="subscript"/>
                <w:lang w:val="en-US"/>
              </w:rPr>
              <w:t>h</w:t>
            </w:r>
            <w:r w:rsidRPr="00833953">
              <w:rPr>
                <w:rFonts w:eastAsiaTheme="minorEastAsia"/>
                <w:sz w:val="20"/>
                <w:lang w:val="en-US"/>
              </w:rPr>
              <w:t xml:space="preserve"> (dB)</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12.00</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19.00</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12.00</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19.00</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12.00</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Building penetration loss </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L</w:t>
            </w:r>
            <w:r w:rsidRPr="00833953">
              <w:rPr>
                <w:rFonts w:eastAsiaTheme="minorEastAsia"/>
                <w:i/>
                <w:iCs/>
                <w:sz w:val="20"/>
                <w:vertAlign w:val="subscript"/>
                <w:lang w:val="en-US"/>
              </w:rPr>
              <w:t>b</w:t>
            </w:r>
            <w:r w:rsidRPr="00833953">
              <w:rPr>
                <w:rFonts w:eastAsiaTheme="minorEastAsia"/>
                <w:sz w:val="20"/>
                <w:lang w:val="en-US"/>
              </w:rPr>
              <w:t xml:space="preserve"> (dB)</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9.00</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9.00</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Location probability</w:t>
            </w:r>
          </w:p>
        </w:tc>
        <w:tc>
          <w:tcPr>
            <w:tcW w:w="779" w:type="pct"/>
          </w:tcPr>
          <w:p w:rsidR="008B4A95" w:rsidRPr="00833953" w:rsidRDefault="008B4A95" w:rsidP="00833953">
            <w:pPr>
              <w:pStyle w:val="Tabletext"/>
              <w:jc w:val="center"/>
              <w:rPr>
                <w:rFonts w:eastAsiaTheme="minorEastAsia"/>
                <w:sz w:val="20"/>
                <w:lang w:val="en-US"/>
              </w:rPr>
            </w:pP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70%</w:t>
            </w: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95%</w:t>
            </w:r>
          </w:p>
        </w:tc>
        <w:tc>
          <w:tcPr>
            <w:tcW w:w="461"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95%</w:t>
            </w:r>
          </w:p>
        </w:tc>
        <w:tc>
          <w:tcPr>
            <w:tcW w:w="50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95%</w:t>
            </w:r>
          </w:p>
        </w:tc>
        <w:tc>
          <w:tcPr>
            <w:tcW w:w="499"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95%</w:t>
            </w:r>
          </w:p>
        </w:tc>
        <w:tc>
          <w:tcPr>
            <w:tcW w:w="493"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99%</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Distribution factor</w:t>
            </w:r>
          </w:p>
        </w:tc>
        <w:tc>
          <w:tcPr>
            <w:tcW w:w="779" w:type="pct"/>
          </w:tcPr>
          <w:p w:rsidR="008B4A95" w:rsidRPr="00833953" w:rsidRDefault="008B4A95" w:rsidP="00833953">
            <w:pPr>
              <w:pStyle w:val="Tabletext"/>
              <w:jc w:val="center"/>
              <w:rPr>
                <w:rFonts w:eastAsiaTheme="minorEastAsia"/>
                <w:iCs/>
                <w:sz w:val="20"/>
                <w:lang w:val="en-US"/>
              </w:rPr>
            </w:pPr>
            <w:r w:rsidRPr="00833953">
              <w:rPr>
                <w:rFonts w:eastAsiaTheme="minorEastAsia"/>
                <w:iCs/>
                <w:sz w:val="20"/>
                <w:lang w:val="en-US"/>
              </w:rPr>
              <w:sym w:font="Symbol" w:char="F06D"/>
            </w: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0.52</w:t>
            </w: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1.64</w:t>
            </w:r>
          </w:p>
        </w:tc>
        <w:tc>
          <w:tcPr>
            <w:tcW w:w="461"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1.64</w:t>
            </w:r>
          </w:p>
        </w:tc>
        <w:tc>
          <w:tcPr>
            <w:tcW w:w="50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1.64</w:t>
            </w:r>
          </w:p>
        </w:tc>
        <w:tc>
          <w:tcPr>
            <w:tcW w:w="499"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1.64</w:t>
            </w:r>
          </w:p>
        </w:tc>
        <w:tc>
          <w:tcPr>
            <w:tcW w:w="493"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2.33</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Standard deviation of DRM field strength</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sym w:font="Symbol" w:char="F073"/>
            </w:r>
            <w:r w:rsidRPr="00833953">
              <w:rPr>
                <w:rFonts w:eastAsiaTheme="minorEastAsia"/>
                <w:i/>
                <w:iCs/>
                <w:sz w:val="20"/>
                <w:vertAlign w:val="subscript"/>
                <w:lang w:val="en-US"/>
              </w:rPr>
              <w:t>m</w:t>
            </w:r>
            <w:r w:rsidRPr="00833953">
              <w:rPr>
                <w:rFonts w:eastAsiaTheme="minorEastAsia"/>
                <w:sz w:val="20"/>
                <w:lang w:val="en-US"/>
              </w:rPr>
              <w:t xml:space="preserve"> (dB)</w:t>
            </w: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461"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50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499"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493"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3.49</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Standard deviation of MMN</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sym w:font="Symbol" w:char="F073"/>
            </w:r>
            <w:r w:rsidRPr="00833953">
              <w:rPr>
                <w:rFonts w:eastAsiaTheme="minorEastAsia"/>
                <w:i/>
                <w:iCs/>
                <w:sz w:val="20"/>
                <w:vertAlign w:val="subscript"/>
                <w:lang w:val="en-US"/>
              </w:rPr>
              <w:t>MMN</w:t>
            </w:r>
            <w:r w:rsidRPr="00833953">
              <w:rPr>
                <w:rFonts w:eastAsiaTheme="minorEastAsia"/>
                <w:sz w:val="20"/>
                <w:lang w:val="en-US"/>
              </w:rPr>
              <w:t xml:space="preserve"> (dB)</w:t>
            </w: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4.53</w:t>
            </w: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4.53</w:t>
            </w:r>
          </w:p>
        </w:tc>
        <w:tc>
          <w:tcPr>
            <w:tcW w:w="461"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50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4.53</w:t>
            </w:r>
          </w:p>
        </w:tc>
        <w:tc>
          <w:tcPr>
            <w:tcW w:w="499"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493"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4.53</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Standard deviation of building penetration loss </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sym w:font="Symbol" w:char="F073"/>
            </w:r>
            <w:r w:rsidRPr="00833953">
              <w:rPr>
                <w:rFonts w:eastAsiaTheme="minorEastAsia"/>
                <w:i/>
                <w:iCs/>
                <w:sz w:val="20"/>
                <w:vertAlign w:val="subscript"/>
                <w:lang w:val="en-US"/>
              </w:rPr>
              <w:t>b</w:t>
            </w:r>
            <w:r w:rsidRPr="00833953">
              <w:rPr>
                <w:rFonts w:eastAsiaTheme="minorEastAsia"/>
                <w:sz w:val="20"/>
                <w:lang w:val="en-US"/>
              </w:rPr>
              <w:t xml:space="preserve"> (dB)</w:t>
            </w: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465"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3.00</w:t>
            </w:r>
          </w:p>
        </w:tc>
        <w:tc>
          <w:tcPr>
            <w:tcW w:w="461"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3.00</w:t>
            </w:r>
          </w:p>
        </w:tc>
        <w:tc>
          <w:tcPr>
            <w:tcW w:w="50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499"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493"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Location correction factor</w:t>
            </w:r>
          </w:p>
        </w:tc>
        <w:tc>
          <w:tcPr>
            <w:tcW w:w="779"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C</w:t>
            </w:r>
            <w:r w:rsidRPr="00833953">
              <w:rPr>
                <w:rFonts w:eastAsiaTheme="minorEastAsia"/>
                <w:i/>
                <w:iCs/>
                <w:sz w:val="20"/>
                <w:vertAlign w:val="subscript"/>
                <w:lang w:val="en-US"/>
              </w:rPr>
              <w:t>l</w:t>
            </w:r>
            <w:r w:rsidRPr="00833953">
              <w:rPr>
                <w:rFonts w:eastAsiaTheme="minorEastAsia"/>
                <w:sz w:val="20"/>
                <w:vertAlign w:val="subscript"/>
                <w:lang w:val="en-US"/>
              </w:rPr>
              <w:t xml:space="preserve"> </w:t>
            </w:r>
            <w:r w:rsidRPr="00833953">
              <w:rPr>
                <w:rFonts w:eastAsiaTheme="minorEastAsia"/>
                <w:sz w:val="20"/>
                <w:lang w:val="en-US"/>
              </w:rPr>
              <w:t>(dB)</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3.24</w:t>
            </w:r>
          </w:p>
        </w:tc>
        <w:tc>
          <w:tcPr>
            <w:tcW w:w="465"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11.29</w:t>
            </w:r>
          </w:p>
        </w:tc>
        <w:tc>
          <w:tcPr>
            <w:tcW w:w="461"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8.48</w:t>
            </w:r>
          </w:p>
        </w:tc>
        <w:tc>
          <w:tcPr>
            <w:tcW w:w="50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10.15</w:t>
            </w:r>
          </w:p>
        </w:tc>
        <w:tc>
          <w:tcPr>
            <w:tcW w:w="499"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6.89</w:t>
            </w:r>
          </w:p>
        </w:tc>
        <w:tc>
          <w:tcPr>
            <w:tcW w:w="493"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13.31</w:t>
            </w:r>
          </w:p>
        </w:tc>
      </w:tr>
      <w:tr w:rsidR="008B4A95" w:rsidRPr="00833953" w:rsidTr="00985110">
        <w:trPr>
          <w:cantSplit/>
          <w:trHeight w:val="20"/>
          <w:jc w:val="center"/>
        </w:trPr>
        <w:tc>
          <w:tcPr>
            <w:tcW w:w="1338" w:type="pct"/>
          </w:tcPr>
          <w:p w:rsidR="008B4A95" w:rsidRPr="00833953" w:rsidRDefault="008B4A95" w:rsidP="00833953">
            <w:pPr>
              <w:pStyle w:val="Tabletext"/>
              <w:jc w:val="left"/>
              <w:rPr>
                <w:rFonts w:eastAsiaTheme="minorEastAsia"/>
                <w:b/>
                <w:sz w:val="20"/>
                <w:lang w:val="en-US"/>
              </w:rPr>
            </w:pPr>
            <w:r w:rsidRPr="00833953">
              <w:rPr>
                <w:rFonts w:eastAsiaTheme="minorEastAsia"/>
                <w:b/>
                <w:sz w:val="20"/>
                <w:lang w:val="en-US"/>
              </w:rPr>
              <w:t>Minimum median field</w:t>
            </w:r>
            <w:r w:rsidRPr="00833953">
              <w:rPr>
                <w:rFonts w:eastAsiaTheme="minorEastAsia"/>
                <w:b/>
                <w:sz w:val="20"/>
                <w:lang w:val="en-US"/>
              </w:rPr>
              <w:noBreakHyphen/>
              <w:t>strength level</w:t>
            </w:r>
          </w:p>
        </w:tc>
        <w:tc>
          <w:tcPr>
            <w:tcW w:w="779" w:type="pct"/>
          </w:tcPr>
          <w:p w:rsidR="008B4A95" w:rsidRPr="00833953" w:rsidRDefault="008B4A95" w:rsidP="00833953">
            <w:pPr>
              <w:pStyle w:val="Tabletext"/>
              <w:jc w:val="center"/>
              <w:rPr>
                <w:rFonts w:eastAsiaTheme="minorEastAsia"/>
                <w:b/>
                <w:sz w:val="20"/>
                <w:lang w:val="en-US"/>
              </w:rPr>
            </w:pPr>
            <w:r w:rsidRPr="00833953">
              <w:rPr>
                <w:rFonts w:eastAsiaTheme="minorEastAsia"/>
                <w:b/>
                <w:i/>
                <w:iCs/>
                <w:sz w:val="20"/>
                <w:lang w:val="en-US"/>
              </w:rPr>
              <w:t>E</w:t>
            </w:r>
            <w:r w:rsidRPr="00833953">
              <w:rPr>
                <w:rFonts w:eastAsiaTheme="minorEastAsia"/>
                <w:b/>
                <w:i/>
                <w:iCs/>
                <w:sz w:val="20"/>
                <w:vertAlign w:val="subscript"/>
                <w:lang w:val="en-US"/>
              </w:rPr>
              <w:t>med</w:t>
            </w:r>
            <w:r w:rsidRPr="00833953">
              <w:rPr>
                <w:rFonts w:eastAsiaTheme="minorEastAsia"/>
                <w:b/>
                <w:sz w:val="20"/>
                <w:lang w:val="en-US"/>
              </w:rPr>
              <w:t xml:space="preserve"> </w:t>
            </w:r>
            <w:r w:rsidRPr="00833953">
              <w:rPr>
                <w:rFonts w:eastAsiaTheme="minorEastAsia"/>
                <w:b/>
                <w:bCs/>
                <w:sz w:val="20"/>
                <w:lang w:val="en-US"/>
              </w:rPr>
              <w:t>(</w:t>
            </w:r>
            <w:r w:rsidRPr="00833953">
              <w:rPr>
                <w:rFonts w:eastAsiaTheme="minorEastAsia"/>
                <w:b/>
                <w:sz w:val="20"/>
                <w:lang w:val="en-US"/>
              </w:rPr>
              <w:t>dB(</w:t>
            </w:r>
            <w:r w:rsidRPr="00833953">
              <w:rPr>
                <w:rFonts w:eastAsiaTheme="minorEastAsia"/>
                <w:b/>
                <w:bCs/>
                <w:sz w:val="20"/>
                <w:lang w:val="en-US"/>
              </w:rPr>
              <w:t>μ</w:t>
            </w:r>
            <w:r w:rsidRPr="00833953">
              <w:rPr>
                <w:rFonts w:eastAsiaTheme="minorEastAsia"/>
                <w:b/>
                <w:sz w:val="20"/>
                <w:lang w:val="en-US"/>
              </w:rPr>
              <w:t>V/m))</w:t>
            </w:r>
          </w:p>
        </w:tc>
        <w:tc>
          <w:tcPr>
            <w:tcW w:w="465"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17.26</w:t>
            </w:r>
          </w:p>
        </w:tc>
        <w:tc>
          <w:tcPr>
            <w:tcW w:w="465"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52.52</w:t>
            </w:r>
          </w:p>
        </w:tc>
        <w:tc>
          <w:tcPr>
            <w:tcW w:w="461"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63.89</w:t>
            </w:r>
          </w:p>
        </w:tc>
        <w:tc>
          <w:tcPr>
            <w:tcW w:w="500"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42.38</w:t>
            </w:r>
          </w:p>
        </w:tc>
        <w:tc>
          <w:tcPr>
            <w:tcW w:w="499"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53.30</w:t>
            </w:r>
          </w:p>
        </w:tc>
        <w:tc>
          <w:tcPr>
            <w:tcW w:w="493"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44.13</w:t>
            </w:r>
          </w:p>
        </w:tc>
      </w:tr>
    </w:tbl>
    <w:p w:rsidR="008B4A95" w:rsidRPr="00245D4B" w:rsidRDefault="008B4A95" w:rsidP="00833953">
      <w:pPr>
        <w:pStyle w:val="TableNo"/>
        <w:rPr>
          <w:rFonts w:eastAsiaTheme="minorEastAsia"/>
          <w:lang w:val="en-US"/>
        </w:rPr>
      </w:pPr>
      <w:bookmarkStart w:id="594" w:name="_Ref270669140"/>
      <w:r w:rsidRPr="00245D4B">
        <w:rPr>
          <w:rFonts w:eastAsiaTheme="minorEastAsia"/>
          <w:lang w:val="en-US"/>
        </w:rPr>
        <w:t>TABLE 35</w:t>
      </w:r>
      <w:bookmarkEnd w:id="594"/>
    </w:p>
    <w:p w:rsidR="008B4A95" w:rsidRPr="00245D4B" w:rsidRDefault="008B4A95" w:rsidP="00833953">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lang w:val="en-US"/>
        </w:rPr>
        <w:t>E</w:t>
      </w:r>
      <w:r w:rsidRPr="00245D4B">
        <w:rPr>
          <w:rFonts w:eastAsiaTheme="minorEastAsia"/>
          <w:i/>
          <w:iCs/>
          <w:vertAlign w:val="subscript"/>
          <w:lang w:val="en-US"/>
        </w:rPr>
        <w:t>med</w:t>
      </w:r>
      <w:r w:rsidRPr="00245D4B">
        <w:rPr>
          <w:rFonts w:eastAsiaTheme="minorEastAsia"/>
          <w:lang w:val="en-US"/>
        </w:rPr>
        <w:t xml:space="preserve"> for 16-QAM, </w:t>
      </w:r>
      <w:r w:rsidRPr="00245D4B">
        <w:rPr>
          <w:rFonts w:eastAsiaTheme="minorEastAsia"/>
          <w:i/>
          <w:lang w:val="en-US"/>
        </w:rPr>
        <w:t>R</w:t>
      </w:r>
      <w:r w:rsidRPr="00245D4B">
        <w:rPr>
          <w:rFonts w:eastAsiaTheme="minorEastAsia"/>
          <w:lang w:val="en-US"/>
        </w:rPr>
        <w:t> = 1/2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4"/>
        <w:gridCol w:w="1464"/>
        <w:gridCol w:w="1032"/>
        <w:gridCol w:w="886"/>
        <w:gridCol w:w="1034"/>
        <w:gridCol w:w="886"/>
        <w:gridCol w:w="1034"/>
        <w:gridCol w:w="879"/>
      </w:tblGrid>
      <w:tr w:rsidR="008B4A95" w:rsidRPr="00833953" w:rsidTr="00985110">
        <w:trPr>
          <w:trHeight w:val="20"/>
          <w:jc w:val="center"/>
        </w:trPr>
        <w:tc>
          <w:tcPr>
            <w:tcW w:w="2018" w:type="pct"/>
            <w:gridSpan w:val="2"/>
            <w:vAlign w:val="bottom"/>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DRM modulation</w:t>
            </w:r>
          </w:p>
        </w:tc>
        <w:tc>
          <w:tcPr>
            <w:tcW w:w="2982" w:type="pct"/>
            <w:gridSpan w:val="6"/>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16-QAM. R = ½</w:t>
            </w:r>
          </w:p>
        </w:tc>
      </w:tr>
      <w:tr w:rsidR="008B4A95" w:rsidRPr="00833953" w:rsidTr="00985110">
        <w:trPr>
          <w:trHeight w:val="20"/>
          <w:jc w:val="center"/>
        </w:trPr>
        <w:tc>
          <w:tcPr>
            <w:tcW w:w="2018" w:type="pct"/>
            <w:gridSpan w:val="2"/>
            <w:vAlign w:val="bottom"/>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Receiving situation </w:t>
            </w:r>
          </w:p>
        </w:tc>
        <w:tc>
          <w:tcPr>
            <w:tcW w:w="536"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FX</w:t>
            </w:r>
          </w:p>
        </w:tc>
        <w:tc>
          <w:tcPr>
            <w:tcW w:w="460"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PI</w:t>
            </w:r>
          </w:p>
        </w:tc>
        <w:tc>
          <w:tcPr>
            <w:tcW w:w="537"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PI-H</w:t>
            </w:r>
          </w:p>
        </w:tc>
        <w:tc>
          <w:tcPr>
            <w:tcW w:w="460"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PO</w:t>
            </w:r>
          </w:p>
        </w:tc>
        <w:tc>
          <w:tcPr>
            <w:tcW w:w="537"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PO-H</w:t>
            </w:r>
          </w:p>
        </w:tc>
        <w:tc>
          <w:tcPr>
            <w:tcW w:w="452" w:type="pct"/>
            <w:vAlign w:val="bottom"/>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MO</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Minimum receiver input power level </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P</w:t>
            </w:r>
            <w:r w:rsidRPr="00833953">
              <w:rPr>
                <w:rFonts w:eastAsiaTheme="minorEastAsia"/>
                <w:i/>
                <w:iCs/>
                <w:sz w:val="20"/>
                <w:vertAlign w:val="subscript"/>
                <w:lang w:val="en-US"/>
              </w:rPr>
              <w:t>s</w:t>
            </w:r>
            <w:r w:rsidRPr="00833953">
              <w:rPr>
                <w:rFonts w:eastAsiaTheme="minorEastAsia"/>
                <w:sz w:val="20"/>
                <w:vertAlign w:val="subscript"/>
                <w:lang w:val="en-US"/>
              </w:rPr>
              <w:t>,</w:t>
            </w:r>
            <w:r w:rsidRPr="00833953">
              <w:rPr>
                <w:rFonts w:eastAsiaTheme="minorEastAsia"/>
                <w:i/>
                <w:iCs/>
                <w:sz w:val="20"/>
                <w:vertAlign w:val="subscript"/>
                <w:lang w:val="en-US"/>
              </w:rPr>
              <w:t>min</w:t>
            </w:r>
            <w:r w:rsidRPr="00833953">
              <w:rPr>
                <w:rFonts w:eastAsiaTheme="minorEastAsia"/>
                <w:sz w:val="20"/>
                <w:lang w:val="en-US"/>
              </w:rPr>
              <w:t xml:space="preserve"> (dBW)</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−136.08</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−128.58</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−128.58</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−128.58</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−128.58</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−131.18</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Antenna gain </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i/>
                <w:sz w:val="20"/>
                <w:lang w:val="en-US"/>
              </w:rPr>
              <w:t>G</w:t>
            </w:r>
            <w:r w:rsidRPr="00833953">
              <w:rPr>
                <w:rFonts w:eastAsiaTheme="minorEastAsia"/>
                <w:i/>
                <w:iCs/>
                <w:sz w:val="20"/>
                <w:vertAlign w:val="subscript"/>
                <w:lang w:val="en-US"/>
              </w:rPr>
              <w:t>D</w:t>
            </w:r>
            <w:r w:rsidRPr="00833953">
              <w:rPr>
                <w:rFonts w:eastAsiaTheme="minorEastAsia"/>
                <w:sz w:val="20"/>
                <w:lang w:val="en-US"/>
              </w:rPr>
              <w:t xml:space="preserve"> (dBd)</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−2.20</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−13.00</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−2.20</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−13.00</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−2.20</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Effective antenna aperture </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A</w:t>
            </w:r>
            <w:r w:rsidRPr="00833953">
              <w:rPr>
                <w:rFonts w:eastAsiaTheme="minorEastAsia"/>
                <w:i/>
                <w:iCs/>
                <w:sz w:val="20"/>
                <w:vertAlign w:val="subscript"/>
                <w:lang w:val="en-US"/>
              </w:rPr>
              <w:t>a</w:t>
            </w:r>
            <w:r w:rsidRPr="00833953">
              <w:rPr>
                <w:rFonts w:eastAsiaTheme="minorEastAsia"/>
                <w:i/>
                <w:iCs/>
                <w:sz w:val="20"/>
                <w:lang w:val="en-US"/>
              </w:rPr>
              <w:t xml:space="preserve"> </w:t>
            </w:r>
            <w:r w:rsidRPr="00833953">
              <w:rPr>
                <w:rFonts w:eastAsiaTheme="minorEastAsia"/>
                <w:sz w:val="20"/>
                <w:lang w:val="en-US"/>
              </w:rPr>
              <w:t>(dBm</w:t>
            </w:r>
            <w:r w:rsidRPr="00833953">
              <w:rPr>
                <w:rFonts w:eastAsiaTheme="minorEastAsia"/>
                <w:sz w:val="20"/>
                <w:vertAlign w:val="superscript"/>
                <w:lang w:val="en-US"/>
              </w:rPr>
              <w:t>2</w:t>
            </w:r>
            <w:r w:rsidRPr="00833953">
              <w:rPr>
                <w:rFonts w:eastAsiaTheme="minorEastAsia"/>
                <w:sz w:val="20"/>
                <w:lang w:val="en-US"/>
              </w:rPr>
              <w:t>)</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−5.32</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−7.52</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−18.32</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−7.52</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−18.32</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−7.52</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Feeder-loss</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L</w:t>
            </w:r>
            <w:r w:rsidRPr="00833953">
              <w:rPr>
                <w:rFonts w:eastAsiaTheme="minorEastAsia"/>
                <w:i/>
                <w:iCs/>
                <w:sz w:val="20"/>
                <w:vertAlign w:val="subscript"/>
                <w:lang w:val="en-US"/>
              </w:rPr>
              <w:t>c</w:t>
            </w:r>
            <w:r w:rsidRPr="00833953">
              <w:rPr>
                <w:rFonts w:eastAsiaTheme="minorEastAsia"/>
                <w:i/>
                <w:iCs/>
                <w:sz w:val="20"/>
                <w:lang w:val="en-US"/>
              </w:rPr>
              <w:t xml:space="preserve"> </w:t>
            </w:r>
            <w:r w:rsidRPr="00833953">
              <w:rPr>
                <w:rFonts w:eastAsiaTheme="minorEastAsia"/>
                <w:sz w:val="20"/>
                <w:lang w:val="en-US"/>
              </w:rPr>
              <w:t>(dB)</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2.00</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0.40</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Minimum power flux</w:t>
            </w:r>
            <w:r w:rsidRPr="00833953">
              <w:rPr>
                <w:rFonts w:eastAsiaTheme="minorEastAsia"/>
                <w:sz w:val="20"/>
                <w:lang w:val="en-US"/>
              </w:rPr>
              <w:noBreakHyphen/>
              <w:t xml:space="preserve">density at receiving place </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φ</w:t>
            </w:r>
            <w:r w:rsidRPr="00833953">
              <w:rPr>
                <w:rFonts w:eastAsiaTheme="minorEastAsia"/>
                <w:i/>
                <w:sz w:val="20"/>
                <w:vertAlign w:val="subscript"/>
                <w:lang w:val="en-US"/>
              </w:rPr>
              <w:t>min</w:t>
            </w:r>
            <w:r w:rsidRPr="00833953">
              <w:rPr>
                <w:rFonts w:eastAsiaTheme="minorEastAsia"/>
                <w:sz w:val="20"/>
                <w:lang w:val="en-US"/>
              </w:rPr>
              <w:t xml:space="preserve"> (dBW/m</w:t>
            </w:r>
            <w:r w:rsidRPr="00833953">
              <w:rPr>
                <w:rFonts w:eastAsiaTheme="minorEastAsia"/>
                <w:sz w:val="20"/>
                <w:vertAlign w:val="superscript"/>
                <w:lang w:val="en-US"/>
              </w:rPr>
              <w:t>2</w:t>
            </w:r>
            <w:r w:rsidRPr="00833953">
              <w:rPr>
                <w:rFonts w:eastAsiaTheme="minorEastAsia"/>
                <w:sz w:val="20"/>
                <w:lang w:val="en-US"/>
              </w:rPr>
              <w:t>)</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−128.75</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−121.05</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−110.25</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−121.05</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−110.25</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−123.25</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Minimum field-strength level at receiving antenna </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E</w:t>
            </w:r>
            <w:r w:rsidRPr="00833953">
              <w:rPr>
                <w:rFonts w:eastAsiaTheme="minorEastAsia"/>
                <w:i/>
                <w:iCs/>
                <w:sz w:val="20"/>
                <w:vertAlign w:val="subscript"/>
                <w:lang w:val="en-US"/>
              </w:rPr>
              <w:t>min</w:t>
            </w:r>
            <w:r w:rsidRPr="00833953">
              <w:rPr>
                <w:rFonts w:eastAsiaTheme="minorEastAsia"/>
                <w:sz w:val="20"/>
                <w:lang w:val="en-US"/>
              </w:rPr>
              <w:t xml:space="preserve"> (dB(</w:t>
            </w:r>
            <w:r w:rsidRPr="00833953">
              <w:rPr>
                <w:rFonts w:eastAsiaTheme="minorEastAsia"/>
                <w:sz w:val="20"/>
                <w:lang w:val="en-US"/>
              </w:rPr>
              <w:sym w:font="Symbol" w:char="F06D"/>
            </w:r>
            <w:r w:rsidRPr="00833953">
              <w:rPr>
                <w:rFonts w:eastAsiaTheme="minorEastAsia"/>
                <w:sz w:val="20"/>
                <w:lang w:val="en-US"/>
              </w:rPr>
              <w:t>V/m))</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17.01</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24.71</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35.51</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24.71</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35.51</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22.51</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Allowance for man-made noise</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P</w:t>
            </w:r>
            <w:r w:rsidRPr="00833953">
              <w:rPr>
                <w:rFonts w:eastAsiaTheme="minorEastAsia"/>
                <w:i/>
                <w:iCs/>
                <w:sz w:val="20"/>
                <w:vertAlign w:val="subscript"/>
                <w:lang w:val="en-US"/>
              </w:rPr>
              <w:t>mmn</w:t>
            </w:r>
            <w:r w:rsidRPr="00833953">
              <w:rPr>
                <w:rFonts w:eastAsiaTheme="minorEastAsia"/>
                <w:i/>
                <w:iCs/>
                <w:sz w:val="20"/>
                <w:lang w:val="en-US"/>
              </w:rPr>
              <w:t xml:space="preserve"> </w:t>
            </w:r>
            <w:r w:rsidRPr="00833953">
              <w:rPr>
                <w:rFonts w:eastAsiaTheme="minorEastAsia"/>
                <w:sz w:val="20"/>
                <w:lang w:val="en-US"/>
              </w:rPr>
              <w:t>(dB)</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3.62</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3.62</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3.62</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3.62</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Antenna height loss</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L</w:t>
            </w:r>
            <w:r w:rsidRPr="00833953">
              <w:rPr>
                <w:rFonts w:eastAsiaTheme="minorEastAsia"/>
                <w:i/>
                <w:iCs/>
                <w:sz w:val="20"/>
                <w:vertAlign w:val="subscript"/>
                <w:lang w:val="en-US"/>
              </w:rPr>
              <w:t>h</w:t>
            </w:r>
            <w:r w:rsidRPr="00833953">
              <w:rPr>
                <w:rFonts w:eastAsiaTheme="minorEastAsia"/>
                <w:i/>
                <w:iCs/>
                <w:sz w:val="20"/>
                <w:lang w:val="en-US"/>
              </w:rPr>
              <w:t xml:space="preserve"> </w:t>
            </w:r>
            <w:r w:rsidRPr="00833953">
              <w:rPr>
                <w:rFonts w:eastAsiaTheme="minorEastAsia"/>
                <w:sz w:val="20"/>
                <w:lang w:val="en-US"/>
              </w:rPr>
              <w:t>(dB)</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12.00</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19.00</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12.00</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19.00</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12.00</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Building penetration loss </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L</w:t>
            </w:r>
            <w:r w:rsidRPr="00833953">
              <w:rPr>
                <w:rFonts w:eastAsiaTheme="minorEastAsia"/>
                <w:i/>
                <w:iCs/>
                <w:sz w:val="20"/>
                <w:vertAlign w:val="subscript"/>
                <w:lang w:val="en-US"/>
              </w:rPr>
              <w:t>b</w:t>
            </w:r>
            <w:r w:rsidRPr="00833953">
              <w:rPr>
                <w:rFonts w:eastAsiaTheme="minorEastAsia"/>
                <w:sz w:val="20"/>
                <w:lang w:val="en-US"/>
              </w:rPr>
              <w:t xml:space="preserve"> (dB)</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9.00</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9.00</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0.00</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Location probability</w:t>
            </w:r>
          </w:p>
        </w:tc>
        <w:tc>
          <w:tcPr>
            <w:tcW w:w="760" w:type="pct"/>
          </w:tcPr>
          <w:p w:rsidR="008B4A95" w:rsidRPr="00833953" w:rsidRDefault="008B4A95" w:rsidP="00833953">
            <w:pPr>
              <w:pStyle w:val="Tabletext"/>
              <w:jc w:val="center"/>
              <w:rPr>
                <w:rFonts w:eastAsiaTheme="minorEastAsia"/>
                <w:sz w:val="20"/>
                <w:lang w:val="en-US"/>
              </w:rPr>
            </w:pPr>
          </w:p>
        </w:tc>
        <w:tc>
          <w:tcPr>
            <w:tcW w:w="536"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70%</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95%</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95%</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95%</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95%</w:t>
            </w:r>
          </w:p>
        </w:tc>
        <w:tc>
          <w:tcPr>
            <w:tcW w:w="452"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99%</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Distribution factor</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sym w:font="Symbol" w:char="F06D"/>
            </w:r>
          </w:p>
        </w:tc>
        <w:tc>
          <w:tcPr>
            <w:tcW w:w="536"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0.52</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1.64</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1.64</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1.64</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1.64</w:t>
            </w:r>
          </w:p>
        </w:tc>
        <w:tc>
          <w:tcPr>
            <w:tcW w:w="452"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2.33</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Standard deviation of DRM field strength</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sym w:font="Symbol" w:char="F073"/>
            </w:r>
            <w:r w:rsidRPr="00833953">
              <w:rPr>
                <w:rFonts w:eastAsiaTheme="minorEastAsia"/>
                <w:i/>
                <w:iCs/>
                <w:sz w:val="20"/>
                <w:vertAlign w:val="subscript"/>
                <w:lang w:val="en-US"/>
              </w:rPr>
              <w:t>m</w:t>
            </w:r>
            <w:r w:rsidRPr="00833953">
              <w:rPr>
                <w:rFonts w:eastAsiaTheme="minorEastAsia"/>
                <w:sz w:val="20"/>
                <w:lang w:val="en-US"/>
              </w:rPr>
              <w:t xml:space="preserve"> (dB)</w:t>
            </w:r>
          </w:p>
        </w:tc>
        <w:tc>
          <w:tcPr>
            <w:tcW w:w="536"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4.19</w:t>
            </w:r>
          </w:p>
        </w:tc>
        <w:tc>
          <w:tcPr>
            <w:tcW w:w="452"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3.49</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Standard deviation of MMN</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sym w:font="Symbol" w:char="F073"/>
            </w:r>
            <w:r w:rsidRPr="00833953">
              <w:rPr>
                <w:rFonts w:eastAsiaTheme="minorEastAsia"/>
                <w:i/>
                <w:iCs/>
                <w:sz w:val="20"/>
                <w:vertAlign w:val="subscript"/>
                <w:lang w:val="en-US"/>
              </w:rPr>
              <w:t>MMN</w:t>
            </w:r>
            <w:r w:rsidRPr="00833953">
              <w:rPr>
                <w:rFonts w:eastAsiaTheme="minorEastAsia"/>
                <w:sz w:val="20"/>
                <w:lang w:val="en-US"/>
              </w:rPr>
              <w:t>(dB)</w:t>
            </w:r>
          </w:p>
        </w:tc>
        <w:tc>
          <w:tcPr>
            <w:tcW w:w="536"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4.53</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4.53</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4.53</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452"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4.53</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 xml:space="preserve">Standard deviation of building penetration loss </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sym w:font="Symbol" w:char="F073"/>
            </w:r>
            <w:r w:rsidRPr="00833953">
              <w:rPr>
                <w:rFonts w:eastAsiaTheme="minorEastAsia"/>
                <w:i/>
                <w:iCs/>
                <w:sz w:val="20"/>
                <w:vertAlign w:val="subscript"/>
                <w:lang w:val="en-US"/>
              </w:rPr>
              <w:t>b</w:t>
            </w:r>
            <w:r w:rsidRPr="00833953">
              <w:rPr>
                <w:rFonts w:eastAsiaTheme="minorEastAsia"/>
                <w:sz w:val="20"/>
                <w:lang w:val="en-US"/>
              </w:rPr>
              <w:t xml:space="preserve"> (dB)</w:t>
            </w:r>
          </w:p>
        </w:tc>
        <w:tc>
          <w:tcPr>
            <w:tcW w:w="536"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3.00</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3.00</w:t>
            </w:r>
          </w:p>
        </w:tc>
        <w:tc>
          <w:tcPr>
            <w:tcW w:w="460"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537"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c>
          <w:tcPr>
            <w:tcW w:w="452" w:type="pct"/>
          </w:tcPr>
          <w:p w:rsidR="008B4A95" w:rsidRPr="00833953" w:rsidRDefault="008B4A95" w:rsidP="00833953">
            <w:pPr>
              <w:pStyle w:val="Tabletext"/>
              <w:jc w:val="center"/>
              <w:rPr>
                <w:rFonts w:eastAsiaTheme="minorEastAsia"/>
                <w:i/>
                <w:sz w:val="20"/>
                <w:lang w:val="en-US"/>
              </w:rPr>
            </w:pPr>
            <w:r w:rsidRPr="00833953">
              <w:rPr>
                <w:rFonts w:eastAsiaTheme="minorEastAsia"/>
                <w:sz w:val="20"/>
                <w:lang w:val="en-US"/>
              </w:rPr>
              <w:t>0.00</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sz w:val="20"/>
                <w:lang w:val="en-US"/>
              </w:rPr>
            </w:pPr>
            <w:r w:rsidRPr="00833953">
              <w:rPr>
                <w:rFonts w:eastAsiaTheme="minorEastAsia"/>
                <w:sz w:val="20"/>
                <w:lang w:val="en-US"/>
              </w:rPr>
              <w:t>Location correction factor</w:t>
            </w:r>
          </w:p>
        </w:tc>
        <w:tc>
          <w:tcPr>
            <w:tcW w:w="760" w:type="pct"/>
          </w:tcPr>
          <w:p w:rsidR="008B4A95" w:rsidRPr="00833953" w:rsidRDefault="008B4A95" w:rsidP="00833953">
            <w:pPr>
              <w:pStyle w:val="Tabletext"/>
              <w:jc w:val="center"/>
              <w:rPr>
                <w:rFonts w:eastAsiaTheme="minorEastAsia"/>
                <w:sz w:val="20"/>
                <w:lang w:val="en-US"/>
              </w:rPr>
            </w:pPr>
            <w:r w:rsidRPr="00833953">
              <w:rPr>
                <w:rFonts w:eastAsiaTheme="minorEastAsia"/>
                <w:i/>
                <w:iCs/>
                <w:sz w:val="20"/>
                <w:lang w:val="en-US"/>
              </w:rPr>
              <w:t>C</w:t>
            </w:r>
            <w:r w:rsidRPr="00833953">
              <w:rPr>
                <w:rFonts w:eastAsiaTheme="minorEastAsia"/>
                <w:i/>
                <w:iCs/>
                <w:sz w:val="20"/>
                <w:vertAlign w:val="subscript"/>
                <w:lang w:val="en-US"/>
              </w:rPr>
              <w:t xml:space="preserve">l </w:t>
            </w:r>
            <w:r w:rsidRPr="00833953">
              <w:rPr>
                <w:rFonts w:eastAsiaTheme="minorEastAsia"/>
                <w:sz w:val="20"/>
                <w:lang w:val="en-US"/>
              </w:rPr>
              <w:t>(dB)</w:t>
            </w:r>
          </w:p>
        </w:tc>
        <w:tc>
          <w:tcPr>
            <w:tcW w:w="536"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3.24</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11.29</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8.48</w:t>
            </w:r>
          </w:p>
        </w:tc>
        <w:tc>
          <w:tcPr>
            <w:tcW w:w="460"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10.15</w:t>
            </w:r>
          </w:p>
        </w:tc>
        <w:tc>
          <w:tcPr>
            <w:tcW w:w="537"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6.89</w:t>
            </w:r>
          </w:p>
        </w:tc>
        <w:tc>
          <w:tcPr>
            <w:tcW w:w="452" w:type="pct"/>
          </w:tcPr>
          <w:p w:rsidR="008B4A95" w:rsidRPr="00833953" w:rsidRDefault="008B4A95" w:rsidP="00833953">
            <w:pPr>
              <w:pStyle w:val="Tabletext"/>
              <w:jc w:val="center"/>
              <w:rPr>
                <w:rFonts w:eastAsiaTheme="minorEastAsia"/>
                <w:sz w:val="20"/>
                <w:lang w:val="en-US"/>
              </w:rPr>
            </w:pPr>
            <w:r w:rsidRPr="00833953">
              <w:rPr>
                <w:rFonts w:eastAsiaTheme="minorEastAsia"/>
                <w:sz w:val="20"/>
                <w:lang w:val="en-US"/>
              </w:rPr>
              <w:t>13.31</w:t>
            </w:r>
          </w:p>
        </w:tc>
      </w:tr>
      <w:tr w:rsidR="008B4A95" w:rsidRPr="00833953" w:rsidTr="00985110">
        <w:trPr>
          <w:trHeight w:val="20"/>
          <w:jc w:val="center"/>
        </w:trPr>
        <w:tc>
          <w:tcPr>
            <w:tcW w:w="1258" w:type="pct"/>
          </w:tcPr>
          <w:p w:rsidR="008B4A95" w:rsidRPr="00833953" w:rsidRDefault="008B4A95" w:rsidP="00833953">
            <w:pPr>
              <w:pStyle w:val="Tabletext"/>
              <w:jc w:val="left"/>
              <w:rPr>
                <w:rFonts w:eastAsiaTheme="minorEastAsia"/>
                <w:b/>
                <w:sz w:val="20"/>
                <w:lang w:val="en-US"/>
              </w:rPr>
            </w:pPr>
            <w:r w:rsidRPr="00833953">
              <w:rPr>
                <w:rFonts w:eastAsiaTheme="minorEastAsia"/>
                <w:b/>
                <w:sz w:val="20"/>
                <w:lang w:val="en-US"/>
              </w:rPr>
              <w:t>Minimum median field-strength level</w:t>
            </w:r>
          </w:p>
        </w:tc>
        <w:tc>
          <w:tcPr>
            <w:tcW w:w="760" w:type="pct"/>
          </w:tcPr>
          <w:p w:rsidR="008B4A95" w:rsidRPr="00833953" w:rsidRDefault="008B4A95" w:rsidP="00833953">
            <w:pPr>
              <w:pStyle w:val="Tabletext"/>
              <w:jc w:val="center"/>
              <w:rPr>
                <w:rFonts w:eastAsiaTheme="minorEastAsia"/>
                <w:b/>
                <w:sz w:val="20"/>
                <w:lang w:val="en-US"/>
              </w:rPr>
            </w:pPr>
            <w:r w:rsidRPr="00833953">
              <w:rPr>
                <w:rFonts w:eastAsiaTheme="minorEastAsia"/>
                <w:b/>
                <w:i/>
                <w:iCs/>
                <w:sz w:val="20"/>
                <w:lang w:val="en-US"/>
              </w:rPr>
              <w:t>E</w:t>
            </w:r>
            <w:r w:rsidRPr="00833953">
              <w:rPr>
                <w:rFonts w:eastAsiaTheme="minorEastAsia"/>
                <w:b/>
                <w:i/>
                <w:iCs/>
                <w:sz w:val="20"/>
                <w:vertAlign w:val="subscript"/>
                <w:lang w:val="en-US"/>
              </w:rPr>
              <w:t>med</w:t>
            </w:r>
            <w:r w:rsidRPr="00833953">
              <w:rPr>
                <w:rFonts w:eastAsiaTheme="minorEastAsia"/>
                <w:b/>
                <w:sz w:val="20"/>
                <w:lang w:val="en-US"/>
              </w:rPr>
              <w:t xml:space="preserve"> </w:t>
            </w:r>
            <w:r w:rsidRPr="00833953">
              <w:rPr>
                <w:rFonts w:eastAsiaTheme="minorEastAsia"/>
                <w:b/>
                <w:bCs/>
                <w:sz w:val="20"/>
                <w:lang w:val="en-US"/>
              </w:rPr>
              <w:t>(</w:t>
            </w:r>
            <w:r w:rsidRPr="00833953">
              <w:rPr>
                <w:rFonts w:eastAsiaTheme="minorEastAsia"/>
                <w:b/>
                <w:sz w:val="20"/>
                <w:lang w:val="en-US"/>
              </w:rPr>
              <w:t>dB(</w:t>
            </w:r>
            <w:r w:rsidRPr="00833953">
              <w:rPr>
                <w:rFonts w:eastAsiaTheme="minorEastAsia"/>
                <w:b/>
                <w:bCs/>
                <w:sz w:val="20"/>
                <w:lang w:val="en-US"/>
              </w:rPr>
              <w:sym w:font="Symbol" w:char="F06D"/>
            </w:r>
            <w:r w:rsidRPr="00833953">
              <w:rPr>
                <w:rFonts w:eastAsiaTheme="minorEastAsia"/>
                <w:b/>
                <w:sz w:val="20"/>
                <w:lang w:val="en-US"/>
              </w:rPr>
              <w:t>V/m))</w:t>
            </w:r>
          </w:p>
        </w:tc>
        <w:tc>
          <w:tcPr>
            <w:tcW w:w="536"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23.86</w:t>
            </w:r>
          </w:p>
        </w:tc>
        <w:tc>
          <w:tcPr>
            <w:tcW w:w="460"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60.62</w:t>
            </w:r>
          </w:p>
        </w:tc>
        <w:tc>
          <w:tcPr>
            <w:tcW w:w="537"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71.99</w:t>
            </w:r>
          </w:p>
        </w:tc>
        <w:tc>
          <w:tcPr>
            <w:tcW w:w="460"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50.48</w:t>
            </w:r>
          </w:p>
        </w:tc>
        <w:tc>
          <w:tcPr>
            <w:tcW w:w="537"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61.40</w:t>
            </w:r>
          </w:p>
        </w:tc>
        <w:tc>
          <w:tcPr>
            <w:tcW w:w="452" w:type="pct"/>
          </w:tcPr>
          <w:p w:rsidR="008B4A95" w:rsidRPr="00833953" w:rsidRDefault="008B4A95" w:rsidP="00833953">
            <w:pPr>
              <w:pStyle w:val="Tabletext"/>
              <w:jc w:val="center"/>
              <w:rPr>
                <w:rFonts w:eastAsiaTheme="minorEastAsia"/>
                <w:b/>
                <w:sz w:val="20"/>
                <w:lang w:val="en-US"/>
              </w:rPr>
            </w:pPr>
            <w:r w:rsidRPr="00833953">
              <w:rPr>
                <w:rFonts w:eastAsiaTheme="minorEastAsia"/>
                <w:b/>
                <w:sz w:val="20"/>
                <w:lang w:val="en-US"/>
              </w:rPr>
              <w:t>51.43</w:t>
            </w:r>
          </w:p>
        </w:tc>
      </w:tr>
    </w:tbl>
    <w:p w:rsidR="008B4A95" w:rsidRPr="00245D4B" w:rsidRDefault="008B4A95" w:rsidP="00833953">
      <w:pPr>
        <w:pStyle w:val="Heading3"/>
        <w:rPr>
          <w:rFonts w:eastAsiaTheme="minorEastAsia"/>
          <w:lang w:val="en-US"/>
        </w:rPr>
      </w:pPr>
      <w:bookmarkStart w:id="595" w:name="_Ref288203205"/>
      <w:bookmarkStart w:id="596" w:name="_Ref288203210"/>
      <w:bookmarkStart w:id="597" w:name="_Ref288461103"/>
      <w:bookmarkStart w:id="598" w:name="_Ref288461110"/>
      <w:bookmarkStart w:id="599" w:name="_Toc293603717"/>
      <w:bookmarkStart w:id="600" w:name="_Toc293603831"/>
      <w:bookmarkStart w:id="601" w:name="_Toc300665029"/>
      <w:bookmarkStart w:id="602" w:name="_Toc300665119"/>
      <w:bookmarkStart w:id="603" w:name="_Toc300665185"/>
      <w:bookmarkStart w:id="604" w:name="_Toc300666619"/>
      <w:bookmarkStart w:id="605" w:name="_Toc301429308"/>
      <w:bookmarkStart w:id="606" w:name="_Toc302049601"/>
      <w:bookmarkStart w:id="607" w:name="_Toc433026619"/>
      <w:bookmarkStart w:id="608" w:name="_Toc438995461"/>
      <w:bookmarkStart w:id="609" w:name="_Toc465082052"/>
      <w:r w:rsidRPr="00245D4B">
        <w:rPr>
          <w:rFonts w:eastAsiaTheme="minorEastAsia"/>
          <w:lang w:val="en-US"/>
        </w:rPr>
        <w:lastRenderedPageBreak/>
        <w:t>4.3.2</w:t>
      </w:r>
      <w:r w:rsidRPr="00245D4B">
        <w:rPr>
          <w:rFonts w:eastAsiaTheme="minorEastAsia"/>
          <w:lang w:val="en-US"/>
        </w:rPr>
        <w:tab/>
        <w:t>Position of DRM frequencies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rsidR="008B4A95" w:rsidRPr="00245D4B" w:rsidRDefault="008B4A95" w:rsidP="008B4A95">
      <w:pPr>
        <w:rPr>
          <w:rFonts w:eastAsiaTheme="minorEastAsia"/>
          <w:lang w:val="en-US"/>
        </w:rPr>
      </w:pPr>
      <w:r w:rsidRPr="00245D4B">
        <w:rPr>
          <w:rFonts w:eastAsiaTheme="minorEastAsia"/>
          <w:lang w:val="en-US"/>
        </w:rPr>
        <w:t>The DRM system is designed to be used at any frequency with variable channelization constraints and propagation conditions throughout these bands [6].</w:t>
      </w:r>
    </w:p>
    <w:p w:rsidR="008B4A95" w:rsidRPr="00245D4B" w:rsidRDefault="008B4A95" w:rsidP="008B4A95">
      <w:pPr>
        <w:rPr>
          <w:rFonts w:eastAsiaTheme="minorEastAsia"/>
          <w:lang w:val="en-US"/>
        </w:rPr>
      </w:pPr>
      <w:r w:rsidRPr="00245D4B">
        <w:rPr>
          <w:rFonts w:eastAsiaTheme="minorEastAsia"/>
          <w:lang w:val="en-US"/>
        </w:rPr>
        <w:t xml:space="preserve">Referring to the legal frequency plans in ITU Region 1 this Report covers DRM: </w:t>
      </w:r>
    </w:p>
    <w:p w:rsidR="008B4A95" w:rsidRPr="00245D4B" w:rsidRDefault="008B4A95" w:rsidP="00833953">
      <w:pPr>
        <w:pStyle w:val="enumlev1"/>
        <w:rPr>
          <w:rFonts w:eastAsiaTheme="minorEastAsia"/>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in VHF Band I as well as in VHF Band II regarding to GE84 [5];</w:t>
      </w:r>
    </w:p>
    <w:p w:rsidR="008B4A95" w:rsidRPr="00245D4B" w:rsidRDefault="008B4A95" w:rsidP="00833953">
      <w:pPr>
        <w:pStyle w:val="enumlev1"/>
        <w:rPr>
          <w:rFonts w:eastAsiaTheme="minorEastAsia"/>
          <w:kern w:val="28"/>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 xml:space="preserve">in VHF </w:t>
      </w:r>
      <w:r w:rsidRPr="00245D4B">
        <w:rPr>
          <w:rFonts w:eastAsiaTheme="minorEastAsia"/>
          <w:kern w:val="28"/>
          <w:lang w:val="en-US"/>
        </w:rPr>
        <w:t xml:space="preserve">Band III </w:t>
      </w:r>
      <w:r w:rsidRPr="00245D4B">
        <w:rPr>
          <w:rFonts w:eastAsiaTheme="minorEastAsia"/>
          <w:lang w:val="en-US"/>
        </w:rPr>
        <w:t xml:space="preserve">regarding to </w:t>
      </w:r>
      <w:r w:rsidRPr="00245D4B">
        <w:rPr>
          <w:rFonts w:eastAsiaTheme="minorEastAsia"/>
          <w:kern w:val="28"/>
          <w:lang w:val="en-US"/>
        </w:rPr>
        <w:t>GE06 [1].</w:t>
      </w:r>
    </w:p>
    <w:p w:rsidR="008B4A95" w:rsidRPr="00245D4B" w:rsidRDefault="008B4A95" w:rsidP="008B4A95">
      <w:pPr>
        <w:rPr>
          <w:rFonts w:eastAsiaTheme="minorEastAsia"/>
          <w:lang w:val="en-US"/>
        </w:rPr>
      </w:pPr>
      <w:r w:rsidRPr="00245D4B">
        <w:rPr>
          <w:rFonts w:eastAsiaTheme="minorEastAsia"/>
          <w:lang w:val="en-US" w:eastAsia="de-DE"/>
        </w:rPr>
        <w:t xml:space="preserve">Other areas in the VHF bands assigned for sound broadcasting services, e.g. </w:t>
      </w:r>
      <w:r w:rsidRPr="00245D4B">
        <w:rPr>
          <w:rFonts w:eastAsiaTheme="minorEastAsia"/>
          <w:lang w:val="en-US"/>
        </w:rPr>
        <w:t>areas in ITU Region 1 where allocations of the Wiesbaden T-DAB Agreement 1995 are still used (230-240 MHz) or in southern Africa, where the VHF Band III is allocated to the broadcasting services up to 254 MHz, or the broadcasting bands in ITU Region 2 and 3, perhaps the OIRT FM band (65.8-74 MHz)</w:t>
      </w:r>
      <w:r w:rsidRPr="00245D4B" w:rsidDel="004D73CE">
        <w:rPr>
          <w:rFonts w:eastAsiaTheme="minorEastAsia"/>
          <w:lang w:val="en-US"/>
        </w:rPr>
        <w:t xml:space="preserve"> </w:t>
      </w:r>
      <w:r w:rsidRPr="00245D4B">
        <w:rPr>
          <w:rFonts w:eastAsiaTheme="minorEastAsia"/>
          <w:lang w:val="en-US"/>
        </w:rPr>
        <w:t>or the Japanese FM band (76-90 MHz), respectively, are not yet covered in this section and can be adapted later.</w:t>
      </w:r>
    </w:p>
    <w:p w:rsidR="008B4A95" w:rsidRPr="00245D4B" w:rsidRDefault="008B4A95" w:rsidP="00833953">
      <w:pPr>
        <w:pStyle w:val="Heading4"/>
        <w:rPr>
          <w:rFonts w:eastAsiaTheme="minorEastAsia"/>
          <w:lang w:val="en-US"/>
        </w:rPr>
      </w:pPr>
      <w:bookmarkStart w:id="610" w:name="_Ref288204002"/>
      <w:bookmarkStart w:id="611" w:name="_Toc293603718"/>
      <w:bookmarkStart w:id="612" w:name="_Toc293603832"/>
      <w:bookmarkStart w:id="613" w:name="_Toc300665030"/>
      <w:bookmarkStart w:id="614" w:name="_Toc300666620"/>
      <w:bookmarkStart w:id="615" w:name="_Toc301429309"/>
      <w:bookmarkStart w:id="616" w:name="_Toc302049602"/>
      <w:bookmarkStart w:id="617" w:name="_Toc438995462"/>
      <w:r w:rsidRPr="00245D4B">
        <w:rPr>
          <w:rFonts w:eastAsiaTheme="minorEastAsia"/>
          <w:lang w:val="en-US"/>
        </w:rPr>
        <w:t>4.3.2.1</w:t>
      </w:r>
      <w:r w:rsidRPr="00245D4B">
        <w:rPr>
          <w:rFonts w:eastAsiaTheme="minorEastAsia"/>
          <w:lang w:val="en-US"/>
        </w:rPr>
        <w:tab/>
        <w:t>VHF Band I and VHF Band II</w:t>
      </w:r>
      <w:bookmarkEnd w:id="610"/>
      <w:bookmarkEnd w:id="611"/>
      <w:bookmarkEnd w:id="612"/>
      <w:bookmarkEnd w:id="613"/>
      <w:bookmarkEnd w:id="614"/>
      <w:bookmarkEnd w:id="615"/>
      <w:bookmarkEnd w:id="616"/>
      <w:bookmarkEnd w:id="617"/>
    </w:p>
    <w:p w:rsidR="008B4A95" w:rsidRPr="00245D4B" w:rsidRDefault="008B4A95" w:rsidP="008B4A95">
      <w:pPr>
        <w:rPr>
          <w:rFonts w:eastAsiaTheme="minorEastAsia"/>
          <w:lang w:val="en-US" w:eastAsia="de-DE"/>
        </w:rPr>
      </w:pPr>
      <w:r w:rsidRPr="00245D4B">
        <w:rPr>
          <w:rFonts w:eastAsiaTheme="minorEastAsia"/>
          <w:lang w:val="en-US" w:eastAsia="de-DE"/>
        </w:rPr>
        <w:t>The DRM centre frequencies are positioned in 100 kHz distance according to the FM frequency grid in VHF Band II. The nominal carrier frequencies are, in principle, integral multiples of 100 kHz [5]. The DRM system is designed to be used with this raster [6].</w:t>
      </w:r>
    </w:p>
    <w:p w:rsidR="008B4A95" w:rsidRPr="00245D4B" w:rsidRDefault="008B4A95" w:rsidP="00E779C0">
      <w:pPr>
        <w:rPr>
          <w:rFonts w:eastAsiaTheme="minorEastAsia"/>
          <w:lang w:val="en-US" w:eastAsia="de-DE"/>
        </w:rPr>
      </w:pPr>
      <w:r w:rsidRPr="00245D4B">
        <w:rPr>
          <w:rFonts w:eastAsiaTheme="minorEastAsia"/>
          <w:lang w:val="en-US" w:eastAsia="de-DE"/>
        </w:rPr>
        <w:t xml:space="preserve">The table of centre </w:t>
      </w:r>
      <w:r w:rsidRPr="00245D4B">
        <w:rPr>
          <w:rFonts w:eastAsiaTheme="minorEastAsia"/>
          <w:lang w:val="en-US"/>
        </w:rPr>
        <w:t xml:space="preserve">frequencies of DRM in VHF Band II is given in </w:t>
      </w:r>
      <w:r w:rsidR="00E779C0">
        <w:rPr>
          <w:rFonts w:eastAsiaTheme="minorEastAsia"/>
          <w:lang w:val="en-US"/>
        </w:rPr>
        <w:t>Attachment</w:t>
      </w:r>
      <w:r w:rsidRPr="00245D4B">
        <w:rPr>
          <w:rFonts w:eastAsiaTheme="minorEastAsia"/>
          <w:lang w:val="en-US"/>
        </w:rPr>
        <w:t xml:space="preserve"> 2.</w:t>
      </w:r>
    </w:p>
    <w:p w:rsidR="008B4A95" w:rsidRPr="00245D4B" w:rsidRDefault="008B4A95" w:rsidP="008B4A95">
      <w:pPr>
        <w:rPr>
          <w:rFonts w:eastAsiaTheme="minorEastAsia"/>
          <w:lang w:val="en-US" w:eastAsia="de-DE"/>
        </w:rPr>
      </w:pPr>
      <w:r w:rsidRPr="00245D4B">
        <w:rPr>
          <w:rFonts w:eastAsiaTheme="minorEastAsia"/>
          <w:lang w:val="en-US" w:eastAsia="de-DE"/>
        </w:rPr>
        <w:t xml:space="preserve">On the other hand it has to be considered to allow a spacing of 50 kHz in VHF Band II to achieve the full potential of the DRM hybrid mode and to alleviate the deployment of new DRM transmitters in the overcrowded FM band. </w:t>
      </w:r>
    </w:p>
    <w:p w:rsidR="008B4A95" w:rsidRPr="00245D4B" w:rsidRDefault="008B4A95" w:rsidP="00833953">
      <w:pPr>
        <w:pStyle w:val="Heading4"/>
        <w:rPr>
          <w:rFonts w:eastAsiaTheme="minorEastAsia"/>
          <w:lang w:val="en-US"/>
        </w:rPr>
      </w:pPr>
      <w:bookmarkStart w:id="618" w:name="_Toc293603719"/>
      <w:bookmarkStart w:id="619" w:name="_Toc293603833"/>
      <w:bookmarkStart w:id="620" w:name="_Toc300665031"/>
      <w:bookmarkStart w:id="621" w:name="_Toc300666621"/>
      <w:bookmarkStart w:id="622" w:name="_Toc301429310"/>
      <w:bookmarkStart w:id="623" w:name="_Toc302049603"/>
      <w:bookmarkStart w:id="624" w:name="_Toc438995463"/>
      <w:r w:rsidRPr="00245D4B">
        <w:rPr>
          <w:rFonts w:eastAsiaTheme="minorEastAsia"/>
          <w:lang w:val="en-US"/>
        </w:rPr>
        <w:t>4.3.2.2</w:t>
      </w:r>
      <w:r w:rsidRPr="00245D4B">
        <w:rPr>
          <w:rFonts w:eastAsiaTheme="minorEastAsia"/>
          <w:lang w:val="en-US"/>
        </w:rPr>
        <w:tab/>
        <w:t>VHF Band III</w:t>
      </w:r>
      <w:bookmarkEnd w:id="618"/>
      <w:bookmarkEnd w:id="619"/>
      <w:bookmarkEnd w:id="620"/>
      <w:bookmarkEnd w:id="621"/>
      <w:bookmarkEnd w:id="622"/>
      <w:bookmarkEnd w:id="623"/>
      <w:bookmarkEnd w:id="624"/>
    </w:p>
    <w:p w:rsidR="008B4A95" w:rsidRPr="00245D4B" w:rsidRDefault="008B4A95" w:rsidP="008B4A95">
      <w:pPr>
        <w:rPr>
          <w:rFonts w:eastAsiaTheme="minorEastAsia"/>
          <w:lang w:val="en-US" w:eastAsia="de-DE"/>
        </w:rPr>
      </w:pPr>
      <w:r w:rsidRPr="00245D4B">
        <w:rPr>
          <w:rFonts w:eastAsiaTheme="minorEastAsia"/>
          <w:lang w:val="en-US" w:eastAsia="de-DE"/>
        </w:rPr>
        <w:t xml:space="preserve">The frequency band of a DAB block has a bandwidth of 1.536 MHz [1] with lower and upper guard channels to fit into the 7 MHz channels of </w:t>
      </w:r>
      <w:r w:rsidRPr="00245D4B">
        <w:rPr>
          <w:rFonts w:eastAsiaTheme="minorEastAsia"/>
          <w:lang w:val="en-US"/>
        </w:rPr>
        <w:t xml:space="preserve">VHF </w:t>
      </w:r>
      <w:r w:rsidRPr="00245D4B">
        <w:rPr>
          <w:rFonts w:eastAsiaTheme="minorEastAsia"/>
          <w:lang w:val="en-US" w:eastAsia="de-DE"/>
        </w:rPr>
        <w:t>Band III.</w:t>
      </w:r>
    </w:p>
    <w:p w:rsidR="008B4A95" w:rsidRPr="00245D4B" w:rsidRDefault="008B4A95" w:rsidP="008B4A95">
      <w:pPr>
        <w:rPr>
          <w:rFonts w:eastAsiaTheme="minorEastAsia"/>
          <w:lang w:val="en-US" w:eastAsia="de-DE"/>
        </w:rPr>
      </w:pPr>
      <w:r w:rsidRPr="00245D4B">
        <w:rPr>
          <w:rFonts w:eastAsiaTheme="minorEastAsia"/>
          <w:lang w:val="en-US" w:eastAsia="de-DE"/>
        </w:rPr>
        <w:t>The DRM centre frequencies are positioned in 100 kHz distance beginning by 174.05 MHz and integral multiples of 100 kHz up to the end of VHF Band III.</w:t>
      </w:r>
    </w:p>
    <w:p w:rsidR="008B4A95" w:rsidRPr="00245D4B" w:rsidRDefault="008B4A95" w:rsidP="00E779C0">
      <w:pPr>
        <w:rPr>
          <w:rFonts w:eastAsiaTheme="minorEastAsia"/>
          <w:lang w:val="en-US" w:eastAsia="de-DE"/>
        </w:rPr>
      </w:pPr>
      <w:r w:rsidRPr="00245D4B">
        <w:rPr>
          <w:rFonts w:eastAsiaTheme="minorEastAsia"/>
          <w:lang w:val="en-US" w:eastAsia="de-DE"/>
        </w:rPr>
        <w:t xml:space="preserve">The table of the centre </w:t>
      </w:r>
      <w:r w:rsidRPr="00245D4B">
        <w:rPr>
          <w:rFonts w:eastAsiaTheme="minorEastAsia"/>
          <w:lang w:val="en-US"/>
        </w:rPr>
        <w:t xml:space="preserve">frequencies of DRM in VHF Band III in the range from 174 to 230 MHz is given in </w:t>
      </w:r>
      <w:r w:rsidR="00E779C0">
        <w:rPr>
          <w:rFonts w:eastAsiaTheme="minorEastAsia"/>
          <w:lang w:val="en-US"/>
        </w:rPr>
        <w:t>Attachment</w:t>
      </w:r>
      <w:r w:rsidR="00E779C0" w:rsidRPr="00245D4B">
        <w:rPr>
          <w:rFonts w:eastAsiaTheme="minorEastAsia"/>
          <w:lang w:val="en-US"/>
        </w:rPr>
        <w:t xml:space="preserve"> </w:t>
      </w:r>
      <w:r w:rsidRPr="00245D4B">
        <w:rPr>
          <w:rFonts w:eastAsiaTheme="minorEastAsia"/>
          <w:lang w:val="en-US"/>
        </w:rPr>
        <w:t>2.</w:t>
      </w:r>
    </w:p>
    <w:p w:rsidR="008B4A95" w:rsidRPr="00245D4B" w:rsidRDefault="008B4A95" w:rsidP="00833953">
      <w:pPr>
        <w:pStyle w:val="Heading3"/>
        <w:rPr>
          <w:rFonts w:eastAsiaTheme="minorEastAsia"/>
          <w:lang w:val="en-US"/>
        </w:rPr>
      </w:pPr>
      <w:bookmarkStart w:id="625" w:name="_Ref249172986"/>
      <w:bookmarkStart w:id="626" w:name="_Toc293603720"/>
      <w:bookmarkStart w:id="627" w:name="_Toc293603834"/>
      <w:bookmarkStart w:id="628" w:name="_Toc300665032"/>
      <w:bookmarkStart w:id="629" w:name="_Toc300665120"/>
      <w:bookmarkStart w:id="630" w:name="_Toc300665186"/>
      <w:bookmarkStart w:id="631" w:name="_Toc300666622"/>
      <w:bookmarkStart w:id="632" w:name="_Toc301429311"/>
      <w:bookmarkStart w:id="633" w:name="_Toc302049604"/>
      <w:bookmarkStart w:id="634" w:name="_Toc433026620"/>
      <w:bookmarkStart w:id="635" w:name="_Toc438995464"/>
      <w:bookmarkStart w:id="636" w:name="_Toc465082053"/>
      <w:r w:rsidRPr="00245D4B">
        <w:rPr>
          <w:rFonts w:eastAsiaTheme="minorEastAsia"/>
          <w:lang w:val="en-US"/>
        </w:rPr>
        <w:t>4.3.3</w:t>
      </w:r>
      <w:r w:rsidRPr="00245D4B">
        <w:rPr>
          <w:rFonts w:eastAsiaTheme="minorEastAsia"/>
          <w:lang w:val="en-US"/>
        </w:rPr>
        <w:tab/>
        <w:t>Out-of-band spectrum mask</w:t>
      </w:r>
      <w:bookmarkEnd w:id="625"/>
      <w:bookmarkEnd w:id="626"/>
      <w:bookmarkEnd w:id="627"/>
      <w:bookmarkEnd w:id="628"/>
      <w:bookmarkEnd w:id="629"/>
      <w:bookmarkEnd w:id="630"/>
      <w:bookmarkEnd w:id="631"/>
      <w:bookmarkEnd w:id="632"/>
      <w:bookmarkEnd w:id="633"/>
      <w:bookmarkEnd w:id="634"/>
      <w:bookmarkEnd w:id="635"/>
      <w:bookmarkEnd w:id="636"/>
    </w:p>
    <w:p w:rsidR="008B4A95" w:rsidRPr="00245D4B" w:rsidRDefault="008B4A95" w:rsidP="008B4A95">
      <w:pPr>
        <w:rPr>
          <w:rFonts w:eastAsiaTheme="minorEastAsia"/>
          <w:lang w:val="en-US"/>
        </w:rPr>
      </w:pPr>
      <w:r w:rsidRPr="00245D4B">
        <w:rPr>
          <w:rFonts w:eastAsiaTheme="minorEastAsia"/>
          <w:lang w:val="en-US"/>
        </w:rPr>
        <w:t>The power density spectrum at the transmitter output is important to determine the adjacent channel interference.</w:t>
      </w:r>
    </w:p>
    <w:p w:rsidR="008B4A95" w:rsidRPr="00245D4B" w:rsidRDefault="008B4A95" w:rsidP="008B4A95">
      <w:pPr>
        <w:rPr>
          <w:rFonts w:eastAsiaTheme="minorEastAsia"/>
          <w:lang w:val="en-US"/>
        </w:rPr>
      </w:pPr>
      <w:r w:rsidRPr="00245D4B">
        <w:rPr>
          <w:rFonts w:eastAsiaTheme="minorEastAsia"/>
          <w:lang w:val="en-US"/>
        </w:rPr>
        <w:t>The spectrum characteristics of an OFDM system are given in Recommendation ITU-R SM.328, Annex 6, Chapter 5.</w:t>
      </w:r>
    </w:p>
    <w:p w:rsidR="008B4A95" w:rsidRPr="00245D4B" w:rsidRDefault="008B4A95" w:rsidP="00833953">
      <w:pPr>
        <w:pStyle w:val="Heading4"/>
        <w:rPr>
          <w:rFonts w:eastAsiaTheme="minorEastAsia"/>
          <w:lang w:val="en-US"/>
        </w:rPr>
      </w:pPr>
      <w:bookmarkStart w:id="637" w:name="_Toc293603721"/>
      <w:bookmarkStart w:id="638" w:name="_Toc293603835"/>
      <w:bookmarkStart w:id="639" w:name="_Toc300665033"/>
      <w:bookmarkStart w:id="640" w:name="_Toc300666623"/>
      <w:bookmarkStart w:id="641" w:name="_Toc301429312"/>
      <w:bookmarkStart w:id="642" w:name="_Toc302049605"/>
      <w:bookmarkStart w:id="643" w:name="_Toc438995465"/>
      <w:r w:rsidRPr="00245D4B">
        <w:rPr>
          <w:rFonts w:eastAsiaTheme="minorEastAsia"/>
          <w:lang w:val="en-US"/>
        </w:rPr>
        <w:t>4.3.3.1</w:t>
      </w:r>
      <w:r w:rsidRPr="00245D4B">
        <w:rPr>
          <w:rFonts w:eastAsiaTheme="minorEastAsia"/>
          <w:lang w:val="en-US"/>
        </w:rPr>
        <w:tab/>
        <w:t>VHF Band I and VHF Band II</w:t>
      </w:r>
      <w:bookmarkEnd w:id="637"/>
      <w:bookmarkEnd w:id="638"/>
      <w:bookmarkEnd w:id="639"/>
      <w:bookmarkEnd w:id="640"/>
      <w:bookmarkEnd w:id="641"/>
      <w:bookmarkEnd w:id="642"/>
      <w:bookmarkEnd w:id="643"/>
    </w:p>
    <w:p w:rsidR="008B4A95" w:rsidRPr="00245D4B" w:rsidRDefault="008B4A95" w:rsidP="008B4A95">
      <w:pPr>
        <w:rPr>
          <w:rFonts w:ascii="TimesNewRoman" w:eastAsiaTheme="minorEastAsia" w:hAnsi="TimesNewRoman" w:cs="TimesNewRoman" w:hint="eastAsia"/>
          <w:lang w:val="en-US" w:eastAsia="de-DE"/>
        </w:rPr>
      </w:pPr>
      <w:r w:rsidRPr="00245D4B">
        <w:rPr>
          <w:rFonts w:eastAsiaTheme="minorEastAsia"/>
          <w:lang w:val="en-US"/>
        </w:rPr>
        <w:t>An out-of-band spectrum mask for DRM in VHF Band I and VHF Band II, respectively, as minimum transmitter requirement is proposed in Fig. </w:t>
      </w:r>
      <w:r w:rsidRPr="00245D4B">
        <w:rPr>
          <w:rFonts w:eastAsiaTheme="minorEastAsia"/>
          <w:caps/>
          <w:lang w:val="en-US"/>
        </w:rPr>
        <w:t>1</w:t>
      </w:r>
      <w:r w:rsidRPr="00245D4B">
        <w:rPr>
          <w:rFonts w:eastAsiaTheme="minorEastAsia"/>
          <w:lang w:val="en-US"/>
        </w:rPr>
        <w:t xml:space="preserve"> and Table 36. The vertices of the symmetric out-of-band spectrum mask for</w:t>
      </w:r>
      <w:r w:rsidRPr="00245D4B">
        <w:rPr>
          <w:rFonts w:ascii="TimesNewRoman" w:eastAsiaTheme="minorEastAsia" w:hAnsi="TimesNewRoman" w:cs="TimesNewRoman"/>
          <w:lang w:val="en-US" w:eastAsia="de-DE"/>
        </w:rPr>
        <w:t xml:space="preserve"> FM transmitters are given in ETSI-FM [7]. </w:t>
      </w:r>
    </w:p>
    <w:p w:rsidR="008B4A95" w:rsidRPr="00245D4B" w:rsidRDefault="008B4A95" w:rsidP="008B4A95">
      <w:pPr>
        <w:rPr>
          <w:rFonts w:eastAsiaTheme="minorEastAsia"/>
          <w:lang w:val="en-US"/>
        </w:rPr>
      </w:pPr>
      <w:r w:rsidRPr="00245D4B">
        <w:rPr>
          <w:rFonts w:eastAsiaTheme="minorEastAsia"/>
          <w:lang w:val="en-US"/>
        </w:rPr>
        <w:t>Note that the out-of-band spectrum masks are defined for a resolution bandwidth (RBW) of 1 kHz.</w:t>
      </w:r>
    </w:p>
    <w:p w:rsidR="004D0F4C" w:rsidRPr="00245D4B" w:rsidRDefault="004D0F4C" w:rsidP="00833953">
      <w:pPr>
        <w:pStyle w:val="FigureNo"/>
        <w:rPr>
          <w:rFonts w:eastAsiaTheme="minorEastAsia"/>
          <w:lang w:val="en-US"/>
        </w:rPr>
      </w:pPr>
      <w:bookmarkStart w:id="644" w:name="_Ref270599807"/>
      <w:r w:rsidRPr="00245D4B">
        <w:rPr>
          <w:rFonts w:eastAsiaTheme="minorEastAsia"/>
          <w:lang w:val="en-US"/>
        </w:rPr>
        <w:lastRenderedPageBreak/>
        <w:t>Figure 1</w:t>
      </w:r>
      <w:bookmarkEnd w:id="644"/>
    </w:p>
    <w:p w:rsidR="004D0F4C" w:rsidRPr="00245D4B" w:rsidRDefault="004D0F4C" w:rsidP="00833953">
      <w:pPr>
        <w:pStyle w:val="Figuretitle"/>
        <w:rPr>
          <w:rFonts w:eastAsiaTheme="minorEastAsia"/>
          <w:lang w:val="en-US"/>
        </w:rPr>
      </w:pPr>
      <w:r w:rsidRPr="00245D4B">
        <w:rPr>
          <w:rFonts w:eastAsiaTheme="minorEastAsia"/>
          <w:lang w:val="en-US"/>
        </w:rPr>
        <w:t>Out-of-band spectrum masks for FM in VHF Band II and DRM in VHF Bands I and II</w:t>
      </w:r>
    </w:p>
    <w:p w:rsidR="004D0F4C" w:rsidRPr="00245D4B" w:rsidRDefault="004D0F4C" w:rsidP="00833953">
      <w:pPr>
        <w:pStyle w:val="Figure"/>
        <w:rPr>
          <w:rFonts w:eastAsiaTheme="minorEastAsia"/>
          <w:lang w:val="en-US"/>
        </w:rPr>
      </w:pPr>
      <w:r w:rsidRPr="00245D4B">
        <w:rPr>
          <w:rFonts w:eastAsiaTheme="minorEastAsia"/>
          <w:noProof/>
          <w:lang w:val="en-US" w:eastAsia="zh-CN"/>
        </w:rPr>
        <w:drawing>
          <wp:inline distT="0" distB="0" distL="0" distR="0" wp14:anchorId="3BA8E127" wp14:editId="58D25CA6">
            <wp:extent cx="3762009" cy="314666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5770" cy="3158172"/>
                    </a:xfrm>
                    <a:prstGeom prst="rect">
                      <a:avLst/>
                    </a:prstGeom>
                    <a:noFill/>
                    <a:ln>
                      <a:noFill/>
                    </a:ln>
                  </pic:spPr>
                </pic:pic>
              </a:graphicData>
            </a:graphic>
          </wp:inline>
        </w:drawing>
      </w:r>
    </w:p>
    <w:p w:rsidR="004D0F4C" w:rsidRPr="00245D4B" w:rsidRDefault="004D0F4C" w:rsidP="00833953">
      <w:pPr>
        <w:pStyle w:val="TableNo"/>
        <w:rPr>
          <w:rFonts w:eastAsiaTheme="minorEastAsia"/>
          <w:lang w:val="en-US"/>
        </w:rPr>
      </w:pPr>
      <w:bookmarkStart w:id="645" w:name="_Ref270599058"/>
      <w:r w:rsidRPr="00245D4B">
        <w:rPr>
          <w:rFonts w:eastAsiaTheme="minorEastAsia"/>
          <w:lang w:val="en-US"/>
        </w:rPr>
        <w:t>TABLE 36</w:t>
      </w:r>
      <w:bookmarkEnd w:id="645"/>
    </w:p>
    <w:p w:rsidR="004D0F4C" w:rsidRPr="00245D4B" w:rsidRDefault="004D0F4C" w:rsidP="00833953">
      <w:pPr>
        <w:pStyle w:val="Tabletitle"/>
        <w:rPr>
          <w:rFonts w:eastAsiaTheme="minorEastAsia"/>
          <w:lang w:val="en-US"/>
        </w:rPr>
      </w:pPr>
      <w:r w:rsidRPr="00245D4B">
        <w:rPr>
          <w:rFonts w:eastAsiaTheme="minorEastAsia"/>
          <w:lang w:val="en-US"/>
        </w:rPr>
        <w:t>Out-of-band spectrum masks for FM in VHF Band II and DRM in VHF Bands I and II</w:t>
      </w:r>
    </w:p>
    <w:tbl>
      <w:tblPr>
        <w:tblW w:w="0" w:type="auto"/>
        <w:jc w:val="center"/>
        <w:tblLook w:val="0000" w:firstRow="0" w:lastRow="0" w:firstColumn="0" w:lastColumn="0" w:noHBand="0" w:noVBand="0"/>
      </w:tblPr>
      <w:tblGrid>
        <w:gridCol w:w="1507"/>
        <w:gridCol w:w="1716"/>
        <w:gridCol w:w="283"/>
        <w:gridCol w:w="1596"/>
        <w:gridCol w:w="1596"/>
      </w:tblGrid>
      <w:tr w:rsidR="004D0F4C" w:rsidRPr="009F4EBD" w:rsidTr="00985110">
        <w:trPr>
          <w:jc w:val="center"/>
        </w:trPr>
        <w:tc>
          <w:tcPr>
            <w:tcW w:w="3223" w:type="dxa"/>
            <w:gridSpan w:val="2"/>
            <w:tcBorders>
              <w:top w:val="single" w:sz="4" w:space="0" w:color="000000"/>
              <w:left w:val="single" w:sz="4" w:space="0" w:color="000000"/>
              <w:bottom w:val="single" w:sz="4" w:space="0" w:color="000000"/>
              <w:right w:val="single" w:sz="4" w:space="0" w:color="auto"/>
            </w:tcBorders>
          </w:tcPr>
          <w:p w:rsidR="004D0F4C" w:rsidRPr="00833953" w:rsidRDefault="004D0F4C" w:rsidP="00833953">
            <w:pPr>
              <w:pStyle w:val="Tablehead"/>
              <w:rPr>
                <w:rFonts w:eastAsiaTheme="minorEastAsia"/>
                <w:sz w:val="20"/>
                <w:lang w:val="en-US"/>
              </w:rPr>
            </w:pPr>
            <w:r w:rsidRPr="00833953">
              <w:rPr>
                <w:rFonts w:eastAsiaTheme="minorEastAsia"/>
                <w:sz w:val="20"/>
                <w:lang w:val="en-US"/>
              </w:rPr>
              <w:t xml:space="preserve">Spectrum mask </w:t>
            </w:r>
            <w:r w:rsidRPr="00833953">
              <w:rPr>
                <w:rFonts w:eastAsiaTheme="minorEastAsia"/>
                <w:sz w:val="20"/>
                <w:lang w:val="en-US"/>
              </w:rPr>
              <w:br/>
              <w:t>(100 kHz channel)/</w:t>
            </w:r>
            <w:r w:rsidRPr="00833953">
              <w:rPr>
                <w:rFonts w:eastAsiaTheme="minorEastAsia"/>
                <w:sz w:val="20"/>
                <w:lang w:val="en-US"/>
              </w:rPr>
              <w:br/>
              <w:t>relative level for FM</w:t>
            </w:r>
          </w:p>
        </w:tc>
        <w:tc>
          <w:tcPr>
            <w:tcW w:w="283" w:type="dxa"/>
            <w:tcBorders>
              <w:top w:val="nil"/>
              <w:left w:val="single" w:sz="4" w:space="0" w:color="auto"/>
              <w:bottom w:val="nil"/>
              <w:right w:val="single" w:sz="4" w:space="0" w:color="auto"/>
            </w:tcBorders>
          </w:tcPr>
          <w:p w:rsidR="004D0F4C" w:rsidRPr="00833953" w:rsidRDefault="004D0F4C" w:rsidP="00833953">
            <w:pPr>
              <w:pStyle w:val="Tablehead"/>
              <w:rPr>
                <w:rFonts w:eastAsiaTheme="minorEastAsia"/>
                <w:sz w:val="20"/>
                <w:lang w:val="en-US"/>
              </w:rPr>
            </w:pPr>
          </w:p>
        </w:tc>
        <w:tc>
          <w:tcPr>
            <w:tcW w:w="3192" w:type="dxa"/>
            <w:gridSpan w:val="2"/>
            <w:tcBorders>
              <w:top w:val="single" w:sz="4" w:space="0" w:color="000000"/>
              <w:left w:val="single" w:sz="4" w:space="0" w:color="auto"/>
              <w:bottom w:val="single" w:sz="4" w:space="0" w:color="000000"/>
              <w:right w:val="single" w:sz="4" w:space="0" w:color="000000"/>
            </w:tcBorders>
          </w:tcPr>
          <w:p w:rsidR="004D0F4C" w:rsidRPr="00833953" w:rsidRDefault="004D0F4C" w:rsidP="00833953">
            <w:pPr>
              <w:pStyle w:val="Tablehead"/>
              <w:rPr>
                <w:rFonts w:eastAsiaTheme="minorEastAsia"/>
                <w:sz w:val="20"/>
                <w:lang w:val="en-US"/>
              </w:rPr>
            </w:pPr>
            <w:r w:rsidRPr="00833953">
              <w:rPr>
                <w:rFonts w:eastAsiaTheme="minorEastAsia"/>
                <w:sz w:val="20"/>
                <w:lang w:val="en-US"/>
              </w:rPr>
              <w:t xml:space="preserve">Spectrum mask </w:t>
            </w:r>
            <w:r w:rsidRPr="00833953">
              <w:rPr>
                <w:rFonts w:eastAsiaTheme="minorEastAsia"/>
                <w:sz w:val="20"/>
                <w:lang w:val="en-US"/>
              </w:rPr>
              <w:br/>
              <w:t>(100 kHz channel)/</w:t>
            </w:r>
            <w:r w:rsidRPr="00833953">
              <w:rPr>
                <w:rFonts w:eastAsiaTheme="minorEastAsia"/>
                <w:sz w:val="20"/>
                <w:lang w:val="en-US"/>
              </w:rPr>
              <w:br/>
              <w:t>relative level for DRM</w:t>
            </w:r>
          </w:p>
        </w:tc>
      </w:tr>
      <w:tr w:rsidR="004D0F4C" w:rsidRPr="00833953" w:rsidTr="00985110">
        <w:trPr>
          <w:jc w:val="center"/>
        </w:trPr>
        <w:tc>
          <w:tcPr>
            <w:tcW w:w="1507" w:type="dxa"/>
            <w:tcBorders>
              <w:top w:val="single" w:sz="4" w:space="0" w:color="000000"/>
              <w:left w:val="single" w:sz="4" w:space="0" w:color="000000"/>
              <w:bottom w:val="single" w:sz="4" w:space="0" w:color="000000"/>
              <w:right w:val="nil"/>
            </w:tcBorders>
          </w:tcPr>
          <w:p w:rsidR="004D0F4C" w:rsidRPr="00833953" w:rsidRDefault="004D0F4C" w:rsidP="00833953">
            <w:pPr>
              <w:pStyle w:val="Tablehead"/>
              <w:rPr>
                <w:rFonts w:eastAsiaTheme="minorEastAsia"/>
                <w:sz w:val="20"/>
                <w:lang w:val="en-US"/>
              </w:rPr>
            </w:pPr>
            <w:r w:rsidRPr="00833953">
              <w:rPr>
                <w:rFonts w:eastAsiaTheme="minorEastAsia"/>
                <w:sz w:val="20"/>
                <w:lang w:val="en-US"/>
              </w:rPr>
              <w:t>Frequency offset</w:t>
            </w:r>
            <w:r w:rsidRPr="00833953">
              <w:rPr>
                <w:rFonts w:eastAsiaTheme="minorEastAsia"/>
                <w:sz w:val="20"/>
                <w:lang w:val="en-US"/>
              </w:rPr>
              <w:br/>
              <w:t>(kHz)</w:t>
            </w:r>
          </w:p>
        </w:tc>
        <w:tc>
          <w:tcPr>
            <w:tcW w:w="1716" w:type="dxa"/>
            <w:tcBorders>
              <w:top w:val="single" w:sz="4" w:space="0" w:color="000000"/>
              <w:left w:val="single" w:sz="4" w:space="0" w:color="000000"/>
              <w:bottom w:val="single" w:sz="4" w:space="0" w:color="000000"/>
              <w:right w:val="single" w:sz="4" w:space="0" w:color="auto"/>
            </w:tcBorders>
          </w:tcPr>
          <w:p w:rsidR="004D0F4C" w:rsidRPr="00833953" w:rsidRDefault="004D0F4C" w:rsidP="00833953">
            <w:pPr>
              <w:pStyle w:val="Tablehead"/>
              <w:rPr>
                <w:rFonts w:eastAsiaTheme="minorEastAsia"/>
                <w:sz w:val="20"/>
                <w:lang w:val="en-US"/>
              </w:rPr>
            </w:pPr>
            <w:r w:rsidRPr="00833953">
              <w:rPr>
                <w:rFonts w:eastAsiaTheme="minorEastAsia"/>
                <w:sz w:val="20"/>
                <w:lang w:val="en-US"/>
              </w:rPr>
              <w:t xml:space="preserve">Level </w:t>
            </w:r>
            <w:r w:rsidRPr="00833953">
              <w:rPr>
                <w:rFonts w:eastAsiaTheme="minorEastAsia"/>
                <w:sz w:val="20"/>
                <w:lang w:val="en-US"/>
              </w:rPr>
              <w:br/>
              <w:t>(dBc)/</w:t>
            </w:r>
            <w:r w:rsidRPr="00833953">
              <w:rPr>
                <w:rFonts w:eastAsiaTheme="minorEastAsia"/>
                <w:sz w:val="20"/>
                <w:lang w:val="en-US"/>
              </w:rPr>
              <w:br/>
              <w:t>(1 kHz)</w:t>
            </w:r>
          </w:p>
        </w:tc>
        <w:tc>
          <w:tcPr>
            <w:tcW w:w="283" w:type="dxa"/>
            <w:tcBorders>
              <w:top w:val="nil"/>
              <w:left w:val="single" w:sz="4" w:space="0" w:color="auto"/>
              <w:bottom w:val="nil"/>
              <w:right w:val="single" w:sz="4" w:space="0" w:color="auto"/>
            </w:tcBorders>
          </w:tcPr>
          <w:p w:rsidR="004D0F4C" w:rsidRPr="00833953" w:rsidRDefault="004D0F4C" w:rsidP="00833953">
            <w:pPr>
              <w:pStyle w:val="Tablehead"/>
              <w:rPr>
                <w:rFonts w:eastAsiaTheme="minorEastAsia"/>
                <w:sz w:val="20"/>
                <w:lang w:val="en-US"/>
              </w:rPr>
            </w:pPr>
          </w:p>
        </w:tc>
        <w:tc>
          <w:tcPr>
            <w:tcW w:w="1596" w:type="dxa"/>
            <w:tcBorders>
              <w:top w:val="single" w:sz="4" w:space="0" w:color="000000"/>
              <w:left w:val="single" w:sz="4" w:space="0" w:color="auto"/>
              <w:bottom w:val="single" w:sz="4" w:space="0" w:color="000000"/>
              <w:right w:val="nil"/>
            </w:tcBorders>
          </w:tcPr>
          <w:p w:rsidR="004D0F4C" w:rsidRPr="00833953" w:rsidRDefault="004D0F4C" w:rsidP="00833953">
            <w:pPr>
              <w:pStyle w:val="Tablehead"/>
              <w:rPr>
                <w:rFonts w:eastAsiaTheme="minorEastAsia"/>
                <w:sz w:val="20"/>
                <w:lang w:val="en-US"/>
              </w:rPr>
            </w:pPr>
            <w:r w:rsidRPr="00833953">
              <w:rPr>
                <w:rFonts w:eastAsiaTheme="minorEastAsia"/>
                <w:sz w:val="20"/>
                <w:lang w:val="en-US"/>
              </w:rPr>
              <w:t>Frequency offset</w:t>
            </w:r>
            <w:r w:rsidRPr="00833953">
              <w:rPr>
                <w:rFonts w:eastAsiaTheme="minorEastAsia"/>
                <w:sz w:val="20"/>
                <w:lang w:val="en-US"/>
              </w:rPr>
              <w:br/>
              <w:t>(kHz)</w:t>
            </w:r>
          </w:p>
        </w:tc>
        <w:tc>
          <w:tcPr>
            <w:tcW w:w="1596" w:type="dxa"/>
            <w:tcBorders>
              <w:top w:val="single" w:sz="4" w:space="0" w:color="000000"/>
              <w:left w:val="single" w:sz="4" w:space="0" w:color="000000"/>
              <w:bottom w:val="single" w:sz="4" w:space="0" w:color="000000"/>
              <w:right w:val="single" w:sz="4" w:space="0" w:color="000000"/>
            </w:tcBorders>
          </w:tcPr>
          <w:p w:rsidR="004D0F4C" w:rsidRPr="00833953" w:rsidRDefault="004D0F4C" w:rsidP="00833953">
            <w:pPr>
              <w:pStyle w:val="Tablehead"/>
              <w:rPr>
                <w:rFonts w:eastAsiaTheme="minorEastAsia"/>
                <w:sz w:val="20"/>
                <w:lang w:val="en-US"/>
              </w:rPr>
            </w:pPr>
            <w:r w:rsidRPr="00833953">
              <w:rPr>
                <w:rFonts w:eastAsiaTheme="minorEastAsia"/>
                <w:sz w:val="20"/>
                <w:lang w:val="en-US"/>
              </w:rPr>
              <w:t xml:space="preserve">Level </w:t>
            </w:r>
            <w:r w:rsidRPr="00833953">
              <w:rPr>
                <w:rFonts w:eastAsiaTheme="minorEastAsia"/>
                <w:sz w:val="20"/>
                <w:lang w:val="en-US"/>
              </w:rPr>
              <w:br/>
              <w:t>(dBc)/</w:t>
            </w:r>
            <w:r w:rsidRPr="00833953">
              <w:rPr>
                <w:rFonts w:eastAsiaTheme="minorEastAsia"/>
                <w:sz w:val="20"/>
                <w:lang w:val="en-US"/>
              </w:rPr>
              <w:br/>
              <w:t>(1 kHz)</w:t>
            </w:r>
          </w:p>
        </w:tc>
      </w:tr>
      <w:tr w:rsidR="004D0F4C" w:rsidRPr="00833953" w:rsidTr="00985110">
        <w:trPr>
          <w:jc w:val="center"/>
        </w:trPr>
        <w:tc>
          <w:tcPr>
            <w:tcW w:w="1507" w:type="dxa"/>
            <w:tcBorders>
              <w:top w:val="single" w:sz="4" w:space="0" w:color="000000"/>
              <w:left w:val="single" w:sz="4" w:space="0" w:color="000000"/>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t>0</w:t>
            </w:r>
          </w:p>
        </w:tc>
        <w:tc>
          <w:tcPr>
            <w:tcW w:w="1716" w:type="dxa"/>
            <w:tcBorders>
              <w:top w:val="single" w:sz="4" w:space="0" w:color="000000"/>
              <w:left w:val="single" w:sz="4" w:space="0" w:color="000000"/>
              <w:bottom w:val="single" w:sz="4" w:space="0" w:color="000000"/>
              <w:right w:val="single" w:sz="4" w:space="0" w:color="auto"/>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0</w:t>
            </w:r>
          </w:p>
        </w:tc>
        <w:tc>
          <w:tcPr>
            <w:tcW w:w="283" w:type="dxa"/>
            <w:tcBorders>
              <w:top w:val="nil"/>
              <w:left w:val="single" w:sz="4" w:space="0" w:color="auto"/>
              <w:bottom w:val="nil"/>
              <w:right w:val="single" w:sz="4" w:space="0" w:color="auto"/>
            </w:tcBorders>
          </w:tcPr>
          <w:p w:rsidR="004D0F4C" w:rsidRPr="00833953" w:rsidRDefault="004D0F4C" w:rsidP="00833953">
            <w:pPr>
              <w:pStyle w:val="Tabletext"/>
              <w:jc w:val="center"/>
              <w:rPr>
                <w:rFonts w:eastAsiaTheme="minorEastAsia"/>
                <w:sz w:val="20"/>
                <w:lang w:val="en-US"/>
              </w:rPr>
            </w:pPr>
          </w:p>
        </w:tc>
        <w:tc>
          <w:tcPr>
            <w:tcW w:w="1596" w:type="dxa"/>
            <w:tcBorders>
              <w:top w:val="single" w:sz="4" w:space="0" w:color="000000"/>
              <w:left w:val="single" w:sz="4" w:space="0" w:color="auto"/>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t>0</w:t>
            </w:r>
          </w:p>
        </w:tc>
        <w:tc>
          <w:tcPr>
            <w:tcW w:w="1596" w:type="dxa"/>
            <w:tcBorders>
              <w:top w:val="single" w:sz="4" w:space="0" w:color="000000"/>
              <w:left w:val="single" w:sz="4" w:space="0" w:color="000000"/>
              <w:bottom w:val="single" w:sz="4" w:space="0" w:color="000000"/>
              <w:right w:val="single" w:sz="4" w:space="0" w:color="000000"/>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−20</w:t>
            </w:r>
          </w:p>
        </w:tc>
      </w:tr>
      <w:tr w:rsidR="004D0F4C" w:rsidRPr="00833953" w:rsidTr="00985110">
        <w:trPr>
          <w:jc w:val="center"/>
        </w:trPr>
        <w:tc>
          <w:tcPr>
            <w:tcW w:w="1507" w:type="dxa"/>
            <w:tcBorders>
              <w:top w:val="single" w:sz="4" w:space="0" w:color="000000"/>
              <w:left w:val="single" w:sz="4" w:space="0" w:color="000000"/>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50</w:t>
            </w:r>
          </w:p>
        </w:tc>
        <w:tc>
          <w:tcPr>
            <w:tcW w:w="1716" w:type="dxa"/>
            <w:tcBorders>
              <w:top w:val="single" w:sz="4" w:space="0" w:color="000000"/>
              <w:left w:val="single" w:sz="4" w:space="0" w:color="000000"/>
              <w:bottom w:val="single" w:sz="4" w:space="0" w:color="000000"/>
              <w:right w:val="single" w:sz="4" w:space="0" w:color="auto"/>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0</w:t>
            </w:r>
          </w:p>
        </w:tc>
        <w:tc>
          <w:tcPr>
            <w:tcW w:w="283" w:type="dxa"/>
            <w:tcBorders>
              <w:top w:val="nil"/>
              <w:left w:val="single" w:sz="4" w:space="0" w:color="auto"/>
              <w:bottom w:val="nil"/>
              <w:right w:val="single" w:sz="4" w:space="0" w:color="auto"/>
            </w:tcBorders>
          </w:tcPr>
          <w:p w:rsidR="004D0F4C" w:rsidRPr="00833953" w:rsidRDefault="004D0F4C" w:rsidP="00833953">
            <w:pPr>
              <w:pStyle w:val="Tabletext"/>
              <w:jc w:val="center"/>
              <w:rPr>
                <w:rFonts w:eastAsiaTheme="minorEastAsia"/>
                <w:sz w:val="20"/>
                <w:lang w:val="en-US"/>
              </w:rPr>
            </w:pPr>
          </w:p>
        </w:tc>
        <w:tc>
          <w:tcPr>
            <w:tcW w:w="1596" w:type="dxa"/>
            <w:tcBorders>
              <w:top w:val="single" w:sz="4" w:space="0" w:color="000000"/>
              <w:left w:val="single" w:sz="4" w:space="0" w:color="auto"/>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50</w:t>
            </w:r>
          </w:p>
        </w:tc>
        <w:tc>
          <w:tcPr>
            <w:tcW w:w="1596" w:type="dxa"/>
            <w:tcBorders>
              <w:top w:val="single" w:sz="4" w:space="0" w:color="000000"/>
              <w:left w:val="single" w:sz="4" w:space="0" w:color="000000"/>
              <w:bottom w:val="single" w:sz="4" w:space="0" w:color="000000"/>
              <w:right w:val="single" w:sz="4" w:space="0" w:color="000000"/>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−20</w:t>
            </w:r>
          </w:p>
        </w:tc>
      </w:tr>
      <w:tr w:rsidR="004D0F4C" w:rsidRPr="00833953" w:rsidTr="00985110">
        <w:trPr>
          <w:jc w:val="center"/>
        </w:trPr>
        <w:tc>
          <w:tcPr>
            <w:tcW w:w="1507" w:type="dxa"/>
            <w:tcBorders>
              <w:top w:val="single" w:sz="4" w:space="0" w:color="000000"/>
              <w:left w:val="single" w:sz="4" w:space="0" w:color="000000"/>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70</w:t>
            </w:r>
          </w:p>
        </w:tc>
        <w:tc>
          <w:tcPr>
            <w:tcW w:w="1716" w:type="dxa"/>
            <w:tcBorders>
              <w:top w:val="single" w:sz="4" w:space="0" w:color="000000"/>
              <w:left w:val="single" w:sz="4" w:space="0" w:color="000000"/>
              <w:bottom w:val="single" w:sz="4" w:space="0" w:color="000000"/>
              <w:right w:val="single" w:sz="4" w:space="0" w:color="auto"/>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0</w:t>
            </w:r>
          </w:p>
        </w:tc>
        <w:tc>
          <w:tcPr>
            <w:tcW w:w="283" w:type="dxa"/>
            <w:tcBorders>
              <w:top w:val="nil"/>
              <w:left w:val="single" w:sz="4" w:space="0" w:color="auto"/>
              <w:bottom w:val="nil"/>
              <w:right w:val="single" w:sz="4" w:space="0" w:color="auto"/>
            </w:tcBorders>
          </w:tcPr>
          <w:p w:rsidR="004D0F4C" w:rsidRPr="00833953" w:rsidRDefault="004D0F4C" w:rsidP="00833953">
            <w:pPr>
              <w:pStyle w:val="Tabletext"/>
              <w:jc w:val="center"/>
              <w:rPr>
                <w:rFonts w:eastAsiaTheme="minorEastAsia"/>
                <w:sz w:val="20"/>
                <w:lang w:val="en-US"/>
              </w:rPr>
            </w:pPr>
          </w:p>
        </w:tc>
        <w:tc>
          <w:tcPr>
            <w:tcW w:w="1596" w:type="dxa"/>
            <w:tcBorders>
              <w:top w:val="single" w:sz="4" w:space="0" w:color="000000"/>
              <w:left w:val="single" w:sz="4" w:space="0" w:color="auto"/>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70</w:t>
            </w:r>
          </w:p>
        </w:tc>
        <w:tc>
          <w:tcPr>
            <w:tcW w:w="1596" w:type="dxa"/>
            <w:tcBorders>
              <w:top w:val="single" w:sz="4" w:space="0" w:color="000000"/>
              <w:left w:val="single" w:sz="4" w:space="0" w:color="000000"/>
              <w:bottom w:val="single" w:sz="4" w:space="0" w:color="000000"/>
              <w:right w:val="single" w:sz="4" w:space="0" w:color="000000"/>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−50</w:t>
            </w:r>
          </w:p>
        </w:tc>
      </w:tr>
      <w:tr w:rsidR="004D0F4C" w:rsidRPr="00833953" w:rsidTr="00985110">
        <w:trPr>
          <w:jc w:val="center"/>
        </w:trPr>
        <w:tc>
          <w:tcPr>
            <w:tcW w:w="1507" w:type="dxa"/>
            <w:tcBorders>
              <w:top w:val="single" w:sz="4" w:space="0" w:color="000000"/>
              <w:left w:val="single" w:sz="4" w:space="0" w:color="000000"/>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100</w:t>
            </w:r>
          </w:p>
        </w:tc>
        <w:tc>
          <w:tcPr>
            <w:tcW w:w="1716" w:type="dxa"/>
            <w:tcBorders>
              <w:top w:val="single" w:sz="4" w:space="0" w:color="000000"/>
              <w:left w:val="single" w:sz="4" w:space="0" w:color="000000"/>
              <w:bottom w:val="single" w:sz="4" w:space="0" w:color="000000"/>
              <w:right w:val="single" w:sz="4" w:space="0" w:color="auto"/>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0</w:t>
            </w:r>
          </w:p>
        </w:tc>
        <w:tc>
          <w:tcPr>
            <w:tcW w:w="283" w:type="dxa"/>
            <w:tcBorders>
              <w:top w:val="nil"/>
              <w:left w:val="single" w:sz="4" w:space="0" w:color="auto"/>
              <w:bottom w:val="nil"/>
              <w:right w:val="single" w:sz="4" w:space="0" w:color="auto"/>
            </w:tcBorders>
          </w:tcPr>
          <w:p w:rsidR="004D0F4C" w:rsidRPr="00833953" w:rsidRDefault="004D0F4C" w:rsidP="00833953">
            <w:pPr>
              <w:pStyle w:val="Tabletext"/>
              <w:jc w:val="center"/>
              <w:rPr>
                <w:rFonts w:eastAsiaTheme="minorEastAsia"/>
                <w:sz w:val="20"/>
                <w:lang w:val="en-US"/>
              </w:rPr>
            </w:pPr>
          </w:p>
        </w:tc>
        <w:tc>
          <w:tcPr>
            <w:tcW w:w="1596" w:type="dxa"/>
            <w:tcBorders>
              <w:top w:val="single" w:sz="4" w:space="0" w:color="000000"/>
              <w:left w:val="single" w:sz="4" w:space="0" w:color="auto"/>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100</w:t>
            </w:r>
          </w:p>
        </w:tc>
        <w:tc>
          <w:tcPr>
            <w:tcW w:w="1596" w:type="dxa"/>
            <w:tcBorders>
              <w:top w:val="single" w:sz="4" w:space="0" w:color="000000"/>
              <w:left w:val="single" w:sz="4" w:space="0" w:color="000000"/>
              <w:bottom w:val="single" w:sz="4" w:space="0" w:color="000000"/>
              <w:right w:val="single" w:sz="4" w:space="0" w:color="000000"/>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−70</w:t>
            </w:r>
          </w:p>
        </w:tc>
      </w:tr>
      <w:tr w:rsidR="004D0F4C" w:rsidRPr="00833953" w:rsidTr="00985110">
        <w:trPr>
          <w:jc w:val="center"/>
        </w:trPr>
        <w:tc>
          <w:tcPr>
            <w:tcW w:w="1507" w:type="dxa"/>
            <w:tcBorders>
              <w:top w:val="single" w:sz="4" w:space="0" w:color="000000"/>
              <w:left w:val="single" w:sz="4" w:space="0" w:color="000000"/>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200</w:t>
            </w:r>
          </w:p>
        </w:tc>
        <w:tc>
          <w:tcPr>
            <w:tcW w:w="1716" w:type="dxa"/>
            <w:tcBorders>
              <w:top w:val="single" w:sz="4" w:space="0" w:color="000000"/>
              <w:left w:val="single" w:sz="4" w:space="0" w:color="000000"/>
              <w:bottom w:val="single" w:sz="4" w:space="0" w:color="000000"/>
              <w:right w:val="single" w:sz="4" w:space="0" w:color="auto"/>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−80</w:t>
            </w:r>
          </w:p>
        </w:tc>
        <w:tc>
          <w:tcPr>
            <w:tcW w:w="283" w:type="dxa"/>
            <w:tcBorders>
              <w:top w:val="nil"/>
              <w:left w:val="single" w:sz="4" w:space="0" w:color="auto"/>
              <w:bottom w:val="nil"/>
              <w:right w:val="single" w:sz="4" w:space="0" w:color="auto"/>
            </w:tcBorders>
          </w:tcPr>
          <w:p w:rsidR="004D0F4C" w:rsidRPr="00833953" w:rsidRDefault="004D0F4C" w:rsidP="00833953">
            <w:pPr>
              <w:pStyle w:val="Tabletext"/>
              <w:jc w:val="center"/>
              <w:rPr>
                <w:rFonts w:eastAsiaTheme="minorEastAsia"/>
                <w:sz w:val="20"/>
                <w:lang w:val="en-US"/>
              </w:rPr>
            </w:pPr>
          </w:p>
        </w:tc>
        <w:tc>
          <w:tcPr>
            <w:tcW w:w="1596" w:type="dxa"/>
            <w:tcBorders>
              <w:top w:val="single" w:sz="4" w:space="0" w:color="000000"/>
              <w:left w:val="single" w:sz="4" w:space="0" w:color="auto"/>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200</w:t>
            </w:r>
          </w:p>
        </w:tc>
        <w:tc>
          <w:tcPr>
            <w:tcW w:w="1596" w:type="dxa"/>
            <w:tcBorders>
              <w:top w:val="single" w:sz="4" w:space="0" w:color="000000"/>
              <w:left w:val="single" w:sz="4" w:space="0" w:color="000000"/>
              <w:bottom w:val="single" w:sz="4" w:space="0" w:color="000000"/>
              <w:right w:val="single" w:sz="4" w:space="0" w:color="000000"/>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−80</w:t>
            </w:r>
          </w:p>
        </w:tc>
      </w:tr>
      <w:tr w:rsidR="004D0F4C" w:rsidRPr="00833953" w:rsidTr="00985110">
        <w:trPr>
          <w:jc w:val="center"/>
        </w:trPr>
        <w:tc>
          <w:tcPr>
            <w:tcW w:w="1507" w:type="dxa"/>
            <w:tcBorders>
              <w:top w:val="single" w:sz="4" w:space="0" w:color="000000"/>
              <w:left w:val="single" w:sz="4" w:space="0" w:color="000000"/>
              <w:bottom w:val="single" w:sz="4" w:space="0" w:color="auto"/>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300</w:t>
            </w:r>
          </w:p>
        </w:tc>
        <w:tc>
          <w:tcPr>
            <w:tcW w:w="1716" w:type="dxa"/>
            <w:tcBorders>
              <w:top w:val="single" w:sz="4" w:space="0" w:color="000000"/>
              <w:left w:val="single" w:sz="4" w:space="0" w:color="000000"/>
              <w:bottom w:val="single" w:sz="4" w:space="0" w:color="auto"/>
              <w:right w:val="single" w:sz="4" w:space="0" w:color="auto"/>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−85</w:t>
            </w:r>
          </w:p>
        </w:tc>
        <w:tc>
          <w:tcPr>
            <w:tcW w:w="283" w:type="dxa"/>
            <w:tcBorders>
              <w:top w:val="nil"/>
              <w:left w:val="single" w:sz="4" w:space="0" w:color="auto"/>
              <w:bottom w:val="nil"/>
              <w:right w:val="single" w:sz="4" w:space="0" w:color="auto"/>
            </w:tcBorders>
          </w:tcPr>
          <w:p w:rsidR="004D0F4C" w:rsidRPr="00833953" w:rsidRDefault="004D0F4C" w:rsidP="00833953">
            <w:pPr>
              <w:pStyle w:val="Tabletext"/>
              <w:jc w:val="center"/>
              <w:rPr>
                <w:rFonts w:eastAsiaTheme="minorEastAsia"/>
                <w:sz w:val="20"/>
                <w:lang w:val="en-US"/>
              </w:rPr>
            </w:pPr>
          </w:p>
        </w:tc>
        <w:tc>
          <w:tcPr>
            <w:tcW w:w="1596" w:type="dxa"/>
            <w:tcBorders>
              <w:top w:val="single" w:sz="4" w:space="0" w:color="000000"/>
              <w:left w:val="single" w:sz="4" w:space="0" w:color="auto"/>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300</w:t>
            </w:r>
          </w:p>
        </w:tc>
        <w:tc>
          <w:tcPr>
            <w:tcW w:w="1596" w:type="dxa"/>
            <w:tcBorders>
              <w:top w:val="single" w:sz="4" w:space="0" w:color="000000"/>
              <w:left w:val="single" w:sz="4" w:space="0" w:color="000000"/>
              <w:bottom w:val="single" w:sz="4" w:space="0" w:color="000000"/>
              <w:right w:val="single" w:sz="4" w:space="0" w:color="000000"/>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−85</w:t>
            </w:r>
          </w:p>
        </w:tc>
      </w:tr>
      <w:tr w:rsidR="004D0F4C" w:rsidRPr="00833953" w:rsidTr="00985110">
        <w:trPr>
          <w:jc w:val="center"/>
        </w:trPr>
        <w:tc>
          <w:tcPr>
            <w:tcW w:w="1507" w:type="dxa"/>
            <w:tcBorders>
              <w:top w:val="single" w:sz="4" w:space="0" w:color="auto"/>
              <w:left w:val="single" w:sz="4" w:space="0" w:color="auto"/>
              <w:bottom w:val="single" w:sz="4" w:space="0" w:color="auto"/>
              <w:right w:val="single" w:sz="4" w:space="0" w:color="auto"/>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400</w:t>
            </w:r>
          </w:p>
        </w:tc>
        <w:tc>
          <w:tcPr>
            <w:tcW w:w="1716" w:type="dxa"/>
            <w:tcBorders>
              <w:top w:val="single" w:sz="4" w:space="0" w:color="auto"/>
              <w:left w:val="single" w:sz="4" w:space="0" w:color="auto"/>
              <w:bottom w:val="single" w:sz="4" w:space="0" w:color="auto"/>
              <w:right w:val="single" w:sz="4" w:space="0" w:color="auto"/>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−85</w:t>
            </w:r>
          </w:p>
        </w:tc>
        <w:tc>
          <w:tcPr>
            <w:tcW w:w="283" w:type="dxa"/>
            <w:tcBorders>
              <w:top w:val="nil"/>
              <w:left w:val="single" w:sz="4" w:space="0" w:color="auto"/>
              <w:bottom w:val="nil"/>
              <w:right w:val="single" w:sz="4" w:space="0" w:color="auto"/>
            </w:tcBorders>
          </w:tcPr>
          <w:p w:rsidR="004D0F4C" w:rsidRPr="00833953" w:rsidRDefault="004D0F4C" w:rsidP="00833953">
            <w:pPr>
              <w:pStyle w:val="Tabletext"/>
              <w:jc w:val="center"/>
              <w:rPr>
                <w:rFonts w:eastAsiaTheme="minorEastAsia"/>
                <w:sz w:val="20"/>
                <w:lang w:val="en-US"/>
              </w:rPr>
            </w:pPr>
          </w:p>
        </w:tc>
        <w:tc>
          <w:tcPr>
            <w:tcW w:w="1596" w:type="dxa"/>
            <w:tcBorders>
              <w:top w:val="single" w:sz="4" w:space="0" w:color="000000"/>
              <w:left w:val="single" w:sz="4" w:space="0" w:color="auto"/>
              <w:bottom w:val="single" w:sz="4" w:space="0" w:color="000000"/>
              <w:right w:val="nil"/>
            </w:tcBorders>
          </w:tcPr>
          <w:p w:rsidR="004D0F4C" w:rsidRPr="00833953" w:rsidRDefault="004D0F4C" w:rsidP="00833953">
            <w:pPr>
              <w:pStyle w:val="Tabletext"/>
              <w:jc w:val="center"/>
              <w:rPr>
                <w:rFonts w:eastAsiaTheme="minorEastAsia"/>
                <w:b/>
                <w:bCs/>
                <w:sz w:val="20"/>
                <w:lang w:val="en-US"/>
              </w:rPr>
            </w:pPr>
            <w:r w:rsidRPr="00833953">
              <w:rPr>
                <w:rFonts w:eastAsiaTheme="minorEastAsia"/>
                <w:b/>
                <w:bCs/>
                <w:sz w:val="20"/>
                <w:lang w:val="en-US"/>
              </w:rPr>
              <w:sym w:font="Symbol" w:char="F0B1"/>
            </w:r>
            <w:r w:rsidRPr="00833953">
              <w:rPr>
                <w:rFonts w:eastAsiaTheme="minorEastAsia"/>
                <w:b/>
                <w:bCs/>
                <w:sz w:val="20"/>
                <w:lang w:val="en-US"/>
              </w:rPr>
              <w:t>400</w:t>
            </w:r>
          </w:p>
        </w:tc>
        <w:tc>
          <w:tcPr>
            <w:tcW w:w="1596" w:type="dxa"/>
            <w:tcBorders>
              <w:top w:val="single" w:sz="4" w:space="0" w:color="000000"/>
              <w:left w:val="single" w:sz="4" w:space="0" w:color="000000"/>
              <w:bottom w:val="single" w:sz="4" w:space="0" w:color="000000"/>
              <w:right w:val="single" w:sz="4" w:space="0" w:color="000000"/>
            </w:tcBorders>
          </w:tcPr>
          <w:p w:rsidR="004D0F4C" w:rsidRPr="00833953" w:rsidRDefault="004D0F4C" w:rsidP="00833953">
            <w:pPr>
              <w:pStyle w:val="Tabletext"/>
              <w:jc w:val="center"/>
              <w:rPr>
                <w:rFonts w:eastAsiaTheme="minorEastAsia"/>
                <w:sz w:val="20"/>
                <w:lang w:val="en-US"/>
              </w:rPr>
            </w:pPr>
            <w:r w:rsidRPr="00833953">
              <w:rPr>
                <w:rFonts w:eastAsiaTheme="minorEastAsia"/>
                <w:sz w:val="20"/>
                <w:lang w:val="en-US"/>
              </w:rPr>
              <w:t>−85</w:t>
            </w:r>
          </w:p>
        </w:tc>
      </w:tr>
    </w:tbl>
    <w:p w:rsidR="004D0F4C" w:rsidRPr="00245D4B" w:rsidRDefault="004D0F4C" w:rsidP="00833953">
      <w:pPr>
        <w:pStyle w:val="Tablefin"/>
        <w:rPr>
          <w:rFonts w:eastAsiaTheme="minorEastAsia"/>
        </w:rPr>
      </w:pPr>
    </w:p>
    <w:p w:rsidR="004D0F4C" w:rsidRPr="00245D4B" w:rsidRDefault="004D0F4C" w:rsidP="00833953">
      <w:pPr>
        <w:pStyle w:val="Heading4"/>
        <w:rPr>
          <w:rFonts w:eastAsiaTheme="minorEastAsia"/>
          <w:lang w:val="en-US"/>
        </w:rPr>
      </w:pPr>
      <w:bookmarkStart w:id="646" w:name="_Toc293603722"/>
      <w:bookmarkStart w:id="647" w:name="_Toc293603836"/>
      <w:bookmarkStart w:id="648" w:name="_Toc300665034"/>
      <w:bookmarkStart w:id="649" w:name="_Toc300666624"/>
      <w:bookmarkStart w:id="650" w:name="_Toc301429313"/>
      <w:bookmarkStart w:id="651" w:name="_Toc302049606"/>
      <w:bookmarkStart w:id="652" w:name="_Toc438995466"/>
      <w:r w:rsidRPr="00245D4B">
        <w:rPr>
          <w:rFonts w:eastAsiaTheme="minorEastAsia"/>
          <w:lang w:val="en-US"/>
        </w:rPr>
        <w:t>4.3.3.2</w:t>
      </w:r>
      <w:r w:rsidRPr="00245D4B">
        <w:rPr>
          <w:rFonts w:eastAsiaTheme="minorEastAsia"/>
          <w:lang w:val="en-US"/>
        </w:rPr>
        <w:tab/>
        <w:t>VHF Band III</w:t>
      </w:r>
      <w:bookmarkEnd w:id="646"/>
      <w:bookmarkEnd w:id="647"/>
      <w:bookmarkEnd w:id="648"/>
      <w:bookmarkEnd w:id="649"/>
      <w:bookmarkEnd w:id="650"/>
      <w:bookmarkEnd w:id="651"/>
      <w:bookmarkEnd w:id="652"/>
    </w:p>
    <w:p w:rsidR="004D0F4C" w:rsidRPr="00245D4B" w:rsidRDefault="004D0F4C" w:rsidP="004D0F4C">
      <w:pPr>
        <w:rPr>
          <w:rFonts w:eastAsiaTheme="minorEastAsia"/>
          <w:lang w:val="en-US"/>
        </w:rPr>
      </w:pPr>
      <w:r w:rsidRPr="00245D4B">
        <w:rPr>
          <w:rFonts w:eastAsiaTheme="minorEastAsia"/>
          <w:lang w:val="en-US" w:eastAsia="de-DE"/>
        </w:rPr>
        <w:t>The vertices of the symmetric out-of-band spectrum masks for DAB transmitters are given in Recommendation ITU</w:t>
      </w:r>
      <w:r w:rsidRPr="00245D4B">
        <w:rPr>
          <w:rFonts w:eastAsiaTheme="minorEastAsia"/>
          <w:lang w:val="en-US" w:eastAsia="de-DE"/>
        </w:rPr>
        <w:noBreakHyphen/>
        <w:t xml:space="preserve">R BS.1660. An </w:t>
      </w:r>
      <w:r w:rsidRPr="00245D4B">
        <w:rPr>
          <w:rFonts w:eastAsiaTheme="minorEastAsia"/>
          <w:lang w:val="en-US"/>
        </w:rPr>
        <w:t>out-of-band spectrum mask for DRM is proposed that fits into the DAB masks, see Fig. 2 and Table 37.</w:t>
      </w:r>
    </w:p>
    <w:p w:rsidR="004D0F4C" w:rsidRPr="00245D4B" w:rsidRDefault="004D0F4C" w:rsidP="004D0F4C">
      <w:pPr>
        <w:rPr>
          <w:rFonts w:eastAsiaTheme="minorEastAsia"/>
          <w:lang w:val="en-US" w:eastAsia="de-DE"/>
        </w:rPr>
      </w:pPr>
      <w:r w:rsidRPr="00245D4B">
        <w:rPr>
          <w:rFonts w:eastAsiaTheme="minorEastAsia"/>
          <w:lang w:val="en-US"/>
        </w:rPr>
        <w:t>Note that the out-of-band spectrum masks are defined for a resolution bandwidth (RBW) of 4 kHz. Thus the value of –14 dBr results for DRM.</w:t>
      </w:r>
    </w:p>
    <w:p w:rsidR="004D0F4C" w:rsidRPr="00245D4B" w:rsidRDefault="004D0F4C" w:rsidP="00833953">
      <w:pPr>
        <w:pStyle w:val="FigureNo"/>
        <w:rPr>
          <w:rFonts w:eastAsiaTheme="minorEastAsia"/>
          <w:lang w:val="en-US"/>
        </w:rPr>
      </w:pPr>
      <w:bookmarkStart w:id="653" w:name="_Ref291141583"/>
      <w:r w:rsidRPr="00245D4B">
        <w:rPr>
          <w:rFonts w:eastAsiaTheme="minorEastAsia"/>
          <w:lang w:val="en-US"/>
        </w:rPr>
        <w:lastRenderedPageBreak/>
        <w:t>Figure 2</w:t>
      </w:r>
      <w:bookmarkEnd w:id="653"/>
    </w:p>
    <w:p w:rsidR="004D0F4C" w:rsidRPr="00245D4B" w:rsidRDefault="004D0F4C" w:rsidP="00833953">
      <w:pPr>
        <w:pStyle w:val="Figuretitle"/>
        <w:rPr>
          <w:rFonts w:eastAsiaTheme="minorEastAsia"/>
          <w:lang w:val="en-US"/>
        </w:rPr>
      </w:pPr>
      <w:r w:rsidRPr="00245D4B">
        <w:rPr>
          <w:rFonts w:eastAsiaTheme="minorEastAsia"/>
          <w:lang w:val="en-US"/>
        </w:rPr>
        <w:t>Out-of-band spectrum masks for DAB and DRM in VHF Band III</w:t>
      </w:r>
    </w:p>
    <w:p w:rsidR="004D0F4C" w:rsidRPr="00245D4B" w:rsidRDefault="00AF7C6A" w:rsidP="00833953">
      <w:pPr>
        <w:pStyle w:val="Figure"/>
        <w:rPr>
          <w:rFonts w:eastAsiaTheme="minorEastAsia"/>
          <w:lang w:val="en-US"/>
        </w:rPr>
      </w:pPr>
      <w:r w:rsidRPr="00245D4B">
        <w:rPr>
          <w:rFonts w:eastAsiaTheme="minorEastAsia"/>
          <w:lang w:val="en-US"/>
        </w:rPr>
        <w:object w:dxaOrig="7138" w:dyaOrig="5000">
          <v:shape id="_x0000_i1051" type="#_x0000_t75" style="width:361.05pt;height:250.95pt" o:ole="">
            <v:imagedata r:id="rId64" o:title=""/>
          </v:shape>
          <o:OLEObject Type="Embed" ProgID="CorelDRAW.Graphic.14" ShapeID="_x0000_i1051" DrawAspect="Content" ObjectID="_1542699025" r:id="rId65"/>
        </w:object>
      </w:r>
    </w:p>
    <w:p w:rsidR="004D0F4C" w:rsidRPr="00245D4B" w:rsidRDefault="004D0F4C" w:rsidP="00833953">
      <w:pPr>
        <w:pStyle w:val="TableNo"/>
        <w:rPr>
          <w:rFonts w:eastAsiaTheme="minorEastAsia"/>
          <w:lang w:val="en-US"/>
        </w:rPr>
      </w:pPr>
      <w:bookmarkStart w:id="654" w:name="_Ref270599076"/>
      <w:r w:rsidRPr="00245D4B">
        <w:rPr>
          <w:rFonts w:eastAsiaTheme="minorEastAsia"/>
          <w:lang w:val="en-US"/>
        </w:rPr>
        <w:t>TABLE 37</w:t>
      </w:r>
      <w:bookmarkEnd w:id="654"/>
    </w:p>
    <w:p w:rsidR="004D0F4C" w:rsidRPr="00245D4B" w:rsidRDefault="004D0F4C" w:rsidP="00833953">
      <w:pPr>
        <w:pStyle w:val="Tabletitle"/>
        <w:rPr>
          <w:rFonts w:eastAsiaTheme="minorEastAsia"/>
          <w:lang w:val="en-US"/>
        </w:rPr>
      </w:pPr>
      <w:r w:rsidRPr="00245D4B">
        <w:rPr>
          <w:rFonts w:eastAsiaTheme="minorEastAsia"/>
          <w:lang w:val="en-US"/>
        </w:rPr>
        <w:t>Out-of-band spectrum masks for DAB and DRM in VHF Band III</w:t>
      </w:r>
    </w:p>
    <w:tbl>
      <w:tblPr>
        <w:tblW w:w="9639" w:type="dxa"/>
        <w:jc w:val="center"/>
        <w:tblLayout w:type="fixed"/>
        <w:tblLook w:val="0000" w:firstRow="0" w:lastRow="0" w:firstColumn="0" w:lastColumn="0" w:noHBand="0" w:noVBand="0"/>
      </w:tblPr>
      <w:tblGrid>
        <w:gridCol w:w="1650"/>
        <w:gridCol w:w="1541"/>
        <w:gridCol w:w="1423"/>
        <w:gridCol w:w="1351"/>
        <w:gridCol w:w="600"/>
        <w:gridCol w:w="1801"/>
        <w:gridCol w:w="1273"/>
      </w:tblGrid>
      <w:tr w:rsidR="004D0F4C" w:rsidRPr="009F4EBD" w:rsidTr="00985110">
        <w:trPr>
          <w:cantSplit/>
          <w:jc w:val="center"/>
        </w:trPr>
        <w:tc>
          <w:tcPr>
            <w:tcW w:w="5635" w:type="dxa"/>
            <w:gridSpan w:val="4"/>
            <w:tcBorders>
              <w:top w:val="single" w:sz="4" w:space="0" w:color="000000"/>
              <w:left w:val="single" w:sz="4" w:space="0" w:color="000000"/>
              <w:bottom w:val="single" w:sz="4" w:space="0" w:color="000000"/>
              <w:right w:val="single" w:sz="4" w:space="0" w:color="auto"/>
            </w:tcBorders>
          </w:tcPr>
          <w:p w:rsidR="004D0F4C" w:rsidRPr="0013663C" w:rsidRDefault="004D0F4C" w:rsidP="0013663C">
            <w:pPr>
              <w:pStyle w:val="Tablehead"/>
              <w:rPr>
                <w:rFonts w:eastAsiaTheme="minorEastAsia"/>
                <w:sz w:val="20"/>
                <w:lang w:val="en-US"/>
              </w:rPr>
            </w:pPr>
            <w:r w:rsidRPr="0013663C">
              <w:rPr>
                <w:rFonts w:eastAsiaTheme="minorEastAsia"/>
                <w:sz w:val="20"/>
                <w:lang w:val="en-US"/>
              </w:rPr>
              <w:t xml:space="preserve">Spectrum mask </w:t>
            </w:r>
            <w:r w:rsidRPr="0013663C">
              <w:rPr>
                <w:rFonts w:eastAsiaTheme="minorEastAsia"/>
                <w:sz w:val="20"/>
                <w:lang w:val="en-US"/>
              </w:rPr>
              <w:br/>
              <w:t>(1.54 MHz channel)/</w:t>
            </w:r>
            <w:r w:rsidRPr="0013663C">
              <w:rPr>
                <w:rFonts w:eastAsiaTheme="minorEastAsia"/>
                <w:sz w:val="20"/>
                <w:lang w:val="en-US"/>
              </w:rPr>
              <w:br/>
              <w:t>relative level for DAB</w:t>
            </w:r>
          </w:p>
        </w:tc>
        <w:tc>
          <w:tcPr>
            <w:tcW w:w="567" w:type="dxa"/>
            <w:tcBorders>
              <w:top w:val="nil"/>
              <w:left w:val="single" w:sz="4" w:space="0" w:color="auto"/>
              <w:bottom w:val="nil"/>
              <w:right w:val="single" w:sz="4" w:space="0" w:color="auto"/>
            </w:tcBorders>
          </w:tcPr>
          <w:p w:rsidR="004D0F4C" w:rsidRPr="0013663C" w:rsidRDefault="004D0F4C" w:rsidP="0013663C">
            <w:pPr>
              <w:pStyle w:val="Tablehead"/>
              <w:rPr>
                <w:rFonts w:eastAsiaTheme="minorEastAsia"/>
                <w:sz w:val="20"/>
                <w:lang w:val="en-US"/>
              </w:rPr>
            </w:pPr>
          </w:p>
        </w:tc>
        <w:tc>
          <w:tcPr>
            <w:tcW w:w="2904" w:type="dxa"/>
            <w:gridSpan w:val="2"/>
            <w:tcBorders>
              <w:top w:val="single" w:sz="4" w:space="0" w:color="000000"/>
              <w:left w:val="single" w:sz="4" w:space="0" w:color="auto"/>
              <w:bottom w:val="single" w:sz="4" w:space="0" w:color="000000"/>
              <w:right w:val="single" w:sz="4" w:space="0" w:color="000000"/>
            </w:tcBorders>
          </w:tcPr>
          <w:p w:rsidR="004D0F4C" w:rsidRPr="0013663C" w:rsidRDefault="004D0F4C" w:rsidP="0013663C">
            <w:pPr>
              <w:pStyle w:val="Tablehead"/>
              <w:rPr>
                <w:rFonts w:eastAsiaTheme="minorEastAsia"/>
                <w:sz w:val="20"/>
                <w:lang w:val="en-US"/>
              </w:rPr>
            </w:pPr>
            <w:r w:rsidRPr="0013663C">
              <w:rPr>
                <w:rFonts w:eastAsiaTheme="minorEastAsia"/>
                <w:sz w:val="20"/>
                <w:lang w:val="en-US"/>
              </w:rPr>
              <w:t xml:space="preserve">Spectrum mask </w:t>
            </w:r>
            <w:r w:rsidRPr="0013663C">
              <w:rPr>
                <w:rFonts w:eastAsiaTheme="minorEastAsia"/>
                <w:sz w:val="20"/>
                <w:lang w:val="en-US"/>
              </w:rPr>
              <w:br/>
              <w:t xml:space="preserve">(100 kHz channel) </w:t>
            </w:r>
            <w:r w:rsidRPr="0013663C">
              <w:rPr>
                <w:rFonts w:eastAsiaTheme="minorEastAsia"/>
                <w:sz w:val="20"/>
                <w:lang w:val="en-US"/>
              </w:rPr>
              <w:br/>
              <w:t xml:space="preserve">relative level for DRM </w:t>
            </w:r>
          </w:p>
        </w:tc>
      </w:tr>
      <w:tr w:rsidR="004D0F4C" w:rsidRPr="0013663C" w:rsidTr="00985110">
        <w:trPr>
          <w:cantSplit/>
          <w:jc w:val="center"/>
        </w:trPr>
        <w:tc>
          <w:tcPr>
            <w:tcW w:w="1559" w:type="dxa"/>
            <w:tcBorders>
              <w:top w:val="single" w:sz="4" w:space="0" w:color="000000"/>
              <w:left w:val="single" w:sz="4" w:space="0" w:color="000000"/>
              <w:bottom w:val="single" w:sz="4" w:space="0" w:color="000000"/>
              <w:right w:val="nil"/>
            </w:tcBorders>
          </w:tcPr>
          <w:p w:rsidR="004D0F4C" w:rsidRPr="0013663C" w:rsidRDefault="004D0F4C" w:rsidP="0013663C">
            <w:pPr>
              <w:pStyle w:val="Tablehead"/>
              <w:rPr>
                <w:rFonts w:eastAsiaTheme="minorEastAsia"/>
                <w:sz w:val="20"/>
                <w:lang w:val="en-US"/>
              </w:rPr>
            </w:pPr>
            <w:r w:rsidRPr="0013663C">
              <w:rPr>
                <w:rFonts w:eastAsiaTheme="minorEastAsia"/>
                <w:sz w:val="20"/>
                <w:lang w:val="en-US"/>
              </w:rPr>
              <w:t>Frequency offset</w:t>
            </w:r>
            <w:r w:rsidRPr="0013663C">
              <w:rPr>
                <w:rFonts w:eastAsiaTheme="minorEastAsia"/>
                <w:sz w:val="20"/>
                <w:lang w:val="en-US"/>
              </w:rPr>
              <w:br/>
              <w:t>(MHz)</w:t>
            </w:r>
          </w:p>
        </w:tc>
        <w:tc>
          <w:tcPr>
            <w:tcW w:w="1456" w:type="dxa"/>
            <w:tcBorders>
              <w:top w:val="single" w:sz="4" w:space="0" w:color="000000"/>
              <w:left w:val="single" w:sz="4" w:space="0" w:color="000000"/>
              <w:bottom w:val="single" w:sz="4" w:space="0" w:color="000000"/>
              <w:right w:val="nil"/>
            </w:tcBorders>
          </w:tcPr>
          <w:p w:rsidR="004D0F4C" w:rsidRPr="0013663C" w:rsidRDefault="004D0F4C" w:rsidP="0013663C">
            <w:pPr>
              <w:pStyle w:val="Tablehead"/>
              <w:rPr>
                <w:rFonts w:eastAsiaTheme="minorEastAsia"/>
                <w:sz w:val="20"/>
                <w:lang w:val="en-US"/>
              </w:rPr>
            </w:pPr>
            <w:r w:rsidRPr="0013663C">
              <w:rPr>
                <w:rFonts w:eastAsiaTheme="minorEastAsia"/>
                <w:sz w:val="20"/>
                <w:lang w:val="en-US"/>
              </w:rPr>
              <w:t>Level (dBc)</w:t>
            </w:r>
            <w:r w:rsidRPr="0013663C">
              <w:rPr>
                <w:rFonts w:eastAsiaTheme="minorEastAsia"/>
                <w:sz w:val="20"/>
                <w:lang w:val="en-US"/>
              </w:rPr>
              <w:br/>
              <w:t>(non-critical cases)</w:t>
            </w:r>
          </w:p>
        </w:tc>
        <w:tc>
          <w:tcPr>
            <w:tcW w:w="1344" w:type="dxa"/>
            <w:tcBorders>
              <w:top w:val="single" w:sz="4" w:space="0" w:color="000000"/>
              <w:left w:val="single" w:sz="4" w:space="0" w:color="000000"/>
              <w:bottom w:val="single" w:sz="4" w:space="0" w:color="000000"/>
              <w:right w:val="single" w:sz="4" w:space="0" w:color="000000"/>
            </w:tcBorders>
          </w:tcPr>
          <w:p w:rsidR="004D0F4C" w:rsidRPr="0013663C" w:rsidRDefault="004D0F4C" w:rsidP="0013663C">
            <w:pPr>
              <w:pStyle w:val="Tablehead"/>
              <w:rPr>
                <w:rFonts w:eastAsiaTheme="minorEastAsia"/>
                <w:sz w:val="20"/>
                <w:lang w:val="en-US"/>
              </w:rPr>
            </w:pPr>
            <w:r w:rsidRPr="0013663C">
              <w:rPr>
                <w:rFonts w:eastAsiaTheme="minorEastAsia"/>
                <w:sz w:val="20"/>
                <w:lang w:val="en-US"/>
              </w:rPr>
              <w:t>Level (dBc)</w:t>
            </w:r>
            <w:r w:rsidRPr="0013663C">
              <w:rPr>
                <w:rFonts w:eastAsiaTheme="minorEastAsia"/>
                <w:sz w:val="20"/>
                <w:lang w:val="en-US"/>
              </w:rPr>
              <w:br/>
              <w:t>(critical cases)</w:t>
            </w:r>
          </w:p>
        </w:tc>
        <w:tc>
          <w:tcPr>
            <w:tcW w:w="1276" w:type="dxa"/>
            <w:tcBorders>
              <w:top w:val="single" w:sz="4" w:space="0" w:color="000000"/>
              <w:left w:val="single" w:sz="4" w:space="0" w:color="000000"/>
              <w:bottom w:val="single" w:sz="4" w:space="0" w:color="000000"/>
              <w:right w:val="single" w:sz="4" w:space="0" w:color="auto"/>
            </w:tcBorders>
          </w:tcPr>
          <w:p w:rsidR="004D0F4C" w:rsidRPr="0013663C" w:rsidRDefault="004D0F4C" w:rsidP="0013663C">
            <w:pPr>
              <w:pStyle w:val="Tablehead"/>
              <w:rPr>
                <w:rFonts w:eastAsiaTheme="minorEastAsia"/>
                <w:sz w:val="20"/>
                <w:lang w:val="en-US"/>
              </w:rPr>
            </w:pPr>
            <w:r w:rsidRPr="0013663C">
              <w:rPr>
                <w:rFonts w:eastAsiaTheme="minorEastAsia"/>
                <w:sz w:val="20"/>
                <w:lang w:val="en-US"/>
              </w:rPr>
              <w:t>Level (dBc)</w:t>
            </w:r>
            <w:r w:rsidRPr="0013663C">
              <w:rPr>
                <w:rFonts w:eastAsiaTheme="minorEastAsia"/>
                <w:sz w:val="20"/>
                <w:lang w:val="en-US"/>
              </w:rPr>
              <w:br/>
              <w:t>(critical cases/12D)</w:t>
            </w:r>
          </w:p>
        </w:tc>
        <w:tc>
          <w:tcPr>
            <w:tcW w:w="567" w:type="dxa"/>
            <w:tcBorders>
              <w:top w:val="nil"/>
              <w:left w:val="single" w:sz="4" w:space="0" w:color="auto"/>
              <w:bottom w:val="nil"/>
              <w:right w:val="single" w:sz="4" w:space="0" w:color="auto"/>
            </w:tcBorders>
          </w:tcPr>
          <w:p w:rsidR="004D0F4C" w:rsidRPr="0013663C" w:rsidRDefault="004D0F4C" w:rsidP="0013663C">
            <w:pPr>
              <w:pStyle w:val="Tablehead"/>
              <w:rPr>
                <w:rFonts w:eastAsiaTheme="minorEastAsia"/>
                <w:sz w:val="20"/>
                <w:lang w:val="en-US"/>
              </w:rPr>
            </w:pPr>
          </w:p>
        </w:tc>
        <w:tc>
          <w:tcPr>
            <w:tcW w:w="1701" w:type="dxa"/>
            <w:tcBorders>
              <w:top w:val="single" w:sz="4" w:space="0" w:color="000000"/>
              <w:left w:val="single" w:sz="4" w:space="0" w:color="auto"/>
              <w:bottom w:val="single" w:sz="4" w:space="0" w:color="000000"/>
              <w:right w:val="nil"/>
            </w:tcBorders>
          </w:tcPr>
          <w:p w:rsidR="004D0F4C" w:rsidRPr="0013663C" w:rsidRDefault="004D0F4C" w:rsidP="0013663C">
            <w:pPr>
              <w:pStyle w:val="Tablehead"/>
              <w:rPr>
                <w:rFonts w:eastAsiaTheme="minorEastAsia"/>
                <w:sz w:val="20"/>
                <w:lang w:val="en-US"/>
              </w:rPr>
            </w:pPr>
            <w:r w:rsidRPr="0013663C">
              <w:rPr>
                <w:rFonts w:eastAsiaTheme="minorEastAsia"/>
                <w:sz w:val="20"/>
                <w:lang w:val="en-US"/>
              </w:rPr>
              <w:t>Frequency offset (kHz)</w:t>
            </w:r>
          </w:p>
        </w:tc>
        <w:tc>
          <w:tcPr>
            <w:tcW w:w="1203" w:type="dxa"/>
            <w:tcBorders>
              <w:top w:val="single" w:sz="4" w:space="0" w:color="000000"/>
              <w:left w:val="single" w:sz="4" w:space="0" w:color="000000"/>
              <w:bottom w:val="single" w:sz="4" w:space="0" w:color="000000"/>
              <w:right w:val="single" w:sz="4" w:space="0" w:color="000000"/>
            </w:tcBorders>
          </w:tcPr>
          <w:p w:rsidR="004D0F4C" w:rsidRPr="0013663C" w:rsidRDefault="004D0F4C" w:rsidP="0013663C">
            <w:pPr>
              <w:pStyle w:val="Tablehead"/>
              <w:rPr>
                <w:rFonts w:eastAsiaTheme="minorEastAsia"/>
                <w:sz w:val="20"/>
                <w:lang w:val="en-US"/>
              </w:rPr>
            </w:pPr>
            <w:r w:rsidRPr="0013663C">
              <w:rPr>
                <w:rFonts w:eastAsiaTheme="minorEastAsia"/>
                <w:sz w:val="20"/>
                <w:lang w:val="en-US"/>
              </w:rPr>
              <w:t>Level (dBc)</w:t>
            </w:r>
          </w:p>
        </w:tc>
      </w:tr>
      <w:tr w:rsidR="004D0F4C" w:rsidRPr="0013663C" w:rsidTr="00985110">
        <w:trPr>
          <w:cantSplit/>
          <w:jc w:val="center"/>
        </w:trPr>
        <w:tc>
          <w:tcPr>
            <w:tcW w:w="1559" w:type="dxa"/>
            <w:tcBorders>
              <w:top w:val="single" w:sz="4" w:space="0" w:color="000000"/>
              <w:left w:val="single" w:sz="4" w:space="0" w:color="000000"/>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sym w:font="Symbol" w:char="F0B1"/>
            </w:r>
            <w:r w:rsidRPr="0013663C">
              <w:rPr>
                <w:rFonts w:eastAsiaTheme="minorEastAsia"/>
                <w:sz w:val="20"/>
                <w:lang w:val="en-US"/>
              </w:rPr>
              <w:t>0.77</w:t>
            </w:r>
          </w:p>
        </w:tc>
        <w:tc>
          <w:tcPr>
            <w:tcW w:w="1456" w:type="dxa"/>
            <w:tcBorders>
              <w:top w:val="single" w:sz="4" w:space="0" w:color="000000"/>
              <w:left w:val="single" w:sz="4" w:space="0" w:color="000000"/>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w:t>
            </w:r>
          </w:p>
        </w:tc>
        <w:tc>
          <w:tcPr>
            <w:tcW w:w="1344"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−26</w:t>
            </w:r>
          </w:p>
        </w:tc>
        <w:tc>
          <w:tcPr>
            <w:tcW w:w="1276" w:type="dxa"/>
            <w:tcBorders>
              <w:top w:val="single" w:sz="4" w:space="0" w:color="000000"/>
              <w:left w:val="single" w:sz="4" w:space="0" w:color="000000"/>
              <w:bottom w:val="single" w:sz="4" w:space="0" w:color="000000"/>
              <w:right w:val="single" w:sz="4" w:space="0" w:color="auto"/>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−26</w:t>
            </w:r>
          </w:p>
        </w:tc>
        <w:tc>
          <w:tcPr>
            <w:tcW w:w="567" w:type="dxa"/>
            <w:tcBorders>
              <w:top w:val="nil"/>
              <w:left w:val="single" w:sz="4" w:space="0" w:color="auto"/>
              <w:bottom w:val="nil"/>
              <w:right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1701" w:type="dxa"/>
            <w:tcBorders>
              <w:top w:val="single" w:sz="4" w:space="0" w:color="000000"/>
              <w:left w:val="single" w:sz="4" w:space="0" w:color="auto"/>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b/>
                <w:bCs/>
                <w:sz w:val="20"/>
                <w:lang w:val="en-US"/>
              </w:rPr>
              <w:t>0</w:t>
            </w:r>
          </w:p>
        </w:tc>
        <w:tc>
          <w:tcPr>
            <w:tcW w:w="1203"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−14</w:t>
            </w:r>
          </w:p>
        </w:tc>
      </w:tr>
      <w:tr w:rsidR="004D0F4C" w:rsidRPr="0013663C" w:rsidTr="00985110">
        <w:trPr>
          <w:cantSplit/>
          <w:jc w:val="center"/>
        </w:trPr>
        <w:tc>
          <w:tcPr>
            <w:tcW w:w="1559" w:type="dxa"/>
            <w:tcBorders>
              <w:top w:val="single" w:sz="4" w:space="0" w:color="000000"/>
              <w:left w:val="single" w:sz="4" w:space="0" w:color="000000"/>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 xml:space="preserve">&lt; </w:t>
            </w:r>
            <w:r w:rsidRPr="0013663C">
              <w:rPr>
                <w:rFonts w:eastAsiaTheme="minorEastAsia"/>
                <w:sz w:val="20"/>
                <w:lang w:val="en-US"/>
              </w:rPr>
              <w:sym w:font="Symbol" w:char="F0B1"/>
            </w:r>
            <w:r w:rsidRPr="0013663C">
              <w:rPr>
                <w:rFonts w:eastAsiaTheme="minorEastAsia"/>
                <w:sz w:val="20"/>
                <w:lang w:val="en-US"/>
              </w:rPr>
              <w:t>0.97</w:t>
            </w:r>
          </w:p>
        </w:tc>
        <w:tc>
          <w:tcPr>
            <w:tcW w:w="1456" w:type="dxa"/>
            <w:tcBorders>
              <w:top w:val="single" w:sz="4" w:space="0" w:color="000000"/>
              <w:left w:val="single" w:sz="4" w:space="0" w:color="000000"/>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−26</w:t>
            </w:r>
          </w:p>
        </w:tc>
        <w:tc>
          <w:tcPr>
            <w:tcW w:w="1344"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w:t>
            </w:r>
          </w:p>
        </w:tc>
        <w:tc>
          <w:tcPr>
            <w:tcW w:w="1276" w:type="dxa"/>
            <w:tcBorders>
              <w:top w:val="single" w:sz="4" w:space="0" w:color="000000"/>
              <w:left w:val="single" w:sz="4" w:space="0" w:color="000000"/>
              <w:bottom w:val="single" w:sz="4" w:space="0" w:color="000000"/>
              <w:right w:val="single" w:sz="4" w:space="0" w:color="auto"/>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w:t>
            </w:r>
          </w:p>
        </w:tc>
        <w:tc>
          <w:tcPr>
            <w:tcW w:w="567" w:type="dxa"/>
            <w:tcBorders>
              <w:top w:val="nil"/>
              <w:left w:val="single" w:sz="4" w:space="0" w:color="auto"/>
              <w:bottom w:val="nil"/>
              <w:right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1701" w:type="dxa"/>
            <w:tcBorders>
              <w:top w:val="single" w:sz="4" w:space="0" w:color="000000"/>
              <w:left w:val="single" w:sz="4" w:space="0" w:color="auto"/>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b/>
                <w:bCs/>
                <w:sz w:val="20"/>
                <w:lang w:val="en-US"/>
              </w:rPr>
              <w:sym w:font="Symbol" w:char="F0B1"/>
            </w:r>
            <w:r w:rsidRPr="0013663C">
              <w:rPr>
                <w:rFonts w:eastAsiaTheme="minorEastAsia"/>
                <w:b/>
                <w:bCs/>
                <w:sz w:val="20"/>
                <w:lang w:val="en-US"/>
              </w:rPr>
              <w:t>50</w:t>
            </w:r>
          </w:p>
        </w:tc>
        <w:tc>
          <w:tcPr>
            <w:tcW w:w="1203"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−14</w:t>
            </w:r>
          </w:p>
        </w:tc>
      </w:tr>
      <w:tr w:rsidR="004D0F4C" w:rsidRPr="0013663C" w:rsidTr="00985110">
        <w:trPr>
          <w:cantSplit/>
          <w:jc w:val="center"/>
        </w:trPr>
        <w:tc>
          <w:tcPr>
            <w:tcW w:w="1559" w:type="dxa"/>
            <w:tcBorders>
              <w:top w:val="single" w:sz="4" w:space="0" w:color="000000"/>
              <w:left w:val="single" w:sz="4" w:space="0" w:color="000000"/>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sym w:font="Symbol" w:char="F0B1"/>
            </w:r>
            <w:r w:rsidRPr="0013663C">
              <w:rPr>
                <w:rFonts w:eastAsiaTheme="minorEastAsia"/>
                <w:sz w:val="20"/>
                <w:lang w:val="en-US"/>
              </w:rPr>
              <w:t>0.97</w:t>
            </w:r>
          </w:p>
        </w:tc>
        <w:tc>
          <w:tcPr>
            <w:tcW w:w="1456" w:type="dxa"/>
            <w:tcBorders>
              <w:top w:val="single" w:sz="4" w:space="0" w:color="000000"/>
              <w:left w:val="single" w:sz="4" w:space="0" w:color="000000"/>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−56</w:t>
            </w:r>
          </w:p>
        </w:tc>
        <w:tc>
          <w:tcPr>
            <w:tcW w:w="1344"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−71</w:t>
            </w:r>
          </w:p>
        </w:tc>
        <w:tc>
          <w:tcPr>
            <w:tcW w:w="1276" w:type="dxa"/>
            <w:tcBorders>
              <w:top w:val="single" w:sz="4" w:space="0" w:color="000000"/>
              <w:left w:val="single" w:sz="4" w:space="0" w:color="000000"/>
              <w:bottom w:val="single" w:sz="4" w:space="0" w:color="000000"/>
              <w:right w:val="single" w:sz="4" w:space="0" w:color="auto"/>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−78</w:t>
            </w:r>
          </w:p>
        </w:tc>
        <w:tc>
          <w:tcPr>
            <w:tcW w:w="567" w:type="dxa"/>
            <w:tcBorders>
              <w:top w:val="nil"/>
              <w:left w:val="single" w:sz="4" w:space="0" w:color="auto"/>
              <w:bottom w:val="nil"/>
              <w:right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1701" w:type="dxa"/>
            <w:tcBorders>
              <w:top w:val="single" w:sz="4" w:space="0" w:color="000000"/>
              <w:left w:val="single" w:sz="4" w:space="0" w:color="auto"/>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b/>
                <w:bCs/>
                <w:sz w:val="20"/>
                <w:lang w:val="en-US"/>
              </w:rPr>
              <w:sym w:font="Symbol" w:char="F0B1"/>
            </w:r>
            <w:r w:rsidRPr="0013663C">
              <w:rPr>
                <w:rFonts w:eastAsiaTheme="minorEastAsia"/>
                <w:b/>
                <w:bCs/>
                <w:sz w:val="20"/>
                <w:lang w:val="en-US"/>
              </w:rPr>
              <w:t>60</w:t>
            </w:r>
          </w:p>
        </w:tc>
        <w:tc>
          <w:tcPr>
            <w:tcW w:w="1203"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−44</w:t>
            </w:r>
          </w:p>
        </w:tc>
      </w:tr>
      <w:tr w:rsidR="004D0F4C" w:rsidRPr="0013663C" w:rsidTr="00985110">
        <w:trPr>
          <w:cantSplit/>
          <w:jc w:val="center"/>
        </w:trPr>
        <w:tc>
          <w:tcPr>
            <w:tcW w:w="1559" w:type="dxa"/>
            <w:tcBorders>
              <w:top w:val="single" w:sz="4" w:space="0" w:color="000000"/>
              <w:left w:val="single" w:sz="4" w:space="0" w:color="000000"/>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sym w:font="Symbol" w:char="F0B1"/>
            </w:r>
            <w:r w:rsidRPr="0013663C">
              <w:rPr>
                <w:rFonts w:eastAsiaTheme="minorEastAsia"/>
                <w:sz w:val="20"/>
                <w:lang w:val="en-US"/>
              </w:rPr>
              <w:t>1.75</w:t>
            </w:r>
          </w:p>
        </w:tc>
        <w:tc>
          <w:tcPr>
            <w:tcW w:w="1456" w:type="dxa"/>
            <w:tcBorders>
              <w:top w:val="single" w:sz="4" w:space="0" w:color="000000"/>
              <w:left w:val="single" w:sz="4" w:space="0" w:color="000000"/>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w:t>
            </w:r>
          </w:p>
        </w:tc>
        <w:tc>
          <w:tcPr>
            <w:tcW w:w="1344"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−106</w:t>
            </w:r>
          </w:p>
        </w:tc>
        <w:tc>
          <w:tcPr>
            <w:tcW w:w="1276" w:type="dxa"/>
            <w:tcBorders>
              <w:top w:val="single" w:sz="4" w:space="0" w:color="000000"/>
              <w:left w:val="single" w:sz="4" w:space="0" w:color="000000"/>
              <w:bottom w:val="single" w:sz="4" w:space="0" w:color="000000"/>
              <w:right w:val="single" w:sz="4" w:space="0" w:color="auto"/>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w:t>
            </w:r>
          </w:p>
        </w:tc>
        <w:tc>
          <w:tcPr>
            <w:tcW w:w="567" w:type="dxa"/>
            <w:tcBorders>
              <w:top w:val="nil"/>
              <w:left w:val="single" w:sz="4" w:space="0" w:color="auto"/>
              <w:bottom w:val="nil"/>
              <w:right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1701" w:type="dxa"/>
            <w:tcBorders>
              <w:top w:val="single" w:sz="4" w:space="0" w:color="000000"/>
              <w:left w:val="single" w:sz="4" w:space="0" w:color="auto"/>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b/>
                <w:bCs/>
                <w:sz w:val="20"/>
                <w:lang w:val="en-US"/>
              </w:rPr>
              <w:sym w:font="Symbol" w:char="F0B1"/>
            </w:r>
            <w:r w:rsidRPr="0013663C">
              <w:rPr>
                <w:rFonts w:eastAsiaTheme="minorEastAsia"/>
                <w:b/>
                <w:bCs/>
                <w:sz w:val="20"/>
                <w:lang w:val="en-US"/>
              </w:rPr>
              <w:t>181.25</w:t>
            </w:r>
          </w:p>
        </w:tc>
        <w:tc>
          <w:tcPr>
            <w:tcW w:w="1203"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−59</w:t>
            </w:r>
          </w:p>
        </w:tc>
      </w:tr>
      <w:tr w:rsidR="004D0F4C" w:rsidRPr="0013663C" w:rsidTr="00985110">
        <w:trPr>
          <w:cantSplit/>
          <w:jc w:val="center"/>
        </w:trPr>
        <w:tc>
          <w:tcPr>
            <w:tcW w:w="1559" w:type="dxa"/>
            <w:tcBorders>
              <w:top w:val="single" w:sz="4" w:space="0" w:color="000000"/>
              <w:left w:val="single" w:sz="4" w:space="0" w:color="000000"/>
              <w:bottom w:val="single" w:sz="4" w:space="0" w:color="auto"/>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sym w:font="Symbol" w:char="F0B1"/>
            </w:r>
            <w:r w:rsidRPr="0013663C">
              <w:rPr>
                <w:rFonts w:eastAsiaTheme="minorEastAsia"/>
                <w:sz w:val="20"/>
                <w:lang w:val="en-US"/>
              </w:rPr>
              <w:t>2.2</w:t>
            </w:r>
          </w:p>
        </w:tc>
        <w:tc>
          <w:tcPr>
            <w:tcW w:w="1456" w:type="dxa"/>
            <w:tcBorders>
              <w:top w:val="single" w:sz="4" w:space="0" w:color="000000"/>
              <w:left w:val="single" w:sz="4" w:space="0" w:color="000000"/>
              <w:bottom w:val="single" w:sz="4" w:space="0" w:color="auto"/>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w:t>
            </w:r>
          </w:p>
        </w:tc>
        <w:tc>
          <w:tcPr>
            <w:tcW w:w="1344" w:type="dxa"/>
            <w:tcBorders>
              <w:top w:val="single" w:sz="4" w:space="0" w:color="000000"/>
              <w:left w:val="single" w:sz="4" w:space="0" w:color="000000"/>
              <w:bottom w:val="single" w:sz="4" w:space="0" w:color="auto"/>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w:t>
            </w:r>
          </w:p>
        </w:tc>
        <w:tc>
          <w:tcPr>
            <w:tcW w:w="1276" w:type="dxa"/>
            <w:tcBorders>
              <w:top w:val="single" w:sz="4" w:space="0" w:color="000000"/>
              <w:left w:val="single" w:sz="4" w:space="0" w:color="000000"/>
              <w:bottom w:val="single" w:sz="4" w:space="0" w:color="auto"/>
              <w:right w:val="single" w:sz="4" w:space="0" w:color="auto"/>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−126</w:t>
            </w:r>
          </w:p>
        </w:tc>
        <w:tc>
          <w:tcPr>
            <w:tcW w:w="567" w:type="dxa"/>
            <w:tcBorders>
              <w:top w:val="nil"/>
              <w:left w:val="single" w:sz="4" w:space="0" w:color="auto"/>
              <w:bottom w:val="nil"/>
              <w:right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1701" w:type="dxa"/>
            <w:tcBorders>
              <w:top w:val="single" w:sz="4" w:space="0" w:color="000000"/>
              <w:left w:val="single" w:sz="4" w:space="0" w:color="auto"/>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b/>
                <w:bCs/>
                <w:sz w:val="20"/>
                <w:lang w:val="en-US"/>
              </w:rPr>
              <w:sym w:font="Symbol" w:char="F0B1"/>
            </w:r>
            <w:r w:rsidRPr="0013663C">
              <w:rPr>
                <w:rFonts w:eastAsiaTheme="minorEastAsia"/>
                <w:b/>
                <w:bCs/>
                <w:sz w:val="20"/>
                <w:lang w:val="en-US"/>
              </w:rPr>
              <w:t>200</w:t>
            </w:r>
          </w:p>
        </w:tc>
        <w:tc>
          <w:tcPr>
            <w:tcW w:w="1203"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−74</w:t>
            </w:r>
          </w:p>
        </w:tc>
      </w:tr>
      <w:tr w:rsidR="004D0F4C" w:rsidRPr="0013663C" w:rsidTr="00985110">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sym w:font="Symbol" w:char="F0B1"/>
            </w:r>
            <w:r w:rsidRPr="0013663C">
              <w:rPr>
                <w:rFonts w:eastAsiaTheme="minorEastAsia"/>
                <w:sz w:val="20"/>
                <w:lang w:val="en-US"/>
              </w:rPr>
              <w:t>3.0</w:t>
            </w:r>
          </w:p>
        </w:tc>
        <w:tc>
          <w:tcPr>
            <w:tcW w:w="1456" w:type="dxa"/>
            <w:tcBorders>
              <w:top w:val="single" w:sz="4" w:space="0" w:color="auto"/>
              <w:left w:val="single" w:sz="4" w:space="0" w:color="auto"/>
              <w:bottom w:val="single" w:sz="4" w:space="0" w:color="auto"/>
              <w:right w:val="single" w:sz="4" w:space="0" w:color="auto"/>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−106</w:t>
            </w:r>
          </w:p>
        </w:tc>
        <w:tc>
          <w:tcPr>
            <w:tcW w:w="1344" w:type="dxa"/>
            <w:tcBorders>
              <w:top w:val="single" w:sz="4" w:space="0" w:color="auto"/>
              <w:left w:val="single" w:sz="4" w:space="0" w:color="auto"/>
              <w:bottom w:val="single" w:sz="4" w:space="0" w:color="auto"/>
              <w:right w:val="single" w:sz="4" w:space="0" w:color="auto"/>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−106</w:t>
            </w:r>
          </w:p>
        </w:tc>
        <w:tc>
          <w:tcPr>
            <w:tcW w:w="1276" w:type="dxa"/>
            <w:tcBorders>
              <w:top w:val="single" w:sz="4" w:space="0" w:color="auto"/>
              <w:left w:val="single" w:sz="4" w:space="0" w:color="auto"/>
              <w:bottom w:val="single" w:sz="4" w:space="0" w:color="auto"/>
              <w:right w:val="single" w:sz="4" w:space="0" w:color="auto"/>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−126</w:t>
            </w:r>
          </w:p>
        </w:tc>
        <w:tc>
          <w:tcPr>
            <w:tcW w:w="567" w:type="dxa"/>
            <w:tcBorders>
              <w:top w:val="nil"/>
              <w:left w:val="single" w:sz="4" w:space="0" w:color="auto"/>
              <w:bottom w:val="nil"/>
              <w:right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1701" w:type="dxa"/>
            <w:tcBorders>
              <w:top w:val="single" w:sz="4" w:space="0" w:color="000000"/>
              <w:left w:val="single" w:sz="4" w:space="0" w:color="auto"/>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b/>
                <w:bCs/>
                <w:sz w:val="20"/>
                <w:lang w:val="en-US"/>
              </w:rPr>
              <w:sym w:font="Symbol" w:char="F0B1"/>
            </w:r>
            <w:r w:rsidRPr="0013663C">
              <w:rPr>
                <w:rFonts w:eastAsiaTheme="minorEastAsia"/>
                <w:b/>
                <w:bCs/>
                <w:sz w:val="20"/>
                <w:lang w:val="en-US"/>
              </w:rPr>
              <w:t>300</w:t>
            </w:r>
          </w:p>
        </w:tc>
        <w:tc>
          <w:tcPr>
            <w:tcW w:w="1203"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−79</w:t>
            </w:r>
          </w:p>
        </w:tc>
      </w:tr>
      <w:tr w:rsidR="004D0F4C" w:rsidRPr="0013663C" w:rsidTr="00985110">
        <w:trPr>
          <w:cantSplit/>
          <w:jc w:val="center"/>
        </w:trPr>
        <w:tc>
          <w:tcPr>
            <w:tcW w:w="1559" w:type="dxa"/>
            <w:tcBorders>
              <w:top w:val="single" w:sz="4" w:space="0" w:color="auto"/>
            </w:tcBorders>
            <w:vAlign w:val="center"/>
          </w:tcPr>
          <w:p w:rsidR="004D0F4C" w:rsidRPr="0013663C" w:rsidRDefault="004D0F4C" w:rsidP="0013663C">
            <w:pPr>
              <w:pStyle w:val="Tabletext"/>
              <w:jc w:val="center"/>
              <w:rPr>
                <w:rFonts w:eastAsiaTheme="minorEastAsia"/>
                <w:b/>
                <w:bCs/>
                <w:sz w:val="20"/>
                <w:lang w:val="en-US"/>
              </w:rPr>
            </w:pPr>
          </w:p>
        </w:tc>
        <w:tc>
          <w:tcPr>
            <w:tcW w:w="1456" w:type="dxa"/>
            <w:tcBorders>
              <w:top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1344" w:type="dxa"/>
            <w:tcBorders>
              <w:top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1276" w:type="dxa"/>
            <w:tcBorders>
              <w:top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567" w:type="dxa"/>
            <w:tcBorders>
              <w:top w:val="nil"/>
              <w:left w:val="nil"/>
              <w:bottom w:val="nil"/>
              <w:right w:val="single" w:sz="4" w:space="0" w:color="auto"/>
            </w:tcBorders>
            <w:vAlign w:val="center"/>
          </w:tcPr>
          <w:p w:rsidR="004D0F4C" w:rsidRPr="0013663C" w:rsidRDefault="004D0F4C" w:rsidP="0013663C">
            <w:pPr>
              <w:pStyle w:val="Tabletext"/>
              <w:jc w:val="center"/>
              <w:rPr>
                <w:rFonts w:eastAsiaTheme="minorEastAsia"/>
                <w:sz w:val="20"/>
                <w:lang w:val="en-US"/>
              </w:rPr>
            </w:pPr>
          </w:p>
        </w:tc>
        <w:tc>
          <w:tcPr>
            <w:tcW w:w="1701" w:type="dxa"/>
            <w:tcBorders>
              <w:top w:val="single" w:sz="4" w:space="0" w:color="000000"/>
              <w:left w:val="single" w:sz="4" w:space="0" w:color="auto"/>
              <w:bottom w:val="single" w:sz="4" w:space="0" w:color="000000"/>
              <w:right w:val="nil"/>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b/>
                <w:bCs/>
                <w:sz w:val="20"/>
                <w:lang w:val="en-US"/>
              </w:rPr>
              <w:sym w:font="Symbol" w:char="F0B1"/>
            </w:r>
            <w:r w:rsidRPr="0013663C">
              <w:rPr>
                <w:rFonts w:eastAsiaTheme="minorEastAsia"/>
                <w:b/>
                <w:bCs/>
                <w:sz w:val="20"/>
                <w:lang w:val="en-US"/>
              </w:rPr>
              <w:t>500</w:t>
            </w:r>
          </w:p>
        </w:tc>
        <w:tc>
          <w:tcPr>
            <w:tcW w:w="1203" w:type="dxa"/>
            <w:tcBorders>
              <w:top w:val="single" w:sz="4" w:space="0" w:color="000000"/>
              <w:left w:val="single" w:sz="4" w:space="0" w:color="000000"/>
              <w:bottom w:val="single" w:sz="4" w:space="0" w:color="000000"/>
              <w:right w:val="single" w:sz="4" w:space="0" w:color="000000"/>
            </w:tcBorders>
            <w:vAlign w:val="center"/>
          </w:tcPr>
          <w:p w:rsidR="004D0F4C" w:rsidRPr="0013663C" w:rsidRDefault="004D0F4C" w:rsidP="0013663C">
            <w:pPr>
              <w:pStyle w:val="Tabletext"/>
              <w:jc w:val="center"/>
              <w:rPr>
                <w:rFonts w:eastAsiaTheme="minorEastAsia"/>
                <w:sz w:val="20"/>
                <w:lang w:val="en-US"/>
              </w:rPr>
            </w:pPr>
            <w:r w:rsidRPr="0013663C">
              <w:rPr>
                <w:rFonts w:eastAsiaTheme="minorEastAsia"/>
                <w:sz w:val="20"/>
                <w:lang w:val="en-US"/>
              </w:rPr>
              <w:t>−84</w:t>
            </w:r>
          </w:p>
        </w:tc>
      </w:tr>
    </w:tbl>
    <w:p w:rsidR="00D65A73" w:rsidRDefault="00D65A73" w:rsidP="00D65A73">
      <w:pPr>
        <w:pStyle w:val="Tablefin"/>
        <w:rPr>
          <w:rFonts w:eastAsiaTheme="minorEastAsia"/>
        </w:rPr>
      </w:pPr>
      <w:bookmarkStart w:id="655" w:name="_Toc249149004"/>
      <w:bookmarkStart w:id="656" w:name="_Toc249150483"/>
      <w:bookmarkStart w:id="657" w:name="_Toc249166900"/>
      <w:bookmarkStart w:id="658" w:name="_Toc293603723"/>
      <w:bookmarkStart w:id="659" w:name="_Toc293603837"/>
      <w:bookmarkStart w:id="660" w:name="_Toc300665035"/>
      <w:bookmarkStart w:id="661" w:name="_Toc300665121"/>
      <w:bookmarkStart w:id="662" w:name="_Toc300665187"/>
      <w:bookmarkStart w:id="663" w:name="_Toc300666625"/>
      <w:bookmarkStart w:id="664" w:name="_Toc301429314"/>
      <w:bookmarkStart w:id="665" w:name="_Toc302049607"/>
      <w:bookmarkStart w:id="666" w:name="_Toc433026621"/>
      <w:bookmarkStart w:id="667" w:name="_Toc438995467"/>
      <w:bookmarkStart w:id="668" w:name="_Toc465082054"/>
      <w:bookmarkEnd w:id="655"/>
      <w:bookmarkEnd w:id="656"/>
      <w:bookmarkEnd w:id="657"/>
    </w:p>
    <w:p w:rsidR="004D0F4C" w:rsidRPr="00245D4B" w:rsidRDefault="004D0F4C" w:rsidP="00833953">
      <w:pPr>
        <w:pStyle w:val="Heading3"/>
        <w:rPr>
          <w:rFonts w:eastAsiaTheme="minorEastAsia"/>
          <w:lang w:val="en-US"/>
        </w:rPr>
      </w:pPr>
      <w:r w:rsidRPr="00245D4B">
        <w:rPr>
          <w:rFonts w:eastAsiaTheme="minorEastAsia"/>
          <w:lang w:val="en-US"/>
        </w:rPr>
        <w:t>4.3.4</w:t>
      </w:r>
      <w:r w:rsidRPr="00245D4B">
        <w:rPr>
          <w:rFonts w:eastAsiaTheme="minorEastAsia"/>
          <w:lang w:val="en-US"/>
        </w:rPr>
        <w:tab/>
        <w:t>Protection ratios</w:t>
      </w:r>
      <w:bookmarkEnd w:id="658"/>
      <w:bookmarkEnd w:id="659"/>
      <w:bookmarkEnd w:id="660"/>
      <w:bookmarkEnd w:id="661"/>
      <w:bookmarkEnd w:id="662"/>
      <w:bookmarkEnd w:id="663"/>
      <w:bookmarkEnd w:id="664"/>
      <w:bookmarkEnd w:id="665"/>
      <w:bookmarkEnd w:id="666"/>
      <w:bookmarkEnd w:id="667"/>
      <w:bookmarkEnd w:id="668"/>
    </w:p>
    <w:p w:rsidR="004D0F4C" w:rsidRPr="00245D4B" w:rsidRDefault="004D0F4C" w:rsidP="004D0F4C">
      <w:pPr>
        <w:rPr>
          <w:rFonts w:eastAsiaTheme="minorEastAsia"/>
          <w:lang w:val="en-US"/>
        </w:rPr>
      </w:pPr>
      <w:r w:rsidRPr="00245D4B">
        <w:rPr>
          <w:rFonts w:eastAsiaTheme="minorEastAsia"/>
          <w:lang w:val="en-US"/>
        </w:rPr>
        <w:t xml:space="preserve">The minimum acceptable ratio between </w:t>
      </w:r>
      <w:r w:rsidRPr="00245D4B">
        <w:rPr>
          <w:rFonts w:eastAsiaTheme="minorEastAsia"/>
          <w:lang w:val="en-US" w:eastAsia="de-DE"/>
        </w:rPr>
        <w:t xml:space="preserve">a wanted signal and interfering signals to protect the reception of the wanted signal is defined as the protection ratio </w:t>
      </w:r>
      <w:r w:rsidRPr="00245D4B">
        <w:rPr>
          <w:rFonts w:eastAsiaTheme="minorEastAsia"/>
          <w:i/>
          <w:lang w:val="en-US" w:eastAsia="de-DE"/>
        </w:rPr>
        <w:t>PR</w:t>
      </w:r>
      <w:r w:rsidRPr="00245D4B">
        <w:rPr>
          <w:rFonts w:eastAsiaTheme="minorEastAsia"/>
          <w:lang w:val="en-US" w:eastAsia="de-DE"/>
        </w:rPr>
        <w:t xml:space="preserve"> (dB). </w:t>
      </w:r>
      <w:r w:rsidRPr="00245D4B">
        <w:rPr>
          <w:rFonts w:eastAsiaTheme="minorEastAsia"/>
          <w:lang w:val="en-US"/>
        </w:rPr>
        <w:t>The values of protection ratios are given as:</w:t>
      </w:r>
    </w:p>
    <w:p w:rsidR="004D0F4C" w:rsidRPr="00245D4B" w:rsidRDefault="004D0F4C" w:rsidP="00833953">
      <w:pPr>
        <w:pStyle w:val="enumlev1"/>
        <w:rPr>
          <w:rFonts w:eastAsiaTheme="minorEastAsia"/>
          <w:lang w:val="en-US"/>
        </w:rPr>
      </w:pPr>
      <w:r w:rsidRPr="00245D4B">
        <w:rPr>
          <w:rFonts w:eastAsiaTheme="minorEastAsia"/>
          <w:lang w:val="en-US"/>
        </w:rPr>
        <w:t>–</w:t>
      </w:r>
      <w:r w:rsidRPr="00245D4B">
        <w:rPr>
          <w:rFonts w:eastAsiaTheme="minorEastAsia"/>
          <w:b/>
          <w:lang w:val="en-US"/>
        </w:rPr>
        <w:tab/>
        <w:t>Basic protection ratio</w:t>
      </w:r>
      <w:r w:rsidRPr="00245D4B">
        <w:rPr>
          <w:rFonts w:eastAsiaTheme="minorEastAsia"/>
          <w:lang w:val="en-US"/>
        </w:rPr>
        <w:t xml:space="preserve"> </w:t>
      </w:r>
      <w:r w:rsidRPr="00245D4B">
        <w:rPr>
          <w:rFonts w:eastAsiaTheme="minorEastAsia"/>
          <w:i/>
          <w:iCs/>
          <w:lang w:val="en-US"/>
        </w:rPr>
        <w:t>PR</w:t>
      </w:r>
      <w:r w:rsidRPr="00245D4B">
        <w:rPr>
          <w:rFonts w:eastAsiaTheme="minorEastAsia"/>
          <w:i/>
          <w:iCs/>
          <w:vertAlign w:val="subscript"/>
          <w:lang w:val="en-US"/>
        </w:rPr>
        <w:t>basic</w:t>
      </w:r>
      <w:r w:rsidRPr="00245D4B">
        <w:rPr>
          <w:rFonts w:eastAsiaTheme="minorEastAsia"/>
          <w:i/>
          <w:iCs/>
          <w:lang w:val="en-US"/>
        </w:rPr>
        <w:t xml:space="preserve"> </w:t>
      </w:r>
      <w:r w:rsidRPr="00245D4B">
        <w:rPr>
          <w:rFonts w:eastAsiaTheme="minorEastAsia"/>
          <w:lang w:val="en-US"/>
        </w:rPr>
        <w:t>for a wanted signal interfered with by an unwanted signal at 50% location probability. These values are determined in accordance with Recommendation ITU</w:t>
      </w:r>
      <w:r w:rsidRPr="00245D4B">
        <w:rPr>
          <w:rFonts w:eastAsiaTheme="minorEastAsia"/>
          <w:lang w:val="en-US"/>
        </w:rPr>
        <w:noBreakHyphen/>
        <w:t>R BS.641.</w:t>
      </w:r>
    </w:p>
    <w:p w:rsidR="004D0F4C" w:rsidRPr="00245D4B" w:rsidRDefault="004D0F4C" w:rsidP="008A5B07">
      <w:pPr>
        <w:pStyle w:val="enumlev1"/>
        <w:rPr>
          <w:rFonts w:eastAsiaTheme="minorEastAsia"/>
          <w:lang w:val="en-US"/>
        </w:rPr>
      </w:pPr>
      <w:r w:rsidRPr="00245D4B">
        <w:rPr>
          <w:rFonts w:eastAsiaTheme="minorEastAsia"/>
          <w:lang w:val="en-US"/>
        </w:rPr>
        <w:t>–</w:t>
      </w:r>
      <w:r w:rsidRPr="00245D4B">
        <w:rPr>
          <w:rFonts w:eastAsiaTheme="minorEastAsia"/>
          <w:b/>
          <w:lang w:val="en-US"/>
        </w:rPr>
        <w:tab/>
        <w:t>Combined location correction factor</w:t>
      </w:r>
      <w:r w:rsidRPr="00245D4B">
        <w:rPr>
          <w:rFonts w:eastAsiaTheme="minorEastAsia"/>
          <w:lang w:val="en-US"/>
        </w:rPr>
        <w:t xml:space="preserve"> </w:t>
      </w:r>
      <w:r w:rsidRPr="00245D4B">
        <w:rPr>
          <w:rFonts w:ascii="TimesNewRoman,Italic" w:eastAsiaTheme="minorEastAsia" w:hAnsi="TimesNewRoman,Italic" w:cs="TimesNewRoman,Italic"/>
          <w:i/>
          <w:iCs/>
          <w:lang w:val="en-US"/>
        </w:rPr>
        <w:t>CF</w:t>
      </w:r>
      <w:r w:rsidRPr="00245D4B">
        <w:rPr>
          <w:rFonts w:eastAsiaTheme="minorEastAsia"/>
          <w:lang w:val="en-US"/>
        </w:rPr>
        <w:t xml:space="preserve"> (dB) as a margin that has to be added to the basic protection ratio for a wanted signal interfered with by an unwanted signal for the </w:t>
      </w:r>
      <w:r w:rsidRPr="00245D4B">
        <w:rPr>
          <w:rFonts w:eastAsiaTheme="minorEastAsia"/>
          <w:lang w:val="en-US"/>
        </w:rPr>
        <w:lastRenderedPageBreak/>
        <w:t xml:space="preserve">calculation of protection ratios at location probability greater as 50%. The equation for the calculation is given in </w:t>
      </w:r>
      <w:r w:rsidR="008A5B07">
        <w:rPr>
          <w:rFonts w:eastAsiaTheme="minorEastAsia"/>
          <w:lang w:val="en-US"/>
        </w:rPr>
        <w:t>§ 3.8.3</w:t>
      </w:r>
      <w:r w:rsidRPr="00245D4B">
        <w:rPr>
          <w:rFonts w:eastAsiaTheme="minorEastAsia"/>
          <w:lang w:val="en-US"/>
        </w:rPr>
        <w:t>.</w:t>
      </w:r>
    </w:p>
    <w:p w:rsidR="004D0F4C" w:rsidRPr="00245D4B" w:rsidRDefault="004D0F4C" w:rsidP="00833953">
      <w:pPr>
        <w:pStyle w:val="enumlev1"/>
        <w:rPr>
          <w:rFonts w:eastAsiaTheme="minorEastAsia"/>
          <w:lang w:val="en-US"/>
        </w:rPr>
      </w:pPr>
      <w:r w:rsidRPr="00245D4B">
        <w:rPr>
          <w:rFonts w:eastAsiaTheme="minorEastAsia"/>
          <w:lang w:val="en-US"/>
        </w:rPr>
        <w:t>–</w:t>
      </w:r>
      <w:r w:rsidRPr="00245D4B">
        <w:rPr>
          <w:rFonts w:eastAsiaTheme="minorEastAsia"/>
          <w:b/>
          <w:lang w:val="en-US"/>
        </w:rPr>
        <w:tab/>
        <w:t>Corresponding protection ratio</w:t>
      </w:r>
      <w:r w:rsidRPr="00245D4B">
        <w:rPr>
          <w:rFonts w:eastAsiaTheme="minorEastAsia"/>
          <w:lang w:val="en-US"/>
        </w:rPr>
        <w:t xml:space="preserve"> </w:t>
      </w:r>
      <w:r w:rsidRPr="00245D4B">
        <w:rPr>
          <w:rFonts w:eastAsiaTheme="minorEastAsia"/>
          <w:i/>
          <w:iCs/>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w:t>
      </w:r>
    </w:p>
    <w:p w:rsidR="004D0F4C" w:rsidRPr="00245D4B" w:rsidRDefault="004D0F4C" w:rsidP="004D0F4C">
      <w:pPr>
        <w:keepNext/>
        <w:keepLines/>
        <w:tabs>
          <w:tab w:val="clear" w:pos="794"/>
          <w:tab w:val="clear" w:pos="1191"/>
          <w:tab w:val="clear" w:pos="1588"/>
          <w:tab w:val="clear" w:pos="1985"/>
          <w:tab w:val="left" w:pos="1871"/>
          <w:tab w:val="left" w:pos="2268"/>
        </w:tabs>
        <w:spacing w:before="200"/>
        <w:ind w:left="1134" w:hanging="1134"/>
        <w:jc w:val="left"/>
        <w:outlineLvl w:val="3"/>
        <w:rPr>
          <w:rFonts w:eastAsiaTheme="minorEastAsia"/>
          <w:b/>
          <w:lang w:val="en-US"/>
        </w:rPr>
      </w:pPr>
      <w:bookmarkStart w:id="669" w:name="_Toc293603724"/>
      <w:bookmarkStart w:id="670" w:name="_Toc293603838"/>
      <w:bookmarkStart w:id="671" w:name="_Toc300665036"/>
      <w:bookmarkStart w:id="672" w:name="_Toc300666626"/>
      <w:bookmarkStart w:id="673" w:name="_Toc301429315"/>
      <w:bookmarkStart w:id="674" w:name="_Toc302049608"/>
      <w:bookmarkStart w:id="675" w:name="_Toc438995468"/>
      <w:r w:rsidRPr="00245D4B">
        <w:rPr>
          <w:rFonts w:eastAsiaTheme="minorEastAsia"/>
          <w:b/>
          <w:lang w:val="en-US"/>
        </w:rPr>
        <w:t>4.3.4.1</w:t>
      </w:r>
      <w:r w:rsidRPr="00245D4B">
        <w:rPr>
          <w:rFonts w:eastAsiaTheme="minorEastAsia"/>
          <w:b/>
          <w:lang w:val="en-US"/>
        </w:rPr>
        <w:tab/>
        <w:t>Protection ratios for DRM</w:t>
      </w:r>
      <w:bookmarkEnd w:id="669"/>
      <w:bookmarkEnd w:id="670"/>
      <w:bookmarkEnd w:id="671"/>
      <w:bookmarkEnd w:id="672"/>
      <w:bookmarkEnd w:id="673"/>
      <w:bookmarkEnd w:id="674"/>
      <w:bookmarkEnd w:id="675"/>
    </w:p>
    <w:p w:rsidR="004D0F4C" w:rsidRPr="00245D4B" w:rsidRDefault="004D0F4C" w:rsidP="004D0F4C">
      <w:pPr>
        <w:rPr>
          <w:rFonts w:eastAsiaTheme="minorEastAsia"/>
          <w:lang w:val="en-US" w:eastAsia="de-DE"/>
        </w:rPr>
      </w:pPr>
      <w:r w:rsidRPr="00245D4B">
        <w:rPr>
          <w:rFonts w:eastAsiaTheme="minorEastAsia"/>
          <w:lang w:val="en-US" w:eastAsia="de-DE"/>
        </w:rPr>
        <w:t>The DRM signal parameters are given in § 4.1.</w:t>
      </w:r>
    </w:p>
    <w:p w:rsidR="004D0F4C" w:rsidRPr="00245D4B" w:rsidRDefault="004D0F4C" w:rsidP="004D0F4C">
      <w:pPr>
        <w:keepNext/>
        <w:keepLines/>
        <w:tabs>
          <w:tab w:val="clear" w:pos="1191"/>
          <w:tab w:val="clear" w:pos="1588"/>
          <w:tab w:val="clear" w:pos="1985"/>
          <w:tab w:val="left" w:pos="1871"/>
          <w:tab w:val="left" w:pos="2268"/>
        </w:tabs>
        <w:spacing w:before="200"/>
        <w:ind w:left="1134" w:hanging="1134"/>
        <w:jc w:val="left"/>
        <w:outlineLvl w:val="4"/>
        <w:rPr>
          <w:rFonts w:eastAsiaTheme="minorEastAsia"/>
          <w:b/>
          <w:lang w:val="en-US"/>
        </w:rPr>
      </w:pPr>
      <w:r w:rsidRPr="00245D4B">
        <w:rPr>
          <w:rFonts w:eastAsiaTheme="minorEastAsia"/>
          <w:b/>
          <w:lang w:val="en-US"/>
        </w:rPr>
        <w:t>4.3.4.1.1</w:t>
      </w:r>
      <w:r w:rsidRPr="00245D4B">
        <w:rPr>
          <w:rFonts w:eastAsiaTheme="minorEastAsia"/>
          <w:b/>
          <w:lang w:val="en-US"/>
        </w:rPr>
        <w:tab/>
        <w:t>DRM interfered with by DRM</w:t>
      </w:r>
    </w:p>
    <w:p w:rsidR="004D0F4C" w:rsidRPr="00245D4B" w:rsidRDefault="004D0F4C" w:rsidP="004D0F4C">
      <w:pPr>
        <w:rPr>
          <w:rFonts w:eastAsiaTheme="minorEastAsia"/>
          <w:lang w:val="en-US"/>
        </w:rPr>
      </w:pPr>
      <w:bookmarkStart w:id="676" w:name="_Ref270669363"/>
      <w:r w:rsidRPr="00245D4B">
        <w:rPr>
          <w:rFonts w:eastAsiaTheme="minorEastAsia"/>
          <w:lang w:val="en-US"/>
        </w:rPr>
        <w:t xml:space="preserve">The basic protection ratio </w:t>
      </w:r>
      <w:r w:rsidRPr="00245D4B">
        <w:rPr>
          <w:rFonts w:eastAsiaTheme="minorEastAsia"/>
          <w:i/>
          <w:lang w:val="en-US"/>
        </w:rPr>
        <w:t>PR</w:t>
      </w:r>
      <w:r w:rsidRPr="00245D4B">
        <w:rPr>
          <w:rFonts w:eastAsiaTheme="minorEastAsia"/>
          <w:i/>
          <w:iCs/>
          <w:vertAlign w:val="subscript"/>
          <w:lang w:val="en-US"/>
        </w:rPr>
        <w:t xml:space="preserve">basic </w:t>
      </w:r>
      <w:r w:rsidRPr="00245D4B">
        <w:rPr>
          <w:rFonts w:eastAsiaTheme="minorEastAsia"/>
          <w:lang w:val="en-US"/>
        </w:rPr>
        <w:t xml:space="preserve">for DRM is valid for all VHF bands, see Table 38. For the standard deviation of DRM differs in the respective VHF bands the combined location correction factors CF, see Table 39, are different in the respective VHF bands as well as the corresponding protection ratios </w:t>
      </w:r>
      <w:r w:rsidRPr="00245D4B">
        <w:rPr>
          <w:rFonts w:eastAsiaTheme="minorEastAsia"/>
          <w:i/>
          <w:lang w:val="en-US"/>
        </w:rPr>
        <w:t>PR</w:t>
      </w:r>
      <w:r w:rsidRPr="00245D4B">
        <w:rPr>
          <w:rFonts w:eastAsiaTheme="minorEastAsia"/>
          <w:iCs/>
          <w:lang w:val="en-US"/>
        </w:rPr>
        <w:t>(</w:t>
      </w:r>
      <w:r w:rsidRPr="00245D4B">
        <w:rPr>
          <w:rFonts w:eastAsiaTheme="minorEastAsia"/>
          <w:i/>
          <w:lang w:val="en-US"/>
        </w:rPr>
        <w:t>p</w:t>
      </w:r>
      <w:r w:rsidRPr="00245D4B">
        <w:rPr>
          <w:rFonts w:eastAsiaTheme="minorEastAsia"/>
          <w:iCs/>
          <w:lang w:val="en-US"/>
        </w:rPr>
        <w:t>),</w:t>
      </w:r>
      <w:r w:rsidRPr="00245D4B">
        <w:rPr>
          <w:rFonts w:eastAsiaTheme="minorEastAsia"/>
          <w:lang w:val="en-US"/>
        </w:rPr>
        <w:t xml:space="preserve"> see Table 40 for 4-QAM and Table 41 for 16-QAM.</w:t>
      </w:r>
    </w:p>
    <w:p w:rsidR="004D0F4C" w:rsidRPr="00245D4B" w:rsidRDefault="004D0F4C" w:rsidP="003D2F7C">
      <w:pPr>
        <w:pStyle w:val="TableNo"/>
        <w:rPr>
          <w:rFonts w:eastAsiaTheme="minorEastAsia"/>
          <w:lang w:val="en-US"/>
        </w:rPr>
      </w:pPr>
      <w:bookmarkStart w:id="677" w:name="_Ref288465272"/>
      <w:r w:rsidRPr="00245D4B">
        <w:rPr>
          <w:rFonts w:eastAsiaTheme="minorEastAsia"/>
          <w:lang w:val="en-US"/>
        </w:rPr>
        <w:t>TABLE 38</w:t>
      </w:r>
      <w:bookmarkEnd w:id="676"/>
      <w:bookmarkEnd w:id="677"/>
    </w:p>
    <w:p w:rsidR="004D0F4C" w:rsidRPr="00245D4B" w:rsidRDefault="004D0F4C" w:rsidP="003D2F7C">
      <w:pPr>
        <w:pStyle w:val="Tabletitle"/>
        <w:rPr>
          <w:rFonts w:eastAsiaTheme="minorEastAsia"/>
          <w:lang w:val="en-US"/>
        </w:rPr>
      </w:pPr>
      <w:r w:rsidRPr="00245D4B">
        <w:rPr>
          <w:rFonts w:eastAsiaTheme="minorEastAsia"/>
          <w:lang w:val="en-US"/>
        </w:rPr>
        <w:t xml:space="preserve">Basic protection ratios </w:t>
      </w:r>
      <w:r w:rsidRPr="00245D4B">
        <w:rPr>
          <w:rFonts w:eastAsiaTheme="minorEastAsia"/>
          <w:i/>
          <w:lang w:val="en-US"/>
        </w:rPr>
        <w:t>PR</w:t>
      </w:r>
      <w:r w:rsidRPr="00245D4B">
        <w:rPr>
          <w:rFonts w:eastAsiaTheme="minorEastAsia"/>
          <w:i/>
          <w:iCs/>
          <w:vertAlign w:val="subscript"/>
          <w:lang w:val="en-US"/>
        </w:rPr>
        <w:t>basic</w:t>
      </w:r>
      <w:r w:rsidRPr="00245D4B">
        <w:rPr>
          <w:rFonts w:eastAsiaTheme="minorEastAsia"/>
          <w:lang w:val="en-US"/>
        </w:rPr>
        <w:t xml:space="preserve"> for DRM interfered with by DRM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1"/>
        <w:gridCol w:w="1313"/>
        <w:gridCol w:w="887"/>
        <w:gridCol w:w="887"/>
        <w:gridCol w:w="886"/>
      </w:tblGrid>
      <w:tr w:rsidR="004D0F4C" w:rsidRPr="00245D4B" w:rsidTr="00985110">
        <w:trPr>
          <w:jc w:val="center"/>
        </w:trPr>
        <w:tc>
          <w:tcPr>
            <w:tcW w:w="3045" w:type="pct"/>
            <w:gridSpan w:val="2"/>
          </w:tcPr>
          <w:p w:rsidR="004D0F4C" w:rsidRPr="00245D4B" w:rsidRDefault="004D0F4C" w:rsidP="003D2F7C">
            <w:pPr>
              <w:pStyle w:val="Tablehead"/>
              <w:jc w:val="left"/>
              <w:rPr>
                <w:rFonts w:eastAsiaTheme="minorEastAsia"/>
                <w:lang w:val="en-US"/>
              </w:rPr>
            </w:pPr>
            <w:r w:rsidRPr="00245D4B">
              <w:rPr>
                <w:rFonts w:eastAsiaTheme="minorEastAsia"/>
                <w:lang w:val="en-US"/>
              </w:rPr>
              <w:t>Frequency offset (kHz)</w:t>
            </w:r>
          </w:p>
        </w:tc>
        <w:tc>
          <w:tcPr>
            <w:tcW w:w="652" w:type="pct"/>
            <w:noWrap/>
          </w:tcPr>
          <w:p w:rsidR="004D0F4C" w:rsidRPr="00245D4B" w:rsidRDefault="004D0F4C" w:rsidP="003D2F7C">
            <w:pPr>
              <w:pStyle w:val="Tablehead"/>
              <w:rPr>
                <w:rFonts w:eastAsiaTheme="minorEastAsia"/>
                <w:lang w:val="en-US"/>
              </w:rPr>
            </w:pPr>
            <w:r w:rsidRPr="00245D4B">
              <w:rPr>
                <w:rFonts w:eastAsiaTheme="minorEastAsia"/>
                <w:lang w:val="en-US"/>
              </w:rPr>
              <w:t>0</w:t>
            </w:r>
          </w:p>
        </w:tc>
        <w:tc>
          <w:tcPr>
            <w:tcW w:w="652" w:type="pct"/>
            <w:noWrap/>
          </w:tcPr>
          <w:p w:rsidR="004D0F4C" w:rsidRPr="00245D4B" w:rsidRDefault="004D0F4C" w:rsidP="003D2F7C">
            <w:pPr>
              <w:pStyle w:val="Tablehead"/>
              <w:rPr>
                <w:rFonts w:eastAsiaTheme="minorEastAsia"/>
                <w:lang w:val="en-US"/>
              </w:rPr>
            </w:pPr>
            <w:r w:rsidRPr="00245D4B">
              <w:rPr>
                <w:rFonts w:eastAsiaTheme="minorEastAsia"/>
                <w:lang w:val="en-US"/>
              </w:rPr>
              <w:t>±100</w:t>
            </w:r>
          </w:p>
        </w:tc>
        <w:tc>
          <w:tcPr>
            <w:tcW w:w="652" w:type="pct"/>
            <w:noWrap/>
          </w:tcPr>
          <w:p w:rsidR="004D0F4C" w:rsidRPr="00245D4B" w:rsidRDefault="004D0F4C" w:rsidP="003D2F7C">
            <w:pPr>
              <w:pStyle w:val="Tablehead"/>
              <w:rPr>
                <w:rFonts w:eastAsiaTheme="minorEastAsia"/>
                <w:lang w:val="en-US"/>
              </w:rPr>
            </w:pPr>
            <w:r w:rsidRPr="00245D4B">
              <w:rPr>
                <w:rFonts w:eastAsiaTheme="minorEastAsia"/>
                <w:lang w:val="en-US"/>
              </w:rPr>
              <w:t>±200</w:t>
            </w:r>
          </w:p>
        </w:tc>
      </w:tr>
      <w:tr w:rsidR="004D0F4C" w:rsidRPr="00245D4B" w:rsidTr="00985110">
        <w:trPr>
          <w:jc w:val="center"/>
        </w:trPr>
        <w:tc>
          <w:tcPr>
            <w:tcW w:w="2080" w:type="pct"/>
          </w:tcPr>
          <w:p w:rsidR="004D0F4C" w:rsidRPr="00245D4B" w:rsidRDefault="004D0F4C" w:rsidP="003D2F7C">
            <w:pPr>
              <w:pStyle w:val="Tabletext"/>
              <w:rPr>
                <w:rFonts w:eastAsiaTheme="minorEastAsia"/>
                <w:lang w:val="en-US"/>
              </w:rPr>
            </w:pPr>
            <w:r w:rsidRPr="00245D4B">
              <w:rPr>
                <w:rFonts w:eastAsiaTheme="minorEastAsia"/>
                <w:lang w:val="en-US"/>
              </w:rPr>
              <w:t xml:space="preserve">DRM (4-QAM, </w:t>
            </w:r>
            <w:r w:rsidRPr="00245D4B">
              <w:rPr>
                <w:rFonts w:eastAsiaTheme="minorEastAsia"/>
                <w:i/>
                <w:iCs/>
                <w:lang w:val="en-US"/>
              </w:rPr>
              <w:t>R</w:t>
            </w:r>
            <w:r w:rsidRPr="00245D4B">
              <w:rPr>
                <w:rFonts w:eastAsiaTheme="minorEastAsia"/>
                <w:lang w:val="en-US"/>
              </w:rPr>
              <w:t> = 1/3)</w:t>
            </w:r>
          </w:p>
        </w:tc>
        <w:tc>
          <w:tcPr>
            <w:tcW w:w="965" w:type="pct"/>
            <w:noWrap/>
          </w:tcPr>
          <w:p w:rsidR="004D0F4C" w:rsidRPr="00245D4B" w:rsidRDefault="004D0F4C" w:rsidP="003D2F7C">
            <w:pPr>
              <w:pStyle w:val="Tabletext"/>
              <w:jc w:val="center"/>
              <w:rPr>
                <w:rFonts w:eastAsiaTheme="minorEastAsia"/>
                <w:lang w:val="en-US"/>
              </w:rPr>
            </w:pPr>
            <w:r w:rsidRPr="00245D4B">
              <w:rPr>
                <w:rFonts w:eastAsiaTheme="minorEastAsia"/>
                <w:i/>
                <w:iCs/>
                <w:lang w:val="en-US"/>
              </w:rPr>
              <w:t>PR</w:t>
            </w:r>
            <w:r w:rsidRPr="00245D4B">
              <w:rPr>
                <w:rFonts w:eastAsiaTheme="minorEastAsia"/>
                <w:i/>
                <w:iCs/>
                <w:vertAlign w:val="subscript"/>
                <w:lang w:val="en-US"/>
              </w:rPr>
              <w:t>basic</w:t>
            </w:r>
            <w:r w:rsidRPr="00245D4B">
              <w:rPr>
                <w:rFonts w:eastAsiaTheme="minorEastAsia"/>
                <w:lang w:val="en-US"/>
              </w:rPr>
              <w:t xml:space="preserve"> (dB)</w:t>
            </w:r>
          </w:p>
        </w:tc>
        <w:tc>
          <w:tcPr>
            <w:tcW w:w="652" w:type="pct"/>
          </w:tcPr>
          <w:p w:rsidR="004D0F4C" w:rsidRPr="00245D4B" w:rsidRDefault="004D0F4C" w:rsidP="003D2F7C">
            <w:pPr>
              <w:pStyle w:val="Tabletext"/>
              <w:jc w:val="center"/>
              <w:rPr>
                <w:rFonts w:eastAsiaTheme="minorEastAsia"/>
                <w:lang w:val="en-US"/>
              </w:rPr>
            </w:pPr>
            <w:r w:rsidRPr="00245D4B">
              <w:rPr>
                <w:rFonts w:eastAsiaTheme="minorEastAsia"/>
                <w:lang w:val="en-US"/>
              </w:rPr>
              <w:t>4</w:t>
            </w:r>
          </w:p>
        </w:tc>
        <w:tc>
          <w:tcPr>
            <w:tcW w:w="652" w:type="pct"/>
          </w:tcPr>
          <w:p w:rsidR="004D0F4C" w:rsidRPr="00245D4B" w:rsidRDefault="004D0F4C" w:rsidP="003D2F7C">
            <w:pPr>
              <w:pStyle w:val="Tabletext"/>
              <w:jc w:val="center"/>
              <w:rPr>
                <w:rFonts w:eastAsiaTheme="minorEastAsia"/>
                <w:lang w:val="en-US"/>
              </w:rPr>
            </w:pPr>
            <w:r w:rsidRPr="00245D4B">
              <w:rPr>
                <w:rFonts w:eastAsiaTheme="minorEastAsia"/>
                <w:lang w:val="en-US"/>
              </w:rPr>
              <w:t>−16</w:t>
            </w:r>
          </w:p>
        </w:tc>
        <w:tc>
          <w:tcPr>
            <w:tcW w:w="652" w:type="pct"/>
          </w:tcPr>
          <w:p w:rsidR="004D0F4C" w:rsidRPr="00245D4B" w:rsidRDefault="004D0F4C" w:rsidP="003D2F7C">
            <w:pPr>
              <w:pStyle w:val="Tabletext"/>
              <w:jc w:val="center"/>
              <w:rPr>
                <w:rFonts w:eastAsiaTheme="minorEastAsia"/>
                <w:lang w:val="en-US"/>
              </w:rPr>
            </w:pPr>
            <w:r w:rsidRPr="00245D4B">
              <w:rPr>
                <w:rFonts w:eastAsiaTheme="minorEastAsia"/>
                <w:lang w:val="en-US"/>
              </w:rPr>
              <w:t>−40</w:t>
            </w:r>
          </w:p>
        </w:tc>
      </w:tr>
      <w:tr w:rsidR="004D0F4C" w:rsidRPr="00245D4B" w:rsidTr="00985110">
        <w:trPr>
          <w:jc w:val="center"/>
        </w:trPr>
        <w:tc>
          <w:tcPr>
            <w:tcW w:w="2080" w:type="pct"/>
          </w:tcPr>
          <w:p w:rsidR="004D0F4C" w:rsidRPr="00245D4B" w:rsidRDefault="004D0F4C" w:rsidP="003D2F7C">
            <w:pPr>
              <w:pStyle w:val="Tabletext"/>
              <w:rPr>
                <w:rFonts w:eastAsiaTheme="minorEastAsia"/>
                <w:lang w:val="en-US"/>
              </w:rPr>
            </w:pPr>
            <w:r w:rsidRPr="00245D4B">
              <w:rPr>
                <w:rFonts w:eastAsiaTheme="minorEastAsia"/>
                <w:lang w:val="en-US"/>
              </w:rPr>
              <w:t xml:space="preserve">DRM (16-QAM, </w:t>
            </w:r>
            <w:r w:rsidRPr="00245D4B">
              <w:rPr>
                <w:rFonts w:eastAsiaTheme="minorEastAsia"/>
                <w:i/>
                <w:iCs/>
                <w:lang w:val="en-US"/>
              </w:rPr>
              <w:t>R</w:t>
            </w:r>
            <w:r w:rsidRPr="00245D4B">
              <w:rPr>
                <w:rFonts w:eastAsiaTheme="minorEastAsia"/>
                <w:lang w:val="en-US"/>
              </w:rPr>
              <w:t> = 1/2)</w:t>
            </w:r>
          </w:p>
        </w:tc>
        <w:tc>
          <w:tcPr>
            <w:tcW w:w="965" w:type="pct"/>
            <w:noWrap/>
          </w:tcPr>
          <w:p w:rsidR="004D0F4C" w:rsidRPr="00245D4B" w:rsidRDefault="004D0F4C" w:rsidP="003D2F7C">
            <w:pPr>
              <w:pStyle w:val="Tabletext"/>
              <w:jc w:val="center"/>
              <w:rPr>
                <w:rFonts w:eastAsiaTheme="minorEastAsia"/>
                <w:lang w:val="en-US"/>
              </w:rPr>
            </w:pPr>
            <w:r w:rsidRPr="00245D4B">
              <w:rPr>
                <w:rFonts w:eastAsiaTheme="minorEastAsia"/>
                <w:i/>
                <w:iCs/>
                <w:lang w:val="en-US"/>
              </w:rPr>
              <w:t>PR</w:t>
            </w:r>
            <w:r w:rsidRPr="00245D4B">
              <w:rPr>
                <w:rFonts w:eastAsiaTheme="minorEastAsia"/>
                <w:i/>
                <w:iCs/>
                <w:vertAlign w:val="subscript"/>
                <w:lang w:val="en-US"/>
              </w:rPr>
              <w:t>basic</w:t>
            </w:r>
            <w:r w:rsidRPr="00245D4B">
              <w:rPr>
                <w:rFonts w:eastAsiaTheme="minorEastAsia"/>
                <w:lang w:val="en-US"/>
              </w:rPr>
              <w:t xml:space="preserve"> (dB)</w:t>
            </w:r>
          </w:p>
        </w:tc>
        <w:tc>
          <w:tcPr>
            <w:tcW w:w="652" w:type="pct"/>
          </w:tcPr>
          <w:p w:rsidR="004D0F4C" w:rsidRPr="00245D4B" w:rsidRDefault="004D0F4C" w:rsidP="003D2F7C">
            <w:pPr>
              <w:pStyle w:val="Tabletext"/>
              <w:jc w:val="center"/>
              <w:rPr>
                <w:rFonts w:eastAsiaTheme="minorEastAsia"/>
                <w:lang w:val="en-US"/>
              </w:rPr>
            </w:pPr>
            <w:r w:rsidRPr="00245D4B">
              <w:rPr>
                <w:rFonts w:eastAsiaTheme="minorEastAsia"/>
                <w:lang w:val="en-US"/>
              </w:rPr>
              <w:t>10</w:t>
            </w:r>
          </w:p>
        </w:tc>
        <w:tc>
          <w:tcPr>
            <w:tcW w:w="652" w:type="pct"/>
          </w:tcPr>
          <w:p w:rsidR="004D0F4C" w:rsidRPr="00245D4B" w:rsidRDefault="004D0F4C" w:rsidP="003D2F7C">
            <w:pPr>
              <w:pStyle w:val="Tabletext"/>
              <w:jc w:val="center"/>
              <w:rPr>
                <w:rFonts w:eastAsiaTheme="minorEastAsia"/>
                <w:lang w:val="en-US"/>
              </w:rPr>
            </w:pPr>
            <w:r w:rsidRPr="00245D4B">
              <w:rPr>
                <w:rFonts w:eastAsiaTheme="minorEastAsia"/>
                <w:lang w:val="en-US"/>
              </w:rPr>
              <w:t>−10</w:t>
            </w:r>
          </w:p>
        </w:tc>
        <w:tc>
          <w:tcPr>
            <w:tcW w:w="652" w:type="pct"/>
          </w:tcPr>
          <w:p w:rsidR="004D0F4C" w:rsidRPr="00245D4B" w:rsidRDefault="004D0F4C" w:rsidP="003D2F7C">
            <w:pPr>
              <w:pStyle w:val="Tabletext"/>
              <w:jc w:val="center"/>
              <w:rPr>
                <w:rFonts w:eastAsiaTheme="minorEastAsia"/>
                <w:lang w:val="en-US"/>
              </w:rPr>
            </w:pPr>
            <w:r w:rsidRPr="00245D4B">
              <w:rPr>
                <w:rFonts w:eastAsiaTheme="minorEastAsia"/>
                <w:lang w:val="en-US"/>
              </w:rPr>
              <w:t>−34</w:t>
            </w:r>
          </w:p>
        </w:tc>
      </w:tr>
    </w:tbl>
    <w:p w:rsidR="004D0F4C" w:rsidRPr="00245D4B" w:rsidRDefault="004D0F4C" w:rsidP="003D2F7C">
      <w:pPr>
        <w:pStyle w:val="Tablefin"/>
        <w:rPr>
          <w:rFonts w:eastAsiaTheme="minorEastAsia"/>
        </w:rPr>
      </w:pPr>
      <w:bookmarkStart w:id="678" w:name="_Ref270669388"/>
      <w:bookmarkStart w:id="679" w:name="_Ref282088192"/>
    </w:p>
    <w:p w:rsidR="004D0F4C" w:rsidRPr="00245D4B" w:rsidRDefault="004D0F4C" w:rsidP="003D2F7C">
      <w:pPr>
        <w:pStyle w:val="TableNo"/>
        <w:rPr>
          <w:rFonts w:eastAsiaTheme="minorEastAsia"/>
          <w:lang w:val="en-US"/>
        </w:rPr>
      </w:pPr>
      <w:bookmarkStart w:id="680" w:name="_Ref291150912"/>
      <w:r w:rsidRPr="00245D4B">
        <w:rPr>
          <w:rFonts w:eastAsiaTheme="minorEastAsia"/>
          <w:lang w:val="en-US"/>
        </w:rPr>
        <w:t>TABLE 39</w:t>
      </w:r>
      <w:bookmarkEnd w:id="678"/>
      <w:bookmarkEnd w:id="679"/>
      <w:bookmarkEnd w:id="680"/>
    </w:p>
    <w:p w:rsidR="004D0F4C" w:rsidRPr="00245D4B" w:rsidRDefault="004D0F4C" w:rsidP="003D2F7C">
      <w:pPr>
        <w:pStyle w:val="Tabletitle"/>
        <w:rPr>
          <w:rFonts w:eastAsiaTheme="minorEastAsia"/>
          <w:lang w:val="en-US"/>
        </w:rPr>
      </w:pPr>
      <w:r w:rsidRPr="00245D4B">
        <w:rPr>
          <w:rFonts w:eastAsiaTheme="minorEastAsia"/>
          <w:lang w:val="en-US"/>
        </w:rPr>
        <w:t xml:space="preserve">Combined location correction factor </w:t>
      </w:r>
      <w:r w:rsidRPr="00245D4B">
        <w:rPr>
          <w:rFonts w:ascii="TimesNewRoman,Italic" w:eastAsiaTheme="minorEastAsia" w:hAnsi="TimesNewRoman,Italic" w:cs="TimesNewRoman,Italic"/>
          <w:i/>
          <w:lang w:val="en-US"/>
        </w:rPr>
        <w:t>CF</w:t>
      </w:r>
      <w:r w:rsidRPr="00245D4B">
        <w:rPr>
          <w:rFonts w:eastAsiaTheme="minorEastAsia"/>
          <w:lang w:val="en-US"/>
        </w:rPr>
        <w:t xml:space="preserve"> for DRM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809"/>
        <w:gridCol w:w="620"/>
        <w:gridCol w:w="620"/>
        <w:gridCol w:w="711"/>
        <w:gridCol w:w="620"/>
        <w:gridCol w:w="620"/>
        <w:gridCol w:w="711"/>
        <w:gridCol w:w="620"/>
        <w:gridCol w:w="620"/>
        <w:gridCol w:w="711"/>
      </w:tblGrid>
      <w:tr w:rsidR="004D0F4C" w:rsidRPr="004A62C9" w:rsidTr="00985110">
        <w:trPr>
          <w:jc w:val="center"/>
        </w:trPr>
        <w:tc>
          <w:tcPr>
            <w:tcW w:w="3786" w:type="dxa"/>
            <w:gridSpan w:val="2"/>
            <w:vAlign w:val="center"/>
          </w:tcPr>
          <w:p w:rsidR="004D0F4C" w:rsidRPr="004A62C9" w:rsidRDefault="004D0F4C" w:rsidP="003D2F7C">
            <w:pPr>
              <w:pStyle w:val="Tablehead"/>
              <w:rPr>
                <w:rFonts w:eastAsiaTheme="minorEastAsia"/>
                <w:sz w:val="20"/>
                <w:lang w:val="en-US"/>
              </w:rPr>
            </w:pPr>
            <w:r w:rsidRPr="004A62C9">
              <w:rPr>
                <w:rFonts w:eastAsiaTheme="minorEastAsia"/>
                <w:sz w:val="20"/>
                <w:lang w:val="en-US"/>
              </w:rPr>
              <w:t>Reference frequency band (MHz)</w:t>
            </w:r>
          </w:p>
        </w:tc>
        <w:tc>
          <w:tcPr>
            <w:tcW w:w="1951" w:type="dxa"/>
            <w:gridSpan w:val="3"/>
          </w:tcPr>
          <w:p w:rsidR="004D0F4C" w:rsidRPr="004A62C9" w:rsidRDefault="004D0F4C" w:rsidP="003D2F7C">
            <w:pPr>
              <w:pStyle w:val="Tablehead"/>
              <w:rPr>
                <w:rFonts w:eastAsiaTheme="minorEastAsia"/>
                <w:sz w:val="20"/>
                <w:lang w:val="en-US"/>
              </w:rPr>
            </w:pPr>
            <w:r w:rsidRPr="004A62C9">
              <w:rPr>
                <w:rFonts w:eastAsiaTheme="minorEastAsia"/>
                <w:sz w:val="20"/>
                <w:lang w:val="en-US"/>
              </w:rPr>
              <w:t>65 MHz</w:t>
            </w:r>
            <w:r w:rsidRPr="004A62C9">
              <w:rPr>
                <w:rFonts w:eastAsiaTheme="minorEastAsia"/>
                <w:sz w:val="20"/>
                <w:lang w:val="en-US"/>
              </w:rPr>
              <w:br/>
              <w:t>VHF Band I</w:t>
            </w:r>
          </w:p>
        </w:tc>
        <w:tc>
          <w:tcPr>
            <w:tcW w:w="1951" w:type="dxa"/>
            <w:gridSpan w:val="3"/>
            <w:noWrap/>
          </w:tcPr>
          <w:p w:rsidR="004D0F4C" w:rsidRPr="004A62C9" w:rsidRDefault="004D0F4C" w:rsidP="003D2F7C">
            <w:pPr>
              <w:pStyle w:val="Tablehead"/>
              <w:rPr>
                <w:rFonts w:eastAsiaTheme="minorEastAsia"/>
                <w:sz w:val="20"/>
                <w:lang w:val="en-US"/>
              </w:rPr>
            </w:pPr>
            <w:r w:rsidRPr="004A62C9">
              <w:rPr>
                <w:rFonts w:eastAsiaTheme="minorEastAsia"/>
                <w:sz w:val="20"/>
                <w:lang w:val="en-US"/>
              </w:rPr>
              <w:t>100 MHz</w:t>
            </w:r>
            <w:r w:rsidRPr="004A62C9">
              <w:rPr>
                <w:rFonts w:eastAsiaTheme="minorEastAsia"/>
                <w:sz w:val="20"/>
                <w:lang w:val="en-US"/>
              </w:rPr>
              <w:br/>
              <w:t>VHF Band II</w:t>
            </w:r>
          </w:p>
        </w:tc>
        <w:tc>
          <w:tcPr>
            <w:tcW w:w="1951" w:type="dxa"/>
            <w:gridSpan w:val="3"/>
          </w:tcPr>
          <w:p w:rsidR="004D0F4C" w:rsidRPr="004A62C9" w:rsidRDefault="004D0F4C" w:rsidP="003D2F7C">
            <w:pPr>
              <w:pStyle w:val="Tablehead"/>
              <w:rPr>
                <w:rFonts w:eastAsiaTheme="minorEastAsia"/>
                <w:sz w:val="20"/>
                <w:lang w:val="en-US"/>
              </w:rPr>
            </w:pPr>
            <w:r w:rsidRPr="004A62C9">
              <w:rPr>
                <w:rFonts w:eastAsiaTheme="minorEastAsia"/>
                <w:sz w:val="20"/>
                <w:lang w:val="en-US"/>
              </w:rPr>
              <w:t>200 MHz</w:t>
            </w:r>
            <w:r w:rsidRPr="004A62C9">
              <w:rPr>
                <w:rFonts w:eastAsiaTheme="minorEastAsia"/>
                <w:sz w:val="20"/>
                <w:lang w:val="en-US"/>
              </w:rPr>
              <w:br/>
              <w:t>VHF Band III</w:t>
            </w:r>
          </w:p>
        </w:tc>
      </w:tr>
      <w:tr w:rsidR="004D0F4C" w:rsidRPr="004A62C9" w:rsidTr="00985110">
        <w:trPr>
          <w:jc w:val="center"/>
        </w:trPr>
        <w:tc>
          <w:tcPr>
            <w:tcW w:w="3786" w:type="dxa"/>
            <w:gridSpan w:val="2"/>
          </w:tcPr>
          <w:p w:rsidR="004D0F4C" w:rsidRPr="004A62C9" w:rsidRDefault="004D0F4C" w:rsidP="003D2F7C">
            <w:pPr>
              <w:pStyle w:val="Tabletext"/>
              <w:rPr>
                <w:rFonts w:eastAsiaTheme="minorEastAsia"/>
                <w:sz w:val="20"/>
                <w:lang w:val="en-US"/>
              </w:rPr>
            </w:pPr>
            <w:r w:rsidRPr="004A62C9">
              <w:rPr>
                <w:rFonts w:eastAsiaTheme="minorEastAsia"/>
                <w:sz w:val="20"/>
                <w:lang w:val="en-US"/>
              </w:rPr>
              <w:t xml:space="preserve">Location probability </w:t>
            </w:r>
            <w:r w:rsidRPr="004A62C9">
              <w:rPr>
                <w:rFonts w:eastAsiaTheme="minorEastAsia"/>
                <w:i/>
                <w:iCs/>
                <w:sz w:val="20"/>
                <w:lang w:val="en-US"/>
              </w:rPr>
              <w:t xml:space="preserve">p </w:t>
            </w:r>
            <w:r w:rsidRPr="004A62C9">
              <w:rPr>
                <w:rFonts w:eastAsiaTheme="minorEastAsia"/>
                <w:sz w:val="20"/>
                <w:lang w:val="en-US"/>
              </w:rPr>
              <w:t>(%)</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70</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95</w:t>
            </w:r>
          </w:p>
        </w:tc>
        <w:tc>
          <w:tcPr>
            <w:tcW w:w="711"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99</w:t>
            </w:r>
          </w:p>
        </w:tc>
        <w:tc>
          <w:tcPr>
            <w:tcW w:w="620" w:type="dxa"/>
            <w:noWrap/>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70</w:t>
            </w:r>
          </w:p>
        </w:tc>
        <w:tc>
          <w:tcPr>
            <w:tcW w:w="620" w:type="dxa"/>
            <w:noWrap/>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95</w:t>
            </w:r>
          </w:p>
        </w:tc>
        <w:tc>
          <w:tcPr>
            <w:tcW w:w="711" w:type="dxa"/>
            <w:noWrap/>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99</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70</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95</w:t>
            </w:r>
          </w:p>
        </w:tc>
        <w:tc>
          <w:tcPr>
            <w:tcW w:w="711"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99</w:t>
            </w:r>
          </w:p>
        </w:tc>
      </w:tr>
      <w:tr w:rsidR="004D0F4C" w:rsidRPr="004A62C9" w:rsidTr="00985110">
        <w:trPr>
          <w:jc w:val="center"/>
        </w:trPr>
        <w:tc>
          <w:tcPr>
            <w:tcW w:w="2977" w:type="dxa"/>
          </w:tcPr>
          <w:p w:rsidR="004D0F4C" w:rsidRPr="004A62C9" w:rsidRDefault="004D0F4C" w:rsidP="003D2F7C">
            <w:pPr>
              <w:pStyle w:val="Tabletext"/>
              <w:jc w:val="left"/>
              <w:rPr>
                <w:rFonts w:eastAsiaTheme="minorEastAsia"/>
                <w:sz w:val="20"/>
                <w:lang w:val="en-US"/>
              </w:rPr>
            </w:pPr>
            <w:r w:rsidRPr="004A62C9">
              <w:rPr>
                <w:rFonts w:eastAsiaTheme="minorEastAsia"/>
                <w:sz w:val="20"/>
                <w:lang w:val="en-US"/>
              </w:rPr>
              <w:t xml:space="preserve">Combined location correction factor </w:t>
            </w:r>
            <w:r w:rsidRPr="004A62C9">
              <w:rPr>
                <w:rFonts w:eastAsiaTheme="minorEastAsia"/>
                <w:b/>
                <w:sz w:val="20"/>
                <w:lang w:val="en-US"/>
              </w:rPr>
              <w:t>in urban and suburban area for fixed and portable reception</w:t>
            </w:r>
          </w:p>
        </w:tc>
        <w:tc>
          <w:tcPr>
            <w:tcW w:w="809" w:type="dxa"/>
            <w:noWrap/>
          </w:tcPr>
          <w:p w:rsidR="004D0F4C" w:rsidRPr="004A62C9" w:rsidRDefault="004D0F4C" w:rsidP="003D2F7C">
            <w:pPr>
              <w:pStyle w:val="Tabletext"/>
              <w:jc w:val="center"/>
              <w:rPr>
                <w:rFonts w:eastAsiaTheme="minorEastAsia"/>
                <w:sz w:val="20"/>
                <w:lang w:val="en-US"/>
              </w:rPr>
            </w:pPr>
            <w:r w:rsidRPr="004A62C9">
              <w:rPr>
                <w:rFonts w:ascii="TimesNewRoman,Italic" w:eastAsiaTheme="minorEastAsia" w:hAnsi="TimesNewRoman,Italic" w:cs="TimesNewRoman,Italic"/>
                <w:i/>
                <w:iCs/>
                <w:sz w:val="20"/>
                <w:lang w:val="en-US"/>
              </w:rPr>
              <w:t>CF</w:t>
            </w:r>
            <w:r w:rsidRPr="004A62C9">
              <w:rPr>
                <w:rFonts w:ascii="TimesNewRoman,Italic" w:eastAsiaTheme="minorEastAsia" w:hAnsi="TimesNewRoman,Italic" w:cs="TimesNewRoman,Italic"/>
                <w:sz w:val="20"/>
                <w:lang w:val="en-US"/>
              </w:rPr>
              <w:t xml:space="preserve"> </w:t>
            </w:r>
            <w:r w:rsidRPr="004A62C9">
              <w:rPr>
                <w:rFonts w:eastAsiaTheme="minorEastAsia"/>
                <w:sz w:val="20"/>
                <w:lang w:val="en-US"/>
              </w:rPr>
              <w:t>(dB)</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2.64</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8.27</w:t>
            </w:r>
          </w:p>
        </w:tc>
        <w:tc>
          <w:tcPr>
            <w:tcW w:w="711"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11.70</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2.82</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8.84</w:t>
            </w:r>
          </w:p>
        </w:tc>
        <w:tc>
          <w:tcPr>
            <w:tcW w:w="711"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12.50</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3.11</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9.75</w:t>
            </w:r>
          </w:p>
        </w:tc>
        <w:tc>
          <w:tcPr>
            <w:tcW w:w="711"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13.79</w:t>
            </w:r>
          </w:p>
        </w:tc>
      </w:tr>
      <w:tr w:rsidR="004D0F4C" w:rsidRPr="004A62C9" w:rsidTr="00985110">
        <w:trPr>
          <w:jc w:val="center"/>
        </w:trPr>
        <w:tc>
          <w:tcPr>
            <w:tcW w:w="2977" w:type="dxa"/>
          </w:tcPr>
          <w:p w:rsidR="004D0F4C" w:rsidRPr="004A62C9" w:rsidRDefault="004D0F4C" w:rsidP="003D2F7C">
            <w:pPr>
              <w:pStyle w:val="Tabletext"/>
              <w:jc w:val="left"/>
              <w:rPr>
                <w:rFonts w:eastAsiaTheme="minorEastAsia"/>
                <w:sz w:val="20"/>
                <w:lang w:val="en-US"/>
              </w:rPr>
            </w:pPr>
            <w:r w:rsidRPr="004A62C9">
              <w:rPr>
                <w:rFonts w:eastAsiaTheme="minorEastAsia"/>
                <w:sz w:val="20"/>
                <w:lang w:val="en-US"/>
              </w:rPr>
              <w:t xml:space="preserve">Combined location correction factor </w:t>
            </w:r>
            <w:r w:rsidRPr="004A62C9">
              <w:rPr>
                <w:rFonts w:eastAsiaTheme="minorEastAsia"/>
                <w:b/>
                <w:sz w:val="20"/>
                <w:lang w:val="en-US"/>
              </w:rPr>
              <w:t>in rural area for mobile reception</w:t>
            </w:r>
          </w:p>
        </w:tc>
        <w:tc>
          <w:tcPr>
            <w:tcW w:w="809" w:type="dxa"/>
            <w:noWrap/>
          </w:tcPr>
          <w:p w:rsidR="004D0F4C" w:rsidRPr="004A62C9" w:rsidRDefault="004D0F4C" w:rsidP="003D2F7C">
            <w:pPr>
              <w:pStyle w:val="Tabletext"/>
              <w:jc w:val="center"/>
              <w:rPr>
                <w:rFonts w:eastAsiaTheme="minorEastAsia"/>
                <w:sz w:val="20"/>
                <w:lang w:val="en-US"/>
              </w:rPr>
            </w:pPr>
            <w:r w:rsidRPr="004A62C9">
              <w:rPr>
                <w:rFonts w:ascii="TimesNewRoman,Italic" w:eastAsiaTheme="minorEastAsia" w:hAnsi="TimesNewRoman,Italic" w:cs="TimesNewRoman,Italic"/>
                <w:i/>
                <w:iCs/>
                <w:sz w:val="20"/>
                <w:lang w:val="en-US"/>
              </w:rPr>
              <w:t>CF</w:t>
            </w:r>
            <w:r w:rsidRPr="004A62C9">
              <w:rPr>
                <w:rFonts w:ascii="TimesNewRoman,Italic" w:eastAsiaTheme="minorEastAsia" w:hAnsi="TimesNewRoman,Italic" w:cs="TimesNewRoman,Italic"/>
                <w:sz w:val="20"/>
                <w:lang w:val="en-US"/>
              </w:rPr>
              <w:t xml:space="preserve"> (</w:t>
            </w:r>
            <w:r w:rsidRPr="004A62C9">
              <w:rPr>
                <w:rFonts w:eastAsiaTheme="minorEastAsia"/>
                <w:sz w:val="20"/>
                <w:lang w:val="en-US"/>
              </w:rPr>
              <w:t>dB)</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2.12</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6.65</w:t>
            </w:r>
          </w:p>
        </w:tc>
        <w:tc>
          <w:tcPr>
            <w:tcW w:w="711"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9.40</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2.30</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7.21</w:t>
            </w:r>
          </w:p>
        </w:tc>
        <w:tc>
          <w:tcPr>
            <w:tcW w:w="711"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10.20</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2.59</w:t>
            </w:r>
          </w:p>
        </w:tc>
        <w:tc>
          <w:tcPr>
            <w:tcW w:w="620"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8.12</w:t>
            </w:r>
          </w:p>
        </w:tc>
        <w:tc>
          <w:tcPr>
            <w:tcW w:w="711" w:type="dxa"/>
          </w:tcPr>
          <w:p w:rsidR="004D0F4C" w:rsidRPr="004A62C9" w:rsidRDefault="004D0F4C" w:rsidP="003D2F7C">
            <w:pPr>
              <w:pStyle w:val="Tabletext"/>
              <w:jc w:val="center"/>
              <w:rPr>
                <w:rFonts w:eastAsiaTheme="minorEastAsia"/>
                <w:sz w:val="20"/>
                <w:lang w:val="en-US"/>
              </w:rPr>
            </w:pPr>
            <w:r w:rsidRPr="004A62C9">
              <w:rPr>
                <w:rFonts w:eastAsiaTheme="minorEastAsia"/>
                <w:sz w:val="20"/>
                <w:lang w:val="en-US"/>
              </w:rPr>
              <w:t>11.49</w:t>
            </w:r>
          </w:p>
        </w:tc>
      </w:tr>
    </w:tbl>
    <w:p w:rsidR="004D0F4C" w:rsidRPr="00245D4B" w:rsidRDefault="004D0F4C" w:rsidP="003D2F7C">
      <w:pPr>
        <w:pStyle w:val="Tablefin"/>
        <w:rPr>
          <w:rFonts w:eastAsiaTheme="minorEastAsia"/>
        </w:rPr>
      </w:pPr>
      <w:bookmarkStart w:id="681" w:name="_Ref275942337"/>
      <w:bookmarkStart w:id="682" w:name="_Ref276721892"/>
      <w:bookmarkStart w:id="683" w:name="_Ref282077075"/>
    </w:p>
    <w:p w:rsidR="004D0F4C" w:rsidRPr="00245D4B" w:rsidRDefault="004D0F4C" w:rsidP="0088334B">
      <w:pPr>
        <w:pStyle w:val="TableNo"/>
        <w:keepLines/>
        <w:rPr>
          <w:rFonts w:eastAsiaTheme="minorEastAsia"/>
          <w:lang w:val="en-US"/>
        </w:rPr>
      </w:pPr>
      <w:r w:rsidRPr="00245D4B">
        <w:rPr>
          <w:rFonts w:eastAsiaTheme="minorEastAsia"/>
          <w:lang w:val="en-US"/>
        </w:rPr>
        <w:lastRenderedPageBreak/>
        <w:t>TABLE 40</w:t>
      </w:r>
      <w:bookmarkEnd w:id="681"/>
      <w:bookmarkEnd w:id="682"/>
      <w:bookmarkEnd w:id="683"/>
    </w:p>
    <w:p w:rsidR="004D0F4C" w:rsidRPr="00245D4B" w:rsidRDefault="004D0F4C" w:rsidP="0088334B">
      <w:pPr>
        <w:pStyle w:val="Tabletitle"/>
        <w:keepLines/>
        <w:rPr>
          <w:rFonts w:eastAsiaTheme="minorEastAsia"/>
          <w:lang w:val="en-US"/>
        </w:rPr>
      </w:pPr>
      <w:r w:rsidRPr="00245D4B">
        <w:rPr>
          <w:rFonts w:eastAsiaTheme="minorEastAsia"/>
          <w:lang w:val="en-US"/>
        </w:rPr>
        <w:t xml:space="preserve">Corresponding protection ratios </w:t>
      </w:r>
      <w:r w:rsidRPr="00245D4B">
        <w:rPr>
          <w:rFonts w:eastAsiaTheme="minorEastAsia"/>
          <w:i/>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xml:space="preserve">) to reception modes for DRM (4-QAM. </w:t>
      </w:r>
      <w:r w:rsidRPr="00245D4B">
        <w:rPr>
          <w:rFonts w:eastAsiaTheme="minorEastAsia" w:cs="Times New Roman Bold"/>
          <w:i/>
          <w:lang w:val="en-US"/>
        </w:rPr>
        <w:t>R</w:t>
      </w:r>
      <w:r w:rsidRPr="00245D4B">
        <w:rPr>
          <w:rFonts w:eastAsiaTheme="minorEastAsia"/>
          <w:lang w:val="en-US"/>
        </w:rPr>
        <w:t> = 1/3) interfered with by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39"/>
        <w:gridCol w:w="1268"/>
        <w:gridCol w:w="1268"/>
      </w:tblGrid>
      <w:tr w:rsidR="004D0F4C" w:rsidRPr="00484DF6" w:rsidTr="00985110">
        <w:trPr>
          <w:jc w:val="center"/>
        </w:trPr>
        <w:tc>
          <w:tcPr>
            <w:tcW w:w="5664" w:type="dxa"/>
            <w:gridSpan w:val="2"/>
            <w:vAlign w:val="center"/>
          </w:tcPr>
          <w:p w:rsidR="004D0F4C" w:rsidRPr="00484DF6" w:rsidRDefault="004D0F4C" w:rsidP="0088334B">
            <w:pPr>
              <w:pStyle w:val="Tablehead"/>
              <w:keepLines/>
              <w:rPr>
                <w:rFonts w:eastAsiaTheme="minorEastAsia"/>
                <w:sz w:val="20"/>
                <w:lang w:val="en-US"/>
              </w:rPr>
            </w:pPr>
            <w:r w:rsidRPr="00484DF6">
              <w:rPr>
                <w:rFonts w:eastAsiaTheme="minorEastAsia"/>
                <w:sz w:val="20"/>
                <w:lang w:val="en-US"/>
              </w:rPr>
              <w:t>Reference frequency band (MHz)</w:t>
            </w:r>
          </w:p>
        </w:tc>
        <w:tc>
          <w:tcPr>
            <w:tcW w:w="3975" w:type="dxa"/>
            <w:gridSpan w:val="3"/>
            <w:vAlign w:val="center"/>
          </w:tcPr>
          <w:p w:rsidR="004D0F4C" w:rsidRPr="00484DF6" w:rsidRDefault="004D0F4C" w:rsidP="0088334B">
            <w:pPr>
              <w:pStyle w:val="Tablehead"/>
              <w:keepLines/>
              <w:rPr>
                <w:rFonts w:eastAsiaTheme="minorEastAsia"/>
                <w:sz w:val="20"/>
                <w:lang w:val="en-US"/>
              </w:rPr>
            </w:pPr>
            <w:r w:rsidRPr="00484DF6">
              <w:rPr>
                <w:rFonts w:eastAsiaTheme="minorEastAsia"/>
                <w:sz w:val="20"/>
                <w:lang w:val="en-US"/>
              </w:rPr>
              <w:t>65 MHz</w:t>
            </w:r>
            <w:r w:rsidRPr="00484DF6">
              <w:rPr>
                <w:rFonts w:eastAsiaTheme="minorEastAsia"/>
                <w:sz w:val="20"/>
                <w:lang w:val="en-US"/>
              </w:rPr>
              <w:br/>
              <w:t>VHF Band I</w:t>
            </w:r>
          </w:p>
        </w:tc>
      </w:tr>
      <w:tr w:rsidR="004D0F4C" w:rsidRPr="00484DF6" w:rsidTr="00985110">
        <w:trPr>
          <w:jc w:val="center"/>
        </w:trPr>
        <w:tc>
          <w:tcPr>
            <w:tcW w:w="5664" w:type="dxa"/>
            <w:gridSpan w:val="2"/>
          </w:tcPr>
          <w:p w:rsidR="004D0F4C" w:rsidRPr="00484DF6" w:rsidRDefault="004D0F4C" w:rsidP="0088334B">
            <w:pPr>
              <w:pStyle w:val="Tabletext"/>
              <w:keepNext/>
              <w:keepLines/>
              <w:rPr>
                <w:rFonts w:eastAsiaTheme="minorEastAsia"/>
                <w:sz w:val="20"/>
                <w:lang w:val="en-US"/>
              </w:rPr>
            </w:pPr>
            <w:r w:rsidRPr="00484DF6">
              <w:rPr>
                <w:rFonts w:eastAsiaTheme="minorEastAsia"/>
                <w:sz w:val="20"/>
                <w:lang w:val="en-US"/>
              </w:rPr>
              <w:t>Frequency offset (kHz)</w:t>
            </w:r>
          </w:p>
        </w:tc>
        <w:tc>
          <w:tcPr>
            <w:tcW w:w="1439"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0</w:t>
            </w:r>
          </w:p>
        </w:tc>
        <w:tc>
          <w:tcPr>
            <w:tcW w:w="1268"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±100</w:t>
            </w:r>
          </w:p>
        </w:tc>
        <w:tc>
          <w:tcPr>
            <w:tcW w:w="1268"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±200</w:t>
            </w:r>
          </w:p>
        </w:tc>
      </w:tr>
      <w:tr w:rsidR="004D0F4C" w:rsidRPr="00484DF6" w:rsidTr="00985110">
        <w:trPr>
          <w:jc w:val="center"/>
        </w:trPr>
        <w:tc>
          <w:tcPr>
            <w:tcW w:w="4181" w:type="dxa"/>
          </w:tcPr>
          <w:p w:rsidR="004D0F4C" w:rsidRPr="00484DF6" w:rsidRDefault="004D0F4C" w:rsidP="0088334B">
            <w:pPr>
              <w:pStyle w:val="Tabletext"/>
              <w:keepNext/>
              <w:keepLines/>
              <w:rPr>
                <w:rFonts w:eastAsiaTheme="minorEastAsia"/>
                <w:sz w:val="20"/>
                <w:lang w:val="en-US"/>
              </w:rPr>
            </w:pPr>
            <w:r w:rsidRPr="00484DF6">
              <w:rPr>
                <w:rFonts w:eastAsiaTheme="minorEastAsia"/>
                <w:sz w:val="20"/>
                <w:lang w:val="en-US"/>
              </w:rPr>
              <w:t>Fixed reception (FX)</w:t>
            </w:r>
          </w:p>
        </w:tc>
        <w:tc>
          <w:tcPr>
            <w:tcW w:w="1483" w:type="dxa"/>
            <w:noWrap/>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1439"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6.64</w:t>
            </w:r>
          </w:p>
        </w:tc>
        <w:tc>
          <w:tcPr>
            <w:tcW w:w="1268"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−13.36</w:t>
            </w:r>
          </w:p>
        </w:tc>
        <w:tc>
          <w:tcPr>
            <w:tcW w:w="1268"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−37.36</w:t>
            </w:r>
          </w:p>
        </w:tc>
      </w:tr>
      <w:tr w:rsidR="004D0F4C" w:rsidRPr="00484DF6" w:rsidTr="00985110">
        <w:trPr>
          <w:jc w:val="center"/>
        </w:trPr>
        <w:tc>
          <w:tcPr>
            <w:tcW w:w="4181" w:type="dxa"/>
          </w:tcPr>
          <w:p w:rsidR="004D0F4C" w:rsidRPr="00484DF6" w:rsidRDefault="004D0F4C" w:rsidP="0088334B">
            <w:pPr>
              <w:pStyle w:val="Tabletext"/>
              <w:keepNext/>
              <w:keepLines/>
              <w:rPr>
                <w:rFonts w:eastAsiaTheme="minorEastAsia"/>
                <w:sz w:val="20"/>
                <w:lang w:val="en-US"/>
              </w:rPr>
            </w:pPr>
            <w:r w:rsidRPr="00484DF6">
              <w:rPr>
                <w:rFonts w:eastAsiaTheme="minorEastAsia"/>
                <w:sz w:val="20"/>
                <w:lang w:val="en-US"/>
              </w:rPr>
              <w:t>Portable reception (PO, PI, PO-H, PI-H)</w:t>
            </w:r>
          </w:p>
        </w:tc>
        <w:tc>
          <w:tcPr>
            <w:tcW w:w="1483" w:type="dxa"/>
            <w:noWrap/>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1439"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12.27</w:t>
            </w:r>
          </w:p>
        </w:tc>
        <w:tc>
          <w:tcPr>
            <w:tcW w:w="1268"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−7.73</w:t>
            </w:r>
          </w:p>
        </w:tc>
        <w:tc>
          <w:tcPr>
            <w:tcW w:w="1268"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−31.73</w:t>
            </w:r>
          </w:p>
        </w:tc>
      </w:tr>
      <w:tr w:rsidR="004D0F4C" w:rsidRPr="00484DF6" w:rsidTr="00985110">
        <w:trPr>
          <w:jc w:val="center"/>
        </w:trPr>
        <w:tc>
          <w:tcPr>
            <w:tcW w:w="4181" w:type="dxa"/>
          </w:tcPr>
          <w:p w:rsidR="004D0F4C" w:rsidRPr="00484DF6" w:rsidRDefault="004D0F4C" w:rsidP="0088334B">
            <w:pPr>
              <w:pStyle w:val="Tabletext"/>
              <w:keepNext/>
              <w:keepLines/>
              <w:rPr>
                <w:rFonts w:eastAsiaTheme="minorEastAsia"/>
                <w:sz w:val="20"/>
                <w:lang w:val="en-US"/>
              </w:rPr>
            </w:pPr>
            <w:r w:rsidRPr="00484DF6">
              <w:rPr>
                <w:rFonts w:eastAsiaTheme="minorEastAsia"/>
                <w:sz w:val="20"/>
                <w:lang w:val="en-US"/>
              </w:rPr>
              <w:t>Mobile reception (MO)</w:t>
            </w:r>
          </w:p>
        </w:tc>
        <w:tc>
          <w:tcPr>
            <w:tcW w:w="1483" w:type="dxa"/>
            <w:noWrap/>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1439"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13.40</w:t>
            </w:r>
          </w:p>
        </w:tc>
        <w:tc>
          <w:tcPr>
            <w:tcW w:w="1268"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−6.60</w:t>
            </w:r>
          </w:p>
        </w:tc>
        <w:tc>
          <w:tcPr>
            <w:tcW w:w="1268" w:type="dxa"/>
          </w:tcPr>
          <w:p w:rsidR="004D0F4C" w:rsidRPr="00484DF6" w:rsidRDefault="004D0F4C" w:rsidP="0088334B">
            <w:pPr>
              <w:pStyle w:val="Tabletext"/>
              <w:keepNext/>
              <w:keepLines/>
              <w:jc w:val="center"/>
              <w:rPr>
                <w:rFonts w:eastAsiaTheme="minorEastAsia"/>
                <w:sz w:val="20"/>
                <w:lang w:val="en-US"/>
              </w:rPr>
            </w:pPr>
            <w:r w:rsidRPr="00484DF6">
              <w:rPr>
                <w:rFonts w:eastAsiaTheme="minorEastAsia"/>
                <w:sz w:val="20"/>
                <w:lang w:val="en-US"/>
              </w:rPr>
              <w:t>−30.60</w:t>
            </w:r>
          </w:p>
        </w:tc>
      </w:tr>
    </w:tbl>
    <w:p w:rsidR="004D0F4C" w:rsidRPr="00245D4B" w:rsidRDefault="004D0F4C" w:rsidP="00484DF6">
      <w:pPr>
        <w:pStyle w:val="Tablefin"/>
        <w:rPr>
          <w:rFonts w:eastAsiaTheme="minorEastAsia"/>
        </w:rPr>
      </w:pPr>
      <w:bookmarkStart w:id="684" w:name="_Ref2759424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1"/>
        <w:gridCol w:w="1483"/>
        <w:gridCol w:w="1442"/>
        <w:gridCol w:w="1260"/>
        <w:gridCol w:w="1273"/>
      </w:tblGrid>
      <w:tr w:rsidR="004D0F4C" w:rsidRPr="00484DF6" w:rsidTr="00985110">
        <w:trPr>
          <w:jc w:val="center"/>
        </w:trPr>
        <w:tc>
          <w:tcPr>
            <w:tcW w:w="5664" w:type="dxa"/>
            <w:gridSpan w:val="2"/>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Reference frequency band (MHz)</w:t>
            </w:r>
          </w:p>
        </w:tc>
        <w:tc>
          <w:tcPr>
            <w:tcW w:w="3975" w:type="dxa"/>
            <w:gridSpan w:val="3"/>
            <w:noWrap/>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 xml:space="preserve">100 MHz </w:t>
            </w:r>
            <w:r w:rsidRPr="00484DF6">
              <w:rPr>
                <w:rFonts w:eastAsiaTheme="minorEastAsia"/>
                <w:sz w:val="20"/>
                <w:lang w:val="en-US"/>
              </w:rPr>
              <w:br/>
              <w:t>VHF Band II</w:t>
            </w:r>
          </w:p>
        </w:tc>
      </w:tr>
      <w:tr w:rsidR="004D0F4C" w:rsidRPr="00484DF6" w:rsidTr="00985110">
        <w:trPr>
          <w:jc w:val="center"/>
        </w:trPr>
        <w:tc>
          <w:tcPr>
            <w:tcW w:w="5664" w:type="dxa"/>
            <w:gridSpan w:val="2"/>
          </w:tcPr>
          <w:p w:rsidR="004D0F4C" w:rsidRPr="00484DF6" w:rsidRDefault="004D0F4C" w:rsidP="00484DF6">
            <w:pPr>
              <w:pStyle w:val="Tabletext"/>
              <w:rPr>
                <w:rFonts w:eastAsiaTheme="minorEastAsia"/>
                <w:sz w:val="20"/>
                <w:lang w:val="en-US"/>
              </w:rPr>
            </w:pPr>
            <w:r w:rsidRPr="00484DF6">
              <w:rPr>
                <w:rFonts w:eastAsiaTheme="minorEastAsia"/>
                <w:sz w:val="20"/>
                <w:lang w:val="en-US"/>
              </w:rPr>
              <w:t>Frequency offset (kHz)</w:t>
            </w:r>
          </w:p>
        </w:tc>
        <w:tc>
          <w:tcPr>
            <w:tcW w:w="1442" w:type="dxa"/>
            <w:noWrap/>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0</w:t>
            </w:r>
          </w:p>
        </w:tc>
        <w:tc>
          <w:tcPr>
            <w:tcW w:w="1260" w:type="dxa"/>
            <w:noWrap/>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±100</w:t>
            </w:r>
          </w:p>
        </w:tc>
        <w:tc>
          <w:tcPr>
            <w:tcW w:w="1273" w:type="dxa"/>
            <w:noWrap/>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±200</w:t>
            </w:r>
          </w:p>
        </w:tc>
      </w:tr>
      <w:tr w:rsidR="004D0F4C" w:rsidRPr="00484DF6" w:rsidTr="00985110">
        <w:trPr>
          <w:jc w:val="center"/>
        </w:trPr>
        <w:tc>
          <w:tcPr>
            <w:tcW w:w="4181" w:type="dxa"/>
          </w:tcPr>
          <w:p w:rsidR="004D0F4C" w:rsidRPr="00484DF6" w:rsidRDefault="004D0F4C" w:rsidP="00484DF6">
            <w:pPr>
              <w:pStyle w:val="Tabletext"/>
              <w:rPr>
                <w:rFonts w:eastAsiaTheme="minorEastAsia"/>
                <w:sz w:val="20"/>
                <w:lang w:val="en-US"/>
              </w:rPr>
            </w:pPr>
            <w:r w:rsidRPr="00484DF6">
              <w:rPr>
                <w:rFonts w:eastAsiaTheme="minorEastAsia"/>
                <w:sz w:val="20"/>
                <w:lang w:val="en-US"/>
              </w:rPr>
              <w:t>Fixed reception (FX)</w:t>
            </w:r>
          </w:p>
        </w:tc>
        <w:tc>
          <w:tcPr>
            <w:tcW w:w="1483" w:type="dxa"/>
            <w:noWrap/>
            <w:tcMar>
              <w:left w:w="57" w:type="dxa"/>
              <w:right w:w="57" w:type="dxa"/>
            </w:tcMar>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1442"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6.82</w:t>
            </w:r>
          </w:p>
        </w:tc>
        <w:tc>
          <w:tcPr>
            <w:tcW w:w="1260"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−13.18</w:t>
            </w:r>
          </w:p>
        </w:tc>
        <w:tc>
          <w:tcPr>
            <w:tcW w:w="1273"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−37.18</w:t>
            </w:r>
          </w:p>
        </w:tc>
      </w:tr>
      <w:tr w:rsidR="004D0F4C" w:rsidRPr="00484DF6" w:rsidTr="00985110">
        <w:trPr>
          <w:jc w:val="center"/>
        </w:trPr>
        <w:tc>
          <w:tcPr>
            <w:tcW w:w="4181" w:type="dxa"/>
            <w:tcMar>
              <w:right w:w="57" w:type="dxa"/>
            </w:tcMar>
          </w:tcPr>
          <w:p w:rsidR="004D0F4C" w:rsidRPr="00484DF6" w:rsidRDefault="004D0F4C" w:rsidP="00484DF6">
            <w:pPr>
              <w:pStyle w:val="Tabletext"/>
              <w:rPr>
                <w:rFonts w:eastAsiaTheme="minorEastAsia"/>
                <w:sz w:val="20"/>
                <w:lang w:val="en-US"/>
              </w:rPr>
            </w:pPr>
            <w:r w:rsidRPr="00484DF6">
              <w:rPr>
                <w:rFonts w:eastAsiaTheme="minorEastAsia"/>
                <w:sz w:val="20"/>
                <w:lang w:val="en-US"/>
              </w:rPr>
              <w:t>Portable reception (PO, PI, PO-H, PI-H)</w:t>
            </w:r>
          </w:p>
        </w:tc>
        <w:tc>
          <w:tcPr>
            <w:tcW w:w="1483" w:type="dxa"/>
            <w:noWrap/>
            <w:tcMar>
              <w:left w:w="57" w:type="dxa"/>
              <w:right w:w="57" w:type="dxa"/>
            </w:tcMar>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1442"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12.84</w:t>
            </w:r>
          </w:p>
        </w:tc>
        <w:tc>
          <w:tcPr>
            <w:tcW w:w="1260"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−7.16</w:t>
            </w:r>
          </w:p>
        </w:tc>
        <w:tc>
          <w:tcPr>
            <w:tcW w:w="1273"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−31.16</w:t>
            </w:r>
          </w:p>
        </w:tc>
      </w:tr>
      <w:tr w:rsidR="004D0F4C" w:rsidRPr="00484DF6" w:rsidTr="00985110">
        <w:trPr>
          <w:jc w:val="center"/>
        </w:trPr>
        <w:tc>
          <w:tcPr>
            <w:tcW w:w="4181" w:type="dxa"/>
          </w:tcPr>
          <w:p w:rsidR="004D0F4C" w:rsidRPr="00484DF6" w:rsidRDefault="004D0F4C" w:rsidP="00484DF6">
            <w:pPr>
              <w:pStyle w:val="Tabletext"/>
              <w:rPr>
                <w:rFonts w:eastAsiaTheme="minorEastAsia"/>
                <w:sz w:val="20"/>
                <w:lang w:val="en-US"/>
              </w:rPr>
            </w:pPr>
            <w:r w:rsidRPr="00484DF6">
              <w:rPr>
                <w:rFonts w:eastAsiaTheme="minorEastAsia"/>
                <w:sz w:val="20"/>
                <w:lang w:val="en-US"/>
              </w:rPr>
              <w:t>Mobile reception (MO)</w:t>
            </w:r>
          </w:p>
        </w:tc>
        <w:tc>
          <w:tcPr>
            <w:tcW w:w="1483" w:type="dxa"/>
            <w:noWrap/>
            <w:tcMar>
              <w:left w:w="57" w:type="dxa"/>
              <w:right w:w="57" w:type="dxa"/>
            </w:tcMar>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1442"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14.20</w:t>
            </w:r>
          </w:p>
        </w:tc>
        <w:tc>
          <w:tcPr>
            <w:tcW w:w="1260"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−5.80</w:t>
            </w:r>
          </w:p>
        </w:tc>
        <w:tc>
          <w:tcPr>
            <w:tcW w:w="1273"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−29.80</w:t>
            </w:r>
          </w:p>
        </w:tc>
      </w:tr>
    </w:tbl>
    <w:p w:rsidR="004D0F4C" w:rsidRPr="00245D4B" w:rsidRDefault="004D0F4C" w:rsidP="00484DF6">
      <w:pPr>
        <w:pStyle w:val="Tablefin"/>
        <w:rPr>
          <w:rFonts w:eastAsiaTheme="minorEastAsi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40"/>
        <w:gridCol w:w="1267"/>
        <w:gridCol w:w="1268"/>
      </w:tblGrid>
      <w:tr w:rsidR="004D0F4C" w:rsidRPr="00484DF6" w:rsidTr="00985110">
        <w:trPr>
          <w:jc w:val="center"/>
        </w:trPr>
        <w:tc>
          <w:tcPr>
            <w:tcW w:w="5664" w:type="dxa"/>
            <w:gridSpan w:val="2"/>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Reference frequency band (MHz)</w:t>
            </w:r>
          </w:p>
        </w:tc>
        <w:tc>
          <w:tcPr>
            <w:tcW w:w="3975" w:type="dxa"/>
            <w:gridSpan w:val="3"/>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200 MHz</w:t>
            </w:r>
            <w:r w:rsidRPr="00484DF6">
              <w:rPr>
                <w:rFonts w:eastAsiaTheme="minorEastAsia"/>
                <w:sz w:val="20"/>
                <w:lang w:val="en-US"/>
              </w:rPr>
              <w:br/>
              <w:t>VHF Band III</w:t>
            </w:r>
          </w:p>
        </w:tc>
      </w:tr>
      <w:tr w:rsidR="004D0F4C" w:rsidRPr="00484DF6" w:rsidTr="00985110">
        <w:trPr>
          <w:jc w:val="center"/>
        </w:trPr>
        <w:tc>
          <w:tcPr>
            <w:tcW w:w="5664" w:type="dxa"/>
            <w:gridSpan w:val="2"/>
          </w:tcPr>
          <w:p w:rsidR="004D0F4C" w:rsidRPr="00484DF6" w:rsidRDefault="004D0F4C" w:rsidP="00484DF6">
            <w:pPr>
              <w:pStyle w:val="Tabletext"/>
              <w:rPr>
                <w:rFonts w:eastAsiaTheme="minorEastAsia"/>
                <w:sz w:val="20"/>
                <w:lang w:val="en-US"/>
              </w:rPr>
            </w:pPr>
            <w:r w:rsidRPr="00484DF6">
              <w:rPr>
                <w:rFonts w:eastAsiaTheme="minorEastAsia"/>
                <w:sz w:val="20"/>
                <w:lang w:val="en-US"/>
              </w:rPr>
              <w:t>Frequency offset (kHz)</w:t>
            </w:r>
          </w:p>
        </w:tc>
        <w:tc>
          <w:tcPr>
            <w:tcW w:w="1440"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0</w:t>
            </w:r>
          </w:p>
        </w:tc>
        <w:tc>
          <w:tcPr>
            <w:tcW w:w="1267"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±100</w:t>
            </w:r>
          </w:p>
        </w:tc>
        <w:tc>
          <w:tcPr>
            <w:tcW w:w="1268"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±200</w:t>
            </w:r>
          </w:p>
        </w:tc>
      </w:tr>
      <w:tr w:rsidR="004D0F4C" w:rsidRPr="00484DF6" w:rsidTr="00985110">
        <w:trPr>
          <w:jc w:val="center"/>
        </w:trPr>
        <w:tc>
          <w:tcPr>
            <w:tcW w:w="4181" w:type="dxa"/>
          </w:tcPr>
          <w:p w:rsidR="004D0F4C" w:rsidRPr="00484DF6" w:rsidRDefault="004D0F4C" w:rsidP="00484DF6">
            <w:pPr>
              <w:pStyle w:val="Tabletext"/>
              <w:rPr>
                <w:rFonts w:eastAsiaTheme="minorEastAsia"/>
                <w:sz w:val="20"/>
                <w:lang w:val="en-US"/>
              </w:rPr>
            </w:pPr>
            <w:r w:rsidRPr="00484DF6">
              <w:rPr>
                <w:rFonts w:eastAsiaTheme="minorEastAsia"/>
                <w:sz w:val="20"/>
                <w:lang w:val="en-US"/>
              </w:rPr>
              <w:t>Fixed reception (FX)</w:t>
            </w:r>
          </w:p>
        </w:tc>
        <w:tc>
          <w:tcPr>
            <w:tcW w:w="1483" w:type="dxa"/>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1440"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7.11</w:t>
            </w:r>
          </w:p>
        </w:tc>
        <w:tc>
          <w:tcPr>
            <w:tcW w:w="1267"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−12.89</w:t>
            </w:r>
          </w:p>
        </w:tc>
        <w:tc>
          <w:tcPr>
            <w:tcW w:w="1268"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−36.89</w:t>
            </w:r>
          </w:p>
        </w:tc>
      </w:tr>
      <w:tr w:rsidR="004D0F4C" w:rsidRPr="00484DF6" w:rsidTr="00985110">
        <w:trPr>
          <w:jc w:val="center"/>
        </w:trPr>
        <w:tc>
          <w:tcPr>
            <w:tcW w:w="4181" w:type="dxa"/>
          </w:tcPr>
          <w:p w:rsidR="004D0F4C" w:rsidRPr="00484DF6" w:rsidRDefault="004D0F4C" w:rsidP="00484DF6">
            <w:pPr>
              <w:pStyle w:val="Tabletext"/>
              <w:rPr>
                <w:rFonts w:eastAsiaTheme="minorEastAsia"/>
                <w:sz w:val="20"/>
                <w:lang w:val="en-US"/>
              </w:rPr>
            </w:pPr>
            <w:r w:rsidRPr="00484DF6">
              <w:rPr>
                <w:rFonts w:eastAsiaTheme="minorEastAsia"/>
                <w:sz w:val="20"/>
                <w:lang w:val="en-US"/>
              </w:rPr>
              <w:t>Portable reception (PO. PI. PO-H. PI-H)</w:t>
            </w:r>
          </w:p>
        </w:tc>
        <w:tc>
          <w:tcPr>
            <w:tcW w:w="1483" w:type="dxa"/>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1440"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13.75</w:t>
            </w:r>
          </w:p>
        </w:tc>
        <w:tc>
          <w:tcPr>
            <w:tcW w:w="1267"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−6.25</w:t>
            </w:r>
          </w:p>
        </w:tc>
        <w:tc>
          <w:tcPr>
            <w:tcW w:w="1268"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−30.25</w:t>
            </w:r>
          </w:p>
        </w:tc>
      </w:tr>
      <w:tr w:rsidR="004D0F4C" w:rsidRPr="00484DF6" w:rsidTr="00985110">
        <w:trPr>
          <w:jc w:val="center"/>
        </w:trPr>
        <w:tc>
          <w:tcPr>
            <w:tcW w:w="4181" w:type="dxa"/>
          </w:tcPr>
          <w:p w:rsidR="004D0F4C" w:rsidRPr="00484DF6" w:rsidRDefault="004D0F4C" w:rsidP="00484DF6">
            <w:pPr>
              <w:pStyle w:val="Tabletext"/>
              <w:rPr>
                <w:rFonts w:eastAsiaTheme="minorEastAsia"/>
                <w:sz w:val="20"/>
                <w:lang w:val="en-US"/>
              </w:rPr>
            </w:pPr>
            <w:r w:rsidRPr="00484DF6">
              <w:rPr>
                <w:rFonts w:eastAsiaTheme="minorEastAsia"/>
                <w:sz w:val="20"/>
                <w:lang w:val="en-US"/>
              </w:rPr>
              <w:t>Mobile reception (MO)</w:t>
            </w:r>
          </w:p>
        </w:tc>
        <w:tc>
          <w:tcPr>
            <w:tcW w:w="1483" w:type="dxa"/>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1440"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15.49</w:t>
            </w:r>
          </w:p>
        </w:tc>
        <w:tc>
          <w:tcPr>
            <w:tcW w:w="1267"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−4.51</w:t>
            </w:r>
          </w:p>
        </w:tc>
        <w:tc>
          <w:tcPr>
            <w:tcW w:w="1268" w:type="dxa"/>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−28.51</w:t>
            </w:r>
          </w:p>
        </w:tc>
      </w:tr>
    </w:tbl>
    <w:p w:rsidR="004D0F4C" w:rsidRPr="00245D4B" w:rsidRDefault="004D0F4C" w:rsidP="00484DF6">
      <w:pPr>
        <w:pStyle w:val="Tablefin"/>
        <w:rPr>
          <w:rFonts w:eastAsiaTheme="minorEastAsia"/>
        </w:rPr>
      </w:pPr>
      <w:bookmarkStart w:id="685" w:name="_Ref288480451"/>
    </w:p>
    <w:p w:rsidR="004D0F4C" w:rsidRPr="00245D4B" w:rsidRDefault="004D0F4C" w:rsidP="00484DF6">
      <w:pPr>
        <w:pStyle w:val="TableNo"/>
        <w:rPr>
          <w:rFonts w:eastAsiaTheme="minorEastAsia"/>
          <w:lang w:val="en-US"/>
        </w:rPr>
      </w:pPr>
      <w:r w:rsidRPr="00245D4B">
        <w:rPr>
          <w:rFonts w:eastAsiaTheme="minorEastAsia"/>
          <w:lang w:val="en-US"/>
        </w:rPr>
        <w:t>TABLE 41</w:t>
      </w:r>
      <w:bookmarkEnd w:id="684"/>
      <w:bookmarkEnd w:id="685"/>
    </w:p>
    <w:p w:rsidR="004D0F4C" w:rsidRPr="00245D4B" w:rsidRDefault="004D0F4C" w:rsidP="00484DF6">
      <w:pPr>
        <w:pStyle w:val="Tabletitle"/>
        <w:rPr>
          <w:rFonts w:eastAsiaTheme="minorEastAsia"/>
          <w:lang w:val="en-US"/>
        </w:rPr>
      </w:pPr>
      <w:r w:rsidRPr="00245D4B">
        <w:rPr>
          <w:rFonts w:eastAsiaTheme="minorEastAsia"/>
          <w:lang w:val="en-US"/>
        </w:rPr>
        <w:t xml:space="preserve">Corresponding protection ratios </w:t>
      </w:r>
      <w:r w:rsidRPr="00245D4B">
        <w:rPr>
          <w:rFonts w:eastAsiaTheme="minorEastAsia"/>
          <w:i/>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xml:space="preserve">) to reception modes for DRM (16-QAM. </w:t>
      </w:r>
      <w:r w:rsidRPr="00245D4B">
        <w:rPr>
          <w:rFonts w:eastAsiaTheme="minorEastAsia"/>
          <w:i/>
          <w:lang w:val="en-US"/>
        </w:rPr>
        <w:t>R</w:t>
      </w:r>
      <w:r w:rsidRPr="00245D4B">
        <w:rPr>
          <w:rFonts w:eastAsiaTheme="minorEastAsia"/>
          <w:lang w:val="en-US"/>
        </w:rPr>
        <w:t xml:space="preserve"> = 1/2)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53"/>
        <w:gridCol w:w="1280"/>
      </w:tblGrid>
      <w:tr w:rsidR="004D0F4C" w:rsidRPr="00484DF6" w:rsidTr="00985110">
        <w:trPr>
          <w:jc w:val="center"/>
        </w:trPr>
        <w:tc>
          <w:tcPr>
            <w:tcW w:w="2938" w:type="pct"/>
            <w:gridSpan w:val="2"/>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Reference frequency band (MHz)</w:t>
            </w:r>
          </w:p>
        </w:tc>
        <w:tc>
          <w:tcPr>
            <w:tcW w:w="2062" w:type="pct"/>
            <w:gridSpan w:val="3"/>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65 MHz</w:t>
            </w:r>
            <w:r w:rsidRPr="00484DF6">
              <w:rPr>
                <w:rFonts w:eastAsiaTheme="minorEastAsia"/>
                <w:sz w:val="20"/>
                <w:lang w:val="en-US"/>
              </w:rPr>
              <w:br/>
              <w:t>VHF Band I</w:t>
            </w:r>
          </w:p>
        </w:tc>
      </w:tr>
      <w:tr w:rsidR="004D0F4C" w:rsidRPr="00484DF6" w:rsidTr="00985110">
        <w:trPr>
          <w:jc w:val="center"/>
        </w:trPr>
        <w:tc>
          <w:tcPr>
            <w:tcW w:w="2938" w:type="pct"/>
            <w:gridSpan w:val="2"/>
          </w:tcPr>
          <w:p w:rsidR="004D0F4C" w:rsidRPr="00484DF6" w:rsidRDefault="004D0F4C" w:rsidP="00484DF6">
            <w:pPr>
              <w:pStyle w:val="Tabletext"/>
              <w:rPr>
                <w:rFonts w:eastAsiaTheme="minorEastAsia"/>
                <w:sz w:val="20"/>
                <w:lang w:val="en-US"/>
              </w:rPr>
            </w:pPr>
            <w:r w:rsidRPr="00484DF6">
              <w:rPr>
                <w:rFonts w:eastAsiaTheme="minorEastAsia"/>
                <w:sz w:val="20"/>
                <w:lang w:val="en-US"/>
              </w:rPr>
              <w:t>Frequency offset (kHz)</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0</w:t>
            </w:r>
          </w:p>
        </w:tc>
        <w:tc>
          <w:tcPr>
            <w:tcW w:w="650"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±100</w:t>
            </w:r>
          </w:p>
        </w:tc>
        <w:tc>
          <w:tcPr>
            <w:tcW w:w="664"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±200</w:t>
            </w:r>
          </w:p>
        </w:tc>
      </w:tr>
      <w:tr w:rsidR="004D0F4C" w:rsidRPr="00484DF6" w:rsidTr="00985110">
        <w:trPr>
          <w:jc w:val="center"/>
        </w:trPr>
        <w:tc>
          <w:tcPr>
            <w:tcW w:w="2169" w:type="pct"/>
          </w:tcPr>
          <w:p w:rsidR="004D0F4C" w:rsidRPr="00484DF6" w:rsidRDefault="004D0F4C" w:rsidP="00484DF6">
            <w:pPr>
              <w:pStyle w:val="Tabletext"/>
              <w:rPr>
                <w:rFonts w:eastAsiaTheme="minorEastAsia"/>
                <w:sz w:val="20"/>
                <w:lang w:val="en-US"/>
              </w:rPr>
            </w:pPr>
            <w:r w:rsidRPr="00484DF6">
              <w:rPr>
                <w:rFonts w:eastAsiaTheme="minorEastAsia"/>
                <w:sz w:val="20"/>
                <w:lang w:val="en-US"/>
              </w:rPr>
              <w:t>Fixed reception (FX)</w:t>
            </w:r>
          </w:p>
        </w:tc>
        <w:tc>
          <w:tcPr>
            <w:tcW w:w="769"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12.64</w:t>
            </w:r>
          </w:p>
        </w:tc>
        <w:tc>
          <w:tcPr>
            <w:tcW w:w="650"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−7.36</w:t>
            </w:r>
          </w:p>
        </w:tc>
        <w:tc>
          <w:tcPr>
            <w:tcW w:w="664"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−31.36</w:t>
            </w:r>
          </w:p>
        </w:tc>
      </w:tr>
      <w:tr w:rsidR="004D0F4C" w:rsidRPr="00484DF6" w:rsidTr="00985110">
        <w:trPr>
          <w:jc w:val="center"/>
        </w:trPr>
        <w:tc>
          <w:tcPr>
            <w:tcW w:w="2169" w:type="pct"/>
            <w:tcMar>
              <w:right w:w="57" w:type="dxa"/>
            </w:tcMar>
          </w:tcPr>
          <w:p w:rsidR="004D0F4C" w:rsidRPr="00484DF6" w:rsidRDefault="004D0F4C" w:rsidP="00484DF6">
            <w:pPr>
              <w:pStyle w:val="Tabletext"/>
              <w:rPr>
                <w:rFonts w:eastAsiaTheme="minorEastAsia"/>
                <w:sz w:val="20"/>
                <w:lang w:val="en-US"/>
              </w:rPr>
            </w:pPr>
            <w:r w:rsidRPr="00484DF6">
              <w:rPr>
                <w:rFonts w:eastAsiaTheme="minorEastAsia"/>
                <w:sz w:val="20"/>
                <w:lang w:val="en-US"/>
              </w:rPr>
              <w:t>Portable reception (PO. PI. PO-H. PI-H)</w:t>
            </w:r>
          </w:p>
        </w:tc>
        <w:tc>
          <w:tcPr>
            <w:tcW w:w="769"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18.27</w:t>
            </w:r>
          </w:p>
        </w:tc>
        <w:tc>
          <w:tcPr>
            <w:tcW w:w="650"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−1.73</w:t>
            </w:r>
          </w:p>
        </w:tc>
        <w:tc>
          <w:tcPr>
            <w:tcW w:w="664"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−25.73</w:t>
            </w:r>
          </w:p>
        </w:tc>
      </w:tr>
      <w:tr w:rsidR="004D0F4C" w:rsidRPr="00484DF6" w:rsidTr="00985110">
        <w:trPr>
          <w:jc w:val="center"/>
        </w:trPr>
        <w:tc>
          <w:tcPr>
            <w:tcW w:w="2169" w:type="pct"/>
          </w:tcPr>
          <w:p w:rsidR="004D0F4C" w:rsidRPr="00484DF6" w:rsidRDefault="004D0F4C" w:rsidP="00484DF6">
            <w:pPr>
              <w:pStyle w:val="Tabletext"/>
              <w:rPr>
                <w:rFonts w:eastAsiaTheme="minorEastAsia"/>
                <w:sz w:val="20"/>
                <w:lang w:val="en-US"/>
              </w:rPr>
            </w:pPr>
            <w:r w:rsidRPr="00484DF6">
              <w:rPr>
                <w:rFonts w:eastAsiaTheme="minorEastAsia"/>
                <w:sz w:val="20"/>
                <w:lang w:val="en-US"/>
              </w:rPr>
              <w:t>Mobile reception (MO)</w:t>
            </w:r>
          </w:p>
        </w:tc>
        <w:tc>
          <w:tcPr>
            <w:tcW w:w="769"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19.40</w:t>
            </w:r>
          </w:p>
        </w:tc>
        <w:tc>
          <w:tcPr>
            <w:tcW w:w="650"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−0.60</w:t>
            </w:r>
          </w:p>
        </w:tc>
        <w:tc>
          <w:tcPr>
            <w:tcW w:w="664"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−24.60</w:t>
            </w:r>
          </w:p>
        </w:tc>
      </w:tr>
    </w:tbl>
    <w:p w:rsidR="004D0F4C" w:rsidRPr="00245D4B" w:rsidRDefault="004D0F4C" w:rsidP="00484DF6">
      <w:pPr>
        <w:pStyle w:val="Tablefin"/>
        <w:rPr>
          <w:rFonts w:eastAsiaTheme="minorEastAsi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5"/>
        <w:gridCol w:w="1288"/>
      </w:tblGrid>
      <w:tr w:rsidR="004D0F4C" w:rsidRPr="00484DF6" w:rsidTr="00985110">
        <w:trPr>
          <w:jc w:val="center"/>
        </w:trPr>
        <w:tc>
          <w:tcPr>
            <w:tcW w:w="2938" w:type="pct"/>
            <w:gridSpan w:val="2"/>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Reference frequency band (MHz)</w:t>
            </w:r>
          </w:p>
        </w:tc>
        <w:tc>
          <w:tcPr>
            <w:tcW w:w="2062" w:type="pct"/>
            <w:gridSpan w:val="3"/>
            <w:noWrap/>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 xml:space="preserve">100 MHz </w:t>
            </w:r>
            <w:r w:rsidRPr="00484DF6">
              <w:rPr>
                <w:rFonts w:eastAsiaTheme="minorEastAsia"/>
                <w:sz w:val="20"/>
                <w:lang w:val="en-US"/>
              </w:rPr>
              <w:br/>
              <w:t>VHF Band II</w:t>
            </w:r>
          </w:p>
        </w:tc>
      </w:tr>
      <w:tr w:rsidR="004D0F4C" w:rsidRPr="00484DF6" w:rsidTr="00985110">
        <w:trPr>
          <w:jc w:val="center"/>
        </w:trPr>
        <w:tc>
          <w:tcPr>
            <w:tcW w:w="2938" w:type="pct"/>
            <w:gridSpan w:val="2"/>
          </w:tcPr>
          <w:p w:rsidR="004D0F4C" w:rsidRPr="00484DF6" w:rsidRDefault="004D0F4C" w:rsidP="00484DF6">
            <w:pPr>
              <w:pStyle w:val="Tabletext"/>
              <w:rPr>
                <w:rFonts w:eastAsiaTheme="minorEastAsia"/>
                <w:sz w:val="20"/>
                <w:lang w:val="en-US"/>
              </w:rPr>
            </w:pPr>
            <w:r w:rsidRPr="00484DF6">
              <w:rPr>
                <w:rFonts w:eastAsiaTheme="minorEastAsia"/>
                <w:sz w:val="20"/>
                <w:lang w:val="en-US"/>
              </w:rPr>
              <w:t>Frequency offset (kHz)</w:t>
            </w:r>
          </w:p>
        </w:tc>
        <w:tc>
          <w:tcPr>
            <w:tcW w:w="748" w:type="pct"/>
            <w:noWrap/>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0</w:t>
            </w:r>
          </w:p>
        </w:tc>
        <w:tc>
          <w:tcPr>
            <w:tcW w:w="646" w:type="pct"/>
            <w:noWrap/>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±100</w:t>
            </w:r>
          </w:p>
        </w:tc>
        <w:tc>
          <w:tcPr>
            <w:tcW w:w="668" w:type="pct"/>
            <w:noWrap/>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±200</w:t>
            </w:r>
          </w:p>
        </w:tc>
      </w:tr>
      <w:tr w:rsidR="004D0F4C" w:rsidRPr="00484DF6" w:rsidTr="00985110">
        <w:trPr>
          <w:jc w:val="center"/>
        </w:trPr>
        <w:tc>
          <w:tcPr>
            <w:tcW w:w="2169" w:type="pct"/>
          </w:tcPr>
          <w:p w:rsidR="004D0F4C" w:rsidRPr="00484DF6" w:rsidRDefault="004D0F4C" w:rsidP="00484DF6">
            <w:pPr>
              <w:pStyle w:val="Tabletext"/>
              <w:rPr>
                <w:rFonts w:eastAsiaTheme="minorEastAsia"/>
                <w:sz w:val="20"/>
                <w:lang w:val="en-US"/>
              </w:rPr>
            </w:pPr>
            <w:r w:rsidRPr="00484DF6">
              <w:rPr>
                <w:rFonts w:eastAsiaTheme="minorEastAsia"/>
                <w:sz w:val="20"/>
                <w:lang w:val="en-US"/>
              </w:rPr>
              <w:t>Fixed reception (FX)</w:t>
            </w:r>
          </w:p>
        </w:tc>
        <w:tc>
          <w:tcPr>
            <w:tcW w:w="769"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12.82</w:t>
            </w:r>
          </w:p>
        </w:tc>
        <w:tc>
          <w:tcPr>
            <w:tcW w:w="646"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−7.18</w:t>
            </w:r>
          </w:p>
        </w:tc>
        <w:tc>
          <w:tcPr>
            <w:tcW w:w="66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−31.18</w:t>
            </w:r>
          </w:p>
        </w:tc>
      </w:tr>
      <w:tr w:rsidR="004D0F4C" w:rsidRPr="00484DF6" w:rsidTr="00985110">
        <w:trPr>
          <w:jc w:val="center"/>
        </w:trPr>
        <w:tc>
          <w:tcPr>
            <w:tcW w:w="2169" w:type="pct"/>
            <w:tcMar>
              <w:right w:w="28" w:type="dxa"/>
            </w:tcMar>
          </w:tcPr>
          <w:p w:rsidR="004D0F4C" w:rsidRPr="00484DF6" w:rsidRDefault="004D0F4C" w:rsidP="00484DF6">
            <w:pPr>
              <w:pStyle w:val="Tabletext"/>
              <w:rPr>
                <w:rFonts w:eastAsiaTheme="minorEastAsia"/>
                <w:sz w:val="20"/>
                <w:lang w:val="en-US"/>
              </w:rPr>
            </w:pPr>
            <w:r w:rsidRPr="00484DF6">
              <w:rPr>
                <w:rFonts w:eastAsiaTheme="minorEastAsia"/>
                <w:sz w:val="20"/>
                <w:lang w:val="en-US"/>
              </w:rPr>
              <w:t>Portable reception (PO, PI, PO-H, PI-H)</w:t>
            </w:r>
          </w:p>
        </w:tc>
        <w:tc>
          <w:tcPr>
            <w:tcW w:w="769"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18.84</w:t>
            </w:r>
          </w:p>
        </w:tc>
        <w:tc>
          <w:tcPr>
            <w:tcW w:w="646"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−1.16</w:t>
            </w:r>
          </w:p>
        </w:tc>
        <w:tc>
          <w:tcPr>
            <w:tcW w:w="66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−25.16</w:t>
            </w:r>
          </w:p>
        </w:tc>
      </w:tr>
      <w:tr w:rsidR="004D0F4C" w:rsidRPr="00484DF6" w:rsidTr="00985110">
        <w:trPr>
          <w:jc w:val="center"/>
        </w:trPr>
        <w:tc>
          <w:tcPr>
            <w:tcW w:w="2169" w:type="pct"/>
          </w:tcPr>
          <w:p w:rsidR="004D0F4C" w:rsidRPr="00484DF6" w:rsidRDefault="004D0F4C" w:rsidP="00484DF6">
            <w:pPr>
              <w:pStyle w:val="Tabletext"/>
              <w:rPr>
                <w:rFonts w:eastAsiaTheme="minorEastAsia"/>
                <w:sz w:val="20"/>
                <w:lang w:val="en-US"/>
              </w:rPr>
            </w:pPr>
            <w:r w:rsidRPr="00484DF6">
              <w:rPr>
                <w:rFonts w:eastAsiaTheme="minorEastAsia"/>
                <w:sz w:val="20"/>
                <w:lang w:val="en-US"/>
              </w:rPr>
              <w:t>Mobile reception (MO)</w:t>
            </w:r>
          </w:p>
        </w:tc>
        <w:tc>
          <w:tcPr>
            <w:tcW w:w="769"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20.20</w:t>
            </w:r>
          </w:p>
        </w:tc>
        <w:tc>
          <w:tcPr>
            <w:tcW w:w="646"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0.20</w:t>
            </w:r>
          </w:p>
        </w:tc>
        <w:tc>
          <w:tcPr>
            <w:tcW w:w="66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−23.80</w:t>
            </w:r>
          </w:p>
        </w:tc>
      </w:tr>
    </w:tbl>
    <w:p w:rsidR="004D0F4C" w:rsidRPr="00245D4B" w:rsidRDefault="004D0F4C" w:rsidP="00484DF6">
      <w:pPr>
        <w:pStyle w:val="Tablefin"/>
        <w:rPr>
          <w:rFonts w:eastAsiaTheme="minorEastAsia"/>
        </w:rPr>
      </w:pPr>
    </w:p>
    <w:p w:rsidR="004D0F4C" w:rsidRPr="00245D4B" w:rsidRDefault="004D0F4C" w:rsidP="00484DF6">
      <w:pPr>
        <w:pStyle w:val="TableNo"/>
        <w:rPr>
          <w:rFonts w:eastAsiaTheme="minorEastAsia"/>
          <w:i/>
          <w:iCs/>
          <w:lang w:val="en-US"/>
        </w:rPr>
      </w:pPr>
      <w:r w:rsidRPr="00245D4B">
        <w:rPr>
          <w:rFonts w:eastAsiaTheme="minorEastAsia"/>
          <w:lang w:val="en-US"/>
        </w:rPr>
        <w:lastRenderedPageBreak/>
        <w:t>TABLE 41 (</w:t>
      </w:r>
      <w:r w:rsidRPr="00245D4B">
        <w:rPr>
          <w:rFonts w:eastAsiaTheme="minorEastAsia"/>
          <w:i/>
          <w:iCs/>
          <w:lang w:val="en-US"/>
        </w:rPr>
        <w:t>end</w:t>
      </w:r>
      <w:r w:rsidRPr="00245D4B">
        <w:rPr>
          <w:rFonts w:eastAsiaTheme="minorEastAsia"/>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7"/>
        <w:gridCol w:w="1286"/>
      </w:tblGrid>
      <w:tr w:rsidR="004D0F4C" w:rsidRPr="00484DF6" w:rsidTr="00985110">
        <w:trPr>
          <w:jc w:val="center"/>
        </w:trPr>
        <w:tc>
          <w:tcPr>
            <w:tcW w:w="2938" w:type="pct"/>
            <w:gridSpan w:val="2"/>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Reference frequency band (MHz)</w:t>
            </w:r>
          </w:p>
        </w:tc>
        <w:tc>
          <w:tcPr>
            <w:tcW w:w="2062" w:type="pct"/>
            <w:gridSpan w:val="3"/>
            <w:vAlign w:val="center"/>
          </w:tcPr>
          <w:p w:rsidR="004D0F4C" w:rsidRPr="00484DF6" w:rsidRDefault="004D0F4C" w:rsidP="00484DF6">
            <w:pPr>
              <w:pStyle w:val="Tablehead"/>
              <w:rPr>
                <w:rFonts w:eastAsiaTheme="minorEastAsia"/>
                <w:sz w:val="20"/>
                <w:lang w:val="en-US"/>
              </w:rPr>
            </w:pPr>
            <w:r w:rsidRPr="00484DF6">
              <w:rPr>
                <w:rFonts w:eastAsiaTheme="minorEastAsia"/>
                <w:sz w:val="20"/>
                <w:lang w:val="en-US"/>
              </w:rPr>
              <w:t>200 MHz</w:t>
            </w:r>
            <w:r w:rsidRPr="00484DF6">
              <w:rPr>
                <w:rFonts w:eastAsiaTheme="minorEastAsia"/>
                <w:sz w:val="20"/>
                <w:lang w:val="en-US"/>
              </w:rPr>
              <w:br/>
              <w:t>VHF Band III</w:t>
            </w:r>
          </w:p>
        </w:tc>
      </w:tr>
      <w:tr w:rsidR="004D0F4C" w:rsidRPr="00484DF6" w:rsidTr="00985110">
        <w:trPr>
          <w:jc w:val="center"/>
        </w:trPr>
        <w:tc>
          <w:tcPr>
            <w:tcW w:w="2938" w:type="pct"/>
            <w:gridSpan w:val="2"/>
          </w:tcPr>
          <w:p w:rsidR="004D0F4C" w:rsidRPr="00484DF6" w:rsidRDefault="004D0F4C" w:rsidP="00484DF6">
            <w:pPr>
              <w:pStyle w:val="Tabletext"/>
              <w:rPr>
                <w:rFonts w:eastAsiaTheme="minorEastAsia"/>
                <w:sz w:val="20"/>
                <w:lang w:val="en-US"/>
              </w:rPr>
            </w:pPr>
            <w:r w:rsidRPr="00484DF6">
              <w:rPr>
                <w:rFonts w:eastAsiaTheme="minorEastAsia"/>
                <w:sz w:val="20"/>
                <w:lang w:val="en-US"/>
              </w:rPr>
              <w:t>Frequency offset (kHz)</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0</w:t>
            </w:r>
          </w:p>
        </w:tc>
        <w:tc>
          <w:tcPr>
            <w:tcW w:w="647"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±100</w:t>
            </w:r>
          </w:p>
        </w:tc>
        <w:tc>
          <w:tcPr>
            <w:tcW w:w="667"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±200</w:t>
            </w:r>
          </w:p>
        </w:tc>
      </w:tr>
      <w:tr w:rsidR="004D0F4C" w:rsidRPr="00484DF6" w:rsidTr="00985110">
        <w:trPr>
          <w:jc w:val="center"/>
        </w:trPr>
        <w:tc>
          <w:tcPr>
            <w:tcW w:w="2169" w:type="pct"/>
          </w:tcPr>
          <w:p w:rsidR="004D0F4C" w:rsidRPr="00484DF6" w:rsidRDefault="004D0F4C" w:rsidP="00484DF6">
            <w:pPr>
              <w:pStyle w:val="Tabletext"/>
              <w:rPr>
                <w:rFonts w:eastAsiaTheme="minorEastAsia"/>
                <w:sz w:val="20"/>
                <w:lang w:val="en-US"/>
              </w:rPr>
            </w:pPr>
            <w:r w:rsidRPr="00484DF6">
              <w:rPr>
                <w:rFonts w:eastAsiaTheme="minorEastAsia"/>
                <w:sz w:val="20"/>
                <w:lang w:val="en-US"/>
              </w:rPr>
              <w:t>Fixed reception (FX)</w:t>
            </w:r>
          </w:p>
        </w:tc>
        <w:tc>
          <w:tcPr>
            <w:tcW w:w="769"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13.11</w:t>
            </w:r>
          </w:p>
        </w:tc>
        <w:tc>
          <w:tcPr>
            <w:tcW w:w="647"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−6.89</w:t>
            </w:r>
          </w:p>
        </w:tc>
        <w:tc>
          <w:tcPr>
            <w:tcW w:w="667"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−30.89</w:t>
            </w:r>
          </w:p>
        </w:tc>
      </w:tr>
      <w:tr w:rsidR="004D0F4C" w:rsidRPr="00484DF6" w:rsidTr="00985110">
        <w:trPr>
          <w:jc w:val="center"/>
        </w:trPr>
        <w:tc>
          <w:tcPr>
            <w:tcW w:w="2169" w:type="pct"/>
            <w:tcMar>
              <w:right w:w="28" w:type="dxa"/>
            </w:tcMar>
          </w:tcPr>
          <w:p w:rsidR="004D0F4C" w:rsidRPr="00484DF6" w:rsidRDefault="004D0F4C" w:rsidP="00484DF6">
            <w:pPr>
              <w:pStyle w:val="Tabletext"/>
              <w:rPr>
                <w:rFonts w:eastAsiaTheme="minorEastAsia"/>
                <w:sz w:val="20"/>
                <w:lang w:val="en-US"/>
              </w:rPr>
            </w:pPr>
            <w:r w:rsidRPr="00484DF6">
              <w:rPr>
                <w:rFonts w:eastAsiaTheme="minorEastAsia"/>
                <w:sz w:val="20"/>
                <w:lang w:val="en-US"/>
              </w:rPr>
              <w:t>Portable reception (PO, PI, PO-H, PI-H)</w:t>
            </w:r>
          </w:p>
        </w:tc>
        <w:tc>
          <w:tcPr>
            <w:tcW w:w="769"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19.75</w:t>
            </w:r>
          </w:p>
        </w:tc>
        <w:tc>
          <w:tcPr>
            <w:tcW w:w="647"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−0.25</w:t>
            </w:r>
          </w:p>
        </w:tc>
        <w:tc>
          <w:tcPr>
            <w:tcW w:w="667"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−24.25</w:t>
            </w:r>
          </w:p>
        </w:tc>
      </w:tr>
      <w:tr w:rsidR="004D0F4C" w:rsidRPr="00484DF6" w:rsidTr="00985110">
        <w:trPr>
          <w:jc w:val="center"/>
        </w:trPr>
        <w:tc>
          <w:tcPr>
            <w:tcW w:w="2169" w:type="pct"/>
          </w:tcPr>
          <w:p w:rsidR="004D0F4C" w:rsidRPr="00484DF6" w:rsidRDefault="004D0F4C" w:rsidP="00484DF6">
            <w:pPr>
              <w:pStyle w:val="Tabletext"/>
              <w:rPr>
                <w:rFonts w:eastAsiaTheme="minorEastAsia"/>
                <w:sz w:val="20"/>
                <w:lang w:val="en-US"/>
              </w:rPr>
            </w:pPr>
            <w:r w:rsidRPr="00484DF6">
              <w:rPr>
                <w:rFonts w:eastAsiaTheme="minorEastAsia"/>
                <w:sz w:val="20"/>
                <w:lang w:val="en-US"/>
              </w:rPr>
              <w:t>Mobile reception (MO)</w:t>
            </w:r>
          </w:p>
        </w:tc>
        <w:tc>
          <w:tcPr>
            <w:tcW w:w="769"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48"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21.49</w:t>
            </w:r>
          </w:p>
        </w:tc>
        <w:tc>
          <w:tcPr>
            <w:tcW w:w="647"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1.49</w:t>
            </w:r>
          </w:p>
        </w:tc>
        <w:tc>
          <w:tcPr>
            <w:tcW w:w="667"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−22.51</w:t>
            </w:r>
          </w:p>
        </w:tc>
      </w:tr>
    </w:tbl>
    <w:p w:rsidR="004D0F4C" w:rsidRPr="00245D4B" w:rsidRDefault="004D0F4C" w:rsidP="00484DF6">
      <w:pPr>
        <w:pStyle w:val="Tablefin"/>
        <w:rPr>
          <w:rFonts w:eastAsiaTheme="minorEastAsia"/>
        </w:rPr>
      </w:pPr>
      <w:bookmarkStart w:id="686" w:name="_Ref282087292"/>
      <w:bookmarkStart w:id="687" w:name="_Ref288461178"/>
    </w:p>
    <w:p w:rsidR="004D0F4C" w:rsidRPr="00245D4B" w:rsidRDefault="004D0F4C" w:rsidP="00484DF6">
      <w:pPr>
        <w:pStyle w:val="Heading5"/>
        <w:rPr>
          <w:rFonts w:eastAsiaTheme="minorEastAsia"/>
          <w:lang w:val="en-US"/>
        </w:rPr>
      </w:pPr>
      <w:r w:rsidRPr="00245D4B">
        <w:rPr>
          <w:rFonts w:eastAsiaTheme="minorEastAsia"/>
          <w:lang w:val="en-US"/>
        </w:rPr>
        <w:t>4.3.4.1.2</w:t>
      </w:r>
      <w:r w:rsidRPr="00245D4B">
        <w:rPr>
          <w:rFonts w:eastAsiaTheme="minorEastAsia"/>
          <w:lang w:val="en-US"/>
        </w:rPr>
        <w:tab/>
        <w:t>DRM interfered with by FM in VHF Band II</w:t>
      </w:r>
      <w:bookmarkEnd w:id="686"/>
      <w:bookmarkEnd w:id="687"/>
    </w:p>
    <w:p w:rsidR="004D0F4C" w:rsidRPr="00245D4B" w:rsidRDefault="004D0F4C" w:rsidP="004D0F4C">
      <w:pPr>
        <w:rPr>
          <w:rFonts w:eastAsiaTheme="minorEastAsia"/>
          <w:lang w:val="en-US"/>
        </w:rPr>
      </w:pPr>
      <w:bookmarkStart w:id="688" w:name="_Ref270669382"/>
      <w:r w:rsidRPr="00245D4B">
        <w:rPr>
          <w:rFonts w:eastAsiaTheme="minorEastAsia"/>
          <w:lang w:val="en-US"/>
        </w:rPr>
        <w:t xml:space="preserve">The basic protection ratio </w:t>
      </w:r>
      <w:r w:rsidRPr="00245D4B">
        <w:rPr>
          <w:rFonts w:eastAsiaTheme="minorEastAsia"/>
          <w:i/>
          <w:lang w:val="en-US"/>
        </w:rPr>
        <w:t>PR</w:t>
      </w:r>
      <w:r w:rsidRPr="00245D4B">
        <w:rPr>
          <w:rFonts w:eastAsiaTheme="minorEastAsia"/>
          <w:i/>
          <w:vertAlign w:val="subscript"/>
          <w:lang w:val="en-US"/>
        </w:rPr>
        <w:t>basic</w:t>
      </w:r>
      <w:r w:rsidRPr="00245D4B">
        <w:rPr>
          <w:rFonts w:eastAsiaTheme="minorEastAsia"/>
          <w:lang w:val="en-US"/>
        </w:rPr>
        <w:t xml:space="preserve"> for DRM interfered with by FM in VHF Band II is given in Table 42. The values for the combined location correction factors </w:t>
      </w:r>
      <w:r w:rsidRPr="00245D4B">
        <w:rPr>
          <w:rFonts w:eastAsiaTheme="minorEastAsia"/>
          <w:i/>
          <w:lang w:val="en-US"/>
        </w:rPr>
        <w:t>CF</w:t>
      </w:r>
      <w:r w:rsidRPr="00245D4B">
        <w:rPr>
          <w:rFonts w:eastAsiaTheme="minorEastAsia"/>
          <w:lang w:val="en-US"/>
        </w:rPr>
        <w:t xml:space="preserve"> are given in Table 43, and for the corresponding protection ratios </w:t>
      </w:r>
      <w:r w:rsidRPr="00245D4B">
        <w:rPr>
          <w:rFonts w:eastAsiaTheme="minorEastAsia"/>
          <w:i/>
          <w:lang w:val="en-US"/>
        </w:rPr>
        <w:t>PR</w:t>
      </w:r>
      <w:r w:rsidRPr="00245D4B">
        <w:rPr>
          <w:rFonts w:eastAsiaTheme="minorEastAsia"/>
          <w:iCs/>
          <w:lang w:val="en-US"/>
        </w:rPr>
        <w:t>(</w:t>
      </w:r>
      <w:r w:rsidRPr="00245D4B">
        <w:rPr>
          <w:rFonts w:eastAsiaTheme="minorEastAsia"/>
          <w:i/>
          <w:lang w:val="en-US"/>
        </w:rPr>
        <w:t>p</w:t>
      </w:r>
      <w:r w:rsidRPr="00245D4B">
        <w:rPr>
          <w:rFonts w:eastAsiaTheme="minorEastAsia"/>
          <w:iCs/>
          <w:lang w:val="en-US"/>
        </w:rPr>
        <w:t xml:space="preserve">), </w:t>
      </w:r>
      <w:r w:rsidRPr="00245D4B">
        <w:rPr>
          <w:rFonts w:eastAsiaTheme="minorEastAsia"/>
          <w:lang w:val="en-US"/>
        </w:rPr>
        <w:t>are given in Table 44 for 4-QAM and in Table 45 for 16</w:t>
      </w:r>
      <w:r w:rsidRPr="00245D4B">
        <w:rPr>
          <w:rFonts w:eastAsiaTheme="minorEastAsia"/>
          <w:lang w:val="en-US"/>
        </w:rPr>
        <w:noBreakHyphen/>
        <w:t>QAM, respectively.</w:t>
      </w:r>
    </w:p>
    <w:p w:rsidR="004D0F4C" w:rsidRPr="00245D4B" w:rsidRDefault="004D0F4C" w:rsidP="00484DF6">
      <w:pPr>
        <w:pStyle w:val="TableNo"/>
        <w:rPr>
          <w:rFonts w:eastAsiaTheme="minorEastAsia"/>
          <w:lang w:val="en-US"/>
        </w:rPr>
      </w:pPr>
      <w:bookmarkStart w:id="689" w:name="_Ref290463868"/>
      <w:r w:rsidRPr="00245D4B">
        <w:rPr>
          <w:rFonts w:eastAsiaTheme="minorEastAsia"/>
          <w:lang w:val="en-US"/>
        </w:rPr>
        <w:t>TABLE 42</w:t>
      </w:r>
      <w:bookmarkEnd w:id="688"/>
      <w:bookmarkEnd w:id="689"/>
    </w:p>
    <w:p w:rsidR="004D0F4C" w:rsidRPr="00245D4B" w:rsidRDefault="004D0F4C" w:rsidP="00484DF6">
      <w:pPr>
        <w:pStyle w:val="Tabletitle"/>
        <w:rPr>
          <w:rFonts w:eastAsiaTheme="minorEastAsia"/>
          <w:lang w:val="en-US"/>
        </w:rPr>
      </w:pPr>
      <w:r w:rsidRPr="00245D4B">
        <w:rPr>
          <w:rFonts w:eastAsiaTheme="minorEastAsia"/>
          <w:lang w:val="en-US"/>
        </w:rPr>
        <w:t xml:space="preserve">Basic protection ratios </w:t>
      </w:r>
      <w:r w:rsidRPr="00245D4B">
        <w:rPr>
          <w:rFonts w:eastAsiaTheme="minorEastAsia"/>
          <w:bCs/>
          <w:i/>
          <w:iCs/>
          <w:lang w:val="en-US"/>
        </w:rPr>
        <w:t>PR</w:t>
      </w:r>
      <w:r w:rsidRPr="00245D4B">
        <w:rPr>
          <w:rFonts w:eastAsiaTheme="minorEastAsia"/>
          <w:i/>
          <w:iCs/>
          <w:vertAlign w:val="subscript"/>
          <w:lang w:val="en-US"/>
        </w:rPr>
        <w:t>basic</w:t>
      </w:r>
      <w:r w:rsidRPr="00245D4B">
        <w:rPr>
          <w:rFonts w:eastAsiaTheme="minorEastAsia"/>
          <w:lang w:val="en-US"/>
        </w:rPr>
        <w:t xml:space="preserve"> for DRM interfered with by FM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4"/>
        <w:gridCol w:w="1247"/>
        <w:gridCol w:w="994"/>
        <w:gridCol w:w="992"/>
        <w:gridCol w:w="994"/>
      </w:tblGrid>
      <w:tr w:rsidR="004D0F4C" w:rsidRPr="00484DF6" w:rsidTr="00985110">
        <w:trPr>
          <w:jc w:val="center"/>
        </w:trPr>
        <w:tc>
          <w:tcPr>
            <w:tcW w:w="2979" w:type="pct"/>
            <w:gridSpan w:val="2"/>
          </w:tcPr>
          <w:p w:rsidR="004D0F4C" w:rsidRPr="00484DF6" w:rsidRDefault="004D0F4C" w:rsidP="00484DF6">
            <w:pPr>
              <w:pStyle w:val="Tabletext"/>
              <w:rPr>
                <w:rFonts w:eastAsiaTheme="minorEastAsia"/>
                <w:sz w:val="20"/>
                <w:lang w:val="en-US"/>
              </w:rPr>
            </w:pPr>
            <w:r w:rsidRPr="00484DF6">
              <w:rPr>
                <w:rFonts w:eastAsiaTheme="minorEastAsia"/>
                <w:sz w:val="20"/>
                <w:lang w:val="en-US"/>
              </w:rPr>
              <w:t>Frequency offset (kHz)</w:t>
            </w:r>
          </w:p>
        </w:tc>
        <w:tc>
          <w:tcPr>
            <w:tcW w:w="674" w:type="pct"/>
            <w:noWrap/>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0</w:t>
            </w:r>
          </w:p>
        </w:tc>
        <w:tc>
          <w:tcPr>
            <w:tcW w:w="673" w:type="pct"/>
            <w:noWrap/>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±100</w:t>
            </w:r>
          </w:p>
        </w:tc>
        <w:tc>
          <w:tcPr>
            <w:tcW w:w="674" w:type="pct"/>
            <w:noWrap/>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±200</w:t>
            </w:r>
          </w:p>
        </w:tc>
      </w:tr>
      <w:tr w:rsidR="004D0F4C" w:rsidRPr="00484DF6" w:rsidTr="00985110">
        <w:trPr>
          <w:jc w:val="center"/>
        </w:trPr>
        <w:tc>
          <w:tcPr>
            <w:tcW w:w="2133" w:type="pct"/>
          </w:tcPr>
          <w:p w:rsidR="004D0F4C" w:rsidRPr="00484DF6" w:rsidRDefault="004D0F4C" w:rsidP="00484DF6">
            <w:pPr>
              <w:pStyle w:val="Tabletext"/>
              <w:jc w:val="left"/>
              <w:rPr>
                <w:rFonts w:eastAsiaTheme="minorEastAsia"/>
                <w:sz w:val="20"/>
                <w:lang w:val="en-US"/>
              </w:rPr>
            </w:pPr>
            <w:r w:rsidRPr="00484DF6">
              <w:rPr>
                <w:rFonts w:eastAsiaTheme="minorEastAsia"/>
                <w:sz w:val="20"/>
                <w:lang w:val="en-US"/>
              </w:rPr>
              <w:t xml:space="preserve">DRM (4-QAM. </w:t>
            </w:r>
            <w:r w:rsidRPr="00484DF6">
              <w:rPr>
                <w:rFonts w:eastAsiaTheme="minorEastAsia"/>
                <w:i/>
                <w:iCs/>
                <w:sz w:val="20"/>
                <w:lang w:val="en-US"/>
              </w:rPr>
              <w:t>R</w:t>
            </w:r>
            <w:r w:rsidRPr="00484DF6">
              <w:rPr>
                <w:rFonts w:eastAsiaTheme="minorEastAsia"/>
                <w:sz w:val="20"/>
                <w:lang w:val="en-US"/>
              </w:rPr>
              <w:t> = 1/3) interfered with by FM (stereo)</w:t>
            </w:r>
          </w:p>
        </w:tc>
        <w:tc>
          <w:tcPr>
            <w:tcW w:w="845"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i/>
                <w:iCs/>
                <w:sz w:val="20"/>
                <w:vertAlign w:val="subscript"/>
                <w:lang w:val="en-US"/>
              </w:rPr>
              <w:t>basic</w:t>
            </w:r>
            <w:r w:rsidRPr="00484DF6">
              <w:rPr>
                <w:rFonts w:eastAsiaTheme="minorEastAsia"/>
                <w:sz w:val="20"/>
                <w:lang w:val="en-US"/>
              </w:rPr>
              <w:t xml:space="preserve"> (dB)</w:t>
            </w:r>
          </w:p>
        </w:tc>
        <w:tc>
          <w:tcPr>
            <w:tcW w:w="674"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11</w:t>
            </w:r>
          </w:p>
        </w:tc>
        <w:tc>
          <w:tcPr>
            <w:tcW w:w="673"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−13</w:t>
            </w:r>
          </w:p>
        </w:tc>
        <w:tc>
          <w:tcPr>
            <w:tcW w:w="674"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−54</w:t>
            </w:r>
          </w:p>
        </w:tc>
      </w:tr>
      <w:tr w:rsidR="004D0F4C" w:rsidRPr="00484DF6" w:rsidTr="00985110">
        <w:trPr>
          <w:jc w:val="center"/>
        </w:trPr>
        <w:tc>
          <w:tcPr>
            <w:tcW w:w="2133" w:type="pct"/>
          </w:tcPr>
          <w:p w:rsidR="004D0F4C" w:rsidRPr="00484DF6" w:rsidRDefault="004D0F4C" w:rsidP="00484DF6">
            <w:pPr>
              <w:pStyle w:val="Tabletext"/>
              <w:jc w:val="left"/>
              <w:rPr>
                <w:rFonts w:eastAsiaTheme="minorEastAsia"/>
                <w:sz w:val="20"/>
                <w:lang w:val="en-US"/>
              </w:rPr>
            </w:pPr>
            <w:r w:rsidRPr="00484DF6">
              <w:rPr>
                <w:rFonts w:eastAsiaTheme="minorEastAsia"/>
                <w:sz w:val="20"/>
                <w:lang w:val="en-US"/>
              </w:rPr>
              <w:t xml:space="preserve">DRM (16-QAM. </w:t>
            </w:r>
            <w:r w:rsidRPr="00484DF6">
              <w:rPr>
                <w:rFonts w:eastAsiaTheme="minorEastAsia"/>
                <w:i/>
                <w:iCs/>
                <w:sz w:val="20"/>
                <w:lang w:val="en-US"/>
              </w:rPr>
              <w:t>R</w:t>
            </w:r>
            <w:r w:rsidRPr="00484DF6">
              <w:rPr>
                <w:rFonts w:eastAsiaTheme="minorEastAsia"/>
                <w:sz w:val="20"/>
                <w:lang w:val="en-US"/>
              </w:rPr>
              <w:t> = 1/2) interfered with by FM (stereo)</w:t>
            </w:r>
          </w:p>
        </w:tc>
        <w:tc>
          <w:tcPr>
            <w:tcW w:w="845" w:type="pct"/>
            <w:noWrap/>
          </w:tcPr>
          <w:p w:rsidR="004D0F4C" w:rsidRPr="00484DF6" w:rsidRDefault="004D0F4C" w:rsidP="00484DF6">
            <w:pPr>
              <w:pStyle w:val="Tabletext"/>
              <w:jc w:val="center"/>
              <w:rPr>
                <w:rFonts w:eastAsiaTheme="minorEastAsia"/>
                <w:sz w:val="20"/>
                <w:lang w:val="en-US"/>
              </w:rPr>
            </w:pPr>
            <w:r w:rsidRPr="00484DF6">
              <w:rPr>
                <w:rFonts w:eastAsiaTheme="minorEastAsia"/>
                <w:i/>
                <w:iCs/>
                <w:sz w:val="20"/>
                <w:lang w:val="en-US"/>
              </w:rPr>
              <w:t>PR</w:t>
            </w:r>
            <w:r w:rsidRPr="00484DF6">
              <w:rPr>
                <w:rFonts w:eastAsiaTheme="minorEastAsia"/>
                <w:i/>
                <w:iCs/>
                <w:sz w:val="20"/>
                <w:vertAlign w:val="subscript"/>
                <w:lang w:val="en-US"/>
              </w:rPr>
              <w:t>basic</w:t>
            </w:r>
            <w:r w:rsidRPr="00484DF6">
              <w:rPr>
                <w:rFonts w:eastAsiaTheme="minorEastAsia"/>
                <w:i/>
                <w:iCs/>
                <w:sz w:val="20"/>
                <w:lang w:val="en-US"/>
              </w:rPr>
              <w:t xml:space="preserve"> </w:t>
            </w:r>
            <w:r w:rsidRPr="00484DF6">
              <w:rPr>
                <w:rFonts w:eastAsiaTheme="minorEastAsia"/>
                <w:sz w:val="20"/>
                <w:lang w:val="en-US"/>
              </w:rPr>
              <w:t>(dB)</w:t>
            </w:r>
          </w:p>
        </w:tc>
        <w:tc>
          <w:tcPr>
            <w:tcW w:w="674"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18</w:t>
            </w:r>
          </w:p>
        </w:tc>
        <w:tc>
          <w:tcPr>
            <w:tcW w:w="673"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−9</w:t>
            </w:r>
          </w:p>
        </w:tc>
        <w:tc>
          <w:tcPr>
            <w:tcW w:w="674" w:type="pct"/>
          </w:tcPr>
          <w:p w:rsidR="004D0F4C" w:rsidRPr="00484DF6" w:rsidRDefault="004D0F4C" w:rsidP="00484DF6">
            <w:pPr>
              <w:pStyle w:val="Tabletext"/>
              <w:jc w:val="center"/>
              <w:rPr>
                <w:rFonts w:eastAsiaTheme="minorEastAsia"/>
                <w:sz w:val="20"/>
                <w:lang w:val="en-US"/>
              </w:rPr>
            </w:pPr>
            <w:r w:rsidRPr="00484DF6">
              <w:rPr>
                <w:rFonts w:eastAsiaTheme="minorEastAsia"/>
                <w:sz w:val="20"/>
                <w:lang w:val="en-US"/>
              </w:rPr>
              <w:t>−49</w:t>
            </w:r>
          </w:p>
        </w:tc>
      </w:tr>
    </w:tbl>
    <w:p w:rsidR="004D0F4C" w:rsidRPr="00245D4B" w:rsidRDefault="004D0F4C" w:rsidP="00484DF6">
      <w:pPr>
        <w:pStyle w:val="Tablefin"/>
        <w:rPr>
          <w:rFonts w:eastAsiaTheme="minorEastAsia"/>
        </w:rPr>
      </w:pPr>
      <w:bookmarkStart w:id="690" w:name="_Ref270669396"/>
      <w:bookmarkStart w:id="691" w:name="_Ref275943603"/>
    </w:p>
    <w:p w:rsidR="004D0F4C" w:rsidRPr="00245D4B" w:rsidRDefault="004D0F4C" w:rsidP="00484DF6">
      <w:pPr>
        <w:pStyle w:val="TableNo"/>
        <w:rPr>
          <w:rFonts w:eastAsiaTheme="minorEastAsia"/>
          <w:lang w:val="en-US"/>
        </w:rPr>
      </w:pPr>
      <w:r w:rsidRPr="00245D4B">
        <w:rPr>
          <w:rFonts w:eastAsiaTheme="minorEastAsia"/>
          <w:lang w:val="en-US"/>
        </w:rPr>
        <w:t>TABLE 43</w:t>
      </w:r>
      <w:bookmarkEnd w:id="690"/>
      <w:bookmarkEnd w:id="691"/>
    </w:p>
    <w:p w:rsidR="004D0F4C" w:rsidRPr="00245D4B" w:rsidRDefault="004D0F4C" w:rsidP="00484DF6">
      <w:pPr>
        <w:pStyle w:val="Tabletitle"/>
        <w:rPr>
          <w:rFonts w:eastAsiaTheme="minorEastAsia"/>
          <w:lang w:val="en-US"/>
        </w:rPr>
      </w:pPr>
      <w:r w:rsidRPr="00245D4B">
        <w:rPr>
          <w:rFonts w:eastAsiaTheme="minorEastAsia"/>
          <w:lang w:val="en-US"/>
        </w:rPr>
        <w:t xml:space="preserve">Combined location correction </w:t>
      </w:r>
      <w:r w:rsidRPr="00245D4B">
        <w:rPr>
          <w:rFonts w:ascii="TimesNewRoman,Italic" w:eastAsiaTheme="minorEastAsia" w:hAnsi="TimesNewRoman,Italic" w:cs="TimesNewRoman,Italic"/>
          <w:bCs/>
          <w:i/>
          <w:iCs/>
          <w:lang w:val="en-US"/>
        </w:rPr>
        <w:t>CF</w:t>
      </w:r>
      <w:r w:rsidRPr="00245D4B">
        <w:rPr>
          <w:rFonts w:eastAsiaTheme="minorEastAsia"/>
          <w:lang w:val="en-US"/>
        </w:rPr>
        <w:t xml:space="preserve"> factor for DRM interfered with by FM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9"/>
        <w:gridCol w:w="1614"/>
        <w:gridCol w:w="1299"/>
        <w:gridCol w:w="1294"/>
        <w:gridCol w:w="1303"/>
      </w:tblGrid>
      <w:tr w:rsidR="004D0F4C" w:rsidRPr="0088334B" w:rsidTr="0088334B">
        <w:trPr>
          <w:jc w:val="center"/>
        </w:trPr>
        <w:tc>
          <w:tcPr>
            <w:tcW w:w="2979" w:type="pct"/>
            <w:gridSpan w:val="2"/>
          </w:tcPr>
          <w:p w:rsidR="004D0F4C" w:rsidRPr="0088334B" w:rsidRDefault="004D0F4C" w:rsidP="00484DF6">
            <w:pPr>
              <w:pStyle w:val="Tabletext"/>
              <w:rPr>
                <w:rFonts w:eastAsiaTheme="minorEastAsia"/>
                <w:szCs w:val="22"/>
                <w:lang w:val="en-US"/>
              </w:rPr>
            </w:pPr>
            <w:r w:rsidRPr="0088334B">
              <w:rPr>
                <w:rFonts w:eastAsiaTheme="minorEastAsia"/>
                <w:szCs w:val="22"/>
                <w:lang w:val="en-US"/>
              </w:rPr>
              <w:t xml:space="preserve">Location probability </w:t>
            </w:r>
            <w:r w:rsidRPr="0088334B">
              <w:rPr>
                <w:rFonts w:eastAsiaTheme="minorEastAsia"/>
                <w:i/>
                <w:iCs/>
                <w:szCs w:val="22"/>
                <w:lang w:val="en-US"/>
              </w:rPr>
              <w:t xml:space="preserve">p </w:t>
            </w:r>
            <w:r w:rsidRPr="0088334B">
              <w:rPr>
                <w:rFonts w:eastAsiaTheme="minorEastAsia"/>
                <w:szCs w:val="22"/>
                <w:lang w:val="en-US"/>
              </w:rPr>
              <w:t>(%)</w:t>
            </w:r>
          </w:p>
        </w:tc>
        <w:tc>
          <w:tcPr>
            <w:tcW w:w="674" w:type="pct"/>
            <w:noWrap/>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70</w:t>
            </w:r>
          </w:p>
        </w:tc>
        <w:tc>
          <w:tcPr>
            <w:tcW w:w="671" w:type="pct"/>
            <w:noWrap/>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95</w:t>
            </w:r>
          </w:p>
        </w:tc>
        <w:tc>
          <w:tcPr>
            <w:tcW w:w="676" w:type="pct"/>
            <w:noWrap/>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99</w:t>
            </w:r>
          </w:p>
        </w:tc>
      </w:tr>
      <w:tr w:rsidR="004D0F4C" w:rsidRPr="0088334B" w:rsidTr="0088334B">
        <w:trPr>
          <w:jc w:val="center"/>
        </w:trPr>
        <w:tc>
          <w:tcPr>
            <w:tcW w:w="2142" w:type="pct"/>
          </w:tcPr>
          <w:p w:rsidR="004D0F4C" w:rsidRPr="0088334B" w:rsidRDefault="004D0F4C" w:rsidP="00484DF6">
            <w:pPr>
              <w:pStyle w:val="Tabletext"/>
              <w:jc w:val="left"/>
              <w:rPr>
                <w:rFonts w:eastAsiaTheme="minorEastAsia"/>
                <w:szCs w:val="22"/>
                <w:lang w:val="en-US"/>
              </w:rPr>
            </w:pPr>
            <w:r w:rsidRPr="0088334B">
              <w:rPr>
                <w:rFonts w:eastAsiaTheme="minorEastAsia"/>
                <w:szCs w:val="22"/>
                <w:lang w:val="en-US"/>
              </w:rPr>
              <w:t xml:space="preserve">Combined location correction factor </w:t>
            </w:r>
            <w:r w:rsidRPr="0088334B">
              <w:rPr>
                <w:rFonts w:eastAsiaTheme="minorEastAsia"/>
                <w:b/>
                <w:szCs w:val="22"/>
                <w:lang w:val="en-US"/>
              </w:rPr>
              <w:t>in urban and suburban area for fixed and portable reception</w:t>
            </w:r>
          </w:p>
        </w:tc>
        <w:tc>
          <w:tcPr>
            <w:tcW w:w="837" w:type="pct"/>
            <w:noWrap/>
          </w:tcPr>
          <w:p w:rsidR="004D0F4C" w:rsidRPr="0088334B" w:rsidRDefault="004D0F4C" w:rsidP="00484DF6">
            <w:pPr>
              <w:pStyle w:val="Tabletext"/>
              <w:jc w:val="center"/>
              <w:rPr>
                <w:rFonts w:eastAsiaTheme="minorEastAsia"/>
                <w:szCs w:val="22"/>
                <w:lang w:val="en-US"/>
              </w:rPr>
            </w:pPr>
            <w:r w:rsidRPr="0088334B">
              <w:rPr>
                <w:rFonts w:ascii="TimesNewRoman,Italic" w:eastAsiaTheme="minorEastAsia" w:hAnsi="TimesNewRoman,Italic" w:cs="TimesNewRoman,Italic"/>
                <w:i/>
                <w:iCs/>
                <w:szCs w:val="22"/>
                <w:lang w:val="en-US"/>
              </w:rPr>
              <w:t xml:space="preserve">CF </w:t>
            </w:r>
            <w:r w:rsidRPr="0088334B">
              <w:rPr>
                <w:rFonts w:ascii="TimesNewRoman,Italic" w:eastAsiaTheme="minorEastAsia" w:hAnsi="TimesNewRoman,Italic" w:cs="TimesNewRoman,Italic"/>
                <w:szCs w:val="22"/>
                <w:lang w:val="en-US"/>
              </w:rPr>
              <w:t>(</w:t>
            </w:r>
            <w:r w:rsidRPr="0088334B">
              <w:rPr>
                <w:rFonts w:eastAsiaTheme="minorEastAsia"/>
                <w:szCs w:val="22"/>
                <w:lang w:val="en-US"/>
              </w:rPr>
              <w:t>dB)</w:t>
            </w:r>
          </w:p>
        </w:tc>
        <w:tc>
          <w:tcPr>
            <w:tcW w:w="674"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4.79</w:t>
            </w:r>
          </w:p>
        </w:tc>
        <w:tc>
          <w:tcPr>
            <w:tcW w:w="671"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15.02</w:t>
            </w:r>
          </w:p>
        </w:tc>
        <w:tc>
          <w:tcPr>
            <w:tcW w:w="676"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21.24</w:t>
            </w:r>
          </w:p>
        </w:tc>
      </w:tr>
      <w:tr w:rsidR="004D0F4C" w:rsidRPr="0088334B" w:rsidTr="0088334B">
        <w:trPr>
          <w:jc w:val="center"/>
        </w:trPr>
        <w:tc>
          <w:tcPr>
            <w:tcW w:w="2142" w:type="pct"/>
          </w:tcPr>
          <w:p w:rsidR="004D0F4C" w:rsidRPr="0088334B" w:rsidRDefault="004D0F4C" w:rsidP="00484DF6">
            <w:pPr>
              <w:pStyle w:val="Tabletext"/>
              <w:jc w:val="left"/>
              <w:rPr>
                <w:rFonts w:eastAsiaTheme="minorEastAsia"/>
                <w:szCs w:val="22"/>
                <w:lang w:val="en-US"/>
              </w:rPr>
            </w:pPr>
            <w:r w:rsidRPr="0088334B">
              <w:rPr>
                <w:rFonts w:eastAsiaTheme="minorEastAsia"/>
                <w:szCs w:val="22"/>
                <w:lang w:val="en-US"/>
              </w:rPr>
              <w:t xml:space="preserve">Combined location correction factor </w:t>
            </w:r>
            <w:r w:rsidRPr="0088334B">
              <w:rPr>
                <w:rFonts w:eastAsiaTheme="minorEastAsia"/>
                <w:b/>
                <w:szCs w:val="22"/>
                <w:lang w:val="en-US"/>
              </w:rPr>
              <w:t>in rural area for mobile reception</w:t>
            </w:r>
          </w:p>
        </w:tc>
        <w:tc>
          <w:tcPr>
            <w:tcW w:w="837" w:type="pct"/>
            <w:noWrap/>
          </w:tcPr>
          <w:p w:rsidR="004D0F4C" w:rsidRPr="0088334B" w:rsidRDefault="004D0F4C" w:rsidP="00484DF6">
            <w:pPr>
              <w:pStyle w:val="Tabletext"/>
              <w:jc w:val="center"/>
              <w:rPr>
                <w:rFonts w:eastAsiaTheme="minorEastAsia"/>
                <w:szCs w:val="22"/>
                <w:lang w:val="en-US"/>
              </w:rPr>
            </w:pPr>
            <w:r w:rsidRPr="0088334B">
              <w:rPr>
                <w:rFonts w:ascii="TimesNewRoman,Italic" w:eastAsiaTheme="minorEastAsia" w:hAnsi="TimesNewRoman,Italic" w:cs="TimesNewRoman,Italic"/>
                <w:i/>
                <w:iCs/>
                <w:szCs w:val="22"/>
                <w:lang w:val="en-US"/>
              </w:rPr>
              <w:t>CF</w:t>
            </w:r>
            <w:r w:rsidRPr="0088334B">
              <w:rPr>
                <w:rFonts w:ascii="TimesNewRoman,Italic" w:eastAsiaTheme="minorEastAsia" w:hAnsi="TimesNewRoman,Italic" w:cs="TimesNewRoman,Italic"/>
                <w:szCs w:val="22"/>
                <w:lang w:val="en-US"/>
              </w:rPr>
              <w:t xml:space="preserve"> (</w:t>
            </w:r>
            <w:r w:rsidRPr="0088334B">
              <w:rPr>
                <w:rFonts w:eastAsiaTheme="minorEastAsia"/>
                <w:szCs w:val="22"/>
                <w:lang w:val="en-US"/>
              </w:rPr>
              <w:t>dB)</w:t>
            </w:r>
          </w:p>
        </w:tc>
        <w:tc>
          <w:tcPr>
            <w:tcW w:w="674"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4.65</w:t>
            </w:r>
          </w:p>
        </w:tc>
        <w:tc>
          <w:tcPr>
            <w:tcW w:w="671"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14.57</w:t>
            </w:r>
          </w:p>
        </w:tc>
        <w:tc>
          <w:tcPr>
            <w:tcW w:w="676"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20.61</w:t>
            </w:r>
          </w:p>
        </w:tc>
      </w:tr>
    </w:tbl>
    <w:p w:rsidR="004D0F4C" w:rsidRPr="00245D4B" w:rsidRDefault="004D0F4C" w:rsidP="00484DF6">
      <w:pPr>
        <w:pStyle w:val="Tablefin"/>
        <w:rPr>
          <w:rFonts w:eastAsiaTheme="minorEastAsia"/>
        </w:rPr>
      </w:pPr>
      <w:bookmarkStart w:id="692" w:name="_Ref275943607"/>
    </w:p>
    <w:p w:rsidR="004D0F4C" w:rsidRPr="00245D4B" w:rsidRDefault="004D0F4C" w:rsidP="00484DF6">
      <w:pPr>
        <w:pStyle w:val="TableNo"/>
        <w:rPr>
          <w:rFonts w:eastAsiaTheme="minorEastAsia"/>
          <w:lang w:val="en-US"/>
        </w:rPr>
      </w:pPr>
      <w:r w:rsidRPr="00245D4B">
        <w:rPr>
          <w:rFonts w:eastAsiaTheme="minorEastAsia"/>
          <w:lang w:val="en-US"/>
        </w:rPr>
        <w:t>TABLE 44</w:t>
      </w:r>
      <w:bookmarkEnd w:id="692"/>
    </w:p>
    <w:p w:rsidR="004D0F4C" w:rsidRPr="00245D4B" w:rsidRDefault="004D0F4C" w:rsidP="00484DF6">
      <w:pPr>
        <w:pStyle w:val="Tabletitle"/>
        <w:rPr>
          <w:rFonts w:eastAsiaTheme="minorEastAsia"/>
          <w:lang w:val="en-US"/>
        </w:rPr>
      </w:pPr>
      <w:r w:rsidRPr="00245D4B">
        <w:rPr>
          <w:rFonts w:eastAsiaTheme="minorEastAsia"/>
          <w:lang w:val="en-US"/>
        </w:rPr>
        <w:t xml:space="preserve">Corresponding protection ratios </w:t>
      </w:r>
      <w:r w:rsidRPr="00245D4B">
        <w:rPr>
          <w:rFonts w:eastAsiaTheme="minorEastAsia"/>
          <w:i/>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xml:space="preserve">) to reception modes </w:t>
      </w:r>
      <w:r w:rsidRPr="00245D4B">
        <w:rPr>
          <w:rFonts w:eastAsiaTheme="minorEastAsia"/>
          <w:lang w:val="en-US"/>
        </w:rPr>
        <w:br/>
        <w:t xml:space="preserve">for DRM (4-QAM. </w:t>
      </w:r>
      <w:r w:rsidRPr="00245D4B">
        <w:rPr>
          <w:rFonts w:eastAsiaTheme="minorEastAsia"/>
          <w:i/>
          <w:lang w:val="en-US"/>
        </w:rPr>
        <w:t>R</w:t>
      </w:r>
      <w:r w:rsidRPr="00245D4B">
        <w:rPr>
          <w:rFonts w:eastAsiaTheme="minorEastAsia"/>
          <w:lang w:val="en-US"/>
        </w:rPr>
        <w:t> = 1/3)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1656"/>
        <w:gridCol w:w="1357"/>
        <w:gridCol w:w="1203"/>
        <w:gridCol w:w="1355"/>
      </w:tblGrid>
      <w:tr w:rsidR="004D0F4C" w:rsidRPr="00484DF6" w:rsidTr="00985110">
        <w:trPr>
          <w:jc w:val="center"/>
        </w:trPr>
        <w:tc>
          <w:tcPr>
            <w:tcW w:w="2969" w:type="pct"/>
            <w:gridSpan w:val="2"/>
          </w:tcPr>
          <w:p w:rsidR="004D0F4C" w:rsidRPr="0088334B" w:rsidRDefault="004D0F4C" w:rsidP="00484DF6">
            <w:pPr>
              <w:pStyle w:val="Tabletext"/>
              <w:rPr>
                <w:rFonts w:eastAsiaTheme="minorEastAsia"/>
                <w:szCs w:val="22"/>
                <w:lang w:val="en-US"/>
              </w:rPr>
            </w:pPr>
            <w:r w:rsidRPr="0088334B">
              <w:rPr>
                <w:rFonts w:eastAsiaTheme="minorEastAsia"/>
                <w:szCs w:val="22"/>
                <w:lang w:val="en-US"/>
              </w:rPr>
              <w:t>Frequency offset (kHz)</w:t>
            </w:r>
          </w:p>
        </w:tc>
        <w:tc>
          <w:tcPr>
            <w:tcW w:w="704" w:type="pct"/>
            <w:noWrap/>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0</w:t>
            </w:r>
          </w:p>
        </w:tc>
        <w:tc>
          <w:tcPr>
            <w:tcW w:w="624" w:type="pct"/>
            <w:noWrap/>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±100</w:t>
            </w:r>
          </w:p>
        </w:tc>
        <w:tc>
          <w:tcPr>
            <w:tcW w:w="703" w:type="pct"/>
            <w:noWrap/>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±200</w:t>
            </w:r>
          </w:p>
        </w:tc>
      </w:tr>
      <w:tr w:rsidR="004D0F4C" w:rsidRPr="00484DF6" w:rsidTr="00985110">
        <w:trPr>
          <w:jc w:val="center"/>
        </w:trPr>
        <w:tc>
          <w:tcPr>
            <w:tcW w:w="2110" w:type="pct"/>
          </w:tcPr>
          <w:p w:rsidR="004D0F4C" w:rsidRPr="0088334B" w:rsidRDefault="004D0F4C" w:rsidP="00484DF6">
            <w:pPr>
              <w:pStyle w:val="Tabletext"/>
              <w:rPr>
                <w:rFonts w:eastAsiaTheme="minorEastAsia"/>
                <w:szCs w:val="22"/>
                <w:lang w:val="en-US"/>
              </w:rPr>
            </w:pPr>
            <w:r w:rsidRPr="0088334B">
              <w:rPr>
                <w:rFonts w:eastAsiaTheme="minorEastAsia"/>
                <w:szCs w:val="22"/>
                <w:lang w:val="en-US"/>
              </w:rPr>
              <w:t>Fixed reception (FX)</w:t>
            </w:r>
          </w:p>
        </w:tc>
        <w:tc>
          <w:tcPr>
            <w:tcW w:w="859" w:type="pct"/>
            <w:noWrap/>
          </w:tcPr>
          <w:p w:rsidR="004D0F4C" w:rsidRPr="0088334B" w:rsidRDefault="004D0F4C" w:rsidP="00484DF6">
            <w:pPr>
              <w:pStyle w:val="Tabletext"/>
              <w:jc w:val="center"/>
              <w:rPr>
                <w:rFonts w:eastAsiaTheme="minorEastAsia"/>
                <w:szCs w:val="22"/>
                <w:lang w:val="en-US"/>
              </w:rPr>
            </w:pPr>
            <w:r w:rsidRPr="0088334B">
              <w:rPr>
                <w:rFonts w:eastAsiaTheme="minorEastAsia"/>
                <w:i/>
                <w:iCs/>
                <w:szCs w:val="22"/>
                <w:lang w:val="en-US"/>
              </w:rPr>
              <w:t>PR</w:t>
            </w:r>
            <w:r w:rsidRPr="0088334B">
              <w:rPr>
                <w:rFonts w:eastAsiaTheme="minorEastAsia"/>
                <w:szCs w:val="22"/>
                <w:lang w:val="en-US"/>
              </w:rPr>
              <w:t>(</w:t>
            </w:r>
            <w:r w:rsidRPr="0088334B">
              <w:rPr>
                <w:rFonts w:eastAsiaTheme="minorEastAsia"/>
                <w:i/>
                <w:iCs/>
                <w:szCs w:val="22"/>
                <w:lang w:val="en-US"/>
              </w:rPr>
              <w:t>p</w:t>
            </w:r>
            <w:r w:rsidRPr="0088334B">
              <w:rPr>
                <w:rFonts w:eastAsiaTheme="minorEastAsia"/>
                <w:szCs w:val="22"/>
                <w:lang w:val="en-US"/>
              </w:rPr>
              <w:t>) (dB)</w:t>
            </w:r>
          </w:p>
        </w:tc>
        <w:tc>
          <w:tcPr>
            <w:tcW w:w="704"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15.79</w:t>
            </w:r>
          </w:p>
        </w:tc>
        <w:tc>
          <w:tcPr>
            <w:tcW w:w="624"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−8.21</w:t>
            </w:r>
          </w:p>
        </w:tc>
        <w:tc>
          <w:tcPr>
            <w:tcW w:w="703"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−49.21</w:t>
            </w:r>
          </w:p>
        </w:tc>
      </w:tr>
      <w:tr w:rsidR="004D0F4C" w:rsidRPr="00484DF6" w:rsidTr="00985110">
        <w:trPr>
          <w:jc w:val="center"/>
        </w:trPr>
        <w:tc>
          <w:tcPr>
            <w:tcW w:w="2110" w:type="pct"/>
          </w:tcPr>
          <w:p w:rsidR="004D0F4C" w:rsidRPr="0088334B" w:rsidRDefault="004D0F4C" w:rsidP="00484DF6">
            <w:pPr>
              <w:pStyle w:val="Tabletext"/>
              <w:rPr>
                <w:rFonts w:eastAsiaTheme="minorEastAsia"/>
                <w:szCs w:val="22"/>
                <w:lang w:val="en-US"/>
              </w:rPr>
            </w:pPr>
            <w:r w:rsidRPr="0088334B">
              <w:rPr>
                <w:rFonts w:eastAsiaTheme="minorEastAsia"/>
                <w:szCs w:val="22"/>
                <w:lang w:val="en-US"/>
              </w:rPr>
              <w:t>Portable reception (PO, PI, PO-H, PI-H)</w:t>
            </w:r>
          </w:p>
        </w:tc>
        <w:tc>
          <w:tcPr>
            <w:tcW w:w="859" w:type="pct"/>
            <w:noWrap/>
          </w:tcPr>
          <w:p w:rsidR="004D0F4C" w:rsidRPr="0088334B" w:rsidRDefault="004D0F4C" w:rsidP="00484DF6">
            <w:pPr>
              <w:pStyle w:val="Tabletext"/>
              <w:jc w:val="center"/>
              <w:rPr>
                <w:rFonts w:eastAsiaTheme="minorEastAsia"/>
                <w:szCs w:val="22"/>
                <w:lang w:val="en-US"/>
              </w:rPr>
            </w:pPr>
            <w:r w:rsidRPr="0088334B">
              <w:rPr>
                <w:rFonts w:eastAsiaTheme="minorEastAsia"/>
                <w:i/>
                <w:iCs/>
                <w:szCs w:val="22"/>
                <w:lang w:val="en-US"/>
              </w:rPr>
              <w:t>PR</w:t>
            </w:r>
            <w:r w:rsidRPr="0088334B">
              <w:rPr>
                <w:rFonts w:eastAsiaTheme="minorEastAsia"/>
                <w:szCs w:val="22"/>
                <w:lang w:val="en-US"/>
              </w:rPr>
              <w:t>(</w:t>
            </w:r>
            <w:r w:rsidRPr="0088334B">
              <w:rPr>
                <w:rFonts w:eastAsiaTheme="minorEastAsia"/>
                <w:i/>
                <w:iCs/>
                <w:szCs w:val="22"/>
                <w:lang w:val="en-US"/>
              </w:rPr>
              <w:t>p</w:t>
            </w:r>
            <w:r w:rsidRPr="0088334B">
              <w:rPr>
                <w:rFonts w:eastAsiaTheme="minorEastAsia"/>
                <w:szCs w:val="22"/>
                <w:lang w:val="en-US"/>
              </w:rPr>
              <w:t>) (dB)</w:t>
            </w:r>
          </w:p>
        </w:tc>
        <w:tc>
          <w:tcPr>
            <w:tcW w:w="704"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26.02</w:t>
            </w:r>
          </w:p>
        </w:tc>
        <w:tc>
          <w:tcPr>
            <w:tcW w:w="624"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2.02</w:t>
            </w:r>
          </w:p>
        </w:tc>
        <w:tc>
          <w:tcPr>
            <w:tcW w:w="703"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−38.98</w:t>
            </w:r>
          </w:p>
        </w:tc>
      </w:tr>
      <w:tr w:rsidR="004D0F4C" w:rsidRPr="00484DF6" w:rsidTr="00985110">
        <w:trPr>
          <w:jc w:val="center"/>
        </w:trPr>
        <w:tc>
          <w:tcPr>
            <w:tcW w:w="2110" w:type="pct"/>
          </w:tcPr>
          <w:p w:rsidR="004D0F4C" w:rsidRPr="0088334B" w:rsidRDefault="004D0F4C" w:rsidP="00484DF6">
            <w:pPr>
              <w:pStyle w:val="Tabletext"/>
              <w:rPr>
                <w:rFonts w:eastAsiaTheme="minorEastAsia"/>
                <w:szCs w:val="22"/>
                <w:lang w:val="en-US"/>
              </w:rPr>
            </w:pPr>
            <w:r w:rsidRPr="0088334B">
              <w:rPr>
                <w:rFonts w:eastAsiaTheme="minorEastAsia"/>
                <w:szCs w:val="22"/>
                <w:lang w:val="en-US"/>
              </w:rPr>
              <w:t>Mobile reception (MO)</w:t>
            </w:r>
          </w:p>
        </w:tc>
        <w:tc>
          <w:tcPr>
            <w:tcW w:w="859" w:type="pct"/>
            <w:noWrap/>
          </w:tcPr>
          <w:p w:rsidR="004D0F4C" w:rsidRPr="0088334B" w:rsidRDefault="004D0F4C" w:rsidP="00484DF6">
            <w:pPr>
              <w:pStyle w:val="Tabletext"/>
              <w:jc w:val="center"/>
              <w:rPr>
                <w:rFonts w:eastAsiaTheme="minorEastAsia"/>
                <w:szCs w:val="22"/>
                <w:lang w:val="en-US"/>
              </w:rPr>
            </w:pPr>
            <w:r w:rsidRPr="0088334B">
              <w:rPr>
                <w:rFonts w:eastAsiaTheme="minorEastAsia"/>
                <w:i/>
                <w:iCs/>
                <w:szCs w:val="22"/>
                <w:lang w:val="en-US"/>
              </w:rPr>
              <w:t>PR</w:t>
            </w:r>
            <w:r w:rsidRPr="0088334B">
              <w:rPr>
                <w:rFonts w:eastAsiaTheme="minorEastAsia"/>
                <w:szCs w:val="22"/>
                <w:lang w:val="en-US"/>
              </w:rPr>
              <w:t>(</w:t>
            </w:r>
            <w:r w:rsidRPr="0088334B">
              <w:rPr>
                <w:rFonts w:eastAsiaTheme="minorEastAsia"/>
                <w:i/>
                <w:iCs/>
                <w:szCs w:val="22"/>
                <w:lang w:val="en-US"/>
              </w:rPr>
              <w:t>p</w:t>
            </w:r>
            <w:r w:rsidRPr="0088334B">
              <w:rPr>
                <w:rFonts w:eastAsiaTheme="minorEastAsia"/>
                <w:szCs w:val="22"/>
                <w:lang w:val="en-US"/>
              </w:rPr>
              <w:t>) (dB)</w:t>
            </w:r>
          </w:p>
        </w:tc>
        <w:tc>
          <w:tcPr>
            <w:tcW w:w="704"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31.61</w:t>
            </w:r>
          </w:p>
        </w:tc>
        <w:tc>
          <w:tcPr>
            <w:tcW w:w="624"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7.61</w:t>
            </w:r>
          </w:p>
        </w:tc>
        <w:tc>
          <w:tcPr>
            <w:tcW w:w="703" w:type="pct"/>
          </w:tcPr>
          <w:p w:rsidR="004D0F4C" w:rsidRPr="0088334B" w:rsidRDefault="004D0F4C" w:rsidP="00484DF6">
            <w:pPr>
              <w:pStyle w:val="Tabletext"/>
              <w:jc w:val="center"/>
              <w:rPr>
                <w:rFonts w:eastAsiaTheme="minorEastAsia"/>
                <w:szCs w:val="22"/>
                <w:lang w:val="en-US"/>
              </w:rPr>
            </w:pPr>
            <w:r w:rsidRPr="0088334B">
              <w:rPr>
                <w:rFonts w:eastAsiaTheme="minorEastAsia"/>
                <w:szCs w:val="22"/>
                <w:lang w:val="en-US"/>
              </w:rPr>
              <w:t>−33.39</w:t>
            </w:r>
          </w:p>
        </w:tc>
      </w:tr>
    </w:tbl>
    <w:p w:rsidR="004D0F4C" w:rsidRPr="00245D4B" w:rsidRDefault="004D0F4C" w:rsidP="00484DF6">
      <w:pPr>
        <w:pStyle w:val="Tablefin"/>
        <w:rPr>
          <w:rFonts w:eastAsiaTheme="minorEastAsia"/>
        </w:rPr>
      </w:pPr>
      <w:bookmarkStart w:id="693" w:name="_Ref275943620"/>
      <w:bookmarkStart w:id="694" w:name="_Ref291150982"/>
    </w:p>
    <w:p w:rsidR="004D0F4C" w:rsidRPr="00245D4B" w:rsidRDefault="004D0F4C" w:rsidP="00EB54D3">
      <w:pPr>
        <w:pStyle w:val="TableNo"/>
        <w:rPr>
          <w:rFonts w:eastAsiaTheme="minorEastAsia"/>
          <w:lang w:val="en-US"/>
        </w:rPr>
      </w:pPr>
      <w:r w:rsidRPr="00245D4B">
        <w:rPr>
          <w:rFonts w:eastAsiaTheme="minorEastAsia"/>
          <w:lang w:val="en-US"/>
        </w:rPr>
        <w:lastRenderedPageBreak/>
        <w:t>TABLE 45</w:t>
      </w:r>
      <w:bookmarkEnd w:id="693"/>
      <w:bookmarkEnd w:id="694"/>
    </w:p>
    <w:p w:rsidR="004D0F4C" w:rsidRPr="00245D4B" w:rsidRDefault="004D0F4C" w:rsidP="00EB54D3">
      <w:pPr>
        <w:pStyle w:val="Tabletitle"/>
        <w:rPr>
          <w:rFonts w:eastAsiaTheme="minorEastAsia"/>
          <w:lang w:val="en-US"/>
        </w:rPr>
      </w:pPr>
      <w:r w:rsidRPr="004D0F4C">
        <w:rPr>
          <w:rFonts w:eastAsiaTheme="minorEastAsia"/>
          <w:lang w:val="en-GB"/>
        </w:rPr>
        <w:t>Corresponding</w:t>
      </w:r>
      <w:r w:rsidRPr="00245D4B">
        <w:rPr>
          <w:rFonts w:eastAsiaTheme="minorEastAsia"/>
          <w:lang w:val="en-US"/>
        </w:rPr>
        <w:t xml:space="preserve"> protection ratios </w:t>
      </w:r>
      <w:r w:rsidRPr="00245D4B">
        <w:rPr>
          <w:rFonts w:eastAsiaTheme="minorEastAsia"/>
          <w:i/>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xml:space="preserve">) to reception modes </w:t>
      </w:r>
      <w:r w:rsidRPr="00245D4B">
        <w:rPr>
          <w:rFonts w:eastAsiaTheme="minorEastAsia"/>
          <w:lang w:val="en-US"/>
        </w:rPr>
        <w:br/>
        <w:t xml:space="preserve">for DRM (16-QAM. </w:t>
      </w:r>
      <w:r w:rsidRPr="00245D4B">
        <w:rPr>
          <w:rFonts w:eastAsiaTheme="minorEastAsia"/>
          <w:i/>
          <w:lang w:val="en-US"/>
        </w:rPr>
        <w:t>R</w:t>
      </w:r>
      <w:r w:rsidRPr="00245D4B">
        <w:rPr>
          <w:rFonts w:eastAsiaTheme="minorEastAsia"/>
          <w:lang w:val="en-US"/>
        </w:rPr>
        <w:t> = 1/2)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506"/>
        <w:gridCol w:w="1355"/>
        <w:gridCol w:w="1261"/>
        <w:gridCol w:w="1450"/>
      </w:tblGrid>
      <w:tr w:rsidR="004D0F4C" w:rsidRPr="00484DF6" w:rsidTr="00985110">
        <w:trPr>
          <w:jc w:val="center"/>
        </w:trPr>
        <w:tc>
          <w:tcPr>
            <w:tcW w:w="2891" w:type="pct"/>
            <w:gridSpan w:val="2"/>
          </w:tcPr>
          <w:p w:rsidR="004D0F4C" w:rsidRPr="0088334B" w:rsidRDefault="004D0F4C" w:rsidP="00EB54D3">
            <w:pPr>
              <w:pStyle w:val="Tabletext"/>
              <w:rPr>
                <w:rFonts w:eastAsiaTheme="minorEastAsia"/>
                <w:szCs w:val="22"/>
                <w:lang w:val="en-US"/>
              </w:rPr>
            </w:pPr>
            <w:r w:rsidRPr="0088334B">
              <w:rPr>
                <w:rFonts w:eastAsiaTheme="minorEastAsia"/>
                <w:szCs w:val="22"/>
                <w:lang w:val="en-US"/>
              </w:rPr>
              <w:t>Frequency offset (kHz)</w:t>
            </w:r>
          </w:p>
        </w:tc>
        <w:tc>
          <w:tcPr>
            <w:tcW w:w="703" w:type="pct"/>
            <w:noWrap/>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0</w:t>
            </w:r>
          </w:p>
        </w:tc>
        <w:tc>
          <w:tcPr>
            <w:tcW w:w="654" w:type="pct"/>
            <w:noWrap/>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±100</w:t>
            </w:r>
          </w:p>
        </w:tc>
        <w:tc>
          <w:tcPr>
            <w:tcW w:w="752" w:type="pct"/>
            <w:noWrap/>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±200</w:t>
            </w:r>
          </w:p>
        </w:tc>
      </w:tr>
      <w:tr w:rsidR="004D0F4C" w:rsidRPr="00484DF6" w:rsidTr="00985110">
        <w:trPr>
          <w:jc w:val="center"/>
        </w:trPr>
        <w:tc>
          <w:tcPr>
            <w:tcW w:w="2110" w:type="pct"/>
          </w:tcPr>
          <w:p w:rsidR="004D0F4C" w:rsidRPr="0088334B" w:rsidRDefault="004D0F4C" w:rsidP="00EB54D3">
            <w:pPr>
              <w:pStyle w:val="Tabletext"/>
              <w:rPr>
                <w:rFonts w:eastAsiaTheme="minorEastAsia"/>
                <w:szCs w:val="22"/>
                <w:lang w:val="en-US"/>
              </w:rPr>
            </w:pPr>
            <w:r w:rsidRPr="0088334B">
              <w:rPr>
                <w:rFonts w:eastAsiaTheme="minorEastAsia"/>
                <w:szCs w:val="22"/>
                <w:lang w:val="en-US"/>
              </w:rPr>
              <w:t>Fixed reception (FX)</w:t>
            </w:r>
          </w:p>
        </w:tc>
        <w:tc>
          <w:tcPr>
            <w:tcW w:w="781" w:type="pct"/>
            <w:noWrap/>
          </w:tcPr>
          <w:p w:rsidR="004D0F4C" w:rsidRPr="0088334B" w:rsidRDefault="004D0F4C" w:rsidP="00EB54D3">
            <w:pPr>
              <w:pStyle w:val="Tabletext"/>
              <w:rPr>
                <w:rFonts w:eastAsiaTheme="minorEastAsia"/>
                <w:szCs w:val="22"/>
                <w:lang w:val="en-US"/>
              </w:rPr>
            </w:pPr>
            <w:r w:rsidRPr="0088334B">
              <w:rPr>
                <w:rFonts w:eastAsiaTheme="minorEastAsia"/>
                <w:i/>
                <w:iCs/>
                <w:szCs w:val="22"/>
                <w:lang w:val="en-US"/>
              </w:rPr>
              <w:t>PR</w:t>
            </w:r>
            <w:r w:rsidRPr="0088334B">
              <w:rPr>
                <w:rFonts w:eastAsiaTheme="minorEastAsia"/>
                <w:szCs w:val="22"/>
                <w:lang w:val="en-US"/>
              </w:rPr>
              <w:t>(</w:t>
            </w:r>
            <w:r w:rsidRPr="0088334B">
              <w:rPr>
                <w:rFonts w:eastAsiaTheme="minorEastAsia"/>
                <w:i/>
                <w:iCs/>
                <w:szCs w:val="22"/>
                <w:lang w:val="en-US"/>
              </w:rPr>
              <w:t>p</w:t>
            </w:r>
            <w:r w:rsidRPr="0088334B">
              <w:rPr>
                <w:rFonts w:eastAsiaTheme="minorEastAsia"/>
                <w:szCs w:val="22"/>
                <w:lang w:val="en-US"/>
              </w:rPr>
              <w:t>) (dB)</w:t>
            </w:r>
          </w:p>
        </w:tc>
        <w:tc>
          <w:tcPr>
            <w:tcW w:w="703" w:type="pct"/>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22.79</w:t>
            </w:r>
          </w:p>
        </w:tc>
        <w:tc>
          <w:tcPr>
            <w:tcW w:w="654" w:type="pct"/>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−4.21</w:t>
            </w:r>
          </w:p>
        </w:tc>
        <w:tc>
          <w:tcPr>
            <w:tcW w:w="752" w:type="pct"/>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−44.21</w:t>
            </w:r>
          </w:p>
        </w:tc>
      </w:tr>
      <w:tr w:rsidR="004D0F4C" w:rsidRPr="00484DF6" w:rsidTr="00985110">
        <w:trPr>
          <w:jc w:val="center"/>
        </w:trPr>
        <w:tc>
          <w:tcPr>
            <w:tcW w:w="2110" w:type="pct"/>
          </w:tcPr>
          <w:p w:rsidR="004D0F4C" w:rsidRPr="0088334B" w:rsidRDefault="004D0F4C" w:rsidP="00EB54D3">
            <w:pPr>
              <w:pStyle w:val="Tabletext"/>
              <w:rPr>
                <w:rFonts w:eastAsiaTheme="minorEastAsia"/>
                <w:szCs w:val="22"/>
                <w:lang w:val="en-US"/>
              </w:rPr>
            </w:pPr>
            <w:r w:rsidRPr="0088334B">
              <w:rPr>
                <w:rFonts w:eastAsiaTheme="minorEastAsia"/>
                <w:szCs w:val="22"/>
                <w:lang w:val="en-US"/>
              </w:rPr>
              <w:t>Portable reception (PO, PI, PO-H, PI-H)</w:t>
            </w:r>
          </w:p>
        </w:tc>
        <w:tc>
          <w:tcPr>
            <w:tcW w:w="781" w:type="pct"/>
            <w:noWrap/>
          </w:tcPr>
          <w:p w:rsidR="004D0F4C" w:rsidRPr="0088334B" w:rsidRDefault="004D0F4C" w:rsidP="00EB54D3">
            <w:pPr>
              <w:pStyle w:val="Tabletext"/>
              <w:rPr>
                <w:rFonts w:eastAsiaTheme="minorEastAsia"/>
                <w:szCs w:val="22"/>
                <w:lang w:val="en-US"/>
              </w:rPr>
            </w:pPr>
            <w:r w:rsidRPr="0088334B">
              <w:rPr>
                <w:rFonts w:eastAsiaTheme="minorEastAsia"/>
                <w:i/>
                <w:iCs/>
                <w:szCs w:val="22"/>
                <w:lang w:val="en-US"/>
              </w:rPr>
              <w:t>PR</w:t>
            </w:r>
            <w:r w:rsidRPr="0088334B">
              <w:rPr>
                <w:rFonts w:eastAsiaTheme="minorEastAsia"/>
                <w:szCs w:val="22"/>
                <w:lang w:val="en-US"/>
              </w:rPr>
              <w:t>(</w:t>
            </w:r>
            <w:r w:rsidRPr="0088334B">
              <w:rPr>
                <w:rFonts w:eastAsiaTheme="minorEastAsia"/>
                <w:i/>
                <w:iCs/>
                <w:szCs w:val="22"/>
                <w:lang w:val="en-US"/>
              </w:rPr>
              <w:t>p</w:t>
            </w:r>
            <w:r w:rsidRPr="0088334B">
              <w:rPr>
                <w:rFonts w:eastAsiaTheme="minorEastAsia"/>
                <w:szCs w:val="22"/>
                <w:lang w:val="en-US"/>
              </w:rPr>
              <w:t>) (dB)</w:t>
            </w:r>
          </w:p>
        </w:tc>
        <w:tc>
          <w:tcPr>
            <w:tcW w:w="703" w:type="pct"/>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33.02</w:t>
            </w:r>
          </w:p>
        </w:tc>
        <w:tc>
          <w:tcPr>
            <w:tcW w:w="654" w:type="pct"/>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6.02</w:t>
            </w:r>
          </w:p>
        </w:tc>
        <w:tc>
          <w:tcPr>
            <w:tcW w:w="752" w:type="pct"/>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−33.98</w:t>
            </w:r>
          </w:p>
        </w:tc>
      </w:tr>
      <w:tr w:rsidR="004D0F4C" w:rsidRPr="00484DF6" w:rsidTr="00985110">
        <w:trPr>
          <w:jc w:val="center"/>
        </w:trPr>
        <w:tc>
          <w:tcPr>
            <w:tcW w:w="2110" w:type="pct"/>
          </w:tcPr>
          <w:p w:rsidR="004D0F4C" w:rsidRPr="0088334B" w:rsidRDefault="004D0F4C" w:rsidP="00EB54D3">
            <w:pPr>
              <w:pStyle w:val="Tabletext"/>
              <w:rPr>
                <w:rFonts w:eastAsiaTheme="minorEastAsia"/>
                <w:szCs w:val="22"/>
                <w:lang w:val="en-US"/>
              </w:rPr>
            </w:pPr>
            <w:r w:rsidRPr="0088334B">
              <w:rPr>
                <w:rFonts w:eastAsiaTheme="minorEastAsia"/>
                <w:szCs w:val="22"/>
                <w:lang w:val="en-US"/>
              </w:rPr>
              <w:t>Mobile reception (MO)</w:t>
            </w:r>
          </w:p>
        </w:tc>
        <w:tc>
          <w:tcPr>
            <w:tcW w:w="781" w:type="pct"/>
            <w:noWrap/>
          </w:tcPr>
          <w:p w:rsidR="004D0F4C" w:rsidRPr="0088334B" w:rsidRDefault="004D0F4C" w:rsidP="00EB54D3">
            <w:pPr>
              <w:pStyle w:val="Tabletext"/>
              <w:rPr>
                <w:rFonts w:eastAsiaTheme="minorEastAsia"/>
                <w:szCs w:val="22"/>
                <w:lang w:val="en-US"/>
              </w:rPr>
            </w:pPr>
            <w:r w:rsidRPr="0088334B">
              <w:rPr>
                <w:rFonts w:eastAsiaTheme="minorEastAsia"/>
                <w:i/>
                <w:iCs/>
                <w:szCs w:val="22"/>
                <w:lang w:val="en-US"/>
              </w:rPr>
              <w:t>PR</w:t>
            </w:r>
            <w:r w:rsidRPr="0088334B">
              <w:rPr>
                <w:rFonts w:eastAsiaTheme="minorEastAsia"/>
                <w:szCs w:val="22"/>
                <w:lang w:val="en-US"/>
              </w:rPr>
              <w:t>(</w:t>
            </w:r>
            <w:r w:rsidRPr="0088334B">
              <w:rPr>
                <w:rFonts w:eastAsiaTheme="minorEastAsia"/>
                <w:i/>
                <w:iCs/>
                <w:szCs w:val="22"/>
                <w:lang w:val="en-US"/>
              </w:rPr>
              <w:t>p</w:t>
            </w:r>
            <w:r w:rsidRPr="0088334B">
              <w:rPr>
                <w:rFonts w:eastAsiaTheme="minorEastAsia"/>
                <w:szCs w:val="22"/>
                <w:lang w:val="en-US"/>
              </w:rPr>
              <w:t>) (dB)</w:t>
            </w:r>
          </w:p>
        </w:tc>
        <w:tc>
          <w:tcPr>
            <w:tcW w:w="703" w:type="pct"/>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38.61</w:t>
            </w:r>
          </w:p>
        </w:tc>
        <w:tc>
          <w:tcPr>
            <w:tcW w:w="654" w:type="pct"/>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11.61</w:t>
            </w:r>
          </w:p>
        </w:tc>
        <w:tc>
          <w:tcPr>
            <w:tcW w:w="752" w:type="pct"/>
          </w:tcPr>
          <w:p w:rsidR="004D0F4C" w:rsidRPr="0088334B" w:rsidRDefault="004D0F4C" w:rsidP="00EB54D3">
            <w:pPr>
              <w:pStyle w:val="Tabletext"/>
              <w:jc w:val="center"/>
              <w:rPr>
                <w:rFonts w:eastAsiaTheme="minorEastAsia"/>
                <w:szCs w:val="22"/>
                <w:lang w:val="en-US"/>
              </w:rPr>
            </w:pPr>
            <w:r w:rsidRPr="0088334B">
              <w:rPr>
                <w:rFonts w:eastAsiaTheme="minorEastAsia"/>
                <w:szCs w:val="22"/>
                <w:lang w:val="en-US"/>
              </w:rPr>
              <w:t>−28.39</w:t>
            </w:r>
          </w:p>
        </w:tc>
      </w:tr>
    </w:tbl>
    <w:p w:rsidR="004D0F4C" w:rsidRPr="00245D4B" w:rsidRDefault="004D0F4C" w:rsidP="00484DF6">
      <w:pPr>
        <w:pStyle w:val="Tablefin"/>
        <w:rPr>
          <w:rFonts w:eastAsiaTheme="minorEastAsia"/>
        </w:rPr>
      </w:pPr>
    </w:p>
    <w:p w:rsidR="004D0F4C" w:rsidRPr="00245D4B" w:rsidRDefault="004D0F4C" w:rsidP="00EB54D3">
      <w:pPr>
        <w:pStyle w:val="Heading5"/>
        <w:rPr>
          <w:rFonts w:eastAsiaTheme="minorEastAsia"/>
          <w:lang w:val="en-US"/>
        </w:rPr>
      </w:pPr>
      <w:r w:rsidRPr="00245D4B">
        <w:rPr>
          <w:rFonts w:eastAsiaTheme="minorEastAsia"/>
          <w:lang w:val="en-US"/>
        </w:rPr>
        <w:t>4.3.4.1.3</w:t>
      </w:r>
      <w:r w:rsidRPr="00245D4B">
        <w:rPr>
          <w:rFonts w:eastAsiaTheme="minorEastAsia"/>
          <w:lang w:val="en-US"/>
        </w:rPr>
        <w:tab/>
        <w:t>DRM interfered with by DAB in VHF Band III</w:t>
      </w:r>
    </w:p>
    <w:p w:rsidR="004D0F4C" w:rsidRPr="00245D4B" w:rsidRDefault="004D0F4C" w:rsidP="004D0F4C">
      <w:pPr>
        <w:rPr>
          <w:rFonts w:eastAsiaTheme="minorEastAsia"/>
          <w:lang w:val="en-US"/>
        </w:rPr>
      </w:pPr>
      <w:bookmarkStart w:id="695" w:name="_Ref270669406"/>
      <w:r w:rsidRPr="00245D4B">
        <w:rPr>
          <w:rFonts w:eastAsiaTheme="minorEastAsia"/>
          <w:lang w:val="en-US"/>
        </w:rPr>
        <w:t xml:space="preserve">The basic protection ratio </w:t>
      </w:r>
      <w:r w:rsidRPr="00245D4B">
        <w:rPr>
          <w:rFonts w:eastAsiaTheme="minorEastAsia"/>
          <w:i/>
          <w:lang w:val="en-US"/>
        </w:rPr>
        <w:t>PR</w:t>
      </w:r>
      <w:r w:rsidRPr="00245D4B">
        <w:rPr>
          <w:rFonts w:eastAsiaTheme="minorEastAsia"/>
          <w:i/>
          <w:vertAlign w:val="subscript"/>
          <w:lang w:val="en-US"/>
        </w:rPr>
        <w:t>basic</w:t>
      </w:r>
      <w:r w:rsidRPr="00245D4B">
        <w:rPr>
          <w:rFonts w:eastAsiaTheme="minorEastAsia"/>
          <w:iCs/>
          <w:lang w:val="en-US"/>
        </w:rPr>
        <w:t xml:space="preserve"> </w:t>
      </w:r>
      <w:r w:rsidRPr="00245D4B">
        <w:rPr>
          <w:rFonts w:eastAsiaTheme="minorEastAsia"/>
          <w:lang w:val="en-US"/>
        </w:rPr>
        <w:t xml:space="preserve">for DRM interfered with by DAB in VHF Band III is given in Table 46. The values for the combined location correction factors CF are given in Table 47, and for the corresponding protection ratios </w:t>
      </w:r>
      <w:r w:rsidRPr="00245D4B">
        <w:rPr>
          <w:rFonts w:eastAsiaTheme="minorEastAsia"/>
          <w:i/>
          <w:lang w:val="en-US"/>
        </w:rPr>
        <w:t>PR</w:t>
      </w:r>
      <w:r w:rsidRPr="00245D4B">
        <w:rPr>
          <w:rFonts w:eastAsiaTheme="minorEastAsia"/>
          <w:iCs/>
          <w:lang w:val="en-US"/>
        </w:rPr>
        <w:t>(</w:t>
      </w:r>
      <w:r w:rsidRPr="00245D4B">
        <w:rPr>
          <w:rFonts w:eastAsiaTheme="minorEastAsia"/>
          <w:i/>
          <w:lang w:val="en-US"/>
        </w:rPr>
        <w:t>p</w:t>
      </w:r>
      <w:r w:rsidRPr="00245D4B">
        <w:rPr>
          <w:rFonts w:eastAsiaTheme="minorEastAsia"/>
          <w:iCs/>
          <w:lang w:val="en-US"/>
        </w:rPr>
        <w:t>)</w:t>
      </w:r>
      <w:r w:rsidRPr="00245D4B">
        <w:rPr>
          <w:rFonts w:eastAsiaTheme="minorEastAsia"/>
          <w:i/>
          <w:lang w:val="en-US"/>
        </w:rPr>
        <w:t>,</w:t>
      </w:r>
      <w:r w:rsidRPr="00245D4B">
        <w:rPr>
          <w:rFonts w:eastAsiaTheme="minorEastAsia"/>
          <w:lang w:val="en-US"/>
        </w:rPr>
        <w:t xml:space="preserve"> are given in Table 48 for 4-QAM and in Table 49 for 16</w:t>
      </w:r>
      <w:r w:rsidRPr="00245D4B">
        <w:rPr>
          <w:rFonts w:eastAsiaTheme="minorEastAsia"/>
          <w:lang w:val="en-US"/>
        </w:rPr>
        <w:noBreakHyphen/>
        <w:t>QAM, respectively.</w:t>
      </w:r>
    </w:p>
    <w:p w:rsidR="004D0F4C" w:rsidRPr="00245D4B" w:rsidRDefault="004D0F4C" w:rsidP="00EB54D3">
      <w:pPr>
        <w:pStyle w:val="TableNo"/>
        <w:rPr>
          <w:rFonts w:eastAsiaTheme="minorEastAsia"/>
          <w:lang w:val="en-US"/>
        </w:rPr>
      </w:pPr>
      <w:bookmarkStart w:id="696" w:name="_Ref290464058"/>
      <w:r w:rsidRPr="00245D4B">
        <w:rPr>
          <w:rFonts w:eastAsiaTheme="minorEastAsia"/>
          <w:lang w:val="en-US"/>
        </w:rPr>
        <w:t>TABLE 46</w:t>
      </w:r>
      <w:bookmarkEnd w:id="695"/>
      <w:bookmarkEnd w:id="696"/>
    </w:p>
    <w:p w:rsidR="004D0F4C" w:rsidRPr="00245D4B" w:rsidRDefault="004D0F4C" w:rsidP="00EB54D3">
      <w:pPr>
        <w:pStyle w:val="Tabletitle"/>
        <w:rPr>
          <w:rFonts w:eastAsiaTheme="minorEastAsia"/>
          <w:lang w:val="en-US"/>
        </w:rPr>
      </w:pPr>
      <w:r w:rsidRPr="00245D4B">
        <w:rPr>
          <w:rFonts w:eastAsiaTheme="minorEastAsia"/>
          <w:lang w:val="en-US"/>
        </w:rPr>
        <w:t xml:space="preserve">Basic protection ratios </w:t>
      </w:r>
      <w:r w:rsidRPr="00245D4B">
        <w:rPr>
          <w:rFonts w:eastAsiaTheme="minorEastAsia"/>
          <w:i/>
          <w:lang w:val="en-US"/>
        </w:rPr>
        <w:t>PR</w:t>
      </w:r>
      <w:r w:rsidRPr="00245D4B">
        <w:rPr>
          <w:rFonts w:eastAsiaTheme="minorEastAsia"/>
          <w:i/>
          <w:iCs/>
          <w:vertAlign w:val="subscript"/>
          <w:lang w:val="en-US"/>
        </w:rPr>
        <w:t>basic</w:t>
      </w:r>
      <w:r w:rsidRPr="00245D4B">
        <w:rPr>
          <w:rFonts w:eastAsiaTheme="minorEastAsia"/>
          <w:lang w:val="en-US"/>
        </w:rPr>
        <w:t xml:space="preserve"> of DRM interfered with by DAB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1"/>
        <w:gridCol w:w="1344"/>
        <w:gridCol w:w="920"/>
        <w:gridCol w:w="920"/>
        <w:gridCol w:w="919"/>
      </w:tblGrid>
      <w:tr w:rsidR="004D0F4C" w:rsidRPr="00484DF6" w:rsidTr="00985110">
        <w:trPr>
          <w:jc w:val="center"/>
        </w:trPr>
        <w:tc>
          <w:tcPr>
            <w:tcW w:w="2973" w:type="pct"/>
            <w:gridSpan w:val="2"/>
          </w:tcPr>
          <w:p w:rsidR="004D0F4C" w:rsidRPr="00484DF6" w:rsidRDefault="004D0F4C" w:rsidP="00EB54D3">
            <w:pPr>
              <w:pStyle w:val="Tabletext"/>
              <w:rPr>
                <w:rFonts w:eastAsiaTheme="minorEastAsia"/>
                <w:sz w:val="20"/>
                <w:lang w:val="en-US"/>
              </w:rPr>
            </w:pPr>
            <w:r w:rsidRPr="00484DF6">
              <w:rPr>
                <w:rFonts w:eastAsiaTheme="minorEastAsia"/>
                <w:sz w:val="20"/>
                <w:lang w:val="en-US"/>
              </w:rPr>
              <w:t>Frequency offset (kHz)</w:t>
            </w:r>
          </w:p>
        </w:tc>
        <w:tc>
          <w:tcPr>
            <w:tcW w:w="676" w:type="pct"/>
            <w:noWrap/>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0</w:t>
            </w:r>
          </w:p>
        </w:tc>
        <w:tc>
          <w:tcPr>
            <w:tcW w:w="676" w:type="pct"/>
            <w:noWrap/>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±100</w:t>
            </w:r>
          </w:p>
        </w:tc>
        <w:tc>
          <w:tcPr>
            <w:tcW w:w="675" w:type="pct"/>
            <w:noWrap/>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±200</w:t>
            </w:r>
          </w:p>
        </w:tc>
      </w:tr>
      <w:tr w:rsidR="004D0F4C" w:rsidRPr="00484DF6" w:rsidTr="00985110">
        <w:trPr>
          <w:jc w:val="center"/>
        </w:trPr>
        <w:tc>
          <w:tcPr>
            <w:tcW w:w="1985" w:type="pct"/>
          </w:tcPr>
          <w:p w:rsidR="004D0F4C" w:rsidRPr="00484DF6" w:rsidRDefault="004D0F4C" w:rsidP="00484DF6">
            <w:pPr>
              <w:pStyle w:val="Tabletext"/>
              <w:jc w:val="left"/>
              <w:rPr>
                <w:rFonts w:eastAsiaTheme="minorEastAsia"/>
                <w:sz w:val="20"/>
                <w:lang w:val="en-US"/>
              </w:rPr>
            </w:pPr>
            <w:r w:rsidRPr="00484DF6">
              <w:rPr>
                <w:rFonts w:eastAsiaTheme="minorEastAsia"/>
                <w:sz w:val="20"/>
                <w:lang w:val="en-US"/>
              </w:rPr>
              <w:t xml:space="preserve">Basic protection ratio for DRM (4-QAM. </w:t>
            </w:r>
            <w:r w:rsidRPr="00484DF6">
              <w:rPr>
                <w:rFonts w:eastAsiaTheme="minorEastAsia"/>
                <w:i/>
                <w:iCs/>
                <w:sz w:val="20"/>
                <w:lang w:val="en-US"/>
              </w:rPr>
              <w:t>R</w:t>
            </w:r>
            <w:r w:rsidRPr="00484DF6">
              <w:rPr>
                <w:rFonts w:eastAsiaTheme="minorEastAsia"/>
                <w:sz w:val="20"/>
                <w:lang w:val="en-US"/>
              </w:rPr>
              <w:t xml:space="preserve"> = 1/3) </w:t>
            </w:r>
          </w:p>
        </w:tc>
        <w:tc>
          <w:tcPr>
            <w:tcW w:w="988" w:type="pct"/>
            <w:noWrap/>
          </w:tcPr>
          <w:p w:rsidR="004D0F4C" w:rsidRPr="00484DF6" w:rsidRDefault="004D0F4C" w:rsidP="00EB54D3">
            <w:pPr>
              <w:pStyle w:val="Tabletext"/>
              <w:rPr>
                <w:rFonts w:eastAsiaTheme="minorEastAsia"/>
                <w:sz w:val="20"/>
                <w:lang w:val="en-US"/>
              </w:rPr>
            </w:pPr>
            <w:r w:rsidRPr="00484DF6">
              <w:rPr>
                <w:rFonts w:eastAsiaTheme="minorEastAsia"/>
                <w:i/>
                <w:iCs/>
                <w:sz w:val="20"/>
                <w:lang w:val="en-US"/>
              </w:rPr>
              <w:t>PR</w:t>
            </w:r>
            <w:r w:rsidRPr="00484DF6">
              <w:rPr>
                <w:rFonts w:eastAsiaTheme="minorEastAsia"/>
                <w:i/>
                <w:iCs/>
                <w:sz w:val="20"/>
                <w:vertAlign w:val="subscript"/>
                <w:lang w:val="en-US"/>
              </w:rPr>
              <w:t>basic</w:t>
            </w:r>
            <w:r w:rsidRPr="00484DF6">
              <w:rPr>
                <w:rFonts w:eastAsiaTheme="minorEastAsia"/>
                <w:sz w:val="20"/>
                <w:lang w:val="en-US"/>
              </w:rPr>
              <w:t xml:space="preserve"> (dB)</w:t>
            </w:r>
          </w:p>
        </w:tc>
        <w:tc>
          <w:tcPr>
            <w:tcW w:w="676"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−7</w:t>
            </w:r>
          </w:p>
        </w:tc>
        <w:tc>
          <w:tcPr>
            <w:tcW w:w="676"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−36</w:t>
            </w:r>
          </w:p>
        </w:tc>
        <w:tc>
          <w:tcPr>
            <w:tcW w:w="675"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−40</w:t>
            </w:r>
          </w:p>
        </w:tc>
      </w:tr>
      <w:tr w:rsidR="004D0F4C" w:rsidRPr="00484DF6" w:rsidTr="00985110">
        <w:trPr>
          <w:jc w:val="center"/>
        </w:trPr>
        <w:tc>
          <w:tcPr>
            <w:tcW w:w="1985" w:type="pct"/>
          </w:tcPr>
          <w:p w:rsidR="004D0F4C" w:rsidRPr="00484DF6" w:rsidRDefault="004D0F4C" w:rsidP="00484DF6">
            <w:pPr>
              <w:pStyle w:val="Tabletext"/>
              <w:jc w:val="left"/>
              <w:rPr>
                <w:rFonts w:eastAsiaTheme="minorEastAsia"/>
                <w:sz w:val="20"/>
                <w:lang w:val="en-US"/>
              </w:rPr>
            </w:pPr>
            <w:r w:rsidRPr="00484DF6">
              <w:rPr>
                <w:rFonts w:eastAsiaTheme="minorEastAsia"/>
                <w:sz w:val="20"/>
                <w:lang w:val="en-US"/>
              </w:rPr>
              <w:t xml:space="preserve">Basic protection ratio for DRM (16-QAM. </w:t>
            </w:r>
            <w:r w:rsidRPr="00484DF6">
              <w:rPr>
                <w:rFonts w:eastAsiaTheme="minorEastAsia"/>
                <w:i/>
                <w:iCs/>
                <w:sz w:val="20"/>
                <w:lang w:val="en-US"/>
              </w:rPr>
              <w:t>R</w:t>
            </w:r>
            <w:r w:rsidRPr="00484DF6">
              <w:rPr>
                <w:rFonts w:eastAsiaTheme="minorEastAsia"/>
                <w:sz w:val="20"/>
                <w:lang w:val="en-US"/>
              </w:rPr>
              <w:t xml:space="preserve"> = 1/2) </w:t>
            </w:r>
          </w:p>
        </w:tc>
        <w:tc>
          <w:tcPr>
            <w:tcW w:w="988" w:type="pct"/>
            <w:noWrap/>
          </w:tcPr>
          <w:p w:rsidR="004D0F4C" w:rsidRPr="00484DF6" w:rsidRDefault="004D0F4C" w:rsidP="00EB54D3">
            <w:pPr>
              <w:pStyle w:val="Tabletext"/>
              <w:rPr>
                <w:rFonts w:eastAsiaTheme="minorEastAsia"/>
                <w:sz w:val="20"/>
                <w:lang w:val="en-US"/>
              </w:rPr>
            </w:pPr>
            <w:r w:rsidRPr="00484DF6">
              <w:rPr>
                <w:rFonts w:eastAsiaTheme="minorEastAsia"/>
                <w:i/>
                <w:iCs/>
                <w:sz w:val="20"/>
                <w:lang w:val="en-US"/>
              </w:rPr>
              <w:t>PR</w:t>
            </w:r>
            <w:r w:rsidRPr="00484DF6">
              <w:rPr>
                <w:rFonts w:eastAsiaTheme="minorEastAsia"/>
                <w:i/>
                <w:iCs/>
                <w:sz w:val="20"/>
                <w:vertAlign w:val="subscript"/>
                <w:lang w:val="en-US"/>
              </w:rPr>
              <w:t>basic</w:t>
            </w:r>
            <w:r w:rsidRPr="00484DF6">
              <w:rPr>
                <w:rFonts w:eastAsiaTheme="minorEastAsia"/>
                <w:sz w:val="20"/>
                <w:lang w:val="en-US"/>
              </w:rPr>
              <w:t xml:space="preserve"> (dB)</w:t>
            </w:r>
          </w:p>
        </w:tc>
        <w:tc>
          <w:tcPr>
            <w:tcW w:w="676"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−2</w:t>
            </w:r>
          </w:p>
        </w:tc>
        <w:tc>
          <w:tcPr>
            <w:tcW w:w="676"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−18</w:t>
            </w:r>
          </w:p>
        </w:tc>
        <w:tc>
          <w:tcPr>
            <w:tcW w:w="675"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−40</w:t>
            </w:r>
          </w:p>
        </w:tc>
      </w:tr>
    </w:tbl>
    <w:p w:rsidR="004D0F4C" w:rsidRPr="00245D4B" w:rsidRDefault="004D0F4C" w:rsidP="00EB54D3">
      <w:pPr>
        <w:pStyle w:val="Tablefin"/>
        <w:rPr>
          <w:rFonts w:eastAsiaTheme="minorEastAsia"/>
        </w:rPr>
      </w:pPr>
      <w:bookmarkStart w:id="697" w:name="_Ref270669411"/>
      <w:bookmarkStart w:id="698" w:name="_Ref288216077"/>
    </w:p>
    <w:p w:rsidR="004D0F4C" w:rsidRPr="00245D4B" w:rsidRDefault="004D0F4C" w:rsidP="00EB54D3">
      <w:pPr>
        <w:pStyle w:val="TableNo"/>
        <w:rPr>
          <w:rFonts w:eastAsiaTheme="minorEastAsia"/>
          <w:lang w:val="en-US"/>
        </w:rPr>
      </w:pPr>
      <w:r w:rsidRPr="00245D4B">
        <w:rPr>
          <w:rFonts w:eastAsiaTheme="minorEastAsia"/>
          <w:lang w:val="en-US"/>
        </w:rPr>
        <w:t>TABLE 47</w:t>
      </w:r>
      <w:bookmarkEnd w:id="697"/>
      <w:bookmarkEnd w:id="698"/>
    </w:p>
    <w:p w:rsidR="004D0F4C" w:rsidRPr="00245D4B" w:rsidRDefault="004D0F4C" w:rsidP="00EB54D3">
      <w:pPr>
        <w:pStyle w:val="Tabletitle"/>
        <w:rPr>
          <w:rFonts w:eastAsiaTheme="minorEastAsia"/>
          <w:lang w:val="en-US"/>
        </w:rPr>
      </w:pPr>
      <w:r w:rsidRPr="00245D4B">
        <w:rPr>
          <w:rFonts w:eastAsiaTheme="minorEastAsia"/>
          <w:lang w:val="en-US"/>
        </w:rPr>
        <w:t xml:space="preserve">Combined location correction factor </w:t>
      </w:r>
      <w:r w:rsidRPr="00245D4B">
        <w:rPr>
          <w:rFonts w:ascii="TimesNewRoman,Italic" w:eastAsiaTheme="minorEastAsia" w:hAnsi="TimesNewRoman,Italic" w:cs="TimesNewRoman,Italic"/>
          <w:i/>
          <w:lang w:val="en-US"/>
        </w:rPr>
        <w:t>CF</w:t>
      </w:r>
      <w:r w:rsidRPr="00245D4B">
        <w:rPr>
          <w:rFonts w:eastAsiaTheme="minorEastAsia"/>
          <w:lang w:val="en-US"/>
        </w:rPr>
        <w:t xml:space="preserve"> of DRM interfered with by DAB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9"/>
        <w:gridCol w:w="1066"/>
        <w:gridCol w:w="1073"/>
        <w:gridCol w:w="1064"/>
        <w:gridCol w:w="1056"/>
      </w:tblGrid>
      <w:tr w:rsidR="004D0F4C" w:rsidRPr="00484DF6" w:rsidTr="00985110">
        <w:trPr>
          <w:jc w:val="center"/>
        </w:trPr>
        <w:tc>
          <w:tcPr>
            <w:tcW w:w="2988" w:type="pct"/>
            <w:gridSpan w:val="2"/>
          </w:tcPr>
          <w:p w:rsidR="004D0F4C" w:rsidRPr="00484DF6" w:rsidRDefault="004D0F4C" w:rsidP="00EB54D3">
            <w:pPr>
              <w:pStyle w:val="Tabletext"/>
              <w:jc w:val="left"/>
              <w:rPr>
                <w:rFonts w:eastAsiaTheme="minorEastAsia"/>
                <w:sz w:val="20"/>
                <w:lang w:val="en-US"/>
              </w:rPr>
            </w:pPr>
            <w:r w:rsidRPr="00484DF6">
              <w:rPr>
                <w:rFonts w:eastAsiaTheme="minorEastAsia"/>
                <w:sz w:val="20"/>
                <w:lang w:val="en-US"/>
              </w:rPr>
              <w:t xml:space="preserve">Location probability </w:t>
            </w:r>
            <w:r w:rsidRPr="00484DF6">
              <w:rPr>
                <w:rFonts w:eastAsiaTheme="minorEastAsia"/>
                <w:i/>
                <w:iCs/>
                <w:sz w:val="20"/>
                <w:lang w:val="en-US"/>
              </w:rPr>
              <w:t xml:space="preserve">p </w:t>
            </w:r>
            <w:r w:rsidRPr="00484DF6">
              <w:rPr>
                <w:rFonts w:eastAsiaTheme="minorEastAsia"/>
                <w:sz w:val="20"/>
                <w:lang w:val="en-US"/>
              </w:rPr>
              <w:t>(%)</w:t>
            </w:r>
          </w:p>
        </w:tc>
        <w:tc>
          <w:tcPr>
            <w:tcW w:w="676" w:type="pct"/>
            <w:noWrap/>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70</w:t>
            </w:r>
          </w:p>
        </w:tc>
        <w:tc>
          <w:tcPr>
            <w:tcW w:w="670" w:type="pct"/>
            <w:noWrap/>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95</w:t>
            </w:r>
          </w:p>
        </w:tc>
        <w:tc>
          <w:tcPr>
            <w:tcW w:w="665" w:type="pct"/>
            <w:noWrap/>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99</w:t>
            </w:r>
          </w:p>
        </w:tc>
      </w:tr>
      <w:tr w:rsidR="004D0F4C" w:rsidRPr="00484DF6" w:rsidTr="00985110">
        <w:trPr>
          <w:jc w:val="center"/>
        </w:trPr>
        <w:tc>
          <w:tcPr>
            <w:tcW w:w="2317" w:type="pct"/>
          </w:tcPr>
          <w:p w:rsidR="004D0F4C" w:rsidRPr="00484DF6" w:rsidRDefault="004D0F4C" w:rsidP="00EB54D3">
            <w:pPr>
              <w:pStyle w:val="Tabletext"/>
              <w:jc w:val="left"/>
              <w:rPr>
                <w:rFonts w:eastAsiaTheme="minorEastAsia"/>
                <w:sz w:val="20"/>
                <w:lang w:val="en-US"/>
              </w:rPr>
            </w:pPr>
            <w:r w:rsidRPr="00484DF6">
              <w:rPr>
                <w:rFonts w:eastAsiaTheme="minorEastAsia"/>
                <w:sz w:val="20"/>
                <w:lang w:val="en-US"/>
              </w:rPr>
              <w:t xml:space="preserve">Combined location correction factor </w:t>
            </w:r>
            <w:r w:rsidRPr="00484DF6">
              <w:rPr>
                <w:rFonts w:eastAsiaTheme="minorEastAsia"/>
                <w:sz w:val="20"/>
                <w:lang w:val="en-US"/>
              </w:rPr>
              <w:br/>
            </w:r>
            <w:r w:rsidRPr="00484DF6">
              <w:rPr>
                <w:rFonts w:eastAsiaTheme="minorEastAsia"/>
                <w:b/>
                <w:sz w:val="20"/>
                <w:lang w:val="en-US"/>
              </w:rPr>
              <w:t>in urban and suburban area for fixed and portable reception</w:t>
            </w:r>
          </w:p>
        </w:tc>
        <w:tc>
          <w:tcPr>
            <w:tcW w:w="671" w:type="pct"/>
            <w:noWrap/>
          </w:tcPr>
          <w:p w:rsidR="004D0F4C" w:rsidRPr="00484DF6" w:rsidRDefault="004D0F4C" w:rsidP="00EB54D3">
            <w:pPr>
              <w:pStyle w:val="Tabletext"/>
              <w:jc w:val="left"/>
              <w:rPr>
                <w:rFonts w:eastAsiaTheme="minorEastAsia"/>
                <w:sz w:val="20"/>
                <w:lang w:val="en-US"/>
              </w:rPr>
            </w:pPr>
            <w:r w:rsidRPr="00484DF6">
              <w:rPr>
                <w:rFonts w:ascii="TimesNewRoman,Italic" w:eastAsiaTheme="minorEastAsia" w:hAnsi="TimesNewRoman,Italic" w:cs="TimesNewRoman,Italic"/>
                <w:i/>
                <w:iCs/>
                <w:sz w:val="20"/>
                <w:lang w:val="en-US"/>
              </w:rPr>
              <w:t>CF</w:t>
            </w:r>
            <w:r w:rsidRPr="00484DF6">
              <w:rPr>
                <w:rFonts w:ascii="TimesNewRoman,Italic" w:eastAsiaTheme="minorEastAsia" w:hAnsi="TimesNewRoman,Italic" w:cs="TimesNewRoman,Italic"/>
                <w:sz w:val="20"/>
                <w:lang w:val="en-US"/>
              </w:rPr>
              <w:t xml:space="preserve"> </w:t>
            </w:r>
            <w:r w:rsidRPr="00484DF6">
              <w:rPr>
                <w:rFonts w:eastAsiaTheme="minorEastAsia"/>
                <w:sz w:val="20"/>
                <w:lang w:val="en-US"/>
              </w:rPr>
              <w:t>(dB)</w:t>
            </w:r>
          </w:p>
        </w:tc>
        <w:tc>
          <w:tcPr>
            <w:tcW w:w="676"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3.63</w:t>
            </w:r>
          </w:p>
        </w:tc>
        <w:tc>
          <w:tcPr>
            <w:tcW w:w="670"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11.37</w:t>
            </w:r>
          </w:p>
        </w:tc>
        <w:tc>
          <w:tcPr>
            <w:tcW w:w="665"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16.09</w:t>
            </w:r>
          </w:p>
        </w:tc>
      </w:tr>
      <w:tr w:rsidR="004D0F4C" w:rsidRPr="00484DF6" w:rsidTr="00985110">
        <w:trPr>
          <w:jc w:val="center"/>
        </w:trPr>
        <w:tc>
          <w:tcPr>
            <w:tcW w:w="2317" w:type="pct"/>
          </w:tcPr>
          <w:p w:rsidR="004D0F4C" w:rsidRPr="00484DF6" w:rsidRDefault="004D0F4C" w:rsidP="00EB54D3">
            <w:pPr>
              <w:pStyle w:val="Tabletext"/>
              <w:jc w:val="left"/>
              <w:rPr>
                <w:rFonts w:eastAsiaTheme="minorEastAsia"/>
                <w:sz w:val="20"/>
                <w:lang w:val="en-US"/>
              </w:rPr>
            </w:pPr>
            <w:r w:rsidRPr="00484DF6">
              <w:rPr>
                <w:rFonts w:eastAsiaTheme="minorEastAsia"/>
                <w:sz w:val="20"/>
                <w:lang w:val="en-US"/>
              </w:rPr>
              <w:t xml:space="preserve">Combined location correction factor </w:t>
            </w:r>
            <w:r w:rsidRPr="00484DF6">
              <w:rPr>
                <w:rFonts w:eastAsiaTheme="minorEastAsia"/>
                <w:sz w:val="20"/>
                <w:lang w:val="en-US"/>
              </w:rPr>
              <w:br/>
              <w:t>i</w:t>
            </w:r>
            <w:r w:rsidRPr="00484DF6">
              <w:rPr>
                <w:rFonts w:eastAsiaTheme="minorEastAsia"/>
                <w:b/>
                <w:sz w:val="20"/>
                <w:lang w:val="en-US"/>
              </w:rPr>
              <w:t>n rural area for mobile reception</w:t>
            </w:r>
          </w:p>
        </w:tc>
        <w:tc>
          <w:tcPr>
            <w:tcW w:w="671" w:type="pct"/>
            <w:noWrap/>
          </w:tcPr>
          <w:p w:rsidR="004D0F4C" w:rsidRPr="00484DF6" w:rsidRDefault="004D0F4C" w:rsidP="00EB54D3">
            <w:pPr>
              <w:pStyle w:val="Tabletext"/>
              <w:jc w:val="left"/>
              <w:rPr>
                <w:rFonts w:eastAsiaTheme="minorEastAsia"/>
                <w:sz w:val="20"/>
                <w:lang w:val="en-US"/>
              </w:rPr>
            </w:pPr>
            <w:r w:rsidRPr="00484DF6">
              <w:rPr>
                <w:rFonts w:ascii="TimesNewRoman,Italic" w:eastAsiaTheme="minorEastAsia" w:hAnsi="TimesNewRoman,Italic" w:cs="TimesNewRoman,Italic"/>
                <w:i/>
                <w:iCs/>
                <w:sz w:val="20"/>
                <w:lang w:val="en-US"/>
              </w:rPr>
              <w:t>CF</w:t>
            </w:r>
            <w:r w:rsidRPr="00484DF6">
              <w:rPr>
                <w:rFonts w:ascii="TimesNewRoman,Italic" w:eastAsiaTheme="minorEastAsia" w:hAnsi="TimesNewRoman,Italic" w:cs="TimesNewRoman,Italic"/>
                <w:sz w:val="20"/>
                <w:lang w:val="en-US"/>
              </w:rPr>
              <w:t xml:space="preserve"> </w:t>
            </w:r>
            <w:r w:rsidRPr="00484DF6">
              <w:rPr>
                <w:rFonts w:eastAsiaTheme="minorEastAsia"/>
                <w:sz w:val="20"/>
                <w:lang w:val="en-US"/>
              </w:rPr>
              <w:t>(dB)</w:t>
            </w:r>
          </w:p>
        </w:tc>
        <w:tc>
          <w:tcPr>
            <w:tcW w:w="676"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3.42</w:t>
            </w:r>
          </w:p>
        </w:tc>
        <w:tc>
          <w:tcPr>
            <w:tcW w:w="670"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10.72</w:t>
            </w:r>
          </w:p>
        </w:tc>
        <w:tc>
          <w:tcPr>
            <w:tcW w:w="665" w:type="pct"/>
          </w:tcPr>
          <w:p w:rsidR="004D0F4C" w:rsidRPr="00484DF6" w:rsidRDefault="004D0F4C" w:rsidP="00EB54D3">
            <w:pPr>
              <w:pStyle w:val="Tabletext"/>
              <w:jc w:val="center"/>
              <w:rPr>
                <w:rFonts w:eastAsiaTheme="minorEastAsia"/>
                <w:sz w:val="20"/>
                <w:lang w:val="en-US"/>
              </w:rPr>
            </w:pPr>
            <w:r w:rsidRPr="00484DF6">
              <w:rPr>
                <w:rFonts w:eastAsiaTheme="minorEastAsia"/>
                <w:sz w:val="20"/>
                <w:lang w:val="en-US"/>
              </w:rPr>
              <w:t>15.16</w:t>
            </w:r>
          </w:p>
        </w:tc>
      </w:tr>
    </w:tbl>
    <w:p w:rsidR="004D0F4C" w:rsidRPr="00245D4B" w:rsidRDefault="004D0F4C" w:rsidP="00EB54D3">
      <w:pPr>
        <w:pStyle w:val="Tablefin"/>
        <w:rPr>
          <w:rFonts w:eastAsiaTheme="minorEastAsia"/>
        </w:rPr>
      </w:pPr>
      <w:bookmarkStart w:id="699" w:name="_Ref275943631"/>
    </w:p>
    <w:p w:rsidR="004D0F4C" w:rsidRPr="00245D4B" w:rsidRDefault="004D0F4C" w:rsidP="00707CC8">
      <w:pPr>
        <w:pStyle w:val="TableNo"/>
        <w:rPr>
          <w:rFonts w:eastAsiaTheme="minorEastAsia"/>
          <w:lang w:val="en-US"/>
        </w:rPr>
      </w:pPr>
      <w:r w:rsidRPr="00245D4B">
        <w:rPr>
          <w:rFonts w:eastAsiaTheme="minorEastAsia"/>
          <w:lang w:val="en-US"/>
        </w:rPr>
        <w:t>TABLE 48</w:t>
      </w:r>
      <w:bookmarkEnd w:id="699"/>
    </w:p>
    <w:p w:rsidR="004D0F4C" w:rsidRPr="00245D4B" w:rsidRDefault="004D0F4C" w:rsidP="00707CC8">
      <w:pPr>
        <w:pStyle w:val="Tabletitle"/>
        <w:rPr>
          <w:rFonts w:eastAsiaTheme="minorEastAsia"/>
          <w:lang w:val="en-US"/>
        </w:rPr>
      </w:pPr>
      <w:r w:rsidRPr="00245D4B">
        <w:rPr>
          <w:rFonts w:eastAsiaTheme="minorEastAsia"/>
          <w:lang w:val="en-US"/>
        </w:rPr>
        <w:t xml:space="preserve">Corresponding protection ratios </w:t>
      </w:r>
      <w:r w:rsidRPr="00245D4B">
        <w:rPr>
          <w:rFonts w:eastAsiaTheme="minorEastAsia"/>
          <w:i/>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xml:space="preserve">) to reception modes </w:t>
      </w:r>
      <w:r w:rsidRPr="00245D4B">
        <w:rPr>
          <w:rFonts w:eastAsiaTheme="minorEastAsia"/>
          <w:lang w:val="en-US"/>
        </w:rPr>
        <w:br/>
        <w:t xml:space="preserve">for DRM (4-QAM. </w:t>
      </w:r>
      <w:r w:rsidRPr="00245D4B">
        <w:rPr>
          <w:rFonts w:eastAsiaTheme="minorEastAsia"/>
          <w:i/>
          <w:lang w:val="en-US"/>
        </w:rPr>
        <w:t>R</w:t>
      </w:r>
      <w:r w:rsidRPr="00245D4B">
        <w:rPr>
          <w:rFonts w:eastAsiaTheme="minorEastAsia"/>
          <w:lang w:val="en-US"/>
        </w:rPr>
        <w:t> = 1/3)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402"/>
        <w:gridCol w:w="1390"/>
        <w:gridCol w:w="1390"/>
        <w:gridCol w:w="1390"/>
      </w:tblGrid>
      <w:tr w:rsidR="004D0F4C" w:rsidRPr="00484DF6" w:rsidTr="00985110">
        <w:trPr>
          <w:jc w:val="center"/>
        </w:trPr>
        <w:tc>
          <w:tcPr>
            <w:tcW w:w="2837" w:type="pct"/>
            <w:gridSpan w:val="2"/>
          </w:tcPr>
          <w:p w:rsidR="004D0F4C" w:rsidRPr="00484DF6" w:rsidRDefault="004D0F4C" w:rsidP="00707CC8">
            <w:pPr>
              <w:pStyle w:val="Tabletext"/>
              <w:rPr>
                <w:rFonts w:eastAsiaTheme="minorEastAsia"/>
                <w:sz w:val="20"/>
                <w:lang w:val="en-US"/>
              </w:rPr>
            </w:pPr>
            <w:r w:rsidRPr="00484DF6">
              <w:rPr>
                <w:rFonts w:eastAsiaTheme="minorEastAsia"/>
                <w:sz w:val="20"/>
                <w:lang w:val="en-US"/>
              </w:rPr>
              <w:t>Frequency offset (kHz)</w:t>
            </w:r>
          </w:p>
        </w:tc>
        <w:tc>
          <w:tcPr>
            <w:tcW w:w="721" w:type="pct"/>
            <w:noWrap/>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0</w:t>
            </w:r>
          </w:p>
        </w:tc>
        <w:tc>
          <w:tcPr>
            <w:tcW w:w="721" w:type="pct"/>
            <w:noWrap/>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±100</w:t>
            </w:r>
          </w:p>
        </w:tc>
        <w:tc>
          <w:tcPr>
            <w:tcW w:w="721" w:type="pct"/>
            <w:noWrap/>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±200</w:t>
            </w:r>
          </w:p>
        </w:tc>
      </w:tr>
      <w:tr w:rsidR="004D0F4C" w:rsidRPr="00484DF6" w:rsidTr="00985110">
        <w:trPr>
          <w:jc w:val="center"/>
        </w:trPr>
        <w:tc>
          <w:tcPr>
            <w:tcW w:w="2110" w:type="pct"/>
          </w:tcPr>
          <w:p w:rsidR="004D0F4C" w:rsidRPr="00484DF6" w:rsidRDefault="004D0F4C" w:rsidP="00707CC8">
            <w:pPr>
              <w:pStyle w:val="Tabletext"/>
              <w:rPr>
                <w:rFonts w:eastAsiaTheme="minorEastAsia"/>
                <w:sz w:val="20"/>
                <w:lang w:val="en-US"/>
              </w:rPr>
            </w:pPr>
            <w:r w:rsidRPr="00484DF6">
              <w:rPr>
                <w:rFonts w:eastAsiaTheme="minorEastAsia"/>
                <w:sz w:val="20"/>
                <w:lang w:val="en-US"/>
              </w:rPr>
              <w:t>Fixed reception (FX)</w:t>
            </w:r>
          </w:p>
        </w:tc>
        <w:tc>
          <w:tcPr>
            <w:tcW w:w="727" w:type="pct"/>
            <w:noWrap/>
          </w:tcPr>
          <w:p w:rsidR="004D0F4C" w:rsidRPr="00484DF6" w:rsidRDefault="004D0F4C" w:rsidP="00707CC8">
            <w:pPr>
              <w:pStyle w:val="Tabletext"/>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21" w:type="pct"/>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−3.37</w:t>
            </w:r>
          </w:p>
        </w:tc>
        <w:tc>
          <w:tcPr>
            <w:tcW w:w="721" w:type="pct"/>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−32.37</w:t>
            </w:r>
          </w:p>
        </w:tc>
        <w:tc>
          <w:tcPr>
            <w:tcW w:w="721" w:type="pct"/>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−50.37</w:t>
            </w:r>
          </w:p>
        </w:tc>
      </w:tr>
      <w:tr w:rsidR="004D0F4C" w:rsidRPr="00484DF6" w:rsidTr="00985110">
        <w:trPr>
          <w:jc w:val="center"/>
        </w:trPr>
        <w:tc>
          <w:tcPr>
            <w:tcW w:w="2110" w:type="pct"/>
          </w:tcPr>
          <w:p w:rsidR="004D0F4C" w:rsidRPr="00484DF6" w:rsidRDefault="004D0F4C" w:rsidP="00707CC8">
            <w:pPr>
              <w:pStyle w:val="Tabletext"/>
              <w:rPr>
                <w:rFonts w:eastAsiaTheme="minorEastAsia"/>
                <w:sz w:val="20"/>
                <w:lang w:val="en-US"/>
              </w:rPr>
            </w:pPr>
            <w:r w:rsidRPr="00484DF6">
              <w:rPr>
                <w:rFonts w:eastAsiaTheme="minorEastAsia"/>
                <w:sz w:val="20"/>
                <w:lang w:val="en-US"/>
              </w:rPr>
              <w:t>Portable reception (PO, PI, PO-H, PI</w:t>
            </w:r>
            <w:r w:rsidRPr="00484DF6">
              <w:rPr>
                <w:rFonts w:eastAsiaTheme="minorEastAsia"/>
                <w:sz w:val="20"/>
                <w:lang w:val="en-US"/>
              </w:rPr>
              <w:noBreakHyphen/>
              <w:t>H)</w:t>
            </w:r>
          </w:p>
        </w:tc>
        <w:tc>
          <w:tcPr>
            <w:tcW w:w="727" w:type="pct"/>
            <w:noWrap/>
          </w:tcPr>
          <w:p w:rsidR="004D0F4C" w:rsidRPr="00484DF6" w:rsidRDefault="004D0F4C" w:rsidP="00707CC8">
            <w:pPr>
              <w:pStyle w:val="Tabletext"/>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21" w:type="pct"/>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4.37</w:t>
            </w:r>
          </w:p>
        </w:tc>
        <w:tc>
          <w:tcPr>
            <w:tcW w:w="721" w:type="pct"/>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−24.63</w:t>
            </w:r>
          </w:p>
        </w:tc>
        <w:tc>
          <w:tcPr>
            <w:tcW w:w="721" w:type="pct"/>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−42.63</w:t>
            </w:r>
          </w:p>
        </w:tc>
      </w:tr>
      <w:tr w:rsidR="004D0F4C" w:rsidRPr="00484DF6" w:rsidTr="00985110">
        <w:trPr>
          <w:jc w:val="center"/>
        </w:trPr>
        <w:tc>
          <w:tcPr>
            <w:tcW w:w="2110" w:type="pct"/>
          </w:tcPr>
          <w:p w:rsidR="004D0F4C" w:rsidRPr="00484DF6" w:rsidRDefault="004D0F4C" w:rsidP="00707CC8">
            <w:pPr>
              <w:pStyle w:val="Tabletext"/>
              <w:rPr>
                <w:rFonts w:eastAsiaTheme="minorEastAsia"/>
                <w:sz w:val="20"/>
                <w:lang w:val="en-US"/>
              </w:rPr>
            </w:pPr>
            <w:r w:rsidRPr="00484DF6">
              <w:rPr>
                <w:rFonts w:eastAsiaTheme="minorEastAsia"/>
                <w:sz w:val="20"/>
                <w:lang w:val="en-US"/>
              </w:rPr>
              <w:t>Mobile reception (MO)</w:t>
            </w:r>
          </w:p>
        </w:tc>
        <w:tc>
          <w:tcPr>
            <w:tcW w:w="727" w:type="pct"/>
            <w:noWrap/>
          </w:tcPr>
          <w:p w:rsidR="004D0F4C" w:rsidRPr="00484DF6" w:rsidRDefault="004D0F4C" w:rsidP="00707CC8">
            <w:pPr>
              <w:pStyle w:val="Tabletext"/>
              <w:rPr>
                <w:rFonts w:eastAsiaTheme="minorEastAsia"/>
                <w:sz w:val="20"/>
                <w:lang w:val="en-US"/>
              </w:rPr>
            </w:pPr>
            <w:r w:rsidRPr="00484DF6">
              <w:rPr>
                <w:rFonts w:eastAsiaTheme="minorEastAsia"/>
                <w:i/>
                <w:iCs/>
                <w:sz w:val="20"/>
                <w:lang w:val="en-US"/>
              </w:rPr>
              <w:t>PR</w:t>
            </w:r>
            <w:r w:rsidRPr="00484DF6">
              <w:rPr>
                <w:rFonts w:eastAsiaTheme="minorEastAsia"/>
                <w:sz w:val="20"/>
                <w:lang w:val="en-US"/>
              </w:rPr>
              <w:t>(</w:t>
            </w:r>
            <w:r w:rsidRPr="00484DF6">
              <w:rPr>
                <w:rFonts w:eastAsiaTheme="minorEastAsia"/>
                <w:i/>
                <w:iCs/>
                <w:sz w:val="20"/>
                <w:lang w:val="en-US"/>
              </w:rPr>
              <w:t>p</w:t>
            </w:r>
            <w:r w:rsidRPr="00484DF6">
              <w:rPr>
                <w:rFonts w:eastAsiaTheme="minorEastAsia"/>
                <w:sz w:val="20"/>
                <w:lang w:val="en-US"/>
              </w:rPr>
              <w:t>) (dB)</w:t>
            </w:r>
          </w:p>
        </w:tc>
        <w:tc>
          <w:tcPr>
            <w:tcW w:w="721" w:type="pct"/>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8.16</w:t>
            </w:r>
          </w:p>
        </w:tc>
        <w:tc>
          <w:tcPr>
            <w:tcW w:w="721" w:type="pct"/>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−20.84</w:t>
            </w:r>
          </w:p>
        </w:tc>
        <w:tc>
          <w:tcPr>
            <w:tcW w:w="721" w:type="pct"/>
          </w:tcPr>
          <w:p w:rsidR="004D0F4C" w:rsidRPr="00484DF6" w:rsidRDefault="004D0F4C" w:rsidP="00707CC8">
            <w:pPr>
              <w:pStyle w:val="Tabletext"/>
              <w:jc w:val="center"/>
              <w:rPr>
                <w:rFonts w:eastAsiaTheme="minorEastAsia"/>
                <w:sz w:val="20"/>
                <w:lang w:val="en-US"/>
              </w:rPr>
            </w:pPr>
            <w:r w:rsidRPr="00484DF6">
              <w:rPr>
                <w:rFonts w:eastAsiaTheme="minorEastAsia"/>
                <w:sz w:val="20"/>
                <w:lang w:val="en-US"/>
              </w:rPr>
              <w:t>−38.84</w:t>
            </w:r>
          </w:p>
        </w:tc>
      </w:tr>
    </w:tbl>
    <w:p w:rsidR="004D0F4C" w:rsidRPr="00245D4B" w:rsidRDefault="004D0F4C" w:rsidP="004D0F4C">
      <w:pPr>
        <w:spacing w:before="0"/>
        <w:rPr>
          <w:rFonts w:eastAsiaTheme="minorEastAsia"/>
          <w:sz w:val="20"/>
          <w:lang w:val="en-US"/>
        </w:rPr>
      </w:pPr>
      <w:bookmarkStart w:id="700" w:name="_Ref275943633"/>
      <w:bookmarkStart w:id="701" w:name="_Ref282088215"/>
    </w:p>
    <w:p w:rsidR="004D0F4C" w:rsidRPr="00245D4B" w:rsidRDefault="004D0F4C" w:rsidP="00707CC8">
      <w:pPr>
        <w:pStyle w:val="TableNo"/>
        <w:rPr>
          <w:rFonts w:eastAsiaTheme="minorEastAsia"/>
          <w:lang w:val="en-US"/>
        </w:rPr>
      </w:pPr>
      <w:r w:rsidRPr="00245D4B">
        <w:rPr>
          <w:rFonts w:eastAsiaTheme="minorEastAsia"/>
          <w:lang w:val="en-US"/>
        </w:rPr>
        <w:lastRenderedPageBreak/>
        <w:t>TABLE 49</w:t>
      </w:r>
      <w:bookmarkEnd w:id="700"/>
      <w:bookmarkEnd w:id="701"/>
    </w:p>
    <w:p w:rsidR="004D0F4C" w:rsidRPr="00245D4B" w:rsidRDefault="004D0F4C" w:rsidP="00707CC8">
      <w:pPr>
        <w:pStyle w:val="Tabletitle"/>
        <w:rPr>
          <w:rFonts w:eastAsiaTheme="minorEastAsia"/>
          <w:lang w:val="en-US"/>
        </w:rPr>
      </w:pPr>
      <w:r w:rsidRPr="00245D4B">
        <w:rPr>
          <w:rFonts w:eastAsiaTheme="minorEastAsia"/>
          <w:lang w:val="en-US"/>
        </w:rPr>
        <w:t xml:space="preserve">Corresponding protection ratios </w:t>
      </w:r>
      <w:r w:rsidRPr="00245D4B">
        <w:rPr>
          <w:rFonts w:eastAsiaTheme="minorEastAsia"/>
          <w:bCs/>
          <w:i/>
          <w:iCs/>
          <w:lang w:val="en-US"/>
        </w:rPr>
        <w:t>PR</w:t>
      </w:r>
      <w:r w:rsidRPr="00245D4B">
        <w:rPr>
          <w:rFonts w:eastAsiaTheme="minorEastAsia"/>
          <w:bCs/>
          <w:lang w:val="en-US"/>
        </w:rPr>
        <w:t>(</w:t>
      </w:r>
      <w:r w:rsidRPr="00245D4B">
        <w:rPr>
          <w:rFonts w:eastAsiaTheme="minorEastAsia"/>
          <w:bCs/>
          <w:i/>
          <w:iCs/>
          <w:lang w:val="en-US"/>
        </w:rPr>
        <w:t>p</w:t>
      </w:r>
      <w:r w:rsidRPr="00245D4B">
        <w:rPr>
          <w:rFonts w:eastAsiaTheme="minorEastAsia"/>
          <w:bCs/>
          <w:lang w:val="en-US"/>
        </w:rPr>
        <w:t>)</w:t>
      </w:r>
      <w:r w:rsidRPr="00245D4B">
        <w:rPr>
          <w:rFonts w:eastAsiaTheme="minorEastAsia"/>
          <w:lang w:val="en-US"/>
        </w:rPr>
        <w:t xml:space="preserve"> to reception modes </w:t>
      </w:r>
      <w:r w:rsidRPr="00245D4B">
        <w:rPr>
          <w:rFonts w:eastAsiaTheme="minorEastAsia"/>
          <w:lang w:val="en-US"/>
        </w:rPr>
        <w:br/>
        <w:t xml:space="preserve">for DRM (16-QAM. </w:t>
      </w:r>
      <w:r w:rsidRPr="00245D4B">
        <w:rPr>
          <w:rFonts w:eastAsiaTheme="minorEastAsia"/>
          <w:i/>
          <w:lang w:val="en-US"/>
        </w:rPr>
        <w:t>R</w:t>
      </w:r>
      <w:r w:rsidRPr="00245D4B">
        <w:rPr>
          <w:rFonts w:eastAsiaTheme="minorEastAsia"/>
          <w:lang w:val="en-US"/>
        </w:rPr>
        <w:t> = 1/2)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7"/>
        <w:gridCol w:w="1633"/>
        <w:gridCol w:w="1159"/>
        <w:gridCol w:w="1330"/>
        <w:gridCol w:w="1330"/>
      </w:tblGrid>
      <w:tr w:rsidR="004D0F4C" w:rsidRPr="00245D4B" w:rsidTr="00985110">
        <w:trPr>
          <w:jc w:val="center"/>
        </w:trPr>
        <w:tc>
          <w:tcPr>
            <w:tcW w:w="3019" w:type="pct"/>
            <w:gridSpan w:val="2"/>
          </w:tcPr>
          <w:p w:rsidR="004D0F4C" w:rsidRPr="00245D4B" w:rsidRDefault="004D0F4C" w:rsidP="00707CC8">
            <w:pPr>
              <w:pStyle w:val="Tabletext"/>
              <w:rPr>
                <w:rFonts w:eastAsiaTheme="minorEastAsia"/>
                <w:lang w:val="en-US"/>
              </w:rPr>
            </w:pPr>
            <w:r w:rsidRPr="00245D4B">
              <w:rPr>
                <w:rFonts w:eastAsiaTheme="minorEastAsia"/>
                <w:lang w:val="en-US"/>
              </w:rPr>
              <w:t>Frequency offset (kHz)</w:t>
            </w:r>
          </w:p>
        </w:tc>
        <w:tc>
          <w:tcPr>
            <w:tcW w:w="601" w:type="pct"/>
            <w:noWrap/>
          </w:tcPr>
          <w:p w:rsidR="004D0F4C" w:rsidRPr="00245D4B" w:rsidRDefault="004D0F4C" w:rsidP="00707CC8">
            <w:pPr>
              <w:pStyle w:val="Tabletext"/>
              <w:jc w:val="center"/>
              <w:rPr>
                <w:rFonts w:eastAsiaTheme="minorEastAsia"/>
                <w:lang w:val="en-US"/>
              </w:rPr>
            </w:pPr>
            <w:r w:rsidRPr="00245D4B">
              <w:rPr>
                <w:rFonts w:eastAsiaTheme="minorEastAsia"/>
                <w:lang w:val="en-US"/>
              </w:rPr>
              <w:t>0</w:t>
            </w:r>
          </w:p>
        </w:tc>
        <w:tc>
          <w:tcPr>
            <w:tcW w:w="690" w:type="pct"/>
            <w:noWrap/>
          </w:tcPr>
          <w:p w:rsidR="004D0F4C" w:rsidRPr="00245D4B" w:rsidRDefault="004D0F4C" w:rsidP="00707CC8">
            <w:pPr>
              <w:pStyle w:val="Tabletext"/>
              <w:jc w:val="center"/>
              <w:rPr>
                <w:rFonts w:eastAsiaTheme="minorEastAsia"/>
                <w:lang w:val="en-US"/>
              </w:rPr>
            </w:pPr>
            <w:r w:rsidRPr="00245D4B">
              <w:rPr>
                <w:rFonts w:eastAsiaTheme="minorEastAsia"/>
                <w:lang w:val="en-US"/>
              </w:rPr>
              <w:t>±100</w:t>
            </w:r>
          </w:p>
        </w:tc>
        <w:tc>
          <w:tcPr>
            <w:tcW w:w="690" w:type="pct"/>
            <w:noWrap/>
          </w:tcPr>
          <w:p w:rsidR="004D0F4C" w:rsidRPr="00245D4B" w:rsidRDefault="004D0F4C" w:rsidP="00707CC8">
            <w:pPr>
              <w:pStyle w:val="Tabletext"/>
              <w:jc w:val="center"/>
              <w:rPr>
                <w:rFonts w:eastAsiaTheme="minorEastAsia"/>
                <w:lang w:val="en-US"/>
              </w:rPr>
            </w:pPr>
            <w:r w:rsidRPr="00245D4B">
              <w:rPr>
                <w:rFonts w:eastAsiaTheme="minorEastAsia"/>
                <w:lang w:val="en-US"/>
              </w:rPr>
              <w:t>±200</w:t>
            </w:r>
          </w:p>
        </w:tc>
      </w:tr>
      <w:tr w:rsidR="004D0F4C" w:rsidRPr="00245D4B" w:rsidTr="00985110">
        <w:trPr>
          <w:jc w:val="center"/>
        </w:trPr>
        <w:tc>
          <w:tcPr>
            <w:tcW w:w="2172" w:type="pct"/>
          </w:tcPr>
          <w:p w:rsidR="004D0F4C" w:rsidRPr="00245D4B" w:rsidRDefault="004D0F4C" w:rsidP="00707CC8">
            <w:pPr>
              <w:pStyle w:val="Tabletext"/>
              <w:rPr>
                <w:rFonts w:eastAsiaTheme="minorEastAsia"/>
                <w:lang w:val="en-US"/>
              </w:rPr>
            </w:pPr>
            <w:r w:rsidRPr="00245D4B">
              <w:rPr>
                <w:rFonts w:eastAsiaTheme="minorEastAsia"/>
                <w:lang w:val="en-US"/>
              </w:rPr>
              <w:t>Fixed reception (FX)</w:t>
            </w:r>
          </w:p>
        </w:tc>
        <w:tc>
          <w:tcPr>
            <w:tcW w:w="847" w:type="pct"/>
            <w:noWrap/>
          </w:tcPr>
          <w:p w:rsidR="004D0F4C" w:rsidRPr="00245D4B" w:rsidRDefault="004D0F4C" w:rsidP="00707CC8">
            <w:pPr>
              <w:pStyle w:val="Tabletext"/>
              <w:rPr>
                <w:rFonts w:eastAsiaTheme="minorEastAsia"/>
                <w:lang w:val="en-US"/>
              </w:rPr>
            </w:pPr>
            <w:r w:rsidRPr="00245D4B">
              <w:rPr>
                <w:rFonts w:eastAsiaTheme="minorEastAsia"/>
                <w:i/>
                <w:iCs/>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(dB)</w:t>
            </w:r>
          </w:p>
        </w:tc>
        <w:tc>
          <w:tcPr>
            <w:tcW w:w="601" w:type="pct"/>
          </w:tcPr>
          <w:p w:rsidR="004D0F4C" w:rsidRPr="00245D4B" w:rsidRDefault="004D0F4C" w:rsidP="00707CC8">
            <w:pPr>
              <w:pStyle w:val="Tabletext"/>
              <w:jc w:val="center"/>
              <w:rPr>
                <w:rFonts w:eastAsiaTheme="minorEastAsia"/>
                <w:lang w:val="en-US"/>
              </w:rPr>
            </w:pPr>
            <w:r w:rsidRPr="00245D4B">
              <w:rPr>
                <w:rFonts w:eastAsiaTheme="minorEastAsia"/>
                <w:lang w:val="en-US"/>
              </w:rPr>
              <w:t>1.63</w:t>
            </w:r>
          </w:p>
        </w:tc>
        <w:tc>
          <w:tcPr>
            <w:tcW w:w="690" w:type="pct"/>
          </w:tcPr>
          <w:p w:rsidR="004D0F4C" w:rsidRPr="00245D4B" w:rsidRDefault="004D0F4C" w:rsidP="00707CC8">
            <w:pPr>
              <w:pStyle w:val="Tabletext"/>
              <w:jc w:val="center"/>
              <w:rPr>
                <w:rFonts w:eastAsiaTheme="minorEastAsia"/>
                <w:lang w:val="en-US"/>
              </w:rPr>
            </w:pPr>
            <w:r w:rsidRPr="00245D4B">
              <w:rPr>
                <w:rFonts w:eastAsiaTheme="minorEastAsia"/>
                <w:lang w:val="en-US"/>
              </w:rPr>
              <w:t>−14.37</w:t>
            </w:r>
          </w:p>
        </w:tc>
        <w:tc>
          <w:tcPr>
            <w:tcW w:w="690" w:type="pct"/>
          </w:tcPr>
          <w:p w:rsidR="004D0F4C" w:rsidRPr="00245D4B" w:rsidRDefault="004D0F4C" w:rsidP="00707CC8">
            <w:pPr>
              <w:pStyle w:val="Tabletext"/>
              <w:jc w:val="center"/>
              <w:rPr>
                <w:rFonts w:eastAsiaTheme="minorEastAsia"/>
                <w:lang w:val="en-US"/>
              </w:rPr>
            </w:pPr>
            <w:r w:rsidRPr="00245D4B">
              <w:rPr>
                <w:rFonts w:eastAsiaTheme="minorEastAsia"/>
                <w:lang w:val="en-US"/>
              </w:rPr>
              <w:t>−45.37</w:t>
            </w:r>
          </w:p>
        </w:tc>
      </w:tr>
      <w:tr w:rsidR="004D0F4C" w:rsidRPr="00245D4B" w:rsidTr="00985110">
        <w:trPr>
          <w:jc w:val="center"/>
        </w:trPr>
        <w:tc>
          <w:tcPr>
            <w:tcW w:w="2172" w:type="pct"/>
          </w:tcPr>
          <w:p w:rsidR="004D0F4C" w:rsidRPr="00245D4B" w:rsidRDefault="004D0F4C" w:rsidP="00707CC8">
            <w:pPr>
              <w:pStyle w:val="Tabletext"/>
              <w:rPr>
                <w:rFonts w:eastAsiaTheme="minorEastAsia"/>
                <w:lang w:val="en-US"/>
              </w:rPr>
            </w:pPr>
            <w:r w:rsidRPr="00245D4B">
              <w:rPr>
                <w:rFonts w:eastAsiaTheme="minorEastAsia"/>
                <w:lang w:val="en-US"/>
              </w:rPr>
              <w:t>Portable reception (PO, PI, PO-H, PI-H)</w:t>
            </w:r>
          </w:p>
        </w:tc>
        <w:tc>
          <w:tcPr>
            <w:tcW w:w="847" w:type="pct"/>
            <w:noWrap/>
          </w:tcPr>
          <w:p w:rsidR="004D0F4C" w:rsidRPr="00245D4B" w:rsidRDefault="004D0F4C" w:rsidP="00707CC8">
            <w:pPr>
              <w:pStyle w:val="Tabletext"/>
              <w:rPr>
                <w:rFonts w:eastAsiaTheme="minorEastAsia"/>
                <w:lang w:val="en-US"/>
              </w:rPr>
            </w:pPr>
            <w:r w:rsidRPr="00245D4B">
              <w:rPr>
                <w:rFonts w:eastAsiaTheme="minorEastAsia"/>
                <w:i/>
                <w:iCs/>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(dB)</w:t>
            </w:r>
          </w:p>
        </w:tc>
        <w:tc>
          <w:tcPr>
            <w:tcW w:w="601" w:type="pct"/>
          </w:tcPr>
          <w:p w:rsidR="004D0F4C" w:rsidRPr="00245D4B" w:rsidRDefault="004D0F4C" w:rsidP="00707CC8">
            <w:pPr>
              <w:pStyle w:val="Tabletext"/>
              <w:jc w:val="center"/>
              <w:rPr>
                <w:rFonts w:eastAsiaTheme="minorEastAsia"/>
                <w:lang w:val="en-US"/>
              </w:rPr>
            </w:pPr>
            <w:r w:rsidRPr="00245D4B">
              <w:rPr>
                <w:rFonts w:eastAsiaTheme="minorEastAsia"/>
                <w:lang w:val="en-US"/>
              </w:rPr>
              <w:t>9.37</w:t>
            </w:r>
          </w:p>
        </w:tc>
        <w:tc>
          <w:tcPr>
            <w:tcW w:w="690" w:type="pct"/>
          </w:tcPr>
          <w:p w:rsidR="004D0F4C" w:rsidRPr="00245D4B" w:rsidRDefault="004D0F4C" w:rsidP="00707CC8">
            <w:pPr>
              <w:pStyle w:val="Tabletext"/>
              <w:jc w:val="center"/>
              <w:rPr>
                <w:rFonts w:eastAsiaTheme="minorEastAsia"/>
                <w:lang w:val="en-US"/>
              </w:rPr>
            </w:pPr>
            <w:r w:rsidRPr="00245D4B">
              <w:rPr>
                <w:rFonts w:eastAsiaTheme="minorEastAsia"/>
                <w:lang w:val="en-US"/>
              </w:rPr>
              <w:t>−6.63</w:t>
            </w:r>
          </w:p>
        </w:tc>
        <w:tc>
          <w:tcPr>
            <w:tcW w:w="690" w:type="pct"/>
          </w:tcPr>
          <w:p w:rsidR="004D0F4C" w:rsidRPr="00245D4B" w:rsidRDefault="004D0F4C" w:rsidP="00707CC8">
            <w:pPr>
              <w:pStyle w:val="Tabletext"/>
              <w:jc w:val="center"/>
              <w:rPr>
                <w:rFonts w:eastAsiaTheme="minorEastAsia"/>
                <w:lang w:val="en-US"/>
              </w:rPr>
            </w:pPr>
            <w:r w:rsidRPr="00245D4B">
              <w:rPr>
                <w:rFonts w:eastAsiaTheme="minorEastAsia"/>
                <w:lang w:val="en-US"/>
              </w:rPr>
              <w:t>−37.63</w:t>
            </w:r>
          </w:p>
        </w:tc>
      </w:tr>
      <w:tr w:rsidR="004D0F4C" w:rsidRPr="00245D4B" w:rsidTr="00985110">
        <w:trPr>
          <w:jc w:val="center"/>
        </w:trPr>
        <w:tc>
          <w:tcPr>
            <w:tcW w:w="2172" w:type="pct"/>
          </w:tcPr>
          <w:p w:rsidR="004D0F4C" w:rsidRPr="00245D4B" w:rsidRDefault="004D0F4C" w:rsidP="00707CC8">
            <w:pPr>
              <w:pStyle w:val="Tabletext"/>
              <w:rPr>
                <w:rFonts w:eastAsiaTheme="minorEastAsia"/>
                <w:lang w:val="en-US"/>
              </w:rPr>
            </w:pPr>
            <w:r w:rsidRPr="00245D4B">
              <w:rPr>
                <w:rFonts w:eastAsiaTheme="minorEastAsia"/>
                <w:lang w:val="en-US"/>
              </w:rPr>
              <w:t>Mobile reception (MO)</w:t>
            </w:r>
          </w:p>
        </w:tc>
        <w:tc>
          <w:tcPr>
            <w:tcW w:w="847" w:type="pct"/>
            <w:noWrap/>
          </w:tcPr>
          <w:p w:rsidR="004D0F4C" w:rsidRPr="00245D4B" w:rsidRDefault="004D0F4C" w:rsidP="00707CC8">
            <w:pPr>
              <w:pStyle w:val="Tabletext"/>
              <w:rPr>
                <w:rFonts w:eastAsiaTheme="minorEastAsia"/>
                <w:lang w:val="en-US"/>
              </w:rPr>
            </w:pPr>
            <w:r w:rsidRPr="00245D4B">
              <w:rPr>
                <w:rFonts w:eastAsiaTheme="minorEastAsia"/>
                <w:i/>
                <w:iCs/>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(dB)</w:t>
            </w:r>
          </w:p>
        </w:tc>
        <w:tc>
          <w:tcPr>
            <w:tcW w:w="601" w:type="pct"/>
          </w:tcPr>
          <w:p w:rsidR="004D0F4C" w:rsidRPr="00245D4B" w:rsidRDefault="004D0F4C" w:rsidP="00707CC8">
            <w:pPr>
              <w:pStyle w:val="Tabletext"/>
              <w:jc w:val="center"/>
              <w:rPr>
                <w:rFonts w:eastAsiaTheme="minorEastAsia"/>
                <w:lang w:val="en-US"/>
              </w:rPr>
            </w:pPr>
            <w:r w:rsidRPr="00245D4B">
              <w:rPr>
                <w:rFonts w:eastAsiaTheme="minorEastAsia"/>
                <w:lang w:val="en-US"/>
              </w:rPr>
              <w:t>13.16</w:t>
            </w:r>
          </w:p>
        </w:tc>
        <w:tc>
          <w:tcPr>
            <w:tcW w:w="690" w:type="pct"/>
          </w:tcPr>
          <w:p w:rsidR="004D0F4C" w:rsidRPr="00245D4B" w:rsidRDefault="004D0F4C" w:rsidP="00707CC8">
            <w:pPr>
              <w:pStyle w:val="Tabletext"/>
              <w:jc w:val="center"/>
              <w:rPr>
                <w:rFonts w:eastAsiaTheme="minorEastAsia"/>
                <w:lang w:val="en-US"/>
              </w:rPr>
            </w:pPr>
            <w:r w:rsidRPr="00245D4B">
              <w:rPr>
                <w:rFonts w:eastAsiaTheme="minorEastAsia"/>
                <w:lang w:val="en-US"/>
              </w:rPr>
              <w:t>−2.84</w:t>
            </w:r>
          </w:p>
        </w:tc>
        <w:tc>
          <w:tcPr>
            <w:tcW w:w="690" w:type="pct"/>
          </w:tcPr>
          <w:p w:rsidR="004D0F4C" w:rsidRPr="00245D4B" w:rsidRDefault="004D0F4C" w:rsidP="00707CC8">
            <w:pPr>
              <w:pStyle w:val="Tabletext"/>
              <w:jc w:val="center"/>
              <w:rPr>
                <w:rFonts w:eastAsiaTheme="minorEastAsia"/>
                <w:lang w:val="en-US"/>
              </w:rPr>
            </w:pPr>
            <w:r w:rsidRPr="00245D4B">
              <w:rPr>
                <w:rFonts w:eastAsiaTheme="minorEastAsia"/>
                <w:lang w:val="en-US"/>
              </w:rPr>
              <w:t>−33.84</w:t>
            </w:r>
          </w:p>
        </w:tc>
      </w:tr>
    </w:tbl>
    <w:p w:rsidR="004D0F4C" w:rsidRPr="00245D4B" w:rsidRDefault="004D0F4C" w:rsidP="00707CC8">
      <w:pPr>
        <w:pStyle w:val="Tablefin"/>
        <w:rPr>
          <w:rFonts w:eastAsiaTheme="minorEastAsia"/>
        </w:rPr>
      </w:pPr>
    </w:p>
    <w:p w:rsidR="004D0F4C" w:rsidRPr="00245D4B" w:rsidRDefault="004D0F4C" w:rsidP="00530E47">
      <w:pPr>
        <w:pStyle w:val="Heading5"/>
        <w:rPr>
          <w:rFonts w:eastAsiaTheme="minorEastAsia"/>
          <w:lang w:val="en-US"/>
        </w:rPr>
      </w:pPr>
      <w:r w:rsidRPr="00245D4B">
        <w:rPr>
          <w:rFonts w:eastAsiaTheme="minorEastAsia"/>
          <w:lang w:val="en-US"/>
        </w:rPr>
        <w:t>4.3.4.1.4</w:t>
      </w:r>
      <w:r w:rsidRPr="00245D4B">
        <w:rPr>
          <w:rFonts w:eastAsiaTheme="minorEastAsia"/>
          <w:lang w:val="en-US"/>
        </w:rPr>
        <w:tab/>
        <w:t>DRM interfered with by DVB-T in VHF Band III</w:t>
      </w:r>
    </w:p>
    <w:p w:rsidR="004D0F4C" w:rsidRPr="00245D4B" w:rsidRDefault="004D0F4C" w:rsidP="004D0F4C">
      <w:pPr>
        <w:rPr>
          <w:rFonts w:eastAsiaTheme="minorEastAsia"/>
          <w:lang w:val="en-US"/>
        </w:rPr>
      </w:pPr>
      <w:r w:rsidRPr="00245D4B">
        <w:rPr>
          <w:rFonts w:eastAsiaTheme="minorEastAsia"/>
          <w:lang w:val="en-US"/>
        </w:rPr>
        <w:t>Since the impact mechanisms of DAB into DRM is the same as that of DVB-T it is proposed that the same protection ratios for DRM interfered with by DVB-T in VHF Band III can be assumed as for DRM interfered with by DAB in VHF Band III.</w:t>
      </w:r>
    </w:p>
    <w:p w:rsidR="004D0F4C" w:rsidRPr="00245D4B" w:rsidRDefault="004D0F4C" w:rsidP="00530E47">
      <w:pPr>
        <w:pStyle w:val="Heading4"/>
        <w:rPr>
          <w:rFonts w:eastAsiaTheme="minorEastAsia"/>
          <w:lang w:val="en-US"/>
        </w:rPr>
      </w:pPr>
      <w:bookmarkStart w:id="702" w:name="_Toc293603725"/>
      <w:bookmarkStart w:id="703" w:name="_Toc293603839"/>
      <w:bookmarkStart w:id="704" w:name="_Toc300665037"/>
      <w:bookmarkStart w:id="705" w:name="_Toc300666627"/>
      <w:bookmarkStart w:id="706" w:name="_Toc301429316"/>
      <w:bookmarkStart w:id="707" w:name="_Toc302049609"/>
      <w:bookmarkStart w:id="708" w:name="_Toc438995469"/>
      <w:r w:rsidRPr="00245D4B">
        <w:rPr>
          <w:rFonts w:eastAsiaTheme="minorEastAsia"/>
          <w:lang w:val="en-US"/>
        </w:rPr>
        <w:t>4.3.4.2</w:t>
      </w:r>
      <w:r w:rsidRPr="00245D4B">
        <w:rPr>
          <w:rFonts w:eastAsiaTheme="minorEastAsia"/>
          <w:lang w:val="en-US"/>
        </w:rPr>
        <w:tab/>
        <w:t>Protection ratios for broadcasting systems interfered with by DRM</w:t>
      </w:r>
      <w:bookmarkEnd w:id="702"/>
      <w:bookmarkEnd w:id="703"/>
      <w:bookmarkEnd w:id="704"/>
      <w:bookmarkEnd w:id="705"/>
      <w:bookmarkEnd w:id="706"/>
      <w:bookmarkEnd w:id="707"/>
      <w:bookmarkEnd w:id="708"/>
    </w:p>
    <w:p w:rsidR="004D0F4C" w:rsidRPr="00245D4B" w:rsidRDefault="004D0F4C" w:rsidP="00530E47">
      <w:pPr>
        <w:pStyle w:val="Heading5"/>
        <w:rPr>
          <w:rFonts w:eastAsiaTheme="minorEastAsia"/>
          <w:lang w:val="en-US"/>
        </w:rPr>
      </w:pPr>
      <w:bookmarkStart w:id="709" w:name="_Ref276559611"/>
      <w:bookmarkStart w:id="710" w:name="_Ref289961427"/>
      <w:r w:rsidRPr="00245D4B">
        <w:rPr>
          <w:rFonts w:eastAsiaTheme="minorEastAsia"/>
          <w:lang w:val="en-US"/>
        </w:rPr>
        <w:t>4.3.4.2.1</w:t>
      </w:r>
      <w:r w:rsidRPr="00245D4B">
        <w:rPr>
          <w:rFonts w:eastAsiaTheme="minorEastAsia"/>
          <w:lang w:val="en-US"/>
        </w:rPr>
        <w:tab/>
        <w:t>Protection ratios for FM in VHF Band II</w:t>
      </w:r>
      <w:bookmarkEnd w:id="709"/>
      <w:bookmarkEnd w:id="710"/>
    </w:p>
    <w:p w:rsidR="004D0F4C" w:rsidRPr="00245D4B" w:rsidRDefault="004D0F4C" w:rsidP="004D0F4C">
      <w:pPr>
        <w:rPr>
          <w:rFonts w:eastAsiaTheme="minorEastAsia"/>
          <w:lang w:val="en-US" w:eastAsia="de-DE"/>
        </w:rPr>
      </w:pPr>
      <w:r w:rsidRPr="00245D4B">
        <w:rPr>
          <w:rFonts w:eastAsiaTheme="minorEastAsia"/>
          <w:lang w:val="en-US" w:eastAsia="de-DE"/>
        </w:rPr>
        <w:t>The FM signal parameters are given in Recommendation ITU</w:t>
      </w:r>
      <w:r w:rsidRPr="00245D4B">
        <w:rPr>
          <w:rFonts w:eastAsiaTheme="minorEastAsia"/>
          <w:lang w:val="en-US" w:eastAsia="de-DE"/>
        </w:rPr>
        <w:noBreakHyphen/>
        <w:t>R BS.412.</w:t>
      </w:r>
    </w:p>
    <w:p w:rsidR="004D0F4C" w:rsidRPr="00245D4B" w:rsidRDefault="004D0F4C" w:rsidP="004D0F4C">
      <w:pPr>
        <w:rPr>
          <w:rFonts w:eastAsiaTheme="minorEastAsia"/>
          <w:lang w:val="en-US"/>
        </w:rPr>
      </w:pPr>
      <w:r w:rsidRPr="00245D4B">
        <w:rPr>
          <w:rFonts w:eastAsiaTheme="minorEastAsia"/>
          <w:lang w:val="en-US" w:eastAsia="de-DE"/>
        </w:rPr>
        <w:t>Recommendation ITU</w:t>
      </w:r>
      <w:r w:rsidRPr="00245D4B">
        <w:rPr>
          <w:rFonts w:eastAsiaTheme="minorEastAsia"/>
          <w:lang w:val="en-US" w:eastAsia="de-DE"/>
        </w:rPr>
        <w:noBreakHyphen/>
        <w:t xml:space="preserve">R BS.412, Annex 5 </w:t>
      </w:r>
      <w:r w:rsidRPr="00245D4B">
        <w:rPr>
          <w:rFonts w:eastAsiaTheme="minorEastAsia"/>
          <w:lang w:val="en-US"/>
        </w:rPr>
        <w:t xml:space="preserve">states that interferences can be caused by intermodulation of strong FM signals in a frequency offset greater than 400 kHz. This cross modulation effect from a high interfering signal level in a range up to 1 MHz offset has also to be taken into account when planning OFDM systems into the VHF Band II. Therefore not only the protection ratios </w:t>
      </w:r>
      <w:r w:rsidRPr="00245D4B">
        <w:rPr>
          <w:rFonts w:eastAsiaTheme="minorEastAsia"/>
          <w:i/>
          <w:lang w:val="en-US"/>
        </w:rPr>
        <w:t>PR</w:t>
      </w:r>
      <w:r w:rsidRPr="00245D4B">
        <w:rPr>
          <w:rFonts w:eastAsiaTheme="minorEastAsia"/>
          <w:i/>
          <w:iCs/>
          <w:vertAlign w:val="subscript"/>
          <w:lang w:val="en-US"/>
        </w:rPr>
        <w:t>basic</w:t>
      </w:r>
      <w:r w:rsidRPr="00245D4B">
        <w:rPr>
          <w:rFonts w:eastAsiaTheme="minorEastAsia"/>
          <w:lang w:val="en-US"/>
        </w:rPr>
        <w:t xml:space="preserve"> are given in the range 0 kHz to ±400 kHz, and for ±500 kHz and ±1 000 MHz, see Table 50. The values for ±600 kHz to ±900 kHz can be found by linear interpolation.</w:t>
      </w:r>
    </w:p>
    <w:p w:rsidR="009F081C" w:rsidRPr="00245D4B" w:rsidRDefault="009F081C" w:rsidP="00530E47">
      <w:pPr>
        <w:pStyle w:val="TableNo"/>
        <w:rPr>
          <w:rFonts w:eastAsiaTheme="minorEastAsia"/>
          <w:lang w:val="en-US"/>
        </w:rPr>
      </w:pPr>
      <w:bookmarkStart w:id="711" w:name="_Ref270669624"/>
      <w:bookmarkStart w:id="712" w:name="_Ref270669610"/>
      <w:r w:rsidRPr="00245D4B">
        <w:rPr>
          <w:rFonts w:eastAsiaTheme="minorEastAsia"/>
          <w:lang w:val="en-US"/>
        </w:rPr>
        <w:t>TABLE 50</w:t>
      </w:r>
      <w:bookmarkEnd w:id="711"/>
    </w:p>
    <w:p w:rsidR="009F081C" w:rsidRPr="00245D4B" w:rsidRDefault="009F081C" w:rsidP="00530E47">
      <w:pPr>
        <w:pStyle w:val="Tabletitle"/>
        <w:rPr>
          <w:rFonts w:eastAsiaTheme="minorEastAsia"/>
          <w:lang w:val="en-US"/>
        </w:rPr>
      </w:pPr>
      <w:r w:rsidRPr="00245D4B">
        <w:rPr>
          <w:rFonts w:eastAsiaTheme="minorEastAsia"/>
          <w:lang w:val="en-US"/>
        </w:rPr>
        <w:t xml:space="preserve">Basic protection ratios </w:t>
      </w:r>
      <w:r w:rsidRPr="00245D4B">
        <w:rPr>
          <w:rFonts w:eastAsiaTheme="minorEastAsia"/>
          <w:i/>
          <w:lang w:val="en-US"/>
        </w:rPr>
        <w:t>PR</w:t>
      </w:r>
      <w:r w:rsidRPr="00245D4B">
        <w:rPr>
          <w:rFonts w:eastAsiaTheme="minorEastAsia"/>
          <w:i/>
          <w:iCs/>
          <w:vertAlign w:val="subscript"/>
          <w:lang w:val="en-US"/>
        </w:rPr>
        <w:t>basic</w:t>
      </w:r>
      <w:r w:rsidRPr="00245D4B">
        <w:rPr>
          <w:rFonts w:eastAsiaTheme="minorEastAsia"/>
          <w:i/>
          <w:iCs/>
          <w:lang w:val="en-US"/>
        </w:rPr>
        <w:t xml:space="preserve"> </w:t>
      </w:r>
      <w:r w:rsidRPr="00245D4B">
        <w:rPr>
          <w:rFonts w:eastAsiaTheme="minorEastAsia"/>
          <w:lang w:val="en-US"/>
        </w:rPr>
        <w:t xml:space="preserve">for FM interfered with by </w:t>
      </w:r>
      <w:bookmarkEnd w:id="712"/>
      <w:r w:rsidRPr="00245D4B">
        <w:rPr>
          <w:rFonts w:eastAsiaTheme="minorEastAsia"/>
          <w:lang w:val="en-US"/>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1"/>
        <w:gridCol w:w="1215"/>
        <w:gridCol w:w="734"/>
        <w:gridCol w:w="735"/>
        <w:gridCol w:w="735"/>
        <w:gridCol w:w="734"/>
        <w:gridCol w:w="735"/>
        <w:gridCol w:w="735"/>
        <w:gridCol w:w="735"/>
      </w:tblGrid>
      <w:tr w:rsidR="009F081C" w:rsidRPr="00245D4B" w:rsidTr="00985110">
        <w:trPr>
          <w:jc w:val="center"/>
        </w:trPr>
        <w:tc>
          <w:tcPr>
            <w:tcW w:w="4496" w:type="dxa"/>
            <w:gridSpan w:val="2"/>
            <w:tcMar>
              <w:left w:w="57" w:type="dxa"/>
              <w:right w:w="57" w:type="dxa"/>
            </w:tcMar>
          </w:tcPr>
          <w:p w:rsidR="009F081C" w:rsidRPr="00245D4B" w:rsidRDefault="009F081C" w:rsidP="00530E47">
            <w:pPr>
              <w:pStyle w:val="Tabletext"/>
              <w:jc w:val="left"/>
              <w:rPr>
                <w:rFonts w:eastAsiaTheme="minorEastAsia"/>
                <w:i/>
                <w:lang w:val="en-US"/>
              </w:rPr>
            </w:pPr>
            <w:r w:rsidRPr="00245D4B">
              <w:rPr>
                <w:rFonts w:eastAsiaTheme="minorEastAsia"/>
                <w:lang w:val="en-US"/>
              </w:rPr>
              <w:t>Frequency offset (kHz)</w:t>
            </w:r>
          </w:p>
        </w:tc>
        <w:tc>
          <w:tcPr>
            <w:tcW w:w="734" w:type="dxa"/>
            <w:noWrap/>
            <w:tcMar>
              <w:left w:w="57" w:type="dxa"/>
              <w:right w:w="57" w:type="dxa"/>
            </w:tcMar>
          </w:tcPr>
          <w:p w:rsidR="009F081C" w:rsidRPr="00245D4B" w:rsidRDefault="009F081C" w:rsidP="00530E47">
            <w:pPr>
              <w:pStyle w:val="Tabletext"/>
              <w:jc w:val="center"/>
              <w:rPr>
                <w:rFonts w:eastAsiaTheme="minorEastAsia"/>
                <w:i/>
                <w:lang w:val="en-US"/>
              </w:rPr>
            </w:pPr>
            <w:r w:rsidRPr="00245D4B">
              <w:rPr>
                <w:rFonts w:eastAsiaTheme="minorEastAsia"/>
                <w:lang w:val="en-US"/>
              </w:rPr>
              <w:t>0</w:t>
            </w:r>
          </w:p>
        </w:tc>
        <w:tc>
          <w:tcPr>
            <w:tcW w:w="735" w:type="dxa"/>
            <w:noWrap/>
            <w:tcMar>
              <w:left w:w="57" w:type="dxa"/>
              <w:right w:w="57" w:type="dxa"/>
            </w:tcMar>
          </w:tcPr>
          <w:p w:rsidR="009F081C" w:rsidRPr="00245D4B" w:rsidRDefault="009F081C" w:rsidP="00530E47">
            <w:pPr>
              <w:pStyle w:val="Tabletext"/>
              <w:jc w:val="center"/>
              <w:rPr>
                <w:rFonts w:eastAsiaTheme="minorEastAsia"/>
                <w:i/>
                <w:lang w:val="en-US"/>
              </w:rPr>
            </w:pPr>
            <w:r w:rsidRPr="00245D4B">
              <w:rPr>
                <w:rFonts w:eastAsiaTheme="minorEastAsia"/>
                <w:lang w:val="en-US"/>
              </w:rPr>
              <w:t>±100</w:t>
            </w:r>
          </w:p>
        </w:tc>
        <w:tc>
          <w:tcPr>
            <w:tcW w:w="735" w:type="dxa"/>
            <w:noWrap/>
            <w:tcMar>
              <w:left w:w="57" w:type="dxa"/>
              <w:right w:w="57" w:type="dxa"/>
            </w:tcMar>
          </w:tcPr>
          <w:p w:rsidR="009F081C" w:rsidRPr="00245D4B" w:rsidRDefault="009F081C" w:rsidP="00530E47">
            <w:pPr>
              <w:pStyle w:val="Tabletext"/>
              <w:jc w:val="center"/>
              <w:rPr>
                <w:rFonts w:eastAsiaTheme="minorEastAsia"/>
                <w:i/>
                <w:lang w:val="en-US"/>
              </w:rPr>
            </w:pPr>
            <w:r w:rsidRPr="00245D4B">
              <w:rPr>
                <w:rFonts w:eastAsiaTheme="minorEastAsia"/>
                <w:lang w:val="en-US"/>
              </w:rPr>
              <w:t>±200</w:t>
            </w:r>
          </w:p>
        </w:tc>
        <w:tc>
          <w:tcPr>
            <w:tcW w:w="734" w:type="dxa"/>
            <w:noWrap/>
            <w:tcMar>
              <w:left w:w="57" w:type="dxa"/>
              <w:right w:w="57" w:type="dxa"/>
            </w:tcMar>
          </w:tcPr>
          <w:p w:rsidR="009F081C" w:rsidRPr="00245D4B" w:rsidRDefault="009F081C" w:rsidP="00530E47">
            <w:pPr>
              <w:pStyle w:val="Tabletext"/>
              <w:jc w:val="center"/>
              <w:rPr>
                <w:rFonts w:eastAsiaTheme="minorEastAsia"/>
                <w:i/>
                <w:lang w:val="en-US"/>
              </w:rPr>
            </w:pPr>
            <w:r w:rsidRPr="00245D4B">
              <w:rPr>
                <w:rFonts w:eastAsiaTheme="minorEastAsia"/>
                <w:lang w:val="en-US"/>
              </w:rPr>
              <w:t>±300</w:t>
            </w:r>
          </w:p>
        </w:tc>
        <w:tc>
          <w:tcPr>
            <w:tcW w:w="735" w:type="dxa"/>
            <w:noWrap/>
            <w:tcMar>
              <w:left w:w="57" w:type="dxa"/>
              <w:right w:w="57" w:type="dxa"/>
            </w:tcMar>
          </w:tcPr>
          <w:p w:rsidR="009F081C" w:rsidRPr="00245D4B" w:rsidRDefault="009F081C" w:rsidP="00530E47">
            <w:pPr>
              <w:pStyle w:val="Tabletext"/>
              <w:jc w:val="center"/>
              <w:rPr>
                <w:rFonts w:eastAsiaTheme="minorEastAsia"/>
                <w:i/>
                <w:lang w:val="en-US"/>
              </w:rPr>
            </w:pPr>
            <w:r w:rsidRPr="00245D4B">
              <w:rPr>
                <w:rFonts w:eastAsiaTheme="minorEastAsia"/>
                <w:lang w:val="en-US"/>
              </w:rPr>
              <w:t>±400</w:t>
            </w:r>
          </w:p>
        </w:tc>
        <w:tc>
          <w:tcPr>
            <w:tcW w:w="735" w:type="dxa"/>
            <w:tcMar>
              <w:left w:w="57" w:type="dxa"/>
              <w:right w:w="57" w:type="dxa"/>
            </w:tcMar>
          </w:tcPr>
          <w:p w:rsidR="009F081C" w:rsidRPr="00245D4B" w:rsidRDefault="009F081C" w:rsidP="00530E47">
            <w:pPr>
              <w:pStyle w:val="Tabletext"/>
              <w:jc w:val="center"/>
              <w:rPr>
                <w:rFonts w:eastAsiaTheme="minorEastAsia"/>
                <w:i/>
                <w:lang w:val="en-US"/>
              </w:rPr>
            </w:pPr>
            <w:r w:rsidRPr="00245D4B">
              <w:rPr>
                <w:rFonts w:eastAsiaTheme="minorEastAsia"/>
                <w:lang w:val="en-US"/>
              </w:rPr>
              <w:t>±500</w:t>
            </w:r>
          </w:p>
        </w:tc>
        <w:tc>
          <w:tcPr>
            <w:tcW w:w="735" w:type="dxa"/>
            <w:tcMar>
              <w:left w:w="57" w:type="dxa"/>
              <w:right w:w="57" w:type="dxa"/>
            </w:tcMar>
          </w:tcPr>
          <w:p w:rsidR="009F081C" w:rsidRPr="00245D4B" w:rsidRDefault="009F081C" w:rsidP="00530E47">
            <w:pPr>
              <w:pStyle w:val="Tabletext"/>
              <w:jc w:val="center"/>
              <w:rPr>
                <w:rFonts w:eastAsiaTheme="minorEastAsia"/>
                <w:i/>
                <w:lang w:val="en-US"/>
              </w:rPr>
            </w:pPr>
            <w:r w:rsidRPr="00245D4B">
              <w:rPr>
                <w:rFonts w:eastAsiaTheme="minorEastAsia"/>
                <w:lang w:val="en-US"/>
              </w:rPr>
              <w:t>±1 000</w:t>
            </w:r>
          </w:p>
        </w:tc>
      </w:tr>
      <w:tr w:rsidR="009F081C" w:rsidRPr="00245D4B" w:rsidTr="00985110">
        <w:trPr>
          <w:jc w:val="center"/>
        </w:trPr>
        <w:tc>
          <w:tcPr>
            <w:tcW w:w="3281" w:type="dxa"/>
            <w:tcMar>
              <w:left w:w="57" w:type="dxa"/>
              <w:right w:w="57" w:type="dxa"/>
            </w:tcMar>
          </w:tcPr>
          <w:p w:rsidR="009F081C" w:rsidRPr="00245D4B" w:rsidRDefault="009F081C" w:rsidP="00530E47">
            <w:pPr>
              <w:pStyle w:val="Tabletext"/>
              <w:jc w:val="left"/>
              <w:rPr>
                <w:rFonts w:eastAsiaTheme="minorEastAsia"/>
                <w:i/>
                <w:lang w:val="en-US"/>
              </w:rPr>
            </w:pPr>
            <w:r w:rsidRPr="00245D4B">
              <w:rPr>
                <w:rFonts w:eastAsiaTheme="minorEastAsia"/>
                <w:lang w:val="en-US"/>
              </w:rPr>
              <w:t>Basic protection ratio for FM (stereo)</w:t>
            </w:r>
          </w:p>
        </w:tc>
        <w:tc>
          <w:tcPr>
            <w:tcW w:w="1215" w:type="dxa"/>
            <w:noWrap/>
            <w:tcMar>
              <w:left w:w="57" w:type="dxa"/>
              <w:right w:w="57" w:type="dxa"/>
            </w:tcMar>
          </w:tcPr>
          <w:p w:rsidR="009F081C" w:rsidRPr="00245D4B" w:rsidRDefault="009F081C" w:rsidP="00530E47">
            <w:pPr>
              <w:pStyle w:val="Tabletext"/>
              <w:jc w:val="left"/>
              <w:rPr>
                <w:rFonts w:eastAsiaTheme="minorEastAsia"/>
                <w:i/>
                <w:lang w:val="en-US"/>
              </w:rPr>
            </w:pPr>
            <w:r w:rsidRPr="00245D4B">
              <w:rPr>
                <w:rFonts w:eastAsiaTheme="minorEastAsia"/>
                <w:i/>
                <w:iCs/>
                <w:lang w:val="en-US"/>
              </w:rPr>
              <w:t>PR</w:t>
            </w:r>
            <w:r w:rsidRPr="00245D4B">
              <w:rPr>
                <w:rFonts w:eastAsiaTheme="minorEastAsia"/>
                <w:i/>
                <w:iCs/>
                <w:vertAlign w:val="subscript"/>
                <w:lang w:val="en-US"/>
              </w:rPr>
              <w:t>basic</w:t>
            </w:r>
            <w:r w:rsidRPr="00245D4B">
              <w:rPr>
                <w:rFonts w:eastAsiaTheme="minorEastAsia"/>
                <w:lang w:val="en-US"/>
              </w:rPr>
              <w:t xml:space="preserve"> (dB)</w:t>
            </w:r>
          </w:p>
        </w:tc>
        <w:tc>
          <w:tcPr>
            <w:tcW w:w="734" w:type="dxa"/>
            <w:tcMar>
              <w:left w:w="57" w:type="dxa"/>
              <w:right w:w="57" w:type="dxa"/>
            </w:tcMar>
            <w:vAlign w:val="center"/>
          </w:tcPr>
          <w:p w:rsidR="009F081C" w:rsidRPr="00245D4B" w:rsidRDefault="009F081C" w:rsidP="00530E47">
            <w:pPr>
              <w:pStyle w:val="Tabletext"/>
              <w:jc w:val="center"/>
              <w:rPr>
                <w:rFonts w:eastAsiaTheme="minorEastAsia"/>
                <w:lang w:val="en-US"/>
              </w:rPr>
            </w:pPr>
            <w:r w:rsidRPr="00245D4B">
              <w:rPr>
                <w:rFonts w:eastAsiaTheme="minorEastAsia"/>
                <w:lang w:val="en-US"/>
              </w:rPr>
              <w:t>49</w:t>
            </w:r>
          </w:p>
        </w:tc>
        <w:tc>
          <w:tcPr>
            <w:tcW w:w="735" w:type="dxa"/>
            <w:tcMar>
              <w:left w:w="57" w:type="dxa"/>
              <w:right w:w="57" w:type="dxa"/>
            </w:tcMar>
            <w:vAlign w:val="center"/>
          </w:tcPr>
          <w:p w:rsidR="009F081C" w:rsidRPr="00245D4B" w:rsidRDefault="009F081C" w:rsidP="00530E47">
            <w:pPr>
              <w:pStyle w:val="Tabletext"/>
              <w:jc w:val="center"/>
              <w:rPr>
                <w:rFonts w:eastAsiaTheme="minorEastAsia"/>
                <w:lang w:val="en-US"/>
              </w:rPr>
            </w:pPr>
            <w:r w:rsidRPr="00245D4B">
              <w:rPr>
                <w:rFonts w:eastAsiaTheme="minorEastAsia"/>
                <w:lang w:val="en-US"/>
              </w:rPr>
              <w:t>30</w:t>
            </w:r>
          </w:p>
        </w:tc>
        <w:tc>
          <w:tcPr>
            <w:tcW w:w="735" w:type="dxa"/>
            <w:tcMar>
              <w:left w:w="57" w:type="dxa"/>
              <w:right w:w="57" w:type="dxa"/>
            </w:tcMar>
            <w:vAlign w:val="center"/>
          </w:tcPr>
          <w:p w:rsidR="009F081C" w:rsidRPr="00245D4B" w:rsidRDefault="009F081C" w:rsidP="00530E47">
            <w:pPr>
              <w:pStyle w:val="Tabletext"/>
              <w:jc w:val="center"/>
              <w:rPr>
                <w:rFonts w:eastAsiaTheme="minorEastAsia"/>
                <w:lang w:val="en-US"/>
              </w:rPr>
            </w:pPr>
            <w:r w:rsidRPr="00245D4B">
              <w:rPr>
                <w:rFonts w:eastAsiaTheme="minorEastAsia"/>
                <w:lang w:val="en-US"/>
              </w:rPr>
              <w:t>3</w:t>
            </w:r>
          </w:p>
        </w:tc>
        <w:tc>
          <w:tcPr>
            <w:tcW w:w="734" w:type="dxa"/>
            <w:tcMar>
              <w:left w:w="57" w:type="dxa"/>
              <w:right w:w="57" w:type="dxa"/>
            </w:tcMar>
            <w:vAlign w:val="center"/>
          </w:tcPr>
          <w:p w:rsidR="009F081C" w:rsidRPr="00245D4B" w:rsidRDefault="009F081C" w:rsidP="00530E47">
            <w:pPr>
              <w:pStyle w:val="Tabletext"/>
              <w:jc w:val="center"/>
              <w:rPr>
                <w:rFonts w:eastAsiaTheme="minorEastAsia"/>
                <w:lang w:val="en-US"/>
              </w:rPr>
            </w:pPr>
            <w:r w:rsidRPr="00245D4B">
              <w:rPr>
                <w:rFonts w:eastAsiaTheme="minorEastAsia"/>
                <w:lang w:val="en-US"/>
              </w:rPr>
              <w:t>−8</w:t>
            </w:r>
          </w:p>
        </w:tc>
        <w:tc>
          <w:tcPr>
            <w:tcW w:w="735" w:type="dxa"/>
            <w:tcMar>
              <w:left w:w="57" w:type="dxa"/>
              <w:right w:w="57" w:type="dxa"/>
            </w:tcMar>
            <w:vAlign w:val="center"/>
          </w:tcPr>
          <w:p w:rsidR="009F081C" w:rsidRPr="00245D4B" w:rsidRDefault="009F081C" w:rsidP="00530E47">
            <w:pPr>
              <w:pStyle w:val="Tabletext"/>
              <w:jc w:val="center"/>
              <w:rPr>
                <w:rFonts w:eastAsiaTheme="minorEastAsia"/>
                <w:lang w:val="en-US"/>
              </w:rPr>
            </w:pPr>
            <w:r w:rsidRPr="00245D4B">
              <w:rPr>
                <w:rFonts w:eastAsiaTheme="minorEastAsia"/>
                <w:lang w:val="en-US"/>
              </w:rPr>
              <w:t>−11</w:t>
            </w:r>
          </w:p>
        </w:tc>
        <w:tc>
          <w:tcPr>
            <w:tcW w:w="735" w:type="dxa"/>
            <w:tcMar>
              <w:left w:w="57" w:type="dxa"/>
              <w:right w:w="57" w:type="dxa"/>
            </w:tcMar>
            <w:vAlign w:val="center"/>
          </w:tcPr>
          <w:p w:rsidR="009F081C" w:rsidRPr="00245D4B" w:rsidRDefault="009F081C" w:rsidP="00530E47">
            <w:pPr>
              <w:pStyle w:val="Tabletext"/>
              <w:jc w:val="center"/>
              <w:rPr>
                <w:rFonts w:eastAsiaTheme="minorEastAsia"/>
                <w:lang w:val="en-US"/>
              </w:rPr>
            </w:pPr>
            <w:r w:rsidRPr="00245D4B">
              <w:rPr>
                <w:rFonts w:eastAsiaTheme="minorEastAsia"/>
                <w:lang w:val="en-US"/>
              </w:rPr>
              <w:t>−13</w:t>
            </w:r>
          </w:p>
        </w:tc>
        <w:tc>
          <w:tcPr>
            <w:tcW w:w="735" w:type="dxa"/>
            <w:tcMar>
              <w:left w:w="57" w:type="dxa"/>
              <w:right w:w="57" w:type="dxa"/>
            </w:tcMar>
            <w:vAlign w:val="center"/>
          </w:tcPr>
          <w:p w:rsidR="009F081C" w:rsidRPr="00245D4B" w:rsidRDefault="009F081C" w:rsidP="00530E47">
            <w:pPr>
              <w:pStyle w:val="Tabletext"/>
              <w:jc w:val="center"/>
              <w:rPr>
                <w:rFonts w:eastAsiaTheme="minorEastAsia"/>
                <w:lang w:val="en-US"/>
              </w:rPr>
            </w:pPr>
            <w:r w:rsidRPr="00245D4B">
              <w:rPr>
                <w:rFonts w:eastAsiaTheme="minorEastAsia"/>
                <w:lang w:val="en-US"/>
              </w:rPr>
              <w:t>−21</w:t>
            </w:r>
          </w:p>
        </w:tc>
      </w:tr>
    </w:tbl>
    <w:p w:rsidR="009F081C" w:rsidRPr="00245D4B" w:rsidRDefault="009F081C" w:rsidP="00530E47">
      <w:pPr>
        <w:pStyle w:val="Tablefin"/>
        <w:rPr>
          <w:rFonts w:eastAsiaTheme="minorEastAsia"/>
        </w:rPr>
      </w:pPr>
    </w:p>
    <w:p w:rsidR="009F081C" w:rsidRPr="00245D4B" w:rsidRDefault="009F081C" w:rsidP="009F081C">
      <w:pPr>
        <w:keepNext/>
        <w:keepLines/>
        <w:tabs>
          <w:tab w:val="clear" w:pos="1191"/>
          <w:tab w:val="clear" w:pos="1588"/>
          <w:tab w:val="clear" w:pos="1985"/>
          <w:tab w:val="left" w:pos="1871"/>
          <w:tab w:val="left" w:pos="2268"/>
        </w:tabs>
        <w:spacing w:before="200"/>
        <w:ind w:left="1134" w:hanging="1134"/>
        <w:jc w:val="left"/>
        <w:outlineLvl w:val="4"/>
        <w:rPr>
          <w:rFonts w:eastAsiaTheme="minorEastAsia"/>
          <w:b/>
          <w:lang w:val="en-US"/>
        </w:rPr>
      </w:pPr>
      <w:r w:rsidRPr="00245D4B">
        <w:rPr>
          <w:rFonts w:eastAsiaTheme="minorEastAsia"/>
          <w:b/>
          <w:lang w:val="en-US"/>
        </w:rPr>
        <w:t>4.3.4.2.2</w:t>
      </w:r>
      <w:r w:rsidRPr="00245D4B">
        <w:rPr>
          <w:rFonts w:eastAsiaTheme="minorEastAsia"/>
          <w:b/>
          <w:lang w:val="en-US"/>
        </w:rPr>
        <w:tab/>
      </w:r>
      <w:r w:rsidRPr="009F081C">
        <w:rPr>
          <w:rFonts w:eastAsiaTheme="minorEastAsia"/>
          <w:b/>
          <w:lang w:val="en-GB"/>
        </w:rPr>
        <w:t>Protection</w:t>
      </w:r>
      <w:r w:rsidRPr="00245D4B">
        <w:rPr>
          <w:rFonts w:eastAsiaTheme="minorEastAsia"/>
          <w:b/>
          <w:lang w:val="en-US"/>
        </w:rPr>
        <w:t xml:space="preserve"> ratios for DAB in VHF Band III </w:t>
      </w:r>
    </w:p>
    <w:p w:rsidR="009F081C" w:rsidRPr="00245D4B" w:rsidRDefault="009F081C" w:rsidP="009F081C">
      <w:pPr>
        <w:rPr>
          <w:rFonts w:eastAsiaTheme="minorEastAsia"/>
          <w:lang w:val="en-US" w:eastAsia="de-DE"/>
        </w:rPr>
      </w:pPr>
      <w:r w:rsidRPr="00245D4B">
        <w:rPr>
          <w:rFonts w:eastAsiaTheme="minorEastAsia"/>
          <w:lang w:val="en-US" w:eastAsia="de-DE"/>
        </w:rPr>
        <w:t xml:space="preserve">The DAB signal parameters are given in Recommendation ITU-R BS.1660. In GE06 [1] it is given that the T-DAB planning should be able to deal with mobile reception with a location probability of 99%, and with portable indoor reception with a location probability of 95%, respectively. In addition the values for fixed reception with a location probability of 70% are given. </w:t>
      </w:r>
    </w:p>
    <w:p w:rsidR="009F081C" w:rsidRPr="00245D4B" w:rsidRDefault="009F081C" w:rsidP="009F081C">
      <w:pPr>
        <w:rPr>
          <w:rFonts w:eastAsiaTheme="minorEastAsia"/>
          <w:lang w:val="en-US"/>
        </w:rPr>
      </w:pPr>
      <w:r w:rsidRPr="00245D4B">
        <w:rPr>
          <w:rFonts w:eastAsiaTheme="minorEastAsia"/>
          <w:lang w:val="en-US"/>
        </w:rPr>
        <w:t>The basic protection ratios for DAB interfered with by DRM are given in Table 51, the related combined location correction factors are given in Table 52, and the c</w:t>
      </w:r>
      <w:r w:rsidRPr="00245D4B">
        <w:rPr>
          <w:rFonts w:eastAsiaTheme="minorEastAsia" w:cs="Arial"/>
          <w:lang w:val="en-US"/>
        </w:rPr>
        <w:t xml:space="preserve">orresponding protection ratios </w:t>
      </w:r>
      <w:r w:rsidRPr="00245D4B">
        <w:rPr>
          <w:rFonts w:eastAsiaTheme="minorEastAsia" w:cs="Arial"/>
          <w:i/>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are given in Table 53, respectively.</w:t>
      </w:r>
    </w:p>
    <w:p w:rsidR="009F081C" w:rsidRPr="00245D4B" w:rsidRDefault="009F081C" w:rsidP="00637E7D">
      <w:pPr>
        <w:pStyle w:val="TableNo"/>
        <w:keepLines/>
        <w:rPr>
          <w:rFonts w:eastAsiaTheme="minorEastAsia"/>
          <w:lang w:val="en-US"/>
        </w:rPr>
      </w:pPr>
      <w:bookmarkStart w:id="713" w:name="_Ref270599327"/>
      <w:r w:rsidRPr="00245D4B">
        <w:rPr>
          <w:rFonts w:eastAsiaTheme="minorEastAsia"/>
          <w:lang w:val="en-US"/>
        </w:rPr>
        <w:lastRenderedPageBreak/>
        <w:t>TABLE 51</w:t>
      </w:r>
      <w:bookmarkEnd w:id="713"/>
    </w:p>
    <w:p w:rsidR="009F081C" w:rsidRPr="00245D4B" w:rsidRDefault="009F081C" w:rsidP="00637E7D">
      <w:pPr>
        <w:pStyle w:val="Tabletitle"/>
        <w:keepLines/>
        <w:rPr>
          <w:rFonts w:eastAsiaTheme="minorEastAsia"/>
          <w:lang w:val="en-US"/>
        </w:rPr>
      </w:pPr>
      <w:r w:rsidRPr="00245D4B">
        <w:rPr>
          <w:rFonts w:eastAsiaTheme="minorEastAsia"/>
          <w:lang w:val="en-US"/>
        </w:rPr>
        <w:t xml:space="preserve">Basic protection ratios </w:t>
      </w:r>
      <w:r w:rsidRPr="00245D4B">
        <w:rPr>
          <w:rFonts w:eastAsiaTheme="minorEastAsia"/>
          <w:i/>
          <w:lang w:val="en-US"/>
        </w:rPr>
        <w:t>PR</w:t>
      </w:r>
      <w:r w:rsidRPr="00245D4B">
        <w:rPr>
          <w:rFonts w:eastAsiaTheme="minorEastAsia"/>
          <w:i/>
          <w:iCs/>
          <w:vertAlign w:val="subscript"/>
          <w:lang w:val="en-US"/>
        </w:rPr>
        <w:t>basic</w:t>
      </w:r>
      <w:r w:rsidRPr="00245D4B">
        <w:rPr>
          <w:rFonts w:eastAsiaTheme="minorEastAsia"/>
          <w:lang w:val="en-US"/>
        </w:rPr>
        <w:t xml:space="preserve"> for DAB interfered with by DRM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1239"/>
        <w:gridCol w:w="988"/>
        <w:gridCol w:w="990"/>
        <w:gridCol w:w="990"/>
      </w:tblGrid>
      <w:tr w:rsidR="009F081C" w:rsidRPr="00245D4B" w:rsidTr="00985110">
        <w:trPr>
          <w:jc w:val="center"/>
        </w:trPr>
        <w:tc>
          <w:tcPr>
            <w:tcW w:w="2958" w:type="pct"/>
            <w:gridSpan w:val="2"/>
          </w:tcPr>
          <w:p w:rsidR="009F081C" w:rsidRPr="00245D4B" w:rsidRDefault="009F081C" w:rsidP="00637E7D">
            <w:pPr>
              <w:pStyle w:val="Tabletext"/>
              <w:keepNext/>
              <w:keepLines/>
              <w:rPr>
                <w:rFonts w:eastAsiaTheme="minorEastAsia"/>
                <w:lang w:val="en-US"/>
              </w:rPr>
            </w:pPr>
            <w:r w:rsidRPr="00245D4B">
              <w:rPr>
                <w:rFonts w:eastAsiaTheme="minorEastAsia"/>
                <w:lang w:val="en-US"/>
              </w:rPr>
              <w:t>Frequency offset (kHz)</w:t>
            </w:r>
          </w:p>
        </w:tc>
        <w:tc>
          <w:tcPr>
            <w:tcW w:w="680" w:type="pct"/>
            <w:noWrap/>
          </w:tcPr>
          <w:p w:rsidR="009F081C" w:rsidRPr="00245D4B" w:rsidRDefault="009F081C" w:rsidP="00637E7D">
            <w:pPr>
              <w:pStyle w:val="Tabletext"/>
              <w:keepNext/>
              <w:keepLines/>
              <w:jc w:val="center"/>
              <w:rPr>
                <w:rFonts w:eastAsiaTheme="minorEastAsia"/>
                <w:lang w:val="en-US"/>
              </w:rPr>
            </w:pPr>
            <w:r w:rsidRPr="00245D4B">
              <w:rPr>
                <w:rFonts w:eastAsiaTheme="minorEastAsia"/>
                <w:lang w:val="en-US"/>
              </w:rPr>
              <w:t>0</w:t>
            </w:r>
          </w:p>
        </w:tc>
        <w:tc>
          <w:tcPr>
            <w:tcW w:w="681" w:type="pct"/>
            <w:noWrap/>
          </w:tcPr>
          <w:p w:rsidR="009F081C" w:rsidRPr="00245D4B" w:rsidRDefault="009F081C" w:rsidP="00637E7D">
            <w:pPr>
              <w:pStyle w:val="Tabletext"/>
              <w:keepNext/>
              <w:keepLines/>
              <w:jc w:val="center"/>
              <w:rPr>
                <w:rFonts w:eastAsiaTheme="minorEastAsia"/>
                <w:lang w:val="en-US"/>
              </w:rPr>
            </w:pPr>
            <w:r w:rsidRPr="00245D4B">
              <w:rPr>
                <w:rFonts w:eastAsiaTheme="minorEastAsia"/>
                <w:lang w:val="en-US"/>
              </w:rPr>
              <w:t>±100</w:t>
            </w:r>
          </w:p>
        </w:tc>
        <w:tc>
          <w:tcPr>
            <w:tcW w:w="681" w:type="pct"/>
          </w:tcPr>
          <w:p w:rsidR="009F081C" w:rsidRPr="00245D4B" w:rsidRDefault="009F081C" w:rsidP="00637E7D">
            <w:pPr>
              <w:pStyle w:val="Tabletext"/>
              <w:keepNext/>
              <w:keepLines/>
              <w:jc w:val="center"/>
              <w:rPr>
                <w:rFonts w:eastAsiaTheme="minorEastAsia"/>
                <w:lang w:val="en-US"/>
              </w:rPr>
            </w:pPr>
            <w:r w:rsidRPr="00245D4B">
              <w:rPr>
                <w:rFonts w:eastAsiaTheme="minorEastAsia"/>
                <w:lang w:val="en-US"/>
              </w:rPr>
              <w:t>±200</w:t>
            </w:r>
          </w:p>
        </w:tc>
      </w:tr>
      <w:tr w:rsidR="009F081C" w:rsidRPr="00245D4B" w:rsidTr="00985110">
        <w:trPr>
          <w:jc w:val="center"/>
        </w:trPr>
        <w:tc>
          <w:tcPr>
            <w:tcW w:w="2156" w:type="pct"/>
          </w:tcPr>
          <w:p w:rsidR="009F081C" w:rsidRPr="00245D4B" w:rsidRDefault="009F081C" w:rsidP="00637E7D">
            <w:pPr>
              <w:pStyle w:val="Tabletext"/>
              <w:keepNext/>
              <w:keepLines/>
              <w:rPr>
                <w:rFonts w:eastAsiaTheme="minorEastAsia"/>
                <w:lang w:val="en-US"/>
              </w:rPr>
            </w:pPr>
            <w:r w:rsidRPr="00245D4B">
              <w:rPr>
                <w:rFonts w:eastAsiaTheme="minorEastAsia"/>
                <w:lang w:val="en-US"/>
              </w:rPr>
              <w:t>Basic protection ratio for T</w:t>
            </w:r>
            <w:r w:rsidRPr="00245D4B">
              <w:rPr>
                <w:rFonts w:eastAsiaTheme="minorEastAsia"/>
                <w:lang w:val="en-US"/>
              </w:rPr>
              <w:noBreakHyphen/>
              <w:t>DAB</w:t>
            </w:r>
          </w:p>
        </w:tc>
        <w:tc>
          <w:tcPr>
            <w:tcW w:w="802" w:type="pct"/>
            <w:noWrap/>
          </w:tcPr>
          <w:p w:rsidR="009F081C" w:rsidRPr="00245D4B" w:rsidRDefault="009F081C" w:rsidP="00637E7D">
            <w:pPr>
              <w:pStyle w:val="Tabletext"/>
              <w:keepNext/>
              <w:keepLines/>
              <w:rPr>
                <w:rFonts w:eastAsiaTheme="minorEastAsia"/>
                <w:lang w:val="en-US"/>
              </w:rPr>
            </w:pPr>
            <w:r w:rsidRPr="00245D4B">
              <w:rPr>
                <w:rFonts w:eastAsiaTheme="minorEastAsia"/>
                <w:i/>
                <w:iCs/>
                <w:lang w:val="en-US"/>
              </w:rPr>
              <w:t>PR</w:t>
            </w:r>
            <w:r w:rsidRPr="00245D4B">
              <w:rPr>
                <w:rFonts w:eastAsiaTheme="minorEastAsia"/>
                <w:i/>
                <w:iCs/>
                <w:vertAlign w:val="subscript"/>
                <w:lang w:val="en-US"/>
              </w:rPr>
              <w:t>basic</w:t>
            </w:r>
            <w:r w:rsidRPr="00245D4B">
              <w:rPr>
                <w:rFonts w:eastAsiaTheme="minorEastAsia"/>
                <w:lang w:val="en-US"/>
              </w:rPr>
              <w:t xml:space="preserve"> (dB)</w:t>
            </w:r>
          </w:p>
        </w:tc>
        <w:tc>
          <w:tcPr>
            <w:tcW w:w="680" w:type="pct"/>
          </w:tcPr>
          <w:p w:rsidR="009F081C" w:rsidRPr="00245D4B" w:rsidRDefault="009F081C" w:rsidP="00637E7D">
            <w:pPr>
              <w:pStyle w:val="Tabletext"/>
              <w:keepNext/>
              <w:keepLines/>
              <w:jc w:val="center"/>
              <w:rPr>
                <w:rFonts w:eastAsiaTheme="minorEastAsia"/>
                <w:lang w:val="en-US"/>
              </w:rPr>
            </w:pPr>
            <w:r w:rsidRPr="00245D4B">
              <w:rPr>
                <w:rFonts w:eastAsiaTheme="minorEastAsia"/>
                <w:lang w:val="en-US"/>
              </w:rPr>
              <w:t>10</w:t>
            </w:r>
          </w:p>
        </w:tc>
        <w:tc>
          <w:tcPr>
            <w:tcW w:w="681" w:type="pct"/>
          </w:tcPr>
          <w:p w:rsidR="009F081C" w:rsidRPr="00245D4B" w:rsidRDefault="009F081C" w:rsidP="00637E7D">
            <w:pPr>
              <w:pStyle w:val="Tabletext"/>
              <w:keepNext/>
              <w:keepLines/>
              <w:jc w:val="center"/>
              <w:rPr>
                <w:rFonts w:eastAsiaTheme="minorEastAsia"/>
                <w:lang w:val="en-US"/>
              </w:rPr>
            </w:pPr>
            <w:r w:rsidRPr="00245D4B">
              <w:rPr>
                <w:rFonts w:eastAsiaTheme="minorEastAsia"/>
                <w:lang w:val="en-US"/>
              </w:rPr>
              <w:t>−40</w:t>
            </w:r>
          </w:p>
        </w:tc>
        <w:tc>
          <w:tcPr>
            <w:tcW w:w="681" w:type="pct"/>
          </w:tcPr>
          <w:p w:rsidR="009F081C" w:rsidRPr="00245D4B" w:rsidRDefault="009F081C" w:rsidP="00637E7D">
            <w:pPr>
              <w:pStyle w:val="Tabletext"/>
              <w:keepNext/>
              <w:keepLines/>
              <w:jc w:val="center"/>
              <w:rPr>
                <w:rFonts w:eastAsiaTheme="minorEastAsia"/>
                <w:lang w:val="en-US"/>
              </w:rPr>
            </w:pPr>
            <w:r w:rsidRPr="00245D4B">
              <w:rPr>
                <w:rFonts w:eastAsiaTheme="minorEastAsia"/>
                <w:lang w:val="en-US"/>
              </w:rPr>
              <w:t>−40</w:t>
            </w:r>
          </w:p>
        </w:tc>
      </w:tr>
    </w:tbl>
    <w:p w:rsidR="009F081C" w:rsidRPr="00245D4B" w:rsidRDefault="009F081C" w:rsidP="00FB5A98">
      <w:pPr>
        <w:pStyle w:val="Tablefin"/>
        <w:rPr>
          <w:rFonts w:eastAsiaTheme="minorEastAsia"/>
        </w:rPr>
      </w:pPr>
      <w:bookmarkStart w:id="714" w:name="_Ref270669699"/>
    </w:p>
    <w:p w:rsidR="009F081C" w:rsidRPr="00245D4B" w:rsidRDefault="009F081C" w:rsidP="00FB5A98">
      <w:pPr>
        <w:pStyle w:val="TableNo"/>
        <w:rPr>
          <w:rFonts w:eastAsiaTheme="minorEastAsia"/>
          <w:lang w:val="en-US"/>
        </w:rPr>
      </w:pPr>
      <w:r w:rsidRPr="00245D4B">
        <w:rPr>
          <w:rFonts w:eastAsiaTheme="minorEastAsia"/>
          <w:lang w:val="en-US"/>
        </w:rPr>
        <w:t>TABLE 52</w:t>
      </w:r>
      <w:bookmarkEnd w:id="714"/>
    </w:p>
    <w:p w:rsidR="009F081C" w:rsidRPr="00245D4B" w:rsidRDefault="009F081C" w:rsidP="00FB5A98">
      <w:pPr>
        <w:pStyle w:val="Tabletitle"/>
        <w:rPr>
          <w:rFonts w:eastAsiaTheme="minorEastAsia"/>
          <w:lang w:val="en-US"/>
        </w:rPr>
      </w:pPr>
      <w:r w:rsidRPr="00245D4B">
        <w:rPr>
          <w:rFonts w:eastAsiaTheme="minorEastAsia"/>
          <w:lang w:val="en-US"/>
        </w:rPr>
        <w:t xml:space="preserve">Combined location correction factor </w:t>
      </w:r>
      <w:r w:rsidRPr="00245D4B">
        <w:rPr>
          <w:rFonts w:ascii="TimesNewRoman,Italic" w:eastAsiaTheme="minorEastAsia" w:hAnsi="TimesNewRoman,Italic" w:cs="TimesNewRoman,Italic"/>
          <w:i/>
          <w:lang w:val="en-US"/>
        </w:rPr>
        <w:t>CF</w:t>
      </w:r>
      <w:r w:rsidRPr="00245D4B">
        <w:rPr>
          <w:rFonts w:eastAsiaTheme="minorEastAsia"/>
          <w:lang w:val="en-US"/>
        </w:rPr>
        <w:t xml:space="preserve"> for DAB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0"/>
        <w:gridCol w:w="1137"/>
        <w:gridCol w:w="1344"/>
        <w:gridCol w:w="1344"/>
        <w:gridCol w:w="1344"/>
      </w:tblGrid>
      <w:tr w:rsidR="009F081C" w:rsidRPr="00245D4B" w:rsidTr="00985110">
        <w:trPr>
          <w:jc w:val="center"/>
        </w:trPr>
        <w:tc>
          <w:tcPr>
            <w:tcW w:w="2908" w:type="pct"/>
            <w:gridSpan w:val="2"/>
          </w:tcPr>
          <w:p w:rsidR="009F081C" w:rsidRPr="00245D4B" w:rsidRDefault="009F081C" w:rsidP="00FB5A98">
            <w:pPr>
              <w:pStyle w:val="Tabletext"/>
              <w:jc w:val="left"/>
              <w:rPr>
                <w:rFonts w:eastAsiaTheme="minorEastAsia"/>
                <w:lang w:val="en-US"/>
              </w:rPr>
            </w:pPr>
            <w:r w:rsidRPr="00245D4B">
              <w:rPr>
                <w:rFonts w:eastAsiaTheme="minorEastAsia"/>
                <w:lang w:val="en-US"/>
              </w:rPr>
              <w:t xml:space="preserve">Location probability </w:t>
            </w:r>
            <w:r w:rsidRPr="00245D4B">
              <w:rPr>
                <w:rFonts w:eastAsiaTheme="minorEastAsia"/>
                <w:i/>
                <w:iCs/>
                <w:lang w:val="en-US"/>
              </w:rPr>
              <w:t xml:space="preserve">p </w:t>
            </w:r>
            <w:r w:rsidRPr="00245D4B">
              <w:rPr>
                <w:rFonts w:eastAsiaTheme="minorEastAsia"/>
                <w:lang w:val="en-US"/>
              </w:rPr>
              <w:t>(%)</w:t>
            </w:r>
          </w:p>
        </w:tc>
        <w:tc>
          <w:tcPr>
            <w:tcW w:w="697" w:type="pct"/>
            <w:noWrap/>
          </w:tcPr>
          <w:p w:rsidR="009F081C" w:rsidRPr="00245D4B" w:rsidRDefault="009F081C" w:rsidP="00FB5A98">
            <w:pPr>
              <w:pStyle w:val="Tabletext"/>
              <w:jc w:val="center"/>
              <w:rPr>
                <w:rFonts w:eastAsiaTheme="minorEastAsia"/>
                <w:lang w:val="en-US"/>
              </w:rPr>
            </w:pPr>
            <w:r w:rsidRPr="00245D4B">
              <w:rPr>
                <w:rFonts w:eastAsiaTheme="minorEastAsia"/>
                <w:lang w:val="en-US"/>
              </w:rPr>
              <w:t>70</w:t>
            </w:r>
          </w:p>
        </w:tc>
        <w:tc>
          <w:tcPr>
            <w:tcW w:w="697" w:type="pct"/>
            <w:noWrap/>
          </w:tcPr>
          <w:p w:rsidR="009F081C" w:rsidRPr="00245D4B" w:rsidRDefault="009F081C" w:rsidP="00FB5A98">
            <w:pPr>
              <w:pStyle w:val="Tabletext"/>
              <w:jc w:val="center"/>
              <w:rPr>
                <w:rFonts w:eastAsiaTheme="minorEastAsia"/>
                <w:lang w:val="en-US"/>
              </w:rPr>
            </w:pPr>
            <w:r w:rsidRPr="00245D4B">
              <w:rPr>
                <w:rFonts w:eastAsiaTheme="minorEastAsia"/>
                <w:lang w:val="en-US"/>
              </w:rPr>
              <w:t>95</w:t>
            </w:r>
          </w:p>
        </w:tc>
        <w:tc>
          <w:tcPr>
            <w:tcW w:w="697" w:type="pct"/>
            <w:noWrap/>
          </w:tcPr>
          <w:p w:rsidR="009F081C" w:rsidRPr="00245D4B" w:rsidRDefault="009F081C" w:rsidP="00FB5A98">
            <w:pPr>
              <w:pStyle w:val="Tabletext"/>
              <w:jc w:val="center"/>
              <w:rPr>
                <w:rFonts w:eastAsiaTheme="minorEastAsia"/>
                <w:lang w:val="en-US"/>
              </w:rPr>
            </w:pPr>
            <w:r w:rsidRPr="00245D4B">
              <w:rPr>
                <w:rFonts w:eastAsiaTheme="minorEastAsia"/>
                <w:lang w:val="en-US"/>
              </w:rPr>
              <w:t>99</w:t>
            </w:r>
          </w:p>
        </w:tc>
      </w:tr>
      <w:tr w:rsidR="009F081C" w:rsidRPr="00245D4B" w:rsidTr="00985110">
        <w:trPr>
          <w:jc w:val="center"/>
        </w:trPr>
        <w:tc>
          <w:tcPr>
            <w:tcW w:w="2319" w:type="pct"/>
          </w:tcPr>
          <w:p w:rsidR="009F081C" w:rsidRPr="00245D4B" w:rsidRDefault="009F081C" w:rsidP="00FB5A98">
            <w:pPr>
              <w:pStyle w:val="Tabletext"/>
              <w:jc w:val="left"/>
              <w:rPr>
                <w:rFonts w:eastAsiaTheme="minorEastAsia"/>
                <w:lang w:val="en-US"/>
              </w:rPr>
            </w:pPr>
            <w:r w:rsidRPr="00245D4B">
              <w:rPr>
                <w:rFonts w:eastAsiaTheme="minorEastAsia"/>
                <w:lang w:val="en-US"/>
              </w:rPr>
              <w:t xml:space="preserve">Combined location correction factor </w:t>
            </w:r>
            <w:r w:rsidRPr="00245D4B">
              <w:rPr>
                <w:rFonts w:eastAsiaTheme="minorEastAsia"/>
                <w:lang w:val="en-US"/>
              </w:rPr>
              <w:br/>
            </w:r>
            <w:r w:rsidRPr="00245D4B">
              <w:rPr>
                <w:rFonts w:eastAsiaTheme="minorEastAsia"/>
                <w:b/>
                <w:lang w:val="en-US"/>
              </w:rPr>
              <w:t>in urban and suburban area for fixed and portable reception</w:t>
            </w:r>
          </w:p>
        </w:tc>
        <w:tc>
          <w:tcPr>
            <w:tcW w:w="590" w:type="pct"/>
            <w:noWrap/>
          </w:tcPr>
          <w:p w:rsidR="009F081C" w:rsidRPr="00245D4B" w:rsidRDefault="009F081C" w:rsidP="00FB5A98">
            <w:pPr>
              <w:pStyle w:val="Tabletext"/>
              <w:jc w:val="center"/>
              <w:rPr>
                <w:rFonts w:eastAsiaTheme="minorEastAsia"/>
                <w:lang w:val="en-US"/>
              </w:rPr>
            </w:pPr>
            <w:r w:rsidRPr="00245D4B">
              <w:rPr>
                <w:rFonts w:ascii="TimesNewRoman,Italic" w:eastAsiaTheme="minorEastAsia" w:hAnsi="TimesNewRoman,Italic" w:cs="TimesNewRoman,Italic"/>
                <w:i/>
                <w:iCs/>
                <w:lang w:val="en-US"/>
              </w:rPr>
              <w:t>CF</w:t>
            </w:r>
            <w:r w:rsidRPr="00245D4B">
              <w:rPr>
                <w:rFonts w:ascii="TimesNewRoman,Italic" w:eastAsiaTheme="minorEastAsia" w:hAnsi="TimesNewRoman,Italic" w:cs="TimesNewRoman,Italic"/>
                <w:lang w:val="en-US"/>
              </w:rPr>
              <w:t xml:space="preserve"> </w:t>
            </w:r>
            <w:r w:rsidRPr="00245D4B">
              <w:rPr>
                <w:rFonts w:eastAsiaTheme="minorEastAsia"/>
                <w:lang w:val="en-US"/>
              </w:rPr>
              <w:t>(dB)</w:t>
            </w:r>
          </w:p>
        </w:tc>
        <w:tc>
          <w:tcPr>
            <w:tcW w:w="697" w:type="pct"/>
          </w:tcPr>
          <w:p w:rsidR="009F081C" w:rsidRPr="00245D4B" w:rsidRDefault="009F081C" w:rsidP="00FB5A98">
            <w:pPr>
              <w:pStyle w:val="Tabletext"/>
              <w:jc w:val="center"/>
              <w:rPr>
                <w:rFonts w:eastAsiaTheme="minorEastAsia"/>
                <w:lang w:val="en-US"/>
              </w:rPr>
            </w:pPr>
            <w:r w:rsidRPr="00245D4B">
              <w:rPr>
                <w:rFonts w:eastAsiaTheme="minorEastAsia"/>
                <w:lang w:val="en-US"/>
              </w:rPr>
              <w:t>3.63</w:t>
            </w:r>
          </w:p>
        </w:tc>
        <w:tc>
          <w:tcPr>
            <w:tcW w:w="697" w:type="pct"/>
          </w:tcPr>
          <w:p w:rsidR="009F081C" w:rsidRPr="00245D4B" w:rsidRDefault="009F081C" w:rsidP="00FB5A98">
            <w:pPr>
              <w:pStyle w:val="Tabletext"/>
              <w:jc w:val="center"/>
              <w:rPr>
                <w:rFonts w:eastAsiaTheme="minorEastAsia"/>
                <w:lang w:val="en-US"/>
              </w:rPr>
            </w:pPr>
            <w:r w:rsidRPr="00245D4B">
              <w:rPr>
                <w:rFonts w:eastAsiaTheme="minorEastAsia"/>
                <w:lang w:val="en-US"/>
              </w:rPr>
              <w:t>11.37</w:t>
            </w:r>
          </w:p>
        </w:tc>
        <w:tc>
          <w:tcPr>
            <w:tcW w:w="697" w:type="pct"/>
          </w:tcPr>
          <w:p w:rsidR="009F081C" w:rsidRPr="00245D4B" w:rsidRDefault="009F081C" w:rsidP="00FB5A98">
            <w:pPr>
              <w:pStyle w:val="Tabletext"/>
              <w:jc w:val="center"/>
              <w:rPr>
                <w:rFonts w:eastAsiaTheme="minorEastAsia"/>
                <w:lang w:val="en-US"/>
              </w:rPr>
            </w:pPr>
            <w:r w:rsidRPr="00245D4B">
              <w:rPr>
                <w:rFonts w:eastAsiaTheme="minorEastAsia"/>
                <w:lang w:val="en-US"/>
              </w:rPr>
              <w:t>16.09</w:t>
            </w:r>
          </w:p>
        </w:tc>
      </w:tr>
      <w:tr w:rsidR="009F081C" w:rsidRPr="00245D4B" w:rsidTr="00985110">
        <w:trPr>
          <w:jc w:val="center"/>
        </w:trPr>
        <w:tc>
          <w:tcPr>
            <w:tcW w:w="2319" w:type="pct"/>
          </w:tcPr>
          <w:p w:rsidR="009F081C" w:rsidRPr="00245D4B" w:rsidRDefault="009F081C" w:rsidP="00FB5A98">
            <w:pPr>
              <w:pStyle w:val="Tabletext"/>
              <w:jc w:val="left"/>
              <w:rPr>
                <w:rFonts w:eastAsiaTheme="minorEastAsia"/>
                <w:lang w:val="en-US"/>
              </w:rPr>
            </w:pPr>
            <w:r w:rsidRPr="00245D4B">
              <w:rPr>
                <w:rFonts w:eastAsiaTheme="minorEastAsia"/>
                <w:lang w:val="en-US"/>
              </w:rPr>
              <w:t xml:space="preserve">Combined location correction factor </w:t>
            </w:r>
            <w:r w:rsidRPr="00245D4B">
              <w:rPr>
                <w:rFonts w:eastAsiaTheme="minorEastAsia"/>
                <w:lang w:val="en-US"/>
              </w:rPr>
              <w:br/>
            </w:r>
            <w:r w:rsidRPr="00245D4B">
              <w:rPr>
                <w:rFonts w:eastAsiaTheme="minorEastAsia"/>
                <w:b/>
                <w:bCs/>
                <w:lang w:val="en-US"/>
              </w:rPr>
              <w:t>i</w:t>
            </w:r>
            <w:r w:rsidRPr="00245D4B">
              <w:rPr>
                <w:rFonts w:eastAsiaTheme="minorEastAsia"/>
                <w:b/>
                <w:lang w:val="en-US"/>
              </w:rPr>
              <w:t>n rural area for mobile reception</w:t>
            </w:r>
          </w:p>
        </w:tc>
        <w:tc>
          <w:tcPr>
            <w:tcW w:w="590" w:type="pct"/>
            <w:noWrap/>
          </w:tcPr>
          <w:p w:rsidR="009F081C" w:rsidRPr="00245D4B" w:rsidRDefault="009F081C" w:rsidP="00FB5A98">
            <w:pPr>
              <w:pStyle w:val="Tabletext"/>
              <w:jc w:val="center"/>
              <w:rPr>
                <w:rFonts w:eastAsiaTheme="minorEastAsia"/>
                <w:lang w:val="en-US"/>
              </w:rPr>
            </w:pPr>
            <w:r w:rsidRPr="00245D4B">
              <w:rPr>
                <w:rFonts w:ascii="TimesNewRoman,Italic" w:eastAsiaTheme="minorEastAsia" w:hAnsi="TimesNewRoman,Italic" w:cs="TimesNewRoman,Italic"/>
                <w:i/>
                <w:iCs/>
                <w:lang w:val="en-US"/>
              </w:rPr>
              <w:t>CF</w:t>
            </w:r>
            <w:r w:rsidRPr="00245D4B">
              <w:rPr>
                <w:rFonts w:ascii="TimesNewRoman,Italic" w:eastAsiaTheme="minorEastAsia" w:hAnsi="TimesNewRoman,Italic" w:cs="TimesNewRoman,Italic"/>
                <w:lang w:val="en-US"/>
              </w:rPr>
              <w:t xml:space="preserve"> </w:t>
            </w:r>
            <w:r w:rsidRPr="00245D4B">
              <w:rPr>
                <w:rFonts w:eastAsiaTheme="minorEastAsia"/>
                <w:lang w:val="en-US"/>
              </w:rPr>
              <w:t>(dB)</w:t>
            </w:r>
          </w:p>
        </w:tc>
        <w:tc>
          <w:tcPr>
            <w:tcW w:w="697" w:type="pct"/>
          </w:tcPr>
          <w:p w:rsidR="009F081C" w:rsidRPr="00245D4B" w:rsidRDefault="009F081C" w:rsidP="00FB5A98">
            <w:pPr>
              <w:pStyle w:val="Tabletext"/>
              <w:jc w:val="center"/>
              <w:rPr>
                <w:rFonts w:eastAsiaTheme="minorEastAsia"/>
                <w:lang w:val="en-US"/>
              </w:rPr>
            </w:pPr>
            <w:r w:rsidRPr="00245D4B">
              <w:rPr>
                <w:rFonts w:eastAsiaTheme="minorEastAsia"/>
                <w:lang w:val="en-US"/>
              </w:rPr>
              <w:t>3.42</w:t>
            </w:r>
          </w:p>
        </w:tc>
        <w:tc>
          <w:tcPr>
            <w:tcW w:w="697" w:type="pct"/>
          </w:tcPr>
          <w:p w:rsidR="009F081C" w:rsidRPr="00245D4B" w:rsidRDefault="009F081C" w:rsidP="00FB5A98">
            <w:pPr>
              <w:pStyle w:val="Tabletext"/>
              <w:jc w:val="center"/>
              <w:rPr>
                <w:rFonts w:eastAsiaTheme="minorEastAsia"/>
                <w:lang w:val="en-US"/>
              </w:rPr>
            </w:pPr>
            <w:r w:rsidRPr="00245D4B">
              <w:rPr>
                <w:rFonts w:eastAsiaTheme="minorEastAsia"/>
                <w:lang w:val="en-US"/>
              </w:rPr>
              <w:t>10.72</w:t>
            </w:r>
          </w:p>
        </w:tc>
        <w:tc>
          <w:tcPr>
            <w:tcW w:w="697" w:type="pct"/>
          </w:tcPr>
          <w:p w:rsidR="009F081C" w:rsidRPr="00245D4B" w:rsidRDefault="009F081C" w:rsidP="00FB5A98">
            <w:pPr>
              <w:pStyle w:val="Tabletext"/>
              <w:jc w:val="center"/>
              <w:rPr>
                <w:rFonts w:eastAsiaTheme="minorEastAsia"/>
                <w:lang w:val="en-US"/>
              </w:rPr>
            </w:pPr>
            <w:r w:rsidRPr="00245D4B">
              <w:rPr>
                <w:rFonts w:eastAsiaTheme="minorEastAsia"/>
                <w:lang w:val="en-US"/>
              </w:rPr>
              <w:t>15.16</w:t>
            </w:r>
          </w:p>
        </w:tc>
      </w:tr>
    </w:tbl>
    <w:p w:rsidR="009F081C" w:rsidRPr="00245D4B" w:rsidRDefault="009F081C" w:rsidP="00FB5A98">
      <w:pPr>
        <w:pStyle w:val="Tablefin"/>
        <w:rPr>
          <w:rFonts w:eastAsiaTheme="minorEastAsia"/>
        </w:rPr>
      </w:pPr>
      <w:bookmarkStart w:id="715" w:name="_Ref290465541"/>
      <w:bookmarkStart w:id="716" w:name="_Ref291151044"/>
    </w:p>
    <w:p w:rsidR="009F081C" w:rsidRPr="00245D4B" w:rsidRDefault="009F081C" w:rsidP="00FB5A98">
      <w:pPr>
        <w:pStyle w:val="TableNo"/>
        <w:rPr>
          <w:rFonts w:eastAsiaTheme="minorEastAsia"/>
          <w:lang w:val="en-US"/>
        </w:rPr>
      </w:pPr>
      <w:r w:rsidRPr="00245D4B">
        <w:rPr>
          <w:rFonts w:eastAsiaTheme="minorEastAsia"/>
          <w:lang w:val="en-US"/>
        </w:rPr>
        <w:t>TABLE 53</w:t>
      </w:r>
      <w:bookmarkEnd w:id="715"/>
      <w:bookmarkEnd w:id="716"/>
    </w:p>
    <w:p w:rsidR="009F081C" w:rsidRPr="00245D4B" w:rsidRDefault="009F081C" w:rsidP="00FB5A98">
      <w:pPr>
        <w:pStyle w:val="Tabletitle"/>
        <w:rPr>
          <w:rFonts w:eastAsiaTheme="minorEastAsia"/>
          <w:lang w:val="en-US"/>
        </w:rPr>
      </w:pPr>
      <w:r w:rsidRPr="00245D4B">
        <w:rPr>
          <w:rFonts w:eastAsiaTheme="minorEastAsia"/>
          <w:lang w:val="en-US"/>
        </w:rPr>
        <w:t xml:space="preserve">Corresponding protection ratios </w:t>
      </w:r>
      <w:r w:rsidRPr="00245D4B">
        <w:rPr>
          <w:rFonts w:eastAsiaTheme="minorEastAsia"/>
          <w:i/>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xml:space="preserve">) to reception </w:t>
      </w:r>
      <w:r w:rsidRPr="00245D4B">
        <w:rPr>
          <w:rFonts w:eastAsiaTheme="minorEastAsia"/>
          <w:lang w:val="en-US"/>
        </w:rPr>
        <w:br/>
        <w:t>modes for DAB interfered with by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3"/>
        <w:gridCol w:w="1924"/>
        <w:gridCol w:w="1448"/>
        <w:gridCol w:w="1448"/>
        <w:gridCol w:w="1446"/>
      </w:tblGrid>
      <w:tr w:rsidR="009F081C" w:rsidRPr="00245D4B" w:rsidTr="00985110">
        <w:trPr>
          <w:jc w:val="center"/>
        </w:trPr>
        <w:tc>
          <w:tcPr>
            <w:tcW w:w="2748" w:type="pct"/>
            <w:gridSpan w:val="2"/>
          </w:tcPr>
          <w:p w:rsidR="009F081C" w:rsidRPr="00245D4B" w:rsidRDefault="009F081C" w:rsidP="00FB5A98">
            <w:pPr>
              <w:pStyle w:val="Tabletext"/>
              <w:rPr>
                <w:rFonts w:eastAsiaTheme="minorEastAsia"/>
                <w:lang w:val="en-US"/>
              </w:rPr>
            </w:pPr>
            <w:r w:rsidRPr="00245D4B">
              <w:rPr>
                <w:rFonts w:eastAsiaTheme="minorEastAsia"/>
                <w:lang w:val="en-US"/>
              </w:rPr>
              <w:t>Frequency offset (kHz)</w:t>
            </w:r>
          </w:p>
        </w:tc>
        <w:tc>
          <w:tcPr>
            <w:tcW w:w="751" w:type="pct"/>
            <w:noWrap/>
          </w:tcPr>
          <w:p w:rsidR="009F081C" w:rsidRPr="00245D4B" w:rsidRDefault="009F081C" w:rsidP="00FB5A98">
            <w:pPr>
              <w:pStyle w:val="Tabletext"/>
              <w:jc w:val="center"/>
              <w:rPr>
                <w:rFonts w:eastAsiaTheme="minorEastAsia"/>
                <w:lang w:val="en-US"/>
              </w:rPr>
            </w:pPr>
            <w:r w:rsidRPr="00245D4B">
              <w:rPr>
                <w:rFonts w:eastAsiaTheme="minorEastAsia"/>
                <w:lang w:val="en-US"/>
              </w:rPr>
              <w:t>0</w:t>
            </w:r>
          </w:p>
        </w:tc>
        <w:tc>
          <w:tcPr>
            <w:tcW w:w="751" w:type="pct"/>
            <w:noWrap/>
          </w:tcPr>
          <w:p w:rsidR="009F081C" w:rsidRPr="00245D4B" w:rsidRDefault="009F081C" w:rsidP="00FB5A98">
            <w:pPr>
              <w:pStyle w:val="Tabletext"/>
              <w:jc w:val="center"/>
              <w:rPr>
                <w:rFonts w:eastAsiaTheme="minorEastAsia"/>
                <w:lang w:val="en-US"/>
              </w:rPr>
            </w:pPr>
            <w:r w:rsidRPr="00245D4B">
              <w:rPr>
                <w:rFonts w:eastAsiaTheme="minorEastAsia"/>
                <w:lang w:val="en-US"/>
              </w:rPr>
              <w:t>±100</w:t>
            </w:r>
          </w:p>
        </w:tc>
        <w:tc>
          <w:tcPr>
            <w:tcW w:w="750" w:type="pct"/>
            <w:noWrap/>
          </w:tcPr>
          <w:p w:rsidR="009F081C" w:rsidRPr="00245D4B" w:rsidRDefault="009F081C" w:rsidP="00FB5A98">
            <w:pPr>
              <w:pStyle w:val="Tabletext"/>
              <w:jc w:val="center"/>
              <w:rPr>
                <w:rFonts w:eastAsiaTheme="minorEastAsia"/>
                <w:lang w:val="en-US"/>
              </w:rPr>
            </w:pPr>
            <w:r w:rsidRPr="00245D4B">
              <w:rPr>
                <w:rFonts w:eastAsiaTheme="minorEastAsia"/>
                <w:lang w:val="en-US"/>
              </w:rPr>
              <w:t>±200</w:t>
            </w:r>
          </w:p>
        </w:tc>
      </w:tr>
      <w:tr w:rsidR="009F081C" w:rsidRPr="00245D4B" w:rsidTr="00985110">
        <w:trPr>
          <w:jc w:val="center"/>
        </w:trPr>
        <w:tc>
          <w:tcPr>
            <w:tcW w:w="1750" w:type="pct"/>
          </w:tcPr>
          <w:p w:rsidR="009F081C" w:rsidRPr="00245D4B" w:rsidRDefault="009F081C" w:rsidP="00FB5A98">
            <w:pPr>
              <w:pStyle w:val="Tabletext"/>
              <w:rPr>
                <w:rFonts w:eastAsiaTheme="minorEastAsia"/>
                <w:lang w:val="en-US"/>
              </w:rPr>
            </w:pPr>
            <w:r w:rsidRPr="00245D4B">
              <w:rPr>
                <w:rFonts w:eastAsiaTheme="minorEastAsia"/>
                <w:lang w:val="en-US"/>
              </w:rPr>
              <w:t xml:space="preserve">DAB fixed reception </w:t>
            </w:r>
          </w:p>
        </w:tc>
        <w:tc>
          <w:tcPr>
            <w:tcW w:w="998" w:type="pct"/>
            <w:noWrap/>
          </w:tcPr>
          <w:p w:rsidR="009F081C" w:rsidRPr="00245D4B" w:rsidRDefault="009F081C" w:rsidP="00FB5A98">
            <w:pPr>
              <w:pStyle w:val="Tabletext"/>
              <w:jc w:val="center"/>
              <w:rPr>
                <w:rFonts w:eastAsiaTheme="minorEastAsia"/>
                <w:lang w:val="en-US"/>
              </w:rPr>
            </w:pPr>
            <w:r w:rsidRPr="00245D4B">
              <w:rPr>
                <w:rFonts w:eastAsiaTheme="minorEastAsia"/>
                <w:i/>
                <w:iCs/>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(dB)</w:t>
            </w:r>
          </w:p>
        </w:tc>
        <w:tc>
          <w:tcPr>
            <w:tcW w:w="751" w:type="pct"/>
          </w:tcPr>
          <w:p w:rsidR="009F081C" w:rsidRPr="00245D4B" w:rsidRDefault="009F081C" w:rsidP="00FB5A98">
            <w:pPr>
              <w:pStyle w:val="Tabletext"/>
              <w:jc w:val="center"/>
              <w:rPr>
                <w:rFonts w:eastAsiaTheme="minorEastAsia"/>
                <w:lang w:val="en-US"/>
              </w:rPr>
            </w:pPr>
            <w:r w:rsidRPr="00245D4B">
              <w:rPr>
                <w:rFonts w:eastAsiaTheme="minorEastAsia"/>
                <w:lang w:val="en-US"/>
              </w:rPr>
              <w:t>13.63</w:t>
            </w:r>
          </w:p>
        </w:tc>
        <w:tc>
          <w:tcPr>
            <w:tcW w:w="751" w:type="pct"/>
          </w:tcPr>
          <w:p w:rsidR="009F081C" w:rsidRPr="00245D4B" w:rsidRDefault="009F081C" w:rsidP="00FB5A98">
            <w:pPr>
              <w:pStyle w:val="Tabletext"/>
              <w:jc w:val="center"/>
              <w:rPr>
                <w:rFonts w:eastAsiaTheme="minorEastAsia"/>
                <w:lang w:val="en-US"/>
              </w:rPr>
            </w:pPr>
            <w:r w:rsidRPr="00245D4B">
              <w:rPr>
                <w:rFonts w:eastAsiaTheme="minorEastAsia"/>
                <w:lang w:val="en-US"/>
              </w:rPr>
              <w:t>−36.37</w:t>
            </w:r>
          </w:p>
        </w:tc>
        <w:tc>
          <w:tcPr>
            <w:tcW w:w="750" w:type="pct"/>
          </w:tcPr>
          <w:p w:rsidR="009F081C" w:rsidRPr="00245D4B" w:rsidRDefault="009F081C" w:rsidP="00FB5A98">
            <w:pPr>
              <w:pStyle w:val="Tabletext"/>
              <w:jc w:val="center"/>
              <w:rPr>
                <w:rFonts w:eastAsiaTheme="minorEastAsia"/>
                <w:lang w:val="en-US"/>
              </w:rPr>
            </w:pPr>
            <w:r w:rsidRPr="00245D4B">
              <w:rPr>
                <w:rFonts w:eastAsiaTheme="minorEastAsia"/>
                <w:lang w:val="en-US"/>
              </w:rPr>
              <w:t>−36.37</w:t>
            </w:r>
          </w:p>
        </w:tc>
      </w:tr>
      <w:tr w:rsidR="009F081C" w:rsidRPr="00245D4B" w:rsidTr="00985110">
        <w:trPr>
          <w:jc w:val="center"/>
        </w:trPr>
        <w:tc>
          <w:tcPr>
            <w:tcW w:w="1750" w:type="pct"/>
          </w:tcPr>
          <w:p w:rsidR="009F081C" w:rsidRPr="00245D4B" w:rsidRDefault="009F081C" w:rsidP="00FB5A98">
            <w:pPr>
              <w:pStyle w:val="Tabletext"/>
              <w:rPr>
                <w:rFonts w:eastAsiaTheme="minorEastAsia"/>
                <w:lang w:val="en-US"/>
              </w:rPr>
            </w:pPr>
            <w:r w:rsidRPr="00245D4B">
              <w:rPr>
                <w:rFonts w:eastAsiaTheme="minorEastAsia"/>
                <w:lang w:val="en-US"/>
              </w:rPr>
              <w:t xml:space="preserve">DAB portable reception </w:t>
            </w:r>
          </w:p>
        </w:tc>
        <w:tc>
          <w:tcPr>
            <w:tcW w:w="998" w:type="pct"/>
            <w:noWrap/>
          </w:tcPr>
          <w:p w:rsidR="009F081C" w:rsidRPr="00245D4B" w:rsidRDefault="009F081C" w:rsidP="00FB5A98">
            <w:pPr>
              <w:pStyle w:val="Tabletext"/>
              <w:jc w:val="center"/>
              <w:rPr>
                <w:rFonts w:eastAsiaTheme="minorEastAsia"/>
                <w:lang w:val="en-US"/>
              </w:rPr>
            </w:pPr>
            <w:r w:rsidRPr="00245D4B">
              <w:rPr>
                <w:rFonts w:eastAsiaTheme="minorEastAsia"/>
                <w:i/>
                <w:iCs/>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(dB)</w:t>
            </w:r>
          </w:p>
        </w:tc>
        <w:tc>
          <w:tcPr>
            <w:tcW w:w="751" w:type="pct"/>
          </w:tcPr>
          <w:p w:rsidR="009F081C" w:rsidRPr="00245D4B" w:rsidRDefault="009F081C" w:rsidP="00FB5A98">
            <w:pPr>
              <w:pStyle w:val="Tabletext"/>
              <w:jc w:val="center"/>
              <w:rPr>
                <w:rFonts w:eastAsiaTheme="minorEastAsia"/>
                <w:lang w:val="en-US"/>
              </w:rPr>
            </w:pPr>
            <w:r w:rsidRPr="00245D4B">
              <w:rPr>
                <w:rFonts w:eastAsiaTheme="minorEastAsia"/>
                <w:lang w:val="en-US"/>
              </w:rPr>
              <w:t>21.37</w:t>
            </w:r>
          </w:p>
        </w:tc>
        <w:tc>
          <w:tcPr>
            <w:tcW w:w="751" w:type="pct"/>
          </w:tcPr>
          <w:p w:rsidR="009F081C" w:rsidRPr="00245D4B" w:rsidRDefault="009F081C" w:rsidP="00FB5A98">
            <w:pPr>
              <w:pStyle w:val="Tabletext"/>
              <w:jc w:val="center"/>
              <w:rPr>
                <w:rFonts w:eastAsiaTheme="minorEastAsia"/>
                <w:lang w:val="en-US"/>
              </w:rPr>
            </w:pPr>
            <w:r w:rsidRPr="00245D4B">
              <w:rPr>
                <w:rFonts w:eastAsiaTheme="minorEastAsia"/>
                <w:lang w:val="en-US"/>
              </w:rPr>
              <w:t>−28.63</w:t>
            </w:r>
          </w:p>
        </w:tc>
        <w:tc>
          <w:tcPr>
            <w:tcW w:w="750" w:type="pct"/>
          </w:tcPr>
          <w:p w:rsidR="009F081C" w:rsidRPr="00245D4B" w:rsidRDefault="009F081C" w:rsidP="00FB5A98">
            <w:pPr>
              <w:pStyle w:val="Tabletext"/>
              <w:jc w:val="center"/>
              <w:rPr>
                <w:rFonts w:eastAsiaTheme="minorEastAsia"/>
                <w:lang w:val="en-US"/>
              </w:rPr>
            </w:pPr>
            <w:r w:rsidRPr="00245D4B">
              <w:rPr>
                <w:rFonts w:eastAsiaTheme="minorEastAsia"/>
                <w:lang w:val="en-US"/>
              </w:rPr>
              <w:t>−28.63</w:t>
            </w:r>
          </w:p>
        </w:tc>
      </w:tr>
      <w:tr w:rsidR="009F081C" w:rsidRPr="00245D4B" w:rsidTr="00985110">
        <w:trPr>
          <w:jc w:val="center"/>
        </w:trPr>
        <w:tc>
          <w:tcPr>
            <w:tcW w:w="1750" w:type="pct"/>
          </w:tcPr>
          <w:p w:rsidR="009F081C" w:rsidRPr="00245D4B" w:rsidRDefault="009F081C" w:rsidP="00FB5A98">
            <w:pPr>
              <w:pStyle w:val="Tabletext"/>
              <w:rPr>
                <w:rFonts w:eastAsiaTheme="minorEastAsia"/>
                <w:lang w:val="en-US"/>
              </w:rPr>
            </w:pPr>
            <w:r w:rsidRPr="00245D4B">
              <w:rPr>
                <w:rFonts w:eastAsiaTheme="minorEastAsia"/>
                <w:lang w:val="en-US"/>
              </w:rPr>
              <w:t xml:space="preserve">DAB mobile reception </w:t>
            </w:r>
          </w:p>
        </w:tc>
        <w:tc>
          <w:tcPr>
            <w:tcW w:w="998" w:type="pct"/>
            <w:noWrap/>
          </w:tcPr>
          <w:p w:rsidR="009F081C" w:rsidRPr="00245D4B" w:rsidRDefault="009F081C" w:rsidP="00FB5A98">
            <w:pPr>
              <w:pStyle w:val="Tabletext"/>
              <w:jc w:val="center"/>
              <w:rPr>
                <w:rFonts w:eastAsiaTheme="minorEastAsia"/>
                <w:lang w:val="en-US"/>
              </w:rPr>
            </w:pPr>
            <w:r w:rsidRPr="00245D4B">
              <w:rPr>
                <w:rFonts w:eastAsiaTheme="minorEastAsia"/>
                <w:i/>
                <w:iCs/>
                <w:lang w:val="en-US"/>
              </w:rPr>
              <w:t>PR</w:t>
            </w:r>
            <w:r w:rsidRPr="00245D4B">
              <w:rPr>
                <w:rFonts w:eastAsiaTheme="minorEastAsia"/>
                <w:lang w:val="en-US"/>
              </w:rPr>
              <w:t>(</w:t>
            </w:r>
            <w:r w:rsidRPr="00245D4B">
              <w:rPr>
                <w:rFonts w:eastAsiaTheme="minorEastAsia"/>
                <w:i/>
                <w:iCs/>
                <w:lang w:val="en-US"/>
              </w:rPr>
              <w:t>p</w:t>
            </w:r>
            <w:r w:rsidRPr="00245D4B">
              <w:rPr>
                <w:rFonts w:eastAsiaTheme="minorEastAsia"/>
                <w:lang w:val="en-US"/>
              </w:rPr>
              <w:t>) (dB)</w:t>
            </w:r>
          </w:p>
        </w:tc>
        <w:tc>
          <w:tcPr>
            <w:tcW w:w="751" w:type="pct"/>
          </w:tcPr>
          <w:p w:rsidR="009F081C" w:rsidRPr="00245D4B" w:rsidRDefault="009F081C" w:rsidP="00FB5A98">
            <w:pPr>
              <w:pStyle w:val="Tabletext"/>
              <w:jc w:val="center"/>
              <w:rPr>
                <w:rFonts w:eastAsiaTheme="minorEastAsia"/>
                <w:lang w:val="en-US"/>
              </w:rPr>
            </w:pPr>
            <w:r w:rsidRPr="00245D4B">
              <w:rPr>
                <w:rFonts w:eastAsiaTheme="minorEastAsia"/>
                <w:lang w:val="en-US"/>
              </w:rPr>
              <w:t>25.16</w:t>
            </w:r>
          </w:p>
        </w:tc>
        <w:tc>
          <w:tcPr>
            <w:tcW w:w="751" w:type="pct"/>
          </w:tcPr>
          <w:p w:rsidR="009F081C" w:rsidRPr="00245D4B" w:rsidRDefault="009F081C" w:rsidP="00FB5A98">
            <w:pPr>
              <w:pStyle w:val="Tabletext"/>
              <w:jc w:val="center"/>
              <w:rPr>
                <w:rFonts w:eastAsiaTheme="minorEastAsia"/>
                <w:lang w:val="en-US"/>
              </w:rPr>
            </w:pPr>
            <w:r w:rsidRPr="00245D4B">
              <w:rPr>
                <w:rFonts w:eastAsiaTheme="minorEastAsia"/>
                <w:lang w:val="en-US"/>
              </w:rPr>
              <w:t>−24.84</w:t>
            </w:r>
          </w:p>
        </w:tc>
        <w:tc>
          <w:tcPr>
            <w:tcW w:w="750" w:type="pct"/>
          </w:tcPr>
          <w:p w:rsidR="009F081C" w:rsidRPr="00245D4B" w:rsidRDefault="009F081C" w:rsidP="00FB5A98">
            <w:pPr>
              <w:pStyle w:val="Tabletext"/>
              <w:jc w:val="center"/>
              <w:rPr>
                <w:rFonts w:eastAsiaTheme="minorEastAsia"/>
                <w:lang w:val="en-US"/>
              </w:rPr>
            </w:pPr>
            <w:r w:rsidRPr="00245D4B">
              <w:rPr>
                <w:rFonts w:eastAsiaTheme="minorEastAsia"/>
                <w:lang w:val="en-US"/>
              </w:rPr>
              <w:t>−24.84</w:t>
            </w:r>
          </w:p>
        </w:tc>
      </w:tr>
    </w:tbl>
    <w:p w:rsidR="009F081C" w:rsidRPr="00245D4B" w:rsidRDefault="009F081C" w:rsidP="00FB5A98">
      <w:pPr>
        <w:pStyle w:val="Tablefin"/>
        <w:rPr>
          <w:rFonts w:eastAsiaTheme="minorEastAsia"/>
        </w:rPr>
      </w:pPr>
    </w:p>
    <w:p w:rsidR="009F081C" w:rsidRPr="00245D4B" w:rsidRDefault="009F081C" w:rsidP="00FB5A98">
      <w:pPr>
        <w:pStyle w:val="Heading5"/>
        <w:rPr>
          <w:rFonts w:eastAsiaTheme="minorEastAsia"/>
          <w:lang w:val="en-US"/>
        </w:rPr>
      </w:pPr>
      <w:r w:rsidRPr="00245D4B">
        <w:rPr>
          <w:rFonts w:eastAsiaTheme="minorEastAsia"/>
          <w:lang w:val="en-US"/>
        </w:rPr>
        <w:t>4.3.4.2.3</w:t>
      </w:r>
      <w:r w:rsidRPr="00245D4B">
        <w:rPr>
          <w:rFonts w:eastAsiaTheme="minorEastAsia"/>
          <w:lang w:val="en-US"/>
        </w:rPr>
        <w:tab/>
        <w:t>Protection ratios for DVB-T in VHF Band III</w:t>
      </w:r>
    </w:p>
    <w:p w:rsidR="009F081C" w:rsidRPr="00245D4B" w:rsidRDefault="009F081C" w:rsidP="009F081C">
      <w:pPr>
        <w:rPr>
          <w:rFonts w:eastAsiaTheme="minorEastAsia"/>
          <w:lang w:val="en-US" w:eastAsia="de-DE"/>
        </w:rPr>
      </w:pPr>
      <w:r w:rsidRPr="00245D4B">
        <w:rPr>
          <w:rFonts w:eastAsiaTheme="minorEastAsia"/>
          <w:lang w:val="en-US" w:eastAsia="de-DE"/>
        </w:rPr>
        <w:t>The DVB-T signal parameters are given in Recommendation ITU-R BT.1368.</w:t>
      </w:r>
    </w:p>
    <w:p w:rsidR="009F081C" w:rsidRPr="00245D4B" w:rsidRDefault="009F081C" w:rsidP="009F081C">
      <w:pPr>
        <w:rPr>
          <w:rFonts w:eastAsiaTheme="minorEastAsia"/>
          <w:lang w:val="en-US" w:eastAsia="de-DE"/>
        </w:rPr>
      </w:pPr>
      <w:r w:rsidRPr="00245D4B">
        <w:rPr>
          <w:rFonts w:eastAsiaTheme="minorEastAsia"/>
          <w:lang w:val="en-US" w:eastAsia="de-DE"/>
        </w:rPr>
        <w:t>In VHF Band III not only DAB but also may be DVB-T operated additionally as an interferer into DRM or to be interfered with by DRM.</w:t>
      </w:r>
    </w:p>
    <w:p w:rsidR="009F081C" w:rsidRPr="00245D4B" w:rsidRDefault="009F081C" w:rsidP="009F081C">
      <w:pPr>
        <w:rPr>
          <w:rFonts w:eastAsiaTheme="minorEastAsia"/>
          <w:lang w:val="en-US"/>
        </w:rPr>
      </w:pPr>
      <w:r w:rsidRPr="00245D4B">
        <w:rPr>
          <w:rFonts w:eastAsiaTheme="minorEastAsia"/>
          <w:lang w:val="en-US" w:eastAsia="de-DE"/>
        </w:rPr>
        <w:t xml:space="preserve">DRM as an interferer against a DAB wanted signal has the same impact as a DAB interferer under the assumption that more than one DRM interferer with different frequencies in a DAB block has to be included, see </w:t>
      </w:r>
      <w:r w:rsidRPr="00245D4B">
        <w:rPr>
          <w:rFonts w:eastAsiaTheme="minorEastAsia"/>
          <w:lang w:val="en-US"/>
        </w:rPr>
        <w:t xml:space="preserve">Table 51. </w:t>
      </w:r>
    </w:p>
    <w:p w:rsidR="009F081C" w:rsidRPr="00245D4B" w:rsidRDefault="009F081C" w:rsidP="009F081C">
      <w:pPr>
        <w:rPr>
          <w:rFonts w:eastAsiaTheme="minorEastAsia"/>
          <w:lang w:val="en-US" w:eastAsia="de-DE"/>
        </w:rPr>
      </w:pPr>
      <w:r w:rsidRPr="00245D4B">
        <w:rPr>
          <w:rFonts w:eastAsiaTheme="minorEastAsia"/>
          <w:lang w:val="en-US" w:eastAsia="de-DE"/>
        </w:rPr>
        <w:t>The same proposal can be assumed if DVB-T is the wanted signal. If there is more than one DRM interferer with different frequencies in a DVB-T channel the impact may be the same as it is caused by a DAB signal. Therefore, it is proposed that the protection ratios of DVB-T interfered with by DRM are the same as DVB-T is interfered with by DAB.</w:t>
      </w:r>
    </w:p>
    <w:p w:rsidR="009F081C" w:rsidRPr="00245D4B" w:rsidRDefault="009F081C" w:rsidP="009F081C">
      <w:pPr>
        <w:rPr>
          <w:rFonts w:eastAsiaTheme="minorEastAsia"/>
          <w:lang w:val="en-US" w:eastAsia="de-DE"/>
        </w:rPr>
      </w:pPr>
      <w:r w:rsidRPr="00245D4B">
        <w:rPr>
          <w:rFonts w:eastAsiaTheme="minorEastAsia"/>
          <w:lang w:val="en-US" w:eastAsia="de-DE"/>
        </w:rPr>
        <w:t xml:space="preserve">In Recommendation ITU-R BT.1368 the basic protection ratios for DVB-T interfered with DAB are </w:t>
      </w:r>
      <w:r w:rsidRPr="00245D4B">
        <w:rPr>
          <w:rFonts w:eastAsiaTheme="minorEastAsia"/>
          <w:lang w:val="en-US"/>
        </w:rPr>
        <w:t>given, see Table 54. These</w:t>
      </w:r>
      <w:r w:rsidRPr="00245D4B">
        <w:rPr>
          <w:rFonts w:eastAsiaTheme="minorEastAsia"/>
          <w:lang w:val="en-US" w:eastAsia="de-DE"/>
        </w:rPr>
        <w:t xml:space="preserve"> protection rations are proposed for the interferences by a DRM signal also.</w:t>
      </w:r>
      <w:r w:rsidRPr="00245D4B">
        <w:rPr>
          <w:rFonts w:eastAsiaTheme="minorEastAsia"/>
          <w:lang w:val="en-US"/>
        </w:rPr>
        <w:t xml:space="preserve"> In the adjacent channels no impact is proposed.</w:t>
      </w:r>
    </w:p>
    <w:p w:rsidR="009F081C" w:rsidRPr="00245D4B" w:rsidRDefault="009F081C" w:rsidP="00A83112">
      <w:pPr>
        <w:pStyle w:val="TableNo"/>
        <w:rPr>
          <w:rFonts w:eastAsiaTheme="minorEastAsia"/>
          <w:lang w:val="en-US"/>
        </w:rPr>
      </w:pPr>
      <w:bookmarkStart w:id="717" w:name="_Ref270599334"/>
      <w:bookmarkStart w:id="718" w:name="_Ref269812989"/>
      <w:r w:rsidRPr="00245D4B">
        <w:rPr>
          <w:rFonts w:eastAsiaTheme="minorEastAsia"/>
          <w:lang w:val="en-US"/>
        </w:rPr>
        <w:lastRenderedPageBreak/>
        <w:t>TABLE 54</w:t>
      </w:r>
      <w:bookmarkEnd w:id="717"/>
    </w:p>
    <w:p w:rsidR="009F081C" w:rsidRPr="00245D4B" w:rsidRDefault="009F081C" w:rsidP="00A83112">
      <w:pPr>
        <w:pStyle w:val="Tabletitle"/>
        <w:rPr>
          <w:rFonts w:eastAsiaTheme="minorEastAsia"/>
          <w:lang w:val="en-US"/>
        </w:rPr>
      </w:pPr>
      <w:r w:rsidRPr="00245D4B">
        <w:rPr>
          <w:rFonts w:eastAsiaTheme="minorEastAsia"/>
          <w:lang w:val="en-US"/>
        </w:rPr>
        <w:t xml:space="preserve">Co-channel basic protection ratios </w:t>
      </w:r>
      <w:r w:rsidRPr="00245D4B">
        <w:rPr>
          <w:rFonts w:eastAsiaTheme="minorEastAsia"/>
          <w:i/>
          <w:lang w:val="en-US"/>
        </w:rPr>
        <w:t>PR</w:t>
      </w:r>
      <w:r w:rsidRPr="00245D4B">
        <w:rPr>
          <w:rFonts w:eastAsiaTheme="minorEastAsia"/>
          <w:i/>
          <w:iCs/>
          <w:vertAlign w:val="subscript"/>
          <w:lang w:val="en-US"/>
        </w:rPr>
        <w:t>basic</w:t>
      </w:r>
      <w:r w:rsidRPr="00245D4B">
        <w:rPr>
          <w:rFonts w:eastAsiaTheme="minorEastAsia"/>
          <w:lang w:val="en-US"/>
        </w:rPr>
        <w:t xml:space="preserve"> for DVB-T interfered </w:t>
      </w:r>
      <w:r w:rsidRPr="00245D4B">
        <w:rPr>
          <w:rFonts w:eastAsiaTheme="minorEastAsia"/>
          <w:lang w:val="en-US"/>
        </w:rPr>
        <w:br/>
        <w:t>with by DAB</w:t>
      </w:r>
      <w:bookmarkEnd w:id="718"/>
      <w:r w:rsidRPr="00245D4B">
        <w:rPr>
          <w:rFonts w:eastAsiaTheme="minorEastAsia"/>
          <w:lang w:val="en-US"/>
        </w:rPr>
        <w:t xml:space="preserve"> (Recommendation ITU-R BT.1368) and by DRM</w:t>
      </w:r>
    </w:p>
    <w:tbl>
      <w:tblPr>
        <w:tblW w:w="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723"/>
      </w:tblGrid>
      <w:tr w:rsidR="009F081C" w:rsidRPr="00245D4B" w:rsidTr="00985110">
        <w:trPr>
          <w:jc w:val="center"/>
        </w:trPr>
        <w:tc>
          <w:tcPr>
            <w:tcW w:w="4532" w:type="dxa"/>
          </w:tcPr>
          <w:p w:rsidR="009F081C" w:rsidRPr="00245D4B" w:rsidRDefault="009F081C" w:rsidP="00A83112">
            <w:pPr>
              <w:pStyle w:val="Tablehead"/>
              <w:rPr>
                <w:rFonts w:eastAsiaTheme="minorEastAsia"/>
                <w:lang w:val="en-US"/>
              </w:rPr>
            </w:pPr>
            <w:r w:rsidRPr="00245D4B">
              <w:rPr>
                <w:rFonts w:eastAsiaTheme="minorEastAsia"/>
                <w:lang w:val="en-US"/>
              </w:rPr>
              <w:t>Wanted signal DVB-T</w:t>
            </w:r>
            <w:r w:rsidRPr="00245D4B">
              <w:rPr>
                <w:rFonts w:eastAsiaTheme="minorEastAsia"/>
                <w:lang w:val="en-US"/>
              </w:rPr>
              <w:br/>
              <w:t>constellation-code rate</w:t>
            </w:r>
          </w:p>
        </w:tc>
        <w:tc>
          <w:tcPr>
            <w:tcW w:w="1723" w:type="dxa"/>
          </w:tcPr>
          <w:p w:rsidR="009F081C" w:rsidRPr="00245D4B" w:rsidRDefault="009F081C" w:rsidP="00A83112">
            <w:pPr>
              <w:pStyle w:val="Tablehead"/>
              <w:rPr>
                <w:rFonts w:eastAsiaTheme="minorEastAsia"/>
                <w:lang w:val="en-US"/>
              </w:rPr>
            </w:pPr>
            <w:r w:rsidRPr="00245D4B">
              <w:rPr>
                <w:rFonts w:eastAsiaTheme="minorEastAsia"/>
                <w:i/>
                <w:iCs/>
                <w:lang w:val="en-US"/>
              </w:rPr>
              <w:t>PR</w:t>
            </w:r>
            <w:r w:rsidRPr="00245D4B">
              <w:rPr>
                <w:rFonts w:eastAsiaTheme="minorEastAsia"/>
                <w:lang w:val="en-US"/>
              </w:rPr>
              <w:t xml:space="preserve"> </w:t>
            </w:r>
            <w:r w:rsidRPr="00245D4B">
              <w:rPr>
                <w:rFonts w:eastAsiaTheme="minorEastAsia"/>
                <w:lang w:val="en-US"/>
              </w:rPr>
              <w:br/>
              <w:t>(dB)</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QPSK-1/2</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10</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QPSK-2/3</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12</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QPSK-3/4</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14</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16-QAM-1/2</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15</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16-QAM-2/3</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18</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16-QAM-3/4</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20</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64-QAM-1/2</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20</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64-QAM-2/3</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24</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64-QAM-3/4</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26</w:t>
            </w:r>
          </w:p>
        </w:tc>
      </w:tr>
      <w:tr w:rsidR="009F081C" w:rsidRPr="00A83112" w:rsidTr="00985110">
        <w:trPr>
          <w:jc w:val="center"/>
        </w:trPr>
        <w:tc>
          <w:tcPr>
            <w:tcW w:w="4532" w:type="dxa"/>
          </w:tcPr>
          <w:p w:rsidR="009F081C" w:rsidRPr="00A83112" w:rsidRDefault="009F081C" w:rsidP="00A83112">
            <w:pPr>
              <w:pStyle w:val="Tabletext"/>
              <w:jc w:val="center"/>
              <w:rPr>
                <w:rFonts w:eastAsiaTheme="minorEastAsia"/>
              </w:rPr>
            </w:pPr>
            <w:r w:rsidRPr="00A83112">
              <w:rPr>
                <w:rFonts w:eastAsiaTheme="minorEastAsia"/>
              </w:rPr>
              <w:t>64-QAM-7/8</w:t>
            </w:r>
          </w:p>
        </w:tc>
        <w:tc>
          <w:tcPr>
            <w:tcW w:w="1723" w:type="dxa"/>
          </w:tcPr>
          <w:p w:rsidR="009F081C" w:rsidRPr="00A83112" w:rsidRDefault="009F081C" w:rsidP="00A83112">
            <w:pPr>
              <w:pStyle w:val="Tabletext"/>
              <w:jc w:val="center"/>
              <w:rPr>
                <w:rFonts w:eastAsiaTheme="minorEastAsia"/>
              </w:rPr>
            </w:pPr>
            <w:r w:rsidRPr="00A83112">
              <w:rPr>
                <w:rFonts w:eastAsiaTheme="minorEastAsia"/>
              </w:rPr>
              <w:t>31</w:t>
            </w:r>
          </w:p>
        </w:tc>
      </w:tr>
    </w:tbl>
    <w:p w:rsidR="009F081C" w:rsidRPr="00245D4B" w:rsidRDefault="009F081C" w:rsidP="009F081C">
      <w:pPr>
        <w:spacing w:before="0"/>
        <w:rPr>
          <w:rFonts w:eastAsiaTheme="minorEastAsia"/>
          <w:sz w:val="20"/>
          <w:lang w:val="en-US"/>
        </w:rPr>
      </w:pPr>
      <w:bookmarkStart w:id="719" w:name="_Toc293603726"/>
      <w:bookmarkStart w:id="720" w:name="_Toc293603840"/>
      <w:bookmarkStart w:id="721" w:name="_Toc300665038"/>
      <w:bookmarkStart w:id="722" w:name="_Toc300666628"/>
      <w:bookmarkStart w:id="723" w:name="_Toc301429317"/>
      <w:bookmarkStart w:id="724" w:name="_Toc302049610"/>
      <w:bookmarkStart w:id="725" w:name="_Toc438995470"/>
    </w:p>
    <w:p w:rsidR="009F081C" w:rsidRPr="00245D4B" w:rsidRDefault="009F081C" w:rsidP="00A83112">
      <w:pPr>
        <w:pStyle w:val="Heading4"/>
        <w:rPr>
          <w:rFonts w:eastAsiaTheme="minorEastAsia"/>
          <w:lang w:val="en-US"/>
        </w:rPr>
      </w:pPr>
      <w:r w:rsidRPr="00245D4B">
        <w:rPr>
          <w:rFonts w:eastAsiaTheme="minorEastAsia"/>
          <w:lang w:val="en-US"/>
        </w:rPr>
        <w:t>4.3.4.3</w:t>
      </w:r>
      <w:r w:rsidRPr="00245D4B">
        <w:rPr>
          <w:rFonts w:eastAsiaTheme="minorEastAsia"/>
          <w:lang w:val="en-US"/>
        </w:rPr>
        <w:tab/>
        <w:t>Protection ratios for other services interfered with by DRM</w:t>
      </w:r>
      <w:bookmarkEnd w:id="719"/>
      <w:bookmarkEnd w:id="720"/>
      <w:bookmarkEnd w:id="721"/>
      <w:bookmarkEnd w:id="722"/>
      <w:bookmarkEnd w:id="723"/>
      <w:bookmarkEnd w:id="724"/>
      <w:bookmarkEnd w:id="725"/>
    </w:p>
    <w:p w:rsidR="009F081C" w:rsidRPr="00245D4B" w:rsidRDefault="009F081C" w:rsidP="00A83112">
      <w:pPr>
        <w:pStyle w:val="Heading5"/>
        <w:rPr>
          <w:rFonts w:eastAsiaTheme="minorEastAsia"/>
          <w:lang w:val="en-US"/>
        </w:rPr>
      </w:pPr>
      <w:r w:rsidRPr="00245D4B">
        <w:rPr>
          <w:rFonts w:eastAsiaTheme="minorEastAsia"/>
          <w:lang w:val="en-US"/>
        </w:rPr>
        <w:t>4.3.4.3.1</w:t>
      </w:r>
      <w:r w:rsidRPr="00245D4B">
        <w:rPr>
          <w:rFonts w:eastAsiaTheme="minorEastAsia"/>
          <w:lang w:val="en-US"/>
        </w:rPr>
        <w:tab/>
        <w:t>Other services below the radio broadcasting VHF Band II</w:t>
      </w:r>
    </w:p>
    <w:p w:rsidR="009F081C" w:rsidRPr="00245D4B" w:rsidRDefault="009F081C" w:rsidP="009F081C">
      <w:pPr>
        <w:rPr>
          <w:rFonts w:eastAsiaTheme="minorEastAsia"/>
          <w:lang w:val="en-US" w:eastAsia="de-DE"/>
        </w:rPr>
      </w:pPr>
      <w:r w:rsidRPr="00245D4B">
        <w:rPr>
          <w:rFonts w:eastAsiaTheme="minorEastAsia"/>
          <w:lang w:val="en-US" w:eastAsia="de-DE"/>
        </w:rPr>
        <w:t>Below the VHF Band II broadcasting band, land mobile services with security tasks are located. The interference potential of DRM into these services is not higher as the one of FM signals.</w:t>
      </w:r>
      <w:r w:rsidRPr="00245D4B">
        <w:rPr>
          <w:rFonts w:eastAsiaTheme="minorEastAsia"/>
          <w:lang w:val="en-US"/>
        </w:rPr>
        <w:t xml:space="preserve"> Provided sufficient additional band-pass filtering of the output of the transmitter is applied, the interference potential of DRM into narrow-band FM (BOS) reception is not substantially higher than that of a standard FM broadcast signal [8].</w:t>
      </w:r>
    </w:p>
    <w:p w:rsidR="009F081C" w:rsidRPr="00245D4B" w:rsidRDefault="009F081C" w:rsidP="00A83112">
      <w:pPr>
        <w:pStyle w:val="Heading5"/>
        <w:rPr>
          <w:rFonts w:eastAsiaTheme="minorEastAsia"/>
          <w:lang w:val="en-US"/>
        </w:rPr>
      </w:pPr>
      <w:r w:rsidRPr="00245D4B">
        <w:rPr>
          <w:rFonts w:eastAsiaTheme="minorEastAsia"/>
          <w:lang w:val="en-US"/>
        </w:rPr>
        <w:t>4.3.4.3.2</w:t>
      </w:r>
      <w:r w:rsidRPr="00245D4B">
        <w:rPr>
          <w:rFonts w:eastAsiaTheme="minorEastAsia"/>
          <w:lang w:val="en-US"/>
        </w:rPr>
        <w:tab/>
        <w:t>Other services above the radio broadcasting VHF Band II</w:t>
      </w:r>
    </w:p>
    <w:p w:rsidR="009F081C" w:rsidRPr="00245D4B" w:rsidRDefault="009F081C" w:rsidP="009F081C">
      <w:pPr>
        <w:rPr>
          <w:rFonts w:eastAsiaTheme="minorEastAsia"/>
          <w:lang w:val="en-US" w:eastAsia="de-DE"/>
        </w:rPr>
      </w:pPr>
      <w:r w:rsidRPr="00245D4B">
        <w:rPr>
          <w:rFonts w:eastAsiaTheme="minorEastAsia"/>
          <w:lang w:val="en-US"/>
        </w:rPr>
        <w:t xml:space="preserve">Above the VHF Band II </w:t>
      </w:r>
      <w:r w:rsidRPr="00245D4B">
        <w:rPr>
          <w:rFonts w:eastAsiaTheme="minorEastAsia"/>
          <w:lang w:val="en-US" w:eastAsia="de-DE"/>
        </w:rPr>
        <w:t>broadcasting band,</w:t>
      </w:r>
      <w:r w:rsidRPr="00245D4B">
        <w:rPr>
          <w:rFonts w:eastAsiaTheme="minorEastAsia"/>
          <w:lang w:val="en-US"/>
        </w:rPr>
        <w:t xml:space="preserve"> aeronautical radio navigation services are located.</w:t>
      </w:r>
      <w:r w:rsidRPr="00245D4B">
        <w:rPr>
          <w:rFonts w:eastAsiaTheme="minorEastAsia"/>
          <w:lang w:val="en-US" w:eastAsia="de-DE"/>
        </w:rPr>
        <w:t xml:space="preserve"> The interference potential of DRM into these services is not higher as the one of FM signals. </w:t>
      </w:r>
      <w:r w:rsidRPr="00245D4B">
        <w:rPr>
          <w:rFonts w:eastAsiaTheme="minorEastAsia"/>
          <w:lang w:val="en-US"/>
        </w:rPr>
        <w:t>For frequency offsets of less than 200 kHz, the interference potential of DRM into VOR and ILS localizer reception is much less than of a standard FM broadcast signal (up to 30 dB less). For larger frequency offsets, both signals produce roughly the same interference, provided sufficient additional band-pass filtering of the output of the transmitter is deployed [8].</w:t>
      </w:r>
    </w:p>
    <w:p w:rsidR="009F081C" w:rsidRPr="00245D4B" w:rsidRDefault="009F081C" w:rsidP="00A83112">
      <w:pPr>
        <w:pStyle w:val="Heading5"/>
        <w:rPr>
          <w:rFonts w:eastAsiaTheme="minorEastAsia"/>
          <w:lang w:val="en-US"/>
        </w:rPr>
      </w:pPr>
      <w:r w:rsidRPr="00245D4B">
        <w:rPr>
          <w:rFonts w:eastAsiaTheme="minorEastAsia"/>
          <w:lang w:val="en-US"/>
        </w:rPr>
        <w:t>4.3.4.3.3</w:t>
      </w:r>
      <w:r w:rsidRPr="00245D4B">
        <w:rPr>
          <w:rFonts w:eastAsiaTheme="minorEastAsia"/>
          <w:lang w:val="en-US"/>
        </w:rPr>
        <w:tab/>
        <w:t>Other services in the radio broadcasting VHF Band III</w:t>
      </w:r>
    </w:p>
    <w:p w:rsidR="009F081C" w:rsidRPr="00245D4B" w:rsidRDefault="009F081C" w:rsidP="009F081C">
      <w:pPr>
        <w:rPr>
          <w:rFonts w:eastAsiaTheme="minorEastAsia"/>
          <w:lang w:val="en-US" w:eastAsia="de-DE"/>
        </w:rPr>
      </w:pPr>
      <w:r w:rsidRPr="00245D4B">
        <w:rPr>
          <w:rFonts w:eastAsiaTheme="minorEastAsia"/>
          <w:lang w:val="en-US"/>
        </w:rPr>
        <w:t>The values and the procedures to take into account other services in VHF Band III is given in GE06. For DRM the same values as for DAB shall be applied.</w:t>
      </w:r>
    </w:p>
    <w:p w:rsidR="009F081C" w:rsidRPr="00245D4B" w:rsidRDefault="009F081C" w:rsidP="00A83112">
      <w:pPr>
        <w:pStyle w:val="Heading3"/>
        <w:rPr>
          <w:rFonts w:eastAsiaTheme="minorEastAsia"/>
          <w:lang w:val="en-US"/>
        </w:rPr>
      </w:pPr>
      <w:bookmarkStart w:id="726" w:name="_Ref282087387"/>
      <w:bookmarkStart w:id="727" w:name="_Ref282087393"/>
      <w:bookmarkStart w:id="728" w:name="_Toc293603727"/>
      <w:bookmarkStart w:id="729" w:name="_Toc293603841"/>
      <w:bookmarkStart w:id="730" w:name="_Toc300665039"/>
      <w:bookmarkStart w:id="731" w:name="_Toc300665122"/>
      <w:bookmarkStart w:id="732" w:name="_Toc300665188"/>
      <w:bookmarkStart w:id="733" w:name="_Toc300666629"/>
      <w:bookmarkStart w:id="734" w:name="_Toc301429318"/>
      <w:bookmarkStart w:id="735" w:name="_Toc302049611"/>
      <w:bookmarkStart w:id="736" w:name="_Toc433026622"/>
      <w:bookmarkStart w:id="737" w:name="_Toc438995471"/>
      <w:bookmarkStart w:id="738" w:name="_Toc465082055"/>
      <w:r w:rsidRPr="00245D4B">
        <w:rPr>
          <w:rFonts w:eastAsiaTheme="minorEastAsia"/>
          <w:lang w:val="en-US"/>
        </w:rPr>
        <w:t>4.3.5</w:t>
      </w:r>
      <w:r w:rsidRPr="00245D4B">
        <w:rPr>
          <w:rFonts w:eastAsiaTheme="minorEastAsia"/>
          <w:lang w:val="en-US"/>
        </w:rPr>
        <w:tab/>
        <w:t>Calculation of the resulting sum field strength of interferers</w:t>
      </w:r>
      <w:bookmarkEnd w:id="726"/>
      <w:bookmarkEnd w:id="727"/>
      <w:bookmarkEnd w:id="728"/>
      <w:bookmarkEnd w:id="729"/>
      <w:bookmarkEnd w:id="730"/>
      <w:bookmarkEnd w:id="731"/>
      <w:bookmarkEnd w:id="732"/>
      <w:bookmarkEnd w:id="733"/>
      <w:bookmarkEnd w:id="734"/>
      <w:bookmarkEnd w:id="735"/>
      <w:bookmarkEnd w:id="736"/>
      <w:bookmarkEnd w:id="737"/>
      <w:bookmarkEnd w:id="738"/>
    </w:p>
    <w:p w:rsidR="009F081C" w:rsidRPr="00245D4B" w:rsidRDefault="009F081C" w:rsidP="009F081C">
      <w:pPr>
        <w:rPr>
          <w:rFonts w:eastAsiaTheme="minorEastAsia"/>
          <w:lang w:val="en-US"/>
        </w:rPr>
      </w:pPr>
      <w:r w:rsidRPr="00245D4B">
        <w:rPr>
          <w:rFonts w:eastAsiaTheme="minorEastAsia"/>
          <w:lang w:val="en-US"/>
        </w:rPr>
        <w:t xml:space="preserve">To calculate the resulting interfering sum field-strength level from several signal sources </w:t>
      </w:r>
      <w:r w:rsidRPr="00245D4B">
        <w:rPr>
          <w:rFonts w:eastAsiaTheme="minorEastAsia"/>
          <w:i/>
          <w:lang w:val="en-US"/>
        </w:rPr>
        <w:t>E</w:t>
      </w:r>
      <w:r w:rsidRPr="00245D4B">
        <w:rPr>
          <w:rFonts w:eastAsiaTheme="minorEastAsia"/>
          <w:i/>
          <w:vertAlign w:val="subscript"/>
          <w:lang w:val="en-US"/>
        </w:rPr>
        <w:t>sum</w:t>
      </w:r>
      <w:r w:rsidRPr="00245D4B">
        <w:rPr>
          <w:rFonts w:eastAsiaTheme="minorEastAsia"/>
          <w:lang w:val="en-US"/>
        </w:rPr>
        <w:t xml:space="preserve"> </w:t>
      </w:r>
    </w:p>
    <w:p w:rsidR="009F081C" w:rsidRPr="00245D4B" w:rsidRDefault="009F081C" w:rsidP="009F081C">
      <w:pPr>
        <w:pStyle w:val="enumlev1"/>
        <w:rPr>
          <w:rFonts w:eastAsiaTheme="minorEastAsia"/>
          <w:lang w:val="en-US"/>
        </w:rPr>
      </w:pPr>
      <w:r w:rsidRPr="00245D4B">
        <w:rPr>
          <w:rFonts w:eastAsiaTheme="minorEastAsia"/>
          <w:bCs/>
          <w:lang w:val="en-US"/>
        </w:rPr>
        <w:t>–</w:t>
      </w:r>
      <w:r w:rsidRPr="00245D4B">
        <w:rPr>
          <w:rFonts w:eastAsiaTheme="minorEastAsia"/>
          <w:b/>
          <w:lang w:val="en-US"/>
        </w:rPr>
        <w:tab/>
        <w:t>in VHF Band I and VHF Band II</w:t>
      </w:r>
      <w:r w:rsidRPr="00245D4B">
        <w:rPr>
          <w:rFonts w:eastAsiaTheme="minorEastAsia"/>
          <w:lang w:val="en-US"/>
        </w:rPr>
        <w:t xml:space="preserve"> the simplified multiplication method (see Report ITU</w:t>
      </w:r>
      <w:r w:rsidRPr="00245D4B">
        <w:rPr>
          <w:rFonts w:eastAsiaTheme="minorEastAsia"/>
          <w:lang w:val="en-US"/>
        </w:rPr>
        <w:noBreakHyphen/>
        <w:t>R BS.945) shall be applied according to GE84 [5];</w:t>
      </w:r>
    </w:p>
    <w:p w:rsidR="008E0EEA" w:rsidRDefault="009F081C" w:rsidP="009F081C">
      <w:pPr>
        <w:pStyle w:val="enumlev1"/>
        <w:rPr>
          <w:rFonts w:eastAsiaTheme="minorEastAsia"/>
          <w:lang w:val="en-US"/>
        </w:rPr>
      </w:pPr>
      <w:r w:rsidRPr="00245D4B">
        <w:rPr>
          <w:rFonts w:eastAsiaTheme="minorEastAsia"/>
          <w:bCs/>
          <w:lang w:val="en-US"/>
        </w:rPr>
        <w:t>–</w:t>
      </w:r>
      <w:r w:rsidRPr="00245D4B">
        <w:rPr>
          <w:rFonts w:eastAsiaTheme="minorEastAsia"/>
          <w:b/>
          <w:lang w:val="en-US"/>
        </w:rPr>
        <w:tab/>
        <w:t>in VHF Band III</w:t>
      </w:r>
      <w:r w:rsidRPr="00245D4B">
        <w:rPr>
          <w:rFonts w:eastAsiaTheme="minorEastAsia"/>
          <w:lang w:val="en-US"/>
        </w:rPr>
        <w:t xml:space="preserve"> the log-normal </w:t>
      </w:r>
      <w:r w:rsidRPr="00440748">
        <w:rPr>
          <w:rFonts w:eastAsiaTheme="minorEastAsia"/>
          <w:lang w:val="en-GB"/>
        </w:rPr>
        <w:t>methods</w:t>
      </w:r>
      <w:r w:rsidRPr="00245D4B">
        <w:rPr>
          <w:rFonts w:eastAsiaTheme="minorEastAsia"/>
          <w:lang w:val="en-US"/>
        </w:rPr>
        <w:t xml:space="preserve"> (see Report ITU-R BS.945) according to the planning procedures of T-DAB and DVB-T [1] shall be applied.</w:t>
      </w:r>
    </w:p>
    <w:p w:rsidR="009F081C" w:rsidRPr="004F181F" w:rsidRDefault="009F081C" w:rsidP="00A83112">
      <w:pPr>
        <w:pStyle w:val="Heading1"/>
        <w:rPr>
          <w:rFonts w:eastAsiaTheme="minorEastAsia"/>
          <w:lang w:val="en-US" w:eastAsia="zh-CN"/>
        </w:rPr>
      </w:pPr>
      <w:bookmarkStart w:id="739" w:name="_Toc300665131"/>
      <w:bookmarkStart w:id="740" w:name="_Toc300665197"/>
      <w:bookmarkStart w:id="741" w:name="_Toc300666640"/>
      <w:bookmarkStart w:id="742" w:name="_Toc301429329"/>
      <w:bookmarkStart w:id="743" w:name="_Toc302049622"/>
      <w:bookmarkStart w:id="744" w:name="_Toc433026633"/>
      <w:bookmarkStart w:id="745" w:name="_Toc438995472"/>
      <w:bookmarkStart w:id="746" w:name="_Toc293603856"/>
      <w:bookmarkStart w:id="747" w:name="_Toc465082056"/>
      <w:r w:rsidRPr="004F181F">
        <w:rPr>
          <w:rFonts w:eastAsiaTheme="minorEastAsia"/>
          <w:lang w:val="en-US" w:eastAsia="zh-CN"/>
        </w:rPr>
        <w:lastRenderedPageBreak/>
        <w:t>5</w:t>
      </w:r>
      <w:r w:rsidRPr="004F181F">
        <w:rPr>
          <w:rFonts w:eastAsiaTheme="minorEastAsia"/>
          <w:lang w:val="en-US" w:eastAsia="zh-CN"/>
        </w:rPr>
        <w:tab/>
        <w:t xml:space="preserve">Planning parameters for </w:t>
      </w:r>
      <w:r w:rsidRPr="004F181F">
        <w:rPr>
          <w:rFonts w:eastAsiaTheme="minorEastAsia"/>
          <w:lang w:val="en-US"/>
        </w:rPr>
        <w:t xml:space="preserve">digital terrestrial </w:t>
      </w:r>
      <w:r w:rsidRPr="004F181F">
        <w:rPr>
          <w:rFonts w:eastAsiaTheme="minorEastAsia"/>
          <w:lang w:val="en-US" w:eastAsia="zh-CN"/>
        </w:rPr>
        <w:t>broadcasting</w:t>
      </w:r>
      <w:r w:rsidRPr="004F181F">
        <w:rPr>
          <w:rFonts w:eastAsiaTheme="minorEastAsia"/>
          <w:lang w:val="en-US"/>
        </w:rPr>
        <w:t xml:space="preserve"> system </w:t>
      </w:r>
      <w:r w:rsidRPr="004F181F">
        <w:rPr>
          <w:rFonts w:eastAsiaTheme="minorEastAsia"/>
          <w:lang w:val="en-US" w:eastAsia="zh-CN"/>
        </w:rPr>
        <w:t xml:space="preserve">RAVIS in VHF </w:t>
      </w:r>
      <w:r w:rsidRPr="005D2A62">
        <w:rPr>
          <w:rFonts w:eastAsiaTheme="minorEastAsia"/>
          <w:lang w:val="en-GB"/>
        </w:rPr>
        <w:t>Bands</w:t>
      </w:r>
      <w:r w:rsidRPr="004F181F">
        <w:rPr>
          <w:rFonts w:eastAsiaTheme="minorEastAsia"/>
          <w:lang w:val="en-US" w:eastAsia="zh-CN"/>
        </w:rPr>
        <w:t> I and II</w:t>
      </w:r>
      <w:bookmarkEnd w:id="739"/>
      <w:bookmarkEnd w:id="740"/>
      <w:bookmarkEnd w:id="741"/>
      <w:bookmarkEnd w:id="742"/>
      <w:bookmarkEnd w:id="743"/>
      <w:bookmarkEnd w:id="744"/>
      <w:bookmarkEnd w:id="745"/>
      <w:bookmarkEnd w:id="746"/>
      <w:bookmarkEnd w:id="747"/>
    </w:p>
    <w:p w:rsidR="009F081C" w:rsidRPr="00245D4B" w:rsidRDefault="009F081C" w:rsidP="009F081C">
      <w:pPr>
        <w:rPr>
          <w:rFonts w:eastAsiaTheme="minorEastAsia"/>
          <w:lang w:val="en-US"/>
        </w:rPr>
      </w:pPr>
      <w:bookmarkStart w:id="748" w:name="_Toc279759637"/>
      <w:bookmarkStart w:id="749" w:name="_Toc280614554"/>
      <w:r w:rsidRPr="00245D4B">
        <w:rPr>
          <w:rFonts w:eastAsiaTheme="minorEastAsia"/>
          <w:lang w:val="en-US"/>
        </w:rPr>
        <w:t>The RAVIS system is designed for digital sound and multimedia broadcasting in VHF Bands I and II. The system is nationally standardized in the Russian Federation [9-13]. Main characteristics and features of RAVIS can be found in Report ITU</w:t>
      </w:r>
      <w:r w:rsidRPr="00245D4B">
        <w:rPr>
          <w:rFonts w:eastAsiaTheme="minorEastAsia"/>
          <w:lang w:val="en-US"/>
        </w:rPr>
        <w:noBreakHyphen/>
        <w:t>R BT.2049 – Broadcasting of multimedia and data applications for mobile reception.</w:t>
      </w:r>
    </w:p>
    <w:p w:rsidR="009F081C" w:rsidRPr="00245D4B" w:rsidRDefault="009F081C" w:rsidP="00897E14">
      <w:pPr>
        <w:pStyle w:val="Heading2"/>
        <w:rPr>
          <w:rFonts w:eastAsiaTheme="minorEastAsia"/>
          <w:lang w:val="en-US"/>
        </w:rPr>
      </w:pPr>
      <w:bookmarkStart w:id="750" w:name="_Toc293603764"/>
      <w:bookmarkStart w:id="751" w:name="_Toc293603884"/>
      <w:bookmarkStart w:id="752" w:name="_Toc300665075"/>
      <w:bookmarkStart w:id="753" w:name="_Toc300665147"/>
      <w:bookmarkStart w:id="754" w:name="_Toc300665213"/>
      <w:bookmarkStart w:id="755" w:name="_Toc300666668"/>
      <w:bookmarkStart w:id="756" w:name="_Toc301429357"/>
      <w:bookmarkStart w:id="757" w:name="_Toc302049650"/>
      <w:bookmarkStart w:id="758" w:name="_Toc433026649"/>
      <w:bookmarkStart w:id="759" w:name="_Toc438995473"/>
      <w:bookmarkStart w:id="760" w:name="_Toc465082057"/>
      <w:r w:rsidRPr="00245D4B">
        <w:rPr>
          <w:rFonts w:eastAsiaTheme="minorEastAsia"/>
          <w:lang w:val="en-US"/>
        </w:rPr>
        <w:t>5.1</w:t>
      </w:r>
      <w:r w:rsidRPr="00245D4B">
        <w:rPr>
          <w:rFonts w:eastAsiaTheme="minorEastAsia"/>
          <w:lang w:val="en-US"/>
        </w:rPr>
        <w:tab/>
        <w:t>System parameters of RAVIS</w:t>
      </w:r>
      <w:bookmarkEnd w:id="748"/>
      <w:bookmarkEnd w:id="749"/>
      <w:bookmarkEnd w:id="750"/>
      <w:bookmarkEnd w:id="751"/>
      <w:bookmarkEnd w:id="752"/>
      <w:bookmarkEnd w:id="753"/>
      <w:bookmarkEnd w:id="754"/>
      <w:bookmarkEnd w:id="755"/>
      <w:bookmarkEnd w:id="756"/>
      <w:bookmarkEnd w:id="757"/>
      <w:bookmarkEnd w:id="758"/>
      <w:bookmarkEnd w:id="759"/>
      <w:bookmarkEnd w:id="760"/>
    </w:p>
    <w:p w:rsidR="009F081C" w:rsidRPr="00245D4B" w:rsidRDefault="009F081C" w:rsidP="00897E14">
      <w:pPr>
        <w:pStyle w:val="Heading3"/>
        <w:rPr>
          <w:rFonts w:eastAsiaTheme="minorEastAsia"/>
          <w:lang w:val="en-US"/>
        </w:rPr>
      </w:pPr>
      <w:bookmarkStart w:id="761" w:name="_Toc280614555"/>
      <w:bookmarkStart w:id="762" w:name="_Toc293603765"/>
      <w:bookmarkStart w:id="763" w:name="_Toc293603885"/>
      <w:bookmarkStart w:id="764" w:name="_Toc300665076"/>
      <w:bookmarkStart w:id="765" w:name="_Toc300666669"/>
      <w:bookmarkStart w:id="766" w:name="_Toc301429358"/>
      <w:bookmarkStart w:id="767" w:name="_Toc302049651"/>
      <w:bookmarkStart w:id="768" w:name="_Toc438995474"/>
      <w:bookmarkStart w:id="769" w:name="_Toc465082058"/>
      <w:r w:rsidRPr="00245D4B">
        <w:rPr>
          <w:rFonts w:eastAsiaTheme="minorEastAsia"/>
          <w:lang w:val="en-US"/>
        </w:rPr>
        <w:t>5.1.1</w:t>
      </w:r>
      <w:r w:rsidRPr="00245D4B">
        <w:rPr>
          <w:rFonts w:eastAsiaTheme="minorEastAsia"/>
          <w:lang w:val="en-US"/>
        </w:rPr>
        <w:tab/>
        <w:t>RAVIS signal parameters</w:t>
      </w:r>
      <w:bookmarkEnd w:id="761"/>
      <w:bookmarkEnd w:id="762"/>
      <w:bookmarkEnd w:id="763"/>
      <w:bookmarkEnd w:id="764"/>
      <w:bookmarkEnd w:id="765"/>
      <w:bookmarkEnd w:id="766"/>
      <w:bookmarkEnd w:id="767"/>
      <w:bookmarkEnd w:id="768"/>
      <w:bookmarkEnd w:id="769"/>
    </w:p>
    <w:p w:rsidR="009F081C" w:rsidRPr="00245D4B" w:rsidRDefault="009F081C" w:rsidP="009F081C">
      <w:pPr>
        <w:rPr>
          <w:rFonts w:eastAsiaTheme="minorEastAsia"/>
          <w:lang w:val="en-US"/>
        </w:rPr>
      </w:pPr>
      <w:bookmarkStart w:id="770" w:name="_Toc280614556"/>
      <w:r w:rsidRPr="00245D4B">
        <w:rPr>
          <w:rFonts w:eastAsiaTheme="minorEastAsia"/>
          <w:lang w:val="en-US"/>
        </w:rPr>
        <w:t>RAVIS supports three types of radio channel bandwidth: 100, 200 and 250 kHz.</w:t>
      </w:r>
    </w:p>
    <w:p w:rsidR="009F081C" w:rsidRPr="00245D4B" w:rsidRDefault="009F081C" w:rsidP="009F081C">
      <w:pPr>
        <w:rPr>
          <w:rFonts w:eastAsiaTheme="minorEastAsia"/>
          <w:lang w:val="en-US"/>
        </w:rPr>
      </w:pPr>
      <w:r w:rsidRPr="00245D4B">
        <w:rPr>
          <w:rFonts w:eastAsiaTheme="minorEastAsia"/>
          <w:lang w:val="en-US"/>
        </w:rPr>
        <w:t>RAVIS supports three different coding rates for logical channel of main service: 1/2, 2/3 and 3/4.</w:t>
      </w:r>
    </w:p>
    <w:p w:rsidR="009F081C" w:rsidRPr="00245D4B" w:rsidRDefault="009F081C" w:rsidP="009F081C">
      <w:pPr>
        <w:rPr>
          <w:rFonts w:eastAsiaTheme="minorEastAsia"/>
          <w:lang w:val="en-US"/>
        </w:rPr>
      </w:pPr>
      <w:r w:rsidRPr="00245D4B">
        <w:rPr>
          <w:rFonts w:eastAsiaTheme="minorEastAsia"/>
          <w:lang w:val="en-US"/>
        </w:rPr>
        <w:t>RAVIS supports three different modulation types for logical channel of main service: QPSK, 16</w:t>
      </w:r>
      <w:r w:rsidRPr="00245D4B">
        <w:rPr>
          <w:rFonts w:eastAsiaTheme="minorEastAsia"/>
          <w:lang w:val="en-US"/>
        </w:rPr>
        <w:noBreakHyphen/>
        <w:t>QAM and 64-QAM.</w:t>
      </w:r>
    </w:p>
    <w:p w:rsidR="009F081C" w:rsidRPr="00245D4B" w:rsidRDefault="009F081C" w:rsidP="009F081C">
      <w:pPr>
        <w:rPr>
          <w:rFonts w:eastAsiaTheme="minorEastAsia"/>
          <w:lang w:val="en-US"/>
        </w:rPr>
      </w:pPr>
      <w:r w:rsidRPr="00245D4B">
        <w:rPr>
          <w:rFonts w:eastAsiaTheme="minorEastAsia"/>
          <w:lang w:val="en-US"/>
        </w:rPr>
        <w:t>Rounded bit rates for different combinations of system parameters are given in Table 55.</w:t>
      </w:r>
    </w:p>
    <w:p w:rsidR="009F081C" w:rsidRPr="00245D4B" w:rsidRDefault="009F081C" w:rsidP="00897E14">
      <w:pPr>
        <w:pStyle w:val="TableNo"/>
        <w:rPr>
          <w:rFonts w:eastAsiaTheme="minorEastAsia"/>
          <w:lang w:val="en-US"/>
        </w:rPr>
      </w:pPr>
      <w:r w:rsidRPr="00245D4B">
        <w:rPr>
          <w:rFonts w:eastAsiaTheme="minorEastAsia"/>
          <w:lang w:val="en-US"/>
        </w:rPr>
        <w:t>TABLE 55</w:t>
      </w:r>
    </w:p>
    <w:p w:rsidR="009F081C" w:rsidRPr="00245D4B" w:rsidRDefault="009F081C" w:rsidP="00897E14">
      <w:pPr>
        <w:pStyle w:val="Tabletitle"/>
        <w:rPr>
          <w:rFonts w:eastAsiaTheme="minorEastAsia"/>
          <w:lang w:val="en-US"/>
        </w:rPr>
      </w:pPr>
      <w:r w:rsidRPr="00245D4B">
        <w:rPr>
          <w:rFonts w:eastAsiaTheme="minorEastAsia"/>
          <w:lang w:val="en-US"/>
        </w:rPr>
        <w:t>Bit rates for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0"/>
        <w:gridCol w:w="1452"/>
        <w:gridCol w:w="2209"/>
        <w:gridCol w:w="2209"/>
        <w:gridCol w:w="2209"/>
      </w:tblGrid>
      <w:tr w:rsidR="009F081C" w:rsidRPr="00897E14" w:rsidTr="00985110">
        <w:trPr>
          <w:jc w:val="center"/>
        </w:trPr>
        <w:tc>
          <w:tcPr>
            <w:tcW w:w="1346" w:type="dxa"/>
            <w:vMerge w:val="restart"/>
            <w:vAlign w:val="center"/>
          </w:tcPr>
          <w:p w:rsidR="009F081C" w:rsidRPr="00897E14" w:rsidRDefault="009F081C" w:rsidP="00897E14">
            <w:pPr>
              <w:pStyle w:val="Tablehead"/>
              <w:rPr>
                <w:rFonts w:eastAsiaTheme="minorEastAsia"/>
              </w:rPr>
            </w:pPr>
            <w:r w:rsidRPr="00897E14">
              <w:rPr>
                <w:rFonts w:eastAsiaTheme="minorEastAsia"/>
              </w:rPr>
              <w:t>Modulation type</w:t>
            </w:r>
          </w:p>
        </w:tc>
        <w:tc>
          <w:tcPr>
            <w:tcW w:w="1253" w:type="dxa"/>
            <w:vMerge w:val="restart"/>
            <w:vAlign w:val="center"/>
          </w:tcPr>
          <w:p w:rsidR="009F081C" w:rsidRPr="00897E14" w:rsidRDefault="009F081C" w:rsidP="00897E14">
            <w:pPr>
              <w:pStyle w:val="Tablehead"/>
              <w:rPr>
                <w:rFonts w:eastAsiaTheme="minorEastAsia"/>
              </w:rPr>
            </w:pPr>
            <w:r w:rsidRPr="00897E14">
              <w:rPr>
                <w:rFonts w:eastAsiaTheme="minorEastAsia"/>
              </w:rPr>
              <w:t>Code rate</w:t>
            </w:r>
          </w:p>
        </w:tc>
        <w:tc>
          <w:tcPr>
            <w:tcW w:w="5715" w:type="dxa"/>
            <w:gridSpan w:val="3"/>
            <w:vAlign w:val="center"/>
          </w:tcPr>
          <w:p w:rsidR="009F081C" w:rsidRPr="00897E14" w:rsidRDefault="009F081C" w:rsidP="00897E14">
            <w:pPr>
              <w:pStyle w:val="Tablehead"/>
              <w:rPr>
                <w:rFonts w:eastAsiaTheme="minorEastAsia"/>
              </w:rPr>
            </w:pPr>
            <w:r w:rsidRPr="00897E14">
              <w:rPr>
                <w:rFonts w:eastAsiaTheme="minorEastAsia"/>
              </w:rPr>
              <w:t>Bit rate (kbit/s)</w:t>
            </w:r>
          </w:p>
        </w:tc>
      </w:tr>
      <w:tr w:rsidR="009F081C" w:rsidRPr="00897E14" w:rsidTr="00985110">
        <w:trPr>
          <w:jc w:val="center"/>
        </w:trPr>
        <w:tc>
          <w:tcPr>
            <w:tcW w:w="1346" w:type="dxa"/>
            <w:vMerge/>
            <w:tcBorders>
              <w:bottom w:val="single" w:sz="4" w:space="0" w:color="000000"/>
            </w:tcBorders>
            <w:vAlign w:val="center"/>
          </w:tcPr>
          <w:p w:rsidR="009F081C" w:rsidRPr="00897E14" w:rsidRDefault="009F081C" w:rsidP="00897E14">
            <w:pPr>
              <w:pStyle w:val="Tablehead"/>
              <w:rPr>
                <w:rFonts w:eastAsiaTheme="minorEastAsia"/>
              </w:rPr>
            </w:pPr>
          </w:p>
        </w:tc>
        <w:tc>
          <w:tcPr>
            <w:tcW w:w="1253" w:type="dxa"/>
            <w:vMerge/>
            <w:vAlign w:val="center"/>
          </w:tcPr>
          <w:p w:rsidR="009F081C" w:rsidRPr="00897E14" w:rsidRDefault="009F081C" w:rsidP="00897E14">
            <w:pPr>
              <w:pStyle w:val="Tablehead"/>
              <w:rPr>
                <w:rFonts w:eastAsiaTheme="minorEastAsia"/>
              </w:rPr>
            </w:pPr>
          </w:p>
        </w:tc>
        <w:tc>
          <w:tcPr>
            <w:tcW w:w="1905" w:type="dxa"/>
            <w:vAlign w:val="center"/>
          </w:tcPr>
          <w:p w:rsidR="009F081C" w:rsidRPr="00897E14" w:rsidRDefault="009F081C" w:rsidP="00897E14">
            <w:pPr>
              <w:pStyle w:val="Tablehead"/>
              <w:rPr>
                <w:rFonts w:eastAsiaTheme="minorEastAsia"/>
              </w:rPr>
            </w:pPr>
            <w:r w:rsidRPr="00897E14">
              <w:rPr>
                <w:rFonts w:eastAsiaTheme="minorEastAsia"/>
              </w:rPr>
              <w:t>100 kHz channel</w:t>
            </w:r>
          </w:p>
        </w:tc>
        <w:tc>
          <w:tcPr>
            <w:tcW w:w="1905" w:type="dxa"/>
            <w:vAlign w:val="center"/>
          </w:tcPr>
          <w:p w:rsidR="009F081C" w:rsidRPr="00897E14" w:rsidRDefault="009F081C" w:rsidP="00897E14">
            <w:pPr>
              <w:pStyle w:val="Tablehead"/>
              <w:rPr>
                <w:rFonts w:eastAsiaTheme="minorEastAsia"/>
              </w:rPr>
            </w:pPr>
            <w:r w:rsidRPr="00897E14">
              <w:rPr>
                <w:rFonts w:eastAsiaTheme="minorEastAsia"/>
              </w:rPr>
              <w:t>200 kHz channel</w:t>
            </w:r>
          </w:p>
        </w:tc>
        <w:tc>
          <w:tcPr>
            <w:tcW w:w="1905" w:type="dxa"/>
            <w:vAlign w:val="center"/>
          </w:tcPr>
          <w:p w:rsidR="009F081C" w:rsidRPr="00897E14" w:rsidRDefault="009F081C" w:rsidP="00897E14">
            <w:pPr>
              <w:pStyle w:val="Tablehead"/>
              <w:rPr>
                <w:rFonts w:eastAsiaTheme="minorEastAsia"/>
              </w:rPr>
            </w:pPr>
            <w:r w:rsidRPr="00897E14">
              <w:rPr>
                <w:rFonts w:eastAsiaTheme="minorEastAsia"/>
              </w:rPr>
              <w:t>250 kHz channel</w:t>
            </w:r>
          </w:p>
        </w:tc>
      </w:tr>
      <w:tr w:rsidR="009F081C" w:rsidRPr="00897E14" w:rsidTr="00985110">
        <w:trPr>
          <w:jc w:val="center"/>
        </w:trPr>
        <w:tc>
          <w:tcPr>
            <w:tcW w:w="1346" w:type="dxa"/>
            <w:vMerge w:val="restart"/>
          </w:tcPr>
          <w:p w:rsidR="009F081C" w:rsidRPr="00897E14" w:rsidRDefault="009F081C" w:rsidP="00897E14">
            <w:pPr>
              <w:pStyle w:val="Tabletext"/>
              <w:jc w:val="left"/>
              <w:rPr>
                <w:rFonts w:eastAsiaTheme="minorEastAsia"/>
              </w:rPr>
            </w:pPr>
            <w:r w:rsidRPr="00897E14">
              <w:rPr>
                <w:rFonts w:eastAsiaTheme="minorEastAsia"/>
              </w:rPr>
              <w:t>QPSK</w:t>
            </w:r>
          </w:p>
        </w:tc>
        <w:tc>
          <w:tcPr>
            <w:tcW w:w="1253" w:type="dxa"/>
          </w:tcPr>
          <w:p w:rsidR="009F081C" w:rsidRPr="00897E14" w:rsidRDefault="009F081C" w:rsidP="00897E14">
            <w:pPr>
              <w:pStyle w:val="Tabletext"/>
              <w:jc w:val="center"/>
              <w:rPr>
                <w:rFonts w:eastAsiaTheme="minorEastAsia"/>
              </w:rPr>
            </w:pPr>
            <w:r w:rsidRPr="00897E14">
              <w:rPr>
                <w:rFonts w:eastAsiaTheme="minorEastAsia"/>
              </w:rPr>
              <w:t>1/2</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80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160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200</w:t>
            </w:r>
          </w:p>
        </w:tc>
      </w:tr>
      <w:tr w:rsidR="009F081C" w:rsidRPr="00897E14" w:rsidTr="00985110">
        <w:trPr>
          <w:jc w:val="center"/>
        </w:trPr>
        <w:tc>
          <w:tcPr>
            <w:tcW w:w="1346" w:type="dxa"/>
            <w:vMerge/>
          </w:tcPr>
          <w:p w:rsidR="009F081C" w:rsidRPr="00897E14" w:rsidRDefault="009F081C" w:rsidP="00897E14">
            <w:pPr>
              <w:pStyle w:val="Tabletext"/>
              <w:jc w:val="left"/>
              <w:rPr>
                <w:rFonts w:eastAsiaTheme="minorEastAsia"/>
              </w:rPr>
            </w:pPr>
          </w:p>
        </w:tc>
        <w:tc>
          <w:tcPr>
            <w:tcW w:w="1253" w:type="dxa"/>
          </w:tcPr>
          <w:p w:rsidR="009F081C" w:rsidRPr="00897E14" w:rsidRDefault="009F081C" w:rsidP="00897E14">
            <w:pPr>
              <w:pStyle w:val="Tabletext"/>
              <w:jc w:val="center"/>
              <w:rPr>
                <w:rFonts w:eastAsiaTheme="minorEastAsia"/>
              </w:rPr>
            </w:pPr>
            <w:r w:rsidRPr="00897E14">
              <w:rPr>
                <w:rFonts w:eastAsiaTheme="minorEastAsia"/>
              </w:rPr>
              <w:t>2/3</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100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210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270</w:t>
            </w:r>
          </w:p>
        </w:tc>
      </w:tr>
      <w:tr w:rsidR="009F081C" w:rsidRPr="00897E14" w:rsidTr="00985110">
        <w:trPr>
          <w:jc w:val="center"/>
        </w:trPr>
        <w:tc>
          <w:tcPr>
            <w:tcW w:w="1346" w:type="dxa"/>
            <w:vMerge/>
            <w:tcBorders>
              <w:bottom w:val="single" w:sz="4" w:space="0" w:color="000000"/>
            </w:tcBorders>
          </w:tcPr>
          <w:p w:rsidR="009F081C" w:rsidRPr="00897E14" w:rsidRDefault="009F081C" w:rsidP="00897E14">
            <w:pPr>
              <w:pStyle w:val="Tabletext"/>
              <w:jc w:val="left"/>
              <w:rPr>
                <w:rFonts w:eastAsiaTheme="minorEastAsia"/>
              </w:rPr>
            </w:pPr>
          </w:p>
        </w:tc>
        <w:tc>
          <w:tcPr>
            <w:tcW w:w="1253" w:type="dxa"/>
          </w:tcPr>
          <w:p w:rsidR="009F081C" w:rsidRPr="00897E14" w:rsidRDefault="009F081C" w:rsidP="00897E14">
            <w:pPr>
              <w:pStyle w:val="Tabletext"/>
              <w:jc w:val="center"/>
              <w:rPr>
                <w:rFonts w:eastAsiaTheme="minorEastAsia"/>
              </w:rPr>
            </w:pPr>
            <w:r w:rsidRPr="00897E14">
              <w:rPr>
                <w:rFonts w:eastAsiaTheme="minorEastAsia"/>
              </w:rPr>
              <w:t>3/4</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120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240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300</w:t>
            </w:r>
          </w:p>
        </w:tc>
      </w:tr>
      <w:tr w:rsidR="009F081C" w:rsidRPr="00897E14" w:rsidTr="00985110">
        <w:trPr>
          <w:jc w:val="center"/>
        </w:trPr>
        <w:tc>
          <w:tcPr>
            <w:tcW w:w="1346" w:type="dxa"/>
            <w:vMerge w:val="restart"/>
          </w:tcPr>
          <w:p w:rsidR="009F081C" w:rsidRPr="00897E14" w:rsidRDefault="009F081C" w:rsidP="00897E14">
            <w:pPr>
              <w:pStyle w:val="Tabletext"/>
              <w:jc w:val="left"/>
              <w:rPr>
                <w:rFonts w:eastAsiaTheme="minorEastAsia"/>
              </w:rPr>
            </w:pPr>
            <w:r w:rsidRPr="00897E14">
              <w:rPr>
                <w:rFonts w:eastAsiaTheme="minorEastAsia"/>
              </w:rPr>
              <w:t>16-QAM</w:t>
            </w:r>
          </w:p>
        </w:tc>
        <w:tc>
          <w:tcPr>
            <w:tcW w:w="1253" w:type="dxa"/>
          </w:tcPr>
          <w:p w:rsidR="009F081C" w:rsidRPr="00897E14" w:rsidRDefault="009F081C" w:rsidP="00897E14">
            <w:pPr>
              <w:pStyle w:val="Tabletext"/>
              <w:jc w:val="center"/>
              <w:rPr>
                <w:rFonts w:eastAsiaTheme="minorEastAsia"/>
              </w:rPr>
            </w:pPr>
            <w:r w:rsidRPr="00897E14">
              <w:rPr>
                <w:rFonts w:eastAsiaTheme="minorEastAsia"/>
              </w:rPr>
              <w:t>1/2</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150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320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400</w:t>
            </w:r>
          </w:p>
        </w:tc>
      </w:tr>
      <w:tr w:rsidR="009F081C" w:rsidRPr="00897E14" w:rsidTr="00985110">
        <w:trPr>
          <w:jc w:val="center"/>
        </w:trPr>
        <w:tc>
          <w:tcPr>
            <w:tcW w:w="1346" w:type="dxa"/>
            <w:vMerge/>
          </w:tcPr>
          <w:p w:rsidR="009F081C" w:rsidRPr="00897E14" w:rsidRDefault="009F081C" w:rsidP="00897E14">
            <w:pPr>
              <w:pStyle w:val="Tabletext"/>
              <w:jc w:val="left"/>
              <w:rPr>
                <w:rFonts w:eastAsiaTheme="minorEastAsia"/>
              </w:rPr>
            </w:pPr>
          </w:p>
        </w:tc>
        <w:tc>
          <w:tcPr>
            <w:tcW w:w="1253" w:type="dxa"/>
          </w:tcPr>
          <w:p w:rsidR="009F081C" w:rsidRPr="00897E14" w:rsidRDefault="009F081C" w:rsidP="00897E14">
            <w:pPr>
              <w:pStyle w:val="Tabletext"/>
              <w:jc w:val="center"/>
              <w:rPr>
                <w:rFonts w:eastAsiaTheme="minorEastAsia"/>
              </w:rPr>
            </w:pPr>
            <w:r w:rsidRPr="00897E14">
              <w:rPr>
                <w:rFonts w:eastAsiaTheme="minorEastAsia"/>
              </w:rPr>
              <w:t>2/3</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210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420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530</w:t>
            </w:r>
          </w:p>
        </w:tc>
      </w:tr>
      <w:tr w:rsidR="009F081C" w:rsidRPr="00897E14" w:rsidTr="00985110">
        <w:trPr>
          <w:jc w:val="center"/>
        </w:trPr>
        <w:tc>
          <w:tcPr>
            <w:tcW w:w="1346" w:type="dxa"/>
            <w:vMerge/>
            <w:tcBorders>
              <w:bottom w:val="single" w:sz="4" w:space="0" w:color="000000"/>
            </w:tcBorders>
          </w:tcPr>
          <w:p w:rsidR="009F081C" w:rsidRPr="00897E14" w:rsidRDefault="009F081C" w:rsidP="00897E14">
            <w:pPr>
              <w:pStyle w:val="Tabletext"/>
              <w:jc w:val="left"/>
              <w:rPr>
                <w:rFonts w:eastAsiaTheme="minorEastAsia"/>
              </w:rPr>
            </w:pPr>
          </w:p>
        </w:tc>
        <w:tc>
          <w:tcPr>
            <w:tcW w:w="1253" w:type="dxa"/>
          </w:tcPr>
          <w:p w:rsidR="009F081C" w:rsidRPr="00897E14" w:rsidRDefault="009F081C" w:rsidP="00897E14">
            <w:pPr>
              <w:pStyle w:val="Tabletext"/>
              <w:jc w:val="center"/>
              <w:rPr>
                <w:rFonts w:eastAsiaTheme="minorEastAsia"/>
              </w:rPr>
            </w:pPr>
            <w:r w:rsidRPr="00897E14">
              <w:rPr>
                <w:rFonts w:eastAsiaTheme="minorEastAsia"/>
              </w:rPr>
              <w:t>3/4</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230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470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600</w:t>
            </w:r>
          </w:p>
        </w:tc>
      </w:tr>
      <w:tr w:rsidR="009F081C" w:rsidRPr="00897E14" w:rsidTr="00985110">
        <w:trPr>
          <w:jc w:val="center"/>
        </w:trPr>
        <w:tc>
          <w:tcPr>
            <w:tcW w:w="1346" w:type="dxa"/>
            <w:vMerge w:val="restart"/>
          </w:tcPr>
          <w:p w:rsidR="009F081C" w:rsidRPr="00897E14" w:rsidRDefault="009F081C" w:rsidP="00897E14">
            <w:pPr>
              <w:pStyle w:val="Tabletext"/>
              <w:jc w:val="left"/>
              <w:rPr>
                <w:rFonts w:eastAsiaTheme="minorEastAsia"/>
              </w:rPr>
            </w:pPr>
            <w:r w:rsidRPr="00897E14">
              <w:rPr>
                <w:rFonts w:eastAsiaTheme="minorEastAsia"/>
              </w:rPr>
              <w:t>64-QAM</w:t>
            </w:r>
          </w:p>
        </w:tc>
        <w:tc>
          <w:tcPr>
            <w:tcW w:w="1253" w:type="dxa"/>
          </w:tcPr>
          <w:p w:rsidR="009F081C" w:rsidRPr="00897E14" w:rsidRDefault="009F081C" w:rsidP="00897E14">
            <w:pPr>
              <w:pStyle w:val="Tabletext"/>
              <w:jc w:val="center"/>
              <w:rPr>
                <w:rFonts w:eastAsiaTheme="minorEastAsia"/>
              </w:rPr>
            </w:pPr>
            <w:r w:rsidRPr="00897E14">
              <w:rPr>
                <w:rFonts w:eastAsiaTheme="minorEastAsia"/>
              </w:rPr>
              <w:t>1/2</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230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470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600</w:t>
            </w:r>
          </w:p>
        </w:tc>
      </w:tr>
      <w:tr w:rsidR="009F081C" w:rsidRPr="00897E14" w:rsidTr="00985110">
        <w:trPr>
          <w:jc w:val="center"/>
        </w:trPr>
        <w:tc>
          <w:tcPr>
            <w:tcW w:w="1346" w:type="dxa"/>
            <w:vMerge/>
          </w:tcPr>
          <w:p w:rsidR="009F081C" w:rsidRPr="00897E14" w:rsidRDefault="009F081C" w:rsidP="00897E14">
            <w:pPr>
              <w:pStyle w:val="Tabletext"/>
              <w:jc w:val="left"/>
              <w:rPr>
                <w:rFonts w:eastAsiaTheme="minorEastAsia"/>
              </w:rPr>
            </w:pPr>
          </w:p>
        </w:tc>
        <w:tc>
          <w:tcPr>
            <w:tcW w:w="1253" w:type="dxa"/>
          </w:tcPr>
          <w:p w:rsidR="009F081C" w:rsidRPr="00897E14" w:rsidRDefault="009F081C" w:rsidP="00897E14">
            <w:pPr>
              <w:pStyle w:val="Tabletext"/>
              <w:jc w:val="center"/>
              <w:rPr>
                <w:rFonts w:eastAsiaTheme="minorEastAsia"/>
              </w:rPr>
            </w:pPr>
            <w:r w:rsidRPr="00897E14">
              <w:rPr>
                <w:rFonts w:eastAsiaTheme="minorEastAsia"/>
              </w:rPr>
              <w:t>2/3</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310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630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800</w:t>
            </w:r>
          </w:p>
        </w:tc>
      </w:tr>
      <w:tr w:rsidR="009F081C" w:rsidRPr="00897E14" w:rsidTr="00985110">
        <w:trPr>
          <w:jc w:val="center"/>
        </w:trPr>
        <w:tc>
          <w:tcPr>
            <w:tcW w:w="1346" w:type="dxa"/>
            <w:vMerge/>
          </w:tcPr>
          <w:p w:rsidR="009F081C" w:rsidRPr="00897E14" w:rsidRDefault="009F081C" w:rsidP="00897E14">
            <w:pPr>
              <w:pStyle w:val="Tabletext"/>
              <w:jc w:val="left"/>
              <w:rPr>
                <w:rFonts w:eastAsiaTheme="minorEastAsia"/>
              </w:rPr>
            </w:pPr>
          </w:p>
        </w:tc>
        <w:tc>
          <w:tcPr>
            <w:tcW w:w="1253" w:type="dxa"/>
          </w:tcPr>
          <w:p w:rsidR="009F081C" w:rsidRPr="00897E14" w:rsidRDefault="009F081C" w:rsidP="00897E14">
            <w:pPr>
              <w:pStyle w:val="Tabletext"/>
              <w:jc w:val="center"/>
              <w:rPr>
                <w:rFonts w:eastAsiaTheme="minorEastAsia"/>
              </w:rPr>
            </w:pPr>
            <w:r w:rsidRPr="00897E14">
              <w:rPr>
                <w:rFonts w:eastAsiaTheme="minorEastAsia"/>
              </w:rPr>
              <w:t>3/4</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350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710</w:t>
            </w:r>
          </w:p>
        </w:tc>
        <w:tc>
          <w:tcPr>
            <w:tcW w:w="1905" w:type="dxa"/>
          </w:tcPr>
          <w:p w:rsidR="009F081C" w:rsidRPr="00897E14" w:rsidRDefault="009F081C" w:rsidP="00897E14">
            <w:pPr>
              <w:pStyle w:val="Tabletext"/>
              <w:jc w:val="center"/>
              <w:rPr>
                <w:rFonts w:eastAsiaTheme="minorEastAsia"/>
              </w:rPr>
            </w:pPr>
            <w:r w:rsidRPr="00897E14">
              <w:rPr>
                <w:rFonts w:eastAsiaTheme="minorEastAsia"/>
              </w:rPr>
              <w:t>900</w:t>
            </w:r>
          </w:p>
        </w:tc>
      </w:tr>
    </w:tbl>
    <w:p w:rsidR="009F081C" w:rsidRPr="00245D4B" w:rsidRDefault="009F081C" w:rsidP="00897E14">
      <w:pPr>
        <w:pStyle w:val="Tablefin"/>
        <w:rPr>
          <w:rFonts w:eastAsiaTheme="minorEastAsia"/>
        </w:rPr>
      </w:pPr>
      <w:bookmarkStart w:id="771" w:name="_Toc280614557"/>
      <w:bookmarkEnd w:id="770"/>
    </w:p>
    <w:p w:rsidR="009F081C" w:rsidRPr="00245D4B" w:rsidRDefault="009F081C" w:rsidP="009F081C">
      <w:pPr>
        <w:rPr>
          <w:rFonts w:eastAsiaTheme="minorEastAsia"/>
          <w:lang w:val="en-US"/>
        </w:rPr>
      </w:pPr>
      <w:r w:rsidRPr="00245D4B">
        <w:rPr>
          <w:rFonts w:eastAsiaTheme="minorEastAsia"/>
          <w:lang w:val="en-US"/>
        </w:rPr>
        <w:t>Main OFDM parameters of RAVIS signal are given in Table 56.</w:t>
      </w:r>
    </w:p>
    <w:p w:rsidR="009F081C" w:rsidRPr="00245D4B" w:rsidRDefault="009F081C" w:rsidP="00897E14">
      <w:pPr>
        <w:pStyle w:val="TableNo"/>
        <w:rPr>
          <w:rFonts w:eastAsiaTheme="minorEastAsia"/>
          <w:lang w:val="en-US"/>
        </w:rPr>
      </w:pPr>
      <w:r w:rsidRPr="00245D4B">
        <w:rPr>
          <w:rFonts w:eastAsiaTheme="minorEastAsia"/>
          <w:lang w:val="en-US"/>
        </w:rPr>
        <w:t>TABLE 56</w:t>
      </w:r>
    </w:p>
    <w:p w:rsidR="009F081C" w:rsidRPr="00245D4B" w:rsidRDefault="009F081C" w:rsidP="00897E14">
      <w:pPr>
        <w:pStyle w:val="Tabletitle"/>
        <w:rPr>
          <w:rFonts w:eastAsiaTheme="minorEastAsia"/>
          <w:lang w:val="en-US"/>
        </w:rPr>
      </w:pPr>
      <w:r w:rsidRPr="00245D4B">
        <w:rPr>
          <w:rFonts w:eastAsiaTheme="minorEastAsia"/>
          <w:lang w:val="en-US"/>
        </w:rPr>
        <w:t>OFDM parameters of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1"/>
        <w:gridCol w:w="1666"/>
        <w:gridCol w:w="1666"/>
        <w:gridCol w:w="1666"/>
      </w:tblGrid>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 xml:space="preserve">Channel bandwidth </w:t>
            </w:r>
            <w:r w:rsidRPr="00245D4B">
              <w:rPr>
                <w:rFonts w:eastAsiaTheme="minorEastAsia"/>
                <w:i/>
                <w:iCs/>
                <w:lang w:val="en-US"/>
              </w:rPr>
              <w:t>B</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100 kHz</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200 kHz</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250 kHz</w:t>
            </w:r>
          </w:p>
        </w:tc>
      </w:tr>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Number of curriers</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215</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439</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553</w:t>
            </w:r>
          </w:p>
        </w:tc>
      </w:tr>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Number of information curriers</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196</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400</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504</w:t>
            </w:r>
          </w:p>
        </w:tc>
      </w:tr>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Distance between first and last curriers</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95.1 kHz</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194.7 kHz</w:t>
            </w:r>
          </w:p>
        </w:tc>
        <w:tc>
          <w:tcPr>
            <w:tcW w:w="1666" w:type="dxa"/>
          </w:tcPr>
          <w:p w:rsidR="009F081C" w:rsidRPr="00245D4B" w:rsidRDefault="009F081C" w:rsidP="00897E14">
            <w:pPr>
              <w:pStyle w:val="Tabletext"/>
              <w:jc w:val="center"/>
              <w:rPr>
                <w:rFonts w:eastAsiaTheme="minorEastAsia"/>
                <w:lang w:val="en-US"/>
              </w:rPr>
            </w:pPr>
            <w:r w:rsidRPr="00245D4B">
              <w:rPr>
                <w:rFonts w:eastAsiaTheme="minorEastAsia"/>
                <w:lang w:val="en-US"/>
              </w:rPr>
              <w:t>245.3 kHz</w:t>
            </w:r>
          </w:p>
        </w:tc>
      </w:tr>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Carrier spacing 1/</w:t>
            </w:r>
            <w:r w:rsidRPr="00245D4B">
              <w:rPr>
                <w:rFonts w:eastAsiaTheme="minorEastAsia"/>
                <w:i/>
                <w:iCs/>
                <w:lang w:val="en-US"/>
              </w:rPr>
              <w:t>T</w:t>
            </w:r>
            <w:r w:rsidRPr="00245D4B">
              <w:rPr>
                <w:rFonts w:eastAsiaTheme="minorEastAsia"/>
                <w:i/>
                <w:iCs/>
                <w:vertAlign w:val="subscript"/>
                <w:lang w:val="en-US"/>
              </w:rPr>
              <w:t>u</w:t>
            </w:r>
          </w:p>
        </w:tc>
        <w:tc>
          <w:tcPr>
            <w:tcW w:w="4998" w:type="dxa"/>
            <w:gridSpan w:val="3"/>
          </w:tcPr>
          <w:p w:rsidR="009F081C" w:rsidRPr="00245D4B" w:rsidRDefault="009F081C" w:rsidP="00897E14">
            <w:pPr>
              <w:pStyle w:val="Tabletext"/>
              <w:jc w:val="center"/>
              <w:rPr>
                <w:rFonts w:eastAsiaTheme="minorEastAsia"/>
                <w:lang w:val="en-US"/>
              </w:rPr>
            </w:pPr>
            <w:r w:rsidRPr="00245D4B">
              <w:rPr>
                <w:rFonts w:eastAsiaTheme="minorEastAsia"/>
                <w:lang w:val="en-US"/>
              </w:rPr>
              <w:t>4 000/9 Hz = 444 4/9 Hz</w:t>
            </w:r>
          </w:p>
        </w:tc>
      </w:tr>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 xml:space="preserve">Duration of useful part of symbol </w:t>
            </w:r>
            <w:r w:rsidRPr="00245D4B">
              <w:rPr>
                <w:rFonts w:eastAsiaTheme="minorEastAsia"/>
                <w:i/>
                <w:iCs/>
                <w:lang w:val="en-US"/>
              </w:rPr>
              <w:t>T</w:t>
            </w:r>
            <w:r w:rsidRPr="00245D4B">
              <w:rPr>
                <w:rFonts w:eastAsiaTheme="minorEastAsia"/>
                <w:i/>
                <w:iCs/>
                <w:vertAlign w:val="subscript"/>
                <w:lang w:val="en-US"/>
              </w:rPr>
              <w:t>u</w:t>
            </w:r>
          </w:p>
        </w:tc>
        <w:tc>
          <w:tcPr>
            <w:tcW w:w="4998" w:type="dxa"/>
            <w:gridSpan w:val="3"/>
          </w:tcPr>
          <w:p w:rsidR="009F081C" w:rsidRPr="00245D4B" w:rsidRDefault="009F081C" w:rsidP="00897E14">
            <w:pPr>
              <w:pStyle w:val="Tabletext"/>
              <w:jc w:val="center"/>
              <w:rPr>
                <w:rFonts w:eastAsiaTheme="minorEastAsia"/>
                <w:lang w:val="en-US"/>
              </w:rPr>
            </w:pPr>
            <w:r w:rsidRPr="00245D4B">
              <w:rPr>
                <w:rFonts w:eastAsiaTheme="minorEastAsia"/>
                <w:lang w:val="en-US"/>
              </w:rPr>
              <w:t>2.25 ms</w:t>
            </w:r>
          </w:p>
        </w:tc>
      </w:tr>
    </w:tbl>
    <w:p w:rsidR="00E05508" w:rsidRDefault="00E05508">
      <w:r>
        <w:br w:type="page"/>
      </w:r>
    </w:p>
    <w:p w:rsidR="00E05508" w:rsidRPr="00245D4B" w:rsidRDefault="00E05508" w:rsidP="00E05508">
      <w:pPr>
        <w:pStyle w:val="TableNo"/>
        <w:rPr>
          <w:rFonts w:eastAsiaTheme="minorEastAsia"/>
          <w:lang w:val="en-US"/>
        </w:rPr>
      </w:pPr>
      <w:r w:rsidRPr="00245D4B">
        <w:rPr>
          <w:rFonts w:eastAsiaTheme="minorEastAsia"/>
          <w:lang w:val="en-US"/>
        </w:rPr>
        <w:lastRenderedPageBreak/>
        <w:t>TABLE 56</w:t>
      </w:r>
      <w:r>
        <w:rPr>
          <w:rFonts w:eastAsiaTheme="minorEastAsia"/>
          <w:lang w:val="en-US"/>
        </w:rPr>
        <w:t xml:space="preserve"> (</w:t>
      </w:r>
      <w:r w:rsidRPr="00E05508">
        <w:rPr>
          <w:rFonts w:eastAsiaTheme="minorEastAsia"/>
          <w:i/>
          <w:iCs/>
          <w:lang w:val="en-US"/>
        </w:rPr>
        <w:t>end</w:t>
      </w:r>
      <w:r>
        <w:rPr>
          <w:rFonts w:eastAsiaTheme="minorEastAsia"/>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1"/>
        <w:gridCol w:w="4998"/>
      </w:tblGrid>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 xml:space="preserve">Duration of guard interval </w:t>
            </w:r>
            <w:r w:rsidRPr="00245D4B">
              <w:rPr>
                <w:rFonts w:eastAsiaTheme="minorEastAsia"/>
                <w:i/>
                <w:iCs/>
                <w:lang w:val="en-US"/>
              </w:rPr>
              <w:t>T</w:t>
            </w:r>
            <w:r w:rsidRPr="00245D4B">
              <w:rPr>
                <w:rFonts w:eastAsiaTheme="minorEastAsia"/>
                <w:i/>
                <w:iCs/>
                <w:vertAlign w:val="subscript"/>
                <w:lang w:val="en-US"/>
              </w:rPr>
              <w:t>g</w:t>
            </w:r>
          </w:p>
        </w:tc>
        <w:tc>
          <w:tcPr>
            <w:tcW w:w="4998" w:type="dxa"/>
          </w:tcPr>
          <w:p w:rsidR="009F081C" w:rsidRPr="00245D4B" w:rsidRDefault="009F081C" w:rsidP="00897E14">
            <w:pPr>
              <w:pStyle w:val="Tabletext"/>
              <w:jc w:val="center"/>
              <w:rPr>
                <w:rFonts w:eastAsiaTheme="minorEastAsia"/>
                <w:lang w:val="en-US"/>
              </w:rPr>
            </w:pPr>
            <w:r w:rsidRPr="00245D4B">
              <w:rPr>
                <w:rFonts w:eastAsiaTheme="minorEastAsia"/>
                <w:lang w:val="en-US"/>
              </w:rPr>
              <w:t>281.25 ms</w:t>
            </w:r>
          </w:p>
        </w:tc>
      </w:tr>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 xml:space="preserve">Duration of symbol </w:t>
            </w:r>
            <w:r w:rsidRPr="00245D4B">
              <w:rPr>
                <w:rFonts w:eastAsiaTheme="minorEastAsia"/>
                <w:i/>
                <w:iCs/>
                <w:lang w:val="en-US"/>
              </w:rPr>
              <w:t>T</w:t>
            </w:r>
            <w:r w:rsidRPr="00245D4B">
              <w:rPr>
                <w:rFonts w:eastAsiaTheme="minorEastAsia"/>
                <w:i/>
                <w:iCs/>
                <w:vertAlign w:val="subscript"/>
                <w:lang w:val="en-US"/>
              </w:rPr>
              <w:t>s</w:t>
            </w:r>
            <w:r w:rsidRPr="00245D4B">
              <w:rPr>
                <w:rFonts w:eastAsiaTheme="minorEastAsia"/>
                <w:i/>
                <w:iCs/>
                <w:lang w:val="en-US"/>
              </w:rPr>
              <w:t> = T</w:t>
            </w:r>
            <w:r w:rsidRPr="00245D4B">
              <w:rPr>
                <w:rFonts w:eastAsiaTheme="minorEastAsia"/>
                <w:i/>
                <w:iCs/>
                <w:vertAlign w:val="subscript"/>
                <w:lang w:val="en-US"/>
              </w:rPr>
              <w:t>u</w:t>
            </w:r>
            <w:r w:rsidRPr="00245D4B">
              <w:rPr>
                <w:rFonts w:eastAsiaTheme="minorEastAsia"/>
                <w:i/>
                <w:iCs/>
                <w:lang w:val="en-US"/>
              </w:rPr>
              <w:t xml:space="preserve"> + T</w:t>
            </w:r>
            <w:r w:rsidRPr="00245D4B">
              <w:rPr>
                <w:rFonts w:eastAsiaTheme="minorEastAsia"/>
                <w:i/>
                <w:iCs/>
                <w:vertAlign w:val="subscript"/>
                <w:lang w:val="en-US"/>
              </w:rPr>
              <w:t>g</w:t>
            </w:r>
          </w:p>
        </w:tc>
        <w:tc>
          <w:tcPr>
            <w:tcW w:w="4998" w:type="dxa"/>
          </w:tcPr>
          <w:p w:rsidR="009F081C" w:rsidRPr="00245D4B" w:rsidRDefault="009F081C" w:rsidP="00897E14">
            <w:pPr>
              <w:pStyle w:val="Tabletext"/>
              <w:jc w:val="center"/>
              <w:rPr>
                <w:rFonts w:eastAsiaTheme="minorEastAsia"/>
                <w:lang w:val="en-US"/>
              </w:rPr>
            </w:pPr>
            <w:r w:rsidRPr="00245D4B">
              <w:rPr>
                <w:rFonts w:eastAsiaTheme="minorEastAsia"/>
                <w:lang w:val="en-US"/>
              </w:rPr>
              <w:t>2.53125 ms</w:t>
            </w:r>
          </w:p>
        </w:tc>
      </w:tr>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i/>
                <w:iCs/>
                <w:lang w:val="en-US"/>
              </w:rPr>
            </w:pPr>
            <w:r w:rsidRPr="00245D4B">
              <w:rPr>
                <w:rFonts w:eastAsiaTheme="minorEastAsia"/>
                <w:i/>
                <w:iCs/>
                <w:lang w:val="en-US"/>
              </w:rPr>
              <w:t>T</w:t>
            </w:r>
            <w:r w:rsidRPr="00245D4B">
              <w:rPr>
                <w:rFonts w:eastAsiaTheme="minorEastAsia"/>
                <w:i/>
                <w:iCs/>
                <w:vertAlign w:val="subscript"/>
                <w:lang w:val="en-US"/>
              </w:rPr>
              <w:t>g</w:t>
            </w:r>
            <w:r w:rsidRPr="00245D4B">
              <w:rPr>
                <w:rFonts w:eastAsiaTheme="minorEastAsia"/>
                <w:i/>
                <w:iCs/>
                <w:lang w:val="en-US"/>
              </w:rPr>
              <w:t>/T</w:t>
            </w:r>
            <w:r w:rsidRPr="00245D4B">
              <w:rPr>
                <w:rFonts w:eastAsiaTheme="minorEastAsia"/>
                <w:i/>
                <w:iCs/>
                <w:vertAlign w:val="subscript"/>
                <w:lang w:val="en-US"/>
              </w:rPr>
              <w:t>u</w:t>
            </w:r>
          </w:p>
        </w:tc>
        <w:tc>
          <w:tcPr>
            <w:tcW w:w="4998" w:type="dxa"/>
          </w:tcPr>
          <w:p w:rsidR="009F081C" w:rsidRPr="00245D4B" w:rsidRDefault="009F081C" w:rsidP="00897E14">
            <w:pPr>
              <w:pStyle w:val="Tabletext"/>
              <w:jc w:val="center"/>
              <w:rPr>
                <w:rFonts w:eastAsiaTheme="minorEastAsia"/>
                <w:lang w:val="en-US"/>
              </w:rPr>
            </w:pPr>
            <w:r w:rsidRPr="00245D4B">
              <w:rPr>
                <w:rFonts w:eastAsiaTheme="minorEastAsia"/>
                <w:lang w:val="en-US"/>
              </w:rPr>
              <w:t>1/8</w:t>
            </w:r>
          </w:p>
        </w:tc>
      </w:tr>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 xml:space="preserve">Duration of transmission frame </w:t>
            </w:r>
            <w:r w:rsidRPr="00245D4B">
              <w:rPr>
                <w:rFonts w:eastAsiaTheme="minorEastAsia"/>
                <w:i/>
                <w:iCs/>
                <w:lang w:val="en-US"/>
              </w:rPr>
              <w:t>T</w:t>
            </w:r>
            <w:r w:rsidRPr="00245D4B">
              <w:rPr>
                <w:rFonts w:eastAsiaTheme="minorEastAsia"/>
                <w:i/>
                <w:iCs/>
                <w:vertAlign w:val="subscript"/>
                <w:lang w:val="en-US"/>
              </w:rPr>
              <w:t>f</w:t>
            </w:r>
          </w:p>
        </w:tc>
        <w:tc>
          <w:tcPr>
            <w:tcW w:w="4998" w:type="dxa"/>
          </w:tcPr>
          <w:p w:rsidR="009F081C" w:rsidRPr="00245D4B" w:rsidRDefault="009F081C" w:rsidP="00897E14">
            <w:pPr>
              <w:pStyle w:val="Tabletext"/>
              <w:jc w:val="center"/>
              <w:rPr>
                <w:rFonts w:eastAsiaTheme="minorEastAsia"/>
                <w:lang w:val="en-US"/>
              </w:rPr>
            </w:pPr>
            <w:r w:rsidRPr="00245D4B">
              <w:rPr>
                <w:rFonts w:eastAsiaTheme="minorEastAsia"/>
                <w:lang w:val="en-US"/>
              </w:rPr>
              <w:t>103.8 ms</w:t>
            </w:r>
          </w:p>
        </w:tc>
      </w:tr>
      <w:tr w:rsidR="009F081C" w:rsidRPr="00245D4B" w:rsidTr="00E05508">
        <w:trPr>
          <w:cantSplit/>
          <w:trHeight w:val="20"/>
          <w:jc w:val="center"/>
        </w:trPr>
        <w:tc>
          <w:tcPr>
            <w:tcW w:w="4641" w:type="dxa"/>
          </w:tcPr>
          <w:p w:rsidR="009F081C" w:rsidRPr="00245D4B" w:rsidRDefault="009F081C" w:rsidP="00897E14">
            <w:pPr>
              <w:pStyle w:val="Tabletext"/>
              <w:rPr>
                <w:rFonts w:eastAsiaTheme="minorEastAsia"/>
                <w:lang w:val="en-US"/>
              </w:rPr>
            </w:pPr>
            <w:r w:rsidRPr="00245D4B">
              <w:rPr>
                <w:rFonts w:eastAsiaTheme="minorEastAsia"/>
                <w:lang w:val="en-US"/>
              </w:rPr>
              <w:t>Number of symbols per frame</w:t>
            </w:r>
            <w:r w:rsidRPr="00245D4B">
              <w:rPr>
                <w:rFonts w:eastAsiaTheme="minorEastAsia"/>
                <w:i/>
                <w:iCs/>
                <w:lang w:val="en-US"/>
              </w:rPr>
              <w:t xml:space="preserve"> N</w:t>
            </w:r>
            <w:r w:rsidRPr="00245D4B">
              <w:rPr>
                <w:rFonts w:eastAsiaTheme="minorEastAsia"/>
                <w:i/>
                <w:iCs/>
                <w:vertAlign w:val="subscript"/>
                <w:lang w:val="en-US"/>
              </w:rPr>
              <w:t>s</w:t>
            </w:r>
          </w:p>
        </w:tc>
        <w:tc>
          <w:tcPr>
            <w:tcW w:w="4998" w:type="dxa"/>
          </w:tcPr>
          <w:p w:rsidR="009F081C" w:rsidRPr="00245D4B" w:rsidRDefault="009F081C" w:rsidP="00897E14">
            <w:pPr>
              <w:pStyle w:val="Tabletext"/>
              <w:jc w:val="center"/>
              <w:rPr>
                <w:rFonts w:eastAsiaTheme="minorEastAsia"/>
                <w:lang w:val="en-US"/>
              </w:rPr>
            </w:pPr>
            <w:r w:rsidRPr="00245D4B">
              <w:rPr>
                <w:rFonts w:eastAsiaTheme="minorEastAsia"/>
                <w:lang w:val="en-US"/>
              </w:rPr>
              <w:t>41</w:t>
            </w:r>
          </w:p>
        </w:tc>
      </w:tr>
    </w:tbl>
    <w:p w:rsidR="009F081C" w:rsidRPr="00245D4B" w:rsidRDefault="009F081C" w:rsidP="00897E14">
      <w:pPr>
        <w:pStyle w:val="Tablefin"/>
        <w:rPr>
          <w:rFonts w:eastAsiaTheme="minorEastAsia"/>
        </w:rPr>
      </w:pPr>
      <w:bookmarkStart w:id="772" w:name="_Toc293603766"/>
      <w:bookmarkStart w:id="773" w:name="_Toc293603886"/>
      <w:bookmarkStart w:id="774" w:name="_Toc300665077"/>
      <w:bookmarkStart w:id="775" w:name="_Toc300666670"/>
      <w:bookmarkStart w:id="776" w:name="_Toc301429359"/>
      <w:bookmarkStart w:id="777" w:name="_Toc302049652"/>
      <w:bookmarkStart w:id="778" w:name="_Toc438995475"/>
    </w:p>
    <w:p w:rsidR="009F081C" w:rsidRPr="00245D4B" w:rsidRDefault="009F081C" w:rsidP="00897E14">
      <w:pPr>
        <w:pStyle w:val="Heading3"/>
        <w:rPr>
          <w:rFonts w:eastAsiaTheme="minorEastAsia"/>
          <w:lang w:val="en-US"/>
        </w:rPr>
      </w:pPr>
      <w:bookmarkStart w:id="779" w:name="_Toc465082059"/>
      <w:r w:rsidRPr="00245D4B">
        <w:rPr>
          <w:rFonts w:eastAsiaTheme="minorEastAsia"/>
          <w:lang w:val="en-US"/>
        </w:rPr>
        <w:t>5.1.2</w:t>
      </w:r>
      <w:r w:rsidRPr="00245D4B">
        <w:rPr>
          <w:rFonts w:eastAsiaTheme="minorEastAsia"/>
          <w:lang w:val="en-US"/>
        </w:rPr>
        <w:tab/>
        <w:t>SFN operation capabilities</w:t>
      </w:r>
      <w:bookmarkEnd w:id="771"/>
      <w:bookmarkEnd w:id="772"/>
      <w:bookmarkEnd w:id="773"/>
      <w:bookmarkEnd w:id="774"/>
      <w:bookmarkEnd w:id="775"/>
      <w:bookmarkEnd w:id="776"/>
      <w:bookmarkEnd w:id="777"/>
      <w:bookmarkEnd w:id="778"/>
      <w:bookmarkEnd w:id="779"/>
    </w:p>
    <w:p w:rsidR="009F081C" w:rsidRPr="00245D4B" w:rsidRDefault="009F081C" w:rsidP="009F081C">
      <w:pPr>
        <w:rPr>
          <w:rFonts w:eastAsiaTheme="minorEastAsia"/>
          <w:lang w:val="en-US" w:eastAsia="de-DE"/>
        </w:rPr>
      </w:pPr>
      <w:bookmarkStart w:id="780" w:name="_Toc279759638"/>
      <w:bookmarkStart w:id="781" w:name="_Toc280614558"/>
      <w:r w:rsidRPr="00245D4B">
        <w:rPr>
          <w:rFonts w:eastAsiaTheme="minorEastAsia"/>
          <w:lang w:val="en-US" w:eastAsia="de-DE"/>
        </w:rPr>
        <w:t>RAVIS can operate in single frequency networks (SFN). The maximum transmitter distance that has to go below to prevent self-interferences depends on the length of the OFDM guard interval. The maximum transmitter distance defined by (26) is calculated through the multiplication of velocity of light (</w:t>
      </w:r>
      <w:r w:rsidRPr="00245D4B">
        <w:rPr>
          <w:rFonts w:eastAsiaTheme="minorEastAsia"/>
          <w:lang w:val="en-US"/>
        </w:rPr>
        <w:t>3 · 10</w:t>
      </w:r>
      <w:r w:rsidRPr="00245D4B">
        <w:rPr>
          <w:rFonts w:eastAsiaTheme="minorEastAsia"/>
          <w:vertAlign w:val="superscript"/>
          <w:lang w:val="en-US"/>
        </w:rPr>
        <w:t>5</w:t>
      </w:r>
      <w:r w:rsidRPr="00245D4B">
        <w:rPr>
          <w:rFonts w:eastAsiaTheme="minorEastAsia"/>
          <w:lang w:val="en-US"/>
        </w:rPr>
        <w:t> km/s</w:t>
      </w:r>
      <w:r w:rsidRPr="00245D4B">
        <w:rPr>
          <w:rFonts w:eastAsiaTheme="minorEastAsia"/>
          <w:lang w:val="en-US" w:eastAsia="de-DE"/>
        </w:rPr>
        <w:t>) by guard interval duration (~0.28 ms for RAVIS). So maximum transmitter distance is about 84 km.</w:t>
      </w:r>
    </w:p>
    <w:p w:rsidR="009F081C" w:rsidRPr="00245D4B" w:rsidRDefault="009F081C" w:rsidP="00897E14">
      <w:pPr>
        <w:pStyle w:val="Heading3"/>
        <w:rPr>
          <w:rFonts w:eastAsiaTheme="minorEastAsia"/>
          <w:lang w:val="en-US"/>
        </w:rPr>
      </w:pPr>
      <w:bookmarkStart w:id="782" w:name="_Toc438995476"/>
      <w:bookmarkStart w:id="783" w:name="_Toc465082060"/>
      <w:bookmarkStart w:id="784" w:name="_Toc293603767"/>
      <w:bookmarkStart w:id="785" w:name="_Toc293603887"/>
      <w:bookmarkStart w:id="786" w:name="_Toc300665078"/>
      <w:bookmarkStart w:id="787" w:name="_Toc300665148"/>
      <w:bookmarkStart w:id="788" w:name="_Toc300665214"/>
      <w:bookmarkStart w:id="789" w:name="_Toc300666671"/>
      <w:bookmarkStart w:id="790" w:name="_Toc301429360"/>
      <w:bookmarkStart w:id="791" w:name="_Toc302049653"/>
      <w:bookmarkStart w:id="792" w:name="_Toc433026650"/>
      <w:r w:rsidRPr="00245D4B">
        <w:rPr>
          <w:rFonts w:eastAsiaTheme="minorEastAsia"/>
          <w:lang w:val="en-US"/>
        </w:rPr>
        <w:t>5.1.3</w:t>
      </w:r>
      <w:r w:rsidRPr="00245D4B">
        <w:rPr>
          <w:rFonts w:eastAsiaTheme="minorEastAsia"/>
          <w:lang w:val="en-US"/>
        </w:rPr>
        <w:tab/>
        <w:t>Channel models</w:t>
      </w:r>
      <w:bookmarkEnd w:id="782"/>
      <w:bookmarkEnd w:id="783"/>
    </w:p>
    <w:p w:rsidR="009F081C" w:rsidRPr="00245D4B" w:rsidRDefault="009F081C" w:rsidP="009F081C">
      <w:pPr>
        <w:rPr>
          <w:rFonts w:eastAsiaTheme="minorEastAsia"/>
          <w:lang w:val="en-US" w:eastAsia="de-DE"/>
        </w:rPr>
      </w:pPr>
      <w:r w:rsidRPr="00245D4B">
        <w:rPr>
          <w:rFonts w:eastAsiaTheme="minorEastAsia"/>
          <w:lang w:val="en-US" w:eastAsia="de-DE"/>
        </w:rPr>
        <w:t>Channel models used for simulation of RAVIS operation corresponds to the models defined in DRM standard [6] and used for DRM operation simulation (see Table 25).</w:t>
      </w:r>
    </w:p>
    <w:p w:rsidR="009F081C" w:rsidRPr="00245D4B" w:rsidRDefault="009F081C" w:rsidP="00897E14">
      <w:pPr>
        <w:pStyle w:val="Heading2"/>
        <w:rPr>
          <w:rFonts w:eastAsiaTheme="minorEastAsia"/>
          <w:lang w:val="en-US"/>
        </w:rPr>
      </w:pPr>
      <w:bookmarkStart w:id="793" w:name="_Toc438995477"/>
      <w:bookmarkStart w:id="794" w:name="_Toc465082061"/>
      <w:r w:rsidRPr="00245D4B">
        <w:rPr>
          <w:rFonts w:eastAsiaTheme="minorEastAsia"/>
          <w:lang w:val="en-US"/>
        </w:rPr>
        <w:t>5.2</w:t>
      </w:r>
      <w:r w:rsidRPr="00245D4B">
        <w:rPr>
          <w:rFonts w:eastAsiaTheme="minorEastAsia"/>
          <w:lang w:val="en-US"/>
        </w:rPr>
        <w:tab/>
        <w:t>RAVIS radio receiver related parameters</w:t>
      </w:r>
      <w:bookmarkEnd w:id="780"/>
      <w:bookmarkEnd w:id="781"/>
      <w:bookmarkEnd w:id="784"/>
      <w:bookmarkEnd w:id="785"/>
      <w:bookmarkEnd w:id="786"/>
      <w:bookmarkEnd w:id="787"/>
      <w:bookmarkEnd w:id="788"/>
      <w:bookmarkEnd w:id="789"/>
      <w:bookmarkEnd w:id="790"/>
      <w:bookmarkEnd w:id="791"/>
      <w:bookmarkEnd w:id="792"/>
      <w:bookmarkEnd w:id="793"/>
      <w:bookmarkEnd w:id="794"/>
    </w:p>
    <w:p w:rsidR="009F081C" w:rsidRPr="00245D4B" w:rsidRDefault="009F081C" w:rsidP="009F081C">
      <w:pPr>
        <w:rPr>
          <w:rFonts w:eastAsiaTheme="minorEastAsia"/>
          <w:lang w:val="en-US"/>
        </w:rPr>
      </w:pPr>
      <w:bookmarkStart w:id="795" w:name="_Toc280614560"/>
      <w:r w:rsidRPr="00245D4B">
        <w:rPr>
          <w:rFonts w:eastAsiaTheme="minorEastAsia"/>
          <w:lang w:val="en-US"/>
        </w:rPr>
        <w:t>RAVIS receiver is intended to receive and decode programmes transmitted according to the RAVIS system standard [9].</w:t>
      </w:r>
    </w:p>
    <w:p w:rsidR="009F081C" w:rsidRPr="00245D4B" w:rsidRDefault="009F081C" w:rsidP="009F081C">
      <w:pPr>
        <w:rPr>
          <w:rFonts w:eastAsiaTheme="minorEastAsia"/>
          <w:lang w:val="en-US"/>
        </w:rPr>
      </w:pPr>
      <w:r w:rsidRPr="00245D4B">
        <w:rPr>
          <w:rFonts w:eastAsiaTheme="minorEastAsia"/>
          <w:lang w:val="en-US"/>
        </w:rPr>
        <w:t xml:space="preserve">The parameters relevant for determining the required minimum field-strength levels are: </w:t>
      </w:r>
    </w:p>
    <w:p w:rsidR="009F081C" w:rsidRPr="00245D4B" w:rsidRDefault="009F081C" w:rsidP="00897E14">
      <w:pPr>
        <w:pStyle w:val="enumlev1"/>
        <w:rPr>
          <w:rFonts w:eastAsiaTheme="minorEastAsia"/>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noise figure</w:t>
      </w:r>
      <w:r w:rsidRPr="00245D4B">
        <w:rPr>
          <w:rFonts w:eastAsiaTheme="minorEastAsia"/>
          <w:i/>
          <w:iCs/>
          <w:lang w:val="en-US"/>
        </w:rPr>
        <w:t xml:space="preserve"> F</w:t>
      </w:r>
      <w:r w:rsidRPr="00245D4B">
        <w:rPr>
          <w:rFonts w:eastAsiaTheme="minorEastAsia"/>
          <w:i/>
          <w:iCs/>
          <w:vertAlign w:val="subscript"/>
          <w:lang w:val="en-US"/>
        </w:rPr>
        <w:t>r</w:t>
      </w:r>
      <w:r w:rsidRPr="00245D4B">
        <w:rPr>
          <w:rFonts w:eastAsiaTheme="minorEastAsia"/>
          <w:lang w:val="en-US"/>
        </w:rPr>
        <w:t xml:space="preserve"> (dB), measured from the antenna input to the I/Q base band RAVIS decoder input (including down conversion and A/D conversion);</w:t>
      </w:r>
    </w:p>
    <w:p w:rsidR="009F081C" w:rsidRPr="00245D4B" w:rsidRDefault="009F081C" w:rsidP="00897E14">
      <w:pPr>
        <w:pStyle w:val="enumlev1"/>
        <w:rPr>
          <w:rFonts w:eastAsiaTheme="minorEastAsia"/>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 xml:space="preserve">receiver noise input power </w:t>
      </w:r>
      <w:r w:rsidRPr="00245D4B">
        <w:rPr>
          <w:rFonts w:eastAsiaTheme="minorEastAsia"/>
          <w:i/>
          <w:iCs/>
          <w:lang w:val="en-US"/>
        </w:rPr>
        <w:t>P</w:t>
      </w:r>
      <w:r w:rsidRPr="00245D4B">
        <w:rPr>
          <w:rFonts w:eastAsiaTheme="minorEastAsia"/>
          <w:i/>
          <w:iCs/>
          <w:vertAlign w:val="subscript"/>
          <w:lang w:val="en-US"/>
        </w:rPr>
        <w:t>n</w:t>
      </w:r>
      <w:r w:rsidRPr="00245D4B">
        <w:rPr>
          <w:rFonts w:eastAsiaTheme="minorEastAsia"/>
          <w:lang w:val="en-US"/>
        </w:rPr>
        <w:t xml:space="preserve"> (dBW);</w:t>
      </w:r>
    </w:p>
    <w:p w:rsidR="009F081C" w:rsidRPr="00245D4B" w:rsidRDefault="009F081C" w:rsidP="00897E14">
      <w:pPr>
        <w:pStyle w:val="enumlev1"/>
        <w:rPr>
          <w:rFonts w:eastAsiaTheme="minorEastAsia"/>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minimum carrier-to-noise ratio (</w:t>
      </w:r>
      <w:r w:rsidRPr="00245D4B">
        <w:rPr>
          <w:rFonts w:eastAsiaTheme="minorEastAsia"/>
          <w:i/>
          <w:iCs/>
          <w:lang w:val="en-US" w:eastAsia="de-DE"/>
        </w:rPr>
        <w:t>C</w:t>
      </w:r>
      <w:r w:rsidRPr="00245D4B">
        <w:rPr>
          <w:rFonts w:eastAsiaTheme="minorEastAsia"/>
          <w:lang w:val="en-US" w:eastAsia="de-DE"/>
        </w:rPr>
        <w:t>/</w:t>
      </w:r>
      <w:r w:rsidRPr="00245D4B">
        <w:rPr>
          <w:rFonts w:eastAsiaTheme="minorEastAsia"/>
          <w:i/>
          <w:iCs/>
          <w:lang w:val="en-US" w:eastAsia="de-DE"/>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lang w:val="en-US"/>
        </w:rPr>
        <w:t xml:space="preserve"> (dB) at the RAVIS decoder input;</w:t>
      </w:r>
    </w:p>
    <w:p w:rsidR="009F081C" w:rsidRPr="00245D4B" w:rsidRDefault="009F081C" w:rsidP="00897E14">
      <w:pPr>
        <w:pStyle w:val="enumlev1"/>
        <w:rPr>
          <w:rFonts w:eastAsiaTheme="minorEastAsia"/>
          <w:lang w:val="en-US"/>
        </w:rPr>
      </w:pPr>
      <w:r w:rsidRPr="00245D4B">
        <w:rPr>
          <w:rFonts w:eastAsiaTheme="minorEastAsia"/>
          <w:bCs/>
          <w:lang w:val="en-US"/>
        </w:rPr>
        <w:t>–</w:t>
      </w:r>
      <w:r w:rsidRPr="00245D4B">
        <w:rPr>
          <w:rFonts w:eastAsiaTheme="minorEastAsia"/>
          <w:b/>
          <w:lang w:val="en-US"/>
        </w:rPr>
        <w:tab/>
      </w:r>
      <w:r w:rsidRPr="00245D4B">
        <w:rPr>
          <w:rFonts w:eastAsiaTheme="minorEastAsia"/>
          <w:lang w:val="en-US"/>
        </w:rPr>
        <w:t xml:space="preserve">minimum receiver input power level </w:t>
      </w:r>
      <w:r w:rsidRPr="00245D4B">
        <w:rPr>
          <w:rFonts w:eastAsiaTheme="minorEastAsia"/>
          <w:i/>
          <w:iCs/>
          <w:lang w:val="en-US"/>
        </w:rPr>
        <w:t>P</w:t>
      </w:r>
      <w:r w:rsidRPr="00245D4B">
        <w:rPr>
          <w:rFonts w:eastAsiaTheme="minorEastAsia"/>
          <w:i/>
          <w:iCs/>
          <w:vertAlign w:val="subscript"/>
          <w:lang w:val="en-US"/>
        </w:rPr>
        <w:t xml:space="preserve">s,min </w:t>
      </w:r>
      <w:r w:rsidRPr="00245D4B">
        <w:rPr>
          <w:rFonts w:eastAsiaTheme="minorEastAsia"/>
          <w:lang w:val="en-US"/>
        </w:rPr>
        <w:t>(dBW).</w:t>
      </w:r>
    </w:p>
    <w:p w:rsidR="009F081C" w:rsidRPr="00245D4B" w:rsidRDefault="009F081C" w:rsidP="009F081C">
      <w:pPr>
        <w:rPr>
          <w:rFonts w:eastAsiaTheme="minorEastAsia"/>
          <w:lang w:val="en-US"/>
        </w:rPr>
      </w:pPr>
      <w:r w:rsidRPr="00245D4B">
        <w:rPr>
          <w:rFonts w:eastAsiaTheme="minorEastAsia"/>
          <w:lang w:val="en-US"/>
        </w:rPr>
        <w:t xml:space="preserve">For having cost effective RAVIS receiver solutions the receiver noise figure </w:t>
      </w:r>
      <w:r w:rsidRPr="00245D4B">
        <w:rPr>
          <w:rFonts w:eastAsiaTheme="minorEastAsia"/>
          <w:i/>
          <w:iCs/>
          <w:lang w:val="en-US"/>
        </w:rPr>
        <w:t>F</w:t>
      </w:r>
      <w:r w:rsidRPr="00245D4B">
        <w:rPr>
          <w:rFonts w:eastAsiaTheme="minorEastAsia"/>
          <w:lang w:val="en-US"/>
        </w:rPr>
        <w:t xml:space="preserve"> is assumed to be </w:t>
      </w:r>
      <w:r w:rsidRPr="00245D4B">
        <w:rPr>
          <w:rFonts w:eastAsiaTheme="minorEastAsia"/>
          <w:i/>
          <w:iCs/>
          <w:lang w:val="en-US"/>
        </w:rPr>
        <w:t>F</w:t>
      </w:r>
      <w:r w:rsidRPr="00245D4B">
        <w:rPr>
          <w:rFonts w:eastAsiaTheme="minorEastAsia"/>
          <w:i/>
          <w:iCs/>
          <w:vertAlign w:val="subscript"/>
          <w:lang w:val="en-US"/>
        </w:rPr>
        <w:t>r</w:t>
      </w:r>
      <w:r w:rsidRPr="00245D4B">
        <w:rPr>
          <w:rFonts w:eastAsiaTheme="minorEastAsia"/>
          <w:lang w:val="en-US"/>
        </w:rPr>
        <w:t> = 7 dB as for DRM receiver for all VHF bands, see Table 26.</w:t>
      </w:r>
    </w:p>
    <w:p w:rsidR="009F081C" w:rsidRPr="00245D4B" w:rsidRDefault="009F081C" w:rsidP="009F081C">
      <w:pPr>
        <w:rPr>
          <w:rFonts w:eastAsiaTheme="minorEastAsia"/>
          <w:lang w:val="en-US"/>
        </w:rPr>
      </w:pPr>
      <w:r w:rsidRPr="00245D4B">
        <w:rPr>
          <w:rFonts w:eastAsiaTheme="minorEastAsia"/>
          <w:lang w:val="en-US"/>
        </w:rPr>
        <w:t xml:space="preserve">Receiver noise input power </w:t>
      </w:r>
      <w:r w:rsidRPr="004F181F">
        <w:rPr>
          <w:rFonts w:eastAsiaTheme="minorEastAsia"/>
          <w:i/>
          <w:lang w:val="en-US"/>
        </w:rPr>
        <w:t>P</w:t>
      </w:r>
      <w:r w:rsidRPr="004F181F">
        <w:rPr>
          <w:rFonts w:eastAsiaTheme="minorEastAsia"/>
          <w:i/>
          <w:vertAlign w:val="subscript"/>
          <w:lang w:val="en-US"/>
        </w:rPr>
        <w:t>n</w:t>
      </w:r>
      <w:r w:rsidRPr="00245D4B">
        <w:rPr>
          <w:rFonts w:eastAsiaTheme="minorEastAsia"/>
          <w:lang w:val="en-US"/>
        </w:rPr>
        <w:t xml:space="preserve"> is calculated according to (16) and depends on input signal bandwidth (</w:t>
      </w:r>
      <w:r w:rsidRPr="004F181F">
        <w:rPr>
          <w:rFonts w:eastAsiaTheme="minorEastAsia"/>
          <w:i/>
          <w:lang w:val="en-US"/>
        </w:rPr>
        <w:t>T</w:t>
      </w:r>
      <w:r w:rsidRPr="00245D4B">
        <w:rPr>
          <w:rFonts w:eastAsiaTheme="minorEastAsia"/>
          <w:lang w:val="en-US"/>
        </w:rPr>
        <w:t xml:space="preserve"> = 290 K):</w:t>
      </w:r>
    </w:p>
    <w:p w:rsidR="009F081C" w:rsidRPr="00245D4B" w:rsidRDefault="009F081C" w:rsidP="00897E14">
      <w:pPr>
        <w:pStyle w:val="enumlev1"/>
        <w:rPr>
          <w:rFonts w:eastAsiaTheme="minorEastAsia"/>
          <w:lang w:val="en-US"/>
        </w:rPr>
      </w:pPr>
      <w:r w:rsidRPr="00245D4B">
        <w:rPr>
          <w:rFonts w:eastAsiaTheme="minorEastAsia"/>
          <w:lang w:val="en-US"/>
        </w:rPr>
        <w:tab/>
      </w:r>
      <w:r w:rsidRPr="004F181F">
        <w:rPr>
          <w:rFonts w:eastAsiaTheme="minorEastAsia"/>
          <w:i/>
          <w:lang w:val="en-US"/>
        </w:rPr>
        <w:t>P</w:t>
      </w:r>
      <w:r w:rsidRPr="004F181F">
        <w:rPr>
          <w:rFonts w:eastAsiaTheme="minorEastAsia"/>
          <w:i/>
          <w:vertAlign w:val="subscript"/>
          <w:lang w:val="en-US"/>
        </w:rPr>
        <w:t>n</w:t>
      </w:r>
      <w:r w:rsidRPr="00245D4B">
        <w:rPr>
          <w:rFonts w:eastAsiaTheme="minorEastAsia"/>
          <w:lang w:val="en-US"/>
        </w:rPr>
        <w:t xml:space="preserve"> (dBW) = –146.98 (dBW) for 100 kHz signal bandwidth;</w:t>
      </w:r>
    </w:p>
    <w:p w:rsidR="009F081C" w:rsidRPr="00245D4B" w:rsidRDefault="009F081C" w:rsidP="00897E14">
      <w:pPr>
        <w:pStyle w:val="enumlev1"/>
        <w:rPr>
          <w:rFonts w:eastAsiaTheme="minorEastAsia"/>
          <w:lang w:val="en-US"/>
        </w:rPr>
      </w:pPr>
      <w:r w:rsidRPr="00245D4B">
        <w:rPr>
          <w:rFonts w:eastAsiaTheme="minorEastAsia"/>
          <w:lang w:val="en-US"/>
        </w:rPr>
        <w:tab/>
      </w:r>
      <w:r w:rsidRPr="00245D4B">
        <w:rPr>
          <w:rFonts w:eastAsiaTheme="minorEastAsia"/>
          <w:i/>
          <w:lang w:val="en-US"/>
        </w:rPr>
        <w:t>P</w:t>
      </w:r>
      <w:r w:rsidRPr="00245D4B">
        <w:rPr>
          <w:rFonts w:eastAsiaTheme="minorEastAsia"/>
          <w:i/>
          <w:vertAlign w:val="subscript"/>
          <w:lang w:val="en-US"/>
        </w:rPr>
        <w:t>n</w:t>
      </w:r>
      <w:r w:rsidRPr="00245D4B">
        <w:rPr>
          <w:rFonts w:eastAsiaTheme="minorEastAsia"/>
          <w:lang w:val="en-US"/>
        </w:rPr>
        <w:t xml:space="preserve"> (dBW) = –143.97 (dBW) for 200 kHz signal bandwidth;</w:t>
      </w:r>
    </w:p>
    <w:p w:rsidR="009F081C" w:rsidRPr="00245D4B" w:rsidRDefault="009F081C" w:rsidP="00897E14">
      <w:pPr>
        <w:pStyle w:val="enumlev1"/>
        <w:rPr>
          <w:rFonts w:eastAsiaTheme="minorEastAsia"/>
          <w:lang w:val="en-US"/>
        </w:rPr>
      </w:pPr>
      <w:r w:rsidRPr="00245D4B">
        <w:rPr>
          <w:rFonts w:eastAsiaTheme="minorEastAsia"/>
          <w:lang w:val="en-US"/>
        </w:rPr>
        <w:tab/>
      </w:r>
      <w:r w:rsidRPr="00245D4B">
        <w:rPr>
          <w:rFonts w:eastAsiaTheme="minorEastAsia"/>
          <w:i/>
          <w:lang w:val="en-US"/>
        </w:rPr>
        <w:t>P</w:t>
      </w:r>
      <w:r w:rsidRPr="00245D4B">
        <w:rPr>
          <w:rFonts w:eastAsiaTheme="minorEastAsia"/>
          <w:i/>
          <w:vertAlign w:val="subscript"/>
          <w:lang w:val="en-US"/>
        </w:rPr>
        <w:t>n</w:t>
      </w:r>
      <w:r w:rsidRPr="00245D4B">
        <w:rPr>
          <w:rFonts w:eastAsiaTheme="minorEastAsia"/>
          <w:lang w:val="en-US"/>
        </w:rPr>
        <w:t xml:space="preserve"> (dBW) = –143.00 (dBW) for 250 kHz signal bandwidth.</w:t>
      </w:r>
    </w:p>
    <w:p w:rsidR="009F081C" w:rsidRPr="00245D4B" w:rsidRDefault="009F081C" w:rsidP="009F081C">
      <w:pPr>
        <w:rPr>
          <w:rFonts w:eastAsiaTheme="minorEastAsia"/>
          <w:lang w:val="en-US"/>
        </w:rPr>
      </w:pPr>
      <w:r w:rsidRPr="00245D4B">
        <w:rPr>
          <w:rFonts w:eastAsiaTheme="minorEastAsia"/>
          <w:lang w:val="en-US"/>
        </w:rPr>
        <w:t>Required (</w:t>
      </w:r>
      <w:r w:rsidRPr="00245D4B">
        <w:rPr>
          <w:rFonts w:eastAsiaTheme="minorEastAsia"/>
          <w:i/>
          <w:iCs/>
          <w:lang w:val="en-US" w:eastAsia="de-DE"/>
        </w:rPr>
        <w:t>C</w:t>
      </w:r>
      <w:r w:rsidRPr="00245D4B">
        <w:rPr>
          <w:rFonts w:eastAsiaTheme="minorEastAsia"/>
          <w:lang w:val="en-US" w:eastAsia="de-DE"/>
        </w:rPr>
        <w:t>/</w:t>
      </w:r>
      <w:r w:rsidRPr="00245D4B">
        <w:rPr>
          <w:rFonts w:eastAsiaTheme="minorEastAsia"/>
          <w:i/>
          <w:iCs/>
          <w:lang w:val="en-US" w:eastAsia="de-DE"/>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lang w:val="en-US"/>
        </w:rPr>
        <w:t xml:space="preserve"> for a transmission in VHF Band II to achieve an average coded bit error ratio BER = 1 </w:t>
      </w:r>
      <w:r w:rsidRPr="00245D4B">
        <w:rPr>
          <w:rFonts w:eastAsiaTheme="minorEastAsia"/>
          <w:lang w:val="en-US"/>
        </w:rPr>
        <w:sym w:font="Symbol" w:char="F0D7"/>
      </w:r>
      <w:r w:rsidRPr="00245D4B">
        <w:rPr>
          <w:rFonts w:eastAsiaTheme="minorEastAsia"/>
          <w:lang w:val="en-US"/>
        </w:rPr>
        <w:t> 10</w:t>
      </w:r>
      <w:r w:rsidRPr="00245D4B">
        <w:rPr>
          <w:rFonts w:eastAsiaTheme="minorEastAsia"/>
          <w:vertAlign w:val="superscript"/>
          <w:lang w:val="en-US"/>
        </w:rPr>
        <w:t>−4</w:t>
      </w:r>
      <w:r w:rsidRPr="00245D4B">
        <w:rPr>
          <w:rFonts w:eastAsiaTheme="minorEastAsia"/>
          <w:lang w:val="en-US"/>
        </w:rPr>
        <w:t xml:space="preserve"> (bit) after the channel decoder for system parameters and different channel models are given in Tables 57 to 59. Channel models correspond to the models from [6], Annex B.2. Channel 7 (AWGN) models fixed reception mode, channel 8 (Urban) models portable reception mode, channel 11 (Hilly terrain) models mobile reception mode.</w:t>
      </w:r>
    </w:p>
    <w:p w:rsidR="009F081C" w:rsidRPr="00245D4B" w:rsidRDefault="009F081C" w:rsidP="009E1179">
      <w:pPr>
        <w:pStyle w:val="TableNo"/>
        <w:rPr>
          <w:rFonts w:eastAsiaTheme="minorEastAsia"/>
          <w:lang w:val="en-US"/>
        </w:rPr>
      </w:pPr>
      <w:r w:rsidRPr="00245D4B">
        <w:rPr>
          <w:rFonts w:eastAsiaTheme="minorEastAsia"/>
          <w:lang w:val="en-US"/>
        </w:rPr>
        <w:lastRenderedPageBreak/>
        <w:t>TABLE 57</w:t>
      </w:r>
    </w:p>
    <w:p w:rsidR="009F081C" w:rsidRPr="00245D4B" w:rsidRDefault="009F081C" w:rsidP="009E1179">
      <w:pPr>
        <w:pStyle w:val="Tabletitle"/>
        <w:rPr>
          <w:rFonts w:eastAsiaTheme="minorEastAsia"/>
          <w:lang w:val="en-US"/>
        </w:rPr>
      </w:pPr>
      <w:r w:rsidRPr="00245D4B">
        <w:rPr>
          <w:rFonts w:eastAsiaTheme="minorEastAsia"/>
          <w:lang w:val="en-US"/>
        </w:rPr>
        <w:t>(</w:t>
      </w:r>
      <w:r w:rsidRPr="00245D4B">
        <w:rPr>
          <w:rFonts w:eastAsiaTheme="minorEastAsia"/>
          <w:bCs/>
          <w:i/>
          <w:lang w:val="en-US" w:eastAsia="de-DE"/>
        </w:rPr>
        <w:t>C</w:t>
      </w:r>
      <w:r w:rsidRPr="00245D4B">
        <w:rPr>
          <w:rFonts w:eastAsiaTheme="minorEastAsia"/>
          <w:lang w:val="en-US" w:eastAsia="de-DE"/>
        </w:rPr>
        <w:t>/</w:t>
      </w:r>
      <w:r w:rsidRPr="00245D4B">
        <w:rPr>
          <w:rFonts w:eastAsiaTheme="minorEastAsia"/>
          <w:bCs/>
          <w:i/>
          <w:lang w:val="en-US" w:eastAsia="de-DE"/>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lang w:val="en-US"/>
        </w:rPr>
        <w:t xml:space="preserve"> for RAVIS with 100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862"/>
        <w:gridCol w:w="862"/>
        <w:gridCol w:w="862"/>
        <w:gridCol w:w="863"/>
        <w:gridCol w:w="863"/>
        <w:gridCol w:w="863"/>
        <w:gridCol w:w="863"/>
        <w:gridCol w:w="863"/>
        <w:gridCol w:w="863"/>
      </w:tblGrid>
      <w:tr w:rsidR="009F081C" w:rsidRPr="009E1179" w:rsidTr="009E1179">
        <w:trPr>
          <w:cantSplit/>
          <w:jc w:val="center"/>
        </w:trPr>
        <w:tc>
          <w:tcPr>
            <w:tcW w:w="1844" w:type="dxa"/>
            <w:vMerge w:val="restart"/>
          </w:tcPr>
          <w:p w:rsidR="009F081C" w:rsidRPr="009E1179" w:rsidRDefault="009F081C" w:rsidP="009E1179">
            <w:pPr>
              <w:pStyle w:val="Tablehead"/>
              <w:rPr>
                <w:rFonts w:eastAsiaTheme="minorEastAsia"/>
                <w:sz w:val="20"/>
                <w:lang w:val="en-US"/>
              </w:rPr>
            </w:pPr>
            <w:r w:rsidRPr="009E1179">
              <w:rPr>
                <w:rFonts w:eastAsiaTheme="minorEastAsia"/>
                <w:sz w:val="20"/>
                <w:lang w:val="en-US"/>
              </w:rPr>
              <w:t>Channel model/</w:t>
            </w:r>
            <w:r w:rsidRPr="009E1179">
              <w:rPr>
                <w:rFonts w:eastAsiaTheme="minorEastAsia"/>
                <w:sz w:val="20"/>
                <w:lang w:val="en-US"/>
              </w:rPr>
              <w:br/>
              <w:t>reception mode</w:t>
            </w:r>
          </w:p>
        </w:tc>
        <w:tc>
          <w:tcPr>
            <w:tcW w:w="7632" w:type="dxa"/>
            <w:gridSpan w:val="9"/>
          </w:tcPr>
          <w:p w:rsidR="009F081C" w:rsidRPr="009E1179" w:rsidRDefault="009F081C" w:rsidP="009E1179">
            <w:pPr>
              <w:pStyle w:val="Tablehead"/>
              <w:rPr>
                <w:rFonts w:eastAsiaTheme="minorEastAsia"/>
                <w:sz w:val="20"/>
                <w:lang w:val="en-US"/>
              </w:rPr>
            </w:pPr>
            <w:r w:rsidRPr="009E1179">
              <w:rPr>
                <w:rFonts w:eastAsiaTheme="minorEastAsia"/>
                <w:sz w:val="20"/>
                <w:lang w:val="en-US"/>
              </w:rPr>
              <w:t>(</w:t>
            </w:r>
            <w:r w:rsidRPr="009E1179">
              <w:rPr>
                <w:rFonts w:eastAsiaTheme="minorEastAsia"/>
                <w:bCs/>
                <w:i/>
                <w:iCs/>
                <w:sz w:val="20"/>
                <w:lang w:val="en-US" w:eastAsia="de-DE"/>
              </w:rPr>
              <w:t>C</w:t>
            </w:r>
            <w:r w:rsidRPr="009E1179">
              <w:rPr>
                <w:rFonts w:eastAsiaTheme="minorEastAsia"/>
                <w:sz w:val="20"/>
                <w:lang w:val="en-US" w:eastAsia="de-DE"/>
              </w:rPr>
              <w:t>/</w:t>
            </w:r>
            <w:r w:rsidRPr="009E1179">
              <w:rPr>
                <w:rFonts w:eastAsiaTheme="minorEastAsia"/>
                <w:bCs/>
                <w:i/>
                <w:iCs/>
                <w:sz w:val="20"/>
                <w:lang w:val="en-US" w:eastAsia="de-DE"/>
              </w:rPr>
              <w:t>N</w:t>
            </w:r>
            <w:r w:rsidRPr="009E1179">
              <w:rPr>
                <w:rFonts w:eastAsiaTheme="minorEastAsia"/>
                <w:sz w:val="20"/>
                <w:lang w:val="en-US"/>
              </w:rPr>
              <w:t>)</w:t>
            </w:r>
            <w:r w:rsidRPr="009E1179">
              <w:rPr>
                <w:rFonts w:eastAsiaTheme="minorEastAsia"/>
                <w:i/>
                <w:iCs/>
                <w:sz w:val="20"/>
                <w:vertAlign w:val="subscript"/>
                <w:lang w:val="en-US"/>
              </w:rPr>
              <w:t>min</w:t>
            </w:r>
            <w:r w:rsidRPr="009E1179">
              <w:rPr>
                <w:rFonts w:eastAsiaTheme="minorEastAsia"/>
                <w:sz w:val="20"/>
                <w:lang w:val="en-US"/>
              </w:rPr>
              <w:t xml:space="preserve"> (dB)</w:t>
            </w:r>
          </w:p>
        </w:tc>
      </w:tr>
      <w:tr w:rsidR="009F081C" w:rsidRPr="009E1179" w:rsidTr="009E1179">
        <w:trPr>
          <w:cantSplit/>
          <w:jc w:val="center"/>
        </w:trPr>
        <w:tc>
          <w:tcPr>
            <w:tcW w:w="1844" w:type="dxa"/>
            <w:vMerge/>
          </w:tcPr>
          <w:p w:rsidR="009F081C" w:rsidRPr="009E1179" w:rsidRDefault="009F081C" w:rsidP="009E1179">
            <w:pPr>
              <w:pStyle w:val="Tablehead"/>
              <w:rPr>
                <w:rFonts w:eastAsiaTheme="minorEastAsia"/>
                <w:i/>
                <w:sz w:val="20"/>
                <w:lang w:val="en-US"/>
              </w:rPr>
            </w:pPr>
          </w:p>
        </w:tc>
        <w:tc>
          <w:tcPr>
            <w:tcW w:w="2544" w:type="dxa"/>
            <w:gridSpan w:val="3"/>
          </w:tcPr>
          <w:p w:rsidR="009F081C" w:rsidRPr="009E1179" w:rsidRDefault="009F081C" w:rsidP="009E1179">
            <w:pPr>
              <w:pStyle w:val="Tablehead"/>
              <w:rPr>
                <w:rFonts w:eastAsiaTheme="minorEastAsia"/>
                <w:sz w:val="20"/>
                <w:lang w:val="en-US"/>
              </w:rPr>
            </w:pPr>
            <w:r w:rsidRPr="009E1179">
              <w:rPr>
                <w:rFonts w:eastAsiaTheme="minorEastAsia"/>
                <w:sz w:val="20"/>
                <w:lang w:val="en-US"/>
              </w:rPr>
              <w:t>QPSK</w:t>
            </w:r>
          </w:p>
        </w:tc>
        <w:tc>
          <w:tcPr>
            <w:tcW w:w="2544" w:type="dxa"/>
            <w:gridSpan w:val="3"/>
          </w:tcPr>
          <w:p w:rsidR="009F081C" w:rsidRPr="009E1179" w:rsidRDefault="009F081C" w:rsidP="009E1179">
            <w:pPr>
              <w:pStyle w:val="Tablehead"/>
              <w:rPr>
                <w:rFonts w:eastAsiaTheme="minorEastAsia"/>
                <w:sz w:val="20"/>
                <w:lang w:val="en-US"/>
              </w:rPr>
            </w:pPr>
            <w:r w:rsidRPr="009E1179">
              <w:rPr>
                <w:rFonts w:eastAsiaTheme="minorEastAsia"/>
                <w:sz w:val="20"/>
                <w:lang w:val="en-US"/>
              </w:rPr>
              <w:t>16-QAM</w:t>
            </w:r>
          </w:p>
        </w:tc>
        <w:tc>
          <w:tcPr>
            <w:tcW w:w="2544" w:type="dxa"/>
            <w:gridSpan w:val="3"/>
          </w:tcPr>
          <w:p w:rsidR="009F081C" w:rsidRPr="009E1179" w:rsidRDefault="009F081C" w:rsidP="009E1179">
            <w:pPr>
              <w:pStyle w:val="Tablehead"/>
              <w:rPr>
                <w:rFonts w:eastAsiaTheme="minorEastAsia"/>
                <w:sz w:val="20"/>
                <w:lang w:val="en-US"/>
              </w:rPr>
            </w:pPr>
            <w:r w:rsidRPr="009E1179">
              <w:rPr>
                <w:rFonts w:eastAsiaTheme="minorEastAsia"/>
                <w:sz w:val="20"/>
                <w:lang w:val="en-US"/>
              </w:rPr>
              <w:t>64-QAM</w:t>
            </w:r>
          </w:p>
        </w:tc>
      </w:tr>
      <w:tr w:rsidR="009F081C" w:rsidRPr="009E1179" w:rsidTr="009E1179">
        <w:trPr>
          <w:cantSplit/>
          <w:jc w:val="center"/>
        </w:trPr>
        <w:tc>
          <w:tcPr>
            <w:tcW w:w="1844" w:type="dxa"/>
            <w:vMerge/>
          </w:tcPr>
          <w:p w:rsidR="009F081C" w:rsidRPr="009E1179" w:rsidRDefault="009F081C" w:rsidP="009E1179">
            <w:pPr>
              <w:pStyle w:val="Tablehead"/>
              <w:rPr>
                <w:rFonts w:eastAsiaTheme="minorEastAsia"/>
                <w:i/>
                <w:sz w:val="20"/>
                <w:lang w:val="en-US"/>
              </w:rPr>
            </w:pPr>
          </w:p>
        </w:tc>
        <w:tc>
          <w:tcPr>
            <w:tcW w:w="848" w:type="dxa"/>
          </w:tcPr>
          <w:p w:rsidR="009F081C" w:rsidRPr="009E1179" w:rsidRDefault="009F081C" w:rsidP="009E1179">
            <w:pPr>
              <w:pStyle w:val="Tablehead"/>
              <w:rPr>
                <w:rFonts w:eastAsiaTheme="minorEastAsia"/>
                <w:sz w:val="20"/>
                <w:lang w:val="en-US"/>
              </w:rPr>
            </w:pPr>
            <w:r w:rsidRPr="009E1179">
              <w:rPr>
                <w:rFonts w:eastAsiaTheme="minorEastAsia"/>
                <w:i/>
                <w:iCs/>
                <w:sz w:val="20"/>
                <w:lang w:val="en-US"/>
              </w:rPr>
              <w:t>R </w:t>
            </w:r>
            <w:r w:rsidRPr="009E1179">
              <w:rPr>
                <w:rFonts w:eastAsiaTheme="minorEastAsia"/>
                <w:sz w:val="20"/>
                <w:lang w:val="en-US"/>
              </w:rPr>
              <w:t>= 1/2</w:t>
            </w:r>
          </w:p>
        </w:tc>
        <w:tc>
          <w:tcPr>
            <w:tcW w:w="848" w:type="dxa"/>
          </w:tcPr>
          <w:p w:rsidR="009F081C" w:rsidRPr="009E1179" w:rsidRDefault="009F081C" w:rsidP="009E1179">
            <w:pPr>
              <w:pStyle w:val="Tablehead"/>
              <w:rPr>
                <w:rFonts w:eastAsiaTheme="minorEastAsia"/>
                <w:sz w:val="20"/>
                <w:lang w:val="en-US"/>
              </w:rPr>
            </w:pPr>
            <w:r w:rsidRPr="009E1179">
              <w:rPr>
                <w:rFonts w:eastAsiaTheme="minorEastAsia"/>
                <w:i/>
                <w:iCs/>
                <w:sz w:val="20"/>
                <w:lang w:val="en-US"/>
              </w:rPr>
              <w:t>R </w:t>
            </w:r>
            <w:r w:rsidRPr="009E1179">
              <w:rPr>
                <w:rFonts w:eastAsiaTheme="minorEastAsia"/>
                <w:sz w:val="20"/>
                <w:lang w:val="en-US"/>
              </w:rPr>
              <w:t>= 2/3</w:t>
            </w:r>
          </w:p>
        </w:tc>
        <w:tc>
          <w:tcPr>
            <w:tcW w:w="848" w:type="dxa"/>
          </w:tcPr>
          <w:p w:rsidR="009F081C" w:rsidRPr="009E1179" w:rsidRDefault="009F081C" w:rsidP="009E1179">
            <w:pPr>
              <w:pStyle w:val="Tablehead"/>
              <w:rPr>
                <w:rFonts w:eastAsiaTheme="minorEastAsia"/>
                <w:sz w:val="20"/>
                <w:lang w:val="en-US"/>
              </w:rPr>
            </w:pPr>
            <w:r w:rsidRPr="009E1179">
              <w:rPr>
                <w:rFonts w:eastAsiaTheme="minorEastAsia"/>
                <w:i/>
                <w:iCs/>
                <w:sz w:val="20"/>
                <w:lang w:val="en-US"/>
              </w:rPr>
              <w:t>R</w:t>
            </w:r>
            <w:r w:rsidRPr="009E1179">
              <w:rPr>
                <w:rFonts w:eastAsiaTheme="minorEastAsia"/>
                <w:sz w:val="20"/>
                <w:lang w:val="en-US"/>
              </w:rPr>
              <w:t> = 3/4</w:t>
            </w:r>
          </w:p>
        </w:tc>
        <w:tc>
          <w:tcPr>
            <w:tcW w:w="848" w:type="dxa"/>
          </w:tcPr>
          <w:p w:rsidR="009F081C" w:rsidRPr="009E1179" w:rsidRDefault="009F081C" w:rsidP="009E1179">
            <w:pPr>
              <w:pStyle w:val="Tablehead"/>
              <w:rPr>
                <w:rFonts w:eastAsiaTheme="minorEastAsia"/>
                <w:sz w:val="20"/>
                <w:lang w:val="en-US"/>
              </w:rPr>
            </w:pPr>
            <w:r w:rsidRPr="009E1179">
              <w:rPr>
                <w:rFonts w:eastAsiaTheme="minorEastAsia"/>
                <w:i/>
                <w:iCs/>
                <w:sz w:val="20"/>
                <w:lang w:val="en-US"/>
              </w:rPr>
              <w:t>R =</w:t>
            </w:r>
            <w:r w:rsidRPr="009E1179">
              <w:rPr>
                <w:rFonts w:eastAsiaTheme="minorEastAsia"/>
                <w:sz w:val="20"/>
                <w:lang w:val="en-US"/>
              </w:rPr>
              <w:t> 1/2</w:t>
            </w:r>
          </w:p>
        </w:tc>
        <w:tc>
          <w:tcPr>
            <w:tcW w:w="848" w:type="dxa"/>
          </w:tcPr>
          <w:p w:rsidR="009F081C" w:rsidRPr="009E1179" w:rsidRDefault="009F081C" w:rsidP="009E1179">
            <w:pPr>
              <w:pStyle w:val="Tablehead"/>
              <w:rPr>
                <w:rFonts w:eastAsiaTheme="minorEastAsia"/>
                <w:sz w:val="20"/>
                <w:lang w:val="en-US"/>
              </w:rPr>
            </w:pPr>
            <w:r w:rsidRPr="009E1179">
              <w:rPr>
                <w:rFonts w:eastAsiaTheme="minorEastAsia"/>
                <w:i/>
                <w:iCs/>
                <w:sz w:val="20"/>
                <w:lang w:val="en-US"/>
              </w:rPr>
              <w:t>R</w:t>
            </w:r>
            <w:r w:rsidRPr="009E1179">
              <w:rPr>
                <w:rFonts w:eastAsiaTheme="minorEastAsia"/>
                <w:sz w:val="20"/>
                <w:lang w:val="en-US"/>
              </w:rPr>
              <w:t> = 2/3</w:t>
            </w:r>
          </w:p>
        </w:tc>
        <w:tc>
          <w:tcPr>
            <w:tcW w:w="848" w:type="dxa"/>
          </w:tcPr>
          <w:p w:rsidR="009F081C" w:rsidRPr="009E1179" w:rsidRDefault="009F081C" w:rsidP="009E1179">
            <w:pPr>
              <w:pStyle w:val="Tablehead"/>
              <w:rPr>
                <w:rFonts w:eastAsiaTheme="minorEastAsia"/>
                <w:sz w:val="20"/>
                <w:lang w:val="en-US"/>
              </w:rPr>
            </w:pPr>
            <w:r w:rsidRPr="009E1179">
              <w:rPr>
                <w:rFonts w:eastAsiaTheme="minorEastAsia"/>
                <w:i/>
                <w:iCs/>
                <w:sz w:val="20"/>
                <w:lang w:val="en-US"/>
              </w:rPr>
              <w:t>R</w:t>
            </w:r>
            <w:r w:rsidRPr="009E1179">
              <w:rPr>
                <w:rFonts w:eastAsiaTheme="minorEastAsia"/>
                <w:sz w:val="20"/>
                <w:lang w:val="en-US"/>
              </w:rPr>
              <w:t> = 3/4</w:t>
            </w:r>
          </w:p>
        </w:tc>
        <w:tc>
          <w:tcPr>
            <w:tcW w:w="848" w:type="dxa"/>
          </w:tcPr>
          <w:p w:rsidR="009F081C" w:rsidRPr="009E1179" w:rsidRDefault="009F081C" w:rsidP="009E1179">
            <w:pPr>
              <w:pStyle w:val="Tablehead"/>
              <w:rPr>
                <w:rFonts w:eastAsiaTheme="minorEastAsia"/>
                <w:sz w:val="20"/>
                <w:lang w:val="en-US"/>
              </w:rPr>
            </w:pPr>
            <w:r w:rsidRPr="009E1179">
              <w:rPr>
                <w:rFonts w:eastAsiaTheme="minorEastAsia"/>
                <w:i/>
                <w:iCs/>
                <w:sz w:val="20"/>
                <w:lang w:val="en-US"/>
              </w:rPr>
              <w:t>R </w:t>
            </w:r>
            <w:r w:rsidRPr="009E1179">
              <w:rPr>
                <w:rFonts w:eastAsiaTheme="minorEastAsia"/>
                <w:sz w:val="20"/>
                <w:lang w:val="en-US"/>
              </w:rPr>
              <w:t>= 1/2</w:t>
            </w:r>
          </w:p>
        </w:tc>
        <w:tc>
          <w:tcPr>
            <w:tcW w:w="848" w:type="dxa"/>
          </w:tcPr>
          <w:p w:rsidR="009F081C" w:rsidRPr="009E1179" w:rsidRDefault="009F081C" w:rsidP="009E1179">
            <w:pPr>
              <w:pStyle w:val="Tablehead"/>
              <w:rPr>
                <w:rFonts w:eastAsiaTheme="minorEastAsia"/>
                <w:sz w:val="20"/>
                <w:lang w:val="en-US"/>
              </w:rPr>
            </w:pPr>
            <w:r w:rsidRPr="009E1179">
              <w:rPr>
                <w:rFonts w:eastAsiaTheme="minorEastAsia"/>
                <w:i/>
                <w:iCs/>
                <w:sz w:val="20"/>
                <w:lang w:val="en-US"/>
              </w:rPr>
              <w:t>R</w:t>
            </w:r>
            <w:r w:rsidRPr="009E1179">
              <w:rPr>
                <w:rFonts w:eastAsiaTheme="minorEastAsia"/>
                <w:sz w:val="20"/>
                <w:lang w:val="en-US"/>
              </w:rPr>
              <w:t> = 2/3</w:t>
            </w:r>
          </w:p>
        </w:tc>
        <w:tc>
          <w:tcPr>
            <w:tcW w:w="848" w:type="dxa"/>
          </w:tcPr>
          <w:p w:rsidR="009F081C" w:rsidRPr="009E1179" w:rsidRDefault="009F081C" w:rsidP="009E1179">
            <w:pPr>
              <w:pStyle w:val="Tablehead"/>
              <w:rPr>
                <w:rFonts w:eastAsiaTheme="minorEastAsia"/>
                <w:sz w:val="20"/>
                <w:lang w:val="en-US"/>
              </w:rPr>
            </w:pPr>
            <w:r w:rsidRPr="009E1179">
              <w:rPr>
                <w:rFonts w:eastAsiaTheme="minorEastAsia"/>
                <w:i/>
                <w:iCs/>
                <w:sz w:val="20"/>
                <w:lang w:val="en-US"/>
              </w:rPr>
              <w:t>R</w:t>
            </w:r>
            <w:r w:rsidRPr="009E1179">
              <w:rPr>
                <w:rFonts w:eastAsiaTheme="minorEastAsia"/>
                <w:sz w:val="20"/>
                <w:lang w:val="en-US"/>
              </w:rPr>
              <w:t> = 3/4</w:t>
            </w:r>
          </w:p>
        </w:tc>
      </w:tr>
      <w:tr w:rsidR="009F081C" w:rsidRPr="009E1179" w:rsidTr="009E1179">
        <w:trPr>
          <w:cantSplit/>
          <w:jc w:val="center"/>
        </w:trPr>
        <w:tc>
          <w:tcPr>
            <w:tcW w:w="1844" w:type="dxa"/>
          </w:tcPr>
          <w:p w:rsidR="009F081C" w:rsidRPr="009E1179" w:rsidRDefault="009F081C" w:rsidP="009E1179">
            <w:pPr>
              <w:pStyle w:val="Tabletext"/>
              <w:jc w:val="left"/>
              <w:rPr>
                <w:rFonts w:eastAsiaTheme="minorEastAsia"/>
                <w:sz w:val="20"/>
                <w:lang w:val="en-US"/>
              </w:rPr>
            </w:pPr>
            <w:r w:rsidRPr="009E1179">
              <w:rPr>
                <w:rFonts w:eastAsiaTheme="minorEastAsia"/>
                <w:sz w:val="20"/>
                <w:lang w:val="en-US"/>
              </w:rPr>
              <w:t>Channel 7 (AWGN)/fixed reception</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5</w:t>
            </w:r>
            <w:r w:rsidRPr="009E1179">
              <w:rPr>
                <w:rFonts w:eastAsiaTheme="minorEastAsia"/>
                <w:color w:val="000000"/>
                <w:sz w:val="20"/>
                <w:lang w:val="en-US"/>
              </w:rPr>
              <w:br/>
              <w:t>1.2</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6</w:t>
            </w:r>
            <w:r w:rsidRPr="009E1179">
              <w:rPr>
                <w:rFonts w:eastAsiaTheme="minorEastAsia"/>
                <w:color w:val="000000"/>
                <w:sz w:val="20"/>
                <w:lang w:val="en-US"/>
              </w:rPr>
              <w:br/>
              <w:t>3.4</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6</w:t>
            </w:r>
            <w:r w:rsidRPr="009E1179">
              <w:rPr>
                <w:rFonts w:eastAsiaTheme="minorEastAsia"/>
                <w:color w:val="000000"/>
                <w:sz w:val="20"/>
                <w:lang w:val="en-US"/>
              </w:rPr>
              <w:br/>
              <w:t>4.3</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8</w:t>
            </w:r>
            <w:r w:rsidRPr="009E1179">
              <w:rPr>
                <w:rFonts w:eastAsiaTheme="minorEastAsia"/>
                <w:color w:val="000000"/>
                <w:sz w:val="20"/>
                <w:lang w:val="en-US"/>
              </w:rPr>
              <w:br/>
              <w:t>6.6</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9.2</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10.3</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10.9</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14.2</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15.6</w:t>
            </w:r>
          </w:p>
        </w:tc>
      </w:tr>
      <w:tr w:rsidR="009F081C" w:rsidRPr="009E1179" w:rsidTr="009E1179">
        <w:trPr>
          <w:cantSplit/>
          <w:jc w:val="center"/>
        </w:trPr>
        <w:tc>
          <w:tcPr>
            <w:tcW w:w="1844" w:type="dxa"/>
          </w:tcPr>
          <w:p w:rsidR="009F081C" w:rsidRPr="009E1179" w:rsidRDefault="009F081C" w:rsidP="009E1179">
            <w:pPr>
              <w:pStyle w:val="Tabletext"/>
              <w:jc w:val="left"/>
              <w:rPr>
                <w:rFonts w:eastAsiaTheme="minorEastAsia"/>
                <w:sz w:val="20"/>
                <w:lang w:val="en-US"/>
              </w:rPr>
            </w:pPr>
            <w:r w:rsidRPr="009E1179">
              <w:rPr>
                <w:rFonts w:eastAsiaTheme="minorEastAsia"/>
                <w:sz w:val="20"/>
                <w:lang w:val="en-US"/>
              </w:rPr>
              <w:t>Channel 8 (urban)/</w:t>
            </w:r>
            <w:r w:rsidRPr="009E1179">
              <w:rPr>
                <w:rFonts w:eastAsiaTheme="minorEastAsia"/>
                <w:sz w:val="20"/>
                <w:lang w:val="en-US"/>
              </w:rPr>
              <w:br/>
              <w:t>portable reception</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6.5</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9.5</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11.7</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12.6</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15.1</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17.2</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2</w:t>
            </w:r>
            <w:r w:rsidRPr="009E1179">
              <w:rPr>
                <w:rFonts w:eastAsiaTheme="minorEastAsia"/>
                <w:color w:val="000000"/>
                <w:sz w:val="20"/>
                <w:lang w:val="en-US"/>
              </w:rPr>
              <w:br/>
              <w:t>16.3</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2</w:t>
            </w:r>
            <w:r w:rsidRPr="009E1179">
              <w:rPr>
                <w:rFonts w:eastAsiaTheme="minorEastAsia"/>
                <w:color w:val="000000"/>
                <w:sz w:val="20"/>
                <w:lang w:val="en-US"/>
              </w:rPr>
              <w:br/>
              <w:t>19.6</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2</w:t>
            </w:r>
            <w:r w:rsidRPr="009E1179">
              <w:rPr>
                <w:rFonts w:eastAsiaTheme="minorEastAsia"/>
                <w:color w:val="000000"/>
                <w:sz w:val="20"/>
                <w:lang w:val="en-US"/>
              </w:rPr>
              <w:br/>
              <w:t>22.2</w:t>
            </w:r>
          </w:p>
        </w:tc>
      </w:tr>
      <w:tr w:rsidR="009F081C" w:rsidRPr="009E1179" w:rsidTr="009E1179">
        <w:trPr>
          <w:cantSplit/>
          <w:jc w:val="center"/>
        </w:trPr>
        <w:tc>
          <w:tcPr>
            <w:tcW w:w="1844" w:type="dxa"/>
          </w:tcPr>
          <w:p w:rsidR="009F081C" w:rsidRPr="009E1179" w:rsidRDefault="009F081C" w:rsidP="009E1179">
            <w:pPr>
              <w:pStyle w:val="Tabletext"/>
              <w:jc w:val="left"/>
              <w:rPr>
                <w:rFonts w:eastAsiaTheme="minorEastAsia"/>
                <w:sz w:val="20"/>
                <w:lang w:val="en-US"/>
              </w:rPr>
            </w:pPr>
            <w:r w:rsidRPr="009E1179">
              <w:rPr>
                <w:rFonts w:eastAsiaTheme="minorEastAsia"/>
                <w:sz w:val="20"/>
                <w:lang w:val="en-US"/>
              </w:rPr>
              <w:t>Channel 11 (hilly terrain)/mobile reception</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9</w:t>
            </w:r>
            <w:r w:rsidRPr="009E1179">
              <w:rPr>
                <w:rFonts w:eastAsiaTheme="minorEastAsia"/>
                <w:color w:val="000000"/>
                <w:sz w:val="20"/>
                <w:lang w:val="en-US"/>
              </w:rPr>
              <w:br/>
              <w:t>5.6</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8.7</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10.0</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10.5</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13.3</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15.8</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1</w:t>
            </w:r>
            <w:r w:rsidRPr="009E1179">
              <w:rPr>
                <w:rFonts w:eastAsiaTheme="minorEastAsia"/>
                <w:color w:val="000000"/>
                <w:sz w:val="20"/>
                <w:lang w:val="en-US"/>
              </w:rPr>
              <w:br/>
              <w:t>14.8</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2</w:t>
            </w:r>
            <w:r w:rsidRPr="009E1179">
              <w:rPr>
                <w:rFonts w:eastAsiaTheme="minorEastAsia"/>
                <w:color w:val="000000"/>
                <w:sz w:val="20"/>
                <w:lang w:val="en-US"/>
              </w:rPr>
              <w:br/>
              <w:t>18.1</w:t>
            </w:r>
          </w:p>
        </w:tc>
        <w:tc>
          <w:tcPr>
            <w:tcW w:w="848" w:type="dxa"/>
          </w:tcPr>
          <w:p w:rsidR="009F081C" w:rsidRPr="009E1179" w:rsidRDefault="009F081C" w:rsidP="009E1179">
            <w:pPr>
              <w:pStyle w:val="Tabletext"/>
              <w:jc w:val="center"/>
              <w:rPr>
                <w:rFonts w:eastAsiaTheme="minorEastAsia"/>
                <w:color w:val="000000"/>
                <w:sz w:val="20"/>
                <w:lang w:val="en-US"/>
              </w:rPr>
            </w:pPr>
            <w:r w:rsidRPr="009E1179" w:rsidDel="00AE2FA4">
              <w:rPr>
                <w:rFonts w:eastAsiaTheme="minorEastAsia"/>
                <w:color w:val="000000"/>
                <w:sz w:val="20"/>
                <w:lang w:val="en-US"/>
              </w:rPr>
              <w:t>2</w:t>
            </w:r>
            <w:r w:rsidRPr="009E1179">
              <w:rPr>
                <w:rFonts w:eastAsiaTheme="minorEastAsia"/>
                <w:color w:val="000000"/>
                <w:sz w:val="20"/>
                <w:lang w:val="en-US"/>
              </w:rPr>
              <w:br/>
              <w:t>20.7</w:t>
            </w:r>
          </w:p>
        </w:tc>
      </w:tr>
    </w:tbl>
    <w:p w:rsidR="009F081C" w:rsidRPr="00245D4B" w:rsidRDefault="009F081C" w:rsidP="009E1179">
      <w:pPr>
        <w:pStyle w:val="Tablefin"/>
        <w:rPr>
          <w:rFonts w:eastAsiaTheme="minorEastAsia"/>
        </w:rPr>
      </w:pPr>
    </w:p>
    <w:p w:rsidR="009F081C" w:rsidRPr="00245D4B" w:rsidRDefault="009F081C" w:rsidP="00440748">
      <w:pPr>
        <w:pStyle w:val="TableNo"/>
        <w:rPr>
          <w:rFonts w:eastAsiaTheme="minorEastAsia"/>
          <w:lang w:val="en-US"/>
        </w:rPr>
      </w:pPr>
      <w:r w:rsidRPr="00245D4B">
        <w:rPr>
          <w:rFonts w:eastAsiaTheme="minorEastAsia"/>
          <w:lang w:val="en-US"/>
        </w:rPr>
        <w:t>TABLE 58</w:t>
      </w:r>
    </w:p>
    <w:p w:rsidR="009F081C" w:rsidRPr="00245D4B" w:rsidRDefault="009F081C" w:rsidP="00440748">
      <w:pPr>
        <w:pStyle w:val="Tabletitle"/>
        <w:rPr>
          <w:rFonts w:eastAsiaTheme="minorEastAsia"/>
          <w:lang w:val="en-US"/>
        </w:rPr>
      </w:pPr>
      <w:r w:rsidRPr="00245D4B">
        <w:rPr>
          <w:rFonts w:eastAsiaTheme="minorEastAsia"/>
          <w:lang w:val="en-US"/>
        </w:rPr>
        <w:t>(</w:t>
      </w:r>
      <w:r w:rsidRPr="00245D4B">
        <w:rPr>
          <w:rFonts w:eastAsiaTheme="minorEastAsia"/>
          <w:i/>
          <w:lang w:val="en-US" w:eastAsia="de-DE"/>
        </w:rPr>
        <w:t>C</w:t>
      </w:r>
      <w:r w:rsidRPr="00245D4B">
        <w:rPr>
          <w:rFonts w:eastAsiaTheme="minorEastAsia"/>
          <w:lang w:val="en-US" w:eastAsia="de-DE"/>
        </w:rPr>
        <w:t>/</w:t>
      </w:r>
      <w:r w:rsidRPr="00245D4B">
        <w:rPr>
          <w:rFonts w:eastAsiaTheme="minorEastAsia"/>
          <w:bCs/>
          <w:i/>
          <w:lang w:val="en-US" w:eastAsia="de-DE"/>
        </w:rPr>
        <w:t>N</w:t>
      </w:r>
      <w:r w:rsidRPr="00245D4B">
        <w:rPr>
          <w:rFonts w:eastAsiaTheme="minorEastAsia"/>
          <w:lang w:val="en-US"/>
        </w:rPr>
        <w:t>)</w:t>
      </w:r>
      <w:r w:rsidRPr="00245D4B">
        <w:rPr>
          <w:rFonts w:eastAsiaTheme="minorEastAsia"/>
          <w:i/>
          <w:iCs/>
          <w:vertAlign w:val="subscript"/>
          <w:lang w:val="en-US"/>
        </w:rPr>
        <w:t>min</w:t>
      </w:r>
      <w:r w:rsidRPr="00245D4B">
        <w:rPr>
          <w:rFonts w:eastAsiaTheme="minorEastAsia"/>
          <w:lang w:val="en-US"/>
        </w:rPr>
        <w:t xml:space="preserve"> for RAVIS with 200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862"/>
        <w:gridCol w:w="862"/>
        <w:gridCol w:w="862"/>
        <w:gridCol w:w="863"/>
        <w:gridCol w:w="863"/>
        <w:gridCol w:w="863"/>
        <w:gridCol w:w="863"/>
        <w:gridCol w:w="863"/>
        <w:gridCol w:w="863"/>
      </w:tblGrid>
      <w:tr w:rsidR="009F081C" w:rsidRPr="00440748" w:rsidTr="009E1179">
        <w:trPr>
          <w:jc w:val="center"/>
        </w:trPr>
        <w:tc>
          <w:tcPr>
            <w:tcW w:w="1844" w:type="dxa"/>
            <w:vMerge w:val="restart"/>
          </w:tcPr>
          <w:p w:rsidR="009F081C" w:rsidRPr="00440748" w:rsidRDefault="009F081C" w:rsidP="00440748">
            <w:pPr>
              <w:pStyle w:val="Tablehead"/>
              <w:rPr>
                <w:rFonts w:eastAsiaTheme="minorEastAsia"/>
                <w:sz w:val="20"/>
                <w:lang w:val="en-US"/>
              </w:rPr>
            </w:pPr>
            <w:r w:rsidRPr="00440748">
              <w:rPr>
                <w:rFonts w:eastAsiaTheme="minorEastAsia"/>
                <w:sz w:val="20"/>
                <w:lang w:val="en-US"/>
              </w:rPr>
              <w:t>Channel model/</w:t>
            </w:r>
            <w:r w:rsidRPr="00440748">
              <w:rPr>
                <w:rFonts w:eastAsiaTheme="minorEastAsia"/>
                <w:sz w:val="20"/>
                <w:lang w:val="en-US"/>
              </w:rPr>
              <w:br/>
              <w:t>reception mode</w:t>
            </w:r>
          </w:p>
        </w:tc>
        <w:tc>
          <w:tcPr>
            <w:tcW w:w="7632" w:type="dxa"/>
            <w:gridSpan w:val="9"/>
          </w:tcPr>
          <w:p w:rsidR="009F081C" w:rsidRPr="00440748" w:rsidRDefault="009F081C" w:rsidP="00440748">
            <w:pPr>
              <w:pStyle w:val="Tablehead"/>
              <w:rPr>
                <w:rFonts w:eastAsiaTheme="minorEastAsia"/>
                <w:sz w:val="20"/>
                <w:lang w:val="en-US"/>
              </w:rPr>
            </w:pPr>
            <w:r w:rsidRPr="00440748">
              <w:rPr>
                <w:rFonts w:eastAsiaTheme="minorEastAsia"/>
                <w:sz w:val="20"/>
                <w:lang w:val="en-US"/>
              </w:rPr>
              <w:t>(</w:t>
            </w:r>
            <w:r w:rsidRPr="00440748">
              <w:rPr>
                <w:rFonts w:eastAsiaTheme="minorEastAsia"/>
                <w:bCs/>
                <w:i/>
                <w:iCs/>
                <w:sz w:val="20"/>
                <w:lang w:val="en-US" w:eastAsia="de-DE"/>
              </w:rPr>
              <w:t>C</w:t>
            </w:r>
            <w:r w:rsidRPr="00440748">
              <w:rPr>
                <w:rFonts w:eastAsiaTheme="minorEastAsia"/>
                <w:sz w:val="20"/>
                <w:lang w:val="en-US" w:eastAsia="de-DE"/>
              </w:rPr>
              <w:t>/</w:t>
            </w:r>
            <w:r w:rsidRPr="00440748">
              <w:rPr>
                <w:rFonts w:eastAsiaTheme="minorEastAsia"/>
                <w:bCs/>
                <w:i/>
                <w:iCs/>
                <w:sz w:val="20"/>
                <w:lang w:val="en-US" w:eastAsia="de-DE"/>
              </w:rPr>
              <w:t>N</w:t>
            </w:r>
            <w:r w:rsidRPr="00440748">
              <w:rPr>
                <w:rFonts w:eastAsiaTheme="minorEastAsia"/>
                <w:sz w:val="20"/>
                <w:lang w:val="en-US"/>
              </w:rPr>
              <w:t>)</w:t>
            </w:r>
            <w:r w:rsidRPr="00440748">
              <w:rPr>
                <w:rFonts w:eastAsiaTheme="minorEastAsia"/>
                <w:i/>
                <w:iCs/>
                <w:sz w:val="20"/>
                <w:vertAlign w:val="subscript"/>
                <w:lang w:val="en-US"/>
              </w:rPr>
              <w:t>min</w:t>
            </w:r>
            <w:r w:rsidRPr="00440748">
              <w:rPr>
                <w:rFonts w:eastAsiaTheme="minorEastAsia"/>
                <w:sz w:val="20"/>
                <w:lang w:val="en-US"/>
              </w:rPr>
              <w:t xml:space="preserve"> (dB)</w:t>
            </w:r>
          </w:p>
        </w:tc>
      </w:tr>
      <w:tr w:rsidR="009F081C" w:rsidRPr="00440748" w:rsidTr="009E1179">
        <w:trPr>
          <w:jc w:val="center"/>
        </w:trPr>
        <w:tc>
          <w:tcPr>
            <w:tcW w:w="1844" w:type="dxa"/>
            <w:vMerge/>
          </w:tcPr>
          <w:p w:rsidR="009F081C" w:rsidRPr="00440748" w:rsidRDefault="009F081C" w:rsidP="00440748">
            <w:pPr>
              <w:pStyle w:val="Tablehead"/>
              <w:rPr>
                <w:rFonts w:eastAsiaTheme="minorEastAsia"/>
                <w:i/>
                <w:sz w:val="20"/>
                <w:lang w:val="en-US"/>
              </w:rPr>
            </w:pPr>
          </w:p>
        </w:tc>
        <w:tc>
          <w:tcPr>
            <w:tcW w:w="2544" w:type="dxa"/>
            <w:gridSpan w:val="3"/>
          </w:tcPr>
          <w:p w:rsidR="009F081C" w:rsidRPr="00440748" w:rsidRDefault="009F081C" w:rsidP="00440748">
            <w:pPr>
              <w:pStyle w:val="Tablehead"/>
              <w:rPr>
                <w:rFonts w:eastAsiaTheme="minorEastAsia"/>
                <w:sz w:val="20"/>
                <w:lang w:val="en-US"/>
              </w:rPr>
            </w:pPr>
            <w:r w:rsidRPr="00440748">
              <w:rPr>
                <w:rFonts w:eastAsiaTheme="minorEastAsia"/>
                <w:sz w:val="20"/>
                <w:lang w:val="en-US"/>
              </w:rPr>
              <w:t>QPSK</w:t>
            </w:r>
          </w:p>
        </w:tc>
        <w:tc>
          <w:tcPr>
            <w:tcW w:w="2544" w:type="dxa"/>
            <w:gridSpan w:val="3"/>
          </w:tcPr>
          <w:p w:rsidR="009F081C" w:rsidRPr="00440748" w:rsidRDefault="009F081C" w:rsidP="00440748">
            <w:pPr>
              <w:pStyle w:val="Tablehead"/>
              <w:rPr>
                <w:rFonts w:eastAsiaTheme="minorEastAsia"/>
                <w:sz w:val="20"/>
                <w:lang w:val="en-US"/>
              </w:rPr>
            </w:pPr>
            <w:r w:rsidRPr="00440748">
              <w:rPr>
                <w:rFonts w:eastAsiaTheme="minorEastAsia"/>
                <w:sz w:val="20"/>
                <w:lang w:val="en-US"/>
              </w:rPr>
              <w:t>16-QAM</w:t>
            </w:r>
          </w:p>
        </w:tc>
        <w:tc>
          <w:tcPr>
            <w:tcW w:w="2544" w:type="dxa"/>
            <w:gridSpan w:val="3"/>
          </w:tcPr>
          <w:p w:rsidR="009F081C" w:rsidRPr="00440748" w:rsidRDefault="009F081C" w:rsidP="00440748">
            <w:pPr>
              <w:pStyle w:val="Tablehead"/>
              <w:rPr>
                <w:rFonts w:eastAsiaTheme="minorEastAsia"/>
                <w:sz w:val="20"/>
                <w:lang w:val="en-US"/>
              </w:rPr>
            </w:pPr>
            <w:r w:rsidRPr="00440748">
              <w:rPr>
                <w:rFonts w:eastAsiaTheme="minorEastAsia"/>
                <w:sz w:val="20"/>
                <w:lang w:val="en-US"/>
              </w:rPr>
              <w:t>64-QAM</w:t>
            </w:r>
          </w:p>
        </w:tc>
      </w:tr>
      <w:tr w:rsidR="009F081C" w:rsidRPr="00440748" w:rsidTr="009E1179">
        <w:trPr>
          <w:jc w:val="center"/>
        </w:trPr>
        <w:tc>
          <w:tcPr>
            <w:tcW w:w="1844" w:type="dxa"/>
            <w:vMerge/>
          </w:tcPr>
          <w:p w:rsidR="009F081C" w:rsidRPr="00440748" w:rsidRDefault="009F081C" w:rsidP="00440748">
            <w:pPr>
              <w:pStyle w:val="Tablehead"/>
              <w:rPr>
                <w:rFonts w:eastAsiaTheme="minorEastAsia"/>
                <w:i/>
                <w:sz w:val="20"/>
                <w:lang w:val="en-US"/>
              </w:rPr>
            </w:pP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 </w:t>
            </w:r>
            <w:r w:rsidRPr="00440748">
              <w:rPr>
                <w:rFonts w:eastAsiaTheme="minorEastAsia"/>
                <w:sz w:val="20"/>
                <w:lang w:val="en-US"/>
              </w:rPr>
              <w:t>= 1/2</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 </w:t>
            </w:r>
            <w:r w:rsidRPr="00440748">
              <w:rPr>
                <w:rFonts w:eastAsiaTheme="minorEastAsia"/>
                <w:sz w:val="20"/>
                <w:lang w:val="en-US"/>
              </w:rPr>
              <w:t>= 2/3</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3/4</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 =</w:t>
            </w:r>
            <w:r w:rsidRPr="00440748">
              <w:rPr>
                <w:rFonts w:eastAsiaTheme="minorEastAsia"/>
                <w:sz w:val="20"/>
                <w:lang w:val="en-US"/>
              </w:rPr>
              <w:t> 1/2</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2/3</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3/4</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 </w:t>
            </w:r>
            <w:r w:rsidRPr="00440748">
              <w:rPr>
                <w:rFonts w:eastAsiaTheme="minorEastAsia"/>
                <w:sz w:val="20"/>
                <w:lang w:val="en-US"/>
              </w:rPr>
              <w:t>= 1/2</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2/3</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3/4</w:t>
            </w:r>
          </w:p>
        </w:tc>
      </w:tr>
      <w:tr w:rsidR="009F081C" w:rsidRPr="00440748" w:rsidTr="009E1179">
        <w:trPr>
          <w:jc w:val="center"/>
        </w:trPr>
        <w:tc>
          <w:tcPr>
            <w:tcW w:w="1844" w:type="dxa"/>
          </w:tcPr>
          <w:p w:rsidR="009F081C" w:rsidRPr="00440748" w:rsidRDefault="009F081C" w:rsidP="00440748">
            <w:pPr>
              <w:pStyle w:val="Tabletext"/>
              <w:jc w:val="left"/>
              <w:rPr>
                <w:rFonts w:eastAsiaTheme="minorEastAsia"/>
                <w:sz w:val="20"/>
                <w:lang w:val="en-US"/>
              </w:rPr>
            </w:pPr>
            <w:r w:rsidRPr="00440748">
              <w:rPr>
                <w:rFonts w:eastAsiaTheme="minorEastAsia"/>
                <w:sz w:val="20"/>
                <w:lang w:val="en-US"/>
              </w:rPr>
              <w:t>Channel 7 (AWGN)/fixed reception</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4</w:t>
            </w:r>
            <w:r w:rsidRPr="00440748">
              <w:rPr>
                <w:rFonts w:eastAsiaTheme="minorEastAsia"/>
                <w:color w:val="000000"/>
                <w:sz w:val="20"/>
                <w:lang w:val="en-US"/>
              </w:rPr>
              <w:br/>
              <w:t>1.1</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5</w:t>
            </w:r>
            <w:r w:rsidRPr="00440748">
              <w:rPr>
                <w:rFonts w:eastAsiaTheme="minorEastAsia"/>
                <w:color w:val="000000"/>
                <w:sz w:val="20"/>
                <w:lang w:val="en-US"/>
              </w:rPr>
              <w:br/>
              <w:t>3.3</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6</w:t>
            </w:r>
            <w:r w:rsidRPr="00440748">
              <w:rPr>
                <w:rFonts w:eastAsiaTheme="minorEastAsia"/>
                <w:color w:val="000000"/>
                <w:sz w:val="20"/>
                <w:lang w:val="en-US"/>
              </w:rPr>
              <w:br/>
              <w:t>4.2</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8</w:t>
            </w:r>
            <w:r w:rsidRPr="00440748">
              <w:rPr>
                <w:rFonts w:eastAsiaTheme="minorEastAsia"/>
                <w:color w:val="000000"/>
                <w:sz w:val="20"/>
                <w:lang w:val="en-US"/>
              </w:rPr>
              <w:br/>
              <w:t>6.4</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9.1</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10.2</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10.8</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14.0</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15.4</w:t>
            </w:r>
          </w:p>
        </w:tc>
      </w:tr>
      <w:tr w:rsidR="009F081C" w:rsidRPr="00440748" w:rsidTr="009E1179">
        <w:trPr>
          <w:jc w:val="center"/>
        </w:trPr>
        <w:tc>
          <w:tcPr>
            <w:tcW w:w="1844" w:type="dxa"/>
          </w:tcPr>
          <w:p w:rsidR="009F081C" w:rsidRPr="00440748" w:rsidRDefault="009F081C" w:rsidP="00440748">
            <w:pPr>
              <w:pStyle w:val="Tabletext"/>
              <w:jc w:val="left"/>
              <w:rPr>
                <w:rFonts w:eastAsiaTheme="minorEastAsia"/>
                <w:sz w:val="20"/>
                <w:lang w:val="en-US"/>
              </w:rPr>
            </w:pPr>
            <w:r w:rsidRPr="00440748">
              <w:rPr>
                <w:rFonts w:eastAsiaTheme="minorEastAsia"/>
                <w:sz w:val="20"/>
                <w:lang w:val="en-US"/>
              </w:rPr>
              <w:t>Channel 8 (urban)/</w:t>
            </w:r>
            <w:r w:rsidRPr="00440748">
              <w:rPr>
                <w:rFonts w:eastAsiaTheme="minorEastAsia"/>
                <w:sz w:val="20"/>
                <w:lang w:val="en-US"/>
              </w:rPr>
              <w:br/>
              <w:t>portable reception</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6.4</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9.4</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11.5</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12.5</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14.9</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17.0</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16.2</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19.4</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22.0</w:t>
            </w:r>
          </w:p>
        </w:tc>
      </w:tr>
      <w:tr w:rsidR="009F081C" w:rsidRPr="00440748" w:rsidTr="009E1179">
        <w:trPr>
          <w:jc w:val="center"/>
        </w:trPr>
        <w:tc>
          <w:tcPr>
            <w:tcW w:w="1844" w:type="dxa"/>
          </w:tcPr>
          <w:p w:rsidR="009F081C" w:rsidRPr="00440748" w:rsidRDefault="009F081C" w:rsidP="00440748">
            <w:pPr>
              <w:pStyle w:val="Tabletext"/>
              <w:jc w:val="left"/>
              <w:rPr>
                <w:rFonts w:eastAsiaTheme="minorEastAsia"/>
                <w:sz w:val="20"/>
                <w:lang w:val="en-US"/>
              </w:rPr>
            </w:pPr>
            <w:r w:rsidRPr="00440748">
              <w:rPr>
                <w:rFonts w:eastAsiaTheme="minorEastAsia"/>
                <w:sz w:val="20"/>
                <w:lang w:val="en-US"/>
              </w:rPr>
              <w:t>Channel 11 (hilly terrain)/mobile reception</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5.5</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8.6</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9.8</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10.4</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13.2</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15.6</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14.7</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17.9</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20.5</w:t>
            </w:r>
          </w:p>
        </w:tc>
      </w:tr>
    </w:tbl>
    <w:p w:rsidR="009F081C" w:rsidRPr="00245D4B" w:rsidRDefault="009F081C" w:rsidP="00440748">
      <w:pPr>
        <w:pStyle w:val="Tablefin"/>
        <w:rPr>
          <w:rFonts w:eastAsiaTheme="minorEastAsia"/>
        </w:rPr>
      </w:pPr>
    </w:p>
    <w:p w:rsidR="009F081C" w:rsidRPr="00245D4B" w:rsidRDefault="009F081C" w:rsidP="00440748">
      <w:pPr>
        <w:pStyle w:val="TableNo"/>
        <w:rPr>
          <w:rFonts w:eastAsiaTheme="minorEastAsia"/>
          <w:lang w:val="en-US"/>
        </w:rPr>
      </w:pPr>
      <w:r w:rsidRPr="00245D4B">
        <w:rPr>
          <w:rFonts w:eastAsiaTheme="minorEastAsia"/>
          <w:lang w:val="en-US"/>
        </w:rPr>
        <w:t>TABLE 59</w:t>
      </w:r>
    </w:p>
    <w:p w:rsidR="009F081C" w:rsidRPr="00245D4B" w:rsidRDefault="009F081C" w:rsidP="00440748">
      <w:pPr>
        <w:pStyle w:val="Tabletitle"/>
        <w:rPr>
          <w:rFonts w:eastAsiaTheme="minorEastAsia"/>
          <w:lang w:val="en-US"/>
        </w:rPr>
      </w:pPr>
      <w:r w:rsidRPr="00245D4B">
        <w:rPr>
          <w:rFonts w:eastAsiaTheme="minorEastAsia"/>
          <w:lang w:val="en-US"/>
        </w:rPr>
        <w:t>(</w:t>
      </w:r>
      <w:r w:rsidRPr="00245D4B">
        <w:rPr>
          <w:rFonts w:eastAsiaTheme="minorEastAsia"/>
          <w:bCs/>
          <w:i/>
          <w:iCs/>
          <w:lang w:val="en-US" w:eastAsia="de-DE"/>
        </w:rPr>
        <w:t>C</w:t>
      </w:r>
      <w:r w:rsidRPr="00245D4B">
        <w:rPr>
          <w:rFonts w:eastAsiaTheme="minorEastAsia"/>
          <w:lang w:val="en-US" w:eastAsia="de-DE"/>
        </w:rPr>
        <w:t>/</w:t>
      </w:r>
      <w:r w:rsidRPr="00245D4B">
        <w:rPr>
          <w:rFonts w:eastAsiaTheme="minorEastAsia"/>
          <w:bCs/>
          <w:i/>
          <w:iCs/>
          <w:lang w:val="en-US" w:eastAsia="de-DE"/>
        </w:rPr>
        <w:t>N</w:t>
      </w:r>
      <w:r w:rsidRPr="00245D4B">
        <w:rPr>
          <w:rFonts w:eastAsiaTheme="minorEastAsia"/>
          <w:lang w:val="en-US"/>
        </w:rPr>
        <w:t>)</w:t>
      </w:r>
      <w:r w:rsidRPr="00245D4B">
        <w:rPr>
          <w:rFonts w:eastAsiaTheme="minorEastAsia"/>
          <w:bCs/>
          <w:i/>
          <w:iCs/>
          <w:vertAlign w:val="subscript"/>
          <w:lang w:val="en-US"/>
        </w:rPr>
        <w:t>min</w:t>
      </w:r>
      <w:r w:rsidRPr="00245D4B">
        <w:rPr>
          <w:rFonts w:eastAsiaTheme="minorEastAsia"/>
          <w:lang w:val="en-US"/>
        </w:rPr>
        <w:t xml:space="preserve"> for RAVIS with 250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862"/>
        <w:gridCol w:w="862"/>
        <w:gridCol w:w="862"/>
        <w:gridCol w:w="863"/>
        <w:gridCol w:w="863"/>
        <w:gridCol w:w="863"/>
        <w:gridCol w:w="863"/>
        <w:gridCol w:w="863"/>
        <w:gridCol w:w="863"/>
      </w:tblGrid>
      <w:tr w:rsidR="009F081C" w:rsidRPr="00440748" w:rsidTr="009E1179">
        <w:trPr>
          <w:jc w:val="center"/>
        </w:trPr>
        <w:tc>
          <w:tcPr>
            <w:tcW w:w="1844" w:type="dxa"/>
            <w:vMerge w:val="restart"/>
          </w:tcPr>
          <w:p w:rsidR="009F081C" w:rsidRPr="00440748" w:rsidRDefault="009F081C" w:rsidP="00440748">
            <w:pPr>
              <w:pStyle w:val="Tablehead"/>
              <w:rPr>
                <w:rFonts w:eastAsiaTheme="minorEastAsia"/>
                <w:sz w:val="20"/>
                <w:lang w:val="en-US"/>
              </w:rPr>
            </w:pPr>
            <w:r w:rsidRPr="00440748">
              <w:rPr>
                <w:rFonts w:eastAsiaTheme="minorEastAsia"/>
                <w:sz w:val="20"/>
                <w:lang w:val="en-US"/>
              </w:rPr>
              <w:t>Channel model</w:t>
            </w:r>
            <w:r w:rsidRPr="00440748">
              <w:rPr>
                <w:rFonts w:eastAsiaTheme="minorEastAsia"/>
                <w:sz w:val="20"/>
                <w:lang w:val="en-US"/>
              </w:rPr>
              <w:br/>
              <w:t>/reception mode</w:t>
            </w:r>
          </w:p>
        </w:tc>
        <w:tc>
          <w:tcPr>
            <w:tcW w:w="7632" w:type="dxa"/>
            <w:gridSpan w:val="9"/>
          </w:tcPr>
          <w:p w:rsidR="009F081C" w:rsidRPr="00440748" w:rsidRDefault="009F081C" w:rsidP="00440748">
            <w:pPr>
              <w:pStyle w:val="Tablehead"/>
              <w:rPr>
                <w:rFonts w:eastAsiaTheme="minorEastAsia"/>
                <w:sz w:val="20"/>
                <w:lang w:val="en-US"/>
              </w:rPr>
            </w:pPr>
            <w:r w:rsidRPr="00440748">
              <w:rPr>
                <w:rFonts w:eastAsiaTheme="minorEastAsia"/>
                <w:sz w:val="20"/>
                <w:lang w:val="en-US"/>
              </w:rPr>
              <w:t>(</w:t>
            </w:r>
            <w:r w:rsidRPr="00440748">
              <w:rPr>
                <w:rFonts w:eastAsiaTheme="minorEastAsia"/>
                <w:bCs/>
                <w:i/>
                <w:iCs/>
                <w:sz w:val="20"/>
                <w:lang w:val="en-US" w:eastAsia="de-DE"/>
              </w:rPr>
              <w:t>C</w:t>
            </w:r>
            <w:r w:rsidRPr="00440748">
              <w:rPr>
                <w:rFonts w:eastAsiaTheme="minorEastAsia"/>
                <w:sz w:val="20"/>
                <w:lang w:val="en-US" w:eastAsia="de-DE"/>
              </w:rPr>
              <w:t>/</w:t>
            </w:r>
            <w:r w:rsidRPr="00440748">
              <w:rPr>
                <w:rFonts w:eastAsiaTheme="minorEastAsia"/>
                <w:bCs/>
                <w:i/>
                <w:iCs/>
                <w:sz w:val="20"/>
                <w:lang w:val="en-US" w:eastAsia="de-DE"/>
              </w:rPr>
              <w:t>N</w:t>
            </w:r>
            <w:r w:rsidRPr="00440748">
              <w:rPr>
                <w:rFonts w:eastAsiaTheme="minorEastAsia"/>
                <w:sz w:val="20"/>
                <w:lang w:val="en-US"/>
              </w:rPr>
              <w:t>)</w:t>
            </w:r>
            <w:r w:rsidRPr="00440748">
              <w:rPr>
                <w:rFonts w:eastAsiaTheme="minorEastAsia"/>
                <w:i/>
                <w:iCs/>
                <w:sz w:val="20"/>
                <w:vertAlign w:val="subscript"/>
                <w:lang w:val="en-US"/>
              </w:rPr>
              <w:t>min</w:t>
            </w:r>
            <w:r w:rsidRPr="00440748">
              <w:rPr>
                <w:rFonts w:eastAsiaTheme="minorEastAsia"/>
                <w:sz w:val="20"/>
                <w:lang w:val="en-US"/>
              </w:rPr>
              <w:t xml:space="preserve"> (dB)</w:t>
            </w:r>
          </w:p>
        </w:tc>
      </w:tr>
      <w:tr w:rsidR="009F081C" w:rsidRPr="00440748" w:rsidTr="009E1179">
        <w:trPr>
          <w:jc w:val="center"/>
        </w:trPr>
        <w:tc>
          <w:tcPr>
            <w:tcW w:w="1844" w:type="dxa"/>
            <w:vMerge/>
          </w:tcPr>
          <w:p w:rsidR="009F081C" w:rsidRPr="00440748" w:rsidRDefault="009F081C" w:rsidP="00440748">
            <w:pPr>
              <w:pStyle w:val="Tablehead"/>
              <w:rPr>
                <w:rFonts w:eastAsiaTheme="minorEastAsia"/>
                <w:i/>
                <w:sz w:val="20"/>
                <w:lang w:val="en-US"/>
              </w:rPr>
            </w:pPr>
          </w:p>
        </w:tc>
        <w:tc>
          <w:tcPr>
            <w:tcW w:w="2544" w:type="dxa"/>
            <w:gridSpan w:val="3"/>
          </w:tcPr>
          <w:p w:rsidR="009F081C" w:rsidRPr="00440748" w:rsidRDefault="009F081C" w:rsidP="00440748">
            <w:pPr>
              <w:pStyle w:val="Tablehead"/>
              <w:rPr>
                <w:rFonts w:eastAsiaTheme="minorEastAsia"/>
                <w:sz w:val="20"/>
                <w:lang w:val="en-US"/>
              </w:rPr>
            </w:pPr>
            <w:r w:rsidRPr="00440748">
              <w:rPr>
                <w:rFonts w:eastAsiaTheme="minorEastAsia"/>
                <w:sz w:val="20"/>
                <w:lang w:val="en-US"/>
              </w:rPr>
              <w:t>QPSK</w:t>
            </w:r>
          </w:p>
        </w:tc>
        <w:tc>
          <w:tcPr>
            <w:tcW w:w="2544" w:type="dxa"/>
            <w:gridSpan w:val="3"/>
          </w:tcPr>
          <w:p w:rsidR="009F081C" w:rsidRPr="00440748" w:rsidRDefault="009F081C" w:rsidP="00440748">
            <w:pPr>
              <w:pStyle w:val="Tablehead"/>
              <w:rPr>
                <w:rFonts w:eastAsiaTheme="minorEastAsia"/>
                <w:sz w:val="20"/>
                <w:lang w:val="en-US"/>
              </w:rPr>
            </w:pPr>
            <w:r w:rsidRPr="00440748">
              <w:rPr>
                <w:rFonts w:eastAsiaTheme="minorEastAsia"/>
                <w:sz w:val="20"/>
                <w:lang w:val="en-US"/>
              </w:rPr>
              <w:t>16-QAM</w:t>
            </w:r>
          </w:p>
        </w:tc>
        <w:tc>
          <w:tcPr>
            <w:tcW w:w="2544" w:type="dxa"/>
            <w:gridSpan w:val="3"/>
          </w:tcPr>
          <w:p w:rsidR="009F081C" w:rsidRPr="00440748" w:rsidRDefault="009F081C" w:rsidP="00440748">
            <w:pPr>
              <w:pStyle w:val="Tablehead"/>
              <w:rPr>
                <w:rFonts w:eastAsiaTheme="minorEastAsia"/>
                <w:sz w:val="20"/>
                <w:lang w:val="en-US"/>
              </w:rPr>
            </w:pPr>
            <w:r w:rsidRPr="00440748">
              <w:rPr>
                <w:rFonts w:eastAsiaTheme="minorEastAsia"/>
                <w:sz w:val="20"/>
                <w:lang w:val="en-US"/>
              </w:rPr>
              <w:t>64-QAM</w:t>
            </w:r>
          </w:p>
        </w:tc>
      </w:tr>
      <w:tr w:rsidR="009F081C" w:rsidRPr="00440748" w:rsidTr="009E1179">
        <w:trPr>
          <w:jc w:val="center"/>
        </w:trPr>
        <w:tc>
          <w:tcPr>
            <w:tcW w:w="1844" w:type="dxa"/>
            <w:vMerge/>
          </w:tcPr>
          <w:p w:rsidR="009F081C" w:rsidRPr="00440748" w:rsidRDefault="009F081C" w:rsidP="00440748">
            <w:pPr>
              <w:pStyle w:val="Tablehead"/>
              <w:rPr>
                <w:rFonts w:eastAsiaTheme="minorEastAsia"/>
                <w:i/>
                <w:sz w:val="20"/>
                <w:lang w:val="en-US"/>
              </w:rPr>
            </w:pP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 </w:t>
            </w:r>
            <w:r w:rsidRPr="00440748">
              <w:rPr>
                <w:rFonts w:eastAsiaTheme="minorEastAsia"/>
                <w:sz w:val="20"/>
                <w:lang w:val="en-US"/>
              </w:rPr>
              <w:t>= 1/2</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 </w:t>
            </w:r>
            <w:r w:rsidRPr="00440748">
              <w:rPr>
                <w:rFonts w:eastAsiaTheme="minorEastAsia"/>
                <w:sz w:val="20"/>
                <w:lang w:val="en-US"/>
              </w:rPr>
              <w:t>= 2/3</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3/4</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 =</w:t>
            </w:r>
            <w:r w:rsidRPr="00440748">
              <w:rPr>
                <w:rFonts w:eastAsiaTheme="minorEastAsia"/>
                <w:sz w:val="20"/>
                <w:lang w:val="en-US"/>
              </w:rPr>
              <w:t> 1/2</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2/3</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3/4</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 </w:t>
            </w:r>
            <w:r w:rsidRPr="00440748">
              <w:rPr>
                <w:rFonts w:eastAsiaTheme="minorEastAsia"/>
                <w:sz w:val="20"/>
                <w:lang w:val="en-US"/>
              </w:rPr>
              <w:t>= 1/2</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2/3</w:t>
            </w:r>
          </w:p>
        </w:tc>
        <w:tc>
          <w:tcPr>
            <w:tcW w:w="848" w:type="dxa"/>
          </w:tcPr>
          <w:p w:rsidR="009F081C" w:rsidRPr="00440748" w:rsidRDefault="009F081C" w:rsidP="00440748">
            <w:pPr>
              <w:pStyle w:val="Tablehead"/>
              <w:rPr>
                <w:rFonts w:eastAsiaTheme="minorEastAsia"/>
                <w:sz w:val="20"/>
                <w:lang w:val="en-US"/>
              </w:rPr>
            </w:pPr>
            <w:r w:rsidRPr="00440748">
              <w:rPr>
                <w:rFonts w:eastAsiaTheme="minorEastAsia"/>
                <w:i/>
                <w:iCs/>
                <w:sz w:val="20"/>
                <w:lang w:val="en-US"/>
              </w:rPr>
              <w:t>R</w:t>
            </w:r>
            <w:r w:rsidRPr="00440748">
              <w:rPr>
                <w:rFonts w:eastAsiaTheme="minorEastAsia"/>
                <w:sz w:val="20"/>
                <w:lang w:val="en-US"/>
              </w:rPr>
              <w:t> = 3/4</w:t>
            </w:r>
          </w:p>
        </w:tc>
      </w:tr>
      <w:tr w:rsidR="009F081C" w:rsidRPr="00440748" w:rsidTr="009E1179">
        <w:trPr>
          <w:jc w:val="center"/>
        </w:trPr>
        <w:tc>
          <w:tcPr>
            <w:tcW w:w="1844" w:type="dxa"/>
          </w:tcPr>
          <w:p w:rsidR="009F081C" w:rsidRPr="00440748" w:rsidRDefault="009F081C" w:rsidP="00440748">
            <w:pPr>
              <w:pStyle w:val="Tabletext"/>
              <w:jc w:val="left"/>
              <w:rPr>
                <w:rFonts w:eastAsiaTheme="minorEastAsia"/>
                <w:sz w:val="20"/>
                <w:lang w:val="en-US"/>
              </w:rPr>
            </w:pPr>
            <w:r w:rsidRPr="00440748">
              <w:rPr>
                <w:rFonts w:eastAsiaTheme="minorEastAsia"/>
                <w:sz w:val="20"/>
                <w:lang w:val="en-US"/>
              </w:rPr>
              <w:t>Channel 7 (AWGN)</w:t>
            </w:r>
            <w:r w:rsidRPr="00440748">
              <w:rPr>
                <w:rFonts w:eastAsiaTheme="minorEastAsia"/>
                <w:sz w:val="20"/>
                <w:lang w:val="en-US"/>
              </w:rPr>
              <w:br/>
              <w:t>/fixed reception</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5</w:t>
            </w:r>
            <w:r w:rsidRPr="00440748">
              <w:rPr>
                <w:rFonts w:eastAsiaTheme="minorEastAsia"/>
                <w:color w:val="000000"/>
                <w:sz w:val="20"/>
                <w:lang w:val="en-US"/>
              </w:rPr>
              <w:br/>
              <w:t>1.1</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5</w:t>
            </w:r>
            <w:r w:rsidRPr="00440748">
              <w:rPr>
                <w:rFonts w:eastAsiaTheme="minorEastAsia"/>
                <w:color w:val="000000"/>
                <w:sz w:val="20"/>
                <w:lang w:val="en-US"/>
              </w:rPr>
              <w:br/>
              <w:t>3.2</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6</w:t>
            </w:r>
            <w:r w:rsidRPr="00440748">
              <w:rPr>
                <w:rFonts w:eastAsiaTheme="minorEastAsia"/>
                <w:color w:val="000000"/>
                <w:sz w:val="20"/>
                <w:lang w:val="en-US"/>
              </w:rPr>
              <w:br/>
              <w:t>4.2</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8</w:t>
            </w:r>
            <w:r w:rsidRPr="00440748">
              <w:rPr>
                <w:rFonts w:eastAsiaTheme="minorEastAsia"/>
                <w:color w:val="000000"/>
                <w:sz w:val="20"/>
                <w:lang w:val="en-US"/>
              </w:rPr>
              <w:br/>
              <w:t>6.3</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9.1</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10.2</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10.6</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14.0</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15.4</w:t>
            </w:r>
          </w:p>
        </w:tc>
      </w:tr>
      <w:tr w:rsidR="009F081C" w:rsidRPr="00440748" w:rsidTr="009E1179">
        <w:trPr>
          <w:jc w:val="center"/>
        </w:trPr>
        <w:tc>
          <w:tcPr>
            <w:tcW w:w="1844" w:type="dxa"/>
          </w:tcPr>
          <w:p w:rsidR="009F081C" w:rsidRPr="00440748" w:rsidRDefault="009F081C" w:rsidP="00440748">
            <w:pPr>
              <w:pStyle w:val="Tabletext"/>
              <w:jc w:val="left"/>
              <w:rPr>
                <w:rFonts w:eastAsiaTheme="minorEastAsia"/>
                <w:sz w:val="20"/>
                <w:lang w:val="en-US"/>
              </w:rPr>
            </w:pPr>
            <w:r w:rsidRPr="00440748">
              <w:rPr>
                <w:rFonts w:eastAsiaTheme="minorEastAsia"/>
                <w:sz w:val="20"/>
                <w:lang w:val="en-US"/>
              </w:rPr>
              <w:t>Channel 8 (urban)</w:t>
            </w:r>
            <w:r w:rsidRPr="00440748">
              <w:rPr>
                <w:rFonts w:eastAsiaTheme="minorEastAsia"/>
                <w:sz w:val="20"/>
                <w:lang w:val="en-US"/>
              </w:rPr>
              <w:br/>
              <w:t>/portable reception</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6.4</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9.4</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11.5</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12.4</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14.9</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17.0</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16.1</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19.4</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22.0</w:t>
            </w:r>
          </w:p>
        </w:tc>
      </w:tr>
      <w:tr w:rsidR="009F081C" w:rsidRPr="00440748" w:rsidTr="009E1179">
        <w:trPr>
          <w:jc w:val="center"/>
        </w:trPr>
        <w:tc>
          <w:tcPr>
            <w:tcW w:w="1844" w:type="dxa"/>
          </w:tcPr>
          <w:p w:rsidR="009F081C" w:rsidRPr="00440748" w:rsidRDefault="009F081C" w:rsidP="00440748">
            <w:pPr>
              <w:pStyle w:val="Tabletext"/>
              <w:jc w:val="left"/>
              <w:rPr>
                <w:rFonts w:eastAsiaTheme="minorEastAsia"/>
                <w:sz w:val="20"/>
                <w:lang w:val="en-US"/>
              </w:rPr>
            </w:pPr>
            <w:r w:rsidRPr="00440748">
              <w:rPr>
                <w:rFonts w:eastAsiaTheme="minorEastAsia"/>
                <w:sz w:val="20"/>
                <w:lang w:val="en-US"/>
              </w:rPr>
              <w:t>Channel 11 (hilly terrain)/mobile reception</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5.5</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8.5</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9.8</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10.3</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13.2</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1</w:t>
            </w:r>
            <w:r w:rsidRPr="00440748">
              <w:rPr>
                <w:rFonts w:eastAsiaTheme="minorEastAsia"/>
                <w:color w:val="000000"/>
                <w:sz w:val="20"/>
                <w:lang w:val="en-US"/>
              </w:rPr>
              <w:br/>
              <w:t>15.6</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14.6</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17.9</w:t>
            </w:r>
          </w:p>
        </w:tc>
        <w:tc>
          <w:tcPr>
            <w:tcW w:w="848" w:type="dxa"/>
          </w:tcPr>
          <w:p w:rsidR="009F081C" w:rsidRPr="00440748" w:rsidRDefault="009F081C" w:rsidP="00440748">
            <w:pPr>
              <w:pStyle w:val="Tabletext"/>
              <w:jc w:val="center"/>
              <w:rPr>
                <w:rFonts w:eastAsiaTheme="minorEastAsia"/>
                <w:color w:val="000000"/>
                <w:sz w:val="20"/>
                <w:lang w:val="en-US"/>
              </w:rPr>
            </w:pPr>
            <w:r w:rsidRPr="00440748" w:rsidDel="00B748F7">
              <w:rPr>
                <w:rFonts w:eastAsiaTheme="minorEastAsia"/>
                <w:color w:val="000000"/>
                <w:sz w:val="20"/>
                <w:lang w:val="en-US"/>
              </w:rPr>
              <w:t>2</w:t>
            </w:r>
            <w:r w:rsidRPr="00440748">
              <w:rPr>
                <w:rFonts w:eastAsiaTheme="minorEastAsia"/>
                <w:color w:val="000000"/>
                <w:sz w:val="20"/>
                <w:lang w:val="en-US"/>
              </w:rPr>
              <w:br/>
              <w:t>20.5</w:t>
            </w:r>
          </w:p>
        </w:tc>
      </w:tr>
    </w:tbl>
    <w:p w:rsidR="009F081C" w:rsidRPr="00245D4B" w:rsidRDefault="009F081C" w:rsidP="00440748">
      <w:pPr>
        <w:pStyle w:val="Tablefin"/>
        <w:rPr>
          <w:rFonts w:eastAsiaTheme="minorEastAsia"/>
        </w:rPr>
      </w:pPr>
      <w:bookmarkStart w:id="796" w:name="_Toc438995478"/>
      <w:bookmarkStart w:id="797" w:name="_Toc279759641"/>
      <w:bookmarkStart w:id="798" w:name="_Toc280614562"/>
      <w:bookmarkStart w:id="799" w:name="_Toc293603769"/>
      <w:bookmarkStart w:id="800" w:name="_Toc293603889"/>
      <w:bookmarkStart w:id="801" w:name="_Toc300665080"/>
      <w:bookmarkStart w:id="802" w:name="_Toc300666673"/>
      <w:bookmarkStart w:id="803" w:name="_Toc301429362"/>
      <w:bookmarkStart w:id="804" w:name="_Toc302049655"/>
      <w:bookmarkEnd w:id="795"/>
    </w:p>
    <w:p w:rsidR="009F081C" w:rsidRPr="00245D4B" w:rsidRDefault="009F081C" w:rsidP="00440748">
      <w:pPr>
        <w:pStyle w:val="Heading2"/>
        <w:rPr>
          <w:rFonts w:eastAsiaTheme="minorEastAsia"/>
          <w:lang w:val="en-US"/>
        </w:rPr>
      </w:pPr>
      <w:bookmarkStart w:id="805" w:name="_Toc465082062"/>
      <w:r w:rsidRPr="00245D4B">
        <w:rPr>
          <w:rFonts w:eastAsiaTheme="minorEastAsia"/>
          <w:lang w:val="en-US"/>
        </w:rPr>
        <w:lastRenderedPageBreak/>
        <w:t>5.3</w:t>
      </w:r>
      <w:r w:rsidRPr="00245D4B">
        <w:rPr>
          <w:rFonts w:eastAsiaTheme="minorEastAsia"/>
          <w:lang w:val="en-US"/>
        </w:rPr>
        <w:tab/>
        <w:t>RAVIS planning parameters</w:t>
      </w:r>
      <w:bookmarkEnd w:id="796"/>
      <w:bookmarkEnd w:id="805"/>
    </w:p>
    <w:p w:rsidR="009F081C" w:rsidRPr="00245D4B" w:rsidRDefault="009F081C" w:rsidP="00440748">
      <w:pPr>
        <w:pStyle w:val="Heading3"/>
        <w:rPr>
          <w:rFonts w:eastAsiaTheme="minorEastAsia"/>
          <w:lang w:val="en-US"/>
        </w:rPr>
      </w:pPr>
      <w:bookmarkStart w:id="806" w:name="_Toc438995479"/>
      <w:bookmarkStart w:id="807" w:name="_Toc465082063"/>
      <w:r w:rsidRPr="00245D4B">
        <w:rPr>
          <w:rFonts w:eastAsiaTheme="minorEastAsia"/>
          <w:lang w:val="en-US"/>
        </w:rPr>
        <w:t>5.3.1</w:t>
      </w:r>
      <w:r w:rsidRPr="00245D4B">
        <w:rPr>
          <w:rFonts w:eastAsiaTheme="minorEastAsia"/>
          <w:lang w:val="en-US"/>
        </w:rPr>
        <w:tab/>
        <w:t>Minimum median field-strength</w:t>
      </w:r>
      <w:bookmarkEnd w:id="797"/>
      <w:bookmarkEnd w:id="798"/>
      <w:bookmarkEnd w:id="799"/>
      <w:bookmarkEnd w:id="800"/>
      <w:bookmarkEnd w:id="801"/>
      <w:bookmarkEnd w:id="802"/>
      <w:bookmarkEnd w:id="803"/>
      <w:bookmarkEnd w:id="804"/>
      <w:bookmarkEnd w:id="806"/>
      <w:bookmarkEnd w:id="807"/>
    </w:p>
    <w:p w:rsidR="009F081C" w:rsidRPr="00245D4B" w:rsidRDefault="009F081C" w:rsidP="009F081C">
      <w:pPr>
        <w:rPr>
          <w:rFonts w:eastAsiaTheme="minorEastAsia"/>
          <w:sz w:val="32"/>
          <w:lang w:val="en-US"/>
        </w:rPr>
      </w:pPr>
      <w:r w:rsidRPr="00245D4B">
        <w:rPr>
          <w:rFonts w:eastAsiaTheme="minorEastAsia"/>
          <w:lang w:val="en-US"/>
        </w:rPr>
        <w:t>Based on the parameters and equations set above, the minimum median field-strength level for different reception modes and frequency Bands I and II can be calculated for all sets of RAVIS system parameters, as shown in Tables 60 to 77.</w:t>
      </w:r>
    </w:p>
    <w:p w:rsidR="009F081C" w:rsidRPr="00245D4B" w:rsidRDefault="009F081C" w:rsidP="00440748">
      <w:pPr>
        <w:pStyle w:val="TableNo"/>
        <w:rPr>
          <w:rFonts w:eastAsiaTheme="minorEastAsia"/>
          <w:lang w:val="en-US"/>
        </w:rPr>
      </w:pPr>
      <w:r w:rsidRPr="00245D4B">
        <w:rPr>
          <w:rFonts w:eastAsiaTheme="minorEastAsia"/>
          <w:lang w:val="en-US"/>
        </w:rPr>
        <w:t>TABLE 60</w:t>
      </w:r>
    </w:p>
    <w:p w:rsidR="009F081C" w:rsidRPr="00245D4B" w:rsidRDefault="009F081C" w:rsidP="00440748">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cs="Times New Roman Bold"/>
          <w:bCs/>
          <w:i/>
          <w:iCs/>
          <w:lang w:val="en-US"/>
        </w:rPr>
        <w:t>E</w:t>
      </w:r>
      <w:r w:rsidRPr="00245D4B">
        <w:rPr>
          <w:rFonts w:eastAsiaTheme="minorEastAsia"/>
          <w:i/>
          <w:iCs/>
          <w:vertAlign w:val="subscript"/>
          <w:lang w:val="en-US"/>
        </w:rPr>
        <w:t>med</w:t>
      </w:r>
      <w:r w:rsidRPr="00245D4B">
        <w:rPr>
          <w:rFonts w:eastAsiaTheme="minorEastAsia"/>
          <w:lang w:val="en-US"/>
        </w:rPr>
        <w:t xml:space="preserve"> for 100 kHz channel </w:t>
      </w:r>
      <w:r w:rsidRPr="00245D4B">
        <w:rPr>
          <w:rFonts w:eastAsiaTheme="minorEastAsia"/>
          <w:lang w:val="en-US"/>
        </w:rPr>
        <w:br/>
        <w:t>bandwidth and QPSK modulation in Band I</w:t>
      </w:r>
    </w:p>
    <w:tbl>
      <w:tblPr>
        <w:tblW w:w="9639" w:type="dxa"/>
        <w:jc w:val="center"/>
        <w:tblLayout w:type="fixed"/>
        <w:tblLook w:val="04A0" w:firstRow="1" w:lastRow="0" w:firstColumn="1" w:lastColumn="0" w:noHBand="0" w:noVBand="1"/>
      </w:tblPr>
      <w:tblGrid>
        <w:gridCol w:w="2268"/>
        <w:gridCol w:w="1134"/>
        <w:gridCol w:w="851"/>
        <w:gridCol w:w="850"/>
        <w:gridCol w:w="866"/>
        <w:gridCol w:w="917"/>
        <w:gridCol w:w="918"/>
        <w:gridCol w:w="917"/>
        <w:gridCol w:w="918"/>
      </w:tblGrid>
      <w:tr w:rsidR="009F081C" w:rsidRPr="00440748" w:rsidTr="009E1179">
        <w:trPr>
          <w:cantSplit/>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9F081C" w:rsidRPr="00440748" w:rsidRDefault="009F081C" w:rsidP="00440748">
            <w:pPr>
              <w:pStyle w:val="Tablehead"/>
              <w:rPr>
                <w:rFonts w:eastAsiaTheme="minorEastAsia"/>
                <w:sz w:val="20"/>
                <w:lang w:val="en-US" w:eastAsia="ru-RU"/>
              </w:rPr>
            </w:pPr>
            <w:r w:rsidRPr="00440748">
              <w:rPr>
                <w:rFonts w:eastAsiaTheme="minorEastAsia"/>
                <w:sz w:val="20"/>
                <w:lang w:val="en-US" w:eastAsia="ru-RU"/>
              </w:rPr>
              <w:t>Reception mode</w:t>
            </w:r>
          </w:p>
        </w:tc>
        <w:tc>
          <w:tcPr>
            <w:tcW w:w="113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head"/>
              <w:rPr>
                <w:rFonts w:eastAsiaTheme="minorEastAsia"/>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head"/>
              <w:rPr>
                <w:rFonts w:eastAsiaTheme="minorEastAsia"/>
                <w:color w:val="000000"/>
                <w:sz w:val="20"/>
                <w:lang w:val="en-US" w:eastAsia="ru-RU"/>
              </w:rPr>
            </w:pP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head"/>
              <w:rPr>
                <w:rFonts w:eastAsiaTheme="minorEastAsia"/>
                <w:color w:val="000000"/>
                <w:sz w:val="20"/>
                <w:lang w:val="en-US" w:eastAsia="ru-RU"/>
              </w:rPr>
            </w:pPr>
            <w:r w:rsidRPr="00440748">
              <w:rPr>
                <w:rFonts w:eastAsiaTheme="minorEastAsia"/>
                <w:color w:val="000000"/>
                <w:sz w:val="20"/>
                <w:lang w:val="en-US" w:eastAsia="ru-RU"/>
              </w:rPr>
              <w:t>FX</w:t>
            </w:r>
          </w:p>
        </w:tc>
        <w:tc>
          <w:tcPr>
            <w:tcW w:w="86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head"/>
              <w:rPr>
                <w:rFonts w:eastAsiaTheme="minorEastAsia"/>
                <w:color w:val="000000"/>
                <w:sz w:val="20"/>
                <w:lang w:val="en-US" w:eastAsia="ru-RU"/>
              </w:rPr>
            </w:pPr>
            <w:r w:rsidRPr="00440748">
              <w:rPr>
                <w:rFonts w:eastAsiaTheme="minorEastAsia"/>
                <w:color w:val="000000"/>
                <w:sz w:val="20"/>
                <w:lang w:val="en-US"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head"/>
              <w:rPr>
                <w:rFonts w:eastAsiaTheme="minorEastAsia"/>
                <w:color w:val="000000"/>
                <w:sz w:val="20"/>
                <w:lang w:val="en-US" w:eastAsia="ru-RU"/>
              </w:rPr>
            </w:pPr>
            <w:r w:rsidRPr="00440748">
              <w:rPr>
                <w:rFonts w:eastAsiaTheme="minorEastAsia"/>
                <w:color w:val="000000"/>
                <w:sz w:val="20"/>
                <w:lang w:val="en-US" w:eastAsia="ru-RU"/>
              </w:rPr>
              <w:t>PI-H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head"/>
              <w:rPr>
                <w:rFonts w:eastAsiaTheme="minorEastAsia"/>
                <w:color w:val="000000"/>
                <w:sz w:val="20"/>
                <w:lang w:val="en-US" w:eastAsia="ru-RU"/>
              </w:rPr>
            </w:pPr>
            <w:r w:rsidRPr="00440748">
              <w:rPr>
                <w:rFonts w:eastAsiaTheme="minorEastAsia"/>
                <w:color w:val="000000"/>
                <w:sz w:val="20"/>
                <w:lang w:val="en-US" w:eastAsia="ru-RU"/>
              </w:rPr>
              <w:t>PO</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head"/>
              <w:rPr>
                <w:rFonts w:eastAsiaTheme="minorEastAsia"/>
                <w:color w:val="000000"/>
                <w:sz w:val="20"/>
                <w:lang w:val="en-US" w:eastAsia="ru-RU"/>
              </w:rPr>
            </w:pPr>
            <w:r w:rsidRPr="00440748">
              <w:rPr>
                <w:rFonts w:eastAsiaTheme="minorEastAsia"/>
                <w:color w:val="000000"/>
                <w:sz w:val="20"/>
                <w:lang w:val="en-US" w:eastAsia="ru-RU"/>
              </w:rPr>
              <w:t>PO-H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head"/>
              <w:rPr>
                <w:rFonts w:eastAsiaTheme="minorEastAsia"/>
                <w:color w:val="000000"/>
                <w:sz w:val="20"/>
                <w:lang w:val="en-US" w:eastAsia="ru-RU"/>
              </w:rPr>
            </w:pPr>
            <w:r w:rsidRPr="00440748">
              <w:rPr>
                <w:rFonts w:eastAsiaTheme="minorEastAsia"/>
                <w:color w:val="000000"/>
                <w:sz w:val="20"/>
                <w:lang w:val="en-US" w:eastAsia="ru-RU"/>
              </w:rPr>
              <w:t>MO</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noWrap/>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Receiver noise figure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F</w:t>
            </w:r>
            <w:r w:rsidRPr="00440748">
              <w:rPr>
                <w:rFonts w:eastAsiaTheme="minorEastAsia"/>
                <w:sz w:val="20"/>
                <w:lang w:val="en-US"/>
              </w:rPr>
              <w:t xml:space="preserve"> </w:t>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7.00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7.00</w:t>
            </w:r>
          </w:p>
        </w:tc>
      </w:tr>
      <w:tr w:rsidR="009F081C" w:rsidRPr="00440748" w:rsidTr="009E1179">
        <w:trPr>
          <w:cantSplit/>
          <w:jc w:val="center"/>
        </w:trPr>
        <w:tc>
          <w:tcPr>
            <w:tcW w:w="2268" w:type="dxa"/>
            <w:tcBorders>
              <w:top w:val="nil"/>
              <w:left w:val="single" w:sz="4" w:space="0" w:color="auto"/>
              <w:bottom w:val="nil"/>
              <w:right w:val="single" w:sz="4" w:space="0" w:color="auto"/>
            </w:tcBorders>
            <w:shd w:val="clear" w:color="auto" w:fill="auto"/>
            <w:noWrap/>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Receiver noise input power</w:t>
            </w:r>
          </w:p>
        </w:tc>
        <w:tc>
          <w:tcPr>
            <w:tcW w:w="1134" w:type="dxa"/>
            <w:tcBorders>
              <w:top w:val="nil"/>
              <w:left w:val="nil"/>
              <w:bottom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P</w:t>
            </w:r>
            <w:r w:rsidRPr="00440748">
              <w:rPr>
                <w:rFonts w:eastAsiaTheme="minorEastAsia"/>
                <w:i/>
                <w:iCs/>
                <w:color w:val="000000"/>
                <w:sz w:val="20"/>
                <w:vertAlign w:val="subscript"/>
                <w:lang w:val="en-US" w:eastAsia="ru-RU"/>
              </w:rPr>
              <w:t xml:space="preserve">n </w:t>
            </w:r>
            <w:r w:rsidRPr="00440748">
              <w:rPr>
                <w:rFonts w:eastAsiaTheme="minorEastAsia"/>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−146.98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−146.98</w:t>
            </w:r>
          </w:p>
        </w:tc>
      </w:tr>
      <w:tr w:rsidR="009F081C" w:rsidRPr="00440748" w:rsidTr="009E1179">
        <w:trPr>
          <w:cantSplit/>
          <w:jc w:val="center"/>
        </w:trPr>
        <w:tc>
          <w:tcPr>
            <w:tcW w:w="2268" w:type="dxa"/>
            <w:vMerge w:val="restart"/>
            <w:tcBorders>
              <w:top w:val="single" w:sz="4" w:space="0" w:color="auto"/>
              <w:left w:val="single" w:sz="4" w:space="0" w:color="auto"/>
              <w:right w:val="nil"/>
            </w:tcBorders>
            <w:shd w:val="clear" w:color="auto" w:fill="auto"/>
            <w:noWrap/>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Minimum </w:t>
            </w:r>
            <w:r w:rsidRPr="00440748">
              <w:rPr>
                <w:rFonts w:eastAsiaTheme="minorEastAsia"/>
                <w:i/>
                <w:iCs/>
                <w:sz w:val="20"/>
                <w:lang w:val="en-US" w:eastAsia="de-DE"/>
              </w:rPr>
              <w:t>C</w:t>
            </w:r>
            <w:r w:rsidRPr="00440748">
              <w:rPr>
                <w:rFonts w:eastAsiaTheme="minorEastAsia"/>
                <w:sz w:val="20"/>
                <w:lang w:val="en-US" w:eastAsia="de-DE"/>
              </w:rPr>
              <w:t>/</w:t>
            </w:r>
            <w:r w:rsidRPr="00440748">
              <w:rPr>
                <w:rFonts w:eastAsiaTheme="minorEastAsia"/>
                <w:i/>
                <w:iCs/>
                <w:sz w:val="20"/>
                <w:lang w:val="en-US" w:eastAsia="de-DE"/>
              </w:rPr>
              <w:t>N</w:t>
            </w:r>
            <w:r w:rsidRPr="00440748">
              <w:rPr>
                <w:rFonts w:eastAsiaTheme="minorEastAsia"/>
                <w:sz w:val="20"/>
                <w:lang w:val="en-US" w:eastAsia="ru-RU"/>
              </w:rPr>
              <w:t xml:space="preserve"> ratio </w:t>
            </w:r>
          </w:p>
        </w:tc>
        <w:tc>
          <w:tcPr>
            <w:tcW w:w="1134"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t>(</w:t>
            </w:r>
            <w:r w:rsidRPr="00440748">
              <w:rPr>
                <w:rFonts w:eastAsiaTheme="minorEastAsia"/>
                <w:i/>
                <w:iCs/>
                <w:sz w:val="20"/>
                <w:lang w:val="en-US" w:eastAsia="de-DE"/>
              </w:rPr>
              <w:t>C</w:t>
            </w:r>
            <w:r w:rsidRPr="00440748">
              <w:rPr>
                <w:rFonts w:eastAsiaTheme="minorEastAsia"/>
                <w:sz w:val="20"/>
                <w:lang w:val="en-US" w:eastAsia="de-DE"/>
              </w:rPr>
              <w:t>/</w:t>
            </w:r>
            <w:r w:rsidRPr="00440748">
              <w:rPr>
                <w:rFonts w:eastAsiaTheme="minorEastAsia"/>
                <w:i/>
                <w:iCs/>
                <w:sz w:val="20"/>
                <w:lang w:val="en-US" w:eastAsia="de-DE"/>
              </w:rPr>
              <w:t>N</w:t>
            </w:r>
            <w:r w:rsidRPr="00440748">
              <w:rPr>
                <w:rFonts w:eastAsiaTheme="minorEastAsia"/>
                <w:color w:val="000000"/>
                <w:sz w:val="20"/>
                <w:lang w:val="en-US" w:eastAsia="ru-RU"/>
              </w:rPr>
              <w:t>)</w:t>
            </w:r>
            <w:r w:rsidRPr="00440748">
              <w:rPr>
                <w:rFonts w:eastAsiaTheme="minorEastAsia"/>
                <w:i/>
                <w:iCs/>
                <w:color w:val="000000"/>
                <w:sz w:val="20"/>
                <w:vertAlign w:val="subscript"/>
                <w:lang w:val="en-US" w:eastAsia="ru-RU"/>
              </w:rPr>
              <w:t xml:space="preserve">min </w:t>
            </w:r>
            <w:r w:rsidRPr="00440748">
              <w:rPr>
                <w:rFonts w:eastAsiaTheme="minorEastAsia"/>
                <w:i/>
                <w:iCs/>
                <w:color w:val="000000"/>
                <w:sz w:val="20"/>
                <w:vertAlign w:val="subscript"/>
                <w:lang w:val="en-US" w:eastAsia="ru-RU"/>
              </w:rPr>
              <w:br/>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5</w:t>
            </w:r>
            <w:r w:rsidRPr="00440748">
              <w:rPr>
                <w:rFonts w:eastAsiaTheme="minorEastAsia"/>
                <w:color w:val="000000"/>
                <w:spacing w:val="-2"/>
                <w:sz w:val="20"/>
                <w:lang w:val="en-US"/>
              </w:rPr>
              <w:t>1.2</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9</w:t>
            </w:r>
            <w:r w:rsidRPr="00440748">
              <w:rPr>
                <w:rFonts w:eastAsiaTheme="minorEastAsia"/>
                <w:color w:val="000000"/>
                <w:spacing w:val="-2"/>
                <w:sz w:val="20"/>
                <w:lang w:val="en-US"/>
              </w:rPr>
              <w:t>5.6</w:t>
            </w:r>
          </w:p>
        </w:tc>
      </w:tr>
      <w:tr w:rsidR="009F081C" w:rsidRPr="00440748" w:rsidTr="009E1179">
        <w:trPr>
          <w:cantSplit/>
          <w:jc w:val="center"/>
        </w:trPr>
        <w:tc>
          <w:tcPr>
            <w:tcW w:w="2268" w:type="dxa"/>
            <w:vMerge/>
            <w:tcBorders>
              <w:left w:val="single" w:sz="4" w:space="0" w:color="auto"/>
              <w:right w:val="nil"/>
            </w:tcBorders>
            <w:shd w:val="clear" w:color="auto" w:fill="auto"/>
            <w:noWrap/>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6</w:t>
            </w:r>
            <w:r w:rsidRPr="00440748">
              <w:rPr>
                <w:rFonts w:eastAsiaTheme="minorEastAsia"/>
                <w:color w:val="000000"/>
                <w:spacing w:val="-2"/>
                <w:sz w:val="20"/>
                <w:lang w:val="en-US"/>
              </w:rPr>
              <w:t>3.4</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9.5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9.5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9.5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9.5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8.7</w:t>
            </w:r>
          </w:p>
        </w:tc>
      </w:tr>
      <w:tr w:rsidR="009F081C" w:rsidRPr="00440748" w:rsidTr="009E1179">
        <w:trPr>
          <w:cantSplit/>
          <w:jc w:val="center"/>
        </w:trPr>
        <w:tc>
          <w:tcPr>
            <w:tcW w:w="2268" w:type="dxa"/>
            <w:vMerge/>
            <w:tcBorders>
              <w:left w:val="single" w:sz="4" w:space="0" w:color="auto"/>
              <w:bottom w:val="single" w:sz="4" w:space="0" w:color="auto"/>
              <w:right w:val="nil"/>
            </w:tcBorders>
            <w:shd w:val="clear" w:color="auto" w:fill="auto"/>
            <w:noWrap/>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6</w:t>
            </w:r>
            <w:r w:rsidRPr="00440748">
              <w:rPr>
                <w:rFonts w:eastAsiaTheme="minorEastAsia"/>
                <w:color w:val="000000"/>
                <w:spacing w:val="-2"/>
                <w:sz w:val="20"/>
                <w:lang w:val="en-US"/>
              </w:rPr>
              <w:t>4.3</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11.7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11.7</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11.7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11.7</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sidDel="00CC6351">
              <w:rPr>
                <w:rFonts w:eastAsiaTheme="minorEastAsia"/>
                <w:color w:val="000000"/>
                <w:spacing w:val="-2"/>
                <w:sz w:val="20"/>
                <w:lang w:val="en-US"/>
              </w:rPr>
              <w:t>1</w:t>
            </w:r>
            <w:r w:rsidRPr="00440748">
              <w:rPr>
                <w:rFonts w:eastAsiaTheme="minorEastAsia"/>
                <w:color w:val="000000"/>
                <w:spacing w:val="-2"/>
                <w:sz w:val="20"/>
                <w:lang w:val="en-US"/>
              </w:rPr>
              <w:t>10.0</w:t>
            </w:r>
          </w:p>
        </w:tc>
      </w:tr>
      <w:tr w:rsidR="009F081C" w:rsidRPr="00440748" w:rsidTr="009E1179">
        <w:trPr>
          <w:cantSplit/>
          <w:jc w:val="center"/>
        </w:trPr>
        <w:tc>
          <w:tcPr>
            <w:tcW w:w="2268" w:type="dxa"/>
            <w:tcBorders>
              <w:top w:val="nil"/>
              <w:left w:val="single" w:sz="4" w:space="0" w:color="auto"/>
              <w:bottom w:val="nil"/>
              <w:right w:val="single" w:sz="4" w:space="0" w:color="auto"/>
            </w:tcBorders>
            <w:shd w:val="clear" w:color="auto" w:fill="auto"/>
            <w:noWrap/>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Implementation loss</w:t>
            </w:r>
          </w:p>
        </w:tc>
        <w:tc>
          <w:tcPr>
            <w:tcW w:w="1134" w:type="dxa"/>
            <w:tcBorders>
              <w:top w:val="nil"/>
              <w:left w:val="nil"/>
              <w:bottom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L</w:t>
            </w:r>
            <w:r w:rsidRPr="00440748">
              <w:rPr>
                <w:rFonts w:eastAsiaTheme="minorEastAsia"/>
                <w:i/>
                <w:iCs/>
                <w:color w:val="000000"/>
                <w:sz w:val="20"/>
                <w:vertAlign w:val="subscript"/>
                <w:lang w:val="en-US" w:eastAsia="ru-RU"/>
              </w:rPr>
              <w:t xml:space="preserve">i </w:t>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3.00</w:t>
            </w:r>
          </w:p>
        </w:tc>
      </w:tr>
      <w:tr w:rsidR="009F081C" w:rsidRPr="00440748" w:rsidTr="009E1179">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Minimum receiver input power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P</w:t>
            </w:r>
            <w:r w:rsidRPr="00440748">
              <w:rPr>
                <w:rFonts w:eastAsiaTheme="minorEastAsia"/>
                <w:i/>
                <w:iCs/>
                <w:color w:val="000000"/>
                <w:sz w:val="20"/>
                <w:vertAlign w:val="subscript"/>
                <w:lang w:val="en-US" w:eastAsia="ru-RU"/>
              </w:rPr>
              <w:t xml:space="preserve">s,min </w:t>
            </w:r>
            <w:r w:rsidRPr="00440748">
              <w:rPr>
                <w:rFonts w:eastAsiaTheme="minorEastAsia"/>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 </w:t>
            </w:r>
            <w:r w:rsidRPr="00440748">
              <w:rPr>
                <w:rFonts w:eastAsiaTheme="minorEastAsia"/>
                <w:color w:val="000000"/>
                <w:sz w:val="20"/>
                <w:lang w:val="en-US" w:eastAsia="ru-RU"/>
              </w:rPr>
              <w:t>=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−142.78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−137.48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−137.48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−137.48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−137.48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−138.38</w:t>
            </w:r>
          </w:p>
        </w:tc>
      </w:tr>
      <w:tr w:rsidR="009F081C" w:rsidRPr="00440748" w:rsidTr="009E1179">
        <w:trPr>
          <w:cantSplit/>
          <w:jc w:val="center"/>
        </w:trPr>
        <w:tc>
          <w:tcPr>
            <w:tcW w:w="2268" w:type="dxa"/>
            <w:vMerge/>
            <w:tcBorders>
              <w:left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−140.58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−134.48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−134.48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−134.48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−134.48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−135.28</w:t>
            </w:r>
          </w:p>
        </w:tc>
      </w:tr>
      <w:tr w:rsidR="009F081C" w:rsidRPr="00440748" w:rsidTr="009E1179">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−139.68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−132.28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−132.28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−132.28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−132.28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−133.98</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Antenna gain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G</w:t>
            </w:r>
            <w:r w:rsidRPr="00440748">
              <w:rPr>
                <w:rFonts w:eastAsiaTheme="minorEastAsia"/>
                <w:i/>
                <w:iCs/>
                <w:color w:val="000000"/>
                <w:sz w:val="20"/>
                <w:vertAlign w:val="subscript"/>
                <w:lang w:val="en-US" w:eastAsia="ru-RU"/>
              </w:rPr>
              <w:t>d</w:t>
            </w:r>
            <w:r w:rsidRPr="00440748">
              <w:rPr>
                <w:rFonts w:eastAsiaTheme="minorEastAsia"/>
                <w:i/>
                <w:iCs/>
                <w:color w:val="000000"/>
                <w:sz w:val="20"/>
                <w:lang w:val="en-US" w:eastAsia="ru-RU"/>
              </w:rPr>
              <w:t xml:space="preserve"> </w:t>
            </w:r>
            <w:r w:rsidRPr="00440748">
              <w:rPr>
                <w:rFonts w:eastAsiaTheme="minorEastAsia"/>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−2.20</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Effective antenna aperture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A</w:t>
            </w:r>
            <w:r w:rsidRPr="00440748">
              <w:rPr>
                <w:rFonts w:eastAsiaTheme="minorEastAsia"/>
                <w:i/>
                <w:iCs/>
                <w:color w:val="000000"/>
                <w:sz w:val="20"/>
                <w:vertAlign w:val="subscript"/>
                <w:lang w:val="en-US" w:eastAsia="ru-RU"/>
              </w:rPr>
              <w:t xml:space="preserve">a </w:t>
            </w:r>
            <w:r w:rsidRPr="00440748">
              <w:rPr>
                <w:rFonts w:eastAsiaTheme="minorEastAsia"/>
                <w:color w:val="000000"/>
                <w:sz w:val="20"/>
                <w:lang w:val="en-US" w:eastAsia="ru-RU"/>
              </w:rPr>
              <w:t>(dBm</w:t>
            </w:r>
            <w:r w:rsidRPr="00440748">
              <w:rPr>
                <w:rFonts w:eastAsiaTheme="minorEastAsia"/>
                <w:color w:val="000000"/>
                <w:sz w:val="20"/>
                <w:vertAlign w:val="superscript"/>
                <w:lang w:val="en-US" w:eastAsia="ru-RU"/>
              </w:rPr>
              <w:t>2</w:t>
            </w:r>
            <w:r w:rsidRPr="00440748">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4.44</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2.24</w:t>
            </w:r>
          </w:p>
        </w:tc>
      </w:tr>
      <w:tr w:rsidR="009F081C" w:rsidRPr="00440748" w:rsidTr="009E1179">
        <w:trPr>
          <w:cantSplit/>
          <w:jc w:val="center"/>
        </w:trPr>
        <w:tc>
          <w:tcPr>
            <w:tcW w:w="2268" w:type="dxa"/>
            <w:tcBorders>
              <w:top w:val="nil"/>
              <w:left w:val="single" w:sz="4" w:space="0" w:color="auto"/>
              <w:bottom w:val="nil"/>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Feeder-loss</w:t>
            </w:r>
          </w:p>
        </w:tc>
        <w:tc>
          <w:tcPr>
            <w:tcW w:w="1134" w:type="dxa"/>
            <w:tcBorders>
              <w:top w:val="nil"/>
              <w:left w:val="nil"/>
              <w:bottom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L</w:t>
            </w:r>
            <w:r w:rsidRPr="00440748">
              <w:rPr>
                <w:rFonts w:eastAsiaTheme="minorEastAsia"/>
                <w:i/>
                <w:iCs/>
                <w:color w:val="000000"/>
                <w:sz w:val="20"/>
                <w:vertAlign w:val="subscript"/>
                <w:lang w:val="en-US" w:eastAsia="ru-RU"/>
              </w:rPr>
              <w:t>f</w:t>
            </w:r>
            <w:r w:rsidRPr="00440748">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1.10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0.22</w:t>
            </w:r>
          </w:p>
        </w:tc>
      </w:tr>
      <w:tr w:rsidR="009F081C" w:rsidRPr="00440748" w:rsidTr="009E1179">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Minimum power flux</w:t>
            </w:r>
            <w:r w:rsidRPr="00440748">
              <w:rPr>
                <w:rFonts w:eastAsiaTheme="minorEastAsia"/>
                <w:sz w:val="20"/>
                <w:lang w:val="en-US" w:eastAsia="ru-RU"/>
              </w:rPr>
              <w:noBreakHyphen/>
              <w:t xml:space="preserve">density at receiving place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6A"/>
            </w:r>
            <w:r w:rsidRPr="00440748">
              <w:rPr>
                <w:rFonts w:eastAsiaTheme="minorEastAsia"/>
                <w:i/>
                <w:iCs/>
                <w:color w:val="000000"/>
                <w:sz w:val="20"/>
                <w:vertAlign w:val="subscript"/>
                <w:lang w:val="en-US" w:eastAsia="ru-RU"/>
              </w:rPr>
              <w:t xml:space="preserve">min </w:t>
            </w:r>
            <w:r w:rsidRPr="00440748">
              <w:rPr>
                <w:rFonts w:eastAsiaTheme="minorEastAsia"/>
                <w:color w:val="000000"/>
                <w:sz w:val="20"/>
                <w:lang w:val="en-US" w:eastAsia="ru-RU"/>
              </w:rPr>
              <w:t>(dBW/m</w:t>
            </w:r>
            <w:r w:rsidRPr="00440748">
              <w:rPr>
                <w:rFonts w:eastAsiaTheme="minorEastAsia"/>
                <w:color w:val="000000"/>
                <w:sz w:val="20"/>
                <w:vertAlign w:val="superscript"/>
                <w:lang w:val="en-US" w:eastAsia="ru-RU"/>
              </w:rPr>
              <w:t>2</w:t>
            </w:r>
            <w:r w:rsidRPr="00440748">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−146.12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−139.72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−119.16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−139.72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−119.16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−140.40</w:t>
            </w:r>
          </w:p>
        </w:tc>
      </w:tr>
      <w:tr w:rsidR="009F081C" w:rsidRPr="00440748" w:rsidTr="009E1179">
        <w:trPr>
          <w:cantSplit/>
          <w:jc w:val="center"/>
        </w:trPr>
        <w:tc>
          <w:tcPr>
            <w:tcW w:w="2268" w:type="dxa"/>
            <w:vMerge/>
            <w:tcBorders>
              <w:left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−143.92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−136.72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−116.16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−136.72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−116.16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−137.30</w:t>
            </w:r>
          </w:p>
        </w:tc>
      </w:tr>
      <w:tr w:rsidR="009F081C" w:rsidRPr="00440748" w:rsidTr="009E1179">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 </w:t>
            </w:r>
            <w:r w:rsidRPr="00440748">
              <w:rPr>
                <w:rFonts w:eastAsiaTheme="minorEastAsia"/>
                <w:color w:val="000000"/>
                <w:sz w:val="20"/>
                <w:lang w:val="en-US" w:eastAsia="ru-RU"/>
              </w:rPr>
              <w:t>=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−143.02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−134.52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−113.96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−134.52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−113.96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−136.00</w:t>
            </w:r>
          </w:p>
        </w:tc>
      </w:tr>
      <w:tr w:rsidR="009F081C" w:rsidRPr="00440748" w:rsidTr="009E1179">
        <w:trPr>
          <w:cantSplit/>
          <w:jc w:val="center"/>
        </w:trPr>
        <w:tc>
          <w:tcPr>
            <w:tcW w:w="2268" w:type="dxa"/>
            <w:vMerge w:val="restart"/>
            <w:tcBorders>
              <w:top w:val="nil"/>
              <w:left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Minimum field-strength level at receiving antenna</w:t>
            </w:r>
          </w:p>
        </w:tc>
        <w:tc>
          <w:tcPr>
            <w:tcW w:w="1134" w:type="dxa"/>
            <w:vMerge w:val="restart"/>
            <w:tcBorders>
              <w:top w:val="nil"/>
              <w:left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E</w:t>
            </w:r>
            <w:r w:rsidRPr="00440748">
              <w:rPr>
                <w:rFonts w:eastAsiaTheme="minorEastAsia"/>
                <w:i/>
                <w:iCs/>
                <w:color w:val="000000"/>
                <w:sz w:val="20"/>
                <w:vertAlign w:val="subscript"/>
                <w:lang w:val="en-US" w:eastAsia="ru-RU"/>
              </w:rPr>
              <w:t xml:space="preserve">min </w:t>
            </w:r>
            <w:r w:rsidRPr="00440748">
              <w:rPr>
                <w:rFonts w:eastAsiaTheme="minorEastAsia"/>
                <w:color w:val="000000"/>
                <w:sz w:val="20"/>
                <w:lang w:val="en-US" w:eastAsia="ru-RU"/>
              </w:rPr>
              <w:t>(dB(µV/m))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−0.32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6.08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26.64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6.08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26.64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5.40</w:t>
            </w:r>
          </w:p>
        </w:tc>
      </w:tr>
      <w:tr w:rsidR="009F081C" w:rsidRPr="00440748" w:rsidTr="009E1179">
        <w:trPr>
          <w:cantSplit/>
          <w:jc w:val="center"/>
        </w:trPr>
        <w:tc>
          <w:tcPr>
            <w:tcW w:w="2268" w:type="dxa"/>
            <w:vMerge/>
            <w:tcBorders>
              <w:left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1.88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29.64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29.64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8.50</w:t>
            </w:r>
          </w:p>
        </w:tc>
      </w:tr>
      <w:tr w:rsidR="009F081C" w:rsidRPr="00440748" w:rsidTr="009E1179">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2.78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31.84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31.84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9.80</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Allowance for man</w:t>
            </w:r>
            <w:r w:rsidRPr="00440748">
              <w:rPr>
                <w:rFonts w:eastAsiaTheme="minorEastAsia"/>
                <w:sz w:val="20"/>
                <w:lang w:val="en-US" w:eastAsia="ru-RU"/>
              </w:rPr>
              <w:noBreakHyphen/>
              <w:t>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P</w:t>
            </w:r>
            <w:r w:rsidRPr="00440748">
              <w:rPr>
                <w:rFonts w:eastAsiaTheme="minorEastAsia"/>
                <w:i/>
                <w:iCs/>
                <w:color w:val="000000"/>
                <w:sz w:val="20"/>
                <w:vertAlign w:val="subscript"/>
                <w:lang w:val="en-US" w:eastAsia="ru-RU"/>
              </w:rPr>
              <w:t xml:space="preserve">MMN </w:t>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15.38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15.38</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Location probability</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 xml:space="preserve">p </w:t>
            </w:r>
            <w:r w:rsidRPr="00440748">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70.00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99.00</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Distribution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0.52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2.33</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73"/>
            </w:r>
            <w:r w:rsidRPr="00440748">
              <w:rPr>
                <w:rFonts w:eastAsiaTheme="minorEastAsia"/>
                <w:i/>
                <w:color w:val="000000"/>
                <w:sz w:val="20"/>
                <w:vertAlign w:val="subscript"/>
                <w:lang w:val="en-US" w:eastAsia="ru-RU"/>
              </w:rPr>
              <w:t>m</w:t>
            </w:r>
            <w:r w:rsidRPr="00440748">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3.56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sidDel="008F4C4E">
              <w:rPr>
                <w:rFonts w:eastAsiaTheme="minorEastAsia"/>
                <w:color w:val="000000"/>
                <w:spacing w:val="-2"/>
                <w:sz w:val="20"/>
                <w:lang w:val="en-US"/>
              </w:rPr>
              <w:t>8</w:t>
            </w:r>
            <w:r w:rsidRPr="00440748">
              <w:rPr>
                <w:rFonts w:eastAsiaTheme="minorEastAsia"/>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sidDel="008F4C4E">
              <w:rPr>
                <w:rFonts w:eastAsiaTheme="minorEastAsia"/>
                <w:color w:val="000000"/>
                <w:spacing w:val="-2"/>
                <w:sz w:val="20"/>
                <w:lang w:val="en-US"/>
              </w:rPr>
              <w:t>8</w:t>
            </w:r>
            <w:r w:rsidRPr="00440748">
              <w:rPr>
                <w:rFonts w:eastAsiaTheme="minorEastAsia"/>
                <w:color w:val="000000"/>
                <w:spacing w:val="-2"/>
                <w:sz w:val="20"/>
                <w:lang w:val="en-US"/>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sidDel="008F4C4E">
              <w:rPr>
                <w:rFonts w:eastAsiaTheme="minorEastAsia"/>
                <w:color w:val="000000"/>
                <w:spacing w:val="-2"/>
                <w:sz w:val="20"/>
                <w:lang w:val="en-US"/>
              </w:rPr>
              <w:t>8</w:t>
            </w:r>
            <w:r w:rsidRPr="00440748">
              <w:rPr>
                <w:rFonts w:eastAsiaTheme="minorEastAsia"/>
                <w:color w:val="000000"/>
                <w:spacing w:val="-2"/>
                <w:sz w:val="20"/>
                <w:lang w:val="en-US"/>
              </w:rPr>
              <w:t>2.86</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Standard deviation of man-made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73"/>
            </w:r>
            <w:r w:rsidRPr="00440748">
              <w:rPr>
                <w:rFonts w:eastAsiaTheme="minorEastAsia"/>
                <w:i/>
                <w:iCs/>
                <w:color w:val="000000"/>
                <w:sz w:val="20"/>
                <w:vertAlign w:val="subscript"/>
                <w:lang w:val="en-US" w:eastAsia="ru-RU"/>
              </w:rPr>
              <w:t>MMN</w:t>
            </w:r>
            <w:r w:rsidRPr="00440748">
              <w:rPr>
                <w:rFonts w:eastAsiaTheme="minorEastAsia"/>
                <w:sz w:val="20"/>
                <w:lang w:val="en-US"/>
              </w:rPr>
              <w:t xml:space="preserve"> </w:t>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4.53</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4.53</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Standard deviation of building penetration loss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73"/>
            </w:r>
            <w:r w:rsidRPr="00440748">
              <w:rPr>
                <w:rFonts w:eastAsiaTheme="minorEastAsia"/>
                <w:i/>
                <w:iCs/>
                <w:color w:val="000000"/>
                <w:sz w:val="20"/>
                <w:vertAlign w:val="subscript"/>
                <w:lang w:val="en-US" w:eastAsia="ru-RU"/>
              </w:rPr>
              <w:t xml:space="preserve">b </w:t>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Combined 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73"/>
            </w:r>
            <w:r w:rsidRPr="00440748">
              <w:rPr>
                <w:rFonts w:eastAsiaTheme="minorEastAsia"/>
                <w:i/>
                <w:iCs/>
                <w:color w:val="000000"/>
                <w:sz w:val="20"/>
                <w:vertAlign w:val="subscript"/>
                <w:lang w:val="en-US" w:eastAsia="ru-RU"/>
              </w:rPr>
              <w:t>c</w:t>
            </w:r>
            <w:r w:rsidRPr="00440748">
              <w:rPr>
                <w:rFonts w:eastAsiaTheme="minorEastAsia"/>
                <w:sz w:val="20"/>
                <w:lang w:val="en-US"/>
              </w:rPr>
              <w:t xml:space="preserve"> </w:t>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5.76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6.50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4.66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5.76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5.36</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Location correction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C</w:t>
            </w:r>
            <w:r w:rsidRPr="00440748">
              <w:rPr>
                <w:rFonts w:eastAsiaTheme="minorEastAsia"/>
                <w:i/>
                <w:iCs/>
                <w:color w:val="000000"/>
                <w:sz w:val="20"/>
                <w:vertAlign w:val="subscript"/>
                <w:lang w:val="en-US" w:eastAsia="ru-RU"/>
              </w:rPr>
              <w:t>l</w:t>
            </w:r>
            <w:r w:rsidRPr="00440748">
              <w:rPr>
                <w:rFonts w:eastAsiaTheme="minorEastAsia"/>
                <w:sz w:val="20"/>
                <w:lang w:val="en-US"/>
              </w:rPr>
              <w:t xml:space="preserve"> </w:t>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10.72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7.68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9.51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5.87</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12.48</w:t>
            </w:r>
          </w:p>
        </w:tc>
      </w:tr>
    </w:tbl>
    <w:p w:rsidR="00D93AED" w:rsidRPr="00245D4B" w:rsidRDefault="00D93AED" w:rsidP="00D93AED">
      <w:pPr>
        <w:pStyle w:val="TableNo"/>
        <w:rPr>
          <w:rFonts w:eastAsiaTheme="minorEastAsia"/>
          <w:lang w:val="en-US"/>
        </w:rPr>
      </w:pPr>
      <w:r w:rsidRPr="00245D4B">
        <w:rPr>
          <w:rFonts w:eastAsiaTheme="minorEastAsia"/>
          <w:lang w:val="en-US"/>
        </w:rPr>
        <w:lastRenderedPageBreak/>
        <w:t>TABLE 60</w:t>
      </w:r>
      <w:r>
        <w:rPr>
          <w:rFonts w:eastAsiaTheme="minorEastAsia"/>
          <w:lang w:val="en-US"/>
        </w:rPr>
        <w:t xml:space="preserve"> (</w:t>
      </w:r>
      <w:r w:rsidRPr="00D93AED">
        <w:rPr>
          <w:rFonts w:eastAsiaTheme="minorEastAsia"/>
          <w:i/>
          <w:iCs/>
          <w:lang w:val="en-US"/>
        </w:rPr>
        <w:t>end</w:t>
      </w:r>
      <w:r>
        <w:rPr>
          <w:rFonts w:eastAsiaTheme="minorEastAsia"/>
          <w:lang w:val="en-US"/>
        </w:rPr>
        <w:t>)</w:t>
      </w:r>
    </w:p>
    <w:tbl>
      <w:tblPr>
        <w:tblW w:w="9639" w:type="dxa"/>
        <w:jc w:val="center"/>
        <w:tblLayout w:type="fixed"/>
        <w:tblLook w:val="04A0" w:firstRow="1" w:lastRow="0" w:firstColumn="1" w:lastColumn="0" w:noHBand="0" w:noVBand="1"/>
      </w:tblPr>
      <w:tblGrid>
        <w:gridCol w:w="2268"/>
        <w:gridCol w:w="1134"/>
        <w:gridCol w:w="851"/>
        <w:gridCol w:w="850"/>
        <w:gridCol w:w="866"/>
        <w:gridCol w:w="917"/>
        <w:gridCol w:w="918"/>
        <w:gridCol w:w="917"/>
        <w:gridCol w:w="918"/>
      </w:tblGrid>
      <w:tr w:rsidR="00D93AED" w:rsidRPr="00440748" w:rsidTr="00526F95">
        <w:trPr>
          <w:cantSplit/>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D93AED" w:rsidRPr="00440748" w:rsidRDefault="00D93AED" w:rsidP="00526F95">
            <w:pPr>
              <w:pStyle w:val="Tablehead"/>
              <w:rPr>
                <w:rFonts w:eastAsiaTheme="minorEastAsia"/>
                <w:sz w:val="20"/>
                <w:lang w:val="en-US" w:eastAsia="ru-RU"/>
              </w:rPr>
            </w:pPr>
            <w:r w:rsidRPr="00440748">
              <w:rPr>
                <w:rFonts w:eastAsiaTheme="minorEastAsia"/>
                <w:sz w:val="20"/>
                <w:lang w:val="en-US" w:eastAsia="ru-RU"/>
              </w:rPr>
              <w:t>Reception mode</w:t>
            </w:r>
          </w:p>
        </w:tc>
        <w:tc>
          <w:tcPr>
            <w:tcW w:w="113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93AED" w:rsidRPr="00440748" w:rsidRDefault="00D93AED" w:rsidP="00526F95">
            <w:pPr>
              <w:pStyle w:val="Tablehead"/>
              <w:rPr>
                <w:rFonts w:eastAsiaTheme="minorEastAsia"/>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93AED" w:rsidRPr="00440748" w:rsidRDefault="00D93AED" w:rsidP="00526F95">
            <w:pPr>
              <w:pStyle w:val="Tablehead"/>
              <w:rPr>
                <w:rFonts w:eastAsiaTheme="minorEastAsia"/>
                <w:color w:val="000000"/>
                <w:sz w:val="20"/>
                <w:lang w:val="en-US" w:eastAsia="ru-RU"/>
              </w:rPr>
            </w:pP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93AED" w:rsidRPr="00440748" w:rsidRDefault="00D93AED" w:rsidP="00526F95">
            <w:pPr>
              <w:pStyle w:val="Tablehead"/>
              <w:rPr>
                <w:rFonts w:eastAsiaTheme="minorEastAsia"/>
                <w:color w:val="000000"/>
                <w:sz w:val="20"/>
                <w:lang w:val="en-US" w:eastAsia="ru-RU"/>
              </w:rPr>
            </w:pPr>
            <w:r w:rsidRPr="00440748">
              <w:rPr>
                <w:rFonts w:eastAsiaTheme="minorEastAsia"/>
                <w:color w:val="000000"/>
                <w:sz w:val="20"/>
                <w:lang w:val="en-US" w:eastAsia="ru-RU"/>
              </w:rPr>
              <w:t>FX</w:t>
            </w:r>
          </w:p>
        </w:tc>
        <w:tc>
          <w:tcPr>
            <w:tcW w:w="86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93AED" w:rsidRPr="00440748" w:rsidRDefault="00D93AED" w:rsidP="00526F95">
            <w:pPr>
              <w:pStyle w:val="Tablehead"/>
              <w:rPr>
                <w:rFonts w:eastAsiaTheme="minorEastAsia"/>
                <w:color w:val="000000"/>
                <w:sz w:val="20"/>
                <w:lang w:val="en-US" w:eastAsia="ru-RU"/>
              </w:rPr>
            </w:pPr>
            <w:r w:rsidRPr="00440748">
              <w:rPr>
                <w:rFonts w:eastAsiaTheme="minorEastAsia"/>
                <w:color w:val="000000"/>
                <w:sz w:val="20"/>
                <w:lang w:val="en-US"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93AED" w:rsidRPr="00440748" w:rsidRDefault="00D93AED" w:rsidP="00526F95">
            <w:pPr>
              <w:pStyle w:val="Tablehead"/>
              <w:rPr>
                <w:rFonts w:eastAsiaTheme="minorEastAsia"/>
                <w:color w:val="000000"/>
                <w:sz w:val="20"/>
                <w:lang w:val="en-US" w:eastAsia="ru-RU"/>
              </w:rPr>
            </w:pPr>
            <w:r w:rsidRPr="00440748">
              <w:rPr>
                <w:rFonts w:eastAsiaTheme="minorEastAsia"/>
                <w:color w:val="000000"/>
                <w:sz w:val="20"/>
                <w:lang w:val="en-US" w:eastAsia="ru-RU"/>
              </w:rPr>
              <w:t>PI-H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93AED" w:rsidRPr="00440748" w:rsidRDefault="00D93AED" w:rsidP="00526F95">
            <w:pPr>
              <w:pStyle w:val="Tablehead"/>
              <w:rPr>
                <w:rFonts w:eastAsiaTheme="minorEastAsia"/>
                <w:color w:val="000000"/>
                <w:sz w:val="20"/>
                <w:lang w:val="en-US" w:eastAsia="ru-RU"/>
              </w:rPr>
            </w:pPr>
            <w:r w:rsidRPr="00440748">
              <w:rPr>
                <w:rFonts w:eastAsiaTheme="minorEastAsia"/>
                <w:color w:val="000000"/>
                <w:sz w:val="20"/>
                <w:lang w:val="en-US" w:eastAsia="ru-RU"/>
              </w:rPr>
              <w:t>PO</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93AED" w:rsidRPr="00440748" w:rsidRDefault="00D93AED" w:rsidP="00526F95">
            <w:pPr>
              <w:pStyle w:val="Tablehead"/>
              <w:rPr>
                <w:rFonts w:eastAsiaTheme="minorEastAsia"/>
                <w:color w:val="000000"/>
                <w:sz w:val="20"/>
                <w:lang w:val="en-US" w:eastAsia="ru-RU"/>
              </w:rPr>
            </w:pPr>
            <w:r w:rsidRPr="00440748">
              <w:rPr>
                <w:rFonts w:eastAsiaTheme="minorEastAsia"/>
                <w:color w:val="000000"/>
                <w:sz w:val="20"/>
                <w:lang w:val="en-US" w:eastAsia="ru-RU"/>
              </w:rPr>
              <w:t>PO-H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93AED" w:rsidRPr="00440748" w:rsidRDefault="00D93AED" w:rsidP="00526F95">
            <w:pPr>
              <w:pStyle w:val="Tablehead"/>
              <w:rPr>
                <w:rFonts w:eastAsiaTheme="minorEastAsia"/>
                <w:color w:val="000000"/>
                <w:sz w:val="20"/>
                <w:lang w:val="en-US" w:eastAsia="ru-RU"/>
              </w:rPr>
            </w:pPr>
            <w:r w:rsidRPr="00440748">
              <w:rPr>
                <w:rFonts w:eastAsiaTheme="minorEastAsia"/>
                <w:color w:val="000000"/>
                <w:sz w:val="20"/>
                <w:lang w:val="en-US" w:eastAsia="ru-RU"/>
              </w:rPr>
              <w:t>MO</w:t>
            </w:r>
          </w:p>
        </w:tc>
      </w:tr>
      <w:tr w:rsidR="009F081C" w:rsidRPr="00440748" w:rsidTr="009E1179">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Antenna height loss</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L</w:t>
            </w:r>
            <w:r w:rsidRPr="00440748">
              <w:rPr>
                <w:rFonts w:eastAsiaTheme="minorEastAsia"/>
                <w:i/>
                <w:iCs/>
                <w:color w:val="000000"/>
                <w:sz w:val="20"/>
                <w:vertAlign w:val="subscript"/>
                <w:lang w:val="en-US" w:eastAsia="ru-RU"/>
              </w:rPr>
              <w:t xml:space="preserve">h </w:t>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sidDel="00CF0415">
              <w:rPr>
                <w:rFonts w:eastAsiaTheme="minorEastAsia"/>
                <w:color w:val="000000"/>
                <w:spacing w:val="-2"/>
                <w:sz w:val="20"/>
                <w:lang w:val="en-US"/>
              </w:rPr>
              <w:t>8</w:t>
            </w:r>
            <w:r w:rsidRPr="00440748">
              <w:rPr>
                <w:rFonts w:eastAsiaTheme="minorEastAsia"/>
                <w:color w:val="000000"/>
                <w:spacing w:val="-2"/>
                <w:sz w:val="20"/>
                <w:lang w:val="en-US"/>
              </w:rPr>
              <w:t>15.00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sidDel="00CF0415">
              <w:rPr>
                <w:rFonts w:eastAsiaTheme="minorEastAsia"/>
                <w:color w:val="000000"/>
                <w:spacing w:val="-2"/>
                <w:sz w:val="20"/>
                <w:lang w:val="en-US"/>
              </w:rPr>
              <w:t>8</w:t>
            </w:r>
            <w:r w:rsidRPr="00440748">
              <w:rPr>
                <w:rFonts w:eastAsiaTheme="minorEastAsia"/>
                <w:color w:val="000000"/>
                <w:spacing w:val="-2"/>
                <w:sz w:val="20"/>
                <w:lang w:val="en-US"/>
              </w:rPr>
              <w:t>15.00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8.00</w:t>
            </w:r>
          </w:p>
        </w:tc>
      </w:tr>
      <w:tr w:rsidR="009F081C" w:rsidRPr="00440748" w:rsidTr="009E1179">
        <w:trPr>
          <w:cantSplit/>
          <w:jc w:val="center"/>
        </w:trPr>
        <w:tc>
          <w:tcPr>
            <w:tcW w:w="2268" w:type="dxa"/>
            <w:tcBorders>
              <w:top w:val="nil"/>
              <w:left w:val="single" w:sz="4" w:space="0" w:color="auto"/>
              <w:bottom w:val="nil"/>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Building penetration loss </w:t>
            </w:r>
          </w:p>
        </w:tc>
        <w:tc>
          <w:tcPr>
            <w:tcW w:w="1134" w:type="dxa"/>
            <w:tcBorders>
              <w:top w:val="nil"/>
              <w:left w:val="nil"/>
              <w:bottom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L</w:t>
            </w:r>
            <w:r w:rsidRPr="00440748">
              <w:rPr>
                <w:rFonts w:eastAsiaTheme="minorEastAsia"/>
                <w:i/>
                <w:iCs/>
                <w:color w:val="000000"/>
                <w:sz w:val="20"/>
                <w:vertAlign w:val="subscript"/>
                <w:lang w:val="en-US" w:eastAsia="ru-RU"/>
              </w:rPr>
              <w:t xml:space="preserve">b </w:t>
            </w:r>
            <w:r w:rsidRPr="00440748">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sidDel="00CF0415">
              <w:rPr>
                <w:rFonts w:eastAsiaTheme="minorEastAsia"/>
                <w:color w:val="000000"/>
                <w:spacing w:val="-2"/>
                <w:sz w:val="20"/>
                <w:lang w:val="en-US"/>
              </w:rPr>
              <w:t>9</w:t>
            </w:r>
            <w:r w:rsidRPr="00440748">
              <w:rPr>
                <w:rFonts w:eastAsiaTheme="minorEastAsia"/>
                <w:color w:val="000000"/>
                <w:spacing w:val="-2"/>
                <w:sz w:val="20"/>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sidDel="00CF0415">
              <w:rPr>
                <w:rFonts w:eastAsiaTheme="minorEastAsia"/>
                <w:color w:val="000000"/>
                <w:spacing w:val="-2"/>
                <w:sz w:val="20"/>
                <w:lang w:val="en-US"/>
              </w:rPr>
              <w:t>9</w:t>
            </w:r>
            <w:r w:rsidRPr="00440748">
              <w:rPr>
                <w:rFonts w:eastAsiaTheme="minorEastAsia"/>
                <w:color w:val="000000"/>
                <w:spacing w:val="-2"/>
                <w:sz w:val="20"/>
                <w:lang w:val="en-US"/>
              </w:rPr>
              <w:t>8.00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0.00</w:t>
            </w:r>
          </w:p>
        </w:tc>
      </w:tr>
      <w:tr w:rsidR="009F081C" w:rsidRPr="00440748" w:rsidTr="009E1179">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Minimum median field</w:t>
            </w:r>
            <w:r w:rsidRPr="00440748">
              <w:rPr>
                <w:rFonts w:eastAsiaTheme="minorEastAsia"/>
                <w:sz w:val="20"/>
                <w:lang w:val="en-US" w:eastAsia="ru-RU"/>
              </w:rPr>
              <w:noBreakHyphen/>
              <w:t>strength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E</w:t>
            </w:r>
            <w:r w:rsidRPr="00440748">
              <w:rPr>
                <w:rFonts w:eastAsiaTheme="minorEastAsia"/>
                <w:i/>
                <w:iCs/>
                <w:color w:val="000000"/>
                <w:sz w:val="20"/>
                <w:vertAlign w:val="subscript"/>
                <w:lang w:val="en-US" w:eastAsia="ru-RU"/>
              </w:rPr>
              <w:t xml:space="preserve">med </w:t>
            </w:r>
            <w:r w:rsidRPr="00440748">
              <w:rPr>
                <w:rFonts w:eastAsiaTheme="minorEastAsia"/>
                <w:color w:val="000000"/>
                <w:sz w:val="20"/>
                <w:lang w:val="en-US" w:eastAsia="ru-RU"/>
              </w:rPr>
              <w:t>(dB(µV/m))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18.06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48.18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57.32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38.97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47.51</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41.26</w:t>
            </w:r>
          </w:p>
        </w:tc>
      </w:tr>
      <w:tr w:rsidR="009F081C" w:rsidRPr="00440748" w:rsidTr="009E1179">
        <w:trPr>
          <w:cantSplit/>
          <w:jc w:val="center"/>
        </w:trPr>
        <w:tc>
          <w:tcPr>
            <w:tcW w:w="2268" w:type="dxa"/>
            <w:vMerge/>
            <w:tcBorders>
              <w:left w:val="single" w:sz="4" w:space="0" w:color="auto"/>
              <w:right w:val="single" w:sz="4" w:space="0" w:color="auto"/>
            </w:tcBorders>
            <w:shd w:val="clear" w:color="auto" w:fill="auto"/>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20.26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51.18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60.32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41.97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50.51</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44.36</w:t>
            </w:r>
          </w:p>
        </w:tc>
      </w:tr>
      <w:tr w:rsidR="009F081C" w:rsidRPr="00440748" w:rsidTr="009E1179">
        <w:trPr>
          <w:cantSplit/>
          <w:jc w:val="center"/>
        </w:trPr>
        <w:tc>
          <w:tcPr>
            <w:tcW w:w="2268" w:type="dxa"/>
            <w:vMerge/>
            <w:tcBorders>
              <w:left w:val="single" w:sz="4" w:space="0" w:color="auto"/>
              <w:bottom w:val="single" w:sz="4" w:space="0" w:color="auto"/>
              <w:right w:val="single" w:sz="4" w:space="0" w:color="auto"/>
            </w:tcBorders>
            <w:shd w:val="clear" w:color="auto" w:fill="auto"/>
            <w:noWrap/>
            <w:hideMark/>
          </w:tcPr>
          <w:p w:rsidR="009F081C" w:rsidRPr="00440748" w:rsidRDefault="009F081C" w:rsidP="00440748">
            <w:pPr>
              <w:pStyle w:val="Tabletext"/>
              <w:jc w:val="left"/>
              <w:rPr>
                <w:rFonts w:eastAsiaTheme="minorEastAsia"/>
                <w:sz w:val="20"/>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21.16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53.38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62.52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44.17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52.71</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pacing w:val="-2"/>
                <w:sz w:val="20"/>
                <w:lang w:val="en-US"/>
              </w:rPr>
            </w:pPr>
            <w:r w:rsidRPr="00440748">
              <w:rPr>
                <w:rFonts w:eastAsiaTheme="minorEastAsia"/>
                <w:color w:val="000000"/>
                <w:spacing w:val="-2"/>
                <w:sz w:val="20"/>
                <w:lang w:val="en-US"/>
              </w:rPr>
              <w:t>45.66</w:t>
            </w:r>
          </w:p>
        </w:tc>
      </w:tr>
    </w:tbl>
    <w:p w:rsidR="009F081C" w:rsidRPr="00245D4B" w:rsidRDefault="009F081C" w:rsidP="00440748">
      <w:pPr>
        <w:pStyle w:val="Tablefin"/>
        <w:rPr>
          <w:rFonts w:eastAsiaTheme="minorEastAsia"/>
        </w:rPr>
      </w:pPr>
    </w:p>
    <w:p w:rsidR="009F081C" w:rsidRPr="00245D4B" w:rsidRDefault="009F081C" w:rsidP="00440748">
      <w:pPr>
        <w:pStyle w:val="TableNo"/>
        <w:rPr>
          <w:rFonts w:eastAsiaTheme="minorEastAsia"/>
          <w:lang w:val="en-US"/>
        </w:rPr>
      </w:pPr>
      <w:r w:rsidRPr="00245D4B">
        <w:rPr>
          <w:rFonts w:eastAsiaTheme="minorEastAsia"/>
          <w:lang w:val="en-US"/>
        </w:rPr>
        <w:t>TABLE 61</w:t>
      </w:r>
    </w:p>
    <w:p w:rsidR="009F081C" w:rsidRPr="00245D4B" w:rsidRDefault="009F081C" w:rsidP="00440748">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100 kHz channel </w:t>
      </w:r>
      <w:r w:rsidRPr="00245D4B">
        <w:rPr>
          <w:rFonts w:eastAsiaTheme="minorEastAsia"/>
          <w:lang w:val="en-US"/>
        </w:rPr>
        <w:br/>
        <w:t>bandwidth and QPSK modulation in Band II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59"/>
        <w:gridCol w:w="865"/>
        <w:gridCol w:w="897"/>
        <w:gridCol w:w="898"/>
        <w:gridCol w:w="898"/>
        <w:gridCol w:w="898"/>
        <w:gridCol w:w="898"/>
        <w:gridCol w:w="898"/>
      </w:tblGrid>
      <w:tr w:rsidR="009F081C" w:rsidRPr="00440748" w:rsidTr="00D93AED">
        <w:trPr>
          <w:cantSplit/>
          <w:tblHeader/>
          <w:jc w:val="center"/>
        </w:trPr>
        <w:tc>
          <w:tcPr>
            <w:tcW w:w="2126" w:type="dxa"/>
            <w:shd w:val="clear" w:color="auto" w:fill="auto"/>
            <w:noWrap/>
            <w:tcMar>
              <w:left w:w="57" w:type="dxa"/>
              <w:right w:w="57" w:type="dxa"/>
            </w:tcMar>
            <w:hideMark/>
          </w:tcPr>
          <w:p w:rsidR="009F081C" w:rsidRPr="00440748" w:rsidRDefault="009F081C" w:rsidP="00440748">
            <w:pPr>
              <w:pStyle w:val="Tablehead"/>
              <w:rPr>
                <w:rFonts w:eastAsiaTheme="minorEastAsia"/>
                <w:sz w:val="20"/>
              </w:rPr>
            </w:pPr>
            <w:r w:rsidRPr="00440748">
              <w:rPr>
                <w:rFonts w:eastAsiaTheme="minorEastAsia"/>
                <w:sz w:val="20"/>
              </w:rPr>
              <w:t>Reception mode</w:t>
            </w:r>
          </w:p>
        </w:tc>
        <w:tc>
          <w:tcPr>
            <w:tcW w:w="1259" w:type="dxa"/>
            <w:shd w:val="clear" w:color="auto" w:fill="auto"/>
            <w:noWrap/>
            <w:tcMar>
              <w:left w:w="57" w:type="dxa"/>
              <w:right w:w="57" w:type="dxa"/>
            </w:tcMar>
            <w:hideMark/>
          </w:tcPr>
          <w:p w:rsidR="009F081C" w:rsidRPr="00440748" w:rsidRDefault="009F081C" w:rsidP="00440748">
            <w:pPr>
              <w:pStyle w:val="Tablehead"/>
              <w:rPr>
                <w:rFonts w:eastAsiaTheme="minorEastAsia"/>
                <w:sz w:val="20"/>
              </w:rPr>
            </w:pPr>
          </w:p>
        </w:tc>
        <w:tc>
          <w:tcPr>
            <w:tcW w:w="865" w:type="dxa"/>
            <w:shd w:val="clear" w:color="auto" w:fill="auto"/>
            <w:noWrap/>
            <w:tcMar>
              <w:left w:w="57" w:type="dxa"/>
              <w:right w:w="57" w:type="dxa"/>
            </w:tcMar>
            <w:hideMark/>
          </w:tcPr>
          <w:p w:rsidR="009F081C" w:rsidRPr="00440748" w:rsidRDefault="009F081C" w:rsidP="00440748">
            <w:pPr>
              <w:pStyle w:val="Tablehead"/>
              <w:rPr>
                <w:rFonts w:eastAsiaTheme="minorEastAsia"/>
                <w:sz w:val="20"/>
              </w:rPr>
            </w:pPr>
          </w:p>
        </w:tc>
        <w:tc>
          <w:tcPr>
            <w:tcW w:w="897" w:type="dxa"/>
            <w:shd w:val="clear" w:color="auto" w:fill="auto"/>
            <w:noWrap/>
            <w:tcMar>
              <w:left w:w="57" w:type="dxa"/>
              <w:right w:w="57" w:type="dxa"/>
            </w:tcMar>
            <w:hideMark/>
          </w:tcPr>
          <w:p w:rsidR="009F081C" w:rsidRPr="00440748" w:rsidRDefault="009F081C" w:rsidP="00440748">
            <w:pPr>
              <w:pStyle w:val="Tablehead"/>
              <w:rPr>
                <w:rFonts w:eastAsiaTheme="minorEastAsia"/>
                <w:sz w:val="20"/>
              </w:rPr>
            </w:pPr>
            <w:r w:rsidRPr="00440748">
              <w:rPr>
                <w:rFonts w:eastAsiaTheme="minorEastAsia"/>
                <w:sz w:val="20"/>
              </w:rPr>
              <w:t>FX</w:t>
            </w:r>
          </w:p>
        </w:tc>
        <w:tc>
          <w:tcPr>
            <w:tcW w:w="898" w:type="dxa"/>
            <w:shd w:val="clear" w:color="auto" w:fill="auto"/>
            <w:noWrap/>
            <w:tcMar>
              <w:left w:w="57" w:type="dxa"/>
              <w:right w:w="57" w:type="dxa"/>
            </w:tcMar>
            <w:hideMark/>
          </w:tcPr>
          <w:p w:rsidR="009F081C" w:rsidRPr="00440748" w:rsidRDefault="009F081C" w:rsidP="00440748">
            <w:pPr>
              <w:pStyle w:val="Tablehead"/>
              <w:rPr>
                <w:rFonts w:eastAsiaTheme="minorEastAsia"/>
                <w:sz w:val="20"/>
              </w:rPr>
            </w:pPr>
            <w:r w:rsidRPr="00440748">
              <w:rPr>
                <w:rFonts w:eastAsiaTheme="minorEastAsia"/>
                <w:sz w:val="20"/>
              </w:rPr>
              <w:t>PI</w:t>
            </w:r>
          </w:p>
        </w:tc>
        <w:tc>
          <w:tcPr>
            <w:tcW w:w="898" w:type="dxa"/>
            <w:shd w:val="clear" w:color="auto" w:fill="auto"/>
            <w:noWrap/>
            <w:tcMar>
              <w:left w:w="57" w:type="dxa"/>
              <w:right w:w="57" w:type="dxa"/>
            </w:tcMar>
            <w:hideMark/>
          </w:tcPr>
          <w:p w:rsidR="009F081C" w:rsidRPr="00440748" w:rsidRDefault="009F081C" w:rsidP="00440748">
            <w:pPr>
              <w:pStyle w:val="Tablehead"/>
              <w:rPr>
                <w:rFonts w:eastAsiaTheme="minorEastAsia"/>
                <w:sz w:val="20"/>
              </w:rPr>
            </w:pPr>
            <w:r w:rsidRPr="00440748">
              <w:rPr>
                <w:rFonts w:eastAsiaTheme="minorEastAsia"/>
                <w:sz w:val="20"/>
              </w:rPr>
              <w:t>PI−H</w:t>
            </w:r>
          </w:p>
        </w:tc>
        <w:tc>
          <w:tcPr>
            <w:tcW w:w="898" w:type="dxa"/>
            <w:shd w:val="clear" w:color="auto" w:fill="auto"/>
            <w:noWrap/>
            <w:tcMar>
              <w:left w:w="57" w:type="dxa"/>
              <w:right w:w="57" w:type="dxa"/>
            </w:tcMar>
            <w:hideMark/>
          </w:tcPr>
          <w:p w:rsidR="009F081C" w:rsidRPr="00440748" w:rsidRDefault="009F081C" w:rsidP="00440748">
            <w:pPr>
              <w:pStyle w:val="Tablehead"/>
              <w:rPr>
                <w:rFonts w:eastAsiaTheme="minorEastAsia"/>
                <w:sz w:val="20"/>
              </w:rPr>
            </w:pPr>
            <w:r w:rsidRPr="00440748">
              <w:rPr>
                <w:rFonts w:eastAsiaTheme="minorEastAsia"/>
                <w:sz w:val="20"/>
              </w:rPr>
              <w:t>PO</w:t>
            </w:r>
          </w:p>
        </w:tc>
        <w:tc>
          <w:tcPr>
            <w:tcW w:w="898" w:type="dxa"/>
            <w:shd w:val="clear" w:color="auto" w:fill="auto"/>
            <w:noWrap/>
            <w:tcMar>
              <w:left w:w="57" w:type="dxa"/>
              <w:right w:w="57" w:type="dxa"/>
            </w:tcMar>
            <w:hideMark/>
          </w:tcPr>
          <w:p w:rsidR="009F081C" w:rsidRPr="00440748" w:rsidRDefault="009F081C" w:rsidP="00440748">
            <w:pPr>
              <w:pStyle w:val="Tablehead"/>
              <w:rPr>
                <w:rFonts w:eastAsiaTheme="minorEastAsia"/>
                <w:sz w:val="20"/>
              </w:rPr>
            </w:pPr>
            <w:r w:rsidRPr="00440748">
              <w:rPr>
                <w:rFonts w:eastAsiaTheme="minorEastAsia"/>
                <w:sz w:val="20"/>
              </w:rPr>
              <w:t>PO−H</w:t>
            </w:r>
          </w:p>
        </w:tc>
        <w:tc>
          <w:tcPr>
            <w:tcW w:w="898" w:type="dxa"/>
            <w:shd w:val="clear" w:color="auto" w:fill="auto"/>
            <w:noWrap/>
            <w:tcMar>
              <w:left w:w="57" w:type="dxa"/>
              <w:right w:w="57" w:type="dxa"/>
            </w:tcMar>
            <w:hideMark/>
          </w:tcPr>
          <w:p w:rsidR="009F081C" w:rsidRPr="00440748" w:rsidRDefault="009F081C" w:rsidP="00440748">
            <w:pPr>
              <w:pStyle w:val="Tablehead"/>
              <w:rPr>
                <w:rFonts w:eastAsiaTheme="minorEastAsia"/>
                <w:sz w:val="20"/>
              </w:rPr>
            </w:pPr>
            <w:r w:rsidRPr="00440748">
              <w:rPr>
                <w:rFonts w:eastAsiaTheme="minorEastAsia"/>
                <w:sz w:val="20"/>
              </w:rPr>
              <w:t>MO</w:t>
            </w:r>
          </w:p>
        </w:tc>
      </w:tr>
      <w:tr w:rsidR="009F081C" w:rsidRPr="00440748" w:rsidTr="00D93AED">
        <w:trPr>
          <w:cantSplit/>
          <w:jc w:val="center"/>
        </w:trPr>
        <w:tc>
          <w:tcPr>
            <w:tcW w:w="2126" w:type="dxa"/>
            <w:shd w:val="clear" w:color="auto" w:fill="auto"/>
            <w:noWrap/>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Receiver noise figure</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 xml:space="preserve">F </w:t>
            </w:r>
            <w:r w:rsidRPr="00440748">
              <w:rPr>
                <w:rFonts w:eastAsiaTheme="minorEastAsia"/>
                <w:color w:val="000000"/>
                <w:sz w:val="20"/>
                <w:lang w:val="en-US" w:eastAsia="ru-RU"/>
              </w:rPr>
              <w:t>(dB)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7.00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7.00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7.00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7.00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7.00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7.00</w:t>
            </w:r>
          </w:p>
        </w:tc>
      </w:tr>
      <w:tr w:rsidR="009F081C" w:rsidRPr="00440748" w:rsidTr="00D93AED">
        <w:trPr>
          <w:cantSplit/>
          <w:jc w:val="center"/>
        </w:trPr>
        <w:tc>
          <w:tcPr>
            <w:tcW w:w="2126" w:type="dxa"/>
            <w:shd w:val="clear" w:color="auto" w:fill="auto"/>
            <w:noWrap/>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Receiver noise input power</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P</w:t>
            </w:r>
            <w:r w:rsidRPr="00440748">
              <w:rPr>
                <w:rFonts w:eastAsiaTheme="minorEastAsia"/>
                <w:i/>
                <w:iCs/>
                <w:color w:val="000000"/>
                <w:sz w:val="20"/>
                <w:vertAlign w:val="subscript"/>
                <w:lang w:val="en-US" w:eastAsia="ru-RU"/>
              </w:rPr>
              <w:t xml:space="preserve">n </w:t>
            </w:r>
            <w:r w:rsidRPr="00440748">
              <w:rPr>
                <w:rFonts w:eastAsiaTheme="minorEastAsia"/>
                <w:color w:val="000000"/>
                <w:sz w:val="20"/>
                <w:lang w:val="en-US" w:eastAsia="ru-RU"/>
              </w:rPr>
              <w:t>(dBW)</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−146.98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−146.98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−146.98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−146.98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−146.98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−146.98</w:t>
            </w:r>
          </w:p>
        </w:tc>
      </w:tr>
      <w:tr w:rsidR="009F081C" w:rsidRPr="00440748" w:rsidTr="00D93AED">
        <w:trPr>
          <w:cantSplit/>
          <w:jc w:val="center"/>
        </w:trPr>
        <w:tc>
          <w:tcPr>
            <w:tcW w:w="2126" w:type="dxa"/>
            <w:vMerge w:val="restart"/>
            <w:shd w:val="clear" w:color="auto" w:fill="auto"/>
            <w:noWrap/>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Minimum </w:t>
            </w:r>
            <w:r w:rsidRPr="00440748">
              <w:rPr>
                <w:rFonts w:eastAsiaTheme="minorEastAsia"/>
                <w:i/>
                <w:iCs/>
                <w:sz w:val="20"/>
                <w:lang w:val="en-US" w:eastAsia="de-DE"/>
              </w:rPr>
              <w:t>C</w:t>
            </w:r>
            <w:r w:rsidRPr="00440748">
              <w:rPr>
                <w:rFonts w:eastAsiaTheme="minorEastAsia"/>
                <w:sz w:val="20"/>
                <w:lang w:val="en-US" w:eastAsia="de-DE"/>
              </w:rPr>
              <w:t>/</w:t>
            </w:r>
            <w:r w:rsidRPr="00440748">
              <w:rPr>
                <w:rFonts w:eastAsiaTheme="minorEastAsia"/>
                <w:i/>
                <w:iCs/>
                <w:sz w:val="20"/>
                <w:lang w:val="en-US" w:eastAsia="de-DE"/>
              </w:rPr>
              <w:t>N</w:t>
            </w:r>
            <w:r w:rsidRPr="00440748">
              <w:rPr>
                <w:rFonts w:eastAsiaTheme="minorEastAsia"/>
                <w:sz w:val="20"/>
                <w:lang w:val="en-US" w:eastAsia="ru-RU"/>
              </w:rPr>
              <w:t xml:space="preserve"> ratio</w:t>
            </w:r>
          </w:p>
        </w:tc>
        <w:tc>
          <w:tcPr>
            <w:tcW w:w="1259" w:type="dxa"/>
            <w:vMerge w:val="restart"/>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t>(</w:t>
            </w:r>
            <w:r w:rsidRPr="00440748">
              <w:rPr>
                <w:rFonts w:eastAsiaTheme="minorEastAsia"/>
                <w:i/>
                <w:iCs/>
                <w:sz w:val="20"/>
                <w:lang w:val="en-US" w:eastAsia="de-DE"/>
              </w:rPr>
              <w:t>C</w:t>
            </w:r>
            <w:r w:rsidRPr="00440748">
              <w:rPr>
                <w:rFonts w:eastAsiaTheme="minorEastAsia"/>
                <w:sz w:val="20"/>
                <w:lang w:val="en-US" w:eastAsia="de-DE"/>
              </w:rPr>
              <w:t>/</w:t>
            </w:r>
            <w:r w:rsidRPr="00440748">
              <w:rPr>
                <w:rFonts w:eastAsiaTheme="minorEastAsia"/>
                <w:i/>
                <w:iCs/>
                <w:sz w:val="20"/>
                <w:lang w:val="en-US" w:eastAsia="de-DE"/>
              </w:rPr>
              <w:t>N</w:t>
            </w:r>
            <w:r w:rsidRPr="00440748">
              <w:rPr>
                <w:rFonts w:eastAsiaTheme="minorEastAsia"/>
                <w:color w:val="000000"/>
                <w:sz w:val="20"/>
                <w:lang w:val="en-US" w:eastAsia="ru-RU"/>
              </w:rPr>
              <w:t>)</w:t>
            </w:r>
            <w:r w:rsidRPr="00440748">
              <w:rPr>
                <w:rFonts w:eastAsiaTheme="minorEastAsia"/>
                <w:i/>
                <w:iCs/>
                <w:color w:val="000000"/>
                <w:sz w:val="20"/>
                <w:vertAlign w:val="subscript"/>
                <w:lang w:val="en-US" w:eastAsia="ru-RU"/>
              </w:rPr>
              <w:t xml:space="preserve">min </w:t>
            </w:r>
            <w:r w:rsidRPr="00440748">
              <w:rPr>
                <w:rFonts w:eastAsiaTheme="minorEastAsia"/>
                <w:i/>
                <w:iCs/>
                <w:color w:val="000000"/>
                <w:sz w:val="20"/>
                <w:vertAlign w:val="subscript"/>
                <w:lang w:val="en-US" w:eastAsia="ru-RU"/>
              </w:rPr>
              <w:br/>
            </w:r>
            <w:r w:rsidRPr="00440748">
              <w:rPr>
                <w:rFonts w:eastAsiaTheme="minorEastAsia"/>
                <w:color w:val="000000"/>
                <w:sz w:val="20"/>
                <w:lang w:val="en-US" w:eastAsia="ru-RU"/>
              </w:rPr>
              <w:t>(dB)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1/2</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1.20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5.60</w:t>
            </w:r>
          </w:p>
        </w:tc>
      </w:tr>
      <w:tr w:rsidR="009F081C" w:rsidRPr="00440748" w:rsidTr="00D93AED">
        <w:trPr>
          <w:cantSplit/>
          <w:jc w:val="center"/>
        </w:trPr>
        <w:tc>
          <w:tcPr>
            <w:tcW w:w="2126" w:type="dxa"/>
            <w:vMerge/>
            <w:shd w:val="clear" w:color="auto" w:fill="auto"/>
            <w:noWrap/>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2/3</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3.40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8.70</w:t>
            </w:r>
          </w:p>
        </w:tc>
      </w:tr>
      <w:tr w:rsidR="009F081C" w:rsidRPr="00440748" w:rsidTr="00D93AED">
        <w:trPr>
          <w:cantSplit/>
          <w:jc w:val="center"/>
        </w:trPr>
        <w:tc>
          <w:tcPr>
            <w:tcW w:w="2126" w:type="dxa"/>
            <w:vMerge/>
            <w:shd w:val="clear" w:color="auto" w:fill="auto"/>
            <w:noWrap/>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3/4</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4.30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11.70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11.70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11.70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11.70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10.00</w:t>
            </w:r>
          </w:p>
        </w:tc>
      </w:tr>
      <w:tr w:rsidR="009F081C" w:rsidRPr="00440748" w:rsidTr="00D93AED">
        <w:trPr>
          <w:cantSplit/>
          <w:jc w:val="center"/>
        </w:trPr>
        <w:tc>
          <w:tcPr>
            <w:tcW w:w="2126" w:type="dxa"/>
            <w:shd w:val="clear" w:color="auto" w:fill="auto"/>
            <w:noWrap/>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Implementation loss</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L</w:t>
            </w:r>
            <w:r w:rsidRPr="00440748">
              <w:rPr>
                <w:rFonts w:eastAsiaTheme="minorEastAsia"/>
                <w:i/>
                <w:iCs/>
                <w:color w:val="000000"/>
                <w:sz w:val="20"/>
                <w:vertAlign w:val="subscript"/>
                <w:lang w:val="en-US" w:eastAsia="ru-RU"/>
              </w:rPr>
              <w:t xml:space="preserve">i </w:t>
            </w:r>
            <w:r w:rsidRPr="00440748">
              <w:rPr>
                <w:rFonts w:eastAsiaTheme="minorEastAsia"/>
                <w:color w:val="000000"/>
                <w:sz w:val="20"/>
                <w:lang w:val="en-US" w:eastAsia="ru-RU"/>
              </w:rPr>
              <w:t>(dB)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3.00</w:t>
            </w:r>
          </w:p>
        </w:tc>
      </w:tr>
      <w:tr w:rsidR="009F081C" w:rsidRPr="00440748" w:rsidTr="00D93AED">
        <w:trPr>
          <w:cantSplit/>
          <w:jc w:val="center"/>
        </w:trPr>
        <w:tc>
          <w:tcPr>
            <w:tcW w:w="2126" w:type="dxa"/>
            <w:vMerge w:val="restart"/>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Minimum receiver input power level</w:t>
            </w:r>
          </w:p>
        </w:tc>
        <w:tc>
          <w:tcPr>
            <w:tcW w:w="1259" w:type="dxa"/>
            <w:vMerge w:val="restart"/>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P</w:t>
            </w:r>
            <w:r w:rsidRPr="00440748">
              <w:rPr>
                <w:rFonts w:eastAsiaTheme="minorEastAsia"/>
                <w:i/>
                <w:iCs/>
                <w:color w:val="000000"/>
                <w:sz w:val="20"/>
                <w:vertAlign w:val="subscript"/>
                <w:lang w:val="en-US" w:eastAsia="ru-RU"/>
              </w:rPr>
              <w:t xml:space="preserve">s,min </w:t>
            </w:r>
            <w:r w:rsidRPr="00440748">
              <w:rPr>
                <w:rFonts w:eastAsiaTheme="minorEastAsia"/>
                <w:color w:val="000000"/>
                <w:sz w:val="20"/>
                <w:lang w:val="en-US" w:eastAsia="ru-RU"/>
              </w:rPr>
              <w:t>(dBW)</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1/2</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−142.78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−137.48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−137.48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−137.48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−137.48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−138.38</w:t>
            </w:r>
          </w:p>
        </w:tc>
      </w:tr>
      <w:tr w:rsidR="009F081C" w:rsidRPr="00440748" w:rsidTr="00D93AED">
        <w:trPr>
          <w:cantSplit/>
          <w:jc w:val="center"/>
        </w:trPr>
        <w:tc>
          <w:tcPr>
            <w:tcW w:w="2126" w:type="dxa"/>
            <w:vMerge/>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2/3</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−140.58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−134.48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−134.48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−134.48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−134.48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−135.28</w:t>
            </w:r>
          </w:p>
        </w:tc>
      </w:tr>
      <w:tr w:rsidR="009F081C" w:rsidRPr="00440748" w:rsidTr="00D93AED">
        <w:trPr>
          <w:cantSplit/>
          <w:jc w:val="center"/>
        </w:trPr>
        <w:tc>
          <w:tcPr>
            <w:tcW w:w="2126" w:type="dxa"/>
            <w:vMerge/>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3/4</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−139.68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−132.28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−132.28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−132.28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−132.28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−133.98</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Antenna gain </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G</w:t>
            </w:r>
            <w:r w:rsidRPr="00440748">
              <w:rPr>
                <w:rFonts w:eastAsiaTheme="minorEastAsia"/>
                <w:i/>
                <w:iCs/>
                <w:color w:val="000000"/>
                <w:sz w:val="20"/>
                <w:vertAlign w:val="subscript"/>
                <w:lang w:val="en-US" w:eastAsia="ru-RU"/>
              </w:rPr>
              <w:t>d</w:t>
            </w:r>
            <w:r w:rsidRPr="00440748">
              <w:rPr>
                <w:rFonts w:eastAsiaTheme="minorEastAsia"/>
                <w:color w:val="000000"/>
                <w:sz w:val="20"/>
                <w:lang w:val="en-US" w:eastAsia="ru-RU"/>
              </w:rPr>
              <w:t xml:space="preserve"> (dBd)</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−2.20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−19.02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−2.20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−19.02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−2.20</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Effective antenna aperture </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A</w:t>
            </w:r>
            <w:r w:rsidRPr="00440748">
              <w:rPr>
                <w:rFonts w:eastAsiaTheme="minorEastAsia"/>
                <w:i/>
                <w:iCs/>
                <w:color w:val="000000"/>
                <w:sz w:val="20"/>
                <w:vertAlign w:val="subscript"/>
                <w:lang w:val="en-US" w:eastAsia="ru-RU"/>
              </w:rPr>
              <w:t xml:space="preserve">a </w:t>
            </w:r>
            <w:r w:rsidRPr="00440748">
              <w:rPr>
                <w:rFonts w:eastAsiaTheme="minorEastAsia"/>
                <w:color w:val="000000"/>
                <w:sz w:val="20"/>
                <w:lang w:val="en-US" w:eastAsia="ru-RU"/>
              </w:rPr>
              <w:t>(dBm</w:t>
            </w:r>
            <w:r w:rsidRPr="00440748">
              <w:rPr>
                <w:rFonts w:eastAsiaTheme="minorEastAsia"/>
                <w:color w:val="000000"/>
                <w:sz w:val="20"/>
                <w:vertAlign w:val="superscript"/>
                <w:lang w:val="en-US" w:eastAsia="ru-RU"/>
              </w:rPr>
              <w:t>2</w:t>
            </w:r>
            <w:r w:rsidRPr="00440748">
              <w:rPr>
                <w:rFonts w:eastAsiaTheme="minorEastAsia"/>
                <w:color w:val="000000"/>
                <w:sz w:val="20"/>
                <w:lang w:val="en-US" w:eastAsia="ru-RU"/>
              </w:rPr>
              <w:t>)</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0.70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−18.32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−1.50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−18.32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−1.50</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Feeder-loss</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L</w:t>
            </w:r>
            <w:r w:rsidRPr="00440748">
              <w:rPr>
                <w:rFonts w:eastAsiaTheme="minorEastAsia"/>
                <w:i/>
                <w:iCs/>
                <w:color w:val="000000"/>
                <w:sz w:val="20"/>
                <w:vertAlign w:val="subscript"/>
                <w:lang w:val="en-US" w:eastAsia="ru-RU"/>
              </w:rPr>
              <w:t>f</w:t>
            </w:r>
            <w:r w:rsidRPr="00440748">
              <w:rPr>
                <w:rFonts w:eastAsiaTheme="minorEastAsia"/>
                <w:color w:val="000000"/>
                <w:sz w:val="20"/>
                <w:lang w:val="en-US" w:eastAsia="ru-RU"/>
              </w:rPr>
              <w:t xml:space="preserve"> (dB)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0.28</w:t>
            </w:r>
          </w:p>
        </w:tc>
      </w:tr>
      <w:tr w:rsidR="009F081C" w:rsidRPr="00440748" w:rsidTr="00D93AED">
        <w:trPr>
          <w:cantSplit/>
          <w:jc w:val="center"/>
        </w:trPr>
        <w:tc>
          <w:tcPr>
            <w:tcW w:w="2126" w:type="dxa"/>
            <w:vMerge w:val="restart"/>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Minimum power flux</w:t>
            </w:r>
            <w:r w:rsidRPr="00440748">
              <w:rPr>
                <w:rFonts w:eastAsiaTheme="minorEastAsia"/>
                <w:sz w:val="20"/>
                <w:lang w:val="en-US" w:eastAsia="ru-RU"/>
              </w:rPr>
              <w:noBreakHyphen/>
              <w:t>density at receiving place</w:t>
            </w:r>
          </w:p>
        </w:tc>
        <w:tc>
          <w:tcPr>
            <w:tcW w:w="1259" w:type="dxa"/>
            <w:vMerge w:val="restart"/>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6A"/>
            </w:r>
            <w:r w:rsidRPr="00440748">
              <w:rPr>
                <w:rFonts w:eastAsiaTheme="minorEastAsia"/>
                <w:i/>
                <w:iCs/>
                <w:color w:val="000000"/>
                <w:sz w:val="20"/>
                <w:vertAlign w:val="subscript"/>
                <w:lang w:val="en-US" w:eastAsia="ru-RU"/>
              </w:rPr>
              <w:t xml:space="preserve">min </w:t>
            </w:r>
            <w:r w:rsidRPr="00440748">
              <w:rPr>
                <w:rFonts w:eastAsiaTheme="minorEastAsia"/>
                <w:color w:val="000000"/>
                <w:sz w:val="20"/>
                <w:lang w:val="en-US" w:eastAsia="ru-RU"/>
              </w:rPr>
              <w:t>(dBW/m</w:t>
            </w:r>
            <w:r w:rsidRPr="00440748">
              <w:rPr>
                <w:rFonts w:eastAsiaTheme="minorEastAsia"/>
                <w:color w:val="000000"/>
                <w:sz w:val="20"/>
                <w:vertAlign w:val="superscript"/>
                <w:lang w:val="en-US" w:eastAsia="ru-RU"/>
              </w:rPr>
              <w:t>2</w:t>
            </w:r>
            <w:r w:rsidRPr="00440748">
              <w:rPr>
                <w:rFonts w:eastAsiaTheme="minorEastAsia"/>
                <w:color w:val="000000"/>
                <w:sz w:val="20"/>
                <w:lang w:val="en-US" w:eastAsia="ru-RU"/>
              </w:rPr>
              <w:t>)</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 </w:t>
            </w:r>
            <w:r w:rsidRPr="00440748">
              <w:rPr>
                <w:rFonts w:eastAsiaTheme="minorEastAsia"/>
                <w:color w:val="000000"/>
                <w:sz w:val="20"/>
                <w:lang w:val="en-US" w:eastAsia="ru-RU"/>
              </w:rPr>
              <w:t>= 1/2</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−142.08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−135.98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−119.16</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−135.98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−119.16</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−136.60</w:t>
            </w:r>
          </w:p>
        </w:tc>
      </w:tr>
      <w:tr w:rsidR="009F081C" w:rsidRPr="00440748" w:rsidTr="00D93AED">
        <w:trPr>
          <w:cantSplit/>
          <w:jc w:val="center"/>
        </w:trPr>
        <w:tc>
          <w:tcPr>
            <w:tcW w:w="2126" w:type="dxa"/>
            <w:vMerge/>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 </w:t>
            </w:r>
            <w:r w:rsidRPr="00440748">
              <w:rPr>
                <w:rFonts w:eastAsiaTheme="minorEastAsia"/>
                <w:color w:val="000000"/>
                <w:sz w:val="20"/>
                <w:lang w:val="en-US" w:eastAsia="ru-RU"/>
              </w:rPr>
              <w:t>= 2/3</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−139.88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−132.98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−116.16</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−132.98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−116.16</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−133.50</w:t>
            </w:r>
          </w:p>
        </w:tc>
      </w:tr>
      <w:tr w:rsidR="009F081C" w:rsidRPr="00440748" w:rsidTr="00D93AED">
        <w:trPr>
          <w:cantSplit/>
          <w:jc w:val="center"/>
        </w:trPr>
        <w:tc>
          <w:tcPr>
            <w:tcW w:w="2126" w:type="dxa"/>
            <w:vMerge/>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3/4</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−138.98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−130.78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−113.96</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−130.78</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−113.96</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−132.20</w:t>
            </w:r>
          </w:p>
        </w:tc>
      </w:tr>
      <w:tr w:rsidR="009F081C" w:rsidRPr="00440748" w:rsidTr="00D93AED">
        <w:trPr>
          <w:cantSplit/>
          <w:jc w:val="center"/>
        </w:trPr>
        <w:tc>
          <w:tcPr>
            <w:tcW w:w="2126" w:type="dxa"/>
            <w:vMerge w:val="restart"/>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Minimum field-strength level at receiving antenna </w:t>
            </w:r>
          </w:p>
        </w:tc>
        <w:tc>
          <w:tcPr>
            <w:tcW w:w="1259" w:type="dxa"/>
            <w:vMerge w:val="restart"/>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E</w:t>
            </w:r>
            <w:r w:rsidRPr="00440748">
              <w:rPr>
                <w:rFonts w:eastAsiaTheme="minorEastAsia"/>
                <w:i/>
                <w:iCs/>
                <w:color w:val="000000"/>
                <w:sz w:val="20"/>
                <w:vertAlign w:val="subscript"/>
                <w:lang w:val="en-US" w:eastAsia="ru-RU"/>
              </w:rPr>
              <w:t xml:space="preserve">min </w:t>
            </w:r>
            <w:r w:rsidRPr="00440748">
              <w:rPr>
                <w:rFonts w:eastAsiaTheme="minorEastAsia"/>
                <w:color w:val="000000"/>
                <w:sz w:val="20"/>
                <w:lang w:val="en-US" w:eastAsia="ru-RU"/>
              </w:rPr>
              <w:t>(dB(µV/m))</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1/2</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3.72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9.82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26.64</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9.82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26.64</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9.20</w:t>
            </w:r>
          </w:p>
        </w:tc>
      </w:tr>
      <w:tr w:rsidR="009F081C" w:rsidRPr="00440748" w:rsidTr="00D93AED">
        <w:trPr>
          <w:cantSplit/>
          <w:jc w:val="center"/>
        </w:trPr>
        <w:tc>
          <w:tcPr>
            <w:tcW w:w="2126" w:type="dxa"/>
            <w:vMerge/>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 </w:t>
            </w:r>
            <w:r w:rsidRPr="00440748">
              <w:rPr>
                <w:rFonts w:eastAsiaTheme="minorEastAsia"/>
                <w:color w:val="000000"/>
                <w:sz w:val="20"/>
                <w:lang w:val="en-US" w:eastAsia="ru-RU"/>
              </w:rPr>
              <w:t>= 2/3</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5.92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12.82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29.64</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12.82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29.64</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12.30</w:t>
            </w:r>
          </w:p>
        </w:tc>
      </w:tr>
      <w:tr w:rsidR="009F081C" w:rsidRPr="00440748" w:rsidTr="00D93AED">
        <w:trPr>
          <w:cantSplit/>
          <w:jc w:val="center"/>
        </w:trPr>
        <w:tc>
          <w:tcPr>
            <w:tcW w:w="2126" w:type="dxa"/>
            <w:vMerge/>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 </w:t>
            </w:r>
            <w:r w:rsidRPr="00440748">
              <w:rPr>
                <w:rFonts w:eastAsiaTheme="minorEastAsia"/>
                <w:color w:val="000000"/>
                <w:sz w:val="20"/>
                <w:lang w:val="en-US" w:eastAsia="ru-RU"/>
              </w:rPr>
              <w:t>= 3/4</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6.82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15.02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31.84</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15.02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31.84</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13.60</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Allowance for man</w:t>
            </w:r>
            <w:r w:rsidRPr="00440748">
              <w:rPr>
                <w:rFonts w:eastAsiaTheme="minorEastAsia"/>
                <w:sz w:val="20"/>
                <w:lang w:val="en-US" w:eastAsia="ru-RU"/>
              </w:rPr>
              <w:noBreakHyphen/>
              <w:t>made noise</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P</w:t>
            </w:r>
            <w:r w:rsidRPr="00440748">
              <w:rPr>
                <w:rFonts w:eastAsiaTheme="minorEastAsia"/>
                <w:i/>
                <w:iCs/>
                <w:color w:val="000000"/>
                <w:sz w:val="20"/>
                <w:vertAlign w:val="subscript"/>
                <w:lang w:val="en-US" w:eastAsia="ru-RU"/>
              </w:rPr>
              <w:t xml:space="preserve">MMN </w:t>
            </w:r>
            <w:r w:rsidRPr="00440748">
              <w:rPr>
                <w:rFonts w:eastAsiaTheme="minorEastAsia"/>
                <w:color w:val="000000"/>
                <w:sz w:val="20"/>
                <w:lang w:val="en-US" w:eastAsia="ru-RU"/>
              </w:rPr>
              <w:t>(dB)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10.43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10.43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10.43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10.43</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Location probability</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 xml:space="preserve">p </w:t>
            </w:r>
            <w:r w:rsidRPr="00440748">
              <w:rPr>
                <w:rFonts w:eastAsiaTheme="minorEastAsia"/>
                <w:color w:val="000000"/>
                <w:sz w:val="20"/>
                <w:lang w:val="en-US" w:eastAsia="ru-RU"/>
              </w:rPr>
              <w:t>(%)</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70.00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95.00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95.00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95.00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95.00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99.00</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Distribution factor</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6D"/>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0.52</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1.65</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1.65</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1.65</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1.65</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2.33</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Standard deviation of field strength</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73"/>
            </w:r>
            <w:r w:rsidRPr="00440748">
              <w:rPr>
                <w:rFonts w:eastAsiaTheme="minorEastAsia"/>
                <w:i/>
                <w:color w:val="000000"/>
                <w:sz w:val="20"/>
                <w:vertAlign w:val="subscript"/>
                <w:lang w:val="en-US" w:eastAsia="ru-RU"/>
              </w:rPr>
              <w:t>m</w:t>
            </w:r>
            <w:r w:rsidRPr="00440748">
              <w:rPr>
                <w:rFonts w:eastAsiaTheme="minorEastAsia"/>
                <w:color w:val="000000"/>
                <w:sz w:val="20"/>
                <w:lang w:val="en-US" w:eastAsia="ru-RU"/>
              </w:rPr>
              <w:t xml:space="preserve"> (dB)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3.80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3.80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3.80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3.80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3.80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3.10</w:t>
            </w:r>
          </w:p>
        </w:tc>
      </w:tr>
      <w:tr w:rsidR="009F081C" w:rsidRPr="00440748" w:rsidTr="00D93AED">
        <w:trPr>
          <w:cantSplit/>
          <w:jc w:val="center"/>
        </w:trPr>
        <w:tc>
          <w:tcPr>
            <w:tcW w:w="2126" w:type="dxa"/>
            <w:shd w:val="clear" w:color="auto" w:fill="auto"/>
            <w:tcMar>
              <w:left w:w="57" w:type="dxa"/>
              <w:right w:w="57" w:type="dxa"/>
            </w:tcMar>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Standard deviation of man-made noise</w:t>
            </w:r>
          </w:p>
        </w:tc>
        <w:tc>
          <w:tcPr>
            <w:tcW w:w="1259" w:type="dxa"/>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73"/>
            </w:r>
            <w:r w:rsidRPr="00440748">
              <w:rPr>
                <w:rFonts w:eastAsiaTheme="minorEastAsia"/>
                <w:i/>
                <w:iCs/>
                <w:color w:val="000000"/>
                <w:sz w:val="20"/>
                <w:vertAlign w:val="subscript"/>
                <w:lang w:val="en-US" w:eastAsia="ru-RU"/>
              </w:rPr>
              <w:t>MMN</w:t>
            </w:r>
            <w:r w:rsidRPr="00440748">
              <w:rPr>
                <w:rFonts w:eastAsiaTheme="minorEastAsia"/>
                <w:sz w:val="20"/>
                <w:lang w:val="en-US"/>
              </w:rPr>
              <w:t xml:space="preserve"> </w:t>
            </w:r>
            <w:r w:rsidRPr="00440748">
              <w:rPr>
                <w:rFonts w:eastAsiaTheme="minorEastAsia"/>
                <w:color w:val="000000"/>
                <w:sz w:val="20"/>
                <w:lang w:val="en-US" w:eastAsia="ru-RU"/>
              </w:rPr>
              <w:t>(dB)</w:t>
            </w:r>
          </w:p>
        </w:tc>
        <w:tc>
          <w:tcPr>
            <w:tcW w:w="865" w:type="dxa"/>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4.53</w:t>
            </w:r>
          </w:p>
        </w:tc>
        <w:tc>
          <w:tcPr>
            <w:tcW w:w="898" w:type="dxa"/>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4.53</w:t>
            </w:r>
          </w:p>
        </w:tc>
        <w:tc>
          <w:tcPr>
            <w:tcW w:w="898" w:type="dxa"/>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4.53</w:t>
            </w:r>
          </w:p>
        </w:tc>
        <w:tc>
          <w:tcPr>
            <w:tcW w:w="898" w:type="dxa"/>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4.53</w:t>
            </w:r>
          </w:p>
        </w:tc>
      </w:tr>
    </w:tbl>
    <w:p w:rsidR="00D93AED" w:rsidRDefault="00D93AED">
      <w:r>
        <w:br w:type="page"/>
      </w:r>
    </w:p>
    <w:p w:rsidR="00D93AED" w:rsidRPr="00245D4B" w:rsidRDefault="00D93AED" w:rsidP="00D93AED">
      <w:pPr>
        <w:pStyle w:val="TableNo"/>
        <w:rPr>
          <w:rFonts w:eastAsiaTheme="minorEastAsia"/>
          <w:lang w:val="en-US"/>
        </w:rPr>
      </w:pPr>
      <w:r w:rsidRPr="00245D4B">
        <w:rPr>
          <w:rFonts w:eastAsiaTheme="minorEastAsia"/>
          <w:lang w:val="en-US"/>
        </w:rPr>
        <w:lastRenderedPageBreak/>
        <w:t>TABLE 61</w:t>
      </w:r>
      <w:r>
        <w:rPr>
          <w:rFonts w:eastAsiaTheme="minorEastAsia"/>
          <w:lang w:val="en-US"/>
        </w:rPr>
        <w:t xml:space="preserve"> (</w:t>
      </w:r>
      <w:r w:rsidRPr="00D93AED">
        <w:rPr>
          <w:rFonts w:eastAsiaTheme="minorEastAsia"/>
          <w:i/>
          <w:iCs/>
          <w:lang w:val="en-US"/>
        </w:rPr>
        <w:t>end</w:t>
      </w:r>
      <w:r>
        <w:rPr>
          <w:rFonts w:eastAsiaTheme="minorEastAsia"/>
          <w:lang w:val="en-US"/>
        </w:rPr>
        <w:t>)</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59"/>
        <w:gridCol w:w="865"/>
        <w:gridCol w:w="897"/>
        <w:gridCol w:w="898"/>
        <w:gridCol w:w="898"/>
        <w:gridCol w:w="898"/>
        <w:gridCol w:w="898"/>
        <w:gridCol w:w="898"/>
      </w:tblGrid>
      <w:tr w:rsidR="00D93AED" w:rsidRPr="00440748" w:rsidTr="00D93AED">
        <w:trPr>
          <w:cantSplit/>
          <w:tblHeader/>
          <w:jc w:val="center"/>
        </w:trPr>
        <w:tc>
          <w:tcPr>
            <w:tcW w:w="2126" w:type="dxa"/>
            <w:shd w:val="clear" w:color="auto" w:fill="auto"/>
            <w:noWrap/>
            <w:tcMar>
              <w:left w:w="57" w:type="dxa"/>
              <w:right w:w="57" w:type="dxa"/>
            </w:tcMar>
            <w:hideMark/>
          </w:tcPr>
          <w:p w:rsidR="00D93AED" w:rsidRPr="00440748" w:rsidRDefault="00D93AED" w:rsidP="00526F95">
            <w:pPr>
              <w:pStyle w:val="Tablehead"/>
              <w:rPr>
                <w:rFonts w:eastAsiaTheme="minorEastAsia"/>
                <w:sz w:val="20"/>
              </w:rPr>
            </w:pPr>
            <w:r w:rsidRPr="00440748">
              <w:rPr>
                <w:rFonts w:eastAsiaTheme="minorEastAsia"/>
                <w:sz w:val="20"/>
              </w:rPr>
              <w:t>Reception mode</w:t>
            </w:r>
          </w:p>
        </w:tc>
        <w:tc>
          <w:tcPr>
            <w:tcW w:w="1259" w:type="dxa"/>
            <w:shd w:val="clear" w:color="auto" w:fill="auto"/>
            <w:noWrap/>
            <w:tcMar>
              <w:left w:w="57" w:type="dxa"/>
              <w:right w:w="57" w:type="dxa"/>
            </w:tcMar>
            <w:hideMark/>
          </w:tcPr>
          <w:p w:rsidR="00D93AED" w:rsidRPr="00440748" w:rsidRDefault="00D93AED" w:rsidP="00526F95">
            <w:pPr>
              <w:pStyle w:val="Tablehead"/>
              <w:rPr>
                <w:rFonts w:eastAsiaTheme="minorEastAsia"/>
                <w:sz w:val="20"/>
              </w:rPr>
            </w:pPr>
          </w:p>
        </w:tc>
        <w:tc>
          <w:tcPr>
            <w:tcW w:w="865" w:type="dxa"/>
            <w:shd w:val="clear" w:color="auto" w:fill="auto"/>
            <w:noWrap/>
            <w:tcMar>
              <w:left w:w="57" w:type="dxa"/>
              <w:right w:w="57" w:type="dxa"/>
            </w:tcMar>
            <w:hideMark/>
          </w:tcPr>
          <w:p w:rsidR="00D93AED" w:rsidRPr="00440748" w:rsidRDefault="00D93AED" w:rsidP="00526F95">
            <w:pPr>
              <w:pStyle w:val="Tablehead"/>
              <w:rPr>
                <w:rFonts w:eastAsiaTheme="minorEastAsia"/>
                <w:sz w:val="20"/>
              </w:rPr>
            </w:pPr>
          </w:p>
        </w:tc>
        <w:tc>
          <w:tcPr>
            <w:tcW w:w="897" w:type="dxa"/>
            <w:shd w:val="clear" w:color="auto" w:fill="auto"/>
            <w:noWrap/>
            <w:tcMar>
              <w:left w:w="57" w:type="dxa"/>
              <w:right w:w="57" w:type="dxa"/>
            </w:tcMar>
            <w:hideMark/>
          </w:tcPr>
          <w:p w:rsidR="00D93AED" w:rsidRPr="00440748" w:rsidRDefault="00D93AED" w:rsidP="00526F95">
            <w:pPr>
              <w:pStyle w:val="Tablehead"/>
              <w:rPr>
                <w:rFonts w:eastAsiaTheme="minorEastAsia"/>
                <w:sz w:val="20"/>
              </w:rPr>
            </w:pPr>
            <w:r w:rsidRPr="00440748">
              <w:rPr>
                <w:rFonts w:eastAsiaTheme="minorEastAsia"/>
                <w:sz w:val="20"/>
              </w:rPr>
              <w:t>FX</w:t>
            </w:r>
          </w:p>
        </w:tc>
        <w:tc>
          <w:tcPr>
            <w:tcW w:w="898" w:type="dxa"/>
            <w:shd w:val="clear" w:color="auto" w:fill="auto"/>
            <w:noWrap/>
            <w:tcMar>
              <w:left w:w="57" w:type="dxa"/>
              <w:right w:w="57" w:type="dxa"/>
            </w:tcMar>
            <w:hideMark/>
          </w:tcPr>
          <w:p w:rsidR="00D93AED" w:rsidRPr="00440748" w:rsidRDefault="00D93AED" w:rsidP="00526F95">
            <w:pPr>
              <w:pStyle w:val="Tablehead"/>
              <w:rPr>
                <w:rFonts w:eastAsiaTheme="minorEastAsia"/>
                <w:sz w:val="20"/>
              </w:rPr>
            </w:pPr>
            <w:r w:rsidRPr="00440748">
              <w:rPr>
                <w:rFonts w:eastAsiaTheme="minorEastAsia"/>
                <w:sz w:val="20"/>
              </w:rPr>
              <w:t>PI</w:t>
            </w:r>
          </w:p>
        </w:tc>
        <w:tc>
          <w:tcPr>
            <w:tcW w:w="898" w:type="dxa"/>
            <w:shd w:val="clear" w:color="auto" w:fill="auto"/>
            <w:noWrap/>
            <w:tcMar>
              <w:left w:w="57" w:type="dxa"/>
              <w:right w:w="57" w:type="dxa"/>
            </w:tcMar>
            <w:hideMark/>
          </w:tcPr>
          <w:p w:rsidR="00D93AED" w:rsidRPr="00440748" w:rsidRDefault="00D93AED" w:rsidP="00526F95">
            <w:pPr>
              <w:pStyle w:val="Tablehead"/>
              <w:rPr>
                <w:rFonts w:eastAsiaTheme="minorEastAsia"/>
                <w:sz w:val="20"/>
              </w:rPr>
            </w:pPr>
            <w:r w:rsidRPr="00440748">
              <w:rPr>
                <w:rFonts w:eastAsiaTheme="minorEastAsia"/>
                <w:sz w:val="20"/>
              </w:rPr>
              <w:t>PI−H</w:t>
            </w:r>
          </w:p>
        </w:tc>
        <w:tc>
          <w:tcPr>
            <w:tcW w:w="898" w:type="dxa"/>
            <w:shd w:val="clear" w:color="auto" w:fill="auto"/>
            <w:noWrap/>
            <w:tcMar>
              <w:left w:w="57" w:type="dxa"/>
              <w:right w:w="57" w:type="dxa"/>
            </w:tcMar>
            <w:hideMark/>
          </w:tcPr>
          <w:p w:rsidR="00D93AED" w:rsidRPr="00440748" w:rsidRDefault="00D93AED" w:rsidP="00526F95">
            <w:pPr>
              <w:pStyle w:val="Tablehead"/>
              <w:rPr>
                <w:rFonts w:eastAsiaTheme="minorEastAsia"/>
                <w:sz w:val="20"/>
              </w:rPr>
            </w:pPr>
            <w:r w:rsidRPr="00440748">
              <w:rPr>
                <w:rFonts w:eastAsiaTheme="minorEastAsia"/>
                <w:sz w:val="20"/>
              </w:rPr>
              <w:t>PO</w:t>
            </w:r>
          </w:p>
        </w:tc>
        <w:tc>
          <w:tcPr>
            <w:tcW w:w="898" w:type="dxa"/>
            <w:shd w:val="clear" w:color="auto" w:fill="auto"/>
            <w:noWrap/>
            <w:tcMar>
              <w:left w:w="57" w:type="dxa"/>
              <w:right w:w="57" w:type="dxa"/>
            </w:tcMar>
            <w:hideMark/>
          </w:tcPr>
          <w:p w:rsidR="00D93AED" w:rsidRPr="00440748" w:rsidRDefault="00D93AED" w:rsidP="00526F95">
            <w:pPr>
              <w:pStyle w:val="Tablehead"/>
              <w:rPr>
                <w:rFonts w:eastAsiaTheme="minorEastAsia"/>
                <w:sz w:val="20"/>
              </w:rPr>
            </w:pPr>
            <w:r w:rsidRPr="00440748">
              <w:rPr>
                <w:rFonts w:eastAsiaTheme="minorEastAsia"/>
                <w:sz w:val="20"/>
              </w:rPr>
              <w:t>PO−H</w:t>
            </w:r>
          </w:p>
        </w:tc>
        <w:tc>
          <w:tcPr>
            <w:tcW w:w="898" w:type="dxa"/>
            <w:shd w:val="clear" w:color="auto" w:fill="auto"/>
            <w:noWrap/>
            <w:tcMar>
              <w:left w:w="57" w:type="dxa"/>
              <w:right w:w="57" w:type="dxa"/>
            </w:tcMar>
            <w:hideMark/>
          </w:tcPr>
          <w:p w:rsidR="00D93AED" w:rsidRPr="00440748" w:rsidRDefault="00D93AED" w:rsidP="00526F95">
            <w:pPr>
              <w:pStyle w:val="Tablehead"/>
              <w:rPr>
                <w:rFonts w:eastAsiaTheme="minorEastAsia"/>
                <w:sz w:val="20"/>
              </w:rPr>
            </w:pPr>
            <w:r w:rsidRPr="00440748">
              <w:rPr>
                <w:rFonts w:eastAsiaTheme="minorEastAsia"/>
                <w:sz w:val="20"/>
              </w:rPr>
              <w:t>MO</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Standard deviation of building penetration loss </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73"/>
            </w:r>
            <w:r w:rsidRPr="00440748">
              <w:rPr>
                <w:rFonts w:eastAsiaTheme="minorEastAsia"/>
                <w:i/>
                <w:iCs/>
                <w:color w:val="000000"/>
                <w:sz w:val="20"/>
                <w:vertAlign w:val="subscript"/>
                <w:lang w:val="en-US" w:eastAsia="ru-RU"/>
              </w:rPr>
              <w:t xml:space="preserve">b </w:t>
            </w:r>
            <w:r w:rsidRPr="00440748">
              <w:rPr>
                <w:rFonts w:eastAsiaTheme="minorEastAsia"/>
                <w:color w:val="000000"/>
                <w:sz w:val="20"/>
                <w:lang w:val="en-US" w:eastAsia="ru-RU"/>
              </w:rPr>
              <w:t>(dB)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Combined standard deviation of field strength</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color w:val="000000"/>
                <w:sz w:val="20"/>
                <w:lang w:val="en-US" w:eastAsia="ru-RU"/>
              </w:rPr>
              <w:sym w:font="Symbol" w:char="F073"/>
            </w:r>
            <w:r w:rsidRPr="00440748">
              <w:rPr>
                <w:rFonts w:eastAsiaTheme="minorEastAsia"/>
                <w:i/>
                <w:iCs/>
                <w:color w:val="000000"/>
                <w:sz w:val="20"/>
                <w:vertAlign w:val="subscript"/>
                <w:lang w:val="en-US" w:eastAsia="ru-RU"/>
              </w:rPr>
              <w:t xml:space="preserve">c </w:t>
            </w:r>
            <w:r w:rsidRPr="00440748">
              <w:rPr>
                <w:rFonts w:eastAsiaTheme="minorEastAsia"/>
                <w:color w:val="000000"/>
                <w:sz w:val="20"/>
                <w:lang w:val="en-US" w:eastAsia="ru-RU"/>
              </w:rPr>
              <w:t>(dB)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5.91</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6.63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4.84</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5.91</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3.80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5.49</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Location correction factor</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C</w:t>
            </w:r>
            <w:r w:rsidRPr="00440748">
              <w:rPr>
                <w:rFonts w:eastAsiaTheme="minorEastAsia"/>
                <w:i/>
                <w:iCs/>
                <w:color w:val="000000"/>
                <w:sz w:val="20"/>
                <w:vertAlign w:val="subscript"/>
                <w:lang w:val="en-US" w:eastAsia="ru-RU"/>
              </w:rPr>
              <w:t xml:space="preserve">l </w:t>
            </w:r>
            <w:r w:rsidRPr="00440748">
              <w:rPr>
                <w:rFonts w:eastAsiaTheme="minorEastAsia"/>
                <w:color w:val="000000"/>
                <w:sz w:val="20"/>
                <w:lang w:val="en-US" w:eastAsia="ru-RU"/>
              </w:rPr>
              <w:t>(dB)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3.07</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10.94</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7.99</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9.76</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6.27</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12.79</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Antenna height loss</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L</w:t>
            </w:r>
            <w:r w:rsidRPr="00440748">
              <w:rPr>
                <w:rFonts w:eastAsiaTheme="minorEastAsia"/>
                <w:i/>
                <w:iCs/>
                <w:color w:val="000000"/>
                <w:sz w:val="20"/>
                <w:vertAlign w:val="subscript"/>
                <w:lang w:val="en-US" w:eastAsia="ru-RU"/>
              </w:rPr>
              <w:t xml:space="preserve">h </w:t>
            </w:r>
            <w:r w:rsidRPr="00440748">
              <w:rPr>
                <w:rFonts w:eastAsiaTheme="minorEastAsia"/>
                <w:color w:val="000000"/>
                <w:sz w:val="20"/>
                <w:lang w:val="en-US" w:eastAsia="ru-RU"/>
              </w:rPr>
              <w:t>(dB)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17.00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17.00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10.00</w:t>
            </w:r>
          </w:p>
        </w:tc>
      </w:tr>
      <w:tr w:rsidR="009F081C" w:rsidRPr="00440748" w:rsidTr="00D93AED">
        <w:trPr>
          <w:cantSplit/>
          <w:jc w:val="center"/>
        </w:trPr>
        <w:tc>
          <w:tcPr>
            <w:tcW w:w="2126" w:type="dxa"/>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 xml:space="preserve">Building penetration loss </w:t>
            </w:r>
          </w:p>
        </w:tc>
        <w:tc>
          <w:tcPr>
            <w:tcW w:w="1259"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i/>
                <w:iCs/>
                <w:color w:val="000000"/>
                <w:sz w:val="20"/>
                <w:lang w:val="en-US" w:eastAsia="ru-RU"/>
              </w:rPr>
            </w:pPr>
            <w:r w:rsidRPr="00440748">
              <w:rPr>
                <w:rFonts w:eastAsiaTheme="minorEastAsia"/>
                <w:i/>
                <w:iCs/>
                <w:color w:val="000000"/>
                <w:sz w:val="20"/>
                <w:lang w:val="en-US" w:eastAsia="ru-RU"/>
              </w:rPr>
              <w:t>L</w:t>
            </w:r>
            <w:r w:rsidRPr="00440748">
              <w:rPr>
                <w:rFonts w:eastAsiaTheme="minorEastAsia"/>
                <w:i/>
                <w:iCs/>
                <w:color w:val="000000"/>
                <w:sz w:val="20"/>
                <w:vertAlign w:val="subscript"/>
                <w:lang w:val="en-US" w:eastAsia="ru-RU"/>
              </w:rPr>
              <w:t xml:space="preserve">b </w:t>
            </w:r>
            <w:r w:rsidRPr="00440748">
              <w:rPr>
                <w:rFonts w:eastAsiaTheme="minorEastAsia"/>
                <w:color w:val="000000"/>
                <w:sz w:val="20"/>
                <w:lang w:val="en-US" w:eastAsia="ru-RU"/>
              </w:rPr>
              <w:t>(dB)</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9.00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0.00</w:t>
            </w:r>
          </w:p>
        </w:tc>
      </w:tr>
      <w:tr w:rsidR="009F081C" w:rsidRPr="00440748" w:rsidTr="00D93AED">
        <w:trPr>
          <w:cantSplit/>
          <w:jc w:val="center"/>
        </w:trPr>
        <w:tc>
          <w:tcPr>
            <w:tcW w:w="2126" w:type="dxa"/>
            <w:vMerge w:val="restart"/>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r w:rsidRPr="00440748">
              <w:rPr>
                <w:rFonts w:eastAsiaTheme="minorEastAsia"/>
                <w:sz w:val="20"/>
                <w:lang w:val="en-US" w:eastAsia="ru-RU"/>
              </w:rPr>
              <w:t>Minimum median field</w:t>
            </w:r>
            <w:r w:rsidRPr="00440748">
              <w:rPr>
                <w:rFonts w:eastAsiaTheme="minorEastAsia"/>
                <w:sz w:val="20"/>
                <w:lang w:val="en-US" w:eastAsia="ru-RU"/>
              </w:rPr>
              <w:noBreakHyphen/>
              <w:t>strength level </w:t>
            </w:r>
          </w:p>
        </w:tc>
        <w:tc>
          <w:tcPr>
            <w:tcW w:w="1259" w:type="dxa"/>
            <w:vMerge w:val="restart"/>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E</w:t>
            </w:r>
            <w:r w:rsidRPr="00440748">
              <w:rPr>
                <w:rFonts w:eastAsiaTheme="minorEastAsia"/>
                <w:i/>
                <w:iCs/>
                <w:color w:val="000000"/>
                <w:sz w:val="20"/>
                <w:vertAlign w:val="subscript"/>
                <w:lang w:val="en-US" w:eastAsia="ru-RU"/>
              </w:rPr>
              <w:t xml:space="preserve">med </w:t>
            </w:r>
            <w:r w:rsidRPr="00440748">
              <w:rPr>
                <w:rFonts w:eastAsiaTheme="minorEastAsia"/>
                <w:color w:val="000000"/>
                <w:sz w:val="20"/>
                <w:lang w:val="en-US" w:eastAsia="ru-RU"/>
              </w:rPr>
              <w:t>(dB(µV/m))</w:t>
            </w: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 </w:t>
            </w:r>
            <w:r w:rsidRPr="00440748">
              <w:rPr>
                <w:rFonts w:eastAsiaTheme="minorEastAsia"/>
                <w:color w:val="000000"/>
                <w:sz w:val="20"/>
                <w:lang w:val="en-US" w:eastAsia="ru-RU"/>
              </w:rPr>
              <w:t>= 1/2</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17.23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50.19</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60.63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40.01</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49.91</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42.42</w:t>
            </w:r>
          </w:p>
        </w:tc>
      </w:tr>
      <w:tr w:rsidR="009F081C" w:rsidRPr="00440748" w:rsidTr="00D93AED">
        <w:trPr>
          <w:cantSplit/>
          <w:jc w:val="center"/>
        </w:trPr>
        <w:tc>
          <w:tcPr>
            <w:tcW w:w="2126" w:type="dxa"/>
            <w:vMerge/>
            <w:shd w:val="clear" w:color="auto" w:fill="auto"/>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w:t>
            </w:r>
            <w:r w:rsidRPr="00440748">
              <w:rPr>
                <w:rFonts w:eastAsiaTheme="minorEastAsia"/>
                <w:color w:val="000000"/>
                <w:sz w:val="20"/>
                <w:lang w:val="en-US" w:eastAsia="ru-RU"/>
              </w:rPr>
              <w:t> = 2/3</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19.43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53.19</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63.63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43.01</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52.91</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45.52</w:t>
            </w:r>
          </w:p>
        </w:tc>
      </w:tr>
      <w:tr w:rsidR="009F081C" w:rsidRPr="00440748" w:rsidTr="00D93AED">
        <w:trPr>
          <w:cantSplit/>
          <w:jc w:val="center"/>
        </w:trPr>
        <w:tc>
          <w:tcPr>
            <w:tcW w:w="2126" w:type="dxa"/>
            <w:vMerge/>
            <w:shd w:val="clear" w:color="auto" w:fill="auto"/>
            <w:noWrap/>
            <w:tcMar>
              <w:left w:w="57" w:type="dxa"/>
              <w:right w:w="57" w:type="dxa"/>
            </w:tcMar>
            <w:hideMark/>
          </w:tcPr>
          <w:p w:rsidR="009F081C" w:rsidRPr="00440748" w:rsidRDefault="009F081C" w:rsidP="00440748">
            <w:pPr>
              <w:pStyle w:val="Tabletext"/>
              <w:jc w:val="left"/>
              <w:rPr>
                <w:rFonts w:eastAsiaTheme="minorEastAsia"/>
                <w:sz w:val="20"/>
                <w:lang w:val="en-US" w:eastAsia="ru-RU"/>
              </w:rPr>
            </w:pPr>
          </w:p>
        </w:tc>
        <w:tc>
          <w:tcPr>
            <w:tcW w:w="1259" w:type="dxa"/>
            <w:vMerge/>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p>
        </w:tc>
        <w:tc>
          <w:tcPr>
            <w:tcW w:w="865"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eastAsia="ru-RU"/>
              </w:rPr>
            </w:pPr>
            <w:r w:rsidRPr="00440748">
              <w:rPr>
                <w:rFonts w:eastAsiaTheme="minorEastAsia"/>
                <w:i/>
                <w:iCs/>
                <w:color w:val="000000"/>
                <w:sz w:val="20"/>
                <w:lang w:val="en-US" w:eastAsia="ru-RU"/>
              </w:rPr>
              <w:t>R </w:t>
            </w:r>
            <w:r w:rsidRPr="00440748">
              <w:rPr>
                <w:rFonts w:eastAsiaTheme="minorEastAsia"/>
                <w:color w:val="000000"/>
                <w:sz w:val="20"/>
                <w:lang w:val="en-US" w:eastAsia="ru-RU"/>
              </w:rPr>
              <w:t>= 3/4</w:t>
            </w:r>
          </w:p>
        </w:tc>
        <w:tc>
          <w:tcPr>
            <w:tcW w:w="897"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20.33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55.39</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65.83</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45.21</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55.11</w:t>
            </w:r>
          </w:p>
        </w:tc>
        <w:tc>
          <w:tcPr>
            <w:tcW w:w="898" w:type="dxa"/>
            <w:shd w:val="clear" w:color="auto" w:fill="auto"/>
            <w:noWrap/>
            <w:tcMar>
              <w:left w:w="57" w:type="dxa"/>
              <w:right w:w="57" w:type="dxa"/>
            </w:tcMar>
            <w:hideMark/>
          </w:tcPr>
          <w:p w:rsidR="009F081C" w:rsidRPr="00440748" w:rsidRDefault="009F081C" w:rsidP="00440748">
            <w:pPr>
              <w:pStyle w:val="Tabletext"/>
              <w:jc w:val="center"/>
              <w:rPr>
                <w:rFonts w:eastAsiaTheme="minorEastAsia"/>
                <w:color w:val="000000"/>
                <w:sz w:val="20"/>
                <w:lang w:val="en-US"/>
              </w:rPr>
            </w:pPr>
            <w:r w:rsidRPr="00440748">
              <w:rPr>
                <w:rFonts w:eastAsiaTheme="minorEastAsia"/>
                <w:color w:val="000000"/>
                <w:sz w:val="20"/>
                <w:lang w:val="en-US"/>
              </w:rPr>
              <w:t>46.82</w:t>
            </w:r>
          </w:p>
        </w:tc>
      </w:tr>
    </w:tbl>
    <w:p w:rsidR="00043A77" w:rsidRDefault="00043A77" w:rsidP="00043A77">
      <w:pPr>
        <w:pStyle w:val="Tablefin"/>
        <w:rPr>
          <w:rFonts w:eastAsiaTheme="minorEastAsia"/>
        </w:rPr>
      </w:pPr>
    </w:p>
    <w:p w:rsidR="009F081C" w:rsidRPr="00245D4B" w:rsidRDefault="009F081C" w:rsidP="00043A77">
      <w:pPr>
        <w:pStyle w:val="TableNo"/>
        <w:rPr>
          <w:rFonts w:eastAsiaTheme="minorEastAsia"/>
          <w:lang w:val="en-US"/>
        </w:rPr>
      </w:pPr>
      <w:r w:rsidRPr="00245D4B">
        <w:rPr>
          <w:rFonts w:eastAsiaTheme="minorEastAsia"/>
          <w:lang w:val="en-US"/>
        </w:rPr>
        <w:t>TABLE 62</w:t>
      </w:r>
    </w:p>
    <w:p w:rsidR="009F081C" w:rsidRPr="00245D4B" w:rsidRDefault="009F081C" w:rsidP="00043A77">
      <w:pPr>
        <w:pStyle w:val="Tabletitle"/>
        <w:rPr>
          <w:rFonts w:eastAsiaTheme="minorEastAsia"/>
          <w:lang w:val="en-US"/>
        </w:rPr>
      </w:pPr>
      <w:r w:rsidRPr="00245D4B">
        <w:rPr>
          <w:rFonts w:eastAsiaTheme="minorEastAsia"/>
          <w:lang w:val="en-US"/>
        </w:rPr>
        <w:t>Minimum median field-strength level</w:t>
      </w:r>
      <w:r w:rsidRPr="00245D4B">
        <w:rPr>
          <w:rFonts w:eastAsiaTheme="minorEastAsia"/>
          <w:i/>
          <w:iCs/>
          <w:lang w:val="en-US"/>
        </w:rPr>
        <w:t xml:space="preserve"> E</w:t>
      </w:r>
      <w:r w:rsidRPr="00245D4B">
        <w:rPr>
          <w:rFonts w:eastAsiaTheme="minorEastAsia"/>
          <w:i/>
          <w:iCs/>
          <w:vertAlign w:val="subscript"/>
          <w:lang w:val="en-US"/>
        </w:rPr>
        <w:t>med</w:t>
      </w:r>
      <w:r w:rsidRPr="00245D4B">
        <w:rPr>
          <w:rFonts w:eastAsiaTheme="minorEastAsia"/>
          <w:lang w:val="en-US"/>
        </w:rPr>
        <w:t xml:space="preserve"> for 100 kHz channel </w:t>
      </w:r>
      <w:r w:rsidRPr="00245D4B">
        <w:rPr>
          <w:rFonts w:eastAsiaTheme="minorEastAsia"/>
          <w:lang w:val="en-US"/>
        </w:rPr>
        <w:br/>
        <w:t>bandwidth and 16</w:t>
      </w:r>
      <w:r w:rsidRPr="00245D4B">
        <w:rPr>
          <w:rFonts w:eastAsiaTheme="minorEastAsia"/>
          <w:lang w:val="en-US"/>
        </w:rPr>
        <w:noBreakHyphen/>
        <w:t>QAM modulation in Band 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4"/>
        <w:gridCol w:w="1200"/>
        <w:gridCol w:w="853"/>
        <w:gridCol w:w="897"/>
        <w:gridCol w:w="899"/>
        <w:gridCol w:w="899"/>
        <w:gridCol w:w="897"/>
        <w:gridCol w:w="899"/>
        <w:gridCol w:w="899"/>
      </w:tblGrid>
      <w:tr w:rsidR="009F081C" w:rsidRPr="003719F0" w:rsidTr="00D93AED">
        <w:trPr>
          <w:cantSplit/>
          <w:tblHeader/>
          <w:jc w:val="center"/>
        </w:trPr>
        <w:tc>
          <w:tcPr>
            <w:tcW w:w="2194" w:type="dxa"/>
            <w:shd w:val="clear" w:color="auto" w:fill="auto"/>
            <w:noWrap/>
            <w:tcMar>
              <w:left w:w="57" w:type="dxa"/>
              <w:right w:w="57" w:type="dxa"/>
            </w:tcMar>
            <w:hideMark/>
          </w:tcPr>
          <w:p w:rsidR="009F081C" w:rsidRPr="003719F0" w:rsidRDefault="009F081C" w:rsidP="003719F0">
            <w:pPr>
              <w:pStyle w:val="Tablehead"/>
              <w:rPr>
                <w:rFonts w:eastAsiaTheme="minorEastAsia"/>
                <w:sz w:val="20"/>
              </w:rPr>
            </w:pPr>
            <w:r w:rsidRPr="003719F0">
              <w:rPr>
                <w:rFonts w:eastAsiaTheme="minorEastAsia"/>
                <w:sz w:val="20"/>
              </w:rPr>
              <w:t>Reception mode</w:t>
            </w:r>
          </w:p>
        </w:tc>
        <w:tc>
          <w:tcPr>
            <w:tcW w:w="1200" w:type="dxa"/>
            <w:shd w:val="clear" w:color="auto" w:fill="auto"/>
            <w:noWrap/>
            <w:tcMar>
              <w:left w:w="57" w:type="dxa"/>
              <w:right w:w="57" w:type="dxa"/>
            </w:tcMar>
            <w:hideMark/>
          </w:tcPr>
          <w:p w:rsidR="009F081C" w:rsidRPr="003719F0" w:rsidRDefault="009F081C" w:rsidP="00377F9D">
            <w:pPr>
              <w:pStyle w:val="Tablehead"/>
              <w:rPr>
                <w:rFonts w:eastAsiaTheme="minorEastAsia"/>
                <w:sz w:val="20"/>
              </w:rPr>
            </w:pPr>
          </w:p>
        </w:tc>
        <w:tc>
          <w:tcPr>
            <w:tcW w:w="853" w:type="dxa"/>
            <w:shd w:val="clear" w:color="auto" w:fill="auto"/>
            <w:noWrap/>
            <w:tcMar>
              <w:left w:w="57" w:type="dxa"/>
              <w:right w:w="57" w:type="dxa"/>
            </w:tcMar>
            <w:vAlign w:val="bottom"/>
            <w:hideMark/>
          </w:tcPr>
          <w:p w:rsidR="009F081C" w:rsidRPr="003719F0" w:rsidRDefault="009F081C" w:rsidP="00377F9D">
            <w:pPr>
              <w:pStyle w:val="Tablehead"/>
              <w:rPr>
                <w:rFonts w:eastAsiaTheme="minorEastAsia"/>
                <w:sz w:val="20"/>
              </w:rPr>
            </w:pPr>
          </w:p>
        </w:tc>
        <w:tc>
          <w:tcPr>
            <w:tcW w:w="897" w:type="dxa"/>
            <w:shd w:val="clear" w:color="auto" w:fill="auto"/>
            <w:noWrap/>
            <w:tcMar>
              <w:left w:w="57" w:type="dxa"/>
              <w:right w:w="57" w:type="dxa"/>
            </w:tcMar>
            <w:vAlign w:val="bottom"/>
            <w:hideMark/>
          </w:tcPr>
          <w:p w:rsidR="009F081C" w:rsidRPr="003719F0" w:rsidRDefault="009F081C" w:rsidP="00377F9D">
            <w:pPr>
              <w:pStyle w:val="Tablehead"/>
              <w:rPr>
                <w:rFonts w:eastAsiaTheme="minorEastAsia"/>
                <w:sz w:val="20"/>
              </w:rPr>
            </w:pPr>
            <w:r w:rsidRPr="003719F0">
              <w:rPr>
                <w:rFonts w:eastAsiaTheme="minorEastAsia"/>
                <w:sz w:val="20"/>
              </w:rPr>
              <w:t>FX</w:t>
            </w:r>
          </w:p>
        </w:tc>
        <w:tc>
          <w:tcPr>
            <w:tcW w:w="899" w:type="dxa"/>
            <w:shd w:val="clear" w:color="auto" w:fill="auto"/>
            <w:noWrap/>
            <w:tcMar>
              <w:left w:w="57" w:type="dxa"/>
              <w:right w:w="57" w:type="dxa"/>
            </w:tcMar>
            <w:vAlign w:val="bottom"/>
            <w:hideMark/>
          </w:tcPr>
          <w:p w:rsidR="009F081C" w:rsidRPr="003719F0" w:rsidRDefault="009F081C" w:rsidP="00377F9D">
            <w:pPr>
              <w:pStyle w:val="Tablehead"/>
              <w:rPr>
                <w:rFonts w:eastAsiaTheme="minorEastAsia"/>
                <w:sz w:val="20"/>
              </w:rPr>
            </w:pPr>
            <w:r w:rsidRPr="003719F0">
              <w:rPr>
                <w:rFonts w:eastAsiaTheme="minorEastAsia"/>
                <w:sz w:val="20"/>
              </w:rPr>
              <w:t>PI</w:t>
            </w:r>
          </w:p>
        </w:tc>
        <w:tc>
          <w:tcPr>
            <w:tcW w:w="899" w:type="dxa"/>
            <w:shd w:val="clear" w:color="auto" w:fill="auto"/>
            <w:noWrap/>
            <w:tcMar>
              <w:left w:w="57" w:type="dxa"/>
              <w:right w:w="57" w:type="dxa"/>
            </w:tcMar>
            <w:vAlign w:val="bottom"/>
            <w:hideMark/>
          </w:tcPr>
          <w:p w:rsidR="009F081C" w:rsidRPr="003719F0" w:rsidRDefault="009F081C" w:rsidP="00377F9D">
            <w:pPr>
              <w:pStyle w:val="Tablehead"/>
              <w:rPr>
                <w:rFonts w:eastAsiaTheme="minorEastAsia"/>
                <w:sz w:val="20"/>
              </w:rPr>
            </w:pPr>
            <w:r w:rsidRPr="003719F0">
              <w:rPr>
                <w:rFonts w:eastAsiaTheme="minorEastAsia"/>
                <w:sz w:val="20"/>
              </w:rPr>
              <w:t>PI−H</w:t>
            </w:r>
          </w:p>
        </w:tc>
        <w:tc>
          <w:tcPr>
            <w:tcW w:w="897" w:type="dxa"/>
            <w:shd w:val="clear" w:color="auto" w:fill="auto"/>
            <w:noWrap/>
            <w:tcMar>
              <w:left w:w="57" w:type="dxa"/>
              <w:right w:w="57" w:type="dxa"/>
            </w:tcMar>
            <w:vAlign w:val="bottom"/>
            <w:hideMark/>
          </w:tcPr>
          <w:p w:rsidR="009F081C" w:rsidRPr="003719F0" w:rsidRDefault="009F081C" w:rsidP="00377F9D">
            <w:pPr>
              <w:pStyle w:val="Tablehead"/>
              <w:rPr>
                <w:rFonts w:eastAsiaTheme="minorEastAsia"/>
                <w:sz w:val="20"/>
              </w:rPr>
            </w:pPr>
            <w:r w:rsidRPr="003719F0">
              <w:rPr>
                <w:rFonts w:eastAsiaTheme="minorEastAsia"/>
                <w:sz w:val="20"/>
              </w:rPr>
              <w:t>PO</w:t>
            </w:r>
          </w:p>
        </w:tc>
        <w:tc>
          <w:tcPr>
            <w:tcW w:w="899" w:type="dxa"/>
            <w:shd w:val="clear" w:color="auto" w:fill="auto"/>
            <w:noWrap/>
            <w:tcMar>
              <w:left w:w="57" w:type="dxa"/>
              <w:right w:w="57" w:type="dxa"/>
            </w:tcMar>
            <w:vAlign w:val="bottom"/>
            <w:hideMark/>
          </w:tcPr>
          <w:p w:rsidR="009F081C" w:rsidRPr="003719F0" w:rsidRDefault="009F081C" w:rsidP="00377F9D">
            <w:pPr>
              <w:pStyle w:val="Tablehead"/>
              <w:rPr>
                <w:rFonts w:eastAsiaTheme="minorEastAsia"/>
                <w:sz w:val="20"/>
              </w:rPr>
            </w:pPr>
            <w:r w:rsidRPr="003719F0">
              <w:rPr>
                <w:rFonts w:eastAsiaTheme="minorEastAsia"/>
                <w:sz w:val="20"/>
              </w:rPr>
              <w:t>PO−H</w:t>
            </w:r>
          </w:p>
        </w:tc>
        <w:tc>
          <w:tcPr>
            <w:tcW w:w="899" w:type="dxa"/>
            <w:shd w:val="clear" w:color="auto" w:fill="auto"/>
            <w:noWrap/>
            <w:tcMar>
              <w:left w:w="57" w:type="dxa"/>
              <w:right w:w="57" w:type="dxa"/>
            </w:tcMar>
            <w:vAlign w:val="bottom"/>
            <w:hideMark/>
          </w:tcPr>
          <w:p w:rsidR="009F081C" w:rsidRPr="003719F0" w:rsidRDefault="009F081C" w:rsidP="00377F9D">
            <w:pPr>
              <w:pStyle w:val="Tablehead"/>
              <w:rPr>
                <w:rFonts w:eastAsiaTheme="minorEastAsia"/>
                <w:sz w:val="20"/>
              </w:rPr>
            </w:pPr>
            <w:r w:rsidRPr="003719F0">
              <w:rPr>
                <w:rFonts w:eastAsiaTheme="minorEastAsia"/>
                <w:sz w:val="20"/>
              </w:rPr>
              <w:t>MO</w:t>
            </w:r>
          </w:p>
        </w:tc>
      </w:tr>
      <w:tr w:rsidR="009F081C" w:rsidRPr="003719F0" w:rsidTr="00D93AED">
        <w:trPr>
          <w:cantSplit/>
          <w:jc w:val="center"/>
        </w:trPr>
        <w:tc>
          <w:tcPr>
            <w:tcW w:w="2194" w:type="dxa"/>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 xml:space="preserve">F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7.00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7.00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7.00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7.00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7.00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7.00</w:t>
            </w:r>
          </w:p>
        </w:tc>
      </w:tr>
      <w:tr w:rsidR="009F081C" w:rsidRPr="003719F0" w:rsidTr="00D93AED">
        <w:trPr>
          <w:cantSplit/>
          <w:jc w:val="center"/>
        </w:trPr>
        <w:tc>
          <w:tcPr>
            <w:tcW w:w="2194" w:type="dxa"/>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P</w:t>
            </w:r>
            <w:r w:rsidRPr="003719F0">
              <w:rPr>
                <w:rFonts w:eastAsiaTheme="minorEastAsia"/>
                <w:i/>
                <w:iCs/>
                <w:color w:val="000000"/>
                <w:spacing w:val="-2"/>
                <w:sz w:val="20"/>
                <w:vertAlign w:val="subscript"/>
                <w:lang w:val="en-US" w:eastAsia="ru-RU"/>
              </w:rPr>
              <w:t xml:space="preserve">n </w:t>
            </w:r>
            <w:r w:rsidRPr="003719F0">
              <w:rPr>
                <w:rFonts w:eastAsiaTheme="minorEastAsia"/>
                <w:color w:val="000000"/>
                <w:spacing w:val="-2"/>
                <w:sz w:val="20"/>
                <w:lang w:val="en-US" w:eastAsia="ru-RU"/>
              </w:rPr>
              <w:t>(dBW)</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−146.98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−146.98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−146.98</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−146.98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−146.98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−146.98</w:t>
            </w:r>
          </w:p>
        </w:tc>
      </w:tr>
      <w:tr w:rsidR="009F081C" w:rsidRPr="003719F0" w:rsidTr="00D93AED">
        <w:trPr>
          <w:cantSplit/>
          <w:jc w:val="center"/>
        </w:trPr>
        <w:tc>
          <w:tcPr>
            <w:tcW w:w="2194" w:type="dxa"/>
            <w:vMerge w:val="restart"/>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 </w:t>
            </w:r>
          </w:p>
        </w:tc>
        <w:tc>
          <w:tcPr>
            <w:tcW w:w="1200"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color w:val="000000"/>
                <w:spacing w:val="-2"/>
                <w:sz w:val="20"/>
                <w:lang w:val="en-US" w:eastAsia="ru-RU"/>
              </w:rPr>
              <w:t>(</w:t>
            </w:r>
            <w:r w:rsidRPr="003719F0">
              <w:rPr>
                <w:rFonts w:eastAsiaTheme="minorEastAsia"/>
                <w:i/>
                <w:iCs/>
                <w:spacing w:val="-2"/>
                <w:sz w:val="20"/>
                <w:lang w:val="en-US" w:eastAsia="de-DE"/>
              </w:rPr>
              <w:t>C</w:t>
            </w:r>
            <w:r w:rsidRPr="003719F0">
              <w:rPr>
                <w:rFonts w:eastAsiaTheme="minorEastAsia"/>
                <w:spacing w:val="-2"/>
                <w:sz w:val="20"/>
                <w:lang w:val="en-US" w:eastAsia="de-DE"/>
              </w:rPr>
              <w:t>/</w:t>
            </w:r>
            <w:r w:rsidRPr="003719F0">
              <w:rPr>
                <w:rFonts w:eastAsiaTheme="minorEastAsia"/>
                <w:i/>
                <w:iCs/>
                <w:spacing w:val="-2"/>
                <w:sz w:val="20"/>
                <w:lang w:val="en-US" w:eastAsia="de-DE"/>
              </w:rPr>
              <w:t>N</w:t>
            </w:r>
            <w:r w:rsidRPr="003719F0">
              <w:rPr>
                <w:rFonts w:eastAsiaTheme="minorEastAsia"/>
                <w:color w:val="000000"/>
                <w:spacing w:val="-2"/>
                <w:sz w:val="20"/>
                <w:lang w:val="en-US" w:eastAsia="ru-RU"/>
              </w:rPr>
              <w:t>)</w:t>
            </w:r>
            <w:r w:rsidRPr="003719F0">
              <w:rPr>
                <w:rFonts w:eastAsiaTheme="minorEastAsia"/>
                <w:i/>
                <w:iCs/>
                <w:color w:val="000000"/>
                <w:spacing w:val="-2"/>
                <w:sz w:val="20"/>
                <w:vertAlign w:val="subscript"/>
                <w:lang w:val="en-US" w:eastAsia="ru-RU"/>
              </w:rPr>
              <w:t xml:space="preserve">min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w:t>
            </w:r>
            <w:r w:rsidRPr="003719F0">
              <w:rPr>
                <w:rFonts w:eastAsiaTheme="minorEastAsia"/>
                <w:color w:val="000000"/>
                <w:spacing w:val="-2"/>
                <w:sz w:val="20"/>
                <w:lang w:val="en-US" w:eastAsia="ru-RU"/>
              </w:rPr>
              <w:t> = 1/2</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6.60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12.60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12.60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12.60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12.60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10.50</w:t>
            </w:r>
          </w:p>
        </w:tc>
      </w:tr>
      <w:tr w:rsidR="009F081C" w:rsidRPr="003719F0" w:rsidTr="00D93AED">
        <w:trPr>
          <w:cantSplit/>
          <w:jc w:val="center"/>
        </w:trPr>
        <w:tc>
          <w:tcPr>
            <w:tcW w:w="2194" w:type="dxa"/>
            <w:vMerge/>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 </w:t>
            </w:r>
            <w:r w:rsidRPr="003719F0">
              <w:rPr>
                <w:rFonts w:eastAsiaTheme="minorEastAsia"/>
                <w:color w:val="000000"/>
                <w:spacing w:val="-2"/>
                <w:sz w:val="20"/>
                <w:lang w:val="en-US" w:eastAsia="ru-RU"/>
              </w:rPr>
              <w:t>= 2/3</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9.20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15.10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15.10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15.10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15.10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13.30</w:t>
            </w:r>
          </w:p>
        </w:tc>
      </w:tr>
      <w:tr w:rsidR="009F081C" w:rsidRPr="003719F0" w:rsidTr="00D93AED">
        <w:trPr>
          <w:cantSplit/>
          <w:jc w:val="center"/>
        </w:trPr>
        <w:tc>
          <w:tcPr>
            <w:tcW w:w="2194" w:type="dxa"/>
            <w:vMerge/>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 </w:t>
            </w:r>
            <w:r w:rsidRPr="003719F0">
              <w:rPr>
                <w:rFonts w:eastAsiaTheme="minorEastAsia"/>
                <w:color w:val="000000"/>
                <w:spacing w:val="-2"/>
                <w:sz w:val="20"/>
                <w:lang w:val="en-US" w:eastAsia="ru-RU"/>
              </w:rPr>
              <w:t>= 3/4</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10.30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17.20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17.20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17.20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17.20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15.80</w:t>
            </w:r>
          </w:p>
        </w:tc>
      </w:tr>
      <w:tr w:rsidR="009F081C" w:rsidRPr="003719F0" w:rsidTr="00D93AED">
        <w:trPr>
          <w:cantSplit/>
          <w:jc w:val="center"/>
        </w:trPr>
        <w:tc>
          <w:tcPr>
            <w:tcW w:w="2194" w:type="dxa"/>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L</w:t>
            </w:r>
            <w:r w:rsidRPr="003719F0">
              <w:rPr>
                <w:rFonts w:eastAsiaTheme="minorEastAsia"/>
                <w:i/>
                <w:iCs/>
                <w:color w:val="000000"/>
                <w:spacing w:val="-2"/>
                <w:sz w:val="20"/>
                <w:vertAlign w:val="subscript"/>
                <w:lang w:val="en-US" w:eastAsia="ru-RU"/>
              </w:rPr>
              <w:t>i</w:t>
            </w:r>
            <w:r w:rsidRPr="003719F0">
              <w:rPr>
                <w:rFonts w:eastAsiaTheme="minorEastAsia"/>
                <w:i/>
                <w:iCs/>
                <w:color w:val="000000"/>
                <w:spacing w:val="-2"/>
                <w:sz w:val="20"/>
                <w:lang w:val="en-US" w:eastAsia="ru-RU"/>
              </w:rPr>
              <w:t xml:space="preserve">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3.00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3.00</w:t>
            </w:r>
          </w:p>
        </w:tc>
      </w:tr>
      <w:tr w:rsidR="009F081C" w:rsidRPr="003719F0" w:rsidTr="00D93AED">
        <w:trPr>
          <w:cantSplit/>
          <w:jc w:val="center"/>
        </w:trPr>
        <w:tc>
          <w:tcPr>
            <w:tcW w:w="2194" w:type="dxa"/>
            <w:vMerge w:val="restart"/>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Minimum receiver input power level  </w:t>
            </w:r>
          </w:p>
        </w:tc>
        <w:tc>
          <w:tcPr>
            <w:tcW w:w="1200"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P</w:t>
            </w:r>
            <w:r w:rsidRPr="003719F0">
              <w:rPr>
                <w:rFonts w:eastAsiaTheme="minorEastAsia"/>
                <w:i/>
                <w:iCs/>
                <w:color w:val="000000"/>
                <w:spacing w:val="-2"/>
                <w:sz w:val="20"/>
                <w:vertAlign w:val="subscript"/>
                <w:lang w:val="en-US" w:eastAsia="ru-RU"/>
              </w:rPr>
              <w:t xml:space="preserve">s,min </w:t>
            </w:r>
            <w:r w:rsidRPr="003719F0">
              <w:rPr>
                <w:rFonts w:eastAsiaTheme="minorEastAsia"/>
                <w:color w:val="000000"/>
                <w:spacing w:val="-2"/>
                <w:sz w:val="20"/>
                <w:lang w:val="en-US" w:eastAsia="ru-RU"/>
              </w:rPr>
              <w:t>(dBW)</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 </w:t>
            </w:r>
            <w:r w:rsidRPr="003719F0">
              <w:rPr>
                <w:rFonts w:eastAsiaTheme="minorEastAsia"/>
                <w:color w:val="000000"/>
                <w:spacing w:val="-2"/>
                <w:sz w:val="20"/>
                <w:lang w:val="en-US" w:eastAsia="ru-RU"/>
              </w:rPr>
              <w:t>= 1/2</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−137.38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−131.38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−131.38</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−131.38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−131.38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−133.48</w:t>
            </w:r>
          </w:p>
        </w:tc>
      </w:tr>
      <w:tr w:rsidR="009F081C" w:rsidRPr="003719F0" w:rsidTr="00D93AED">
        <w:trPr>
          <w:cantSplit/>
          <w:jc w:val="center"/>
        </w:trPr>
        <w:tc>
          <w:tcPr>
            <w:tcW w:w="2194"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w:t>
            </w:r>
            <w:r w:rsidRPr="003719F0">
              <w:rPr>
                <w:rFonts w:eastAsiaTheme="minorEastAsia"/>
                <w:color w:val="000000"/>
                <w:spacing w:val="-2"/>
                <w:sz w:val="20"/>
                <w:lang w:val="en-US" w:eastAsia="ru-RU"/>
              </w:rPr>
              <w:t> = 2/3</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−134.78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−128.88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−128.88</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−128.88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−128.88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−130.68</w:t>
            </w:r>
          </w:p>
        </w:tc>
      </w:tr>
      <w:tr w:rsidR="009F081C" w:rsidRPr="003719F0" w:rsidTr="00D93AED">
        <w:trPr>
          <w:cantSplit/>
          <w:jc w:val="center"/>
        </w:trPr>
        <w:tc>
          <w:tcPr>
            <w:tcW w:w="2194"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w:t>
            </w:r>
            <w:r w:rsidRPr="003719F0">
              <w:rPr>
                <w:rFonts w:eastAsiaTheme="minorEastAsia"/>
                <w:color w:val="000000"/>
                <w:spacing w:val="-2"/>
                <w:sz w:val="20"/>
                <w:lang w:val="en-US" w:eastAsia="ru-RU"/>
              </w:rPr>
              <w:t> = 3/4</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−133.68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−126.78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−126.78</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−126.78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−126.78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−128.18</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 xml:space="preserve">Antenna gain </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G</w:t>
            </w:r>
            <w:r w:rsidRPr="003719F0">
              <w:rPr>
                <w:rFonts w:eastAsiaTheme="minorEastAsia"/>
                <w:i/>
                <w:iCs/>
                <w:color w:val="000000"/>
                <w:spacing w:val="-2"/>
                <w:sz w:val="20"/>
                <w:vertAlign w:val="subscript"/>
                <w:lang w:val="en-US" w:eastAsia="ru-RU"/>
              </w:rPr>
              <w:t xml:space="preserve">d </w:t>
            </w:r>
            <w:r w:rsidRPr="003719F0">
              <w:rPr>
                <w:rFonts w:eastAsiaTheme="minorEastAsia"/>
                <w:color w:val="000000"/>
                <w:spacing w:val="-2"/>
                <w:sz w:val="20"/>
                <w:lang w:val="en-US" w:eastAsia="ru-RU"/>
              </w:rPr>
              <w:t>(dBd)</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−2.20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−22.76</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−2.20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−22.76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−2.20</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 xml:space="preserve">Effective antenna aperture </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A</w:t>
            </w:r>
            <w:r w:rsidRPr="003719F0">
              <w:rPr>
                <w:rFonts w:eastAsiaTheme="minorEastAsia"/>
                <w:i/>
                <w:iCs/>
                <w:color w:val="000000"/>
                <w:spacing w:val="-2"/>
                <w:sz w:val="20"/>
                <w:vertAlign w:val="subscript"/>
                <w:lang w:val="en-US" w:eastAsia="ru-RU"/>
              </w:rPr>
              <w:t xml:space="preserve">a </w:t>
            </w:r>
            <w:r w:rsidRPr="003719F0">
              <w:rPr>
                <w:rFonts w:eastAsiaTheme="minorEastAsia"/>
                <w:color w:val="000000"/>
                <w:spacing w:val="-2"/>
                <w:sz w:val="20"/>
                <w:lang w:val="en-US" w:eastAsia="ru-RU"/>
              </w:rPr>
              <w:t>(dBm</w:t>
            </w:r>
            <w:r w:rsidRPr="003719F0">
              <w:rPr>
                <w:rFonts w:eastAsiaTheme="minorEastAsia"/>
                <w:color w:val="000000"/>
                <w:spacing w:val="-2"/>
                <w:sz w:val="20"/>
                <w:vertAlign w:val="superscript"/>
                <w:lang w:val="en-US" w:eastAsia="ru-RU"/>
              </w:rPr>
              <w:t>2</w:t>
            </w:r>
            <w:r w:rsidRPr="003719F0">
              <w:rPr>
                <w:rFonts w:eastAsiaTheme="minorEastAsia"/>
                <w:color w:val="000000"/>
                <w:spacing w:val="-2"/>
                <w:sz w:val="20"/>
                <w:lang w:val="en-US" w:eastAsia="ru-RU"/>
              </w:rPr>
              <w:t>)</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4.44</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2.24</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−18.32</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2.24</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−18.32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2.24</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L</w:t>
            </w:r>
            <w:r w:rsidRPr="003719F0">
              <w:rPr>
                <w:rFonts w:eastAsiaTheme="minorEastAsia"/>
                <w:i/>
                <w:iCs/>
                <w:color w:val="000000"/>
                <w:spacing w:val="-2"/>
                <w:sz w:val="20"/>
                <w:vertAlign w:val="subscript"/>
                <w:lang w:val="en-US" w:eastAsia="ru-RU"/>
              </w:rPr>
              <w:t>f</w:t>
            </w:r>
            <w:r w:rsidRPr="003719F0">
              <w:rPr>
                <w:rFonts w:eastAsiaTheme="minorEastAsia"/>
                <w:i/>
                <w:iCs/>
                <w:color w:val="000000"/>
                <w:spacing w:val="-2"/>
                <w:sz w:val="20"/>
                <w:lang w:val="en-US" w:eastAsia="ru-RU"/>
              </w:rPr>
              <w:t xml:space="preserve">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1.10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0.22</w:t>
            </w:r>
          </w:p>
        </w:tc>
      </w:tr>
      <w:tr w:rsidR="009F081C" w:rsidRPr="003719F0" w:rsidTr="00D93AED">
        <w:trPr>
          <w:cantSplit/>
          <w:jc w:val="center"/>
        </w:trPr>
        <w:tc>
          <w:tcPr>
            <w:tcW w:w="2194" w:type="dxa"/>
            <w:vMerge w:val="restart"/>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  </w:t>
            </w:r>
          </w:p>
        </w:tc>
        <w:tc>
          <w:tcPr>
            <w:tcW w:w="1200"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color w:val="000000"/>
                <w:spacing w:val="-2"/>
                <w:sz w:val="20"/>
                <w:lang w:val="en-US" w:eastAsia="ru-RU"/>
              </w:rPr>
              <w:sym w:font="Symbol" w:char="F06A"/>
            </w:r>
            <w:r w:rsidRPr="003719F0">
              <w:rPr>
                <w:rFonts w:eastAsiaTheme="minorEastAsia"/>
                <w:i/>
                <w:iCs/>
                <w:color w:val="000000"/>
                <w:spacing w:val="-2"/>
                <w:sz w:val="20"/>
                <w:vertAlign w:val="subscript"/>
                <w:lang w:val="en-US" w:eastAsia="ru-RU"/>
              </w:rPr>
              <w:t>min</w:t>
            </w:r>
            <w:r w:rsidRPr="003719F0">
              <w:rPr>
                <w:rFonts w:eastAsiaTheme="minorEastAsia"/>
                <w:color w:val="000000"/>
                <w:spacing w:val="-2"/>
                <w:sz w:val="20"/>
                <w:lang w:val="en-US" w:eastAsia="ru-RU"/>
              </w:rPr>
              <w:t xml:space="preserve"> (dBW/m</w:t>
            </w:r>
            <w:r w:rsidRPr="003719F0">
              <w:rPr>
                <w:rFonts w:eastAsiaTheme="minorEastAsia"/>
                <w:color w:val="000000"/>
                <w:spacing w:val="-2"/>
                <w:sz w:val="20"/>
                <w:vertAlign w:val="superscript"/>
                <w:lang w:val="en-US" w:eastAsia="ru-RU"/>
              </w:rPr>
              <w:t>2</w:t>
            </w:r>
            <w:r w:rsidRPr="003719F0">
              <w:rPr>
                <w:rFonts w:eastAsiaTheme="minorEastAsia"/>
                <w:color w:val="000000"/>
                <w:spacing w:val="-2"/>
                <w:sz w:val="20"/>
                <w:lang w:val="en-US" w:eastAsia="ru-RU"/>
              </w:rPr>
              <w:t>)</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 </w:t>
            </w:r>
            <w:r w:rsidRPr="003719F0">
              <w:rPr>
                <w:rFonts w:eastAsiaTheme="minorEastAsia"/>
                <w:color w:val="000000"/>
                <w:spacing w:val="-2"/>
                <w:sz w:val="20"/>
                <w:lang w:val="en-US" w:eastAsia="ru-RU"/>
              </w:rPr>
              <w:t>= 1/2</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−140.72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−133.62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−113.06</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−133.62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−113.06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−135.50</w:t>
            </w:r>
          </w:p>
        </w:tc>
      </w:tr>
      <w:tr w:rsidR="009F081C" w:rsidRPr="003719F0" w:rsidTr="00D93AED">
        <w:trPr>
          <w:cantSplit/>
          <w:jc w:val="center"/>
        </w:trPr>
        <w:tc>
          <w:tcPr>
            <w:tcW w:w="2194"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 </w:t>
            </w:r>
            <w:r w:rsidRPr="003719F0">
              <w:rPr>
                <w:rFonts w:eastAsiaTheme="minorEastAsia"/>
                <w:color w:val="000000"/>
                <w:spacing w:val="-2"/>
                <w:sz w:val="20"/>
                <w:lang w:val="en-US" w:eastAsia="ru-RU"/>
              </w:rPr>
              <w:t>= 2/3</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−138.12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−131.12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−110.56</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−131.12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−110.56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−132.70</w:t>
            </w:r>
          </w:p>
        </w:tc>
      </w:tr>
      <w:tr w:rsidR="009F081C" w:rsidRPr="003719F0" w:rsidTr="00D93AED">
        <w:trPr>
          <w:cantSplit/>
          <w:jc w:val="center"/>
        </w:trPr>
        <w:tc>
          <w:tcPr>
            <w:tcW w:w="2194"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w:t>
            </w:r>
            <w:r w:rsidRPr="003719F0">
              <w:rPr>
                <w:rFonts w:eastAsiaTheme="minorEastAsia"/>
                <w:color w:val="000000"/>
                <w:spacing w:val="-2"/>
                <w:sz w:val="20"/>
                <w:lang w:val="en-US" w:eastAsia="ru-RU"/>
              </w:rPr>
              <w:t> = 3/4</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−137.02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−129.02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−108.46</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−129.02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−108.46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−130.20</w:t>
            </w:r>
          </w:p>
        </w:tc>
      </w:tr>
      <w:tr w:rsidR="009F081C" w:rsidRPr="003719F0" w:rsidTr="00D93AED">
        <w:trPr>
          <w:cantSplit/>
          <w:jc w:val="center"/>
        </w:trPr>
        <w:tc>
          <w:tcPr>
            <w:tcW w:w="2194" w:type="dxa"/>
            <w:vMerge w:val="restart"/>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Minimum field</w:t>
            </w:r>
            <w:r w:rsidRPr="003719F0">
              <w:rPr>
                <w:rFonts w:eastAsiaTheme="minorEastAsia"/>
                <w:sz w:val="20"/>
                <w:lang w:val="en-US" w:eastAsia="ru-RU"/>
              </w:rPr>
              <w:noBreakHyphen/>
              <w:t>strength level at receiving antenna  </w:t>
            </w:r>
          </w:p>
        </w:tc>
        <w:tc>
          <w:tcPr>
            <w:tcW w:w="1200"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E</w:t>
            </w:r>
            <w:r w:rsidRPr="003719F0">
              <w:rPr>
                <w:rFonts w:eastAsiaTheme="minorEastAsia"/>
                <w:i/>
                <w:iCs/>
                <w:color w:val="000000"/>
                <w:spacing w:val="-2"/>
                <w:sz w:val="20"/>
                <w:vertAlign w:val="subscript"/>
                <w:lang w:val="en-US" w:eastAsia="ru-RU"/>
              </w:rPr>
              <w:t>min</w:t>
            </w:r>
            <w:r w:rsidRPr="003719F0">
              <w:rPr>
                <w:rFonts w:eastAsiaTheme="minorEastAsia"/>
                <w:color w:val="000000"/>
                <w:spacing w:val="-2"/>
                <w:sz w:val="20"/>
                <w:vertAlign w:val="subscript"/>
                <w:lang w:val="en-US" w:eastAsia="ru-RU"/>
              </w:rPr>
              <w:t xml:space="preserve"> </w:t>
            </w:r>
            <w:r w:rsidRPr="003719F0">
              <w:rPr>
                <w:rFonts w:eastAsiaTheme="minorEastAsia"/>
                <w:color w:val="000000"/>
                <w:spacing w:val="-2"/>
                <w:sz w:val="20"/>
                <w:lang w:val="en-US" w:eastAsia="ru-RU"/>
              </w:rPr>
              <w:t>(dB(</w:t>
            </w:r>
            <w:r w:rsidRPr="003719F0">
              <w:rPr>
                <w:rFonts w:eastAsiaTheme="minorEastAsia"/>
                <w:color w:val="000000"/>
                <w:spacing w:val="-2"/>
                <w:sz w:val="20"/>
                <w:lang w:val="en-US" w:eastAsia="ru-RU"/>
              </w:rPr>
              <w:sym w:font="Symbol" w:char="F06D"/>
            </w:r>
            <w:r w:rsidRPr="003719F0">
              <w:rPr>
                <w:rFonts w:eastAsiaTheme="minorEastAsia"/>
                <w:color w:val="000000"/>
                <w:spacing w:val="-2"/>
                <w:sz w:val="20"/>
                <w:lang w:val="en-US" w:eastAsia="ru-RU"/>
              </w:rPr>
              <w:t>V/m))</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w:t>
            </w:r>
            <w:r w:rsidRPr="003719F0">
              <w:rPr>
                <w:rFonts w:eastAsiaTheme="minorEastAsia"/>
                <w:color w:val="000000"/>
                <w:spacing w:val="-2"/>
                <w:sz w:val="20"/>
                <w:lang w:val="en-US" w:eastAsia="ru-RU"/>
              </w:rPr>
              <w:t> = 1/2</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5.08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12.18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32.74</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12.18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32.74</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10.30</w:t>
            </w:r>
          </w:p>
        </w:tc>
      </w:tr>
      <w:tr w:rsidR="009F081C" w:rsidRPr="003719F0" w:rsidTr="00D93AED">
        <w:trPr>
          <w:cantSplit/>
          <w:jc w:val="center"/>
        </w:trPr>
        <w:tc>
          <w:tcPr>
            <w:tcW w:w="2194"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w:t>
            </w:r>
            <w:r w:rsidRPr="003719F0">
              <w:rPr>
                <w:rFonts w:eastAsiaTheme="minorEastAsia"/>
                <w:color w:val="000000"/>
                <w:spacing w:val="-2"/>
                <w:sz w:val="20"/>
                <w:lang w:val="en-US" w:eastAsia="ru-RU"/>
              </w:rPr>
              <w:t> = 2/3</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7.68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14.68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35.24</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14.68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35.24</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13.10</w:t>
            </w:r>
          </w:p>
        </w:tc>
      </w:tr>
      <w:tr w:rsidR="009F081C" w:rsidRPr="003719F0" w:rsidTr="00D93AED">
        <w:trPr>
          <w:cantSplit/>
          <w:jc w:val="center"/>
        </w:trPr>
        <w:tc>
          <w:tcPr>
            <w:tcW w:w="2194"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 </w:t>
            </w:r>
            <w:r w:rsidRPr="003719F0">
              <w:rPr>
                <w:rFonts w:eastAsiaTheme="minorEastAsia"/>
                <w:color w:val="000000"/>
                <w:spacing w:val="-2"/>
                <w:sz w:val="20"/>
                <w:lang w:val="en-US" w:eastAsia="ru-RU"/>
              </w:rPr>
              <w:t>= 3/4</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8.78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16.78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37.34</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16.78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37.34</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15.60</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Allowance for man-made noise</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P</w:t>
            </w:r>
            <w:r w:rsidRPr="003719F0">
              <w:rPr>
                <w:rFonts w:eastAsiaTheme="minorEastAsia"/>
                <w:i/>
                <w:iCs/>
                <w:color w:val="000000"/>
                <w:spacing w:val="-2"/>
                <w:sz w:val="20"/>
                <w:vertAlign w:val="subscript"/>
                <w:lang w:val="en-US" w:eastAsia="ru-RU"/>
              </w:rPr>
              <w:t xml:space="preserve">MMN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15.38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15.38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15.38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15.38</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 xml:space="preserve">p </w:t>
            </w:r>
            <w:r w:rsidRPr="003719F0">
              <w:rPr>
                <w:rFonts w:eastAsiaTheme="minorEastAsia"/>
                <w:color w:val="000000"/>
                <w:spacing w:val="-2"/>
                <w:sz w:val="20"/>
                <w:lang w:val="en-US" w:eastAsia="ru-RU"/>
              </w:rPr>
              <w:t>(%)</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70.00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95.00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95.00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95.00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95.00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99.00</w:t>
            </w:r>
          </w:p>
        </w:tc>
      </w:tr>
    </w:tbl>
    <w:p w:rsidR="00D93AED" w:rsidRDefault="00D93AED">
      <w:r>
        <w:br w:type="page"/>
      </w:r>
    </w:p>
    <w:p w:rsidR="00D93AED" w:rsidRPr="00245D4B" w:rsidRDefault="00D93AED" w:rsidP="00D93AED">
      <w:pPr>
        <w:pStyle w:val="TableNo"/>
        <w:rPr>
          <w:rFonts w:eastAsiaTheme="minorEastAsia"/>
          <w:lang w:val="en-US"/>
        </w:rPr>
      </w:pPr>
      <w:r w:rsidRPr="00245D4B">
        <w:rPr>
          <w:rFonts w:eastAsiaTheme="minorEastAsia"/>
          <w:lang w:val="en-US"/>
        </w:rPr>
        <w:lastRenderedPageBreak/>
        <w:t>TABLE 62</w:t>
      </w:r>
      <w:r>
        <w:rPr>
          <w:rFonts w:eastAsiaTheme="minorEastAsia"/>
          <w:lang w:val="en-US"/>
        </w:rPr>
        <w:t xml:space="preserve"> (</w:t>
      </w:r>
      <w:r w:rsidRPr="00D93AED">
        <w:rPr>
          <w:rFonts w:eastAsiaTheme="minorEastAsia"/>
          <w:i/>
          <w:iCs/>
          <w:lang w:val="en-US"/>
        </w:rPr>
        <w:t>end</w:t>
      </w:r>
      <w:r>
        <w:rPr>
          <w:rFonts w:eastAsiaTheme="minorEastAsia"/>
          <w:lang w:val="en-US"/>
        </w:rPr>
        <w:t>)</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4"/>
        <w:gridCol w:w="1200"/>
        <w:gridCol w:w="853"/>
        <w:gridCol w:w="897"/>
        <w:gridCol w:w="899"/>
        <w:gridCol w:w="899"/>
        <w:gridCol w:w="897"/>
        <w:gridCol w:w="899"/>
        <w:gridCol w:w="899"/>
      </w:tblGrid>
      <w:tr w:rsidR="00D93AED" w:rsidRPr="003719F0" w:rsidTr="00D93AED">
        <w:trPr>
          <w:cantSplit/>
          <w:tblHeader/>
          <w:jc w:val="center"/>
        </w:trPr>
        <w:tc>
          <w:tcPr>
            <w:tcW w:w="2194" w:type="dxa"/>
            <w:shd w:val="clear" w:color="auto" w:fill="auto"/>
            <w:noWrap/>
            <w:tcMar>
              <w:left w:w="57" w:type="dxa"/>
              <w:right w:w="57" w:type="dxa"/>
            </w:tcMar>
            <w:hideMark/>
          </w:tcPr>
          <w:p w:rsidR="00D93AED" w:rsidRPr="003719F0" w:rsidRDefault="00D93AED" w:rsidP="00526F95">
            <w:pPr>
              <w:pStyle w:val="Tablehead"/>
              <w:rPr>
                <w:rFonts w:eastAsiaTheme="minorEastAsia"/>
                <w:sz w:val="20"/>
              </w:rPr>
            </w:pPr>
            <w:r w:rsidRPr="003719F0">
              <w:rPr>
                <w:rFonts w:eastAsiaTheme="minorEastAsia"/>
                <w:sz w:val="20"/>
              </w:rPr>
              <w:t>Reception mode</w:t>
            </w:r>
          </w:p>
        </w:tc>
        <w:tc>
          <w:tcPr>
            <w:tcW w:w="1200" w:type="dxa"/>
            <w:shd w:val="clear" w:color="auto" w:fill="auto"/>
            <w:noWrap/>
            <w:tcMar>
              <w:left w:w="57" w:type="dxa"/>
              <w:right w:w="57" w:type="dxa"/>
            </w:tcMar>
            <w:hideMark/>
          </w:tcPr>
          <w:p w:rsidR="00D93AED" w:rsidRPr="003719F0" w:rsidRDefault="00D93AED" w:rsidP="00526F95">
            <w:pPr>
              <w:pStyle w:val="Tablehead"/>
              <w:rPr>
                <w:rFonts w:eastAsiaTheme="minorEastAsia"/>
                <w:sz w:val="20"/>
              </w:rPr>
            </w:pPr>
          </w:p>
        </w:tc>
        <w:tc>
          <w:tcPr>
            <w:tcW w:w="853" w:type="dxa"/>
            <w:shd w:val="clear" w:color="auto" w:fill="auto"/>
            <w:noWrap/>
            <w:tcMar>
              <w:left w:w="57" w:type="dxa"/>
              <w:right w:w="57" w:type="dxa"/>
            </w:tcMar>
            <w:vAlign w:val="bottom"/>
            <w:hideMark/>
          </w:tcPr>
          <w:p w:rsidR="00D93AED" w:rsidRPr="003719F0" w:rsidRDefault="00D93AED" w:rsidP="00526F95">
            <w:pPr>
              <w:pStyle w:val="Tablehead"/>
              <w:rPr>
                <w:rFonts w:eastAsiaTheme="minorEastAsia"/>
                <w:sz w:val="20"/>
              </w:rPr>
            </w:pPr>
          </w:p>
        </w:tc>
        <w:tc>
          <w:tcPr>
            <w:tcW w:w="897" w:type="dxa"/>
            <w:shd w:val="clear" w:color="auto" w:fill="auto"/>
            <w:noWrap/>
            <w:tcMar>
              <w:left w:w="57" w:type="dxa"/>
              <w:right w:w="57" w:type="dxa"/>
            </w:tcMar>
            <w:vAlign w:val="bottom"/>
            <w:hideMark/>
          </w:tcPr>
          <w:p w:rsidR="00D93AED" w:rsidRPr="003719F0" w:rsidRDefault="00D93AED" w:rsidP="00526F95">
            <w:pPr>
              <w:pStyle w:val="Tablehead"/>
              <w:rPr>
                <w:rFonts w:eastAsiaTheme="minorEastAsia"/>
                <w:sz w:val="20"/>
              </w:rPr>
            </w:pPr>
            <w:r w:rsidRPr="003719F0">
              <w:rPr>
                <w:rFonts w:eastAsiaTheme="minorEastAsia"/>
                <w:sz w:val="20"/>
              </w:rPr>
              <w:t>FX</w:t>
            </w:r>
          </w:p>
        </w:tc>
        <w:tc>
          <w:tcPr>
            <w:tcW w:w="899" w:type="dxa"/>
            <w:shd w:val="clear" w:color="auto" w:fill="auto"/>
            <w:noWrap/>
            <w:tcMar>
              <w:left w:w="57" w:type="dxa"/>
              <w:right w:w="57" w:type="dxa"/>
            </w:tcMar>
            <w:vAlign w:val="bottom"/>
            <w:hideMark/>
          </w:tcPr>
          <w:p w:rsidR="00D93AED" w:rsidRPr="003719F0" w:rsidRDefault="00D93AED" w:rsidP="00526F95">
            <w:pPr>
              <w:pStyle w:val="Tablehead"/>
              <w:rPr>
                <w:rFonts w:eastAsiaTheme="minorEastAsia"/>
                <w:sz w:val="20"/>
              </w:rPr>
            </w:pPr>
            <w:r w:rsidRPr="003719F0">
              <w:rPr>
                <w:rFonts w:eastAsiaTheme="minorEastAsia"/>
                <w:sz w:val="20"/>
              </w:rPr>
              <w:t>PI</w:t>
            </w:r>
          </w:p>
        </w:tc>
        <w:tc>
          <w:tcPr>
            <w:tcW w:w="899" w:type="dxa"/>
            <w:shd w:val="clear" w:color="auto" w:fill="auto"/>
            <w:noWrap/>
            <w:tcMar>
              <w:left w:w="57" w:type="dxa"/>
              <w:right w:w="57" w:type="dxa"/>
            </w:tcMar>
            <w:vAlign w:val="bottom"/>
            <w:hideMark/>
          </w:tcPr>
          <w:p w:rsidR="00D93AED" w:rsidRPr="003719F0" w:rsidRDefault="00D93AED" w:rsidP="00526F95">
            <w:pPr>
              <w:pStyle w:val="Tablehead"/>
              <w:rPr>
                <w:rFonts w:eastAsiaTheme="minorEastAsia"/>
                <w:sz w:val="20"/>
              </w:rPr>
            </w:pPr>
            <w:r w:rsidRPr="003719F0">
              <w:rPr>
                <w:rFonts w:eastAsiaTheme="minorEastAsia"/>
                <w:sz w:val="20"/>
              </w:rPr>
              <w:t>PI−H</w:t>
            </w:r>
          </w:p>
        </w:tc>
        <w:tc>
          <w:tcPr>
            <w:tcW w:w="897" w:type="dxa"/>
            <w:shd w:val="clear" w:color="auto" w:fill="auto"/>
            <w:noWrap/>
            <w:tcMar>
              <w:left w:w="57" w:type="dxa"/>
              <w:right w:w="57" w:type="dxa"/>
            </w:tcMar>
            <w:vAlign w:val="bottom"/>
            <w:hideMark/>
          </w:tcPr>
          <w:p w:rsidR="00D93AED" w:rsidRPr="003719F0" w:rsidRDefault="00D93AED" w:rsidP="00526F95">
            <w:pPr>
              <w:pStyle w:val="Tablehead"/>
              <w:rPr>
                <w:rFonts w:eastAsiaTheme="minorEastAsia"/>
                <w:sz w:val="20"/>
              </w:rPr>
            </w:pPr>
            <w:r w:rsidRPr="003719F0">
              <w:rPr>
                <w:rFonts w:eastAsiaTheme="minorEastAsia"/>
                <w:sz w:val="20"/>
              </w:rPr>
              <w:t>PO</w:t>
            </w:r>
          </w:p>
        </w:tc>
        <w:tc>
          <w:tcPr>
            <w:tcW w:w="899" w:type="dxa"/>
            <w:shd w:val="clear" w:color="auto" w:fill="auto"/>
            <w:noWrap/>
            <w:tcMar>
              <w:left w:w="57" w:type="dxa"/>
              <w:right w:w="57" w:type="dxa"/>
            </w:tcMar>
            <w:vAlign w:val="bottom"/>
            <w:hideMark/>
          </w:tcPr>
          <w:p w:rsidR="00D93AED" w:rsidRPr="003719F0" w:rsidRDefault="00D93AED" w:rsidP="00526F95">
            <w:pPr>
              <w:pStyle w:val="Tablehead"/>
              <w:rPr>
                <w:rFonts w:eastAsiaTheme="minorEastAsia"/>
                <w:sz w:val="20"/>
              </w:rPr>
            </w:pPr>
            <w:r w:rsidRPr="003719F0">
              <w:rPr>
                <w:rFonts w:eastAsiaTheme="minorEastAsia"/>
                <w:sz w:val="20"/>
              </w:rPr>
              <w:t>PO−H</w:t>
            </w:r>
          </w:p>
        </w:tc>
        <w:tc>
          <w:tcPr>
            <w:tcW w:w="899" w:type="dxa"/>
            <w:shd w:val="clear" w:color="auto" w:fill="auto"/>
            <w:noWrap/>
            <w:tcMar>
              <w:left w:w="57" w:type="dxa"/>
              <w:right w:w="57" w:type="dxa"/>
            </w:tcMar>
            <w:vAlign w:val="bottom"/>
            <w:hideMark/>
          </w:tcPr>
          <w:p w:rsidR="00D93AED" w:rsidRPr="003719F0" w:rsidRDefault="00D93AED" w:rsidP="00526F95">
            <w:pPr>
              <w:pStyle w:val="Tablehead"/>
              <w:rPr>
                <w:rFonts w:eastAsiaTheme="minorEastAsia"/>
                <w:sz w:val="20"/>
              </w:rPr>
            </w:pPr>
            <w:r w:rsidRPr="003719F0">
              <w:rPr>
                <w:rFonts w:eastAsiaTheme="minorEastAsia"/>
                <w:sz w:val="20"/>
              </w:rPr>
              <w:t>MO</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color w:val="000000"/>
                <w:spacing w:val="-2"/>
                <w:sz w:val="20"/>
                <w:lang w:val="en-US" w:eastAsia="ru-RU"/>
              </w:rPr>
              <w:sym w:font="Symbol" w:char="F06D"/>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0.52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1.65</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1.65</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1.65</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1.65</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2.33</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color w:val="000000"/>
                <w:spacing w:val="-2"/>
                <w:sz w:val="20"/>
                <w:lang w:val="en-US" w:eastAsia="ru-RU"/>
              </w:rPr>
              <w:sym w:font="Symbol" w:char="F073"/>
            </w:r>
            <w:r w:rsidRPr="003719F0">
              <w:rPr>
                <w:rFonts w:eastAsiaTheme="minorEastAsia"/>
                <w:i/>
                <w:color w:val="000000"/>
                <w:spacing w:val="-2"/>
                <w:sz w:val="20"/>
                <w:vertAlign w:val="subscript"/>
                <w:lang w:val="en-US" w:eastAsia="ru-RU"/>
              </w:rPr>
              <w:t>m</w:t>
            </w:r>
            <w:r w:rsidRPr="003719F0">
              <w:rPr>
                <w:rFonts w:eastAsiaTheme="minorEastAsia"/>
                <w:color w:val="000000"/>
                <w:spacing w:val="-2"/>
                <w:sz w:val="20"/>
                <w:lang w:val="en-US" w:eastAsia="ru-RU"/>
              </w:rPr>
              <w:t xml:space="preserve"> (dB)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3.56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3.56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3.56</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3.56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3.56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2.86</w:t>
            </w:r>
          </w:p>
        </w:tc>
      </w:tr>
      <w:tr w:rsidR="009F081C" w:rsidRPr="003719F0" w:rsidTr="00D93AED">
        <w:trPr>
          <w:cantSplit/>
          <w:jc w:val="center"/>
        </w:trPr>
        <w:tc>
          <w:tcPr>
            <w:tcW w:w="2194" w:type="dxa"/>
            <w:shd w:val="clear" w:color="auto" w:fill="auto"/>
            <w:tcMar>
              <w:left w:w="57" w:type="dxa"/>
              <w:right w:w="57" w:type="dxa"/>
            </w:tcMar>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200"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color w:val="000000"/>
                <w:spacing w:val="-2"/>
                <w:sz w:val="20"/>
                <w:lang w:val="en-US" w:eastAsia="ru-RU"/>
              </w:rPr>
              <w:sym w:font="Symbol" w:char="F073"/>
            </w:r>
            <w:r w:rsidRPr="003719F0">
              <w:rPr>
                <w:rFonts w:eastAsiaTheme="minorEastAsia"/>
                <w:i/>
                <w:iCs/>
                <w:color w:val="000000"/>
                <w:spacing w:val="-2"/>
                <w:sz w:val="20"/>
                <w:vertAlign w:val="subscript"/>
                <w:lang w:val="en-US" w:eastAsia="ru-RU"/>
              </w:rPr>
              <w:t>MMN</w:t>
            </w:r>
            <w:r w:rsidRPr="003719F0">
              <w:rPr>
                <w:rFonts w:eastAsiaTheme="minorEastAsia"/>
                <w:spacing w:val="-2"/>
                <w:sz w:val="20"/>
                <w:lang w:val="en-US"/>
              </w:rPr>
              <w:t xml:space="preserve">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4.53</w:t>
            </w:r>
          </w:p>
        </w:tc>
        <w:tc>
          <w:tcPr>
            <w:tcW w:w="899"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4.53</w:t>
            </w:r>
          </w:p>
        </w:tc>
        <w:tc>
          <w:tcPr>
            <w:tcW w:w="899"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7"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4.53</w:t>
            </w:r>
          </w:p>
        </w:tc>
        <w:tc>
          <w:tcPr>
            <w:tcW w:w="899"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4.53</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 xml:space="preserve">Standard deviation of building penetration loss </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color w:val="000000"/>
                <w:spacing w:val="-2"/>
                <w:sz w:val="20"/>
                <w:lang w:val="en-US" w:eastAsia="ru-RU"/>
              </w:rPr>
              <w:sym w:font="Symbol" w:char="F073"/>
            </w:r>
            <w:r w:rsidRPr="003719F0">
              <w:rPr>
                <w:rFonts w:eastAsiaTheme="minorEastAsia"/>
                <w:i/>
                <w:iCs/>
                <w:color w:val="000000"/>
                <w:spacing w:val="-2"/>
                <w:sz w:val="20"/>
                <w:vertAlign w:val="subscript"/>
                <w:lang w:val="en-US" w:eastAsia="ru-RU"/>
              </w:rPr>
              <w:t xml:space="preserve">b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3.00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color w:val="000000"/>
                <w:spacing w:val="-2"/>
                <w:sz w:val="20"/>
                <w:lang w:val="en-US" w:eastAsia="ru-RU"/>
              </w:rPr>
              <w:sym w:font="Symbol" w:char="F073"/>
            </w:r>
            <w:r w:rsidRPr="003719F0">
              <w:rPr>
                <w:rFonts w:eastAsiaTheme="minorEastAsia"/>
                <w:i/>
                <w:iCs/>
                <w:color w:val="000000"/>
                <w:spacing w:val="-2"/>
                <w:sz w:val="20"/>
                <w:vertAlign w:val="subscript"/>
                <w:lang w:val="en-US" w:eastAsia="ru-RU"/>
              </w:rPr>
              <w:t xml:space="preserve">c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5.76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6.50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4.66</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5.76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3.56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5.36</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C</w:t>
            </w:r>
            <w:r w:rsidRPr="003719F0">
              <w:rPr>
                <w:rFonts w:eastAsiaTheme="minorEastAsia"/>
                <w:i/>
                <w:iCs/>
                <w:color w:val="000000"/>
                <w:spacing w:val="-2"/>
                <w:sz w:val="20"/>
                <w:vertAlign w:val="subscript"/>
                <w:lang w:val="en-US" w:eastAsia="ru-RU"/>
              </w:rPr>
              <w:t xml:space="preserve">l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3.00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10.72</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7.68</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9.51</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5.87</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12.48</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L</w:t>
            </w:r>
            <w:r w:rsidRPr="003719F0">
              <w:rPr>
                <w:rFonts w:eastAsiaTheme="minorEastAsia"/>
                <w:i/>
                <w:iCs/>
                <w:color w:val="000000"/>
                <w:spacing w:val="-2"/>
                <w:sz w:val="20"/>
                <w:vertAlign w:val="subscript"/>
                <w:lang w:val="en-US" w:eastAsia="ru-RU"/>
              </w:rPr>
              <w:t xml:space="preserve">h </w:t>
            </w:r>
            <w:r w:rsidRPr="003719F0">
              <w:rPr>
                <w:rFonts w:eastAsiaTheme="minorEastAsia"/>
                <w:color w:val="000000"/>
                <w:spacing w:val="-2"/>
                <w:sz w:val="20"/>
                <w:lang w:val="en-US" w:eastAsia="ru-RU"/>
              </w:rPr>
              <w:t>(dB)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8.00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sidDel="00A14C7A">
              <w:rPr>
                <w:rFonts w:eastAsiaTheme="minorEastAsia"/>
                <w:color w:val="000000"/>
                <w:spacing w:val="-2"/>
                <w:sz w:val="20"/>
                <w:lang w:val="en-US"/>
              </w:rPr>
              <w:t>8</w:t>
            </w:r>
            <w:r w:rsidRPr="003719F0">
              <w:rPr>
                <w:rFonts w:eastAsiaTheme="minorEastAsia"/>
                <w:color w:val="000000"/>
                <w:spacing w:val="-2"/>
                <w:sz w:val="20"/>
                <w:lang w:val="en-US"/>
              </w:rPr>
              <w:t>15.00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8.00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sidDel="00A14C7A">
              <w:rPr>
                <w:rFonts w:eastAsiaTheme="minorEastAsia"/>
                <w:color w:val="000000"/>
                <w:spacing w:val="-2"/>
                <w:sz w:val="20"/>
                <w:lang w:val="en-US"/>
              </w:rPr>
              <w:t>8</w:t>
            </w:r>
            <w:r w:rsidRPr="003719F0">
              <w:rPr>
                <w:rFonts w:eastAsiaTheme="minorEastAsia"/>
                <w:color w:val="000000"/>
                <w:spacing w:val="-2"/>
                <w:sz w:val="20"/>
                <w:lang w:val="en-US"/>
              </w:rPr>
              <w:t>15.00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8.00</w:t>
            </w:r>
          </w:p>
        </w:tc>
      </w:tr>
      <w:tr w:rsidR="009F081C" w:rsidRPr="003719F0" w:rsidTr="00D93AED">
        <w:trPr>
          <w:cantSplit/>
          <w:jc w:val="center"/>
        </w:trPr>
        <w:tc>
          <w:tcPr>
            <w:tcW w:w="2194"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 xml:space="preserve">Building penetration loss </w:t>
            </w:r>
          </w:p>
        </w:tc>
        <w:tc>
          <w:tcPr>
            <w:tcW w:w="1200"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pacing w:val="-2"/>
                <w:sz w:val="20"/>
                <w:lang w:val="en-US" w:eastAsia="ru-RU"/>
              </w:rPr>
            </w:pPr>
            <w:r w:rsidRPr="003719F0">
              <w:rPr>
                <w:rFonts w:eastAsiaTheme="minorEastAsia"/>
                <w:i/>
                <w:iCs/>
                <w:color w:val="000000"/>
                <w:spacing w:val="-2"/>
                <w:sz w:val="20"/>
                <w:lang w:val="en-US" w:eastAsia="ru-RU"/>
              </w:rPr>
              <w:t>L</w:t>
            </w:r>
            <w:r w:rsidRPr="003719F0">
              <w:rPr>
                <w:rFonts w:eastAsiaTheme="minorEastAsia"/>
                <w:i/>
                <w:iCs/>
                <w:color w:val="000000"/>
                <w:spacing w:val="-2"/>
                <w:sz w:val="20"/>
                <w:vertAlign w:val="subscript"/>
                <w:lang w:val="en-US" w:eastAsia="ru-RU"/>
              </w:rPr>
              <w:t>b</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sidDel="00A14C7A">
              <w:rPr>
                <w:rFonts w:eastAsiaTheme="minorEastAsia"/>
                <w:color w:val="000000"/>
                <w:spacing w:val="-2"/>
                <w:sz w:val="20"/>
                <w:lang w:val="en-US"/>
              </w:rPr>
              <w:t>9</w:t>
            </w:r>
            <w:r w:rsidRPr="003719F0">
              <w:rPr>
                <w:rFonts w:eastAsiaTheme="minorEastAsia"/>
                <w:color w:val="000000"/>
                <w:spacing w:val="-2"/>
                <w:sz w:val="20"/>
                <w:lang w:val="en-US"/>
              </w:rPr>
              <w:t>8.00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sidDel="00A14C7A">
              <w:rPr>
                <w:rFonts w:eastAsiaTheme="minorEastAsia"/>
                <w:color w:val="000000"/>
                <w:spacing w:val="-2"/>
                <w:sz w:val="20"/>
                <w:lang w:val="en-US"/>
              </w:rPr>
              <w:t>9</w:t>
            </w:r>
            <w:r w:rsidRPr="003719F0">
              <w:rPr>
                <w:rFonts w:eastAsiaTheme="minorEastAsia"/>
                <w:color w:val="000000"/>
                <w:spacing w:val="-2"/>
                <w:sz w:val="20"/>
                <w:lang w:val="en-US"/>
              </w:rPr>
              <w:t>8.00</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0.00</w:t>
            </w:r>
          </w:p>
        </w:tc>
      </w:tr>
      <w:tr w:rsidR="009F081C" w:rsidRPr="003719F0" w:rsidTr="00D93AED">
        <w:trPr>
          <w:cantSplit/>
          <w:jc w:val="center"/>
        </w:trPr>
        <w:tc>
          <w:tcPr>
            <w:tcW w:w="2194" w:type="dxa"/>
            <w:vMerge w:val="restart"/>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200"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E</w:t>
            </w:r>
            <w:r w:rsidRPr="003719F0">
              <w:rPr>
                <w:rFonts w:eastAsiaTheme="minorEastAsia"/>
                <w:i/>
                <w:iCs/>
                <w:color w:val="000000"/>
                <w:spacing w:val="-2"/>
                <w:sz w:val="20"/>
                <w:vertAlign w:val="subscript"/>
                <w:lang w:val="en-US" w:eastAsia="ru-RU"/>
              </w:rPr>
              <w:t>med</w:t>
            </w:r>
            <w:r w:rsidRPr="003719F0">
              <w:rPr>
                <w:rFonts w:eastAsiaTheme="minorEastAsia"/>
                <w:i/>
                <w:iCs/>
                <w:color w:val="000000"/>
                <w:spacing w:val="-2"/>
                <w:sz w:val="20"/>
                <w:vertAlign w:val="subscript"/>
                <w:lang w:val="en-US" w:eastAsia="ru-RU"/>
              </w:rPr>
              <w:br/>
            </w:r>
            <w:r w:rsidRPr="003719F0">
              <w:rPr>
                <w:rFonts w:eastAsiaTheme="minorEastAsia"/>
                <w:color w:val="000000"/>
                <w:spacing w:val="-2"/>
                <w:sz w:val="20"/>
                <w:lang w:val="en-US" w:eastAsia="ru-RU"/>
              </w:rPr>
              <w:t>(dB(</w:t>
            </w:r>
            <w:r w:rsidRPr="003719F0">
              <w:rPr>
                <w:rFonts w:eastAsiaTheme="minorEastAsia"/>
                <w:color w:val="000000"/>
                <w:spacing w:val="-2"/>
                <w:sz w:val="20"/>
                <w:lang w:val="en-US" w:eastAsia="ru-RU"/>
              </w:rPr>
              <w:sym w:font="Symbol" w:char="F06D"/>
            </w:r>
            <w:r w:rsidRPr="003719F0">
              <w:rPr>
                <w:rFonts w:eastAsiaTheme="minorEastAsia"/>
                <w:color w:val="000000"/>
                <w:spacing w:val="-2"/>
                <w:sz w:val="20"/>
                <w:lang w:val="en-US" w:eastAsia="ru-RU"/>
              </w:rPr>
              <w:t>V/m))</w:t>
            </w: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w:t>
            </w:r>
            <w:r w:rsidRPr="003719F0">
              <w:rPr>
                <w:rFonts w:eastAsiaTheme="minorEastAsia"/>
                <w:color w:val="000000"/>
                <w:spacing w:val="-2"/>
                <w:sz w:val="20"/>
                <w:lang w:val="en-US" w:eastAsia="ru-RU"/>
              </w:rPr>
              <w:t> = 1/2</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23.46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54.28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63.42</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45.07</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53.61</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46.16</w:t>
            </w:r>
          </w:p>
        </w:tc>
      </w:tr>
      <w:tr w:rsidR="009F081C" w:rsidRPr="003719F0" w:rsidTr="00D93AED">
        <w:trPr>
          <w:cantSplit/>
          <w:jc w:val="center"/>
        </w:trPr>
        <w:tc>
          <w:tcPr>
            <w:tcW w:w="2194"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 </w:t>
            </w:r>
            <w:r w:rsidRPr="003719F0">
              <w:rPr>
                <w:rFonts w:eastAsiaTheme="minorEastAsia"/>
                <w:color w:val="000000"/>
                <w:spacing w:val="-2"/>
                <w:sz w:val="20"/>
                <w:lang w:val="en-US" w:eastAsia="ru-RU"/>
              </w:rPr>
              <w:t>= 2/3</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26.06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56.78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65.92</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47.57</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56.11</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48.96</w:t>
            </w:r>
          </w:p>
        </w:tc>
      </w:tr>
      <w:tr w:rsidR="009F081C" w:rsidRPr="003719F0" w:rsidTr="00D93AED">
        <w:trPr>
          <w:cantSplit/>
          <w:jc w:val="center"/>
        </w:trPr>
        <w:tc>
          <w:tcPr>
            <w:tcW w:w="2194" w:type="dxa"/>
            <w:vMerge/>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00"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p>
        </w:tc>
        <w:tc>
          <w:tcPr>
            <w:tcW w:w="85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eastAsia="ru-RU"/>
              </w:rPr>
            </w:pPr>
            <w:r w:rsidRPr="003719F0">
              <w:rPr>
                <w:rFonts w:eastAsiaTheme="minorEastAsia"/>
                <w:i/>
                <w:iCs/>
                <w:color w:val="000000"/>
                <w:spacing w:val="-2"/>
                <w:sz w:val="20"/>
                <w:lang w:val="en-US" w:eastAsia="ru-RU"/>
              </w:rPr>
              <w:t>R </w:t>
            </w:r>
            <w:r w:rsidRPr="003719F0">
              <w:rPr>
                <w:rFonts w:eastAsiaTheme="minorEastAsia"/>
                <w:color w:val="000000"/>
                <w:spacing w:val="-2"/>
                <w:sz w:val="20"/>
                <w:lang w:val="en-US" w:eastAsia="ru-RU"/>
              </w:rPr>
              <w:t>= 3/4</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27.16</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58.88</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68.02</w:t>
            </w:r>
          </w:p>
        </w:tc>
        <w:tc>
          <w:tcPr>
            <w:tcW w:w="897"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49.67</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58.21</w:t>
            </w:r>
          </w:p>
        </w:tc>
        <w:tc>
          <w:tcPr>
            <w:tcW w:w="899"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pacing w:val="-2"/>
                <w:sz w:val="20"/>
                <w:lang w:val="en-US"/>
              </w:rPr>
            </w:pPr>
            <w:r w:rsidRPr="003719F0">
              <w:rPr>
                <w:rFonts w:eastAsiaTheme="minorEastAsia"/>
                <w:color w:val="000000"/>
                <w:spacing w:val="-2"/>
                <w:sz w:val="20"/>
                <w:lang w:val="en-US"/>
              </w:rPr>
              <w:t>51.46</w:t>
            </w:r>
          </w:p>
        </w:tc>
      </w:tr>
    </w:tbl>
    <w:p w:rsidR="009F081C" w:rsidRPr="00245D4B" w:rsidRDefault="009F081C" w:rsidP="003719F0">
      <w:pPr>
        <w:pStyle w:val="Tablefin"/>
        <w:rPr>
          <w:rFonts w:eastAsiaTheme="minorEastAsia"/>
        </w:rPr>
      </w:pPr>
    </w:p>
    <w:p w:rsidR="009F081C" w:rsidRPr="00245D4B" w:rsidRDefault="009F081C" w:rsidP="003719F0">
      <w:pPr>
        <w:pStyle w:val="TableNo"/>
        <w:rPr>
          <w:rFonts w:eastAsiaTheme="minorEastAsia"/>
          <w:lang w:val="en-US"/>
        </w:rPr>
      </w:pPr>
      <w:r w:rsidRPr="00245D4B">
        <w:rPr>
          <w:rFonts w:eastAsiaTheme="minorEastAsia"/>
          <w:lang w:val="en-US"/>
        </w:rPr>
        <w:t>TABLE 63</w:t>
      </w:r>
    </w:p>
    <w:p w:rsidR="009F081C" w:rsidRPr="00245D4B" w:rsidRDefault="009F081C" w:rsidP="003719F0">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100 kHz channel </w:t>
      </w:r>
      <w:r w:rsidRPr="00245D4B">
        <w:rPr>
          <w:rFonts w:eastAsiaTheme="minorEastAsia"/>
          <w:lang w:val="en-US"/>
        </w:rPr>
        <w:br/>
        <w:t>bandwidth and 16</w:t>
      </w:r>
      <w:r w:rsidRPr="00245D4B">
        <w:rPr>
          <w:rFonts w:eastAsiaTheme="minorEastAsia"/>
          <w:lang w:val="en-US"/>
        </w:rPr>
        <w:noBreakHyphen/>
        <w:t>QAM modulation in Band II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74"/>
        <w:gridCol w:w="743"/>
        <w:gridCol w:w="915"/>
        <w:gridCol w:w="916"/>
        <w:gridCol w:w="916"/>
        <w:gridCol w:w="915"/>
        <w:gridCol w:w="916"/>
        <w:gridCol w:w="916"/>
      </w:tblGrid>
      <w:tr w:rsidR="009F081C" w:rsidRPr="003719F0" w:rsidTr="00D93AED">
        <w:trPr>
          <w:tblHeader/>
          <w:jc w:val="center"/>
        </w:trPr>
        <w:tc>
          <w:tcPr>
            <w:tcW w:w="2126" w:type="dxa"/>
            <w:shd w:val="clear" w:color="auto" w:fill="auto"/>
            <w:noWrap/>
            <w:tcMar>
              <w:left w:w="57" w:type="dxa"/>
              <w:right w:w="57" w:type="dxa"/>
            </w:tcMar>
            <w:hideMark/>
          </w:tcPr>
          <w:p w:rsidR="009F081C" w:rsidRPr="003719F0" w:rsidRDefault="009F081C" w:rsidP="003719F0">
            <w:pPr>
              <w:pStyle w:val="Tablehead"/>
              <w:rPr>
                <w:rFonts w:eastAsiaTheme="minorEastAsia"/>
                <w:sz w:val="20"/>
                <w:lang w:val="en-US" w:eastAsia="ru-RU"/>
              </w:rPr>
            </w:pPr>
            <w:r w:rsidRPr="003719F0">
              <w:rPr>
                <w:rFonts w:eastAsiaTheme="minorEastAsia"/>
                <w:sz w:val="20"/>
                <w:lang w:val="en-US" w:eastAsia="ru-RU"/>
              </w:rPr>
              <w:t xml:space="preserve">Reception </w:t>
            </w:r>
            <w:r w:rsidRPr="003719F0">
              <w:rPr>
                <w:rFonts w:eastAsiaTheme="minorEastAsia"/>
                <w:sz w:val="20"/>
              </w:rPr>
              <w:t>mode</w:t>
            </w:r>
          </w:p>
        </w:tc>
        <w:tc>
          <w:tcPr>
            <w:tcW w:w="1274" w:type="dxa"/>
            <w:shd w:val="clear" w:color="auto" w:fill="auto"/>
            <w:noWrap/>
            <w:tcMar>
              <w:left w:w="57" w:type="dxa"/>
              <w:right w:w="57" w:type="dxa"/>
            </w:tcMar>
            <w:hideMark/>
          </w:tcPr>
          <w:p w:rsidR="009F081C" w:rsidRPr="003719F0" w:rsidRDefault="009F081C" w:rsidP="00377F9D">
            <w:pPr>
              <w:pStyle w:val="Tablehead"/>
              <w:rPr>
                <w:rFonts w:eastAsiaTheme="minorEastAsia"/>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head"/>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16" w:type="dxa"/>
            <w:shd w:val="clear" w:color="auto" w:fill="auto"/>
            <w:noWrap/>
            <w:tcMar>
              <w:left w:w="57" w:type="dxa"/>
              <w:right w:w="57" w:type="dxa"/>
            </w:tcMar>
            <w:hideMark/>
          </w:tcPr>
          <w:p w:rsidR="009F081C" w:rsidRPr="003719F0" w:rsidRDefault="009F081C" w:rsidP="00377F9D">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16" w:type="dxa"/>
            <w:shd w:val="clear" w:color="auto" w:fill="auto"/>
            <w:noWrap/>
            <w:tcMar>
              <w:left w:w="57" w:type="dxa"/>
              <w:right w:w="57" w:type="dxa"/>
            </w:tcMar>
            <w:hideMark/>
          </w:tcPr>
          <w:p w:rsidR="009F081C" w:rsidRPr="003719F0" w:rsidRDefault="009F081C" w:rsidP="00377F9D">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15" w:type="dxa"/>
            <w:shd w:val="clear" w:color="auto" w:fill="auto"/>
            <w:noWrap/>
            <w:tcMar>
              <w:left w:w="57" w:type="dxa"/>
              <w:right w:w="57" w:type="dxa"/>
            </w:tcMar>
            <w:hideMark/>
          </w:tcPr>
          <w:p w:rsidR="009F081C" w:rsidRPr="003719F0" w:rsidRDefault="009F081C" w:rsidP="00377F9D">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16" w:type="dxa"/>
            <w:shd w:val="clear" w:color="auto" w:fill="auto"/>
            <w:noWrap/>
            <w:tcMar>
              <w:left w:w="57" w:type="dxa"/>
              <w:right w:w="57" w:type="dxa"/>
            </w:tcMar>
            <w:hideMark/>
          </w:tcPr>
          <w:p w:rsidR="009F081C" w:rsidRPr="003719F0" w:rsidRDefault="009F081C" w:rsidP="00377F9D">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16" w:type="dxa"/>
            <w:shd w:val="clear" w:color="auto" w:fill="auto"/>
            <w:noWrap/>
            <w:tcMar>
              <w:left w:w="57" w:type="dxa"/>
              <w:right w:w="57" w:type="dxa"/>
            </w:tcMar>
            <w:hideMark/>
          </w:tcPr>
          <w:p w:rsidR="009F081C" w:rsidRPr="003719F0" w:rsidRDefault="009F081C" w:rsidP="00377F9D">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9F081C" w:rsidRPr="003719F0" w:rsidTr="00D93AED">
        <w:trPr>
          <w:jc w:val="center"/>
        </w:trPr>
        <w:tc>
          <w:tcPr>
            <w:tcW w:w="2126" w:type="dxa"/>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9F081C" w:rsidRPr="003719F0" w:rsidTr="00D93AED">
        <w:trPr>
          <w:jc w:val="center"/>
        </w:trPr>
        <w:tc>
          <w:tcPr>
            <w:tcW w:w="2126" w:type="dxa"/>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−146.98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−146.98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−146.98</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−146.98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−146.98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−146.98</w:t>
            </w:r>
          </w:p>
        </w:tc>
      </w:tr>
      <w:tr w:rsidR="009F081C" w:rsidRPr="003719F0" w:rsidTr="00D93AED">
        <w:trPr>
          <w:jc w:val="center"/>
        </w:trPr>
        <w:tc>
          <w:tcPr>
            <w:tcW w:w="2126" w:type="dxa"/>
            <w:vMerge w:val="restart"/>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274"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min</w:t>
            </w:r>
          </w:p>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6.60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12.60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12.60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12.60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12.60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10.50</w:t>
            </w:r>
          </w:p>
        </w:tc>
      </w:tr>
      <w:tr w:rsidR="009F081C" w:rsidRPr="003719F0" w:rsidTr="00D93AED">
        <w:trPr>
          <w:jc w:val="center"/>
        </w:trPr>
        <w:tc>
          <w:tcPr>
            <w:tcW w:w="2126" w:type="dxa"/>
            <w:vMerge/>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9.20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15.10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15.10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15.10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15.10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13.30</w:t>
            </w:r>
          </w:p>
        </w:tc>
      </w:tr>
      <w:tr w:rsidR="009F081C" w:rsidRPr="003719F0" w:rsidTr="00D93AED">
        <w:trPr>
          <w:jc w:val="center"/>
        </w:trPr>
        <w:tc>
          <w:tcPr>
            <w:tcW w:w="2126" w:type="dxa"/>
            <w:vMerge/>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10.30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17.20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17.20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17.20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17.20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15.80</w:t>
            </w:r>
          </w:p>
        </w:tc>
      </w:tr>
      <w:tr w:rsidR="009F081C" w:rsidRPr="003719F0" w:rsidTr="00D93AED">
        <w:trPr>
          <w:jc w:val="center"/>
        </w:trPr>
        <w:tc>
          <w:tcPr>
            <w:tcW w:w="2126" w:type="dxa"/>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i</w:t>
            </w:r>
            <w:r w:rsidRPr="003719F0">
              <w:rPr>
                <w:rFonts w:eastAsiaTheme="minorEastAsia"/>
                <w:i/>
                <w:iCs/>
                <w:color w:val="000000"/>
                <w:sz w:val="20"/>
                <w:lang w:val="en-US" w:eastAsia="ru-RU"/>
              </w:rPr>
              <w:t xml:space="preserve"> </w:t>
            </w: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9F081C" w:rsidRPr="003719F0" w:rsidTr="00D93AED">
        <w:trPr>
          <w:jc w:val="center"/>
        </w:trPr>
        <w:tc>
          <w:tcPr>
            <w:tcW w:w="2126" w:type="dxa"/>
            <w:vMerge w:val="restart"/>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274"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s,min </w:t>
            </w:r>
            <w:r w:rsidRPr="003719F0">
              <w:rPr>
                <w:rFonts w:eastAsiaTheme="minorEastAsia"/>
                <w:color w:val="000000"/>
                <w:sz w:val="20"/>
                <w:lang w:val="en-US" w:eastAsia="ru-RU"/>
              </w:rPr>
              <w:t>(dBW)</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−137.38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−131.38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−131.38</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−131.38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−131.38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−133.48</w:t>
            </w:r>
          </w:p>
        </w:tc>
      </w:tr>
      <w:tr w:rsidR="009F081C" w:rsidRPr="003719F0" w:rsidTr="00D93AED">
        <w:trPr>
          <w:jc w:val="center"/>
        </w:trPr>
        <w:tc>
          <w:tcPr>
            <w:tcW w:w="2126"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−134.78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−128.88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−128.88</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−128.88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−128.88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−130.68</w:t>
            </w:r>
          </w:p>
        </w:tc>
      </w:tr>
      <w:tr w:rsidR="009F081C" w:rsidRPr="003719F0" w:rsidTr="00D93AED">
        <w:trPr>
          <w:jc w:val="center"/>
        </w:trPr>
        <w:tc>
          <w:tcPr>
            <w:tcW w:w="2126"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−133.68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−126.78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−126.78</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−126.78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−126.78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−128.18</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d</w:t>
            </w:r>
            <w:r w:rsidRPr="003719F0">
              <w:rPr>
                <w:rFonts w:eastAsiaTheme="minorEastAsia"/>
                <w:i/>
                <w:iCs/>
                <w:color w:val="000000"/>
                <w:sz w:val="20"/>
                <w:lang w:val="en-US" w:eastAsia="ru-RU"/>
              </w:rPr>
              <w:t xml:space="preserve"> </w:t>
            </w:r>
            <w:r w:rsidRPr="003719F0">
              <w:rPr>
                <w:rFonts w:eastAsiaTheme="minorEastAsia"/>
                <w:color w:val="000000"/>
                <w:sz w:val="20"/>
                <w:lang w:val="en-US" w:eastAsia="ru-RU"/>
              </w:rPr>
              <w:t>(dBd)</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a</w:t>
            </w:r>
            <w:r w:rsidRPr="003719F0">
              <w:rPr>
                <w:rFonts w:eastAsiaTheme="minorEastAsia"/>
                <w:i/>
                <w:iCs/>
                <w:color w:val="000000"/>
                <w:sz w:val="20"/>
                <w:lang w:val="en-US" w:eastAsia="ru-RU"/>
              </w:rPr>
              <w:t xml:space="preserve">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0.70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−1.50</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i/>
                <w:iCs/>
                <w:color w:val="000000"/>
                <w:sz w:val="20"/>
                <w:lang w:val="en-US" w:eastAsia="ru-RU"/>
              </w:rPr>
              <w:t xml:space="preserve"> </w:t>
            </w: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1.40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0.28</w:t>
            </w:r>
          </w:p>
        </w:tc>
      </w:tr>
      <w:tr w:rsidR="009F081C" w:rsidRPr="003719F0" w:rsidTr="00D93AED">
        <w:trPr>
          <w:jc w:val="center"/>
        </w:trPr>
        <w:tc>
          <w:tcPr>
            <w:tcW w:w="2126" w:type="dxa"/>
            <w:vMerge w:val="restart"/>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w:t>
            </w:r>
          </w:p>
        </w:tc>
        <w:tc>
          <w:tcPr>
            <w:tcW w:w="1274"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A"/>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−136.68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−129.88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−113.06</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−129.88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−113.06</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−131.70</w:t>
            </w:r>
          </w:p>
        </w:tc>
      </w:tr>
      <w:tr w:rsidR="009F081C" w:rsidRPr="003719F0" w:rsidTr="00D93AED">
        <w:trPr>
          <w:jc w:val="center"/>
        </w:trPr>
        <w:tc>
          <w:tcPr>
            <w:tcW w:w="2126"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2/3</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−134.08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−127.38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−110.56</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−127.38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−110.56</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−128.90</w:t>
            </w:r>
          </w:p>
        </w:tc>
      </w:tr>
      <w:tr w:rsidR="009F081C" w:rsidRPr="003719F0" w:rsidTr="00D93AED">
        <w:trPr>
          <w:jc w:val="center"/>
        </w:trPr>
        <w:tc>
          <w:tcPr>
            <w:tcW w:w="2126"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3/4</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−132.98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−125.28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−108.46</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−125.28</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−108.46</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−126.40</w:t>
            </w:r>
          </w:p>
        </w:tc>
      </w:tr>
    </w:tbl>
    <w:p w:rsidR="00D93AED" w:rsidRDefault="00D93AED">
      <w:r>
        <w:br w:type="page"/>
      </w:r>
    </w:p>
    <w:p w:rsidR="00D93AED" w:rsidRPr="00245D4B" w:rsidRDefault="00D93AED" w:rsidP="00D93AED">
      <w:pPr>
        <w:pStyle w:val="TableNo"/>
        <w:rPr>
          <w:rFonts w:eastAsiaTheme="minorEastAsia"/>
          <w:lang w:val="en-US"/>
        </w:rPr>
      </w:pPr>
      <w:r w:rsidRPr="00245D4B">
        <w:rPr>
          <w:rFonts w:eastAsiaTheme="minorEastAsia"/>
          <w:lang w:val="en-US"/>
        </w:rPr>
        <w:lastRenderedPageBreak/>
        <w:t>TABLE 63</w:t>
      </w:r>
      <w:r>
        <w:rPr>
          <w:rFonts w:eastAsiaTheme="minorEastAsia"/>
          <w:lang w:val="en-US"/>
        </w:rPr>
        <w:t xml:space="preserve"> (</w:t>
      </w:r>
      <w:r w:rsidRPr="00D93AED">
        <w:rPr>
          <w:rFonts w:eastAsiaTheme="minorEastAsia"/>
          <w:i/>
          <w:iCs/>
          <w:lang w:val="en-US"/>
        </w:rPr>
        <w:t>end</w:t>
      </w:r>
      <w:r>
        <w:rPr>
          <w:rFonts w:eastAsiaTheme="minorEastAsia"/>
          <w:lang w:val="en-US"/>
        </w:rPr>
        <w:t>)</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74"/>
        <w:gridCol w:w="743"/>
        <w:gridCol w:w="915"/>
        <w:gridCol w:w="916"/>
        <w:gridCol w:w="916"/>
        <w:gridCol w:w="915"/>
        <w:gridCol w:w="916"/>
        <w:gridCol w:w="916"/>
      </w:tblGrid>
      <w:tr w:rsidR="00D93AED" w:rsidRPr="003719F0" w:rsidTr="00D93AED">
        <w:trPr>
          <w:tblHeader/>
          <w:jc w:val="center"/>
        </w:trPr>
        <w:tc>
          <w:tcPr>
            <w:tcW w:w="2126" w:type="dxa"/>
            <w:shd w:val="clear" w:color="auto" w:fill="auto"/>
            <w:noWrap/>
            <w:tcMar>
              <w:left w:w="57" w:type="dxa"/>
              <w:right w:w="57" w:type="dxa"/>
            </w:tcMar>
            <w:hideMark/>
          </w:tcPr>
          <w:p w:rsidR="00D93AED" w:rsidRPr="003719F0" w:rsidRDefault="00D93AED" w:rsidP="00526F95">
            <w:pPr>
              <w:pStyle w:val="Tablehead"/>
              <w:rPr>
                <w:rFonts w:eastAsiaTheme="minorEastAsia"/>
                <w:sz w:val="20"/>
                <w:lang w:val="en-US" w:eastAsia="ru-RU"/>
              </w:rPr>
            </w:pPr>
            <w:r w:rsidRPr="003719F0">
              <w:rPr>
                <w:rFonts w:eastAsiaTheme="minorEastAsia"/>
                <w:sz w:val="20"/>
                <w:lang w:val="en-US" w:eastAsia="ru-RU"/>
              </w:rPr>
              <w:t xml:space="preserve">Reception </w:t>
            </w:r>
            <w:r w:rsidRPr="003719F0">
              <w:rPr>
                <w:rFonts w:eastAsiaTheme="minorEastAsia"/>
                <w:sz w:val="20"/>
              </w:rPr>
              <w:t>mode</w:t>
            </w:r>
          </w:p>
        </w:tc>
        <w:tc>
          <w:tcPr>
            <w:tcW w:w="1274" w:type="dxa"/>
            <w:shd w:val="clear" w:color="auto" w:fill="auto"/>
            <w:noWrap/>
            <w:tcMar>
              <w:left w:w="57" w:type="dxa"/>
              <w:right w:w="57" w:type="dxa"/>
            </w:tcMar>
            <w:hideMark/>
          </w:tcPr>
          <w:p w:rsidR="00D93AED" w:rsidRPr="003719F0" w:rsidRDefault="00D93AED" w:rsidP="00526F95">
            <w:pPr>
              <w:pStyle w:val="Tablehead"/>
              <w:rPr>
                <w:rFonts w:eastAsiaTheme="minorEastAsia"/>
                <w:color w:val="000000"/>
                <w:sz w:val="20"/>
                <w:lang w:val="en-US" w:eastAsia="ru-RU"/>
              </w:rPr>
            </w:pPr>
          </w:p>
        </w:tc>
        <w:tc>
          <w:tcPr>
            <w:tcW w:w="743" w:type="dxa"/>
            <w:shd w:val="clear" w:color="auto" w:fill="auto"/>
            <w:noWrap/>
            <w:tcMar>
              <w:left w:w="57" w:type="dxa"/>
              <w:right w:w="57" w:type="dxa"/>
            </w:tcMar>
            <w:hideMark/>
          </w:tcPr>
          <w:p w:rsidR="00D93AED" w:rsidRPr="003719F0" w:rsidRDefault="00D93AED" w:rsidP="00526F95">
            <w:pPr>
              <w:pStyle w:val="Tablehead"/>
              <w:rPr>
                <w:rFonts w:eastAsiaTheme="minorEastAsia"/>
                <w:color w:val="000000"/>
                <w:sz w:val="20"/>
                <w:lang w:val="en-US" w:eastAsia="ru-RU"/>
              </w:rPr>
            </w:pPr>
          </w:p>
        </w:tc>
        <w:tc>
          <w:tcPr>
            <w:tcW w:w="915" w:type="dxa"/>
            <w:shd w:val="clear" w:color="auto" w:fill="auto"/>
            <w:noWrap/>
            <w:tcMar>
              <w:left w:w="57" w:type="dxa"/>
              <w:right w:w="57" w:type="dxa"/>
            </w:tcMar>
            <w:hideMark/>
          </w:tcPr>
          <w:p w:rsidR="00D93AED" w:rsidRPr="003719F0" w:rsidRDefault="00D93AED" w:rsidP="00526F95">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16" w:type="dxa"/>
            <w:shd w:val="clear" w:color="auto" w:fill="auto"/>
            <w:noWrap/>
            <w:tcMar>
              <w:left w:w="57" w:type="dxa"/>
              <w:right w:w="57" w:type="dxa"/>
            </w:tcMar>
            <w:hideMark/>
          </w:tcPr>
          <w:p w:rsidR="00D93AED" w:rsidRPr="003719F0" w:rsidRDefault="00D93AED" w:rsidP="00526F95">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16" w:type="dxa"/>
            <w:shd w:val="clear" w:color="auto" w:fill="auto"/>
            <w:noWrap/>
            <w:tcMar>
              <w:left w:w="57" w:type="dxa"/>
              <w:right w:w="57" w:type="dxa"/>
            </w:tcMar>
            <w:hideMark/>
          </w:tcPr>
          <w:p w:rsidR="00D93AED" w:rsidRPr="003719F0" w:rsidRDefault="00D93AED" w:rsidP="00526F95">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15" w:type="dxa"/>
            <w:shd w:val="clear" w:color="auto" w:fill="auto"/>
            <w:noWrap/>
            <w:tcMar>
              <w:left w:w="57" w:type="dxa"/>
              <w:right w:w="57" w:type="dxa"/>
            </w:tcMar>
            <w:hideMark/>
          </w:tcPr>
          <w:p w:rsidR="00D93AED" w:rsidRPr="003719F0" w:rsidRDefault="00D93AED" w:rsidP="00526F95">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16" w:type="dxa"/>
            <w:shd w:val="clear" w:color="auto" w:fill="auto"/>
            <w:noWrap/>
            <w:tcMar>
              <w:left w:w="57" w:type="dxa"/>
              <w:right w:w="57" w:type="dxa"/>
            </w:tcMar>
            <w:hideMark/>
          </w:tcPr>
          <w:p w:rsidR="00D93AED" w:rsidRPr="003719F0" w:rsidRDefault="00D93AED" w:rsidP="00526F95">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16" w:type="dxa"/>
            <w:shd w:val="clear" w:color="auto" w:fill="auto"/>
            <w:noWrap/>
            <w:tcMar>
              <w:left w:w="57" w:type="dxa"/>
              <w:right w:w="57" w:type="dxa"/>
            </w:tcMar>
            <w:hideMark/>
          </w:tcPr>
          <w:p w:rsidR="00D93AED" w:rsidRPr="003719F0" w:rsidRDefault="00D93AED" w:rsidP="00526F95">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9F081C" w:rsidRPr="003719F0" w:rsidTr="00D93AED">
        <w:trPr>
          <w:jc w:val="center"/>
        </w:trPr>
        <w:tc>
          <w:tcPr>
            <w:tcW w:w="2126" w:type="dxa"/>
            <w:vMerge w:val="restart"/>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274"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9.12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15.92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32.74</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15.92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32.74</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14.10</w:t>
            </w:r>
          </w:p>
        </w:tc>
      </w:tr>
      <w:tr w:rsidR="009F081C" w:rsidRPr="003719F0" w:rsidTr="00D93AED">
        <w:trPr>
          <w:jc w:val="center"/>
        </w:trPr>
        <w:tc>
          <w:tcPr>
            <w:tcW w:w="2126"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11.72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18.42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35.24</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18.42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35.24</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16.90</w:t>
            </w:r>
          </w:p>
        </w:tc>
      </w:tr>
      <w:tr w:rsidR="009F081C" w:rsidRPr="003719F0" w:rsidTr="00D93AED">
        <w:trPr>
          <w:jc w:val="center"/>
        </w:trPr>
        <w:tc>
          <w:tcPr>
            <w:tcW w:w="2126"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12.82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20.52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37.34</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20.52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37.34</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19.40</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Allowance for man-made noise</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MMN </w:t>
            </w: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10.43</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3.10</w:t>
            </w:r>
          </w:p>
        </w:tc>
      </w:tr>
      <w:tr w:rsidR="009F081C" w:rsidRPr="003719F0" w:rsidTr="00D93AED">
        <w:trPr>
          <w:jc w:val="center"/>
        </w:trPr>
        <w:tc>
          <w:tcPr>
            <w:tcW w:w="2126" w:type="dxa"/>
            <w:shd w:val="clear" w:color="auto" w:fill="auto"/>
            <w:tcMar>
              <w:left w:w="57" w:type="dxa"/>
              <w:right w:w="57" w:type="dxa"/>
            </w:tcMar>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274"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743"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16"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16"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5"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16"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c </w:t>
            </w: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6.63</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4.84</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5.49</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l</w:t>
            </w:r>
            <w:r w:rsidRPr="003719F0">
              <w:rPr>
                <w:rFonts w:eastAsiaTheme="minorEastAsia"/>
                <w:i/>
                <w:iCs/>
                <w:color w:val="000000"/>
                <w:sz w:val="20"/>
                <w:lang w:val="en-US" w:eastAsia="ru-RU"/>
              </w:rPr>
              <w:t xml:space="preserve"> </w:t>
            </w: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3.07</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10.94</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7.99</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9.76</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6.27</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12.79</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10.00</w:t>
            </w:r>
          </w:p>
        </w:tc>
      </w:tr>
      <w:tr w:rsidR="009F081C" w:rsidRPr="003719F0" w:rsidTr="00D93AED">
        <w:trPr>
          <w:jc w:val="center"/>
        </w:trPr>
        <w:tc>
          <w:tcPr>
            <w:tcW w:w="2126" w:type="dxa"/>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274"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D93AED">
        <w:trPr>
          <w:jc w:val="center"/>
        </w:trPr>
        <w:tc>
          <w:tcPr>
            <w:tcW w:w="2126" w:type="dxa"/>
            <w:vMerge w:val="restart"/>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274" w:type="dxa"/>
            <w:vMerge w:val="restart"/>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med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22.63</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56.29</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66.73</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46.11</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56.01</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47.32</w:t>
            </w:r>
          </w:p>
        </w:tc>
      </w:tr>
      <w:tr w:rsidR="009F081C" w:rsidRPr="003719F0" w:rsidTr="00D93AED">
        <w:trPr>
          <w:jc w:val="center"/>
        </w:trPr>
        <w:tc>
          <w:tcPr>
            <w:tcW w:w="2126" w:type="dxa"/>
            <w:vMerge/>
            <w:shd w:val="clear" w:color="auto" w:fill="auto"/>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25.23</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58.79</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69.23</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48.61</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58.51</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50.12</w:t>
            </w:r>
          </w:p>
        </w:tc>
      </w:tr>
      <w:tr w:rsidR="009F081C" w:rsidRPr="003719F0" w:rsidTr="00D93AED">
        <w:trPr>
          <w:jc w:val="center"/>
        </w:trPr>
        <w:tc>
          <w:tcPr>
            <w:tcW w:w="2126" w:type="dxa"/>
            <w:vMerge/>
            <w:shd w:val="clear" w:color="auto" w:fill="auto"/>
            <w:noWrap/>
            <w:tcMar>
              <w:left w:w="57" w:type="dxa"/>
              <w:right w:w="57" w:type="dxa"/>
            </w:tcMar>
            <w:hideMark/>
          </w:tcPr>
          <w:p w:rsidR="009F081C" w:rsidRPr="003719F0" w:rsidRDefault="009F081C" w:rsidP="003719F0">
            <w:pPr>
              <w:pStyle w:val="Tabletext"/>
              <w:jc w:val="left"/>
              <w:rPr>
                <w:rFonts w:eastAsiaTheme="minorEastAsia"/>
                <w:sz w:val="20"/>
                <w:lang w:val="en-US" w:eastAsia="ru-RU"/>
              </w:rPr>
            </w:pPr>
          </w:p>
        </w:tc>
        <w:tc>
          <w:tcPr>
            <w:tcW w:w="1274" w:type="dxa"/>
            <w:vMerge/>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p>
        </w:tc>
        <w:tc>
          <w:tcPr>
            <w:tcW w:w="743"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3/4</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26.33</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60.89</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71.33</w:t>
            </w:r>
          </w:p>
        </w:tc>
        <w:tc>
          <w:tcPr>
            <w:tcW w:w="915"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50.71</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60.61</w:t>
            </w:r>
          </w:p>
        </w:tc>
        <w:tc>
          <w:tcPr>
            <w:tcW w:w="916" w:type="dxa"/>
            <w:shd w:val="clear" w:color="auto" w:fill="auto"/>
            <w:noWrap/>
            <w:tcMar>
              <w:left w:w="57" w:type="dxa"/>
              <w:right w:w="57" w:type="dxa"/>
            </w:tcMar>
            <w:hideMark/>
          </w:tcPr>
          <w:p w:rsidR="009F081C" w:rsidRPr="003719F0" w:rsidRDefault="009F081C" w:rsidP="00377F9D">
            <w:pPr>
              <w:pStyle w:val="Tabletext"/>
              <w:jc w:val="center"/>
              <w:rPr>
                <w:rFonts w:eastAsiaTheme="minorEastAsia"/>
                <w:color w:val="000000"/>
                <w:sz w:val="20"/>
                <w:lang w:val="en-US"/>
              </w:rPr>
            </w:pPr>
            <w:r w:rsidRPr="003719F0">
              <w:rPr>
                <w:rFonts w:eastAsiaTheme="minorEastAsia"/>
                <w:color w:val="000000"/>
                <w:sz w:val="20"/>
                <w:lang w:val="en-US"/>
              </w:rPr>
              <w:t>52.62</w:t>
            </w:r>
          </w:p>
        </w:tc>
      </w:tr>
    </w:tbl>
    <w:p w:rsidR="000F3B97" w:rsidRDefault="000F3B97" w:rsidP="000F3B97">
      <w:pPr>
        <w:pStyle w:val="Tablefin"/>
        <w:rPr>
          <w:rFonts w:eastAsiaTheme="minorEastAsia"/>
        </w:rPr>
      </w:pPr>
    </w:p>
    <w:p w:rsidR="009F081C" w:rsidRPr="00245D4B" w:rsidRDefault="009F081C" w:rsidP="000F3B97">
      <w:pPr>
        <w:pStyle w:val="TableNo"/>
        <w:rPr>
          <w:rFonts w:eastAsiaTheme="minorEastAsia"/>
          <w:lang w:val="en-US"/>
        </w:rPr>
      </w:pPr>
      <w:r w:rsidRPr="00245D4B">
        <w:rPr>
          <w:rFonts w:eastAsiaTheme="minorEastAsia"/>
        </w:rPr>
        <w:t>TABLE</w:t>
      </w:r>
      <w:r w:rsidRPr="00245D4B">
        <w:rPr>
          <w:rFonts w:eastAsiaTheme="minorEastAsia"/>
          <w:lang w:val="en-US"/>
        </w:rPr>
        <w:t> 64</w:t>
      </w:r>
    </w:p>
    <w:p w:rsidR="009F081C" w:rsidRPr="00245D4B" w:rsidRDefault="009F081C" w:rsidP="000F3B97">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100 kHz channel </w:t>
      </w:r>
      <w:r w:rsidRPr="00245D4B">
        <w:rPr>
          <w:rFonts w:eastAsiaTheme="minorEastAsia"/>
          <w:lang w:val="en-US"/>
        </w:rPr>
        <w:br/>
        <w:t>bandwidth and 64</w:t>
      </w:r>
      <w:r w:rsidRPr="00245D4B">
        <w:rPr>
          <w:rFonts w:eastAsiaTheme="minorEastAsia"/>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75"/>
        <w:gridCol w:w="739"/>
        <w:gridCol w:w="916"/>
        <w:gridCol w:w="916"/>
        <w:gridCol w:w="917"/>
        <w:gridCol w:w="916"/>
        <w:gridCol w:w="916"/>
        <w:gridCol w:w="917"/>
      </w:tblGrid>
      <w:tr w:rsidR="009F081C" w:rsidRPr="000F3B97" w:rsidTr="00985110">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head"/>
              <w:rPr>
                <w:rFonts w:eastAsiaTheme="minorEastAsia"/>
                <w:sz w:val="20"/>
                <w:lang w:val="en-US" w:eastAsia="ru-RU"/>
              </w:rPr>
            </w:pPr>
            <w:r w:rsidRPr="000F3B97">
              <w:rPr>
                <w:rFonts w:eastAsiaTheme="minorEastAsia"/>
                <w:sz w:val="20"/>
                <w:lang w:val="en-US" w:eastAsia="ru-RU"/>
              </w:rPr>
              <w:t>Reception mode</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head"/>
              <w:rPr>
                <w:rFonts w:eastAsiaTheme="minorEastAsia"/>
                <w:color w:val="000000"/>
                <w:sz w:val="20"/>
                <w:lang w:val="en-US" w:eastAsia="ru-RU"/>
              </w:rPr>
            </w:pPr>
          </w:p>
        </w:tc>
        <w:tc>
          <w:tcPr>
            <w:tcW w:w="73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9F081C" w:rsidRPr="000F3B97" w:rsidRDefault="009F081C" w:rsidP="000F3B97">
            <w:pPr>
              <w:pStyle w:val="Tablehead"/>
              <w:rPr>
                <w:rFonts w:eastAsiaTheme="minorEastAsia"/>
                <w:color w:val="000000"/>
                <w:sz w:val="20"/>
                <w:lang w:val="en-US" w:eastAsia="ru-RU"/>
              </w:rPr>
            </w:pP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9F081C" w:rsidRPr="000F3B97" w:rsidRDefault="009F081C" w:rsidP="000F3B97">
            <w:pPr>
              <w:pStyle w:val="Tablehead"/>
              <w:rPr>
                <w:rFonts w:eastAsiaTheme="minorEastAsia"/>
                <w:color w:val="000000"/>
                <w:sz w:val="20"/>
                <w:lang w:val="en-US" w:eastAsia="ru-RU"/>
              </w:rPr>
            </w:pPr>
            <w:r w:rsidRPr="000F3B97">
              <w:rPr>
                <w:rFonts w:eastAsiaTheme="minorEastAsia"/>
                <w:color w:val="000000"/>
                <w:sz w:val="20"/>
                <w:lang w:val="en-US" w:eastAsia="ru-RU"/>
              </w:rPr>
              <w:t>FX</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9F081C" w:rsidRPr="000F3B97" w:rsidRDefault="009F081C" w:rsidP="000F3B97">
            <w:pPr>
              <w:pStyle w:val="Tablehead"/>
              <w:rPr>
                <w:rFonts w:eastAsiaTheme="minorEastAsia"/>
                <w:color w:val="000000"/>
                <w:sz w:val="20"/>
                <w:lang w:val="en-US" w:eastAsia="ru-RU"/>
              </w:rPr>
            </w:pPr>
            <w:r w:rsidRPr="000F3B97">
              <w:rPr>
                <w:rFonts w:eastAsiaTheme="minorEastAsia"/>
                <w:color w:val="000000"/>
                <w:sz w:val="20"/>
                <w:lang w:val="en-US"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9F081C" w:rsidRPr="000F3B97" w:rsidRDefault="009F081C" w:rsidP="000F3B97">
            <w:pPr>
              <w:pStyle w:val="Tablehead"/>
              <w:rPr>
                <w:rFonts w:eastAsiaTheme="minorEastAsia"/>
                <w:color w:val="000000"/>
                <w:sz w:val="20"/>
                <w:lang w:val="en-US" w:eastAsia="ru-RU"/>
              </w:rPr>
            </w:pPr>
            <w:r w:rsidRPr="000F3B97">
              <w:rPr>
                <w:rFonts w:eastAsiaTheme="minorEastAsia"/>
                <w:color w:val="000000"/>
                <w:sz w:val="20"/>
                <w:lang w:val="en-US" w:eastAsia="ru-RU"/>
              </w:rPr>
              <w:t>PI-H</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9F081C" w:rsidRPr="000F3B97" w:rsidRDefault="009F081C" w:rsidP="000F3B97">
            <w:pPr>
              <w:pStyle w:val="Tablehead"/>
              <w:rPr>
                <w:rFonts w:eastAsiaTheme="minorEastAsia"/>
                <w:color w:val="000000"/>
                <w:sz w:val="20"/>
                <w:lang w:val="en-US" w:eastAsia="ru-RU"/>
              </w:rPr>
            </w:pPr>
            <w:r w:rsidRPr="000F3B97">
              <w:rPr>
                <w:rFonts w:eastAsiaTheme="minorEastAsia"/>
                <w:color w:val="000000"/>
                <w:sz w:val="20"/>
                <w:lang w:val="en-US" w:eastAsia="ru-RU"/>
              </w:rPr>
              <w:t>PO</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9F081C" w:rsidRPr="000F3B97" w:rsidRDefault="009F081C" w:rsidP="000F3B97">
            <w:pPr>
              <w:pStyle w:val="Tablehead"/>
              <w:rPr>
                <w:rFonts w:eastAsiaTheme="minorEastAsia"/>
                <w:color w:val="000000"/>
                <w:sz w:val="20"/>
                <w:lang w:val="en-US" w:eastAsia="ru-RU"/>
              </w:rPr>
            </w:pPr>
            <w:r w:rsidRPr="000F3B97">
              <w:rPr>
                <w:rFonts w:eastAsiaTheme="minorEastAsia"/>
                <w:color w:val="000000"/>
                <w:sz w:val="20"/>
                <w:lang w:val="en-US" w:eastAsia="ru-RU"/>
              </w:rPr>
              <w:t>PO-H</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9F081C" w:rsidRPr="000F3B97" w:rsidRDefault="009F081C" w:rsidP="000F3B97">
            <w:pPr>
              <w:pStyle w:val="Tablehead"/>
              <w:rPr>
                <w:rFonts w:eastAsiaTheme="minorEastAsia"/>
                <w:color w:val="000000"/>
                <w:sz w:val="20"/>
                <w:lang w:val="en-US" w:eastAsia="ru-RU"/>
              </w:rPr>
            </w:pPr>
            <w:r w:rsidRPr="000F3B97">
              <w:rPr>
                <w:rFonts w:eastAsiaTheme="minorEastAsia"/>
                <w:color w:val="000000"/>
                <w:sz w:val="20"/>
                <w:lang w:val="en-US" w:eastAsia="ru-RU"/>
              </w:rPr>
              <w:t>MO</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Receiver noise figure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 xml:space="preserve">F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7.00</w:t>
            </w:r>
          </w:p>
        </w:tc>
      </w:tr>
      <w:tr w:rsidR="009F081C" w:rsidRPr="000F3B97"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Receiver noise input power</w:t>
            </w:r>
          </w:p>
        </w:tc>
        <w:tc>
          <w:tcPr>
            <w:tcW w:w="1275" w:type="dxa"/>
            <w:tcBorders>
              <w:top w:val="nil"/>
              <w:left w:val="nil"/>
              <w:bottom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P</w:t>
            </w:r>
            <w:r w:rsidRPr="000F3B97">
              <w:rPr>
                <w:rFonts w:eastAsiaTheme="minorEastAsia"/>
                <w:i/>
                <w:iCs/>
                <w:color w:val="000000"/>
                <w:sz w:val="20"/>
                <w:vertAlign w:val="subscript"/>
                <w:lang w:val="en-US" w:eastAsia="ru-RU"/>
              </w:rPr>
              <w:t xml:space="preserve">n </w:t>
            </w:r>
            <w:r w:rsidRPr="000F3B97">
              <w:rPr>
                <w:rFonts w:eastAsiaTheme="minorEastAsia"/>
                <w:color w:val="000000"/>
                <w:sz w:val="20"/>
                <w:lang w:val="en-US"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−146.98</w:t>
            </w:r>
          </w:p>
        </w:tc>
      </w:tr>
      <w:tr w:rsidR="009F081C" w:rsidRPr="000F3B97" w:rsidTr="00985110">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 xml:space="preserve">Minimum </w:t>
            </w:r>
            <w:r w:rsidRPr="000F3B97">
              <w:rPr>
                <w:rFonts w:eastAsiaTheme="minorEastAsia"/>
                <w:i/>
                <w:iCs/>
                <w:sz w:val="20"/>
                <w:lang w:val="en-US" w:eastAsia="de-DE"/>
              </w:rPr>
              <w:t>C</w:t>
            </w:r>
            <w:r w:rsidRPr="000F3B97">
              <w:rPr>
                <w:rFonts w:eastAsiaTheme="minorEastAsia"/>
                <w:sz w:val="20"/>
                <w:lang w:val="en-US" w:eastAsia="de-DE"/>
              </w:rPr>
              <w:t>/</w:t>
            </w:r>
            <w:r w:rsidRPr="000F3B97">
              <w:rPr>
                <w:rFonts w:eastAsiaTheme="minorEastAsia"/>
                <w:i/>
                <w:iCs/>
                <w:sz w:val="20"/>
                <w:lang w:val="en-US" w:eastAsia="de-DE"/>
              </w:rPr>
              <w:t>N</w:t>
            </w:r>
            <w:r w:rsidRPr="000F3B97">
              <w:rPr>
                <w:rFonts w:eastAsiaTheme="minorEastAsia"/>
                <w:sz w:val="20"/>
                <w:lang w:val="en-US" w:eastAsia="ru-RU"/>
              </w:rPr>
              <w:t xml:space="preserve"> ratio</w:t>
            </w:r>
          </w:p>
        </w:tc>
        <w:tc>
          <w:tcPr>
            <w:tcW w:w="1275"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color w:val="000000"/>
                <w:sz w:val="20"/>
                <w:lang w:val="en-US" w:eastAsia="ru-RU"/>
              </w:rPr>
              <w:t>(</w:t>
            </w:r>
            <w:r w:rsidRPr="000F3B97">
              <w:rPr>
                <w:rFonts w:eastAsiaTheme="minorEastAsia"/>
                <w:i/>
                <w:iCs/>
                <w:sz w:val="20"/>
                <w:lang w:val="en-US" w:eastAsia="de-DE"/>
              </w:rPr>
              <w:t>C</w:t>
            </w:r>
            <w:r w:rsidRPr="000F3B97">
              <w:rPr>
                <w:rFonts w:eastAsiaTheme="minorEastAsia"/>
                <w:sz w:val="20"/>
                <w:lang w:val="en-US" w:eastAsia="de-DE"/>
              </w:rPr>
              <w:t>/</w:t>
            </w:r>
            <w:r w:rsidRPr="000F3B97">
              <w:rPr>
                <w:rFonts w:eastAsiaTheme="minorEastAsia"/>
                <w:i/>
                <w:iCs/>
                <w:sz w:val="20"/>
                <w:lang w:val="en-US" w:eastAsia="de-DE"/>
              </w:rPr>
              <w:t>N</w:t>
            </w:r>
            <w:r w:rsidRPr="000F3B97">
              <w:rPr>
                <w:rFonts w:eastAsiaTheme="minorEastAsia"/>
                <w:color w:val="000000"/>
                <w:sz w:val="20"/>
                <w:lang w:val="en-US" w:eastAsia="ru-RU"/>
              </w:rPr>
              <w:t>)</w:t>
            </w:r>
            <w:r w:rsidRPr="000F3B97">
              <w:rPr>
                <w:rFonts w:eastAsiaTheme="minorEastAsia"/>
                <w:i/>
                <w:iCs/>
                <w:color w:val="000000"/>
                <w:sz w:val="20"/>
                <w:vertAlign w:val="subscript"/>
                <w:lang w:val="en-US" w:eastAsia="ru-RU"/>
              </w:rPr>
              <w:t>min</w:t>
            </w:r>
            <w:r w:rsidRPr="000F3B97">
              <w:rPr>
                <w:rFonts w:eastAsiaTheme="minorEastAsia"/>
                <w:color w:val="000000"/>
                <w:sz w:val="20"/>
                <w:lang w:val="en-US"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10.90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14.80</w:t>
            </w:r>
          </w:p>
        </w:tc>
      </w:tr>
      <w:tr w:rsidR="009F081C" w:rsidRPr="000F3B97" w:rsidTr="00985110">
        <w:trPr>
          <w:cantSplit/>
          <w:jc w:val="center"/>
        </w:trPr>
        <w:tc>
          <w:tcPr>
            <w:tcW w:w="2127" w:type="dxa"/>
            <w:vMerge/>
            <w:tcBorders>
              <w:left w:val="single" w:sz="4" w:space="0" w:color="auto"/>
              <w:right w:val="nil"/>
            </w:tcBorders>
            <w:shd w:val="clear" w:color="auto" w:fill="auto"/>
            <w:noWrap/>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19.60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19.60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19.60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19.60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18.10</w:t>
            </w:r>
          </w:p>
        </w:tc>
      </w:tr>
      <w:tr w:rsidR="009F081C" w:rsidRPr="000F3B97" w:rsidTr="00985110">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15.60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20.70</w:t>
            </w:r>
          </w:p>
        </w:tc>
      </w:tr>
      <w:tr w:rsidR="009F081C" w:rsidRPr="000F3B97"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Implementation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L</w:t>
            </w:r>
            <w:r w:rsidRPr="000F3B97">
              <w:rPr>
                <w:rFonts w:eastAsiaTheme="minorEastAsia"/>
                <w:i/>
                <w:iCs/>
                <w:color w:val="000000"/>
                <w:sz w:val="20"/>
                <w:vertAlign w:val="subscript"/>
                <w:lang w:val="en-US" w:eastAsia="ru-RU"/>
              </w:rPr>
              <w:t xml:space="preserve">i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3.00</w:t>
            </w:r>
          </w:p>
        </w:tc>
      </w:tr>
      <w:tr w:rsidR="009F081C" w:rsidRPr="000F3B97"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Minimum receiver input power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P</w:t>
            </w:r>
            <w:r w:rsidRPr="000F3B97">
              <w:rPr>
                <w:rFonts w:eastAsiaTheme="minorEastAsia"/>
                <w:i/>
                <w:iCs/>
                <w:color w:val="000000"/>
                <w:sz w:val="20"/>
                <w:vertAlign w:val="subscript"/>
                <w:lang w:val="en-US" w:eastAsia="ru-RU"/>
              </w:rPr>
              <w:t xml:space="preserve">s,min </w:t>
            </w:r>
            <w:r w:rsidRPr="000F3B97">
              <w:rPr>
                <w:rFonts w:eastAsiaTheme="minorEastAsia"/>
                <w:color w:val="000000"/>
                <w:sz w:val="20"/>
                <w:lang w:val="en-US"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−133.08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−129.18</w:t>
            </w:r>
          </w:p>
        </w:tc>
      </w:tr>
      <w:tr w:rsidR="009F081C" w:rsidRPr="000F3B97"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−129.78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−124.38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−124.38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−124.38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−124.38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−125.88</w:t>
            </w:r>
          </w:p>
        </w:tc>
      </w:tr>
      <w:tr w:rsidR="009F081C" w:rsidRPr="000F3B97"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−128.38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−123.28</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Antenna gain</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G</w:t>
            </w:r>
            <w:r w:rsidRPr="000F3B97">
              <w:rPr>
                <w:rFonts w:eastAsiaTheme="minorEastAsia"/>
                <w:i/>
                <w:iCs/>
                <w:color w:val="000000"/>
                <w:sz w:val="20"/>
                <w:vertAlign w:val="subscript"/>
                <w:lang w:val="en-US" w:eastAsia="ru-RU"/>
              </w:rPr>
              <w:t xml:space="preserve">d </w:t>
            </w:r>
            <w:r w:rsidRPr="000F3B97">
              <w:rPr>
                <w:rFonts w:eastAsiaTheme="minorEastAsia"/>
                <w:color w:val="000000"/>
                <w:sz w:val="20"/>
                <w:lang w:val="en-US" w:eastAsia="ru-RU"/>
              </w:rPr>
              <w:t>(dBd)</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−22.76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−2.20</w:t>
            </w:r>
          </w:p>
        </w:tc>
      </w:tr>
      <w:tr w:rsidR="009F081C" w:rsidRPr="000F3B97" w:rsidTr="00D93AED">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Effective antenna aperture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A</w:t>
            </w:r>
            <w:r w:rsidRPr="000F3B97">
              <w:rPr>
                <w:rFonts w:eastAsiaTheme="minorEastAsia"/>
                <w:i/>
                <w:iCs/>
                <w:color w:val="000000"/>
                <w:sz w:val="20"/>
                <w:vertAlign w:val="subscript"/>
                <w:lang w:val="en-US" w:eastAsia="ru-RU"/>
              </w:rPr>
              <w:t xml:space="preserve">a </w:t>
            </w:r>
            <w:r w:rsidRPr="000F3B97">
              <w:rPr>
                <w:rFonts w:eastAsiaTheme="minorEastAsia"/>
                <w:color w:val="000000"/>
                <w:sz w:val="20"/>
                <w:lang w:val="en-US" w:eastAsia="ru-RU"/>
              </w:rPr>
              <w:t>(dBm</w:t>
            </w:r>
            <w:r w:rsidRPr="000F3B97">
              <w:rPr>
                <w:rFonts w:eastAsiaTheme="minorEastAsia"/>
                <w:color w:val="000000"/>
                <w:sz w:val="20"/>
                <w:vertAlign w:val="superscript"/>
                <w:lang w:val="en-US" w:eastAsia="ru-RU"/>
              </w:rPr>
              <w:t>2</w:t>
            </w:r>
            <w:r w:rsidRPr="000F3B97">
              <w:rPr>
                <w:rFonts w:eastAsiaTheme="minorEastAsia"/>
                <w:color w:val="000000"/>
                <w:sz w:val="20"/>
                <w:lang w:val="en-US"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4.44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−18.32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−18.32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2.24</w:t>
            </w:r>
          </w:p>
        </w:tc>
      </w:tr>
      <w:tr w:rsidR="009F081C" w:rsidRPr="000F3B97" w:rsidTr="00D93AED">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Feeder-loss</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L</w:t>
            </w:r>
            <w:r w:rsidRPr="000F3B97">
              <w:rPr>
                <w:rFonts w:eastAsiaTheme="minorEastAsia"/>
                <w:i/>
                <w:iCs/>
                <w:color w:val="000000"/>
                <w:sz w:val="20"/>
                <w:vertAlign w:val="subscript"/>
                <w:lang w:val="en-US" w:eastAsia="ru-RU"/>
              </w:rPr>
              <w:t>f</w:t>
            </w:r>
            <w:r w:rsidRPr="000F3B97">
              <w:rPr>
                <w:rFonts w:eastAsiaTheme="minorEastAsia"/>
                <w:i/>
                <w:iCs/>
                <w:color w:val="000000"/>
                <w:sz w:val="20"/>
                <w:lang w:val="en-US" w:eastAsia="ru-RU"/>
              </w:rPr>
              <w:t xml:space="preserve">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1.10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0.22</w:t>
            </w:r>
          </w:p>
        </w:tc>
      </w:tr>
    </w:tbl>
    <w:p w:rsidR="00D93AED" w:rsidRPr="00245D4B" w:rsidRDefault="00D93AED" w:rsidP="00D93AED">
      <w:pPr>
        <w:pStyle w:val="TableNo"/>
        <w:rPr>
          <w:rFonts w:eastAsiaTheme="minorEastAsia"/>
          <w:lang w:val="en-US"/>
        </w:rPr>
      </w:pPr>
      <w:r w:rsidRPr="00245D4B">
        <w:rPr>
          <w:rFonts w:eastAsiaTheme="minorEastAsia"/>
        </w:rPr>
        <w:lastRenderedPageBreak/>
        <w:t>TABLE</w:t>
      </w:r>
      <w:r w:rsidRPr="00245D4B">
        <w:rPr>
          <w:rFonts w:eastAsiaTheme="minorEastAsia"/>
          <w:lang w:val="en-US"/>
        </w:rPr>
        <w:t> 64</w:t>
      </w:r>
      <w:r>
        <w:rPr>
          <w:rFonts w:eastAsiaTheme="minorEastAsia"/>
          <w:lang w:val="en-US"/>
        </w:rPr>
        <w:t xml:space="preserve"> (</w:t>
      </w:r>
      <w:r w:rsidRPr="00D93AED">
        <w:rPr>
          <w:rFonts w:eastAsiaTheme="minorEastAsia"/>
          <w:i/>
          <w:iCs/>
          <w:lang w:val="en-US"/>
        </w:rPr>
        <w:t>end</w:t>
      </w:r>
      <w:r>
        <w:rPr>
          <w:rFonts w:eastAsiaTheme="minorEastAsia"/>
          <w:lang w:val="en-US"/>
        </w:rPr>
        <w:t>)</w:t>
      </w:r>
    </w:p>
    <w:tbl>
      <w:tblPr>
        <w:tblW w:w="9639" w:type="dxa"/>
        <w:jc w:val="center"/>
        <w:tblLayout w:type="fixed"/>
        <w:tblCellMar>
          <w:left w:w="57" w:type="dxa"/>
          <w:right w:w="57" w:type="dxa"/>
        </w:tblCellMar>
        <w:tblLook w:val="04A0" w:firstRow="1" w:lastRow="0" w:firstColumn="1" w:lastColumn="0" w:noHBand="0" w:noVBand="1"/>
      </w:tblPr>
      <w:tblGrid>
        <w:gridCol w:w="2127"/>
        <w:gridCol w:w="1275"/>
        <w:gridCol w:w="739"/>
        <w:gridCol w:w="916"/>
        <w:gridCol w:w="916"/>
        <w:gridCol w:w="917"/>
        <w:gridCol w:w="916"/>
        <w:gridCol w:w="916"/>
        <w:gridCol w:w="917"/>
      </w:tblGrid>
      <w:tr w:rsidR="00D93AED" w:rsidRPr="000F3B97" w:rsidTr="00526F95">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D93AED" w:rsidRPr="000F3B97" w:rsidRDefault="00D93AED" w:rsidP="00526F95">
            <w:pPr>
              <w:pStyle w:val="Tablehead"/>
              <w:rPr>
                <w:rFonts w:eastAsiaTheme="minorEastAsia"/>
                <w:sz w:val="20"/>
                <w:lang w:val="en-US" w:eastAsia="ru-RU"/>
              </w:rPr>
            </w:pPr>
            <w:r w:rsidRPr="000F3B97">
              <w:rPr>
                <w:rFonts w:eastAsiaTheme="minorEastAsia"/>
                <w:sz w:val="20"/>
                <w:lang w:val="en-US" w:eastAsia="ru-RU"/>
              </w:rPr>
              <w:t>Reception mode</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D93AED" w:rsidRPr="000F3B97" w:rsidRDefault="00D93AED" w:rsidP="00526F95">
            <w:pPr>
              <w:pStyle w:val="Tablehead"/>
              <w:rPr>
                <w:rFonts w:eastAsiaTheme="minorEastAsia"/>
                <w:color w:val="000000"/>
                <w:sz w:val="20"/>
                <w:lang w:val="en-US" w:eastAsia="ru-RU"/>
              </w:rPr>
            </w:pPr>
          </w:p>
        </w:tc>
        <w:tc>
          <w:tcPr>
            <w:tcW w:w="73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D93AED" w:rsidRPr="000F3B97" w:rsidRDefault="00D93AED" w:rsidP="00526F95">
            <w:pPr>
              <w:pStyle w:val="Tablehead"/>
              <w:rPr>
                <w:rFonts w:eastAsiaTheme="minorEastAsia"/>
                <w:color w:val="000000"/>
                <w:sz w:val="20"/>
                <w:lang w:val="en-US" w:eastAsia="ru-RU"/>
              </w:rPr>
            </w:pP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D93AED" w:rsidRPr="000F3B97" w:rsidRDefault="00D93AED" w:rsidP="00526F95">
            <w:pPr>
              <w:pStyle w:val="Tablehead"/>
              <w:rPr>
                <w:rFonts w:eastAsiaTheme="minorEastAsia"/>
                <w:color w:val="000000"/>
                <w:sz w:val="20"/>
                <w:lang w:val="en-US" w:eastAsia="ru-RU"/>
              </w:rPr>
            </w:pPr>
            <w:r w:rsidRPr="000F3B97">
              <w:rPr>
                <w:rFonts w:eastAsiaTheme="minorEastAsia"/>
                <w:color w:val="000000"/>
                <w:sz w:val="20"/>
                <w:lang w:val="en-US" w:eastAsia="ru-RU"/>
              </w:rPr>
              <w:t>FX</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D93AED" w:rsidRPr="000F3B97" w:rsidRDefault="00D93AED" w:rsidP="00526F95">
            <w:pPr>
              <w:pStyle w:val="Tablehead"/>
              <w:rPr>
                <w:rFonts w:eastAsiaTheme="minorEastAsia"/>
                <w:color w:val="000000"/>
                <w:sz w:val="20"/>
                <w:lang w:val="en-US" w:eastAsia="ru-RU"/>
              </w:rPr>
            </w:pPr>
            <w:r w:rsidRPr="000F3B97">
              <w:rPr>
                <w:rFonts w:eastAsiaTheme="minorEastAsia"/>
                <w:color w:val="000000"/>
                <w:sz w:val="20"/>
                <w:lang w:val="en-US"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D93AED" w:rsidRPr="000F3B97" w:rsidRDefault="00D93AED" w:rsidP="00526F95">
            <w:pPr>
              <w:pStyle w:val="Tablehead"/>
              <w:rPr>
                <w:rFonts w:eastAsiaTheme="minorEastAsia"/>
                <w:color w:val="000000"/>
                <w:sz w:val="20"/>
                <w:lang w:val="en-US" w:eastAsia="ru-RU"/>
              </w:rPr>
            </w:pPr>
            <w:r w:rsidRPr="000F3B97">
              <w:rPr>
                <w:rFonts w:eastAsiaTheme="minorEastAsia"/>
                <w:color w:val="000000"/>
                <w:sz w:val="20"/>
                <w:lang w:val="en-US" w:eastAsia="ru-RU"/>
              </w:rPr>
              <w:t>PI-H</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D93AED" w:rsidRPr="000F3B97" w:rsidRDefault="00D93AED" w:rsidP="00526F95">
            <w:pPr>
              <w:pStyle w:val="Tablehead"/>
              <w:rPr>
                <w:rFonts w:eastAsiaTheme="minorEastAsia"/>
                <w:color w:val="000000"/>
                <w:sz w:val="20"/>
                <w:lang w:val="en-US" w:eastAsia="ru-RU"/>
              </w:rPr>
            </w:pPr>
            <w:r w:rsidRPr="000F3B97">
              <w:rPr>
                <w:rFonts w:eastAsiaTheme="minorEastAsia"/>
                <w:color w:val="000000"/>
                <w:sz w:val="20"/>
                <w:lang w:val="en-US" w:eastAsia="ru-RU"/>
              </w:rPr>
              <w:t>PO</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D93AED" w:rsidRPr="000F3B97" w:rsidRDefault="00D93AED" w:rsidP="00526F95">
            <w:pPr>
              <w:pStyle w:val="Tablehead"/>
              <w:rPr>
                <w:rFonts w:eastAsiaTheme="minorEastAsia"/>
                <w:color w:val="000000"/>
                <w:sz w:val="20"/>
                <w:lang w:val="en-US" w:eastAsia="ru-RU"/>
              </w:rPr>
            </w:pPr>
            <w:r w:rsidRPr="000F3B97">
              <w:rPr>
                <w:rFonts w:eastAsiaTheme="minorEastAsia"/>
                <w:color w:val="000000"/>
                <w:sz w:val="20"/>
                <w:lang w:val="en-US" w:eastAsia="ru-RU"/>
              </w:rPr>
              <w:t>PO-H</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D93AED" w:rsidRPr="000F3B97" w:rsidRDefault="00D93AED" w:rsidP="00526F95">
            <w:pPr>
              <w:pStyle w:val="Tablehead"/>
              <w:rPr>
                <w:rFonts w:eastAsiaTheme="minorEastAsia"/>
                <w:color w:val="000000"/>
                <w:sz w:val="20"/>
                <w:lang w:val="en-US" w:eastAsia="ru-RU"/>
              </w:rPr>
            </w:pPr>
            <w:r w:rsidRPr="000F3B97">
              <w:rPr>
                <w:rFonts w:eastAsiaTheme="minorEastAsia"/>
                <w:color w:val="000000"/>
                <w:sz w:val="20"/>
                <w:lang w:val="en-US" w:eastAsia="ru-RU"/>
              </w:rPr>
              <w:t>MO</w:t>
            </w:r>
          </w:p>
        </w:tc>
      </w:tr>
      <w:tr w:rsidR="009F081C" w:rsidRPr="000F3B97"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Minimum power flux</w:t>
            </w:r>
            <w:r w:rsidRPr="000F3B97">
              <w:rPr>
                <w:rFonts w:eastAsiaTheme="minorEastAsia"/>
                <w:sz w:val="20"/>
                <w:lang w:val="en-US" w:eastAsia="ru-RU"/>
              </w:rPr>
              <w:noBreakHyphen/>
              <w:t>density at receiving place</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6A"/>
            </w:r>
            <w:r w:rsidRPr="000F3B97">
              <w:rPr>
                <w:rFonts w:eastAsiaTheme="minorEastAsia"/>
                <w:i/>
                <w:iCs/>
                <w:color w:val="000000"/>
                <w:sz w:val="20"/>
                <w:vertAlign w:val="subscript"/>
                <w:lang w:val="en-US" w:eastAsia="ru-RU"/>
              </w:rPr>
              <w:t xml:space="preserve">min </w:t>
            </w:r>
            <w:r w:rsidRPr="000F3B97">
              <w:rPr>
                <w:rFonts w:eastAsiaTheme="minorEastAsia"/>
                <w:color w:val="000000"/>
                <w:sz w:val="20"/>
                <w:lang w:val="en-US" w:eastAsia="ru-RU"/>
              </w:rPr>
              <w:t>(dBW/m</w:t>
            </w:r>
            <w:r w:rsidRPr="000F3B97">
              <w:rPr>
                <w:rFonts w:eastAsiaTheme="minorEastAsia"/>
                <w:color w:val="000000"/>
                <w:sz w:val="20"/>
                <w:vertAlign w:val="superscript"/>
                <w:lang w:val="en-US" w:eastAsia="ru-RU"/>
              </w:rPr>
              <w:t>2</w:t>
            </w:r>
            <w:r w:rsidRPr="000F3B97">
              <w:rPr>
                <w:rFonts w:eastAsiaTheme="minorEastAsia"/>
                <w:color w:val="000000"/>
                <w:sz w:val="20"/>
                <w:lang w:val="en-US"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−136.42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−129.92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−109.36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−129.92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−109.36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−131.20</w:t>
            </w:r>
          </w:p>
        </w:tc>
      </w:tr>
      <w:tr w:rsidR="009F081C" w:rsidRPr="000F3B97"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−133.12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−126.62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−106.06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−126.62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−106.06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−127.90</w:t>
            </w:r>
          </w:p>
        </w:tc>
      </w:tr>
      <w:tr w:rsidR="009F081C" w:rsidRPr="000F3B97"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−131.72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−124.02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−103.46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−124.02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−103.46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−125.30</w:t>
            </w:r>
          </w:p>
        </w:tc>
      </w:tr>
      <w:tr w:rsidR="009F081C" w:rsidRPr="000F3B97" w:rsidTr="00985110">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Minimum field-strength level at receiving antenna</w:t>
            </w:r>
          </w:p>
        </w:tc>
        <w:tc>
          <w:tcPr>
            <w:tcW w:w="1275" w:type="dxa"/>
            <w:vMerge w:val="restart"/>
            <w:tcBorders>
              <w:top w:val="nil"/>
              <w:left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E</w:t>
            </w:r>
            <w:r w:rsidRPr="000F3B97">
              <w:rPr>
                <w:rFonts w:eastAsiaTheme="minorEastAsia"/>
                <w:i/>
                <w:iCs/>
                <w:color w:val="000000"/>
                <w:sz w:val="20"/>
                <w:vertAlign w:val="subscript"/>
                <w:lang w:val="en-US" w:eastAsia="ru-RU"/>
              </w:rPr>
              <w:t xml:space="preserve">min </w:t>
            </w:r>
            <w:r w:rsidRPr="000F3B97">
              <w:rPr>
                <w:rFonts w:eastAsiaTheme="minorEastAsia"/>
                <w:color w:val="000000"/>
                <w:sz w:val="20"/>
                <w:lang w:val="en-US" w:eastAsia="ru-RU"/>
              </w:rPr>
              <w:t>(dB(</w:t>
            </w:r>
            <w:r w:rsidRPr="000F3B97">
              <w:rPr>
                <w:rFonts w:eastAsiaTheme="minorEastAsia"/>
                <w:color w:val="000000"/>
                <w:sz w:val="20"/>
                <w:lang w:val="en-US" w:eastAsia="ru-RU"/>
              </w:rPr>
              <w:sym w:font="Symbol" w:char="F06D"/>
            </w:r>
            <w:r w:rsidRPr="000F3B97">
              <w:rPr>
                <w:rFonts w:eastAsiaTheme="minorEastAsia"/>
                <w:color w:val="000000"/>
                <w:sz w:val="20"/>
                <w:lang w:val="en-US"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9.38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15.88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36.44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15.88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36.44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14.60</w:t>
            </w:r>
          </w:p>
        </w:tc>
      </w:tr>
      <w:tr w:rsidR="009F081C" w:rsidRPr="000F3B97"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19.18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39.74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19.18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39.74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17.90</w:t>
            </w:r>
          </w:p>
        </w:tc>
      </w:tr>
      <w:tr w:rsidR="009F081C" w:rsidRPr="000F3B97"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14.08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42.34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42.34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20.50</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Allowance for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P</w:t>
            </w:r>
            <w:r w:rsidRPr="000F3B97">
              <w:rPr>
                <w:rFonts w:eastAsiaTheme="minorEastAsia"/>
                <w:i/>
                <w:iCs/>
                <w:color w:val="000000"/>
                <w:sz w:val="20"/>
                <w:vertAlign w:val="subscript"/>
                <w:lang w:val="en-US" w:eastAsia="ru-RU"/>
              </w:rPr>
              <w:t xml:space="preserve">MMN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15.38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15.38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15.38</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Location probability</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 xml:space="preserve">p </w:t>
            </w:r>
            <w:r w:rsidRPr="000F3B97">
              <w:rPr>
                <w:rFonts w:eastAsiaTheme="minorEastAsia"/>
                <w:color w:val="000000"/>
                <w:sz w:val="20"/>
                <w:lang w:val="en-US"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99.00</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Distribution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6D"/>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0.52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2.33</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73"/>
            </w:r>
            <w:r w:rsidRPr="000F3B97">
              <w:rPr>
                <w:rFonts w:eastAsiaTheme="minorEastAsia"/>
                <w:i/>
                <w:color w:val="000000"/>
                <w:sz w:val="20"/>
                <w:vertAlign w:val="subscript"/>
                <w:lang w:val="en-US" w:eastAsia="ru-RU"/>
              </w:rPr>
              <w:t>m</w:t>
            </w:r>
            <w:r w:rsidRPr="000F3B97">
              <w:rPr>
                <w:rFonts w:eastAsiaTheme="minorEastAsia"/>
                <w:color w:val="000000"/>
                <w:sz w:val="20"/>
                <w:lang w:val="en-US"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2.86</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Standard deviation of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73"/>
            </w:r>
            <w:r w:rsidRPr="000F3B97">
              <w:rPr>
                <w:rFonts w:eastAsiaTheme="minorEastAsia"/>
                <w:i/>
                <w:iCs/>
                <w:color w:val="000000"/>
                <w:sz w:val="20"/>
                <w:vertAlign w:val="subscript"/>
                <w:lang w:val="en-US" w:eastAsia="ru-RU"/>
              </w:rPr>
              <w:t>MMN</w:t>
            </w:r>
            <w:r w:rsidRPr="000F3B97">
              <w:rPr>
                <w:rFonts w:eastAsiaTheme="minorEastAsia"/>
                <w:sz w:val="20"/>
                <w:lang w:val="en-US"/>
              </w:rPr>
              <w:t xml:space="preserve">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4.53</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4.53</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4.53</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Standard deviation of building penetration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73"/>
            </w:r>
            <w:r w:rsidRPr="000F3B97">
              <w:rPr>
                <w:rFonts w:eastAsiaTheme="minorEastAsia"/>
                <w:i/>
                <w:iCs/>
                <w:color w:val="000000"/>
                <w:sz w:val="20"/>
                <w:vertAlign w:val="subscript"/>
                <w:lang w:val="en-US" w:eastAsia="ru-RU"/>
              </w:rPr>
              <w:t xml:space="preserve">b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Combined 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73"/>
            </w:r>
            <w:r w:rsidRPr="000F3B97">
              <w:rPr>
                <w:rFonts w:eastAsiaTheme="minorEastAsia"/>
                <w:i/>
                <w:iCs/>
                <w:color w:val="000000"/>
                <w:sz w:val="20"/>
                <w:vertAlign w:val="subscript"/>
                <w:lang w:val="en-US" w:eastAsia="ru-RU"/>
              </w:rPr>
              <w:t xml:space="preserve">c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6.50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4.66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5.36</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Location correction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C</w:t>
            </w:r>
            <w:r w:rsidRPr="000F3B97">
              <w:rPr>
                <w:rFonts w:eastAsiaTheme="minorEastAsia"/>
                <w:i/>
                <w:iCs/>
                <w:color w:val="000000"/>
                <w:sz w:val="20"/>
                <w:vertAlign w:val="subscript"/>
                <w:lang w:val="en-US" w:eastAsia="ru-RU"/>
              </w:rPr>
              <w:t xml:space="preserve">l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10.72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9.51</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5.87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12.48</w:t>
            </w:r>
          </w:p>
        </w:tc>
      </w:tr>
      <w:tr w:rsidR="009F081C" w:rsidRPr="000F3B97"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Antenna height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L</w:t>
            </w:r>
            <w:r w:rsidRPr="000F3B97">
              <w:rPr>
                <w:rFonts w:eastAsiaTheme="minorEastAsia"/>
                <w:i/>
                <w:iCs/>
                <w:color w:val="000000"/>
                <w:sz w:val="20"/>
                <w:vertAlign w:val="subscript"/>
                <w:lang w:val="en-US" w:eastAsia="ru-RU"/>
              </w:rPr>
              <w:t xml:space="preserve">h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sidDel="00807F07">
              <w:rPr>
                <w:rFonts w:eastAsiaTheme="minorEastAsia"/>
                <w:color w:val="000000"/>
                <w:spacing w:val="-2"/>
                <w:sz w:val="20"/>
                <w:lang w:val="en-US"/>
              </w:rPr>
              <w:t>8</w:t>
            </w:r>
            <w:r w:rsidRPr="000F3B97">
              <w:rPr>
                <w:rFonts w:eastAsiaTheme="minorEastAsia"/>
                <w:color w:val="000000"/>
                <w:spacing w:val="-2"/>
                <w:sz w:val="20"/>
                <w:lang w:val="en-US"/>
              </w:rPr>
              <w:t>15.00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sidDel="00807F07">
              <w:rPr>
                <w:rFonts w:eastAsiaTheme="minorEastAsia"/>
                <w:color w:val="000000"/>
                <w:spacing w:val="-2"/>
                <w:sz w:val="20"/>
                <w:lang w:val="en-US"/>
              </w:rPr>
              <w:t>8</w:t>
            </w:r>
            <w:r w:rsidRPr="000F3B97">
              <w:rPr>
                <w:rFonts w:eastAsiaTheme="minorEastAsia"/>
                <w:color w:val="000000"/>
                <w:spacing w:val="-2"/>
                <w:sz w:val="20"/>
                <w:lang w:val="en-US"/>
              </w:rPr>
              <w:t>15.00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8.00</w:t>
            </w:r>
          </w:p>
        </w:tc>
      </w:tr>
      <w:tr w:rsidR="009F081C" w:rsidRPr="000F3B97"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Building penetration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L</w:t>
            </w:r>
            <w:r w:rsidRPr="000F3B97">
              <w:rPr>
                <w:rFonts w:eastAsiaTheme="minorEastAsia"/>
                <w:i/>
                <w:iCs/>
                <w:color w:val="000000"/>
                <w:sz w:val="20"/>
                <w:vertAlign w:val="subscript"/>
                <w:lang w:val="en-US" w:eastAsia="ru-RU"/>
              </w:rPr>
              <w:t xml:space="preserve">b </w:t>
            </w:r>
            <w:r w:rsidRPr="000F3B97">
              <w:rPr>
                <w:rFonts w:eastAsiaTheme="minorEastAsia"/>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sidDel="00807F07">
              <w:rPr>
                <w:rFonts w:eastAsiaTheme="minorEastAsia"/>
                <w:color w:val="000000"/>
                <w:spacing w:val="-2"/>
                <w:sz w:val="20"/>
                <w:lang w:val="en-US"/>
              </w:rPr>
              <w:t>9</w:t>
            </w:r>
            <w:r w:rsidRPr="000F3B97">
              <w:rPr>
                <w:rFonts w:eastAsiaTheme="minorEastAsia"/>
                <w:color w:val="000000"/>
                <w:spacing w:val="-2"/>
                <w:sz w:val="20"/>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sidDel="00807F07">
              <w:rPr>
                <w:rFonts w:eastAsiaTheme="minorEastAsia"/>
                <w:color w:val="000000"/>
                <w:spacing w:val="-2"/>
                <w:sz w:val="20"/>
                <w:lang w:val="en-US"/>
              </w:rPr>
              <w:t>9</w:t>
            </w:r>
            <w:r w:rsidRPr="000F3B97">
              <w:rPr>
                <w:rFonts w:eastAsiaTheme="minorEastAsia"/>
                <w:color w:val="000000"/>
                <w:spacing w:val="-2"/>
                <w:sz w:val="20"/>
                <w:lang w:val="en-US"/>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0.00</w:t>
            </w:r>
          </w:p>
        </w:tc>
      </w:tr>
      <w:tr w:rsidR="009F081C" w:rsidRPr="000F3B97"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r w:rsidRPr="000F3B97">
              <w:rPr>
                <w:rFonts w:eastAsiaTheme="minorEastAsia"/>
                <w:sz w:val="20"/>
                <w:lang w:val="en-US" w:eastAsia="ru-RU"/>
              </w:rPr>
              <w:t>Minimum median field-strength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E</w:t>
            </w:r>
            <w:r w:rsidRPr="000F3B97">
              <w:rPr>
                <w:rFonts w:eastAsiaTheme="minorEastAsia"/>
                <w:i/>
                <w:iCs/>
                <w:color w:val="000000"/>
                <w:sz w:val="20"/>
                <w:vertAlign w:val="subscript"/>
                <w:lang w:val="en-US" w:eastAsia="ru-RU"/>
              </w:rPr>
              <w:t>med</w:t>
            </w:r>
            <w:r w:rsidRPr="000F3B97">
              <w:rPr>
                <w:rFonts w:eastAsiaTheme="minorEastAsia"/>
                <w:color w:val="000000"/>
                <w:sz w:val="20"/>
                <w:vertAlign w:val="subscript"/>
                <w:lang w:val="en-US" w:eastAsia="ru-RU"/>
              </w:rPr>
              <w:t xml:space="preserve"> </w:t>
            </w:r>
            <w:r w:rsidRPr="000F3B97">
              <w:rPr>
                <w:rFonts w:eastAsiaTheme="minorEastAsia"/>
                <w:color w:val="000000"/>
                <w:sz w:val="20"/>
                <w:lang w:val="en-US" w:eastAsia="ru-RU"/>
              </w:rPr>
              <w:t>(dB(</w:t>
            </w:r>
            <w:r w:rsidRPr="000F3B97">
              <w:rPr>
                <w:rFonts w:eastAsiaTheme="minorEastAsia"/>
                <w:color w:val="000000"/>
                <w:sz w:val="20"/>
                <w:lang w:val="en-US" w:eastAsia="ru-RU"/>
              </w:rPr>
              <w:sym w:font="Symbol" w:char="F06D"/>
            </w:r>
            <w:r w:rsidRPr="000F3B97">
              <w:rPr>
                <w:rFonts w:eastAsiaTheme="minorEastAsia"/>
                <w:color w:val="000000"/>
                <w:sz w:val="20"/>
                <w:lang w:val="en-US"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27.76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57.98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67.12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48.77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57.31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50.46</w:t>
            </w:r>
          </w:p>
        </w:tc>
      </w:tr>
      <w:tr w:rsidR="009F081C" w:rsidRPr="000F3B97"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 </w:t>
            </w:r>
            <w:r w:rsidRPr="000F3B97">
              <w:rPr>
                <w:rFonts w:eastAsiaTheme="minorEastAsia"/>
                <w:color w:val="000000"/>
                <w:spacing w:val="-2"/>
                <w:sz w:val="20"/>
                <w:lang w:val="en-US" w:eastAsia="ru-RU"/>
              </w:rPr>
              <w:t>=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31.06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61.28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70.42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52.07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60.61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53.76</w:t>
            </w:r>
          </w:p>
        </w:tc>
      </w:tr>
      <w:tr w:rsidR="009F081C" w:rsidRPr="000F3B97" w:rsidTr="00985110">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left"/>
              <w:rPr>
                <w:rFonts w:eastAsiaTheme="minorEastAsia"/>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eastAsia="ru-RU"/>
              </w:rPr>
            </w:pPr>
            <w:r w:rsidRPr="000F3B97">
              <w:rPr>
                <w:rFonts w:eastAsiaTheme="minorEastAsia"/>
                <w:i/>
                <w:iCs/>
                <w:color w:val="000000"/>
                <w:spacing w:val="-2"/>
                <w:sz w:val="20"/>
                <w:lang w:val="en-US" w:eastAsia="ru-RU"/>
              </w:rPr>
              <w:t>R</w:t>
            </w:r>
            <w:r w:rsidRPr="000F3B97">
              <w:rPr>
                <w:rFonts w:eastAsiaTheme="minorEastAsia"/>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32.46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63.88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73.02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54.67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63.21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0F3B97">
            <w:pPr>
              <w:pStyle w:val="Tabletext"/>
              <w:jc w:val="center"/>
              <w:rPr>
                <w:rFonts w:eastAsiaTheme="minorEastAsia"/>
                <w:color w:val="000000"/>
                <w:spacing w:val="-2"/>
                <w:sz w:val="20"/>
                <w:lang w:val="en-US"/>
              </w:rPr>
            </w:pPr>
            <w:r w:rsidRPr="000F3B97">
              <w:rPr>
                <w:rFonts w:eastAsiaTheme="minorEastAsia"/>
                <w:color w:val="000000"/>
                <w:spacing w:val="-2"/>
                <w:sz w:val="20"/>
                <w:lang w:val="en-US"/>
              </w:rPr>
              <w:t>56.36</w:t>
            </w:r>
          </w:p>
        </w:tc>
      </w:tr>
    </w:tbl>
    <w:p w:rsidR="009F081C" w:rsidRPr="00245D4B" w:rsidRDefault="009F081C" w:rsidP="000F3B97">
      <w:pPr>
        <w:pStyle w:val="Tablefin"/>
        <w:rPr>
          <w:rFonts w:eastAsiaTheme="minorEastAsia"/>
        </w:rPr>
      </w:pPr>
    </w:p>
    <w:p w:rsidR="009F081C" w:rsidRPr="00245D4B" w:rsidRDefault="009F081C" w:rsidP="00713661">
      <w:pPr>
        <w:pStyle w:val="TableNo"/>
        <w:rPr>
          <w:rFonts w:eastAsiaTheme="minorEastAsia"/>
          <w:lang w:val="en-US"/>
        </w:rPr>
      </w:pPr>
      <w:r w:rsidRPr="00245D4B">
        <w:rPr>
          <w:rFonts w:eastAsiaTheme="minorEastAsia"/>
          <w:lang w:val="en-US"/>
        </w:rPr>
        <w:t>TABLE 65</w:t>
      </w:r>
    </w:p>
    <w:p w:rsidR="009F081C" w:rsidRPr="00245D4B" w:rsidRDefault="009F081C" w:rsidP="00713661">
      <w:pPr>
        <w:pStyle w:val="Tabletitle"/>
        <w:rPr>
          <w:rFonts w:eastAsiaTheme="minorEastAsia"/>
          <w:lang w:val="en-US"/>
        </w:rPr>
      </w:pPr>
      <w:r w:rsidRPr="00245D4B">
        <w:rPr>
          <w:rFonts w:eastAsiaTheme="minorEastAsia"/>
          <w:lang w:val="en-US"/>
        </w:rPr>
        <w:t>Minimum median field-strength level</w:t>
      </w:r>
      <w:r w:rsidRPr="00245D4B">
        <w:rPr>
          <w:rFonts w:eastAsiaTheme="minorEastAsia"/>
          <w:i/>
          <w:iCs/>
          <w:lang w:val="en-US"/>
        </w:rPr>
        <w:t xml:space="preserve"> E</w:t>
      </w:r>
      <w:r w:rsidRPr="00245D4B">
        <w:rPr>
          <w:rFonts w:eastAsiaTheme="minorEastAsia"/>
          <w:i/>
          <w:iCs/>
          <w:vertAlign w:val="subscript"/>
          <w:lang w:val="en-US"/>
        </w:rPr>
        <w:t>med</w:t>
      </w:r>
      <w:r w:rsidRPr="00245D4B">
        <w:rPr>
          <w:rFonts w:eastAsiaTheme="minorEastAsia"/>
          <w:lang w:val="en-US"/>
        </w:rPr>
        <w:t xml:space="preserve"> for 100 kHz channel </w:t>
      </w:r>
      <w:r w:rsidRPr="00245D4B">
        <w:rPr>
          <w:rFonts w:eastAsiaTheme="minorEastAsia"/>
          <w:lang w:val="en-US"/>
        </w:rPr>
        <w:br/>
        <w:t>bandwidth and 64</w:t>
      </w:r>
      <w:r w:rsidRPr="00245D4B">
        <w:rPr>
          <w:rFonts w:eastAsiaTheme="minorEastAsia"/>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1992"/>
        <w:gridCol w:w="1323"/>
        <w:gridCol w:w="852"/>
        <w:gridCol w:w="912"/>
        <w:gridCol w:w="912"/>
        <w:gridCol w:w="912"/>
        <w:gridCol w:w="912"/>
        <w:gridCol w:w="912"/>
        <w:gridCol w:w="912"/>
      </w:tblGrid>
      <w:tr w:rsidR="009F081C" w:rsidRPr="000F3B97" w:rsidTr="00985110">
        <w:trPr>
          <w:cantSplit/>
          <w:tblHeader/>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head"/>
              <w:rPr>
                <w:rFonts w:eastAsiaTheme="minorEastAsia"/>
                <w:sz w:val="20"/>
                <w:lang w:val="en-US" w:eastAsia="ru-RU"/>
              </w:rPr>
            </w:pPr>
            <w:r w:rsidRPr="000F3B97">
              <w:rPr>
                <w:rFonts w:eastAsiaTheme="minorEastAsia"/>
                <w:sz w:val="20"/>
                <w:lang w:val="en-US" w:eastAsia="ru-RU"/>
              </w:rPr>
              <w:t>Reception mode</w:t>
            </w:r>
          </w:p>
        </w:tc>
        <w:tc>
          <w:tcPr>
            <w:tcW w:w="13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head"/>
              <w:rPr>
                <w:rFonts w:eastAsiaTheme="minorEastAsia"/>
                <w:color w:val="000000"/>
                <w:sz w:val="20"/>
                <w:lang w:val="en-US" w:eastAsia="ru-RU"/>
              </w:rPr>
            </w:pPr>
          </w:p>
        </w:tc>
        <w:tc>
          <w:tcPr>
            <w:tcW w:w="85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head"/>
              <w:rPr>
                <w:rFonts w:eastAsiaTheme="minorEastAsia"/>
                <w:color w:val="000000"/>
                <w:sz w:val="20"/>
                <w:lang w:val="en-US" w:eastAsia="ru-RU"/>
              </w:rPr>
            </w:pP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head"/>
              <w:rPr>
                <w:rFonts w:eastAsiaTheme="minorEastAsia"/>
                <w:color w:val="000000"/>
                <w:sz w:val="20"/>
                <w:lang w:val="en-US" w:eastAsia="ru-RU"/>
              </w:rPr>
            </w:pPr>
            <w:r w:rsidRPr="000F3B97">
              <w:rPr>
                <w:rFonts w:eastAsiaTheme="minorEastAsia"/>
                <w:color w:val="000000"/>
                <w:sz w:val="20"/>
                <w:lang w:val="en-US"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head"/>
              <w:rPr>
                <w:rFonts w:eastAsiaTheme="minorEastAsia"/>
                <w:color w:val="000000"/>
                <w:sz w:val="20"/>
                <w:lang w:val="en-US" w:eastAsia="ru-RU"/>
              </w:rPr>
            </w:pPr>
            <w:r w:rsidRPr="000F3B97">
              <w:rPr>
                <w:rFonts w:eastAsiaTheme="minorEastAsia"/>
                <w:color w:val="000000"/>
                <w:sz w:val="20"/>
                <w:lang w:val="en-US" w:eastAsia="ru-RU"/>
              </w:rPr>
              <w:t>PI</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head"/>
              <w:rPr>
                <w:rFonts w:eastAsiaTheme="minorEastAsia"/>
                <w:color w:val="000000"/>
                <w:sz w:val="20"/>
                <w:lang w:val="en-US" w:eastAsia="ru-RU"/>
              </w:rPr>
            </w:pPr>
            <w:r w:rsidRPr="000F3B97">
              <w:rPr>
                <w:rFonts w:eastAsiaTheme="minorEastAsia"/>
                <w:color w:val="000000"/>
                <w:sz w:val="20"/>
                <w:lang w:val="en-US"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head"/>
              <w:rPr>
                <w:rFonts w:eastAsiaTheme="minorEastAsia"/>
                <w:color w:val="000000"/>
                <w:sz w:val="20"/>
                <w:lang w:val="en-US" w:eastAsia="ru-RU"/>
              </w:rPr>
            </w:pPr>
            <w:r w:rsidRPr="000F3B97">
              <w:rPr>
                <w:rFonts w:eastAsiaTheme="minorEastAsia"/>
                <w:color w:val="000000"/>
                <w:sz w:val="20"/>
                <w:lang w:val="en-US" w:eastAsia="ru-RU"/>
              </w:rPr>
              <w:t>PO</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head"/>
              <w:rPr>
                <w:rFonts w:eastAsiaTheme="minorEastAsia"/>
                <w:color w:val="000000"/>
                <w:sz w:val="20"/>
                <w:lang w:val="en-US" w:eastAsia="ru-RU"/>
              </w:rPr>
            </w:pPr>
            <w:r w:rsidRPr="000F3B97">
              <w:rPr>
                <w:rFonts w:eastAsiaTheme="minorEastAsia"/>
                <w:color w:val="000000"/>
                <w:sz w:val="20"/>
                <w:lang w:val="en-US"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head"/>
              <w:rPr>
                <w:rFonts w:eastAsiaTheme="minorEastAsia"/>
                <w:color w:val="000000"/>
                <w:sz w:val="20"/>
                <w:lang w:val="en-US" w:eastAsia="ru-RU"/>
              </w:rPr>
            </w:pPr>
            <w:r w:rsidRPr="000F3B97">
              <w:rPr>
                <w:rFonts w:eastAsiaTheme="minorEastAsia"/>
                <w:color w:val="000000"/>
                <w:sz w:val="20"/>
                <w:lang w:val="en-US" w:eastAsia="ru-RU"/>
              </w:rPr>
              <w:t>MO</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Receiver noise figure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 xml:space="preserve">F </w:t>
            </w: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7.00</w:t>
            </w:r>
          </w:p>
        </w:tc>
      </w:tr>
      <w:tr w:rsidR="009F081C" w:rsidRPr="000F3B97" w:rsidTr="00985110">
        <w:trPr>
          <w:cantSplit/>
          <w:jc w:val="center"/>
        </w:trPr>
        <w:tc>
          <w:tcPr>
            <w:tcW w:w="1992"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Receiver noise input power</w:t>
            </w:r>
          </w:p>
        </w:tc>
        <w:tc>
          <w:tcPr>
            <w:tcW w:w="1323" w:type="dxa"/>
            <w:tcBorders>
              <w:top w:val="nil"/>
              <w:left w:val="nil"/>
              <w:bottom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P</w:t>
            </w:r>
            <w:r w:rsidRPr="000F3B97">
              <w:rPr>
                <w:rFonts w:eastAsiaTheme="minorEastAsia"/>
                <w:i/>
                <w:iCs/>
                <w:color w:val="000000"/>
                <w:sz w:val="20"/>
                <w:vertAlign w:val="subscript"/>
                <w:lang w:val="en-US" w:eastAsia="ru-RU"/>
              </w:rPr>
              <w:t xml:space="preserve">n </w:t>
            </w:r>
            <w:r w:rsidRPr="000F3B97">
              <w:rPr>
                <w:rFonts w:eastAsiaTheme="minorEastAsia"/>
                <w:color w:val="000000"/>
                <w:sz w:val="20"/>
                <w:lang w:val="en-US" w:eastAsia="ru-RU"/>
              </w:rPr>
              <w:t>(dBW)</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−146.98</w:t>
            </w:r>
          </w:p>
        </w:tc>
      </w:tr>
      <w:tr w:rsidR="009F081C" w:rsidRPr="000F3B97" w:rsidTr="00985110">
        <w:trPr>
          <w:cantSplit/>
          <w:jc w:val="center"/>
        </w:trPr>
        <w:tc>
          <w:tcPr>
            <w:tcW w:w="1992" w:type="dxa"/>
            <w:vMerge w:val="restart"/>
            <w:tcBorders>
              <w:top w:val="single" w:sz="4" w:space="0" w:color="auto"/>
              <w:left w:val="single" w:sz="4" w:space="0" w:color="auto"/>
              <w:right w:val="nil"/>
            </w:tcBorders>
            <w:shd w:val="clear" w:color="auto" w:fill="auto"/>
            <w:noWrap/>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 xml:space="preserve">Minimum </w:t>
            </w:r>
            <w:r w:rsidRPr="000F3B97">
              <w:rPr>
                <w:rFonts w:eastAsiaTheme="minorEastAsia"/>
                <w:i/>
                <w:iCs/>
                <w:sz w:val="20"/>
                <w:lang w:val="en-US" w:eastAsia="de-DE"/>
              </w:rPr>
              <w:t>C</w:t>
            </w:r>
            <w:r w:rsidRPr="000F3B97">
              <w:rPr>
                <w:rFonts w:eastAsiaTheme="minorEastAsia"/>
                <w:sz w:val="20"/>
                <w:lang w:val="en-US" w:eastAsia="de-DE"/>
              </w:rPr>
              <w:t>/</w:t>
            </w:r>
            <w:r w:rsidRPr="000F3B97">
              <w:rPr>
                <w:rFonts w:eastAsiaTheme="minorEastAsia"/>
                <w:i/>
                <w:iCs/>
                <w:sz w:val="20"/>
                <w:lang w:val="en-US" w:eastAsia="de-DE"/>
              </w:rPr>
              <w:t>N</w:t>
            </w:r>
            <w:r w:rsidRPr="000F3B97">
              <w:rPr>
                <w:rFonts w:eastAsiaTheme="minorEastAsia"/>
                <w:sz w:val="20"/>
                <w:lang w:val="en-US" w:eastAsia="ru-RU"/>
              </w:rPr>
              <w:t xml:space="preserve"> ratio</w:t>
            </w:r>
          </w:p>
        </w:tc>
        <w:tc>
          <w:tcPr>
            <w:tcW w:w="132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vertAlign w:val="subscript"/>
                <w:lang w:val="en-US" w:eastAsia="ru-RU"/>
              </w:rPr>
            </w:pPr>
            <w:r w:rsidRPr="000F3B97">
              <w:rPr>
                <w:rFonts w:eastAsiaTheme="minorEastAsia"/>
                <w:color w:val="000000"/>
                <w:sz w:val="20"/>
                <w:lang w:val="en-US" w:eastAsia="ru-RU"/>
              </w:rPr>
              <w:t>(</w:t>
            </w:r>
            <w:r w:rsidRPr="000F3B97">
              <w:rPr>
                <w:rFonts w:eastAsiaTheme="minorEastAsia"/>
                <w:i/>
                <w:iCs/>
                <w:sz w:val="20"/>
                <w:lang w:val="en-US" w:eastAsia="de-DE"/>
              </w:rPr>
              <w:t>C</w:t>
            </w:r>
            <w:r w:rsidRPr="000F3B97">
              <w:rPr>
                <w:rFonts w:eastAsiaTheme="minorEastAsia"/>
                <w:sz w:val="20"/>
                <w:lang w:val="en-US" w:eastAsia="de-DE"/>
              </w:rPr>
              <w:t>/</w:t>
            </w:r>
            <w:r w:rsidRPr="000F3B97">
              <w:rPr>
                <w:rFonts w:eastAsiaTheme="minorEastAsia"/>
                <w:i/>
                <w:iCs/>
                <w:sz w:val="20"/>
                <w:lang w:val="en-US" w:eastAsia="de-DE"/>
              </w:rPr>
              <w:t>N</w:t>
            </w:r>
            <w:r w:rsidRPr="000F3B97">
              <w:rPr>
                <w:rFonts w:eastAsiaTheme="minorEastAsia"/>
                <w:color w:val="000000"/>
                <w:sz w:val="20"/>
                <w:lang w:val="en-US" w:eastAsia="ru-RU"/>
              </w:rPr>
              <w:t>)</w:t>
            </w:r>
            <w:r w:rsidRPr="000F3B97">
              <w:rPr>
                <w:rFonts w:eastAsiaTheme="minorEastAsia"/>
                <w:i/>
                <w:iCs/>
                <w:color w:val="000000"/>
                <w:sz w:val="20"/>
                <w:vertAlign w:val="subscript"/>
                <w:lang w:val="en-US" w:eastAsia="ru-RU"/>
              </w:rPr>
              <w:t>min</w:t>
            </w:r>
          </w:p>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14.80</w:t>
            </w:r>
          </w:p>
        </w:tc>
      </w:tr>
      <w:tr w:rsidR="009F081C" w:rsidRPr="000F3B97" w:rsidTr="00985110">
        <w:trPr>
          <w:cantSplit/>
          <w:jc w:val="center"/>
        </w:trPr>
        <w:tc>
          <w:tcPr>
            <w:tcW w:w="1992" w:type="dxa"/>
            <w:vMerge/>
            <w:tcBorders>
              <w:left w:val="single" w:sz="4" w:space="0" w:color="auto"/>
              <w:right w:val="nil"/>
            </w:tcBorders>
            <w:shd w:val="clear" w:color="auto" w:fill="auto"/>
            <w:noWrap/>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18.10</w:t>
            </w:r>
          </w:p>
        </w:tc>
      </w:tr>
      <w:tr w:rsidR="009F081C" w:rsidRPr="000F3B97" w:rsidTr="00EE3AD0">
        <w:trPr>
          <w:cantSplit/>
          <w:jc w:val="center"/>
        </w:trPr>
        <w:tc>
          <w:tcPr>
            <w:tcW w:w="1992" w:type="dxa"/>
            <w:vMerge/>
            <w:tcBorders>
              <w:left w:val="single" w:sz="4" w:space="0" w:color="auto"/>
              <w:bottom w:val="single" w:sz="4" w:space="0" w:color="auto"/>
              <w:right w:val="nil"/>
            </w:tcBorders>
            <w:shd w:val="clear" w:color="auto" w:fill="auto"/>
            <w:noWrap/>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15.60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20.70</w:t>
            </w:r>
          </w:p>
        </w:tc>
      </w:tr>
      <w:tr w:rsidR="009F081C" w:rsidRPr="000F3B97" w:rsidTr="00EE3AD0">
        <w:trPr>
          <w:cantSplit/>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Implementation loss</w:t>
            </w:r>
          </w:p>
        </w:tc>
        <w:tc>
          <w:tcPr>
            <w:tcW w:w="13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L</w:t>
            </w:r>
            <w:r w:rsidRPr="000F3B97">
              <w:rPr>
                <w:rFonts w:eastAsiaTheme="minorEastAsia"/>
                <w:i/>
                <w:iCs/>
                <w:color w:val="000000"/>
                <w:sz w:val="20"/>
                <w:vertAlign w:val="subscript"/>
                <w:lang w:val="en-US" w:eastAsia="ru-RU"/>
              </w:rPr>
              <w:t xml:space="preserve">i </w:t>
            </w: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3.00</w:t>
            </w:r>
          </w:p>
        </w:tc>
      </w:tr>
    </w:tbl>
    <w:p w:rsidR="00EE3AD0" w:rsidRDefault="00EE3AD0">
      <w:r>
        <w:br w:type="page"/>
      </w:r>
    </w:p>
    <w:p w:rsidR="00EE3AD0" w:rsidRPr="00245D4B" w:rsidRDefault="00EE3AD0" w:rsidP="00EE3AD0">
      <w:pPr>
        <w:pStyle w:val="TableNo"/>
        <w:rPr>
          <w:rFonts w:eastAsiaTheme="minorEastAsia"/>
          <w:lang w:val="en-US"/>
        </w:rPr>
      </w:pPr>
      <w:r w:rsidRPr="00245D4B">
        <w:rPr>
          <w:rFonts w:eastAsiaTheme="minorEastAsia"/>
          <w:lang w:val="en-US"/>
        </w:rPr>
        <w:lastRenderedPageBreak/>
        <w:t>TABLE 65</w:t>
      </w:r>
      <w:r>
        <w:rPr>
          <w:rFonts w:eastAsiaTheme="minorEastAsia"/>
          <w:lang w:val="en-US"/>
        </w:rPr>
        <w:t xml:space="preserve"> (</w:t>
      </w:r>
      <w:r w:rsidRPr="00EE3AD0">
        <w:rPr>
          <w:rFonts w:eastAsiaTheme="minorEastAsia"/>
          <w:i/>
          <w:iCs/>
          <w:lang w:val="en-US"/>
        </w:rPr>
        <w:t>end</w:t>
      </w:r>
      <w:r>
        <w:rPr>
          <w:rFonts w:eastAsiaTheme="minorEastAsia"/>
          <w:lang w:val="en-US"/>
        </w:rPr>
        <w:t>)</w:t>
      </w:r>
    </w:p>
    <w:tbl>
      <w:tblPr>
        <w:tblW w:w="9639" w:type="dxa"/>
        <w:jc w:val="center"/>
        <w:tblLayout w:type="fixed"/>
        <w:tblCellMar>
          <w:left w:w="57" w:type="dxa"/>
          <w:right w:w="57" w:type="dxa"/>
        </w:tblCellMar>
        <w:tblLook w:val="04A0" w:firstRow="1" w:lastRow="0" w:firstColumn="1" w:lastColumn="0" w:noHBand="0" w:noVBand="1"/>
      </w:tblPr>
      <w:tblGrid>
        <w:gridCol w:w="1992"/>
        <w:gridCol w:w="1323"/>
        <w:gridCol w:w="852"/>
        <w:gridCol w:w="912"/>
        <w:gridCol w:w="912"/>
        <w:gridCol w:w="912"/>
        <w:gridCol w:w="912"/>
        <w:gridCol w:w="912"/>
        <w:gridCol w:w="912"/>
      </w:tblGrid>
      <w:tr w:rsidR="00EE3AD0" w:rsidRPr="000F3B97" w:rsidTr="00526F95">
        <w:trPr>
          <w:cantSplit/>
          <w:tblHeader/>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EE3AD0" w:rsidRPr="000F3B97" w:rsidRDefault="00EE3AD0" w:rsidP="00526F95">
            <w:pPr>
              <w:pStyle w:val="Tablehead"/>
              <w:rPr>
                <w:rFonts w:eastAsiaTheme="minorEastAsia"/>
                <w:sz w:val="20"/>
                <w:lang w:val="en-US" w:eastAsia="ru-RU"/>
              </w:rPr>
            </w:pPr>
            <w:r w:rsidRPr="000F3B97">
              <w:rPr>
                <w:rFonts w:eastAsiaTheme="minorEastAsia"/>
                <w:sz w:val="20"/>
                <w:lang w:val="en-US" w:eastAsia="ru-RU"/>
              </w:rPr>
              <w:t>Reception mode</w:t>
            </w:r>
          </w:p>
        </w:tc>
        <w:tc>
          <w:tcPr>
            <w:tcW w:w="13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E3AD0" w:rsidRPr="000F3B97" w:rsidRDefault="00EE3AD0" w:rsidP="00526F95">
            <w:pPr>
              <w:pStyle w:val="Tablehead"/>
              <w:rPr>
                <w:rFonts w:eastAsiaTheme="minorEastAsia"/>
                <w:color w:val="000000"/>
                <w:sz w:val="20"/>
                <w:lang w:val="en-US" w:eastAsia="ru-RU"/>
              </w:rPr>
            </w:pPr>
          </w:p>
        </w:tc>
        <w:tc>
          <w:tcPr>
            <w:tcW w:w="85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E3AD0" w:rsidRPr="000F3B97" w:rsidRDefault="00EE3AD0" w:rsidP="00526F95">
            <w:pPr>
              <w:pStyle w:val="Tablehead"/>
              <w:rPr>
                <w:rFonts w:eastAsiaTheme="minorEastAsia"/>
                <w:color w:val="000000"/>
                <w:sz w:val="20"/>
                <w:lang w:val="en-US" w:eastAsia="ru-RU"/>
              </w:rPr>
            </w:pP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E3AD0" w:rsidRPr="000F3B97" w:rsidRDefault="00EE3AD0" w:rsidP="00526F95">
            <w:pPr>
              <w:pStyle w:val="Tablehead"/>
              <w:rPr>
                <w:rFonts w:eastAsiaTheme="minorEastAsia"/>
                <w:color w:val="000000"/>
                <w:sz w:val="20"/>
                <w:lang w:val="en-US" w:eastAsia="ru-RU"/>
              </w:rPr>
            </w:pPr>
            <w:r w:rsidRPr="000F3B97">
              <w:rPr>
                <w:rFonts w:eastAsiaTheme="minorEastAsia"/>
                <w:color w:val="000000"/>
                <w:sz w:val="20"/>
                <w:lang w:val="en-US"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E3AD0" w:rsidRPr="000F3B97" w:rsidRDefault="00EE3AD0" w:rsidP="00526F95">
            <w:pPr>
              <w:pStyle w:val="Tablehead"/>
              <w:rPr>
                <w:rFonts w:eastAsiaTheme="minorEastAsia"/>
                <w:color w:val="000000"/>
                <w:sz w:val="20"/>
                <w:lang w:val="en-US" w:eastAsia="ru-RU"/>
              </w:rPr>
            </w:pPr>
            <w:r w:rsidRPr="000F3B97">
              <w:rPr>
                <w:rFonts w:eastAsiaTheme="minorEastAsia"/>
                <w:color w:val="000000"/>
                <w:sz w:val="20"/>
                <w:lang w:val="en-US" w:eastAsia="ru-RU"/>
              </w:rPr>
              <w:t>PI</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E3AD0" w:rsidRPr="000F3B97" w:rsidRDefault="00EE3AD0" w:rsidP="00526F95">
            <w:pPr>
              <w:pStyle w:val="Tablehead"/>
              <w:rPr>
                <w:rFonts w:eastAsiaTheme="minorEastAsia"/>
                <w:color w:val="000000"/>
                <w:sz w:val="20"/>
                <w:lang w:val="en-US" w:eastAsia="ru-RU"/>
              </w:rPr>
            </w:pPr>
            <w:r w:rsidRPr="000F3B97">
              <w:rPr>
                <w:rFonts w:eastAsiaTheme="minorEastAsia"/>
                <w:color w:val="000000"/>
                <w:sz w:val="20"/>
                <w:lang w:val="en-US"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E3AD0" w:rsidRPr="000F3B97" w:rsidRDefault="00EE3AD0" w:rsidP="00526F95">
            <w:pPr>
              <w:pStyle w:val="Tablehead"/>
              <w:rPr>
                <w:rFonts w:eastAsiaTheme="minorEastAsia"/>
                <w:color w:val="000000"/>
                <w:sz w:val="20"/>
                <w:lang w:val="en-US" w:eastAsia="ru-RU"/>
              </w:rPr>
            </w:pPr>
            <w:r w:rsidRPr="000F3B97">
              <w:rPr>
                <w:rFonts w:eastAsiaTheme="minorEastAsia"/>
                <w:color w:val="000000"/>
                <w:sz w:val="20"/>
                <w:lang w:val="en-US" w:eastAsia="ru-RU"/>
              </w:rPr>
              <w:t>PO</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E3AD0" w:rsidRPr="000F3B97" w:rsidRDefault="00EE3AD0" w:rsidP="00526F95">
            <w:pPr>
              <w:pStyle w:val="Tablehead"/>
              <w:rPr>
                <w:rFonts w:eastAsiaTheme="minorEastAsia"/>
                <w:color w:val="000000"/>
                <w:sz w:val="20"/>
                <w:lang w:val="en-US" w:eastAsia="ru-RU"/>
              </w:rPr>
            </w:pPr>
            <w:r w:rsidRPr="000F3B97">
              <w:rPr>
                <w:rFonts w:eastAsiaTheme="minorEastAsia"/>
                <w:color w:val="000000"/>
                <w:sz w:val="20"/>
                <w:lang w:val="en-US"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EE3AD0" w:rsidRPr="000F3B97" w:rsidRDefault="00EE3AD0" w:rsidP="00526F95">
            <w:pPr>
              <w:pStyle w:val="Tablehead"/>
              <w:rPr>
                <w:rFonts w:eastAsiaTheme="minorEastAsia"/>
                <w:color w:val="000000"/>
                <w:sz w:val="20"/>
                <w:lang w:val="en-US" w:eastAsia="ru-RU"/>
              </w:rPr>
            </w:pPr>
            <w:r w:rsidRPr="000F3B97">
              <w:rPr>
                <w:rFonts w:eastAsiaTheme="minorEastAsia"/>
                <w:color w:val="000000"/>
                <w:sz w:val="20"/>
                <w:lang w:val="en-US" w:eastAsia="ru-RU"/>
              </w:rPr>
              <w:t>MO</w:t>
            </w:r>
          </w:p>
        </w:tc>
      </w:tr>
      <w:tr w:rsidR="009F081C" w:rsidRPr="000F3B97" w:rsidTr="00985110">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Minimum receiver input power level</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P</w:t>
            </w:r>
            <w:r w:rsidRPr="000F3B97">
              <w:rPr>
                <w:rFonts w:eastAsiaTheme="minorEastAsia"/>
                <w:i/>
                <w:iCs/>
                <w:color w:val="000000"/>
                <w:sz w:val="20"/>
                <w:vertAlign w:val="subscript"/>
                <w:lang w:val="en-US" w:eastAsia="ru-RU"/>
              </w:rPr>
              <w:t xml:space="preserve">s,min </w:t>
            </w:r>
            <w:r w:rsidRPr="000F3B97">
              <w:rPr>
                <w:rFonts w:eastAsiaTheme="minorEastAsia"/>
                <w:color w:val="000000"/>
                <w:sz w:val="20"/>
                <w:lang w:val="en-US" w:eastAsia="ru-RU"/>
              </w:rPr>
              <w:t>(dBW)</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−133.08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−129.18</w:t>
            </w:r>
          </w:p>
        </w:tc>
      </w:tr>
      <w:tr w:rsidR="009F081C" w:rsidRPr="000F3B97" w:rsidTr="00985110">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−129.78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−125.88</w:t>
            </w:r>
          </w:p>
        </w:tc>
      </w:tr>
      <w:tr w:rsidR="009F081C" w:rsidRPr="000F3B97" w:rsidTr="00985110">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−128.38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−123.28</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Antenna gain</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G</w:t>
            </w:r>
            <w:r w:rsidRPr="000F3B97">
              <w:rPr>
                <w:rFonts w:eastAsiaTheme="minorEastAsia"/>
                <w:i/>
                <w:iCs/>
                <w:color w:val="000000"/>
                <w:sz w:val="20"/>
                <w:vertAlign w:val="subscript"/>
                <w:lang w:val="en-US" w:eastAsia="ru-RU"/>
              </w:rPr>
              <w:t>d</w:t>
            </w:r>
            <w:r w:rsidRPr="000F3B97">
              <w:rPr>
                <w:rFonts w:eastAsiaTheme="minorEastAsia"/>
                <w:color w:val="000000"/>
                <w:sz w:val="20"/>
                <w:lang w:val="en-US" w:eastAsia="ru-RU"/>
              </w:rPr>
              <w:t xml:space="preserve"> (dBd)</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−2.20</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Effective antenna aperture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A</w:t>
            </w:r>
            <w:r w:rsidRPr="000F3B97">
              <w:rPr>
                <w:rFonts w:eastAsiaTheme="minorEastAsia"/>
                <w:i/>
                <w:iCs/>
                <w:color w:val="000000"/>
                <w:sz w:val="20"/>
                <w:vertAlign w:val="subscript"/>
                <w:lang w:val="en-US" w:eastAsia="ru-RU"/>
              </w:rPr>
              <w:t xml:space="preserve">a </w:t>
            </w:r>
            <w:r w:rsidRPr="000F3B97">
              <w:rPr>
                <w:rFonts w:eastAsiaTheme="minorEastAsia"/>
                <w:color w:val="000000"/>
                <w:sz w:val="20"/>
                <w:lang w:val="en-US" w:eastAsia="ru-RU"/>
              </w:rPr>
              <w:t>(dBm</w:t>
            </w:r>
            <w:r w:rsidRPr="000F3B97">
              <w:rPr>
                <w:rFonts w:eastAsiaTheme="minorEastAsia"/>
                <w:color w:val="000000"/>
                <w:sz w:val="20"/>
                <w:vertAlign w:val="superscript"/>
                <w:lang w:val="en-US" w:eastAsia="ru-RU"/>
              </w:rPr>
              <w:t>2</w:t>
            </w:r>
            <w:r w:rsidRPr="000F3B97">
              <w:rPr>
                <w:rFonts w:eastAsiaTheme="minorEastAsia"/>
                <w:color w:val="000000"/>
                <w:sz w:val="20"/>
                <w:lang w:val="en-US"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−1.50</w:t>
            </w:r>
          </w:p>
        </w:tc>
      </w:tr>
      <w:tr w:rsidR="009F081C" w:rsidRPr="000F3B97" w:rsidTr="00985110">
        <w:trPr>
          <w:cantSplit/>
          <w:jc w:val="center"/>
        </w:trPr>
        <w:tc>
          <w:tcPr>
            <w:tcW w:w="1992" w:type="dxa"/>
            <w:tcBorders>
              <w:top w:val="nil"/>
              <w:left w:val="single" w:sz="4" w:space="0" w:color="auto"/>
              <w:bottom w:val="nil"/>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Feeder-loss</w:t>
            </w:r>
          </w:p>
        </w:tc>
        <w:tc>
          <w:tcPr>
            <w:tcW w:w="1323" w:type="dxa"/>
            <w:tcBorders>
              <w:top w:val="nil"/>
              <w:left w:val="nil"/>
              <w:bottom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L</w:t>
            </w:r>
            <w:r w:rsidRPr="000F3B97">
              <w:rPr>
                <w:rFonts w:eastAsiaTheme="minorEastAsia"/>
                <w:i/>
                <w:iCs/>
                <w:color w:val="000000"/>
                <w:sz w:val="20"/>
                <w:vertAlign w:val="subscript"/>
                <w:lang w:val="en-US" w:eastAsia="ru-RU"/>
              </w:rPr>
              <w:t>f</w:t>
            </w:r>
            <w:r w:rsidRPr="000F3B97">
              <w:rPr>
                <w:rFonts w:eastAsiaTheme="minorEastAsia"/>
                <w:color w:val="000000"/>
                <w:sz w:val="20"/>
                <w:lang w:val="en-US" w:eastAsia="ru-RU"/>
              </w:rPr>
              <w:t xml:space="preserve"> (dB)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0.28</w:t>
            </w:r>
          </w:p>
        </w:tc>
      </w:tr>
      <w:tr w:rsidR="009F081C" w:rsidRPr="000F3B97" w:rsidTr="00985110">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Minimum power flux-density at receiving place</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6A"/>
            </w:r>
            <w:r w:rsidRPr="000F3B97">
              <w:rPr>
                <w:rFonts w:eastAsiaTheme="minorEastAsia"/>
                <w:i/>
                <w:iCs/>
                <w:color w:val="000000"/>
                <w:sz w:val="20"/>
                <w:vertAlign w:val="subscript"/>
                <w:lang w:val="en-US" w:eastAsia="ru-RU"/>
              </w:rPr>
              <w:t>min</w:t>
            </w:r>
            <w:r w:rsidRPr="000F3B97">
              <w:rPr>
                <w:rFonts w:eastAsiaTheme="minorEastAsia"/>
                <w:color w:val="000000"/>
                <w:sz w:val="20"/>
                <w:vertAlign w:val="subscript"/>
                <w:lang w:val="en-US" w:eastAsia="ru-RU"/>
              </w:rPr>
              <w:t xml:space="preserve"> </w:t>
            </w:r>
            <w:r w:rsidRPr="000F3B97">
              <w:rPr>
                <w:rFonts w:eastAsiaTheme="minorEastAsia"/>
                <w:color w:val="000000"/>
                <w:sz w:val="20"/>
                <w:lang w:val="en-US" w:eastAsia="ru-RU"/>
              </w:rPr>
              <w:t>(dBW/m</w:t>
            </w:r>
            <w:r w:rsidRPr="000F3B97">
              <w:rPr>
                <w:rFonts w:eastAsiaTheme="minorEastAsia"/>
                <w:color w:val="000000"/>
                <w:sz w:val="20"/>
                <w:vertAlign w:val="superscript"/>
                <w:lang w:val="en-US" w:eastAsia="ru-RU"/>
              </w:rPr>
              <w:t>2</w:t>
            </w:r>
            <w:r w:rsidRPr="000F3B97">
              <w:rPr>
                <w:rFonts w:eastAsiaTheme="minorEastAsia"/>
                <w:color w:val="000000"/>
                <w:sz w:val="20"/>
                <w:lang w:val="en-US"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−132.38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−126.18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−109.36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−126.18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−109.36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−127.40</w:t>
            </w:r>
          </w:p>
        </w:tc>
      </w:tr>
      <w:tr w:rsidR="009F081C" w:rsidRPr="000F3B97" w:rsidTr="00985110">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 </w:t>
            </w:r>
            <w:r w:rsidRPr="000F3B97">
              <w:rPr>
                <w:rFonts w:eastAsiaTheme="minorEastAsia"/>
                <w:color w:val="000000"/>
                <w:sz w:val="20"/>
                <w:lang w:val="en-US" w:eastAsia="ru-RU"/>
              </w:rPr>
              <w:t>=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−129.08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−122.88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−106.06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−122.88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−106.06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−124.10</w:t>
            </w:r>
          </w:p>
        </w:tc>
      </w:tr>
      <w:tr w:rsidR="009F081C" w:rsidRPr="000F3B97" w:rsidTr="00985110">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−120.28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−103.46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−120.28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−103.46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−121.50</w:t>
            </w:r>
          </w:p>
        </w:tc>
      </w:tr>
      <w:tr w:rsidR="009F081C" w:rsidRPr="000F3B97" w:rsidTr="00985110">
        <w:trPr>
          <w:cantSplit/>
          <w:jc w:val="center"/>
        </w:trPr>
        <w:tc>
          <w:tcPr>
            <w:tcW w:w="1992" w:type="dxa"/>
            <w:vMerge w:val="restart"/>
            <w:tcBorders>
              <w:top w:val="nil"/>
              <w:left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Minimum field-strength level at receiving antenna</w:t>
            </w:r>
          </w:p>
        </w:tc>
        <w:tc>
          <w:tcPr>
            <w:tcW w:w="1323" w:type="dxa"/>
            <w:vMerge w:val="restart"/>
            <w:tcBorders>
              <w:top w:val="nil"/>
              <w:left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E</w:t>
            </w:r>
            <w:r w:rsidRPr="000F3B97">
              <w:rPr>
                <w:rFonts w:eastAsiaTheme="minorEastAsia"/>
                <w:i/>
                <w:iCs/>
                <w:color w:val="000000"/>
                <w:sz w:val="20"/>
                <w:vertAlign w:val="subscript"/>
                <w:lang w:val="en-US" w:eastAsia="ru-RU"/>
              </w:rPr>
              <w:t xml:space="preserve">min </w:t>
            </w:r>
            <w:r w:rsidRPr="000F3B97">
              <w:rPr>
                <w:rFonts w:eastAsiaTheme="minorEastAsia"/>
                <w:color w:val="000000"/>
                <w:sz w:val="20"/>
                <w:lang w:val="en-US" w:eastAsia="ru-RU"/>
              </w:rPr>
              <w:t>(dB(µV/m))</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13.42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19.62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36.44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19.62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36.44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18.40</w:t>
            </w:r>
          </w:p>
        </w:tc>
      </w:tr>
      <w:tr w:rsidR="009F081C" w:rsidRPr="000F3B97" w:rsidTr="00985110">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16.72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22.92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39.74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22.92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39.74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21.70</w:t>
            </w:r>
          </w:p>
        </w:tc>
      </w:tr>
      <w:tr w:rsidR="009F081C" w:rsidRPr="000F3B97" w:rsidTr="00985110">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 </w:t>
            </w:r>
            <w:r w:rsidRPr="000F3B97">
              <w:rPr>
                <w:rFonts w:eastAsiaTheme="minorEastAsia"/>
                <w:color w:val="000000"/>
                <w:sz w:val="20"/>
                <w:lang w:val="en-US" w:eastAsia="ru-RU"/>
              </w:rPr>
              <w:t>=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18.12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25.52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42.34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25.52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42.34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24.30</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Allowance for man</w:t>
            </w:r>
            <w:r w:rsidRPr="000F3B97">
              <w:rPr>
                <w:rFonts w:eastAsiaTheme="minorEastAsia"/>
                <w:sz w:val="20"/>
                <w:lang w:val="en-US" w:eastAsia="ru-RU"/>
              </w:rPr>
              <w:noBreakHyphen/>
              <w:t>made noise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P</w:t>
            </w:r>
            <w:r w:rsidRPr="000F3B97">
              <w:rPr>
                <w:rFonts w:eastAsiaTheme="minorEastAsia"/>
                <w:i/>
                <w:iCs/>
                <w:color w:val="000000"/>
                <w:sz w:val="20"/>
                <w:vertAlign w:val="subscript"/>
                <w:lang w:val="en-US" w:eastAsia="ru-RU"/>
              </w:rPr>
              <w:t xml:space="preserve">MMN </w:t>
            </w: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10.43</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Location probability</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 xml:space="preserve">p </w:t>
            </w:r>
            <w:r w:rsidRPr="000F3B97">
              <w:rPr>
                <w:rFonts w:eastAsiaTheme="minorEastAsia"/>
                <w:color w:val="000000"/>
                <w:sz w:val="20"/>
                <w:lang w:val="en-US"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99.00</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Distribution factor</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6D"/>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2.33</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Standard deviation of field strength</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73"/>
            </w:r>
            <w:r w:rsidRPr="000F3B97">
              <w:rPr>
                <w:rFonts w:eastAsiaTheme="minorEastAsia"/>
                <w:i/>
                <w:color w:val="000000"/>
                <w:sz w:val="20"/>
                <w:vertAlign w:val="subscript"/>
                <w:lang w:val="en-US" w:eastAsia="ru-RU"/>
              </w:rPr>
              <w:t>m</w:t>
            </w:r>
            <w:r w:rsidRPr="000F3B97">
              <w:rPr>
                <w:rFonts w:eastAsiaTheme="minorEastAsia"/>
                <w:color w:val="000000"/>
                <w:sz w:val="20"/>
                <w:lang w:val="en-US" w:eastAsia="ru-RU"/>
              </w:rPr>
              <w:t xml:space="preserve"> (dB)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3.10</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Standard deviation of man-made noise</w:t>
            </w:r>
          </w:p>
        </w:tc>
        <w:tc>
          <w:tcPr>
            <w:tcW w:w="1323"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73"/>
            </w:r>
            <w:r w:rsidRPr="000F3B97">
              <w:rPr>
                <w:rFonts w:eastAsiaTheme="minorEastAsia"/>
                <w:i/>
                <w:iCs/>
                <w:color w:val="000000"/>
                <w:sz w:val="20"/>
                <w:vertAlign w:val="subscript"/>
                <w:lang w:val="en-US" w:eastAsia="ru-RU"/>
              </w:rPr>
              <w:t>MMN</w:t>
            </w:r>
            <w:r w:rsidRPr="000F3B97">
              <w:rPr>
                <w:rFonts w:eastAsiaTheme="minorEastAsia"/>
                <w:sz w:val="20"/>
                <w:lang w:val="en-US"/>
              </w:rPr>
              <w:t xml:space="preserve"> </w:t>
            </w: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4.53</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Standard deviation of building penetration loss</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73"/>
            </w:r>
            <w:r w:rsidRPr="000F3B97">
              <w:rPr>
                <w:rFonts w:eastAsiaTheme="minorEastAsia"/>
                <w:i/>
                <w:iCs/>
                <w:color w:val="000000"/>
                <w:sz w:val="20"/>
                <w:vertAlign w:val="subscript"/>
                <w:lang w:val="en-US" w:eastAsia="ru-RU"/>
              </w:rPr>
              <w:t xml:space="preserve">b </w:t>
            </w: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Combined standard deviation of field strength</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color w:val="000000"/>
                <w:sz w:val="20"/>
                <w:lang w:val="en-US" w:eastAsia="ru-RU"/>
              </w:rPr>
              <w:sym w:font="Symbol" w:char="F073"/>
            </w:r>
            <w:r w:rsidRPr="000F3B97">
              <w:rPr>
                <w:rFonts w:eastAsiaTheme="minorEastAsia"/>
                <w:i/>
                <w:iCs/>
                <w:color w:val="000000"/>
                <w:sz w:val="20"/>
                <w:vertAlign w:val="subscript"/>
                <w:lang w:val="en-US" w:eastAsia="ru-RU"/>
              </w:rPr>
              <w:t xml:space="preserve">c </w:t>
            </w: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6.63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4.84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5.49</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Location correction factor</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C</w:t>
            </w:r>
            <w:r w:rsidRPr="000F3B97">
              <w:rPr>
                <w:rFonts w:eastAsiaTheme="minorEastAsia"/>
                <w:i/>
                <w:iCs/>
                <w:color w:val="000000"/>
                <w:sz w:val="20"/>
                <w:vertAlign w:val="subscript"/>
                <w:lang w:val="en-US" w:eastAsia="ru-RU"/>
              </w:rPr>
              <w:t>l</w:t>
            </w:r>
            <w:r w:rsidRPr="000F3B97">
              <w:rPr>
                <w:rFonts w:eastAsiaTheme="minorEastAsia"/>
                <w:color w:val="000000"/>
                <w:sz w:val="20"/>
                <w:vertAlign w:val="subscript"/>
                <w:lang w:val="en-US" w:eastAsia="ru-RU"/>
              </w:rPr>
              <w:t xml:space="preserve"> </w:t>
            </w: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10.94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9.76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6.27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12.79</w:t>
            </w:r>
          </w:p>
        </w:tc>
      </w:tr>
      <w:tr w:rsidR="009F081C" w:rsidRPr="000F3B97" w:rsidTr="00985110">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Antenna height loss</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L</w:t>
            </w:r>
            <w:r w:rsidRPr="000F3B97">
              <w:rPr>
                <w:rFonts w:eastAsiaTheme="minorEastAsia"/>
                <w:i/>
                <w:iCs/>
                <w:color w:val="000000"/>
                <w:sz w:val="20"/>
                <w:vertAlign w:val="subscript"/>
                <w:lang w:val="en-US" w:eastAsia="ru-RU"/>
              </w:rPr>
              <w:t xml:space="preserve">h </w:t>
            </w: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10.00</w:t>
            </w:r>
          </w:p>
        </w:tc>
      </w:tr>
      <w:tr w:rsidR="009F081C" w:rsidRPr="000F3B97" w:rsidTr="00985110">
        <w:trPr>
          <w:cantSplit/>
          <w:jc w:val="center"/>
        </w:trPr>
        <w:tc>
          <w:tcPr>
            <w:tcW w:w="1992" w:type="dxa"/>
            <w:tcBorders>
              <w:top w:val="nil"/>
              <w:left w:val="single" w:sz="4" w:space="0" w:color="auto"/>
              <w:bottom w:val="nil"/>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Building penetration loss</w:t>
            </w:r>
          </w:p>
        </w:tc>
        <w:tc>
          <w:tcPr>
            <w:tcW w:w="1323" w:type="dxa"/>
            <w:tcBorders>
              <w:top w:val="nil"/>
              <w:left w:val="nil"/>
              <w:bottom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i/>
                <w:iCs/>
                <w:color w:val="000000"/>
                <w:sz w:val="20"/>
                <w:lang w:val="en-US" w:eastAsia="ru-RU"/>
              </w:rPr>
            </w:pPr>
            <w:r w:rsidRPr="000F3B97">
              <w:rPr>
                <w:rFonts w:eastAsiaTheme="minorEastAsia"/>
                <w:i/>
                <w:iCs/>
                <w:color w:val="000000"/>
                <w:sz w:val="20"/>
                <w:lang w:val="en-US" w:eastAsia="ru-RU"/>
              </w:rPr>
              <w:t>L</w:t>
            </w:r>
            <w:r w:rsidRPr="000F3B97">
              <w:rPr>
                <w:rFonts w:eastAsiaTheme="minorEastAsia"/>
                <w:i/>
                <w:iCs/>
                <w:color w:val="000000"/>
                <w:sz w:val="20"/>
                <w:vertAlign w:val="subscript"/>
                <w:lang w:val="en-US" w:eastAsia="ru-RU"/>
              </w:rPr>
              <w:t xml:space="preserve">b </w:t>
            </w:r>
            <w:r w:rsidRPr="000F3B97">
              <w:rPr>
                <w:rFonts w:eastAsiaTheme="minorEastAsia"/>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0.00</w:t>
            </w:r>
          </w:p>
        </w:tc>
      </w:tr>
      <w:tr w:rsidR="009F081C" w:rsidRPr="000F3B97" w:rsidTr="00985110">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r w:rsidRPr="000F3B97">
              <w:rPr>
                <w:rFonts w:eastAsiaTheme="minorEastAsia"/>
                <w:sz w:val="20"/>
                <w:lang w:val="en-US" w:eastAsia="ru-RU"/>
              </w:rPr>
              <w:t>Minimum median field</w:t>
            </w:r>
            <w:r w:rsidRPr="000F3B97">
              <w:rPr>
                <w:rFonts w:eastAsiaTheme="minorEastAsia"/>
                <w:sz w:val="20"/>
                <w:lang w:val="en-US" w:eastAsia="ru-RU"/>
              </w:rPr>
              <w:noBreakHyphen/>
              <w:t>strength level</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E</w:t>
            </w:r>
            <w:r w:rsidRPr="000F3B97">
              <w:rPr>
                <w:rFonts w:eastAsiaTheme="minorEastAsia"/>
                <w:i/>
                <w:iCs/>
                <w:color w:val="000000"/>
                <w:sz w:val="20"/>
                <w:vertAlign w:val="subscript"/>
                <w:lang w:val="en-US" w:eastAsia="ru-RU"/>
              </w:rPr>
              <w:t>med</w:t>
            </w:r>
            <w:r w:rsidRPr="000F3B97">
              <w:rPr>
                <w:rFonts w:eastAsiaTheme="minorEastAsia"/>
                <w:i/>
                <w:iCs/>
                <w:color w:val="000000"/>
                <w:sz w:val="20"/>
                <w:lang w:val="en-US" w:eastAsia="ru-RU"/>
              </w:rPr>
              <w:t xml:space="preserve"> </w:t>
            </w:r>
            <w:r w:rsidRPr="000F3B97">
              <w:rPr>
                <w:rFonts w:eastAsiaTheme="minorEastAsia"/>
                <w:color w:val="000000"/>
                <w:sz w:val="20"/>
                <w:lang w:val="en-US" w:eastAsia="ru-RU"/>
              </w:rPr>
              <w:t>(dB(</w:t>
            </w:r>
            <w:r w:rsidRPr="000F3B97">
              <w:rPr>
                <w:rFonts w:eastAsiaTheme="minorEastAsia"/>
                <w:color w:val="000000"/>
                <w:sz w:val="20"/>
                <w:lang w:val="en-US" w:eastAsia="ru-RU"/>
              </w:rPr>
              <w:sym w:font="Symbol" w:char="F06D"/>
            </w:r>
            <w:r w:rsidRPr="000F3B97">
              <w:rPr>
                <w:rFonts w:eastAsiaTheme="minorEastAsia"/>
                <w:color w:val="000000"/>
                <w:sz w:val="20"/>
                <w:lang w:val="en-US" w:eastAsia="ru-RU"/>
              </w:rPr>
              <w:t>V/m))</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26.93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59.99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49.81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59.71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51.62</w:t>
            </w:r>
          </w:p>
        </w:tc>
      </w:tr>
      <w:tr w:rsidR="009F081C" w:rsidRPr="000F3B97" w:rsidTr="00985110">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30.23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63.29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73.73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53.11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63.01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54.92</w:t>
            </w:r>
          </w:p>
        </w:tc>
      </w:tr>
      <w:tr w:rsidR="009F081C" w:rsidRPr="000F3B97" w:rsidTr="00985110">
        <w:trPr>
          <w:cantSplit/>
          <w:jc w:val="center"/>
        </w:trPr>
        <w:tc>
          <w:tcPr>
            <w:tcW w:w="1992"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left"/>
              <w:rPr>
                <w:rFonts w:eastAsiaTheme="minorEastAsia"/>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eastAsia="ru-RU"/>
              </w:rPr>
            </w:pPr>
            <w:r w:rsidRPr="000F3B97">
              <w:rPr>
                <w:rFonts w:eastAsiaTheme="minorEastAsia"/>
                <w:i/>
                <w:iCs/>
                <w:color w:val="000000"/>
                <w:sz w:val="20"/>
                <w:lang w:val="en-US" w:eastAsia="ru-RU"/>
              </w:rPr>
              <w:t>R</w:t>
            </w:r>
            <w:r w:rsidRPr="000F3B97">
              <w:rPr>
                <w:rFonts w:eastAsiaTheme="minorEastAsia"/>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31.63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65.89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76.33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55.71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65.61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0F3B97" w:rsidRDefault="009F081C" w:rsidP="00713661">
            <w:pPr>
              <w:pStyle w:val="Tabletext"/>
              <w:jc w:val="center"/>
              <w:rPr>
                <w:rFonts w:eastAsiaTheme="minorEastAsia"/>
                <w:color w:val="000000"/>
                <w:sz w:val="20"/>
                <w:lang w:val="en-US"/>
              </w:rPr>
            </w:pPr>
            <w:r w:rsidRPr="000F3B97">
              <w:rPr>
                <w:rFonts w:eastAsiaTheme="minorEastAsia"/>
                <w:color w:val="000000"/>
                <w:sz w:val="20"/>
                <w:lang w:val="en-US"/>
              </w:rPr>
              <w:t>57.52</w:t>
            </w:r>
          </w:p>
        </w:tc>
      </w:tr>
    </w:tbl>
    <w:p w:rsidR="009F081C" w:rsidRPr="00245D4B" w:rsidRDefault="009F081C" w:rsidP="00713661">
      <w:pPr>
        <w:pStyle w:val="Tablefin"/>
        <w:rPr>
          <w:rFonts w:eastAsiaTheme="minorEastAsia"/>
        </w:rPr>
      </w:pPr>
    </w:p>
    <w:p w:rsidR="009F081C" w:rsidRPr="00245D4B" w:rsidRDefault="009F081C" w:rsidP="00EE3AD0">
      <w:pPr>
        <w:pStyle w:val="TableNo"/>
        <w:keepLines/>
        <w:rPr>
          <w:rFonts w:eastAsiaTheme="minorEastAsia"/>
          <w:lang w:val="en-US"/>
        </w:rPr>
      </w:pPr>
      <w:r w:rsidRPr="00245D4B">
        <w:rPr>
          <w:rFonts w:eastAsiaTheme="minorEastAsia"/>
          <w:lang w:val="en-US"/>
        </w:rPr>
        <w:lastRenderedPageBreak/>
        <w:t>TABLE 66</w:t>
      </w:r>
    </w:p>
    <w:p w:rsidR="009F081C" w:rsidRPr="00245D4B" w:rsidRDefault="009F081C" w:rsidP="00EE3AD0">
      <w:pPr>
        <w:pStyle w:val="Tabletitle"/>
        <w:keepLines/>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200 kHz channel </w:t>
      </w:r>
      <w:r w:rsidRPr="00245D4B">
        <w:rPr>
          <w:rFonts w:eastAsiaTheme="minorEastAsia"/>
          <w:lang w:val="en-US"/>
        </w:rPr>
        <w:br/>
        <w:t>bandwidth and QPSK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284"/>
        <w:gridCol w:w="1218"/>
        <w:gridCol w:w="841"/>
        <w:gridCol w:w="882"/>
        <w:gridCol w:w="883"/>
        <w:gridCol w:w="883"/>
        <w:gridCol w:w="882"/>
        <w:gridCol w:w="883"/>
        <w:gridCol w:w="883"/>
      </w:tblGrid>
      <w:tr w:rsidR="009F081C" w:rsidRPr="003719F0" w:rsidTr="00985110">
        <w:trPr>
          <w:tblHeader/>
          <w:jc w:val="center"/>
        </w:trPr>
        <w:tc>
          <w:tcPr>
            <w:tcW w:w="228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EE3AD0">
            <w:pPr>
              <w:pStyle w:val="Tablehead"/>
              <w:keepLines/>
              <w:rPr>
                <w:rFonts w:eastAsiaTheme="minorEastAsia"/>
                <w:sz w:val="20"/>
                <w:lang w:val="en-US" w:eastAsia="ru-RU"/>
              </w:rPr>
            </w:pPr>
            <w:r w:rsidRPr="003719F0">
              <w:rPr>
                <w:rFonts w:eastAsiaTheme="minorEastAsia"/>
                <w:sz w:val="20"/>
                <w:lang w:val="en-US" w:eastAsia="ru-RU"/>
              </w:rPr>
              <w:t>Reception mode</w:t>
            </w:r>
          </w:p>
        </w:tc>
        <w:tc>
          <w:tcPr>
            <w:tcW w:w="12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EE3AD0">
            <w:pPr>
              <w:pStyle w:val="Tablehead"/>
              <w:keepLines/>
              <w:rPr>
                <w:rFonts w:eastAsiaTheme="minorEastAsia"/>
                <w:color w:val="000000"/>
                <w:sz w:val="20"/>
                <w:lang w:val="en-US" w:eastAsia="ru-RU"/>
              </w:rPr>
            </w:pPr>
          </w:p>
        </w:tc>
        <w:tc>
          <w:tcPr>
            <w:tcW w:w="84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EE3AD0">
            <w:pPr>
              <w:pStyle w:val="Tablehead"/>
              <w:keepLines/>
              <w:rPr>
                <w:rFonts w:eastAsiaTheme="minorEastAsia"/>
                <w:color w:val="000000"/>
                <w:sz w:val="20"/>
                <w:lang w:val="en-US" w:eastAsia="ru-RU"/>
              </w:rPr>
            </w:pPr>
          </w:p>
        </w:tc>
        <w:tc>
          <w:tcPr>
            <w:tcW w:w="88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EE3AD0">
            <w:pPr>
              <w:pStyle w:val="Tablehead"/>
              <w:keepLines/>
              <w:rPr>
                <w:rFonts w:eastAsiaTheme="minorEastAsia"/>
                <w:color w:val="000000"/>
                <w:sz w:val="20"/>
                <w:lang w:val="en-US" w:eastAsia="ru-RU"/>
              </w:rPr>
            </w:pPr>
            <w:r w:rsidRPr="003719F0">
              <w:rPr>
                <w:rFonts w:eastAsiaTheme="minorEastAsia"/>
                <w:color w:val="000000"/>
                <w:sz w:val="20"/>
                <w:lang w:val="en-US" w:eastAsia="ru-RU"/>
              </w:rPr>
              <w:t>FX</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EE3AD0">
            <w:pPr>
              <w:pStyle w:val="Tablehead"/>
              <w:keepLines/>
              <w:rPr>
                <w:rFonts w:eastAsiaTheme="minorEastAsia"/>
                <w:color w:val="000000"/>
                <w:sz w:val="20"/>
                <w:lang w:val="en-US" w:eastAsia="ru-RU"/>
              </w:rPr>
            </w:pPr>
            <w:r w:rsidRPr="003719F0">
              <w:rPr>
                <w:rFonts w:eastAsiaTheme="minorEastAsia"/>
                <w:color w:val="000000"/>
                <w:sz w:val="20"/>
                <w:lang w:val="en-US" w:eastAsia="ru-RU"/>
              </w:rPr>
              <w:t>PI</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EE3AD0">
            <w:pPr>
              <w:pStyle w:val="Tablehead"/>
              <w:keepLines/>
              <w:rPr>
                <w:rFonts w:eastAsiaTheme="minorEastAsia"/>
                <w:color w:val="000000"/>
                <w:sz w:val="20"/>
                <w:lang w:val="en-US" w:eastAsia="ru-RU"/>
              </w:rPr>
            </w:pPr>
            <w:r w:rsidRPr="003719F0">
              <w:rPr>
                <w:rFonts w:eastAsiaTheme="minorEastAsia"/>
                <w:color w:val="000000"/>
                <w:sz w:val="20"/>
                <w:lang w:val="en-US" w:eastAsia="ru-RU"/>
              </w:rPr>
              <w:t>PI-H</w:t>
            </w:r>
          </w:p>
        </w:tc>
        <w:tc>
          <w:tcPr>
            <w:tcW w:w="88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EE3AD0">
            <w:pPr>
              <w:pStyle w:val="Tablehead"/>
              <w:keepLines/>
              <w:rPr>
                <w:rFonts w:eastAsiaTheme="minorEastAsia"/>
                <w:color w:val="000000"/>
                <w:sz w:val="20"/>
                <w:lang w:val="en-US" w:eastAsia="ru-RU"/>
              </w:rPr>
            </w:pPr>
            <w:r w:rsidRPr="003719F0">
              <w:rPr>
                <w:rFonts w:eastAsiaTheme="minorEastAsia"/>
                <w:color w:val="000000"/>
                <w:sz w:val="20"/>
                <w:lang w:val="en-US" w:eastAsia="ru-RU"/>
              </w:rPr>
              <w:t>PO</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EE3AD0">
            <w:pPr>
              <w:pStyle w:val="Tablehead"/>
              <w:keepLines/>
              <w:rPr>
                <w:rFonts w:eastAsiaTheme="minorEastAsia"/>
                <w:color w:val="000000"/>
                <w:sz w:val="20"/>
                <w:lang w:val="en-US" w:eastAsia="ru-RU"/>
              </w:rPr>
            </w:pPr>
            <w:r w:rsidRPr="003719F0">
              <w:rPr>
                <w:rFonts w:eastAsiaTheme="minorEastAsia"/>
                <w:color w:val="000000"/>
                <w:sz w:val="20"/>
                <w:lang w:val="en-US" w:eastAsia="ru-RU"/>
              </w:rPr>
              <w:t>PO-H</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EE3AD0">
            <w:pPr>
              <w:pStyle w:val="Tablehead"/>
              <w:keepLines/>
              <w:rPr>
                <w:rFonts w:eastAsiaTheme="minorEastAsia"/>
                <w:color w:val="000000"/>
                <w:sz w:val="20"/>
                <w:lang w:val="en-US" w:eastAsia="ru-RU"/>
              </w:rPr>
            </w:pPr>
            <w:r w:rsidRPr="003719F0">
              <w:rPr>
                <w:rFonts w:eastAsiaTheme="minorEastAsia"/>
                <w:color w:val="000000"/>
                <w:sz w:val="20"/>
                <w:lang w:val="en-US" w:eastAsia="ru-RU"/>
              </w:rPr>
              <w:t>MO</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left"/>
              <w:rPr>
                <w:rFonts w:eastAsiaTheme="minorEastAsia"/>
                <w:sz w:val="20"/>
                <w:lang w:val="en-US" w:eastAsia="ru-RU"/>
              </w:rPr>
            </w:pPr>
            <w:r w:rsidRPr="005C12ED">
              <w:rPr>
                <w:rFonts w:eastAsiaTheme="minorEastAsia"/>
                <w:sz w:val="20"/>
                <w:lang w:val="en-US" w:eastAsia="ru-RU"/>
              </w:rPr>
              <w:t>Receiver noise figure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i/>
                <w:iCs/>
                <w:color w:val="000000"/>
                <w:sz w:val="20"/>
                <w:lang w:val="en-US" w:eastAsia="ru-RU"/>
              </w:rPr>
            </w:pPr>
            <w:r w:rsidRPr="005C12ED">
              <w:rPr>
                <w:rFonts w:eastAsiaTheme="minorEastAsia"/>
                <w:i/>
                <w:iCs/>
                <w:color w:val="000000"/>
                <w:sz w:val="20"/>
                <w:lang w:val="en-US" w:eastAsia="ru-RU"/>
              </w:rPr>
              <w:t xml:space="preserve">F </w:t>
            </w:r>
            <w:r w:rsidRPr="005C12ED">
              <w:rPr>
                <w:rFonts w:eastAsiaTheme="minorEastAsia"/>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7.00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7.00</w:t>
            </w:r>
          </w:p>
        </w:tc>
      </w:tr>
      <w:tr w:rsidR="009F081C" w:rsidRPr="005C12ED" w:rsidTr="00985110">
        <w:trPr>
          <w:jc w:val="center"/>
        </w:trPr>
        <w:tc>
          <w:tcPr>
            <w:tcW w:w="2284"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left"/>
              <w:rPr>
                <w:rFonts w:eastAsiaTheme="minorEastAsia"/>
                <w:sz w:val="20"/>
                <w:lang w:val="en-US" w:eastAsia="ru-RU"/>
              </w:rPr>
            </w:pPr>
            <w:r w:rsidRPr="005C12ED">
              <w:rPr>
                <w:rFonts w:eastAsiaTheme="minorEastAsia"/>
                <w:sz w:val="20"/>
                <w:lang w:val="en-US" w:eastAsia="ru-RU"/>
              </w:rPr>
              <w:t>Receiver noise input power</w:t>
            </w:r>
          </w:p>
        </w:tc>
        <w:tc>
          <w:tcPr>
            <w:tcW w:w="1218" w:type="dxa"/>
            <w:tcBorders>
              <w:top w:val="nil"/>
              <w:left w:val="nil"/>
              <w:bottom w:val="nil"/>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i/>
                <w:iCs/>
                <w:color w:val="000000"/>
                <w:sz w:val="20"/>
                <w:lang w:val="en-US" w:eastAsia="ru-RU"/>
              </w:rPr>
            </w:pPr>
            <w:r w:rsidRPr="005C12ED">
              <w:rPr>
                <w:rFonts w:eastAsiaTheme="minorEastAsia"/>
                <w:i/>
                <w:iCs/>
                <w:color w:val="000000"/>
                <w:sz w:val="20"/>
                <w:lang w:val="en-US" w:eastAsia="ru-RU"/>
              </w:rPr>
              <w:t>P</w:t>
            </w:r>
            <w:r w:rsidRPr="005C12ED">
              <w:rPr>
                <w:rFonts w:eastAsiaTheme="minorEastAsia"/>
                <w:i/>
                <w:iCs/>
                <w:color w:val="000000"/>
                <w:sz w:val="20"/>
                <w:vertAlign w:val="subscript"/>
                <w:lang w:val="en-US" w:eastAsia="ru-RU"/>
              </w:rPr>
              <w:t xml:space="preserve">n </w:t>
            </w:r>
            <w:r w:rsidRPr="005C12ED">
              <w:rPr>
                <w:rFonts w:eastAsiaTheme="minorEastAsia"/>
                <w:color w:val="000000"/>
                <w:sz w:val="20"/>
                <w:lang w:val="en-US" w:eastAsia="ru-RU"/>
              </w:rPr>
              <w:t>(dBW)</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−143.97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−143.97</w:t>
            </w:r>
          </w:p>
        </w:tc>
      </w:tr>
      <w:tr w:rsidR="009F081C" w:rsidRPr="005C12ED" w:rsidTr="00985110">
        <w:trPr>
          <w:jc w:val="center"/>
        </w:trPr>
        <w:tc>
          <w:tcPr>
            <w:tcW w:w="2284" w:type="dxa"/>
            <w:vMerge w:val="restart"/>
            <w:tcBorders>
              <w:top w:val="single" w:sz="4" w:space="0" w:color="auto"/>
              <w:left w:val="single" w:sz="4" w:space="0" w:color="auto"/>
              <w:right w:val="nil"/>
            </w:tcBorders>
            <w:shd w:val="clear" w:color="auto" w:fill="auto"/>
            <w:noWrap/>
            <w:tcMar>
              <w:left w:w="57" w:type="dxa"/>
              <w:right w:w="57" w:type="dxa"/>
            </w:tcMar>
            <w:hideMark/>
          </w:tcPr>
          <w:p w:rsidR="009F081C" w:rsidRPr="005C12ED" w:rsidRDefault="009F081C" w:rsidP="00EE3AD0">
            <w:pPr>
              <w:pStyle w:val="Tabletext"/>
              <w:keepNext/>
              <w:keepLines/>
              <w:jc w:val="left"/>
              <w:rPr>
                <w:rFonts w:eastAsiaTheme="minorEastAsia"/>
                <w:sz w:val="20"/>
                <w:lang w:val="en-US" w:eastAsia="ru-RU"/>
              </w:rPr>
            </w:pPr>
            <w:r w:rsidRPr="005C12ED">
              <w:rPr>
                <w:rFonts w:eastAsiaTheme="minorEastAsia"/>
                <w:sz w:val="20"/>
                <w:lang w:val="en-US" w:eastAsia="ru-RU"/>
              </w:rPr>
              <w:t xml:space="preserve">Minimum </w:t>
            </w:r>
            <w:r w:rsidRPr="005C12ED">
              <w:rPr>
                <w:rFonts w:eastAsiaTheme="minorEastAsia"/>
                <w:i/>
                <w:iCs/>
                <w:sz w:val="20"/>
                <w:lang w:val="en-US" w:eastAsia="de-DE"/>
              </w:rPr>
              <w:t>C</w:t>
            </w:r>
            <w:r w:rsidRPr="005C12ED">
              <w:rPr>
                <w:rFonts w:eastAsiaTheme="minorEastAsia"/>
                <w:sz w:val="20"/>
                <w:lang w:val="en-US" w:eastAsia="de-DE"/>
              </w:rPr>
              <w:t>/</w:t>
            </w:r>
            <w:r w:rsidRPr="005C12ED">
              <w:rPr>
                <w:rFonts w:eastAsiaTheme="minorEastAsia"/>
                <w:i/>
                <w:iCs/>
                <w:sz w:val="20"/>
                <w:lang w:val="en-US" w:eastAsia="de-DE"/>
              </w:rPr>
              <w:t>N</w:t>
            </w:r>
            <w:r w:rsidRPr="005C12ED">
              <w:rPr>
                <w:rFonts w:eastAsiaTheme="minorEastAsia"/>
                <w:sz w:val="20"/>
                <w:lang w:val="en-US" w:eastAsia="ru-RU"/>
              </w:rPr>
              <w:t xml:space="preserve"> ratio</w:t>
            </w:r>
          </w:p>
        </w:tc>
        <w:tc>
          <w:tcPr>
            <w:tcW w:w="121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eastAsia="ru-RU"/>
              </w:rPr>
            </w:pPr>
            <w:r w:rsidRPr="005C12ED">
              <w:rPr>
                <w:rFonts w:eastAsiaTheme="minorEastAsia"/>
                <w:color w:val="000000"/>
                <w:sz w:val="20"/>
                <w:lang w:val="en-US" w:eastAsia="ru-RU"/>
              </w:rPr>
              <w:t>(</w:t>
            </w:r>
            <w:r w:rsidRPr="005C12ED">
              <w:rPr>
                <w:rFonts w:eastAsiaTheme="minorEastAsia"/>
                <w:i/>
                <w:iCs/>
                <w:sz w:val="20"/>
                <w:lang w:val="en-US" w:eastAsia="de-DE"/>
              </w:rPr>
              <w:t>C</w:t>
            </w:r>
            <w:r w:rsidRPr="005C12ED">
              <w:rPr>
                <w:rFonts w:eastAsiaTheme="minorEastAsia"/>
                <w:sz w:val="20"/>
                <w:lang w:val="en-US" w:eastAsia="de-DE"/>
              </w:rPr>
              <w:t>/</w:t>
            </w:r>
            <w:r w:rsidRPr="005C12ED">
              <w:rPr>
                <w:rFonts w:eastAsiaTheme="minorEastAsia"/>
                <w:i/>
                <w:iCs/>
                <w:sz w:val="20"/>
                <w:lang w:val="en-US" w:eastAsia="de-DE"/>
              </w:rPr>
              <w:t>N</w:t>
            </w:r>
            <w:r w:rsidRPr="005C12ED">
              <w:rPr>
                <w:rFonts w:eastAsiaTheme="minorEastAsia"/>
                <w:color w:val="000000"/>
                <w:sz w:val="20"/>
                <w:lang w:val="en-US" w:eastAsia="ru-RU"/>
              </w:rPr>
              <w:t>)</w:t>
            </w:r>
            <w:r w:rsidRPr="005C12ED">
              <w:rPr>
                <w:rFonts w:eastAsiaTheme="minorEastAsia"/>
                <w:i/>
                <w:iCs/>
                <w:color w:val="000000"/>
                <w:sz w:val="20"/>
                <w:vertAlign w:val="subscript"/>
                <w:lang w:val="en-US" w:eastAsia="ru-RU"/>
              </w:rPr>
              <w:t>min</w:t>
            </w:r>
            <w:r w:rsidRPr="005C12ED">
              <w:rPr>
                <w:rFonts w:eastAsiaTheme="minorEastAsia"/>
                <w:color w:val="000000"/>
                <w:sz w:val="20"/>
                <w:vertAlign w:val="subscript"/>
                <w:lang w:val="en-US" w:eastAsia="ru-RU"/>
              </w:rPr>
              <w:t xml:space="preserve"> </w:t>
            </w:r>
            <w:r w:rsidRPr="005C12ED">
              <w:rPr>
                <w:rFonts w:eastAsiaTheme="minorEastAsia"/>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eastAsia="ru-RU"/>
              </w:rPr>
            </w:pPr>
            <w:r w:rsidRPr="005C12ED">
              <w:rPr>
                <w:rFonts w:eastAsiaTheme="minorEastAsia"/>
                <w:i/>
                <w:iCs/>
                <w:color w:val="000000"/>
                <w:sz w:val="20"/>
                <w:lang w:val="en-US" w:eastAsia="ru-RU"/>
              </w:rPr>
              <w:t>R</w:t>
            </w:r>
            <w:r w:rsidRPr="005C12ED">
              <w:rPr>
                <w:rFonts w:eastAsiaTheme="minorEastAsia"/>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1.10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6.40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EE3AD0">
            <w:pPr>
              <w:pStyle w:val="Tabletext"/>
              <w:keepNext/>
              <w:keepLines/>
              <w:jc w:val="center"/>
              <w:rPr>
                <w:rFonts w:eastAsiaTheme="minorEastAsia"/>
                <w:color w:val="000000"/>
                <w:sz w:val="20"/>
                <w:lang w:val="en-US"/>
              </w:rPr>
            </w:pPr>
            <w:r w:rsidRPr="005C12ED">
              <w:rPr>
                <w:rFonts w:eastAsiaTheme="minorEastAsia"/>
                <w:color w:val="000000"/>
                <w:sz w:val="20"/>
                <w:lang w:val="en-US"/>
              </w:rPr>
              <w:t>5.50</w:t>
            </w:r>
          </w:p>
        </w:tc>
      </w:tr>
      <w:tr w:rsidR="009F081C" w:rsidRPr="005C12ED" w:rsidTr="00985110">
        <w:trPr>
          <w:jc w:val="center"/>
        </w:trPr>
        <w:tc>
          <w:tcPr>
            <w:tcW w:w="2284" w:type="dxa"/>
            <w:vMerge/>
            <w:tcBorders>
              <w:left w:val="single" w:sz="4" w:space="0" w:color="auto"/>
              <w:right w:val="nil"/>
            </w:tcBorders>
            <w:shd w:val="clear" w:color="auto" w:fill="auto"/>
            <w:noWrap/>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w:t>
            </w:r>
            <w:r w:rsidRPr="005C12ED">
              <w:rPr>
                <w:rFonts w:eastAsiaTheme="minorEastAsia"/>
                <w:color w:val="000000"/>
                <w:sz w:val="20"/>
                <w:lang w:val="en-US"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3.30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9.40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8.60</w:t>
            </w:r>
          </w:p>
        </w:tc>
      </w:tr>
      <w:tr w:rsidR="009F081C" w:rsidRPr="005C12ED" w:rsidTr="00985110">
        <w:trPr>
          <w:jc w:val="center"/>
        </w:trPr>
        <w:tc>
          <w:tcPr>
            <w:tcW w:w="2284" w:type="dxa"/>
            <w:vMerge/>
            <w:tcBorders>
              <w:left w:val="single" w:sz="4" w:space="0" w:color="auto"/>
              <w:bottom w:val="single" w:sz="4" w:space="0" w:color="auto"/>
              <w:right w:val="nil"/>
            </w:tcBorders>
            <w:shd w:val="clear" w:color="auto" w:fill="auto"/>
            <w:noWrap/>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w:t>
            </w:r>
            <w:r w:rsidRPr="005C12ED">
              <w:rPr>
                <w:rFonts w:eastAsiaTheme="minorEastAsia"/>
                <w:color w:val="000000"/>
                <w:sz w:val="20"/>
                <w:lang w:val="en-US" w:eastAsia="ru-RU"/>
              </w:rPr>
              <w:t> =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11.50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9.80</w:t>
            </w:r>
          </w:p>
        </w:tc>
      </w:tr>
      <w:tr w:rsidR="009F081C" w:rsidRPr="005C12ED" w:rsidTr="00985110">
        <w:trPr>
          <w:jc w:val="center"/>
        </w:trPr>
        <w:tc>
          <w:tcPr>
            <w:tcW w:w="2284"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Implementation loss</w:t>
            </w:r>
          </w:p>
        </w:tc>
        <w:tc>
          <w:tcPr>
            <w:tcW w:w="1218" w:type="dxa"/>
            <w:tcBorders>
              <w:top w:val="nil"/>
              <w:left w:val="nil"/>
              <w:bottom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r w:rsidRPr="005C12ED">
              <w:rPr>
                <w:rFonts w:eastAsiaTheme="minorEastAsia"/>
                <w:i/>
                <w:iCs/>
                <w:color w:val="000000"/>
                <w:sz w:val="20"/>
                <w:lang w:val="en-US" w:eastAsia="ru-RU"/>
              </w:rPr>
              <w:t>L</w:t>
            </w:r>
            <w:r w:rsidRPr="005C12ED">
              <w:rPr>
                <w:rFonts w:eastAsiaTheme="minorEastAsia"/>
                <w:i/>
                <w:iCs/>
                <w:color w:val="000000"/>
                <w:sz w:val="20"/>
                <w:vertAlign w:val="subscript"/>
                <w:lang w:val="en-US" w:eastAsia="ru-RU"/>
              </w:rPr>
              <w:t>i</w:t>
            </w:r>
            <w:r w:rsidRPr="005C12ED">
              <w:rPr>
                <w:rFonts w:eastAsiaTheme="minorEastAsia"/>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3.00</w:t>
            </w:r>
          </w:p>
        </w:tc>
      </w:tr>
      <w:tr w:rsidR="009F081C" w:rsidRPr="005C12ED" w:rsidTr="00985110">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Minimum receiver input power level</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r w:rsidRPr="005C12ED">
              <w:rPr>
                <w:rFonts w:eastAsiaTheme="minorEastAsia"/>
                <w:i/>
                <w:iCs/>
                <w:color w:val="000000"/>
                <w:sz w:val="20"/>
                <w:lang w:val="en-US" w:eastAsia="ru-RU"/>
              </w:rPr>
              <w:t>P</w:t>
            </w:r>
            <w:r w:rsidRPr="005C12ED">
              <w:rPr>
                <w:rFonts w:eastAsiaTheme="minorEastAsia"/>
                <w:i/>
                <w:iCs/>
                <w:color w:val="000000"/>
                <w:sz w:val="20"/>
                <w:vertAlign w:val="subscript"/>
                <w:lang w:val="en-US" w:eastAsia="ru-RU"/>
              </w:rPr>
              <w:t xml:space="preserve">s,min </w:t>
            </w:r>
            <w:r w:rsidRPr="005C12ED">
              <w:rPr>
                <w:rFonts w:eastAsiaTheme="minorEastAsia"/>
                <w:color w:val="000000"/>
                <w:sz w:val="20"/>
                <w:lang w:val="en-US" w:eastAsia="ru-RU"/>
              </w:rPr>
              <w:t>(dBW)</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w:t>
            </w:r>
            <w:r w:rsidRPr="005C12ED">
              <w:rPr>
                <w:rFonts w:eastAsiaTheme="minorEastAsia"/>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−139.87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−134.57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−135.47</w:t>
            </w:r>
          </w:p>
        </w:tc>
      </w:tr>
      <w:tr w:rsidR="009F081C" w:rsidRPr="005C12ED" w:rsidTr="00985110">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 </w:t>
            </w:r>
            <w:r w:rsidRPr="005C12ED">
              <w:rPr>
                <w:rFonts w:eastAsiaTheme="minorEastAsia"/>
                <w:color w:val="000000"/>
                <w:sz w:val="20"/>
                <w:lang w:val="en-US" w:eastAsia="ru-RU"/>
              </w:rPr>
              <w:t>=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−137.67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−131.57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−132.37</w:t>
            </w:r>
          </w:p>
        </w:tc>
      </w:tr>
      <w:tr w:rsidR="009F081C" w:rsidRPr="005C12ED" w:rsidTr="00985110">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 </w:t>
            </w:r>
            <w:r w:rsidRPr="005C12ED">
              <w:rPr>
                <w:rFonts w:eastAsiaTheme="minorEastAsia"/>
                <w:color w:val="000000"/>
                <w:sz w:val="20"/>
                <w:lang w:val="en-US"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−136.77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−129.47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−131.17</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Antenna gain</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r w:rsidRPr="005C12ED">
              <w:rPr>
                <w:rFonts w:eastAsiaTheme="minorEastAsia"/>
                <w:i/>
                <w:iCs/>
                <w:color w:val="000000"/>
                <w:sz w:val="20"/>
                <w:lang w:val="en-US" w:eastAsia="ru-RU"/>
              </w:rPr>
              <w:t>G</w:t>
            </w:r>
            <w:r w:rsidRPr="005C12ED">
              <w:rPr>
                <w:rFonts w:eastAsiaTheme="minorEastAsia"/>
                <w:i/>
                <w:iCs/>
                <w:color w:val="000000"/>
                <w:sz w:val="20"/>
                <w:vertAlign w:val="subscript"/>
                <w:lang w:val="en-US" w:eastAsia="ru-RU"/>
              </w:rPr>
              <w:t xml:space="preserve">d </w:t>
            </w:r>
            <w:r w:rsidRPr="005C12ED">
              <w:rPr>
                <w:rFonts w:eastAsiaTheme="minorEastAsia"/>
                <w:color w:val="000000"/>
                <w:sz w:val="20"/>
                <w:lang w:val="en-US" w:eastAsia="ru-RU"/>
              </w:rPr>
              <w:t>(dBd)</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−22.76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−22.76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−2.20</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Effective antenna aperture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r w:rsidRPr="005C12ED">
              <w:rPr>
                <w:rFonts w:eastAsiaTheme="minorEastAsia"/>
                <w:i/>
                <w:iCs/>
                <w:color w:val="000000"/>
                <w:sz w:val="20"/>
                <w:lang w:val="en-US" w:eastAsia="ru-RU"/>
              </w:rPr>
              <w:t>A</w:t>
            </w:r>
            <w:r w:rsidRPr="005C12ED">
              <w:rPr>
                <w:rFonts w:eastAsiaTheme="minorEastAsia"/>
                <w:i/>
                <w:iCs/>
                <w:color w:val="000000"/>
                <w:sz w:val="20"/>
                <w:vertAlign w:val="subscript"/>
                <w:lang w:val="en-US" w:eastAsia="ru-RU"/>
              </w:rPr>
              <w:t xml:space="preserve">a </w:t>
            </w:r>
            <w:r w:rsidRPr="005C12ED">
              <w:rPr>
                <w:rFonts w:eastAsiaTheme="minorEastAsia"/>
                <w:color w:val="000000"/>
                <w:sz w:val="20"/>
                <w:lang w:val="en-US" w:eastAsia="ru-RU"/>
              </w:rPr>
              <w:t>(dBm</w:t>
            </w:r>
            <w:r w:rsidRPr="005C12ED">
              <w:rPr>
                <w:rFonts w:eastAsiaTheme="minorEastAsia"/>
                <w:color w:val="000000"/>
                <w:sz w:val="20"/>
                <w:vertAlign w:val="superscript"/>
                <w:lang w:val="en-US" w:eastAsia="ru-RU"/>
              </w:rPr>
              <w:t>2</w:t>
            </w:r>
            <w:r w:rsidRPr="005C12ED">
              <w:rPr>
                <w:rFonts w:eastAsiaTheme="minorEastAsia"/>
                <w:color w:val="000000"/>
                <w:sz w:val="20"/>
                <w:lang w:val="en-US" w:eastAsia="ru-RU"/>
              </w:rPr>
              <w:t>)</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4.44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2.24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−18.32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2.24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−18.32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2.24</w:t>
            </w:r>
          </w:p>
        </w:tc>
      </w:tr>
      <w:tr w:rsidR="009F081C" w:rsidRPr="005C12ED" w:rsidTr="00985110">
        <w:trPr>
          <w:jc w:val="center"/>
        </w:trPr>
        <w:tc>
          <w:tcPr>
            <w:tcW w:w="2284" w:type="dxa"/>
            <w:tcBorders>
              <w:top w:val="nil"/>
              <w:left w:val="single" w:sz="4" w:space="0" w:color="auto"/>
              <w:bottom w:val="nil"/>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Feeder-loss</w:t>
            </w:r>
          </w:p>
        </w:tc>
        <w:tc>
          <w:tcPr>
            <w:tcW w:w="1218" w:type="dxa"/>
            <w:tcBorders>
              <w:top w:val="nil"/>
              <w:left w:val="nil"/>
              <w:bottom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r w:rsidRPr="005C12ED">
              <w:rPr>
                <w:rFonts w:eastAsiaTheme="minorEastAsia"/>
                <w:i/>
                <w:iCs/>
                <w:color w:val="000000"/>
                <w:sz w:val="20"/>
                <w:lang w:val="en-US" w:eastAsia="ru-RU"/>
              </w:rPr>
              <w:t>L</w:t>
            </w:r>
            <w:r w:rsidRPr="005C12ED">
              <w:rPr>
                <w:rFonts w:eastAsiaTheme="minorEastAsia"/>
                <w:i/>
                <w:iCs/>
                <w:color w:val="000000"/>
                <w:sz w:val="20"/>
                <w:vertAlign w:val="subscript"/>
                <w:lang w:val="en-US" w:eastAsia="ru-RU"/>
              </w:rPr>
              <w:t>f</w:t>
            </w:r>
            <w:r w:rsidRPr="005C12ED">
              <w:rPr>
                <w:rFonts w:eastAsiaTheme="minorEastAsia"/>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0.22</w:t>
            </w:r>
          </w:p>
        </w:tc>
      </w:tr>
      <w:tr w:rsidR="009F081C" w:rsidRPr="005C12ED" w:rsidTr="00985110">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Minimum power flux</w:t>
            </w:r>
            <w:r w:rsidRPr="005C12ED">
              <w:rPr>
                <w:rFonts w:eastAsiaTheme="minorEastAsia"/>
                <w:sz w:val="20"/>
                <w:lang w:val="en-US" w:eastAsia="ru-RU"/>
              </w:rPr>
              <w:noBreakHyphen/>
              <w:t>density at receiving place</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color w:val="000000"/>
                <w:sz w:val="20"/>
                <w:lang w:val="en-US" w:eastAsia="ru-RU"/>
              </w:rPr>
              <w:t>φ</w:t>
            </w:r>
            <w:r w:rsidRPr="005C12ED">
              <w:rPr>
                <w:rFonts w:eastAsiaTheme="minorEastAsia"/>
                <w:i/>
                <w:iCs/>
                <w:color w:val="000000"/>
                <w:sz w:val="20"/>
                <w:vertAlign w:val="subscript"/>
                <w:lang w:val="en-US" w:eastAsia="ru-RU"/>
              </w:rPr>
              <w:t xml:space="preserve">min </w:t>
            </w:r>
            <w:r w:rsidRPr="005C12ED">
              <w:rPr>
                <w:rFonts w:eastAsiaTheme="minorEastAsia"/>
                <w:color w:val="000000"/>
                <w:sz w:val="20"/>
                <w:lang w:val="en-US" w:eastAsia="ru-RU"/>
              </w:rPr>
              <w:t>(dBW/m</w:t>
            </w:r>
            <w:r w:rsidRPr="005C12ED">
              <w:rPr>
                <w:rFonts w:eastAsiaTheme="minorEastAsia"/>
                <w:color w:val="000000"/>
                <w:sz w:val="20"/>
                <w:vertAlign w:val="superscript"/>
                <w:lang w:val="en-US" w:eastAsia="ru-RU"/>
              </w:rPr>
              <w:t>2</w:t>
            </w:r>
            <w:r w:rsidRPr="005C12ED">
              <w:rPr>
                <w:rFonts w:eastAsiaTheme="minorEastAsia"/>
                <w:color w:val="000000"/>
                <w:sz w:val="20"/>
                <w:lang w:val="en-US" w:eastAsia="ru-RU"/>
              </w:rPr>
              <w:t>)</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 </w:t>
            </w:r>
            <w:r w:rsidRPr="005C12ED">
              <w:rPr>
                <w:rFonts w:eastAsiaTheme="minorEastAsia"/>
                <w:color w:val="000000"/>
                <w:sz w:val="20"/>
                <w:lang w:val="en-US" w:eastAsia="ru-RU"/>
              </w:rPr>
              <w:t>=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−143.21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−136.81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−116.25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−136.81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−116.25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−137.49</w:t>
            </w:r>
          </w:p>
        </w:tc>
      </w:tr>
      <w:tr w:rsidR="009F081C" w:rsidRPr="005C12ED" w:rsidTr="00985110">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 </w:t>
            </w:r>
            <w:r w:rsidRPr="005C12ED">
              <w:rPr>
                <w:rFonts w:eastAsiaTheme="minorEastAsia"/>
                <w:color w:val="000000"/>
                <w:sz w:val="20"/>
                <w:lang w:val="en-US" w:eastAsia="ru-RU"/>
              </w:rPr>
              <w:t>=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−141.01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−133.81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−113.25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−133.81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−113.25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−134.39</w:t>
            </w:r>
          </w:p>
        </w:tc>
      </w:tr>
      <w:tr w:rsidR="009F081C" w:rsidRPr="005C12ED" w:rsidTr="00985110">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w:t>
            </w:r>
            <w:r w:rsidRPr="005C12ED">
              <w:rPr>
                <w:rFonts w:eastAsiaTheme="minorEastAsia"/>
                <w:color w:val="000000"/>
                <w:sz w:val="20"/>
                <w:lang w:val="en-US" w:eastAsia="ru-RU"/>
              </w:rPr>
              <w:t> =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−140.11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−131.71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−111.15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−131.71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−111.15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−133.19</w:t>
            </w:r>
          </w:p>
        </w:tc>
      </w:tr>
      <w:tr w:rsidR="009F081C" w:rsidRPr="005C12ED" w:rsidTr="00985110">
        <w:trPr>
          <w:jc w:val="center"/>
        </w:trPr>
        <w:tc>
          <w:tcPr>
            <w:tcW w:w="2284" w:type="dxa"/>
            <w:vMerge w:val="restart"/>
            <w:tcBorders>
              <w:top w:val="nil"/>
              <w:left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Minimum field-strength level at receiving antenna</w:t>
            </w:r>
          </w:p>
        </w:tc>
        <w:tc>
          <w:tcPr>
            <w:tcW w:w="1218" w:type="dxa"/>
            <w:vMerge w:val="restart"/>
            <w:tcBorders>
              <w:top w:val="nil"/>
              <w:left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E</w:t>
            </w:r>
            <w:r w:rsidRPr="005C12ED">
              <w:rPr>
                <w:rFonts w:eastAsiaTheme="minorEastAsia"/>
                <w:i/>
                <w:iCs/>
                <w:color w:val="000000"/>
                <w:sz w:val="20"/>
                <w:vertAlign w:val="subscript"/>
                <w:lang w:val="en-US" w:eastAsia="ru-RU"/>
              </w:rPr>
              <w:t xml:space="preserve">min </w:t>
            </w:r>
            <w:r w:rsidRPr="005C12ED">
              <w:rPr>
                <w:rFonts w:eastAsiaTheme="minorEastAsia"/>
                <w:color w:val="000000"/>
                <w:sz w:val="20"/>
                <w:lang w:val="en-US" w:eastAsia="ru-RU"/>
              </w:rPr>
              <w:t>(dB(</w:t>
            </w:r>
            <w:r w:rsidRPr="005C12ED">
              <w:rPr>
                <w:rFonts w:eastAsiaTheme="minorEastAsia"/>
                <w:color w:val="000000"/>
                <w:sz w:val="20"/>
                <w:lang w:val="en-US" w:eastAsia="ru-RU"/>
              </w:rPr>
              <w:sym w:font="Symbol" w:char="F06D"/>
            </w:r>
            <w:r w:rsidRPr="005C12ED">
              <w:rPr>
                <w:rFonts w:eastAsiaTheme="minorEastAsia"/>
                <w:color w:val="000000"/>
                <w:sz w:val="20"/>
                <w:lang w:val="en-US" w:eastAsia="ru-RU"/>
              </w:rPr>
              <w:t>V/m))</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w:t>
            </w:r>
            <w:r w:rsidRPr="005C12ED">
              <w:rPr>
                <w:rFonts w:eastAsiaTheme="minorEastAsia"/>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2.59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8.99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29.55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8.99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29.55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8.31</w:t>
            </w:r>
          </w:p>
        </w:tc>
      </w:tr>
      <w:tr w:rsidR="009F081C" w:rsidRPr="005C12ED" w:rsidTr="00985110">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w:t>
            </w:r>
            <w:r w:rsidRPr="005C12ED">
              <w:rPr>
                <w:rFonts w:eastAsiaTheme="minorEastAsia"/>
                <w:color w:val="000000"/>
                <w:sz w:val="20"/>
                <w:lang w:val="en-US"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4.79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32.55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32.55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11.41</w:t>
            </w:r>
          </w:p>
        </w:tc>
      </w:tr>
      <w:tr w:rsidR="009F081C" w:rsidRPr="005C12ED" w:rsidTr="00985110">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 </w:t>
            </w:r>
            <w:r w:rsidRPr="005C12ED">
              <w:rPr>
                <w:rFonts w:eastAsiaTheme="minorEastAsia"/>
                <w:color w:val="000000"/>
                <w:sz w:val="20"/>
                <w:lang w:val="en-US"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5.69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34.65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34.65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12.61</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Allowance for man-made noise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r w:rsidRPr="005C12ED">
              <w:rPr>
                <w:rFonts w:eastAsiaTheme="minorEastAsia"/>
                <w:i/>
                <w:iCs/>
                <w:color w:val="000000"/>
                <w:sz w:val="20"/>
                <w:lang w:val="en-US" w:eastAsia="ru-RU"/>
              </w:rPr>
              <w:t>P</w:t>
            </w:r>
            <w:r w:rsidRPr="005C12ED">
              <w:rPr>
                <w:rFonts w:eastAsiaTheme="minorEastAsia"/>
                <w:i/>
                <w:iCs/>
                <w:color w:val="000000"/>
                <w:sz w:val="20"/>
                <w:vertAlign w:val="subscript"/>
                <w:lang w:val="en-US" w:eastAsia="ru-RU"/>
              </w:rPr>
              <w:t>MMN</w:t>
            </w:r>
            <w:r w:rsidRPr="005C12ED">
              <w:rPr>
                <w:rFonts w:eastAsiaTheme="minorEastAsia"/>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15.38</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Location probability</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r w:rsidRPr="005C12ED">
              <w:rPr>
                <w:rFonts w:eastAsiaTheme="minorEastAsia"/>
                <w:i/>
                <w:iCs/>
                <w:color w:val="000000"/>
                <w:sz w:val="20"/>
                <w:lang w:val="en-US" w:eastAsia="ru-RU"/>
              </w:rPr>
              <w:t>p</w:t>
            </w:r>
            <w:r w:rsidRPr="005C12ED">
              <w:rPr>
                <w:rFonts w:eastAsiaTheme="minorEastAsia"/>
                <w:color w:val="000000"/>
                <w:sz w:val="20"/>
                <w:lang w:val="en-US" w:eastAsia="ru-RU"/>
              </w:rPr>
              <w:t xml:space="preserve"> (%)</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70.00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95.00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99.00</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Distribution factor</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color w:val="000000"/>
                <w:sz w:val="20"/>
                <w:lang w:val="en-US" w:eastAsia="ru-RU"/>
              </w:rPr>
              <w:sym w:font="Symbol" w:char="F06D"/>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0.52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1.65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2.33</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Standard deviation of field strength</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color w:val="000000"/>
                <w:sz w:val="20"/>
                <w:lang w:val="en-US" w:eastAsia="ru-RU"/>
              </w:rPr>
              <w:sym w:font="Symbol" w:char="F073"/>
            </w:r>
            <w:r w:rsidRPr="005C12ED">
              <w:rPr>
                <w:rFonts w:eastAsiaTheme="minorEastAsia"/>
                <w:i/>
                <w:color w:val="000000"/>
                <w:sz w:val="20"/>
                <w:vertAlign w:val="subscript"/>
                <w:lang w:val="en-US" w:eastAsia="ru-RU"/>
              </w:rPr>
              <w:t>m</w:t>
            </w:r>
            <w:r w:rsidRPr="005C12ED">
              <w:rPr>
                <w:rFonts w:eastAsiaTheme="minorEastAsia"/>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3.56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2.86</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Standard deviation of man-made noise</w:t>
            </w:r>
          </w:p>
        </w:tc>
        <w:tc>
          <w:tcPr>
            <w:tcW w:w="1218" w:type="dxa"/>
            <w:tcBorders>
              <w:top w:val="nil"/>
              <w:left w:val="nil"/>
              <w:bottom w:val="single" w:sz="4" w:space="0" w:color="auto"/>
              <w:right w:val="single" w:sz="4" w:space="0" w:color="auto"/>
            </w:tcBorders>
            <w:shd w:val="clear" w:color="auto" w:fill="auto"/>
            <w:noWrap/>
            <w:tcMar>
              <w:left w:w="57" w:type="dxa"/>
              <w:right w:w="57" w:type="dxa"/>
            </w:tcMar>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color w:val="000000"/>
                <w:sz w:val="20"/>
                <w:lang w:val="en-US" w:eastAsia="ru-RU"/>
              </w:rPr>
              <w:sym w:font="Symbol" w:char="F073"/>
            </w:r>
            <w:r w:rsidRPr="005C12ED">
              <w:rPr>
                <w:rFonts w:eastAsiaTheme="minorEastAsia"/>
                <w:i/>
                <w:iCs/>
                <w:color w:val="000000"/>
                <w:sz w:val="20"/>
                <w:vertAlign w:val="subscript"/>
                <w:lang w:val="en-US" w:eastAsia="ru-RU"/>
              </w:rPr>
              <w:t>MMN</w:t>
            </w:r>
            <w:r w:rsidRPr="005C12ED">
              <w:rPr>
                <w:rFonts w:eastAsiaTheme="minorEastAsia"/>
                <w:sz w:val="20"/>
                <w:lang w:val="en-US"/>
              </w:rPr>
              <w:t xml:space="preserve"> </w:t>
            </w:r>
            <w:r w:rsidRPr="005C12ED">
              <w:rPr>
                <w:rFonts w:eastAsiaTheme="minorEastAsia"/>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4.53</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Standard deviation of building penetration loss</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color w:val="000000"/>
                <w:sz w:val="20"/>
                <w:lang w:val="en-US" w:eastAsia="ru-RU"/>
              </w:rPr>
              <w:sym w:font="Symbol" w:char="F073"/>
            </w:r>
            <w:r w:rsidRPr="005C12ED">
              <w:rPr>
                <w:rFonts w:eastAsiaTheme="minorEastAsia"/>
                <w:i/>
                <w:iCs/>
                <w:color w:val="000000"/>
                <w:sz w:val="20"/>
                <w:vertAlign w:val="subscript"/>
                <w:lang w:val="en-US" w:eastAsia="ru-RU"/>
              </w:rPr>
              <w:t xml:space="preserve">b </w:t>
            </w:r>
            <w:r w:rsidRPr="005C12ED">
              <w:rPr>
                <w:rFonts w:eastAsiaTheme="minorEastAsia"/>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Combined standard deviation of field strength</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color w:val="000000"/>
                <w:sz w:val="20"/>
                <w:lang w:val="en-US" w:eastAsia="ru-RU"/>
              </w:rPr>
              <w:sym w:font="Symbol" w:char="F073"/>
            </w:r>
            <w:r w:rsidRPr="005C12ED">
              <w:rPr>
                <w:rFonts w:eastAsiaTheme="minorEastAsia"/>
                <w:i/>
                <w:iCs/>
                <w:color w:val="000000"/>
                <w:sz w:val="20"/>
                <w:vertAlign w:val="subscript"/>
                <w:lang w:val="en-US" w:eastAsia="ru-RU"/>
              </w:rPr>
              <w:t xml:space="preserve">c </w:t>
            </w:r>
            <w:r w:rsidRPr="005C12ED">
              <w:rPr>
                <w:rFonts w:eastAsiaTheme="minorEastAsia"/>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6.50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4.66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5.36</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Location correction factor</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C</w:t>
            </w:r>
            <w:r w:rsidRPr="005C12ED">
              <w:rPr>
                <w:rFonts w:eastAsiaTheme="minorEastAsia"/>
                <w:i/>
                <w:iCs/>
                <w:color w:val="000000"/>
                <w:sz w:val="20"/>
                <w:vertAlign w:val="subscript"/>
                <w:lang w:val="en-US" w:eastAsia="ru-RU"/>
              </w:rPr>
              <w:t>l</w:t>
            </w:r>
            <w:r w:rsidRPr="005C12ED">
              <w:rPr>
                <w:rFonts w:eastAsiaTheme="minorEastAsia"/>
                <w:color w:val="000000"/>
                <w:sz w:val="20"/>
                <w:vertAlign w:val="subscript"/>
                <w:lang w:val="en-US" w:eastAsia="ru-RU"/>
              </w:rPr>
              <w:t xml:space="preserve"> </w:t>
            </w:r>
            <w:r w:rsidRPr="005C12ED">
              <w:rPr>
                <w:rFonts w:eastAsiaTheme="minorEastAsia"/>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10.72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7.68</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9.51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5.87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12.48</w:t>
            </w:r>
          </w:p>
        </w:tc>
      </w:tr>
      <w:tr w:rsidR="009F081C" w:rsidRPr="005C12ED" w:rsidTr="00985110">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Antenna height loss</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r w:rsidRPr="005C12ED">
              <w:rPr>
                <w:rFonts w:eastAsiaTheme="minorEastAsia"/>
                <w:i/>
                <w:iCs/>
                <w:color w:val="000000"/>
                <w:sz w:val="20"/>
                <w:lang w:val="en-US" w:eastAsia="ru-RU"/>
              </w:rPr>
              <w:t>L</w:t>
            </w:r>
            <w:r w:rsidRPr="005C12ED">
              <w:rPr>
                <w:rFonts w:eastAsiaTheme="minorEastAsia"/>
                <w:i/>
                <w:iCs/>
                <w:color w:val="000000"/>
                <w:sz w:val="20"/>
                <w:vertAlign w:val="subscript"/>
                <w:lang w:val="en-US" w:eastAsia="ru-RU"/>
              </w:rPr>
              <w:t xml:space="preserve">h </w:t>
            </w:r>
            <w:r w:rsidRPr="005C12ED">
              <w:rPr>
                <w:rFonts w:eastAsiaTheme="minorEastAsia"/>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sidDel="0040489E">
              <w:rPr>
                <w:rFonts w:eastAsiaTheme="minorEastAsia"/>
                <w:color w:val="000000"/>
                <w:sz w:val="20"/>
                <w:lang w:val="en-US"/>
              </w:rPr>
              <w:t>8</w:t>
            </w:r>
            <w:r w:rsidRPr="005C12ED">
              <w:rPr>
                <w:rFonts w:eastAsiaTheme="minorEastAsia"/>
                <w:color w:val="000000"/>
                <w:sz w:val="20"/>
                <w:lang w:val="en-US"/>
              </w:rPr>
              <w:t>15.00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sidDel="0040489E">
              <w:rPr>
                <w:rFonts w:eastAsiaTheme="minorEastAsia"/>
                <w:color w:val="000000"/>
                <w:sz w:val="20"/>
                <w:lang w:val="en-US"/>
              </w:rPr>
              <w:t>8</w:t>
            </w:r>
            <w:r w:rsidRPr="005C12ED">
              <w:rPr>
                <w:rFonts w:eastAsiaTheme="minorEastAsia"/>
                <w:color w:val="000000"/>
                <w:sz w:val="20"/>
                <w:lang w:val="en-US"/>
              </w:rPr>
              <w:t>15.00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8.00</w:t>
            </w:r>
          </w:p>
        </w:tc>
      </w:tr>
      <w:tr w:rsidR="009F081C" w:rsidRPr="005C12ED" w:rsidTr="00985110">
        <w:trPr>
          <w:jc w:val="center"/>
        </w:trPr>
        <w:tc>
          <w:tcPr>
            <w:tcW w:w="2284" w:type="dxa"/>
            <w:tcBorders>
              <w:top w:val="nil"/>
              <w:left w:val="single" w:sz="4" w:space="0" w:color="auto"/>
              <w:bottom w:val="nil"/>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Building penetration loss</w:t>
            </w:r>
          </w:p>
        </w:tc>
        <w:tc>
          <w:tcPr>
            <w:tcW w:w="1218" w:type="dxa"/>
            <w:tcBorders>
              <w:top w:val="nil"/>
              <w:left w:val="nil"/>
              <w:bottom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i/>
                <w:iCs/>
                <w:color w:val="000000"/>
                <w:sz w:val="20"/>
                <w:lang w:val="en-US" w:eastAsia="ru-RU"/>
              </w:rPr>
            </w:pPr>
            <w:r w:rsidRPr="005C12ED">
              <w:rPr>
                <w:rFonts w:eastAsiaTheme="minorEastAsia"/>
                <w:i/>
                <w:iCs/>
                <w:color w:val="000000"/>
                <w:sz w:val="20"/>
                <w:lang w:val="en-US" w:eastAsia="ru-RU"/>
              </w:rPr>
              <w:t>L</w:t>
            </w:r>
            <w:r w:rsidRPr="005C12ED">
              <w:rPr>
                <w:rFonts w:eastAsiaTheme="minorEastAsia"/>
                <w:i/>
                <w:iCs/>
                <w:color w:val="000000"/>
                <w:sz w:val="20"/>
                <w:vertAlign w:val="subscript"/>
                <w:lang w:val="en-US" w:eastAsia="ru-RU"/>
              </w:rPr>
              <w:t xml:space="preserve">b </w:t>
            </w:r>
            <w:r w:rsidRPr="005C12ED">
              <w:rPr>
                <w:rFonts w:eastAsiaTheme="minorEastAsia"/>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sidDel="0040489E">
              <w:rPr>
                <w:rFonts w:eastAsiaTheme="minorEastAsia"/>
                <w:color w:val="000000"/>
                <w:sz w:val="20"/>
                <w:lang w:val="en-US"/>
              </w:rPr>
              <w:t>9</w:t>
            </w:r>
            <w:r w:rsidRPr="005C12ED">
              <w:rPr>
                <w:rFonts w:eastAsiaTheme="minorEastAsia"/>
                <w:color w:val="000000"/>
                <w:sz w:val="20"/>
                <w:lang w:val="en-US"/>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sidDel="0040489E">
              <w:rPr>
                <w:rFonts w:eastAsiaTheme="minorEastAsia"/>
                <w:color w:val="000000"/>
                <w:sz w:val="20"/>
                <w:lang w:val="en-US"/>
              </w:rPr>
              <w:t>9</w:t>
            </w:r>
            <w:r w:rsidRPr="005C12ED">
              <w:rPr>
                <w:rFonts w:eastAsiaTheme="minorEastAsia"/>
                <w:color w:val="000000"/>
                <w:sz w:val="20"/>
                <w:lang w:val="en-US"/>
              </w:rPr>
              <w:t>8.00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0.00</w:t>
            </w:r>
          </w:p>
        </w:tc>
      </w:tr>
      <w:tr w:rsidR="009F081C" w:rsidRPr="005C12ED" w:rsidTr="00985110">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r w:rsidRPr="005C12ED">
              <w:rPr>
                <w:rFonts w:eastAsiaTheme="minorEastAsia"/>
                <w:sz w:val="20"/>
                <w:lang w:val="en-US" w:eastAsia="ru-RU"/>
              </w:rPr>
              <w:t>Minimum median field-strength level</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E</w:t>
            </w:r>
            <w:r w:rsidRPr="005C12ED">
              <w:rPr>
                <w:rFonts w:eastAsiaTheme="minorEastAsia"/>
                <w:i/>
                <w:iCs/>
                <w:color w:val="000000"/>
                <w:sz w:val="20"/>
                <w:vertAlign w:val="subscript"/>
                <w:lang w:val="en-US" w:eastAsia="ru-RU"/>
              </w:rPr>
              <w:t xml:space="preserve">med </w:t>
            </w:r>
            <w:r w:rsidRPr="005C12ED">
              <w:rPr>
                <w:rFonts w:eastAsiaTheme="minorEastAsia"/>
                <w:color w:val="000000"/>
                <w:sz w:val="20"/>
                <w:lang w:val="en-US" w:eastAsia="ru-RU"/>
              </w:rPr>
              <w:t>(dB(</w:t>
            </w:r>
            <w:r w:rsidRPr="005C12ED">
              <w:rPr>
                <w:rFonts w:eastAsiaTheme="minorEastAsia"/>
                <w:color w:val="000000"/>
                <w:sz w:val="20"/>
                <w:lang w:val="en-US" w:eastAsia="ru-RU"/>
              </w:rPr>
              <w:sym w:font="Symbol" w:char="F06D"/>
            </w:r>
            <w:r w:rsidRPr="005C12ED">
              <w:rPr>
                <w:rFonts w:eastAsiaTheme="minorEastAsia"/>
                <w:color w:val="000000"/>
                <w:sz w:val="20"/>
                <w:lang w:val="en-US" w:eastAsia="ru-RU"/>
              </w:rPr>
              <w:t>V/m))</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w:t>
            </w:r>
            <w:r w:rsidRPr="005C12ED">
              <w:rPr>
                <w:rFonts w:eastAsiaTheme="minorEastAsia"/>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20.97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51.09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60.23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41.88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50.42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44.17</w:t>
            </w:r>
          </w:p>
        </w:tc>
      </w:tr>
      <w:tr w:rsidR="009F081C" w:rsidRPr="005C12ED" w:rsidTr="00985110">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w:t>
            </w:r>
            <w:r w:rsidRPr="005C12ED">
              <w:rPr>
                <w:rFonts w:eastAsiaTheme="minorEastAsia"/>
                <w:color w:val="000000"/>
                <w:sz w:val="20"/>
                <w:lang w:val="en-US"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23.17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63.23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44.88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53.42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47.27</w:t>
            </w:r>
          </w:p>
        </w:tc>
      </w:tr>
      <w:tr w:rsidR="009F081C" w:rsidRPr="005C12ED" w:rsidTr="00985110">
        <w:trPr>
          <w:jc w:val="center"/>
        </w:trPr>
        <w:tc>
          <w:tcPr>
            <w:tcW w:w="228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left"/>
              <w:rPr>
                <w:rFonts w:eastAsiaTheme="minorEastAsia"/>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eastAsia="ru-RU"/>
              </w:rPr>
            </w:pPr>
            <w:r w:rsidRPr="005C12ED">
              <w:rPr>
                <w:rFonts w:eastAsiaTheme="minorEastAsia"/>
                <w:i/>
                <w:iCs/>
                <w:color w:val="000000"/>
                <w:sz w:val="20"/>
                <w:lang w:val="en-US" w:eastAsia="ru-RU"/>
              </w:rPr>
              <w:t>R </w:t>
            </w:r>
            <w:r w:rsidRPr="005C12ED">
              <w:rPr>
                <w:rFonts w:eastAsiaTheme="minorEastAsia"/>
                <w:color w:val="000000"/>
                <w:sz w:val="20"/>
                <w:lang w:val="en-US"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24.07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56.19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65.33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46.98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55.52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5C12ED" w:rsidRDefault="009F081C" w:rsidP="005C12ED">
            <w:pPr>
              <w:pStyle w:val="Tabletext"/>
              <w:jc w:val="center"/>
              <w:rPr>
                <w:rFonts w:eastAsiaTheme="minorEastAsia"/>
                <w:color w:val="000000"/>
                <w:sz w:val="20"/>
                <w:lang w:val="en-US"/>
              </w:rPr>
            </w:pPr>
            <w:r w:rsidRPr="005C12ED">
              <w:rPr>
                <w:rFonts w:eastAsiaTheme="minorEastAsia"/>
                <w:color w:val="000000"/>
                <w:sz w:val="20"/>
                <w:lang w:val="en-US"/>
              </w:rPr>
              <w:t>48.47</w:t>
            </w:r>
          </w:p>
        </w:tc>
      </w:tr>
    </w:tbl>
    <w:p w:rsidR="009F081C" w:rsidRPr="00245D4B" w:rsidRDefault="009F081C" w:rsidP="005C12ED">
      <w:pPr>
        <w:pStyle w:val="Tablefin"/>
        <w:rPr>
          <w:rFonts w:eastAsiaTheme="minorEastAsia"/>
        </w:rPr>
      </w:pPr>
    </w:p>
    <w:p w:rsidR="009F081C" w:rsidRPr="00245D4B" w:rsidRDefault="009F081C" w:rsidP="005C12ED">
      <w:pPr>
        <w:pStyle w:val="TableNo"/>
        <w:rPr>
          <w:rFonts w:eastAsiaTheme="minorEastAsia"/>
          <w:lang w:val="en-US"/>
        </w:rPr>
      </w:pPr>
      <w:r w:rsidRPr="00245D4B">
        <w:rPr>
          <w:rFonts w:eastAsiaTheme="minorEastAsia"/>
          <w:lang w:val="en-US"/>
        </w:rPr>
        <w:lastRenderedPageBreak/>
        <w:t>TABLE 67</w:t>
      </w:r>
    </w:p>
    <w:p w:rsidR="009F081C" w:rsidRPr="00245D4B" w:rsidRDefault="009F081C" w:rsidP="005C12ED">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200 kHz channel </w:t>
      </w:r>
      <w:r w:rsidRPr="00245D4B">
        <w:rPr>
          <w:rFonts w:eastAsiaTheme="minorEastAsia"/>
          <w:lang w:val="en-US"/>
        </w:rPr>
        <w:br/>
        <w:t>bandwidth and QPSK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98"/>
        <w:gridCol w:w="900"/>
        <w:gridCol w:w="902"/>
        <w:gridCol w:w="902"/>
        <w:gridCol w:w="903"/>
        <w:gridCol w:w="902"/>
        <w:gridCol w:w="902"/>
        <w:gridCol w:w="903"/>
      </w:tblGrid>
      <w:tr w:rsidR="009F081C" w:rsidRPr="003719F0" w:rsidTr="00985110">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head"/>
              <w:rPr>
                <w:rFonts w:eastAsiaTheme="minorEastAsia"/>
                <w:sz w:val="20"/>
                <w:lang w:val="en-US" w:eastAsia="ru-RU"/>
              </w:rPr>
            </w:pPr>
            <w:r w:rsidRPr="003719F0">
              <w:rPr>
                <w:rFonts w:eastAsiaTheme="minorEastAsia"/>
                <w:sz w:val="20"/>
                <w:lang w:val="en-US" w:eastAsia="ru-RU"/>
              </w:rPr>
              <w:t>Reception mode</w:t>
            </w:r>
          </w:p>
        </w:tc>
        <w:tc>
          <w:tcPr>
            <w:tcW w:w="11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head"/>
              <w:rPr>
                <w:rFonts w:eastAsiaTheme="minorEastAsia"/>
                <w:color w:val="000000"/>
                <w:sz w:val="20"/>
                <w:lang w:val="en-US" w:eastAsia="ru-RU"/>
              </w:rPr>
            </w:pPr>
          </w:p>
        </w:tc>
        <w:tc>
          <w:tcPr>
            <w:tcW w:w="90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head"/>
              <w:rPr>
                <w:rFonts w:eastAsiaTheme="minorEastAsia"/>
                <w:color w:val="000000"/>
                <w:sz w:val="20"/>
                <w:lang w:val="en-US" w:eastAsia="ru-RU"/>
              </w:rPr>
            </w:pP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198"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−143.97</w:t>
            </w:r>
          </w:p>
        </w:tc>
      </w:tr>
      <w:tr w:rsidR="009F081C" w:rsidRPr="003719F0" w:rsidTr="00985110">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19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min</w:t>
            </w:r>
            <w:r w:rsidRPr="003719F0">
              <w:rPr>
                <w:rFonts w:eastAsiaTheme="minorEastAsia"/>
                <w:color w:val="000000"/>
                <w:sz w:val="20"/>
                <w:lang w:val="en-US"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5.50</w:t>
            </w:r>
          </w:p>
        </w:tc>
      </w:tr>
      <w:tr w:rsidR="009F081C" w:rsidRPr="003719F0" w:rsidTr="00985110">
        <w:trPr>
          <w:jc w:val="center"/>
        </w:trPr>
        <w:tc>
          <w:tcPr>
            <w:tcW w:w="2127" w:type="dxa"/>
            <w:vMerge/>
            <w:tcBorders>
              <w:left w:val="single" w:sz="4" w:space="0" w:color="auto"/>
              <w:right w:val="nil"/>
            </w:tcBorders>
            <w:shd w:val="clear" w:color="auto" w:fill="auto"/>
            <w:noWrap/>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3.30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8.60</w:t>
            </w:r>
          </w:p>
        </w:tc>
      </w:tr>
      <w:tr w:rsidR="009F081C" w:rsidRPr="003719F0" w:rsidTr="00985110">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9.80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198"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i </w:t>
            </w:r>
            <w:r w:rsidRPr="003719F0">
              <w:rPr>
                <w:rFonts w:eastAsiaTheme="minorEastAsia"/>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9F081C"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s,min </w:t>
            </w:r>
            <w:r w:rsidRPr="003719F0">
              <w:rPr>
                <w:rFonts w:eastAsiaTheme="minorEastAsia"/>
                <w:color w:val="000000"/>
                <w:sz w:val="20"/>
                <w:lang w:val="en-US"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−139.87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−134.57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−134.57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−134.57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−134.57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−135.47</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−137.67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−131.57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−131.57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−131.57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−131.57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−132.37</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−136.77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−129.47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−129.47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−129.47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−129.47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−131.17</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 xml:space="preserve">d </w:t>
            </w:r>
            <w:r w:rsidRPr="003719F0">
              <w:rPr>
                <w:rFonts w:eastAsiaTheme="minorEastAsia"/>
                <w:color w:val="000000"/>
                <w:sz w:val="20"/>
                <w:lang w:val="en-US" w:eastAsia="ru-RU"/>
              </w:rPr>
              <w:t>(dBd)</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0.70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−1.50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198"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0.28</w:t>
            </w:r>
          </w:p>
        </w:tc>
      </w:tr>
      <w:tr w:rsidR="009F081C"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color w:val="000000"/>
                <w:sz w:val="20"/>
                <w:lang w:val="en-US" w:eastAsia="ru-RU"/>
              </w:rPr>
              <w:t>φ</w:t>
            </w:r>
            <w:r w:rsidRPr="003719F0">
              <w:rPr>
                <w:rFonts w:eastAsiaTheme="minorEastAsia"/>
                <w:i/>
                <w:iCs/>
                <w:color w:val="000000"/>
                <w:sz w:val="20"/>
                <w:vertAlign w:val="subscript"/>
                <w:lang w:val="en-US" w:eastAsia="ru-RU"/>
              </w:rPr>
              <w:t>min</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−139.17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−133.07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−116.25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−133.07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−116.25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−133.69</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−136.97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−130.07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−113.25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−130.07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−113.25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−130.59</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−136.07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−127.97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−111.15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−127.97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−111.15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−129.39</w:t>
            </w:r>
          </w:p>
        </w:tc>
      </w:tr>
      <w:tr w:rsidR="009F081C" w:rsidRPr="003719F0" w:rsidTr="00985110">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198" w:type="dxa"/>
            <w:vMerge w:val="restart"/>
            <w:tcBorders>
              <w:top w:val="nil"/>
              <w:left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6.63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12.73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29.55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29.55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12.11</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8.83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15.73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32.55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15.73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32.55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15.21</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17.83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34.65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17.83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34.65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16.41</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Allowance for man</w:t>
            </w:r>
            <w:r w:rsidRPr="003719F0">
              <w:rPr>
                <w:rFonts w:eastAsiaTheme="minorEastAsia"/>
                <w:sz w:val="20"/>
                <w:lang w:val="en-US" w:eastAsia="ru-RU"/>
              </w:rPr>
              <w:noBreakHyphen/>
              <w:t>made noise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MMN </w:t>
            </w:r>
            <w:r w:rsidRPr="003719F0">
              <w:rPr>
                <w:rFonts w:eastAsiaTheme="minorEastAsia"/>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10.43</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3.10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19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3"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c </w:t>
            </w:r>
            <w:r w:rsidRPr="003719F0">
              <w:rPr>
                <w:rFonts w:eastAsiaTheme="minorEastAsia"/>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6.63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4.84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5.49</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l</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3.07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10.94</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7.99</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9.76</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6.27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12.79</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10.00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198"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med</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(dB(µV/m))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20.14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53.10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63.54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42.92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52.82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45.33</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22.34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56.10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66.54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45.92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55.82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48.43</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left"/>
              <w:rPr>
                <w:rFonts w:eastAsiaTheme="minorEastAsia"/>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23.24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58.20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68.64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48.02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57.92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5C12ED">
            <w:pPr>
              <w:pStyle w:val="Tabletext"/>
              <w:jc w:val="center"/>
              <w:rPr>
                <w:rFonts w:eastAsiaTheme="minorEastAsia"/>
                <w:color w:val="000000"/>
                <w:sz w:val="20"/>
                <w:lang w:val="en-US"/>
              </w:rPr>
            </w:pPr>
            <w:r w:rsidRPr="003719F0">
              <w:rPr>
                <w:rFonts w:eastAsiaTheme="minorEastAsia"/>
                <w:color w:val="000000"/>
                <w:sz w:val="20"/>
                <w:lang w:val="en-US"/>
              </w:rPr>
              <w:t>49.63</w:t>
            </w:r>
          </w:p>
        </w:tc>
      </w:tr>
    </w:tbl>
    <w:p w:rsidR="00024C4F" w:rsidRDefault="00024C4F" w:rsidP="00024C4F">
      <w:pPr>
        <w:pStyle w:val="Tablefin"/>
        <w:rPr>
          <w:rFonts w:eastAsiaTheme="minorEastAsia"/>
        </w:rPr>
      </w:pPr>
    </w:p>
    <w:p w:rsidR="009F081C" w:rsidRPr="00245D4B" w:rsidRDefault="009F081C" w:rsidP="00024C4F">
      <w:pPr>
        <w:pStyle w:val="TableNo"/>
        <w:rPr>
          <w:rFonts w:eastAsiaTheme="minorEastAsia"/>
          <w:lang w:val="en-US"/>
        </w:rPr>
      </w:pPr>
      <w:r w:rsidRPr="00245D4B">
        <w:rPr>
          <w:rFonts w:eastAsiaTheme="minorEastAsia"/>
          <w:lang w:val="en-US"/>
        </w:rPr>
        <w:lastRenderedPageBreak/>
        <w:t>TABLE 68</w:t>
      </w:r>
    </w:p>
    <w:p w:rsidR="009F081C" w:rsidRPr="00245D4B" w:rsidRDefault="009F081C" w:rsidP="00024C4F">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200 kHz channel </w:t>
      </w:r>
      <w:r w:rsidRPr="00245D4B">
        <w:rPr>
          <w:rFonts w:eastAsiaTheme="minorEastAsia"/>
          <w:lang w:val="en-US"/>
        </w:rPr>
        <w:br/>
        <w:t>bandwidth and 16</w:t>
      </w:r>
      <w:r w:rsidRPr="00245D4B">
        <w:rPr>
          <w:rFonts w:eastAsiaTheme="minorEastAsia"/>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01"/>
        <w:gridCol w:w="870"/>
        <w:gridCol w:w="1191"/>
        <w:gridCol w:w="850"/>
        <w:gridCol w:w="850"/>
        <w:gridCol w:w="850"/>
        <w:gridCol w:w="850"/>
        <w:gridCol w:w="850"/>
      </w:tblGrid>
      <w:tr w:rsidR="009F081C" w:rsidRPr="003719F0" w:rsidTr="00985110">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sz w:val="20"/>
                <w:lang w:val="en-US" w:eastAsia="ru-RU"/>
              </w:rPr>
            </w:pPr>
            <w:r w:rsidRPr="003719F0">
              <w:rPr>
                <w:rFonts w:eastAsiaTheme="minorEastAsia"/>
                <w:sz w:val="20"/>
                <w:lang w:val="en-US" w:eastAsia="ru-RU"/>
              </w:rPr>
              <w:t>Reception mode</w:t>
            </w:r>
          </w:p>
        </w:tc>
        <w:tc>
          <w:tcPr>
            <w:tcW w:w="120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p>
        </w:tc>
        <w:tc>
          <w:tcPr>
            <w:tcW w:w="87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p>
        </w:tc>
        <w:tc>
          <w:tcPr>
            <w:tcW w:w="119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F</w:t>
            </w:r>
            <w:r w:rsidRPr="003719F0">
              <w:rPr>
                <w:rFonts w:eastAsiaTheme="minorEastAsia"/>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201"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r>
      <w:tr w:rsidR="009F081C" w:rsidRPr="003719F0" w:rsidTr="00985110">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20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vertAlign w:val="subscript"/>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min</w:t>
            </w:r>
          </w:p>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10.40</w:t>
            </w:r>
          </w:p>
        </w:tc>
      </w:tr>
      <w:tr w:rsidR="009F081C" w:rsidRPr="003719F0" w:rsidTr="00985110">
        <w:trPr>
          <w:cantSplit/>
          <w:jc w:val="center"/>
        </w:trPr>
        <w:tc>
          <w:tcPr>
            <w:tcW w:w="2127" w:type="dxa"/>
            <w:vMerge/>
            <w:tcBorders>
              <w:left w:val="single" w:sz="4" w:space="0" w:color="auto"/>
              <w:right w:val="nil"/>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9.10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13.20</w:t>
            </w:r>
          </w:p>
        </w:tc>
      </w:tr>
      <w:tr w:rsidR="009F081C" w:rsidRPr="003719F0" w:rsidTr="00985110">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15.60</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201"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i</w:t>
            </w:r>
            <w:r w:rsidRPr="003719F0">
              <w:rPr>
                <w:rFonts w:eastAsiaTheme="minorEastAsia"/>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9F081C"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s,min</w:t>
            </w:r>
            <w:r w:rsidRPr="003719F0">
              <w:rPr>
                <w:rFonts w:eastAsiaTheme="minorEastAsia"/>
                <w:color w:val="000000"/>
                <w:sz w:val="20"/>
                <w:lang w:val="en-US" w:eastAsia="ru-RU"/>
              </w:rPr>
              <w:t xml:space="preserve"> (dBW)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−134.57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−130.57</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−131.87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−127.77</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−130.77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−125.37</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d</w:t>
            </w:r>
            <w:r w:rsidRPr="003719F0">
              <w:rPr>
                <w:rFonts w:eastAsiaTheme="minorEastAsia"/>
                <w:color w:val="000000"/>
                <w:sz w:val="20"/>
                <w:lang w:val="en-US" w:eastAsia="ru-RU"/>
              </w:rPr>
              <w:t xml:space="preserve"> (dBd)</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4.44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2.24</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201"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0.22</w:t>
            </w:r>
          </w:p>
        </w:tc>
      </w:tr>
      <w:tr w:rsidR="009F081C"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power flux-density at receiving place</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A"/>
            </w:r>
            <w:r w:rsidRPr="003719F0">
              <w:rPr>
                <w:rFonts w:eastAsiaTheme="minorEastAsia"/>
                <w:i/>
                <w:iCs/>
                <w:color w:val="000000"/>
                <w:sz w:val="20"/>
                <w:vertAlign w:val="subscript"/>
                <w:lang w:val="en-US" w:eastAsia="ru-RU"/>
              </w:rPr>
              <w:t>min</w:t>
            </w:r>
            <w:r w:rsidRPr="003719F0">
              <w:rPr>
                <w:rFonts w:eastAsiaTheme="minorEastAsia"/>
                <w:color w:val="000000"/>
                <w:sz w:val="20"/>
                <w:lang w:val="en-US" w:eastAsia="ru-RU"/>
              </w:rPr>
              <w:t xml:space="preserve"> (dBW/m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−137.91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−130.71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−130.71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−132.59</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−135.21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−128.31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−107.75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−128.31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−107.75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−129.79</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−134.11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−127.39</w:t>
            </w:r>
          </w:p>
        </w:tc>
      </w:tr>
      <w:tr w:rsidR="009F081C" w:rsidRPr="003719F0" w:rsidTr="00985110">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201" w:type="dxa"/>
            <w:vMerge w:val="restart"/>
            <w:tcBorders>
              <w:top w:val="nil"/>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min</w:t>
            </w:r>
            <w:r w:rsidRPr="003719F0">
              <w:rPr>
                <w:rFonts w:eastAsiaTheme="minorEastAsia"/>
                <w:color w:val="000000"/>
                <w:sz w:val="20"/>
                <w:lang w:val="en-US" w:eastAsia="ru-RU"/>
              </w:rPr>
              <w:t xml:space="preserve"> (dB(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7.89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15.09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15.09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13.21</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17.49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17.49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16.01</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11.69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18.41</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Allowance for man</w:t>
            </w:r>
            <w:r w:rsidRPr="003719F0">
              <w:rPr>
                <w:rFonts w:eastAsiaTheme="minorEastAsia"/>
                <w:sz w:val="20"/>
                <w:lang w:val="en-US" w:eastAsia="ru-RU"/>
              </w:rPr>
              <w:noBreakHyphen/>
              <w:t>made noise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MMN</w:t>
            </w:r>
            <w:r w:rsidRPr="003719F0">
              <w:rPr>
                <w:rFonts w:eastAsiaTheme="minorEastAsia"/>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15.38</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p</w:t>
            </w:r>
            <w:r w:rsidRPr="003719F0">
              <w:rPr>
                <w:rFonts w:eastAsiaTheme="minorEastAsia"/>
                <w:color w:val="000000"/>
                <w:sz w:val="20"/>
                <w:lang w:val="en-US" w:eastAsia="ru-RU"/>
              </w:rPr>
              <w:t xml:space="preserve"> (%)</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2.86</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201"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b</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c</w:t>
            </w:r>
            <w:r w:rsidRPr="003719F0">
              <w:rPr>
                <w:rFonts w:eastAsiaTheme="minorEastAsia"/>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4.66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5.36</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l</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10.72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7.68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5.87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12.48</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h</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sidDel="0040489E">
              <w:rPr>
                <w:rFonts w:eastAsiaTheme="minorEastAsia"/>
                <w:color w:val="000000"/>
                <w:sz w:val="20"/>
                <w:lang w:val="en-US"/>
              </w:rPr>
              <w:t>8</w:t>
            </w:r>
            <w:r w:rsidRPr="003719F0">
              <w:rPr>
                <w:rFonts w:eastAsiaTheme="minorEastAsia"/>
                <w:color w:val="000000"/>
                <w:sz w:val="20"/>
                <w:lang w:val="en-US"/>
              </w:rPr>
              <w:t>15.00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sidDel="0040489E">
              <w:rPr>
                <w:rFonts w:eastAsiaTheme="minorEastAsia"/>
                <w:color w:val="000000"/>
                <w:sz w:val="20"/>
                <w:lang w:val="en-US"/>
              </w:rPr>
              <w:t>8</w:t>
            </w:r>
            <w:r w:rsidRPr="003719F0">
              <w:rPr>
                <w:rFonts w:eastAsiaTheme="minorEastAsia"/>
                <w:color w:val="000000"/>
                <w:sz w:val="20"/>
                <w:lang w:val="en-US"/>
              </w:rPr>
              <w:t>15.00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8.00</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201"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b</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sidDel="0040489E">
              <w:rPr>
                <w:rFonts w:eastAsiaTheme="minorEastAsia"/>
                <w:color w:val="000000"/>
                <w:sz w:val="20"/>
                <w:lang w:val="en-US"/>
              </w:rPr>
              <w:t>9</w:t>
            </w:r>
            <w:r w:rsidRPr="003719F0">
              <w:rPr>
                <w:rFonts w:eastAsiaTheme="minorEastAsia"/>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sidDel="0040489E">
              <w:rPr>
                <w:rFonts w:eastAsiaTheme="minorEastAsia"/>
                <w:color w:val="000000"/>
                <w:sz w:val="20"/>
                <w:lang w:val="en-US"/>
              </w:rPr>
              <w:t>9</w:t>
            </w:r>
            <w:r w:rsidRPr="003719F0">
              <w:rPr>
                <w:rFonts w:eastAsiaTheme="minorEastAsia"/>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med</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26.27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57.19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66.33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47.98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56.52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49.07</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28.97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68.73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50.38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58.92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51.87</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61.69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70.83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52.48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61.02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54.27</w:t>
            </w:r>
          </w:p>
        </w:tc>
      </w:tr>
    </w:tbl>
    <w:p w:rsidR="009F081C" w:rsidRPr="00245D4B" w:rsidRDefault="009F081C" w:rsidP="00024C4F">
      <w:pPr>
        <w:pStyle w:val="Tablefin"/>
        <w:rPr>
          <w:rFonts w:eastAsiaTheme="minorEastAsia"/>
        </w:rPr>
      </w:pPr>
    </w:p>
    <w:p w:rsidR="009F081C" w:rsidRPr="00245D4B" w:rsidRDefault="009F081C" w:rsidP="00024C4F">
      <w:pPr>
        <w:pStyle w:val="TableNo"/>
        <w:rPr>
          <w:rFonts w:eastAsiaTheme="minorEastAsia"/>
          <w:lang w:val="en-US"/>
        </w:rPr>
      </w:pPr>
      <w:r w:rsidRPr="00245D4B">
        <w:rPr>
          <w:rFonts w:eastAsiaTheme="minorEastAsia"/>
          <w:lang w:val="en-US"/>
        </w:rPr>
        <w:lastRenderedPageBreak/>
        <w:t>TABLE 69</w:t>
      </w:r>
    </w:p>
    <w:p w:rsidR="009F081C" w:rsidRPr="00245D4B" w:rsidRDefault="009F081C" w:rsidP="00024C4F">
      <w:pPr>
        <w:pStyle w:val="Tabletitle"/>
        <w:rPr>
          <w:rFonts w:eastAsiaTheme="minorEastAsia"/>
          <w:sz w:val="22"/>
          <w:szCs w:val="18"/>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200 kHz channel </w:t>
      </w:r>
      <w:r w:rsidRPr="00245D4B">
        <w:rPr>
          <w:rFonts w:eastAsiaTheme="minorEastAsia"/>
          <w:lang w:val="en-US"/>
        </w:rPr>
        <w:br/>
        <w:t>bandwidth and 16</w:t>
      </w:r>
      <w:r w:rsidRPr="00245D4B">
        <w:rPr>
          <w:rFonts w:eastAsiaTheme="minorEastAsia"/>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209"/>
        <w:gridCol w:w="851"/>
        <w:gridCol w:w="908"/>
        <w:gridCol w:w="909"/>
        <w:gridCol w:w="909"/>
        <w:gridCol w:w="908"/>
        <w:gridCol w:w="909"/>
        <w:gridCol w:w="909"/>
      </w:tblGrid>
      <w:tr w:rsidR="009F081C" w:rsidRPr="003719F0" w:rsidTr="00985110">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sz w:val="20"/>
                <w:lang w:val="en-US" w:eastAsia="ru-RU"/>
              </w:rPr>
            </w:pPr>
            <w:r w:rsidRPr="003719F0">
              <w:rPr>
                <w:rFonts w:eastAsiaTheme="minorEastAsia"/>
                <w:sz w:val="20"/>
                <w:lang w:val="en-US"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sz w:val="20"/>
                <w:lang w:val="en-US" w:eastAsia="ru-RU"/>
              </w:rPr>
            </w:pPr>
            <w:r w:rsidRPr="003719F0">
              <w:rPr>
                <w:rFonts w:eastAsiaTheme="minorEastAsia"/>
                <w:sz w:val="20"/>
                <w:lang w:val="en-US" w:eastAsia="ru-RU"/>
              </w:rPr>
              <w:t>MO</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r>
      <w:tr w:rsidR="009F081C" w:rsidRPr="003719F0" w:rsidTr="00985110">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10.40</w:t>
            </w:r>
          </w:p>
        </w:tc>
      </w:tr>
      <w:tr w:rsidR="009F081C" w:rsidRPr="003719F0" w:rsidTr="00985110">
        <w:trPr>
          <w:jc w:val="center"/>
        </w:trPr>
        <w:tc>
          <w:tcPr>
            <w:tcW w:w="2127" w:type="dxa"/>
            <w:vMerge/>
            <w:tcBorders>
              <w:left w:val="single" w:sz="4" w:space="0" w:color="auto"/>
              <w:right w:val="nil"/>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9.10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13.20</w:t>
            </w:r>
          </w:p>
        </w:tc>
      </w:tr>
      <w:tr w:rsidR="009F081C" w:rsidRPr="003719F0" w:rsidTr="00985110">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15.60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i</w:t>
            </w:r>
            <w:r w:rsidRPr="003719F0">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9F081C"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s min </w:t>
            </w:r>
            <w:r w:rsidRPr="003719F0">
              <w:rPr>
                <w:rFonts w:eastAsiaTheme="minorEastAsia"/>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−130.57</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−131.87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−127.77</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−130.77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−125.37</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 xml:space="preserve">d </w:t>
            </w:r>
            <w:r w:rsidRPr="003719F0">
              <w:rPr>
                <w:rFonts w:eastAsiaTheme="minorEastAsia"/>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0.28</w:t>
            </w:r>
          </w:p>
        </w:tc>
      </w:tr>
      <w:tr w:rsidR="009F081C"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t>φ</w:t>
            </w:r>
            <w:r w:rsidRPr="003719F0">
              <w:rPr>
                <w:rFonts w:eastAsiaTheme="minorEastAsia"/>
                <w:i/>
                <w:iCs/>
                <w:color w:val="000000"/>
                <w:sz w:val="20"/>
                <w:vertAlign w:val="subscript"/>
                <w:lang w:val="en-US" w:eastAsia="ru-RU"/>
              </w:rPr>
              <w:t>min</w:t>
            </w:r>
            <w:r w:rsidRPr="003719F0">
              <w:rPr>
                <w:rFonts w:eastAsiaTheme="minorEastAsia"/>
                <w:color w:val="000000"/>
                <w:sz w:val="20"/>
                <w:lang w:val="en-US" w:eastAsia="ru-RU"/>
              </w:rPr>
              <w:t xml:space="preserve"> (dBW/m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−133.87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−110.15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−110.15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−128.79</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−131.17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−107.75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−107.75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−125.99</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−130.07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−122.47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−105.65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−122.47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−105.65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−123.59</w:t>
            </w:r>
          </w:p>
        </w:tc>
      </w:tr>
      <w:tr w:rsidR="009F081C" w:rsidRPr="003719F0" w:rsidTr="00985110">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11.93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18.83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18.83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17.01</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21.23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21.23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19.81</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15.73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23.33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40.15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23.33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40.15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22.21</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MMN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10.43</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3.10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c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5.49</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l</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10.94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9.76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12.79</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10.00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med</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25.44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59.20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69.64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49.02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58.92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50.23</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28.14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61.60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72.04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51.42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61.32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53.03</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29.24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63.70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74.14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53.52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63.42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55.43</w:t>
            </w:r>
          </w:p>
        </w:tc>
      </w:tr>
    </w:tbl>
    <w:p w:rsidR="009F081C" w:rsidRPr="00245D4B" w:rsidRDefault="009F081C" w:rsidP="00024C4F">
      <w:pPr>
        <w:pStyle w:val="Tablefin"/>
        <w:rPr>
          <w:rFonts w:eastAsiaTheme="minorEastAsia"/>
        </w:rPr>
      </w:pPr>
    </w:p>
    <w:p w:rsidR="009F081C" w:rsidRPr="00245D4B" w:rsidRDefault="009F081C" w:rsidP="00024C4F">
      <w:pPr>
        <w:pStyle w:val="TableNo"/>
        <w:rPr>
          <w:rFonts w:eastAsiaTheme="minorEastAsia"/>
          <w:lang w:val="en-US"/>
        </w:rPr>
      </w:pPr>
      <w:r w:rsidRPr="00245D4B">
        <w:rPr>
          <w:rFonts w:eastAsiaTheme="minorEastAsia"/>
          <w:lang w:val="en-US"/>
        </w:rPr>
        <w:lastRenderedPageBreak/>
        <w:t>TABLE 70</w:t>
      </w:r>
    </w:p>
    <w:p w:rsidR="009F081C" w:rsidRPr="00245D4B" w:rsidRDefault="009F081C" w:rsidP="00024C4F">
      <w:pPr>
        <w:pStyle w:val="Tabletitle"/>
        <w:rPr>
          <w:rFonts w:eastAsiaTheme="minorEastAsia"/>
          <w:sz w:val="22"/>
          <w:szCs w:val="18"/>
          <w:lang w:val="en-US"/>
        </w:rPr>
      </w:pPr>
      <w:r w:rsidRPr="00245D4B">
        <w:rPr>
          <w:rFonts w:eastAsiaTheme="minorEastAsia"/>
          <w:lang w:val="en-US"/>
        </w:rPr>
        <w:t>Minimum median field-strength level</w:t>
      </w:r>
      <w:r w:rsidRPr="00245D4B">
        <w:rPr>
          <w:rFonts w:eastAsiaTheme="minorEastAsia"/>
          <w:i/>
          <w:iCs/>
          <w:lang w:val="en-US"/>
        </w:rPr>
        <w:t xml:space="preserve"> E</w:t>
      </w:r>
      <w:r w:rsidRPr="00245D4B">
        <w:rPr>
          <w:rFonts w:eastAsiaTheme="minorEastAsia"/>
          <w:i/>
          <w:iCs/>
          <w:vertAlign w:val="subscript"/>
          <w:lang w:val="en-US"/>
        </w:rPr>
        <w:t>med</w:t>
      </w:r>
      <w:r w:rsidRPr="00245D4B">
        <w:rPr>
          <w:rFonts w:eastAsiaTheme="minorEastAsia"/>
          <w:lang w:val="en-US"/>
        </w:rPr>
        <w:t xml:space="preserve"> for 200 kHz channel </w:t>
      </w:r>
      <w:r w:rsidRPr="00245D4B">
        <w:rPr>
          <w:rFonts w:eastAsiaTheme="minorEastAsia"/>
          <w:lang w:val="en-US"/>
        </w:rPr>
        <w:br/>
        <w:t>bandwidth and 64</w:t>
      </w:r>
      <w:r w:rsidRPr="00245D4B">
        <w:rPr>
          <w:rFonts w:eastAsiaTheme="minorEastAsia"/>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11"/>
        <w:gridCol w:w="851"/>
        <w:gridCol w:w="908"/>
        <w:gridCol w:w="908"/>
        <w:gridCol w:w="909"/>
        <w:gridCol w:w="908"/>
        <w:gridCol w:w="908"/>
        <w:gridCol w:w="909"/>
      </w:tblGrid>
      <w:tr w:rsidR="009F081C" w:rsidRPr="003719F0" w:rsidTr="00985110">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sz w:val="20"/>
                <w:lang w:val="en-US" w:eastAsia="ru-RU"/>
              </w:rPr>
            </w:pPr>
            <w:r w:rsidRPr="003719F0">
              <w:rPr>
                <w:rFonts w:eastAsiaTheme="minorEastAsia"/>
                <w:sz w:val="20"/>
                <w:lang w:val="en-US" w:eastAsia="ru-RU"/>
              </w:rPr>
              <w:t>Reception mode</w:t>
            </w:r>
          </w:p>
        </w:tc>
        <w:tc>
          <w:tcPr>
            <w:tcW w:w="121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211"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−143.97</w:t>
            </w:r>
          </w:p>
        </w:tc>
      </w:tr>
      <w:tr w:rsidR="009F081C" w:rsidRPr="003719F0" w:rsidTr="00985110">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21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14.70</w:t>
            </w:r>
          </w:p>
        </w:tc>
      </w:tr>
      <w:tr w:rsidR="009F081C" w:rsidRPr="003719F0" w:rsidTr="00985110">
        <w:trPr>
          <w:cantSplit/>
          <w:jc w:val="center"/>
        </w:trPr>
        <w:tc>
          <w:tcPr>
            <w:tcW w:w="2127" w:type="dxa"/>
            <w:vMerge/>
            <w:tcBorders>
              <w:left w:val="single" w:sz="4" w:space="0" w:color="auto"/>
              <w:right w:val="nil"/>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17.90</w:t>
            </w:r>
          </w:p>
        </w:tc>
      </w:tr>
      <w:tr w:rsidR="009F081C" w:rsidRPr="003719F0" w:rsidTr="00985110">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20.50</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211"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i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9F081C"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s,min </w:t>
            </w:r>
            <w:r w:rsidRPr="003719F0">
              <w:rPr>
                <w:rFonts w:eastAsiaTheme="minorEastAsia"/>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−130.17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−124.77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−124.77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−126.27</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−126.97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−121.57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−121.57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−123.07</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−118.97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−118.97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−120.47</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 xml:space="preserve">d </w:t>
            </w:r>
            <w:r w:rsidRPr="003719F0">
              <w:rPr>
                <w:rFonts w:eastAsiaTheme="minorEastAsia"/>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2.24</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211"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0.22</w:t>
            </w:r>
          </w:p>
        </w:tc>
      </w:tr>
      <w:tr w:rsidR="009F081C"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A"/>
            </w:r>
            <w:r w:rsidRPr="003719F0">
              <w:rPr>
                <w:rFonts w:eastAsiaTheme="minorEastAsia"/>
                <w:i/>
                <w:iCs/>
                <w:color w:val="000000"/>
                <w:sz w:val="20"/>
                <w:vertAlign w:val="subscript"/>
                <w:lang w:val="en-US" w:eastAsia="ru-RU"/>
              </w:rPr>
              <w:t>min</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−133.51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−127.01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−127.01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−106.45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−128.29</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−130.31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−123.81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−123.81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−103.25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−125.09</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−128.91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−121.21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−121.21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−100.65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−122.49</w:t>
            </w:r>
          </w:p>
        </w:tc>
      </w:tr>
      <w:tr w:rsidR="009F081C" w:rsidRPr="003719F0" w:rsidTr="00985110">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211" w:type="dxa"/>
            <w:vMerge w:val="restart"/>
            <w:tcBorders>
              <w:top w:val="nil"/>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min</w:t>
            </w:r>
            <w:r w:rsidRPr="003719F0">
              <w:rPr>
                <w:rFonts w:eastAsiaTheme="minorEastAsia"/>
                <w:color w:val="000000"/>
                <w:sz w:val="20"/>
                <w:lang w:val="en-US" w:eastAsia="ru-RU"/>
              </w:rPr>
              <w:t xml:space="preserve"> (dB(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12.29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18.79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18.79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39.35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17.51</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21.99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21.99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42.55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20.71</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16.89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24.59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24.59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23.31</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Allowance for man</w:t>
            </w:r>
            <w:r w:rsidRPr="003719F0">
              <w:rPr>
                <w:rFonts w:eastAsiaTheme="minorEastAsia"/>
                <w:sz w:val="20"/>
                <w:lang w:val="en-US" w:eastAsia="ru-RU"/>
              </w:rPr>
              <w:noBreakHyphen/>
              <w:t>made noise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MMN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15.38</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2.86</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211"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c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4.66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5.36</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l</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10.72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9.51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12.48</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sidDel="00A41BE0">
              <w:rPr>
                <w:rFonts w:eastAsiaTheme="minorEastAsia"/>
                <w:color w:val="000000"/>
                <w:sz w:val="20"/>
                <w:lang w:val="en-US"/>
              </w:rPr>
              <w:t>8</w:t>
            </w:r>
            <w:r w:rsidRPr="003719F0">
              <w:rPr>
                <w:rFonts w:eastAsiaTheme="minorEastAsia"/>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sidDel="00A41BE0">
              <w:rPr>
                <w:rFonts w:eastAsiaTheme="minorEastAsia"/>
                <w:color w:val="000000"/>
                <w:sz w:val="20"/>
                <w:lang w:val="en-US"/>
              </w:rPr>
              <w:t>8</w:t>
            </w:r>
            <w:r w:rsidRPr="003719F0">
              <w:rPr>
                <w:rFonts w:eastAsiaTheme="minorEastAsia"/>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8.00</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211"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sidDel="00A41BE0">
              <w:rPr>
                <w:rFonts w:eastAsiaTheme="minorEastAsia"/>
                <w:color w:val="000000"/>
                <w:sz w:val="20"/>
                <w:lang w:val="en-US"/>
              </w:rPr>
              <w:t>9</w:t>
            </w:r>
            <w:r w:rsidRPr="003719F0">
              <w:rPr>
                <w:rFonts w:eastAsiaTheme="minorEastAsia"/>
                <w:color w:val="000000"/>
                <w:sz w:val="20"/>
                <w:lang w:val="en-US"/>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sidDel="00A41BE0">
              <w:rPr>
                <w:rFonts w:eastAsiaTheme="minorEastAsia"/>
                <w:color w:val="000000"/>
                <w:sz w:val="20"/>
                <w:lang w:val="en-US"/>
              </w:rPr>
              <w:t>9</w:t>
            </w:r>
            <w:r w:rsidRPr="003719F0">
              <w:rPr>
                <w:rFonts w:eastAsiaTheme="minorEastAsia"/>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med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30.67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60.89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70.03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51.68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60.22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53.37</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33.87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64.09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73.23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54.88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63.42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56.57</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left"/>
              <w:rPr>
                <w:rFonts w:eastAsiaTheme="minorEastAsia"/>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35.27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66.69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75.83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57.48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66.02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024C4F">
            <w:pPr>
              <w:pStyle w:val="Tabletext"/>
              <w:jc w:val="center"/>
              <w:rPr>
                <w:rFonts w:eastAsiaTheme="minorEastAsia"/>
                <w:color w:val="000000"/>
                <w:sz w:val="20"/>
                <w:lang w:val="en-US"/>
              </w:rPr>
            </w:pPr>
            <w:r w:rsidRPr="003719F0">
              <w:rPr>
                <w:rFonts w:eastAsiaTheme="minorEastAsia"/>
                <w:color w:val="000000"/>
                <w:sz w:val="20"/>
                <w:lang w:val="en-US"/>
              </w:rPr>
              <w:t>59.17</w:t>
            </w:r>
          </w:p>
        </w:tc>
      </w:tr>
    </w:tbl>
    <w:p w:rsidR="009F081C" w:rsidRPr="00245D4B" w:rsidRDefault="009F081C" w:rsidP="009E4EA3">
      <w:pPr>
        <w:pStyle w:val="Tablefin"/>
        <w:rPr>
          <w:rFonts w:eastAsiaTheme="minorEastAsia"/>
        </w:rPr>
      </w:pPr>
    </w:p>
    <w:p w:rsidR="009F081C" w:rsidRPr="00245D4B" w:rsidRDefault="009F081C" w:rsidP="00850977">
      <w:pPr>
        <w:pStyle w:val="TableNo"/>
        <w:rPr>
          <w:rFonts w:eastAsiaTheme="minorEastAsia"/>
          <w:lang w:val="en-US"/>
        </w:rPr>
      </w:pPr>
      <w:r w:rsidRPr="00245D4B">
        <w:rPr>
          <w:rFonts w:eastAsiaTheme="minorEastAsia"/>
          <w:lang w:val="en-US"/>
        </w:rPr>
        <w:lastRenderedPageBreak/>
        <w:t>TABLE 71</w:t>
      </w:r>
    </w:p>
    <w:p w:rsidR="009F081C" w:rsidRPr="00245D4B" w:rsidRDefault="009F081C" w:rsidP="00850977">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200 kHz channel </w:t>
      </w:r>
      <w:r w:rsidRPr="00245D4B">
        <w:rPr>
          <w:rFonts w:eastAsiaTheme="minorEastAsia"/>
          <w:lang w:val="en-US"/>
        </w:rPr>
        <w:br/>
        <w:t>bandwidth and 64</w:t>
      </w:r>
      <w:r w:rsidRPr="00245D4B">
        <w:rPr>
          <w:rFonts w:eastAsiaTheme="minorEastAsia"/>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217"/>
        <w:gridCol w:w="848"/>
        <w:gridCol w:w="907"/>
        <w:gridCol w:w="908"/>
        <w:gridCol w:w="908"/>
        <w:gridCol w:w="908"/>
        <w:gridCol w:w="908"/>
        <w:gridCol w:w="908"/>
      </w:tblGrid>
      <w:tr w:rsidR="009F081C" w:rsidRPr="003719F0" w:rsidTr="00985110">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head"/>
              <w:rPr>
                <w:rFonts w:eastAsiaTheme="minorEastAsia"/>
                <w:sz w:val="20"/>
                <w:lang w:val="en-US" w:eastAsia="ru-RU"/>
              </w:rPr>
            </w:pPr>
            <w:r w:rsidRPr="003719F0">
              <w:rPr>
                <w:rFonts w:eastAsiaTheme="minorEastAsia"/>
                <w:sz w:val="20"/>
                <w:lang w:val="en-US" w:eastAsia="ru-RU"/>
              </w:rPr>
              <w:t>Reception mode</w:t>
            </w:r>
          </w:p>
        </w:tc>
        <w:tc>
          <w:tcPr>
            <w:tcW w:w="12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head"/>
              <w:rPr>
                <w:rFonts w:eastAsiaTheme="minorEastAsia"/>
                <w:color w:val="000000"/>
                <w:sz w:val="20"/>
                <w:lang w:val="en-US" w:eastAsia="ru-RU"/>
              </w:rPr>
            </w:pPr>
          </w:p>
        </w:tc>
        <w:tc>
          <w:tcPr>
            <w:tcW w:w="84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head"/>
              <w:rPr>
                <w:rFonts w:eastAsiaTheme="minorEastAsia"/>
                <w:color w:val="000000"/>
                <w:sz w:val="20"/>
                <w:lang w:val="en-US" w:eastAsia="ru-RU"/>
              </w:rPr>
            </w:pP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217"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−143.97</w:t>
            </w:r>
          </w:p>
        </w:tc>
      </w:tr>
      <w:tr w:rsidR="009F081C" w:rsidRPr="003719F0" w:rsidTr="00985110">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21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14.70</w:t>
            </w:r>
          </w:p>
        </w:tc>
      </w:tr>
      <w:tr w:rsidR="009F081C" w:rsidRPr="003719F0" w:rsidTr="00985110">
        <w:trPr>
          <w:jc w:val="center"/>
        </w:trPr>
        <w:tc>
          <w:tcPr>
            <w:tcW w:w="2127" w:type="dxa"/>
            <w:vMerge/>
            <w:tcBorders>
              <w:left w:val="single" w:sz="4" w:space="0" w:color="auto"/>
              <w:right w:val="nil"/>
            </w:tcBorders>
            <w:shd w:val="clear" w:color="auto" w:fill="auto"/>
            <w:noWrap/>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17.90</w:t>
            </w:r>
          </w:p>
        </w:tc>
      </w:tr>
      <w:tr w:rsidR="009F081C" w:rsidRPr="003719F0" w:rsidTr="00985110">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20.50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217"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i </w:t>
            </w:r>
            <w:r w:rsidRPr="003719F0">
              <w:rPr>
                <w:rFonts w:eastAsiaTheme="minorEastAsia"/>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9F081C"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s,min </w:t>
            </w:r>
            <w:r w:rsidRPr="003719F0">
              <w:rPr>
                <w:rFonts w:eastAsiaTheme="minorEastAsia"/>
                <w:color w:val="000000"/>
                <w:sz w:val="20"/>
                <w:lang w:val="en-US"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−130.17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−126.27</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−126.97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−123.07</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−125.57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−120.47</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 xml:space="preserve">d </w:t>
            </w:r>
            <w:r w:rsidRPr="003719F0">
              <w:rPr>
                <w:rFonts w:eastAsiaTheme="minorEastAsia"/>
                <w:color w:val="000000"/>
                <w:sz w:val="20"/>
                <w:lang w:val="en-US" w:eastAsia="ru-RU"/>
              </w:rPr>
              <w:t>(dBd)</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−1.50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217"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0.28</w:t>
            </w:r>
          </w:p>
        </w:tc>
      </w:tr>
      <w:tr w:rsidR="009F081C"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color w:val="000000"/>
                <w:sz w:val="20"/>
                <w:lang w:val="en-US" w:eastAsia="ru-RU"/>
              </w:rPr>
              <w:t>φ</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−129.47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−123.27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−123.27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−124.49</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−120.07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−120.07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−121.29</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−124.87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−117.47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−117.47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−118.69</w:t>
            </w:r>
          </w:p>
        </w:tc>
      </w:tr>
      <w:tr w:rsidR="009F081C" w:rsidRPr="003719F0" w:rsidTr="00985110">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217" w:type="dxa"/>
            <w:vMerge w:val="restart"/>
            <w:tcBorders>
              <w:top w:val="nil"/>
              <w:left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min</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16.33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22.53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22.53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21.31</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19.53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25.73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25.73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24.51</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20.93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28.33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28.33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27.11</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Allowance for man-made noise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MMN</w:t>
            </w:r>
            <w:r w:rsidRPr="003719F0">
              <w:rPr>
                <w:rFonts w:eastAsiaTheme="minorEastAsia"/>
                <w:color w:val="000000"/>
                <w:sz w:val="20"/>
                <w:lang w:val="en-US"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10.43</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color w:val="000000"/>
                <w:sz w:val="20"/>
                <w:lang w:val="en-US" w:eastAsia="ru-RU"/>
              </w:rPr>
              <w:t>µ</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color w:val="000000"/>
                <w:sz w:val="20"/>
                <w:lang w:val="en-US" w:eastAsia="ru-RU"/>
              </w:rPr>
              <w:t>σ</w:t>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3.10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217"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color w:val="000000"/>
                <w:sz w:val="20"/>
                <w:lang w:val="en-US" w:eastAsia="ru-RU"/>
              </w:rPr>
              <w:t>σ</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color w:val="000000"/>
                <w:sz w:val="20"/>
                <w:lang w:val="en-US" w:eastAsia="ru-RU"/>
              </w:rPr>
              <w:t>σ</w:t>
            </w:r>
            <w:r w:rsidRPr="003719F0">
              <w:rPr>
                <w:rFonts w:eastAsiaTheme="minorEastAsia"/>
                <w:i/>
                <w:iCs/>
                <w:color w:val="000000"/>
                <w:sz w:val="20"/>
                <w:vertAlign w:val="subscript"/>
                <w:lang w:val="en-US" w:eastAsia="ru-RU"/>
              </w:rPr>
              <w:t xml:space="preserve">c </w:t>
            </w:r>
            <w:r w:rsidRPr="003719F0">
              <w:rPr>
                <w:rFonts w:eastAsiaTheme="minorEastAsia"/>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6.63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5.49</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l</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9.76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12.79</w:t>
            </w:r>
          </w:p>
        </w:tc>
      </w:tr>
      <w:tr w:rsidR="009F081C"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10.00</w:t>
            </w:r>
          </w:p>
        </w:tc>
      </w:tr>
      <w:tr w:rsidR="009F081C" w:rsidRPr="003719F0" w:rsidTr="0098511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217"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med </w:t>
            </w:r>
            <w:r w:rsidRPr="003719F0">
              <w:rPr>
                <w:rFonts w:eastAsiaTheme="minorEastAsia"/>
                <w:color w:val="000000"/>
                <w:sz w:val="20"/>
                <w:lang w:val="en-US"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29.84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62.90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73.34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52.72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62.62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54.53</w:t>
            </w:r>
          </w:p>
        </w:tc>
      </w:tr>
      <w:tr w:rsidR="009F081C"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33.04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66.10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76.54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55.92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65.82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57.73</w:t>
            </w:r>
          </w:p>
        </w:tc>
      </w:tr>
      <w:tr w:rsidR="009F081C"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left"/>
              <w:rPr>
                <w:rFonts w:eastAsiaTheme="minorEastAsia"/>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34.44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68.70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79.14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58.52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68.42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9E4EA3">
            <w:pPr>
              <w:pStyle w:val="Tabletext"/>
              <w:jc w:val="center"/>
              <w:rPr>
                <w:rFonts w:eastAsiaTheme="minorEastAsia"/>
                <w:color w:val="000000"/>
                <w:sz w:val="20"/>
                <w:lang w:val="en-US"/>
              </w:rPr>
            </w:pPr>
            <w:r w:rsidRPr="003719F0">
              <w:rPr>
                <w:rFonts w:eastAsiaTheme="minorEastAsia"/>
                <w:color w:val="000000"/>
                <w:sz w:val="20"/>
                <w:lang w:val="en-US"/>
              </w:rPr>
              <w:t>60.33</w:t>
            </w:r>
          </w:p>
        </w:tc>
      </w:tr>
    </w:tbl>
    <w:p w:rsidR="009F081C" w:rsidRPr="00245D4B" w:rsidRDefault="009F081C" w:rsidP="00850977">
      <w:pPr>
        <w:pStyle w:val="Tablefin"/>
        <w:rPr>
          <w:rFonts w:eastAsiaTheme="minorEastAsia"/>
        </w:rPr>
      </w:pPr>
    </w:p>
    <w:p w:rsidR="009F081C" w:rsidRPr="00245D4B" w:rsidRDefault="009F081C" w:rsidP="00850977">
      <w:pPr>
        <w:pStyle w:val="TableNo"/>
        <w:rPr>
          <w:rFonts w:eastAsiaTheme="minorEastAsia"/>
          <w:lang w:val="en-US"/>
        </w:rPr>
      </w:pPr>
      <w:r w:rsidRPr="00245D4B">
        <w:rPr>
          <w:rFonts w:eastAsiaTheme="minorEastAsia"/>
          <w:lang w:val="en-US"/>
        </w:rPr>
        <w:lastRenderedPageBreak/>
        <w:t>TABLE 72</w:t>
      </w:r>
    </w:p>
    <w:p w:rsidR="009F081C" w:rsidRPr="00245D4B" w:rsidRDefault="009F081C" w:rsidP="00850977">
      <w:pPr>
        <w:pStyle w:val="Tabletitle"/>
        <w:rPr>
          <w:rFonts w:eastAsiaTheme="minorEastAsia"/>
          <w:sz w:val="22"/>
          <w:szCs w:val="18"/>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250 kHz channel </w:t>
      </w:r>
      <w:r w:rsidRPr="00245D4B">
        <w:rPr>
          <w:rFonts w:eastAsiaTheme="minorEastAsia"/>
          <w:lang w:val="en-US"/>
        </w:rPr>
        <w:br/>
        <w:t>bandwidth and QPSK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13"/>
        <w:gridCol w:w="851"/>
        <w:gridCol w:w="908"/>
        <w:gridCol w:w="908"/>
        <w:gridCol w:w="908"/>
        <w:gridCol w:w="908"/>
        <w:gridCol w:w="908"/>
        <w:gridCol w:w="908"/>
      </w:tblGrid>
      <w:tr w:rsidR="009F081C" w:rsidRPr="003719F0" w:rsidTr="00985110">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head"/>
              <w:rPr>
                <w:rFonts w:eastAsiaTheme="minorEastAsia"/>
                <w:sz w:val="20"/>
                <w:lang w:val="en-US" w:eastAsia="ru-RU"/>
              </w:rPr>
            </w:pPr>
            <w:r w:rsidRPr="003719F0">
              <w:rPr>
                <w:rFonts w:eastAsiaTheme="minorEastAsia"/>
                <w:sz w:val="20"/>
                <w:lang w:val="en-US" w:eastAsia="ru-RU"/>
              </w:rPr>
              <w:t>Reception mode</w:t>
            </w:r>
          </w:p>
        </w:tc>
        <w:tc>
          <w:tcPr>
            <w:tcW w:w="121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head"/>
              <w:rPr>
                <w:rFonts w:eastAsiaTheme="minorEastAsia"/>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head"/>
              <w:rPr>
                <w:rFonts w:eastAsiaTheme="minorEastAsia"/>
                <w:color w:val="000000"/>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213"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r>
      <w:tr w:rsidR="009F081C" w:rsidRPr="003719F0" w:rsidTr="00985110">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 </w:t>
            </w:r>
          </w:p>
        </w:tc>
        <w:tc>
          <w:tcPr>
            <w:tcW w:w="121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vertAlign w:val="subscript"/>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min</w:t>
            </w:r>
          </w:p>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5.50</w:t>
            </w:r>
          </w:p>
        </w:tc>
      </w:tr>
      <w:tr w:rsidR="009F081C" w:rsidRPr="003719F0" w:rsidTr="00985110">
        <w:trPr>
          <w:cantSplit/>
          <w:jc w:val="center"/>
        </w:trPr>
        <w:tc>
          <w:tcPr>
            <w:tcW w:w="2127" w:type="dxa"/>
            <w:vMerge/>
            <w:tcBorders>
              <w:left w:val="single" w:sz="4" w:space="0" w:color="auto"/>
              <w:right w:val="nil"/>
            </w:tcBorders>
            <w:shd w:val="clear" w:color="auto" w:fill="auto"/>
            <w:noWrap/>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8.50</w:t>
            </w:r>
          </w:p>
        </w:tc>
      </w:tr>
      <w:tr w:rsidR="009F081C" w:rsidRPr="003719F0" w:rsidTr="00985110">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9.80</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213"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i</w:t>
            </w:r>
            <w:r w:rsidRPr="003719F0">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9F081C"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Minimum receiver input power level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vertAlign w:val="subscript"/>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s,min</w:t>
            </w:r>
          </w:p>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−138.90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−134.50</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−136.80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−131.50</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−130.20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 xml:space="preserve">Antenna gain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 xml:space="preserve">d </w:t>
            </w:r>
            <w:r w:rsidRPr="003719F0">
              <w:rPr>
                <w:rFonts w:eastAsiaTheme="minorEastAsia"/>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 xml:space="preserve">Effective antenna aperture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2.24</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213"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0.22</w:t>
            </w:r>
          </w:p>
        </w:tc>
      </w:tr>
      <w:tr w:rsidR="009F081C"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A"/>
            </w:r>
            <w:r w:rsidRPr="003719F0">
              <w:rPr>
                <w:rFonts w:eastAsiaTheme="minorEastAsia"/>
                <w:i/>
                <w:iCs/>
                <w:color w:val="000000"/>
                <w:sz w:val="20"/>
                <w:vertAlign w:val="subscript"/>
                <w:lang w:val="en-US" w:eastAsia="ru-RU"/>
              </w:rPr>
              <w:t>min</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−142.24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−135.84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−115.28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−135.84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−115.28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−136.52</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−140.14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−132.84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−132.84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−133.52</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−139.14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−130.74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−110.18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−130.74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−110.18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−132.22</w:t>
            </w:r>
          </w:p>
        </w:tc>
      </w:tr>
      <w:tr w:rsidR="009F081C" w:rsidRPr="003719F0" w:rsidTr="00985110">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  </w:t>
            </w:r>
          </w:p>
        </w:tc>
        <w:tc>
          <w:tcPr>
            <w:tcW w:w="1213" w:type="dxa"/>
            <w:vMerge w:val="restart"/>
            <w:tcBorders>
              <w:top w:val="nil"/>
              <w:left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9.28</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12.96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12.96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12.28</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6.66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35.62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35.62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13.58</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Allowance for man-made noise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MMN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15.38</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2.86</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213"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 xml:space="preserve">Standard deviation of building penetration loss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c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5.36</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 xml:space="preserve">l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10.72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7.68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9.51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12.48</w:t>
            </w:r>
          </w:p>
        </w:tc>
      </w:tr>
      <w:tr w:rsidR="009F081C"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sidDel="009B6527">
              <w:rPr>
                <w:rFonts w:eastAsiaTheme="minorEastAsia"/>
                <w:color w:val="000000"/>
                <w:sz w:val="20"/>
                <w:lang w:val="en-US"/>
              </w:rPr>
              <w:t>8</w:t>
            </w:r>
            <w:r w:rsidRPr="003719F0">
              <w:rPr>
                <w:rFonts w:eastAsiaTheme="minorEastAsia"/>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sidDel="009B6527">
              <w:rPr>
                <w:rFonts w:eastAsiaTheme="minorEastAsia"/>
                <w:color w:val="000000"/>
                <w:sz w:val="20"/>
                <w:lang w:val="en-US"/>
              </w:rPr>
              <w:t>8</w:t>
            </w:r>
            <w:r w:rsidRPr="003719F0">
              <w:rPr>
                <w:rFonts w:eastAsiaTheme="minorEastAsia"/>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8.00</w:t>
            </w:r>
          </w:p>
        </w:tc>
      </w:tr>
      <w:tr w:rsidR="009F081C"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 xml:space="preserve">Building penetration loss </w:t>
            </w:r>
          </w:p>
        </w:tc>
        <w:tc>
          <w:tcPr>
            <w:tcW w:w="1213" w:type="dxa"/>
            <w:tcBorders>
              <w:top w:val="nil"/>
              <w:left w:val="nil"/>
              <w:bottom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sidDel="009B6527">
              <w:rPr>
                <w:rFonts w:eastAsiaTheme="minorEastAsia"/>
                <w:color w:val="000000"/>
                <w:sz w:val="20"/>
                <w:lang w:val="en-US"/>
              </w:rPr>
              <w:t>9</w:t>
            </w:r>
            <w:r w:rsidRPr="003719F0">
              <w:rPr>
                <w:rFonts w:eastAsiaTheme="minorEastAsia"/>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sidDel="009B6527">
              <w:rPr>
                <w:rFonts w:eastAsiaTheme="minorEastAsia"/>
                <w:color w:val="000000"/>
                <w:sz w:val="20"/>
                <w:lang w:val="en-US"/>
              </w:rPr>
              <w:t>9</w:t>
            </w:r>
            <w:r w:rsidRPr="003719F0">
              <w:rPr>
                <w:rFonts w:eastAsiaTheme="minorEastAsia"/>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9F081C"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med</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21.93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52.06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61.20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42.85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51.39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45.14</w:t>
            </w:r>
          </w:p>
        </w:tc>
      </w:tr>
      <w:tr w:rsidR="009F081C"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24.03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64.20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45.85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54.39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48.14</w:t>
            </w:r>
          </w:p>
        </w:tc>
      </w:tr>
      <w:tr w:rsidR="009F081C"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left"/>
              <w:rPr>
                <w:rFonts w:eastAsiaTheme="minorEastAsia"/>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25.03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57.16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66.30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47.95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56.49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9F081C" w:rsidRPr="003719F0" w:rsidRDefault="009F081C" w:rsidP="00850977">
            <w:pPr>
              <w:pStyle w:val="Tabletext"/>
              <w:jc w:val="center"/>
              <w:rPr>
                <w:rFonts w:eastAsiaTheme="minorEastAsia"/>
                <w:color w:val="000000"/>
                <w:sz w:val="20"/>
                <w:lang w:val="en-US"/>
              </w:rPr>
            </w:pPr>
            <w:r w:rsidRPr="003719F0">
              <w:rPr>
                <w:rFonts w:eastAsiaTheme="minorEastAsia"/>
                <w:color w:val="000000"/>
                <w:sz w:val="20"/>
                <w:lang w:val="en-US"/>
              </w:rPr>
              <w:t>49.44</w:t>
            </w:r>
          </w:p>
        </w:tc>
      </w:tr>
    </w:tbl>
    <w:p w:rsidR="009F081C" w:rsidRPr="00245D4B" w:rsidRDefault="009F081C" w:rsidP="00850977">
      <w:pPr>
        <w:pStyle w:val="Tablefin"/>
        <w:rPr>
          <w:rFonts w:eastAsiaTheme="minorEastAsia"/>
        </w:rPr>
      </w:pPr>
    </w:p>
    <w:p w:rsidR="005D2A62" w:rsidRPr="00245D4B" w:rsidRDefault="005D2A62" w:rsidP="00850977">
      <w:pPr>
        <w:pStyle w:val="TableNo"/>
        <w:rPr>
          <w:rFonts w:eastAsiaTheme="minorEastAsia"/>
          <w:lang w:val="en-US"/>
        </w:rPr>
      </w:pPr>
      <w:r w:rsidRPr="00245D4B">
        <w:rPr>
          <w:rFonts w:eastAsiaTheme="minorEastAsia"/>
          <w:lang w:val="en-US"/>
        </w:rPr>
        <w:lastRenderedPageBreak/>
        <w:t>TABLE 73</w:t>
      </w:r>
    </w:p>
    <w:p w:rsidR="005D2A62" w:rsidRPr="00245D4B" w:rsidRDefault="005D2A62" w:rsidP="00850977">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250 kHz channel </w:t>
      </w:r>
      <w:r w:rsidRPr="00245D4B">
        <w:rPr>
          <w:rFonts w:eastAsiaTheme="minorEastAsia"/>
          <w:lang w:val="en-US"/>
        </w:rPr>
        <w:br/>
        <w:t>bandwidth and QPSK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78"/>
        <w:gridCol w:w="868"/>
        <w:gridCol w:w="910"/>
        <w:gridCol w:w="912"/>
        <w:gridCol w:w="910"/>
        <w:gridCol w:w="912"/>
        <w:gridCol w:w="910"/>
        <w:gridCol w:w="912"/>
      </w:tblGrid>
      <w:tr w:rsidR="005D2A62" w:rsidRPr="003719F0" w:rsidTr="00985110">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sz w:val="20"/>
                <w:lang w:val="en-US" w:eastAsia="ru-RU"/>
              </w:rPr>
            </w:pPr>
            <w:r w:rsidRPr="003719F0">
              <w:rPr>
                <w:rFonts w:eastAsiaTheme="minorEastAsia"/>
                <w:sz w:val="20"/>
                <w:lang w:val="en-US" w:eastAsia="ru-RU"/>
              </w:rPr>
              <w:t>Reception mode</w:t>
            </w:r>
          </w:p>
        </w:tc>
        <w:tc>
          <w:tcPr>
            <w:tcW w:w="11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p>
        </w:tc>
        <w:tc>
          <w:tcPr>
            <w:tcW w:w="86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178"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r>
      <w:tr w:rsidR="005D2A62" w:rsidRPr="003719F0" w:rsidTr="00985110">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17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min</w:t>
            </w:r>
            <w:r w:rsidRPr="003719F0">
              <w:rPr>
                <w:rFonts w:eastAsiaTheme="minorEastAsia"/>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5.50</w:t>
            </w:r>
          </w:p>
        </w:tc>
      </w:tr>
      <w:tr w:rsidR="005D2A62" w:rsidRPr="003719F0" w:rsidTr="00985110">
        <w:trPr>
          <w:cantSplit/>
          <w:jc w:val="center"/>
        </w:trPr>
        <w:tc>
          <w:tcPr>
            <w:tcW w:w="2127" w:type="dxa"/>
            <w:vMerge/>
            <w:tcBorders>
              <w:left w:val="single" w:sz="4" w:space="0" w:color="auto"/>
              <w:right w:val="nil"/>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8.50</w:t>
            </w:r>
          </w:p>
        </w:tc>
      </w:tr>
      <w:tr w:rsidR="005D2A62" w:rsidRPr="003719F0" w:rsidTr="00985110">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9.80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178"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i</w:t>
            </w:r>
            <w:r w:rsidRPr="003719F0">
              <w:rPr>
                <w:rFonts w:eastAsiaTheme="minorEastAsia"/>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5D2A62"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vertAlign w:val="subscript"/>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s,min</w:t>
            </w:r>
          </w:p>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color w:val="000000"/>
                <w:sz w:val="20"/>
                <w:lang w:val="en-US"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−138.90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−133.60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−133.60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−133.60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−133.60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−134.50</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−136.80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−130.60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−130.60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−130.60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−130.60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−131.50</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−135.80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−128.50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−128.50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−128.50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−128.50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−130.20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 xml:space="preserve">d </w:t>
            </w:r>
            <w:r w:rsidRPr="003719F0">
              <w:rPr>
                <w:rFonts w:eastAsiaTheme="minorEastAsia"/>
                <w:color w:val="000000"/>
                <w:sz w:val="20"/>
                <w:lang w:val="en-US" w:eastAsia="ru-RU"/>
              </w:rPr>
              <w:t>(dBd)</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178"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0.28</w:t>
            </w:r>
          </w:p>
        </w:tc>
      </w:tr>
      <w:tr w:rsidR="005D2A62"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A"/>
            </w:r>
            <w:r w:rsidRPr="003719F0">
              <w:rPr>
                <w:rFonts w:eastAsiaTheme="minorEastAsia"/>
                <w:i/>
                <w:iCs/>
                <w:color w:val="000000"/>
                <w:sz w:val="20"/>
                <w:vertAlign w:val="subscript"/>
                <w:lang w:val="en-US" w:eastAsia="ru-RU"/>
              </w:rPr>
              <w:t>min</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−138.20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−115.28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−115.28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−132.72</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−136.10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−129.10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−112.28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−129.10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−112.28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−129.72</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−135.10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−110.18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−110.18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−128.42</w:t>
            </w:r>
          </w:p>
        </w:tc>
      </w:tr>
      <w:tr w:rsidR="005D2A62" w:rsidRPr="003719F0" w:rsidTr="00985110">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178" w:type="dxa"/>
            <w:vMerge w:val="restart"/>
            <w:tcBorders>
              <w:top w:val="nil"/>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min</w:t>
            </w:r>
            <w:r w:rsidRPr="003719F0">
              <w:rPr>
                <w:rFonts w:eastAsiaTheme="minorEastAsia"/>
                <w:color w:val="000000"/>
                <w:sz w:val="20"/>
                <w:lang w:val="en-US" w:eastAsia="ru-RU"/>
              </w:rPr>
              <w:t xml:space="preserve"> (dB(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13.08</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33.52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33.52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16.08</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18.80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35.62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18.80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35.62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17.38</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Allowance for man-made noise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MMN </w:t>
            </w:r>
            <w:r w:rsidRPr="003719F0">
              <w:rPr>
                <w:rFonts w:eastAsiaTheme="minorEastAsia"/>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10.43</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3.10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17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c</w:t>
            </w:r>
            <w:r w:rsidRPr="003719F0">
              <w:rPr>
                <w:rFonts w:eastAsiaTheme="minorEastAsia"/>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6.63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4.84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5.49</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 xml:space="preserve">l </w:t>
            </w:r>
            <w:r w:rsidRPr="003719F0">
              <w:rPr>
                <w:rFonts w:eastAsiaTheme="minorEastAsia"/>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10.94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9.76</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6.27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12.79</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10.00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178"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5D2A62"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med</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21.11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54.07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64.51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43.89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53.79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46.30</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23.21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57.07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67.51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46.89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56.79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49.30</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24.21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59.17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69.61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48.99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58.89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50.60</w:t>
            </w:r>
          </w:p>
        </w:tc>
      </w:tr>
    </w:tbl>
    <w:p w:rsidR="005D2A62" w:rsidRPr="00245D4B" w:rsidRDefault="005D2A62" w:rsidP="00850977">
      <w:pPr>
        <w:pStyle w:val="Tablefin"/>
        <w:rPr>
          <w:rFonts w:eastAsiaTheme="minorEastAsia"/>
        </w:rPr>
      </w:pPr>
    </w:p>
    <w:p w:rsidR="005D2A62" w:rsidRPr="00245D4B" w:rsidRDefault="005D2A62" w:rsidP="00850977">
      <w:pPr>
        <w:pStyle w:val="TableNo"/>
        <w:rPr>
          <w:rFonts w:eastAsiaTheme="minorEastAsia"/>
          <w:lang w:val="en-US"/>
        </w:rPr>
      </w:pPr>
      <w:r w:rsidRPr="00245D4B">
        <w:rPr>
          <w:rFonts w:eastAsiaTheme="minorEastAsia"/>
          <w:lang w:val="en-US"/>
        </w:rPr>
        <w:lastRenderedPageBreak/>
        <w:t>TABLE 74</w:t>
      </w:r>
    </w:p>
    <w:p w:rsidR="005D2A62" w:rsidRPr="00245D4B" w:rsidRDefault="005D2A62" w:rsidP="00850977">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250 kHz channel </w:t>
      </w:r>
      <w:r w:rsidRPr="00245D4B">
        <w:rPr>
          <w:rFonts w:eastAsiaTheme="minorEastAsia"/>
          <w:lang w:val="en-US"/>
        </w:rPr>
        <w:br/>
        <w:t>bandwidth and 16</w:t>
      </w:r>
      <w:r w:rsidRPr="00245D4B">
        <w:rPr>
          <w:rFonts w:eastAsiaTheme="minorEastAsia"/>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197"/>
        <w:gridCol w:w="878"/>
        <w:gridCol w:w="906"/>
        <w:gridCol w:w="906"/>
        <w:gridCol w:w="906"/>
        <w:gridCol w:w="906"/>
        <w:gridCol w:w="906"/>
        <w:gridCol w:w="907"/>
      </w:tblGrid>
      <w:tr w:rsidR="005D2A62" w:rsidRPr="003719F0" w:rsidTr="00985110">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sz w:val="20"/>
                <w:lang w:val="en-US" w:eastAsia="ru-RU"/>
              </w:rPr>
            </w:pPr>
            <w:r w:rsidRPr="003719F0">
              <w:rPr>
                <w:rFonts w:eastAsiaTheme="minorEastAsia"/>
                <w:sz w:val="20"/>
                <w:lang w:val="en-US" w:eastAsia="ru-RU"/>
              </w:rPr>
              <w:t>Reception 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5D2A62" w:rsidRPr="003719F0" w:rsidTr="0098511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n</w:t>
            </w:r>
            <w:r w:rsidRPr="003719F0">
              <w:rPr>
                <w:rFonts w:eastAsiaTheme="minorEastAsia"/>
                <w:color w:val="000000"/>
                <w:sz w:val="20"/>
                <w:lang w:val="en-US" w:eastAsia="ru-RU"/>
              </w:rPr>
              <w:t xml:space="preserve"> (dBW)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−143.00</w:t>
            </w:r>
          </w:p>
        </w:tc>
      </w:tr>
      <w:tr w:rsidR="005D2A62" w:rsidRPr="003719F0" w:rsidTr="00985110">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min</w:t>
            </w:r>
          </w:p>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12.40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10.30</w:t>
            </w:r>
          </w:p>
        </w:tc>
      </w:tr>
      <w:tr w:rsidR="005D2A62" w:rsidRPr="003719F0" w:rsidTr="00985110">
        <w:trPr>
          <w:jc w:val="center"/>
        </w:trPr>
        <w:tc>
          <w:tcPr>
            <w:tcW w:w="2127" w:type="dxa"/>
            <w:vMerge/>
            <w:tcBorders>
              <w:left w:val="single" w:sz="4" w:space="0" w:color="auto"/>
              <w:right w:val="nil"/>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13.20</w:t>
            </w:r>
          </w:p>
        </w:tc>
      </w:tr>
      <w:tr w:rsidR="005D2A62" w:rsidRPr="003719F0" w:rsidTr="00985110">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15.60</w:t>
            </w:r>
          </w:p>
        </w:tc>
      </w:tr>
      <w:tr w:rsidR="005D2A62" w:rsidRPr="003719F0" w:rsidTr="00985110">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i</w:t>
            </w:r>
            <w:r w:rsidRPr="003719F0">
              <w:rPr>
                <w:rFonts w:eastAsiaTheme="minorEastAsia"/>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5D2A62"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s,min </w:t>
            </w:r>
            <w:r w:rsidRPr="003719F0">
              <w:rPr>
                <w:rFonts w:eastAsiaTheme="minorEastAsia"/>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−133.70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−127.60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−129.70</w:t>
            </w:r>
          </w:p>
        </w:tc>
      </w:tr>
      <w:tr w:rsidR="005D2A62"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−130.90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−125.10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−126.80</w:t>
            </w:r>
          </w:p>
        </w:tc>
      </w:tr>
      <w:tr w:rsidR="005D2A62"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−124.40</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 xml:space="preserve">d </w:t>
            </w:r>
            <w:r w:rsidRPr="003719F0">
              <w:rPr>
                <w:rFonts w:eastAsiaTheme="minorEastAsia"/>
                <w:color w:val="000000"/>
                <w:sz w:val="20"/>
                <w:lang w:val="en-US"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4.44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2.24</w:t>
            </w:r>
          </w:p>
        </w:tc>
      </w:tr>
      <w:tr w:rsidR="005D2A62" w:rsidRPr="003719F0" w:rsidTr="0098511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0.22</w:t>
            </w:r>
          </w:p>
        </w:tc>
      </w:tr>
      <w:tr w:rsidR="005D2A62"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A"/>
            </w:r>
            <w:r w:rsidRPr="003719F0">
              <w:rPr>
                <w:rFonts w:eastAsiaTheme="minorEastAsia"/>
                <w:i/>
                <w:iCs/>
                <w:color w:val="000000"/>
                <w:sz w:val="20"/>
                <w:vertAlign w:val="subscript"/>
                <w:lang w:val="en-US" w:eastAsia="ru-RU"/>
              </w:rPr>
              <w:t>min</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−137.04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−129.84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−129.84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−109.28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−131.72</w:t>
            </w:r>
          </w:p>
        </w:tc>
      </w:tr>
      <w:tr w:rsidR="005D2A62"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−134.24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−127.34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−127.34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−106.78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−128.82</w:t>
            </w:r>
          </w:p>
        </w:tc>
      </w:tr>
      <w:tr w:rsidR="005D2A62"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−133.14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−125.24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−125.24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−104.68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−126.42</w:t>
            </w:r>
          </w:p>
        </w:tc>
      </w:tr>
      <w:tr w:rsidR="005D2A62" w:rsidRPr="003719F0" w:rsidTr="00985110">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8.76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15.96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15.96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36.52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14.08</w:t>
            </w:r>
          </w:p>
        </w:tc>
      </w:tr>
      <w:tr w:rsidR="005D2A62"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11.56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18.46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18.46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39.02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16.98</w:t>
            </w:r>
          </w:p>
        </w:tc>
      </w:tr>
      <w:tr w:rsidR="005D2A62"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41.12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19.38</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MMN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15.38</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2.86</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c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5.36</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l</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10.72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9.51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5.87</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12.48</w:t>
            </w:r>
          </w:p>
        </w:tc>
      </w:tr>
      <w:tr w:rsidR="005D2A62" w:rsidRPr="003719F0" w:rsidTr="00985110">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sidDel="00DA07E6">
              <w:rPr>
                <w:rFonts w:eastAsiaTheme="minorEastAsia"/>
                <w:color w:val="000000"/>
                <w:sz w:val="20"/>
                <w:lang w:val="en-US"/>
              </w:rPr>
              <w:t>8</w:t>
            </w:r>
            <w:r w:rsidRPr="003719F0">
              <w:rPr>
                <w:rFonts w:eastAsiaTheme="minorEastAsia"/>
                <w:color w:val="000000"/>
                <w:sz w:val="20"/>
                <w:lang w:val="en-US"/>
              </w:rPr>
              <w:t>15.00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sidDel="00DA07E6">
              <w:rPr>
                <w:rFonts w:eastAsiaTheme="minorEastAsia"/>
                <w:color w:val="000000"/>
                <w:sz w:val="20"/>
                <w:lang w:val="en-US"/>
              </w:rPr>
              <w:t>8</w:t>
            </w:r>
            <w:r w:rsidRPr="003719F0">
              <w:rPr>
                <w:rFonts w:eastAsiaTheme="minorEastAsia"/>
                <w:color w:val="000000"/>
                <w:sz w:val="20"/>
                <w:lang w:val="en-US"/>
              </w:rPr>
              <w:t>15.00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8.00</w:t>
            </w:r>
          </w:p>
        </w:tc>
      </w:tr>
      <w:tr w:rsidR="005D2A62" w:rsidRPr="003719F0" w:rsidTr="00985110">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sidDel="00DA07E6">
              <w:rPr>
                <w:rFonts w:eastAsiaTheme="minorEastAsia"/>
                <w:color w:val="000000"/>
                <w:sz w:val="20"/>
                <w:lang w:val="en-US"/>
              </w:rPr>
              <w:t>9</w:t>
            </w:r>
            <w:r w:rsidRPr="003719F0">
              <w:rPr>
                <w:rFonts w:eastAsiaTheme="minorEastAsia"/>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sidDel="00DA07E6">
              <w:rPr>
                <w:rFonts w:eastAsiaTheme="minorEastAsia"/>
                <w:color w:val="000000"/>
                <w:sz w:val="20"/>
                <w:lang w:val="en-US"/>
              </w:rPr>
              <w:t>9</w:t>
            </w:r>
            <w:r w:rsidRPr="003719F0">
              <w:rPr>
                <w:rFonts w:eastAsiaTheme="minorEastAsia"/>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5D2A62" w:rsidRPr="003719F0" w:rsidTr="00985110">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med</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27.13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58.06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67.20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48.85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57.39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49.94</w:t>
            </w:r>
          </w:p>
        </w:tc>
      </w:tr>
      <w:tr w:rsidR="005D2A62" w:rsidRPr="003719F0" w:rsidTr="00985110">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29.93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51.35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59.89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52.84</w:t>
            </w:r>
          </w:p>
        </w:tc>
      </w:tr>
      <w:tr w:rsidR="005D2A62" w:rsidRPr="003719F0" w:rsidTr="00985110">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left"/>
              <w:rPr>
                <w:rFonts w:eastAsiaTheme="minorEastAsia"/>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31.03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62.66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71.80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53.45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61.99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850977">
            <w:pPr>
              <w:pStyle w:val="Tabletext"/>
              <w:jc w:val="center"/>
              <w:rPr>
                <w:rFonts w:eastAsiaTheme="minorEastAsia"/>
                <w:color w:val="000000"/>
                <w:sz w:val="20"/>
                <w:lang w:val="en-US"/>
              </w:rPr>
            </w:pPr>
            <w:r w:rsidRPr="003719F0">
              <w:rPr>
                <w:rFonts w:eastAsiaTheme="minorEastAsia"/>
                <w:color w:val="000000"/>
                <w:sz w:val="20"/>
                <w:lang w:val="en-US"/>
              </w:rPr>
              <w:t>55.24</w:t>
            </w:r>
          </w:p>
        </w:tc>
      </w:tr>
    </w:tbl>
    <w:p w:rsidR="005D2A62" w:rsidRPr="00245D4B" w:rsidRDefault="005D2A62" w:rsidP="00353548">
      <w:pPr>
        <w:pStyle w:val="Tablefin"/>
        <w:rPr>
          <w:rFonts w:eastAsiaTheme="minorEastAsia"/>
        </w:rPr>
      </w:pPr>
    </w:p>
    <w:p w:rsidR="005D2A62" w:rsidRPr="00245D4B" w:rsidRDefault="005D2A62" w:rsidP="00353548">
      <w:pPr>
        <w:pStyle w:val="TableNo"/>
        <w:rPr>
          <w:rFonts w:eastAsiaTheme="minorEastAsia"/>
          <w:lang w:val="en-US"/>
        </w:rPr>
      </w:pPr>
      <w:r w:rsidRPr="00245D4B">
        <w:rPr>
          <w:rFonts w:eastAsiaTheme="minorEastAsia"/>
          <w:lang w:val="en-US"/>
        </w:rPr>
        <w:lastRenderedPageBreak/>
        <w:t>TABLE 75</w:t>
      </w:r>
    </w:p>
    <w:p w:rsidR="005D2A62" w:rsidRPr="00245D4B" w:rsidRDefault="005D2A62" w:rsidP="00353548">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250 kHz channel </w:t>
      </w:r>
      <w:r w:rsidRPr="00245D4B">
        <w:rPr>
          <w:rFonts w:eastAsiaTheme="minorEastAsia"/>
          <w:lang w:val="en-US"/>
        </w:rPr>
        <w:br/>
        <w:t>bandwidth and 16</w:t>
      </w:r>
      <w:r w:rsidRPr="00245D4B">
        <w:rPr>
          <w:rFonts w:eastAsiaTheme="minorEastAsia"/>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1985"/>
        <w:gridCol w:w="1341"/>
        <w:gridCol w:w="878"/>
        <w:gridCol w:w="905"/>
        <w:gridCol w:w="906"/>
        <w:gridCol w:w="906"/>
        <w:gridCol w:w="906"/>
        <w:gridCol w:w="906"/>
        <w:gridCol w:w="906"/>
      </w:tblGrid>
      <w:tr w:rsidR="005D2A62" w:rsidRPr="003719F0" w:rsidTr="00985110">
        <w:trPr>
          <w:cantSplit/>
          <w:tblHeader/>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r w:rsidRPr="003719F0">
              <w:rPr>
                <w:rFonts w:eastAsiaTheme="minorEastAsia"/>
                <w:sz w:val="20"/>
                <w:lang w:val="en-US" w:eastAsia="ru-RU"/>
              </w:rPr>
              <w:t>Reception mode</w:t>
            </w:r>
          </w:p>
        </w:tc>
        <w:tc>
          <w:tcPr>
            <w:tcW w:w="134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5D2A62" w:rsidRPr="003719F0" w:rsidTr="00985110">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341"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r>
      <w:tr w:rsidR="005D2A62" w:rsidRPr="003719F0" w:rsidTr="00985110">
        <w:trPr>
          <w:jc w:val="center"/>
        </w:trPr>
        <w:tc>
          <w:tcPr>
            <w:tcW w:w="1985" w:type="dxa"/>
            <w:vMerge w:val="restart"/>
            <w:tcBorders>
              <w:top w:val="single" w:sz="4" w:space="0" w:color="auto"/>
              <w:left w:val="single" w:sz="4" w:space="0" w:color="auto"/>
              <w:right w:val="nil"/>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34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min</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10.30</w:t>
            </w:r>
          </w:p>
        </w:tc>
      </w:tr>
      <w:tr w:rsidR="005D2A62" w:rsidRPr="003719F0" w:rsidTr="00985110">
        <w:trPr>
          <w:jc w:val="center"/>
        </w:trPr>
        <w:tc>
          <w:tcPr>
            <w:tcW w:w="1985" w:type="dxa"/>
            <w:vMerge/>
            <w:tcBorders>
              <w:left w:val="single" w:sz="4" w:space="0" w:color="auto"/>
              <w:right w:val="nil"/>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13.20</w:t>
            </w:r>
          </w:p>
        </w:tc>
      </w:tr>
      <w:tr w:rsidR="005D2A62" w:rsidRPr="003719F0" w:rsidTr="00985110">
        <w:trPr>
          <w:jc w:val="center"/>
        </w:trPr>
        <w:tc>
          <w:tcPr>
            <w:tcW w:w="1985" w:type="dxa"/>
            <w:vMerge/>
            <w:tcBorders>
              <w:left w:val="single" w:sz="4" w:space="0" w:color="auto"/>
              <w:bottom w:val="single" w:sz="4" w:space="0" w:color="auto"/>
              <w:right w:val="nil"/>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15.60</w:t>
            </w:r>
          </w:p>
        </w:tc>
      </w:tr>
      <w:tr w:rsidR="005D2A62" w:rsidRPr="003719F0" w:rsidTr="00985110">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341"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i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5D2A62" w:rsidRPr="003719F0" w:rsidTr="00985110">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vertAlign w:val="subscript"/>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s,min</w:t>
            </w:r>
          </w:p>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−133.70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−129.70</w:t>
            </w:r>
          </w:p>
        </w:tc>
      </w:tr>
      <w:tr w:rsidR="005D2A62" w:rsidRPr="003719F0" w:rsidTr="00985110">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−130.90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−126.80</w:t>
            </w:r>
          </w:p>
        </w:tc>
      </w:tr>
      <w:tr w:rsidR="005D2A62" w:rsidRPr="003719F0" w:rsidTr="00985110">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−124.40</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 xml:space="preserve">d </w:t>
            </w:r>
            <w:r w:rsidRPr="003719F0">
              <w:rPr>
                <w:rFonts w:eastAsiaTheme="minorEastAsia"/>
                <w:color w:val="000000"/>
                <w:sz w:val="20"/>
                <w:lang w:val="en-US"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−1.50</w:t>
            </w:r>
          </w:p>
        </w:tc>
      </w:tr>
      <w:tr w:rsidR="005D2A62" w:rsidRPr="003719F0" w:rsidTr="00985110">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341"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0.28</w:t>
            </w:r>
          </w:p>
        </w:tc>
      </w:tr>
      <w:tr w:rsidR="005D2A62" w:rsidRPr="003719F0" w:rsidTr="00985110">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t>φ</w:t>
            </w:r>
            <w:r w:rsidRPr="003719F0">
              <w:rPr>
                <w:rFonts w:eastAsiaTheme="minorEastAsia"/>
                <w:i/>
                <w:iCs/>
                <w:color w:val="000000"/>
                <w:sz w:val="20"/>
                <w:vertAlign w:val="subscript"/>
                <w:lang w:val="en-US" w:eastAsia="ru-RU"/>
              </w:rPr>
              <w:t>min</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−133.00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−126.10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−126.10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−127.92</w:t>
            </w:r>
          </w:p>
        </w:tc>
      </w:tr>
      <w:tr w:rsidR="005D2A62" w:rsidRPr="003719F0" w:rsidTr="00985110">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−130.20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−125.02</w:t>
            </w:r>
          </w:p>
        </w:tc>
      </w:tr>
      <w:tr w:rsidR="005D2A62" w:rsidRPr="003719F0" w:rsidTr="00985110">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−122.62</w:t>
            </w:r>
          </w:p>
        </w:tc>
      </w:tr>
      <w:tr w:rsidR="005D2A62" w:rsidRPr="003719F0" w:rsidTr="00985110">
        <w:trPr>
          <w:jc w:val="center"/>
        </w:trPr>
        <w:tc>
          <w:tcPr>
            <w:tcW w:w="1985" w:type="dxa"/>
            <w:vMerge w:val="restart"/>
            <w:tcBorders>
              <w:top w:val="nil"/>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341" w:type="dxa"/>
            <w:vMerge w:val="restart"/>
            <w:tcBorders>
              <w:top w:val="nil"/>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min</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17.88</w:t>
            </w:r>
          </w:p>
        </w:tc>
      </w:tr>
      <w:tr w:rsidR="005D2A62" w:rsidRPr="003719F0" w:rsidTr="00985110">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20.78</w:t>
            </w:r>
          </w:p>
        </w:tc>
      </w:tr>
      <w:tr w:rsidR="005D2A62" w:rsidRPr="003719F0" w:rsidTr="00985110">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24.30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24.30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23.18</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Allowance for man-made noise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MMN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10.43</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3.10</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c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6.63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5.91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5.49</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l</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10.94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7.99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6.27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12.79</w:t>
            </w:r>
          </w:p>
        </w:tc>
      </w:tr>
      <w:tr w:rsidR="005D2A62" w:rsidRPr="003719F0" w:rsidTr="00985110">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10.00</w:t>
            </w:r>
          </w:p>
        </w:tc>
      </w:tr>
      <w:tr w:rsidR="005D2A62" w:rsidRPr="003719F0" w:rsidTr="00985110">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341"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5D2A62" w:rsidRPr="003719F0" w:rsidTr="00985110">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vertAlign w:val="subscript"/>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med</w:t>
            </w:r>
          </w:p>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26.31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60.07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70.51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49.89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59.79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51.10</w:t>
            </w:r>
          </w:p>
        </w:tc>
      </w:tr>
      <w:tr w:rsidR="005D2A62" w:rsidRPr="003719F0" w:rsidTr="00985110">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29.11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62.57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73.01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52.39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62.29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54.00</w:t>
            </w:r>
          </w:p>
        </w:tc>
      </w:tr>
      <w:tr w:rsidR="005D2A62" w:rsidRPr="003719F0" w:rsidTr="00985110">
        <w:trPr>
          <w:jc w:val="center"/>
        </w:trPr>
        <w:tc>
          <w:tcPr>
            <w:tcW w:w="198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30.21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64.67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75.11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54.49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64.39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56.40</w:t>
            </w:r>
          </w:p>
        </w:tc>
      </w:tr>
    </w:tbl>
    <w:p w:rsidR="005D2A62" w:rsidRPr="00245D4B" w:rsidRDefault="005D2A62" w:rsidP="00353548">
      <w:pPr>
        <w:pStyle w:val="Tablefin"/>
        <w:rPr>
          <w:rFonts w:eastAsiaTheme="minorEastAsia"/>
        </w:rPr>
      </w:pPr>
    </w:p>
    <w:p w:rsidR="005D2A62" w:rsidRPr="00245D4B" w:rsidRDefault="005D2A62" w:rsidP="00353548">
      <w:pPr>
        <w:pStyle w:val="TableNo"/>
        <w:rPr>
          <w:rFonts w:eastAsiaTheme="minorEastAsia"/>
          <w:lang w:val="en-US"/>
        </w:rPr>
      </w:pPr>
      <w:r w:rsidRPr="00245D4B">
        <w:rPr>
          <w:rFonts w:eastAsiaTheme="minorEastAsia"/>
          <w:lang w:val="en-US"/>
        </w:rPr>
        <w:lastRenderedPageBreak/>
        <w:t>TABLE 76</w:t>
      </w:r>
    </w:p>
    <w:p w:rsidR="005D2A62" w:rsidRPr="00245D4B" w:rsidRDefault="005D2A62" w:rsidP="00353548">
      <w:pPr>
        <w:pStyle w:val="Tabletitle"/>
        <w:rPr>
          <w:rFonts w:eastAsiaTheme="minorEastAsia"/>
          <w:sz w:val="22"/>
          <w:szCs w:val="18"/>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lang w:val="en-US"/>
        </w:rPr>
        <w:t xml:space="preserve"> for 250 kHz channel </w:t>
      </w:r>
      <w:r w:rsidRPr="00245D4B">
        <w:rPr>
          <w:rFonts w:eastAsiaTheme="minorEastAsia"/>
          <w:lang w:val="en-US"/>
        </w:rPr>
        <w:br/>
        <w:t>bandwidth and 64</w:t>
      </w:r>
      <w:r w:rsidRPr="00245D4B">
        <w:rPr>
          <w:rFonts w:eastAsiaTheme="minorEastAsia"/>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09"/>
        <w:gridCol w:w="878"/>
        <w:gridCol w:w="904"/>
        <w:gridCol w:w="904"/>
        <w:gridCol w:w="904"/>
        <w:gridCol w:w="904"/>
        <w:gridCol w:w="904"/>
        <w:gridCol w:w="905"/>
      </w:tblGrid>
      <w:tr w:rsidR="005D2A62" w:rsidRPr="003719F0" w:rsidTr="00985110">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r w:rsidRPr="003719F0">
              <w:rPr>
                <w:rFonts w:eastAsiaTheme="minorEastAsia"/>
                <w:sz w:val="20"/>
                <w:lang w:val="en-US"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FX</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PI</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PI-H</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PO</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PO-H</w:t>
            </w: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color w:val="000000"/>
                <w:sz w:val="20"/>
                <w:lang w:val="en-US" w:eastAsia="ru-RU"/>
              </w:rPr>
            </w:pPr>
            <w:r w:rsidRPr="003719F0">
              <w:rPr>
                <w:rFonts w:eastAsiaTheme="minorEastAsia"/>
                <w:color w:val="000000"/>
                <w:sz w:val="20"/>
                <w:lang w:val="en-US" w:eastAsia="ru-RU"/>
              </w:rPr>
              <w:t>MO</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F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n </w:t>
            </w:r>
            <w:r w:rsidRPr="003719F0">
              <w:rPr>
                <w:rFonts w:eastAsiaTheme="minorEastAsia"/>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−143.00</w:t>
            </w:r>
          </w:p>
        </w:tc>
      </w:tr>
      <w:tr w:rsidR="005D2A62" w:rsidRPr="003719F0" w:rsidTr="00985110">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 xml:space="preserve">Minimum </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sz w:val="20"/>
                <w:lang w:val="en-US" w:eastAsia="ru-RU"/>
              </w:rPr>
              <w:t xml:space="preserve"> ratio</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vertAlign w:val="subscript"/>
                <w:lang w:val="en-US" w:eastAsia="ru-RU"/>
              </w:rPr>
            </w:pPr>
            <w:r w:rsidRPr="003719F0">
              <w:rPr>
                <w:rFonts w:eastAsiaTheme="minorEastAsia"/>
                <w:color w:val="000000"/>
                <w:sz w:val="20"/>
                <w:lang w:val="en-US" w:eastAsia="ru-RU"/>
              </w:rPr>
              <w:t>(</w:t>
            </w:r>
            <w:r w:rsidRPr="003719F0">
              <w:rPr>
                <w:rFonts w:eastAsiaTheme="minorEastAsia"/>
                <w:i/>
                <w:iCs/>
                <w:sz w:val="20"/>
                <w:lang w:val="en-US" w:eastAsia="de-DE"/>
              </w:rPr>
              <w:t>C</w:t>
            </w:r>
            <w:r w:rsidRPr="003719F0">
              <w:rPr>
                <w:rFonts w:eastAsiaTheme="minorEastAsia"/>
                <w:sz w:val="20"/>
                <w:lang w:val="en-US" w:eastAsia="de-DE"/>
              </w:rPr>
              <w:t>/</w:t>
            </w:r>
            <w:r w:rsidRPr="003719F0">
              <w:rPr>
                <w:rFonts w:eastAsiaTheme="minorEastAsia"/>
                <w:i/>
                <w:iCs/>
                <w:sz w:val="20"/>
                <w:lang w:val="en-US" w:eastAsia="de-DE"/>
              </w:rPr>
              <w:t>N</w:t>
            </w:r>
            <w:r w:rsidRPr="003719F0">
              <w:rPr>
                <w:rFonts w:eastAsiaTheme="minorEastAsia"/>
                <w:color w:val="000000"/>
                <w:sz w:val="20"/>
                <w:lang w:val="en-US" w:eastAsia="ru-RU"/>
              </w:rPr>
              <w:t>)</w:t>
            </w:r>
            <w:r w:rsidRPr="003719F0">
              <w:rPr>
                <w:rFonts w:eastAsiaTheme="minorEastAsia"/>
                <w:i/>
                <w:iCs/>
                <w:color w:val="000000"/>
                <w:sz w:val="20"/>
                <w:vertAlign w:val="subscript"/>
                <w:lang w:val="en-US" w:eastAsia="ru-RU"/>
              </w:rPr>
              <w:t>min</w:t>
            </w:r>
          </w:p>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16.10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14.60</w:t>
            </w:r>
          </w:p>
        </w:tc>
      </w:tr>
      <w:tr w:rsidR="005D2A62" w:rsidRPr="003719F0" w:rsidTr="00985110">
        <w:trPr>
          <w:cantSplit/>
          <w:jc w:val="center"/>
        </w:trPr>
        <w:tc>
          <w:tcPr>
            <w:tcW w:w="2127" w:type="dxa"/>
            <w:vMerge/>
            <w:tcBorders>
              <w:left w:val="single" w:sz="4" w:space="0" w:color="auto"/>
              <w:right w:val="nil"/>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14.00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19.40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17.90</w:t>
            </w:r>
          </w:p>
        </w:tc>
      </w:tr>
      <w:tr w:rsidR="005D2A62" w:rsidRPr="003719F0" w:rsidTr="00985110">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20.50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i</w:t>
            </w:r>
            <w:r w:rsidRPr="003719F0">
              <w:rPr>
                <w:rFonts w:eastAsiaTheme="minorEastAsia"/>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r>
      <w:tr w:rsidR="005D2A62"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vertAlign w:val="subscript"/>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s,min</w:t>
            </w:r>
          </w:p>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−123.90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−125.40</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−126.00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−120.60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−122.10</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−124.60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−118.00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−119.50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G</w:t>
            </w:r>
            <w:r w:rsidRPr="003719F0">
              <w:rPr>
                <w:rFonts w:eastAsiaTheme="minorEastAsia"/>
                <w:i/>
                <w:iCs/>
                <w:color w:val="000000"/>
                <w:sz w:val="20"/>
                <w:vertAlign w:val="subscript"/>
                <w:lang w:val="en-US" w:eastAsia="ru-RU"/>
              </w:rPr>
              <w:t xml:space="preserve">d </w:t>
            </w:r>
            <w:r w:rsidRPr="003719F0">
              <w:rPr>
                <w:rFonts w:eastAsiaTheme="minorEastAsia"/>
                <w:color w:val="000000"/>
                <w:sz w:val="20"/>
                <w:lang w:val="en-US"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−22.76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A</w:t>
            </w:r>
            <w:r w:rsidRPr="003719F0">
              <w:rPr>
                <w:rFonts w:eastAsiaTheme="minorEastAsia"/>
                <w:i/>
                <w:iCs/>
                <w:color w:val="000000"/>
                <w:sz w:val="20"/>
                <w:vertAlign w:val="subscript"/>
                <w:lang w:val="en-US" w:eastAsia="ru-RU"/>
              </w:rPr>
              <w:t xml:space="preserve">a </w:t>
            </w:r>
            <w:r w:rsidRPr="003719F0">
              <w:rPr>
                <w:rFonts w:eastAsiaTheme="minorEastAsia"/>
                <w:color w:val="000000"/>
                <w:sz w:val="20"/>
                <w:lang w:val="en-US" w:eastAsia="ru-RU"/>
              </w:rPr>
              <w:t>(dBm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4.44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−18.32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2.24</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f</w:t>
            </w:r>
            <w:r w:rsidRPr="003719F0">
              <w:rPr>
                <w:rFonts w:eastAsiaTheme="minorEastAsia"/>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0.22</w:t>
            </w:r>
          </w:p>
        </w:tc>
      </w:tr>
      <w:tr w:rsidR="005D2A62"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Minimum power flux</w:t>
            </w:r>
            <w:r w:rsidRPr="003719F0">
              <w:rPr>
                <w:rFonts w:eastAsiaTheme="minorEastAsia"/>
                <w:sz w:val="20"/>
                <w:lang w:val="en-US" w:eastAsia="ru-RU"/>
              </w:rPr>
              <w:noBreakHyphen/>
              <w:t>density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A"/>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(dBW/m</w:t>
            </w:r>
            <w:r w:rsidRPr="003719F0">
              <w:rPr>
                <w:rFonts w:eastAsiaTheme="minorEastAsia"/>
                <w:color w:val="000000"/>
                <w:sz w:val="20"/>
                <w:vertAlign w:val="superscript"/>
                <w:lang w:val="en-US" w:eastAsia="ru-RU"/>
              </w:rPr>
              <w:t>2</w:t>
            </w:r>
            <w:r w:rsidRPr="003719F0">
              <w:rPr>
                <w:rFonts w:eastAsiaTheme="minorEastAsia"/>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−132.74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−126.14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−105.58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−126.14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−105.58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−127.42</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−129.34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−122.84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−102.28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−122.84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−102.28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−124.12</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−127.94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−120.24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−99.68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−120.24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−99.68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−121.52</w:t>
            </w:r>
          </w:p>
        </w:tc>
      </w:tr>
      <w:tr w:rsidR="005D2A62" w:rsidRPr="003719F0" w:rsidTr="00985110">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min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13.06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40.22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19.66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40.22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18.38</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16.46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22.96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43.52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22.96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43.52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21.68</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 </w:t>
            </w:r>
            <w:r w:rsidRPr="003719F0">
              <w:rPr>
                <w:rFonts w:eastAsiaTheme="minorEastAsia"/>
                <w:color w:val="000000"/>
                <w:sz w:val="20"/>
                <w:lang w:val="en-US" w:eastAsia="ru-RU"/>
              </w:rPr>
              <w:t>=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17.86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25.56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46.12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25.56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46.12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24.28</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P</w:t>
            </w:r>
            <w:r w:rsidRPr="003719F0">
              <w:rPr>
                <w:rFonts w:eastAsiaTheme="minorEastAsia"/>
                <w:i/>
                <w:iCs/>
                <w:color w:val="000000"/>
                <w:sz w:val="20"/>
                <w:vertAlign w:val="subscript"/>
                <w:lang w:val="en-US" w:eastAsia="ru-RU"/>
              </w:rPr>
              <w:t xml:space="preserve">MMN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15.38</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 xml:space="preserve">p </w:t>
            </w:r>
            <w:r w:rsidRPr="003719F0">
              <w:rPr>
                <w:rFonts w:eastAsiaTheme="minorEastAsia"/>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95.00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99.00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0.52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1.65</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2.33</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color w:val="000000"/>
                <w:sz w:val="20"/>
                <w:vertAlign w:val="subscript"/>
                <w:lang w:val="en-US" w:eastAsia="ru-RU"/>
              </w:rPr>
              <w:t>m</w:t>
            </w:r>
            <w:r w:rsidRPr="003719F0">
              <w:rPr>
                <w:rFonts w:eastAsiaTheme="minorEastAsia"/>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2.86</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Standard deviation of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MMN</w:t>
            </w:r>
            <w:r w:rsidRPr="003719F0">
              <w:rPr>
                <w:rFonts w:eastAsiaTheme="minorEastAsia"/>
                <w:sz w:val="20"/>
                <w:lang w:val="en-US"/>
              </w:rPr>
              <w:t xml:space="preserve">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4.53</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Standard deviation of building penetration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color w:val="000000"/>
                <w:sz w:val="20"/>
                <w:lang w:val="en-US" w:eastAsia="ru-RU"/>
              </w:rPr>
              <w:sym w:font="Symbol" w:char="F073"/>
            </w:r>
            <w:r w:rsidRPr="003719F0">
              <w:rPr>
                <w:rFonts w:eastAsiaTheme="minorEastAsia"/>
                <w:i/>
                <w:iCs/>
                <w:color w:val="000000"/>
                <w:sz w:val="20"/>
                <w:vertAlign w:val="subscript"/>
                <w:lang w:val="en-US" w:eastAsia="ru-RU"/>
              </w:rPr>
              <w:t xml:space="preserve">c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6.50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4.66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3.56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5.36</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C</w:t>
            </w:r>
            <w:r w:rsidRPr="003719F0">
              <w:rPr>
                <w:rFonts w:eastAsiaTheme="minorEastAsia"/>
                <w:i/>
                <w:iCs/>
                <w:color w:val="000000"/>
                <w:sz w:val="20"/>
                <w:vertAlign w:val="subscript"/>
                <w:lang w:val="en-US" w:eastAsia="ru-RU"/>
              </w:rPr>
              <w:t>l</w:t>
            </w:r>
            <w:r w:rsidRPr="003719F0">
              <w:rPr>
                <w:rFonts w:eastAsiaTheme="minorEastAsia"/>
                <w:color w:val="000000"/>
                <w:sz w:val="20"/>
                <w:vertAlign w:val="subscript"/>
                <w:lang w:val="en-US" w:eastAsia="ru-RU"/>
              </w:rPr>
              <w:t xml:space="preserve">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10.72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7.68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9.51</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5.87</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12.48</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h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sidDel="00E711E1">
              <w:rPr>
                <w:rFonts w:eastAsiaTheme="minorEastAsia"/>
                <w:color w:val="000000"/>
                <w:sz w:val="20"/>
                <w:lang w:val="en-US"/>
              </w:rPr>
              <w:t>8</w:t>
            </w:r>
            <w:r w:rsidRPr="003719F0">
              <w:rPr>
                <w:rFonts w:eastAsiaTheme="minorEastAsia"/>
                <w:color w:val="000000"/>
                <w:sz w:val="20"/>
                <w:lang w:val="en-US"/>
              </w:rPr>
              <w:t>15.00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sidDel="00E711E1">
              <w:rPr>
                <w:rFonts w:eastAsiaTheme="minorEastAsia"/>
                <w:color w:val="000000"/>
                <w:sz w:val="20"/>
                <w:lang w:val="en-US"/>
              </w:rPr>
              <w:t>8</w:t>
            </w:r>
            <w:r w:rsidRPr="003719F0">
              <w:rPr>
                <w:rFonts w:eastAsiaTheme="minorEastAsia"/>
                <w:color w:val="000000"/>
                <w:sz w:val="20"/>
                <w:lang w:val="en-US"/>
              </w:rPr>
              <w:t>15.00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8.00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Building penetration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color w:val="000000"/>
                <w:sz w:val="20"/>
                <w:lang w:val="en-US" w:eastAsia="ru-RU"/>
              </w:rPr>
            </w:pPr>
            <w:r w:rsidRPr="003719F0">
              <w:rPr>
                <w:rFonts w:eastAsiaTheme="minorEastAsia"/>
                <w:i/>
                <w:iCs/>
                <w:color w:val="000000"/>
                <w:sz w:val="20"/>
                <w:lang w:val="en-US" w:eastAsia="ru-RU"/>
              </w:rPr>
              <w:t>L</w:t>
            </w:r>
            <w:r w:rsidRPr="003719F0">
              <w:rPr>
                <w:rFonts w:eastAsiaTheme="minorEastAsia"/>
                <w:i/>
                <w:iCs/>
                <w:color w:val="000000"/>
                <w:sz w:val="20"/>
                <w:vertAlign w:val="subscript"/>
                <w:lang w:val="en-US" w:eastAsia="ru-RU"/>
              </w:rPr>
              <w:t xml:space="preserve">b </w:t>
            </w:r>
            <w:r w:rsidRPr="003719F0">
              <w:rPr>
                <w:rFonts w:eastAsiaTheme="minorEastAsia"/>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sidDel="00E711E1">
              <w:rPr>
                <w:rFonts w:eastAsiaTheme="minorEastAsia"/>
                <w:color w:val="000000"/>
                <w:sz w:val="20"/>
                <w:lang w:val="en-US"/>
              </w:rPr>
              <w:t>9</w:t>
            </w:r>
            <w:r w:rsidRPr="003719F0">
              <w:rPr>
                <w:rFonts w:eastAsiaTheme="minorEastAsia"/>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sidDel="00E711E1">
              <w:rPr>
                <w:rFonts w:eastAsiaTheme="minorEastAsia"/>
                <w:color w:val="000000"/>
                <w:sz w:val="20"/>
                <w:lang w:val="en-US"/>
              </w:rPr>
              <w:t>9</w:t>
            </w:r>
            <w:r w:rsidRPr="003719F0">
              <w:rPr>
                <w:rFonts w:eastAsiaTheme="minorEastAsia"/>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0.00</w:t>
            </w:r>
          </w:p>
        </w:tc>
      </w:tr>
      <w:tr w:rsidR="005D2A62"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r w:rsidRPr="003719F0">
              <w:rPr>
                <w:rFonts w:eastAsiaTheme="minorEastAsia"/>
                <w:sz w:val="20"/>
                <w:lang w:val="en-US" w:eastAsia="ru-RU"/>
              </w:rPr>
              <w:t>Minimum median field</w:t>
            </w:r>
            <w:r w:rsidRPr="003719F0">
              <w:rPr>
                <w:rFonts w:eastAsiaTheme="minorEastAsia"/>
                <w:sz w:val="20"/>
                <w:lang w:val="en-US"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E</w:t>
            </w:r>
            <w:r w:rsidRPr="003719F0">
              <w:rPr>
                <w:rFonts w:eastAsiaTheme="minorEastAsia"/>
                <w:i/>
                <w:iCs/>
                <w:color w:val="000000"/>
                <w:sz w:val="20"/>
                <w:vertAlign w:val="subscript"/>
                <w:lang w:val="en-US" w:eastAsia="ru-RU"/>
              </w:rPr>
              <w:t xml:space="preserve">med </w:t>
            </w:r>
            <w:r w:rsidRPr="003719F0">
              <w:rPr>
                <w:rFonts w:eastAsiaTheme="minorEastAsia"/>
                <w:color w:val="000000"/>
                <w:sz w:val="20"/>
                <w:lang w:val="en-US" w:eastAsia="ru-RU"/>
              </w:rPr>
              <w:t>(dB(</w:t>
            </w:r>
            <w:r w:rsidRPr="003719F0">
              <w:rPr>
                <w:rFonts w:eastAsiaTheme="minorEastAsia"/>
                <w:color w:val="000000"/>
                <w:sz w:val="20"/>
                <w:lang w:val="en-US" w:eastAsia="ru-RU"/>
              </w:rPr>
              <w:sym w:font="Symbol" w:char="F06D"/>
            </w:r>
            <w:r w:rsidRPr="003719F0">
              <w:rPr>
                <w:rFonts w:eastAsiaTheme="minorEastAsia"/>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31.43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61.76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70.90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52.55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61.09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54.24</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34.83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65.06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74.20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55.85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64.39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57.54</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eastAsia="ru-RU"/>
              </w:rPr>
            </w:pPr>
            <w:r w:rsidRPr="003719F0">
              <w:rPr>
                <w:rFonts w:eastAsiaTheme="minorEastAsia"/>
                <w:i/>
                <w:iCs/>
                <w:color w:val="000000"/>
                <w:sz w:val="20"/>
                <w:lang w:val="en-US" w:eastAsia="ru-RU"/>
              </w:rPr>
              <w:t>R</w:t>
            </w:r>
            <w:r w:rsidRPr="003719F0">
              <w:rPr>
                <w:rFonts w:eastAsiaTheme="minorEastAsia"/>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36.23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67.66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76.80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58.45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66.99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color w:val="000000"/>
                <w:sz w:val="20"/>
                <w:lang w:val="en-US"/>
              </w:rPr>
            </w:pPr>
            <w:r w:rsidRPr="003719F0">
              <w:rPr>
                <w:rFonts w:eastAsiaTheme="minorEastAsia"/>
                <w:color w:val="000000"/>
                <w:sz w:val="20"/>
                <w:lang w:val="en-US"/>
              </w:rPr>
              <w:t>60.14</w:t>
            </w:r>
          </w:p>
        </w:tc>
      </w:tr>
    </w:tbl>
    <w:p w:rsidR="00353548" w:rsidRDefault="00353548" w:rsidP="00353548">
      <w:pPr>
        <w:pStyle w:val="Tablefin"/>
        <w:rPr>
          <w:rFonts w:eastAsiaTheme="minorEastAsia"/>
        </w:rPr>
      </w:pPr>
    </w:p>
    <w:p w:rsidR="005D2A62" w:rsidRPr="00245D4B" w:rsidRDefault="005D2A62" w:rsidP="00353548">
      <w:pPr>
        <w:pStyle w:val="TableNo"/>
        <w:rPr>
          <w:rFonts w:eastAsiaTheme="minorEastAsia"/>
          <w:lang w:val="en-US"/>
        </w:rPr>
      </w:pPr>
      <w:r w:rsidRPr="00245D4B">
        <w:rPr>
          <w:rFonts w:eastAsiaTheme="minorEastAsia"/>
          <w:lang w:val="en-US"/>
        </w:rPr>
        <w:lastRenderedPageBreak/>
        <w:t>TABLE 77</w:t>
      </w:r>
    </w:p>
    <w:p w:rsidR="005D2A62" w:rsidRPr="00245D4B" w:rsidRDefault="005D2A62" w:rsidP="00353548">
      <w:pPr>
        <w:pStyle w:val="Tabletitle"/>
        <w:rPr>
          <w:rFonts w:eastAsiaTheme="minorEastAsia"/>
          <w:lang w:val="en-US"/>
        </w:rPr>
      </w:pPr>
      <w:r w:rsidRPr="00245D4B">
        <w:rPr>
          <w:rFonts w:eastAsiaTheme="minorEastAsia"/>
          <w:lang w:val="en-US"/>
        </w:rPr>
        <w:t xml:space="preserve">Minimum median field-strength level </w:t>
      </w:r>
      <w:r w:rsidRPr="00245D4B">
        <w:rPr>
          <w:rFonts w:eastAsiaTheme="minorEastAsia"/>
          <w:i/>
          <w:iCs/>
          <w:lang w:val="en-US"/>
        </w:rPr>
        <w:t>E</w:t>
      </w:r>
      <w:r w:rsidRPr="00245D4B">
        <w:rPr>
          <w:rFonts w:eastAsiaTheme="minorEastAsia"/>
          <w:i/>
          <w:iCs/>
          <w:vertAlign w:val="subscript"/>
          <w:lang w:val="en-US"/>
        </w:rPr>
        <w:t>med</w:t>
      </w:r>
      <w:r w:rsidRPr="00245D4B">
        <w:rPr>
          <w:rFonts w:eastAsiaTheme="minorEastAsia"/>
          <w:i/>
          <w:iCs/>
          <w:lang w:val="en-US"/>
        </w:rPr>
        <w:t xml:space="preserve"> </w:t>
      </w:r>
      <w:r w:rsidRPr="00245D4B">
        <w:rPr>
          <w:rFonts w:eastAsiaTheme="minorEastAsia"/>
          <w:lang w:val="en-US"/>
        </w:rPr>
        <w:t xml:space="preserve">for 250 kHz channel </w:t>
      </w:r>
      <w:r w:rsidRPr="00245D4B">
        <w:rPr>
          <w:rFonts w:eastAsiaTheme="minorEastAsia"/>
          <w:lang w:val="en-US"/>
        </w:rPr>
        <w:br/>
        <w:t>bandwidth and 64</w:t>
      </w:r>
      <w:r w:rsidRPr="00245D4B">
        <w:rPr>
          <w:rFonts w:eastAsiaTheme="minorEastAsia"/>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97"/>
        <w:gridCol w:w="867"/>
        <w:gridCol w:w="908"/>
        <w:gridCol w:w="908"/>
        <w:gridCol w:w="908"/>
        <w:gridCol w:w="908"/>
        <w:gridCol w:w="908"/>
        <w:gridCol w:w="908"/>
      </w:tblGrid>
      <w:tr w:rsidR="005D2A62" w:rsidRPr="003719F0" w:rsidTr="00985110">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r w:rsidRPr="003719F0">
              <w:rPr>
                <w:rFonts w:eastAsiaTheme="minorEastAsia"/>
                <w:sz w:val="20"/>
                <w:lang w:val="en-US" w:eastAsia="ru-RU"/>
              </w:rPr>
              <w:t xml:space="preserve">Reception </w:t>
            </w:r>
            <w:r w:rsidRPr="003719F0">
              <w:rPr>
                <w:rFonts w:eastAsiaTheme="minorEastAsia"/>
                <w:sz w:val="20"/>
              </w:rPr>
              <w:t>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p>
        </w:tc>
        <w:tc>
          <w:tcPr>
            <w:tcW w:w="86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r w:rsidRPr="003719F0">
              <w:rPr>
                <w:rFonts w:eastAsiaTheme="minorEastAsia"/>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r w:rsidRPr="003719F0">
              <w:rPr>
                <w:rFonts w:eastAsiaTheme="minorEastAsia"/>
                <w:sz w:val="20"/>
                <w:lang w:val="en-US"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r w:rsidRPr="003719F0">
              <w:rPr>
                <w:rFonts w:eastAsiaTheme="minorEastAsia"/>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r w:rsidRPr="003719F0">
              <w:rPr>
                <w:rFonts w:eastAsiaTheme="minorEastAsia"/>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r w:rsidRPr="003719F0">
              <w:rPr>
                <w:rFonts w:eastAsiaTheme="minorEastAsia"/>
                <w:sz w:val="20"/>
                <w:lang w:val="en-US"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head"/>
              <w:rPr>
                <w:rFonts w:eastAsiaTheme="minorEastAsia"/>
                <w:sz w:val="20"/>
                <w:lang w:val="en-US" w:eastAsia="ru-RU"/>
              </w:rPr>
            </w:pPr>
            <w:r w:rsidRPr="003719F0">
              <w:rPr>
                <w:rFonts w:eastAsiaTheme="minorEastAsia"/>
                <w:sz w:val="20"/>
                <w:lang w:val="en-US" w:eastAsia="ru-RU"/>
              </w:rPr>
              <w:t>MO</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 xml:space="preserve">F </w:t>
            </w:r>
            <w:r w:rsidRPr="003719F0">
              <w:rPr>
                <w:rFonts w:eastAsiaTheme="minorEastAsia"/>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7.00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P</w:t>
            </w:r>
            <w:r w:rsidRPr="003719F0">
              <w:rPr>
                <w:rFonts w:eastAsiaTheme="minorEastAsia"/>
                <w:i/>
                <w:iCs/>
                <w:spacing w:val="-2"/>
                <w:sz w:val="20"/>
                <w:vertAlign w:val="subscript"/>
                <w:lang w:val="en-US" w:eastAsia="ru-RU"/>
              </w:rPr>
              <w:t xml:space="preserve">n </w:t>
            </w:r>
            <w:r w:rsidRPr="003719F0">
              <w:rPr>
                <w:rFonts w:eastAsiaTheme="minorEastAsia"/>
                <w:spacing w:val="-2"/>
                <w:sz w:val="20"/>
                <w:lang w:val="en-US"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−143.00</w:t>
            </w:r>
          </w:p>
        </w:tc>
      </w:tr>
      <w:tr w:rsidR="005D2A62" w:rsidRPr="003719F0" w:rsidTr="00985110">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 xml:space="preserve">Minimum </w:t>
            </w:r>
            <w:r w:rsidRPr="003719F0">
              <w:rPr>
                <w:rFonts w:eastAsiaTheme="minorEastAsia"/>
                <w:i/>
                <w:iCs/>
                <w:spacing w:val="-2"/>
                <w:sz w:val="20"/>
                <w:lang w:val="en-US" w:eastAsia="de-DE"/>
              </w:rPr>
              <w:t>C</w:t>
            </w:r>
            <w:r w:rsidRPr="003719F0">
              <w:rPr>
                <w:rFonts w:eastAsiaTheme="minorEastAsia"/>
                <w:spacing w:val="-2"/>
                <w:sz w:val="20"/>
                <w:lang w:val="en-US" w:eastAsia="de-DE"/>
              </w:rPr>
              <w:t>/</w:t>
            </w:r>
            <w:r w:rsidRPr="003719F0">
              <w:rPr>
                <w:rFonts w:eastAsiaTheme="minorEastAsia"/>
                <w:i/>
                <w:iCs/>
                <w:spacing w:val="-2"/>
                <w:sz w:val="20"/>
                <w:lang w:val="en-US" w:eastAsia="de-DE"/>
              </w:rPr>
              <w:t>N</w:t>
            </w:r>
            <w:r w:rsidRPr="003719F0">
              <w:rPr>
                <w:rFonts w:eastAsiaTheme="minorEastAsia"/>
                <w:spacing w:val="-2"/>
                <w:sz w:val="20"/>
                <w:lang w:val="en-US" w:eastAsia="ru-RU"/>
              </w:rPr>
              <w:t xml:space="preserve"> ratio</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spacing w:val="-2"/>
                <w:sz w:val="20"/>
                <w:lang w:val="en-US" w:eastAsia="ru-RU"/>
              </w:rPr>
              <w:t>(</w:t>
            </w:r>
            <w:r w:rsidRPr="003719F0">
              <w:rPr>
                <w:rFonts w:eastAsiaTheme="minorEastAsia"/>
                <w:i/>
                <w:iCs/>
                <w:spacing w:val="-2"/>
                <w:sz w:val="20"/>
                <w:lang w:val="en-US" w:eastAsia="de-DE"/>
              </w:rPr>
              <w:t>C</w:t>
            </w:r>
            <w:r w:rsidRPr="003719F0">
              <w:rPr>
                <w:rFonts w:eastAsiaTheme="minorEastAsia"/>
                <w:spacing w:val="-2"/>
                <w:sz w:val="20"/>
                <w:lang w:val="en-US" w:eastAsia="de-DE"/>
              </w:rPr>
              <w:t>/</w:t>
            </w:r>
            <w:r w:rsidRPr="003719F0">
              <w:rPr>
                <w:rFonts w:eastAsiaTheme="minorEastAsia"/>
                <w:i/>
                <w:iCs/>
                <w:spacing w:val="-2"/>
                <w:sz w:val="20"/>
                <w:lang w:val="en-US" w:eastAsia="de-DE"/>
              </w:rPr>
              <w:t>N</w:t>
            </w:r>
            <w:r w:rsidRPr="003719F0">
              <w:rPr>
                <w:rFonts w:eastAsiaTheme="minorEastAsia"/>
                <w:spacing w:val="-2"/>
                <w:sz w:val="20"/>
                <w:lang w:val="en-US" w:eastAsia="ru-RU"/>
              </w:rPr>
              <w:t>)</w:t>
            </w:r>
            <w:r w:rsidRPr="003719F0">
              <w:rPr>
                <w:rFonts w:eastAsiaTheme="minorEastAsia"/>
                <w:i/>
                <w:iCs/>
                <w:spacing w:val="-2"/>
                <w:sz w:val="20"/>
                <w:vertAlign w:val="subscript"/>
                <w:lang w:val="en-US" w:eastAsia="ru-RU"/>
              </w:rPr>
              <w:t>min</w:t>
            </w:r>
          </w:p>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14.60</w:t>
            </w:r>
          </w:p>
        </w:tc>
      </w:tr>
      <w:tr w:rsidR="005D2A62" w:rsidRPr="003719F0" w:rsidTr="00985110">
        <w:trPr>
          <w:cantSplit/>
          <w:jc w:val="center"/>
        </w:trPr>
        <w:tc>
          <w:tcPr>
            <w:tcW w:w="2127" w:type="dxa"/>
            <w:vMerge/>
            <w:tcBorders>
              <w:left w:val="single" w:sz="4" w:space="0" w:color="auto"/>
              <w:right w:val="nil"/>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 </w:t>
            </w:r>
            <w:r w:rsidRPr="003719F0">
              <w:rPr>
                <w:rFonts w:eastAsiaTheme="minorEastAsia"/>
                <w:spacing w:val="-2"/>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17.90</w:t>
            </w:r>
          </w:p>
        </w:tc>
      </w:tr>
      <w:tr w:rsidR="005D2A62" w:rsidRPr="003719F0" w:rsidTr="00985110">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20.50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L</w:t>
            </w:r>
            <w:r w:rsidRPr="003719F0">
              <w:rPr>
                <w:rFonts w:eastAsiaTheme="minorEastAsia"/>
                <w:i/>
                <w:iCs/>
                <w:spacing w:val="-2"/>
                <w:sz w:val="20"/>
                <w:vertAlign w:val="subscript"/>
                <w:lang w:val="en-US" w:eastAsia="ru-RU"/>
              </w:rPr>
              <w:t xml:space="preserve">i </w:t>
            </w:r>
            <w:r w:rsidRPr="003719F0">
              <w:rPr>
                <w:rFonts w:eastAsiaTheme="minorEastAsia"/>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3.00</w:t>
            </w:r>
          </w:p>
        </w:tc>
      </w:tr>
      <w:tr w:rsidR="005D2A62"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vertAlign w:val="subscript"/>
                <w:lang w:val="en-US" w:eastAsia="ru-RU"/>
              </w:rPr>
            </w:pPr>
            <w:r w:rsidRPr="003719F0">
              <w:rPr>
                <w:rFonts w:eastAsiaTheme="minorEastAsia"/>
                <w:i/>
                <w:iCs/>
                <w:spacing w:val="-2"/>
                <w:sz w:val="20"/>
                <w:lang w:val="en-US" w:eastAsia="ru-RU"/>
              </w:rPr>
              <w:t>P</w:t>
            </w:r>
            <w:r w:rsidRPr="003719F0">
              <w:rPr>
                <w:rFonts w:eastAsiaTheme="minorEastAsia"/>
                <w:i/>
                <w:iCs/>
                <w:spacing w:val="-2"/>
                <w:sz w:val="20"/>
                <w:vertAlign w:val="subscript"/>
                <w:lang w:val="en-US" w:eastAsia="ru-RU"/>
              </w:rPr>
              <w:t>s,min</w:t>
            </w:r>
          </w:p>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spacing w:val="-2"/>
                <w:sz w:val="20"/>
                <w:lang w:val="en-US"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−125.40</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−126.00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−122.10</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−124.60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−119.50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G</w:t>
            </w:r>
            <w:r w:rsidRPr="003719F0">
              <w:rPr>
                <w:rFonts w:eastAsiaTheme="minorEastAsia"/>
                <w:i/>
                <w:iCs/>
                <w:spacing w:val="-2"/>
                <w:sz w:val="20"/>
                <w:vertAlign w:val="subscript"/>
                <w:lang w:val="en-US" w:eastAsia="ru-RU"/>
              </w:rPr>
              <w:t>d</w:t>
            </w:r>
            <w:r w:rsidRPr="003719F0">
              <w:rPr>
                <w:rFonts w:eastAsiaTheme="minorEastAsia"/>
                <w:spacing w:val="-2"/>
                <w:sz w:val="20"/>
                <w:lang w:val="en-US" w:eastAsia="ru-RU"/>
              </w:rPr>
              <w:t xml:space="preserve"> (dBd)</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−2.20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A</w:t>
            </w:r>
            <w:r w:rsidRPr="003719F0">
              <w:rPr>
                <w:rFonts w:eastAsiaTheme="minorEastAsia"/>
                <w:i/>
                <w:iCs/>
                <w:spacing w:val="-2"/>
                <w:sz w:val="20"/>
                <w:vertAlign w:val="subscript"/>
                <w:lang w:val="en-US" w:eastAsia="ru-RU"/>
              </w:rPr>
              <w:t xml:space="preserve">a </w:t>
            </w:r>
            <w:r w:rsidRPr="003719F0">
              <w:rPr>
                <w:rFonts w:eastAsiaTheme="minorEastAsia"/>
                <w:spacing w:val="-2"/>
                <w:sz w:val="20"/>
                <w:lang w:val="en-US" w:eastAsia="ru-RU"/>
              </w:rPr>
              <w:t>(dBm</w:t>
            </w:r>
            <w:r w:rsidRPr="003719F0">
              <w:rPr>
                <w:rFonts w:eastAsiaTheme="minorEastAsia"/>
                <w:spacing w:val="-2"/>
                <w:sz w:val="20"/>
                <w:vertAlign w:val="superscript"/>
                <w:lang w:val="en-US" w:eastAsia="ru-RU"/>
              </w:rPr>
              <w:t>2</w:t>
            </w:r>
            <w:r w:rsidRPr="003719F0">
              <w:rPr>
                <w:rFonts w:eastAsiaTheme="minorEastAsia"/>
                <w:spacing w:val="-2"/>
                <w:sz w:val="20"/>
                <w:lang w:val="en-US"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−1.50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L</w:t>
            </w:r>
            <w:r w:rsidRPr="003719F0">
              <w:rPr>
                <w:rFonts w:eastAsiaTheme="minorEastAsia"/>
                <w:i/>
                <w:iCs/>
                <w:spacing w:val="-2"/>
                <w:sz w:val="20"/>
                <w:vertAlign w:val="subscript"/>
                <w:lang w:val="en-US" w:eastAsia="ru-RU"/>
              </w:rPr>
              <w:t>f</w:t>
            </w:r>
            <w:r w:rsidRPr="003719F0">
              <w:rPr>
                <w:rFonts w:eastAsiaTheme="minorEastAsia"/>
                <w:spacing w:val="-2"/>
                <w:sz w:val="20"/>
                <w:lang w:val="en-US" w:eastAsia="ru-RU"/>
              </w:rPr>
              <w:t xml:space="preserve"> (dB)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0.28</w:t>
            </w:r>
          </w:p>
        </w:tc>
      </w:tr>
      <w:tr w:rsidR="005D2A62"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Minimum power flux</w:t>
            </w:r>
            <w:r w:rsidRPr="003719F0">
              <w:rPr>
                <w:rFonts w:eastAsiaTheme="minorEastAsia"/>
                <w:spacing w:val="-2"/>
                <w:sz w:val="20"/>
                <w:lang w:val="en-US" w:eastAsia="ru-RU"/>
              </w:rPr>
              <w:noBreakHyphen/>
              <w:t>density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spacing w:val="-2"/>
                <w:sz w:val="20"/>
                <w:lang w:val="en-US" w:eastAsia="ru-RU"/>
              </w:rPr>
              <w:sym w:font="Symbol" w:char="F06A"/>
            </w:r>
            <w:r w:rsidRPr="003719F0">
              <w:rPr>
                <w:rFonts w:eastAsiaTheme="minorEastAsia"/>
                <w:i/>
                <w:iCs/>
                <w:spacing w:val="-2"/>
                <w:sz w:val="20"/>
                <w:vertAlign w:val="subscript"/>
                <w:lang w:val="en-US" w:eastAsia="ru-RU"/>
              </w:rPr>
              <w:t>min</w:t>
            </w:r>
            <w:r w:rsidRPr="003719F0">
              <w:rPr>
                <w:rFonts w:eastAsiaTheme="minorEastAsia"/>
                <w:spacing w:val="-2"/>
                <w:sz w:val="20"/>
                <w:vertAlign w:val="subscript"/>
                <w:lang w:val="en-US" w:eastAsia="ru-RU"/>
              </w:rPr>
              <w:t xml:space="preserve"> </w:t>
            </w:r>
            <w:r w:rsidRPr="003719F0">
              <w:rPr>
                <w:rFonts w:eastAsiaTheme="minorEastAsia"/>
                <w:spacing w:val="-2"/>
                <w:sz w:val="20"/>
                <w:lang w:val="en-US" w:eastAsia="ru-RU"/>
              </w:rPr>
              <w:t>(dBW/m</w:t>
            </w:r>
            <w:r w:rsidRPr="003719F0">
              <w:rPr>
                <w:rFonts w:eastAsiaTheme="minorEastAsia"/>
                <w:spacing w:val="-2"/>
                <w:sz w:val="20"/>
                <w:vertAlign w:val="superscript"/>
                <w:lang w:val="en-US" w:eastAsia="ru-RU"/>
              </w:rPr>
              <w:t>2</w:t>
            </w:r>
            <w:r w:rsidRPr="003719F0">
              <w:rPr>
                <w:rFonts w:eastAsiaTheme="minorEastAsia"/>
                <w:spacing w:val="-2"/>
                <w:sz w:val="20"/>
                <w:lang w:val="en-US"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−128.70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−122.40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−105.58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−122.40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−105.58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−123.62</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−125.30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−119.10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−119.10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−120.32</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−99.68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−99.68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−117.72</w:t>
            </w:r>
          </w:p>
        </w:tc>
      </w:tr>
      <w:tr w:rsidR="005D2A62" w:rsidRPr="003719F0" w:rsidTr="00985110">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E</w:t>
            </w:r>
            <w:r w:rsidRPr="003719F0">
              <w:rPr>
                <w:rFonts w:eastAsiaTheme="minorEastAsia"/>
                <w:i/>
                <w:iCs/>
                <w:spacing w:val="-2"/>
                <w:sz w:val="20"/>
                <w:vertAlign w:val="subscript"/>
                <w:lang w:val="en-US" w:eastAsia="ru-RU"/>
              </w:rPr>
              <w:t>min</w:t>
            </w:r>
            <w:r w:rsidRPr="003719F0">
              <w:rPr>
                <w:rFonts w:eastAsiaTheme="minorEastAsia"/>
                <w:spacing w:val="-2"/>
                <w:sz w:val="20"/>
                <w:vertAlign w:val="subscript"/>
                <w:lang w:val="en-US" w:eastAsia="ru-RU"/>
              </w:rPr>
              <w:t xml:space="preserve"> </w:t>
            </w:r>
            <w:r w:rsidRPr="003719F0">
              <w:rPr>
                <w:rFonts w:eastAsiaTheme="minorEastAsia"/>
                <w:spacing w:val="-2"/>
                <w:sz w:val="20"/>
                <w:lang w:val="en-US" w:eastAsia="ru-RU"/>
              </w:rPr>
              <w:t>(dB(</w:t>
            </w:r>
            <w:r w:rsidRPr="003719F0">
              <w:rPr>
                <w:rFonts w:eastAsiaTheme="minorEastAsia"/>
                <w:spacing w:val="-2"/>
                <w:sz w:val="20"/>
                <w:lang w:val="en-US" w:eastAsia="ru-RU"/>
              </w:rPr>
              <w:sym w:font="Symbol" w:char="F06D"/>
            </w:r>
            <w:r w:rsidRPr="003719F0">
              <w:rPr>
                <w:rFonts w:eastAsiaTheme="minorEastAsia"/>
                <w:spacing w:val="-2"/>
                <w:sz w:val="20"/>
                <w:lang w:val="en-US"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17.10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23.40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40.22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23.40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40.22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22.18</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20.50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26.70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26.70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25.48</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21.90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46.12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46.12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28.08</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P</w:t>
            </w:r>
            <w:r w:rsidRPr="003719F0">
              <w:rPr>
                <w:rFonts w:eastAsiaTheme="minorEastAsia"/>
                <w:i/>
                <w:iCs/>
                <w:spacing w:val="-2"/>
                <w:sz w:val="20"/>
                <w:vertAlign w:val="subscript"/>
                <w:lang w:val="en-US" w:eastAsia="ru-RU"/>
              </w:rPr>
              <w:t xml:space="preserve">MMN </w:t>
            </w:r>
            <w:r w:rsidRPr="003719F0">
              <w:rPr>
                <w:rFonts w:eastAsiaTheme="minorEastAsia"/>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10.43</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 xml:space="preserve">p </w:t>
            </w:r>
            <w:r w:rsidRPr="003719F0">
              <w:rPr>
                <w:rFonts w:eastAsiaTheme="minorEastAsia"/>
                <w:spacing w:val="-2"/>
                <w:sz w:val="20"/>
                <w:lang w:val="en-US"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99.00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spacing w:val="-2"/>
                <w:sz w:val="20"/>
                <w:lang w:val="en-US" w:eastAsia="ru-RU"/>
              </w:rPr>
              <w:sym w:font="Symbol" w:char="F06D"/>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2.33</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spacing w:val="-2"/>
                <w:sz w:val="20"/>
                <w:lang w:val="en-US" w:eastAsia="ru-RU"/>
              </w:rPr>
              <w:sym w:font="Symbol" w:char="F073"/>
            </w:r>
            <w:r w:rsidRPr="003719F0">
              <w:rPr>
                <w:rFonts w:eastAsiaTheme="minorEastAsia"/>
                <w:i/>
                <w:spacing w:val="-2"/>
                <w:sz w:val="20"/>
                <w:vertAlign w:val="subscript"/>
                <w:lang w:val="en-US" w:eastAsia="ru-RU"/>
              </w:rPr>
              <w:t>m</w:t>
            </w:r>
            <w:r w:rsidRPr="003719F0">
              <w:rPr>
                <w:rFonts w:eastAsiaTheme="minorEastAsia"/>
                <w:spacing w:val="-2"/>
                <w:sz w:val="20"/>
                <w:lang w:val="en-US" w:eastAsia="ru-RU"/>
              </w:rPr>
              <w:t xml:space="preserve"> (dB)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3.10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Standard deviation of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spacing w:val="-2"/>
                <w:sz w:val="20"/>
                <w:lang w:val="en-US" w:eastAsia="ru-RU"/>
              </w:rPr>
              <w:sym w:font="Symbol" w:char="F073"/>
            </w:r>
            <w:r w:rsidRPr="003719F0">
              <w:rPr>
                <w:rFonts w:eastAsiaTheme="minorEastAsia"/>
                <w:i/>
                <w:iCs/>
                <w:spacing w:val="-2"/>
                <w:sz w:val="20"/>
                <w:vertAlign w:val="subscript"/>
                <w:lang w:val="en-US" w:eastAsia="ru-RU"/>
              </w:rPr>
              <w:t>MMN</w:t>
            </w:r>
            <w:r w:rsidRPr="003719F0">
              <w:rPr>
                <w:rFonts w:eastAsiaTheme="minorEastAsia"/>
                <w:spacing w:val="-2"/>
                <w:sz w:val="20"/>
                <w:lang w:val="en-US"/>
              </w:rPr>
              <w:t xml:space="preserve"> </w:t>
            </w:r>
            <w:r w:rsidRPr="003719F0">
              <w:rPr>
                <w:rFonts w:eastAsiaTheme="minorEastAsia"/>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4.53</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Standard deviation of building penetration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spacing w:val="-2"/>
                <w:sz w:val="20"/>
                <w:lang w:val="en-US" w:eastAsia="ru-RU"/>
              </w:rPr>
              <w:sym w:font="Symbol" w:char="F073"/>
            </w:r>
            <w:r w:rsidRPr="003719F0">
              <w:rPr>
                <w:rFonts w:eastAsiaTheme="minorEastAsia"/>
                <w:i/>
                <w:iCs/>
                <w:spacing w:val="-2"/>
                <w:sz w:val="20"/>
                <w:vertAlign w:val="subscript"/>
                <w:lang w:val="en-US" w:eastAsia="ru-RU"/>
              </w:rPr>
              <w:t>b</w:t>
            </w:r>
            <w:r w:rsidRPr="003719F0">
              <w:rPr>
                <w:rFonts w:eastAsiaTheme="minorEastAsia"/>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spacing w:val="-2"/>
                <w:sz w:val="20"/>
                <w:lang w:val="en-US" w:eastAsia="ru-RU"/>
              </w:rPr>
              <w:sym w:font="Symbol" w:char="F073"/>
            </w:r>
            <w:r w:rsidRPr="003719F0">
              <w:rPr>
                <w:rFonts w:eastAsiaTheme="minorEastAsia"/>
                <w:i/>
                <w:iCs/>
                <w:spacing w:val="-2"/>
                <w:sz w:val="20"/>
                <w:vertAlign w:val="subscript"/>
                <w:lang w:val="en-US" w:eastAsia="ru-RU"/>
              </w:rPr>
              <w:t xml:space="preserve">c </w:t>
            </w:r>
            <w:r w:rsidRPr="003719F0">
              <w:rPr>
                <w:rFonts w:eastAsiaTheme="minorEastAsia"/>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6.63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5.49</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C</w:t>
            </w:r>
            <w:r w:rsidRPr="003719F0">
              <w:rPr>
                <w:rFonts w:eastAsiaTheme="minorEastAsia"/>
                <w:i/>
                <w:iCs/>
                <w:spacing w:val="-2"/>
                <w:sz w:val="20"/>
                <w:vertAlign w:val="subscript"/>
                <w:lang w:val="en-US" w:eastAsia="ru-RU"/>
              </w:rPr>
              <w:t xml:space="preserve">l </w:t>
            </w:r>
            <w:r w:rsidRPr="003719F0">
              <w:rPr>
                <w:rFonts w:eastAsiaTheme="minorEastAsia"/>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12.79</w:t>
            </w:r>
          </w:p>
        </w:tc>
      </w:tr>
      <w:tr w:rsidR="005D2A62" w:rsidRPr="003719F0" w:rsidTr="00985110">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L</w:t>
            </w:r>
            <w:r w:rsidRPr="003719F0">
              <w:rPr>
                <w:rFonts w:eastAsiaTheme="minorEastAsia"/>
                <w:i/>
                <w:iCs/>
                <w:spacing w:val="-2"/>
                <w:sz w:val="20"/>
                <w:vertAlign w:val="subscript"/>
                <w:lang w:val="en-US" w:eastAsia="ru-RU"/>
              </w:rPr>
              <w:t>h</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10.00</w:t>
            </w:r>
          </w:p>
        </w:tc>
      </w:tr>
      <w:tr w:rsidR="005D2A62" w:rsidRPr="003719F0" w:rsidTr="00985110">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Building penetration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i/>
                <w:iCs/>
                <w:spacing w:val="-2"/>
                <w:sz w:val="20"/>
                <w:lang w:val="en-US" w:eastAsia="ru-RU"/>
              </w:rPr>
            </w:pPr>
            <w:r w:rsidRPr="003719F0">
              <w:rPr>
                <w:rFonts w:eastAsiaTheme="minorEastAsia"/>
                <w:i/>
                <w:iCs/>
                <w:spacing w:val="-2"/>
                <w:sz w:val="20"/>
                <w:lang w:val="en-US" w:eastAsia="ru-RU"/>
              </w:rPr>
              <w:t>L</w:t>
            </w:r>
            <w:r w:rsidRPr="003719F0">
              <w:rPr>
                <w:rFonts w:eastAsiaTheme="minorEastAsia"/>
                <w:i/>
                <w:iCs/>
                <w:spacing w:val="-2"/>
                <w:sz w:val="20"/>
                <w:vertAlign w:val="subscript"/>
                <w:lang w:val="en-US" w:eastAsia="ru-RU"/>
              </w:rPr>
              <w:t>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0.00</w:t>
            </w:r>
          </w:p>
        </w:tc>
      </w:tr>
      <w:tr w:rsidR="005D2A62" w:rsidRPr="003719F0" w:rsidTr="00985110">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r w:rsidRPr="003719F0">
              <w:rPr>
                <w:rFonts w:eastAsiaTheme="minorEastAsia"/>
                <w:spacing w:val="-2"/>
                <w:sz w:val="20"/>
                <w:lang w:val="en-US" w:eastAsia="ru-RU"/>
              </w:rPr>
              <w:t>Minimum median field</w:t>
            </w:r>
            <w:r w:rsidRPr="003719F0">
              <w:rPr>
                <w:rFonts w:eastAsiaTheme="minorEastAsia"/>
                <w:spacing w:val="-2"/>
                <w:sz w:val="20"/>
                <w:lang w:val="en-US" w:eastAsia="ru-RU"/>
              </w:rPr>
              <w:noBreakHyphen/>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E</w:t>
            </w:r>
            <w:r w:rsidRPr="003719F0">
              <w:rPr>
                <w:rFonts w:eastAsiaTheme="minorEastAsia"/>
                <w:i/>
                <w:iCs/>
                <w:spacing w:val="-2"/>
                <w:sz w:val="20"/>
                <w:vertAlign w:val="subscript"/>
                <w:lang w:val="en-US" w:eastAsia="ru-RU"/>
              </w:rPr>
              <w:t xml:space="preserve">med </w:t>
            </w:r>
            <w:r w:rsidRPr="003719F0">
              <w:rPr>
                <w:rFonts w:eastAsiaTheme="minorEastAsia"/>
                <w:spacing w:val="-2"/>
                <w:sz w:val="20"/>
                <w:lang w:val="en-US" w:eastAsia="ru-RU"/>
              </w:rPr>
              <w:t>(dB(</w:t>
            </w:r>
            <w:r w:rsidRPr="003719F0">
              <w:rPr>
                <w:rFonts w:eastAsiaTheme="minorEastAsia"/>
                <w:spacing w:val="-2"/>
                <w:sz w:val="20"/>
                <w:lang w:val="en-US" w:eastAsia="ru-RU"/>
              </w:rPr>
              <w:sym w:font="Symbol" w:char="F06D"/>
            </w:r>
            <w:r w:rsidRPr="003719F0">
              <w:rPr>
                <w:rFonts w:eastAsiaTheme="minorEastAsia"/>
                <w:spacing w:val="-2"/>
                <w:sz w:val="20"/>
                <w:lang w:val="en-US"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30.61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63.77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74.21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53.59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63.49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55.40</w:t>
            </w:r>
          </w:p>
        </w:tc>
      </w:tr>
      <w:tr w:rsidR="005D2A62" w:rsidRPr="003719F0" w:rsidTr="00985110">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w:t>
            </w:r>
            <w:r w:rsidRPr="003719F0">
              <w:rPr>
                <w:rFonts w:eastAsiaTheme="minorEastAsia"/>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34.01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67.07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77.51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56.89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66.79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58.70</w:t>
            </w:r>
          </w:p>
        </w:tc>
      </w:tr>
      <w:tr w:rsidR="005D2A62" w:rsidRPr="003719F0" w:rsidTr="00985110">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left"/>
              <w:rPr>
                <w:rFonts w:eastAsiaTheme="minorEastAsia"/>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eastAsia="ru-RU"/>
              </w:rPr>
            </w:pPr>
            <w:r w:rsidRPr="003719F0">
              <w:rPr>
                <w:rFonts w:eastAsiaTheme="minorEastAsia"/>
                <w:i/>
                <w:iCs/>
                <w:spacing w:val="-2"/>
                <w:sz w:val="20"/>
                <w:lang w:val="en-US" w:eastAsia="ru-RU"/>
              </w:rPr>
              <w:t>R </w:t>
            </w:r>
            <w:r w:rsidRPr="003719F0">
              <w:rPr>
                <w:rFonts w:eastAsiaTheme="minorEastAsia"/>
                <w:spacing w:val="-2"/>
                <w:sz w:val="20"/>
                <w:lang w:val="en-US"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35.41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69.67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80.11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59.49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69.39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rsidR="005D2A62" w:rsidRPr="003719F0" w:rsidRDefault="005D2A62" w:rsidP="00353548">
            <w:pPr>
              <w:pStyle w:val="Tabletext"/>
              <w:jc w:val="center"/>
              <w:rPr>
                <w:rFonts w:eastAsiaTheme="minorEastAsia"/>
                <w:spacing w:val="-2"/>
                <w:sz w:val="20"/>
                <w:lang w:val="en-US"/>
              </w:rPr>
            </w:pPr>
            <w:r w:rsidRPr="003719F0">
              <w:rPr>
                <w:rFonts w:eastAsiaTheme="minorEastAsia"/>
                <w:spacing w:val="-2"/>
                <w:sz w:val="20"/>
                <w:lang w:val="en-US"/>
              </w:rPr>
              <w:t>61.30</w:t>
            </w:r>
          </w:p>
        </w:tc>
      </w:tr>
    </w:tbl>
    <w:p w:rsidR="005D2A62" w:rsidRPr="00245D4B" w:rsidRDefault="005D2A62" w:rsidP="00353548">
      <w:pPr>
        <w:pStyle w:val="Tablefin"/>
        <w:rPr>
          <w:rFonts w:eastAsiaTheme="minorEastAsia"/>
        </w:rPr>
      </w:pPr>
    </w:p>
    <w:p w:rsidR="005D2A62" w:rsidRPr="00245D4B" w:rsidRDefault="005D2A62" w:rsidP="00353548">
      <w:pPr>
        <w:pStyle w:val="Heading3"/>
        <w:rPr>
          <w:rFonts w:eastAsiaTheme="minorEastAsia"/>
          <w:lang w:val="en-US"/>
        </w:rPr>
      </w:pPr>
      <w:bookmarkStart w:id="808" w:name="_Toc279759650"/>
      <w:bookmarkStart w:id="809" w:name="_Toc280614571"/>
      <w:bookmarkStart w:id="810" w:name="_Toc279759646"/>
      <w:bookmarkStart w:id="811" w:name="_Toc280614567"/>
      <w:bookmarkStart w:id="812" w:name="_Toc293603771"/>
      <w:bookmarkStart w:id="813" w:name="_Toc293603891"/>
      <w:bookmarkStart w:id="814" w:name="_Toc300665082"/>
      <w:bookmarkStart w:id="815" w:name="_Toc300665150"/>
      <w:bookmarkStart w:id="816" w:name="_Toc300665216"/>
      <w:bookmarkStart w:id="817" w:name="_Toc300666675"/>
      <w:bookmarkStart w:id="818" w:name="_Toc301429364"/>
      <w:bookmarkStart w:id="819" w:name="_Toc302049657"/>
      <w:bookmarkStart w:id="820" w:name="_Toc433026652"/>
      <w:bookmarkStart w:id="821" w:name="_Toc438995480"/>
      <w:bookmarkStart w:id="822" w:name="_Toc465082064"/>
      <w:r w:rsidRPr="00245D4B">
        <w:rPr>
          <w:rFonts w:eastAsiaTheme="minorEastAsia"/>
          <w:lang w:val="en-US"/>
        </w:rPr>
        <w:lastRenderedPageBreak/>
        <w:t>5.3.2</w:t>
      </w:r>
      <w:r w:rsidRPr="00245D4B">
        <w:rPr>
          <w:rFonts w:eastAsiaTheme="minorEastAsia"/>
          <w:lang w:val="en-US"/>
        </w:rPr>
        <w:tab/>
        <w:t>Out-of-band emissions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5D2A62" w:rsidRPr="00245D4B" w:rsidRDefault="005D2A62" w:rsidP="005D2A62">
      <w:pPr>
        <w:rPr>
          <w:rFonts w:eastAsiaTheme="minorEastAsia"/>
          <w:lang w:val="en-US"/>
        </w:rPr>
      </w:pPr>
      <w:r w:rsidRPr="00245D4B">
        <w:rPr>
          <w:rFonts w:eastAsiaTheme="minorEastAsia"/>
          <w:lang w:val="en-US"/>
        </w:rPr>
        <w:t>The spectrum masks for RAVIS transmission (for three types of channel bandwidth) [10] compared to spectrum mask for analogue FM (according to ETSI EN 302 018-2 [7]) are given in Tables 78</w:t>
      </w:r>
      <w:r w:rsidRPr="00245D4B">
        <w:rPr>
          <w:rFonts w:eastAsiaTheme="minorEastAsia"/>
          <w:lang w:val="en-US"/>
        </w:rPr>
        <w:noBreakHyphen/>
        <w:t>81 and Fig. 3. RAVIS spectrum masks are fitting into analogue FM spectrum mask.</w:t>
      </w:r>
    </w:p>
    <w:p w:rsidR="005D2A62" w:rsidRPr="00245D4B" w:rsidRDefault="005D2A62" w:rsidP="00353548">
      <w:pPr>
        <w:pStyle w:val="TableNo"/>
        <w:rPr>
          <w:rFonts w:eastAsiaTheme="minorEastAsia"/>
          <w:lang w:val="en-US"/>
        </w:rPr>
      </w:pPr>
      <w:bookmarkStart w:id="823" w:name="_Ref279756658"/>
      <w:bookmarkStart w:id="824" w:name="_Ref279756641"/>
      <w:r w:rsidRPr="00440748">
        <w:rPr>
          <w:rFonts w:eastAsiaTheme="minorEastAsia"/>
          <w:lang w:val="en-GB"/>
        </w:rPr>
        <w:t>TABLE</w:t>
      </w:r>
      <w:r w:rsidRPr="00245D4B">
        <w:rPr>
          <w:rFonts w:eastAsiaTheme="minorEastAsia"/>
          <w:lang w:val="en-US"/>
        </w:rPr>
        <w:t> </w:t>
      </w:r>
      <w:bookmarkEnd w:id="823"/>
      <w:r w:rsidRPr="00245D4B">
        <w:rPr>
          <w:rFonts w:eastAsiaTheme="minorEastAsia"/>
          <w:lang w:val="en-US"/>
        </w:rPr>
        <w:t>78</w:t>
      </w:r>
    </w:p>
    <w:p w:rsidR="005D2A62" w:rsidRPr="00245D4B" w:rsidRDefault="005D2A62" w:rsidP="00353548">
      <w:pPr>
        <w:pStyle w:val="Tabletitle"/>
        <w:rPr>
          <w:rFonts w:eastAsiaTheme="minorEastAsia"/>
          <w:lang w:val="en-US"/>
        </w:rPr>
      </w:pPr>
      <w:r w:rsidRPr="00245D4B">
        <w:rPr>
          <w:rFonts w:eastAsiaTheme="minorEastAsia"/>
          <w:lang w:val="en-US"/>
        </w:rPr>
        <w:t>Spectrum mask for FM transmission</w:t>
      </w:r>
      <w:bookmarkEnd w:id="8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5D2A62" w:rsidRPr="00245D4B" w:rsidTr="00985110">
        <w:trPr>
          <w:jc w:val="center"/>
        </w:trPr>
        <w:tc>
          <w:tcPr>
            <w:tcW w:w="2835" w:type="dxa"/>
          </w:tcPr>
          <w:p w:rsidR="005D2A62" w:rsidRPr="00245D4B" w:rsidRDefault="005D2A62" w:rsidP="00353548">
            <w:pPr>
              <w:pStyle w:val="Tablehead"/>
              <w:rPr>
                <w:rFonts w:eastAsiaTheme="minorEastAsia"/>
                <w:lang w:val="en-US"/>
              </w:rPr>
            </w:pPr>
            <w:r w:rsidRPr="00245D4B">
              <w:rPr>
                <w:rFonts w:eastAsiaTheme="minorEastAsia"/>
                <w:lang w:val="en-US"/>
              </w:rPr>
              <w:t>Frequency offset (kHz)</w:t>
            </w:r>
          </w:p>
        </w:tc>
        <w:tc>
          <w:tcPr>
            <w:tcW w:w="2835" w:type="dxa"/>
          </w:tcPr>
          <w:p w:rsidR="005D2A62" w:rsidRPr="00245D4B" w:rsidRDefault="005D2A62" w:rsidP="00353548">
            <w:pPr>
              <w:pStyle w:val="Tablehead"/>
              <w:rPr>
                <w:rFonts w:eastAsiaTheme="minorEastAsia"/>
                <w:lang w:val="en-US"/>
              </w:rPr>
            </w:pPr>
            <w:r w:rsidRPr="00245D4B">
              <w:rPr>
                <w:rFonts w:eastAsiaTheme="minorEastAsia"/>
                <w:lang w:val="en-US"/>
              </w:rPr>
              <w:t>Level (dBc)/(1 kHz)</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100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200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300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−85</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400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−85</w:t>
            </w:r>
          </w:p>
        </w:tc>
      </w:tr>
    </w:tbl>
    <w:p w:rsidR="005D2A62" w:rsidRPr="00245D4B" w:rsidRDefault="005D2A62" w:rsidP="00353548">
      <w:pPr>
        <w:pStyle w:val="Tablefin"/>
        <w:rPr>
          <w:rFonts w:eastAsiaTheme="minorEastAsia"/>
        </w:rPr>
      </w:pPr>
    </w:p>
    <w:p w:rsidR="005D2A62" w:rsidRPr="00245D4B" w:rsidRDefault="005D2A62" w:rsidP="005D2A62">
      <w:pPr>
        <w:pStyle w:val="TableNo"/>
        <w:rPr>
          <w:rFonts w:eastAsiaTheme="minorEastAsia"/>
          <w:lang w:val="en-US"/>
        </w:rPr>
      </w:pPr>
      <w:r w:rsidRPr="00245D4B">
        <w:rPr>
          <w:rFonts w:eastAsiaTheme="minorEastAsia"/>
          <w:lang w:val="en-US"/>
        </w:rPr>
        <w:t>TABLE 79</w:t>
      </w:r>
    </w:p>
    <w:p w:rsidR="005D2A62" w:rsidRPr="00245D4B" w:rsidRDefault="005D2A62" w:rsidP="00353548">
      <w:pPr>
        <w:pStyle w:val="Tabletitle"/>
        <w:rPr>
          <w:rFonts w:eastAsiaTheme="minorEastAsia"/>
          <w:lang w:val="en-US"/>
        </w:rPr>
      </w:pPr>
      <w:r w:rsidRPr="00245D4B">
        <w:rPr>
          <w:rFonts w:eastAsiaTheme="minorEastAsia"/>
          <w:lang w:val="en-US"/>
        </w:rPr>
        <w:t>Spectrum mask for RAVIS transmission, 100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5D2A62" w:rsidRPr="00245D4B" w:rsidTr="00985110">
        <w:trPr>
          <w:jc w:val="center"/>
        </w:trPr>
        <w:tc>
          <w:tcPr>
            <w:tcW w:w="2835" w:type="dxa"/>
          </w:tcPr>
          <w:p w:rsidR="005D2A62" w:rsidRPr="00245D4B" w:rsidRDefault="005D2A62" w:rsidP="00353548">
            <w:pPr>
              <w:pStyle w:val="Tablehead"/>
              <w:rPr>
                <w:rFonts w:eastAsiaTheme="minorEastAsia"/>
                <w:lang w:val="en-US"/>
              </w:rPr>
            </w:pPr>
            <w:r w:rsidRPr="00245D4B">
              <w:rPr>
                <w:rFonts w:eastAsiaTheme="minorEastAsia"/>
                <w:lang w:val="en-US"/>
              </w:rPr>
              <w:t>Frequency offset (kHz)</w:t>
            </w:r>
          </w:p>
        </w:tc>
        <w:tc>
          <w:tcPr>
            <w:tcW w:w="2835" w:type="dxa"/>
          </w:tcPr>
          <w:p w:rsidR="005D2A62" w:rsidRPr="00245D4B" w:rsidRDefault="005D2A62" w:rsidP="00353548">
            <w:pPr>
              <w:pStyle w:val="Tablehead"/>
              <w:rPr>
                <w:rFonts w:eastAsiaTheme="minorEastAsia"/>
                <w:lang w:val="en-US"/>
              </w:rPr>
            </w:pPr>
            <w:r w:rsidRPr="00245D4B">
              <w:rPr>
                <w:rFonts w:eastAsiaTheme="minorEastAsia"/>
                <w:lang w:val="en-US"/>
              </w:rPr>
              <w:t>Level (dBc)/(1 kHz)</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−20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50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−20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70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−50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100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−70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200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300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−85</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400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−85</w:t>
            </w:r>
          </w:p>
        </w:tc>
      </w:tr>
    </w:tbl>
    <w:p w:rsidR="005D2A62" w:rsidRPr="00245D4B" w:rsidRDefault="005D2A62" w:rsidP="00353548">
      <w:pPr>
        <w:pStyle w:val="Tablefin"/>
        <w:rPr>
          <w:rFonts w:eastAsiaTheme="minorEastAsia"/>
        </w:rPr>
      </w:pPr>
    </w:p>
    <w:p w:rsidR="005D2A62" w:rsidRPr="00245D4B" w:rsidRDefault="005D2A62" w:rsidP="005D2A62">
      <w:pPr>
        <w:pStyle w:val="TableNo"/>
        <w:rPr>
          <w:rFonts w:eastAsiaTheme="minorEastAsia"/>
          <w:lang w:val="en-US"/>
        </w:rPr>
      </w:pPr>
      <w:r w:rsidRPr="00245D4B">
        <w:rPr>
          <w:rFonts w:eastAsiaTheme="minorEastAsia"/>
          <w:lang w:val="en-US"/>
        </w:rPr>
        <w:t>TABLE 80</w:t>
      </w:r>
    </w:p>
    <w:p w:rsidR="005D2A62" w:rsidRPr="00245D4B" w:rsidRDefault="005D2A62" w:rsidP="00353548">
      <w:pPr>
        <w:pStyle w:val="Tabletitle"/>
        <w:rPr>
          <w:rFonts w:eastAsiaTheme="minorEastAsia"/>
          <w:lang w:val="en-US"/>
        </w:rPr>
      </w:pPr>
      <w:r w:rsidRPr="00245D4B">
        <w:rPr>
          <w:rFonts w:eastAsiaTheme="minorEastAsia"/>
          <w:lang w:val="en-US"/>
        </w:rPr>
        <w:t>Spectrum mask for RAVIS transmission, 200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5D2A62" w:rsidRPr="00245D4B" w:rsidTr="00985110">
        <w:trPr>
          <w:jc w:val="center"/>
        </w:trPr>
        <w:tc>
          <w:tcPr>
            <w:tcW w:w="2835" w:type="dxa"/>
          </w:tcPr>
          <w:p w:rsidR="005D2A62" w:rsidRPr="00245D4B" w:rsidRDefault="005D2A62" w:rsidP="00353548">
            <w:pPr>
              <w:pStyle w:val="Tablehead"/>
              <w:rPr>
                <w:rFonts w:eastAsiaTheme="minorEastAsia"/>
                <w:lang w:val="en-US"/>
              </w:rPr>
            </w:pPr>
            <w:r w:rsidRPr="00245D4B">
              <w:rPr>
                <w:rFonts w:eastAsiaTheme="minorEastAsia"/>
                <w:lang w:val="en-US"/>
              </w:rPr>
              <w:t>Frequency offset (kHz)</w:t>
            </w:r>
          </w:p>
        </w:tc>
        <w:tc>
          <w:tcPr>
            <w:tcW w:w="2835" w:type="dxa"/>
          </w:tcPr>
          <w:p w:rsidR="005D2A62" w:rsidRPr="00245D4B" w:rsidRDefault="005D2A62" w:rsidP="00353548">
            <w:pPr>
              <w:pStyle w:val="Tablehead"/>
              <w:rPr>
                <w:rFonts w:eastAsiaTheme="minorEastAsia"/>
                <w:lang w:val="en-US"/>
              </w:rPr>
            </w:pPr>
            <w:r w:rsidRPr="00245D4B">
              <w:rPr>
                <w:rFonts w:eastAsiaTheme="minorEastAsia"/>
                <w:lang w:val="en-US"/>
              </w:rPr>
              <w:t>Level (dBc)/(1 kHz)</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−23</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100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−23</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120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−50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150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−70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200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300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−85</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400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−85</w:t>
            </w:r>
          </w:p>
        </w:tc>
      </w:tr>
    </w:tbl>
    <w:p w:rsidR="005D2A62" w:rsidRPr="00245D4B" w:rsidRDefault="005D2A62" w:rsidP="00353548">
      <w:pPr>
        <w:pStyle w:val="Tablefin"/>
        <w:rPr>
          <w:rFonts w:eastAsiaTheme="minorEastAsia"/>
        </w:rPr>
      </w:pPr>
    </w:p>
    <w:p w:rsidR="005D2A62" w:rsidRPr="00245D4B" w:rsidRDefault="005D2A62" w:rsidP="005D2A62">
      <w:pPr>
        <w:pStyle w:val="TableNo"/>
        <w:rPr>
          <w:rFonts w:eastAsiaTheme="minorEastAsia"/>
          <w:lang w:val="en-US"/>
        </w:rPr>
      </w:pPr>
      <w:r w:rsidRPr="00245D4B">
        <w:rPr>
          <w:rFonts w:eastAsiaTheme="minorEastAsia"/>
          <w:lang w:val="en-US"/>
        </w:rPr>
        <w:lastRenderedPageBreak/>
        <w:t>TABLE 81</w:t>
      </w:r>
    </w:p>
    <w:p w:rsidR="005D2A62" w:rsidRPr="00245D4B" w:rsidRDefault="005D2A62" w:rsidP="00353548">
      <w:pPr>
        <w:pStyle w:val="Tabletitle"/>
        <w:rPr>
          <w:rFonts w:eastAsiaTheme="minorEastAsia"/>
          <w:lang w:val="en-US"/>
        </w:rPr>
      </w:pPr>
      <w:r w:rsidRPr="00245D4B">
        <w:rPr>
          <w:rFonts w:eastAsiaTheme="minorEastAsia"/>
          <w:lang w:val="en-US"/>
        </w:rPr>
        <w:t>Spectrum mask for RAVIS transmission, 250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5D2A62" w:rsidRPr="00245D4B" w:rsidTr="00985110">
        <w:trPr>
          <w:jc w:val="center"/>
        </w:trPr>
        <w:tc>
          <w:tcPr>
            <w:tcW w:w="2835" w:type="dxa"/>
          </w:tcPr>
          <w:p w:rsidR="005D2A62" w:rsidRPr="00245D4B" w:rsidRDefault="005D2A62" w:rsidP="00353548">
            <w:pPr>
              <w:pStyle w:val="Tablehead"/>
              <w:rPr>
                <w:rFonts w:eastAsiaTheme="minorEastAsia"/>
                <w:lang w:val="en-US"/>
              </w:rPr>
            </w:pPr>
            <w:r w:rsidRPr="00245D4B">
              <w:rPr>
                <w:rFonts w:eastAsiaTheme="minorEastAsia"/>
                <w:lang w:val="en-US"/>
              </w:rPr>
              <w:t>Frequency offset (kHz)</w:t>
            </w:r>
          </w:p>
        </w:tc>
        <w:tc>
          <w:tcPr>
            <w:tcW w:w="2835" w:type="dxa"/>
          </w:tcPr>
          <w:p w:rsidR="005D2A62" w:rsidRPr="00245D4B" w:rsidRDefault="005D2A62" w:rsidP="00353548">
            <w:pPr>
              <w:pStyle w:val="Tablehead"/>
              <w:rPr>
                <w:rFonts w:eastAsiaTheme="minorEastAsia"/>
                <w:lang w:val="en-US"/>
              </w:rPr>
            </w:pPr>
            <w:r w:rsidRPr="00245D4B">
              <w:rPr>
                <w:rFonts w:eastAsiaTheme="minorEastAsia"/>
                <w:lang w:val="en-US"/>
              </w:rPr>
              <w:t>Level (dBc)/(1 kHz)</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−24</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125</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−24</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145</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−50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175</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−70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200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−80</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300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−85</w:t>
            </w:r>
          </w:p>
        </w:tc>
      </w:tr>
      <w:tr w:rsidR="005D2A62" w:rsidRPr="00245D4B" w:rsidTr="00985110">
        <w:trPr>
          <w:jc w:val="center"/>
        </w:trPr>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sym w:font="Symbol" w:char="F0B1"/>
            </w:r>
            <w:r w:rsidRPr="00245D4B">
              <w:rPr>
                <w:rFonts w:eastAsiaTheme="minorEastAsia"/>
                <w:lang w:val="en-US"/>
              </w:rPr>
              <w:t>400</w:t>
            </w:r>
          </w:p>
        </w:tc>
        <w:tc>
          <w:tcPr>
            <w:tcW w:w="2835" w:type="dxa"/>
          </w:tcPr>
          <w:p w:rsidR="005D2A62" w:rsidRPr="00245D4B" w:rsidRDefault="005D2A62" w:rsidP="00353548">
            <w:pPr>
              <w:pStyle w:val="Tabletext"/>
              <w:jc w:val="center"/>
              <w:rPr>
                <w:rFonts w:eastAsiaTheme="minorEastAsia"/>
                <w:lang w:val="en-US"/>
              </w:rPr>
            </w:pPr>
            <w:r w:rsidRPr="00245D4B">
              <w:rPr>
                <w:rFonts w:eastAsiaTheme="minorEastAsia"/>
                <w:lang w:val="en-US"/>
              </w:rPr>
              <w:t>−85</w:t>
            </w:r>
          </w:p>
        </w:tc>
      </w:tr>
    </w:tbl>
    <w:p w:rsidR="005D2A62" w:rsidRPr="00245D4B" w:rsidRDefault="005D2A62" w:rsidP="00353548">
      <w:pPr>
        <w:pStyle w:val="Tablefin"/>
        <w:rPr>
          <w:rFonts w:eastAsiaTheme="minorEastAsia"/>
        </w:rPr>
      </w:pPr>
    </w:p>
    <w:p w:rsidR="005D2A62" w:rsidRPr="00245D4B" w:rsidRDefault="005D2A62" w:rsidP="00353548">
      <w:pPr>
        <w:pStyle w:val="FigureNo"/>
        <w:rPr>
          <w:rFonts w:eastAsiaTheme="minorEastAsia"/>
          <w:lang w:val="en-US"/>
        </w:rPr>
      </w:pPr>
      <w:r w:rsidRPr="00245D4B">
        <w:rPr>
          <w:rFonts w:eastAsiaTheme="minorEastAsia"/>
          <w:lang w:val="en-US"/>
        </w:rPr>
        <w:t>Figure 3</w:t>
      </w:r>
    </w:p>
    <w:p w:rsidR="005D2A62" w:rsidRPr="00245D4B" w:rsidRDefault="005D2A62" w:rsidP="00353548">
      <w:pPr>
        <w:pStyle w:val="Figuretitle"/>
        <w:rPr>
          <w:rFonts w:eastAsiaTheme="minorEastAsia"/>
          <w:lang w:val="en-US"/>
        </w:rPr>
      </w:pPr>
      <w:r w:rsidRPr="00245D4B">
        <w:rPr>
          <w:rFonts w:eastAsiaTheme="minorEastAsia"/>
          <w:lang w:val="en-US"/>
        </w:rPr>
        <w:t>Spectrum mask for RAVIS and FM transmission</w:t>
      </w:r>
    </w:p>
    <w:p w:rsidR="005D2A62" w:rsidRPr="00245D4B" w:rsidRDefault="005D2A62" w:rsidP="00353548">
      <w:pPr>
        <w:pStyle w:val="Figure"/>
        <w:rPr>
          <w:rFonts w:eastAsiaTheme="minorEastAsia"/>
          <w:lang w:val="en-US"/>
        </w:rPr>
      </w:pPr>
      <w:r w:rsidRPr="00245D4B">
        <w:rPr>
          <w:rFonts w:eastAsiaTheme="minorEastAsia"/>
          <w:noProof/>
          <w:lang w:val="en-US" w:eastAsia="zh-CN"/>
        </w:rPr>
        <w:drawing>
          <wp:inline distT="0" distB="0" distL="0" distR="0" wp14:anchorId="5744CFF3" wp14:editId="05EA90D2">
            <wp:extent cx="4312693" cy="3564075"/>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6218" cy="3566988"/>
                    </a:xfrm>
                    <a:prstGeom prst="rect">
                      <a:avLst/>
                    </a:prstGeom>
                    <a:noFill/>
                    <a:ln>
                      <a:noFill/>
                    </a:ln>
                  </pic:spPr>
                </pic:pic>
              </a:graphicData>
            </a:graphic>
          </wp:inline>
        </w:drawing>
      </w:r>
    </w:p>
    <w:p w:rsidR="005D2A62" w:rsidRPr="00245D4B" w:rsidRDefault="005D2A62" w:rsidP="00353548">
      <w:pPr>
        <w:pStyle w:val="Heading3"/>
        <w:rPr>
          <w:rFonts w:eastAsiaTheme="minorEastAsia"/>
          <w:lang w:val="en-US"/>
        </w:rPr>
      </w:pPr>
      <w:bookmarkStart w:id="825" w:name="_Toc293603772"/>
      <w:bookmarkStart w:id="826" w:name="_Toc293603892"/>
      <w:bookmarkStart w:id="827" w:name="_Toc300665083"/>
      <w:bookmarkStart w:id="828" w:name="_Toc300665151"/>
      <w:bookmarkStart w:id="829" w:name="_Toc300665217"/>
      <w:bookmarkStart w:id="830" w:name="_Toc300666676"/>
      <w:bookmarkStart w:id="831" w:name="_Toc301429365"/>
      <w:bookmarkStart w:id="832" w:name="_Toc302049658"/>
      <w:bookmarkStart w:id="833" w:name="_Toc433026653"/>
      <w:bookmarkStart w:id="834" w:name="_Toc438995481"/>
      <w:bookmarkStart w:id="835" w:name="_Toc465082065"/>
      <w:r w:rsidRPr="00245D4B">
        <w:rPr>
          <w:rFonts w:eastAsiaTheme="minorEastAsia"/>
          <w:lang w:val="en-US"/>
        </w:rPr>
        <w:t>5.3.3</w:t>
      </w:r>
      <w:r w:rsidRPr="00245D4B">
        <w:rPr>
          <w:rFonts w:eastAsiaTheme="minorEastAsia"/>
          <w:lang w:val="en-US"/>
        </w:rPr>
        <w:tab/>
        <w:t>Protection ratios</w:t>
      </w:r>
      <w:bookmarkEnd w:id="825"/>
      <w:bookmarkEnd w:id="826"/>
      <w:bookmarkEnd w:id="827"/>
      <w:bookmarkEnd w:id="828"/>
      <w:bookmarkEnd w:id="829"/>
      <w:bookmarkEnd w:id="830"/>
      <w:bookmarkEnd w:id="831"/>
      <w:bookmarkEnd w:id="832"/>
      <w:bookmarkEnd w:id="833"/>
      <w:bookmarkEnd w:id="834"/>
      <w:bookmarkEnd w:id="835"/>
    </w:p>
    <w:p w:rsidR="005D2A62" w:rsidRPr="00245D4B" w:rsidRDefault="005D2A62" w:rsidP="00353548">
      <w:pPr>
        <w:pStyle w:val="Heading4"/>
        <w:rPr>
          <w:rFonts w:eastAsiaTheme="minorEastAsia"/>
          <w:lang w:val="en-US"/>
        </w:rPr>
      </w:pPr>
      <w:bookmarkStart w:id="836" w:name="_Toc279759652"/>
      <w:bookmarkStart w:id="837" w:name="_Toc280614573"/>
      <w:bookmarkStart w:id="838" w:name="_Toc293603773"/>
      <w:bookmarkStart w:id="839" w:name="_Toc293603893"/>
      <w:bookmarkStart w:id="840" w:name="_Toc300665084"/>
      <w:bookmarkStart w:id="841" w:name="_Toc300666677"/>
      <w:bookmarkStart w:id="842" w:name="_Toc301429366"/>
      <w:bookmarkStart w:id="843" w:name="_Toc302049659"/>
      <w:bookmarkStart w:id="844" w:name="_Toc438995482"/>
      <w:r w:rsidRPr="00245D4B">
        <w:rPr>
          <w:rFonts w:eastAsiaTheme="minorEastAsia"/>
          <w:lang w:val="en-US"/>
        </w:rPr>
        <w:t>5.3.3.1</w:t>
      </w:r>
      <w:r w:rsidRPr="00245D4B">
        <w:rPr>
          <w:rFonts w:eastAsiaTheme="minorEastAsia"/>
          <w:lang w:val="en-US"/>
        </w:rPr>
        <w:tab/>
        <w:t>Protection ratios for FM</w:t>
      </w:r>
      <w:bookmarkEnd w:id="836"/>
      <w:bookmarkEnd w:id="837"/>
      <w:bookmarkEnd w:id="838"/>
      <w:bookmarkEnd w:id="839"/>
      <w:bookmarkEnd w:id="840"/>
      <w:bookmarkEnd w:id="841"/>
      <w:bookmarkEnd w:id="842"/>
      <w:bookmarkEnd w:id="843"/>
      <w:bookmarkEnd w:id="844"/>
    </w:p>
    <w:p w:rsidR="005D2A62" w:rsidRPr="00245D4B" w:rsidRDefault="005D2A62" w:rsidP="005D2A62">
      <w:pPr>
        <w:rPr>
          <w:rFonts w:eastAsia="MS Mincho"/>
          <w:lang w:val="en-US"/>
        </w:rPr>
      </w:pPr>
      <w:r w:rsidRPr="00245D4B">
        <w:rPr>
          <w:rFonts w:eastAsia="MS Mincho"/>
          <w:lang w:val="en-US"/>
        </w:rPr>
        <w:t>Basic protection ratios for FM interfered with by RAVIS are given in Table 82.</w:t>
      </w:r>
    </w:p>
    <w:p w:rsidR="009F2C1B" w:rsidRDefault="009F2C1B" w:rsidP="00353548">
      <w:pPr>
        <w:pStyle w:val="TableNo"/>
        <w:rPr>
          <w:rFonts w:eastAsiaTheme="minorEastAsia"/>
          <w:lang w:val="en-US"/>
        </w:rPr>
      </w:pPr>
      <w:bookmarkStart w:id="845" w:name="_Ref279757176"/>
      <w:r>
        <w:rPr>
          <w:rFonts w:eastAsiaTheme="minorEastAsia"/>
          <w:lang w:val="en-US"/>
        </w:rPr>
        <w:br w:type="page"/>
      </w:r>
    </w:p>
    <w:p w:rsidR="005D2A62" w:rsidRPr="00245D4B" w:rsidRDefault="005D2A62" w:rsidP="00353548">
      <w:pPr>
        <w:pStyle w:val="TableNo"/>
        <w:rPr>
          <w:rFonts w:eastAsiaTheme="minorEastAsia"/>
          <w:lang w:val="en-US"/>
        </w:rPr>
      </w:pPr>
      <w:r w:rsidRPr="00245D4B">
        <w:rPr>
          <w:rFonts w:eastAsiaTheme="minorEastAsia"/>
          <w:lang w:val="en-US"/>
        </w:rPr>
        <w:lastRenderedPageBreak/>
        <w:t>TABLE </w:t>
      </w:r>
      <w:bookmarkEnd w:id="845"/>
      <w:r w:rsidRPr="00245D4B">
        <w:rPr>
          <w:rFonts w:eastAsiaTheme="minorEastAsia"/>
          <w:lang w:val="en-US"/>
        </w:rPr>
        <w:t>82</w:t>
      </w:r>
    </w:p>
    <w:p w:rsidR="005D2A62" w:rsidRPr="00245D4B" w:rsidRDefault="005D2A62" w:rsidP="00353548">
      <w:pPr>
        <w:pStyle w:val="Tabletitle"/>
        <w:rPr>
          <w:rFonts w:eastAsiaTheme="minorEastAsia"/>
          <w:lang w:val="en-US"/>
        </w:rPr>
      </w:pPr>
      <w:r w:rsidRPr="00245D4B">
        <w:rPr>
          <w:rFonts w:eastAsiaTheme="minorEastAsia"/>
          <w:lang w:val="en-US"/>
        </w:rPr>
        <w:t xml:space="preserve">Basic protection ratios </w:t>
      </w:r>
      <w:r w:rsidRPr="00245D4B">
        <w:rPr>
          <w:rFonts w:eastAsiaTheme="minorEastAsia"/>
          <w:i/>
          <w:iCs/>
          <w:lang w:val="en-US"/>
        </w:rPr>
        <w:t>PR</w:t>
      </w:r>
      <w:r w:rsidRPr="00245D4B">
        <w:rPr>
          <w:rFonts w:eastAsiaTheme="minorEastAsia"/>
          <w:i/>
          <w:iCs/>
          <w:vertAlign w:val="subscript"/>
          <w:lang w:val="en-US"/>
        </w:rPr>
        <w:t>basic</w:t>
      </w:r>
      <w:r w:rsidRPr="00245D4B">
        <w:rPr>
          <w:rFonts w:eastAsiaTheme="minorEastAsia"/>
          <w:lang w:val="en-US"/>
        </w:rPr>
        <w:t xml:space="preserve"> for FM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5"/>
        <w:gridCol w:w="1465"/>
        <w:gridCol w:w="993"/>
        <w:gridCol w:w="1029"/>
        <w:gridCol w:w="931"/>
        <w:gridCol w:w="933"/>
        <w:gridCol w:w="933"/>
      </w:tblGrid>
      <w:tr w:rsidR="005D2A62" w:rsidRPr="00353548" w:rsidTr="00985110">
        <w:trPr>
          <w:jc w:val="center"/>
        </w:trPr>
        <w:tc>
          <w:tcPr>
            <w:tcW w:w="2500" w:type="pct"/>
            <w:gridSpan w:val="2"/>
          </w:tcPr>
          <w:p w:rsidR="005D2A62" w:rsidRPr="00353548" w:rsidRDefault="005D2A62" w:rsidP="00353548">
            <w:pPr>
              <w:pStyle w:val="Tablehead"/>
              <w:rPr>
                <w:rFonts w:eastAsiaTheme="minorEastAsia"/>
                <w:sz w:val="20"/>
                <w:lang w:val="en-US"/>
              </w:rPr>
            </w:pPr>
            <w:r w:rsidRPr="00353548">
              <w:rPr>
                <w:rFonts w:eastAsiaTheme="minorEastAsia"/>
                <w:sz w:val="20"/>
                <w:lang w:val="en-US"/>
              </w:rPr>
              <w:t>Frequency offset (kHz)</w:t>
            </w:r>
          </w:p>
        </w:tc>
        <w:tc>
          <w:tcPr>
            <w:tcW w:w="515" w:type="pct"/>
            <w:noWrap/>
          </w:tcPr>
          <w:p w:rsidR="005D2A62" w:rsidRPr="00353548" w:rsidRDefault="005D2A62" w:rsidP="00353548">
            <w:pPr>
              <w:pStyle w:val="Tablehead"/>
              <w:rPr>
                <w:rFonts w:eastAsiaTheme="minorEastAsia"/>
                <w:sz w:val="20"/>
                <w:lang w:val="en-US"/>
              </w:rPr>
            </w:pPr>
            <w:r w:rsidRPr="00353548">
              <w:rPr>
                <w:rFonts w:eastAsiaTheme="minorEastAsia"/>
                <w:sz w:val="20"/>
                <w:lang w:val="en-US"/>
              </w:rPr>
              <w:t>0</w:t>
            </w:r>
          </w:p>
        </w:tc>
        <w:tc>
          <w:tcPr>
            <w:tcW w:w="534" w:type="pct"/>
            <w:noWrap/>
          </w:tcPr>
          <w:p w:rsidR="005D2A62" w:rsidRPr="00353548" w:rsidRDefault="005D2A62" w:rsidP="00353548">
            <w:pPr>
              <w:pStyle w:val="Tablehead"/>
              <w:rPr>
                <w:rFonts w:eastAsiaTheme="minorEastAsia"/>
                <w:sz w:val="20"/>
                <w:lang w:val="en-US"/>
              </w:rPr>
            </w:pPr>
            <w:r w:rsidRPr="00353548">
              <w:rPr>
                <w:rFonts w:eastAsiaTheme="minorEastAsia"/>
                <w:sz w:val="20"/>
                <w:lang w:val="en-US"/>
              </w:rPr>
              <w:t>±100</w:t>
            </w:r>
          </w:p>
        </w:tc>
        <w:tc>
          <w:tcPr>
            <w:tcW w:w="483" w:type="pct"/>
            <w:noWrap/>
          </w:tcPr>
          <w:p w:rsidR="005D2A62" w:rsidRPr="00353548" w:rsidRDefault="005D2A62" w:rsidP="00353548">
            <w:pPr>
              <w:pStyle w:val="Tablehead"/>
              <w:rPr>
                <w:rFonts w:eastAsiaTheme="minorEastAsia"/>
                <w:sz w:val="20"/>
                <w:lang w:val="en-US"/>
              </w:rPr>
            </w:pPr>
            <w:r w:rsidRPr="00353548">
              <w:rPr>
                <w:rFonts w:eastAsiaTheme="minorEastAsia"/>
                <w:sz w:val="20"/>
                <w:lang w:val="en-US"/>
              </w:rPr>
              <w:t>±200</w:t>
            </w:r>
          </w:p>
        </w:tc>
        <w:tc>
          <w:tcPr>
            <w:tcW w:w="484" w:type="pct"/>
            <w:noWrap/>
          </w:tcPr>
          <w:p w:rsidR="005D2A62" w:rsidRPr="00353548" w:rsidRDefault="005D2A62" w:rsidP="00353548">
            <w:pPr>
              <w:pStyle w:val="Tablehead"/>
              <w:rPr>
                <w:rFonts w:eastAsiaTheme="minorEastAsia"/>
                <w:sz w:val="20"/>
                <w:lang w:val="en-US"/>
              </w:rPr>
            </w:pPr>
            <w:r w:rsidRPr="00353548">
              <w:rPr>
                <w:rFonts w:eastAsiaTheme="minorEastAsia"/>
                <w:sz w:val="20"/>
                <w:lang w:val="en-US"/>
              </w:rPr>
              <w:t>±300</w:t>
            </w:r>
          </w:p>
        </w:tc>
        <w:tc>
          <w:tcPr>
            <w:tcW w:w="484" w:type="pct"/>
            <w:noWrap/>
          </w:tcPr>
          <w:p w:rsidR="005D2A62" w:rsidRPr="00353548" w:rsidRDefault="005D2A62" w:rsidP="00353548">
            <w:pPr>
              <w:pStyle w:val="Tablehead"/>
              <w:rPr>
                <w:rFonts w:eastAsiaTheme="minorEastAsia"/>
                <w:sz w:val="20"/>
                <w:lang w:val="en-US"/>
              </w:rPr>
            </w:pPr>
            <w:r w:rsidRPr="00353548">
              <w:rPr>
                <w:rFonts w:eastAsiaTheme="minorEastAsia"/>
                <w:sz w:val="20"/>
                <w:lang w:val="en-US"/>
              </w:rPr>
              <w:t>±400</w:t>
            </w:r>
          </w:p>
        </w:tc>
      </w:tr>
      <w:tr w:rsidR="005D2A62" w:rsidRPr="00353548" w:rsidTr="00985110">
        <w:trPr>
          <w:jc w:val="center"/>
        </w:trPr>
        <w:tc>
          <w:tcPr>
            <w:tcW w:w="1740" w:type="pct"/>
          </w:tcPr>
          <w:p w:rsidR="005D2A62" w:rsidRPr="00353548" w:rsidRDefault="005D2A62" w:rsidP="00353548">
            <w:pPr>
              <w:pStyle w:val="Tabletext"/>
              <w:jc w:val="left"/>
              <w:rPr>
                <w:rFonts w:eastAsiaTheme="minorEastAsia"/>
                <w:sz w:val="20"/>
                <w:lang w:val="en-US"/>
              </w:rPr>
            </w:pPr>
            <w:r w:rsidRPr="00353548">
              <w:rPr>
                <w:rFonts w:eastAsiaTheme="minorEastAsia"/>
                <w:sz w:val="20"/>
                <w:lang w:val="en-US"/>
              </w:rPr>
              <w:t>Basic protection ratio,</w:t>
            </w:r>
            <w:r w:rsidRPr="00353548">
              <w:rPr>
                <w:rFonts w:eastAsiaTheme="minorEastAsia"/>
                <w:sz w:val="20"/>
                <w:lang w:val="en-US"/>
              </w:rPr>
              <w:br/>
              <w:t xml:space="preserve">channel bandwidth </w:t>
            </w:r>
            <w:r w:rsidRPr="00353548">
              <w:rPr>
                <w:rFonts w:eastAsiaTheme="minorEastAsia"/>
                <w:i/>
                <w:iCs/>
                <w:sz w:val="20"/>
                <w:lang w:val="en-US"/>
              </w:rPr>
              <w:t>B</w:t>
            </w:r>
            <w:r w:rsidRPr="00353548">
              <w:rPr>
                <w:rFonts w:eastAsiaTheme="minorEastAsia"/>
                <w:sz w:val="20"/>
                <w:lang w:val="en-US"/>
              </w:rPr>
              <w:t> = 100 kHz</w:t>
            </w:r>
          </w:p>
        </w:tc>
        <w:tc>
          <w:tcPr>
            <w:tcW w:w="760" w:type="pct"/>
            <w:noWrap/>
            <w:vAlign w:val="center"/>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515" w:type="pct"/>
            <w:vAlign w:val="center"/>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50</w:t>
            </w:r>
          </w:p>
        </w:tc>
        <w:tc>
          <w:tcPr>
            <w:tcW w:w="534" w:type="pct"/>
            <w:vAlign w:val="center"/>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35</w:t>
            </w:r>
          </w:p>
        </w:tc>
        <w:tc>
          <w:tcPr>
            <w:tcW w:w="483" w:type="pct"/>
            <w:vAlign w:val="center"/>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w:t>
            </w:r>
          </w:p>
        </w:tc>
        <w:tc>
          <w:tcPr>
            <w:tcW w:w="484" w:type="pct"/>
            <w:vAlign w:val="center"/>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w:t>
            </w:r>
          </w:p>
        </w:tc>
        <w:tc>
          <w:tcPr>
            <w:tcW w:w="484" w:type="pct"/>
            <w:vAlign w:val="center"/>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r>
      <w:tr w:rsidR="005D2A62" w:rsidRPr="00353548" w:rsidTr="00985110">
        <w:trPr>
          <w:jc w:val="center"/>
        </w:trPr>
        <w:tc>
          <w:tcPr>
            <w:tcW w:w="1740" w:type="pct"/>
          </w:tcPr>
          <w:p w:rsidR="005D2A62" w:rsidRPr="00353548" w:rsidRDefault="005D2A62" w:rsidP="00353548">
            <w:pPr>
              <w:pStyle w:val="Tabletext"/>
              <w:jc w:val="left"/>
              <w:rPr>
                <w:rFonts w:eastAsiaTheme="minorEastAsia"/>
                <w:sz w:val="20"/>
                <w:lang w:val="en-US"/>
              </w:rPr>
            </w:pPr>
            <w:r w:rsidRPr="00353548">
              <w:rPr>
                <w:rFonts w:eastAsiaTheme="minorEastAsia"/>
                <w:sz w:val="20"/>
                <w:lang w:val="en-US"/>
              </w:rPr>
              <w:t>Basic protection ratio,</w:t>
            </w:r>
            <w:r w:rsidRPr="00353548">
              <w:rPr>
                <w:rFonts w:eastAsiaTheme="minorEastAsia"/>
                <w:sz w:val="20"/>
                <w:lang w:val="en-US"/>
              </w:rPr>
              <w:br/>
              <w:t xml:space="preserve">channel bandwidth </w:t>
            </w:r>
            <w:r w:rsidRPr="00353548">
              <w:rPr>
                <w:rFonts w:eastAsiaTheme="minorEastAsia"/>
                <w:i/>
                <w:iCs/>
                <w:sz w:val="20"/>
                <w:lang w:val="en-US"/>
              </w:rPr>
              <w:t>B</w:t>
            </w:r>
            <w:r w:rsidRPr="00353548">
              <w:rPr>
                <w:rFonts w:eastAsiaTheme="minorEastAsia"/>
                <w:sz w:val="20"/>
                <w:lang w:val="en-US"/>
              </w:rPr>
              <w:t> = 200 kHz</w:t>
            </w:r>
          </w:p>
        </w:tc>
        <w:tc>
          <w:tcPr>
            <w:tcW w:w="760" w:type="pct"/>
            <w:noWrap/>
            <w:vAlign w:val="center"/>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i/>
                <w:iCs/>
                <w:sz w:val="20"/>
                <w:lang w:val="en-US"/>
              </w:rPr>
              <w:t xml:space="preserve"> </w:t>
            </w:r>
            <w:r w:rsidRPr="00353548">
              <w:rPr>
                <w:rFonts w:eastAsiaTheme="minorEastAsia"/>
                <w:sz w:val="20"/>
                <w:lang w:val="en-US"/>
              </w:rPr>
              <w:t>(dB)</w:t>
            </w:r>
          </w:p>
        </w:tc>
        <w:tc>
          <w:tcPr>
            <w:tcW w:w="515" w:type="pct"/>
            <w:vAlign w:val="center"/>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50</w:t>
            </w:r>
          </w:p>
        </w:tc>
        <w:tc>
          <w:tcPr>
            <w:tcW w:w="534" w:type="pct"/>
            <w:vAlign w:val="center"/>
          </w:tcPr>
          <w:p w:rsidR="005D2A62" w:rsidRPr="00353548" w:rsidRDefault="005D2A62" w:rsidP="00353548">
            <w:pPr>
              <w:pStyle w:val="Tabletext"/>
              <w:jc w:val="center"/>
              <w:rPr>
                <w:rFonts w:eastAsiaTheme="minorEastAsia"/>
                <w:i/>
                <w:sz w:val="20"/>
                <w:lang w:val="en-US"/>
              </w:rPr>
            </w:pPr>
          </w:p>
        </w:tc>
        <w:tc>
          <w:tcPr>
            <w:tcW w:w="483" w:type="pct"/>
            <w:vAlign w:val="center"/>
          </w:tcPr>
          <w:p w:rsidR="005D2A62" w:rsidRPr="00353548" w:rsidRDefault="005D2A62" w:rsidP="00353548">
            <w:pPr>
              <w:pStyle w:val="Tabletext"/>
              <w:jc w:val="center"/>
              <w:rPr>
                <w:rFonts w:eastAsiaTheme="minorEastAsia"/>
                <w:i/>
                <w:sz w:val="20"/>
                <w:lang w:val="en-US"/>
              </w:rPr>
            </w:pPr>
          </w:p>
        </w:tc>
        <w:tc>
          <w:tcPr>
            <w:tcW w:w="484" w:type="pct"/>
            <w:vAlign w:val="center"/>
          </w:tcPr>
          <w:p w:rsidR="005D2A62" w:rsidRPr="00353548" w:rsidRDefault="005D2A62" w:rsidP="00353548">
            <w:pPr>
              <w:pStyle w:val="Tabletext"/>
              <w:jc w:val="center"/>
              <w:rPr>
                <w:rFonts w:eastAsiaTheme="minorEastAsia"/>
                <w:i/>
                <w:sz w:val="20"/>
                <w:lang w:val="en-US"/>
              </w:rPr>
            </w:pPr>
          </w:p>
        </w:tc>
        <w:tc>
          <w:tcPr>
            <w:tcW w:w="484" w:type="pct"/>
            <w:vAlign w:val="center"/>
          </w:tcPr>
          <w:p w:rsidR="005D2A62" w:rsidRPr="00353548" w:rsidRDefault="005D2A62" w:rsidP="00353548">
            <w:pPr>
              <w:pStyle w:val="Tabletext"/>
              <w:jc w:val="center"/>
              <w:rPr>
                <w:rFonts w:eastAsiaTheme="minorEastAsia"/>
                <w:sz w:val="20"/>
                <w:lang w:val="en-US"/>
              </w:rPr>
            </w:pPr>
          </w:p>
        </w:tc>
      </w:tr>
      <w:tr w:rsidR="005D2A62" w:rsidRPr="00353548" w:rsidTr="00985110">
        <w:trPr>
          <w:jc w:val="center"/>
        </w:trPr>
        <w:tc>
          <w:tcPr>
            <w:tcW w:w="1740" w:type="pct"/>
          </w:tcPr>
          <w:p w:rsidR="005D2A62" w:rsidRPr="00353548" w:rsidRDefault="005D2A62" w:rsidP="00353548">
            <w:pPr>
              <w:pStyle w:val="Tabletext"/>
              <w:jc w:val="left"/>
              <w:rPr>
                <w:rFonts w:eastAsiaTheme="minorEastAsia"/>
                <w:sz w:val="20"/>
                <w:lang w:val="en-US"/>
              </w:rPr>
            </w:pPr>
            <w:r w:rsidRPr="00353548">
              <w:rPr>
                <w:rFonts w:eastAsiaTheme="minorEastAsia"/>
                <w:sz w:val="20"/>
                <w:lang w:val="en-US"/>
              </w:rPr>
              <w:t>Basic protection ratio,</w:t>
            </w:r>
            <w:r w:rsidRPr="00353548">
              <w:rPr>
                <w:rFonts w:eastAsiaTheme="minorEastAsia"/>
                <w:sz w:val="20"/>
                <w:lang w:val="en-US"/>
              </w:rPr>
              <w:br/>
              <w:t xml:space="preserve">channel bandwidth </w:t>
            </w:r>
            <w:r w:rsidRPr="00353548">
              <w:rPr>
                <w:rFonts w:eastAsiaTheme="minorEastAsia"/>
                <w:i/>
                <w:iCs/>
                <w:sz w:val="20"/>
                <w:lang w:val="en-US"/>
              </w:rPr>
              <w:t>B</w:t>
            </w:r>
            <w:r w:rsidRPr="00353548">
              <w:rPr>
                <w:rFonts w:eastAsiaTheme="minorEastAsia"/>
                <w:sz w:val="20"/>
                <w:lang w:val="en-US"/>
              </w:rPr>
              <w:t> = 250 kHz</w:t>
            </w:r>
          </w:p>
        </w:tc>
        <w:tc>
          <w:tcPr>
            <w:tcW w:w="760" w:type="pct"/>
            <w:noWrap/>
            <w:vAlign w:val="center"/>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i/>
                <w:iCs/>
                <w:sz w:val="20"/>
                <w:lang w:val="en-US"/>
              </w:rPr>
              <w:t xml:space="preserve"> </w:t>
            </w:r>
            <w:r w:rsidRPr="00353548">
              <w:rPr>
                <w:rFonts w:eastAsiaTheme="minorEastAsia"/>
                <w:sz w:val="20"/>
                <w:lang w:val="en-US"/>
              </w:rPr>
              <w:t>(dB)</w:t>
            </w:r>
          </w:p>
        </w:tc>
        <w:tc>
          <w:tcPr>
            <w:tcW w:w="515" w:type="pct"/>
            <w:vAlign w:val="center"/>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50</w:t>
            </w:r>
          </w:p>
        </w:tc>
        <w:tc>
          <w:tcPr>
            <w:tcW w:w="534" w:type="pct"/>
            <w:vAlign w:val="center"/>
          </w:tcPr>
          <w:p w:rsidR="005D2A62" w:rsidRPr="00353548" w:rsidRDefault="005D2A62" w:rsidP="00353548">
            <w:pPr>
              <w:pStyle w:val="Tabletext"/>
              <w:jc w:val="center"/>
              <w:rPr>
                <w:rFonts w:eastAsiaTheme="minorEastAsia"/>
                <w:i/>
                <w:sz w:val="20"/>
                <w:lang w:val="en-US"/>
              </w:rPr>
            </w:pPr>
          </w:p>
        </w:tc>
        <w:tc>
          <w:tcPr>
            <w:tcW w:w="483" w:type="pct"/>
            <w:vAlign w:val="center"/>
          </w:tcPr>
          <w:p w:rsidR="005D2A62" w:rsidRPr="00353548" w:rsidRDefault="005D2A62" w:rsidP="00353548">
            <w:pPr>
              <w:pStyle w:val="Tabletext"/>
              <w:jc w:val="center"/>
              <w:rPr>
                <w:rFonts w:eastAsiaTheme="minorEastAsia"/>
                <w:i/>
                <w:sz w:val="20"/>
                <w:lang w:val="en-US"/>
              </w:rPr>
            </w:pPr>
          </w:p>
        </w:tc>
        <w:tc>
          <w:tcPr>
            <w:tcW w:w="484" w:type="pct"/>
            <w:vAlign w:val="center"/>
          </w:tcPr>
          <w:p w:rsidR="005D2A62" w:rsidRPr="00353548" w:rsidRDefault="005D2A62" w:rsidP="00353548">
            <w:pPr>
              <w:pStyle w:val="Tabletext"/>
              <w:jc w:val="center"/>
              <w:rPr>
                <w:rFonts w:eastAsiaTheme="minorEastAsia"/>
                <w:i/>
                <w:sz w:val="20"/>
                <w:lang w:val="en-US"/>
              </w:rPr>
            </w:pPr>
          </w:p>
        </w:tc>
        <w:tc>
          <w:tcPr>
            <w:tcW w:w="484" w:type="pct"/>
            <w:vAlign w:val="center"/>
          </w:tcPr>
          <w:p w:rsidR="005D2A62" w:rsidRPr="00353548" w:rsidRDefault="005D2A62" w:rsidP="00353548">
            <w:pPr>
              <w:pStyle w:val="Tabletext"/>
              <w:jc w:val="center"/>
              <w:rPr>
                <w:rFonts w:eastAsiaTheme="minorEastAsia"/>
                <w:sz w:val="20"/>
                <w:lang w:val="en-US"/>
              </w:rPr>
            </w:pPr>
          </w:p>
        </w:tc>
      </w:tr>
    </w:tbl>
    <w:p w:rsidR="005D2A62" w:rsidRPr="00245D4B" w:rsidRDefault="005D2A62" w:rsidP="00353548">
      <w:pPr>
        <w:pStyle w:val="Tablefin"/>
        <w:rPr>
          <w:rFonts w:eastAsiaTheme="minorEastAsia"/>
        </w:rPr>
      </w:pPr>
      <w:bookmarkStart w:id="846" w:name="_Toc279759662"/>
      <w:bookmarkStart w:id="847" w:name="_Toc280614583"/>
      <w:bookmarkStart w:id="848" w:name="_Toc293603774"/>
      <w:bookmarkStart w:id="849" w:name="_Toc293603894"/>
      <w:bookmarkStart w:id="850" w:name="_Toc300665085"/>
      <w:bookmarkStart w:id="851" w:name="_Toc300666678"/>
      <w:bookmarkStart w:id="852" w:name="_Toc301429367"/>
      <w:bookmarkStart w:id="853" w:name="_Toc302049660"/>
      <w:bookmarkStart w:id="854" w:name="_Toc438995483"/>
    </w:p>
    <w:p w:rsidR="005D2A62" w:rsidRPr="00245D4B" w:rsidRDefault="005D2A62" w:rsidP="00353548">
      <w:pPr>
        <w:pStyle w:val="Heading4"/>
        <w:rPr>
          <w:rFonts w:eastAsiaTheme="minorEastAsia"/>
          <w:lang w:val="en-US"/>
        </w:rPr>
      </w:pPr>
      <w:r w:rsidRPr="00245D4B">
        <w:rPr>
          <w:rFonts w:eastAsiaTheme="minorEastAsia"/>
          <w:lang w:val="en-US"/>
        </w:rPr>
        <w:t>5.3.3.2</w:t>
      </w:r>
      <w:r w:rsidRPr="00245D4B">
        <w:rPr>
          <w:rFonts w:eastAsiaTheme="minorEastAsia"/>
          <w:lang w:val="en-US"/>
        </w:rPr>
        <w:tab/>
        <w:t>Protection ratios for RAVIS</w:t>
      </w:r>
      <w:bookmarkEnd w:id="846"/>
      <w:bookmarkEnd w:id="847"/>
      <w:bookmarkEnd w:id="848"/>
      <w:bookmarkEnd w:id="849"/>
      <w:bookmarkEnd w:id="850"/>
      <w:bookmarkEnd w:id="851"/>
      <w:bookmarkEnd w:id="852"/>
      <w:bookmarkEnd w:id="853"/>
      <w:bookmarkEnd w:id="854"/>
    </w:p>
    <w:p w:rsidR="005D2A62" w:rsidRPr="00245D4B" w:rsidRDefault="005D2A62" w:rsidP="005D2A62">
      <w:pPr>
        <w:tabs>
          <w:tab w:val="center" w:pos="4820"/>
          <w:tab w:val="right" w:pos="9639"/>
        </w:tabs>
        <w:rPr>
          <w:rFonts w:eastAsiaTheme="minorEastAsia"/>
          <w:lang w:val="en-US"/>
        </w:rPr>
      </w:pPr>
      <w:r w:rsidRPr="00245D4B">
        <w:rPr>
          <w:rFonts w:eastAsiaTheme="minorEastAsia"/>
          <w:lang w:val="en-US"/>
        </w:rPr>
        <w:t>Basic protection ratios for RAVIS interfered with by RAVIS are given in Table 83.</w:t>
      </w:r>
    </w:p>
    <w:p w:rsidR="005D2A62" w:rsidRPr="00245D4B" w:rsidRDefault="005D2A62" w:rsidP="00353548">
      <w:pPr>
        <w:pStyle w:val="TableNo"/>
        <w:rPr>
          <w:rFonts w:eastAsiaTheme="minorEastAsia"/>
          <w:lang w:val="en-US"/>
        </w:rPr>
      </w:pPr>
      <w:r w:rsidRPr="00245D4B">
        <w:rPr>
          <w:rFonts w:eastAsiaTheme="minorEastAsia"/>
          <w:lang w:val="en-US"/>
        </w:rPr>
        <w:t>TABLE 83</w:t>
      </w:r>
    </w:p>
    <w:p w:rsidR="005D2A62" w:rsidRPr="00245D4B" w:rsidRDefault="005D2A62" w:rsidP="00353548">
      <w:pPr>
        <w:pStyle w:val="Tabletitle"/>
        <w:rPr>
          <w:rFonts w:eastAsiaTheme="minorEastAsia"/>
          <w:lang w:val="en-US"/>
        </w:rPr>
      </w:pPr>
      <w:r w:rsidRPr="00245D4B">
        <w:rPr>
          <w:rFonts w:eastAsiaTheme="minorEastAsia"/>
          <w:lang w:val="en-US"/>
        </w:rPr>
        <w:t xml:space="preserve">Basic protection ratios </w:t>
      </w:r>
      <w:r w:rsidRPr="00245D4B">
        <w:rPr>
          <w:rFonts w:eastAsiaTheme="minorEastAsia"/>
          <w:i/>
          <w:iCs/>
          <w:lang w:val="en-US"/>
        </w:rPr>
        <w:t>PR</w:t>
      </w:r>
      <w:r w:rsidRPr="00245D4B">
        <w:rPr>
          <w:rFonts w:eastAsiaTheme="minorEastAsia"/>
          <w:i/>
          <w:iCs/>
          <w:vertAlign w:val="subscript"/>
          <w:lang w:val="en-US"/>
        </w:rPr>
        <w:t>basic</w:t>
      </w:r>
      <w:r w:rsidRPr="00245D4B">
        <w:rPr>
          <w:rFonts w:eastAsiaTheme="minorEastAsia"/>
          <w:lang w:val="en-US"/>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7"/>
        <w:gridCol w:w="1523"/>
        <w:gridCol w:w="994"/>
        <w:gridCol w:w="999"/>
        <w:gridCol w:w="998"/>
        <w:gridCol w:w="999"/>
        <w:gridCol w:w="999"/>
      </w:tblGrid>
      <w:tr w:rsidR="005D2A62" w:rsidRPr="00353548" w:rsidTr="00985110">
        <w:trPr>
          <w:cantSplit/>
          <w:jc w:val="center"/>
        </w:trPr>
        <w:tc>
          <w:tcPr>
            <w:tcW w:w="4650" w:type="dxa"/>
            <w:gridSpan w:val="2"/>
          </w:tcPr>
          <w:p w:rsidR="005D2A62" w:rsidRPr="00353548" w:rsidRDefault="005D2A62" w:rsidP="00353548">
            <w:pPr>
              <w:pStyle w:val="Tablehead"/>
              <w:rPr>
                <w:rFonts w:eastAsiaTheme="minorEastAsia"/>
                <w:sz w:val="20"/>
                <w:lang w:val="en-US"/>
              </w:rPr>
            </w:pPr>
            <w:r w:rsidRPr="00353548">
              <w:rPr>
                <w:rFonts w:eastAsiaTheme="minorEastAsia"/>
                <w:sz w:val="20"/>
                <w:lang w:val="en-US"/>
              </w:rPr>
              <w:t>Frequency offset (kHz)</w:t>
            </w:r>
          </w:p>
        </w:tc>
        <w:tc>
          <w:tcPr>
            <w:tcW w:w="994" w:type="dxa"/>
          </w:tcPr>
          <w:p w:rsidR="005D2A62" w:rsidRPr="00353548" w:rsidRDefault="005D2A62" w:rsidP="00353548">
            <w:pPr>
              <w:pStyle w:val="Tablehead"/>
              <w:rPr>
                <w:rFonts w:eastAsiaTheme="minorEastAsia"/>
                <w:sz w:val="20"/>
                <w:lang w:val="en-US"/>
              </w:rPr>
            </w:pPr>
            <w:r w:rsidRPr="00353548">
              <w:rPr>
                <w:rFonts w:eastAsiaTheme="minorEastAsia"/>
                <w:sz w:val="20"/>
                <w:lang w:val="en-US"/>
              </w:rPr>
              <w:t>0</w:t>
            </w:r>
          </w:p>
        </w:tc>
        <w:tc>
          <w:tcPr>
            <w:tcW w:w="999" w:type="dxa"/>
          </w:tcPr>
          <w:p w:rsidR="005D2A62" w:rsidRPr="00353548" w:rsidRDefault="005D2A62" w:rsidP="00353548">
            <w:pPr>
              <w:pStyle w:val="Tablehead"/>
              <w:rPr>
                <w:rFonts w:eastAsiaTheme="minorEastAsia"/>
                <w:sz w:val="20"/>
                <w:lang w:val="en-US"/>
              </w:rPr>
            </w:pPr>
            <w:r w:rsidRPr="00353548">
              <w:rPr>
                <w:rFonts w:eastAsiaTheme="minorEastAsia"/>
                <w:color w:val="000000"/>
                <w:sz w:val="20"/>
                <w:lang w:val="en-US"/>
              </w:rPr>
              <w:sym w:font="Symbol" w:char="F0B1"/>
            </w:r>
            <w:r w:rsidRPr="00353548">
              <w:rPr>
                <w:rFonts w:eastAsiaTheme="minorEastAsia"/>
                <w:color w:val="000000"/>
                <w:sz w:val="20"/>
                <w:lang w:val="en-US"/>
              </w:rPr>
              <w:t>1</w:t>
            </w:r>
            <w:r w:rsidRPr="00353548">
              <w:rPr>
                <w:rFonts w:eastAsiaTheme="minorEastAsia"/>
                <w:sz w:val="20"/>
                <w:lang w:val="en-US"/>
              </w:rPr>
              <w:t>00</w:t>
            </w:r>
          </w:p>
        </w:tc>
        <w:tc>
          <w:tcPr>
            <w:tcW w:w="998" w:type="dxa"/>
          </w:tcPr>
          <w:p w:rsidR="005D2A62" w:rsidRPr="00353548" w:rsidRDefault="005D2A62" w:rsidP="00353548">
            <w:pPr>
              <w:pStyle w:val="Tablehead"/>
              <w:rPr>
                <w:rFonts w:eastAsiaTheme="minorEastAsia"/>
                <w:sz w:val="20"/>
                <w:lang w:val="en-US"/>
              </w:rPr>
            </w:pPr>
            <w:r w:rsidRPr="00353548">
              <w:rPr>
                <w:rFonts w:eastAsiaTheme="minorEastAsia"/>
                <w:color w:val="000000"/>
                <w:sz w:val="20"/>
                <w:lang w:val="en-US"/>
              </w:rPr>
              <w:sym w:font="Symbol" w:char="F0B1"/>
            </w:r>
            <w:r w:rsidRPr="00353548">
              <w:rPr>
                <w:rFonts w:eastAsiaTheme="minorEastAsia"/>
                <w:sz w:val="20"/>
                <w:lang w:val="en-US"/>
              </w:rPr>
              <w:t>200</w:t>
            </w:r>
          </w:p>
        </w:tc>
        <w:tc>
          <w:tcPr>
            <w:tcW w:w="999" w:type="dxa"/>
          </w:tcPr>
          <w:p w:rsidR="005D2A62" w:rsidRPr="00353548" w:rsidRDefault="005D2A62" w:rsidP="00353548">
            <w:pPr>
              <w:pStyle w:val="Tablehead"/>
              <w:rPr>
                <w:rFonts w:eastAsiaTheme="minorEastAsia"/>
                <w:sz w:val="20"/>
                <w:lang w:val="en-US"/>
              </w:rPr>
            </w:pPr>
            <w:r w:rsidRPr="00353548">
              <w:rPr>
                <w:rFonts w:eastAsiaTheme="minorEastAsia"/>
                <w:color w:val="000000"/>
                <w:sz w:val="20"/>
                <w:lang w:val="en-US"/>
              </w:rPr>
              <w:sym w:font="Symbol" w:char="F0B1"/>
            </w:r>
            <w:r w:rsidRPr="00353548">
              <w:rPr>
                <w:rFonts w:eastAsiaTheme="minorEastAsia"/>
                <w:sz w:val="20"/>
                <w:lang w:val="en-US"/>
              </w:rPr>
              <w:t>300</w:t>
            </w:r>
          </w:p>
        </w:tc>
        <w:tc>
          <w:tcPr>
            <w:tcW w:w="999" w:type="dxa"/>
          </w:tcPr>
          <w:p w:rsidR="005D2A62" w:rsidRPr="00353548" w:rsidRDefault="005D2A62" w:rsidP="00353548">
            <w:pPr>
              <w:pStyle w:val="Tablehead"/>
              <w:rPr>
                <w:rFonts w:eastAsiaTheme="minorEastAsia"/>
                <w:sz w:val="20"/>
                <w:lang w:val="en-US"/>
              </w:rPr>
            </w:pPr>
            <w:r w:rsidRPr="00353548">
              <w:rPr>
                <w:rFonts w:eastAsiaTheme="minorEastAsia"/>
                <w:color w:val="000000"/>
                <w:sz w:val="20"/>
                <w:lang w:val="en-US"/>
              </w:rPr>
              <w:sym w:font="Symbol" w:char="F0B1"/>
            </w:r>
            <w:r w:rsidRPr="00353548">
              <w:rPr>
                <w:rFonts w:eastAsiaTheme="minorEastAsia"/>
                <w:sz w:val="20"/>
                <w:lang w:val="en-US"/>
              </w:rPr>
              <w:t>400</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QPSK, R = 1/2</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8</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0</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−48</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−56</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QPSK, R = 2/3</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−47</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−54</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−55</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QPSK, R = 3/4</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−46</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−53</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−54</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16-QAM, R = 1/2</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12</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6</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−43</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−51</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−52</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16-QAM, R = 2/3</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14</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8</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−41</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−50</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16-QAM, R = 3/4</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9</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−48</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−49</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64-QAM, R = 1/2</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16</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−47</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−48</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64-QAM, R = 2/3</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13</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−36</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−44</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−45</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64-QAM, R = 3/4</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14</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−43</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−44</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QPSK, R = 1/2</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8</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6</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−22</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−51</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−54</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QPSK, R = 2/3</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7</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−6</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−53</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QPSK, R = 3/4</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8</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−52</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16-QAM, R = 1/2</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12</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−47</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−49</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16-QAM, R = 2/3</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14</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12</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−48</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16-QAM, R = 3/4</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13</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6</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−44</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−47</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64-QAM, R = 1/2</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16</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14</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7</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−42</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−46</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64-QAM, R = 2/3</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17</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−43</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64-QAM, R = 3/4</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18</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11</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−38</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−41</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QPSK, R = 1/2</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8</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6</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−47</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−52</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QPSK, R = 2/3</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7</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−46</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−51</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QPSK, R = 3/4</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8</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−44</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−50</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16-QAM, R = 1/2</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12</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7</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−41</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−48</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16-QAM, R = 2/3</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14</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12</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−46</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16-QAM, R = 3/4</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13</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−32</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−45</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64-QAM, R = 1/2</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16</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14</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11</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−44</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64-QAM, R = 2/3</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19</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17</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14</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−24</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−41</w:t>
            </w:r>
          </w:p>
        </w:tc>
      </w:tr>
      <w:tr w:rsidR="005D2A62" w:rsidRPr="00353548" w:rsidTr="00985110">
        <w:trPr>
          <w:cantSplit/>
          <w:jc w:val="center"/>
        </w:trPr>
        <w:tc>
          <w:tcPr>
            <w:tcW w:w="3127"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64-QAM, R = 3/4</w:t>
            </w:r>
          </w:p>
        </w:tc>
        <w:tc>
          <w:tcPr>
            <w:tcW w:w="1523"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99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20</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18</w:t>
            </w:r>
          </w:p>
        </w:tc>
        <w:tc>
          <w:tcPr>
            <w:tcW w:w="998"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15</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−23</w:t>
            </w:r>
          </w:p>
        </w:tc>
        <w:tc>
          <w:tcPr>
            <w:tcW w:w="99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−40</w:t>
            </w:r>
          </w:p>
        </w:tc>
      </w:tr>
    </w:tbl>
    <w:p w:rsidR="005D2A62" w:rsidRPr="00245D4B" w:rsidRDefault="005D2A62" w:rsidP="005D2A62">
      <w:pPr>
        <w:keepNext/>
        <w:keepLines/>
        <w:rPr>
          <w:rFonts w:eastAsiaTheme="minorEastAsia"/>
          <w:lang w:val="en-US"/>
        </w:rPr>
      </w:pPr>
      <w:r w:rsidRPr="00245D4B">
        <w:rPr>
          <w:rFonts w:eastAsiaTheme="minorEastAsia"/>
          <w:lang w:val="en-US"/>
        </w:rPr>
        <w:lastRenderedPageBreak/>
        <w:t>Basic protection ratios for RAVIS interfered with by FM are given in Table 84.</w:t>
      </w:r>
    </w:p>
    <w:p w:rsidR="005D2A62" w:rsidRPr="00245D4B" w:rsidRDefault="005D2A62" w:rsidP="00353548">
      <w:pPr>
        <w:pStyle w:val="TableNo"/>
        <w:rPr>
          <w:rFonts w:eastAsiaTheme="minorEastAsia"/>
          <w:lang w:val="en-US"/>
        </w:rPr>
      </w:pPr>
      <w:r w:rsidRPr="00245D4B">
        <w:rPr>
          <w:rFonts w:eastAsiaTheme="minorEastAsia"/>
          <w:lang w:val="en-US"/>
        </w:rPr>
        <w:t>TABLE 84</w:t>
      </w:r>
    </w:p>
    <w:p w:rsidR="005D2A62" w:rsidRPr="00245D4B" w:rsidRDefault="005D2A62" w:rsidP="00353548">
      <w:pPr>
        <w:pStyle w:val="Tabletitle"/>
        <w:rPr>
          <w:rFonts w:eastAsiaTheme="minorEastAsia"/>
          <w:lang w:val="en-US"/>
        </w:rPr>
      </w:pPr>
      <w:r w:rsidRPr="00245D4B">
        <w:rPr>
          <w:rFonts w:eastAsiaTheme="minorEastAsia"/>
          <w:lang w:val="en-US"/>
        </w:rPr>
        <w:t xml:space="preserve">Basic protection ratios </w:t>
      </w:r>
      <w:r w:rsidRPr="00245D4B">
        <w:rPr>
          <w:rFonts w:eastAsiaTheme="minorEastAsia"/>
          <w:i/>
          <w:iCs/>
          <w:lang w:val="en-US"/>
        </w:rPr>
        <w:t>PR</w:t>
      </w:r>
      <w:r w:rsidRPr="00245D4B">
        <w:rPr>
          <w:rFonts w:eastAsiaTheme="minorEastAsia"/>
          <w:i/>
          <w:iCs/>
          <w:vertAlign w:val="subscript"/>
          <w:lang w:val="en-US"/>
        </w:rPr>
        <w:t>basic</w:t>
      </w:r>
      <w:r w:rsidRPr="00245D4B">
        <w:rPr>
          <w:rFonts w:eastAsiaTheme="minorEastAsia"/>
          <w:lang w:val="en-US"/>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8"/>
        <w:gridCol w:w="1518"/>
        <w:gridCol w:w="997"/>
        <w:gridCol w:w="1003"/>
        <w:gridCol w:w="997"/>
        <w:gridCol w:w="998"/>
        <w:gridCol w:w="998"/>
      </w:tblGrid>
      <w:tr w:rsidR="005D2A62" w:rsidRPr="00353548" w:rsidTr="00985110">
        <w:trPr>
          <w:jc w:val="center"/>
        </w:trPr>
        <w:tc>
          <w:tcPr>
            <w:tcW w:w="4678" w:type="dxa"/>
            <w:gridSpan w:val="2"/>
          </w:tcPr>
          <w:p w:rsidR="005D2A62" w:rsidRPr="00353548" w:rsidRDefault="005D2A62" w:rsidP="00353548">
            <w:pPr>
              <w:pStyle w:val="Tablehead"/>
              <w:rPr>
                <w:rFonts w:eastAsiaTheme="minorEastAsia"/>
                <w:sz w:val="20"/>
                <w:lang w:val="en-US"/>
              </w:rPr>
            </w:pPr>
            <w:r w:rsidRPr="00353548">
              <w:rPr>
                <w:rFonts w:eastAsiaTheme="minorEastAsia"/>
                <w:sz w:val="20"/>
                <w:lang w:val="en-US"/>
              </w:rPr>
              <w:t>Frequency offset (kHz)</w:t>
            </w:r>
          </w:p>
        </w:tc>
        <w:tc>
          <w:tcPr>
            <w:tcW w:w="1003" w:type="dxa"/>
          </w:tcPr>
          <w:p w:rsidR="005D2A62" w:rsidRPr="00353548" w:rsidRDefault="005D2A62" w:rsidP="00353548">
            <w:pPr>
              <w:pStyle w:val="Tablehead"/>
              <w:rPr>
                <w:rFonts w:eastAsiaTheme="minorEastAsia"/>
                <w:sz w:val="20"/>
                <w:lang w:val="en-US"/>
              </w:rPr>
            </w:pPr>
            <w:r w:rsidRPr="00353548">
              <w:rPr>
                <w:rFonts w:eastAsiaTheme="minorEastAsia"/>
                <w:sz w:val="20"/>
                <w:lang w:val="en-US"/>
              </w:rPr>
              <w:t>0</w:t>
            </w:r>
          </w:p>
        </w:tc>
        <w:tc>
          <w:tcPr>
            <w:tcW w:w="1009" w:type="dxa"/>
          </w:tcPr>
          <w:p w:rsidR="005D2A62" w:rsidRPr="00353548" w:rsidRDefault="005D2A62" w:rsidP="00353548">
            <w:pPr>
              <w:pStyle w:val="Tablehead"/>
              <w:rPr>
                <w:rFonts w:eastAsiaTheme="minorEastAsia"/>
                <w:sz w:val="20"/>
                <w:lang w:val="en-US"/>
              </w:rPr>
            </w:pPr>
            <w:r w:rsidRPr="00353548">
              <w:rPr>
                <w:rFonts w:eastAsiaTheme="minorEastAsia"/>
                <w:color w:val="000000"/>
                <w:sz w:val="20"/>
                <w:lang w:val="en-US"/>
              </w:rPr>
              <w:sym w:font="Symbol" w:char="F0B1"/>
            </w:r>
            <w:r w:rsidRPr="00353548">
              <w:rPr>
                <w:rFonts w:eastAsiaTheme="minorEastAsia"/>
                <w:sz w:val="20"/>
                <w:lang w:val="en-US"/>
              </w:rPr>
              <w:t>100</w:t>
            </w:r>
          </w:p>
        </w:tc>
        <w:tc>
          <w:tcPr>
            <w:tcW w:w="1003" w:type="dxa"/>
          </w:tcPr>
          <w:p w:rsidR="005D2A62" w:rsidRPr="00353548" w:rsidRDefault="005D2A62" w:rsidP="00353548">
            <w:pPr>
              <w:pStyle w:val="Tablehead"/>
              <w:rPr>
                <w:rFonts w:eastAsiaTheme="minorEastAsia"/>
                <w:sz w:val="20"/>
                <w:lang w:val="en-US"/>
              </w:rPr>
            </w:pPr>
            <w:r w:rsidRPr="00353548">
              <w:rPr>
                <w:rFonts w:eastAsiaTheme="minorEastAsia"/>
                <w:color w:val="000000"/>
                <w:sz w:val="20"/>
                <w:lang w:val="en-US"/>
              </w:rPr>
              <w:sym w:font="Symbol" w:char="F0B1"/>
            </w:r>
            <w:r w:rsidRPr="00353548">
              <w:rPr>
                <w:rFonts w:eastAsiaTheme="minorEastAsia"/>
                <w:sz w:val="20"/>
                <w:lang w:val="en-US"/>
              </w:rPr>
              <w:t>200</w:t>
            </w:r>
          </w:p>
        </w:tc>
        <w:tc>
          <w:tcPr>
            <w:tcW w:w="1004" w:type="dxa"/>
          </w:tcPr>
          <w:p w:rsidR="005D2A62" w:rsidRPr="00353548" w:rsidRDefault="005D2A62" w:rsidP="00353548">
            <w:pPr>
              <w:pStyle w:val="Tablehead"/>
              <w:rPr>
                <w:rFonts w:eastAsiaTheme="minorEastAsia"/>
                <w:sz w:val="20"/>
                <w:lang w:val="en-US"/>
              </w:rPr>
            </w:pPr>
            <w:r w:rsidRPr="00353548">
              <w:rPr>
                <w:rFonts w:eastAsiaTheme="minorEastAsia"/>
                <w:color w:val="000000"/>
                <w:sz w:val="20"/>
                <w:lang w:val="en-US"/>
              </w:rPr>
              <w:sym w:font="Symbol" w:char="F0B1"/>
            </w:r>
            <w:r w:rsidRPr="00353548">
              <w:rPr>
                <w:rFonts w:eastAsiaTheme="minorEastAsia"/>
                <w:sz w:val="20"/>
                <w:lang w:val="en-US"/>
              </w:rPr>
              <w:t>300</w:t>
            </w:r>
          </w:p>
        </w:tc>
        <w:tc>
          <w:tcPr>
            <w:tcW w:w="1004" w:type="dxa"/>
          </w:tcPr>
          <w:p w:rsidR="005D2A62" w:rsidRPr="00353548" w:rsidRDefault="005D2A62" w:rsidP="00353548">
            <w:pPr>
              <w:pStyle w:val="Tablehead"/>
              <w:rPr>
                <w:rFonts w:eastAsiaTheme="minorEastAsia"/>
                <w:sz w:val="20"/>
                <w:lang w:val="en-US"/>
              </w:rPr>
            </w:pPr>
            <w:r w:rsidRPr="00353548">
              <w:rPr>
                <w:rFonts w:eastAsiaTheme="minorEastAsia"/>
                <w:color w:val="000000"/>
                <w:sz w:val="20"/>
                <w:lang w:val="en-US"/>
              </w:rPr>
              <w:sym w:font="Symbol" w:char="F0B1"/>
            </w:r>
            <w:r w:rsidRPr="00353548">
              <w:rPr>
                <w:rFonts w:eastAsiaTheme="minorEastAsia"/>
                <w:sz w:val="20"/>
                <w:lang w:val="en-US"/>
              </w:rPr>
              <w:t>400</w:t>
            </w:r>
          </w:p>
        </w:tc>
      </w:tr>
      <w:tr w:rsidR="005D2A62" w:rsidRPr="00353548" w:rsidTr="00985110">
        <w:trPr>
          <w:jc w:val="center"/>
        </w:trPr>
        <w:tc>
          <w:tcPr>
            <w:tcW w:w="3150" w:type="dxa"/>
          </w:tcPr>
          <w:p w:rsidR="005D2A62" w:rsidRPr="00353548" w:rsidRDefault="005D2A62" w:rsidP="00353548">
            <w:pPr>
              <w:pStyle w:val="Tabletext"/>
              <w:keepNext/>
              <w:rPr>
                <w:rFonts w:eastAsiaTheme="minorEastAsia"/>
                <w:sz w:val="20"/>
                <w:lang w:val="en-US"/>
              </w:rPr>
            </w:pPr>
            <w:r w:rsidRPr="00353548">
              <w:rPr>
                <w:rFonts w:eastAsiaTheme="minorEastAsia"/>
                <w:sz w:val="20"/>
                <w:lang w:val="en-US"/>
              </w:rPr>
              <w:t>B = 100 kHz, QPSK, R = 1/2</w:t>
            </w:r>
          </w:p>
        </w:tc>
        <w:tc>
          <w:tcPr>
            <w:tcW w:w="1528" w:type="dxa"/>
          </w:tcPr>
          <w:p w:rsidR="005D2A62" w:rsidRPr="00353548" w:rsidRDefault="005D2A62" w:rsidP="00353548">
            <w:pPr>
              <w:pStyle w:val="Tabletext"/>
              <w:keepN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8</w:t>
            </w:r>
          </w:p>
        </w:tc>
        <w:tc>
          <w:tcPr>
            <w:tcW w:w="1009"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28</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20</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−55</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−56</w:t>
            </w:r>
          </w:p>
        </w:tc>
      </w:tr>
      <w:tr w:rsidR="005D2A62" w:rsidRPr="00353548" w:rsidTr="00985110">
        <w:trPr>
          <w:jc w:val="center"/>
        </w:trPr>
        <w:tc>
          <w:tcPr>
            <w:tcW w:w="3150" w:type="dxa"/>
          </w:tcPr>
          <w:p w:rsidR="005D2A62" w:rsidRPr="00353548" w:rsidRDefault="005D2A62" w:rsidP="00353548">
            <w:pPr>
              <w:pStyle w:val="Tabletext"/>
              <w:keepNext/>
              <w:rPr>
                <w:rFonts w:eastAsiaTheme="minorEastAsia"/>
                <w:sz w:val="20"/>
                <w:lang w:val="en-US"/>
              </w:rPr>
            </w:pPr>
            <w:r w:rsidRPr="00353548">
              <w:rPr>
                <w:rFonts w:eastAsiaTheme="minorEastAsia"/>
                <w:sz w:val="20"/>
                <w:lang w:val="en-US"/>
              </w:rPr>
              <w:t>B = 100 kHz, QPSK, R = 2/3</w:t>
            </w:r>
          </w:p>
        </w:tc>
        <w:tc>
          <w:tcPr>
            <w:tcW w:w="1528" w:type="dxa"/>
          </w:tcPr>
          <w:p w:rsidR="005D2A62" w:rsidRPr="00353548" w:rsidRDefault="005D2A62" w:rsidP="00353548">
            <w:pPr>
              <w:pStyle w:val="Tabletext"/>
              <w:keepN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9</w:t>
            </w:r>
          </w:p>
        </w:tc>
        <w:tc>
          <w:tcPr>
            <w:tcW w:w="1009"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29</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22</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−54</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−55</w:t>
            </w:r>
          </w:p>
        </w:tc>
      </w:tr>
      <w:tr w:rsidR="005D2A62" w:rsidRPr="00353548" w:rsidTr="00985110">
        <w:trPr>
          <w:jc w:val="center"/>
        </w:trPr>
        <w:tc>
          <w:tcPr>
            <w:tcW w:w="3150" w:type="dxa"/>
          </w:tcPr>
          <w:p w:rsidR="005D2A62" w:rsidRPr="00353548" w:rsidRDefault="005D2A62" w:rsidP="00353548">
            <w:pPr>
              <w:pStyle w:val="Tabletext"/>
              <w:keepNext/>
              <w:rPr>
                <w:rFonts w:eastAsiaTheme="minorEastAsia"/>
                <w:sz w:val="20"/>
                <w:lang w:val="en-US"/>
              </w:rPr>
            </w:pPr>
            <w:r w:rsidRPr="00353548">
              <w:rPr>
                <w:rFonts w:eastAsiaTheme="minorEastAsia"/>
                <w:sz w:val="20"/>
                <w:lang w:val="en-US"/>
              </w:rPr>
              <w:t>B = 100 kHz, QPSK, R = 3/4</w:t>
            </w:r>
          </w:p>
        </w:tc>
        <w:tc>
          <w:tcPr>
            <w:tcW w:w="1528" w:type="dxa"/>
          </w:tcPr>
          <w:p w:rsidR="005D2A62" w:rsidRPr="00353548" w:rsidRDefault="005D2A62" w:rsidP="00353548">
            <w:pPr>
              <w:pStyle w:val="Tabletext"/>
              <w:keepN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10</w:t>
            </w:r>
          </w:p>
        </w:tc>
        <w:tc>
          <w:tcPr>
            <w:tcW w:w="1009"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30</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23</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−53</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−54</w:t>
            </w:r>
          </w:p>
        </w:tc>
      </w:tr>
      <w:tr w:rsidR="005D2A62" w:rsidRPr="00353548" w:rsidTr="00985110">
        <w:trPr>
          <w:jc w:val="center"/>
        </w:trPr>
        <w:tc>
          <w:tcPr>
            <w:tcW w:w="3150" w:type="dxa"/>
          </w:tcPr>
          <w:p w:rsidR="005D2A62" w:rsidRPr="00353548" w:rsidRDefault="005D2A62" w:rsidP="00353548">
            <w:pPr>
              <w:pStyle w:val="Tabletext"/>
              <w:keepNext/>
              <w:rPr>
                <w:rFonts w:eastAsiaTheme="minorEastAsia"/>
                <w:sz w:val="20"/>
                <w:lang w:val="en-US"/>
              </w:rPr>
            </w:pPr>
            <w:r w:rsidRPr="00353548">
              <w:rPr>
                <w:rFonts w:eastAsiaTheme="minorEastAsia"/>
                <w:sz w:val="20"/>
                <w:lang w:val="en-US"/>
              </w:rPr>
              <w:t>B = 100 kHz, 16-QAM, R = 1/2</w:t>
            </w:r>
          </w:p>
        </w:tc>
        <w:tc>
          <w:tcPr>
            <w:tcW w:w="1528" w:type="dxa"/>
          </w:tcPr>
          <w:p w:rsidR="005D2A62" w:rsidRPr="00353548" w:rsidRDefault="005D2A62" w:rsidP="00353548">
            <w:pPr>
              <w:pStyle w:val="Tabletext"/>
              <w:keepN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12</w:t>
            </w:r>
          </w:p>
        </w:tc>
        <w:tc>
          <w:tcPr>
            <w:tcW w:w="1009"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29</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25</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−51</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−52</w:t>
            </w:r>
          </w:p>
        </w:tc>
      </w:tr>
      <w:tr w:rsidR="005D2A62" w:rsidRPr="00353548" w:rsidTr="00985110">
        <w:trPr>
          <w:jc w:val="center"/>
        </w:trPr>
        <w:tc>
          <w:tcPr>
            <w:tcW w:w="3150" w:type="dxa"/>
          </w:tcPr>
          <w:p w:rsidR="005D2A62" w:rsidRPr="00353548" w:rsidRDefault="005D2A62" w:rsidP="00353548">
            <w:pPr>
              <w:pStyle w:val="Tabletext"/>
              <w:keepNext/>
              <w:rPr>
                <w:rFonts w:eastAsiaTheme="minorEastAsia"/>
                <w:sz w:val="20"/>
                <w:lang w:val="en-US"/>
              </w:rPr>
            </w:pPr>
            <w:r w:rsidRPr="00353548">
              <w:rPr>
                <w:rFonts w:eastAsiaTheme="minorEastAsia"/>
                <w:sz w:val="20"/>
                <w:lang w:val="en-US"/>
              </w:rPr>
              <w:t>B = 100 kHz, 16-QAM, R = 2/3</w:t>
            </w:r>
          </w:p>
        </w:tc>
        <w:tc>
          <w:tcPr>
            <w:tcW w:w="1528" w:type="dxa"/>
          </w:tcPr>
          <w:p w:rsidR="005D2A62" w:rsidRPr="00353548" w:rsidRDefault="005D2A62" w:rsidP="00353548">
            <w:pPr>
              <w:pStyle w:val="Tabletext"/>
              <w:keepN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14</w:t>
            </w:r>
          </w:p>
        </w:tc>
        <w:tc>
          <w:tcPr>
            <w:tcW w:w="1009"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26</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27</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−49</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−50</w:t>
            </w:r>
          </w:p>
        </w:tc>
      </w:tr>
      <w:tr w:rsidR="005D2A62" w:rsidRPr="00353548" w:rsidTr="00985110">
        <w:trPr>
          <w:jc w:val="center"/>
        </w:trPr>
        <w:tc>
          <w:tcPr>
            <w:tcW w:w="3150" w:type="dxa"/>
          </w:tcPr>
          <w:p w:rsidR="005D2A62" w:rsidRPr="00353548" w:rsidRDefault="005D2A62" w:rsidP="00353548">
            <w:pPr>
              <w:pStyle w:val="Tabletext"/>
              <w:keepNext/>
              <w:rPr>
                <w:rFonts w:eastAsiaTheme="minorEastAsia"/>
                <w:sz w:val="20"/>
                <w:lang w:val="en-US"/>
              </w:rPr>
            </w:pPr>
            <w:r w:rsidRPr="00353548">
              <w:rPr>
                <w:rFonts w:eastAsiaTheme="minorEastAsia"/>
                <w:sz w:val="20"/>
                <w:lang w:val="en-US"/>
              </w:rPr>
              <w:t>B = 100 kHz, 16-QAM, R = 3/4</w:t>
            </w:r>
          </w:p>
        </w:tc>
        <w:tc>
          <w:tcPr>
            <w:tcW w:w="1528" w:type="dxa"/>
          </w:tcPr>
          <w:p w:rsidR="005D2A62" w:rsidRPr="00353548" w:rsidRDefault="005D2A62" w:rsidP="00353548">
            <w:pPr>
              <w:pStyle w:val="Tabletext"/>
              <w:keepN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15</w:t>
            </w:r>
          </w:p>
        </w:tc>
        <w:tc>
          <w:tcPr>
            <w:tcW w:w="1009"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25</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28</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−48</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−49</w:t>
            </w:r>
          </w:p>
        </w:tc>
      </w:tr>
      <w:tr w:rsidR="005D2A62" w:rsidRPr="00353548" w:rsidTr="00985110">
        <w:trPr>
          <w:jc w:val="center"/>
        </w:trPr>
        <w:tc>
          <w:tcPr>
            <w:tcW w:w="3150" w:type="dxa"/>
          </w:tcPr>
          <w:p w:rsidR="005D2A62" w:rsidRPr="00353548" w:rsidRDefault="005D2A62" w:rsidP="00353548">
            <w:pPr>
              <w:pStyle w:val="Tabletext"/>
              <w:keepNext/>
              <w:rPr>
                <w:rFonts w:eastAsiaTheme="minorEastAsia"/>
                <w:sz w:val="20"/>
                <w:lang w:val="en-US"/>
              </w:rPr>
            </w:pPr>
            <w:r w:rsidRPr="00353548">
              <w:rPr>
                <w:rFonts w:eastAsiaTheme="minorEastAsia"/>
                <w:sz w:val="20"/>
                <w:lang w:val="en-US"/>
              </w:rPr>
              <w:t>B = 100 kHz, 64-QAM, R = 1/2</w:t>
            </w:r>
          </w:p>
        </w:tc>
        <w:tc>
          <w:tcPr>
            <w:tcW w:w="1528" w:type="dxa"/>
          </w:tcPr>
          <w:p w:rsidR="005D2A62" w:rsidRPr="00353548" w:rsidRDefault="005D2A62" w:rsidP="00353548">
            <w:pPr>
              <w:pStyle w:val="Tabletext"/>
              <w:keepN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16</w:t>
            </w:r>
          </w:p>
        </w:tc>
        <w:tc>
          <w:tcPr>
            <w:tcW w:w="1009"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24</w:t>
            </w:r>
          </w:p>
        </w:tc>
        <w:tc>
          <w:tcPr>
            <w:tcW w:w="1003"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29</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−47</w:t>
            </w:r>
          </w:p>
        </w:tc>
        <w:tc>
          <w:tcPr>
            <w:tcW w:w="1004" w:type="dxa"/>
          </w:tcPr>
          <w:p w:rsidR="005D2A62" w:rsidRPr="00353548" w:rsidRDefault="005D2A62" w:rsidP="00353548">
            <w:pPr>
              <w:pStyle w:val="Tabletext"/>
              <w:keepNext/>
              <w:jc w:val="center"/>
              <w:rPr>
                <w:rFonts w:eastAsiaTheme="minorEastAsia"/>
                <w:sz w:val="20"/>
                <w:lang w:val="en-US"/>
              </w:rPr>
            </w:pPr>
            <w:r w:rsidRPr="00353548">
              <w:rPr>
                <w:rFonts w:eastAsiaTheme="minorEastAsia"/>
                <w:sz w:val="20"/>
                <w:lang w:val="en-US"/>
              </w:rPr>
              <w:t>−48</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64-QAM, R = 2/3</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19</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21</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32</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−44</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−45</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100 kHz, 64-QAM, R = 3/4</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20</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20</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33</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−43</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−44</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QPSK, R = 1/2</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8</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30</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26</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−51</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−54</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QPSK, R = 2/3</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9</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31</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27</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−49</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−53</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QPSK, R = 3/4</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32</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28</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−48</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−51</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16-QAM, R = 1/2</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12</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34</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30</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−46</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−49</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16-QAM, R = 2/3</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14</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36</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32</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−45</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−47</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16-QAM, R = 3/4</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15</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37</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33</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−44</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−46</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64-QAM, R = 1/2</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16</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38</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34</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−43</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−45</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64-QAM, R = 2/3</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19</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41</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37</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−40</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−42</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200 kHz, 64-QAM, R = 3/4</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20</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42</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38</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−39</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−39</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QPSK, R = 1/2</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8</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30</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27</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−45</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−52</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QPSK, R = 2/3</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9</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31</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28</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7</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−51</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QPSK, R = 3/4</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10</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32</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29</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16</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−50</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16-QAM, R = 1/2</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12</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34</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31</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20</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−48</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16-QAM, R = 2/3</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14</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36</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33</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23</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−46</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16-QAM, R = 3/4</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15</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37</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34</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24</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−45</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64-QAM, R = 1/2</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16</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38</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35</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25</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−44</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64-QAM, R = 2/3</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19</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41</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38</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28</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−41</w:t>
            </w:r>
          </w:p>
        </w:tc>
      </w:tr>
      <w:tr w:rsidR="005D2A62" w:rsidRPr="00353548" w:rsidTr="00985110">
        <w:trPr>
          <w:jc w:val="center"/>
        </w:trPr>
        <w:tc>
          <w:tcPr>
            <w:tcW w:w="3150" w:type="dxa"/>
          </w:tcPr>
          <w:p w:rsidR="005D2A62" w:rsidRPr="00353548" w:rsidRDefault="005D2A62" w:rsidP="00353548">
            <w:pPr>
              <w:pStyle w:val="Tabletext"/>
              <w:rPr>
                <w:rFonts w:eastAsiaTheme="minorEastAsia"/>
                <w:sz w:val="20"/>
                <w:lang w:val="en-US"/>
              </w:rPr>
            </w:pPr>
            <w:r w:rsidRPr="00353548">
              <w:rPr>
                <w:rFonts w:eastAsiaTheme="minorEastAsia"/>
                <w:sz w:val="20"/>
                <w:lang w:val="en-US"/>
              </w:rPr>
              <w:t>B = 250 kHz, 64-QAM, R = 3/4</w:t>
            </w:r>
          </w:p>
        </w:tc>
        <w:tc>
          <w:tcPr>
            <w:tcW w:w="1528" w:type="dxa"/>
          </w:tcPr>
          <w:p w:rsidR="005D2A62" w:rsidRPr="00353548" w:rsidRDefault="005D2A62" w:rsidP="00353548">
            <w:pPr>
              <w:pStyle w:val="Tabletext"/>
              <w:jc w:val="center"/>
              <w:rPr>
                <w:rFonts w:eastAsiaTheme="minorEastAsia"/>
                <w:sz w:val="20"/>
                <w:lang w:val="en-US"/>
              </w:rPr>
            </w:pPr>
            <w:r w:rsidRPr="00353548">
              <w:rPr>
                <w:rFonts w:eastAsiaTheme="minorEastAsia"/>
                <w:i/>
                <w:iCs/>
                <w:sz w:val="20"/>
                <w:lang w:val="en-US"/>
              </w:rPr>
              <w:t>PR</w:t>
            </w:r>
            <w:r w:rsidRPr="00353548">
              <w:rPr>
                <w:rFonts w:eastAsiaTheme="minorEastAsia"/>
                <w:i/>
                <w:iCs/>
                <w:sz w:val="20"/>
                <w:vertAlign w:val="subscript"/>
                <w:lang w:val="en-US"/>
              </w:rPr>
              <w:t>basic</w:t>
            </w:r>
            <w:r w:rsidRPr="00353548">
              <w:rPr>
                <w:rFonts w:eastAsiaTheme="minorEastAsia"/>
                <w:sz w:val="20"/>
                <w:lang w:val="en-US"/>
              </w:rPr>
              <w:t xml:space="preserve"> (dB)</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20</w:t>
            </w:r>
          </w:p>
        </w:tc>
        <w:tc>
          <w:tcPr>
            <w:tcW w:w="1009"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42</w:t>
            </w:r>
          </w:p>
        </w:tc>
        <w:tc>
          <w:tcPr>
            <w:tcW w:w="1003"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39</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30</w:t>
            </w:r>
          </w:p>
        </w:tc>
        <w:tc>
          <w:tcPr>
            <w:tcW w:w="1004" w:type="dxa"/>
          </w:tcPr>
          <w:p w:rsidR="005D2A62" w:rsidRPr="00353548" w:rsidRDefault="005D2A62" w:rsidP="00353548">
            <w:pPr>
              <w:pStyle w:val="Tabletext"/>
              <w:jc w:val="center"/>
              <w:rPr>
                <w:rFonts w:eastAsiaTheme="minorEastAsia"/>
                <w:sz w:val="20"/>
                <w:lang w:val="en-US"/>
              </w:rPr>
            </w:pPr>
            <w:r w:rsidRPr="00353548">
              <w:rPr>
                <w:rFonts w:eastAsiaTheme="minorEastAsia"/>
                <w:sz w:val="20"/>
                <w:lang w:val="en-US"/>
              </w:rPr>
              <w:t>−40</w:t>
            </w:r>
          </w:p>
        </w:tc>
      </w:tr>
    </w:tbl>
    <w:p w:rsidR="005D2A62" w:rsidRPr="00245D4B" w:rsidRDefault="005D2A62" w:rsidP="00353548">
      <w:pPr>
        <w:pStyle w:val="Tablefin"/>
        <w:rPr>
          <w:rFonts w:eastAsiaTheme="minorEastAsia"/>
        </w:rPr>
      </w:pPr>
      <w:bookmarkStart w:id="855" w:name="_Toc279759665"/>
      <w:bookmarkStart w:id="856" w:name="_Toc280614586"/>
      <w:bookmarkStart w:id="857" w:name="_Toc293603775"/>
      <w:bookmarkStart w:id="858" w:name="_Toc293603895"/>
      <w:bookmarkStart w:id="859" w:name="_Toc300665086"/>
      <w:bookmarkStart w:id="860" w:name="_Toc300665152"/>
      <w:bookmarkStart w:id="861" w:name="_Toc300665218"/>
      <w:bookmarkStart w:id="862" w:name="_Toc300666679"/>
      <w:bookmarkStart w:id="863" w:name="_Toc301429368"/>
      <w:bookmarkStart w:id="864" w:name="_Toc302049661"/>
      <w:bookmarkStart w:id="865" w:name="_Toc433026654"/>
      <w:bookmarkStart w:id="866" w:name="_Toc438995484"/>
    </w:p>
    <w:p w:rsidR="005D2A62" w:rsidRPr="00245D4B" w:rsidRDefault="005D2A62" w:rsidP="00353548">
      <w:pPr>
        <w:pStyle w:val="Heading3"/>
        <w:rPr>
          <w:rFonts w:eastAsiaTheme="minorEastAsia"/>
          <w:lang w:val="en-US"/>
        </w:rPr>
      </w:pPr>
      <w:bookmarkStart w:id="867" w:name="_Toc465082066"/>
      <w:r w:rsidRPr="00245D4B">
        <w:rPr>
          <w:rFonts w:eastAsiaTheme="minorEastAsia"/>
          <w:lang w:val="en-US"/>
        </w:rPr>
        <w:t>5.3.4</w:t>
      </w:r>
      <w:r w:rsidRPr="00245D4B">
        <w:rPr>
          <w:rFonts w:eastAsiaTheme="minorEastAsia"/>
          <w:lang w:val="en-US"/>
        </w:rPr>
        <w:tab/>
      </w:r>
      <w:r w:rsidRPr="00245D4B">
        <w:rPr>
          <w:rFonts w:eastAsiaTheme="minorEastAsia"/>
        </w:rPr>
        <w:t>Sharing</w:t>
      </w:r>
      <w:r w:rsidRPr="00245D4B">
        <w:rPr>
          <w:rFonts w:eastAsiaTheme="minorEastAsia"/>
          <w:lang w:val="en-US"/>
        </w:rPr>
        <w:t xml:space="preserve"> criteria with other services</w:t>
      </w:r>
      <w:bookmarkEnd w:id="855"/>
      <w:bookmarkEnd w:id="856"/>
      <w:bookmarkEnd w:id="857"/>
      <w:bookmarkEnd w:id="858"/>
      <w:bookmarkEnd w:id="859"/>
      <w:bookmarkEnd w:id="860"/>
      <w:bookmarkEnd w:id="861"/>
      <w:bookmarkEnd w:id="862"/>
      <w:bookmarkEnd w:id="863"/>
      <w:bookmarkEnd w:id="864"/>
      <w:bookmarkEnd w:id="865"/>
      <w:bookmarkEnd w:id="866"/>
      <w:bookmarkEnd w:id="867"/>
    </w:p>
    <w:p w:rsidR="005D2A62" w:rsidRPr="00245D4B" w:rsidRDefault="005D2A62" w:rsidP="005D2A62">
      <w:pPr>
        <w:rPr>
          <w:rFonts w:eastAsiaTheme="minorEastAsia"/>
          <w:lang w:val="en-US" w:eastAsia="de-DE"/>
        </w:rPr>
      </w:pPr>
      <w:r w:rsidRPr="00245D4B">
        <w:rPr>
          <w:rFonts w:eastAsiaTheme="minorEastAsia"/>
          <w:lang w:val="en-US"/>
        </w:rPr>
        <w:t>The potential interference from RAVIS to the services in adjacent frequency ranges (for example, to aeronautical radionavigation service in the band above 108.0 MHz) is not higher as the one of analogue FM service.</w:t>
      </w:r>
    </w:p>
    <w:p w:rsidR="005D2A62" w:rsidRPr="00245D4B" w:rsidRDefault="009F2C1B" w:rsidP="000C1DE3">
      <w:pPr>
        <w:pStyle w:val="AppendixNoTitle"/>
        <w:rPr>
          <w:rFonts w:eastAsiaTheme="minorEastAsia"/>
          <w:lang w:val="en-US"/>
        </w:rPr>
      </w:pPr>
      <w:bookmarkStart w:id="868" w:name="_Toc438995485"/>
      <w:r>
        <w:rPr>
          <w:rFonts w:eastAsiaTheme="minorEastAsia"/>
          <w:lang w:val="en-US"/>
        </w:rPr>
        <w:lastRenderedPageBreak/>
        <w:t>Attachment</w:t>
      </w:r>
      <w:r w:rsidR="005D2A62" w:rsidRPr="00245D4B">
        <w:rPr>
          <w:rFonts w:eastAsiaTheme="minorEastAsia"/>
          <w:lang w:val="en-US"/>
        </w:rPr>
        <w:t xml:space="preserve"> 1 </w:t>
      </w:r>
      <w:r w:rsidR="005D2A62" w:rsidRPr="00245D4B">
        <w:rPr>
          <w:rFonts w:eastAsiaTheme="minorEastAsia"/>
          <w:lang w:val="en-US"/>
        </w:rPr>
        <w:br/>
      </w:r>
      <w:r w:rsidR="005D2A62" w:rsidRPr="00245D4B">
        <w:rPr>
          <w:rFonts w:eastAsiaTheme="minorEastAsia"/>
          <w:lang w:val="en-US"/>
        </w:rPr>
        <w:br/>
        <w:t>Normative references</w:t>
      </w:r>
      <w:bookmarkEnd w:id="868"/>
    </w:p>
    <w:p w:rsidR="005D2A62" w:rsidRPr="00245D4B" w:rsidRDefault="005D2A62" w:rsidP="000C1DE3">
      <w:pPr>
        <w:pStyle w:val="Heading1"/>
        <w:rPr>
          <w:rFonts w:eastAsiaTheme="minorEastAsia"/>
          <w:lang w:val="en-US"/>
        </w:rPr>
      </w:pPr>
      <w:bookmarkStart w:id="869" w:name="_Toc438995486"/>
      <w:bookmarkStart w:id="870" w:name="_Toc465082067"/>
      <w:r w:rsidRPr="00245D4B">
        <w:rPr>
          <w:rFonts w:eastAsiaTheme="minorEastAsia"/>
          <w:lang w:val="en-US"/>
        </w:rPr>
        <w:t>1</w:t>
      </w:r>
      <w:r w:rsidRPr="00245D4B">
        <w:rPr>
          <w:rFonts w:eastAsiaTheme="minorEastAsia"/>
          <w:lang w:val="en-US"/>
        </w:rPr>
        <w:tab/>
        <w:t>Symbols and abbreviations</w:t>
      </w:r>
      <w:bookmarkEnd w:id="869"/>
      <w:bookmarkEnd w:id="870"/>
    </w:p>
    <w:p w:rsidR="005D2A62" w:rsidRPr="00245D4B" w:rsidRDefault="005D2A62" w:rsidP="005D2A62">
      <w:pPr>
        <w:rPr>
          <w:rFonts w:eastAsiaTheme="minorEastAsia"/>
          <w:lang w:val="en-US"/>
        </w:rPr>
      </w:pPr>
      <w:r w:rsidRPr="00245D4B">
        <w:rPr>
          <w:rFonts w:eastAsiaTheme="minorEastAsia"/>
          <w:lang w:val="en-US"/>
        </w:rPr>
        <w:t>For the purposes of the present Report, the following symbols and abbreviations apply:</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Cs/>
          <w:lang w:val="en-US"/>
        </w:rPr>
        <w:t>φ</w:t>
      </w:r>
      <w:r w:rsidRPr="00245D4B">
        <w:rPr>
          <w:rFonts w:eastAsiaTheme="minorEastAsia"/>
          <w:i/>
          <w:iCs/>
          <w:vertAlign w:val="subscript"/>
          <w:lang w:val="en-US"/>
        </w:rPr>
        <w:t>min</w:t>
      </w:r>
      <w:r w:rsidRPr="00245D4B">
        <w:rPr>
          <w:rFonts w:eastAsiaTheme="minorEastAsia"/>
          <w:lang w:val="en-US"/>
        </w:rPr>
        <w:t xml:space="preserve"> </w:t>
      </w:r>
      <w:r w:rsidRPr="00245D4B">
        <w:rPr>
          <w:rFonts w:eastAsiaTheme="minorEastAsia"/>
          <w:lang w:val="en-US"/>
        </w:rPr>
        <w:tab/>
        <w:t>minimum power flux-density at receiving place (dBW/m</w:t>
      </w:r>
      <w:r w:rsidRPr="00245D4B">
        <w:rPr>
          <w:rFonts w:eastAsiaTheme="minorEastAsia"/>
          <w:vertAlign w:val="superscript"/>
          <w:lang w:val="en-US"/>
        </w:rPr>
        <w:t>2</w:t>
      </w:r>
      <w:r w:rsidRPr="00245D4B">
        <w:rPr>
          <w:rFonts w:eastAsiaTheme="minorEastAsia"/>
          <w:lang w:val="en-US"/>
        </w:rPr>
        <w:t>)</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A</w:t>
      </w:r>
      <w:r w:rsidRPr="00245D4B">
        <w:rPr>
          <w:rFonts w:eastAsiaTheme="minorEastAsia"/>
          <w:i/>
          <w:iCs/>
          <w:vertAlign w:val="subscript"/>
          <w:lang w:val="en-US"/>
        </w:rPr>
        <w:t>a</w:t>
      </w:r>
      <w:r w:rsidRPr="00245D4B">
        <w:rPr>
          <w:rFonts w:eastAsiaTheme="minorEastAsia"/>
          <w:lang w:val="en-US"/>
        </w:rPr>
        <w:t xml:space="preserve"> </w:t>
      </w:r>
      <w:r w:rsidRPr="00245D4B">
        <w:rPr>
          <w:rFonts w:eastAsiaTheme="minorEastAsia"/>
          <w:lang w:val="en-US"/>
        </w:rPr>
        <w:tab/>
        <w:t>effective antenna aperture (dBm</w:t>
      </w:r>
      <w:r w:rsidRPr="00245D4B">
        <w:rPr>
          <w:rFonts w:eastAsiaTheme="minorEastAsia"/>
          <w:vertAlign w:val="superscript"/>
          <w:lang w:val="en-US"/>
        </w:rPr>
        <w:t>2</w:t>
      </w:r>
      <w:r w:rsidRPr="00245D4B">
        <w:rPr>
          <w:rFonts w:eastAsiaTheme="minorEastAsia"/>
          <w:lang w:val="en-US"/>
        </w:rPr>
        <w:t>)</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B</w:t>
      </w:r>
      <w:r w:rsidRPr="00245D4B">
        <w:rPr>
          <w:rFonts w:eastAsiaTheme="minorEastAsia"/>
          <w:lang w:val="en-US"/>
        </w:rPr>
        <w:t xml:space="preserve"> </w:t>
      </w:r>
      <w:r w:rsidRPr="00245D4B">
        <w:rPr>
          <w:rFonts w:eastAsiaTheme="minorEastAsia"/>
          <w:lang w:val="en-US"/>
        </w:rPr>
        <w:tab/>
        <w:t>receiver noise bandwidth (Hz)</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eastAsia="de-DE"/>
        </w:rPr>
        <w:t>CF</w:t>
      </w:r>
      <w:r w:rsidRPr="00245D4B">
        <w:rPr>
          <w:rFonts w:eastAsiaTheme="minorEastAsia"/>
          <w:lang w:val="en-US" w:eastAsia="de-DE"/>
        </w:rPr>
        <w:tab/>
        <w:t>combined location correction factor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C</w:t>
      </w:r>
      <w:r w:rsidRPr="00245D4B">
        <w:rPr>
          <w:rFonts w:eastAsiaTheme="minorEastAsia"/>
          <w:vertAlign w:val="subscript"/>
          <w:lang w:val="en-US"/>
        </w:rPr>
        <w:t>l</w:t>
      </w:r>
      <w:r w:rsidRPr="00245D4B">
        <w:rPr>
          <w:rFonts w:eastAsiaTheme="minorEastAsia"/>
          <w:lang w:val="en-US"/>
        </w:rPr>
        <w:t xml:space="preserve"> </w:t>
      </w:r>
      <w:r w:rsidRPr="00245D4B">
        <w:rPr>
          <w:rFonts w:eastAsiaTheme="minorEastAsia"/>
          <w:lang w:val="en-US"/>
        </w:rPr>
        <w:tab/>
        <w:t>location correction factor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c</w:t>
      </w:r>
      <w:r w:rsidRPr="00245D4B">
        <w:rPr>
          <w:rFonts w:eastAsiaTheme="minorEastAsia"/>
          <w:vertAlign w:val="subscript"/>
          <w:lang w:val="en-US"/>
        </w:rPr>
        <w:t>0</w:t>
      </w:r>
      <w:r w:rsidRPr="00245D4B">
        <w:rPr>
          <w:rFonts w:eastAsiaTheme="minorEastAsia"/>
          <w:lang w:val="en-US"/>
        </w:rPr>
        <w:tab/>
        <w:t>velocity of light in free space (km/s)</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d</w:t>
      </w:r>
      <w:r w:rsidRPr="00245D4B">
        <w:rPr>
          <w:rFonts w:eastAsiaTheme="minorEastAsia"/>
          <w:lang w:val="en-US"/>
        </w:rPr>
        <w:tab/>
        <w:t>antenna directivity</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DAB</w:t>
      </w:r>
      <w:r w:rsidRPr="00245D4B">
        <w:rPr>
          <w:rFonts w:eastAsiaTheme="minorEastAsia"/>
          <w:lang w:val="en-US"/>
        </w:rPr>
        <w:tab/>
        <w:t>Digital audio broadcasting</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s-ES"/>
        </w:rPr>
      </w:pPr>
      <w:r w:rsidRPr="00245D4B">
        <w:rPr>
          <w:rFonts w:eastAsiaTheme="minorEastAsia"/>
          <w:i/>
          <w:lang w:val="es-ES"/>
        </w:rPr>
        <w:t>D</w:t>
      </w:r>
      <w:r w:rsidRPr="00245D4B">
        <w:rPr>
          <w:rFonts w:eastAsiaTheme="minorEastAsia"/>
          <w:i/>
          <w:iCs/>
          <w:vertAlign w:val="subscript"/>
          <w:lang w:val="es-ES"/>
        </w:rPr>
        <w:t>echo(max)</w:t>
      </w:r>
      <w:r w:rsidRPr="00245D4B">
        <w:rPr>
          <w:rFonts w:eastAsiaTheme="minorEastAsia"/>
          <w:lang w:val="es-ES"/>
        </w:rPr>
        <w:tab/>
        <w:t>Maximum echo delay distance (km)</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DRM+</w:t>
      </w:r>
      <w:r w:rsidRPr="00245D4B">
        <w:rPr>
          <w:rFonts w:eastAsiaTheme="minorEastAsia"/>
          <w:lang w:val="en-US"/>
        </w:rPr>
        <w:tab/>
        <w:t>DRM mode E</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E</w:t>
      </w:r>
      <w:r w:rsidRPr="00245D4B">
        <w:rPr>
          <w:rFonts w:eastAsiaTheme="minorEastAsia"/>
          <w:lang w:val="en-US"/>
        </w:rPr>
        <w:tab/>
        <w:t>RMS field-strength level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E</w:t>
      </w:r>
      <w:r w:rsidRPr="00245D4B">
        <w:rPr>
          <w:rFonts w:eastAsiaTheme="minorEastAsia"/>
          <w:i/>
          <w:iCs/>
          <w:vertAlign w:val="subscript"/>
          <w:lang w:val="en-US"/>
        </w:rPr>
        <w:t>min</w:t>
      </w:r>
      <w:r w:rsidRPr="00245D4B">
        <w:rPr>
          <w:rFonts w:eastAsiaTheme="minorEastAsia"/>
          <w:lang w:val="en-US"/>
        </w:rPr>
        <w:t xml:space="preserve"> </w:t>
      </w:r>
      <w:r w:rsidRPr="00245D4B">
        <w:rPr>
          <w:rFonts w:eastAsiaTheme="minorEastAsia"/>
          <w:lang w:val="en-US"/>
        </w:rPr>
        <w:tab/>
        <w:t>equivalent minimum RMS field-strength level at receiving place (dB(μV/m))</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E</w:t>
      </w:r>
      <w:r w:rsidRPr="00245D4B">
        <w:rPr>
          <w:rFonts w:eastAsiaTheme="minorEastAsia"/>
          <w:i/>
          <w:iCs/>
          <w:vertAlign w:val="subscript"/>
          <w:lang w:val="en-US"/>
        </w:rPr>
        <w:t>med</w:t>
      </w:r>
      <w:r w:rsidRPr="00245D4B">
        <w:rPr>
          <w:rFonts w:eastAsiaTheme="minorEastAsia"/>
          <w:lang w:val="en-US"/>
        </w:rPr>
        <w:t xml:space="preserve"> </w:t>
      </w:r>
      <w:r w:rsidRPr="00245D4B">
        <w:rPr>
          <w:rFonts w:eastAsiaTheme="minorEastAsia"/>
          <w:lang w:val="en-US"/>
        </w:rPr>
        <w:tab/>
        <w:t>equivalent median RMS field-strength level, planning value (dB(μV/m))</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fr-CH"/>
        </w:rPr>
      </w:pPr>
      <w:r w:rsidRPr="00245D4B">
        <w:rPr>
          <w:rFonts w:eastAsiaTheme="minorEastAsia"/>
          <w:i/>
          <w:lang w:val="fr-CH"/>
        </w:rPr>
        <w:t>F</w:t>
      </w:r>
      <w:r w:rsidRPr="00245D4B">
        <w:rPr>
          <w:rFonts w:eastAsiaTheme="minorEastAsia"/>
          <w:i/>
          <w:vertAlign w:val="subscript"/>
          <w:lang w:val="fr-CH"/>
        </w:rPr>
        <w:t>a</w:t>
      </w:r>
      <w:r w:rsidRPr="00245D4B">
        <w:rPr>
          <w:rFonts w:eastAsiaTheme="minorEastAsia"/>
          <w:lang w:val="fr-CH"/>
        </w:rPr>
        <w:tab/>
        <w:t>antenna noise figure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i/>
          <w:lang w:val="en-US"/>
        </w:rPr>
      </w:pPr>
      <w:r w:rsidRPr="00245D4B">
        <w:rPr>
          <w:rFonts w:eastAsiaTheme="minorEastAsia"/>
          <w:i/>
          <w:lang w:val="en-US"/>
        </w:rPr>
        <w:t>F</w:t>
      </w:r>
      <w:r w:rsidRPr="00245D4B">
        <w:rPr>
          <w:rFonts w:eastAsiaTheme="minorEastAsia"/>
          <w:i/>
          <w:vertAlign w:val="subscript"/>
          <w:lang w:val="en-US"/>
        </w:rPr>
        <w:t>a,med</w:t>
      </w:r>
      <w:r w:rsidRPr="00245D4B">
        <w:rPr>
          <w:rFonts w:eastAsiaTheme="minorEastAsia"/>
          <w:lang w:val="en-US"/>
        </w:rPr>
        <w:tab/>
        <w:t>antenna noise figure mean value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F</w:t>
      </w:r>
      <w:r w:rsidRPr="00245D4B">
        <w:rPr>
          <w:rFonts w:eastAsiaTheme="minorEastAsia"/>
          <w:i/>
          <w:vertAlign w:val="subscript"/>
          <w:lang w:val="en-US"/>
        </w:rPr>
        <w:t>r</w:t>
      </w:r>
      <w:r w:rsidRPr="00245D4B">
        <w:rPr>
          <w:rFonts w:eastAsiaTheme="minorEastAsia"/>
          <w:lang w:val="en-US"/>
        </w:rPr>
        <w:tab/>
        <w:t>receiver noise figure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F</w:t>
      </w:r>
      <w:r w:rsidRPr="00245D4B">
        <w:rPr>
          <w:rFonts w:eastAsiaTheme="minorEastAsia"/>
          <w:i/>
          <w:vertAlign w:val="subscript"/>
          <w:lang w:val="en-US"/>
        </w:rPr>
        <w:t>s</w:t>
      </w:r>
      <w:r w:rsidRPr="00245D4B">
        <w:rPr>
          <w:rFonts w:eastAsiaTheme="minorEastAsia"/>
          <w:lang w:val="en-US"/>
        </w:rPr>
        <w:tab/>
        <w:t>system equivalent noise figure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FM</w:t>
      </w:r>
      <w:r w:rsidRPr="00245D4B">
        <w:rPr>
          <w:rFonts w:eastAsiaTheme="minorEastAsia"/>
          <w:lang w:val="en-US"/>
        </w:rPr>
        <w:tab/>
        <w:t>frequency modulation</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i/>
          <w:lang w:val="en-US"/>
        </w:rPr>
      </w:pPr>
      <w:r w:rsidRPr="00245D4B">
        <w:rPr>
          <w:rFonts w:eastAsiaTheme="minorEastAsia"/>
          <w:i/>
          <w:lang w:val="en-US"/>
        </w:rPr>
        <w:t>f</w:t>
      </w:r>
      <w:r w:rsidRPr="00245D4B">
        <w:rPr>
          <w:rFonts w:eastAsiaTheme="minorEastAsia"/>
          <w:i/>
          <w:vertAlign w:val="subscript"/>
          <w:lang w:val="en-US"/>
        </w:rPr>
        <w:t>a</w:t>
      </w:r>
      <w:r w:rsidRPr="00245D4B">
        <w:rPr>
          <w:rFonts w:eastAsiaTheme="minorEastAsia"/>
          <w:i/>
          <w:vertAlign w:val="subscript"/>
          <w:lang w:val="en-US"/>
        </w:rPr>
        <w:tab/>
      </w:r>
      <w:r w:rsidRPr="00245D4B">
        <w:rPr>
          <w:rFonts w:eastAsiaTheme="minorEastAsia"/>
          <w:lang w:val="en-US"/>
        </w:rPr>
        <w:t>antenna noise factor</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i/>
          <w:lang w:val="en-US"/>
        </w:rPr>
      </w:pPr>
      <w:r w:rsidRPr="00245D4B">
        <w:rPr>
          <w:rFonts w:eastAsiaTheme="minorEastAsia"/>
          <w:i/>
          <w:lang w:val="en-US"/>
        </w:rPr>
        <w:t>f</w:t>
      </w:r>
      <w:r w:rsidRPr="00245D4B">
        <w:rPr>
          <w:rFonts w:eastAsiaTheme="minorEastAsia"/>
          <w:i/>
          <w:vertAlign w:val="subscript"/>
          <w:lang w:val="en-US"/>
        </w:rPr>
        <w:t>r</w:t>
      </w:r>
      <w:r w:rsidRPr="00245D4B">
        <w:rPr>
          <w:rFonts w:eastAsiaTheme="minorEastAsia"/>
          <w:i/>
          <w:vertAlign w:val="subscript"/>
          <w:lang w:val="en-US"/>
        </w:rPr>
        <w:tab/>
      </w:r>
      <w:r w:rsidRPr="00245D4B">
        <w:rPr>
          <w:rFonts w:eastAsiaTheme="minorEastAsia"/>
          <w:lang w:val="en-US"/>
        </w:rPr>
        <w:t>receiver noise factor</w:t>
      </w:r>
      <w:r w:rsidRPr="00245D4B">
        <w:rPr>
          <w:rFonts w:eastAsiaTheme="minorEastAsia"/>
          <w:i/>
          <w:lang w:val="en-US"/>
        </w:rPr>
        <w:t xml:space="preserve"> </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g</w:t>
      </w:r>
      <w:r w:rsidRPr="00245D4B">
        <w:rPr>
          <w:rFonts w:eastAsiaTheme="minorEastAsia"/>
          <w:lang w:val="en-US"/>
        </w:rPr>
        <w:tab/>
        <w:t>linear antenna gain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G</w:t>
      </w:r>
      <w:r w:rsidRPr="00245D4B">
        <w:rPr>
          <w:rFonts w:eastAsiaTheme="minorEastAsia"/>
          <w:lang w:val="en-US"/>
        </w:rPr>
        <w:tab/>
        <w:t>antenna gain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G</w:t>
      </w:r>
      <w:r w:rsidRPr="00245D4B">
        <w:rPr>
          <w:rFonts w:eastAsiaTheme="minorEastAsia"/>
          <w:i/>
          <w:iCs/>
          <w:vertAlign w:val="subscript"/>
          <w:lang w:val="en-US"/>
        </w:rPr>
        <w:t>D</w:t>
      </w:r>
      <w:r w:rsidRPr="00245D4B">
        <w:rPr>
          <w:rFonts w:eastAsiaTheme="minorEastAsia"/>
          <w:lang w:val="en-US"/>
        </w:rPr>
        <w:tab/>
        <w:t>antenna gain with reference to half-wave dipole (dBd)</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Δ</w:t>
      </w:r>
      <w:r w:rsidRPr="00245D4B">
        <w:rPr>
          <w:rFonts w:eastAsiaTheme="minorEastAsia"/>
          <w:i/>
          <w:iCs/>
          <w:lang w:val="en-US"/>
        </w:rPr>
        <w:t>G</w:t>
      </w:r>
      <w:r w:rsidRPr="00245D4B">
        <w:rPr>
          <w:rFonts w:eastAsiaTheme="minorEastAsia"/>
          <w:lang w:val="en-US"/>
        </w:rPr>
        <w:tab/>
        <w:t>antenna gain variation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η</w:t>
      </w:r>
      <w:r w:rsidRPr="00245D4B">
        <w:rPr>
          <w:rFonts w:eastAsiaTheme="minorEastAsia"/>
          <w:lang w:val="en-US"/>
        </w:rPr>
        <w:tab/>
        <w:t>antenna efficiency</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k</w:t>
      </w:r>
      <w:r w:rsidRPr="00245D4B">
        <w:rPr>
          <w:rFonts w:eastAsiaTheme="minorEastAsia"/>
          <w:lang w:val="en-US"/>
        </w:rPr>
        <w:t xml:space="preserve"> </w:t>
      </w:r>
      <w:r w:rsidRPr="00245D4B">
        <w:rPr>
          <w:rFonts w:eastAsiaTheme="minorEastAsia"/>
          <w:lang w:val="en-US"/>
        </w:rPr>
        <w:tab/>
        <w:t>Boltzmann’s constant (J/K)</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K</w:t>
      </w:r>
      <w:r w:rsidRPr="00245D4B">
        <w:rPr>
          <w:rFonts w:eastAsiaTheme="minorEastAsia"/>
          <w:lang w:val="en-US"/>
        </w:rPr>
        <w:tab/>
        <w:t>correction factor for the macro-scale standard deviation σ</w:t>
      </w:r>
      <w:r w:rsidRPr="00245D4B">
        <w:rPr>
          <w:rFonts w:eastAsiaTheme="minorEastAsia"/>
          <w:i/>
          <w:iCs/>
          <w:vertAlign w:val="subscript"/>
          <w:lang w:val="en-US"/>
        </w:rPr>
        <w:t>m</w:t>
      </w:r>
      <w:r w:rsidRPr="00245D4B">
        <w:rPr>
          <w:rFonts w:eastAsiaTheme="minorEastAsia"/>
          <w:lang w:val="en-US"/>
        </w:rPr>
        <w:t xml:space="preserve">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l</w:t>
      </w:r>
      <w:r w:rsidRPr="00245D4B">
        <w:rPr>
          <w:rFonts w:eastAsiaTheme="minorEastAsia"/>
          <w:lang w:val="en-US"/>
        </w:rPr>
        <w:tab/>
        <w:t>cable length (m)</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λ</w:t>
      </w:r>
      <w:r w:rsidRPr="00245D4B">
        <w:rPr>
          <w:rFonts w:eastAsiaTheme="minorEastAsia"/>
          <w:lang w:val="en-US"/>
        </w:rPr>
        <w:tab/>
        <w:t>wavelength (m)</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L</w:t>
      </w:r>
      <w:r w:rsidRPr="00245D4B">
        <w:rPr>
          <w:rFonts w:eastAsiaTheme="minorEastAsia"/>
          <w:i/>
          <w:iCs/>
          <w:vertAlign w:val="subscript"/>
          <w:lang w:val="en-US"/>
        </w:rPr>
        <w:t>b</w:t>
      </w:r>
      <w:r w:rsidRPr="00245D4B">
        <w:rPr>
          <w:rFonts w:eastAsiaTheme="minorEastAsia"/>
          <w:lang w:val="en-US"/>
        </w:rPr>
        <w:t xml:space="preserve"> </w:t>
      </w:r>
      <w:r w:rsidRPr="00245D4B">
        <w:rPr>
          <w:rFonts w:eastAsiaTheme="minorEastAsia"/>
          <w:lang w:val="en-US"/>
        </w:rPr>
        <w:tab/>
        <w:t>mean building penetration loss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L</w:t>
      </w:r>
      <w:r w:rsidRPr="00245D4B">
        <w:rPr>
          <w:rFonts w:eastAsiaTheme="minorEastAsia"/>
          <w:i/>
          <w:iCs/>
          <w:vertAlign w:val="subscript"/>
          <w:lang w:val="en-US"/>
        </w:rPr>
        <w:t>f</w:t>
      </w:r>
      <w:r w:rsidRPr="00245D4B">
        <w:rPr>
          <w:rFonts w:eastAsiaTheme="minorEastAsia"/>
          <w:lang w:val="en-US"/>
        </w:rPr>
        <w:t xml:space="preserve"> </w:t>
      </w:r>
      <w:r w:rsidRPr="00245D4B">
        <w:rPr>
          <w:rFonts w:eastAsiaTheme="minorEastAsia"/>
          <w:lang w:val="en-US"/>
        </w:rPr>
        <w:tab/>
        <w:t>feeder loss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L′</w:t>
      </w:r>
      <w:r w:rsidRPr="00245D4B">
        <w:rPr>
          <w:rFonts w:eastAsiaTheme="minorEastAsia"/>
          <w:i/>
          <w:iCs/>
          <w:vertAlign w:val="subscript"/>
          <w:lang w:val="en-US"/>
        </w:rPr>
        <w:t>f</w:t>
      </w:r>
      <w:r w:rsidRPr="00245D4B">
        <w:rPr>
          <w:rFonts w:eastAsiaTheme="minorEastAsia"/>
          <w:i/>
          <w:iCs/>
          <w:lang w:val="en-US"/>
        </w:rPr>
        <w:t xml:space="preserve"> </w:t>
      </w:r>
      <w:r w:rsidRPr="00245D4B">
        <w:rPr>
          <w:rFonts w:eastAsiaTheme="minorEastAsia"/>
          <w:lang w:val="en-US"/>
        </w:rPr>
        <w:tab/>
        <w:t>feeder loss per unit length (dB/m)</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L</w:t>
      </w:r>
      <w:r w:rsidRPr="00245D4B">
        <w:rPr>
          <w:rFonts w:eastAsiaTheme="minorEastAsia"/>
          <w:i/>
          <w:iCs/>
          <w:vertAlign w:val="subscript"/>
          <w:lang w:val="en-US"/>
        </w:rPr>
        <w:t>h</w:t>
      </w:r>
      <w:r w:rsidRPr="00245D4B">
        <w:rPr>
          <w:rFonts w:eastAsiaTheme="minorEastAsia"/>
          <w:lang w:val="en-US"/>
        </w:rPr>
        <w:t xml:space="preserve"> </w:t>
      </w:r>
      <w:r w:rsidRPr="00245D4B">
        <w:rPr>
          <w:rFonts w:eastAsiaTheme="minorEastAsia"/>
          <w:lang w:val="en-US"/>
        </w:rPr>
        <w:tab/>
        <w:t>height loss correction factor (10 m a.g.l. to 1.5 m. a.g.l.)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μ</w:t>
      </w:r>
      <w:r w:rsidRPr="00245D4B">
        <w:rPr>
          <w:rFonts w:eastAsiaTheme="minorEastAsia"/>
          <w:lang w:val="en-US"/>
        </w:rPr>
        <w:tab/>
        <w:t>distribution factor</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lastRenderedPageBreak/>
        <w:t>MMN</w:t>
      </w:r>
      <w:r w:rsidRPr="00245D4B">
        <w:rPr>
          <w:rFonts w:eastAsiaTheme="minorEastAsia"/>
          <w:lang w:val="en-US"/>
        </w:rPr>
        <w:tab/>
        <w:t>allowance for man-made noise</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MSC</w:t>
      </w:r>
      <w:r w:rsidRPr="00245D4B">
        <w:rPr>
          <w:rFonts w:eastAsiaTheme="minorEastAsia"/>
          <w:lang w:val="en-US"/>
        </w:rPr>
        <w:tab/>
        <w:t>main service channel</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N</w:t>
      </w:r>
      <w:r w:rsidRPr="00245D4B">
        <w:rPr>
          <w:rFonts w:eastAsiaTheme="minorEastAsia"/>
          <w:i/>
          <w:iCs/>
          <w:vertAlign w:val="subscript"/>
          <w:lang w:val="en-US"/>
        </w:rPr>
        <w:t>s</w:t>
      </w:r>
      <w:r w:rsidRPr="00245D4B">
        <w:rPr>
          <w:rFonts w:eastAsiaTheme="minorEastAsia"/>
          <w:lang w:val="en-US"/>
        </w:rPr>
        <w:tab/>
        <w:t>number of symbols per frame in DRM mode E (ms)</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OFDM</w:t>
      </w:r>
      <w:r w:rsidRPr="00245D4B">
        <w:rPr>
          <w:rFonts w:eastAsiaTheme="minorEastAsia"/>
          <w:lang w:val="en-US"/>
        </w:rPr>
        <w:tab/>
        <w:t>Orthogonal Frequency Division Multiplexing</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p</w:t>
      </w:r>
      <w:r w:rsidRPr="00245D4B">
        <w:rPr>
          <w:rFonts w:eastAsiaTheme="minorEastAsia"/>
          <w:lang w:val="en-US"/>
        </w:rPr>
        <w:tab/>
      </w:r>
      <w:r w:rsidRPr="00245D4B">
        <w:rPr>
          <w:rFonts w:eastAsiaTheme="minorEastAsia"/>
          <w:bCs/>
          <w:lang w:val="en-US"/>
        </w:rPr>
        <w:t>percentage of receiving locations (</w:t>
      </w:r>
      <w:r w:rsidRPr="00245D4B">
        <w:rPr>
          <w:rFonts w:eastAsiaTheme="minorEastAsia"/>
          <w:lang w:val="en-US"/>
        </w:rPr>
        <w:t>location probability) (%)</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PL</w:t>
      </w:r>
      <w:r w:rsidRPr="00245D4B">
        <w:rPr>
          <w:rFonts w:eastAsiaTheme="minorEastAsia"/>
          <w:lang w:val="en-US"/>
        </w:rPr>
        <w:tab/>
        <w:t>protection level in DRM mode E</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P</w:t>
      </w:r>
      <w:r w:rsidRPr="00245D4B">
        <w:rPr>
          <w:rFonts w:eastAsiaTheme="minorEastAsia"/>
          <w:i/>
          <w:iCs/>
          <w:vertAlign w:val="subscript"/>
          <w:lang w:val="en-US"/>
        </w:rPr>
        <w:t>mmn</w:t>
      </w:r>
      <w:r w:rsidRPr="00245D4B">
        <w:rPr>
          <w:rFonts w:eastAsiaTheme="minorEastAsia"/>
          <w:lang w:val="en-US"/>
        </w:rPr>
        <w:t xml:space="preserve"> </w:t>
      </w:r>
      <w:r w:rsidRPr="00245D4B">
        <w:rPr>
          <w:rFonts w:eastAsiaTheme="minorEastAsia"/>
          <w:lang w:val="en-US"/>
        </w:rPr>
        <w:tab/>
        <w:t>man-made noise level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P</w:t>
      </w:r>
      <w:r w:rsidRPr="00245D4B">
        <w:rPr>
          <w:rFonts w:eastAsiaTheme="minorEastAsia"/>
          <w:i/>
          <w:iCs/>
          <w:vertAlign w:val="subscript"/>
          <w:lang w:val="en-US"/>
        </w:rPr>
        <w:t>n</w:t>
      </w:r>
      <w:r w:rsidRPr="00245D4B">
        <w:rPr>
          <w:rFonts w:eastAsiaTheme="minorEastAsia"/>
          <w:i/>
          <w:iCs/>
          <w:lang w:val="en-US"/>
        </w:rPr>
        <w:t xml:space="preserve"> </w:t>
      </w:r>
      <w:r w:rsidRPr="00245D4B">
        <w:rPr>
          <w:rFonts w:eastAsiaTheme="minorEastAsia"/>
          <w:lang w:val="en-US"/>
        </w:rPr>
        <w:tab/>
        <w:t>receiver noise input power (dBW)</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PR</w:t>
      </w:r>
      <w:r w:rsidRPr="00245D4B">
        <w:rPr>
          <w:rFonts w:eastAsiaTheme="minorEastAsia"/>
          <w:lang w:val="en-US"/>
        </w:rPr>
        <w:t xml:space="preserve"> </w:t>
      </w:r>
      <w:r w:rsidRPr="00245D4B">
        <w:rPr>
          <w:rFonts w:eastAsiaTheme="minorEastAsia"/>
          <w:lang w:val="en-US"/>
        </w:rPr>
        <w:tab/>
        <w:t>protection ratio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PR</w:t>
      </w:r>
      <w:r w:rsidRPr="00245D4B">
        <w:rPr>
          <w:rFonts w:eastAsiaTheme="minorEastAsia"/>
          <w:i/>
          <w:iCs/>
          <w:vertAlign w:val="subscript"/>
          <w:lang w:val="en-US"/>
        </w:rPr>
        <w:t>basic</w:t>
      </w:r>
      <w:r w:rsidRPr="00245D4B">
        <w:rPr>
          <w:rFonts w:eastAsiaTheme="minorEastAsia"/>
          <w:lang w:val="en-US"/>
        </w:rPr>
        <w:t xml:space="preserve"> </w:t>
      </w:r>
      <w:r w:rsidRPr="00245D4B">
        <w:rPr>
          <w:rFonts w:eastAsiaTheme="minorEastAsia"/>
          <w:lang w:val="en-US"/>
        </w:rPr>
        <w:tab/>
        <w:t>basic protection ratio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P</w:t>
      </w:r>
      <w:r w:rsidRPr="00245D4B">
        <w:rPr>
          <w:rFonts w:eastAsiaTheme="minorEastAsia"/>
          <w:i/>
          <w:iCs/>
          <w:vertAlign w:val="subscript"/>
          <w:lang w:val="en-US"/>
        </w:rPr>
        <w:t>s</w:t>
      </w:r>
      <w:r w:rsidRPr="00245D4B">
        <w:rPr>
          <w:rFonts w:eastAsiaTheme="minorEastAsia"/>
          <w:vertAlign w:val="subscript"/>
          <w:lang w:val="en-US"/>
        </w:rPr>
        <w:t>,</w:t>
      </w:r>
      <w:r w:rsidRPr="00245D4B">
        <w:rPr>
          <w:rFonts w:eastAsiaTheme="minorEastAsia"/>
          <w:i/>
          <w:iCs/>
          <w:vertAlign w:val="subscript"/>
          <w:lang w:val="en-US"/>
        </w:rPr>
        <w:t>min</w:t>
      </w:r>
      <w:r w:rsidRPr="00245D4B">
        <w:rPr>
          <w:rFonts w:eastAsiaTheme="minorEastAsia"/>
          <w:lang w:val="en-US"/>
        </w:rPr>
        <w:t xml:space="preserve"> </w:t>
      </w:r>
      <w:r w:rsidRPr="00245D4B">
        <w:rPr>
          <w:rFonts w:eastAsiaTheme="minorEastAsia"/>
          <w:lang w:val="en-US"/>
        </w:rPr>
        <w:tab/>
        <w:t>minimum receiver signal input power (dBW)</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fr-CH"/>
        </w:rPr>
      </w:pPr>
      <w:r w:rsidRPr="00245D4B">
        <w:rPr>
          <w:rFonts w:eastAsiaTheme="minorEastAsia"/>
          <w:lang w:val="fr-CH"/>
        </w:rPr>
        <w:t>QAM</w:t>
      </w:r>
      <w:r w:rsidRPr="00245D4B">
        <w:rPr>
          <w:rFonts w:eastAsiaTheme="minorEastAsia"/>
          <w:lang w:val="fr-CH"/>
        </w:rPr>
        <w:tab/>
        <w:t>quadrature amplitude modulation</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fr-CH"/>
        </w:rPr>
      </w:pPr>
      <w:r w:rsidRPr="00245D4B">
        <w:rPr>
          <w:rFonts w:eastAsiaTheme="minorEastAsia"/>
          <w:i/>
          <w:lang w:val="fr-CH"/>
        </w:rPr>
        <w:t>R</w:t>
      </w:r>
      <w:r w:rsidRPr="00245D4B">
        <w:rPr>
          <w:rFonts w:eastAsiaTheme="minorEastAsia"/>
          <w:lang w:val="fr-CH"/>
        </w:rPr>
        <w:tab/>
        <w:t>code rate</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R</w:t>
      </w:r>
      <w:r w:rsidRPr="00245D4B">
        <w:rPr>
          <w:rFonts w:eastAsiaTheme="minorEastAsia"/>
          <w:i/>
          <w:iCs/>
          <w:vertAlign w:val="subscript"/>
          <w:lang w:val="en-US"/>
        </w:rPr>
        <w:t>L</w:t>
      </w:r>
      <w:r w:rsidRPr="00245D4B">
        <w:rPr>
          <w:rFonts w:eastAsiaTheme="minorEastAsia"/>
          <w:lang w:val="en-US"/>
        </w:rPr>
        <w:tab/>
        <w:t>antenna loss resistance (Ω)</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i/>
          <w:lang w:val="en-US"/>
        </w:rPr>
      </w:pPr>
      <w:r w:rsidRPr="00245D4B">
        <w:rPr>
          <w:rFonts w:eastAsiaTheme="minorEastAsia"/>
          <w:i/>
          <w:lang w:val="en-US"/>
        </w:rPr>
        <w:t>R</w:t>
      </w:r>
      <w:r w:rsidRPr="00245D4B">
        <w:rPr>
          <w:rFonts w:eastAsiaTheme="minorEastAsia"/>
          <w:i/>
          <w:vertAlign w:val="subscript"/>
          <w:lang w:val="en-US"/>
        </w:rPr>
        <w:t>r</w:t>
      </w:r>
      <w:r w:rsidRPr="00245D4B">
        <w:rPr>
          <w:rFonts w:eastAsiaTheme="minorEastAsia"/>
          <w:i/>
          <w:lang w:val="en-US"/>
        </w:rPr>
        <w:tab/>
      </w:r>
      <w:r w:rsidRPr="00245D4B">
        <w:rPr>
          <w:rFonts w:eastAsiaTheme="minorEastAsia"/>
          <w:lang w:val="en-US"/>
        </w:rPr>
        <w:t>antenna radiation resistance (Ω)</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σ</w:t>
      </w:r>
      <w:r w:rsidRPr="00245D4B">
        <w:rPr>
          <w:rFonts w:eastAsiaTheme="minorEastAsia"/>
          <w:i/>
          <w:iCs/>
          <w:vertAlign w:val="subscript"/>
          <w:lang w:val="en-US"/>
        </w:rPr>
        <w:t>b</w:t>
      </w:r>
      <w:r w:rsidRPr="00245D4B">
        <w:rPr>
          <w:rFonts w:eastAsiaTheme="minorEastAsia"/>
          <w:lang w:val="en-US"/>
        </w:rPr>
        <w:tab/>
        <w:t>building penetration loss standard deviation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Cs/>
          <w:lang w:val="en-US"/>
        </w:rPr>
        <w:t>σ</w:t>
      </w:r>
      <w:r w:rsidRPr="00245D4B">
        <w:rPr>
          <w:rFonts w:eastAsiaTheme="minorEastAsia"/>
          <w:i/>
          <w:iCs/>
          <w:vertAlign w:val="subscript"/>
          <w:lang w:val="en-US"/>
        </w:rPr>
        <w:t>c</w:t>
      </w:r>
      <w:r w:rsidRPr="00245D4B">
        <w:rPr>
          <w:rFonts w:eastAsiaTheme="minorEastAsia"/>
          <w:lang w:val="en-US"/>
        </w:rPr>
        <w:tab/>
        <w:t>combined standard deviation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eastAsia="de-DE"/>
        </w:rPr>
      </w:pPr>
      <w:r w:rsidRPr="00245D4B">
        <w:rPr>
          <w:rFonts w:eastAsiaTheme="minorEastAsia"/>
          <w:iCs/>
          <w:lang w:val="en-US" w:eastAsia="de-DE"/>
        </w:rPr>
        <w:t>σ</w:t>
      </w:r>
      <w:r w:rsidRPr="00245D4B">
        <w:rPr>
          <w:rFonts w:eastAsiaTheme="minorEastAsia"/>
          <w:i/>
          <w:vertAlign w:val="subscript"/>
          <w:lang w:val="en-US" w:eastAsia="de-DE"/>
        </w:rPr>
        <w:t>m</w:t>
      </w:r>
      <w:r w:rsidRPr="00245D4B">
        <w:rPr>
          <w:rFonts w:eastAsiaTheme="minorEastAsia"/>
          <w:iCs/>
          <w:lang w:val="en-US" w:eastAsia="de-DE"/>
        </w:rPr>
        <w:tab/>
      </w:r>
      <w:r w:rsidRPr="00245D4B">
        <w:rPr>
          <w:rFonts w:eastAsiaTheme="minorEastAsia"/>
          <w:lang w:val="en-US" w:eastAsia="de-DE"/>
        </w:rPr>
        <w:t>macro-scale standard deviation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eastAsia="de-DE"/>
        </w:rPr>
      </w:pPr>
      <w:r w:rsidRPr="00245D4B">
        <w:rPr>
          <w:rFonts w:eastAsiaTheme="minorEastAsia"/>
          <w:iCs/>
          <w:lang w:val="en-US"/>
        </w:rPr>
        <w:t>σ</w:t>
      </w:r>
      <w:r w:rsidRPr="00245D4B">
        <w:rPr>
          <w:rFonts w:eastAsiaTheme="minorEastAsia"/>
          <w:i/>
          <w:vertAlign w:val="subscript"/>
          <w:lang w:val="en-US"/>
        </w:rPr>
        <w:t>m,DRM</w:t>
      </w:r>
      <w:r w:rsidRPr="00245D4B">
        <w:rPr>
          <w:rFonts w:eastAsiaTheme="minorEastAsia"/>
          <w:iCs/>
          <w:lang w:val="en-US"/>
        </w:rPr>
        <w:tab/>
      </w:r>
      <w:r w:rsidRPr="00245D4B">
        <w:rPr>
          <w:rFonts w:eastAsiaTheme="minorEastAsia"/>
          <w:lang w:val="en-US" w:eastAsia="de-DE"/>
        </w:rPr>
        <w:t>macro-scale standard deviation for DRM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eastAsia="de-DE"/>
        </w:rPr>
      </w:pPr>
      <w:r w:rsidRPr="00245D4B">
        <w:rPr>
          <w:rFonts w:eastAsiaTheme="minorEastAsia"/>
          <w:iCs/>
          <w:lang w:val="en-US"/>
        </w:rPr>
        <w:t>σ</w:t>
      </w:r>
      <w:r w:rsidRPr="00245D4B">
        <w:rPr>
          <w:rFonts w:eastAsiaTheme="minorEastAsia"/>
          <w:i/>
          <w:vertAlign w:val="subscript"/>
          <w:lang w:val="en-US"/>
        </w:rPr>
        <w:t>m</w:t>
      </w:r>
      <w:r w:rsidRPr="00245D4B">
        <w:rPr>
          <w:rFonts w:eastAsiaTheme="minorEastAsia"/>
          <w:iCs/>
          <w:vertAlign w:val="subscript"/>
          <w:lang w:val="en-US"/>
        </w:rPr>
        <w:t>,DAB</w:t>
      </w:r>
      <w:r w:rsidRPr="00245D4B">
        <w:rPr>
          <w:rFonts w:eastAsiaTheme="minorEastAsia"/>
          <w:iCs/>
          <w:lang w:val="en-US"/>
        </w:rPr>
        <w:tab/>
      </w:r>
      <w:r w:rsidRPr="00245D4B">
        <w:rPr>
          <w:rFonts w:eastAsiaTheme="minorEastAsia"/>
          <w:lang w:val="en-US" w:eastAsia="de-DE"/>
        </w:rPr>
        <w:t>macro-scale standard deviation for DAB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eastAsia="de-DE"/>
        </w:rPr>
      </w:pPr>
      <w:r w:rsidRPr="00245D4B">
        <w:rPr>
          <w:rFonts w:eastAsiaTheme="minorEastAsia"/>
          <w:iCs/>
          <w:lang w:val="en-US"/>
        </w:rPr>
        <w:t>σ</w:t>
      </w:r>
      <w:r w:rsidRPr="00245D4B">
        <w:rPr>
          <w:rFonts w:eastAsiaTheme="minorEastAsia"/>
          <w:i/>
          <w:vertAlign w:val="subscript"/>
          <w:lang w:val="en-US"/>
        </w:rPr>
        <w:t>m</w:t>
      </w:r>
      <w:r w:rsidRPr="00245D4B">
        <w:rPr>
          <w:rFonts w:eastAsiaTheme="minorEastAsia"/>
          <w:iCs/>
          <w:vertAlign w:val="subscript"/>
          <w:lang w:val="en-US"/>
        </w:rPr>
        <w:t>,FM</w:t>
      </w:r>
      <w:r w:rsidRPr="00245D4B">
        <w:rPr>
          <w:rFonts w:eastAsiaTheme="minorEastAsia"/>
          <w:iCs/>
          <w:lang w:val="en-US"/>
        </w:rPr>
        <w:tab/>
      </w:r>
      <w:r w:rsidRPr="00245D4B">
        <w:rPr>
          <w:rFonts w:eastAsiaTheme="minorEastAsia"/>
          <w:lang w:val="en-US" w:eastAsia="de-DE"/>
        </w:rPr>
        <w:t>macro-scale standard deviation for FM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Cs/>
          <w:lang w:val="en-US"/>
        </w:rPr>
        <w:t>σ</w:t>
      </w:r>
      <w:r w:rsidRPr="00245D4B">
        <w:rPr>
          <w:rFonts w:eastAsiaTheme="minorEastAsia"/>
          <w:vertAlign w:val="subscript"/>
          <w:lang w:val="en-US"/>
        </w:rPr>
        <w:t>MMN</w:t>
      </w:r>
      <w:r w:rsidRPr="00245D4B">
        <w:rPr>
          <w:rFonts w:eastAsiaTheme="minorEastAsia"/>
          <w:lang w:val="en-US"/>
        </w:rPr>
        <w:tab/>
        <w:t>man-made noise standard deviation (dB)</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SDC</w:t>
      </w:r>
      <w:r w:rsidRPr="00245D4B">
        <w:rPr>
          <w:rFonts w:eastAsiaTheme="minorEastAsia"/>
          <w:lang w:val="en-US"/>
        </w:rPr>
        <w:tab/>
      </w:r>
      <w:r w:rsidR="00976B63" w:rsidRPr="00245D4B">
        <w:rPr>
          <w:rFonts w:eastAsiaTheme="minorEastAsia"/>
          <w:lang w:val="en-US"/>
        </w:rPr>
        <w:t>service description channel</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SFN</w:t>
      </w:r>
      <w:r w:rsidRPr="00245D4B">
        <w:rPr>
          <w:rFonts w:eastAsiaTheme="minorEastAsia"/>
          <w:lang w:val="en-US"/>
        </w:rPr>
        <w:tab/>
      </w:r>
      <w:r w:rsidR="00976B63" w:rsidRPr="00245D4B">
        <w:rPr>
          <w:rFonts w:eastAsiaTheme="minorEastAsia"/>
          <w:lang w:val="en-US"/>
        </w:rPr>
        <w:t>single frequency network</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T</w:t>
      </w:r>
      <w:r w:rsidRPr="00245D4B">
        <w:rPr>
          <w:rFonts w:eastAsiaTheme="minorEastAsia"/>
          <w:lang w:val="en-US"/>
        </w:rPr>
        <w:tab/>
        <w:t>elementary time period of DRM mode E (ms)</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T</w:t>
      </w:r>
      <w:r w:rsidRPr="00245D4B">
        <w:rPr>
          <w:rFonts w:eastAsiaTheme="minorEastAsia"/>
          <w:i/>
          <w:iCs/>
          <w:vertAlign w:val="subscript"/>
          <w:lang w:val="en-US"/>
        </w:rPr>
        <w:t>f</w:t>
      </w:r>
      <w:r w:rsidRPr="00245D4B">
        <w:rPr>
          <w:rFonts w:eastAsiaTheme="minorEastAsia"/>
          <w:lang w:val="en-US"/>
        </w:rPr>
        <w:tab/>
        <w:t>duration of transmission frame of DRM mode E (ms)</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T</w:t>
      </w:r>
      <w:r w:rsidRPr="00245D4B">
        <w:rPr>
          <w:rFonts w:eastAsiaTheme="minorEastAsia"/>
          <w:i/>
          <w:iCs/>
          <w:vertAlign w:val="subscript"/>
          <w:lang w:val="en-US"/>
        </w:rPr>
        <w:t>g</w:t>
      </w:r>
      <w:r w:rsidRPr="00245D4B">
        <w:rPr>
          <w:rFonts w:eastAsiaTheme="minorEastAsia"/>
          <w:lang w:val="en-US"/>
        </w:rPr>
        <w:tab/>
        <w:t>duration of guard interval of DRM mode E (ms)</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T</w:t>
      </w:r>
      <w:r w:rsidRPr="00245D4B">
        <w:rPr>
          <w:rFonts w:eastAsiaTheme="minorEastAsia"/>
          <w:i/>
          <w:iCs/>
          <w:vertAlign w:val="subscript"/>
          <w:lang w:val="en-US"/>
        </w:rPr>
        <w:t>s</w:t>
      </w:r>
      <w:r w:rsidRPr="00245D4B">
        <w:rPr>
          <w:rFonts w:eastAsiaTheme="minorEastAsia"/>
          <w:lang w:val="en-US"/>
        </w:rPr>
        <w:tab/>
        <w:t>duration of OFDM symbol of DRM mode E (ms)</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T</w:t>
      </w:r>
      <w:r w:rsidRPr="00245D4B">
        <w:rPr>
          <w:rFonts w:eastAsiaTheme="minorEastAsia"/>
          <w:i/>
          <w:iCs/>
          <w:vertAlign w:val="subscript"/>
          <w:lang w:val="en-US"/>
        </w:rPr>
        <w:t>u</w:t>
      </w:r>
      <w:r w:rsidRPr="00245D4B">
        <w:rPr>
          <w:rFonts w:eastAsiaTheme="minorEastAsia"/>
          <w:lang w:val="en-US"/>
        </w:rPr>
        <w:tab/>
        <w:t>duration of useful (orthogonal) part of DRM mode E (ms)</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T</w:t>
      </w:r>
      <w:r w:rsidRPr="00245D4B">
        <w:rPr>
          <w:rFonts w:eastAsiaTheme="minorEastAsia"/>
          <w:vertAlign w:val="subscript"/>
          <w:lang w:val="en-US"/>
        </w:rPr>
        <w:t>0</w:t>
      </w:r>
      <w:r w:rsidRPr="00245D4B">
        <w:rPr>
          <w:rFonts w:eastAsiaTheme="minorEastAsia"/>
          <w:lang w:val="en-US"/>
        </w:rPr>
        <w:t xml:space="preserve"> </w:t>
      </w:r>
      <w:r w:rsidRPr="00245D4B">
        <w:rPr>
          <w:rFonts w:eastAsiaTheme="minorEastAsia"/>
          <w:lang w:val="en-US"/>
        </w:rPr>
        <w:tab/>
        <w:t>absolute temperature (K)</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lang w:val="en-US"/>
        </w:rPr>
        <w:t>VHF</w:t>
      </w:r>
      <w:r w:rsidRPr="00245D4B">
        <w:rPr>
          <w:rFonts w:eastAsiaTheme="minorEastAsia"/>
          <w:lang w:val="en-US"/>
        </w:rPr>
        <w:tab/>
        <w:t>very high frequency</w:t>
      </w:r>
    </w:p>
    <w:p w:rsidR="005D2A62" w:rsidRPr="00245D4B" w:rsidRDefault="005D2A62" w:rsidP="00976B63">
      <w:pPr>
        <w:tabs>
          <w:tab w:val="clear" w:pos="794"/>
          <w:tab w:val="clear" w:pos="1191"/>
          <w:tab w:val="clear" w:pos="1588"/>
          <w:tab w:val="left" w:pos="2608"/>
          <w:tab w:val="left" w:pos="3345"/>
        </w:tabs>
        <w:spacing w:before="80"/>
        <w:ind w:left="1134" w:hanging="1134"/>
        <w:rPr>
          <w:rFonts w:eastAsiaTheme="minorEastAsia"/>
          <w:lang w:val="en-US"/>
        </w:rPr>
      </w:pPr>
      <w:r w:rsidRPr="00245D4B">
        <w:rPr>
          <w:rFonts w:eastAsiaTheme="minorEastAsia"/>
          <w:i/>
          <w:lang w:val="en-US"/>
        </w:rPr>
        <w:t>Z</w:t>
      </w:r>
      <w:r w:rsidRPr="00245D4B">
        <w:rPr>
          <w:rFonts w:eastAsiaTheme="minorEastAsia"/>
          <w:i/>
          <w:vertAlign w:val="subscript"/>
          <w:lang w:val="en-US"/>
        </w:rPr>
        <w:t>F</w:t>
      </w:r>
      <w:r w:rsidRPr="00245D4B">
        <w:rPr>
          <w:rFonts w:eastAsiaTheme="minorEastAsia"/>
          <w:vertAlign w:val="subscript"/>
          <w:lang w:val="en-US"/>
        </w:rPr>
        <w:t>0</w:t>
      </w:r>
      <w:r w:rsidRPr="00245D4B">
        <w:rPr>
          <w:rFonts w:eastAsiaTheme="minorEastAsia"/>
          <w:lang w:val="en-US"/>
        </w:rPr>
        <w:t xml:space="preserve"> </w:t>
      </w:r>
      <w:r w:rsidRPr="00245D4B">
        <w:rPr>
          <w:rFonts w:eastAsiaTheme="minorEastAsia"/>
          <w:lang w:val="en-US"/>
        </w:rPr>
        <w:tab/>
        <w:t>characteristic impedance in free space (Ω).</w:t>
      </w:r>
    </w:p>
    <w:p w:rsidR="005D2A62" w:rsidRPr="00245D4B" w:rsidRDefault="005D2A62" w:rsidP="005D2A62">
      <w:pPr>
        <w:keepNext/>
        <w:keepLines/>
        <w:spacing w:before="280"/>
        <w:ind w:left="1134" w:hanging="1134"/>
        <w:outlineLvl w:val="0"/>
        <w:rPr>
          <w:rFonts w:eastAsiaTheme="minorEastAsia"/>
          <w:b/>
          <w:sz w:val="28"/>
          <w:lang w:val="en-US"/>
        </w:rPr>
      </w:pPr>
      <w:bookmarkStart w:id="871" w:name="_Toc438995487"/>
      <w:bookmarkStart w:id="872" w:name="_Toc465082068"/>
      <w:r w:rsidRPr="00245D4B">
        <w:rPr>
          <w:rFonts w:eastAsiaTheme="minorEastAsia"/>
          <w:b/>
          <w:sz w:val="28"/>
          <w:lang w:val="en-US"/>
        </w:rPr>
        <w:t>2</w:t>
      </w:r>
      <w:r w:rsidRPr="00245D4B">
        <w:rPr>
          <w:rFonts w:eastAsiaTheme="minorEastAsia"/>
          <w:b/>
          <w:sz w:val="28"/>
          <w:lang w:val="en-US"/>
        </w:rPr>
        <w:tab/>
        <w:t>References</w:t>
      </w:r>
      <w:bookmarkEnd w:id="871"/>
      <w:bookmarkEnd w:id="872"/>
    </w:p>
    <w:p w:rsidR="005D2A62" w:rsidRPr="00245D4B" w:rsidRDefault="005D2A62" w:rsidP="000C1DE3">
      <w:pPr>
        <w:pStyle w:val="enumlev1"/>
        <w:rPr>
          <w:rFonts w:eastAsiaTheme="minorEastAsia"/>
          <w:lang w:val="en-US"/>
        </w:rPr>
      </w:pPr>
      <w:r w:rsidRPr="00245D4B">
        <w:rPr>
          <w:rFonts w:eastAsiaTheme="minorEastAsia"/>
          <w:lang w:val="en-US"/>
        </w:rPr>
        <w:t>[1]</w:t>
      </w:r>
      <w:r w:rsidRPr="00245D4B">
        <w:rPr>
          <w:rFonts w:eastAsiaTheme="minorEastAsia"/>
          <w:lang w:val="en-US"/>
        </w:rPr>
        <w:tab/>
        <w:t>GE06 – Final Acts of the Regional Radiocommunication Conference for planning of the digital terrestrial broadcasting service in parts of Regions 1 and 3, in the frequency bands 174-230 MHz and 470</w:t>
      </w:r>
      <w:r w:rsidRPr="00245D4B">
        <w:rPr>
          <w:rFonts w:eastAsiaTheme="minorEastAsia"/>
          <w:lang w:val="en-US"/>
        </w:rPr>
        <w:noBreakHyphen/>
        <w:t>862 MHz (RRC-06) Annex 3: Technical basis and characteristics.</w:t>
      </w:r>
    </w:p>
    <w:p w:rsidR="005D2A62" w:rsidRPr="00245D4B" w:rsidRDefault="005D2A62" w:rsidP="000C1DE3">
      <w:pPr>
        <w:pStyle w:val="enumlev1"/>
        <w:rPr>
          <w:rFonts w:eastAsiaTheme="minorEastAsia"/>
          <w:lang w:val="en-US"/>
        </w:rPr>
      </w:pPr>
      <w:r w:rsidRPr="00245D4B">
        <w:rPr>
          <w:rFonts w:eastAsiaTheme="minorEastAsia"/>
          <w:lang w:val="en-US"/>
        </w:rPr>
        <w:t>[2]</w:t>
      </w:r>
      <w:r w:rsidRPr="00245D4B">
        <w:rPr>
          <w:rFonts w:eastAsiaTheme="minorEastAsia"/>
          <w:lang w:val="en-US"/>
        </w:rPr>
        <w:tab/>
        <w:t>EBU-TECH 3317 [July, 2007] Planning parameters for hand held reception concerning the use of DVB-H and T-DMB in Bands III, IV, V and the 1.5 GHz band.</w:t>
      </w:r>
    </w:p>
    <w:p w:rsidR="005D2A62" w:rsidRPr="00245D4B" w:rsidRDefault="005D2A62" w:rsidP="000C1DE3">
      <w:pPr>
        <w:pStyle w:val="enumlev1"/>
        <w:rPr>
          <w:rFonts w:eastAsiaTheme="minorEastAsia"/>
          <w:lang w:val="en-US"/>
        </w:rPr>
      </w:pPr>
      <w:r w:rsidRPr="00245D4B">
        <w:rPr>
          <w:rFonts w:eastAsiaTheme="minorEastAsia"/>
          <w:lang w:val="en-US"/>
        </w:rPr>
        <w:t>[3]</w:t>
      </w:r>
      <w:r w:rsidRPr="00245D4B">
        <w:rPr>
          <w:rFonts w:eastAsiaTheme="minorEastAsia"/>
          <w:lang w:val="en-US"/>
        </w:rPr>
        <w:tab/>
        <w:t>ETSI TR 101 190; Digital Video Broadcasting (DVB); Implementation guidelines for DVB terrestrial services; Transmission aspects.</w:t>
      </w:r>
    </w:p>
    <w:p w:rsidR="005D2A62" w:rsidRPr="00245D4B" w:rsidRDefault="005D2A62" w:rsidP="000C1DE3">
      <w:pPr>
        <w:pStyle w:val="enumlev1"/>
        <w:rPr>
          <w:rFonts w:eastAsiaTheme="minorEastAsia"/>
          <w:lang w:val="en-US"/>
        </w:rPr>
      </w:pPr>
      <w:r w:rsidRPr="00245D4B">
        <w:rPr>
          <w:rFonts w:eastAsiaTheme="minorEastAsia"/>
          <w:lang w:val="en-US"/>
        </w:rPr>
        <w:lastRenderedPageBreak/>
        <w:t>[4]</w:t>
      </w:r>
      <w:r w:rsidRPr="00245D4B">
        <w:rPr>
          <w:rFonts w:eastAsiaTheme="minorEastAsia"/>
          <w:lang w:val="en-US"/>
        </w:rPr>
        <w:tab/>
        <w:t>KRAUS, J.D. [December, 2001] Antennas, Mc Graw Hill College; 3rd revised edition.</w:t>
      </w:r>
    </w:p>
    <w:p w:rsidR="005D2A62" w:rsidRPr="00245D4B" w:rsidRDefault="005D2A62" w:rsidP="000C1DE3">
      <w:pPr>
        <w:pStyle w:val="enumlev1"/>
        <w:rPr>
          <w:rFonts w:eastAsiaTheme="minorEastAsia"/>
          <w:lang w:val="en-US"/>
        </w:rPr>
      </w:pPr>
      <w:r w:rsidRPr="00245D4B">
        <w:rPr>
          <w:rFonts w:eastAsiaTheme="minorEastAsia"/>
          <w:lang w:val="en-US"/>
        </w:rPr>
        <w:t>[5]</w:t>
      </w:r>
      <w:r w:rsidRPr="00245D4B">
        <w:rPr>
          <w:rFonts w:eastAsiaTheme="minorEastAsia"/>
          <w:lang w:val="en-US"/>
        </w:rPr>
        <w:tab/>
        <w:t>GE84 – Final Acts of the Regional Administrative Conference for the Planning of VHF Sound Broadcasting (Region 1 and Part of Region 3); Geneva 1984.</w:t>
      </w:r>
    </w:p>
    <w:p w:rsidR="005D2A62" w:rsidRPr="000622E1" w:rsidRDefault="005D2A62" w:rsidP="000C1DE3">
      <w:pPr>
        <w:pStyle w:val="enumlev1"/>
        <w:rPr>
          <w:rFonts w:eastAsiaTheme="minorEastAsia"/>
          <w:lang w:val="fr-CH"/>
        </w:rPr>
      </w:pPr>
      <w:r w:rsidRPr="000622E1">
        <w:rPr>
          <w:rFonts w:eastAsiaTheme="minorEastAsia"/>
          <w:lang w:val="fr-CH"/>
        </w:rPr>
        <w:t>[6]</w:t>
      </w:r>
      <w:r w:rsidRPr="000622E1">
        <w:rPr>
          <w:rFonts w:eastAsiaTheme="minorEastAsia"/>
          <w:lang w:val="fr-CH"/>
        </w:rPr>
        <w:tab/>
        <w:t>ETSI EN 201 980; Digital Radio Mondiale (DRM); System Specification.</w:t>
      </w:r>
    </w:p>
    <w:p w:rsidR="005D2A62" w:rsidRPr="00245D4B" w:rsidRDefault="005D2A62" w:rsidP="000C1DE3">
      <w:pPr>
        <w:pStyle w:val="enumlev1"/>
        <w:rPr>
          <w:rFonts w:eastAsiaTheme="minorEastAsia"/>
          <w:lang w:val="en-US"/>
        </w:rPr>
      </w:pPr>
      <w:r w:rsidRPr="00245D4B">
        <w:rPr>
          <w:rFonts w:eastAsiaTheme="minorEastAsia"/>
          <w:lang w:val="en-US"/>
        </w:rPr>
        <w:t>[7]</w:t>
      </w:r>
      <w:r w:rsidRPr="00245D4B">
        <w:rPr>
          <w:rFonts w:eastAsiaTheme="minorEastAsia"/>
          <w:lang w:val="en-US"/>
        </w:rPr>
        <w:tab/>
        <w:t>ETSI EN 302 018-2; Electromagnetic compatibility and Radio spectrum Matters (ERM); Transmitting equipment for the Frequency Modulated (FM) sound broadcasting service.</w:t>
      </w:r>
    </w:p>
    <w:p w:rsidR="005D2A62" w:rsidRPr="00245D4B" w:rsidRDefault="005D2A62" w:rsidP="000C1DE3">
      <w:pPr>
        <w:pStyle w:val="enumlev1"/>
        <w:rPr>
          <w:rFonts w:eastAsiaTheme="minorEastAsia"/>
          <w:lang w:val="en-US"/>
        </w:rPr>
      </w:pPr>
      <w:r w:rsidRPr="00245D4B">
        <w:rPr>
          <w:rFonts w:eastAsiaTheme="minorEastAsia"/>
          <w:lang w:val="en-US"/>
        </w:rPr>
        <w:t>[8]</w:t>
      </w:r>
      <w:r w:rsidRPr="00245D4B">
        <w:rPr>
          <w:rFonts w:eastAsiaTheme="minorEastAsia"/>
          <w:lang w:val="en-US"/>
        </w:rPr>
        <w:tab/>
        <w:t>Documentation G531/00328/07 [September, 2007] Compatibility Measurements DRM120, DRM and HD Radio interfering with FM Broadcast, Narrowband FM (BOS) and Aeronautical Radionavigation, German Network Agency and University of Applied Science of Kaiserslautern.</w:t>
      </w:r>
    </w:p>
    <w:p w:rsidR="005D2A62" w:rsidRPr="00245D4B" w:rsidRDefault="005D2A62" w:rsidP="000C1DE3">
      <w:pPr>
        <w:pStyle w:val="enumlev1"/>
        <w:rPr>
          <w:rFonts w:eastAsiaTheme="minorEastAsia"/>
          <w:lang w:val="en-US"/>
        </w:rPr>
      </w:pPr>
      <w:r w:rsidRPr="00245D4B">
        <w:rPr>
          <w:rFonts w:eastAsiaTheme="minorEastAsia"/>
          <w:lang w:val="en-US"/>
        </w:rPr>
        <w:t>[9]</w:t>
      </w:r>
      <w:r w:rsidRPr="00245D4B">
        <w:rPr>
          <w:rFonts w:eastAsiaTheme="minorEastAsia"/>
          <w:lang w:val="en-US"/>
        </w:rPr>
        <w:tab/>
        <w:t>Russian Federation national standard GOST R 54309-2011 “Realtime audiovisual information system (RAVIS). Framing structure, channel coding and modulating for digital terrestrial narrowband broadcasting system for the VHF band. Technical specification”</w:t>
      </w:r>
    </w:p>
    <w:p w:rsidR="005D2A62" w:rsidRPr="00245D4B" w:rsidRDefault="005D2A62" w:rsidP="000C1DE3">
      <w:pPr>
        <w:pStyle w:val="enumlev1"/>
        <w:rPr>
          <w:rFonts w:eastAsiaTheme="minorEastAsia"/>
          <w:lang w:val="en-US"/>
        </w:rPr>
      </w:pPr>
      <w:r w:rsidRPr="00245D4B">
        <w:rPr>
          <w:rFonts w:eastAsiaTheme="minorEastAsia"/>
          <w:lang w:val="en-US"/>
        </w:rPr>
        <w:t>[10]</w:t>
      </w:r>
      <w:r w:rsidRPr="00245D4B">
        <w:rPr>
          <w:rFonts w:eastAsiaTheme="minorEastAsia"/>
          <w:lang w:val="en-US"/>
        </w:rPr>
        <w:tab/>
        <w:t>Russian Federation national standard GOST R 55686-2013 “Realtime audiovisual information system (RAVIS). Digital modulator. Main parameters and technical requirements”</w:t>
      </w:r>
    </w:p>
    <w:p w:rsidR="005D2A62" w:rsidRPr="00245D4B" w:rsidRDefault="005D2A62" w:rsidP="000C1DE3">
      <w:pPr>
        <w:pStyle w:val="enumlev1"/>
        <w:rPr>
          <w:rFonts w:eastAsiaTheme="minorEastAsia"/>
          <w:lang w:val="en-US"/>
        </w:rPr>
      </w:pPr>
      <w:r w:rsidRPr="00245D4B">
        <w:rPr>
          <w:rFonts w:eastAsiaTheme="minorEastAsia"/>
          <w:lang w:val="en-US"/>
        </w:rPr>
        <w:t>[11]</w:t>
      </w:r>
      <w:r w:rsidRPr="00245D4B">
        <w:rPr>
          <w:rFonts w:eastAsiaTheme="minorEastAsia"/>
          <w:lang w:val="en-US"/>
        </w:rPr>
        <w:tab/>
        <w:t>Russian Federation national standard GOST R 55687-2013 “Realtime audiovisual information system (RAVIS). Test radio receiver. General technical requirements”</w:t>
      </w:r>
    </w:p>
    <w:p w:rsidR="005D2A62" w:rsidRPr="00245D4B" w:rsidRDefault="005D2A62" w:rsidP="000C1DE3">
      <w:pPr>
        <w:pStyle w:val="enumlev1"/>
        <w:rPr>
          <w:rFonts w:eastAsiaTheme="minorEastAsia"/>
          <w:lang w:val="en-US"/>
        </w:rPr>
      </w:pPr>
      <w:r w:rsidRPr="00245D4B">
        <w:rPr>
          <w:rFonts w:eastAsiaTheme="minorEastAsia"/>
          <w:lang w:val="en-US"/>
        </w:rPr>
        <w:t>[12]</w:t>
      </w:r>
      <w:r w:rsidRPr="00245D4B">
        <w:rPr>
          <w:rFonts w:eastAsiaTheme="minorEastAsia"/>
          <w:lang w:val="en-US"/>
        </w:rPr>
        <w:tab/>
        <w:t>Russian Federation national standard GOST R 55688-2013 “Realtime audiovisual information system (RAVIS). Content creator. Structure and protocols of data transmission”</w:t>
      </w:r>
    </w:p>
    <w:p w:rsidR="005D2A62" w:rsidRPr="00245D4B" w:rsidRDefault="005D2A62" w:rsidP="000C1DE3">
      <w:pPr>
        <w:pStyle w:val="enumlev1"/>
        <w:rPr>
          <w:rFonts w:eastAsiaTheme="minorEastAsia"/>
          <w:lang w:val="en-US"/>
        </w:rPr>
      </w:pPr>
      <w:r w:rsidRPr="00245D4B">
        <w:rPr>
          <w:rFonts w:eastAsiaTheme="minorEastAsia"/>
          <w:lang w:val="en-US"/>
        </w:rPr>
        <w:t>[13]</w:t>
      </w:r>
      <w:r w:rsidRPr="00245D4B">
        <w:rPr>
          <w:rFonts w:eastAsiaTheme="minorEastAsia"/>
          <w:lang w:val="en-US"/>
        </w:rPr>
        <w:tab/>
        <w:t>Russian Federation national standard GOST R 55689-2013 “Realtime audiovisual information system (RAVIS). Norms and methods of metrology support”</w:t>
      </w:r>
    </w:p>
    <w:p w:rsidR="005D2A62" w:rsidRPr="00245D4B" w:rsidRDefault="005D2A62" w:rsidP="000C1DE3">
      <w:pPr>
        <w:pStyle w:val="Headingb"/>
        <w:rPr>
          <w:rFonts w:eastAsiaTheme="minorEastAsia"/>
          <w:lang w:val="en-US"/>
        </w:rPr>
      </w:pPr>
      <w:r w:rsidRPr="00245D4B">
        <w:rPr>
          <w:rFonts w:eastAsiaTheme="minorEastAsia"/>
          <w:lang w:val="en-US"/>
        </w:rPr>
        <w:t>Recommendations and Reports ITU-R</w:t>
      </w:r>
    </w:p>
    <w:p w:rsidR="005D2A62" w:rsidRPr="00245D4B" w:rsidRDefault="005D2A62" w:rsidP="00C34AB5">
      <w:pPr>
        <w:rPr>
          <w:rFonts w:eastAsiaTheme="minorEastAsia"/>
          <w:szCs w:val="22"/>
          <w:lang w:val="en-US"/>
        </w:rPr>
      </w:pPr>
      <w:r w:rsidRPr="00245D4B">
        <w:rPr>
          <w:rFonts w:eastAsiaTheme="minorEastAsia"/>
          <w:szCs w:val="22"/>
          <w:lang w:val="en-US"/>
        </w:rPr>
        <w:t>Recommendation ITU</w:t>
      </w:r>
      <w:r w:rsidRPr="00245D4B">
        <w:rPr>
          <w:rFonts w:eastAsiaTheme="minorEastAsia"/>
          <w:szCs w:val="22"/>
          <w:lang w:val="en-US"/>
        </w:rPr>
        <w:noBreakHyphen/>
        <w:t>R BS.412-9</w:t>
      </w:r>
      <w:r w:rsidR="00C34AB5">
        <w:rPr>
          <w:rFonts w:eastAsiaTheme="minorEastAsia"/>
          <w:szCs w:val="22"/>
          <w:lang w:val="en-US"/>
        </w:rPr>
        <w:t xml:space="preserve"> –</w:t>
      </w:r>
      <w:r w:rsidRPr="00245D4B">
        <w:rPr>
          <w:rFonts w:eastAsiaTheme="minorEastAsia"/>
          <w:szCs w:val="22"/>
          <w:lang w:val="en-US"/>
        </w:rPr>
        <w:t xml:space="preserve"> </w:t>
      </w:r>
      <w:r w:rsidRPr="00C34AB5">
        <w:rPr>
          <w:rFonts w:eastAsiaTheme="minorEastAsia"/>
          <w:szCs w:val="22"/>
          <w:lang w:val="en-US"/>
        </w:rPr>
        <w:t>Planning standards for terrestrial FM sound broadcasting at VHF</w:t>
      </w:r>
      <w:r w:rsidRPr="00245D4B">
        <w:rPr>
          <w:rFonts w:eastAsiaTheme="minorEastAsia"/>
          <w:szCs w:val="22"/>
          <w:lang w:val="en-US"/>
        </w:rPr>
        <w:t>.</w:t>
      </w:r>
    </w:p>
    <w:p w:rsidR="005D2A62" w:rsidRPr="00C34AB5" w:rsidRDefault="005D2A62" w:rsidP="00C34AB5">
      <w:pPr>
        <w:rPr>
          <w:rFonts w:eastAsiaTheme="minorEastAsia"/>
          <w:szCs w:val="22"/>
          <w:lang w:val="en-US"/>
        </w:rPr>
      </w:pPr>
      <w:r w:rsidRPr="00245D4B">
        <w:rPr>
          <w:rFonts w:eastAsiaTheme="minorEastAsia"/>
          <w:szCs w:val="22"/>
          <w:lang w:val="en-US"/>
        </w:rPr>
        <w:t>Recommendation ITU</w:t>
      </w:r>
      <w:r w:rsidRPr="00245D4B">
        <w:rPr>
          <w:rFonts w:eastAsiaTheme="minorEastAsia"/>
          <w:szCs w:val="22"/>
          <w:lang w:val="en-US"/>
        </w:rPr>
        <w:noBreakHyphen/>
        <w:t>R BS.599</w:t>
      </w:r>
      <w:r w:rsidR="00C34AB5">
        <w:rPr>
          <w:rFonts w:eastAsiaTheme="minorEastAsia"/>
          <w:szCs w:val="22"/>
          <w:lang w:val="en-US"/>
        </w:rPr>
        <w:t xml:space="preserve"> –</w:t>
      </w:r>
      <w:r w:rsidRPr="00245D4B">
        <w:rPr>
          <w:rFonts w:eastAsiaTheme="minorEastAsia"/>
          <w:szCs w:val="22"/>
          <w:lang w:val="en-US"/>
        </w:rPr>
        <w:t xml:space="preserve"> </w:t>
      </w:r>
      <w:r w:rsidRPr="00C34AB5">
        <w:rPr>
          <w:rFonts w:eastAsiaTheme="minorEastAsia"/>
          <w:szCs w:val="22"/>
          <w:lang w:val="en-US"/>
        </w:rPr>
        <w:t>Directivity of antennas for the reception of sound broadcasting in band 8 (VHF).</w:t>
      </w:r>
    </w:p>
    <w:p w:rsidR="005D2A62" w:rsidRPr="00C34AB5" w:rsidRDefault="005D2A62" w:rsidP="00C34AB5">
      <w:pPr>
        <w:rPr>
          <w:rFonts w:eastAsiaTheme="minorEastAsia"/>
          <w:szCs w:val="22"/>
          <w:lang w:val="en-US"/>
        </w:rPr>
      </w:pPr>
      <w:r w:rsidRPr="00C34AB5">
        <w:rPr>
          <w:rFonts w:eastAsiaTheme="minorEastAsia"/>
          <w:szCs w:val="22"/>
          <w:lang w:val="en-US"/>
        </w:rPr>
        <w:t>Recommendation ITU</w:t>
      </w:r>
      <w:r w:rsidRPr="00C34AB5">
        <w:rPr>
          <w:rFonts w:eastAsiaTheme="minorEastAsia"/>
          <w:szCs w:val="22"/>
          <w:lang w:val="en-US"/>
        </w:rPr>
        <w:noBreakHyphen/>
        <w:t>R BS.641</w:t>
      </w:r>
      <w:r w:rsidR="00C34AB5">
        <w:rPr>
          <w:rFonts w:eastAsiaTheme="minorEastAsia"/>
          <w:szCs w:val="22"/>
          <w:lang w:val="en-US"/>
        </w:rPr>
        <w:t xml:space="preserve"> </w:t>
      </w:r>
      <w:r w:rsidR="00C34AB5">
        <w:rPr>
          <w:rFonts w:eastAsiaTheme="minorEastAsia"/>
          <w:szCs w:val="22"/>
          <w:lang w:val="en-US"/>
        </w:rPr>
        <w:t>–</w:t>
      </w:r>
      <w:r w:rsidRPr="00C34AB5">
        <w:rPr>
          <w:rFonts w:eastAsiaTheme="minorEastAsia"/>
          <w:szCs w:val="22"/>
          <w:lang w:val="en-US"/>
        </w:rPr>
        <w:t xml:space="preserve"> Determination of radio-frequency protection ratios for frequency-modulated sound broadcasting.</w:t>
      </w:r>
    </w:p>
    <w:p w:rsidR="005D2A62" w:rsidRPr="00C34AB5" w:rsidRDefault="005D2A62" w:rsidP="00C34AB5">
      <w:pPr>
        <w:rPr>
          <w:rFonts w:eastAsiaTheme="minorEastAsia"/>
          <w:szCs w:val="22"/>
          <w:lang w:val="en-US"/>
        </w:rPr>
      </w:pPr>
      <w:r w:rsidRPr="00C34AB5">
        <w:rPr>
          <w:rFonts w:eastAsiaTheme="minorEastAsia"/>
          <w:szCs w:val="22"/>
          <w:lang w:val="en-US"/>
        </w:rPr>
        <w:t>Recommendation ITU</w:t>
      </w:r>
      <w:r w:rsidRPr="00C34AB5">
        <w:rPr>
          <w:rFonts w:eastAsiaTheme="minorEastAsia"/>
          <w:szCs w:val="22"/>
          <w:lang w:val="en-US"/>
        </w:rPr>
        <w:noBreakHyphen/>
        <w:t>R BS.1660-3</w:t>
      </w:r>
      <w:r w:rsidR="00C34AB5">
        <w:rPr>
          <w:rFonts w:eastAsiaTheme="minorEastAsia"/>
          <w:szCs w:val="22"/>
          <w:lang w:val="en-US"/>
        </w:rPr>
        <w:t xml:space="preserve"> </w:t>
      </w:r>
      <w:r w:rsidR="00C34AB5">
        <w:rPr>
          <w:rFonts w:eastAsiaTheme="minorEastAsia"/>
          <w:szCs w:val="22"/>
          <w:lang w:val="en-US"/>
        </w:rPr>
        <w:t>–</w:t>
      </w:r>
      <w:r w:rsidRPr="00C34AB5">
        <w:rPr>
          <w:rFonts w:eastAsiaTheme="minorEastAsia"/>
          <w:szCs w:val="22"/>
          <w:lang w:val="en-US"/>
        </w:rPr>
        <w:t xml:space="preserve"> Technical basis for planning of terrestrial digital sound broadcasting in the VHF band.</w:t>
      </w:r>
    </w:p>
    <w:p w:rsidR="005D2A62" w:rsidRPr="00C34AB5" w:rsidRDefault="005D2A62" w:rsidP="00C34AB5">
      <w:pPr>
        <w:rPr>
          <w:rFonts w:eastAsiaTheme="minorEastAsia"/>
          <w:szCs w:val="22"/>
          <w:lang w:val="en-US"/>
        </w:rPr>
      </w:pPr>
      <w:r w:rsidRPr="00C34AB5">
        <w:rPr>
          <w:rFonts w:eastAsiaTheme="minorEastAsia"/>
          <w:szCs w:val="22"/>
          <w:lang w:val="en-US"/>
        </w:rPr>
        <w:t>Recommendation ITU</w:t>
      </w:r>
      <w:r w:rsidRPr="00C34AB5">
        <w:rPr>
          <w:rFonts w:eastAsiaTheme="minorEastAsia"/>
          <w:szCs w:val="22"/>
          <w:lang w:val="en-US"/>
        </w:rPr>
        <w:noBreakHyphen/>
        <w:t>R BT.1368-8</w:t>
      </w:r>
      <w:r w:rsidR="00C34AB5">
        <w:rPr>
          <w:rFonts w:eastAsiaTheme="minorEastAsia"/>
          <w:szCs w:val="22"/>
          <w:lang w:val="en-US"/>
        </w:rPr>
        <w:t xml:space="preserve"> </w:t>
      </w:r>
      <w:r w:rsidR="00C34AB5">
        <w:rPr>
          <w:rFonts w:eastAsiaTheme="minorEastAsia"/>
          <w:szCs w:val="22"/>
          <w:lang w:val="en-US"/>
        </w:rPr>
        <w:t>–</w:t>
      </w:r>
      <w:r w:rsidRPr="00C34AB5">
        <w:rPr>
          <w:rFonts w:eastAsiaTheme="minorEastAsia"/>
          <w:szCs w:val="22"/>
          <w:lang w:val="en-US"/>
        </w:rPr>
        <w:t xml:space="preserve"> Planning criteria for digital terrestrial television services in the VHF/UHF bands.</w:t>
      </w:r>
    </w:p>
    <w:p w:rsidR="005D2A62" w:rsidRPr="00C34AB5" w:rsidRDefault="005D2A62" w:rsidP="00C34AB5">
      <w:pPr>
        <w:ind w:left="794" w:hanging="794"/>
        <w:rPr>
          <w:rFonts w:eastAsiaTheme="minorEastAsia"/>
          <w:szCs w:val="22"/>
          <w:lang w:val="fr-CH"/>
        </w:rPr>
      </w:pPr>
      <w:r w:rsidRPr="00C34AB5">
        <w:rPr>
          <w:rFonts w:eastAsiaTheme="minorEastAsia"/>
          <w:szCs w:val="22"/>
          <w:lang w:val="fr-CH"/>
        </w:rPr>
        <w:t>Recommendation ITU</w:t>
      </w:r>
      <w:r w:rsidRPr="00C34AB5">
        <w:rPr>
          <w:rFonts w:eastAsiaTheme="minorEastAsia"/>
          <w:szCs w:val="22"/>
          <w:lang w:val="fr-CH"/>
        </w:rPr>
        <w:noBreakHyphen/>
        <w:t>R P.372-8</w:t>
      </w:r>
      <w:r w:rsidR="00C34AB5">
        <w:rPr>
          <w:rFonts w:eastAsiaTheme="minorEastAsia"/>
          <w:szCs w:val="22"/>
          <w:lang w:val="fr-CH"/>
        </w:rPr>
        <w:t xml:space="preserve"> </w:t>
      </w:r>
      <w:r w:rsidR="00C34AB5" w:rsidRPr="00C34AB5">
        <w:rPr>
          <w:rFonts w:eastAsiaTheme="minorEastAsia"/>
          <w:szCs w:val="22"/>
          <w:lang w:val="fr-CH"/>
        </w:rPr>
        <w:t>–</w:t>
      </w:r>
      <w:r w:rsidRPr="00C34AB5">
        <w:rPr>
          <w:rFonts w:eastAsiaTheme="minorEastAsia"/>
          <w:szCs w:val="22"/>
          <w:lang w:val="fr-CH"/>
        </w:rPr>
        <w:t xml:space="preserve"> Radio Noise.</w:t>
      </w:r>
    </w:p>
    <w:p w:rsidR="005D2A62" w:rsidRPr="00C34AB5" w:rsidRDefault="005D2A62" w:rsidP="00C34AB5">
      <w:pPr>
        <w:rPr>
          <w:rFonts w:eastAsiaTheme="minorEastAsia"/>
          <w:szCs w:val="22"/>
          <w:lang w:val="en-US"/>
        </w:rPr>
      </w:pPr>
      <w:r w:rsidRPr="00C34AB5">
        <w:rPr>
          <w:rFonts w:eastAsiaTheme="minorEastAsia"/>
          <w:szCs w:val="22"/>
          <w:lang w:val="en-US"/>
        </w:rPr>
        <w:t>Recommendation ITU</w:t>
      </w:r>
      <w:r w:rsidRPr="00C34AB5">
        <w:rPr>
          <w:rFonts w:eastAsiaTheme="minorEastAsia"/>
          <w:szCs w:val="22"/>
          <w:lang w:val="en-US"/>
        </w:rPr>
        <w:noBreakHyphen/>
        <w:t>R P.1546-4</w:t>
      </w:r>
      <w:r w:rsidR="00C34AB5">
        <w:rPr>
          <w:rFonts w:eastAsiaTheme="minorEastAsia"/>
          <w:szCs w:val="22"/>
          <w:lang w:val="en-US"/>
        </w:rPr>
        <w:t xml:space="preserve"> </w:t>
      </w:r>
      <w:r w:rsidR="00C34AB5">
        <w:rPr>
          <w:rFonts w:eastAsiaTheme="minorEastAsia"/>
          <w:szCs w:val="22"/>
          <w:lang w:val="en-US"/>
        </w:rPr>
        <w:t>–</w:t>
      </w:r>
      <w:r w:rsidRPr="00C34AB5">
        <w:rPr>
          <w:rFonts w:eastAsiaTheme="minorEastAsia"/>
          <w:szCs w:val="22"/>
          <w:lang w:val="en-US"/>
        </w:rPr>
        <w:t xml:space="preserve"> Method for point-to-area predictions for terrestrial services in the frequency range 30 MHz to 3 000 MHz.</w:t>
      </w:r>
    </w:p>
    <w:p w:rsidR="005D2A62" w:rsidRPr="00C34AB5" w:rsidRDefault="005D2A62" w:rsidP="00C34AB5">
      <w:pPr>
        <w:ind w:left="794" w:hanging="794"/>
        <w:rPr>
          <w:rFonts w:eastAsiaTheme="minorEastAsia"/>
          <w:szCs w:val="22"/>
          <w:lang w:val="en-US"/>
        </w:rPr>
      </w:pPr>
      <w:r w:rsidRPr="00C34AB5">
        <w:rPr>
          <w:rFonts w:eastAsiaTheme="minorEastAsia"/>
          <w:szCs w:val="22"/>
          <w:lang w:val="en-US"/>
        </w:rPr>
        <w:t>Recommendation ITU</w:t>
      </w:r>
      <w:r w:rsidRPr="00C34AB5">
        <w:rPr>
          <w:rFonts w:eastAsiaTheme="minorEastAsia"/>
          <w:szCs w:val="22"/>
          <w:lang w:val="en-US"/>
        </w:rPr>
        <w:noBreakHyphen/>
        <w:t>R SM.328-11</w:t>
      </w:r>
      <w:r w:rsidR="00C34AB5">
        <w:rPr>
          <w:rFonts w:eastAsiaTheme="minorEastAsia"/>
          <w:szCs w:val="22"/>
          <w:lang w:val="en-US"/>
        </w:rPr>
        <w:t xml:space="preserve"> </w:t>
      </w:r>
      <w:r w:rsidR="00C34AB5">
        <w:rPr>
          <w:rFonts w:eastAsiaTheme="minorEastAsia"/>
          <w:szCs w:val="22"/>
          <w:lang w:val="en-US"/>
        </w:rPr>
        <w:t>–</w:t>
      </w:r>
      <w:r w:rsidRPr="00C34AB5">
        <w:rPr>
          <w:rFonts w:eastAsiaTheme="minorEastAsia"/>
          <w:szCs w:val="22"/>
          <w:lang w:val="en-US"/>
        </w:rPr>
        <w:t xml:space="preserve"> Spectra and bandwidth of emissions.</w:t>
      </w:r>
    </w:p>
    <w:p w:rsidR="005D2A62" w:rsidRPr="00245D4B" w:rsidRDefault="005D2A62" w:rsidP="00C34AB5">
      <w:pPr>
        <w:ind w:left="794" w:hanging="794"/>
        <w:rPr>
          <w:rFonts w:eastAsiaTheme="minorEastAsia"/>
          <w:szCs w:val="22"/>
          <w:lang w:val="en-US"/>
        </w:rPr>
      </w:pPr>
      <w:r w:rsidRPr="00C34AB5">
        <w:rPr>
          <w:rFonts w:eastAsiaTheme="minorEastAsia"/>
          <w:szCs w:val="22"/>
          <w:lang w:val="en-US"/>
        </w:rPr>
        <w:t>Report ITU</w:t>
      </w:r>
      <w:r w:rsidRPr="00C34AB5">
        <w:rPr>
          <w:rFonts w:eastAsiaTheme="minorEastAsia"/>
          <w:szCs w:val="22"/>
          <w:lang w:val="en-US"/>
        </w:rPr>
        <w:noBreakHyphen/>
        <w:t>R BS.945-2</w:t>
      </w:r>
      <w:r w:rsidR="00C34AB5">
        <w:rPr>
          <w:rFonts w:eastAsiaTheme="minorEastAsia"/>
          <w:szCs w:val="22"/>
          <w:lang w:val="en-US"/>
        </w:rPr>
        <w:t xml:space="preserve"> </w:t>
      </w:r>
      <w:r w:rsidR="00C34AB5">
        <w:rPr>
          <w:rFonts w:eastAsiaTheme="minorEastAsia"/>
          <w:szCs w:val="22"/>
          <w:lang w:val="en-US"/>
        </w:rPr>
        <w:t>–</w:t>
      </w:r>
      <w:r w:rsidRPr="00C34AB5">
        <w:rPr>
          <w:rFonts w:eastAsiaTheme="minorEastAsia"/>
          <w:szCs w:val="22"/>
          <w:lang w:val="en-US"/>
        </w:rPr>
        <w:t xml:space="preserve"> Methods for the assessment of multiple interference.</w:t>
      </w:r>
    </w:p>
    <w:p w:rsidR="005D2A62" w:rsidRPr="00245D4B" w:rsidRDefault="005D2A62" w:rsidP="005D2A62">
      <w:pPr>
        <w:overflowPunct/>
        <w:autoSpaceDE/>
        <w:autoSpaceDN/>
        <w:adjustRightInd/>
        <w:spacing w:before="0"/>
        <w:textAlignment w:val="auto"/>
        <w:rPr>
          <w:rFonts w:eastAsiaTheme="minorEastAsia"/>
          <w:b/>
          <w:sz w:val="28"/>
          <w:lang w:val="en-US"/>
        </w:rPr>
      </w:pPr>
      <w:bookmarkStart w:id="873" w:name="_Toc438995488"/>
      <w:r w:rsidRPr="00245D4B">
        <w:rPr>
          <w:rFonts w:eastAsiaTheme="minorEastAsia"/>
          <w:b/>
          <w:sz w:val="28"/>
          <w:lang w:val="en-US"/>
        </w:rPr>
        <w:br w:type="page"/>
      </w:r>
    </w:p>
    <w:p w:rsidR="005D2A62" w:rsidRPr="00245D4B" w:rsidRDefault="00C34AB5" w:rsidP="005F6BA0">
      <w:pPr>
        <w:pStyle w:val="AppendixNoTitle"/>
        <w:rPr>
          <w:rFonts w:eastAsiaTheme="minorEastAsia"/>
          <w:lang w:val="en-US"/>
        </w:rPr>
      </w:pPr>
      <w:r>
        <w:rPr>
          <w:rFonts w:eastAsiaTheme="minorEastAsia"/>
          <w:lang w:val="en-US"/>
        </w:rPr>
        <w:lastRenderedPageBreak/>
        <w:t>Attachment</w:t>
      </w:r>
      <w:r w:rsidR="005D2A62" w:rsidRPr="00245D4B">
        <w:rPr>
          <w:rFonts w:eastAsiaTheme="minorEastAsia"/>
          <w:lang w:val="en-US"/>
        </w:rPr>
        <w:t xml:space="preserve"> 2 </w:t>
      </w:r>
      <w:r w:rsidR="005D2A62" w:rsidRPr="00245D4B">
        <w:rPr>
          <w:rFonts w:eastAsiaTheme="minorEastAsia"/>
          <w:lang w:val="en-US"/>
        </w:rPr>
        <w:br/>
      </w:r>
      <w:r w:rsidR="005D2A62" w:rsidRPr="00245D4B">
        <w:rPr>
          <w:rFonts w:eastAsiaTheme="minorEastAsia"/>
          <w:lang w:val="en-US"/>
        </w:rPr>
        <w:br/>
        <w:t>Technical references</w:t>
      </w:r>
      <w:bookmarkEnd w:id="873"/>
    </w:p>
    <w:p w:rsidR="005D2A62" w:rsidRPr="00245D4B" w:rsidRDefault="005D2A62" w:rsidP="005F6BA0">
      <w:pPr>
        <w:pStyle w:val="Heading1"/>
        <w:rPr>
          <w:rFonts w:eastAsiaTheme="minorEastAsia"/>
          <w:lang w:val="en-US"/>
        </w:rPr>
      </w:pPr>
      <w:bookmarkStart w:id="874" w:name="_Toc438995489"/>
      <w:bookmarkStart w:id="875" w:name="_Toc465082069"/>
      <w:r w:rsidRPr="00245D4B">
        <w:rPr>
          <w:rFonts w:eastAsiaTheme="minorEastAsia"/>
          <w:lang w:val="en-US"/>
        </w:rPr>
        <w:t>1</w:t>
      </w:r>
      <w:r w:rsidRPr="00245D4B">
        <w:rPr>
          <w:rFonts w:eastAsiaTheme="minorEastAsia"/>
          <w:lang w:val="en-US"/>
        </w:rPr>
        <w:tab/>
        <w:t>Position of DRM frequencies</w:t>
      </w:r>
      <w:bookmarkEnd w:id="874"/>
      <w:bookmarkEnd w:id="875"/>
    </w:p>
    <w:p w:rsidR="005D2A62" w:rsidRPr="00245D4B" w:rsidRDefault="005D2A62" w:rsidP="005F6BA0">
      <w:pPr>
        <w:pStyle w:val="Heading2"/>
        <w:rPr>
          <w:rFonts w:eastAsiaTheme="minorEastAsia"/>
          <w:lang w:val="en-US"/>
        </w:rPr>
      </w:pPr>
      <w:bookmarkStart w:id="876" w:name="_Toc438995490"/>
      <w:bookmarkStart w:id="877" w:name="_Toc465082070"/>
      <w:r w:rsidRPr="00245D4B">
        <w:rPr>
          <w:rFonts w:eastAsiaTheme="minorEastAsia"/>
          <w:lang w:val="en-US"/>
        </w:rPr>
        <w:t>1.1</w:t>
      </w:r>
      <w:r w:rsidRPr="00245D4B">
        <w:rPr>
          <w:rFonts w:eastAsiaTheme="minorEastAsia"/>
          <w:lang w:val="en-US"/>
        </w:rPr>
        <w:tab/>
        <w:t>VHF Band II</w:t>
      </w:r>
      <w:bookmarkEnd w:id="876"/>
      <w:bookmarkEnd w:id="877"/>
    </w:p>
    <w:p w:rsidR="005D2A62" w:rsidRPr="00245D4B" w:rsidRDefault="005D2A62" w:rsidP="005D2A62">
      <w:pPr>
        <w:rPr>
          <w:rFonts w:eastAsiaTheme="minorEastAsia"/>
          <w:lang w:val="en-US"/>
        </w:rPr>
      </w:pPr>
      <w:r w:rsidRPr="00245D4B">
        <w:rPr>
          <w:rFonts w:eastAsiaTheme="minorEastAsia"/>
          <w:lang w:val="en-US" w:eastAsia="de-DE"/>
        </w:rPr>
        <w:t xml:space="preserve">he DRM centre frequencies are positioned in 100 kHz distance according to the FM frequency grid and ETSI-DRM [6]. The nominal carrier frequencies are, in principle, integral multiples of 100 kHz [5], see </w:t>
      </w:r>
      <w:r w:rsidRPr="00245D4B">
        <w:rPr>
          <w:rFonts w:eastAsiaTheme="minorEastAsia"/>
          <w:lang w:val="en-US"/>
        </w:rPr>
        <w:t>Table 85</w:t>
      </w:r>
      <w:r w:rsidRPr="00245D4B">
        <w:rPr>
          <w:rFonts w:eastAsiaTheme="minorEastAsia"/>
          <w:lang w:val="en-US" w:eastAsia="de-DE"/>
        </w:rPr>
        <w:t>. A 50 kHz channel spacing is considered.</w:t>
      </w:r>
    </w:p>
    <w:p w:rsidR="005D2A62" w:rsidRPr="00245D4B" w:rsidRDefault="005D2A62" w:rsidP="00F06959">
      <w:pPr>
        <w:pStyle w:val="TableNo"/>
        <w:rPr>
          <w:rFonts w:eastAsiaTheme="minorEastAsia"/>
          <w:lang w:val="en-US"/>
        </w:rPr>
      </w:pPr>
      <w:r w:rsidRPr="00245D4B">
        <w:rPr>
          <w:rFonts w:eastAsiaTheme="minorEastAsia"/>
          <w:lang w:val="en-US"/>
        </w:rPr>
        <w:t>TABLE 85</w:t>
      </w:r>
    </w:p>
    <w:p w:rsidR="005D2A62" w:rsidRPr="00245D4B" w:rsidRDefault="005D2A62" w:rsidP="00F06959">
      <w:pPr>
        <w:pStyle w:val="Tabletitle"/>
        <w:rPr>
          <w:rFonts w:eastAsiaTheme="minorEastAsia"/>
          <w:lang w:val="en-US"/>
        </w:rPr>
      </w:pPr>
      <w:r w:rsidRPr="00245D4B">
        <w:rPr>
          <w:rFonts w:eastAsiaTheme="minorEastAsia"/>
          <w:lang w:val="en-US"/>
        </w:rPr>
        <w:t>Position of DRM frequencies in VHF Band II (87.5-108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58"/>
        <w:gridCol w:w="236"/>
        <w:gridCol w:w="1216"/>
        <w:gridCol w:w="1017"/>
        <w:gridCol w:w="236"/>
        <w:gridCol w:w="1157"/>
        <w:gridCol w:w="1075"/>
        <w:gridCol w:w="236"/>
        <w:gridCol w:w="1240"/>
        <w:gridCol w:w="992"/>
      </w:tblGrid>
      <w:tr w:rsidR="005D2A62" w:rsidRPr="00A604D1" w:rsidTr="00985110">
        <w:trPr>
          <w:jc w:val="center"/>
        </w:trPr>
        <w:tc>
          <w:tcPr>
            <w:tcW w:w="1276" w:type="dxa"/>
            <w:tcBorders>
              <w:top w:val="single" w:sz="4" w:space="0" w:color="000000"/>
            </w:tcBorders>
            <w:tcMar>
              <w:left w:w="57" w:type="dxa"/>
              <w:right w:w="57" w:type="dxa"/>
            </w:tcMar>
          </w:tcPr>
          <w:p w:rsidR="005D2A62" w:rsidRPr="00A604D1" w:rsidRDefault="005D2A62" w:rsidP="00A604D1">
            <w:pPr>
              <w:pStyle w:val="Tablehead"/>
              <w:rPr>
                <w:rFonts w:eastAsiaTheme="minorEastAsia"/>
                <w:sz w:val="20"/>
                <w:lang w:val="en-US"/>
              </w:rPr>
            </w:pPr>
            <w:r w:rsidRPr="00A604D1">
              <w:rPr>
                <w:rFonts w:eastAsiaTheme="minorEastAsia"/>
                <w:sz w:val="20"/>
                <w:lang w:val="en-US"/>
              </w:rPr>
              <w:t>DRM channel centre frequency</w:t>
            </w:r>
            <w:r w:rsidRPr="00A604D1">
              <w:rPr>
                <w:rFonts w:eastAsiaTheme="minorEastAsia"/>
                <w:sz w:val="20"/>
                <w:lang w:val="en-US"/>
              </w:rPr>
              <w:br/>
            </w:r>
            <w:r w:rsidRPr="00A604D1">
              <w:rPr>
                <w:rFonts w:eastAsiaTheme="minorEastAsia"/>
                <w:i/>
                <w:iCs/>
                <w:sz w:val="20"/>
                <w:lang w:val="en-US"/>
              </w:rPr>
              <w:t>f</w:t>
            </w:r>
            <w:r w:rsidRPr="00A604D1">
              <w:rPr>
                <w:rFonts w:eastAsiaTheme="minorEastAsia"/>
                <w:i/>
                <w:iCs/>
                <w:sz w:val="20"/>
                <w:vertAlign w:val="subscript"/>
                <w:lang w:val="en-US"/>
              </w:rPr>
              <w:t>C</w:t>
            </w:r>
            <w:r w:rsidRPr="00A604D1">
              <w:rPr>
                <w:rFonts w:eastAsiaTheme="minorEastAsia"/>
                <w:i/>
                <w:iCs/>
                <w:sz w:val="20"/>
                <w:lang w:val="en-US"/>
              </w:rPr>
              <w:t xml:space="preserve"> </w:t>
            </w:r>
            <w:r w:rsidRPr="00A604D1">
              <w:rPr>
                <w:rFonts w:eastAsiaTheme="minorEastAsia"/>
                <w:sz w:val="20"/>
                <w:lang w:val="en-US"/>
              </w:rPr>
              <w:t>(MHz)</w:t>
            </w:r>
          </w:p>
        </w:tc>
        <w:tc>
          <w:tcPr>
            <w:tcW w:w="958" w:type="dxa"/>
            <w:tcBorders>
              <w:top w:val="single" w:sz="4" w:space="0" w:color="000000"/>
            </w:tcBorders>
            <w:tcMar>
              <w:left w:w="57" w:type="dxa"/>
              <w:right w:w="57" w:type="dxa"/>
            </w:tcMar>
          </w:tcPr>
          <w:p w:rsidR="005D2A62" w:rsidRPr="00A604D1" w:rsidRDefault="005D2A62" w:rsidP="00A604D1">
            <w:pPr>
              <w:pStyle w:val="Tablehead"/>
              <w:rPr>
                <w:rFonts w:eastAsiaTheme="minorEastAsia"/>
                <w:sz w:val="20"/>
                <w:lang w:val="en-US"/>
              </w:rPr>
            </w:pPr>
            <w:r w:rsidRPr="00A604D1">
              <w:rPr>
                <w:rFonts w:eastAsiaTheme="minorEastAsia"/>
                <w:sz w:val="20"/>
                <w:lang w:val="en-US"/>
              </w:rPr>
              <w:t>DRM channel number</w:t>
            </w:r>
          </w:p>
        </w:tc>
        <w:tc>
          <w:tcPr>
            <w:tcW w:w="236" w:type="dxa"/>
            <w:tcBorders>
              <w:top w:val="single" w:sz="4" w:space="0" w:color="000000"/>
              <w:bottom w:val="nil"/>
            </w:tcBorders>
            <w:tcMar>
              <w:left w:w="57" w:type="dxa"/>
              <w:right w:w="57" w:type="dxa"/>
            </w:tcMar>
          </w:tcPr>
          <w:p w:rsidR="005D2A62" w:rsidRPr="00A604D1" w:rsidRDefault="005D2A62" w:rsidP="00A604D1">
            <w:pPr>
              <w:pStyle w:val="Tablehead"/>
              <w:rPr>
                <w:rFonts w:eastAsiaTheme="minorEastAsia"/>
                <w:sz w:val="20"/>
                <w:lang w:val="en-US"/>
              </w:rPr>
            </w:pPr>
          </w:p>
        </w:tc>
        <w:tc>
          <w:tcPr>
            <w:tcW w:w="1216" w:type="dxa"/>
            <w:tcBorders>
              <w:top w:val="single" w:sz="4" w:space="0" w:color="000000"/>
            </w:tcBorders>
            <w:tcMar>
              <w:left w:w="57" w:type="dxa"/>
              <w:right w:w="57" w:type="dxa"/>
            </w:tcMar>
          </w:tcPr>
          <w:p w:rsidR="005D2A62" w:rsidRPr="00A604D1" w:rsidRDefault="005D2A62" w:rsidP="00A604D1">
            <w:pPr>
              <w:pStyle w:val="Tablehead"/>
              <w:rPr>
                <w:rFonts w:eastAsiaTheme="minorEastAsia"/>
                <w:sz w:val="20"/>
                <w:lang w:val="en-US"/>
              </w:rPr>
            </w:pPr>
            <w:r w:rsidRPr="00A604D1">
              <w:rPr>
                <w:rFonts w:eastAsiaTheme="minorEastAsia"/>
                <w:sz w:val="20"/>
                <w:lang w:val="en-US"/>
              </w:rPr>
              <w:t>DRM channel centre frequency</w:t>
            </w:r>
            <w:r w:rsidRPr="00A604D1">
              <w:rPr>
                <w:rFonts w:eastAsiaTheme="minorEastAsia"/>
                <w:sz w:val="20"/>
                <w:lang w:val="en-US"/>
              </w:rPr>
              <w:br/>
            </w:r>
            <w:r w:rsidRPr="00A604D1">
              <w:rPr>
                <w:rFonts w:eastAsiaTheme="minorEastAsia"/>
                <w:i/>
                <w:iCs/>
                <w:sz w:val="20"/>
                <w:lang w:val="en-US"/>
              </w:rPr>
              <w:t>f</w:t>
            </w:r>
            <w:r w:rsidRPr="00A604D1">
              <w:rPr>
                <w:rFonts w:eastAsiaTheme="minorEastAsia"/>
                <w:i/>
                <w:iCs/>
                <w:sz w:val="20"/>
                <w:vertAlign w:val="subscript"/>
                <w:lang w:val="en-US"/>
              </w:rPr>
              <w:t>C</w:t>
            </w:r>
            <w:r w:rsidRPr="00A604D1">
              <w:rPr>
                <w:rFonts w:eastAsiaTheme="minorEastAsia"/>
                <w:sz w:val="20"/>
                <w:lang w:val="en-US"/>
              </w:rPr>
              <w:t xml:space="preserve"> (MHz)</w:t>
            </w:r>
          </w:p>
        </w:tc>
        <w:tc>
          <w:tcPr>
            <w:tcW w:w="1017" w:type="dxa"/>
            <w:tcBorders>
              <w:top w:val="single" w:sz="4" w:space="0" w:color="000000"/>
            </w:tcBorders>
            <w:tcMar>
              <w:left w:w="57" w:type="dxa"/>
              <w:right w:w="57" w:type="dxa"/>
            </w:tcMar>
          </w:tcPr>
          <w:p w:rsidR="005D2A62" w:rsidRPr="00A604D1" w:rsidRDefault="005D2A62" w:rsidP="00A604D1">
            <w:pPr>
              <w:pStyle w:val="Tablehead"/>
              <w:rPr>
                <w:rFonts w:eastAsiaTheme="minorEastAsia"/>
                <w:sz w:val="20"/>
                <w:lang w:val="en-US"/>
              </w:rPr>
            </w:pPr>
            <w:r w:rsidRPr="00A604D1">
              <w:rPr>
                <w:rFonts w:eastAsiaTheme="minorEastAsia"/>
                <w:sz w:val="20"/>
                <w:lang w:val="en-US"/>
              </w:rPr>
              <w:t>DRM channel number</w:t>
            </w:r>
          </w:p>
        </w:tc>
        <w:tc>
          <w:tcPr>
            <w:tcW w:w="236" w:type="dxa"/>
            <w:tcBorders>
              <w:top w:val="single" w:sz="4" w:space="0" w:color="000000"/>
              <w:bottom w:val="nil"/>
            </w:tcBorders>
            <w:tcMar>
              <w:left w:w="57" w:type="dxa"/>
              <w:right w:w="57" w:type="dxa"/>
            </w:tcMar>
          </w:tcPr>
          <w:p w:rsidR="005D2A62" w:rsidRPr="00A604D1" w:rsidRDefault="005D2A62" w:rsidP="00A604D1">
            <w:pPr>
              <w:pStyle w:val="Tablehead"/>
              <w:rPr>
                <w:rFonts w:eastAsiaTheme="minorEastAsia"/>
                <w:sz w:val="20"/>
                <w:lang w:val="en-US"/>
              </w:rPr>
            </w:pPr>
          </w:p>
        </w:tc>
        <w:tc>
          <w:tcPr>
            <w:tcW w:w="1157" w:type="dxa"/>
            <w:tcBorders>
              <w:top w:val="single" w:sz="4" w:space="0" w:color="000000"/>
            </w:tcBorders>
            <w:tcMar>
              <w:left w:w="57" w:type="dxa"/>
              <w:right w:w="57" w:type="dxa"/>
            </w:tcMar>
          </w:tcPr>
          <w:p w:rsidR="005D2A62" w:rsidRPr="00A604D1" w:rsidRDefault="005D2A62" w:rsidP="00A604D1">
            <w:pPr>
              <w:pStyle w:val="Tablehead"/>
              <w:rPr>
                <w:rFonts w:eastAsiaTheme="minorEastAsia"/>
                <w:sz w:val="20"/>
                <w:lang w:val="en-US"/>
              </w:rPr>
            </w:pPr>
            <w:r w:rsidRPr="00A604D1">
              <w:rPr>
                <w:rFonts w:eastAsiaTheme="minorEastAsia"/>
                <w:sz w:val="20"/>
                <w:lang w:val="en-US"/>
              </w:rPr>
              <w:t>DRM channel centre frequency</w:t>
            </w:r>
            <w:r w:rsidRPr="00A604D1">
              <w:rPr>
                <w:rFonts w:eastAsiaTheme="minorEastAsia"/>
                <w:sz w:val="20"/>
                <w:lang w:val="en-US"/>
              </w:rPr>
              <w:br/>
            </w:r>
            <w:r w:rsidRPr="00A604D1">
              <w:rPr>
                <w:rFonts w:eastAsiaTheme="minorEastAsia"/>
                <w:i/>
                <w:iCs/>
                <w:sz w:val="20"/>
                <w:lang w:val="en-US"/>
              </w:rPr>
              <w:t>f</w:t>
            </w:r>
            <w:r w:rsidRPr="00A604D1">
              <w:rPr>
                <w:rFonts w:eastAsiaTheme="minorEastAsia"/>
                <w:i/>
                <w:iCs/>
                <w:sz w:val="20"/>
                <w:vertAlign w:val="subscript"/>
                <w:lang w:val="en-US"/>
              </w:rPr>
              <w:t>C</w:t>
            </w:r>
            <w:r w:rsidRPr="00A604D1">
              <w:rPr>
                <w:rFonts w:eastAsiaTheme="minorEastAsia"/>
                <w:sz w:val="20"/>
                <w:lang w:val="en-US"/>
              </w:rPr>
              <w:t xml:space="preserve"> (MHz)</w:t>
            </w:r>
          </w:p>
        </w:tc>
        <w:tc>
          <w:tcPr>
            <w:tcW w:w="1075" w:type="dxa"/>
            <w:tcBorders>
              <w:top w:val="single" w:sz="4" w:space="0" w:color="000000"/>
            </w:tcBorders>
            <w:tcMar>
              <w:left w:w="57" w:type="dxa"/>
              <w:right w:w="57" w:type="dxa"/>
            </w:tcMar>
          </w:tcPr>
          <w:p w:rsidR="005D2A62" w:rsidRPr="00A604D1" w:rsidRDefault="005D2A62" w:rsidP="00A604D1">
            <w:pPr>
              <w:pStyle w:val="Tablehead"/>
              <w:rPr>
                <w:rFonts w:eastAsiaTheme="minorEastAsia"/>
                <w:sz w:val="20"/>
                <w:lang w:val="en-US"/>
              </w:rPr>
            </w:pPr>
            <w:r w:rsidRPr="00A604D1">
              <w:rPr>
                <w:rFonts w:eastAsiaTheme="minorEastAsia"/>
                <w:sz w:val="20"/>
                <w:lang w:val="en-US"/>
              </w:rPr>
              <w:t>DRM channel number</w:t>
            </w:r>
          </w:p>
        </w:tc>
        <w:tc>
          <w:tcPr>
            <w:tcW w:w="236" w:type="dxa"/>
            <w:tcBorders>
              <w:top w:val="single" w:sz="4" w:space="0" w:color="000000"/>
              <w:bottom w:val="nil"/>
            </w:tcBorders>
            <w:tcMar>
              <w:left w:w="57" w:type="dxa"/>
              <w:right w:w="57" w:type="dxa"/>
            </w:tcMar>
          </w:tcPr>
          <w:p w:rsidR="005D2A62" w:rsidRPr="00A604D1" w:rsidRDefault="005D2A62" w:rsidP="00A604D1">
            <w:pPr>
              <w:pStyle w:val="Tablehead"/>
              <w:rPr>
                <w:rFonts w:eastAsiaTheme="minorEastAsia"/>
                <w:sz w:val="20"/>
                <w:lang w:val="en-US"/>
              </w:rPr>
            </w:pPr>
          </w:p>
        </w:tc>
        <w:tc>
          <w:tcPr>
            <w:tcW w:w="1240" w:type="dxa"/>
            <w:tcBorders>
              <w:top w:val="single" w:sz="4" w:space="0" w:color="000000"/>
            </w:tcBorders>
            <w:tcMar>
              <w:left w:w="57" w:type="dxa"/>
              <w:right w:w="57" w:type="dxa"/>
            </w:tcMar>
          </w:tcPr>
          <w:p w:rsidR="005D2A62" w:rsidRPr="00A604D1" w:rsidRDefault="005D2A62" w:rsidP="00A604D1">
            <w:pPr>
              <w:pStyle w:val="Tablehead"/>
              <w:rPr>
                <w:rFonts w:eastAsiaTheme="minorEastAsia"/>
                <w:sz w:val="20"/>
                <w:lang w:val="en-US"/>
              </w:rPr>
            </w:pPr>
            <w:r w:rsidRPr="00A604D1">
              <w:rPr>
                <w:rFonts w:eastAsiaTheme="minorEastAsia"/>
                <w:sz w:val="20"/>
                <w:lang w:val="en-US"/>
              </w:rPr>
              <w:t>DRM channel centre frequency</w:t>
            </w:r>
            <w:r w:rsidRPr="00A604D1">
              <w:rPr>
                <w:rFonts w:eastAsiaTheme="minorEastAsia"/>
                <w:sz w:val="20"/>
                <w:lang w:val="en-US"/>
              </w:rPr>
              <w:br/>
            </w:r>
            <w:r w:rsidRPr="00A604D1">
              <w:rPr>
                <w:rFonts w:eastAsiaTheme="minorEastAsia"/>
                <w:i/>
                <w:iCs/>
                <w:sz w:val="20"/>
                <w:lang w:val="en-US"/>
              </w:rPr>
              <w:t>f</w:t>
            </w:r>
            <w:r w:rsidRPr="00A604D1">
              <w:rPr>
                <w:rFonts w:eastAsiaTheme="minorEastAsia"/>
                <w:i/>
                <w:iCs/>
                <w:sz w:val="20"/>
                <w:vertAlign w:val="subscript"/>
                <w:lang w:val="en-US"/>
              </w:rPr>
              <w:t>C</w:t>
            </w:r>
            <w:r w:rsidRPr="00A604D1">
              <w:rPr>
                <w:rFonts w:eastAsiaTheme="minorEastAsia"/>
                <w:sz w:val="20"/>
                <w:lang w:val="en-US"/>
              </w:rPr>
              <w:t xml:space="preserve"> (MHz)</w:t>
            </w:r>
          </w:p>
        </w:tc>
        <w:tc>
          <w:tcPr>
            <w:tcW w:w="992" w:type="dxa"/>
            <w:tcBorders>
              <w:top w:val="single" w:sz="4" w:space="0" w:color="000000"/>
            </w:tcBorders>
            <w:tcMar>
              <w:left w:w="57" w:type="dxa"/>
              <w:right w:w="57" w:type="dxa"/>
            </w:tcMar>
          </w:tcPr>
          <w:p w:rsidR="005D2A62" w:rsidRPr="00A604D1" w:rsidRDefault="005D2A62" w:rsidP="00A604D1">
            <w:pPr>
              <w:pStyle w:val="Tablehead"/>
              <w:rPr>
                <w:rFonts w:eastAsiaTheme="minorEastAsia"/>
                <w:sz w:val="20"/>
                <w:lang w:val="en-US"/>
              </w:rPr>
            </w:pPr>
            <w:r w:rsidRPr="00A604D1">
              <w:rPr>
                <w:rFonts w:eastAsiaTheme="minorEastAsia"/>
                <w:sz w:val="20"/>
                <w:lang w:val="en-US"/>
              </w:rPr>
              <w:t>DRM channel number</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87.6</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92.7</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97.8</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102.9</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154</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87.7</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92.8</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97.9</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103.0</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155</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87.8</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92.9</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98.0</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103.1</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156</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87.9</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93.0</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98.1</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103.2</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157</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88.0</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93.1</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98.2</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103.3</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158</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88.1</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93.2</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98.3</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103.4</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159</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88.2</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93.3</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98.4</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103.5</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160</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88.3</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93.4</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98.5</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103.6</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161</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88.4</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93.5</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98.6</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103.7</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162</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88.5</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93.6</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98.7</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103.8</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163</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88.6</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93.7</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98.8</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103.9</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164</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88.7</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93.8</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98.9</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104.0</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165</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88.8</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93.9</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99.0</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104.1</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166</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88.9</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94.0</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99.1</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104.2</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167</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89.0</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94.1</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99.2</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104.3</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168</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89.1</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94.2</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99.3</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104.4</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169</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89.2</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94.3</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99.4</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119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104.5</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170</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89.3</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94.4</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99.5</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104.6</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171</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89.4</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94.5</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99.6</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104.7</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172</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89.5</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94.6</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99.7</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104.8</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173</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89.6</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94.7</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99.8</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104.9</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89.7</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94.8</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99.9</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105.0</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w:t>
            </w:r>
          </w:p>
        </w:tc>
      </w:tr>
    </w:tbl>
    <w:p w:rsidR="005D2A62" w:rsidRPr="00245D4B" w:rsidRDefault="005D2A62" w:rsidP="00F06959">
      <w:pPr>
        <w:pStyle w:val="TableNo"/>
        <w:rPr>
          <w:rFonts w:eastAsiaTheme="minorEastAsia"/>
          <w:lang w:val="en-US"/>
        </w:rPr>
      </w:pPr>
      <w:r w:rsidRPr="00245D4B">
        <w:rPr>
          <w:rFonts w:eastAsiaTheme="minorEastAsia"/>
          <w:lang w:val="en-US"/>
        </w:rPr>
        <w:lastRenderedPageBreak/>
        <w:t>TABLE 85 (</w:t>
      </w:r>
      <w:r w:rsidRPr="00245D4B">
        <w:rPr>
          <w:rFonts w:eastAsiaTheme="minorEastAsia"/>
          <w:i/>
          <w:iCs/>
          <w:lang w:val="en-US"/>
        </w:rPr>
        <w:t>end</w:t>
      </w:r>
      <w:r w:rsidRPr="00245D4B">
        <w:rPr>
          <w:rFonts w:eastAsiaTheme="minorEastAsia"/>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58"/>
        <w:gridCol w:w="236"/>
        <w:gridCol w:w="1216"/>
        <w:gridCol w:w="1017"/>
        <w:gridCol w:w="236"/>
        <w:gridCol w:w="1157"/>
        <w:gridCol w:w="1075"/>
        <w:gridCol w:w="236"/>
        <w:gridCol w:w="1240"/>
        <w:gridCol w:w="992"/>
      </w:tblGrid>
      <w:tr w:rsidR="005D2A62" w:rsidRPr="00F06959" w:rsidTr="00985110">
        <w:trPr>
          <w:jc w:val="center"/>
        </w:trPr>
        <w:tc>
          <w:tcPr>
            <w:tcW w:w="1276" w:type="dxa"/>
            <w:tcBorders>
              <w:top w:val="single" w:sz="4" w:space="0" w:color="000000"/>
              <w:left w:val="single" w:sz="4" w:space="0" w:color="000000"/>
              <w:bottom w:val="single" w:sz="4" w:space="0" w:color="000000"/>
              <w:right w:val="single" w:sz="4" w:space="0" w:color="000000"/>
            </w:tcBorders>
          </w:tcPr>
          <w:p w:rsidR="005D2A62" w:rsidRPr="00F06959" w:rsidRDefault="005D2A62" w:rsidP="00F06959">
            <w:pPr>
              <w:pStyle w:val="Tablehead"/>
              <w:rPr>
                <w:rFonts w:eastAsiaTheme="minorEastAsia"/>
                <w:sz w:val="20"/>
                <w:lang w:val="en-US"/>
              </w:rPr>
            </w:pPr>
            <w:r w:rsidRPr="00F06959">
              <w:rPr>
                <w:rFonts w:eastAsiaTheme="minorEastAsia"/>
                <w:sz w:val="20"/>
                <w:lang w:val="en-US"/>
              </w:rPr>
              <w:t xml:space="preserve">DRM channel centre frequency </w:t>
            </w:r>
            <w:r w:rsidRPr="00F06959">
              <w:rPr>
                <w:rFonts w:eastAsiaTheme="minorEastAsia"/>
                <w:i/>
                <w:iCs/>
                <w:sz w:val="20"/>
                <w:lang w:val="en-US"/>
              </w:rPr>
              <w:t>f</w:t>
            </w:r>
            <w:r w:rsidRPr="00F06959">
              <w:rPr>
                <w:rFonts w:eastAsiaTheme="minorEastAsia"/>
                <w:i/>
                <w:iCs/>
                <w:sz w:val="20"/>
                <w:vertAlign w:val="subscript"/>
                <w:lang w:val="en-US"/>
              </w:rPr>
              <w:t>C</w:t>
            </w:r>
            <w:r w:rsidRPr="00F06959">
              <w:rPr>
                <w:rFonts w:eastAsiaTheme="minorEastAsia"/>
                <w:sz w:val="20"/>
                <w:lang w:val="en-US"/>
              </w:rPr>
              <w:t xml:space="preserve"> (MHz)</w:t>
            </w:r>
          </w:p>
        </w:tc>
        <w:tc>
          <w:tcPr>
            <w:tcW w:w="958" w:type="dxa"/>
            <w:tcBorders>
              <w:top w:val="single" w:sz="4" w:space="0" w:color="000000"/>
              <w:left w:val="single" w:sz="4" w:space="0" w:color="000000"/>
              <w:bottom w:val="single" w:sz="4" w:space="0" w:color="000000"/>
              <w:right w:val="single" w:sz="4" w:space="0" w:color="000000"/>
            </w:tcBorders>
          </w:tcPr>
          <w:p w:rsidR="005D2A62" w:rsidRPr="00F06959" w:rsidRDefault="005D2A62" w:rsidP="00F06959">
            <w:pPr>
              <w:pStyle w:val="Tablehead"/>
              <w:rPr>
                <w:rFonts w:eastAsiaTheme="minorEastAsia"/>
                <w:sz w:val="20"/>
                <w:lang w:val="en-US"/>
              </w:rPr>
            </w:pPr>
            <w:r w:rsidRPr="00F06959">
              <w:rPr>
                <w:rFonts w:eastAsiaTheme="minorEastAsia"/>
                <w:sz w:val="20"/>
                <w:lang w:val="en-US"/>
              </w:rPr>
              <w:t>DRM channel number</w:t>
            </w:r>
          </w:p>
        </w:tc>
        <w:tc>
          <w:tcPr>
            <w:tcW w:w="236" w:type="dxa"/>
            <w:tcBorders>
              <w:top w:val="nil"/>
              <w:left w:val="single" w:sz="4" w:space="0" w:color="000000"/>
              <w:bottom w:val="nil"/>
              <w:right w:val="single" w:sz="4" w:space="0" w:color="000000"/>
            </w:tcBorders>
          </w:tcPr>
          <w:p w:rsidR="005D2A62" w:rsidRPr="00F06959" w:rsidRDefault="005D2A62" w:rsidP="00F06959">
            <w:pPr>
              <w:pStyle w:val="Tablehead"/>
              <w:rPr>
                <w:rFonts w:eastAsiaTheme="minorEastAsia"/>
                <w:sz w:val="20"/>
                <w:lang w:val="en-US"/>
              </w:rPr>
            </w:pPr>
          </w:p>
        </w:tc>
        <w:tc>
          <w:tcPr>
            <w:tcW w:w="1216" w:type="dxa"/>
            <w:tcBorders>
              <w:top w:val="single" w:sz="4" w:space="0" w:color="000000"/>
              <w:left w:val="single" w:sz="4" w:space="0" w:color="000000"/>
              <w:bottom w:val="single" w:sz="4" w:space="0" w:color="000000"/>
              <w:right w:val="single" w:sz="4" w:space="0" w:color="000000"/>
            </w:tcBorders>
          </w:tcPr>
          <w:p w:rsidR="005D2A62" w:rsidRPr="00F06959" w:rsidRDefault="005D2A62" w:rsidP="00F06959">
            <w:pPr>
              <w:pStyle w:val="Tablehead"/>
              <w:rPr>
                <w:rFonts w:eastAsiaTheme="minorEastAsia"/>
                <w:sz w:val="20"/>
                <w:lang w:val="en-US"/>
              </w:rPr>
            </w:pPr>
            <w:r w:rsidRPr="00F06959">
              <w:rPr>
                <w:rFonts w:eastAsiaTheme="minorEastAsia"/>
                <w:sz w:val="20"/>
                <w:lang w:val="en-US"/>
              </w:rPr>
              <w:t xml:space="preserve">DRM channel centre frequency </w:t>
            </w:r>
            <w:r w:rsidRPr="00F06959">
              <w:rPr>
                <w:rFonts w:eastAsiaTheme="minorEastAsia"/>
                <w:i/>
                <w:iCs/>
                <w:sz w:val="20"/>
                <w:lang w:val="en-US"/>
              </w:rPr>
              <w:t>f</w:t>
            </w:r>
            <w:r w:rsidRPr="00F06959">
              <w:rPr>
                <w:rFonts w:eastAsiaTheme="minorEastAsia"/>
                <w:i/>
                <w:iCs/>
                <w:sz w:val="20"/>
                <w:vertAlign w:val="subscript"/>
                <w:lang w:val="en-US"/>
              </w:rPr>
              <w:t>C</w:t>
            </w:r>
            <w:r w:rsidRPr="00F06959">
              <w:rPr>
                <w:rFonts w:eastAsiaTheme="minorEastAsia"/>
                <w:sz w:val="20"/>
                <w:lang w:val="en-US"/>
              </w:rPr>
              <w:t xml:space="preserve"> (MHz)</w:t>
            </w:r>
          </w:p>
        </w:tc>
        <w:tc>
          <w:tcPr>
            <w:tcW w:w="1017" w:type="dxa"/>
            <w:tcBorders>
              <w:top w:val="single" w:sz="4" w:space="0" w:color="000000"/>
              <w:left w:val="single" w:sz="4" w:space="0" w:color="000000"/>
              <w:bottom w:val="single" w:sz="4" w:space="0" w:color="000000"/>
              <w:right w:val="single" w:sz="4" w:space="0" w:color="000000"/>
            </w:tcBorders>
          </w:tcPr>
          <w:p w:rsidR="005D2A62" w:rsidRPr="00F06959" w:rsidRDefault="005D2A62" w:rsidP="00F06959">
            <w:pPr>
              <w:pStyle w:val="Tablehead"/>
              <w:rPr>
                <w:rFonts w:eastAsiaTheme="minorEastAsia"/>
                <w:sz w:val="20"/>
                <w:lang w:val="en-US"/>
              </w:rPr>
            </w:pPr>
            <w:r w:rsidRPr="00F06959">
              <w:rPr>
                <w:rFonts w:eastAsiaTheme="minorEastAsia"/>
                <w:sz w:val="20"/>
                <w:lang w:val="en-US"/>
              </w:rPr>
              <w:t>DRM channel number</w:t>
            </w:r>
          </w:p>
        </w:tc>
        <w:tc>
          <w:tcPr>
            <w:tcW w:w="236" w:type="dxa"/>
            <w:tcBorders>
              <w:top w:val="nil"/>
              <w:left w:val="single" w:sz="4" w:space="0" w:color="000000"/>
              <w:bottom w:val="nil"/>
              <w:right w:val="single" w:sz="4" w:space="0" w:color="000000"/>
            </w:tcBorders>
          </w:tcPr>
          <w:p w:rsidR="005D2A62" w:rsidRPr="00F06959" w:rsidRDefault="005D2A62" w:rsidP="00F06959">
            <w:pPr>
              <w:pStyle w:val="Tablehead"/>
              <w:rPr>
                <w:rFonts w:eastAsiaTheme="minorEastAsia"/>
                <w:sz w:val="20"/>
                <w:lang w:val="en-US"/>
              </w:rPr>
            </w:pPr>
          </w:p>
        </w:tc>
        <w:tc>
          <w:tcPr>
            <w:tcW w:w="1157" w:type="dxa"/>
            <w:tcBorders>
              <w:top w:val="single" w:sz="4" w:space="0" w:color="000000"/>
              <w:left w:val="single" w:sz="4" w:space="0" w:color="000000"/>
              <w:bottom w:val="single" w:sz="4" w:space="0" w:color="000000"/>
              <w:right w:val="single" w:sz="4" w:space="0" w:color="000000"/>
            </w:tcBorders>
          </w:tcPr>
          <w:p w:rsidR="005D2A62" w:rsidRPr="00F06959" w:rsidRDefault="005D2A62" w:rsidP="00F06959">
            <w:pPr>
              <w:pStyle w:val="Tablehead"/>
              <w:rPr>
                <w:rFonts w:eastAsiaTheme="minorEastAsia"/>
                <w:sz w:val="20"/>
                <w:lang w:val="en-US"/>
              </w:rPr>
            </w:pPr>
            <w:r w:rsidRPr="00F06959">
              <w:rPr>
                <w:rFonts w:eastAsiaTheme="minorEastAsia"/>
                <w:sz w:val="20"/>
                <w:lang w:val="en-US"/>
              </w:rPr>
              <w:t xml:space="preserve">DRM channel centre frequency </w:t>
            </w:r>
            <w:r w:rsidRPr="00F06959">
              <w:rPr>
                <w:rFonts w:eastAsiaTheme="minorEastAsia"/>
                <w:i/>
                <w:iCs/>
                <w:sz w:val="20"/>
                <w:lang w:val="en-US"/>
              </w:rPr>
              <w:t>f</w:t>
            </w:r>
            <w:r w:rsidRPr="00F06959">
              <w:rPr>
                <w:rFonts w:eastAsiaTheme="minorEastAsia"/>
                <w:i/>
                <w:iCs/>
                <w:sz w:val="20"/>
                <w:vertAlign w:val="subscript"/>
                <w:lang w:val="en-US"/>
              </w:rPr>
              <w:t>C</w:t>
            </w:r>
            <w:r w:rsidRPr="00F06959">
              <w:rPr>
                <w:rFonts w:eastAsiaTheme="minorEastAsia"/>
                <w:sz w:val="20"/>
                <w:lang w:val="en-US"/>
              </w:rPr>
              <w:t xml:space="preserve"> (MHz)</w:t>
            </w:r>
          </w:p>
        </w:tc>
        <w:tc>
          <w:tcPr>
            <w:tcW w:w="1075" w:type="dxa"/>
            <w:tcBorders>
              <w:top w:val="single" w:sz="4" w:space="0" w:color="000000"/>
              <w:left w:val="single" w:sz="4" w:space="0" w:color="000000"/>
              <w:bottom w:val="single" w:sz="4" w:space="0" w:color="000000"/>
              <w:right w:val="single" w:sz="4" w:space="0" w:color="000000"/>
            </w:tcBorders>
          </w:tcPr>
          <w:p w:rsidR="005D2A62" w:rsidRPr="00F06959" w:rsidRDefault="005D2A62" w:rsidP="00F06959">
            <w:pPr>
              <w:pStyle w:val="Tablehead"/>
              <w:rPr>
                <w:rFonts w:eastAsiaTheme="minorEastAsia"/>
                <w:sz w:val="20"/>
                <w:lang w:val="en-US"/>
              </w:rPr>
            </w:pPr>
            <w:r w:rsidRPr="00F06959">
              <w:rPr>
                <w:rFonts w:eastAsiaTheme="minorEastAsia"/>
                <w:sz w:val="20"/>
                <w:lang w:val="en-US"/>
              </w:rPr>
              <w:t>DRM channel number</w:t>
            </w:r>
          </w:p>
        </w:tc>
        <w:tc>
          <w:tcPr>
            <w:tcW w:w="236" w:type="dxa"/>
            <w:tcBorders>
              <w:top w:val="nil"/>
              <w:left w:val="single" w:sz="4" w:space="0" w:color="000000"/>
              <w:bottom w:val="nil"/>
              <w:right w:val="single" w:sz="4" w:space="0" w:color="000000"/>
            </w:tcBorders>
          </w:tcPr>
          <w:p w:rsidR="005D2A62" w:rsidRPr="00F06959" w:rsidRDefault="005D2A62" w:rsidP="00F06959">
            <w:pPr>
              <w:pStyle w:val="Tablehead"/>
              <w:rPr>
                <w:rFonts w:eastAsiaTheme="minorEastAsia"/>
                <w:sz w:val="20"/>
                <w:lang w:val="en-US"/>
              </w:rPr>
            </w:pPr>
          </w:p>
        </w:tc>
        <w:tc>
          <w:tcPr>
            <w:tcW w:w="1240" w:type="dxa"/>
            <w:tcBorders>
              <w:top w:val="single" w:sz="4" w:space="0" w:color="000000"/>
              <w:left w:val="single" w:sz="4" w:space="0" w:color="000000"/>
              <w:bottom w:val="single" w:sz="4" w:space="0" w:color="000000"/>
              <w:right w:val="single" w:sz="4" w:space="0" w:color="000000"/>
            </w:tcBorders>
          </w:tcPr>
          <w:p w:rsidR="005D2A62" w:rsidRPr="00F06959" w:rsidRDefault="005D2A62" w:rsidP="00F06959">
            <w:pPr>
              <w:pStyle w:val="Tablehead"/>
              <w:rPr>
                <w:rFonts w:eastAsiaTheme="minorEastAsia"/>
                <w:sz w:val="20"/>
                <w:lang w:val="en-US"/>
              </w:rPr>
            </w:pPr>
            <w:r w:rsidRPr="00F06959">
              <w:rPr>
                <w:rFonts w:eastAsiaTheme="minorEastAsia"/>
                <w:sz w:val="20"/>
                <w:lang w:val="en-US"/>
              </w:rPr>
              <w:t xml:space="preserve">DRM channel centre frequency </w:t>
            </w:r>
            <w:r w:rsidRPr="00F06959">
              <w:rPr>
                <w:rFonts w:eastAsiaTheme="minorEastAsia"/>
                <w:i/>
                <w:iCs/>
                <w:sz w:val="20"/>
                <w:lang w:val="en-US"/>
              </w:rPr>
              <w:t>f</w:t>
            </w:r>
            <w:r w:rsidRPr="00F06959">
              <w:rPr>
                <w:rFonts w:eastAsiaTheme="minorEastAsia"/>
                <w:i/>
                <w:iCs/>
                <w:sz w:val="20"/>
                <w:vertAlign w:val="subscript"/>
                <w:lang w:val="en-US"/>
              </w:rPr>
              <w:t>C</w:t>
            </w:r>
            <w:r w:rsidRPr="00F06959">
              <w:rPr>
                <w:rFonts w:eastAsiaTheme="minorEastAsia"/>
                <w:sz w:val="20"/>
                <w:lang w:val="en-US"/>
              </w:rPr>
              <w:t xml:space="preserve"> (MHz)</w:t>
            </w:r>
          </w:p>
        </w:tc>
        <w:tc>
          <w:tcPr>
            <w:tcW w:w="992" w:type="dxa"/>
            <w:tcBorders>
              <w:top w:val="single" w:sz="4" w:space="0" w:color="000000"/>
              <w:left w:val="single" w:sz="4" w:space="0" w:color="000000"/>
              <w:bottom w:val="single" w:sz="4" w:space="0" w:color="000000"/>
              <w:right w:val="single" w:sz="4" w:space="0" w:color="000000"/>
            </w:tcBorders>
          </w:tcPr>
          <w:p w:rsidR="005D2A62" w:rsidRPr="00F06959" w:rsidRDefault="005D2A62" w:rsidP="00F06959">
            <w:pPr>
              <w:pStyle w:val="Tablehead"/>
              <w:rPr>
                <w:rFonts w:eastAsiaTheme="minorEastAsia"/>
                <w:sz w:val="20"/>
                <w:lang w:val="en-US"/>
              </w:rPr>
            </w:pPr>
            <w:r w:rsidRPr="00F06959">
              <w:rPr>
                <w:rFonts w:eastAsiaTheme="minorEastAsia"/>
                <w:sz w:val="20"/>
                <w:lang w:val="en-US"/>
              </w:rPr>
              <w:t>DRM channel number</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89.8</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94.9</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100.0</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105.1</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89.9</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95.0</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100.1</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105.2</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177</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90.0</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95.1</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100.2</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105.3</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90.1</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95.2</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100.3</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105.4</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90.2</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95.3</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100.4</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129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105.5</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90.3</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95.4</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100.5</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105.6</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90.4</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95.5</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100.6</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105.7</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90.5</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95.6</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100.7</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105.8</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90.6</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95.7</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100.8</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105.9</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184</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90.7</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95.8</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100.9</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106.0</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90.8</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95.9</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101.0</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106.1</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90.9</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96.0</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101.1</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106.2</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91.0</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96.1</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101.2</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106.3</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91.1</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96.2</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101.3</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106.4</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91.2</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96.3</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101.4</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139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106.5</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91.3</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96.4</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89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101.5</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106.6</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191</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91.4</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96.5</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101.6</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106.7</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91.5</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96.6</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101.7</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106.8</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91.6</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96.7</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101.8</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106.9</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91.7</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96.8</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101.9</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107.0</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91.8</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43</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96.9</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102.0</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107.1</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91.9</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44</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97.0</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102.1</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107.2</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92.0</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45</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97.1</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102.2</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107.3</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198</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92.1</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46</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97.2</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102.3</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107.4</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92.2</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47</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97.3</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102.4</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149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107.5</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92.3</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48</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97.4</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102.5</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107.6</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92.4</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49</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97.5</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102.6</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107.7</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w:t>
            </w:r>
          </w:p>
        </w:tc>
      </w:tr>
      <w:tr w:rsidR="005D2A62" w:rsidRPr="00F06959" w:rsidTr="00985110">
        <w:trPr>
          <w:jc w:val="center"/>
        </w:trPr>
        <w:tc>
          <w:tcPr>
            <w:tcW w:w="127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92.5</w:t>
            </w:r>
          </w:p>
        </w:tc>
        <w:tc>
          <w:tcPr>
            <w:tcW w:w="958"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50</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16"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97.6</w:t>
            </w:r>
          </w:p>
        </w:tc>
        <w:tc>
          <w:tcPr>
            <w:tcW w:w="101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101</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157"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102.7</w:t>
            </w:r>
          </w:p>
        </w:tc>
        <w:tc>
          <w:tcPr>
            <w:tcW w:w="1075"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152</w:t>
            </w:r>
          </w:p>
        </w:tc>
        <w:tc>
          <w:tcPr>
            <w:tcW w:w="236" w:type="dxa"/>
            <w:tcBorders>
              <w:top w:val="nil"/>
              <w:bottom w:val="nil"/>
            </w:tcBorders>
          </w:tcPr>
          <w:p w:rsidR="005D2A62" w:rsidRPr="00F06959" w:rsidRDefault="005D2A62" w:rsidP="00F06959">
            <w:pPr>
              <w:pStyle w:val="Tabletext"/>
              <w:jc w:val="center"/>
              <w:rPr>
                <w:rFonts w:eastAsiaTheme="minorEastAsia"/>
                <w:sz w:val="20"/>
                <w:lang w:val="en-US"/>
              </w:rPr>
            </w:pPr>
          </w:p>
        </w:tc>
        <w:tc>
          <w:tcPr>
            <w:tcW w:w="124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107.8</w:t>
            </w:r>
          </w:p>
        </w:tc>
        <w:tc>
          <w:tcPr>
            <w:tcW w:w="992"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w:t>
            </w:r>
          </w:p>
        </w:tc>
      </w:tr>
      <w:tr w:rsidR="005D2A62" w:rsidRPr="00F06959" w:rsidTr="00985110">
        <w:trPr>
          <w:jc w:val="center"/>
        </w:trPr>
        <w:tc>
          <w:tcPr>
            <w:tcW w:w="1276"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92.6</w:t>
            </w:r>
          </w:p>
        </w:tc>
        <w:tc>
          <w:tcPr>
            <w:tcW w:w="958"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51</w:t>
            </w:r>
          </w:p>
        </w:tc>
        <w:tc>
          <w:tcPr>
            <w:tcW w:w="236" w:type="dxa"/>
            <w:tcBorders>
              <w:top w:val="nil"/>
              <w:bottom w:val="single" w:sz="4" w:space="0" w:color="000000"/>
            </w:tcBorders>
          </w:tcPr>
          <w:p w:rsidR="005D2A62" w:rsidRPr="00F06959" w:rsidRDefault="005D2A62" w:rsidP="00F06959">
            <w:pPr>
              <w:pStyle w:val="Tabletext"/>
              <w:jc w:val="center"/>
              <w:rPr>
                <w:rFonts w:eastAsiaTheme="minorEastAsia"/>
                <w:sz w:val="20"/>
                <w:lang w:val="en-US"/>
              </w:rPr>
            </w:pPr>
          </w:p>
        </w:tc>
        <w:tc>
          <w:tcPr>
            <w:tcW w:w="1216"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97.7</w:t>
            </w:r>
          </w:p>
        </w:tc>
        <w:tc>
          <w:tcPr>
            <w:tcW w:w="1017"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w:t>
            </w:r>
          </w:p>
        </w:tc>
        <w:tc>
          <w:tcPr>
            <w:tcW w:w="236" w:type="dxa"/>
            <w:tcBorders>
              <w:top w:val="nil"/>
              <w:bottom w:val="single" w:sz="4" w:space="0" w:color="000000"/>
            </w:tcBorders>
          </w:tcPr>
          <w:p w:rsidR="005D2A62" w:rsidRPr="00F06959" w:rsidRDefault="005D2A62" w:rsidP="00F06959">
            <w:pPr>
              <w:pStyle w:val="Tabletext"/>
              <w:jc w:val="center"/>
              <w:rPr>
                <w:rFonts w:eastAsiaTheme="minorEastAsia"/>
                <w:sz w:val="20"/>
                <w:lang w:val="en-US"/>
              </w:rPr>
            </w:pPr>
          </w:p>
        </w:tc>
        <w:tc>
          <w:tcPr>
            <w:tcW w:w="1157"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102.8</w:t>
            </w:r>
          </w:p>
        </w:tc>
        <w:tc>
          <w:tcPr>
            <w:tcW w:w="1075"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153</w:t>
            </w:r>
          </w:p>
        </w:tc>
        <w:tc>
          <w:tcPr>
            <w:tcW w:w="236" w:type="dxa"/>
            <w:tcBorders>
              <w:top w:val="nil"/>
              <w:bottom w:val="single" w:sz="4" w:space="0" w:color="000000"/>
            </w:tcBorders>
          </w:tcPr>
          <w:p w:rsidR="005D2A62" w:rsidRPr="00F06959" w:rsidRDefault="005D2A62" w:rsidP="00F06959">
            <w:pPr>
              <w:pStyle w:val="Tabletext"/>
              <w:jc w:val="center"/>
              <w:rPr>
                <w:rFonts w:eastAsiaTheme="minorEastAsia"/>
                <w:sz w:val="20"/>
                <w:lang w:val="en-US"/>
              </w:rPr>
            </w:pPr>
          </w:p>
        </w:tc>
        <w:tc>
          <w:tcPr>
            <w:tcW w:w="1240"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107.9</w:t>
            </w:r>
          </w:p>
        </w:tc>
        <w:tc>
          <w:tcPr>
            <w:tcW w:w="992"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w:t>
            </w:r>
          </w:p>
        </w:tc>
      </w:tr>
    </w:tbl>
    <w:p w:rsidR="005D2A62" w:rsidRPr="00245D4B" w:rsidRDefault="005D2A62" w:rsidP="00F06959">
      <w:pPr>
        <w:pStyle w:val="Tablefin"/>
        <w:rPr>
          <w:rFonts w:eastAsiaTheme="minorEastAsia"/>
        </w:rPr>
      </w:pPr>
      <w:bookmarkStart w:id="878" w:name="_Toc438995491"/>
    </w:p>
    <w:p w:rsidR="005D2A62" w:rsidRPr="00245D4B" w:rsidRDefault="005D2A62" w:rsidP="00F06959">
      <w:pPr>
        <w:pStyle w:val="Heading2"/>
        <w:rPr>
          <w:rFonts w:eastAsiaTheme="minorEastAsia"/>
          <w:lang w:val="en-US"/>
        </w:rPr>
      </w:pPr>
      <w:bookmarkStart w:id="879" w:name="_Toc465082071"/>
      <w:r w:rsidRPr="00245D4B">
        <w:rPr>
          <w:rFonts w:eastAsiaTheme="minorEastAsia"/>
          <w:lang w:val="en-US"/>
        </w:rPr>
        <w:t>1.2</w:t>
      </w:r>
      <w:r w:rsidRPr="00245D4B">
        <w:rPr>
          <w:rFonts w:eastAsiaTheme="minorEastAsia"/>
          <w:lang w:val="en-US"/>
        </w:rPr>
        <w:tab/>
        <w:t>VHF Band III</w:t>
      </w:r>
      <w:bookmarkEnd w:id="878"/>
      <w:bookmarkEnd w:id="879"/>
    </w:p>
    <w:p w:rsidR="005D2A62" w:rsidRPr="00245D4B" w:rsidRDefault="005D2A62" w:rsidP="005D2A62">
      <w:pPr>
        <w:rPr>
          <w:rFonts w:eastAsiaTheme="minorEastAsia"/>
          <w:lang w:val="en-US"/>
        </w:rPr>
      </w:pPr>
      <w:r w:rsidRPr="00245D4B">
        <w:rPr>
          <w:rFonts w:eastAsiaTheme="minorEastAsia"/>
          <w:lang w:val="en-US"/>
        </w:rPr>
        <w:t>The frequency band of a DAB block has a bandwidth of 1.536 MHz with lower and upper guard channels to fit into the 7 MHz channels of VHF Band III. The DRM centre frequencies are positioned in 100 kHz distance beginning by 174.05 MHz and integral multiples of 100 kHz up to 229.95 MHz, see Table 86.</w:t>
      </w:r>
    </w:p>
    <w:p w:rsidR="005D2A62" w:rsidRPr="00245D4B" w:rsidRDefault="005D2A62" w:rsidP="005D2A62">
      <w:pPr>
        <w:rPr>
          <w:rFonts w:eastAsiaTheme="minorEastAsia"/>
          <w:lang w:val="en-US"/>
        </w:rPr>
      </w:pPr>
      <w:r w:rsidRPr="00245D4B">
        <w:rPr>
          <w:rFonts w:eastAsiaTheme="minorEastAsia"/>
          <w:lang w:val="en-US"/>
        </w:rPr>
        <w:t>The nomenclature of the DRM channel identifier is given by:</w:t>
      </w:r>
    </w:p>
    <w:p w:rsidR="005D2A62" w:rsidRPr="00245D4B" w:rsidRDefault="00F06959" w:rsidP="00F06959">
      <w:pPr>
        <w:pStyle w:val="enumlev1"/>
        <w:rPr>
          <w:rFonts w:eastAsiaTheme="minorEastAsia"/>
          <w:lang w:val="en-US"/>
        </w:rPr>
      </w:pPr>
      <w:r>
        <w:rPr>
          <w:rFonts w:eastAsiaTheme="minorEastAsia"/>
          <w:lang w:val="en-US"/>
        </w:rPr>
        <w:tab/>
      </w:r>
      <w:r w:rsidR="005D2A62" w:rsidRPr="00245D4B">
        <w:rPr>
          <w:rFonts w:eastAsiaTheme="minorEastAsia"/>
          <w:lang w:val="en-US"/>
        </w:rPr>
        <w:t>(No. of the VHF channel) – (No. of the DRM channel suffix in the VHF channel),</w:t>
      </w:r>
    </w:p>
    <w:p w:rsidR="005D2A62" w:rsidRPr="00245D4B" w:rsidRDefault="005D2A62" w:rsidP="007A3591">
      <w:pPr>
        <w:rPr>
          <w:rFonts w:eastAsiaTheme="minorEastAsia"/>
          <w:lang w:val="en-US"/>
        </w:rPr>
      </w:pPr>
      <w:r w:rsidRPr="00245D4B">
        <w:rPr>
          <w:rFonts w:eastAsiaTheme="minorEastAsia"/>
          <w:lang w:val="en-US"/>
        </w:rPr>
        <w:t xml:space="preserve">e.g. for the first DRM channel in this table the identifier </w:t>
      </w:r>
      <w:r w:rsidR="007A3591" w:rsidRPr="00245D4B">
        <w:rPr>
          <w:rFonts w:eastAsiaTheme="minorEastAsia"/>
          <w:lang w:val="en-US"/>
        </w:rPr>
        <w:t xml:space="preserve">is </w:t>
      </w:r>
      <w:r w:rsidRPr="00245D4B">
        <w:rPr>
          <w:rFonts w:eastAsiaTheme="minorEastAsia"/>
          <w:lang w:val="en-US"/>
        </w:rPr>
        <w:t>“5</w:t>
      </w:r>
      <w:r w:rsidRPr="00245D4B">
        <w:rPr>
          <w:rFonts w:eastAsiaTheme="minorEastAsia"/>
          <w:lang w:val="en-US"/>
        </w:rPr>
        <w:noBreakHyphen/>
        <w:t>1”.</w:t>
      </w:r>
    </w:p>
    <w:p w:rsidR="005D2A62" w:rsidRPr="00245D4B" w:rsidRDefault="005D2A62" w:rsidP="00F06959">
      <w:pPr>
        <w:pStyle w:val="TableNo"/>
        <w:rPr>
          <w:rFonts w:eastAsiaTheme="minorEastAsia"/>
          <w:lang w:val="en-US"/>
        </w:rPr>
      </w:pPr>
      <w:r w:rsidRPr="00245D4B">
        <w:rPr>
          <w:rFonts w:eastAsiaTheme="minorEastAsia"/>
          <w:lang w:val="en-US"/>
        </w:rPr>
        <w:lastRenderedPageBreak/>
        <w:t>TABLE 86</w:t>
      </w:r>
    </w:p>
    <w:p w:rsidR="005D2A62" w:rsidRPr="00245D4B" w:rsidRDefault="005D2A62" w:rsidP="00F06959">
      <w:pPr>
        <w:pStyle w:val="Tabletitle"/>
        <w:rPr>
          <w:rFonts w:eastAsiaTheme="minorEastAsia"/>
          <w:lang w:val="en-US"/>
        </w:rPr>
      </w:pPr>
      <w:r w:rsidRPr="00245D4B">
        <w:rPr>
          <w:rFonts w:eastAsiaTheme="minorEastAsia"/>
          <w:lang w:val="en-US"/>
        </w:rPr>
        <w:t>Position of DRM frequencies in VHF Band III (174-230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5D2A62" w:rsidRPr="000622E1" w:rsidTr="00985110">
        <w:trPr>
          <w:jc w:val="center"/>
        </w:trPr>
        <w:tc>
          <w:tcPr>
            <w:tcW w:w="1060" w:type="dxa"/>
            <w:vMerge w:val="restart"/>
          </w:tcPr>
          <w:p w:rsidR="005D2A62" w:rsidRPr="00F06959" w:rsidRDefault="005D2A62" w:rsidP="00F06959">
            <w:pPr>
              <w:pStyle w:val="Tablehead"/>
              <w:rPr>
                <w:rFonts w:eastAsiaTheme="minorEastAsia"/>
                <w:sz w:val="20"/>
                <w:lang w:val="en-US"/>
              </w:rPr>
            </w:pPr>
            <w:r w:rsidRPr="00F06959">
              <w:rPr>
                <w:rFonts w:eastAsiaTheme="minorEastAsia"/>
                <w:sz w:val="20"/>
                <w:lang w:val="en-US"/>
              </w:rPr>
              <w:t>DRM channel suffix</w:t>
            </w:r>
          </w:p>
        </w:tc>
        <w:tc>
          <w:tcPr>
            <w:tcW w:w="8579" w:type="dxa"/>
            <w:gridSpan w:val="8"/>
          </w:tcPr>
          <w:p w:rsidR="005D2A62" w:rsidRPr="00F06959" w:rsidRDefault="005D2A62" w:rsidP="00F06959">
            <w:pPr>
              <w:pStyle w:val="Tablehead"/>
              <w:rPr>
                <w:rFonts w:eastAsiaTheme="minorEastAsia"/>
                <w:sz w:val="20"/>
                <w:lang w:val="en-US"/>
              </w:rPr>
            </w:pPr>
            <w:r w:rsidRPr="00F06959">
              <w:rPr>
                <w:rFonts w:eastAsiaTheme="minorEastAsia"/>
                <w:sz w:val="20"/>
                <w:lang w:val="en-US"/>
              </w:rPr>
              <w:t xml:space="preserve">DRM channel centre frequency </w:t>
            </w:r>
            <w:r w:rsidRPr="00F06959">
              <w:rPr>
                <w:rFonts w:eastAsiaTheme="minorEastAsia"/>
                <w:i/>
                <w:iCs/>
                <w:sz w:val="20"/>
                <w:lang w:val="en-US"/>
              </w:rPr>
              <w:t>f</w:t>
            </w:r>
            <w:r w:rsidRPr="00F06959">
              <w:rPr>
                <w:rFonts w:eastAsiaTheme="minorEastAsia"/>
                <w:i/>
                <w:iCs/>
                <w:sz w:val="20"/>
                <w:vertAlign w:val="subscript"/>
                <w:lang w:val="en-US"/>
              </w:rPr>
              <w:t>C</w:t>
            </w:r>
            <w:r w:rsidRPr="00F06959">
              <w:rPr>
                <w:rFonts w:eastAsiaTheme="minorEastAsia"/>
                <w:sz w:val="20"/>
                <w:lang w:val="en-US"/>
              </w:rPr>
              <w:t xml:space="preserve"> (MHz) in VHF channel (number)</w:t>
            </w:r>
          </w:p>
        </w:tc>
      </w:tr>
      <w:tr w:rsidR="005D2A62" w:rsidRPr="00F06959" w:rsidTr="00985110">
        <w:trPr>
          <w:jc w:val="center"/>
        </w:trPr>
        <w:tc>
          <w:tcPr>
            <w:tcW w:w="1060" w:type="dxa"/>
            <w:vMerge/>
          </w:tcPr>
          <w:p w:rsidR="005D2A62" w:rsidRPr="00F06959" w:rsidRDefault="005D2A62" w:rsidP="00F06959">
            <w:pPr>
              <w:pStyle w:val="Tablehead"/>
              <w:rPr>
                <w:rFonts w:eastAsiaTheme="minorEastAsia"/>
                <w:sz w:val="20"/>
                <w:lang w:val="en-US"/>
              </w:rPr>
            </w:pPr>
          </w:p>
        </w:tc>
        <w:tc>
          <w:tcPr>
            <w:tcW w:w="1071"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5</w:t>
            </w:r>
          </w:p>
        </w:tc>
        <w:tc>
          <w:tcPr>
            <w:tcW w:w="1072"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6</w:t>
            </w:r>
          </w:p>
        </w:tc>
        <w:tc>
          <w:tcPr>
            <w:tcW w:w="1072"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7</w:t>
            </w:r>
          </w:p>
        </w:tc>
        <w:tc>
          <w:tcPr>
            <w:tcW w:w="1073"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8</w:t>
            </w:r>
          </w:p>
        </w:tc>
        <w:tc>
          <w:tcPr>
            <w:tcW w:w="1073"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9</w:t>
            </w:r>
          </w:p>
        </w:tc>
        <w:tc>
          <w:tcPr>
            <w:tcW w:w="1072"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10</w:t>
            </w:r>
          </w:p>
        </w:tc>
        <w:tc>
          <w:tcPr>
            <w:tcW w:w="1073"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11</w:t>
            </w:r>
          </w:p>
        </w:tc>
        <w:tc>
          <w:tcPr>
            <w:tcW w:w="1073"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12</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223.050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223.150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3</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223.250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4</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223.350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5</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223.450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6</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223.550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7</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223.650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8</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223.750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9</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223.850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10</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174.950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181.950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188.950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195.950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202.950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209.950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216.950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223.950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11</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224.050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12</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224.150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13</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224.250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14</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224.350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15</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224.450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16</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224.550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17</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224.650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18</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224.750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19</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224.850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20</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175.950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182.950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189.950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196.950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203.950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210.950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217.950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224.950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21</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225.050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22</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225.150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23</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225.250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24</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225.350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25</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225.450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26</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225.550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27</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225.650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28</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225.750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29</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225.850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30</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176.950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183.950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190.950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197.950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204.950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211.950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218.950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225.950</w:t>
            </w:r>
          </w:p>
        </w:tc>
      </w:tr>
      <w:tr w:rsidR="005D2A62" w:rsidRPr="00F06959" w:rsidTr="00985110">
        <w:trPr>
          <w:jc w:val="center"/>
        </w:trPr>
        <w:tc>
          <w:tcPr>
            <w:tcW w:w="1060"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31</w:t>
            </w:r>
          </w:p>
        </w:tc>
        <w:tc>
          <w:tcPr>
            <w:tcW w:w="1071"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177.050</w:t>
            </w:r>
          </w:p>
        </w:tc>
        <w:tc>
          <w:tcPr>
            <w:tcW w:w="1072"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184.050</w:t>
            </w:r>
          </w:p>
        </w:tc>
        <w:tc>
          <w:tcPr>
            <w:tcW w:w="1072"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191.050</w:t>
            </w:r>
          </w:p>
        </w:tc>
        <w:tc>
          <w:tcPr>
            <w:tcW w:w="1073"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198.050</w:t>
            </w:r>
          </w:p>
        </w:tc>
        <w:tc>
          <w:tcPr>
            <w:tcW w:w="1073"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205.050</w:t>
            </w:r>
          </w:p>
        </w:tc>
        <w:tc>
          <w:tcPr>
            <w:tcW w:w="1072"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212.050</w:t>
            </w:r>
          </w:p>
        </w:tc>
        <w:tc>
          <w:tcPr>
            <w:tcW w:w="1073"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219.050</w:t>
            </w:r>
          </w:p>
        </w:tc>
        <w:tc>
          <w:tcPr>
            <w:tcW w:w="1073"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226.050</w:t>
            </w:r>
          </w:p>
        </w:tc>
      </w:tr>
      <w:tr w:rsidR="005D2A62" w:rsidRPr="00F06959" w:rsidTr="00985110">
        <w:trPr>
          <w:jc w:val="center"/>
        </w:trPr>
        <w:tc>
          <w:tcPr>
            <w:tcW w:w="1060" w:type="dxa"/>
            <w:tcBorders>
              <w:bottom w:val="single" w:sz="4" w:space="0" w:color="000000"/>
            </w:tcBorders>
          </w:tcPr>
          <w:p w:rsidR="005D2A62" w:rsidRPr="00F06959" w:rsidRDefault="005D2A62" w:rsidP="00F06959">
            <w:pPr>
              <w:pStyle w:val="Tabletext"/>
              <w:jc w:val="center"/>
              <w:rPr>
                <w:rFonts w:eastAsiaTheme="minorEastAsia"/>
                <w:sz w:val="20"/>
                <w:lang w:val="en-US"/>
              </w:rPr>
            </w:pPr>
            <w:r w:rsidRPr="00F06959">
              <w:rPr>
                <w:rFonts w:eastAsiaTheme="minorEastAsia"/>
                <w:bCs/>
                <w:sz w:val="20"/>
                <w:lang w:val="en-US"/>
              </w:rPr>
              <w:t>32</w:t>
            </w:r>
          </w:p>
        </w:tc>
        <w:tc>
          <w:tcPr>
            <w:tcW w:w="1071"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177.150</w:t>
            </w:r>
          </w:p>
        </w:tc>
        <w:tc>
          <w:tcPr>
            <w:tcW w:w="1072"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184.150</w:t>
            </w:r>
          </w:p>
        </w:tc>
        <w:tc>
          <w:tcPr>
            <w:tcW w:w="1072"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191.150</w:t>
            </w:r>
          </w:p>
        </w:tc>
        <w:tc>
          <w:tcPr>
            <w:tcW w:w="1073"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198.150</w:t>
            </w:r>
          </w:p>
        </w:tc>
        <w:tc>
          <w:tcPr>
            <w:tcW w:w="1073"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205.150</w:t>
            </w:r>
          </w:p>
        </w:tc>
        <w:tc>
          <w:tcPr>
            <w:tcW w:w="1072"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212.150</w:t>
            </w:r>
          </w:p>
        </w:tc>
        <w:tc>
          <w:tcPr>
            <w:tcW w:w="1073"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219.150</w:t>
            </w:r>
          </w:p>
        </w:tc>
        <w:tc>
          <w:tcPr>
            <w:tcW w:w="1073" w:type="dxa"/>
            <w:tcBorders>
              <w:bottom w:val="single" w:sz="4" w:space="0" w:color="000000"/>
            </w:tcBorders>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226.150</w:t>
            </w:r>
          </w:p>
        </w:tc>
      </w:tr>
    </w:tbl>
    <w:p w:rsidR="005D2A62" w:rsidRPr="00245D4B" w:rsidRDefault="005D2A62" w:rsidP="00F06959">
      <w:pPr>
        <w:pStyle w:val="TableNo"/>
        <w:rPr>
          <w:rFonts w:eastAsiaTheme="minorEastAsia"/>
          <w:lang w:val="en-US"/>
        </w:rPr>
      </w:pPr>
      <w:r w:rsidRPr="00245D4B">
        <w:rPr>
          <w:rFonts w:eastAsiaTheme="minorEastAsia"/>
          <w:lang w:val="en-US"/>
        </w:rPr>
        <w:lastRenderedPageBreak/>
        <w:t>TABLE 86 (</w:t>
      </w:r>
      <w:r w:rsidRPr="00245D4B">
        <w:rPr>
          <w:rFonts w:eastAsiaTheme="minorEastAsia"/>
          <w:i/>
          <w:iCs/>
          <w:lang w:val="en-US"/>
        </w:rPr>
        <w:t>end</w:t>
      </w:r>
      <w:r w:rsidRPr="00245D4B">
        <w:rPr>
          <w:rFonts w:eastAsiaTheme="minorEastAsia"/>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5D2A62" w:rsidRPr="000622E1" w:rsidTr="00985110">
        <w:trPr>
          <w:jc w:val="center"/>
        </w:trPr>
        <w:tc>
          <w:tcPr>
            <w:tcW w:w="1060" w:type="dxa"/>
            <w:vMerge w:val="restart"/>
          </w:tcPr>
          <w:p w:rsidR="005D2A62" w:rsidRPr="00F06959" w:rsidRDefault="005D2A62" w:rsidP="00F06959">
            <w:pPr>
              <w:pStyle w:val="Tablehead"/>
              <w:rPr>
                <w:rFonts w:eastAsiaTheme="minorEastAsia"/>
                <w:sz w:val="20"/>
                <w:lang w:val="en-US"/>
              </w:rPr>
            </w:pPr>
            <w:r w:rsidRPr="00F06959">
              <w:rPr>
                <w:rFonts w:eastAsiaTheme="minorEastAsia"/>
                <w:sz w:val="20"/>
                <w:lang w:val="en-US"/>
              </w:rPr>
              <w:t>DRM channel suffix</w:t>
            </w:r>
          </w:p>
        </w:tc>
        <w:tc>
          <w:tcPr>
            <w:tcW w:w="8579" w:type="dxa"/>
            <w:gridSpan w:val="8"/>
            <w:tcBorders>
              <w:bottom w:val="single" w:sz="4" w:space="0" w:color="000000"/>
            </w:tcBorders>
          </w:tcPr>
          <w:p w:rsidR="005D2A62" w:rsidRPr="00F06959" w:rsidRDefault="005D2A62" w:rsidP="00F06959">
            <w:pPr>
              <w:pStyle w:val="Tablehead"/>
              <w:rPr>
                <w:rFonts w:eastAsiaTheme="minorEastAsia"/>
                <w:sz w:val="20"/>
                <w:lang w:val="en-US"/>
              </w:rPr>
            </w:pPr>
            <w:r w:rsidRPr="00F06959">
              <w:rPr>
                <w:rFonts w:eastAsiaTheme="minorEastAsia"/>
                <w:sz w:val="20"/>
                <w:lang w:val="en-US"/>
              </w:rPr>
              <w:t xml:space="preserve">DRM channel centre frequency </w:t>
            </w:r>
            <w:r w:rsidRPr="00F06959">
              <w:rPr>
                <w:rFonts w:eastAsiaTheme="minorEastAsia"/>
                <w:i/>
                <w:iCs/>
                <w:sz w:val="20"/>
                <w:lang w:val="en-US"/>
              </w:rPr>
              <w:t>f</w:t>
            </w:r>
            <w:r w:rsidRPr="00F06959">
              <w:rPr>
                <w:rFonts w:eastAsiaTheme="minorEastAsia"/>
                <w:i/>
                <w:iCs/>
                <w:sz w:val="20"/>
                <w:vertAlign w:val="subscript"/>
                <w:lang w:val="en-US"/>
              </w:rPr>
              <w:t>C</w:t>
            </w:r>
            <w:r w:rsidRPr="00F06959">
              <w:rPr>
                <w:rFonts w:eastAsiaTheme="minorEastAsia"/>
                <w:sz w:val="20"/>
                <w:lang w:val="en-US"/>
              </w:rPr>
              <w:t xml:space="preserve"> (MHz) in VHF channel (number)</w:t>
            </w:r>
          </w:p>
        </w:tc>
      </w:tr>
      <w:tr w:rsidR="005D2A62" w:rsidRPr="00F06959" w:rsidTr="00985110">
        <w:trPr>
          <w:jc w:val="center"/>
        </w:trPr>
        <w:tc>
          <w:tcPr>
            <w:tcW w:w="1060" w:type="dxa"/>
            <w:vMerge/>
          </w:tcPr>
          <w:p w:rsidR="005D2A62" w:rsidRPr="00F06959" w:rsidRDefault="005D2A62" w:rsidP="00F06959">
            <w:pPr>
              <w:pStyle w:val="Tablehead"/>
              <w:rPr>
                <w:rFonts w:eastAsiaTheme="minorEastAsia"/>
                <w:sz w:val="20"/>
                <w:lang w:val="en-US"/>
              </w:rPr>
            </w:pPr>
          </w:p>
        </w:tc>
        <w:tc>
          <w:tcPr>
            <w:tcW w:w="1071"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5</w:t>
            </w:r>
          </w:p>
        </w:tc>
        <w:tc>
          <w:tcPr>
            <w:tcW w:w="1072"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6</w:t>
            </w:r>
          </w:p>
        </w:tc>
        <w:tc>
          <w:tcPr>
            <w:tcW w:w="1072"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7</w:t>
            </w:r>
          </w:p>
        </w:tc>
        <w:tc>
          <w:tcPr>
            <w:tcW w:w="1073"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8</w:t>
            </w:r>
          </w:p>
        </w:tc>
        <w:tc>
          <w:tcPr>
            <w:tcW w:w="1073"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9</w:t>
            </w:r>
          </w:p>
        </w:tc>
        <w:tc>
          <w:tcPr>
            <w:tcW w:w="1072"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10</w:t>
            </w:r>
          </w:p>
        </w:tc>
        <w:tc>
          <w:tcPr>
            <w:tcW w:w="1073"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11</w:t>
            </w:r>
          </w:p>
        </w:tc>
        <w:tc>
          <w:tcPr>
            <w:tcW w:w="1073" w:type="dxa"/>
          </w:tcPr>
          <w:p w:rsidR="005D2A62" w:rsidRPr="00F06959" w:rsidRDefault="005D2A62" w:rsidP="00F06959">
            <w:pPr>
              <w:pStyle w:val="Tablehead"/>
              <w:rPr>
                <w:rFonts w:eastAsiaTheme="minorEastAsia"/>
                <w:sz w:val="20"/>
                <w:lang w:val="en-US"/>
              </w:rPr>
            </w:pPr>
            <w:r w:rsidRPr="00F06959">
              <w:rPr>
                <w:rFonts w:eastAsiaTheme="minorEastAsia"/>
                <w:sz w:val="20"/>
                <w:lang w:val="en-US"/>
              </w:rPr>
              <w:t>12</w:t>
            </w:r>
          </w:p>
        </w:tc>
      </w:tr>
      <w:tr w:rsidR="005D2A62" w:rsidRPr="00F06959" w:rsidTr="00985110">
        <w:trPr>
          <w:jc w:val="center"/>
        </w:trPr>
        <w:tc>
          <w:tcPr>
            <w:tcW w:w="1060" w:type="dxa"/>
            <w:tcBorders>
              <w:top w:val="single" w:sz="4" w:space="0" w:color="000000"/>
            </w:tcBorders>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33</w:t>
            </w:r>
          </w:p>
        </w:tc>
        <w:tc>
          <w:tcPr>
            <w:tcW w:w="1071" w:type="dxa"/>
            <w:tcBorders>
              <w:top w:val="single" w:sz="4" w:space="0" w:color="000000"/>
            </w:tcBorders>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177.250</w:t>
            </w:r>
          </w:p>
        </w:tc>
        <w:tc>
          <w:tcPr>
            <w:tcW w:w="1072" w:type="dxa"/>
            <w:tcBorders>
              <w:top w:val="single" w:sz="4" w:space="0" w:color="000000"/>
            </w:tcBorders>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184.250</w:t>
            </w:r>
          </w:p>
        </w:tc>
        <w:tc>
          <w:tcPr>
            <w:tcW w:w="1072" w:type="dxa"/>
            <w:tcBorders>
              <w:top w:val="single" w:sz="4" w:space="0" w:color="000000"/>
            </w:tcBorders>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191.250</w:t>
            </w:r>
          </w:p>
        </w:tc>
        <w:tc>
          <w:tcPr>
            <w:tcW w:w="1073" w:type="dxa"/>
            <w:tcBorders>
              <w:top w:val="single" w:sz="4" w:space="0" w:color="000000"/>
            </w:tcBorders>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198.250</w:t>
            </w:r>
          </w:p>
        </w:tc>
        <w:tc>
          <w:tcPr>
            <w:tcW w:w="1073" w:type="dxa"/>
            <w:tcBorders>
              <w:top w:val="single" w:sz="4" w:space="0" w:color="000000"/>
            </w:tcBorders>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205.250</w:t>
            </w:r>
          </w:p>
        </w:tc>
        <w:tc>
          <w:tcPr>
            <w:tcW w:w="1072" w:type="dxa"/>
            <w:tcBorders>
              <w:top w:val="single" w:sz="4" w:space="0" w:color="000000"/>
            </w:tcBorders>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212.250</w:t>
            </w:r>
          </w:p>
        </w:tc>
        <w:tc>
          <w:tcPr>
            <w:tcW w:w="1073" w:type="dxa"/>
            <w:tcBorders>
              <w:top w:val="single" w:sz="4" w:space="0" w:color="000000"/>
            </w:tcBorders>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219.250</w:t>
            </w:r>
          </w:p>
        </w:tc>
        <w:tc>
          <w:tcPr>
            <w:tcW w:w="1073" w:type="dxa"/>
            <w:tcBorders>
              <w:top w:val="single" w:sz="4" w:space="0" w:color="000000"/>
            </w:tcBorders>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226.250</w:t>
            </w:r>
          </w:p>
        </w:tc>
      </w:tr>
      <w:tr w:rsidR="005D2A62" w:rsidRPr="00F06959" w:rsidTr="00985110">
        <w:trPr>
          <w:jc w:val="center"/>
        </w:trPr>
        <w:tc>
          <w:tcPr>
            <w:tcW w:w="1060" w:type="dxa"/>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34</w:t>
            </w:r>
          </w:p>
        </w:tc>
        <w:tc>
          <w:tcPr>
            <w:tcW w:w="1071"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177.350</w:t>
            </w:r>
          </w:p>
        </w:tc>
        <w:tc>
          <w:tcPr>
            <w:tcW w:w="1072"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184.350</w:t>
            </w:r>
          </w:p>
        </w:tc>
        <w:tc>
          <w:tcPr>
            <w:tcW w:w="1072"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191.350</w:t>
            </w:r>
          </w:p>
        </w:tc>
        <w:tc>
          <w:tcPr>
            <w:tcW w:w="1073"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198.350</w:t>
            </w:r>
          </w:p>
        </w:tc>
        <w:tc>
          <w:tcPr>
            <w:tcW w:w="1073"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205.350</w:t>
            </w:r>
          </w:p>
        </w:tc>
        <w:tc>
          <w:tcPr>
            <w:tcW w:w="1072"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212.350</w:t>
            </w:r>
          </w:p>
        </w:tc>
        <w:tc>
          <w:tcPr>
            <w:tcW w:w="1073"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219.350</w:t>
            </w:r>
          </w:p>
        </w:tc>
        <w:tc>
          <w:tcPr>
            <w:tcW w:w="1073"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226.350</w:t>
            </w:r>
          </w:p>
        </w:tc>
      </w:tr>
      <w:tr w:rsidR="005D2A62" w:rsidRPr="00F06959" w:rsidTr="00985110">
        <w:trPr>
          <w:jc w:val="center"/>
        </w:trPr>
        <w:tc>
          <w:tcPr>
            <w:tcW w:w="1060" w:type="dxa"/>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35</w:t>
            </w:r>
          </w:p>
        </w:tc>
        <w:tc>
          <w:tcPr>
            <w:tcW w:w="1071"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177.450</w:t>
            </w:r>
          </w:p>
        </w:tc>
        <w:tc>
          <w:tcPr>
            <w:tcW w:w="1072"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184.450</w:t>
            </w:r>
          </w:p>
        </w:tc>
        <w:tc>
          <w:tcPr>
            <w:tcW w:w="1072"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191.450</w:t>
            </w:r>
          </w:p>
        </w:tc>
        <w:tc>
          <w:tcPr>
            <w:tcW w:w="1073"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198.450</w:t>
            </w:r>
          </w:p>
        </w:tc>
        <w:tc>
          <w:tcPr>
            <w:tcW w:w="1073"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205.450</w:t>
            </w:r>
          </w:p>
        </w:tc>
        <w:tc>
          <w:tcPr>
            <w:tcW w:w="1072"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212.450</w:t>
            </w:r>
          </w:p>
        </w:tc>
        <w:tc>
          <w:tcPr>
            <w:tcW w:w="1073"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219.450</w:t>
            </w:r>
          </w:p>
        </w:tc>
        <w:tc>
          <w:tcPr>
            <w:tcW w:w="1073" w:type="dxa"/>
            <w:vAlign w:val="bottom"/>
          </w:tcPr>
          <w:p w:rsidR="005D2A62" w:rsidRPr="00F06959" w:rsidRDefault="005D2A62" w:rsidP="00F06959">
            <w:pPr>
              <w:pStyle w:val="Tabletext"/>
              <w:keepNext/>
              <w:jc w:val="center"/>
              <w:rPr>
                <w:rFonts w:eastAsiaTheme="minorEastAsia"/>
                <w:sz w:val="20"/>
                <w:lang w:val="en-US"/>
              </w:rPr>
            </w:pPr>
            <w:r w:rsidRPr="00F06959">
              <w:rPr>
                <w:rFonts w:eastAsiaTheme="minorEastAsia"/>
                <w:sz w:val="20"/>
                <w:lang w:val="en-US"/>
              </w:rPr>
              <w:t>226.450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36</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177.550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184.550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191.550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198.550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205.550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212.550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219.550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226.550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37</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177.650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184.650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191.650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198.650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205.650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212.650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219.650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226.650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38</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177.750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184.750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191.750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198.750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205.750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212.750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219.750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226.750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39</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177.850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184.850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191.850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198.850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205.850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212.850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219.850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226.850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40</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177.950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184.950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191.950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198.950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205.950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212.950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219.950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226.950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41</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227.050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42</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227.150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43</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227.250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44</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227.350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45</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227.450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46</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227.550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47</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227.650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48</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227.750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49</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227.850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50</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178.950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185.950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192.950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199.950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206.950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213.950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220.950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227.950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51</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228.050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52</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228.150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53</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228.250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54</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228.350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55</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228.450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56</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228.550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57</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228.650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58</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228.750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59</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228.850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60</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179.950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186.950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193.950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200.950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207.950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214.950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221.950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228.950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61</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208.050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222.050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229.050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62</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208.150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222.150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229.150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63</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208.250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222.250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229.250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64</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208.350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222.350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229.350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65</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208.450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222.450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229.450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66</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208.550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222.550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229.550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67</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208.650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222.650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229.650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68</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208.750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222.750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229.750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69</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208.850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222.850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229.850</w:t>
            </w:r>
          </w:p>
        </w:tc>
      </w:tr>
      <w:tr w:rsidR="005D2A62" w:rsidRPr="00F06959" w:rsidTr="00985110">
        <w:trPr>
          <w:jc w:val="center"/>
        </w:trPr>
        <w:tc>
          <w:tcPr>
            <w:tcW w:w="1060" w:type="dxa"/>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70</w:t>
            </w:r>
          </w:p>
        </w:tc>
        <w:tc>
          <w:tcPr>
            <w:tcW w:w="1071"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180.950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187.950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194.950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201.950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208.950</w:t>
            </w:r>
          </w:p>
        </w:tc>
        <w:tc>
          <w:tcPr>
            <w:tcW w:w="1072"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215.950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222.950</w:t>
            </w:r>
          </w:p>
        </w:tc>
        <w:tc>
          <w:tcPr>
            <w:tcW w:w="1073" w:type="dxa"/>
            <w:vAlign w:val="bottom"/>
          </w:tcPr>
          <w:p w:rsidR="005D2A62" w:rsidRPr="00F06959" w:rsidRDefault="005D2A62" w:rsidP="00F06959">
            <w:pPr>
              <w:pStyle w:val="Tabletext"/>
              <w:jc w:val="center"/>
              <w:rPr>
                <w:rFonts w:eastAsiaTheme="minorEastAsia"/>
                <w:sz w:val="20"/>
                <w:lang w:val="en-US"/>
              </w:rPr>
            </w:pPr>
            <w:r w:rsidRPr="00F06959">
              <w:rPr>
                <w:rFonts w:eastAsiaTheme="minorEastAsia"/>
                <w:sz w:val="20"/>
                <w:lang w:val="en-US"/>
              </w:rPr>
              <w:t>229.950</w:t>
            </w:r>
          </w:p>
        </w:tc>
      </w:tr>
    </w:tbl>
    <w:p w:rsidR="005D2A62" w:rsidRPr="00245D4B" w:rsidRDefault="005D2A62" w:rsidP="005D2A62">
      <w:pPr>
        <w:spacing w:before="0"/>
        <w:rPr>
          <w:rFonts w:eastAsiaTheme="minorEastAsia"/>
          <w:sz w:val="20"/>
          <w:lang w:val="en-US"/>
        </w:rPr>
      </w:pPr>
      <w:bookmarkStart w:id="880" w:name="_Toc438995492"/>
    </w:p>
    <w:p w:rsidR="005D2A62" w:rsidRPr="00245D4B" w:rsidRDefault="005D2A62" w:rsidP="00F06959">
      <w:pPr>
        <w:pStyle w:val="Heading1"/>
        <w:rPr>
          <w:rFonts w:eastAsiaTheme="minorEastAsia"/>
          <w:lang w:val="en-US"/>
        </w:rPr>
      </w:pPr>
      <w:bookmarkStart w:id="881" w:name="_Toc465082072"/>
      <w:r w:rsidRPr="00245D4B">
        <w:rPr>
          <w:rFonts w:eastAsiaTheme="minorEastAsia"/>
          <w:lang w:val="en-US"/>
        </w:rPr>
        <w:lastRenderedPageBreak/>
        <w:t>2</w:t>
      </w:r>
      <w:r w:rsidRPr="00245D4B">
        <w:rPr>
          <w:rFonts w:eastAsiaTheme="minorEastAsia"/>
          <w:lang w:val="en-US"/>
        </w:rPr>
        <w:tab/>
        <w:t>Computations of correction factors</w:t>
      </w:r>
      <w:bookmarkEnd w:id="880"/>
      <w:bookmarkEnd w:id="881"/>
      <w:r w:rsidRPr="00245D4B">
        <w:rPr>
          <w:rFonts w:eastAsiaTheme="minorEastAsia"/>
          <w:lang w:val="en-US"/>
        </w:rPr>
        <w:t xml:space="preserve"> </w:t>
      </w:r>
    </w:p>
    <w:p w:rsidR="005D2A62" w:rsidRPr="00245D4B" w:rsidRDefault="005D2A62" w:rsidP="00F06959">
      <w:pPr>
        <w:pStyle w:val="Heading2"/>
        <w:rPr>
          <w:rFonts w:eastAsiaTheme="minorEastAsia"/>
          <w:lang w:val="en-US"/>
        </w:rPr>
      </w:pPr>
      <w:bookmarkStart w:id="882" w:name="_Toc438995493"/>
      <w:bookmarkStart w:id="883" w:name="_Toc465082073"/>
      <w:r w:rsidRPr="00245D4B">
        <w:rPr>
          <w:rFonts w:eastAsiaTheme="minorEastAsia"/>
          <w:lang w:val="en-US"/>
        </w:rPr>
        <w:t>2.1</w:t>
      </w:r>
      <w:r w:rsidRPr="00245D4B">
        <w:rPr>
          <w:rFonts w:eastAsiaTheme="minorEastAsia"/>
          <w:lang w:val="en-US"/>
        </w:rPr>
        <w:tab/>
        <w:t>Computation of the antenna gain for portable handheld reception</w:t>
      </w:r>
      <w:bookmarkEnd w:id="882"/>
      <w:bookmarkEnd w:id="883"/>
    </w:p>
    <w:p w:rsidR="005D2A62" w:rsidRPr="00245D4B" w:rsidRDefault="005D2A62" w:rsidP="00F06959">
      <w:pPr>
        <w:keepNext/>
        <w:rPr>
          <w:rFonts w:eastAsiaTheme="minorEastAsia"/>
          <w:lang w:val="en-US"/>
        </w:rPr>
      </w:pPr>
      <w:r w:rsidRPr="00245D4B">
        <w:rPr>
          <w:rFonts w:eastAsiaTheme="minorEastAsia"/>
          <w:lang w:val="en-US"/>
        </w:rPr>
        <w:t xml:space="preserve">The antenna (linear) gain </w:t>
      </w:r>
      <w:r w:rsidRPr="00245D4B">
        <w:rPr>
          <w:rFonts w:eastAsiaTheme="minorEastAsia"/>
          <w:i/>
          <w:lang w:val="en-US"/>
        </w:rPr>
        <w:t>g</w:t>
      </w:r>
      <w:r w:rsidRPr="00245D4B">
        <w:rPr>
          <w:rFonts w:eastAsiaTheme="minorEastAsia"/>
          <w:lang w:val="en-US"/>
        </w:rPr>
        <w:t xml:space="preserve"> is the product of directivity </w:t>
      </w:r>
      <w:r w:rsidRPr="00245D4B">
        <w:rPr>
          <w:rFonts w:eastAsiaTheme="minorEastAsia"/>
          <w:i/>
          <w:lang w:val="en-US"/>
        </w:rPr>
        <w:t>d</w:t>
      </w:r>
      <w:r w:rsidRPr="00245D4B">
        <w:rPr>
          <w:rFonts w:eastAsiaTheme="minorEastAsia"/>
          <w:lang w:val="en-US"/>
        </w:rPr>
        <w:t xml:space="preserve"> and efficiency η [4]. </w:t>
      </w:r>
    </w:p>
    <w:p w:rsidR="005D2A62" w:rsidRPr="00F06959" w:rsidRDefault="005D2A62" w:rsidP="00F06959">
      <w:pPr>
        <w:pStyle w:val="Blanc"/>
        <w:rPr>
          <w:rFonts w:eastAsiaTheme="minorEastAsia"/>
        </w:rPr>
      </w:pPr>
    </w:p>
    <w:p w:rsidR="005D2A62" w:rsidRPr="00245D4B" w:rsidRDefault="005D2A62" w:rsidP="00F06959">
      <w:pPr>
        <w:pStyle w:val="Equation"/>
        <w:keepNext/>
        <w:rPr>
          <w:rFonts w:eastAsiaTheme="minorEastAsia"/>
          <w:lang w:val="en-US"/>
        </w:rPr>
      </w:pPr>
      <w:r w:rsidRPr="00245D4B">
        <w:rPr>
          <w:rFonts w:eastAsiaTheme="minorEastAsia"/>
          <w:lang w:val="en-US"/>
        </w:rPr>
        <w:tab/>
      </w:r>
      <w:r w:rsidRPr="00245D4B">
        <w:rPr>
          <w:rFonts w:eastAsiaTheme="minorEastAsia"/>
          <w:lang w:val="en-US"/>
        </w:rPr>
        <w:tab/>
      </w:r>
      <w:r w:rsidR="00F06959" w:rsidRPr="00F06959">
        <w:rPr>
          <w:rFonts w:eastAsiaTheme="minorEastAsia"/>
          <w:position w:val="-10"/>
          <w:lang w:val="en-US"/>
        </w:rPr>
        <w:object w:dxaOrig="999" w:dyaOrig="320">
          <v:shape id="_x0000_i1093" type="#_x0000_t75" style="width:49.95pt;height:14.5pt" o:ole="">
            <v:imagedata r:id="rId67" o:title=""/>
          </v:shape>
          <o:OLEObject Type="Embed" ProgID="Equation.3" ShapeID="_x0000_i1093" DrawAspect="Content" ObjectID="_1542699026" r:id="rId68"/>
        </w:object>
      </w:r>
      <w:r w:rsidRPr="00245D4B">
        <w:rPr>
          <w:rFonts w:eastAsiaTheme="minorEastAsia"/>
          <w:lang w:val="en-US"/>
        </w:rPr>
        <w:tab/>
        <w:t>(28)</w: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lang w:val="en-US"/>
        </w:rPr>
        <w:t xml:space="preserve">For lossless antennas the efficiency equals one and the gain equals the directivity. </w:t>
      </w:r>
    </w:p>
    <w:p w:rsidR="005D2A62" w:rsidRPr="00245D4B" w:rsidRDefault="005D2A62" w:rsidP="005D2A62">
      <w:pPr>
        <w:rPr>
          <w:rFonts w:eastAsiaTheme="minorEastAsia"/>
          <w:lang w:val="en-US"/>
        </w:rPr>
      </w:pPr>
      <w:r w:rsidRPr="00245D4B">
        <w:rPr>
          <w:rFonts w:eastAsiaTheme="minorEastAsia"/>
          <w:lang w:val="en-US"/>
        </w:rPr>
        <w:t xml:space="preserve">Portable handheld reception antennas are very lossy, and therefore the gain is much lower than directivity. They are also short linear antennas, with small dimensions compared to wavelength, and have a constant directivity of about 1.5 (1.8 dBi or –0.4 dBd). The gain changes with frequency only due to efficiency. </w:t>
      </w:r>
    </w:p>
    <w:p w:rsidR="005D2A62" w:rsidRPr="00245D4B" w:rsidRDefault="005D2A62" w:rsidP="005D2A62">
      <w:pPr>
        <w:rPr>
          <w:rFonts w:eastAsiaTheme="minorEastAsia"/>
          <w:lang w:val="en-US"/>
        </w:rPr>
      </w:pPr>
      <w:r w:rsidRPr="00245D4B">
        <w:rPr>
          <w:rFonts w:eastAsiaTheme="minorEastAsia"/>
          <w:lang w:val="en-US"/>
        </w:rPr>
        <w:t>To estimate the efficiency change with frequency a transmitting antenna is considered. That leads to the values for a receiving antenna also, because antennas are reciprocal; their directivity, efficiency and gain are the same as receiving or transmitting antenna [4].</w:t>
      </w:r>
    </w:p>
    <w:p w:rsidR="005D2A62" w:rsidRPr="00245D4B" w:rsidRDefault="005D2A62" w:rsidP="005D2A62">
      <w:pPr>
        <w:rPr>
          <w:rFonts w:eastAsiaTheme="minorEastAsia"/>
          <w:lang w:val="en-US"/>
        </w:rPr>
      </w:pPr>
      <w:r w:rsidRPr="00245D4B">
        <w:rPr>
          <w:rFonts w:eastAsiaTheme="minorEastAsia"/>
          <w:lang w:val="en-US"/>
        </w:rPr>
        <w:t xml:space="preserve">To transfer the maximum energy from a port to an antenna or vice versa the antenna has to be matched to the port impedance. A matched antenna has an equivalent series circuit with radiation resistance </w:t>
      </w:r>
      <w:r w:rsidRPr="00245D4B">
        <w:rPr>
          <w:rFonts w:eastAsiaTheme="minorEastAsia"/>
          <w:i/>
          <w:iCs/>
          <w:lang w:val="en-US"/>
        </w:rPr>
        <w:t>R</w:t>
      </w:r>
      <w:r w:rsidRPr="00245D4B">
        <w:rPr>
          <w:rFonts w:eastAsiaTheme="minorEastAsia"/>
          <w:i/>
          <w:iCs/>
          <w:vertAlign w:val="subscript"/>
          <w:lang w:val="en-US"/>
        </w:rPr>
        <w:t>r</w:t>
      </w:r>
      <w:r w:rsidRPr="00245D4B">
        <w:rPr>
          <w:rFonts w:eastAsiaTheme="minorEastAsia"/>
          <w:lang w:val="en-US"/>
        </w:rPr>
        <w:t xml:space="preserve">, antenna loss resistance and a matching circuit loss resistance. We consider the reactive part of the serial impedance as zero. The radiation resistance is small and the transmitted energy is dissipated mostly in the antenna loss resistance and the matching circuit. Only the energy in </w:t>
      </w:r>
      <w:r w:rsidRPr="00245D4B">
        <w:rPr>
          <w:rFonts w:eastAsiaTheme="minorEastAsia"/>
          <w:i/>
          <w:iCs/>
          <w:lang w:val="en-US"/>
        </w:rPr>
        <w:t>R</w:t>
      </w:r>
      <w:r w:rsidRPr="00245D4B">
        <w:rPr>
          <w:rFonts w:eastAsiaTheme="minorEastAsia"/>
          <w:i/>
          <w:iCs/>
          <w:vertAlign w:val="subscript"/>
          <w:lang w:val="en-US"/>
        </w:rPr>
        <w:t>r</w:t>
      </w:r>
      <w:r w:rsidRPr="00245D4B">
        <w:rPr>
          <w:rFonts w:eastAsiaTheme="minorEastAsia"/>
          <w:lang w:val="en-US"/>
        </w:rPr>
        <w:t xml:space="preserve"> is radiated. Combining all losses in</w:t>
      </w:r>
      <w:r w:rsidRPr="00245D4B">
        <w:rPr>
          <w:rFonts w:eastAsiaTheme="minorEastAsia"/>
          <w:i/>
          <w:iCs/>
          <w:lang w:val="en-US"/>
        </w:rPr>
        <w:t xml:space="preserve"> R</w:t>
      </w:r>
      <w:r w:rsidRPr="00245D4B">
        <w:rPr>
          <w:rFonts w:eastAsiaTheme="minorEastAsia"/>
          <w:i/>
          <w:iCs/>
          <w:vertAlign w:val="subscript"/>
          <w:lang w:val="en-US"/>
        </w:rPr>
        <w:t>L</w:t>
      </w:r>
      <w:r w:rsidRPr="00245D4B">
        <w:rPr>
          <w:rFonts w:eastAsiaTheme="minorEastAsia"/>
          <w:lang w:val="en-US"/>
        </w:rPr>
        <w:t xml:space="preserve"> the antenna efficiency:</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F06959" w:rsidRPr="00F06959">
        <w:rPr>
          <w:rFonts w:eastAsiaTheme="minorEastAsia"/>
          <w:position w:val="-30"/>
          <w:lang w:val="en-US"/>
        </w:rPr>
        <w:object w:dxaOrig="2000" w:dyaOrig="680">
          <v:shape id="_x0000_i1094" type="#_x0000_t75" style="width:101pt;height:36.55pt" o:ole="">
            <v:imagedata r:id="rId69" o:title=""/>
          </v:shape>
          <o:OLEObject Type="Embed" ProgID="Equation.3" ShapeID="_x0000_i1094" DrawAspect="Content" ObjectID="_1542699027" r:id="rId70"/>
        </w:object>
      </w:r>
      <w:r w:rsidRPr="00245D4B">
        <w:rPr>
          <w:rFonts w:eastAsiaTheme="minorEastAsia"/>
          <w:lang w:val="en-US"/>
        </w:rPr>
        <w:tab/>
        <w:t>(29)</w: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i/>
          <w:iCs/>
          <w:lang w:val="en-US"/>
        </w:rPr>
        <w:t>R</w:t>
      </w:r>
      <w:r w:rsidRPr="00245D4B">
        <w:rPr>
          <w:rFonts w:eastAsiaTheme="minorEastAsia"/>
          <w:i/>
          <w:iCs/>
          <w:vertAlign w:val="subscript"/>
          <w:lang w:val="en-US"/>
        </w:rPr>
        <w:t>r</w:t>
      </w:r>
      <w:r w:rsidRPr="00245D4B">
        <w:rPr>
          <w:rFonts w:eastAsiaTheme="minorEastAsia"/>
          <w:lang w:val="en-US"/>
        </w:rPr>
        <w:t xml:space="preserve"> can be neglected in the denominator, because</w:t>
      </w:r>
      <w:r w:rsidRPr="00245D4B">
        <w:rPr>
          <w:rFonts w:eastAsiaTheme="minorEastAsia"/>
          <w:i/>
          <w:iCs/>
          <w:lang w:val="en-US"/>
        </w:rPr>
        <w:t xml:space="preserve"> R</w:t>
      </w:r>
      <w:r w:rsidRPr="00245D4B">
        <w:rPr>
          <w:rFonts w:eastAsiaTheme="minorEastAsia"/>
          <w:i/>
          <w:iCs/>
          <w:vertAlign w:val="subscript"/>
          <w:lang w:val="en-US"/>
        </w:rPr>
        <w:t>r</w:t>
      </w:r>
      <w:r w:rsidRPr="00245D4B">
        <w:rPr>
          <w:rFonts w:eastAsiaTheme="minorEastAsia"/>
          <w:i/>
          <w:iCs/>
          <w:lang w:val="en-US"/>
        </w:rPr>
        <w:t xml:space="preserve"> </w:t>
      </w:r>
      <w:r w:rsidRPr="00245D4B">
        <w:rPr>
          <w:rFonts w:eastAsiaTheme="minorEastAsia"/>
          <w:lang w:val="en-US"/>
        </w:rPr>
        <w:t xml:space="preserve">is much lower than </w:t>
      </w:r>
      <w:r w:rsidRPr="00245D4B">
        <w:rPr>
          <w:rFonts w:eastAsiaTheme="minorEastAsia"/>
          <w:i/>
          <w:iCs/>
          <w:lang w:val="en-US"/>
        </w:rPr>
        <w:t>R</w:t>
      </w:r>
      <w:r w:rsidRPr="00245D4B">
        <w:rPr>
          <w:rFonts w:eastAsiaTheme="minorEastAsia"/>
          <w:i/>
          <w:iCs/>
          <w:vertAlign w:val="subscript"/>
          <w:lang w:val="en-US"/>
        </w:rPr>
        <w:t>L</w:t>
      </w:r>
      <w:r w:rsidRPr="00245D4B">
        <w:rPr>
          <w:rFonts w:eastAsiaTheme="minorEastAsia"/>
          <w:lang w:val="en-US"/>
        </w:rPr>
        <w:t xml:space="preserve">. </w:t>
      </w:r>
    </w:p>
    <w:p w:rsidR="005D2A62" w:rsidRPr="00245D4B" w:rsidRDefault="005D2A62" w:rsidP="005D2A62">
      <w:pPr>
        <w:rPr>
          <w:rFonts w:eastAsiaTheme="minorEastAsia"/>
          <w:lang w:val="en-US"/>
        </w:rPr>
      </w:pPr>
      <w:r w:rsidRPr="00245D4B">
        <w:rPr>
          <w:rFonts w:eastAsiaTheme="minorEastAsia"/>
          <w:lang w:val="en-US"/>
        </w:rPr>
        <w:t>For the antenna length l &lt;&lt; λ the radiation resistance magnitude is proportional to the square of the antenna length l relative to wavelength λ [4]:</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F06959" w:rsidRPr="00F06959">
        <w:rPr>
          <w:rFonts w:eastAsiaTheme="minorEastAsia"/>
          <w:position w:val="-28"/>
          <w:lang w:val="en-US"/>
        </w:rPr>
        <w:object w:dxaOrig="3540" w:dyaOrig="740">
          <v:shape id="_x0000_i1095" type="#_x0000_t75" style="width:180.55pt;height:36.55pt" o:ole="">
            <v:imagedata r:id="rId71" o:title=""/>
          </v:shape>
          <o:OLEObject Type="Embed" ProgID="Equation.3" ShapeID="_x0000_i1095" DrawAspect="Content" ObjectID="_1542699028" r:id="rId72"/>
        </w:object>
      </w:r>
      <w:r w:rsidRPr="00245D4B">
        <w:rPr>
          <w:rFonts w:eastAsiaTheme="minorEastAsia"/>
          <w:lang w:val="en-US"/>
        </w:rPr>
        <w:tab/>
        <w:t>(30)</w: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lang w:val="en-US"/>
        </w:rPr>
        <w:t xml:space="preserve">where λ was substituted by </w:t>
      </w:r>
      <w:r w:rsidRPr="00245D4B">
        <w:rPr>
          <w:rFonts w:eastAsiaTheme="minorEastAsia"/>
          <w:i/>
          <w:iCs/>
          <w:lang w:val="en-US"/>
        </w:rPr>
        <w:t>c</w:t>
      </w:r>
      <w:r w:rsidRPr="00245D4B">
        <w:rPr>
          <w:rFonts w:eastAsiaTheme="minorEastAsia"/>
          <w:lang w:val="en-US"/>
        </w:rPr>
        <w:t>/</w:t>
      </w:r>
      <w:r w:rsidRPr="00245D4B">
        <w:rPr>
          <w:rFonts w:eastAsiaTheme="minorEastAsia"/>
          <w:i/>
          <w:iCs/>
          <w:lang w:val="en-US"/>
        </w:rPr>
        <w:t>f</w:t>
      </w:r>
      <w:r w:rsidRPr="00245D4B">
        <w:rPr>
          <w:rFonts w:eastAsiaTheme="minorEastAsia"/>
          <w:lang w:val="en-US"/>
        </w:rPr>
        <w:t xml:space="preserve">, with </w:t>
      </w:r>
      <w:r w:rsidRPr="00245D4B">
        <w:rPr>
          <w:rFonts w:eastAsiaTheme="minorEastAsia"/>
          <w:i/>
          <w:iCs/>
          <w:lang w:val="en-US"/>
        </w:rPr>
        <w:t>c</w:t>
      </w:r>
      <w:r w:rsidRPr="00245D4B">
        <w:rPr>
          <w:rFonts w:eastAsiaTheme="minorEastAsia"/>
          <w:lang w:val="en-US"/>
        </w:rPr>
        <w:t xml:space="preserve"> the light velocity. </w:t>
      </w:r>
    </w:p>
    <w:p w:rsidR="005D2A62" w:rsidRPr="00245D4B" w:rsidRDefault="005D2A62" w:rsidP="005D2A62">
      <w:pPr>
        <w:rPr>
          <w:rFonts w:eastAsiaTheme="minorEastAsia"/>
          <w:lang w:val="en-US"/>
        </w:rPr>
      </w:pPr>
      <w:r w:rsidRPr="00245D4B">
        <w:rPr>
          <w:rFonts w:eastAsiaTheme="minorEastAsia"/>
          <w:lang w:val="en-US"/>
        </w:rPr>
        <w:t>If the antenna dimension is not changed, and it is considered that the losses in the antenna and the matching circuit does not change significantly in the frequency range of interest, the efficiency η</w:t>
      </w:r>
      <w:r w:rsidRPr="00245D4B">
        <w:rPr>
          <w:rFonts w:eastAsiaTheme="minorEastAsia"/>
          <w:vertAlign w:val="subscript"/>
          <w:lang w:val="en-US"/>
        </w:rPr>
        <w:t xml:space="preserve">2 </w:t>
      </w:r>
      <w:r w:rsidRPr="00245D4B">
        <w:rPr>
          <w:rFonts w:eastAsiaTheme="minorEastAsia"/>
          <w:lang w:val="en-US"/>
        </w:rPr>
        <w:t xml:space="preserve">at a frequency </w:t>
      </w:r>
      <w:r w:rsidRPr="00245D4B">
        <w:rPr>
          <w:rFonts w:eastAsiaTheme="minorEastAsia"/>
          <w:i/>
          <w:iCs/>
          <w:lang w:val="en-US"/>
        </w:rPr>
        <w:t>f</w:t>
      </w:r>
      <w:r w:rsidRPr="00245D4B">
        <w:rPr>
          <w:rFonts w:eastAsiaTheme="minorEastAsia"/>
          <w:vertAlign w:val="subscript"/>
          <w:lang w:val="en-US"/>
        </w:rPr>
        <w:t>2</w:t>
      </w:r>
      <w:r w:rsidRPr="00245D4B">
        <w:rPr>
          <w:rFonts w:eastAsiaTheme="minorEastAsia"/>
          <w:lang w:val="en-US"/>
        </w:rPr>
        <w:t>, compared to the efficiency η</w:t>
      </w:r>
      <w:r w:rsidRPr="00245D4B">
        <w:rPr>
          <w:rFonts w:eastAsiaTheme="minorEastAsia"/>
          <w:vertAlign w:val="subscript"/>
          <w:lang w:val="en-US"/>
        </w:rPr>
        <w:t>1</w:t>
      </w:r>
      <w:r w:rsidRPr="00245D4B">
        <w:rPr>
          <w:rFonts w:eastAsiaTheme="minorEastAsia"/>
          <w:lang w:val="en-US"/>
        </w:rPr>
        <w:t xml:space="preserve"> at a frequency </w:t>
      </w:r>
      <w:r w:rsidRPr="00245D4B">
        <w:rPr>
          <w:rFonts w:eastAsiaTheme="minorEastAsia"/>
          <w:i/>
          <w:iCs/>
          <w:lang w:val="en-US"/>
        </w:rPr>
        <w:t>f</w:t>
      </w:r>
      <w:r w:rsidRPr="00245D4B">
        <w:rPr>
          <w:rFonts w:eastAsiaTheme="minorEastAsia"/>
          <w:vertAlign w:val="subscript"/>
          <w:lang w:val="en-US"/>
        </w:rPr>
        <w:t>1</w:t>
      </w:r>
      <w:r w:rsidRPr="00245D4B">
        <w:rPr>
          <w:rFonts w:eastAsiaTheme="minorEastAsia"/>
          <w:lang w:val="en-US"/>
        </w:rPr>
        <w:t>, changes as follows:</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F06959" w:rsidRPr="00F06959">
        <w:rPr>
          <w:rFonts w:eastAsiaTheme="minorEastAsia"/>
          <w:position w:val="-32"/>
          <w:lang w:val="en-US"/>
        </w:rPr>
        <w:object w:dxaOrig="2140" w:dyaOrig="800">
          <v:shape id="_x0000_i1096" type="#_x0000_t75" style="width:108pt;height:36.55pt" o:ole="">
            <v:imagedata r:id="rId73" o:title=""/>
          </v:shape>
          <o:OLEObject Type="Embed" ProgID="Equation.3" ShapeID="_x0000_i1096" DrawAspect="Content" ObjectID="_1542699029" r:id="rId74"/>
        </w:object>
      </w:r>
      <w:r w:rsidRPr="00245D4B">
        <w:rPr>
          <w:rFonts w:eastAsiaTheme="minorEastAsia"/>
          <w:lang w:val="en-US"/>
        </w:rPr>
        <w:tab/>
        <w:t>(31)</w: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lang w:val="en-US"/>
        </w:rPr>
        <w:t xml:space="preserve">The same is true for the gain </w:t>
      </w:r>
      <w:r w:rsidRPr="00245D4B">
        <w:rPr>
          <w:rFonts w:eastAsiaTheme="minorEastAsia"/>
          <w:i/>
          <w:iCs/>
          <w:lang w:val="en-US"/>
        </w:rPr>
        <w:t>G</w:t>
      </w:r>
      <w:r w:rsidRPr="00245D4B">
        <w:rPr>
          <w:rFonts w:eastAsiaTheme="minorEastAsia"/>
          <w:lang w:val="en-US"/>
        </w:rPr>
        <w:t xml:space="preserve"> (dB), since the directivity does not change. </w:t>
      </w:r>
    </w:p>
    <w:p w:rsidR="005D2A62" w:rsidRPr="00245D4B" w:rsidRDefault="005D2A62" w:rsidP="005D2A62">
      <w:pPr>
        <w:keepNext/>
        <w:keepLines/>
        <w:rPr>
          <w:rFonts w:eastAsiaTheme="minorEastAsia"/>
          <w:lang w:val="en-US"/>
        </w:rPr>
      </w:pPr>
      <w:r w:rsidRPr="00245D4B">
        <w:rPr>
          <w:rFonts w:eastAsiaTheme="minorEastAsia"/>
          <w:lang w:val="en-US"/>
        </w:rPr>
        <w:lastRenderedPageBreak/>
        <w:t xml:space="preserve">Changing the frequency from </w:t>
      </w:r>
      <w:r w:rsidRPr="00245D4B">
        <w:rPr>
          <w:rFonts w:eastAsiaTheme="minorEastAsia"/>
          <w:i/>
          <w:iCs/>
          <w:lang w:val="en-US"/>
        </w:rPr>
        <w:t>f</w:t>
      </w:r>
      <w:r w:rsidRPr="00245D4B">
        <w:rPr>
          <w:rFonts w:eastAsiaTheme="minorEastAsia"/>
          <w:vertAlign w:val="subscript"/>
          <w:lang w:val="en-US"/>
        </w:rPr>
        <w:t>1</w:t>
      </w:r>
      <w:r w:rsidRPr="00245D4B">
        <w:rPr>
          <w:rFonts w:eastAsiaTheme="minorEastAsia"/>
          <w:lang w:val="en-US"/>
        </w:rPr>
        <w:t xml:space="preserve"> to </w:t>
      </w:r>
      <w:r w:rsidRPr="00245D4B">
        <w:rPr>
          <w:rFonts w:eastAsiaTheme="minorEastAsia"/>
          <w:i/>
          <w:iCs/>
          <w:lang w:val="en-US"/>
        </w:rPr>
        <w:t>f</w:t>
      </w:r>
      <w:r w:rsidRPr="00245D4B">
        <w:rPr>
          <w:rFonts w:eastAsiaTheme="minorEastAsia"/>
          <w:vertAlign w:val="subscript"/>
          <w:lang w:val="en-US"/>
        </w:rPr>
        <w:t>2</w:t>
      </w:r>
      <w:r w:rsidRPr="00245D4B">
        <w:rPr>
          <w:rFonts w:eastAsiaTheme="minorEastAsia"/>
          <w:lang w:val="en-US"/>
        </w:rPr>
        <w:t xml:space="preserve"> the gain changes with:</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F06959" w:rsidRPr="00F06959">
        <w:rPr>
          <w:rFonts w:eastAsiaTheme="minorEastAsia"/>
          <w:position w:val="-32"/>
          <w:lang w:val="en-US"/>
        </w:rPr>
        <w:object w:dxaOrig="2860" w:dyaOrig="760">
          <v:shape id="_x0000_i1097" type="#_x0000_t75" style="width:2in;height:35.45pt" o:ole="">
            <v:imagedata r:id="rId75" o:title=""/>
          </v:shape>
          <o:OLEObject Type="Embed" ProgID="Equation.3" ShapeID="_x0000_i1097" DrawAspect="Content" ObjectID="_1542699030" r:id="rId76"/>
        </w:object>
      </w:r>
      <w:r w:rsidRPr="00245D4B">
        <w:rPr>
          <w:rFonts w:eastAsiaTheme="minorEastAsia"/>
          <w:lang w:val="en-US"/>
        </w:rPr>
        <w:tab/>
        <w:t>(32)</w:t>
      </w:r>
    </w:p>
    <w:p w:rsidR="005D2A62" w:rsidRPr="00245D4B" w:rsidRDefault="005D2A62" w:rsidP="00F06959">
      <w:pPr>
        <w:pStyle w:val="Heading2"/>
        <w:rPr>
          <w:rFonts w:eastAsiaTheme="minorEastAsia"/>
          <w:caps/>
          <w:lang w:val="en-US"/>
        </w:rPr>
      </w:pPr>
      <w:bookmarkStart w:id="884" w:name="_Toc438995494"/>
      <w:bookmarkStart w:id="885" w:name="_Toc465082074"/>
      <w:r w:rsidRPr="00245D4B">
        <w:rPr>
          <w:rFonts w:eastAsiaTheme="minorEastAsia"/>
          <w:lang w:val="en-US"/>
        </w:rPr>
        <w:t>2.2</w:t>
      </w:r>
      <w:r w:rsidRPr="00245D4B">
        <w:rPr>
          <w:rFonts w:eastAsiaTheme="minorEastAsia"/>
          <w:lang w:val="en-US"/>
        </w:rPr>
        <w:tab/>
        <w:t>Computation of man-made noise allowance from the antenna noise factor</w:t>
      </w:r>
      <w:bookmarkEnd w:id="884"/>
      <w:bookmarkEnd w:id="885"/>
    </w:p>
    <w:p w:rsidR="005D2A62" w:rsidRPr="00245D4B" w:rsidRDefault="005D2A62" w:rsidP="00F06959">
      <w:pPr>
        <w:pStyle w:val="Headingb"/>
        <w:rPr>
          <w:rFonts w:eastAsiaTheme="minorEastAsia"/>
          <w:lang w:val="en-US"/>
        </w:rPr>
      </w:pPr>
      <w:r w:rsidRPr="00245D4B">
        <w:rPr>
          <w:rFonts w:eastAsiaTheme="minorEastAsia"/>
          <w:lang w:val="en-US"/>
        </w:rPr>
        <w:t>Definition of the antenna noise factor</w:t>
      </w:r>
    </w:p>
    <w:p w:rsidR="005D2A62" w:rsidRPr="00245D4B" w:rsidRDefault="005D2A62" w:rsidP="005D2A62">
      <w:pPr>
        <w:rPr>
          <w:rFonts w:eastAsiaTheme="minorEastAsia"/>
          <w:lang w:val="en-US"/>
        </w:rPr>
      </w:pPr>
      <w:r w:rsidRPr="00245D4B">
        <w:rPr>
          <w:rFonts w:eastAsiaTheme="minorEastAsia"/>
          <w:lang w:val="en-US"/>
        </w:rPr>
        <w:t xml:space="preserve">An antenna for terrestrial communications with efficiency one receives from its environment, no matter what shape its receiving diagram has, thermal noise with a power </w:t>
      </w:r>
      <w:r w:rsidRPr="00245D4B">
        <w:rPr>
          <w:rFonts w:eastAsiaTheme="minorEastAsia"/>
          <w:bCs/>
          <w:i/>
          <w:lang w:val="en-US"/>
        </w:rPr>
        <w:t>n</w:t>
      </w:r>
      <w:r w:rsidRPr="00245D4B">
        <w:rPr>
          <w:rFonts w:eastAsiaTheme="minorEastAsia"/>
          <w:lang w:val="en-US"/>
        </w:rPr>
        <w:t>:</w:t>
      </w:r>
    </w:p>
    <w:p w:rsidR="005D2A62" w:rsidRPr="00245D4B" w:rsidRDefault="005D2A62" w:rsidP="005D2A62">
      <w:pPr>
        <w:rPr>
          <w:rFonts w:eastAsiaTheme="minorEastAsia"/>
          <w:sz w:val="16"/>
          <w:lang w:val="en-US"/>
        </w:rPr>
      </w:pPr>
    </w:p>
    <w:p w:rsidR="005D2A62" w:rsidRPr="00245D4B" w:rsidRDefault="005D2A62" w:rsidP="003F25D5">
      <w:pPr>
        <w:pStyle w:val="Equation"/>
        <w:rPr>
          <w:rFonts w:eastAsiaTheme="minorEastAsia"/>
        </w:rPr>
      </w:pPr>
      <w:r w:rsidRPr="00245D4B">
        <w:rPr>
          <w:rFonts w:eastAsiaTheme="minorEastAsia"/>
        </w:rPr>
        <w:tab/>
      </w:r>
      <w:r w:rsidRPr="00245D4B">
        <w:rPr>
          <w:rFonts w:eastAsiaTheme="minorEastAsia"/>
        </w:rPr>
        <w:tab/>
      </w:r>
      <w:r w:rsidRPr="00245D4B">
        <w:rPr>
          <w:rFonts w:eastAsiaTheme="minorEastAsia"/>
          <w:lang w:eastAsia="zh-CN"/>
        </w:rPr>
        <w:object w:dxaOrig="859" w:dyaOrig="320">
          <v:shape id="_x0000_i1098" type="#_x0000_t75" style="width:43pt;height:14.5pt" o:ole="">
            <v:imagedata r:id="rId77" o:title=""/>
          </v:shape>
          <o:OLEObject Type="Embed" ProgID="Equation.3" ShapeID="_x0000_i1098" DrawAspect="Content" ObjectID="_1542699031" r:id="rId78"/>
        </w:object>
      </w:r>
    </w:p>
    <w:p w:rsidR="005D2A62" w:rsidRPr="00245D4B" w:rsidRDefault="005D2A62" w:rsidP="005D2A62">
      <w:pPr>
        <w:rPr>
          <w:rFonts w:eastAsiaTheme="minorEastAsia"/>
          <w:lang w:val="en-US"/>
        </w:rPr>
      </w:pPr>
      <w:r w:rsidRPr="00245D4B">
        <w:rPr>
          <w:rFonts w:eastAsiaTheme="minorEastAsia"/>
          <w:lang w:val="en-US"/>
        </w:rPr>
        <w:t>where:</w:t>
      </w:r>
    </w:p>
    <w:p w:rsidR="005D2A62" w:rsidRPr="00245D4B" w:rsidRDefault="005D2A62" w:rsidP="00F06959">
      <w:pPr>
        <w:pStyle w:val="Equationlegend"/>
        <w:rPr>
          <w:rFonts w:eastAsiaTheme="minorEastAsia"/>
        </w:rPr>
      </w:pPr>
      <w:r w:rsidRPr="00245D4B">
        <w:rPr>
          <w:rFonts w:eastAsiaTheme="minorEastAsia"/>
        </w:rPr>
        <w:tab/>
      </w:r>
      <w:r w:rsidRPr="00245D4B">
        <w:rPr>
          <w:rFonts w:eastAsiaTheme="minorEastAsia"/>
          <w:i/>
          <w:iCs/>
        </w:rPr>
        <w:t>k</w:t>
      </w:r>
      <w:r w:rsidR="003F25D5">
        <w:rPr>
          <w:rFonts w:eastAsiaTheme="minorEastAsia"/>
        </w:rPr>
        <w:t> :</w:t>
      </w:r>
      <w:r w:rsidR="003F25D5">
        <w:rPr>
          <w:rFonts w:eastAsiaTheme="minorEastAsia"/>
        </w:rPr>
        <w:tab/>
        <w:t>Boltzmann’s constant (J/K)</w:t>
      </w:r>
    </w:p>
    <w:p w:rsidR="005D2A62" w:rsidRPr="00245D4B" w:rsidRDefault="005D2A62" w:rsidP="00F06959">
      <w:pPr>
        <w:pStyle w:val="Equationlegend"/>
        <w:rPr>
          <w:rFonts w:eastAsiaTheme="minorEastAsia"/>
        </w:rPr>
      </w:pPr>
      <w:r w:rsidRPr="00245D4B">
        <w:rPr>
          <w:rFonts w:eastAsiaTheme="minorEastAsia"/>
        </w:rPr>
        <w:tab/>
      </w:r>
      <w:r w:rsidRPr="00245D4B">
        <w:rPr>
          <w:rFonts w:eastAsiaTheme="minorEastAsia"/>
          <w:i/>
          <w:iCs/>
        </w:rPr>
        <w:t>T</w:t>
      </w:r>
      <w:r w:rsidR="003F25D5">
        <w:rPr>
          <w:rFonts w:eastAsiaTheme="minorEastAsia"/>
        </w:rPr>
        <w:t> :</w:t>
      </w:r>
      <w:r w:rsidR="003F25D5">
        <w:rPr>
          <w:rFonts w:eastAsiaTheme="minorEastAsia"/>
        </w:rPr>
        <w:tab/>
        <w:t>environment temperature (K)</w:t>
      </w:r>
    </w:p>
    <w:p w:rsidR="005D2A62" w:rsidRPr="00245D4B" w:rsidRDefault="005D2A62" w:rsidP="00F06959">
      <w:pPr>
        <w:pStyle w:val="Equationlegend"/>
        <w:rPr>
          <w:rFonts w:eastAsiaTheme="minorEastAsia"/>
        </w:rPr>
      </w:pPr>
      <w:r w:rsidRPr="00245D4B">
        <w:rPr>
          <w:rFonts w:eastAsiaTheme="minorEastAsia"/>
        </w:rPr>
        <w:tab/>
      </w:r>
      <w:r w:rsidRPr="00245D4B">
        <w:rPr>
          <w:rFonts w:eastAsiaTheme="minorEastAsia"/>
          <w:i/>
          <w:iCs/>
        </w:rPr>
        <w:t>B</w:t>
      </w:r>
      <w:r w:rsidRPr="00245D4B">
        <w:rPr>
          <w:rFonts w:eastAsiaTheme="minorEastAsia"/>
        </w:rPr>
        <w:t> :</w:t>
      </w:r>
      <w:r w:rsidRPr="00245D4B">
        <w:rPr>
          <w:rFonts w:eastAsiaTheme="minorEastAsia"/>
        </w:rPr>
        <w:tab/>
        <w:t>bandwidth (Hz).</w:t>
      </w:r>
    </w:p>
    <w:p w:rsidR="005D2A62" w:rsidRPr="00245D4B" w:rsidRDefault="005D2A62" w:rsidP="005D2A62">
      <w:pPr>
        <w:rPr>
          <w:rFonts w:eastAsiaTheme="minorEastAsia"/>
          <w:lang w:val="en-US"/>
        </w:rPr>
      </w:pPr>
      <w:r w:rsidRPr="00245D4B">
        <w:rPr>
          <w:rFonts w:eastAsiaTheme="minorEastAsia"/>
          <w:lang w:val="en-US"/>
        </w:rPr>
        <w:t>If the antenna receives in the same bandwidth B Gaussian noise like man-made noise with a power </w:t>
      </w:r>
      <w:r w:rsidRPr="00245D4B">
        <w:rPr>
          <w:rFonts w:eastAsiaTheme="minorEastAsia"/>
          <w:bCs/>
          <w:i/>
          <w:lang w:val="en-US"/>
        </w:rPr>
        <w:t>i</w:t>
      </w:r>
      <w:r w:rsidRPr="00245D4B">
        <w:rPr>
          <w:rFonts w:eastAsiaTheme="minorEastAsia"/>
          <w:bCs/>
          <w:iCs/>
          <w:lang w:val="en-US"/>
        </w:rPr>
        <w:t xml:space="preserve">, </w:t>
      </w:r>
      <w:r w:rsidRPr="00245D4B">
        <w:rPr>
          <w:rFonts w:eastAsiaTheme="minorEastAsia"/>
          <w:lang w:val="en-US"/>
        </w:rPr>
        <w:t>the total power received is:</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1200" w:dyaOrig="400">
          <v:shape id="_x0000_i1099" type="#_x0000_t75" style="width:57.5pt;height:22.05pt" o:ole="">
            <v:imagedata r:id="rId79" o:title=""/>
          </v:shape>
          <o:OLEObject Type="Embed" ProgID="Equation.3" ShapeID="_x0000_i1099" DrawAspect="Content" ObjectID="_1542699032" r:id="rId80"/>
        </w:objec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lang w:val="en-US"/>
        </w:rPr>
        <w:t xml:space="preserve">We can define an antenna noise factor </w:t>
      </w:r>
      <w:r w:rsidRPr="00245D4B">
        <w:rPr>
          <w:rFonts w:eastAsiaTheme="minorEastAsia"/>
          <w:i/>
          <w:iCs/>
          <w:lang w:val="en-US"/>
        </w:rPr>
        <w:t>f</w:t>
      </w:r>
      <w:r w:rsidRPr="00245D4B">
        <w:rPr>
          <w:rFonts w:eastAsiaTheme="minorEastAsia"/>
          <w:i/>
          <w:iCs/>
          <w:vertAlign w:val="subscript"/>
          <w:lang w:val="en-US"/>
        </w:rPr>
        <w:t>a</w:t>
      </w:r>
      <w:r w:rsidRPr="00245D4B">
        <w:rPr>
          <w:rFonts w:eastAsiaTheme="minorEastAsia"/>
          <w:lang w:val="en-US"/>
        </w:rPr>
        <w:t xml:space="preserve"> as:</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2320" w:dyaOrig="620">
          <v:shape id="_x0000_i1100" type="#_x0000_t75" style="width:115pt;height:29pt" o:ole="">
            <v:imagedata r:id="rId81" o:title=""/>
          </v:shape>
          <o:OLEObject Type="Embed" ProgID="Equation.3" ShapeID="_x0000_i1100" DrawAspect="Content" ObjectID="_1542699033" r:id="rId82"/>
        </w:objec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lang w:val="en-US"/>
        </w:rPr>
        <w:t xml:space="preserve">and an antenna noise figure </w:t>
      </w:r>
      <w:r w:rsidRPr="00245D4B">
        <w:rPr>
          <w:rFonts w:eastAsiaTheme="minorEastAsia"/>
          <w:bCs/>
          <w:i/>
          <w:lang w:val="en-US"/>
        </w:rPr>
        <w:t>F</w:t>
      </w:r>
      <w:r w:rsidRPr="00245D4B">
        <w:rPr>
          <w:rFonts w:eastAsiaTheme="minorEastAsia"/>
          <w:bCs/>
          <w:i/>
          <w:vertAlign w:val="subscript"/>
          <w:lang w:val="en-US"/>
        </w:rPr>
        <w:t>a</w:t>
      </w:r>
      <w:r w:rsidRPr="00245D4B">
        <w:rPr>
          <w:rFonts w:eastAsiaTheme="minorEastAsia"/>
          <w:bCs/>
          <w:lang w:val="en-US"/>
        </w:rPr>
        <w:t xml:space="preserve"> </w:t>
      </w:r>
      <w:r w:rsidRPr="00245D4B">
        <w:rPr>
          <w:rFonts w:eastAsiaTheme="minorEastAsia"/>
          <w:lang w:val="en-US"/>
        </w:rPr>
        <w:t>given in dB [4]:</w:t>
      </w: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1880" w:dyaOrig="400">
          <v:shape id="_x0000_i1101" type="#_x0000_t75" style="width:94.05pt;height:22.05pt" o:ole="">
            <v:imagedata r:id="rId83" o:title=""/>
          </v:shape>
          <o:OLEObject Type="Embed" ProgID="Equation.3" ShapeID="_x0000_i1101" DrawAspect="Content" ObjectID="_1542699034" r:id="rId84"/>
        </w:object>
      </w:r>
    </w:p>
    <w:p w:rsidR="005D2A62" w:rsidRPr="00245D4B" w:rsidRDefault="005D2A62" w:rsidP="00F06959">
      <w:pPr>
        <w:pStyle w:val="Headingb"/>
        <w:rPr>
          <w:rFonts w:eastAsiaTheme="minorEastAsia"/>
          <w:lang w:val="en-US"/>
        </w:rPr>
      </w:pPr>
      <w:r w:rsidRPr="00245D4B">
        <w:rPr>
          <w:rFonts w:eastAsiaTheme="minorEastAsia"/>
          <w:lang w:val="en-US"/>
        </w:rPr>
        <w:t>The man-made noise allowance for coverage calculations</w:t>
      </w:r>
    </w:p>
    <w:p w:rsidR="005D2A62" w:rsidRPr="00245D4B" w:rsidRDefault="005D2A62" w:rsidP="005D2A62">
      <w:pPr>
        <w:rPr>
          <w:rFonts w:eastAsiaTheme="minorEastAsia"/>
          <w:lang w:val="en-US"/>
        </w:rPr>
      </w:pPr>
      <w:r w:rsidRPr="00245D4B">
        <w:rPr>
          <w:rFonts w:eastAsiaTheme="minorEastAsia"/>
          <w:lang w:val="en-US"/>
        </w:rPr>
        <w:t xml:space="preserve">In a link budget used for coverage calculations, the receiver is taken into account by its noise figure </w:t>
      </w:r>
      <w:r w:rsidRPr="00245D4B">
        <w:rPr>
          <w:rFonts w:eastAsiaTheme="minorEastAsia"/>
          <w:i/>
          <w:lang w:val="en-US"/>
        </w:rPr>
        <w:t>F</w:t>
      </w:r>
      <w:r w:rsidRPr="00245D4B">
        <w:rPr>
          <w:rFonts w:eastAsiaTheme="minorEastAsia"/>
          <w:i/>
          <w:vertAlign w:val="subscript"/>
          <w:lang w:val="en-US"/>
        </w:rPr>
        <w:t>r</w:t>
      </w:r>
      <w:r w:rsidRPr="00245D4B">
        <w:rPr>
          <w:rFonts w:eastAsiaTheme="minorEastAsia"/>
          <w:lang w:val="en-US"/>
        </w:rPr>
        <w:t xml:space="preserve">. It can be shown, that the effect of the man-made noise </w:t>
      </w:r>
      <w:r w:rsidRPr="00245D4B">
        <w:rPr>
          <w:rFonts w:eastAsiaTheme="minorEastAsia"/>
          <w:i/>
          <w:lang w:val="en-US"/>
        </w:rPr>
        <w:t>i</w:t>
      </w:r>
      <w:r w:rsidRPr="00245D4B">
        <w:rPr>
          <w:rFonts w:eastAsiaTheme="minorEastAsia"/>
          <w:lang w:val="en-US"/>
        </w:rPr>
        <w:t xml:space="preserve"> received by the antenna is equivalent to an increase of the receiver noise figure </w:t>
      </w:r>
      <w:r w:rsidRPr="00245D4B">
        <w:rPr>
          <w:rFonts w:eastAsiaTheme="minorEastAsia"/>
          <w:i/>
          <w:lang w:val="en-US"/>
        </w:rPr>
        <w:t>F</w:t>
      </w:r>
      <w:r w:rsidRPr="00245D4B">
        <w:rPr>
          <w:rFonts w:eastAsiaTheme="minorEastAsia"/>
          <w:i/>
          <w:vertAlign w:val="subscript"/>
          <w:lang w:val="en-US"/>
        </w:rPr>
        <w:t>r</w:t>
      </w:r>
      <w:r w:rsidRPr="00245D4B">
        <w:rPr>
          <w:rFonts w:eastAsiaTheme="minorEastAsia"/>
          <w:lang w:val="en-US"/>
        </w:rPr>
        <w:t xml:space="preserve"> by an amount MMN in dB, called man-made noise allowance. </w:t>
      </w:r>
    </w:p>
    <w:p w:rsidR="005D2A62" w:rsidRPr="00245D4B" w:rsidRDefault="005D2A62" w:rsidP="005D2A62">
      <w:pPr>
        <w:rPr>
          <w:rFonts w:eastAsiaTheme="minorEastAsia"/>
          <w:lang w:val="en-US"/>
        </w:rPr>
      </w:pPr>
      <w:r w:rsidRPr="00245D4B">
        <w:rPr>
          <w:rFonts w:eastAsiaTheme="minorEastAsia"/>
          <w:lang w:val="en-US"/>
        </w:rPr>
        <w:t>If the antenna does not receive man-made noise, the total equivalent noise at a receiver input is:</w:t>
      </w: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1160" w:dyaOrig="400">
          <v:shape id="_x0000_i1102" type="#_x0000_t75" style="width:57.5pt;height:22.05pt" o:ole="">
            <v:imagedata r:id="rId85" o:title=""/>
          </v:shape>
          <o:OLEObject Type="Embed" ProgID="Equation.3" ShapeID="_x0000_i1102" DrawAspect="Content" ObjectID="_1542699035" r:id="rId86"/>
        </w:object>
      </w:r>
    </w:p>
    <w:p w:rsidR="005D2A62" w:rsidRPr="00245D4B" w:rsidRDefault="005D2A62" w:rsidP="005D2A62">
      <w:pPr>
        <w:rPr>
          <w:rFonts w:eastAsiaTheme="minorEastAsia"/>
          <w:lang w:val="en-US"/>
        </w:rPr>
      </w:pPr>
      <w:r w:rsidRPr="00245D4B">
        <w:rPr>
          <w:rFonts w:eastAsiaTheme="minorEastAsia"/>
          <w:lang w:val="en-US"/>
        </w:rPr>
        <w:t>with:</w:t>
      </w:r>
    </w:p>
    <w:p w:rsidR="005D2A62" w:rsidRPr="00245D4B" w:rsidRDefault="005D2A62" w:rsidP="00F06959">
      <w:pPr>
        <w:pStyle w:val="Equationlegend"/>
        <w:rPr>
          <w:rFonts w:eastAsiaTheme="minorEastAsia"/>
        </w:rPr>
      </w:pPr>
      <w:r w:rsidRPr="00245D4B">
        <w:rPr>
          <w:rFonts w:eastAsiaTheme="minorEastAsia"/>
          <w:i/>
        </w:rPr>
        <w:tab/>
        <w:t>p</w:t>
      </w:r>
      <w:r w:rsidR="003F25D5">
        <w:rPr>
          <w:rFonts w:eastAsiaTheme="minorEastAsia"/>
        </w:rPr>
        <w:t> :</w:t>
      </w:r>
      <w:r w:rsidR="003F25D5">
        <w:rPr>
          <w:rFonts w:eastAsiaTheme="minorEastAsia"/>
        </w:rPr>
        <w:tab/>
        <w:t>power sum (W)</w:t>
      </w:r>
    </w:p>
    <w:p w:rsidR="005D2A62" w:rsidRPr="00245D4B" w:rsidRDefault="005D2A62" w:rsidP="00F06959">
      <w:pPr>
        <w:pStyle w:val="Equationlegend"/>
        <w:rPr>
          <w:rFonts w:eastAsiaTheme="minorEastAsia"/>
        </w:rPr>
      </w:pPr>
      <w:r w:rsidRPr="00245D4B">
        <w:rPr>
          <w:rFonts w:eastAsiaTheme="minorEastAsia"/>
          <w:i/>
        </w:rPr>
        <w:tab/>
        <w:t>p</w:t>
      </w:r>
      <w:r w:rsidRPr="00245D4B">
        <w:rPr>
          <w:rFonts w:eastAsiaTheme="minorEastAsia"/>
          <w:i/>
          <w:vertAlign w:val="subscript"/>
        </w:rPr>
        <w:t>r</w:t>
      </w:r>
      <w:r w:rsidRPr="00245D4B">
        <w:rPr>
          <w:rFonts w:eastAsiaTheme="minorEastAsia"/>
        </w:rPr>
        <w:t> :</w:t>
      </w:r>
      <w:r w:rsidRPr="00245D4B">
        <w:rPr>
          <w:rFonts w:eastAsiaTheme="minorEastAsia"/>
        </w:rPr>
        <w:tab/>
        <w:t>receiver noise corresponding to the noise figure</w:t>
      </w:r>
      <w:r w:rsidR="003F25D5">
        <w:rPr>
          <w:rFonts w:eastAsiaTheme="minorEastAsia"/>
        </w:rPr>
        <w:t xml:space="preserve"> and the bandwidth (W)</w:t>
      </w:r>
    </w:p>
    <w:p w:rsidR="005D2A62" w:rsidRPr="00245D4B" w:rsidRDefault="005D2A62" w:rsidP="00F06959">
      <w:pPr>
        <w:pStyle w:val="Equationlegend"/>
        <w:rPr>
          <w:rFonts w:eastAsiaTheme="minorEastAsia"/>
        </w:rPr>
      </w:pPr>
      <w:r w:rsidRPr="00245D4B">
        <w:rPr>
          <w:rFonts w:eastAsiaTheme="minorEastAsia"/>
          <w:i/>
        </w:rPr>
        <w:tab/>
        <w:t>n</w:t>
      </w:r>
      <w:r w:rsidRPr="00245D4B">
        <w:rPr>
          <w:rFonts w:eastAsiaTheme="minorEastAsia"/>
        </w:rPr>
        <w:t> :</w:t>
      </w:r>
      <w:r w:rsidRPr="00245D4B">
        <w:rPr>
          <w:rFonts w:eastAsiaTheme="minorEastAsia"/>
        </w:rPr>
        <w:tab/>
        <w:t>thermal noise (</w:t>
      </w:r>
      <w:r w:rsidRPr="00245D4B">
        <w:rPr>
          <w:rFonts w:eastAsiaTheme="minorEastAsia"/>
          <w:i/>
        </w:rPr>
        <w:t>kTB</w:t>
      </w:r>
      <w:r w:rsidR="003F25D5">
        <w:rPr>
          <w:rFonts w:eastAsiaTheme="minorEastAsia"/>
        </w:rPr>
        <w:t>) (W)</w:t>
      </w:r>
    </w:p>
    <w:p w:rsidR="005D2A62" w:rsidRPr="00245D4B" w:rsidRDefault="005D2A62" w:rsidP="005D2A62">
      <w:pPr>
        <w:tabs>
          <w:tab w:val="right" w:pos="1871"/>
          <w:tab w:val="left" w:pos="2041"/>
        </w:tabs>
        <w:spacing w:before="80"/>
        <w:ind w:left="2041" w:hanging="2041"/>
        <w:rPr>
          <w:rFonts w:eastAsiaTheme="minorEastAsia"/>
          <w:lang w:val="en-US"/>
        </w:rPr>
      </w:pPr>
      <w:r w:rsidRPr="00245D4B">
        <w:rPr>
          <w:rFonts w:eastAsiaTheme="minorEastAsia"/>
          <w:i/>
          <w:lang w:val="en-US"/>
        </w:rPr>
        <w:lastRenderedPageBreak/>
        <w:tab/>
        <w:t>f</w:t>
      </w:r>
      <w:r w:rsidRPr="00245D4B">
        <w:rPr>
          <w:rFonts w:eastAsiaTheme="minorEastAsia"/>
          <w:i/>
          <w:vertAlign w:val="subscript"/>
          <w:lang w:val="en-US"/>
        </w:rPr>
        <w:t>r</w:t>
      </w:r>
      <w:r w:rsidRPr="00245D4B">
        <w:rPr>
          <w:rFonts w:eastAsiaTheme="minorEastAsia"/>
          <w:i/>
          <w:lang w:val="en-US"/>
        </w:rPr>
        <w:t xml:space="preserve"> </w:t>
      </w:r>
      <w:r w:rsidRPr="00245D4B">
        <w:rPr>
          <w:rFonts w:eastAsiaTheme="minorEastAsia"/>
          <w:iCs/>
          <w:lang w:val="en-US"/>
        </w:rPr>
        <w:t>:</w:t>
      </w:r>
      <w:r w:rsidRPr="00245D4B">
        <w:rPr>
          <w:rFonts w:eastAsiaTheme="minorEastAsia"/>
          <w:i/>
          <w:lang w:val="en-US"/>
        </w:rPr>
        <w:tab/>
      </w:r>
      <w:r w:rsidRPr="00245D4B">
        <w:rPr>
          <w:rFonts w:eastAsiaTheme="minorEastAsia"/>
          <w:lang w:val="en-US"/>
        </w:rPr>
        <w:t xml:space="preserve">receiver noise factor calculated from the noise figure </w:t>
      </w:r>
      <w:r w:rsidR="00F06959" w:rsidRPr="00245D4B">
        <w:rPr>
          <w:rFonts w:eastAsiaTheme="minorEastAsia"/>
          <w:position w:val="-40"/>
          <w:lang w:val="en-US"/>
        </w:rPr>
        <w:object w:dxaOrig="1200" w:dyaOrig="920">
          <v:shape id="_x0000_i1103" type="#_x0000_t75" style="width:65pt;height:50.5pt" o:ole="">
            <v:imagedata r:id="rId87" o:title=""/>
          </v:shape>
          <o:OLEObject Type="Embed" ProgID="Equation.3" ShapeID="_x0000_i1103" DrawAspect="Content" ObjectID="_1542699036" r:id="rId88"/>
        </w:object>
      </w:r>
      <w:r w:rsidRPr="00245D4B">
        <w:rPr>
          <w:rFonts w:eastAsiaTheme="minorEastAsia"/>
          <w:lang w:val="en-US"/>
        </w:rPr>
        <w:t>.</w:t>
      </w:r>
    </w:p>
    <w:p w:rsidR="005D2A62" w:rsidRPr="00245D4B" w:rsidRDefault="005D2A62" w:rsidP="005D2A62">
      <w:pPr>
        <w:rPr>
          <w:rFonts w:eastAsiaTheme="minorEastAsia"/>
          <w:lang w:val="en-US"/>
        </w:rPr>
      </w:pPr>
      <w:r w:rsidRPr="00245D4B">
        <w:rPr>
          <w:rFonts w:eastAsiaTheme="minorEastAsia"/>
          <w:lang w:val="en-US"/>
        </w:rPr>
        <w:t>The receiver noise factor is defined as:</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2700" w:dyaOrig="620">
          <v:shape id="_x0000_i1104" type="#_x0000_t75" style="width:136.5pt;height:29pt" o:ole="">
            <v:imagedata r:id="rId89" o:title=""/>
          </v:shape>
          <o:OLEObject Type="Embed" ProgID="Equation.3" ShapeID="_x0000_i1104" DrawAspect="Content" ObjectID="_1542699037" r:id="rId90"/>
        </w:objec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lang w:val="en-US"/>
        </w:rPr>
        <w:t xml:space="preserve">If man-made noise </w:t>
      </w:r>
      <w:r w:rsidRPr="00245D4B">
        <w:rPr>
          <w:rFonts w:eastAsiaTheme="minorEastAsia"/>
          <w:i/>
          <w:lang w:val="en-US"/>
        </w:rPr>
        <w:t>i</w:t>
      </w:r>
      <w:r w:rsidRPr="00245D4B">
        <w:rPr>
          <w:rFonts w:eastAsiaTheme="minorEastAsia"/>
          <w:lang w:val="en-US"/>
        </w:rPr>
        <w:t xml:space="preserve"> is received, the power at the receiver input is:</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1480" w:dyaOrig="340">
          <v:shape id="_x0000_i1105" type="#_x0000_t75" style="width:1in;height:14.5pt" o:ole="">
            <v:imagedata r:id="rId91" o:title=""/>
          </v:shape>
          <o:OLEObject Type="Embed" ProgID="Equation.3" ShapeID="_x0000_i1105" DrawAspect="Content" ObjectID="_1542699038" r:id="rId92"/>
        </w:object>
      </w:r>
    </w:p>
    <w:p w:rsidR="005D2A62" w:rsidRPr="00245D4B" w:rsidRDefault="005D2A62" w:rsidP="00F06959">
      <w:pPr>
        <w:keepNext/>
        <w:rPr>
          <w:rFonts w:eastAsiaTheme="minorEastAsia"/>
          <w:lang w:val="en-US"/>
        </w:rPr>
      </w:pPr>
      <w:r w:rsidRPr="00245D4B">
        <w:rPr>
          <w:rFonts w:eastAsiaTheme="minorEastAsia"/>
          <w:lang w:val="en-US"/>
        </w:rPr>
        <w:t xml:space="preserve">The interference power is increased by a factor </w:t>
      </w:r>
      <w:r w:rsidRPr="00245D4B">
        <w:rPr>
          <w:rFonts w:eastAsiaTheme="minorEastAsia"/>
          <w:i/>
          <w:lang w:val="en-US"/>
        </w:rPr>
        <w:t>mmn</w:t>
      </w:r>
      <w:r w:rsidRPr="00245D4B">
        <w:rPr>
          <w:rFonts w:eastAsiaTheme="minorEastAsia"/>
          <w:lang w:val="en-US"/>
        </w:rPr>
        <w:t>:</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4500" w:dyaOrig="1200">
          <v:shape id="_x0000_i1106" type="#_x0000_t75" style="width:223.5pt;height:57.5pt" o:ole="">
            <v:imagedata r:id="rId93" o:title=""/>
          </v:shape>
          <o:OLEObject Type="Embed" ProgID="Equation.3" ShapeID="_x0000_i1106" DrawAspect="Content" ObjectID="_1542699039" r:id="rId94"/>
        </w:objec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lang w:val="en-US"/>
        </w:rPr>
        <w:t>but:</w:t>
      </w: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1260" w:dyaOrig="620">
          <v:shape id="_x0000_i1107" type="#_x0000_t75" style="width:65pt;height:29pt" o:ole="">
            <v:imagedata r:id="rId95" o:title=""/>
          </v:shape>
          <o:OLEObject Type="Embed" ProgID="Equation.3" ShapeID="_x0000_i1107" DrawAspect="Content" ObjectID="_1542699040" r:id="rId96"/>
        </w:object>
      </w:r>
    </w:p>
    <w:p w:rsidR="005D2A62" w:rsidRPr="00245D4B" w:rsidRDefault="005D2A62" w:rsidP="005D2A62">
      <w:pPr>
        <w:rPr>
          <w:rFonts w:eastAsiaTheme="minorEastAsia"/>
          <w:lang w:val="en-US"/>
        </w:rPr>
      </w:pPr>
      <w:r w:rsidRPr="00245D4B">
        <w:rPr>
          <w:rFonts w:eastAsiaTheme="minorEastAsia"/>
          <w:lang w:val="en-US"/>
        </w:rPr>
        <w:t>and</w:t>
      </w: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1140" w:dyaOrig="620">
          <v:shape id="_x0000_i1108" type="#_x0000_t75" style="width:57.5pt;height:29pt" o:ole="">
            <v:imagedata r:id="rId97" o:title=""/>
          </v:shape>
          <o:OLEObject Type="Embed" ProgID="Equation.3" ShapeID="_x0000_i1108" DrawAspect="Content" ObjectID="_1542699041" r:id="rId98"/>
        </w:objec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lang w:val="en-US"/>
        </w:rPr>
        <w:t xml:space="preserve">The factor </w:t>
      </w:r>
      <w:r w:rsidRPr="00245D4B">
        <w:rPr>
          <w:rFonts w:eastAsiaTheme="minorEastAsia"/>
          <w:i/>
          <w:lang w:val="en-US"/>
        </w:rPr>
        <w:t>mmn</w:t>
      </w:r>
      <w:r w:rsidRPr="00245D4B">
        <w:rPr>
          <w:rFonts w:eastAsiaTheme="minorEastAsia"/>
          <w:lang w:val="en-US"/>
        </w:rPr>
        <w:t xml:space="preserve"> can be expressed as a function of </w:t>
      </w:r>
      <w:r w:rsidRPr="00245D4B">
        <w:rPr>
          <w:rFonts w:eastAsiaTheme="minorEastAsia"/>
          <w:i/>
          <w:lang w:val="en-US"/>
        </w:rPr>
        <w:t>f</w:t>
      </w:r>
      <w:r w:rsidRPr="00245D4B">
        <w:rPr>
          <w:rFonts w:eastAsiaTheme="minorEastAsia"/>
          <w:i/>
          <w:vertAlign w:val="subscript"/>
          <w:lang w:val="en-US"/>
        </w:rPr>
        <w:t>r</w:t>
      </w:r>
      <w:r w:rsidRPr="00245D4B">
        <w:rPr>
          <w:rFonts w:eastAsiaTheme="minorEastAsia"/>
          <w:lang w:val="en-US"/>
        </w:rPr>
        <w:t xml:space="preserve"> and </w:t>
      </w:r>
      <w:r w:rsidRPr="00245D4B">
        <w:rPr>
          <w:rFonts w:eastAsiaTheme="minorEastAsia"/>
          <w:i/>
          <w:lang w:val="en-US"/>
        </w:rPr>
        <w:t>f</w:t>
      </w:r>
      <w:r w:rsidRPr="00245D4B">
        <w:rPr>
          <w:rFonts w:eastAsiaTheme="minorEastAsia"/>
          <w:i/>
          <w:vertAlign w:val="subscript"/>
          <w:lang w:val="en-US"/>
        </w:rPr>
        <w:t>a</w:t>
      </w:r>
      <w:r w:rsidRPr="00245D4B">
        <w:rPr>
          <w:rFonts w:eastAsiaTheme="minorEastAsia"/>
          <w:lang w:val="en-US"/>
        </w:rPr>
        <w:t>:</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1780" w:dyaOrig="680">
          <v:shape id="_x0000_i1109" type="#_x0000_t75" style="width:86.5pt;height:36.55pt" o:ole="">
            <v:imagedata r:id="rId99" o:title=""/>
          </v:shape>
          <o:OLEObject Type="Embed" ProgID="Equation.3" ShapeID="_x0000_i1109" DrawAspect="Content" ObjectID="_1542699042" r:id="rId100"/>
        </w:object>
      </w:r>
    </w:p>
    <w:p w:rsidR="005D2A62" w:rsidRPr="00245D4B" w:rsidRDefault="005D2A62" w:rsidP="00F06959">
      <w:pPr>
        <w:pStyle w:val="Blanc"/>
        <w:rPr>
          <w:rFonts w:eastAsiaTheme="minorEastAsia"/>
        </w:rPr>
      </w:pPr>
    </w:p>
    <w:p w:rsidR="005D2A62" w:rsidRPr="00245D4B" w:rsidRDefault="005D2A62" w:rsidP="005D2A62">
      <w:pPr>
        <w:rPr>
          <w:rFonts w:eastAsiaTheme="minorEastAsia"/>
          <w:bCs/>
          <w:lang w:val="en-US"/>
        </w:rPr>
      </w:pPr>
      <w:r w:rsidRPr="00245D4B">
        <w:rPr>
          <w:rFonts w:eastAsiaTheme="minorEastAsia"/>
          <w:lang w:val="en-US"/>
        </w:rPr>
        <w:t xml:space="preserve">or in dB, the allowance for man-made noise </w:t>
      </w:r>
      <w:r w:rsidRPr="00245D4B">
        <w:rPr>
          <w:rFonts w:eastAsiaTheme="minorEastAsia"/>
          <w:bCs/>
          <w:i/>
          <w:lang w:val="en-US"/>
        </w:rPr>
        <w:t>MMN</w:t>
      </w:r>
      <w:r w:rsidRPr="00245D4B">
        <w:rPr>
          <w:rFonts w:eastAsiaTheme="minorEastAsia"/>
          <w:bCs/>
          <w:lang w:val="en-US"/>
        </w:rPr>
        <w:t>:</w:t>
      </w:r>
    </w:p>
    <w:p w:rsidR="005D2A62" w:rsidRPr="00245D4B" w:rsidRDefault="005D2A62" w:rsidP="00F06959">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2620" w:dyaOrig="760">
          <v:shape id="_x0000_i1110" type="#_x0000_t75" style="width:129.5pt;height:35.45pt" o:ole="">
            <v:imagedata r:id="rId101" o:title=""/>
          </v:shape>
          <o:OLEObject Type="Embed" ProgID="Equation.3" ShapeID="_x0000_i1110" DrawAspect="Content" ObjectID="_1542699043" r:id="rId102"/>
        </w:object>
      </w:r>
    </w:p>
    <w:p w:rsidR="005D2A62" w:rsidRPr="00245D4B" w:rsidRDefault="005D2A62" w:rsidP="00F06959">
      <w:pPr>
        <w:pStyle w:val="Blanc"/>
        <w:rPr>
          <w:rFonts w:eastAsiaTheme="minorEastAsia"/>
        </w:rPr>
      </w:pPr>
    </w:p>
    <w:p w:rsidR="005D2A62" w:rsidRPr="00245D4B" w:rsidRDefault="005D2A62" w:rsidP="005D2A62">
      <w:pPr>
        <w:rPr>
          <w:rFonts w:eastAsiaTheme="minorEastAsia"/>
          <w:lang w:val="en-US"/>
        </w:rPr>
      </w:pPr>
      <w:r w:rsidRPr="00245D4B">
        <w:rPr>
          <w:rFonts w:eastAsiaTheme="minorEastAsia"/>
          <w:lang w:val="en-US"/>
        </w:rPr>
        <w:t>The system equivalent noise figure to be used for coverage calculations is increased to:</w:t>
      </w:r>
    </w:p>
    <w:p w:rsidR="005D2A62" w:rsidRPr="00245D4B" w:rsidRDefault="005D2A62" w:rsidP="00C7377E">
      <w:pPr>
        <w:pStyle w:val="Blanc"/>
        <w:rPr>
          <w:rFonts w:eastAsiaTheme="minorEastAsia"/>
        </w:rPr>
      </w:pPr>
    </w:p>
    <w:p w:rsidR="005D2A62" w:rsidRPr="00245D4B" w:rsidRDefault="005D2A62" w:rsidP="00F06959">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1620" w:dyaOrig="360">
          <v:shape id="_x0000_i1111" type="#_x0000_t75" style="width:79.5pt;height:22.05pt" o:ole="">
            <v:imagedata r:id="rId103" o:title=""/>
          </v:shape>
          <o:OLEObject Type="Embed" ProgID="Equation.3" ShapeID="_x0000_i1111" DrawAspect="Content" ObjectID="_1542699044" r:id="rId104"/>
        </w:object>
      </w:r>
    </w:p>
    <w:p w:rsidR="005D2A62" w:rsidRPr="00245D4B" w:rsidRDefault="005D2A62" w:rsidP="00C7377E">
      <w:pPr>
        <w:pStyle w:val="Blanc"/>
        <w:rPr>
          <w:rFonts w:eastAsiaTheme="minorEastAsia"/>
        </w:rPr>
      </w:pPr>
    </w:p>
    <w:p w:rsidR="005D2A62" w:rsidRPr="00245D4B" w:rsidRDefault="005D2A62" w:rsidP="00C7377E">
      <w:pPr>
        <w:pStyle w:val="Headingb"/>
        <w:rPr>
          <w:rFonts w:eastAsiaTheme="minorEastAsia"/>
          <w:lang w:val="en-US"/>
        </w:rPr>
      </w:pPr>
      <w:r w:rsidRPr="00245D4B">
        <w:rPr>
          <w:rFonts w:eastAsiaTheme="minorEastAsia"/>
          <w:lang w:val="en-US"/>
        </w:rPr>
        <w:t xml:space="preserve">Special </w:t>
      </w:r>
      <w:r w:rsidRPr="00CA6EEC">
        <w:rPr>
          <w:rFonts w:eastAsiaTheme="minorEastAsia"/>
          <w:lang w:val="en-GB"/>
        </w:rPr>
        <w:t>case</w:t>
      </w:r>
      <w:r w:rsidRPr="00245D4B">
        <w:rPr>
          <w:rFonts w:eastAsiaTheme="minorEastAsia"/>
          <w:lang w:val="en-US"/>
        </w:rPr>
        <w:t xml:space="preserve"> with antenna gain below 1.8 dBi</w:t>
      </w:r>
    </w:p>
    <w:p w:rsidR="005D2A62" w:rsidRPr="00245D4B" w:rsidRDefault="005D2A62" w:rsidP="005D2A62">
      <w:pPr>
        <w:rPr>
          <w:rFonts w:eastAsiaTheme="minorEastAsia"/>
          <w:lang w:val="en-US"/>
        </w:rPr>
      </w:pPr>
      <w:r w:rsidRPr="00245D4B">
        <w:rPr>
          <w:rFonts w:eastAsiaTheme="minorEastAsia"/>
          <w:lang w:val="en-US"/>
        </w:rPr>
        <w:t>The antenna gain is the product of directivity and efficiency. The lowest realistic directivity is the one of a short dipole (length &lt;&lt; λ) and it has the value 1.5 (1.8 dBi). Any gain lower than 1.8 dBi (</w:t>
      </w:r>
      <w:r w:rsidRPr="00245D4B">
        <w:rPr>
          <w:rFonts w:eastAsiaTheme="minorEastAsia"/>
          <w:lang w:val="en-US"/>
        </w:rPr>
        <w:sym w:font="Symbol" w:char="F02D"/>
      </w:r>
      <w:r w:rsidRPr="00245D4B">
        <w:rPr>
          <w:rFonts w:eastAsiaTheme="minorEastAsia"/>
          <w:lang w:val="en-US"/>
        </w:rPr>
        <w:t xml:space="preserve">0.4 dBd) is due to an antenna efficiency </w:t>
      </w:r>
      <w:r w:rsidRPr="00245D4B">
        <w:rPr>
          <w:rFonts w:eastAsiaTheme="minorEastAsia"/>
          <w:bCs/>
          <w:iCs/>
          <w:lang w:val="en-US"/>
        </w:rPr>
        <w:t>η</w:t>
      </w:r>
      <w:r w:rsidRPr="00245D4B">
        <w:rPr>
          <w:rFonts w:eastAsiaTheme="minorEastAsia"/>
          <w:lang w:val="en-US"/>
        </w:rPr>
        <w:t xml:space="preserve"> lower than 1.</w:t>
      </w:r>
    </w:p>
    <w:p w:rsidR="005D2A62" w:rsidRPr="00245D4B" w:rsidRDefault="005D2A62" w:rsidP="005D2A62">
      <w:pPr>
        <w:rPr>
          <w:rFonts w:eastAsiaTheme="minorEastAsia"/>
          <w:lang w:val="en-US"/>
        </w:rPr>
      </w:pPr>
      <w:r w:rsidRPr="00245D4B">
        <w:rPr>
          <w:rFonts w:eastAsiaTheme="minorEastAsia"/>
          <w:lang w:val="en-US"/>
        </w:rPr>
        <w:lastRenderedPageBreak/>
        <w:t xml:space="preserve">If the antenna efficiency is </w:t>
      </w:r>
      <w:r w:rsidRPr="00245D4B">
        <w:rPr>
          <w:rFonts w:eastAsiaTheme="minorEastAsia"/>
          <w:iCs/>
          <w:lang w:val="en-US"/>
        </w:rPr>
        <w:t>η</w:t>
      </w:r>
      <w:r w:rsidRPr="00245D4B">
        <w:rPr>
          <w:rFonts w:eastAsiaTheme="minorEastAsia"/>
          <w:lang w:val="en-US"/>
        </w:rPr>
        <w:t xml:space="preserve">, from the received wanted signal </w:t>
      </w:r>
      <w:r w:rsidRPr="00245D4B">
        <w:rPr>
          <w:rFonts w:eastAsiaTheme="minorEastAsia"/>
          <w:i/>
          <w:lang w:val="en-US"/>
        </w:rPr>
        <w:t>w</w:t>
      </w:r>
      <w:r w:rsidRPr="00245D4B">
        <w:rPr>
          <w:rFonts w:eastAsiaTheme="minorEastAsia"/>
          <w:lang w:val="en-US"/>
        </w:rPr>
        <w:t xml:space="preserve"> only </w:t>
      </w:r>
      <w:r w:rsidRPr="00245D4B">
        <w:rPr>
          <w:rFonts w:eastAsiaTheme="minorEastAsia"/>
          <w:iCs/>
          <w:lang w:val="en-US"/>
        </w:rPr>
        <w:t>η</w:t>
      </w:r>
      <w:r w:rsidRPr="00245D4B">
        <w:rPr>
          <w:rFonts w:eastAsiaTheme="minorEastAsia"/>
          <w:i/>
          <w:lang w:val="en-US"/>
        </w:rPr>
        <w:t>*w</w:t>
      </w:r>
      <w:r w:rsidRPr="00245D4B">
        <w:rPr>
          <w:rFonts w:eastAsiaTheme="minorEastAsia"/>
          <w:lang w:val="en-US"/>
        </w:rPr>
        <w:t xml:space="preserve"> reaches the receiver, but the Gaussian noise and the man-made noise getting into the receiver are also reduced to </w:t>
      </w:r>
      <w:r w:rsidRPr="00245D4B">
        <w:rPr>
          <w:rFonts w:eastAsiaTheme="minorEastAsia"/>
          <w:iCs/>
          <w:lang w:val="en-US"/>
        </w:rPr>
        <w:t>η</w:t>
      </w:r>
      <w:r w:rsidRPr="00245D4B">
        <w:rPr>
          <w:rFonts w:eastAsiaTheme="minorEastAsia"/>
          <w:i/>
          <w:lang w:val="en-US"/>
        </w:rPr>
        <w:t>*n</w:t>
      </w:r>
      <w:r w:rsidRPr="00245D4B">
        <w:rPr>
          <w:rFonts w:eastAsiaTheme="minorEastAsia"/>
          <w:lang w:val="en-US"/>
        </w:rPr>
        <w:t xml:space="preserve"> and </w:t>
      </w:r>
      <w:r w:rsidRPr="00245D4B">
        <w:rPr>
          <w:rFonts w:eastAsiaTheme="minorEastAsia"/>
          <w:iCs/>
          <w:lang w:val="en-US"/>
        </w:rPr>
        <w:t>η</w:t>
      </w:r>
      <w:r w:rsidRPr="00245D4B">
        <w:rPr>
          <w:rFonts w:eastAsiaTheme="minorEastAsia"/>
          <w:i/>
          <w:lang w:val="en-US"/>
        </w:rPr>
        <w:t>*i</w:t>
      </w:r>
      <w:r w:rsidRPr="00245D4B">
        <w:rPr>
          <w:rFonts w:eastAsiaTheme="minorEastAsia"/>
          <w:lang w:val="en-US"/>
        </w:rPr>
        <w:t xml:space="preserve">. </w:t>
      </w:r>
    </w:p>
    <w:p w:rsidR="005D2A62" w:rsidRPr="00245D4B" w:rsidRDefault="005D2A62" w:rsidP="005D2A62">
      <w:pPr>
        <w:rPr>
          <w:rFonts w:eastAsiaTheme="minorEastAsia"/>
          <w:lang w:val="en-US"/>
        </w:rPr>
      </w:pPr>
      <w:r w:rsidRPr="00245D4B">
        <w:rPr>
          <w:rFonts w:eastAsiaTheme="minorEastAsia"/>
          <w:lang w:val="en-US"/>
        </w:rPr>
        <w:t xml:space="preserve">The interference power at the receiver input is increased due to man-made noise interference </w:t>
      </w:r>
      <w:r w:rsidRPr="00245D4B">
        <w:rPr>
          <w:rFonts w:eastAsiaTheme="minorEastAsia"/>
          <w:i/>
          <w:lang w:val="en-US"/>
        </w:rPr>
        <w:t>i</w:t>
      </w:r>
      <w:r w:rsidRPr="00245D4B">
        <w:rPr>
          <w:rFonts w:eastAsiaTheme="minorEastAsia"/>
          <w:lang w:val="en-US"/>
        </w:rPr>
        <w:t xml:space="preserve"> by the factor </w:t>
      </w:r>
      <w:r w:rsidRPr="00245D4B">
        <w:rPr>
          <w:rFonts w:eastAsiaTheme="minorEastAsia"/>
          <w:i/>
          <w:lang w:val="en-US"/>
        </w:rPr>
        <w:t>mmn</w:t>
      </w:r>
      <w:r w:rsidRPr="00245D4B">
        <w:rPr>
          <w:rFonts w:eastAsiaTheme="minorEastAsia"/>
          <w:lang w:val="en-US"/>
        </w:rPr>
        <w:t>:</w:t>
      </w:r>
    </w:p>
    <w:p w:rsidR="005D2A62" w:rsidRPr="00245D4B" w:rsidRDefault="005D2A62" w:rsidP="00C7377E">
      <w:pPr>
        <w:pStyle w:val="Equation"/>
        <w:rPr>
          <w:rFonts w:eastAsiaTheme="minorEastAsia"/>
        </w:rPr>
      </w:pPr>
      <w:r w:rsidRPr="00440748">
        <w:rPr>
          <w:rFonts w:eastAsiaTheme="minorEastAsia"/>
          <w:lang w:val="en-GB"/>
        </w:rPr>
        <w:tab/>
      </w:r>
      <w:r w:rsidRPr="00440748">
        <w:rPr>
          <w:rFonts w:eastAsiaTheme="minorEastAsia"/>
          <w:lang w:val="en-GB"/>
        </w:rPr>
        <w:tab/>
      </w:r>
      <w:r w:rsidRPr="00245D4B">
        <w:rPr>
          <w:rFonts w:eastAsiaTheme="minorEastAsia"/>
        </w:rPr>
        <w:object w:dxaOrig="4260" w:dyaOrig="1200">
          <v:shape id="_x0000_i1112" type="#_x0000_t75" style="width:3in;height:57.5pt" o:ole="">
            <v:imagedata r:id="rId105" o:title=""/>
          </v:shape>
          <o:OLEObject Type="Embed" ProgID="Equation.3" ShapeID="_x0000_i1112" DrawAspect="Content" ObjectID="_1542699045" r:id="rId106"/>
        </w:object>
      </w:r>
    </w:p>
    <w:p w:rsidR="005D2A62" w:rsidRPr="00245D4B" w:rsidRDefault="005D2A62" w:rsidP="00C7377E">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Pr="00245D4B">
        <w:rPr>
          <w:rFonts w:eastAsiaTheme="minorEastAsia"/>
          <w:lang w:val="en-US"/>
        </w:rPr>
        <w:object w:dxaOrig="2799" w:dyaOrig="760">
          <v:shape id="_x0000_i1113" type="#_x0000_t75" style="width:136.5pt;height:35.45pt" o:ole="">
            <v:imagedata r:id="rId107" o:title=""/>
          </v:shape>
          <o:OLEObject Type="Embed" ProgID="Equation.3" ShapeID="_x0000_i1113" DrawAspect="Content" ObjectID="_1542699046" r:id="rId108"/>
        </w:object>
      </w:r>
    </w:p>
    <w:p w:rsidR="005D2A62" w:rsidRPr="00245D4B" w:rsidRDefault="005D2A62" w:rsidP="005D2A62">
      <w:pPr>
        <w:rPr>
          <w:rFonts w:eastAsiaTheme="minorEastAsia"/>
          <w:lang w:val="en-US"/>
        </w:rPr>
      </w:pPr>
      <w:r w:rsidRPr="00245D4B">
        <w:rPr>
          <w:rFonts w:eastAsiaTheme="minorEastAsia"/>
          <w:lang w:val="en-US"/>
        </w:rPr>
        <w:t>The efficiency</w:t>
      </w:r>
      <w:r w:rsidRPr="00245D4B">
        <w:rPr>
          <w:rFonts w:eastAsiaTheme="minorEastAsia"/>
          <w:bCs/>
          <w:iCs/>
          <w:lang w:val="en-US"/>
        </w:rPr>
        <w:t xml:space="preserve"> η</w:t>
      </w:r>
      <w:r w:rsidRPr="00245D4B">
        <w:rPr>
          <w:rFonts w:eastAsiaTheme="minorEastAsia"/>
          <w:lang w:val="en-US"/>
        </w:rPr>
        <w:t xml:space="preserve"> can be calculated from the antenna gain </w:t>
      </w:r>
      <w:r w:rsidRPr="00245D4B">
        <w:rPr>
          <w:rFonts w:eastAsiaTheme="minorEastAsia"/>
          <w:i/>
          <w:lang w:val="en-US"/>
        </w:rPr>
        <w:t>G</w:t>
      </w:r>
      <w:r w:rsidRPr="00245D4B">
        <w:rPr>
          <w:rFonts w:eastAsiaTheme="minorEastAsia"/>
          <w:i/>
          <w:iCs/>
          <w:vertAlign w:val="subscript"/>
          <w:lang w:val="en-US"/>
        </w:rPr>
        <w:t>D</w:t>
      </w:r>
      <w:r w:rsidRPr="00245D4B">
        <w:rPr>
          <w:rFonts w:eastAsiaTheme="minorEastAsia"/>
          <w:lang w:val="en-US"/>
        </w:rPr>
        <w:t>, for gains lower than −0.4 dBd:</w:t>
      </w:r>
    </w:p>
    <w:p w:rsidR="005D2A62" w:rsidRPr="00245D4B" w:rsidRDefault="005D2A62" w:rsidP="00C7377E">
      <w:pPr>
        <w:pStyle w:val="Equation"/>
        <w:rPr>
          <w:rFonts w:eastAsiaTheme="minorEastAsia"/>
          <w:lang w:val="en-US"/>
        </w:rPr>
      </w:pPr>
      <w:r w:rsidRPr="00245D4B">
        <w:rPr>
          <w:rFonts w:eastAsiaTheme="minorEastAsia"/>
          <w:lang w:val="en-US"/>
        </w:rPr>
        <w:tab/>
      </w:r>
      <w:r w:rsidRPr="00245D4B">
        <w:rPr>
          <w:rFonts w:eastAsiaTheme="minorEastAsia"/>
          <w:lang w:val="en-US"/>
        </w:rPr>
        <w:tab/>
      </w:r>
      <w:r w:rsidR="00C7377E" w:rsidRPr="00C7377E">
        <w:rPr>
          <w:rFonts w:eastAsiaTheme="minorEastAsia"/>
          <w:position w:val="-10"/>
          <w:lang w:val="en-US"/>
        </w:rPr>
        <w:object w:dxaOrig="1100" w:dyaOrig="520">
          <v:shape id="_x0000_i1114" type="#_x0000_t75" style="width:64.5pt;height:29pt" o:ole="">
            <v:imagedata r:id="rId109" o:title=""/>
          </v:shape>
          <o:OLEObject Type="Embed" ProgID="Equation.3" ShapeID="_x0000_i1114" DrawAspect="Content" ObjectID="_1542699047" r:id="rId110"/>
        </w:object>
      </w:r>
    </w:p>
    <w:p w:rsidR="009F081C" w:rsidRPr="00CA6EEC" w:rsidRDefault="009F081C" w:rsidP="003F25D5">
      <w:pPr>
        <w:pStyle w:val="Line"/>
      </w:pPr>
    </w:p>
    <w:sectPr w:rsidR="009F081C" w:rsidRPr="00CA6EEC" w:rsidSect="00AE2E2F">
      <w:headerReference w:type="even" r:id="rId111"/>
      <w:headerReference w:type="default" r:id="rId11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E14" w:rsidRDefault="00897E14">
      <w:r>
        <w:separator/>
      </w:r>
    </w:p>
  </w:endnote>
  <w:endnote w:type="continuationSeparator" w:id="0">
    <w:p w:rsidR="00897E14" w:rsidRDefault="0089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E14" w:rsidRDefault="00897E14">
      <w:r>
        <w:separator/>
      </w:r>
    </w:p>
  </w:footnote>
  <w:footnote w:type="continuationSeparator" w:id="0">
    <w:p w:rsidR="00897E14" w:rsidRDefault="00897E14">
      <w:r>
        <w:continuationSeparator/>
      </w:r>
    </w:p>
  </w:footnote>
  <w:footnote w:id="1">
    <w:p w:rsidR="00897E14" w:rsidRPr="00C74563" w:rsidRDefault="00897E14" w:rsidP="008B4A95">
      <w:pPr>
        <w:pStyle w:val="FootnoteText"/>
        <w:rPr>
          <w:lang w:val="en-US"/>
        </w:rPr>
      </w:pPr>
      <w:r>
        <w:rPr>
          <w:rStyle w:val="FootnoteReference"/>
        </w:rPr>
        <w:footnoteRef/>
      </w:r>
      <w:r w:rsidRPr="00C74563">
        <w:rPr>
          <w:lang w:val="en-US"/>
        </w:rPr>
        <w:tab/>
      </w:r>
      <w:hyperlink r:id="rId1" w:history="1">
        <w:r w:rsidRPr="00C74563">
          <w:rPr>
            <w:rStyle w:val="Hyperlink"/>
            <w:lang w:val="en-US"/>
          </w:rPr>
          <w:t>http://www.fh-kl.de</w:t>
        </w:r>
      </w:hyperlink>
      <w:r w:rsidRPr="00C74563">
        <w:rPr>
          <w:rStyle w:val="Hyperlink"/>
          <w:lang w:val="en-US"/>
        </w:rPr>
        <w:t>;</w:t>
      </w:r>
      <w:r w:rsidRPr="00C74563">
        <w:rPr>
          <w:lang w:val="en-US"/>
        </w:rPr>
        <w:t xml:space="preserve"> </w:t>
      </w:r>
      <w:hyperlink r:id="rId2" w:history="1">
        <w:r w:rsidRPr="00C74563">
          <w:rPr>
            <w:rStyle w:val="Hyperlink"/>
            <w:lang w:val="en-US"/>
          </w:rPr>
          <w:t>http://www.drm-radio-kl.eu</w:t>
        </w:r>
      </w:hyperlink>
      <w:r w:rsidRPr="00C74563">
        <w:rPr>
          <w:lang w:val="en-US"/>
        </w:rPr>
        <w:t>.</w:t>
      </w:r>
    </w:p>
  </w:footnote>
  <w:footnote w:id="2">
    <w:p w:rsidR="00897E14" w:rsidRPr="00C74563" w:rsidRDefault="00897E14" w:rsidP="008B4A95">
      <w:pPr>
        <w:pStyle w:val="FootnoteText"/>
        <w:rPr>
          <w:lang w:val="en-US"/>
        </w:rPr>
      </w:pPr>
      <w:r>
        <w:rPr>
          <w:rStyle w:val="FootnoteReference"/>
        </w:rPr>
        <w:footnoteRef/>
      </w:r>
      <w:r w:rsidRPr="00C74563">
        <w:rPr>
          <w:lang w:val="en-US"/>
        </w:rPr>
        <w:tab/>
      </w:r>
      <w:hyperlink r:id="rId3" w:history="1">
        <w:r w:rsidRPr="00C74563">
          <w:rPr>
            <w:rStyle w:val="Hyperlink"/>
            <w:lang w:val="en-US"/>
          </w:rPr>
          <w:t>http://www.ikt.uni-hannover.de/</w:t>
        </w:r>
      </w:hyperlink>
      <w:r w:rsidRPr="00C74563">
        <w:rPr>
          <w:lang w:val="en-US"/>
        </w:rPr>
        <w:t>.</w:t>
      </w:r>
    </w:p>
  </w:footnote>
  <w:footnote w:id="3">
    <w:p w:rsidR="00897E14" w:rsidRPr="006E1043" w:rsidRDefault="00897E14" w:rsidP="008B4A95">
      <w:pPr>
        <w:pStyle w:val="FootnoteText"/>
        <w:rPr>
          <w:lang w:val="en-US"/>
        </w:rPr>
      </w:pPr>
      <w:r>
        <w:rPr>
          <w:rStyle w:val="FootnoteReference"/>
        </w:rPr>
        <w:footnoteRef/>
      </w:r>
      <w:r w:rsidRPr="00810883">
        <w:rPr>
          <w:lang w:val="en-US"/>
        </w:rPr>
        <w:tab/>
        <w:t xml:space="preserve">Radio Regulations </w:t>
      </w:r>
      <w:r>
        <w:rPr>
          <w:lang w:val="en-US"/>
        </w:rPr>
        <w:t xml:space="preserve">No. </w:t>
      </w:r>
      <w:r w:rsidRPr="00EB1D7F">
        <w:rPr>
          <w:b/>
          <w:bCs/>
          <w:lang w:val="en-US"/>
        </w:rPr>
        <w:t>5.252</w:t>
      </w:r>
      <w:r w:rsidRPr="00810883">
        <w:rPr>
          <w:lang w:val="en-US"/>
        </w:rPr>
        <w:t xml:space="preserve">: in Botswana, Lesotho, Malawi, Mozambique, Namibia, South Africa, Swaziland, Zambia and Zimbabwe, the bands 230-238 MHz and 246-254 MHz are allocated to the broadcasting service on a primary basis, subject to agreement obtained under No. </w:t>
      </w:r>
      <w:r w:rsidRPr="00EB1D7F">
        <w:rPr>
          <w:b/>
          <w:bCs/>
          <w:lang w:val="en-US"/>
        </w:rPr>
        <w:t>9.21</w:t>
      </w:r>
      <w:r w:rsidRPr="00810883">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E14" w:rsidRPr="00DA4BD1" w:rsidRDefault="00897E14"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D40A52">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D40A52" w:rsidRPr="00D40A52">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D40A52">
      <w:rPr>
        <w:b/>
        <w:bCs/>
        <w:noProof/>
      </w:rPr>
      <w:t>ITU-R  BS.2214-2</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E14" w:rsidRDefault="00897E14" w:rsidP="00B033C8">
    <w:pPr>
      <w:pStyle w:val="Header"/>
      <w:ind w:right="360" w:firstLine="360"/>
    </w:pPr>
    <w:r>
      <w:rPr>
        <w:noProof/>
        <w:lang w:val="en-US" w:eastAsia="zh-CN"/>
      </w:rPr>
      <w:drawing>
        <wp:anchor distT="0" distB="0" distL="114300" distR="114300" simplePos="0" relativeHeight="251657728" behindDoc="1" locked="0" layoutInCell="1" allowOverlap="1" wp14:anchorId="1C6ED6E7" wp14:editId="633718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E14" w:rsidRDefault="00897E14" w:rsidP="00C7377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0A52">
      <w:rPr>
        <w:rStyle w:val="PageNumber"/>
        <w:b/>
        <w:bCs/>
        <w:noProof/>
        <w:lang w:val="en-US"/>
      </w:rPr>
      <w:t>2</w:t>
    </w:r>
    <w:r>
      <w:rPr>
        <w:rStyle w:val="PageNumber"/>
        <w:b/>
        <w:bCs/>
      </w:rPr>
      <w:fldChar w:fldCharType="end"/>
    </w:r>
    <w:r>
      <w:rPr>
        <w:lang w:val="en-US"/>
      </w:rPr>
      <w:tab/>
    </w:r>
    <w:r w:rsidR="00D40A52">
      <w:fldChar w:fldCharType="begin"/>
    </w:r>
    <w:r w:rsidR="00D40A52">
      <w:instrText xml:space="preserve"> DOCPROPERTY "Header 2" \* MERGEFORMAT </w:instrText>
    </w:r>
    <w:r w:rsidR="00D40A52">
      <w:fldChar w:fldCharType="separate"/>
    </w:r>
    <w:r w:rsidR="00D40A52" w:rsidRPr="00D40A52">
      <w:rPr>
        <w:b/>
        <w:bCs/>
        <w:lang w:val="en-US"/>
      </w:rPr>
      <w:t xml:space="preserve">Rep. </w:t>
    </w:r>
    <w:r w:rsidR="00D40A52">
      <w:rPr>
        <w:b/>
        <w:bCs/>
        <w:lang w:val="en-US"/>
      </w:rPr>
      <w:fldChar w:fldCharType="end"/>
    </w:r>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D40A52">
      <w:rPr>
        <w:b/>
        <w:bCs/>
        <w:noProof/>
      </w:rPr>
      <w:t>ITU-R  BS.2214-2</w:t>
    </w:r>
    <w:r w:rsidRPr="00A62DAA">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E14" w:rsidRPr="00A62DAA" w:rsidRDefault="00897E14" w:rsidP="00985110">
    <w:pPr>
      <w:pStyle w:val="Header"/>
      <w:jc w:val="both"/>
    </w:pPr>
    <w:r w:rsidRPr="00A62DAA">
      <w:rPr>
        <w:lang w:val="en-US"/>
      </w:rPr>
      <w:tab/>
    </w:r>
    <w:r w:rsidR="00D40A52">
      <w:fldChar w:fldCharType="begin"/>
    </w:r>
    <w:r w:rsidR="00D40A52">
      <w:instrText xml:space="preserve"> DOCPROPERTY "Header 2" \* MERGEFORMAT </w:instrText>
    </w:r>
    <w:r w:rsidR="00D40A52">
      <w:fldChar w:fldCharType="separate"/>
    </w:r>
    <w:r w:rsidR="00D40A52" w:rsidRPr="00D40A52">
      <w:rPr>
        <w:b/>
        <w:bCs/>
        <w:lang w:val="en-US"/>
      </w:rPr>
      <w:t xml:space="preserve">Rep. </w:t>
    </w:r>
    <w:r w:rsidR="00D40A52">
      <w:rPr>
        <w:b/>
        <w:bCs/>
        <w:lang w:val="en-US"/>
      </w:rPr>
      <w:fldChar w:fldCharType="end"/>
    </w:r>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D40A52">
      <w:rPr>
        <w:b/>
        <w:bCs/>
        <w:noProof/>
      </w:rPr>
      <w:t>ITU-R  BS.2214-2</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sidR="00D40A52">
      <w:rPr>
        <w:b/>
        <w:bCs/>
        <w:noProof/>
        <w:lang w:val="en-US"/>
      </w:rPr>
      <w:t>3</w:t>
    </w:r>
    <w:r w:rsidRPr="00A62DA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50EC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FAD8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FC2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6E5F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D01B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8E52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0ADC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3C53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A75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0267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26D4"/>
    <w:multiLevelType w:val="multilevel"/>
    <w:tmpl w:val="768EAF8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7822E68"/>
    <w:multiLevelType w:val="multilevel"/>
    <w:tmpl w:val="28D0F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888727B"/>
    <w:multiLevelType w:val="hybridMultilevel"/>
    <w:tmpl w:val="4CF859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8582043"/>
    <w:multiLevelType w:val="multilevel"/>
    <w:tmpl w:val="A3881B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A87A02"/>
    <w:multiLevelType w:val="hybridMultilevel"/>
    <w:tmpl w:val="C696EAB8"/>
    <w:lvl w:ilvl="0" w:tplc="9A30CB26">
      <w:start w:val="1"/>
      <w:numFmt w:val="bullet"/>
      <w:lvlText w:val=""/>
      <w:lvlJc w:val="left"/>
      <w:pPr>
        <w:tabs>
          <w:tab w:val="num" w:pos="360"/>
        </w:tabs>
        <w:ind w:left="360" w:hanging="360"/>
      </w:pPr>
      <w:rPr>
        <w:rFonts w:ascii="Wingdings" w:hAnsi="Wingdings" w:hint="default"/>
        <w:color w:val="auto"/>
      </w:rPr>
    </w:lvl>
    <w:lvl w:ilvl="1" w:tplc="0CBCC9C4" w:tentative="1">
      <w:start w:val="1"/>
      <w:numFmt w:val="bullet"/>
      <w:lvlText w:val="o"/>
      <w:lvlJc w:val="left"/>
      <w:pPr>
        <w:tabs>
          <w:tab w:val="num" w:pos="1440"/>
        </w:tabs>
        <w:ind w:left="1440" w:hanging="360"/>
      </w:pPr>
      <w:rPr>
        <w:rFonts w:ascii="Courier New" w:hAnsi="Courier New" w:cs="Courier New" w:hint="default"/>
      </w:rPr>
    </w:lvl>
    <w:lvl w:ilvl="2" w:tplc="15C0C42E" w:tentative="1">
      <w:start w:val="1"/>
      <w:numFmt w:val="bullet"/>
      <w:lvlText w:val=""/>
      <w:lvlJc w:val="left"/>
      <w:pPr>
        <w:tabs>
          <w:tab w:val="num" w:pos="2160"/>
        </w:tabs>
        <w:ind w:left="2160" w:hanging="360"/>
      </w:pPr>
      <w:rPr>
        <w:rFonts w:ascii="Wingdings" w:hAnsi="Wingdings" w:hint="default"/>
      </w:rPr>
    </w:lvl>
    <w:lvl w:ilvl="3" w:tplc="93F0EC4E" w:tentative="1">
      <w:start w:val="1"/>
      <w:numFmt w:val="bullet"/>
      <w:lvlText w:val=""/>
      <w:lvlJc w:val="left"/>
      <w:pPr>
        <w:tabs>
          <w:tab w:val="num" w:pos="2880"/>
        </w:tabs>
        <w:ind w:left="2880" w:hanging="360"/>
      </w:pPr>
      <w:rPr>
        <w:rFonts w:ascii="Symbol" w:hAnsi="Symbol" w:hint="default"/>
      </w:rPr>
    </w:lvl>
    <w:lvl w:ilvl="4" w:tplc="0DF016B8" w:tentative="1">
      <w:start w:val="1"/>
      <w:numFmt w:val="bullet"/>
      <w:lvlText w:val="o"/>
      <w:lvlJc w:val="left"/>
      <w:pPr>
        <w:tabs>
          <w:tab w:val="num" w:pos="3600"/>
        </w:tabs>
        <w:ind w:left="3600" w:hanging="360"/>
      </w:pPr>
      <w:rPr>
        <w:rFonts w:ascii="Courier New" w:hAnsi="Courier New" w:cs="Courier New" w:hint="default"/>
      </w:rPr>
    </w:lvl>
    <w:lvl w:ilvl="5" w:tplc="10167A2E" w:tentative="1">
      <w:start w:val="1"/>
      <w:numFmt w:val="bullet"/>
      <w:lvlText w:val=""/>
      <w:lvlJc w:val="left"/>
      <w:pPr>
        <w:tabs>
          <w:tab w:val="num" w:pos="4320"/>
        </w:tabs>
        <w:ind w:left="4320" w:hanging="360"/>
      </w:pPr>
      <w:rPr>
        <w:rFonts w:ascii="Wingdings" w:hAnsi="Wingdings" w:hint="default"/>
      </w:rPr>
    </w:lvl>
    <w:lvl w:ilvl="6" w:tplc="986034C6" w:tentative="1">
      <w:start w:val="1"/>
      <w:numFmt w:val="bullet"/>
      <w:lvlText w:val=""/>
      <w:lvlJc w:val="left"/>
      <w:pPr>
        <w:tabs>
          <w:tab w:val="num" w:pos="5040"/>
        </w:tabs>
        <w:ind w:left="5040" w:hanging="360"/>
      </w:pPr>
      <w:rPr>
        <w:rFonts w:ascii="Symbol" w:hAnsi="Symbol" w:hint="default"/>
      </w:rPr>
    </w:lvl>
    <w:lvl w:ilvl="7" w:tplc="F384A310" w:tentative="1">
      <w:start w:val="1"/>
      <w:numFmt w:val="bullet"/>
      <w:lvlText w:val="o"/>
      <w:lvlJc w:val="left"/>
      <w:pPr>
        <w:tabs>
          <w:tab w:val="num" w:pos="5760"/>
        </w:tabs>
        <w:ind w:left="5760" w:hanging="360"/>
      </w:pPr>
      <w:rPr>
        <w:rFonts w:ascii="Courier New" w:hAnsi="Courier New" w:cs="Courier New" w:hint="default"/>
      </w:rPr>
    </w:lvl>
    <w:lvl w:ilvl="8" w:tplc="164CB9E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2F4188"/>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3CC49D6"/>
    <w:multiLevelType w:val="hybridMultilevel"/>
    <w:tmpl w:val="A942B312"/>
    <w:lvl w:ilvl="0" w:tplc="9EF468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140E4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6E6242A"/>
    <w:multiLevelType w:val="hybridMultilevel"/>
    <w:tmpl w:val="5A144A32"/>
    <w:lvl w:ilvl="0" w:tplc="6F58EA7C">
      <w:start w:val="1"/>
      <w:numFmt w:val="decimal"/>
      <w:lvlText w:val="[%1]"/>
      <w:lvlJc w:val="left"/>
      <w:pPr>
        <w:tabs>
          <w:tab w:val="num" w:pos="720"/>
        </w:tabs>
        <w:ind w:left="720" w:hanging="720"/>
      </w:pPr>
      <w:rPr>
        <w:rFonts w:ascii="Times New Roman" w:hAnsi="Times New Roman" w:hint="default"/>
        <w:b w:val="0"/>
        <w:i w:val="0"/>
        <w:sz w:val="24"/>
      </w:rPr>
    </w:lvl>
    <w:lvl w:ilvl="1" w:tplc="2DEC1462" w:tentative="1">
      <w:start w:val="1"/>
      <w:numFmt w:val="lowerLetter"/>
      <w:lvlText w:val="%2."/>
      <w:lvlJc w:val="left"/>
      <w:pPr>
        <w:tabs>
          <w:tab w:val="num" w:pos="1440"/>
        </w:tabs>
        <w:ind w:left="1440" w:hanging="360"/>
      </w:pPr>
    </w:lvl>
    <w:lvl w:ilvl="2" w:tplc="4BD4557E" w:tentative="1">
      <w:start w:val="1"/>
      <w:numFmt w:val="lowerRoman"/>
      <w:lvlText w:val="%3."/>
      <w:lvlJc w:val="right"/>
      <w:pPr>
        <w:tabs>
          <w:tab w:val="num" w:pos="2160"/>
        </w:tabs>
        <w:ind w:left="2160" w:hanging="180"/>
      </w:pPr>
    </w:lvl>
    <w:lvl w:ilvl="3" w:tplc="43A2EA78" w:tentative="1">
      <w:start w:val="1"/>
      <w:numFmt w:val="decimal"/>
      <w:lvlText w:val="%4."/>
      <w:lvlJc w:val="left"/>
      <w:pPr>
        <w:tabs>
          <w:tab w:val="num" w:pos="2880"/>
        </w:tabs>
        <w:ind w:left="2880" w:hanging="360"/>
      </w:pPr>
    </w:lvl>
    <w:lvl w:ilvl="4" w:tplc="7B34E498" w:tentative="1">
      <w:start w:val="1"/>
      <w:numFmt w:val="lowerLetter"/>
      <w:lvlText w:val="%5."/>
      <w:lvlJc w:val="left"/>
      <w:pPr>
        <w:tabs>
          <w:tab w:val="num" w:pos="3600"/>
        </w:tabs>
        <w:ind w:left="3600" w:hanging="360"/>
      </w:pPr>
    </w:lvl>
    <w:lvl w:ilvl="5" w:tplc="1F926B7C" w:tentative="1">
      <w:start w:val="1"/>
      <w:numFmt w:val="lowerRoman"/>
      <w:lvlText w:val="%6."/>
      <w:lvlJc w:val="right"/>
      <w:pPr>
        <w:tabs>
          <w:tab w:val="num" w:pos="4320"/>
        </w:tabs>
        <w:ind w:left="4320" w:hanging="180"/>
      </w:pPr>
    </w:lvl>
    <w:lvl w:ilvl="6" w:tplc="E5EAEFAE" w:tentative="1">
      <w:start w:val="1"/>
      <w:numFmt w:val="decimal"/>
      <w:lvlText w:val="%7."/>
      <w:lvlJc w:val="left"/>
      <w:pPr>
        <w:tabs>
          <w:tab w:val="num" w:pos="5040"/>
        </w:tabs>
        <w:ind w:left="5040" w:hanging="360"/>
      </w:pPr>
    </w:lvl>
    <w:lvl w:ilvl="7" w:tplc="9D7C2876" w:tentative="1">
      <w:start w:val="1"/>
      <w:numFmt w:val="lowerLetter"/>
      <w:lvlText w:val="%8."/>
      <w:lvlJc w:val="left"/>
      <w:pPr>
        <w:tabs>
          <w:tab w:val="num" w:pos="5760"/>
        </w:tabs>
        <w:ind w:left="5760" w:hanging="360"/>
      </w:pPr>
    </w:lvl>
    <w:lvl w:ilvl="8" w:tplc="88940942" w:tentative="1">
      <w:start w:val="1"/>
      <w:numFmt w:val="lowerRoman"/>
      <w:lvlText w:val="%9."/>
      <w:lvlJc w:val="right"/>
      <w:pPr>
        <w:tabs>
          <w:tab w:val="num" w:pos="6480"/>
        </w:tabs>
        <w:ind w:left="6480" w:hanging="180"/>
      </w:pPr>
    </w:lvl>
  </w:abstractNum>
  <w:abstractNum w:abstractNumId="19" w15:restartNumberingAfterBreak="0">
    <w:nsid w:val="499B11C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FA83644"/>
    <w:multiLevelType w:val="hybridMultilevel"/>
    <w:tmpl w:val="028C114A"/>
    <w:lvl w:ilvl="0" w:tplc="815C0582">
      <w:start w:val="1"/>
      <w:numFmt w:val="bullet"/>
      <w:lvlText w:val=""/>
      <w:lvlJc w:val="left"/>
      <w:pPr>
        <w:ind w:left="720" w:hanging="360"/>
      </w:pPr>
      <w:rPr>
        <w:rFonts w:ascii="Symbol" w:hAnsi="Symbol" w:hint="default"/>
      </w:rPr>
    </w:lvl>
    <w:lvl w:ilvl="1" w:tplc="C00E8DFA" w:tentative="1">
      <w:start w:val="1"/>
      <w:numFmt w:val="bullet"/>
      <w:lvlText w:val="o"/>
      <w:lvlJc w:val="left"/>
      <w:pPr>
        <w:ind w:left="1440" w:hanging="360"/>
      </w:pPr>
      <w:rPr>
        <w:rFonts w:ascii="Courier New" w:hAnsi="Courier New" w:cs="Courier New" w:hint="default"/>
      </w:rPr>
    </w:lvl>
    <w:lvl w:ilvl="2" w:tplc="496406FE" w:tentative="1">
      <w:start w:val="1"/>
      <w:numFmt w:val="bullet"/>
      <w:lvlText w:val=""/>
      <w:lvlJc w:val="left"/>
      <w:pPr>
        <w:ind w:left="2160" w:hanging="360"/>
      </w:pPr>
      <w:rPr>
        <w:rFonts w:ascii="Wingdings" w:hAnsi="Wingdings" w:hint="default"/>
      </w:rPr>
    </w:lvl>
    <w:lvl w:ilvl="3" w:tplc="96F23EE2" w:tentative="1">
      <w:start w:val="1"/>
      <w:numFmt w:val="bullet"/>
      <w:lvlText w:val=""/>
      <w:lvlJc w:val="left"/>
      <w:pPr>
        <w:ind w:left="2880" w:hanging="360"/>
      </w:pPr>
      <w:rPr>
        <w:rFonts w:ascii="Symbol" w:hAnsi="Symbol" w:hint="default"/>
      </w:rPr>
    </w:lvl>
    <w:lvl w:ilvl="4" w:tplc="F9468FC2" w:tentative="1">
      <w:start w:val="1"/>
      <w:numFmt w:val="bullet"/>
      <w:lvlText w:val="o"/>
      <w:lvlJc w:val="left"/>
      <w:pPr>
        <w:ind w:left="3600" w:hanging="360"/>
      </w:pPr>
      <w:rPr>
        <w:rFonts w:ascii="Courier New" w:hAnsi="Courier New" w:cs="Courier New" w:hint="default"/>
      </w:rPr>
    </w:lvl>
    <w:lvl w:ilvl="5" w:tplc="9414533C" w:tentative="1">
      <w:start w:val="1"/>
      <w:numFmt w:val="bullet"/>
      <w:lvlText w:val=""/>
      <w:lvlJc w:val="left"/>
      <w:pPr>
        <w:ind w:left="4320" w:hanging="360"/>
      </w:pPr>
      <w:rPr>
        <w:rFonts w:ascii="Wingdings" w:hAnsi="Wingdings" w:hint="default"/>
      </w:rPr>
    </w:lvl>
    <w:lvl w:ilvl="6" w:tplc="8280FC68" w:tentative="1">
      <w:start w:val="1"/>
      <w:numFmt w:val="bullet"/>
      <w:lvlText w:val=""/>
      <w:lvlJc w:val="left"/>
      <w:pPr>
        <w:ind w:left="5040" w:hanging="360"/>
      </w:pPr>
      <w:rPr>
        <w:rFonts w:ascii="Symbol" w:hAnsi="Symbol" w:hint="default"/>
      </w:rPr>
    </w:lvl>
    <w:lvl w:ilvl="7" w:tplc="B296A14C" w:tentative="1">
      <w:start w:val="1"/>
      <w:numFmt w:val="bullet"/>
      <w:lvlText w:val="o"/>
      <w:lvlJc w:val="left"/>
      <w:pPr>
        <w:ind w:left="5760" w:hanging="360"/>
      </w:pPr>
      <w:rPr>
        <w:rFonts w:ascii="Courier New" w:hAnsi="Courier New" w:cs="Courier New" w:hint="default"/>
      </w:rPr>
    </w:lvl>
    <w:lvl w:ilvl="8" w:tplc="4DB6CAFA" w:tentative="1">
      <w:start w:val="1"/>
      <w:numFmt w:val="bullet"/>
      <w:lvlText w:val=""/>
      <w:lvlJc w:val="left"/>
      <w:pPr>
        <w:ind w:left="6480" w:hanging="360"/>
      </w:pPr>
      <w:rPr>
        <w:rFonts w:ascii="Wingdings" w:hAnsi="Wingdings" w:hint="default"/>
      </w:rPr>
    </w:lvl>
  </w:abstractNum>
  <w:abstractNum w:abstractNumId="21" w15:restartNumberingAfterBreak="0">
    <w:nsid w:val="58464C5E"/>
    <w:multiLevelType w:val="hybridMultilevel"/>
    <w:tmpl w:val="CE1A4ECC"/>
    <w:lvl w:ilvl="0" w:tplc="148EF046">
      <w:start w:val="1"/>
      <w:numFmt w:val="bullet"/>
      <w:lvlText w:val=""/>
      <w:lvlJc w:val="left"/>
      <w:pPr>
        <w:ind w:left="720" w:hanging="360"/>
      </w:pPr>
      <w:rPr>
        <w:rFonts w:ascii="Symbol" w:hAnsi="Symbol" w:hint="default"/>
      </w:rPr>
    </w:lvl>
    <w:lvl w:ilvl="1" w:tplc="58307C94" w:tentative="1">
      <w:start w:val="1"/>
      <w:numFmt w:val="bullet"/>
      <w:lvlText w:val="o"/>
      <w:lvlJc w:val="left"/>
      <w:pPr>
        <w:ind w:left="1440" w:hanging="360"/>
      </w:pPr>
      <w:rPr>
        <w:rFonts w:ascii="Courier New" w:hAnsi="Courier New" w:cs="Courier New" w:hint="default"/>
      </w:rPr>
    </w:lvl>
    <w:lvl w:ilvl="2" w:tplc="97FE7C52" w:tentative="1">
      <w:start w:val="1"/>
      <w:numFmt w:val="bullet"/>
      <w:lvlText w:val=""/>
      <w:lvlJc w:val="left"/>
      <w:pPr>
        <w:ind w:left="2160" w:hanging="360"/>
      </w:pPr>
      <w:rPr>
        <w:rFonts w:ascii="Wingdings" w:hAnsi="Wingdings" w:hint="default"/>
      </w:rPr>
    </w:lvl>
    <w:lvl w:ilvl="3" w:tplc="FD6CC134" w:tentative="1">
      <w:start w:val="1"/>
      <w:numFmt w:val="bullet"/>
      <w:lvlText w:val=""/>
      <w:lvlJc w:val="left"/>
      <w:pPr>
        <w:ind w:left="2880" w:hanging="360"/>
      </w:pPr>
      <w:rPr>
        <w:rFonts w:ascii="Symbol" w:hAnsi="Symbol" w:hint="default"/>
      </w:rPr>
    </w:lvl>
    <w:lvl w:ilvl="4" w:tplc="7D1C043C" w:tentative="1">
      <w:start w:val="1"/>
      <w:numFmt w:val="bullet"/>
      <w:lvlText w:val="o"/>
      <w:lvlJc w:val="left"/>
      <w:pPr>
        <w:ind w:left="3600" w:hanging="360"/>
      </w:pPr>
      <w:rPr>
        <w:rFonts w:ascii="Courier New" w:hAnsi="Courier New" w:cs="Courier New" w:hint="default"/>
      </w:rPr>
    </w:lvl>
    <w:lvl w:ilvl="5" w:tplc="CC36F03A" w:tentative="1">
      <w:start w:val="1"/>
      <w:numFmt w:val="bullet"/>
      <w:lvlText w:val=""/>
      <w:lvlJc w:val="left"/>
      <w:pPr>
        <w:ind w:left="4320" w:hanging="360"/>
      </w:pPr>
      <w:rPr>
        <w:rFonts w:ascii="Wingdings" w:hAnsi="Wingdings" w:hint="default"/>
      </w:rPr>
    </w:lvl>
    <w:lvl w:ilvl="6" w:tplc="A9C0C608" w:tentative="1">
      <w:start w:val="1"/>
      <w:numFmt w:val="bullet"/>
      <w:lvlText w:val=""/>
      <w:lvlJc w:val="left"/>
      <w:pPr>
        <w:ind w:left="5040" w:hanging="360"/>
      </w:pPr>
      <w:rPr>
        <w:rFonts w:ascii="Symbol" w:hAnsi="Symbol" w:hint="default"/>
      </w:rPr>
    </w:lvl>
    <w:lvl w:ilvl="7" w:tplc="BDAAA0D4" w:tentative="1">
      <w:start w:val="1"/>
      <w:numFmt w:val="bullet"/>
      <w:lvlText w:val="o"/>
      <w:lvlJc w:val="left"/>
      <w:pPr>
        <w:ind w:left="5760" w:hanging="360"/>
      </w:pPr>
      <w:rPr>
        <w:rFonts w:ascii="Courier New" w:hAnsi="Courier New" w:cs="Courier New" w:hint="default"/>
      </w:rPr>
    </w:lvl>
    <w:lvl w:ilvl="8" w:tplc="6AEE9826" w:tentative="1">
      <w:start w:val="1"/>
      <w:numFmt w:val="bullet"/>
      <w:lvlText w:val=""/>
      <w:lvlJc w:val="left"/>
      <w:pPr>
        <w:ind w:left="6480" w:hanging="360"/>
      </w:pPr>
      <w:rPr>
        <w:rFonts w:ascii="Wingdings" w:hAnsi="Wingdings" w:hint="default"/>
      </w:rPr>
    </w:lvl>
  </w:abstractNum>
  <w:abstractNum w:abstractNumId="22" w15:restartNumberingAfterBreak="0">
    <w:nsid w:val="77E975E1"/>
    <w:multiLevelType w:val="hybridMultilevel"/>
    <w:tmpl w:val="35EC20F8"/>
    <w:lvl w:ilvl="0" w:tplc="E8E2B53C">
      <w:start w:val="1"/>
      <w:numFmt w:val="bullet"/>
      <w:lvlText w:val=""/>
      <w:lvlJc w:val="left"/>
      <w:pPr>
        <w:tabs>
          <w:tab w:val="num" w:pos="9858"/>
        </w:tabs>
        <w:ind w:left="9858" w:hanging="360"/>
      </w:pPr>
      <w:rPr>
        <w:rFonts w:ascii="Symbol" w:hAnsi="Symbol" w:hint="default"/>
      </w:rPr>
    </w:lvl>
    <w:lvl w:ilvl="1" w:tplc="57304C24">
      <w:start w:val="1"/>
      <w:numFmt w:val="bullet"/>
      <w:lvlText w:val="o"/>
      <w:lvlJc w:val="left"/>
      <w:pPr>
        <w:tabs>
          <w:tab w:val="num" w:pos="10938"/>
        </w:tabs>
        <w:ind w:left="10938" w:hanging="360"/>
      </w:pPr>
      <w:rPr>
        <w:rFonts w:ascii="Courier New" w:hAnsi="Courier New" w:hint="default"/>
      </w:rPr>
    </w:lvl>
    <w:lvl w:ilvl="2" w:tplc="6DA6F542">
      <w:start w:val="1"/>
      <w:numFmt w:val="bullet"/>
      <w:lvlText w:val=""/>
      <w:lvlJc w:val="left"/>
      <w:pPr>
        <w:tabs>
          <w:tab w:val="num" w:pos="11658"/>
        </w:tabs>
        <w:ind w:left="11658" w:hanging="360"/>
      </w:pPr>
      <w:rPr>
        <w:rFonts w:ascii="Wingdings" w:hAnsi="Wingdings" w:hint="default"/>
      </w:rPr>
    </w:lvl>
    <w:lvl w:ilvl="3" w:tplc="99D06AB6">
      <w:start w:val="1"/>
      <w:numFmt w:val="bullet"/>
      <w:lvlText w:val=""/>
      <w:lvlJc w:val="left"/>
      <w:pPr>
        <w:tabs>
          <w:tab w:val="num" w:pos="12378"/>
        </w:tabs>
        <w:ind w:left="12378" w:hanging="360"/>
      </w:pPr>
      <w:rPr>
        <w:rFonts w:ascii="Symbol" w:hAnsi="Symbol" w:hint="default"/>
      </w:rPr>
    </w:lvl>
    <w:lvl w:ilvl="4" w:tplc="43C41B66">
      <w:start w:val="1"/>
      <w:numFmt w:val="bullet"/>
      <w:lvlText w:val="o"/>
      <w:lvlJc w:val="left"/>
      <w:pPr>
        <w:tabs>
          <w:tab w:val="num" w:pos="13098"/>
        </w:tabs>
        <w:ind w:left="13098" w:hanging="360"/>
      </w:pPr>
      <w:rPr>
        <w:rFonts w:ascii="Courier New" w:hAnsi="Courier New" w:hint="default"/>
      </w:rPr>
    </w:lvl>
    <w:lvl w:ilvl="5" w:tplc="90C09D8C">
      <w:start w:val="1"/>
      <w:numFmt w:val="bullet"/>
      <w:lvlText w:val=""/>
      <w:lvlJc w:val="left"/>
      <w:pPr>
        <w:tabs>
          <w:tab w:val="num" w:pos="13818"/>
        </w:tabs>
        <w:ind w:left="13818" w:hanging="360"/>
      </w:pPr>
      <w:rPr>
        <w:rFonts w:ascii="Wingdings" w:hAnsi="Wingdings" w:hint="default"/>
      </w:rPr>
    </w:lvl>
    <w:lvl w:ilvl="6" w:tplc="9B14B9B0">
      <w:start w:val="1"/>
      <w:numFmt w:val="bullet"/>
      <w:lvlText w:val=""/>
      <w:lvlJc w:val="left"/>
      <w:pPr>
        <w:tabs>
          <w:tab w:val="num" w:pos="14538"/>
        </w:tabs>
        <w:ind w:left="14538" w:hanging="360"/>
      </w:pPr>
      <w:rPr>
        <w:rFonts w:ascii="Symbol" w:hAnsi="Symbol" w:hint="default"/>
      </w:rPr>
    </w:lvl>
    <w:lvl w:ilvl="7" w:tplc="266084E8">
      <w:start w:val="1"/>
      <w:numFmt w:val="bullet"/>
      <w:lvlText w:val="o"/>
      <w:lvlJc w:val="left"/>
      <w:pPr>
        <w:tabs>
          <w:tab w:val="num" w:pos="15258"/>
        </w:tabs>
        <w:ind w:left="15258" w:hanging="360"/>
      </w:pPr>
      <w:rPr>
        <w:rFonts w:ascii="Courier New" w:hAnsi="Courier New" w:hint="default"/>
      </w:rPr>
    </w:lvl>
    <w:lvl w:ilvl="8" w:tplc="24565C38">
      <w:start w:val="1"/>
      <w:numFmt w:val="bullet"/>
      <w:lvlText w:val=""/>
      <w:lvlJc w:val="left"/>
      <w:pPr>
        <w:tabs>
          <w:tab w:val="num" w:pos="15978"/>
        </w:tabs>
        <w:ind w:left="15978" w:hanging="360"/>
      </w:pPr>
      <w:rPr>
        <w:rFonts w:ascii="Wingdings" w:hAnsi="Wingdings" w:hint="default"/>
      </w:rPr>
    </w:lvl>
  </w:abstractNum>
  <w:abstractNum w:abstractNumId="23" w15:restartNumberingAfterBreak="0">
    <w:nsid w:val="7B3212E4"/>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0"/>
  </w:num>
  <w:num w:numId="2">
    <w:abstractNumId w:val="21"/>
  </w:num>
  <w:num w:numId="3">
    <w:abstractNumId w:val="18"/>
  </w:num>
  <w:num w:numId="4">
    <w:abstractNumId w:val="12"/>
  </w:num>
  <w:num w:numId="5">
    <w:abstractNumId w:val="14"/>
  </w:num>
  <w:num w:numId="6">
    <w:abstractNumId w:val="23"/>
  </w:num>
  <w:num w:numId="7">
    <w:abstractNumId w:val="19"/>
  </w:num>
  <w:num w:numId="8">
    <w:abstractNumId w:val="15"/>
  </w:num>
  <w:num w:numId="9">
    <w:abstractNumId w:val="22"/>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1"/>
  </w:num>
  <w:num w:numId="16">
    <w:abstractNumId w:val="13"/>
  </w:num>
  <w:num w:numId="17">
    <w:abstractNumId w:val="1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7000"/>
    <w:rsid w:val="00023AE7"/>
    <w:rsid w:val="00023E30"/>
    <w:rsid w:val="00024C4F"/>
    <w:rsid w:val="00043A77"/>
    <w:rsid w:val="00050D41"/>
    <w:rsid w:val="000622E1"/>
    <w:rsid w:val="00072484"/>
    <w:rsid w:val="00081C0B"/>
    <w:rsid w:val="0009150E"/>
    <w:rsid w:val="00096612"/>
    <w:rsid w:val="000B7683"/>
    <w:rsid w:val="000B7B53"/>
    <w:rsid w:val="000C0413"/>
    <w:rsid w:val="000C1DE3"/>
    <w:rsid w:val="000C3624"/>
    <w:rsid w:val="000D7681"/>
    <w:rsid w:val="000E2C9D"/>
    <w:rsid w:val="000E4FD1"/>
    <w:rsid w:val="000F329D"/>
    <w:rsid w:val="000F3B97"/>
    <w:rsid w:val="000F3C25"/>
    <w:rsid w:val="000F6FC4"/>
    <w:rsid w:val="00102934"/>
    <w:rsid w:val="0013663C"/>
    <w:rsid w:val="00147110"/>
    <w:rsid w:val="001A5259"/>
    <w:rsid w:val="001C70F6"/>
    <w:rsid w:val="001D40A7"/>
    <w:rsid w:val="001D6019"/>
    <w:rsid w:val="001E04AD"/>
    <w:rsid w:val="001F6978"/>
    <w:rsid w:val="00201545"/>
    <w:rsid w:val="002058CE"/>
    <w:rsid w:val="00205EEB"/>
    <w:rsid w:val="0021494F"/>
    <w:rsid w:val="002165F1"/>
    <w:rsid w:val="0024477F"/>
    <w:rsid w:val="00247681"/>
    <w:rsid w:val="002558DC"/>
    <w:rsid w:val="00276D21"/>
    <w:rsid w:val="00280CD5"/>
    <w:rsid w:val="00296D7F"/>
    <w:rsid w:val="00297D43"/>
    <w:rsid w:val="002B32C9"/>
    <w:rsid w:val="002B3CF6"/>
    <w:rsid w:val="002C165F"/>
    <w:rsid w:val="002C768A"/>
    <w:rsid w:val="002D1160"/>
    <w:rsid w:val="002D76C4"/>
    <w:rsid w:val="003169A1"/>
    <w:rsid w:val="00351573"/>
    <w:rsid w:val="00353548"/>
    <w:rsid w:val="003571CE"/>
    <w:rsid w:val="00357282"/>
    <w:rsid w:val="00362ED1"/>
    <w:rsid w:val="003719F0"/>
    <w:rsid w:val="00377F9D"/>
    <w:rsid w:val="00382E8A"/>
    <w:rsid w:val="003D2F7C"/>
    <w:rsid w:val="003F25D5"/>
    <w:rsid w:val="00407C06"/>
    <w:rsid w:val="00420DFD"/>
    <w:rsid w:val="004319C1"/>
    <w:rsid w:val="00440748"/>
    <w:rsid w:val="00462AA6"/>
    <w:rsid w:val="00470E28"/>
    <w:rsid w:val="004720FC"/>
    <w:rsid w:val="00484DF6"/>
    <w:rsid w:val="004934C5"/>
    <w:rsid w:val="004A62C9"/>
    <w:rsid w:val="004B0BAE"/>
    <w:rsid w:val="004D0F4C"/>
    <w:rsid w:val="004F3F6C"/>
    <w:rsid w:val="00502F25"/>
    <w:rsid w:val="0050489A"/>
    <w:rsid w:val="00505FB4"/>
    <w:rsid w:val="0051507B"/>
    <w:rsid w:val="00526063"/>
    <w:rsid w:val="00530E47"/>
    <w:rsid w:val="00532DFA"/>
    <w:rsid w:val="00547F8B"/>
    <w:rsid w:val="00556548"/>
    <w:rsid w:val="005600C9"/>
    <w:rsid w:val="00586EF8"/>
    <w:rsid w:val="005A4F54"/>
    <w:rsid w:val="005A791E"/>
    <w:rsid w:val="005B49AB"/>
    <w:rsid w:val="005B50E7"/>
    <w:rsid w:val="005C12ED"/>
    <w:rsid w:val="005D2A62"/>
    <w:rsid w:val="005E3779"/>
    <w:rsid w:val="005E7B4F"/>
    <w:rsid w:val="005F6BA0"/>
    <w:rsid w:val="00607D68"/>
    <w:rsid w:val="006142A4"/>
    <w:rsid w:val="006149B1"/>
    <w:rsid w:val="00637E7D"/>
    <w:rsid w:val="0066094C"/>
    <w:rsid w:val="00660FD2"/>
    <w:rsid w:val="00680D2B"/>
    <w:rsid w:val="00681B32"/>
    <w:rsid w:val="006903BA"/>
    <w:rsid w:val="0069347A"/>
    <w:rsid w:val="00696811"/>
    <w:rsid w:val="006A1F02"/>
    <w:rsid w:val="006B26C5"/>
    <w:rsid w:val="006C454F"/>
    <w:rsid w:val="006E2037"/>
    <w:rsid w:val="006F2B77"/>
    <w:rsid w:val="00707CC8"/>
    <w:rsid w:val="00712870"/>
    <w:rsid w:val="00713661"/>
    <w:rsid w:val="007351DA"/>
    <w:rsid w:val="00743D85"/>
    <w:rsid w:val="0074518F"/>
    <w:rsid w:val="00752FD3"/>
    <w:rsid w:val="00753CF4"/>
    <w:rsid w:val="007565CC"/>
    <w:rsid w:val="0076144B"/>
    <w:rsid w:val="00763B9A"/>
    <w:rsid w:val="007A3591"/>
    <w:rsid w:val="007A4F79"/>
    <w:rsid w:val="007A6AA8"/>
    <w:rsid w:val="007B203C"/>
    <w:rsid w:val="007C2459"/>
    <w:rsid w:val="007C558C"/>
    <w:rsid w:val="007E4F7D"/>
    <w:rsid w:val="007E6A7A"/>
    <w:rsid w:val="00811FBD"/>
    <w:rsid w:val="00817768"/>
    <w:rsid w:val="008310C9"/>
    <w:rsid w:val="00833953"/>
    <w:rsid w:val="00836298"/>
    <w:rsid w:val="00850977"/>
    <w:rsid w:val="00870342"/>
    <w:rsid w:val="0087251C"/>
    <w:rsid w:val="008815AC"/>
    <w:rsid w:val="0088334B"/>
    <w:rsid w:val="00897E14"/>
    <w:rsid w:val="008A5B07"/>
    <w:rsid w:val="008B2CC6"/>
    <w:rsid w:val="008B4A95"/>
    <w:rsid w:val="008C7848"/>
    <w:rsid w:val="008D3D8D"/>
    <w:rsid w:val="008E0EEA"/>
    <w:rsid w:val="009030CC"/>
    <w:rsid w:val="0090499B"/>
    <w:rsid w:val="00917AF2"/>
    <w:rsid w:val="0092418A"/>
    <w:rsid w:val="00927E21"/>
    <w:rsid w:val="00934ED7"/>
    <w:rsid w:val="009474D9"/>
    <w:rsid w:val="009543C3"/>
    <w:rsid w:val="00966E1B"/>
    <w:rsid w:val="00976B63"/>
    <w:rsid w:val="00985110"/>
    <w:rsid w:val="009A2427"/>
    <w:rsid w:val="009A351D"/>
    <w:rsid w:val="009C447B"/>
    <w:rsid w:val="009E1179"/>
    <w:rsid w:val="009E4EA3"/>
    <w:rsid w:val="009F081C"/>
    <w:rsid w:val="009F2C1B"/>
    <w:rsid w:val="009F2D2C"/>
    <w:rsid w:val="009F4EBD"/>
    <w:rsid w:val="00A54559"/>
    <w:rsid w:val="00A604D1"/>
    <w:rsid w:val="00A6617B"/>
    <w:rsid w:val="00A71FE5"/>
    <w:rsid w:val="00A83112"/>
    <w:rsid w:val="00AA3AD8"/>
    <w:rsid w:val="00AB0DC8"/>
    <w:rsid w:val="00AC3946"/>
    <w:rsid w:val="00AD26B8"/>
    <w:rsid w:val="00AE2E2F"/>
    <w:rsid w:val="00AF7C6A"/>
    <w:rsid w:val="00B033C8"/>
    <w:rsid w:val="00B036D9"/>
    <w:rsid w:val="00B257C1"/>
    <w:rsid w:val="00B33425"/>
    <w:rsid w:val="00B44E24"/>
    <w:rsid w:val="00B47809"/>
    <w:rsid w:val="00B54ECC"/>
    <w:rsid w:val="00B567BC"/>
    <w:rsid w:val="00B61918"/>
    <w:rsid w:val="00B61BA3"/>
    <w:rsid w:val="00B714F3"/>
    <w:rsid w:val="00B75A37"/>
    <w:rsid w:val="00B819FC"/>
    <w:rsid w:val="00B87134"/>
    <w:rsid w:val="00B90EC8"/>
    <w:rsid w:val="00BC5D77"/>
    <w:rsid w:val="00BC6FC2"/>
    <w:rsid w:val="00BD3F5C"/>
    <w:rsid w:val="00BE5B84"/>
    <w:rsid w:val="00BF15C3"/>
    <w:rsid w:val="00BF487A"/>
    <w:rsid w:val="00C34AB5"/>
    <w:rsid w:val="00C40320"/>
    <w:rsid w:val="00C46BD9"/>
    <w:rsid w:val="00C55258"/>
    <w:rsid w:val="00C728FC"/>
    <w:rsid w:val="00C73560"/>
    <w:rsid w:val="00C7377E"/>
    <w:rsid w:val="00C7761D"/>
    <w:rsid w:val="00C879AC"/>
    <w:rsid w:val="00C93B65"/>
    <w:rsid w:val="00CA1DDB"/>
    <w:rsid w:val="00CA48E6"/>
    <w:rsid w:val="00CA6EEC"/>
    <w:rsid w:val="00CB0F14"/>
    <w:rsid w:val="00CB47A0"/>
    <w:rsid w:val="00CB60A4"/>
    <w:rsid w:val="00CB688E"/>
    <w:rsid w:val="00CC11FB"/>
    <w:rsid w:val="00CD2D34"/>
    <w:rsid w:val="00CD58B5"/>
    <w:rsid w:val="00CD659B"/>
    <w:rsid w:val="00CD7A62"/>
    <w:rsid w:val="00CF0D45"/>
    <w:rsid w:val="00CF34B5"/>
    <w:rsid w:val="00D0034D"/>
    <w:rsid w:val="00D10CF1"/>
    <w:rsid w:val="00D162E5"/>
    <w:rsid w:val="00D40A52"/>
    <w:rsid w:val="00D429A9"/>
    <w:rsid w:val="00D503C9"/>
    <w:rsid w:val="00D50B43"/>
    <w:rsid w:val="00D57367"/>
    <w:rsid w:val="00D65A73"/>
    <w:rsid w:val="00D722EF"/>
    <w:rsid w:val="00D73FBE"/>
    <w:rsid w:val="00D8150A"/>
    <w:rsid w:val="00D83331"/>
    <w:rsid w:val="00D91F7F"/>
    <w:rsid w:val="00D93AED"/>
    <w:rsid w:val="00DA4BD1"/>
    <w:rsid w:val="00DB209E"/>
    <w:rsid w:val="00DB4F6A"/>
    <w:rsid w:val="00DF087C"/>
    <w:rsid w:val="00DF4176"/>
    <w:rsid w:val="00E05508"/>
    <w:rsid w:val="00E17240"/>
    <w:rsid w:val="00E1785F"/>
    <w:rsid w:val="00E34E39"/>
    <w:rsid w:val="00E400E9"/>
    <w:rsid w:val="00E7610E"/>
    <w:rsid w:val="00E779C0"/>
    <w:rsid w:val="00E83CDE"/>
    <w:rsid w:val="00EB54D3"/>
    <w:rsid w:val="00EC782D"/>
    <w:rsid w:val="00ED095C"/>
    <w:rsid w:val="00ED683F"/>
    <w:rsid w:val="00EE3AD0"/>
    <w:rsid w:val="00F06959"/>
    <w:rsid w:val="00F103A9"/>
    <w:rsid w:val="00F1192D"/>
    <w:rsid w:val="00F20231"/>
    <w:rsid w:val="00F2791E"/>
    <w:rsid w:val="00F30C9B"/>
    <w:rsid w:val="00F354B1"/>
    <w:rsid w:val="00F40714"/>
    <w:rsid w:val="00F53374"/>
    <w:rsid w:val="00F545E6"/>
    <w:rsid w:val="00F61428"/>
    <w:rsid w:val="00F72869"/>
    <w:rsid w:val="00F77437"/>
    <w:rsid w:val="00F81FE5"/>
    <w:rsid w:val="00F90896"/>
    <w:rsid w:val="00FB0E4E"/>
    <w:rsid w:val="00FB2F48"/>
    <w:rsid w:val="00FB5A98"/>
    <w:rsid w:val="00FC628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6865">
      <o:colormru v:ext="edit" colors="#d62a47"/>
      <o:colormenu v:ext="edit" strokecolor="#d62a47"/>
    </o:shapedefaults>
    <o:shapelayout v:ext="edit">
      <o:idmap v:ext="edit" data="1"/>
    </o:shapelayout>
  </w:shapeDefaults>
  <w:decimalSymbol w:val="."/>
  <w:listSeparator w:val=";"/>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81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879AC"/>
    <w:pPr>
      <w:keepNext/>
      <w:keepLines/>
      <w:spacing w:before="480"/>
      <w:ind w:left="794" w:hanging="794"/>
      <w:outlineLvl w:val="0"/>
    </w:pPr>
    <w:rPr>
      <w:b/>
    </w:rPr>
  </w:style>
  <w:style w:type="paragraph" w:styleId="Heading2">
    <w:name w:val="heading 2"/>
    <w:basedOn w:val="Heading1"/>
    <w:next w:val="Normal"/>
    <w:link w:val="Heading2Char"/>
    <w:qFormat/>
    <w:rsid w:val="00C879AC"/>
    <w:pPr>
      <w:spacing w:before="320"/>
      <w:outlineLvl w:val="1"/>
    </w:pPr>
  </w:style>
  <w:style w:type="paragraph" w:styleId="Heading3">
    <w:name w:val="heading 3"/>
    <w:basedOn w:val="Heading1"/>
    <w:next w:val="Normal"/>
    <w:link w:val="Heading3Char"/>
    <w:qFormat/>
    <w:rsid w:val="00C879AC"/>
    <w:pPr>
      <w:spacing w:before="200"/>
      <w:outlineLvl w:val="2"/>
    </w:pPr>
  </w:style>
  <w:style w:type="paragraph" w:styleId="Heading4">
    <w:name w:val="heading 4"/>
    <w:basedOn w:val="Heading3"/>
    <w:next w:val="Normal"/>
    <w:link w:val="Heading4Char"/>
    <w:qFormat/>
    <w:rsid w:val="00C879AC"/>
    <w:pPr>
      <w:tabs>
        <w:tab w:val="clear" w:pos="794"/>
        <w:tab w:val="left" w:pos="992"/>
      </w:tabs>
      <w:ind w:left="992" w:hanging="992"/>
      <w:outlineLvl w:val="3"/>
    </w:pPr>
  </w:style>
  <w:style w:type="paragraph" w:styleId="Heading5">
    <w:name w:val="heading 5"/>
    <w:basedOn w:val="Heading4"/>
    <w:next w:val="Normal"/>
    <w:link w:val="Heading5Char"/>
    <w:qFormat/>
    <w:rsid w:val="00C879AC"/>
    <w:pPr>
      <w:outlineLvl w:val="4"/>
    </w:pPr>
  </w:style>
  <w:style w:type="paragraph" w:styleId="Heading6">
    <w:name w:val="heading 6"/>
    <w:basedOn w:val="Heading4"/>
    <w:next w:val="Normal"/>
    <w:link w:val="Heading6Char"/>
    <w:qFormat/>
    <w:rsid w:val="00C879AC"/>
    <w:pPr>
      <w:tabs>
        <w:tab w:val="clear" w:pos="992"/>
        <w:tab w:val="clear" w:pos="1191"/>
      </w:tabs>
      <w:ind w:left="1588" w:hanging="1588"/>
      <w:outlineLvl w:val="5"/>
    </w:pPr>
  </w:style>
  <w:style w:type="paragraph" w:styleId="Heading7">
    <w:name w:val="heading 7"/>
    <w:basedOn w:val="Heading6"/>
    <w:next w:val="Normal"/>
    <w:link w:val="Heading7Char"/>
    <w:qFormat/>
    <w:rsid w:val="00C879AC"/>
    <w:pPr>
      <w:outlineLvl w:val="6"/>
    </w:pPr>
  </w:style>
  <w:style w:type="paragraph" w:styleId="Heading8">
    <w:name w:val="heading 8"/>
    <w:basedOn w:val="Heading6"/>
    <w:next w:val="Normal"/>
    <w:link w:val="Heading8Char"/>
    <w:qFormat/>
    <w:rsid w:val="00C879AC"/>
    <w:pPr>
      <w:outlineLvl w:val="7"/>
    </w:pPr>
  </w:style>
  <w:style w:type="paragraph" w:styleId="Heading9">
    <w:name w:val="heading 9"/>
    <w:basedOn w:val="Heading6"/>
    <w:next w:val="Normal"/>
    <w:link w:val="Heading9Char"/>
    <w:qFormat/>
    <w:rsid w:val="00C87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qFormat/>
    <w:rsid w:val="00C879AC"/>
    <w:pPr>
      <w:spacing w:before="160"/>
      <w:ind w:left="0" w:firstLine="0"/>
    </w:pPr>
    <w:rPr>
      <w:b w:val="0"/>
      <w:i/>
    </w:rPr>
  </w:style>
  <w:style w:type="character" w:customStyle="1" w:styleId="href">
    <w:name w:val="href"/>
    <w:basedOn w:val="DefaultParagraphFont"/>
    <w:rsid w:val="00C879AC"/>
  </w:style>
  <w:style w:type="paragraph" w:customStyle="1" w:styleId="AnnexNoTitle">
    <w:name w:val="Annex_NoTitle"/>
    <w:basedOn w:val="Normal"/>
    <w:next w:val="Normalaftertitle"/>
    <w:rsid w:val="00C879AC"/>
    <w:pPr>
      <w:keepNext/>
      <w:keepLines/>
      <w:spacing w:before="480" w:after="80"/>
      <w:jc w:val="center"/>
    </w:pPr>
    <w:rPr>
      <w:b/>
      <w:sz w:val="28"/>
    </w:rPr>
  </w:style>
  <w:style w:type="paragraph" w:customStyle="1" w:styleId="enumlev1">
    <w:name w:val="enumlev1"/>
    <w:basedOn w:val="Normal"/>
    <w:rsid w:val="00C879AC"/>
    <w:pPr>
      <w:spacing w:before="80"/>
      <w:ind w:left="794" w:hanging="794"/>
    </w:pPr>
  </w:style>
  <w:style w:type="paragraph" w:customStyle="1" w:styleId="Equation">
    <w:name w:val="Equation"/>
    <w:basedOn w:val="Normal"/>
    <w:rsid w:val="00C879AC"/>
    <w:pPr>
      <w:tabs>
        <w:tab w:val="clear" w:pos="1191"/>
        <w:tab w:val="clear" w:pos="1588"/>
        <w:tab w:val="clear" w:pos="1985"/>
        <w:tab w:val="center" w:pos="4820"/>
        <w:tab w:val="right" w:pos="9639"/>
      </w:tabs>
    </w:pPr>
  </w:style>
  <w:style w:type="paragraph" w:customStyle="1" w:styleId="enumlev2">
    <w:name w:val="enumlev2"/>
    <w:basedOn w:val="enumlev1"/>
    <w:rsid w:val="00C879AC"/>
    <w:pPr>
      <w:ind w:left="1191" w:hanging="397"/>
    </w:pPr>
  </w:style>
  <w:style w:type="paragraph" w:styleId="FootnoteText">
    <w:name w:val="footnote text"/>
    <w:basedOn w:val="Normal"/>
    <w:link w:val="FootnoteTextChar"/>
    <w:rsid w:val="00C879AC"/>
    <w:pPr>
      <w:keepLines/>
      <w:tabs>
        <w:tab w:val="left" w:pos="255"/>
      </w:tabs>
      <w:ind w:left="255" w:hanging="255"/>
    </w:pPr>
    <w:rPr>
      <w:sz w:val="22"/>
    </w:rPr>
  </w:style>
  <w:style w:type="paragraph" w:customStyle="1" w:styleId="Normalaftertitle">
    <w:name w:val="Normal_after_title"/>
    <w:basedOn w:val="Normal"/>
    <w:next w:val="Normal"/>
    <w:rsid w:val="00C879AC"/>
    <w:pPr>
      <w:spacing w:before="320"/>
    </w:pPr>
  </w:style>
  <w:style w:type="paragraph" w:customStyle="1" w:styleId="enumlev3">
    <w:name w:val="enumlev3"/>
    <w:basedOn w:val="enumlev2"/>
    <w:rsid w:val="00C879AC"/>
    <w:pPr>
      <w:ind w:left="1588"/>
    </w:pPr>
  </w:style>
  <w:style w:type="paragraph" w:customStyle="1" w:styleId="Note">
    <w:name w:val="Note"/>
    <w:basedOn w:val="Normal"/>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879AC"/>
    <w:pPr>
      <w:keepNext/>
      <w:keepLines/>
      <w:spacing w:before="240"/>
      <w:jc w:val="center"/>
    </w:pPr>
    <w:rPr>
      <w:b/>
      <w:sz w:val="28"/>
    </w:rPr>
  </w:style>
  <w:style w:type="paragraph" w:customStyle="1" w:styleId="Recref">
    <w:name w:val="Rec_ref"/>
    <w:basedOn w:val="Normal"/>
    <w:next w:val="Recdate"/>
    <w:rsid w:val="00C879AC"/>
    <w:pPr>
      <w:jc w:val="center"/>
    </w:pPr>
  </w:style>
  <w:style w:type="paragraph" w:customStyle="1" w:styleId="Recdate">
    <w:name w:val="Rec_date"/>
    <w:basedOn w:val="Recref"/>
    <w:next w:val="Normalaftertitle"/>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rsid w:val="00C879AC"/>
    <w:pPr>
      <w:spacing w:before="0"/>
    </w:pPr>
    <w:rPr>
      <w:sz w:val="20"/>
      <w:lang w:val="en-GB"/>
    </w:rPr>
  </w:style>
  <w:style w:type="paragraph" w:customStyle="1" w:styleId="Tablehead">
    <w:name w:val="Table_head"/>
    <w:basedOn w:val="Normal"/>
    <w:next w:val="Normal"/>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879AC"/>
    <w:pPr>
      <w:keepNext/>
      <w:spacing w:before="360" w:after="120"/>
      <w:jc w:val="center"/>
    </w:pPr>
  </w:style>
  <w:style w:type="paragraph" w:customStyle="1" w:styleId="Equationlegend">
    <w:name w:val="Equation_legend"/>
    <w:basedOn w:val="NormalIndent"/>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79AC"/>
    <w:pPr>
      <w:ind w:left="794"/>
    </w:pPr>
  </w:style>
  <w:style w:type="paragraph" w:customStyle="1" w:styleId="Figurelegend">
    <w:name w:val="Figure_legend"/>
    <w:basedOn w:val="Normal"/>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879AC"/>
    <w:pPr>
      <w:keepNext/>
      <w:keepLines/>
      <w:spacing w:before="480" w:after="80"/>
      <w:jc w:val="center"/>
    </w:pPr>
    <w:rPr>
      <w:caps/>
      <w:sz w:val="18"/>
    </w:rPr>
  </w:style>
  <w:style w:type="paragraph" w:customStyle="1" w:styleId="Figuretitle">
    <w:name w:val="Figure_title"/>
    <w:basedOn w:val="Normal"/>
    <w:next w:val="Figure"/>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79AC"/>
    <w:pPr>
      <w:keepNext/>
      <w:keepLines/>
      <w:spacing w:before="480"/>
      <w:jc w:val="center"/>
    </w:pPr>
    <w:rPr>
      <w:sz w:val="28"/>
    </w:rPr>
  </w:style>
  <w:style w:type="paragraph" w:customStyle="1" w:styleId="Arttitle">
    <w:name w:val="Art_title"/>
    <w:basedOn w:val="Normal"/>
    <w:next w:val="Normalaftertitle"/>
    <w:rsid w:val="00C879AC"/>
    <w:pPr>
      <w:keepNext/>
      <w:keepLines/>
      <w:spacing w:before="240"/>
      <w:jc w:val="center"/>
    </w:pPr>
    <w:rPr>
      <w:b/>
      <w:sz w:val="28"/>
    </w:rPr>
  </w:style>
  <w:style w:type="paragraph" w:customStyle="1" w:styleId="ASN1">
    <w:name w:val="ASN.1"/>
    <w:basedOn w:val="Normal"/>
    <w:next w:val="Normal"/>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79AC"/>
    <w:pPr>
      <w:keepNext/>
      <w:keepLines/>
      <w:spacing w:before="160"/>
      <w:ind w:left="794"/>
    </w:pPr>
    <w:rPr>
      <w:i/>
    </w:rPr>
  </w:style>
  <w:style w:type="paragraph" w:customStyle="1" w:styleId="ChapNo">
    <w:name w:val="Chap_No"/>
    <w:basedOn w:val="ArtNo"/>
    <w:next w:val="Chaptitle"/>
    <w:rsid w:val="00C879AC"/>
    <w:rPr>
      <w:b/>
    </w:rPr>
  </w:style>
  <w:style w:type="character" w:styleId="FootnoteReference">
    <w:name w:val="footnote reference"/>
    <w:basedOn w:val="DefaultParagraphFont"/>
    <w:rsid w:val="00C879AC"/>
    <w:rPr>
      <w:position w:val="6"/>
      <w:sz w:val="18"/>
    </w:rPr>
  </w:style>
  <w:style w:type="paragraph" w:styleId="Index1">
    <w:name w:val="index 1"/>
    <w:basedOn w:val="Normal"/>
    <w:next w:val="Normal"/>
    <w:semiHidden/>
    <w:rsid w:val="00C879AC"/>
  </w:style>
  <w:style w:type="paragraph" w:styleId="Index2">
    <w:name w:val="index 2"/>
    <w:basedOn w:val="Normal"/>
    <w:next w:val="Normal"/>
    <w:semiHidden/>
    <w:rsid w:val="00C879AC"/>
    <w:pPr>
      <w:ind w:left="283"/>
    </w:pPr>
  </w:style>
  <w:style w:type="paragraph" w:styleId="Index3">
    <w:name w:val="index 3"/>
    <w:basedOn w:val="Normal"/>
    <w:next w:val="Normal"/>
    <w:semiHidden/>
    <w:rsid w:val="00C879AC"/>
    <w:pPr>
      <w:ind w:left="566"/>
    </w:pPr>
  </w:style>
  <w:style w:type="paragraph" w:styleId="IndexHeading">
    <w:name w:val="index heading"/>
    <w:basedOn w:val="Normal"/>
    <w:next w:val="Index1"/>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79AC"/>
  </w:style>
  <w:style w:type="paragraph" w:customStyle="1" w:styleId="Partref">
    <w:name w:val="Part_ref"/>
    <w:basedOn w:val="Normal"/>
    <w:next w:val="Normal"/>
    <w:rsid w:val="00C879AC"/>
    <w:pPr>
      <w:keepNext/>
      <w:keepLines/>
      <w:spacing w:after="280"/>
      <w:jc w:val="center"/>
    </w:pPr>
  </w:style>
  <w:style w:type="paragraph" w:customStyle="1" w:styleId="Parttitle">
    <w:name w:val="Part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79AC"/>
  </w:style>
  <w:style w:type="paragraph" w:customStyle="1" w:styleId="QuestionNo">
    <w:name w:val="Question_No"/>
    <w:basedOn w:val="RecNo"/>
    <w:next w:val="Normal"/>
    <w:rsid w:val="00C879AC"/>
  </w:style>
  <w:style w:type="paragraph" w:customStyle="1" w:styleId="Questionref">
    <w:name w:val="Question_ref"/>
    <w:basedOn w:val="Recref"/>
    <w:next w:val="Questiondate"/>
    <w:rsid w:val="00C879AC"/>
  </w:style>
  <w:style w:type="paragraph" w:customStyle="1" w:styleId="Questiontitle">
    <w:name w:val="Question_title"/>
    <w:basedOn w:val="Normal"/>
    <w:next w:val="Questionref"/>
    <w:rsid w:val="00C879AC"/>
  </w:style>
  <w:style w:type="paragraph" w:customStyle="1" w:styleId="Reftext">
    <w:name w:val="Ref_text"/>
    <w:basedOn w:val="Normal"/>
    <w:rsid w:val="00C879AC"/>
    <w:pPr>
      <w:ind w:left="794" w:hanging="794"/>
    </w:pPr>
    <w:rPr>
      <w:sz w:val="22"/>
    </w:rPr>
  </w:style>
  <w:style w:type="paragraph" w:customStyle="1" w:styleId="Reftitle">
    <w:name w:val="Ref_title"/>
    <w:basedOn w:val="Normal"/>
    <w:next w:val="Reftext"/>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79AC"/>
  </w:style>
  <w:style w:type="paragraph" w:customStyle="1" w:styleId="RepNo">
    <w:name w:val="Rep_No"/>
    <w:basedOn w:val="RecNo"/>
    <w:next w:val="Reptitle"/>
    <w:rsid w:val="00C879AC"/>
  </w:style>
  <w:style w:type="paragraph" w:customStyle="1" w:styleId="Reptitle">
    <w:name w:val="Rep_title"/>
    <w:basedOn w:val="Rectitle"/>
    <w:next w:val="Repref"/>
    <w:rsid w:val="00C879AC"/>
  </w:style>
  <w:style w:type="paragraph" w:customStyle="1" w:styleId="Repref">
    <w:name w:val="Rep_ref"/>
    <w:basedOn w:val="Recref"/>
    <w:next w:val="Repdate"/>
    <w:rsid w:val="00C879AC"/>
  </w:style>
  <w:style w:type="paragraph" w:customStyle="1" w:styleId="Resdate">
    <w:name w:val="Res_date"/>
    <w:basedOn w:val="Recdate"/>
    <w:next w:val="Normalaftertitle"/>
    <w:rsid w:val="00C879AC"/>
  </w:style>
  <w:style w:type="paragraph" w:customStyle="1" w:styleId="ResNo">
    <w:name w:val="Res_No"/>
    <w:basedOn w:val="RecNo"/>
    <w:next w:val="Restitle"/>
    <w:rsid w:val="00C879AC"/>
  </w:style>
  <w:style w:type="paragraph" w:customStyle="1" w:styleId="Restitle">
    <w:name w:val="Res_title"/>
    <w:basedOn w:val="Normal"/>
    <w:next w:val="Resref"/>
    <w:rsid w:val="00C879AC"/>
    <w:pPr>
      <w:spacing w:before="240"/>
      <w:jc w:val="center"/>
    </w:pPr>
    <w:rPr>
      <w:b/>
      <w:sz w:val="28"/>
    </w:rPr>
  </w:style>
  <w:style w:type="paragraph" w:customStyle="1" w:styleId="Resref">
    <w:name w:val="Res_ref"/>
    <w:basedOn w:val="Recref"/>
    <w:next w:val="Resdate"/>
    <w:rsid w:val="00C879AC"/>
  </w:style>
  <w:style w:type="paragraph" w:customStyle="1" w:styleId="SectionNo">
    <w:name w:val="Section_No"/>
    <w:basedOn w:val="Normal"/>
    <w:next w:val="Normal"/>
    <w:rsid w:val="00C879AC"/>
  </w:style>
  <w:style w:type="paragraph" w:customStyle="1" w:styleId="Sectiontitle">
    <w:name w:val="Section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879AC"/>
    <w:pPr>
      <w:tabs>
        <w:tab w:val="clear" w:pos="794"/>
        <w:tab w:val="clear" w:pos="1191"/>
        <w:tab w:val="clear" w:pos="1588"/>
        <w:tab w:val="clear" w:pos="1985"/>
        <w:tab w:val="right" w:pos="9611"/>
      </w:tabs>
    </w:pPr>
    <w:rPr>
      <w:i/>
    </w:rPr>
  </w:style>
  <w:style w:type="paragraph" w:styleId="TOC1">
    <w:name w:val="toc 1"/>
    <w:basedOn w:val="Normal"/>
    <w:uiPriority w:val="39"/>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879AC"/>
    <w:pPr>
      <w:tabs>
        <w:tab w:val="clear" w:pos="567"/>
        <w:tab w:val="left" w:pos="1276"/>
      </w:tabs>
      <w:spacing w:before="160"/>
      <w:ind w:left="1276" w:hanging="709"/>
    </w:pPr>
  </w:style>
  <w:style w:type="paragraph" w:styleId="TOC3">
    <w:name w:val="toc 3"/>
    <w:basedOn w:val="TOC2"/>
    <w:uiPriority w:val="39"/>
    <w:rsid w:val="00C879AC"/>
    <w:pPr>
      <w:tabs>
        <w:tab w:val="clear" w:pos="1276"/>
        <w:tab w:val="left" w:pos="2155"/>
      </w:tabs>
      <w:ind w:left="2155" w:hanging="879"/>
    </w:pPr>
  </w:style>
  <w:style w:type="paragraph" w:styleId="TOC4">
    <w:name w:val="toc 4"/>
    <w:basedOn w:val="TOC3"/>
    <w:uiPriority w:val="39"/>
    <w:rsid w:val="00C879AC"/>
    <w:pPr>
      <w:tabs>
        <w:tab w:val="left" w:pos="3261"/>
      </w:tabs>
      <w:spacing w:before="80"/>
      <w:ind w:left="3261" w:hanging="993"/>
    </w:pPr>
  </w:style>
  <w:style w:type="paragraph" w:styleId="TOC5">
    <w:name w:val="toc 5"/>
    <w:basedOn w:val="TOC4"/>
    <w:uiPriority w:val="39"/>
    <w:rsid w:val="00C879AC"/>
  </w:style>
  <w:style w:type="paragraph" w:styleId="TOC6">
    <w:name w:val="toc 6"/>
    <w:basedOn w:val="TOC4"/>
    <w:uiPriority w:val="39"/>
    <w:rsid w:val="00C879AC"/>
  </w:style>
  <w:style w:type="paragraph" w:styleId="TOC7">
    <w:name w:val="toc 7"/>
    <w:basedOn w:val="TOC4"/>
    <w:uiPriority w:val="39"/>
    <w:rsid w:val="00C879AC"/>
  </w:style>
  <w:style w:type="paragraph" w:styleId="TOC8">
    <w:name w:val="toc 8"/>
    <w:basedOn w:val="TOC4"/>
    <w:uiPriority w:val="39"/>
    <w:rsid w:val="00C879AC"/>
  </w:style>
  <w:style w:type="paragraph" w:customStyle="1" w:styleId="Appendixref">
    <w:name w:val="Appendix_ref"/>
    <w:basedOn w:val="Annexref"/>
    <w:next w:val="Normalaftertitle"/>
    <w:rsid w:val="00C879AC"/>
  </w:style>
  <w:style w:type="paragraph" w:customStyle="1" w:styleId="Tabletitle">
    <w:name w:val="Table_title"/>
    <w:basedOn w:val="Normal"/>
    <w:next w:val="Tablehead"/>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rsid w:val="006903BA"/>
    <w:rPr>
      <w:b/>
      <w:sz w:val="24"/>
      <w:lang w:val="fr-FR" w:eastAsia="en-US"/>
    </w:rPr>
  </w:style>
  <w:style w:type="character" w:customStyle="1" w:styleId="FootnoteTextChar">
    <w:name w:val="Footnote Text Char"/>
    <w:basedOn w:val="DefaultParagraphFont"/>
    <w:link w:val="FootnoteText"/>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rsid w:val="005E3779"/>
    <w:rPr>
      <w:sz w:val="24"/>
      <w:lang w:val="fr-FR" w:eastAsia="en-US"/>
    </w:rPr>
  </w:style>
  <w:style w:type="paragraph" w:customStyle="1" w:styleId="Artheading">
    <w:name w:val="Art_heading"/>
    <w:basedOn w:val="Normal"/>
    <w:next w:val="Normal"/>
    <w:rsid w:val="008B4A9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B4A95"/>
    <w:rPr>
      <w:vertAlign w:val="superscript"/>
    </w:rPr>
  </w:style>
  <w:style w:type="paragraph" w:customStyle="1" w:styleId="Figurewithouttitle">
    <w:name w:val="Figure_without_title"/>
    <w:basedOn w:val="FigureNo"/>
    <w:next w:val="Normal"/>
    <w:rsid w:val="008B4A9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B4A9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8B4A9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B4A9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B4A9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8B4A95"/>
    <w:pPr>
      <w:tabs>
        <w:tab w:val="left" w:pos="567"/>
        <w:tab w:val="left" w:pos="1701"/>
        <w:tab w:val="left" w:pos="2835"/>
      </w:tabs>
      <w:spacing w:before="240"/>
    </w:pPr>
    <w:rPr>
      <w:b w:val="0"/>
      <w:caps/>
    </w:rPr>
  </w:style>
  <w:style w:type="paragraph" w:customStyle="1" w:styleId="Title2">
    <w:name w:val="Title 2"/>
    <w:basedOn w:val="Source"/>
    <w:next w:val="Normal"/>
    <w:rsid w:val="008B4A95"/>
    <w:pPr>
      <w:overflowPunct/>
      <w:autoSpaceDE/>
      <w:autoSpaceDN/>
      <w:adjustRightInd/>
      <w:spacing w:before="480"/>
      <w:textAlignment w:val="auto"/>
    </w:pPr>
    <w:rPr>
      <w:b w:val="0"/>
      <w:caps/>
    </w:rPr>
  </w:style>
  <w:style w:type="paragraph" w:customStyle="1" w:styleId="Title3">
    <w:name w:val="Title 3"/>
    <w:basedOn w:val="Title2"/>
    <w:next w:val="Normal"/>
    <w:rsid w:val="008B4A95"/>
    <w:pPr>
      <w:spacing w:before="240"/>
    </w:pPr>
    <w:rPr>
      <w:caps w:val="0"/>
    </w:rPr>
  </w:style>
  <w:style w:type="paragraph" w:customStyle="1" w:styleId="Title4">
    <w:name w:val="Title 4"/>
    <w:basedOn w:val="Title3"/>
    <w:next w:val="Heading1"/>
    <w:rsid w:val="008B4A95"/>
    <w:rPr>
      <w:b/>
    </w:rPr>
  </w:style>
  <w:style w:type="character" w:customStyle="1" w:styleId="Appdef">
    <w:name w:val="App_def"/>
    <w:basedOn w:val="DefaultParagraphFont"/>
    <w:rsid w:val="008B4A95"/>
    <w:rPr>
      <w:rFonts w:ascii="Times New Roman" w:hAnsi="Times New Roman"/>
      <w:b/>
    </w:rPr>
  </w:style>
  <w:style w:type="character" w:customStyle="1" w:styleId="Appref">
    <w:name w:val="App_ref"/>
    <w:basedOn w:val="DefaultParagraphFont"/>
    <w:rsid w:val="008B4A95"/>
  </w:style>
  <w:style w:type="character" w:customStyle="1" w:styleId="Artdef">
    <w:name w:val="Art_def"/>
    <w:basedOn w:val="DefaultParagraphFont"/>
    <w:rsid w:val="008B4A95"/>
    <w:rPr>
      <w:rFonts w:ascii="Times New Roman" w:hAnsi="Times New Roman"/>
      <w:b/>
    </w:rPr>
  </w:style>
  <w:style w:type="character" w:customStyle="1" w:styleId="Artref">
    <w:name w:val="Art_ref"/>
    <w:basedOn w:val="DefaultParagraphFont"/>
    <w:rsid w:val="008B4A95"/>
  </w:style>
  <w:style w:type="character" w:customStyle="1" w:styleId="Recdef">
    <w:name w:val="Rec_def"/>
    <w:basedOn w:val="DefaultParagraphFont"/>
    <w:rsid w:val="008B4A95"/>
    <w:rPr>
      <w:b/>
    </w:rPr>
  </w:style>
  <w:style w:type="character" w:customStyle="1" w:styleId="Resdef">
    <w:name w:val="Res_def"/>
    <w:basedOn w:val="DefaultParagraphFont"/>
    <w:rsid w:val="008B4A95"/>
    <w:rPr>
      <w:rFonts w:ascii="Times New Roman" w:hAnsi="Times New Roman"/>
      <w:b/>
    </w:rPr>
  </w:style>
  <w:style w:type="character" w:customStyle="1" w:styleId="Tablefreq">
    <w:name w:val="Table_freq"/>
    <w:basedOn w:val="DefaultParagraphFont"/>
    <w:rsid w:val="008B4A95"/>
    <w:rPr>
      <w:b/>
      <w:color w:val="auto"/>
      <w:sz w:val="20"/>
    </w:rPr>
  </w:style>
  <w:style w:type="paragraph" w:customStyle="1" w:styleId="Formal">
    <w:name w:val="Formal"/>
    <w:basedOn w:val="ASN1"/>
    <w:rsid w:val="008B4A95"/>
    <w:pPr>
      <w:tabs>
        <w:tab w:val="left" w:pos="1871"/>
      </w:tabs>
      <w:jc w:val="left"/>
    </w:pPr>
    <w:rPr>
      <w:rFonts w:ascii="Times New Roman Bold" w:hAnsi="Times New Roman Bold"/>
      <w:b w:val="0"/>
      <w:lang w:val="en-GB"/>
    </w:rPr>
  </w:style>
  <w:style w:type="paragraph" w:customStyle="1" w:styleId="Section1">
    <w:name w:val="Section_1"/>
    <w:basedOn w:val="Normal"/>
    <w:rsid w:val="008B4A9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B4A95"/>
    <w:rPr>
      <w:b w:val="0"/>
      <w:i/>
    </w:rPr>
  </w:style>
  <w:style w:type="paragraph" w:customStyle="1" w:styleId="AnnexNo">
    <w:name w:val="Annex_No"/>
    <w:basedOn w:val="Normal"/>
    <w:next w:val="Normal"/>
    <w:rsid w:val="008B4A9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B4A9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B4A95"/>
  </w:style>
  <w:style w:type="paragraph" w:customStyle="1" w:styleId="Appendixtitle">
    <w:name w:val="Appendix_title"/>
    <w:basedOn w:val="Annextitle"/>
    <w:next w:val="Normal"/>
    <w:rsid w:val="008B4A95"/>
  </w:style>
  <w:style w:type="paragraph" w:customStyle="1" w:styleId="Border">
    <w:name w:val="Border"/>
    <w:basedOn w:val="Normal"/>
    <w:rsid w:val="008B4A9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B4A9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B4A9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B4A9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B4A9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B4A95"/>
  </w:style>
  <w:style w:type="paragraph" w:customStyle="1" w:styleId="Normalaftertitle0">
    <w:name w:val="Normal after title"/>
    <w:basedOn w:val="Normal"/>
    <w:next w:val="Normal"/>
    <w:rsid w:val="008B4A9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B4A9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B4A95"/>
    <w:pPr>
      <w:tabs>
        <w:tab w:val="clear" w:pos="794"/>
        <w:tab w:val="clear" w:pos="1191"/>
        <w:tab w:val="left" w:pos="1134"/>
      </w:tabs>
      <w:jc w:val="left"/>
    </w:pPr>
    <w:rPr>
      <w:lang w:val="en-GB"/>
    </w:rPr>
  </w:style>
  <w:style w:type="paragraph" w:customStyle="1" w:styleId="Section3">
    <w:name w:val="Section_3"/>
    <w:basedOn w:val="Section1"/>
    <w:rsid w:val="008B4A95"/>
    <w:rPr>
      <w:b w:val="0"/>
    </w:rPr>
  </w:style>
  <w:style w:type="paragraph" w:customStyle="1" w:styleId="TableTextS5">
    <w:name w:val="Table_TextS5"/>
    <w:basedOn w:val="Normal"/>
    <w:rsid w:val="008B4A9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B4A9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B4A9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B4A9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B4A95"/>
  </w:style>
  <w:style w:type="paragraph" w:customStyle="1" w:styleId="Committee">
    <w:name w:val="Committee"/>
    <w:basedOn w:val="Normal"/>
    <w:qFormat/>
    <w:rsid w:val="008B4A9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rsid w:val="008B4A95"/>
    <w:rPr>
      <w:noProof/>
      <w:sz w:val="18"/>
      <w:lang w:val="fr-FR" w:eastAsia="en-US"/>
    </w:rPr>
  </w:style>
  <w:style w:type="paragraph" w:customStyle="1" w:styleId="Normalend">
    <w:name w:val="Normal_end"/>
    <w:basedOn w:val="Normal"/>
    <w:next w:val="Normal"/>
    <w:qFormat/>
    <w:rsid w:val="008B4A9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B4A95"/>
  </w:style>
  <w:style w:type="paragraph" w:customStyle="1" w:styleId="Subsection1">
    <w:name w:val="Subsection_1"/>
    <w:basedOn w:val="Section1"/>
    <w:next w:val="Normalaftertitle0"/>
    <w:qFormat/>
    <w:rsid w:val="008B4A95"/>
  </w:style>
  <w:style w:type="paragraph" w:customStyle="1" w:styleId="Volumetitle">
    <w:name w:val="Volume_title"/>
    <w:basedOn w:val="Normal"/>
    <w:qFormat/>
    <w:rsid w:val="008B4A9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TOCHeading">
    <w:name w:val="TOC Heading"/>
    <w:basedOn w:val="Heading1"/>
    <w:next w:val="Normal"/>
    <w:uiPriority w:val="39"/>
    <w:unhideWhenUsed/>
    <w:qFormat/>
    <w:rsid w:val="008B4A95"/>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
    <w:name w:val="No List1"/>
    <w:next w:val="NoList"/>
    <w:uiPriority w:val="99"/>
    <w:semiHidden/>
    <w:unhideWhenUsed/>
    <w:rsid w:val="008B4A95"/>
  </w:style>
  <w:style w:type="paragraph" w:styleId="BalloonText">
    <w:name w:val="Balloon Text"/>
    <w:basedOn w:val="Normal"/>
    <w:link w:val="BalloonTextChar"/>
    <w:semiHidden/>
    <w:unhideWhenUsed/>
    <w:rsid w:val="008B4A95"/>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semiHidden/>
    <w:rsid w:val="008B4A95"/>
    <w:rPr>
      <w:rFonts w:ascii="Tahoma" w:eastAsiaTheme="minorEastAsia" w:hAnsi="Tahoma" w:cs="Tahoma"/>
      <w:sz w:val="16"/>
      <w:szCs w:val="16"/>
      <w:lang w:val="en-GB" w:eastAsia="en-US"/>
    </w:rPr>
  </w:style>
  <w:style w:type="table" w:styleId="TableGrid">
    <w:name w:val="Table Grid"/>
    <w:basedOn w:val="TableNormal"/>
    <w:rsid w:val="008B4A9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4A95"/>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Heading2Char">
    <w:name w:val="Heading 2 Char"/>
    <w:basedOn w:val="DefaultParagraphFont"/>
    <w:link w:val="Heading2"/>
    <w:rsid w:val="008B4A95"/>
    <w:rPr>
      <w:b/>
      <w:sz w:val="24"/>
      <w:lang w:val="fr-FR" w:eastAsia="en-US"/>
    </w:rPr>
  </w:style>
  <w:style w:type="character" w:customStyle="1" w:styleId="Heading3Char">
    <w:name w:val="Heading 3 Char"/>
    <w:basedOn w:val="DefaultParagraphFont"/>
    <w:link w:val="Heading3"/>
    <w:rsid w:val="008B4A95"/>
    <w:rPr>
      <w:b/>
      <w:sz w:val="24"/>
      <w:lang w:val="fr-FR" w:eastAsia="en-US"/>
    </w:rPr>
  </w:style>
  <w:style w:type="character" w:customStyle="1" w:styleId="Heading4Char">
    <w:name w:val="Heading 4 Char"/>
    <w:basedOn w:val="DefaultParagraphFont"/>
    <w:link w:val="Heading4"/>
    <w:rsid w:val="008B4A95"/>
    <w:rPr>
      <w:b/>
      <w:sz w:val="24"/>
      <w:lang w:val="fr-FR" w:eastAsia="en-US"/>
    </w:rPr>
  </w:style>
  <w:style w:type="character" w:customStyle="1" w:styleId="Heading5Char">
    <w:name w:val="Heading 5 Char"/>
    <w:basedOn w:val="DefaultParagraphFont"/>
    <w:link w:val="Heading5"/>
    <w:rsid w:val="008B4A95"/>
    <w:rPr>
      <w:b/>
      <w:sz w:val="24"/>
      <w:lang w:val="fr-FR" w:eastAsia="en-US"/>
    </w:rPr>
  </w:style>
  <w:style w:type="character" w:customStyle="1" w:styleId="Heading6Char">
    <w:name w:val="Heading 6 Char"/>
    <w:basedOn w:val="DefaultParagraphFont"/>
    <w:link w:val="Heading6"/>
    <w:rsid w:val="008B4A95"/>
    <w:rPr>
      <w:b/>
      <w:sz w:val="24"/>
      <w:lang w:val="fr-FR" w:eastAsia="en-US"/>
    </w:rPr>
  </w:style>
  <w:style w:type="character" w:customStyle="1" w:styleId="Heading7Char">
    <w:name w:val="Heading 7 Char"/>
    <w:basedOn w:val="DefaultParagraphFont"/>
    <w:link w:val="Heading7"/>
    <w:rsid w:val="008B4A95"/>
    <w:rPr>
      <w:b/>
      <w:sz w:val="24"/>
      <w:lang w:val="fr-FR" w:eastAsia="en-US"/>
    </w:rPr>
  </w:style>
  <w:style w:type="character" w:customStyle="1" w:styleId="Heading8Char">
    <w:name w:val="Heading 8 Char"/>
    <w:basedOn w:val="DefaultParagraphFont"/>
    <w:link w:val="Heading8"/>
    <w:rsid w:val="008B4A95"/>
    <w:rPr>
      <w:b/>
      <w:sz w:val="24"/>
      <w:lang w:val="fr-FR" w:eastAsia="en-US"/>
    </w:rPr>
  </w:style>
  <w:style w:type="character" w:customStyle="1" w:styleId="Heading9Char">
    <w:name w:val="Heading 9 Char"/>
    <w:basedOn w:val="DefaultParagraphFont"/>
    <w:link w:val="Heading9"/>
    <w:rsid w:val="008B4A95"/>
    <w:rPr>
      <w:b/>
      <w:sz w:val="24"/>
      <w:lang w:val="fr-FR" w:eastAsia="en-US"/>
    </w:rPr>
  </w:style>
  <w:style w:type="paragraph" w:styleId="Revision">
    <w:name w:val="Revision"/>
    <w:hidden/>
    <w:uiPriority w:val="99"/>
    <w:semiHidden/>
    <w:rsid w:val="008B4A95"/>
    <w:rPr>
      <w:rFonts w:eastAsiaTheme="minorEastAsia"/>
      <w:sz w:val="18"/>
      <w:szCs w:val="18"/>
      <w:lang w:eastAsia="en-US"/>
    </w:rPr>
  </w:style>
  <w:style w:type="numbering" w:customStyle="1" w:styleId="1">
    <w:name w:val="Нет списка1"/>
    <w:next w:val="NoList"/>
    <w:uiPriority w:val="99"/>
    <w:semiHidden/>
    <w:unhideWhenUsed/>
    <w:rsid w:val="008B4A95"/>
  </w:style>
  <w:style w:type="paragraph" w:styleId="TOC9">
    <w:name w:val="toc 9"/>
    <w:basedOn w:val="Normal"/>
    <w:next w:val="Normal"/>
    <w:autoRedefine/>
    <w:uiPriority w:val="39"/>
    <w:unhideWhenUsed/>
    <w:rsid w:val="008B4A95"/>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ru-RU" w:eastAsia="ru-RU"/>
    </w:rPr>
  </w:style>
  <w:style w:type="character" w:styleId="CommentReference">
    <w:name w:val="annotation reference"/>
    <w:basedOn w:val="DefaultParagraphFont"/>
    <w:semiHidden/>
    <w:unhideWhenUsed/>
    <w:rsid w:val="008B4A95"/>
    <w:rPr>
      <w:sz w:val="16"/>
      <w:szCs w:val="16"/>
    </w:rPr>
  </w:style>
  <w:style w:type="paragraph" w:styleId="CommentText">
    <w:name w:val="annotation text"/>
    <w:basedOn w:val="Normal"/>
    <w:link w:val="CommentTextChar"/>
    <w:semiHidden/>
    <w:unhideWhenUsed/>
    <w:rsid w:val="008B4A95"/>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semiHidden/>
    <w:rsid w:val="008B4A95"/>
    <w:rPr>
      <w:rFonts w:eastAsiaTheme="minorEastAsia"/>
      <w:lang w:val="en-GB" w:eastAsia="en-US"/>
    </w:rPr>
  </w:style>
  <w:style w:type="paragraph" w:styleId="CommentSubject">
    <w:name w:val="annotation subject"/>
    <w:basedOn w:val="CommentText"/>
    <w:next w:val="CommentText"/>
    <w:link w:val="CommentSubjectChar"/>
    <w:semiHidden/>
    <w:unhideWhenUsed/>
    <w:rsid w:val="008B4A95"/>
    <w:rPr>
      <w:b/>
      <w:bCs/>
    </w:rPr>
  </w:style>
  <w:style w:type="character" w:customStyle="1" w:styleId="CommentSubjectChar">
    <w:name w:val="Comment Subject Char"/>
    <w:basedOn w:val="CommentTextChar"/>
    <w:link w:val="CommentSubject"/>
    <w:semiHidden/>
    <w:rsid w:val="008B4A95"/>
    <w:rPr>
      <w:rFonts w:eastAsiaTheme="minorEastAsia"/>
      <w:b/>
      <w:bCs/>
      <w:lang w:val="en-GB" w:eastAsia="en-US"/>
    </w:rPr>
  </w:style>
  <w:style w:type="character" w:styleId="FollowedHyperlink">
    <w:name w:val="FollowedHyperlink"/>
    <w:basedOn w:val="DefaultParagraphFont"/>
    <w:semiHidden/>
    <w:unhideWhenUsed/>
    <w:rsid w:val="008B4A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png"/><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2.wmf"/><Relationship Id="rId112" Type="http://schemas.openxmlformats.org/officeDocument/2006/relationships/header" Target="header4.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1.wmf"/><Relationship Id="rId107" Type="http://schemas.openxmlformats.org/officeDocument/2006/relationships/image" Target="media/image51.wmf"/><Relationship Id="rId11" Type="http://schemas.openxmlformats.org/officeDocument/2006/relationships/hyperlink" Target="http://www.itu.int/ITU-R/go/patents/en" TargetMode="Externa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4.bin"/><Relationship Id="rId66" Type="http://schemas.openxmlformats.org/officeDocument/2006/relationships/image" Target="media/image30.png"/><Relationship Id="rId74" Type="http://schemas.openxmlformats.org/officeDocument/2006/relationships/oleObject" Target="embeddings/oleObject31.bin"/><Relationship Id="rId79" Type="http://schemas.openxmlformats.org/officeDocument/2006/relationships/image" Target="media/image37.wmf"/><Relationship Id="rId87" Type="http://schemas.openxmlformats.org/officeDocument/2006/relationships/image" Target="media/image41.wmf"/><Relationship Id="rId102" Type="http://schemas.openxmlformats.org/officeDocument/2006/relationships/oleObject" Target="embeddings/oleObject45.bin"/><Relationship Id="rId110" Type="http://schemas.openxmlformats.org/officeDocument/2006/relationships/oleObject" Target="embeddings/oleObject49.bin"/><Relationship Id="rId5" Type="http://schemas.openxmlformats.org/officeDocument/2006/relationships/footnotes" Target="footnotes.xml"/><Relationship Id="rId61" Type="http://schemas.openxmlformats.org/officeDocument/2006/relationships/image" Target="media/image27.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5.wmf"/><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image" Target="media/image29.emf"/><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oleObject" Target="embeddings/oleObject44.bin"/><Relationship Id="rId105" Type="http://schemas.openxmlformats.org/officeDocument/2006/relationships/image" Target="media/image50.wmf"/><Relationship Id="rId113"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48.bin"/><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29.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38.bin"/><Relationship Id="rId91" Type="http://schemas.openxmlformats.org/officeDocument/2006/relationships/image" Target="media/image43.wmf"/><Relationship Id="rId96" Type="http://schemas.openxmlformats.org/officeDocument/2006/relationships/oleObject" Target="embeddings/oleObject42.bin"/><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7.bin"/><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oleObject" Target="embeddings/oleObject27.bin"/><Relationship Id="rId73" Type="http://schemas.openxmlformats.org/officeDocument/2006/relationships/image" Target="media/image34.wmf"/><Relationship Id="rId78" Type="http://schemas.openxmlformats.org/officeDocument/2006/relationships/oleObject" Target="embeddings/oleObject33.bin"/><Relationship Id="rId81" Type="http://schemas.openxmlformats.org/officeDocument/2006/relationships/image" Target="media/image38.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7.wmf"/><Relationship Id="rId101" Type="http://schemas.openxmlformats.org/officeDocument/2006/relationships/image" Target="media/image48.wmf"/><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6.wmf"/><Relationship Id="rId104" Type="http://schemas.openxmlformats.org/officeDocument/2006/relationships/oleObject" Target="embeddings/oleObject46.bin"/><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40.bin"/></Relationships>
</file>

<file path=word/_rels/footnotes.xml.rels><?xml version="1.0" encoding="UTF-8" standalone="yes"?>
<Relationships xmlns="http://schemas.openxmlformats.org/package/2006/relationships"><Relationship Id="rId3" Type="http://schemas.openxmlformats.org/officeDocument/2006/relationships/hyperlink" Target="http://www.ikt.uni-hannover.de/" TargetMode="External"/><Relationship Id="rId2" Type="http://schemas.openxmlformats.org/officeDocument/2006/relationships/hyperlink" Target="http://www.drm-radio-kl.eu" TargetMode="External"/><Relationship Id="rId1" Type="http://schemas.openxmlformats.org/officeDocument/2006/relationships/hyperlink" Target="http://www.fh-kl.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565</TotalTime>
  <Pages>74</Pages>
  <Words>21472</Words>
  <Characters>120463</Characters>
  <Application>Microsoft Office Word</Application>
  <DocSecurity>0</DocSecurity>
  <Lines>3650</Lines>
  <Paragraphs>300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141635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Gachet, Christelle</cp:lastModifiedBy>
  <cp:revision>106</cp:revision>
  <cp:lastPrinted>2016-12-08T09:04:00Z</cp:lastPrinted>
  <dcterms:created xsi:type="dcterms:W3CDTF">2010-07-23T07:23:00Z</dcterms:created>
  <dcterms:modified xsi:type="dcterms:W3CDTF">2016-12-08T09:05:00Z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